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C67" w:rsidRDefault="00C46C67" w:rsidP="00C46C67">
      <w:pPr>
        <w:pStyle w:val="Default"/>
      </w:pPr>
    </w:p>
    <w:p w:rsidR="00180E43" w:rsidRPr="00145F34" w:rsidRDefault="00C46C67" w:rsidP="00C46C67">
      <w:pPr>
        <w:jc w:val="center"/>
        <w:rPr>
          <w:rFonts w:ascii="Times New Roman" w:hAnsi="Times New Roman" w:cs="Times New Roman"/>
          <w:bCs/>
          <w:sz w:val="28"/>
          <w:szCs w:val="28"/>
        </w:rPr>
      </w:pPr>
      <w:r w:rsidRPr="00145F34">
        <w:rPr>
          <w:rFonts w:ascii="Times New Roman" w:hAnsi="Times New Roman" w:cs="Times New Roman"/>
          <w:bCs/>
          <w:sz w:val="28"/>
          <w:szCs w:val="28"/>
        </w:rPr>
        <w:t>CFD ANALYSIS ON AERODYNAMIC EFFECT OF SPOILER ON TOYOTA HIACE MIDIBUS CAR</w:t>
      </w:r>
    </w:p>
    <w:p w:rsidR="00C46C67" w:rsidRDefault="00C46C67" w:rsidP="00C46C67">
      <w:pPr>
        <w:pStyle w:val="Default"/>
      </w:pPr>
    </w:p>
    <w:p w:rsidR="00C7242F" w:rsidRDefault="00C46C67" w:rsidP="00C7242F">
      <w:pPr>
        <w:pStyle w:val="Default"/>
        <w:jc w:val="center"/>
        <w:rPr>
          <w:b/>
        </w:rPr>
      </w:pPr>
      <w:r w:rsidRPr="00E126D3">
        <w:rPr>
          <w:b/>
          <w:szCs w:val="16"/>
        </w:rPr>
        <w:t>Bisrat Getachew</w:t>
      </w:r>
      <w:r w:rsidRPr="00E126D3">
        <w:rPr>
          <w:b/>
          <w:szCs w:val="16"/>
          <w:vertAlign w:val="superscript"/>
        </w:rPr>
        <w:t>1</w:t>
      </w:r>
      <w:r w:rsidR="00E126D3">
        <w:rPr>
          <w:b/>
          <w:szCs w:val="16"/>
        </w:rPr>
        <w:t xml:space="preserve">, </w:t>
      </w:r>
      <w:r w:rsidRPr="00E126D3">
        <w:rPr>
          <w:b/>
          <w:szCs w:val="16"/>
        </w:rPr>
        <w:t>Mulugeta Denanto</w:t>
      </w:r>
      <w:r w:rsidRPr="00E126D3">
        <w:rPr>
          <w:b/>
          <w:szCs w:val="16"/>
          <w:vertAlign w:val="superscript"/>
        </w:rPr>
        <w:t>2</w:t>
      </w:r>
      <w:r w:rsidR="00C7242F">
        <w:rPr>
          <w:b/>
          <w:szCs w:val="16"/>
        </w:rPr>
        <w:t xml:space="preserve">, </w:t>
      </w:r>
      <w:r w:rsidRPr="00E126D3">
        <w:rPr>
          <w:b/>
          <w:szCs w:val="16"/>
        </w:rPr>
        <w:t>Ramesh</w:t>
      </w:r>
      <w:r w:rsidR="00396A1F">
        <w:rPr>
          <w:b/>
          <w:szCs w:val="16"/>
        </w:rPr>
        <w:t xml:space="preserve"> </w:t>
      </w:r>
      <w:r w:rsidRPr="00E126D3">
        <w:rPr>
          <w:b/>
          <w:szCs w:val="16"/>
        </w:rPr>
        <w:t>Babu</w:t>
      </w:r>
      <w:r w:rsidR="00C7242F">
        <w:rPr>
          <w:b/>
          <w:szCs w:val="16"/>
        </w:rPr>
        <w:t xml:space="preserve"> Nallamothu</w:t>
      </w:r>
      <w:r w:rsidRPr="00E126D3">
        <w:rPr>
          <w:b/>
          <w:szCs w:val="16"/>
          <w:vertAlign w:val="superscript"/>
        </w:rPr>
        <w:t>3</w:t>
      </w:r>
      <w:r w:rsidR="00C7242F">
        <w:rPr>
          <w:b/>
          <w:szCs w:val="16"/>
          <w:vertAlign w:val="superscript"/>
        </w:rPr>
        <w:t>*</w:t>
      </w:r>
      <w:r w:rsidRPr="00E126D3">
        <w:rPr>
          <w:b/>
          <w:szCs w:val="16"/>
        </w:rPr>
        <w:t>,</w:t>
      </w:r>
      <w:r w:rsidR="00C7242F">
        <w:rPr>
          <w:b/>
          <w:szCs w:val="16"/>
        </w:rPr>
        <w:t xml:space="preserve"> </w:t>
      </w:r>
      <w:r w:rsidR="00E126D3" w:rsidRPr="00E126D3">
        <w:rPr>
          <w:b/>
        </w:rPr>
        <w:t>JaferAdem</w:t>
      </w:r>
      <w:r w:rsidRPr="00E126D3">
        <w:rPr>
          <w:b/>
          <w:vertAlign w:val="superscript"/>
        </w:rPr>
        <w:t>4</w:t>
      </w:r>
      <w:r w:rsidR="00E126D3">
        <w:rPr>
          <w:b/>
        </w:rPr>
        <w:t xml:space="preserve">, </w:t>
      </w:r>
    </w:p>
    <w:p w:rsidR="00C46C67" w:rsidRPr="00E126D3" w:rsidRDefault="00C46C67" w:rsidP="00C7242F">
      <w:pPr>
        <w:pStyle w:val="Default"/>
        <w:jc w:val="center"/>
        <w:rPr>
          <w:b/>
        </w:rPr>
      </w:pPr>
      <w:r w:rsidRPr="00E126D3">
        <w:rPr>
          <w:b/>
        </w:rPr>
        <w:t>Deresse Firew</w:t>
      </w:r>
      <w:r w:rsidRPr="00E126D3">
        <w:rPr>
          <w:b/>
          <w:vertAlign w:val="superscript"/>
        </w:rPr>
        <w:t>5</w:t>
      </w:r>
    </w:p>
    <w:p w:rsidR="00145F34" w:rsidRDefault="00C7242F" w:rsidP="00C7242F">
      <w:pPr>
        <w:pStyle w:val="Default"/>
        <w:jc w:val="center"/>
        <w:rPr>
          <w:sz w:val="22"/>
          <w:szCs w:val="22"/>
        </w:rPr>
      </w:pPr>
      <w:r>
        <w:rPr>
          <w:sz w:val="22"/>
          <w:szCs w:val="22"/>
          <w:vertAlign w:val="superscript"/>
        </w:rPr>
        <w:t>1,2,3,4,5</w:t>
      </w:r>
      <w:r w:rsidR="00C16B9F">
        <w:rPr>
          <w:sz w:val="22"/>
          <w:szCs w:val="22"/>
        </w:rPr>
        <w:t>Mechanical Engineering</w:t>
      </w:r>
      <w:r>
        <w:rPr>
          <w:sz w:val="22"/>
          <w:szCs w:val="22"/>
        </w:rPr>
        <w:t xml:space="preserve"> Department</w:t>
      </w:r>
      <w:r w:rsidR="00C16B9F">
        <w:rPr>
          <w:sz w:val="22"/>
          <w:szCs w:val="22"/>
        </w:rPr>
        <w:t xml:space="preserve">, </w:t>
      </w:r>
      <w:r>
        <w:rPr>
          <w:sz w:val="22"/>
          <w:szCs w:val="22"/>
        </w:rPr>
        <w:t xml:space="preserve">SoMCME, </w:t>
      </w:r>
      <w:r w:rsidR="00C16B9F">
        <w:rPr>
          <w:sz w:val="22"/>
          <w:szCs w:val="22"/>
        </w:rPr>
        <w:t>Adama S</w:t>
      </w:r>
      <w:r w:rsidR="00145F34">
        <w:rPr>
          <w:sz w:val="22"/>
          <w:szCs w:val="22"/>
        </w:rPr>
        <w:t xml:space="preserve">cience </w:t>
      </w:r>
      <w:r w:rsidR="00C16B9F">
        <w:rPr>
          <w:sz w:val="22"/>
          <w:szCs w:val="22"/>
        </w:rPr>
        <w:t>&amp; Technology University</w:t>
      </w:r>
      <w:r w:rsidR="00A81D97">
        <w:rPr>
          <w:sz w:val="22"/>
          <w:szCs w:val="22"/>
        </w:rPr>
        <w:t xml:space="preserve">, </w:t>
      </w:r>
      <w:r w:rsidR="00C16B9F">
        <w:rPr>
          <w:sz w:val="22"/>
          <w:szCs w:val="22"/>
        </w:rPr>
        <w:t>Ethiopia.</w:t>
      </w:r>
    </w:p>
    <w:p w:rsidR="00A81D97" w:rsidRDefault="00C7242F" w:rsidP="00C7242F">
      <w:pPr>
        <w:pStyle w:val="Default"/>
        <w:jc w:val="center"/>
        <w:rPr>
          <w:sz w:val="22"/>
          <w:szCs w:val="22"/>
        </w:rPr>
      </w:pPr>
      <w:hyperlink r:id="rId8" w:history="1">
        <w:r w:rsidRPr="00C7242F">
          <w:rPr>
            <w:rStyle w:val="Hyperlink"/>
            <w:sz w:val="22"/>
            <w:szCs w:val="22"/>
            <w:vertAlign w:val="superscript"/>
          </w:rPr>
          <w:t>1</w:t>
        </w:r>
        <w:r w:rsidRPr="00383FF9">
          <w:rPr>
            <w:rStyle w:val="Hyperlink"/>
            <w:sz w:val="22"/>
            <w:szCs w:val="22"/>
          </w:rPr>
          <w:t>bisrat47@gmail.com</w:t>
        </w:r>
      </w:hyperlink>
      <w:r>
        <w:rPr>
          <w:sz w:val="22"/>
          <w:szCs w:val="22"/>
        </w:rPr>
        <w:t xml:space="preserve">, </w:t>
      </w:r>
      <w:hyperlink r:id="rId9" w:history="1">
        <w:r w:rsidRPr="00C7242F">
          <w:rPr>
            <w:rStyle w:val="Hyperlink"/>
            <w:sz w:val="22"/>
            <w:szCs w:val="22"/>
            <w:vertAlign w:val="superscript"/>
          </w:rPr>
          <w:t>2</w:t>
        </w:r>
        <w:r w:rsidRPr="00383FF9">
          <w:rPr>
            <w:rStyle w:val="Hyperlink"/>
            <w:sz w:val="22"/>
            <w:szCs w:val="22"/>
          </w:rPr>
          <w:t>mulugeta.denanto@astu.edu.et</w:t>
        </w:r>
      </w:hyperlink>
      <w:r>
        <w:rPr>
          <w:sz w:val="22"/>
          <w:szCs w:val="22"/>
        </w:rPr>
        <w:t xml:space="preserve">, </w:t>
      </w:r>
      <w:hyperlink r:id="rId10" w:history="1">
        <w:r w:rsidRPr="00C7242F">
          <w:rPr>
            <w:rStyle w:val="Hyperlink"/>
            <w:sz w:val="22"/>
            <w:szCs w:val="22"/>
            <w:vertAlign w:val="superscript"/>
          </w:rPr>
          <w:t>3</w:t>
        </w:r>
        <w:r w:rsidRPr="00383FF9">
          <w:rPr>
            <w:rStyle w:val="Hyperlink"/>
            <w:sz w:val="22"/>
            <w:szCs w:val="22"/>
          </w:rPr>
          <w:t>ramesh.babu@astu.edu.et</w:t>
        </w:r>
      </w:hyperlink>
      <w:r>
        <w:rPr>
          <w:sz w:val="22"/>
          <w:szCs w:val="22"/>
        </w:rPr>
        <w:t xml:space="preserve">, </w:t>
      </w:r>
      <w:r w:rsidRPr="00C7242F">
        <w:rPr>
          <w:sz w:val="22"/>
          <w:szCs w:val="22"/>
          <w:vertAlign w:val="superscript"/>
        </w:rPr>
        <w:t>4</w:t>
      </w:r>
      <w:hyperlink r:id="rId11" w:history="1">
        <w:r w:rsidRPr="00383FF9">
          <w:rPr>
            <w:rStyle w:val="Hyperlink"/>
            <w:sz w:val="22"/>
            <w:szCs w:val="22"/>
          </w:rPr>
          <w:t>jaferadem888@gmail.com</w:t>
        </w:r>
      </w:hyperlink>
      <w:r>
        <w:rPr>
          <w:sz w:val="22"/>
          <w:szCs w:val="22"/>
        </w:rPr>
        <w:t xml:space="preserve">, </w:t>
      </w:r>
      <w:bookmarkStart w:id="0" w:name="_GoBack"/>
      <w:r w:rsidRPr="00C7242F">
        <w:rPr>
          <w:sz w:val="22"/>
          <w:szCs w:val="22"/>
          <w:vertAlign w:val="superscript"/>
        </w:rPr>
        <w:t>5</w:t>
      </w:r>
      <w:r w:rsidR="00A81D97">
        <w:rPr>
          <w:sz w:val="22"/>
          <w:szCs w:val="22"/>
        </w:rPr>
        <w:t>deresse.firew@astu.edu.et</w:t>
      </w:r>
      <w:bookmarkEnd w:id="0"/>
    </w:p>
    <w:p w:rsidR="00601086" w:rsidRPr="00145F34" w:rsidRDefault="00601086" w:rsidP="00C7242F">
      <w:pPr>
        <w:pStyle w:val="Default"/>
        <w:jc w:val="center"/>
        <w:rPr>
          <w:sz w:val="22"/>
          <w:szCs w:val="22"/>
        </w:rPr>
      </w:pPr>
    </w:p>
    <w:p w:rsidR="00C46C67" w:rsidRDefault="00C46C67" w:rsidP="00C7242F">
      <w:pPr>
        <w:pStyle w:val="Default"/>
        <w:jc w:val="center"/>
      </w:pPr>
    </w:p>
    <w:p w:rsidR="00C46C67" w:rsidRPr="00C16B9F" w:rsidRDefault="00C46C67" w:rsidP="00C7242F">
      <w:pPr>
        <w:spacing w:after="0" w:line="240" w:lineRule="auto"/>
        <w:jc w:val="center"/>
        <w:rPr>
          <w:rFonts w:ascii="Times New Roman" w:eastAsia="Times New Roman" w:hAnsi="Times New Roman" w:cs="Times New Roman"/>
        </w:rPr>
      </w:pPr>
      <w:r w:rsidRPr="00C16B9F">
        <w:rPr>
          <w:rFonts w:ascii="Times New Roman" w:eastAsia="Times New Roman" w:hAnsi="Times New Roman" w:cs="Times New Roman"/>
        </w:rPr>
        <w:t>*Corresponding Author: ramesh.babu</w:t>
      </w:r>
      <w:r w:rsidR="00B07722" w:rsidRPr="00C16B9F">
        <w:rPr>
          <w:rFonts w:ascii="Times New Roman" w:eastAsia="Times New Roman" w:hAnsi="Times New Roman" w:cs="Times New Roman"/>
        </w:rPr>
        <w:t>@a</w:t>
      </w:r>
      <w:r w:rsidRPr="00C16B9F">
        <w:rPr>
          <w:rFonts w:ascii="Times New Roman" w:eastAsia="Times New Roman" w:hAnsi="Times New Roman" w:cs="Times New Roman"/>
        </w:rPr>
        <w:t>stu.edu.et</w:t>
      </w:r>
    </w:p>
    <w:p w:rsidR="00B07722" w:rsidRDefault="00B07722" w:rsidP="00B07722">
      <w:pPr>
        <w:pStyle w:val="Default"/>
      </w:pPr>
    </w:p>
    <w:p w:rsidR="00B07722" w:rsidRPr="00C16B9F" w:rsidRDefault="00B07722" w:rsidP="00B07722">
      <w:pPr>
        <w:spacing w:after="0" w:line="240" w:lineRule="auto"/>
        <w:jc w:val="both"/>
        <w:rPr>
          <w:rFonts w:ascii="Times New Roman" w:eastAsia="Times New Roman" w:hAnsi="Times New Roman" w:cs="Times New Roman"/>
          <w:sz w:val="24"/>
          <w:szCs w:val="24"/>
        </w:rPr>
      </w:pPr>
      <w:r w:rsidRPr="00C16B9F">
        <w:rPr>
          <w:rFonts w:ascii="Times New Roman" w:hAnsi="Times New Roman" w:cs="Times New Roman"/>
          <w:b/>
          <w:bCs/>
          <w:iCs/>
          <w:sz w:val="24"/>
          <w:szCs w:val="24"/>
        </w:rPr>
        <w:t>ABSTRACT</w:t>
      </w:r>
    </w:p>
    <w:p w:rsidR="00B07722" w:rsidRPr="00F4249A" w:rsidRDefault="00B07722" w:rsidP="00F4249A">
      <w:pPr>
        <w:pStyle w:val="NormalWeb"/>
        <w:spacing w:after="0" w:afterAutospacing="0"/>
        <w:jc w:val="both"/>
        <w:rPr>
          <w:color w:val="252525"/>
          <w:sz w:val="20"/>
          <w:szCs w:val="20"/>
        </w:rPr>
      </w:pPr>
      <w:r w:rsidRPr="00F4249A">
        <w:rPr>
          <w:color w:val="252525"/>
          <w:sz w:val="20"/>
          <w:szCs w:val="20"/>
        </w:rPr>
        <w:t>Most vehicles in modern times have a problem with high-speed driving, in which car balance, fuel efficiency, and a better environment are major criteria for car manufacturers. When a vehicle travels from place to place, the fuel consumption is affected by the aerodynamic drag, lift weight, side forces, and thrust. Aerodynamic resistance increases at high speeds, resulting in increased fuel consumption and environmental degradation. By adding a rear end spoiler, it is attempted to improve the aerodynamic behavior of the Toyota HiAce (midibus Dolphin). The influence of the spoiler is studied clearly. The analysis was performed using a spoiler with different angles of inclination using computational fluid dynamics (CFD). At a scale of 1:12, the vehicle was modeled with and without an add-on device. A vehicle model without an add-on device is used as the baseline model for comparison. The models were analyzed by varying the speeds, and the obtained drag and lift coefficients were compared. Spoiler with inclinations of 0, 8, and 12 degrees reduced the drag by 15.21%, 3.44%, and 2.02%, respectively, when compared to the baseline model. The drag reduction resulted in a reduction of fuel consumption by 9.12%, and the lift coefficient of the baseline was also reduced by 65.9%, 33.87%, and 26.43% for the spoiler with an 8°, 12°, and 0° angle of inclination, respectively, at 120 km/h. The vehicle's stability increases at high speeds with a reduction in lift coefficient. The obtained results were validated using previous research works. The addition of a spoiler improved the aerodynamic performance, stability, and fuel economy of the vehicle.</w:t>
      </w:r>
    </w:p>
    <w:p w:rsidR="00B07722" w:rsidRPr="00F4249A" w:rsidRDefault="00B07722" w:rsidP="00F4249A">
      <w:pPr>
        <w:pStyle w:val="NormalWeb"/>
        <w:spacing w:after="0" w:afterAutospacing="0"/>
        <w:jc w:val="both"/>
        <w:rPr>
          <w:color w:val="252525"/>
          <w:sz w:val="20"/>
          <w:szCs w:val="20"/>
        </w:rPr>
      </w:pPr>
      <w:r w:rsidRPr="00F4249A">
        <w:rPr>
          <w:color w:val="252525"/>
          <w:sz w:val="20"/>
          <w:szCs w:val="20"/>
        </w:rPr>
        <w:t xml:space="preserve"> Keywords: Add-on device, Aerodynamics, CFD, Drag and Lift coefficient, Spoiler.</w:t>
      </w:r>
    </w:p>
    <w:p w:rsidR="00B07722" w:rsidRPr="00F4249A" w:rsidRDefault="00B07722" w:rsidP="00B07722">
      <w:pPr>
        <w:pStyle w:val="NormalWeb"/>
        <w:numPr>
          <w:ilvl w:val="0"/>
          <w:numId w:val="1"/>
        </w:numPr>
        <w:ind w:left="0"/>
        <w:jc w:val="center"/>
        <w:rPr>
          <w:b/>
          <w:color w:val="252525"/>
        </w:rPr>
      </w:pPr>
      <w:r w:rsidRPr="00F4249A">
        <w:rPr>
          <w:b/>
          <w:color w:val="252525"/>
        </w:rPr>
        <w:t>Introduction</w:t>
      </w:r>
    </w:p>
    <w:p w:rsidR="00B07722" w:rsidRPr="00F4249A" w:rsidRDefault="00B07722" w:rsidP="005771B9">
      <w:pPr>
        <w:pStyle w:val="NormalWeb"/>
        <w:jc w:val="both"/>
        <w:rPr>
          <w:color w:val="252525"/>
          <w:sz w:val="20"/>
          <w:szCs w:val="20"/>
        </w:rPr>
      </w:pPr>
      <w:r w:rsidRPr="00F4249A">
        <w:rPr>
          <w:color w:val="252525"/>
          <w:sz w:val="20"/>
          <w:szCs w:val="20"/>
        </w:rPr>
        <w:t>The subject "Aerodynamics" studies air flow passing over the automobile and also the behavior of air flow with the help of experimental setups like a wind tunnel as well as theoretical (analytical or semi-analytical) and computational fluid dynamics (CFD) approaches, respectively. It is primarily the way of a flowing gaseous medium, which might be air, helium, or any other gas that depends on the condition. When something passes through air, the effect of aerodynamics is visible, such as a rocket launch or a kite flying in the sky.</w:t>
      </w:r>
      <w:r w:rsidRPr="00F4249A">
        <w:rPr>
          <w:sz w:val="20"/>
          <w:szCs w:val="20"/>
        </w:rPr>
        <w:t xml:space="preserve">  Even cars passing through air is also affected by aerodynamics effect. </w:t>
      </w:r>
      <w:r w:rsidRPr="00F4249A">
        <w:rPr>
          <w:color w:val="252525"/>
          <w:sz w:val="20"/>
          <w:szCs w:val="20"/>
        </w:rPr>
        <w:t>CFD analysis is the only reliable device to evaluate particular design parameters of a generic automobile shape. CFD is a branch of fluid mechanics that is used in the analysis of numerical methods and algorithms that involve fluid flows. The study of the system is related by way of computer-</w:t>
      </w:r>
      <w:r w:rsidRPr="00F4249A">
        <w:rPr>
          <w:color w:val="252525"/>
          <w:sz w:val="20"/>
          <w:szCs w:val="20"/>
        </w:rPr>
        <w:lastRenderedPageBreak/>
        <w:t>based simulation. Nowadays, around 50% of fuel is consumed by ground vehicles worldwide, with 60% of greenhouse gas emissions caused by gas emissions from fuel consumption. In recent times, it has been concluded that increasing the greenhouse effect in a global warming world to reduce CO2 emissions by increasing the performance of automobiles by lowering the coefficient of drag by using various methods such as passive flow control systems (ex. Ahmed body), add-on devices, and VG (Shinde&amp;Shende, 2017). The effect of aerodynamic design is increasing fuel efficiency, reducing drag, and improving the stability of automobiles at high speeds (Cheah et al., 2007). In our country, Ethiopia, 35% of road traffic accidents are caused by passenger cars (Abegaz&amp;Gebremedhin, 2019). </w:t>
      </w:r>
    </w:p>
    <w:p w:rsidR="008310B4" w:rsidRPr="00F4249A" w:rsidRDefault="008310B4" w:rsidP="005771B9">
      <w:pPr>
        <w:pStyle w:val="NormalWeb"/>
        <w:jc w:val="both"/>
        <w:rPr>
          <w:color w:val="252525"/>
          <w:sz w:val="20"/>
          <w:szCs w:val="20"/>
        </w:rPr>
      </w:pPr>
      <w:r w:rsidRPr="00F4249A">
        <w:rPr>
          <w:color w:val="252525"/>
          <w:sz w:val="20"/>
          <w:szCs w:val="20"/>
        </w:rPr>
        <w:t>When a driver drives at a higher speed, which is above 110 kmph, especially at high speeds, the vehicle can have a tendency to lift over. This happens because there is a high pressure area in front of the wind shield, causing a drop in pressure. The lower pressure then causes higher pressure at the lower part of the vehicle as it passes through the top part of the vehicle. which in turn affects the performance of the vehicle. As a result, efforts are made to improve the performance and fuel economy of road vehicles. It is critical to add extra parts to the body of a vehicle such as rear spoilers, lower front and rear bumpers, air dams, and many more aerodynamic aids because the aerodynamic properties of the vehicle have a significant impact on the vehicle's performance, handling, safety, and comfort. And this additional component is intended to reduce vehicle drag, which is necessary for increased stability. A rear spoiler is a component that is used to decrease the overall drag and increase the downward force of a vehicle, especially a passenger car. It is an aerodynamic device that is designed to "spoil" unimportant air motion across a car body. The main fixing location is at the rear portion, which depends on the shape of the rear portion, whether the car is square-backed, notch-backed, or fast-backed. Not all rear spoilers can be fixed at any type of rear portion of a car. However, as an air dam, a spoiler can be attached to the front or rear bumper. The use of a rear spoiler can contribute to the reduction of drag. Lowering drag force can save fuel, and spoilers can also be used to control cornering stability. Besides reducing drag, it can reduce rear-axle lift.</w:t>
      </w:r>
    </w:p>
    <w:p w:rsidR="008310B4" w:rsidRPr="00F4249A" w:rsidRDefault="008310B4" w:rsidP="008310B4">
      <w:pPr>
        <w:pStyle w:val="NormalWeb"/>
        <w:numPr>
          <w:ilvl w:val="0"/>
          <w:numId w:val="1"/>
        </w:numPr>
        <w:jc w:val="center"/>
        <w:rPr>
          <w:b/>
          <w:color w:val="252525"/>
        </w:rPr>
      </w:pPr>
      <w:r w:rsidRPr="00F4249A">
        <w:rPr>
          <w:b/>
          <w:color w:val="252525"/>
        </w:rPr>
        <w:t>Methodology</w:t>
      </w:r>
    </w:p>
    <w:p w:rsidR="008310B4" w:rsidRPr="00F4249A" w:rsidRDefault="008310B4" w:rsidP="008310B4">
      <w:pPr>
        <w:pStyle w:val="NormalWeb"/>
        <w:jc w:val="both"/>
        <w:rPr>
          <w:color w:val="252525"/>
          <w:sz w:val="20"/>
          <w:szCs w:val="20"/>
        </w:rPr>
      </w:pPr>
      <w:r w:rsidRPr="00F4249A">
        <w:rPr>
          <w:color w:val="252525"/>
          <w:sz w:val="20"/>
          <w:szCs w:val="20"/>
        </w:rPr>
        <w:t>A numerical simulation was done in this work. First, the baseline model simulation was done. The CFD process followed to perform the simulation of all models is given below. Pre-processing, solving, and post-processing are the steps involved in the CFD process.</w:t>
      </w:r>
    </w:p>
    <w:p w:rsidR="008310B4" w:rsidRPr="00F4249A" w:rsidRDefault="008310B4" w:rsidP="008310B4">
      <w:pPr>
        <w:pStyle w:val="Default"/>
        <w:ind w:firstLine="720"/>
        <w:rPr>
          <w:b/>
          <w:sz w:val="20"/>
          <w:szCs w:val="20"/>
        </w:rPr>
      </w:pPr>
      <w:r w:rsidRPr="00F4249A">
        <w:rPr>
          <w:b/>
          <w:bCs/>
          <w:iCs/>
          <w:sz w:val="20"/>
          <w:szCs w:val="20"/>
        </w:rPr>
        <w:t>2.1 Baseline model</w:t>
      </w:r>
    </w:p>
    <w:p w:rsidR="00B07722" w:rsidRPr="00F4249A" w:rsidRDefault="008310B4" w:rsidP="008310B4">
      <w:pPr>
        <w:pStyle w:val="NormalWeb"/>
        <w:jc w:val="both"/>
        <w:rPr>
          <w:i/>
          <w:color w:val="252525"/>
          <w:sz w:val="20"/>
          <w:szCs w:val="20"/>
        </w:rPr>
      </w:pPr>
      <w:r w:rsidRPr="00F4249A">
        <w:rPr>
          <w:sz w:val="20"/>
          <w:szCs w:val="20"/>
        </w:rPr>
        <w:t>SOLIDWORKS is used to generate the baseline model of Toyota HiAce LWB 1/12 scaled down model. The actual dimensions of the body were considered in preparation of the benchmark model.</w:t>
      </w:r>
    </w:p>
    <w:p w:rsidR="00B07722" w:rsidRPr="00C46C67" w:rsidRDefault="00B07722" w:rsidP="00C46C67">
      <w:pPr>
        <w:spacing w:after="0" w:line="240" w:lineRule="auto"/>
        <w:rPr>
          <w:rFonts w:ascii="Arial" w:eastAsia="Times New Roman" w:hAnsi="Arial" w:cs="Arial"/>
          <w:sz w:val="23"/>
          <w:szCs w:val="23"/>
        </w:rPr>
      </w:pPr>
    </w:p>
    <w:p w:rsidR="008310B4" w:rsidRDefault="008310B4" w:rsidP="008310B4">
      <w:pPr>
        <w:pStyle w:val="Default"/>
        <w:jc w:val="center"/>
        <w:rPr>
          <w:sz w:val="16"/>
          <w:szCs w:val="16"/>
        </w:rPr>
      </w:pPr>
      <w:r>
        <w:rPr>
          <w:b/>
          <w:noProof/>
          <w:sz w:val="52"/>
          <w:lang w:val="en-IN" w:eastAsia="en-IN"/>
        </w:rPr>
        <w:drawing>
          <wp:inline distT="0" distB="0" distL="0" distR="0">
            <wp:extent cx="2533650" cy="15608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886" t="11351" r="8202"/>
                    <a:stretch/>
                  </pic:blipFill>
                  <pic:spPr bwMode="auto">
                    <a:xfrm>
                      <a:off x="0" y="0"/>
                      <a:ext cx="2541643" cy="1565812"/>
                    </a:xfrm>
                    <a:prstGeom prst="rect">
                      <a:avLst/>
                    </a:prstGeom>
                    <a:noFill/>
                    <a:ln>
                      <a:noFill/>
                    </a:ln>
                    <a:extLst>
                      <a:ext uri="{53640926-AAD7-44D8-BBD7-CCE9431645EC}">
                        <a14:shadowObscured xmlns:a14="http://schemas.microsoft.com/office/drawing/2010/main"/>
                      </a:ext>
                    </a:extLst>
                  </pic:spPr>
                </pic:pic>
              </a:graphicData>
            </a:graphic>
          </wp:inline>
        </w:drawing>
      </w:r>
    </w:p>
    <w:p w:rsidR="008310B4" w:rsidRPr="00F4249A" w:rsidRDefault="008310B4" w:rsidP="008310B4">
      <w:pPr>
        <w:pStyle w:val="Default"/>
        <w:jc w:val="center"/>
        <w:rPr>
          <w:sz w:val="20"/>
          <w:szCs w:val="20"/>
        </w:rPr>
      </w:pPr>
      <w:r w:rsidRPr="00F4249A">
        <w:rPr>
          <w:b/>
          <w:sz w:val="20"/>
          <w:szCs w:val="20"/>
        </w:rPr>
        <w:t>Figure 1</w:t>
      </w:r>
      <w:r w:rsidR="00F4249A">
        <w:rPr>
          <w:b/>
          <w:sz w:val="20"/>
          <w:szCs w:val="20"/>
        </w:rPr>
        <w:t>:</w:t>
      </w:r>
      <w:r w:rsidRPr="00F4249A">
        <w:rPr>
          <w:sz w:val="20"/>
          <w:szCs w:val="20"/>
        </w:rPr>
        <w:t xml:space="preserve"> Selected Passenger (Dolphin) vehicle</w:t>
      </w:r>
    </w:p>
    <w:p w:rsidR="008310B4" w:rsidRPr="00F4249A" w:rsidRDefault="008310B4" w:rsidP="008310B4">
      <w:pPr>
        <w:pStyle w:val="Default"/>
        <w:jc w:val="center"/>
        <w:rPr>
          <w:sz w:val="20"/>
          <w:szCs w:val="20"/>
        </w:rPr>
      </w:pPr>
    </w:p>
    <w:p w:rsidR="00F4249A" w:rsidRDefault="00F4249A" w:rsidP="008310B4">
      <w:pPr>
        <w:tabs>
          <w:tab w:val="left" w:pos="4125"/>
        </w:tabs>
        <w:jc w:val="center"/>
        <w:rPr>
          <w:rFonts w:ascii="Times New Roman" w:hAnsi="Times New Roman" w:cs="Times New Roman"/>
          <w:sz w:val="20"/>
          <w:szCs w:val="20"/>
        </w:rPr>
      </w:pPr>
    </w:p>
    <w:p w:rsidR="00601086" w:rsidRPr="00F4249A" w:rsidRDefault="00601086" w:rsidP="008310B4">
      <w:pPr>
        <w:tabs>
          <w:tab w:val="left" w:pos="4125"/>
        </w:tabs>
        <w:jc w:val="center"/>
        <w:rPr>
          <w:rFonts w:ascii="Times New Roman" w:hAnsi="Times New Roman" w:cs="Times New Roman"/>
          <w:sz w:val="20"/>
          <w:szCs w:val="20"/>
        </w:rPr>
      </w:pPr>
    </w:p>
    <w:p w:rsidR="008310B4" w:rsidRPr="00F4249A" w:rsidRDefault="008310B4" w:rsidP="00F4249A">
      <w:pPr>
        <w:tabs>
          <w:tab w:val="left" w:pos="4125"/>
        </w:tabs>
        <w:rPr>
          <w:rFonts w:ascii="Times New Roman" w:hAnsi="Times New Roman" w:cs="Times New Roman"/>
          <w:b/>
          <w:sz w:val="20"/>
          <w:szCs w:val="20"/>
        </w:rPr>
      </w:pPr>
      <w:r w:rsidRPr="00601086">
        <w:rPr>
          <w:rFonts w:ascii="Times New Roman" w:hAnsi="Times New Roman" w:cs="Times New Roman"/>
          <w:b/>
          <w:sz w:val="20"/>
          <w:szCs w:val="20"/>
        </w:rPr>
        <w:lastRenderedPageBreak/>
        <w:t>Table 1:</w:t>
      </w:r>
      <w:r w:rsidRPr="00F4249A">
        <w:rPr>
          <w:rFonts w:ascii="Times New Roman" w:hAnsi="Times New Roman" w:cs="Times New Roman"/>
          <w:sz w:val="20"/>
          <w:szCs w:val="20"/>
        </w:rPr>
        <w:t xml:space="preserve"> Basic Dimension of Toyota HIACE LWB</w:t>
      </w:r>
    </w:p>
    <w:tbl>
      <w:tblPr>
        <w:tblStyle w:val="TableGrid"/>
        <w:tblW w:w="0" w:type="auto"/>
        <w:tblLook w:val="04A0" w:firstRow="1" w:lastRow="0" w:firstColumn="1" w:lastColumn="0" w:noHBand="0" w:noVBand="1"/>
      </w:tblPr>
      <w:tblGrid>
        <w:gridCol w:w="2338"/>
        <w:gridCol w:w="2337"/>
        <w:gridCol w:w="2337"/>
        <w:gridCol w:w="2338"/>
      </w:tblGrid>
      <w:tr w:rsidR="008310B4" w:rsidRPr="00F4249A" w:rsidTr="008310B4">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Parameters</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Actual Dimension (mm)</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Scaled-down 1/12th Dimension (mm)</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Parameters</w:t>
            </w:r>
          </w:p>
        </w:tc>
      </w:tr>
      <w:tr w:rsidR="008310B4" w:rsidRPr="00F4249A" w:rsidTr="008310B4">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Length</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5160</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430</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Length</w:t>
            </w:r>
          </w:p>
        </w:tc>
      </w:tr>
      <w:tr w:rsidR="008310B4" w:rsidRPr="00F4249A" w:rsidTr="008310B4">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Width</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1800</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156.6</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Width</w:t>
            </w:r>
          </w:p>
        </w:tc>
      </w:tr>
      <w:tr w:rsidR="008310B4" w:rsidRPr="00F4249A" w:rsidTr="008310B4">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Height</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1995</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166.25</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Height</w:t>
            </w:r>
          </w:p>
        </w:tc>
      </w:tr>
      <w:tr w:rsidR="008310B4" w:rsidRPr="00F4249A" w:rsidTr="008310B4">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Wheelbase</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3430</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285.8</w:t>
            </w:r>
          </w:p>
        </w:tc>
        <w:tc>
          <w:tcPr>
            <w:tcW w:w="2394" w:type="dxa"/>
            <w:vAlign w:val="center"/>
          </w:tcPr>
          <w:p w:rsidR="008310B4" w:rsidRPr="00F4249A" w:rsidRDefault="008310B4" w:rsidP="00F4249A">
            <w:pPr>
              <w:pStyle w:val="Default"/>
              <w:spacing w:before="240"/>
              <w:jc w:val="center"/>
              <w:rPr>
                <w:sz w:val="20"/>
                <w:szCs w:val="20"/>
              </w:rPr>
            </w:pPr>
            <w:r w:rsidRPr="00F4249A">
              <w:rPr>
                <w:sz w:val="20"/>
                <w:szCs w:val="20"/>
              </w:rPr>
              <w:t>Wheelbase</w:t>
            </w:r>
          </w:p>
        </w:tc>
      </w:tr>
    </w:tbl>
    <w:p w:rsidR="008310B4" w:rsidRDefault="008310B4" w:rsidP="008310B4">
      <w:pPr>
        <w:pStyle w:val="Default"/>
        <w:jc w:val="both"/>
        <w:rPr>
          <w:szCs w:val="20"/>
        </w:rPr>
      </w:pPr>
    </w:p>
    <w:p w:rsidR="008310B4" w:rsidRPr="00F4249A" w:rsidRDefault="008310B4" w:rsidP="00F4249A">
      <w:pPr>
        <w:pStyle w:val="Default"/>
        <w:jc w:val="both"/>
        <w:rPr>
          <w:sz w:val="20"/>
          <w:szCs w:val="20"/>
        </w:rPr>
      </w:pPr>
      <w:r w:rsidRPr="00F4249A">
        <w:rPr>
          <w:sz w:val="20"/>
          <w:szCs w:val="20"/>
        </w:rPr>
        <w:t xml:space="preserve">Criteria for selecting generic Toyota HIACE LWB(Dolphin) vehicle (baseline model) </w:t>
      </w:r>
    </w:p>
    <w:p w:rsidR="008310B4" w:rsidRPr="00F4249A" w:rsidRDefault="008310B4" w:rsidP="00F4249A">
      <w:pPr>
        <w:pStyle w:val="Default"/>
        <w:jc w:val="both"/>
        <w:rPr>
          <w:sz w:val="20"/>
          <w:szCs w:val="20"/>
        </w:rPr>
      </w:pPr>
      <w:r w:rsidRPr="00F4249A">
        <w:rPr>
          <w:sz w:val="20"/>
          <w:szCs w:val="20"/>
        </w:rPr>
        <w:t xml:space="preserve">• It’s one of the basic vehicle used in Ethiopia for transportation </w:t>
      </w:r>
    </w:p>
    <w:p w:rsidR="008310B4" w:rsidRPr="00F4249A" w:rsidRDefault="008310B4" w:rsidP="00F4249A">
      <w:pPr>
        <w:pStyle w:val="Default"/>
        <w:jc w:val="both"/>
        <w:rPr>
          <w:sz w:val="20"/>
          <w:szCs w:val="20"/>
        </w:rPr>
      </w:pPr>
      <w:r w:rsidRPr="00F4249A">
        <w:rPr>
          <w:sz w:val="20"/>
          <w:szCs w:val="20"/>
        </w:rPr>
        <w:t xml:space="preserve">• To reduce lift and drag of vehicle when driving at high speed </w:t>
      </w:r>
    </w:p>
    <w:p w:rsidR="008310B4" w:rsidRPr="00F4249A" w:rsidRDefault="008310B4" w:rsidP="00F4249A">
      <w:pPr>
        <w:tabs>
          <w:tab w:val="left" w:pos="4125"/>
        </w:tabs>
        <w:spacing w:line="240" w:lineRule="auto"/>
        <w:jc w:val="both"/>
        <w:rPr>
          <w:rFonts w:ascii="Times New Roman" w:hAnsi="Times New Roman" w:cs="Times New Roman"/>
          <w:b/>
          <w:sz w:val="20"/>
          <w:szCs w:val="20"/>
        </w:rPr>
      </w:pPr>
      <w:r w:rsidRPr="00F4249A">
        <w:rPr>
          <w:rFonts w:ascii="Times New Roman" w:hAnsi="Times New Roman" w:cs="Times New Roman"/>
          <w:sz w:val="20"/>
          <w:szCs w:val="20"/>
        </w:rPr>
        <w:t>• The generic model of this vehicle is selected for validation purpose.</w:t>
      </w:r>
    </w:p>
    <w:p w:rsidR="008310B4" w:rsidRPr="00F4249A" w:rsidRDefault="008310B4" w:rsidP="008310B4">
      <w:pPr>
        <w:pStyle w:val="NormalWeb"/>
        <w:numPr>
          <w:ilvl w:val="1"/>
          <w:numId w:val="1"/>
        </w:numPr>
        <w:jc w:val="both"/>
        <w:rPr>
          <w:b/>
          <w:color w:val="252525"/>
          <w:sz w:val="20"/>
          <w:szCs w:val="20"/>
        </w:rPr>
      </w:pPr>
      <w:r w:rsidRPr="00F4249A">
        <w:rPr>
          <w:b/>
          <w:color w:val="252525"/>
          <w:sz w:val="20"/>
          <w:szCs w:val="20"/>
        </w:rPr>
        <w:t>Add-on device for drag reduction</w:t>
      </w:r>
    </w:p>
    <w:p w:rsidR="005349B4" w:rsidRDefault="008310B4" w:rsidP="00F4249A">
      <w:pPr>
        <w:pStyle w:val="NormalWeb"/>
        <w:jc w:val="both"/>
        <w:rPr>
          <w:color w:val="252525"/>
          <w:sz w:val="20"/>
          <w:szCs w:val="20"/>
        </w:rPr>
      </w:pPr>
      <w:r w:rsidRPr="00F4249A">
        <w:rPr>
          <w:color w:val="252525"/>
          <w:sz w:val="20"/>
          <w:szCs w:val="20"/>
        </w:rPr>
        <w:t>Simulation of different arrangements of add-on devices was done using ANSYS Fluent. The obtained results were compared with each other and with the baseline model. Due to the addition of the rear spoiler, the flow separation was pushed a little rearward, which reduces the size of the wake and leads to a reduction in drag. Air swirling behind the vehicle reduces the 22mm slant length of the spoiler is the same for all the models. The angles of inclination are 0, 8, and 12 degrees in the 1st, 2nd, and 3rd models, respectively.</w:t>
      </w:r>
    </w:p>
    <w:p w:rsidR="00C47425" w:rsidRDefault="00C47425" w:rsidP="00F4249A">
      <w:pPr>
        <w:pStyle w:val="NormalWeb"/>
        <w:jc w:val="both"/>
        <w:rPr>
          <w:color w:val="252525"/>
          <w:sz w:val="20"/>
          <w:szCs w:val="20"/>
        </w:rPr>
      </w:pPr>
    </w:p>
    <w:p w:rsidR="00F4249A" w:rsidRDefault="00F4249A" w:rsidP="00F4249A">
      <w:pPr>
        <w:pStyle w:val="NormalWeb"/>
        <w:jc w:val="both"/>
        <w:rPr>
          <w:color w:val="252525"/>
          <w:sz w:val="20"/>
          <w:szCs w:val="20"/>
        </w:rPr>
      </w:pPr>
      <w:r>
        <w:rPr>
          <w:noProof/>
          <w:color w:val="252525"/>
          <w:sz w:val="20"/>
          <w:szCs w:val="20"/>
          <w:lang w:val="en-IN" w:eastAsia="en-IN"/>
        </w:rPr>
        <w:drawing>
          <wp:inline distT="0" distB="0" distL="0" distR="0">
            <wp:extent cx="6029325" cy="17983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1798320"/>
                    </a:xfrm>
                    <a:prstGeom prst="rect">
                      <a:avLst/>
                    </a:prstGeom>
                    <a:noFill/>
                  </pic:spPr>
                </pic:pic>
              </a:graphicData>
            </a:graphic>
          </wp:inline>
        </w:drawing>
      </w:r>
    </w:p>
    <w:p w:rsidR="00C47425" w:rsidRPr="00C47425" w:rsidRDefault="00C7242F" w:rsidP="00F4249A">
      <w:pPr>
        <w:pStyle w:val="NormalWeb"/>
        <w:jc w:val="both"/>
        <w:rPr>
          <w:color w:val="252525"/>
          <w:sz w:val="20"/>
          <w:szCs w:val="20"/>
        </w:rPr>
      </w:pPr>
      <w:r>
        <w:rPr>
          <w:noProof/>
          <w:lang w:val="en-IN" w:eastAsia="en-IN"/>
        </w:rPr>
        <mc:AlternateContent>
          <mc:Choice Requires="wpg">
            <w:drawing>
              <wp:anchor distT="0" distB="0" distL="114300" distR="114300" simplePos="0" relativeHeight="251662336" behindDoc="0" locked="0" layoutInCell="1" allowOverlap="1">
                <wp:simplePos x="0" y="0"/>
                <wp:positionH relativeFrom="column">
                  <wp:posOffset>-161925</wp:posOffset>
                </wp:positionH>
                <wp:positionV relativeFrom="paragraph">
                  <wp:posOffset>342900</wp:posOffset>
                </wp:positionV>
                <wp:extent cx="6181725" cy="1695450"/>
                <wp:effectExtent l="0" t="0" r="9525"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725" cy="1695450"/>
                          <a:chOff x="0" y="0"/>
                          <a:chExt cx="6181725" cy="1695450"/>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1685925"/>
                          </a:xfrm>
                          <a:prstGeom prst="rect">
                            <a:avLst/>
                          </a:prstGeom>
                          <a:noFill/>
                          <a:ln>
                            <a:noFill/>
                          </a:ln>
                        </pic:spPr>
                      </pic:pic>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95625" y="0"/>
                            <a:ext cx="3086100" cy="1695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21A0FA" id="Group 7" o:spid="_x0000_s1026" style="position:absolute;margin-left:-12.75pt;margin-top:27pt;width:486.75pt;height:133.5pt;z-index:251662336" coordsize="61817,16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9908;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pXHnDAAAA2gAAAA8AAABkcnMvZG93bnJldi54bWxEj0FrAjEUhO8F/0N4Qm81a8FSV6NooeCl&#10;B7eC7O25eW5WNy/LJtXor28KBY/DzHzDzJfRtuJCvW8cKxiPMhDEldMN1wp2358v7yB8QNbYOiYF&#10;N/KwXAye5phrd+UtXYpQiwRhn6MCE0KXS+krQxb9yHXEyTu63mJIsq+l7vGa4LaVr1n2Ji02nBYM&#10;dvRhqDoXP1ZBWR7KuD82BZntaX3HfZzuvqJSz8O4moEIFMMj/N/eaAUT+LuSb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lcecMAAADaAAAADwAAAAAAAAAAAAAAAACf&#10;AgAAZHJzL2Rvd25yZXYueG1sUEsFBgAAAAAEAAQA9wAAAI8DAAAAAA==&#10;">
                  <v:imagedata r:id="rId16" o:title=""/>
                  <v:path arrowok="t"/>
                </v:shape>
                <v:shape id="Picture 6" o:spid="_x0000_s1028" type="#_x0000_t75" style="position:absolute;left:30956;width:30861;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vh5nDAAAA2gAAAA8AAABkcnMvZG93bnJldi54bWxEj9FqwkAURN8L/sNyBV+kbrQl2OgqIhYq&#10;VCS2H3DJXrPR7N2Q3Wr8e1cQ+jjMzBlmvuxsLS7U+sqxgvEoAUFcOF1xqeD35/N1CsIHZI21Y1Jw&#10;Iw/LRe9ljpl2V87pcgiliBD2GSowITSZlL4wZNGPXEMcvaNrLYYo21LqFq8Rbms5SZJUWqw4Lhhs&#10;aG2oOB/+rIIP85bz9vS9H9crs8nPw116fA9KDfrdagYiUBf+w8/2l1aQwuNKvA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i+HmcMAAADaAAAADwAAAAAAAAAAAAAAAACf&#10;AgAAZHJzL2Rvd25yZXYueG1sUEsFBgAAAAAEAAQA9wAAAI8DAAAAAA==&#10;">
                  <v:imagedata r:id="rId17" o:title=""/>
                  <v:path arrowok="t"/>
                </v:shape>
                <w10:wrap type="square"/>
              </v:group>
            </w:pict>
          </mc:Fallback>
        </mc:AlternateContent>
      </w:r>
      <w:r w:rsidR="00C47425" w:rsidRPr="00C47425">
        <w:rPr>
          <w:b/>
          <w:sz w:val="20"/>
          <w:szCs w:val="20"/>
        </w:rPr>
        <w:t>Figure 2</w:t>
      </w:r>
      <w:r w:rsidR="00C47425">
        <w:rPr>
          <w:b/>
          <w:sz w:val="20"/>
          <w:szCs w:val="20"/>
        </w:rPr>
        <w:t>:</w:t>
      </w:r>
      <w:r w:rsidR="00C47425" w:rsidRPr="00C47425">
        <w:rPr>
          <w:sz w:val="20"/>
          <w:szCs w:val="20"/>
        </w:rPr>
        <w:t xml:space="preserve">. Model 1(slant angle of 00) </w:t>
      </w:r>
      <w:r w:rsidR="00C47425" w:rsidRPr="00C47425">
        <w:rPr>
          <w:sz w:val="20"/>
          <w:szCs w:val="20"/>
        </w:rPr>
        <w:tab/>
      </w:r>
      <w:r w:rsidR="00C47425" w:rsidRPr="00C47425">
        <w:rPr>
          <w:sz w:val="20"/>
          <w:szCs w:val="20"/>
        </w:rPr>
        <w:tab/>
      </w:r>
      <w:r w:rsidR="00C47425" w:rsidRPr="00C47425">
        <w:rPr>
          <w:sz w:val="20"/>
          <w:szCs w:val="20"/>
        </w:rPr>
        <w:tab/>
      </w:r>
      <w:r w:rsidR="00C47425" w:rsidRPr="00C47425">
        <w:rPr>
          <w:b/>
          <w:sz w:val="20"/>
          <w:szCs w:val="20"/>
        </w:rPr>
        <w:t>Figure 3</w:t>
      </w:r>
      <w:r w:rsidR="00C47425">
        <w:rPr>
          <w:b/>
          <w:sz w:val="20"/>
          <w:szCs w:val="20"/>
        </w:rPr>
        <w:t>:</w:t>
      </w:r>
      <w:r w:rsidR="00C47425" w:rsidRPr="00C47425">
        <w:rPr>
          <w:sz w:val="20"/>
          <w:szCs w:val="20"/>
        </w:rPr>
        <w:t>. Model 2 (slant angle of 80)</w:t>
      </w:r>
    </w:p>
    <w:p w:rsidR="00C47425" w:rsidRPr="00CB281F" w:rsidRDefault="00C7242F" w:rsidP="00C47425">
      <w:pPr>
        <w:tabs>
          <w:tab w:val="left" w:pos="2430"/>
        </w:tabs>
        <w:rPr>
          <w:rFonts w:ascii="Times New Roman" w:hAnsi="Times New Roman" w:cs="Times New Roman"/>
          <w:sz w:val="20"/>
          <w:szCs w:val="20"/>
        </w:rPr>
      </w:pPr>
      <w:r>
        <w:rPr>
          <w:rFonts w:ascii="Times New Roman" w:hAnsi="Times New Roman" w:cs="Times New Roman"/>
          <w:b/>
          <w:sz w:val="20"/>
          <w:szCs w:val="20"/>
        </w:rPr>
        <w:t xml:space="preserve">   </w:t>
      </w:r>
      <w:r w:rsidR="00CB281F" w:rsidRPr="00CB281F">
        <w:rPr>
          <w:rFonts w:ascii="Times New Roman" w:hAnsi="Times New Roman" w:cs="Times New Roman"/>
          <w:b/>
          <w:sz w:val="20"/>
          <w:szCs w:val="20"/>
        </w:rPr>
        <w:t>Figure 4</w:t>
      </w:r>
      <w:r w:rsidR="00CB281F">
        <w:rPr>
          <w:rFonts w:ascii="Times New Roman" w:hAnsi="Times New Roman" w:cs="Times New Roman"/>
          <w:b/>
          <w:sz w:val="20"/>
          <w:szCs w:val="20"/>
        </w:rPr>
        <w:t>:</w:t>
      </w:r>
      <w:r w:rsidR="00CB281F" w:rsidRPr="00CB281F">
        <w:rPr>
          <w:rFonts w:ascii="Times New Roman" w:hAnsi="Times New Roman" w:cs="Times New Roman"/>
          <w:sz w:val="20"/>
          <w:szCs w:val="20"/>
        </w:rPr>
        <w:t xml:space="preserve">. Spoiler </w:t>
      </w:r>
      <w:r>
        <w:rPr>
          <w:rFonts w:ascii="Times New Roman" w:hAnsi="Times New Roman" w:cs="Times New Roman"/>
          <w:sz w:val="20"/>
          <w:szCs w:val="20"/>
        </w:rPr>
        <w:t xml:space="preserve">                                                                                   </w:t>
      </w:r>
      <w:r w:rsidR="00CB281F" w:rsidRPr="00CB281F">
        <w:rPr>
          <w:rFonts w:ascii="Times New Roman" w:hAnsi="Times New Roman" w:cs="Times New Roman"/>
          <w:b/>
          <w:sz w:val="20"/>
          <w:szCs w:val="20"/>
        </w:rPr>
        <w:t>Figure</w:t>
      </w:r>
      <w:r w:rsidR="00CB281F">
        <w:rPr>
          <w:rFonts w:ascii="Times New Roman" w:hAnsi="Times New Roman" w:cs="Times New Roman"/>
          <w:b/>
          <w:sz w:val="20"/>
          <w:szCs w:val="20"/>
        </w:rPr>
        <w:t xml:space="preserve"> 5: </w:t>
      </w:r>
      <w:r w:rsidR="00CB281F" w:rsidRPr="00CB281F">
        <w:rPr>
          <w:rFonts w:ascii="Times New Roman" w:hAnsi="Times New Roman" w:cs="Times New Roman"/>
          <w:sz w:val="20"/>
          <w:szCs w:val="20"/>
        </w:rPr>
        <w:t>Model 3 (slant angle of 120)</w:t>
      </w:r>
    </w:p>
    <w:p w:rsidR="005349B4" w:rsidRPr="00CB281F" w:rsidRDefault="005349B4" w:rsidP="00717C53">
      <w:pPr>
        <w:pStyle w:val="NormalWeb"/>
        <w:jc w:val="both"/>
        <w:rPr>
          <w:color w:val="252525"/>
          <w:sz w:val="20"/>
          <w:szCs w:val="20"/>
        </w:rPr>
      </w:pPr>
      <w:r w:rsidRPr="00CB281F">
        <w:rPr>
          <w:color w:val="252525"/>
          <w:sz w:val="20"/>
          <w:szCs w:val="20"/>
        </w:rPr>
        <w:t>The angle of inclination of the spoiler is chosen with the goal of minimizing drag and improving stability by assisting the tire in maintaining contact with the road in mind. Spoiler is designed in the shape of an aerofoil. The aerofoil shape helps in avoiding flow separation until the trailing edge of the spoiler. The NACA catalog was used to design a drag-reducing aerofoil. In the study, a sedan was used without changing the outer profile of the car by using a vortex generator as an add-on device to reduce drag and lift forces. The outer profile of the sedan car was generated using 3D modeling software. Therefore, without modifying the car profile, a reduction of 6% of drag and a negative lift force can be attained by adopting a vortex generator as an aerodynamic add-on device (Selvaraju et al. 2015).</w:t>
      </w:r>
    </w:p>
    <w:p w:rsidR="00717C53" w:rsidRPr="00CB281F" w:rsidRDefault="00717C53" w:rsidP="00717C53">
      <w:pPr>
        <w:pStyle w:val="NormalWeb"/>
        <w:jc w:val="both"/>
        <w:rPr>
          <w:color w:val="252525"/>
          <w:sz w:val="20"/>
          <w:szCs w:val="20"/>
        </w:rPr>
      </w:pPr>
      <w:r w:rsidRPr="00CB281F">
        <w:rPr>
          <w:color w:val="252525"/>
          <w:sz w:val="20"/>
          <w:szCs w:val="20"/>
        </w:rPr>
        <w:t>The spoiler airfoil shape was selected from the NACA catalog. The NACA 4412 airfoil was selected, and the coordinates were imported into Solid Works for modeling the model spoiler with a length of 22 mm. The models are configured with 0, 8, and 12 degrees of inclination.</w:t>
      </w:r>
    </w:p>
    <w:p w:rsidR="00717C53" w:rsidRPr="00875F21" w:rsidRDefault="00717C53" w:rsidP="00717C53">
      <w:pPr>
        <w:pStyle w:val="NormalWeb"/>
        <w:numPr>
          <w:ilvl w:val="1"/>
          <w:numId w:val="1"/>
        </w:numPr>
        <w:rPr>
          <w:b/>
          <w:color w:val="252525"/>
          <w:sz w:val="20"/>
          <w:szCs w:val="20"/>
        </w:rPr>
      </w:pPr>
      <w:r w:rsidRPr="00875F21">
        <w:rPr>
          <w:b/>
          <w:color w:val="252525"/>
          <w:sz w:val="20"/>
          <w:szCs w:val="20"/>
        </w:rPr>
        <w:t>Modeling of Turbulence</w:t>
      </w:r>
    </w:p>
    <w:p w:rsidR="00717C53" w:rsidRPr="00875F21" w:rsidRDefault="00717C53" w:rsidP="00717C53">
      <w:pPr>
        <w:pStyle w:val="NormalWeb"/>
        <w:jc w:val="both"/>
        <w:rPr>
          <w:color w:val="252525"/>
          <w:sz w:val="20"/>
          <w:szCs w:val="20"/>
        </w:rPr>
      </w:pPr>
      <w:r w:rsidRPr="00875F21">
        <w:rPr>
          <w:color w:val="252525"/>
          <w:sz w:val="20"/>
          <w:szCs w:val="20"/>
        </w:rPr>
        <w:t xml:space="preserve">The transport equations for k and </w:t>
      </w:r>
      <w:r w:rsidRPr="00875F21">
        <w:rPr>
          <w:sz w:val="20"/>
          <w:szCs w:val="20"/>
        </w:rPr>
        <w:t xml:space="preserve">Ꜫ </w:t>
      </w:r>
      <w:r w:rsidRPr="00875F21">
        <w:rPr>
          <w:color w:val="252525"/>
          <w:sz w:val="20"/>
          <w:szCs w:val="20"/>
        </w:rPr>
        <w:t>are similar in the standard, RNG, and realizable models. The two transport equations independently solve for the turbulent velocity and length scales (Cable, 2009). The realizable k-</w:t>
      </w:r>
      <w:r w:rsidRPr="00875F21">
        <w:rPr>
          <w:sz w:val="20"/>
          <w:szCs w:val="20"/>
        </w:rPr>
        <w:t xml:space="preserve"> ꜫ </w:t>
      </w:r>
      <w:r w:rsidRPr="00875F21">
        <w:rPr>
          <w:color w:val="252525"/>
          <w:sz w:val="20"/>
          <w:szCs w:val="20"/>
        </w:rPr>
        <w:t>was used for turbulence modeling. For solving each numerically, the solver ANSYS 19.2, which used the contour volume method, was used. The implicit pressure base solver was selected. The momentum and continuity problems were solved sequentially. The equation was solved using the upwind method with first and second order, assuming the flow is steady and incompressible.</w:t>
      </w:r>
    </w:p>
    <w:p w:rsidR="00717C53" w:rsidRDefault="00717C53" w:rsidP="00717C53">
      <w:pPr>
        <w:pStyle w:val="NormalWeb"/>
        <w:jc w:val="both"/>
        <w:rPr>
          <w:color w:val="252525"/>
          <w:sz w:val="20"/>
          <w:szCs w:val="20"/>
        </w:rPr>
      </w:pPr>
      <w:r w:rsidRPr="00875F21">
        <w:rPr>
          <w:color w:val="252525"/>
          <w:sz w:val="20"/>
          <w:szCs w:val="20"/>
        </w:rPr>
        <w:t>The distribution of all flow variables needs to be specified. Inlet boundary conditions are mainly for flow velocity, and this type of boundary condition is common and specified mostly where inlet velocities are known. In outlet boundary conditions, the flow tends to reach a fully developed state where no change occurs in the flow direction when the outlet is selected far away from the geometrical center. Distributions in such a region could be outlined in a gradient where all variables except pressure equated to zero in the flow direction. A CFD study on the aerodynamic effects of a rear wing or spoiler on a passenger vehicle, when the vehicle is moving at a certain velocity, the viscous effects in the fluid are restricted to a thin layer called the boundary layer (Cakir, 2012). Wall boundary condition: the most common boundary that comes up in confined fluid flow problems is the wall. This is also commonly known as the "no slipboundary condition." This is appropriate for the velocity condition of the wall, with the normal component set to zero and the tangential component set to the velocity of the wall.</w:t>
      </w:r>
    </w:p>
    <w:p w:rsidR="00717C53" w:rsidRPr="00875F21" w:rsidRDefault="00875F21" w:rsidP="00875F21">
      <w:pPr>
        <w:pStyle w:val="NormalWeb"/>
        <w:spacing w:after="240" w:afterAutospacing="0"/>
        <w:rPr>
          <w:color w:val="252525"/>
          <w:sz w:val="20"/>
          <w:szCs w:val="20"/>
        </w:rPr>
      </w:pPr>
      <w:r>
        <w:rPr>
          <w:b/>
          <w:sz w:val="20"/>
          <w:szCs w:val="20"/>
        </w:rPr>
        <w:t>Table 2:</w:t>
      </w:r>
      <w:r w:rsidR="00717C53" w:rsidRPr="00875F21">
        <w:rPr>
          <w:sz w:val="20"/>
          <w:szCs w:val="20"/>
        </w:rPr>
        <w:t xml:space="preserve"> Boundary conditions</w:t>
      </w:r>
    </w:p>
    <w:tbl>
      <w:tblPr>
        <w:tblStyle w:val="TableGrid"/>
        <w:tblW w:w="0" w:type="auto"/>
        <w:tblLook w:val="04A0" w:firstRow="1" w:lastRow="0" w:firstColumn="1" w:lastColumn="0" w:noHBand="0" w:noVBand="1"/>
      </w:tblPr>
      <w:tblGrid>
        <w:gridCol w:w="3112"/>
        <w:gridCol w:w="3098"/>
        <w:gridCol w:w="3140"/>
      </w:tblGrid>
      <w:tr w:rsidR="00717C53" w:rsidRPr="00875F21" w:rsidTr="008712F5">
        <w:tc>
          <w:tcPr>
            <w:tcW w:w="9576" w:type="dxa"/>
            <w:gridSpan w:val="3"/>
          </w:tcPr>
          <w:p w:rsidR="00717C53" w:rsidRPr="00875F21" w:rsidRDefault="00717C53" w:rsidP="00875F21">
            <w:pPr>
              <w:pStyle w:val="Default"/>
              <w:spacing w:after="240"/>
              <w:jc w:val="center"/>
              <w:rPr>
                <w:sz w:val="20"/>
                <w:szCs w:val="20"/>
              </w:rPr>
            </w:pPr>
            <w:r w:rsidRPr="00875F21">
              <w:rPr>
                <w:sz w:val="20"/>
                <w:szCs w:val="20"/>
              </w:rPr>
              <w:t>Boundary conditions</w:t>
            </w:r>
          </w:p>
        </w:tc>
      </w:tr>
      <w:tr w:rsidR="00A119C5" w:rsidRPr="00875F21" w:rsidTr="00CF3E55">
        <w:tc>
          <w:tcPr>
            <w:tcW w:w="3192" w:type="dxa"/>
          </w:tcPr>
          <w:p w:rsidR="00A119C5" w:rsidRPr="00875F21" w:rsidRDefault="00A119C5" w:rsidP="00875F21">
            <w:pPr>
              <w:pStyle w:val="Default"/>
              <w:spacing w:after="240"/>
              <w:rPr>
                <w:sz w:val="20"/>
                <w:szCs w:val="20"/>
              </w:rPr>
            </w:pPr>
            <w:r w:rsidRPr="00875F21">
              <w:rPr>
                <w:sz w:val="20"/>
                <w:szCs w:val="20"/>
              </w:rPr>
              <w:t xml:space="preserve">Inlet boundary condition </w:t>
            </w:r>
          </w:p>
        </w:tc>
        <w:tc>
          <w:tcPr>
            <w:tcW w:w="6384" w:type="dxa"/>
            <w:gridSpan w:val="2"/>
          </w:tcPr>
          <w:p w:rsidR="00A119C5" w:rsidRPr="00875F21" w:rsidRDefault="00A119C5" w:rsidP="00875F21">
            <w:pPr>
              <w:pStyle w:val="Default"/>
              <w:spacing w:after="240"/>
              <w:rPr>
                <w:sz w:val="20"/>
                <w:szCs w:val="20"/>
              </w:rPr>
            </w:pPr>
            <w:r w:rsidRPr="00875F21">
              <w:rPr>
                <w:sz w:val="20"/>
                <w:szCs w:val="20"/>
              </w:rPr>
              <w:t xml:space="preserve">Speed of car (22.22,27.87,33.33) m/s </w:t>
            </w:r>
          </w:p>
        </w:tc>
      </w:tr>
      <w:tr w:rsidR="00A119C5" w:rsidRPr="00875F21" w:rsidTr="001F21AB">
        <w:tc>
          <w:tcPr>
            <w:tcW w:w="3192" w:type="dxa"/>
          </w:tcPr>
          <w:p w:rsidR="00A119C5" w:rsidRPr="00875F21" w:rsidRDefault="00A119C5" w:rsidP="00875F21">
            <w:pPr>
              <w:pStyle w:val="Default"/>
              <w:spacing w:after="240"/>
              <w:rPr>
                <w:sz w:val="20"/>
                <w:szCs w:val="20"/>
              </w:rPr>
            </w:pPr>
            <w:r w:rsidRPr="00875F21">
              <w:rPr>
                <w:sz w:val="20"/>
                <w:szCs w:val="20"/>
              </w:rPr>
              <w:t xml:space="preserve">Outlet boundary conditions </w:t>
            </w:r>
          </w:p>
        </w:tc>
        <w:tc>
          <w:tcPr>
            <w:tcW w:w="6384" w:type="dxa"/>
            <w:gridSpan w:val="2"/>
          </w:tcPr>
          <w:p w:rsidR="00A119C5" w:rsidRPr="00875F21" w:rsidRDefault="00A119C5" w:rsidP="00C7242F">
            <w:pPr>
              <w:pStyle w:val="Default"/>
              <w:spacing w:after="240"/>
              <w:rPr>
                <w:sz w:val="20"/>
                <w:szCs w:val="20"/>
              </w:rPr>
            </w:pPr>
            <w:r w:rsidRPr="00875F21">
              <w:rPr>
                <w:sz w:val="20"/>
                <w:szCs w:val="20"/>
              </w:rPr>
              <w:t>Standard pressure(1atm=101.325k</w:t>
            </w:r>
            <w:r w:rsidR="00C7242F">
              <w:rPr>
                <w:sz w:val="20"/>
                <w:szCs w:val="20"/>
              </w:rPr>
              <w:t>P</w:t>
            </w:r>
            <w:r w:rsidRPr="00875F21">
              <w:rPr>
                <w:sz w:val="20"/>
                <w:szCs w:val="20"/>
              </w:rPr>
              <w:t xml:space="preserve">a) </w:t>
            </w:r>
          </w:p>
        </w:tc>
      </w:tr>
      <w:tr w:rsidR="00A119C5" w:rsidRPr="00875F21" w:rsidTr="00717C53">
        <w:tc>
          <w:tcPr>
            <w:tcW w:w="3192" w:type="dxa"/>
            <w:vMerge w:val="restart"/>
          </w:tcPr>
          <w:p w:rsidR="00A119C5" w:rsidRPr="00875F21" w:rsidRDefault="00A119C5" w:rsidP="00875F21">
            <w:pPr>
              <w:pStyle w:val="Default"/>
              <w:spacing w:after="240"/>
              <w:jc w:val="both"/>
              <w:rPr>
                <w:sz w:val="20"/>
                <w:szCs w:val="20"/>
              </w:rPr>
            </w:pPr>
            <w:r w:rsidRPr="00875F21">
              <w:rPr>
                <w:sz w:val="20"/>
                <w:szCs w:val="20"/>
              </w:rPr>
              <w:t xml:space="preserve">wall boundary condition </w:t>
            </w:r>
          </w:p>
          <w:p w:rsidR="00A119C5" w:rsidRPr="00875F21" w:rsidRDefault="00A119C5" w:rsidP="00875F21">
            <w:pPr>
              <w:pStyle w:val="NormalWeb"/>
              <w:spacing w:after="240" w:afterAutospacing="0"/>
              <w:jc w:val="both"/>
              <w:rPr>
                <w:color w:val="252525"/>
                <w:sz w:val="20"/>
                <w:szCs w:val="20"/>
              </w:rPr>
            </w:pPr>
          </w:p>
        </w:tc>
        <w:tc>
          <w:tcPr>
            <w:tcW w:w="3192" w:type="dxa"/>
          </w:tcPr>
          <w:p w:rsidR="00A119C5" w:rsidRPr="00875F21" w:rsidRDefault="00A119C5" w:rsidP="00875F21">
            <w:pPr>
              <w:pStyle w:val="Default"/>
              <w:spacing w:after="240"/>
              <w:rPr>
                <w:sz w:val="20"/>
                <w:szCs w:val="20"/>
              </w:rPr>
            </w:pPr>
            <w:r w:rsidRPr="00875F21">
              <w:rPr>
                <w:sz w:val="20"/>
                <w:szCs w:val="20"/>
              </w:rPr>
              <w:t xml:space="preserve">Top wall </w:t>
            </w:r>
          </w:p>
        </w:tc>
        <w:tc>
          <w:tcPr>
            <w:tcW w:w="3192" w:type="dxa"/>
          </w:tcPr>
          <w:p w:rsidR="00A119C5" w:rsidRPr="00875F21" w:rsidRDefault="00A119C5" w:rsidP="00875F21">
            <w:pPr>
              <w:pStyle w:val="Default"/>
              <w:spacing w:after="240"/>
              <w:rPr>
                <w:sz w:val="20"/>
                <w:szCs w:val="20"/>
              </w:rPr>
            </w:pPr>
            <w:r w:rsidRPr="00875F21">
              <w:rPr>
                <w:sz w:val="20"/>
                <w:szCs w:val="20"/>
              </w:rPr>
              <w:t xml:space="preserve">Car speed (22.22,27.87,33.33) m/s </w:t>
            </w:r>
          </w:p>
        </w:tc>
      </w:tr>
      <w:tr w:rsidR="00A119C5" w:rsidRPr="00875F21" w:rsidTr="00717C53">
        <w:tc>
          <w:tcPr>
            <w:tcW w:w="3192" w:type="dxa"/>
            <w:vMerge/>
          </w:tcPr>
          <w:p w:rsidR="00A119C5" w:rsidRPr="00875F21" w:rsidRDefault="00A119C5" w:rsidP="00875F21">
            <w:pPr>
              <w:pStyle w:val="NormalWeb"/>
              <w:spacing w:after="240" w:afterAutospacing="0"/>
              <w:jc w:val="both"/>
              <w:rPr>
                <w:color w:val="252525"/>
                <w:sz w:val="20"/>
                <w:szCs w:val="20"/>
              </w:rPr>
            </w:pPr>
          </w:p>
        </w:tc>
        <w:tc>
          <w:tcPr>
            <w:tcW w:w="3192" w:type="dxa"/>
          </w:tcPr>
          <w:p w:rsidR="00A119C5" w:rsidRPr="00875F21" w:rsidRDefault="00A119C5" w:rsidP="00875F21">
            <w:pPr>
              <w:pStyle w:val="Default"/>
              <w:spacing w:after="240"/>
              <w:rPr>
                <w:sz w:val="20"/>
                <w:szCs w:val="20"/>
              </w:rPr>
            </w:pPr>
            <w:r w:rsidRPr="00875F21">
              <w:rPr>
                <w:sz w:val="20"/>
                <w:szCs w:val="20"/>
              </w:rPr>
              <w:t xml:space="preserve">Left side wall </w:t>
            </w:r>
          </w:p>
        </w:tc>
        <w:tc>
          <w:tcPr>
            <w:tcW w:w="3192" w:type="dxa"/>
          </w:tcPr>
          <w:p w:rsidR="00A119C5" w:rsidRPr="00875F21" w:rsidRDefault="00A119C5" w:rsidP="00875F21">
            <w:pPr>
              <w:pStyle w:val="Default"/>
              <w:spacing w:after="240"/>
              <w:rPr>
                <w:sz w:val="20"/>
                <w:szCs w:val="20"/>
              </w:rPr>
            </w:pPr>
            <w:r w:rsidRPr="00875F21">
              <w:rPr>
                <w:sz w:val="20"/>
                <w:szCs w:val="20"/>
              </w:rPr>
              <w:t xml:space="preserve">Car speed (22.22,27.87,33.33) m/s </w:t>
            </w:r>
          </w:p>
        </w:tc>
      </w:tr>
      <w:tr w:rsidR="00A119C5" w:rsidRPr="00875F21" w:rsidTr="00717C53">
        <w:tc>
          <w:tcPr>
            <w:tcW w:w="3192" w:type="dxa"/>
            <w:vMerge/>
          </w:tcPr>
          <w:p w:rsidR="00A119C5" w:rsidRPr="00875F21" w:rsidRDefault="00A119C5" w:rsidP="00875F21">
            <w:pPr>
              <w:pStyle w:val="NormalWeb"/>
              <w:spacing w:after="240" w:afterAutospacing="0"/>
              <w:jc w:val="both"/>
              <w:rPr>
                <w:color w:val="252525"/>
                <w:sz w:val="20"/>
                <w:szCs w:val="20"/>
              </w:rPr>
            </w:pPr>
          </w:p>
        </w:tc>
        <w:tc>
          <w:tcPr>
            <w:tcW w:w="3192" w:type="dxa"/>
          </w:tcPr>
          <w:p w:rsidR="00A119C5" w:rsidRPr="00875F21" w:rsidRDefault="00A119C5" w:rsidP="00875F21">
            <w:pPr>
              <w:pStyle w:val="Default"/>
              <w:spacing w:after="240"/>
              <w:rPr>
                <w:sz w:val="20"/>
                <w:szCs w:val="20"/>
              </w:rPr>
            </w:pPr>
            <w:r w:rsidRPr="00875F21">
              <w:rPr>
                <w:sz w:val="20"/>
                <w:szCs w:val="20"/>
              </w:rPr>
              <w:t xml:space="preserve">Right side wall </w:t>
            </w:r>
          </w:p>
        </w:tc>
        <w:tc>
          <w:tcPr>
            <w:tcW w:w="3192" w:type="dxa"/>
          </w:tcPr>
          <w:p w:rsidR="00A119C5" w:rsidRPr="00875F21" w:rsidRDefault="00A119C5" w:rsidP="00875F21">
            <w:pPr>
              <w:pStyle w:val="Default"/>
              <w:spacing w:after="240"/>
              <w:rPr>
                <w:sz w:val="20"/>
                <w:szCs w:val="20"/>
              </w:rPr>
            </w:pPr>
            <w:r w:rsidRPr="00875F21">
              <w:rPr>
                <w:sz w:val="20"/>
                <w:szCs w:val="20"/>
              </w:rPr>
              <w:t xml:space="preserve">Car speed (22.22,27.87,33.33) m/s </w:t>
            </w:r>
          </w:p>
        </w:tc>
      </w:tr>
      <w:tr w:rsidR="00A119C5" w:rsidRPr="00875F21" w:rsidTr="00717C53">
        <w:tc>
          <w:tcPr>
            <w:tcW w:w="3192" w:type="dxa"/>
            <w:vMerge/>
          </w:tcPr>
          <w:p w:rsidR="00A119C5" w:rsidRPr="00875F21" w:rsidRDefault="00A119C5" w:rsidP="00875F21">
            <w:pPr>
              <w:pStyle w:val="NormalWeb"/>
              <w:spacing w:after="240" w:afterAutospacing="0"/>
              <w:jc w:val="both"/>
              <w:rPr>
                <w:color w:val="252525"/>
                <w:sz w:val="20"/>
                <w:szCs w:val="20"/>
              </w:rPr>
            </w:pPr>
          </w:p>
        </w:tc>
        <w:tc>
          <w:tcPr>
            <w:tcW w:w="3192" w:type="dxa"/>
          </w:tcPr>
          <w:p w:rsidR="00A119C5" w:rsidRPr="00875F21" w:rsidRDefault="00A119C5" w:rsidP="00875F21">
            <w:pPr>
              <w:pStyle w:val="Default"/>
              <w:spacing w:after="240"/>
              <w:rPr>
                <w:sz w:val="20"/>
                <w:szCs w:val="20"/>
              </w:rPr>
            </w:pPr>
            <w:r w:rsidRPr="00875F21">
              <w:rPr>
                <w:sz w:val="20"/>
                <w:szCs w:val="20"/>
              </w:rPr>
              <w:t xml:space="preserve">Road </w:t>
            </w:r>
          </w:p>
        </w:tc>
        <w:tc>
          <w:tcPr>
            <w:tcW w:w="3192" w:type="dxa"/>
          </w:tcPr>
          <w:p w:rsidR="00A119C5" w:rsidRPr="00875F21" w:rsidRDefault="00A119C5" w:rsidP="00875F21">
            <w:pPr>
              <w:pStyle w:val="Default"/>
              <w:spacing w:after="240"/>
              <w:rPr>
                <w:sz w:val="20"/>
                <w:szCs w:val="20"/>
              </w:rPr>
            </w:pPr>
            <w:r w:rsidRPr="00875F21">
              <w:rPr>
                <w:sz w:val="20"/>
                <w:szCs w:val="20"/>
              </w:rPr>
              <w:t xml:space="preserve">Car speed (22.22,27.87,33.33) m/s </w:t>
            </w:r>
          </w:p>
        </w:tc>
      </w:tr>
      <w:tr w:rsidR="00A119C5" w:rsidRPr="00875F21" w:rsidTr="00BC775B">
        <w:tc>
          <w:tcPr>
            <w:tcW w:w="3192" w:type="dxa"/>
          </w:tcPr>
          <w:p w:rsidR="00A119C5" w:rsidRPr="00875F21" w:rsidRDefault="00A119C5" w:rsidP="00875F21">
            <w:pPr>
              <w:pStyle w:val="Default"/>
              <w:spacing w:after="240"/>
              <w:rPr>
                <w:sz w:val="20"/>
                <w:szCs w:val="20"/>
              </w:rPr>
            </w:pPr>
            <w:r w:rsidRPr="00875F21">
              <w:rPr>
                <w:sz w:val="20"/>
                <w:szCs w:val="20"/>
              </w:rPr>
              <w:t xml:space="preserve">Car boundary condition </w:t>
            </w:r>
          </w:p>
        </w:tc>
        <w:tc>
          <w:tcPr>
            <w:tcW w:w="6384" w:type="dxa"/>
            <w:gridSpan w:val="2"/>
          </w:tcPr>
          <w:p w:rsidR="00A119C5" w:rsidRPr="00875F21" w:rsidRDefault="00A119C5" w:rsidP="00875F21">
            <w:pPr>
              <w:pStyle w:val="Default"/>
              <w:spacing w:after="240"/>
              <w:rPr>
                <w:sz w:val="20"/>
                <w:szCs w:val="20"/>
              </w:rPr>
            </w:pPr>
            <w:r w:rsidRPr="00875F21">
              <w:rPr>
                <w:sz w:val="20"/>
                <w:szCs w:val="20"/>
              </w:rPr>
              <w:t xml:space="preserve">Stationary car ( zero velocity) </w:t>
            </w:r>
          </w:p>
        </w:tc>
      </w:tr>
    </w:tbl>
    <w:p w:rsidR="00F11935" w:rsidRPr="00875F21" w:rsidRDefault="00F11935" w:rsidP="00F11935">
      <w:pPr>
        <w:pStyle w:val="NormalWeb"/>
        <w:numPr>
          <w:ilvl w:val="1"/>
          <w:numId w:val="1"/>
        </w:numPr>
        <w:spacing w:after="240" w:afterAutospacing="0"/>
        <w:rPr>
          <w:b/>
          <w:color w:val="252525"/>
          <w:sz w:val="20"/>
          <w:szCs w:val="20"/>
        </w:rPr>
      </w:pPr>
      <w:r w:rsidRPr="00875F21">
        <w:rPr>
          <w:b/>
          <w:color w:val="252525"/>
          <w:sz w:val="20"/>
          <w:szCs w:val="20"/>
        </w:rPr>
        <w:t>Wind Tunnel (virtual)</w:t>
      </w:r>
    </w:p>
    <w:p w:rsidR="00F11935" w:rsidRPr="00875F21" w:rsidRDefault="00F11935" w:rsidP="00F11935">
      <w:pPr>
        <w:pStyle w:val="NormalWeb"/>
        <w:spacing w:before="0" w:beforeAutospacing="0"/>
        <w:jc w:val="both"/>
        <w:rPr>
          <w:color w:val="252525"/>
          <w:sz w:val="20"/>
          <w:szCs w:val="20"/>
        </w:rPr>
      </w:pPr>
      <w:r w:rsidRPr="00875F21">
        <w:rPr>
          <w:color w:val="252525"/>
          <w:sz w:val="20"/>
          <w:szCs w:val="20"/>
        </w:rPr>
        <w:t>The wind tunnel is the enclosure formed in ANSYS surrounding the model. Fluent recommendations are used to design enclosures to obtain good results. The size of the tunnel was to be in proportion to the size of the model. The physical characteristics of the fluid motion can usually be described through fundamental mathematical equations, usually in partial differential form, which govern a process of interest and are often called governing equations in CFD (Sivakumar et al., 2019). A ground surface is the enclosure formed in ANSYS surrounding the model. Fluent recommendations are used to design enclosures to obtain good results. The size of the tunnel was to be in proportion to the size of the model. The physical characteristics of the fluid motion can usually be described through fundamental mathematical equations, usually in partial differential form, which govern a process of interest and are often called governing equations in CFD (Sivakumar et al., 2019). A ground surface, a wall, an outlet, and an inlet exist in a wind tunnel. The outlet position is at a distance of about five times the length of the model. The inlet is approximately three times the length of the model from the front of the model. </w:t>
      </w:r>
    </w:p>
    <w:p w:rsidR="00E30420" w:rsidRDefault="00E30420" w:rsidP="00E30420">
      <w:pPr>
        <w:pStyle w:val="NormalWeb"/>
        <w:spacing w:before="0" w:beforeAutospacing="0"/>
        <w:jc w:val="center"/>
        <w:rPr>
          <w:color w:val="252525"/>
        </w:rPr>
      </w:pPr>
      <w:r>
        <w:rPr>
          <w:noProof/>
          <w:color w:val="252525"/>
          <w:lang w:val="en-IN" w:eastAsia="en-IN"/>
        </w:rPr>
        <w:drawing>
          <wp:inline distT="0" distB="0" distL="0" distR="0">
            <wp:extent cx="5286375" cy="2674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2674365"/>
                    </a:xfrm>
                    <a:prstGeom prst="rect">
                      <a:avLst/>
                    </a:prstGeom>
                    <a:noFill/>
                    <a:ln>
                      <a:noFill/>
                    </a:ln>
                  </pic:spPr>
                </pic:pic>
              </a:graphicData>
            </a:graphic>
          </wp:inline>
        </w:drawing>
      </w:r>
    </w:p>
    <w:p w:rsidR="00717C53" w:rsidRPr="00875F21" w:rsidRDefault="00E30420" w:rsidP="00E30420">
      <w:pPr>
        <w:pStyle w:val="NormalWeb"/>
        <w:jc w:val="center"/>
        <w:rPr>
          <w:color w:val="252525"/>
          <w:sz w:val="20"/>
          <w:szCs w:val="20"/>
        </w:rPr>
      </w:pPr>
      <w:r w:rsidRPr="00875F21">
        <w:rPr>
          <w:b/>
          <w:sz w:val="20"/>
          <w:szCs w:val="20"/>
        </w:rPr>
        <w:t>Figure 6</w:t>
      </w:r>
      <w:r w:rsidR="00875F21">
        <w:rPr>
          <w:sz w:val="20"/>
          <w:szCs w:val="20"/>
        </w:rPr>
        <w:t>:</w:t>
      </w:r>
      <w:r w:rsidRPr="00875F21">
        <w:rPr>
          <w:sz w:val="20"/>
          <w:szCs w:val="20"/>
        </w:rPr>
        <w:t xml:space="preserve"> Virtual wind tunnel targeted for CFD simulation</w:t>
      </w:r>
    </w:p>
    <w:p w:rsidR="00E30420" w:rsidRPr="00875F21" w:rsidRDefault="00E30420" w:rsidP="00E30420">
      <w:pPr>
        <w:pStyle w:val="NormalWeb"/>
        <w:ind w:firstLine="720"/>
        <w:rPr>
          <w:b/>
          <w:color w:val="252525"/>
          <w:sz w:val="20"/>
          <w:szCs w:val="20"/>
        </w:rPr>
      </w:pPr>
      <w:r w:rsidRPr="00875F21">
        <w:rPr>
          <w:b/>
          <w:color w:val="252525"/>
          <w:sz w:val="20"/>
          <w:szCs w:val="20"/>
        </w:rPr>
        <w:t>2.5 Meshing</w:t>
      </w:r>
    </w:p>
    <w:p w:rsidR="005349B4" w:rsidRPr="00875F21" w:rsidRDefault="00E30420" w:rsidP="00E30420">
      <w:pPr>
        <w:pStyle w:val="NormalWeb"/>
        <w:jc w:val="both"/>
        <w:rPr>
          <w:color w:val="252525"/>
          <w:sz w:val="20"/>
          <w:szCs w:val="20"/>
        </w:rPr>
      </w:pPr>
      <w:r w:rsidRPr="00875F21">
        <w:rPr>
          <w:color w:val="252525"/>
          <w:sz w:val="20"/>
          <w:szCs w:val="20"/>
        </w:rPr>
        <w:t>After defining the geometry, meshing is the next important step in the preprocessing stage. A mesh was generated on the surface of the model, and the domain medium relevance was used. Big size elements were used far from the model, and small size elements were used for the surface of the model and its curvature. In the vicinity of the model, high smoothness was achieved with an increased number of smoothing iterations. Generally, the finer mesh in the areas of large changes, the more accurate the solution. The fineness of the grid also determines the computer hardware and calculation time needed (Taha, 2005).</w:t>
      </w:r>
    </w:p>
    <w:p w:rsidR="00E30420" w:rsidRDefault="00E30420" w:rsidP="00E30420">
      <w:pPr>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362575" cy="25925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2592503"/>
                    </a:xfrm>
                    <a:prstGeom prst="rect">
                      <a:avLst/>
                    </a:prstGeom>
                    <a:noFill/>
                    <a:ln>
                      <a:noFill/>
                    </a:ln>
                  </pic:spPr>
                </pic:pic>
              </a:graphicData>
            </a:graphic>
          </wp:inline>
        </w:drawing>
      </w:r>
    </w:p>
    <w:p w:rsidR="00C46C67" w:rsidRPr="00875F21" w:rsidRDefault="00875F21" w:rsidP="00E30420">
      <w:pPr>
        <w:jc w:val="center"/>
        <w:rPr>
          <w:rFonts w:ascii="Times New Roman" w:hAnsi="Times New Roman" w:cs="Times New Roman"/>
          <w:sz w:val="20"/>
          <w:szCs w:val="20"/>
        </w:rPr>
      </w:pPr>
      <w:r w:rsidRPr="00C1113C">
        <w:rPr>
          <w:rFonts w:ascii="Times New Roman" w:hAnsi="Times New Roman" w:cs="Times New Roman"/>
          <w:b/>
          <w:sz w:val="20"/>
          <w:szCs w:val="20"/>
        </w:rPr>
        <w:t>Figure 7:</w:t>
      </w:r>
      <w:r w:rsidR="00E30420" w:rsidRPr="00875F21">
        <w:rPr>
          <w:rFonts w:ascii="Times New Roman" w:hAnsi="Times New Roman" w:cs="Times New Roman"/>
          <w:sz w:val="20"/>
          <w:szCs w:val="20"/>
        </w:rPr>
        <w:t xml:space="preserve"> Mesh after surface sizing (Baseline model)</w:t>
      </w:r>
    </w:p>
    <w:p w:rsidR="00F9361C" w:rsidRPr="00875F21" w:rsidRDefault="00F9361C" w:rsidP="00E30420">
      <w:pPr>
        <w:jc w:val="center"/>
        <w:rPr>
          <w:rFonts w:ascii="Times New Roman" w:hAnsi="Times New Roman" w:cs="Times New Roman"/>
          <w:sz w:val="20"/>
          <w:szCs w:val="20"/>
        </w:rPr>
      </w:pPr>
    </w:p>
    <w:p w:rsidR="00F9361C" w:rsidRPr="00C1113C" w:rsidRDefault="00F9361C" w:rsidP="00F9361C">
      <w:pPr>
        <w:pStyle w:val="ListParagraph"/>
        <w:numPr>
          <w:ilvl w:val="0"/>
          <w:numId w:val="1"/>
        </w:numPr>
        <w:jc w:val="center"/>
        <w:rPr>
          <w:rFonts w:ascii="Times New Roman" w:hAnsi="Times New Roman" w:cs="Times New Roman"/>
          <w:b/>
          <w:bCs/>
          <w:sz w:val="24"/>
          <w:szCs w:val="24"/>
        </w:rPr>
      </w:pPr>
      <w:r w:rsidRPr="00C1113C">
        <w:rPr>
          <w:rFonts w:ascii="Times New Roman" w:hAnsi="Times New Roman" w:cs="Times New Roman"/>
          <w:b/>
          <w:bCs/>
          <w:sz w:val="24"/>
          <w:szCs w:val="24"/>
        </w:rPr>
        <w:t>Result and Discussion</w:t>
      </w:r>
    </w:p>
    <w:p w:rsidR="00F9361C" w:rsidRPr="00C1113C" w:rsidRDefault="00F9361C" w:rsidP="00F9361C">
      <w:pPr>
        <w:rPr>
          <w:rFonts w:ascii="Times New Roman" w:hAnsi="Times New Roman" w:cs="Times New Roman"/>
          <w:sz w:val="20"/>
          <w:szCs w:val="20"/>
        </w:rPr>
      </w:pPr>
      <w:r w:rsidRPr="00C1113C">
        <w:rPr>
          <w:rFonts w:ascii="Times New Roman" w:hAnsi="Times New Roman" w:cs="Times New Roman"/>
          <w:b/>
          <w:bCs/>
          <w:sz w:val="20"/>
          <w:szCs w:val="20"/>
        </w:rPr>
        <w:t xml:space="preserve">3.1 </w:t>
      </w:r>
      <w:r w:rsidRPr="00C1113C">
        <w:rPr>
          <w:rFonts w:ascii="Times New Roman" w:hAnsi="Times New Roman" w:cs="Times New Roman"/>
          <w:b/>
          <w:bCs/>
          <w:iCs/>
          <w:sz w:val="20"/>
          <w:szCs w:val="20"/>
        </w:rPr>
        <w:t>Distribution of pressure and velocity</w:t>
      </w:r>
    </w:p>
    <w:p w:rsidR="00D26067" w:rsidRDefault="00D26067" w:rsidP="00D26067">
      <w:pPr>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43600" cy="2497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97080"/>
                    </a:xfrm>
                    <a:prstGeom prst="rect">
                      <a:avLst/>
                    </a:prstGeom>
                    <a:noFill/>
                    <a:ln>
                      <a:noFill/>
                    </a:ln>
                  </pic:spPr>
                </pic:pic>
              </a:graphicData>
            </a:graphic>
          </wp:inline>
        </w:drawing>
      </w:r>
    </w:p>
    <w:p w:rsidR="00F9361C" w:rsidRPr="00C1113C" w:rsidRDefault="00C1113C" w:rsidP="00D26067">
      <w:pPr>
        <w:tabs>
          <w:tab w:val="left" w:pos="6105"/>
        </w:tabs>
        <w:jc w:val="center"/>
        <w:rPr>
          <w:rFonts w:ascii="Times New Roman" w:hAnsi="Times New Roman" w:cs="Times New Roman"/>
          <w:sz w:val="20"/>
          <w:szCs w:val="20"/>
        </w:rPr>
      </w:pPr>
      <w:r>
        <w:rPr>
          <w:rFonts w:ascii="Times New Roman" w:hAnsi="Times New Roman" w:cs="Times New Roman"/>
          <w:b/>
          <w:sz w:val="20"/>
          <w:szCs w:val="20"/>
        </w:rPr>
        <w:t>Figure 8:</w:t>
      </w:r>
      <w:r w:rsidR="00D26067" w:rsidRPr="00C1113C">
        <w:rPr>
          <w:rFonts w:ascii="Times New Roman" w:hAnsi="Times New Roman" w:cs="Times New Roman"/>
          <w:sz w:val="20"/>
          <w:szCs w:val="20"/>
        </w:rPr>
        <w:t>. Pressure of model one at 80 kmph</w:t>
      </w:r>
    </w:p>
    <w:p w:rsidR="00D26067" w:rsidRDefault="00D26067" w:rsidP="00D26067">
      <w:pPr>
        <w:tabs>
          <w:tab w:val="left" w:pos="6105"/>
        </w:tabs>
        <w:jc w:val="center"/>
        <w:rPr>
          <w:sz w:val="16"/>
          <w:szCs w:val="16"/>
        </w:rPr>
      </w:pPr>
      <w:r>
        <w:rPr>
          <w:rFonts w:ascii="Times New Roman" w:hAnsi="Times New Roman" w:cs="Times New Roman"/>
          <w:noProof/>
          <w:sz w:val="24"/>
          <w:szCs w:val="24"/>
          <w:lang w:val="en-IN" w:eastAsia="en-IN"/>
        </w:rPr>
        <w:drawing>
          <wp:inline distT="0" distB="0" distL="0" distR="0">
            <wp:extent cx="5095875" cy="32613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3261360"/>
                    </a:xfrm>
                    <a:prstGeom prst="rect">
                      <a:avLst/>
                    </a:prstGeom>
                    <a:noFill/>
                    <a:ln>
                      <a:noFill/>
                    </a:ln>
                  </pic:spPr>
                </pic:pic>
              </a:graphicData>
            </a:graphic>
          </wp:inline>
        </w:drawing>
      </w:r>
    </w:p>
    <w:p w:rsidR="00D26067" w:rsidRPr="00C1113C" w:rsidRDefault="00D26067" w:rsidP="00C1113C">
      <w:pPr>
        <w:tabs>
          <w:tab w:val="left" w:pos="6105"/>
        </w:tabs>
        <w:jc w:val="center"/>
        <w:rPr>
          <w:rFonts w:ascii="Times New Roman" w:hAnsi="Times New Roman" w:cs="Times New Roman"/>
          <w:sz w:val="20"/>
          <w:szCs w:val="20"/>
        </w:rPr>
      </w:pPr>
      <w:r w:rsidRPr="00C1113C">
        <w:rPr>
          <w:rFonts w:ascii="Times New Roman" w:hAnsi="Times New Roman" w:cs="Times New Roman"/>
          <w:b/>
          <w:sz w:val="20"/>
          <w:szCs w:val="20"/>
        </w:rPr>
        <w:t>Figure 9</w:t>
      </w:r>
      <w:r w:rsidR="00C1113C" w:rsidRPr="00C1113C">
        <w:rPr>
          <w:rFonts w:ascii="Times New Roman" w:hAnsi="Times New Roman" w:cs="Times New Roman"/>
          <w:b/>
          <w:sz w:val="20"/>
          <w:szCs w:val="20"/>
        </w:rPr>
        <w:t>:</w:t>
      </w:r>
      <w:r w:rsidRPr="00C1113C">
        <w:rPr>
          <w:rFonts w:ascii="Times New Roman" w:hAnsi="Times New Roman" w:cs="Times New Roman"/>
          <w:sz w:val="20"/>
          <w:szCs w:val="20"/>
        </w:rPr>
        <w:t xml:space="preserve"> Pressure of model two at 80 kmph</w:t>
      </w:r>
    </w:p>
    <w:p w:rsidR="00D26067" w:rsidRDefault="00D26067" w:rsidP="00D26067">
      <w:pPr>
        <w:tabs>
          <w:tab w:val="left" w:pos="6105"/>
        </w:tabs>
        <w:jc w:val="center"/>
        <w:rPr>
          <w:sz w:val="16"/>
          <w:szCs w:val="16"/>
        </w:rPr>
      </w:pPr>
    </w:p>
    <w:p w:rsidR="00C1113C" w:rsidRDefault="00D26067" w:rsidP="00D26067">
      <w:pPr>
        <w:tabs>
          <w:tab w:val="left" w:pos="6105"/>
        </w:tabs>
        <w:jc w:val="center"/>
        <w:rPr>
          <w:sz w:val="16"/>
          <w:szCs w:val="16"/>
        </w:rPr>
      </w:pPr>
      <w:r>
        <w:rPr>
          <w:rFonts w:ascii="Times New Roman" w:hAnsi="Times New Roman" w:cs="Times New Roman"/>
          <w:noProof/>
          <w:sz w:val="24"/>
          <w:szCs w:val="24"/>
          <w:lang w:val="en-IN" w:eastAsia="en-IN"/>
        </w:rPr>
        <w:drawing>
          <wp:inline distT="0" distB="0" distL="0" distR="0">
            <wp:extent cx="5467350" cy="319131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821" cy="3193338"/>
                    </a:xfrm>
                    <a:prstGeom prst="rect">
                      <a:avLst/>
                    </a:prstGeom>
                    <a:noFill/>
                    <a:ln>
                      <a:noFill/>
                    </a:ln>
                  </pic:spPr>
                </pic:pic>
              </a:graphicData>
            </a:graphic>
          </wp:inline>
        </w:drawing>
      </w:r>
    </w:p>
    <w:p w:rsidR="00D26067" w:rsidRPr="00B02F53" w:rsidRDefault="00D26067" w:rsidP="00D26067">
      <w:pPr>
        <w:tabs>
          <w:tab w:val="left" w:pos="6105"/>
        </w:tabs>
        <w:jc w:val="center"/>
        <w:rPr>
          <w:rFonts w:ascii="Times New Roman" w:hAnsi="Times New Roman" w:cs="Times New Roman"/>
          <w:sz w:val="20"/>
          <w:szCs w:val="20"/>
        </w:rPr>
      </w:pPr>
      <w:r w:rsidRPr="00B02F53">
        <w:rPr>
          <w:rFonts w:ascii="Times New Roman" w:hAnsi="Times New Roman" w:cs="Times New Roman"/>
          <w:b/>
          <w:sz w:val="20"/>
          <w:szCs w:val="20"/>
        </w:rPr>
        <w:t>Figure 10.</w:t>
      </w:r>
      <w:r w:rsidRPr="00B02F53">
        <w:rPr>
          <w:rFonts w:ascii="Times New Roman" w:hAnsi="Times New Roman" w:cs="Times New Roman"/>
          <w:sz w:val="20"/>
          <w:szCs w:val="20"/>
        </w:rPr>
        <w:t xml:space="preserve"> Pressure of model three at 80 kmph</w:t>
      </w:r>
    </w:p>
    <w:p w:rsidR="00D26067" w:rsidRDefault="00D26067" w:rsidP="00D26067">
      <w:pPr>
        <w:tabs>
          <w:tab w:val="left" w:pos="6105"/>
        </w:tabs>
        <w:jc w:val="center"/>
        <w:rPr>
          <w:rFonts w:ascii="Times New Roman" w:hAnsi="Times New Roman" w:cs="Times New Roman"/>
          <w:sz w:val="20"/>
          <w:szCs w:val="20"/>
        </w:rPr>
      </w:pPr>
      <w:r>
        <w:rPr>
          <w:rFonts w:ascii="Times New Roman" w:hAnsi="Times New Roman" w:cs="Times New Roman"/>
          <w:noProof/>
          <w:sz w:val="24"/>
          <w:szCs w:val="24"/>
          <w:lang w:val="en-IN" w:eastAsia="en-IN"/>
        </w:rPr>
        <w:drawing>
          <wp:inline distT="0" distB="0" distL="0" distR="0">
            <wp:extent cx="5594625" cy="343502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503" cy="3438630"/>
                    </a:xfrm>
                    <a:prstGeom prst="rect">
                      <a:avLst/>
                    </a:prstGeom>
                    <a:noFill/>
                    <a:ln>
                      <a:noFill/>
                    </a:ln>
                  </pic:spPr>
                </pic:pic>
              </a:graphicData>
            </a:graphic>
          </wp:inline>
        </w:drawing>
      </w:r>
      <w:r w:rsidRPr="00C1113C">
        <w:rPr>
          <w:rFonts w:ascii="Times New Roman" w:hAnsi="Times New Roman" w:cs="Times New Roman"/>
          <w:b/>
          <w:sz w:val="20"/>
          <w:szCs w:val="20"/>
        </w:rPr>
        <w:t>Figure 11</w:t>
      </w:r>
      <w:r w:rsidRPr="00C1113C">
        <w:rPr>
          <w:rFonts w:ascii="Times New Roman" w:hAnsi="Times New Roman" w:cs="Times New Roman"/>
          <w:sz w:val="20"/>
          <w:szCs w:val="20"/>
        </w:rPr>
        <w:t>. Velocity contour of model one at 80 kmph</w:t>
      </w:r>
    </w:p>
    <w:p w:rsidR="00C1113C" w:rsidRPr="00C1113C" w:rsidRDefault="00C1113C" w:rsidP="00D26067">
      <w:pPr>
        <w:tabs>
          <w:tab w:val="left" w:pos="6105"/>
        </w:tabs>
        <w:jc w:val="center"/>
        <w:rPr>
          <w:rFonts w:ascii="Times New Roman" w:hAnsi="Times New Roman" w:cs="Times New Roman"/>
          <w:sz w:val="20"/>
          <w:szCs w:val="20"/>
        </w:rPr>
      </w:pPr>
    </w:p>
    <w:p w:rsidR="000C56F2" w:rsidRDefault="00D26067" w:rsidP="00D26067">
      <w:pPr>
        <w:pStyle w:val="Default"/>
        <w:jc w:val="center"/>
        <w:rPr>
          <w:szCs w:val="16"/>
        </w:rPr>
      </w:pPr>
      <w:r>
        <w:rPr>
          <w:noProof/>
          <w:lang w:val="en-IN" w:eastAsia="en-IN"/>
        </w:rPr>
        <w:drawing>
          <wp:inline distT="0" distB="0" distL="0" distR="0">
            <wp:extent cx="5486400" cy="279155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0099" cy="2798523"/>
                    </a:xfrm>
                    <a:prstGeom prst="rect">
                      <a:avLst/>
                    </a:prstGeom>
                    <a:noFill/>
                    <a:ln>
                      <a:noFill/>
                    </a:ln>
                  </pic:spPr>
                </pic:pic>
              </a:graphicData>
            </a:graphic>
          </wp:inline>
        </w:drawing>
      </w:r>
    </w:p>
    <w:p w:rsidR="00D26067" w:rsidRPr="00C1113C" w:rsidRDefault="00D26067" w:rsidP="00D26067">
      <w:pPr>
        <w:pStyle w:val="Default"/>
        <w:jc w:val="center"/>
        <w:rPr>
          <w:sz w:val="20"/>
          <w:szCs w:val="20"/>
        </w:rPr>
      </w:pPr>
      <w:r w:rsidRPr="00C1113C">
        <w:rPr>
          <w:b/>
          <w:sz w:val="20"/>
          <w:szCs w:val="20"/>
        </w:rPr>
        <w:t>Figure 12.</w:t>
      </w:r>
      <w:r w:rsidRPr="00C1113C">
        <w:rPr>
          <w:sz w:val="20"/>
          <w:szCs w:val="20"/>
        </w:rPr>
        <w:t xml:space="preserve"> Velocity contour of model two at 80 kmph</w:t>
      </w:r>
    </w:p>
    <w:p w:rsidR="00D26067" w:rsidRPr="00D26067" w:rsidRDefault="00D26067" w:rsidP="00D26067">
      <w:pPr>
        <w:pStyle w:val="Default"/>
        <w:jc w:val="center"/>
        <w:rPr>
          <w:szCs w:val="16"/>
        </w:rPr>
      </w:pPr>
    </w:p>
    <w:p w:rsidR="000C56F2" w:rsidRDefault="00D26067" w:rsidP="00D26067">
      <w:pPr>
        <w:pStyle w:val="Default"/>
        <w:jc w:val="center"/>
        <w:rPr>
          <w:szCs w:val="16"/>
        </w:rPr>
      </w:pPr>
      <w:r>
        <w:rPr>
          <w:noProof/>
          <w:sz w:val="16"/>
          <w:szCs w:val="16"/>
          <w:lang w:val="en-IN" w:eastAsia="en-IN"/>
        </w:rPr>
        <w:drawing>
          <wp:inline distT="0" distB="0" distL="0" distR="0">
            <wp:extent cx="5476875" cy="2610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5714" cy="2614608"/>
                    </a:xfrm>
                    <a:prstGeom prst="rect">
                      <a:avLst/>
                    </a:prstGeom>
                    <a:noFill/>
                    <a:ln>
                      <a:noFill/>
                    </a:ln>
                  </pic:spPr>
                </pic:pic>
              </a:graphicData>
            </a:graphic>
          </wp:inline>
        </w:drawing>
      </w:r>
    </w:p>
    <w:p w:rsidR="00D26067" w:rsidRPr="00C1113C" w:rsidRDefault="00D26067" w:rsidP="00D26067">
      <w:pPr>
        <w:pStyle w:val="Default"/>
        <w:jc w:val="center"/>
        <w:rPr>
          <w:sz w:val="20"/>
          <w:szCs w:val="20"/>
        </w:rPr>
      </w:pPr>
      <w:r w:rsidRPr="00C1113C">
        <w:rPr>
          <w:b/>
          <w:sz w:val="20"/>
          <w:szCs w:val="20"/>
        </w:rPr>
        <w:t>Figure 13.</w:t>
      </w:r>
      <w:r w:rsidRPr="00C1113C">
        <w:rPr>
          <w:sz w:val="20"/>
          <w:szCs w:val="20"/>
        </w:rPr>
        <w:t xml:space="preserve"> Velocity contour of model three at 80 kmph</w:t>
      </w:r>
    </w:p>
    <w:p w:rsidR="00D26067" w:rsidRPr="00C1113C" w:rsidRDefault="00601086" w:rsidP="000C56F2">
      <w:pPr>
        <w:pStyle w:val="Default"/>
        <w:spacing w:before="240"/>
        <w:rPr>
          <w:b/>
          <w:bCs/>
          <w:iCs/>
          <w:sz w:val="20"/>
          <w:szCs w:val="20"/>
        </w:rPr>
      </w:pPr>
      <w:r>
        <w:rPr>
          <w:b/>
          <w:bCs/>
          <w:iCs/>
          <w:sz w:val="20"/>
          <w:szCs w:val="20"/>
        </w:rPr>
        <w:t>3</w:t>
      </w:r>
      <w:r w:rsidR="000C56F2" w:rsidRPr="00C1113C">
        <w:rPr>
          <w:b/>
          <w:bCs/>
          <w:iCs/>
          <w:sz w:val="20"/>
          <w:szCs w:val="20"/>
        </w:rPr>
        <w:t xml:space="preserve">.2 Comparison </w:t>
      </w:r>
      <w:r w:rsidR="00C7242F" w:rsidRPr="00C1113C">
        <w:rPr>
          <w:b/>
          <w:bCs/>
          <w:iCs/>
          <w:sz w:val="20"/>
          <w:szCs w:val="20"/>
        </w:rPr>
        <w:t>between</w:t>
      </w:r>
      <w:r w:rsidR="000C56F2" w:rsidRPr="00C1113C">
        <w:rPr>
          <w:b/>
          <w:bCs/>
          <w:iCs/>
          <w:sz w:val="20"/>
          <w:szCs w:val="20"/>
        </w:rPr>
        <w:t xml:space="preserve"> Models</w:t>
      </w:r>
    </w:p>
    <w:p w:rsidR="000C56F2" w:rsidRPr="00C1113C" w:rsidRDefault="000C56F2" w:rsidP="00C1113C">
      <w:pPr>
        <w:pStyle w:val="Default"/>
        <w:spacing w:before="240"/>
        <w:rPr>
          <w:sz w:val="20"/>
          <w:szCs w:val="20"/>
        </w:rPr>
      </w:pPr>
      <w:r w:rsidRPr="00C1113C">
        <w:rPr>
          <w:b/>
          <w:sz w:val="20"/>
          <w:szCs w:val="20"/>
        </w:rPr>
        <w:t>Table 3</w:t>
      </w:r>
      <w:r w:rsidR="00C1113C">
        <w:rPr>
          <w:sz w:val="20"/>
          <w:szCs w:val="20"/>
        </w:rPr>
        <w:t>:</w:t>
      </w:r>
      <w:r w:rsidRPr="00C1113C">
        <w:rPr>
          <w:sz w:val="20"/>
          <w:szCs w:val="20"/>
        </w:rPr>
        <w:t xml:space="preserve"> Comparison of drag</w:t>
      </w:r>
    </w:p>
    <w:tbl>
      <w:tblPr>
        <w:tblStyle w:val="TableGrid"/>
        <w:tblW w:w="0" w:type="auto"/>
        <w:tblLook w:val="04A0" w:firstRow="1" w:lastRow="0" w:firstColumn="1" w:lastColumn="0" w:noHBand="0" w:noVBand="1"/>
      </w:tblPr>
      <w:tblGrid>
        <w:gridCol w:w="1189"/>
        <w:gridCol w:w="1172"/>
        <w:gridCol w:w="1162"/>
        <w:gridCol w:w="1167"/>
        <w:gridCol w:w="1163"/>
        <w:gridCol w:w="1167"/>
        <w:gridCol w:w="1163"/>
        <w:gridCol w:w="1167"/>
      </w:tblGrid>
      <w:tr w:rsidR="000C56F2" w:rsidRPr="00C1113C" w:rsidTr="0054666E">
        <w:tc>
          <w:tcPr>
            <w:tcW w:w="1197" w:type="dxa"/>
          </w:tcPr>
          <w:p w:rsidR="000C56F2" w:rsidRPr="00C1113C" w:rsidRDefault="000C56F2" w:rsidP="00C1113C">
            <w:pPr>
              <w:pStyle w:val="Default"/>
              <w:spacing w:after="240"/>
              <w:rPr>
                <w:sz w:val="20"/>
                <w:szCs w:val="20"/>
              </w:rPr>
            </w:pPr>
          </w:p>
        </w:tc>
        <w:tc>
          <w:tcPr>
            <w:tcW w:w="8379" w:type="dxa"/>
            <w:gridSpan w:val="7"/>
          </w:tcPr>
          <w:p w:rsidR="000C56F2" w:rsidRPr="00C1113C" w:rsidRDefault="000C56F2" w:rsidP="00C1113C">
            <w:pPr>
              <w:pStyle w:val="Default"/>
              <w:spacing w:after="240"/>
              <w:rPr>
                <w:sz w:val="20"/>
                <w:szCs w:val="20"/>
              </w:rPr>
            </w:pPr>
            <w:r w:rsidRPr="00C1113C">
              <w:rPr>
                <w:sz w:val="20"/>
                <w:szCs w:val="20"/>
              </w:rPr>
              <w:t xml:space="preserve">Models </w:t>
            </w:r>
          </w:p>
          <w:p w:rsidR="000C56F2" w:rsidRPr="00C1113C" w:rsidRDefault="000C56F2" w:rsidP="00C1113C">
            <w:pPr>
              <w:pStyle w:val="Default"/>
              <w:spacing w:after="240"/>
              <w:rPr>
                <w:sz w:val="20"/>
                <w:szCs w:val="20"/>
              </w:rPr>
            </w:pPr>
          </w:p>
        </w:tc>
      </w:tr>
      <w:tr w:rsidR="000C56F2" w:rsidRPr="00C1113C" w:rsidTr="000C56F2">
        <w:tc>
          <w:tcPr>
            <w:tcW w:w="1197" w:type="dxa"/>
          </w:tcPr>
          <w:p w:rsidR="000C56F2" w:rsidRPr="00C1113C" w:rsidRDefault="000C56F2" w:rsidP="00C1113C">
            <w:pPr>
              <w:pStyle w:val="Default"/>
              <w:spacing w:after="240"/>
              <w:rPr>
                <w:sz w:val="20"/>
                <w:szCs w:val="20"/>
              </w:rPr>
            </w:pPr>
            <w:r w:rsidRPr="00C1113C">
              <w:rPr>
                <w:sz w:val="20"/>
                <w:szCs w:val="20"/>
              </w:rPr>
              <w:t xml:space="preserve">Speed(m/s) </w:t>
            </w:r>
          </w:p>
        </w:tc>
        <w:tc>
          <w:tcPr>
            <w:tcW w:w="1197" w:type="dxa"/>
          </w:tcPr>
          <w:p w:rsidR="000C56F2" w:rsidRPr="00C1113C" w:rsidRDefault="000C56F2" w:rsidP="00C1113C">
            <w:pPr>
              <w:pStyle w:val="Default"/>
              <w:spacing w:after="240"/>
              <w:rPr>
                <w:sz w:val="20"/>
                <w:szCs w:val="20"/>
              </w:rPr>
            </w:pPr>
            <w:r w:rsidRPr="00C1113C">
              <w:rPr>
                <w:sz w:val="20"/>
                <w:szCs w:val="20"/>
              </w:rPr>
              <w:t xml:space="preserve">Baseline </w:t>
            </w:r>
          </w:p>
          <w:p w:rsidR="000C56F2" w:rsidRPr="00C1113C" w:rsidRDefault="000C56F2" w:rsidP="00C1113C">
            <w:pPr>
              <w:pStyle w:val="Default"/>
              <w:spacing w:after="240"/>
              <w:rPr>
                <w:sz w:val="20"/>
                <w:szCs w:val="20"/>
              </w:rPr>
            </w:pPr>
            <w:r w:rsidRPr="00C1113C">
              <w:rPr>
                <w:sz w:val="20"/>
                <w:szCs w:val="20"/>
              </w:rPr>
              <w:t xml:space="preserve">Cd </w:t>
            </w:r>
          </w:p>
        </w:tc>
        <w:tc>
          <w:tcPr>
            <w:tcW w:w="1197" w:type="dxa"/>
          </w:tcPr>
          <w:p w:rsidR="000C56F2" w:rsidRPr="00C1113C" w:rsidRDefault="000C56F2" w:rsidP="00C1113C">
            <w:pPr>
              <w:pStyle w:val="Default"/>
              <w:spacing w:after="240"/>
              <w:rPr>
                <w:sz w:val="20"/>
                <w:szCs w:val="20"/>
              </w:rPr>
            </w:pPr>
            <w:r w:rsidRPr="00C1113C">
              <w:rPr>
                <w:sz w:val="20"/>
                <w:szCs w:val="20"/>
              </w:rPr>
              <w:t xml:space="preserve">Model one </w:t>
            </w:r>
          </w:p>
          <w:p w:rsidR="000C56F2" w:rsidRPr="00C1113C" w:rsidRDefault="000C56F2" w:rsidP="00C1113C">
            <w:pPr>
              <w:pStyle w:val="Default"/>
              <w:spacing w:after="240"/>
              <w:rPr>
                <w:sz w:val="20"/>
                <w:szCs w:val="20"/>
              </w:rPr>
            </w:pPr>
            <w:r w:rsidRPr="00C1113C">
              <w:rPr>
                <w:sz w:val="20"/>
                <w:szCs w:val="20"/>
              </w:rPr>
              <w:t xml:space="preserve">Cd </w:t>
            </w:r>
          </w:p>
        </w:tc>
        <w:tc>
          <w:tcPr>
            <w:tcW w:w="1197" w:type="dxa"/>
          </w:tcPr>
          <w:p w:rsidR="000C56F2" w:rsidRPr="00C1113C" w:rsidRDefault="000C56F2" w:rsidP="00C1113C">
            <w:pPr>
              <w:pStyle w:val="Default"/>
              <w:spacing w:after="240"/>
              <w:rPr>
                <w:sz w:val="20"/>
                <w:szCs w:val="20"/>
              </w:rPr>
            </w:pPr>
            <w:r w:rsidRPr="00C1113C">
              <w:rPr>
                <w:sz w:val="20"/>
                <w:szCs w:val="20"/>
              </w:rPr>
              <w:t xml:space="preserve">%diff. from Baseline </w:t>
            </w:r>
          </w:p>
        </w:tc>
        <w:tc>
          <w:tcPr>
            <w:tcW w:w="1197" w:type="dxa"/>
          </w:tcPr>
          <w:p w:rsidR="000C56F2" w:rsidRPr="00C1113C" w:rsidRDefault="000C56F2" w:rsidP="00C1113C">
            <w:pPr>
              <w:pStyle w:val="Default"/>
              <w:spacing w:after="240"/>
              <w:rPr>
                <w:sz w:val="20"/>
                <w:szCs w:val="20"/>
              </w:rPr>
            </w:pPr>
            <w:r w:rsidRPr="00C1113C">
              <w:rPr>
                <w:sz w:val="20"/>
                <w:szCs w:val="20"/>
              </w:rPr>
              <w:t xml:space="preserve">Model two </w:t>
            </w:r>
          </w:p>
          <w:p w:rsidR="000C56F2" w:rsidRPr="00C1113C" w:rsidRDefault="000C56F2" w:rsidP="00C1113C">
            <w:pPr>
              <w:pStyle w:val="Default"/>
              <w:spacing w:after="240"/>
              <w:rPr>
                <w:sz w:val="20"/>
                <w:szCs w:val="20"/>
              </w:rPr>
            </w:pPr>
            <w:r w:rsidRPr="00C1113C">
              <w:rPr>
                <w:sz w:val="20"/>
                <w:szCs w:val="20"/>
              </w:rPr>
              <w:t xml:space="preserve">Cd </w:t>
            </w:r>
          </w:p>
        </w:tc>
        <w:tc>
          <w:tcPr>
            <w:tcW w:w="1197" w:type="dxa"/>
          </w:tcPr>
          <w:p w:rsidR="000C56F2" w:rsidRPr="00C1113C" w:rsidRDefault="000C56F2" w:rsidP="00C1113C">
            <w:pPr>
              <w:pStyle w:val="Default"/>
              <w:spacing w:after="240"/>
              <w:rPr>
                <w:sz w:val="20"/>
                <w:szCs w:val="20"/>
              </w:rPr>
            </w:pPr>
            <w:r w:rsidRPr="00C1113C">
              <w:rPr>
                <w:sz w:val="20"/>
                <w:szCs w:val="20"/>
              </w:rPr>
              <w:t xml:space="preserve">%diff. from Baseline </w:t>
            </w:r>
          </w:p>
        </w:tc>
        <w:tc>
          <w:tcPr>
            <w:tcW w:w="1197" w:type="dxa"/>
          </w:tcPr>
          <w:p w:rsidR="000C56F2" w:rsidRPr="00C1113C" w:rsidRDefault="000C56F2" w:rsidP="00C1113C">
            <w:pPr>
              <w:pStyle w:val="Default"/>
              <w:spacing w:after="240"/>
              <w:rPr>
                <w:sz w:val="20"/>
                <w:szCs w:val="20"/>
              </w:rPr>
            </w:pPr>
            <w:r w:rsidRPr="00C1113C">
              <w:rPr>
                <w:sz w:val="20"/>
                <w:szCs w:val="20"/>
              </w:rPr>
              <w:t xml:space="preserve">Model three Cd </w:t>
            </w:r>
          </w:p>
        </w:tc>
        <w:tc>
          <w:tcPr>
            <w:tcW w:w="1197" w:type="dxa"/>
          </w:tcPr>
          <w:p w:rsidR="000C56F2" w:rsidRPr="00C1113C" w:rsidRDefault="000C56F2" w:rsidP="00C1113C">
            <w:pPr>
              <w:pStyle w:val="Default"/>
              <w:spacing w:after="240"/>
              <w:rPr>
                <w:sz w:val="20"/>
                <w:szCs w:val="20"/>
              </w:rPr>
            </w:pPr>
            <w:r w:rsidRPr="00C1113C">
              <w:rPr>
                <w:sz w:val="20"/>
                <w:szCs w:val="20"/>
              </w:rPr>
              <w:t xml:space="preserve">%diff. from Baseline </w:t>
            </w:r>
          </w:p>
        </w:tc>
      </w:tr>
      <w:tr w:rsidR="000C56F2" w:rsidRPr="00C1113C" w:rsidTr="000C56F2">
        <w:tc>
          <w:tcPr>
            <w:tcW w:w="1197" w:type="dxa"/>
          </w:tcPr>
          <w:p w:rsidR="000C56F2" w:rsidRPr="00C1113C" w:rsidRDefault="000C56F2" w:rsidP="00C1113C">
            <w:pPr>
              <w:pStyle w:val="Default"/>
              <w:spacing w:after="240"/>
              <w:rPr>
                <w:sz w:val="20"/>
                <w:szCs w:val="20"/>
              </w:rPr>
            </w:pPr>
            <w:r w:rsidRPr="00C1113C">
              <w:rPr>
                <w:sz w:val="20"/>
                <w:szCs w:val="20"/>
              </w:rPr>
              <w:t xml:space="preserve">22.22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0.550895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0.46708 </w:t>
            </w:r>
          </w:p>
        </w:tc>
        <w:tc>
          <w:tcPr>
            <w:tcW w:w="1197" w:type="dxa"/>
          </w:tcPr>
          <w:p w:rsidR="000C56F2" w:rsidRPr="00C1113C" w:rsidRDefault="000C56F2" w:rsidP="00C1113C">
            <w:pPr>
              <w:pStyle w:val="Default"/>
              <w:spacing w:after="240"/>
              <w:rPr>
                <w:sz w:val="20"/>
                <w:szCs w:val="20"/>
              </w:rPr>
            </w:pPr>
            <w:r w:rsidRPr="00C1113C">
              <w:rPr>
                <w:sz w:val="20"/>
                <w:szCs w:val="20"/>
              </w:rPr>
              <w:t xml:space="preserve">-15.2143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0.53193 </w:t>
            </w:r>
          </w:p>
        </w:tc>
        <w:tc>
          <w:tcPr>
            <w:tcW w:w="1197" w:type="dxa"/>
          </w:tcPr>
          <w:p w:rsidR="000C56F2" w:rsidRPr="00C1113C" w:rsidRDefault="000C56F2" w:rsidP="00C1113C">
            <w:pPr>
              <w:pStyle w:val="Default"/>
              <w:spacing w:after="240"/>
              <w:rPr>
                <w:sz w:val="20"/>
                <w:szCs w:val="20"/>
              </w:rPr>
            </w:pPr>
            <w:r w:rsidRPr="00C1113C">
              <w:rPr>
                <w:sz w:val="20"/>
                <w:szCs w:val="20"/>
              </w:rPr>
              <w:t xml:space="preserve">-3.4425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0.53974 </w:t>
            </w:r>
          </w:p>
        </w:tc>
        <w:tc>
          <w:tcPr>
            <w:tcW w:w="1197" w:type="dxa"/>
          </w:tcPr>
          <w:p w:rsidR="000C56F2" w:rsidRPr="00C1113C" w:rsidRDefault="000C56F2" w:rsidP="00C1113C">
            <w:pPr>
              <w:pStyle w:val="Default"/>
              <w:spacing w:after="240"/>
              <w:rPr>
                <w:sz w:val="20"/>
                <w:szCs w:val="20"/>
              </w:rPr>
            </w:pPr>
            <w:r w:rsidRPr="00C1113C">
              <w:rPr>
                <w:sz w:val="20"/>
                <w:szCs w:val="20"/>
              </w:rPr>
              <w:t xml:space="preserve">-2.024 </w:t>
            </w:r>
          </w:p>
        </w:tc>
      </w:tr>
      <w:tr w:rsidR="000C56F2" w:rsidRPr="00C1113C" w:rsidTr="000C56F2">
        <w:tc>
          <w:tcPr>
            <w:tcW w:w="1197" w:type="dxa"/>
          </w:tcPr>
          <w:p w:rsidR="000C56F2" w:rsidRPr="00C1113C" w:rsidRDefault="000C56F2" w:rsidP="00C1113C">
            <w:pPr>
              <w:pStyle w:val="Default"/>
              <w:spacing w:after="240"/>
              <w:rPr>
                <w:sz w:val="20"/>
                <w:szCs w:val="20"/>
              </w:rPr>
            </w:pPr>
            <w:r w:rsidRPr="00C1113C">
              <w:rPr>
                <w:sz w:val="20"/>
                <w:szCs w:val="20"/>
              </w:rPr>
              <w:t xml:space="preserve">27.78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0.544352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0.53410 </w:t>
            </w:r>
          </w:p>
        </w:tc>
        <w:tc>
          <w:tcPr>
            <w:tcW w:w="1197" w:type="dxa"/>
          </w:tcPr>
          <w:p w:rsidR="000C56F2" w:rsidRPr="00C1113C" w:rsidRDefault="000C56F2" w:rsidP="00C1113C">
            <w:pPr>
              <w:pStyle w:val="Default"/>
              <w:spacing w:after="240"/>
              <w:rPr>
                <w:sz w:val="20"/>
                <w:szCs w:val="20"/>
              </w:rPr>
            </w:pPr>
            <w:r w:rsidRPr="00C1113C">
              <w:rPr>
                <w:sz w:val="20"/>
                <w:szCs w:val="20"/>
              </w:rPr>
              <w:t xml:space="preserve">-1.8833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0.53354 </w:t>
            </w:r>
          </w:p>
        </w:tc>
        <w:tc>
          <w:tcPr>
            <w:tcW w:w="1197" w:type="dxa"/>
          </w:tcPr>
          <w:p w:rsidR="000C56F2" w:rsidRPr="00C1113C" w:rsidRDefault="000C56F2" w:rsidP="00C1113C">
            <w:pPr>
              <w:pStyle w:val="Default"/>
              <w:spacing w:after="240"/>
              <w:rPr>
                <w:sz w:val="20"/>
                <w:szCs w:val="20"/>
              </w:rPr>
            </w:pPr>
            <w:r w:rsidRPr="00C1113C">
              <w:rPr>
                <w:sz w:val="20"/>
                <w:szCs w:val="20"/>
              </w:rPr>
              <w:t xml:space="preserve">-1.9862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0.53089 </w:t>
            </w:r>
          </w:p>
        </w:tc>
        <w:tc>
          <w:tcPr>
            <w:tcW w:w="1197" w:type="dxa"/>
          </w:tcPr>
          <w:p w:rsidR="000C56F2" w:rsidRPr="00C1113C" w:rsidRDefault="000C56F2" w:rsidP="00C1113C">
            <w:pPr>
              <w:pStyle w:val="Default"/>
              <w:spacing w:after="240"/>
              <w:rPr>
                <w:sz w:val="20"/>
                <w:szCs w:val="20"/>
              </w:rPr>
            </w:pPr>
            <w:r w:rsidRPr="00C1113C">
              <w:rPr>
                <w:sz w:val="20"/>
                <w:szCs w:val="20"/>
              </w:rPr>
              <w:t xml:space="preserve">-2.473 </w:t>
            </w:r>
          </w:p>
        </w:tc>
      </w:tr>
      <w:tr w:rsidR="000C56F2" w:rsidRPr="00C1113C" w:rsidTr="000C56F2">
        <w:tc>
          <w:tcPr>
            <w:tcW w:w="1197" w:type="dxa"/>
          </w:tcPr>
          <w:p w:rsidR="000C56F2" w:rsidRPr="00C1113C" w:rsidRDefault="000C56F2" w:rsidP="00C1113C">
            <w:pPr>
              <w:pStyle w:val="Default"/>
              <w:spacing w:after="240"/>
              <w:rPr>
                <w:sz w:val="20"/>
                <w:szCs w:val="20"/>
              </w:rPr>
            </w:pPr>
            <w:r w:rsidRPr="00C1113C">
              <w:rPr>
                <w:sz w:val="20"/>
                <w:szCs w:val="20"/>
              </w:rPr>
              <w:t xml:space="preserve">33.33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0.532913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0.54728 </w:t>
            </w:r>
          </w:p>
        </w:tc>
        <w:tc>
          <w:tcPr>
            <w:tcW w:w="1197" w:type="dxa"/>
          </w:tcPr>
          <w:p w:rsidR="000C56F2" w:rsidRPr="00C1113C" w:rsidRDefault="000C56F2" w:rsidP="00C1113C">
            <w:pPr>
              <w:pStyle w:val="Default"/>
              <w:spacing w:after="240"/>
              <w:rPr>
                <w:sz w:val="20"/>
                <w:szCs w:val="20"/>
              </w:rPr>
            </w:pPr>
            <w:r w:rsidRPr="00C1113C">
              <w:rPr>
                <w:sz w:val="20"/>
                <w:szCs w:val="20"/>
              </w:rPr>
              <w:t xml:space="preserve">-2.7873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0.53122 </w:t>
            </w:r>
          </w:p>
        </w:tc>
        <w:tc>
          <w:tcPr>
            <w:tcW w:w="1197" w:type="dxa"/>
          </w:tcPr>
          <w:p w:rsidR="000C56F2" w:rsidRPr="00C1113C" w:rsidRDefault="000C56F2" w:rsidP="00C1113C">
            <w:pPr>
              <w:pStyle w:val="Default"/>
              <w:spacing w:after="240"/>
              <w:rPr>
                <w:sz w:val="20"/>
                <w:szCs w:val="20"/>
              </w:rPr>
            </w:pPr>
            <w:r w:rsidRPr="00C1113C">
              <w:rPr>
                <w:sz w:val="20"/>
                <w:szCs w:val="20"/>
              </w:rPr>
              <w:t xml:space="preserve">-5.6400 </w:t>
            </w:r>
          </w:p>
        </w:tc>
        <w:tc>
          <w:tcPr>
            <w:tcW w:w="1197" w:type="dxa"/>
          </w:tcPr>
          <w:p w:rsidR="000C56F2" w:rsidRPr="00C1113C" w:rsidRDefault="000C56F2" w:rsidP="00C1113C">
            <w:pPr>
              <w:pStyle w:val="Default"/>
              <w:spacing w:after="240"/>
              <w:rPr>
                <w:sz w:val="20"/>
                <w:szCs w:val="20"/>
              </w:rPr>
            </w:pPr>
            <w:r w:rsidRPr="00C1113C">
              <w:rPr>
                <w:sz w:val="20"/>
                <w:szCs w:val="20"/>
              </w:rPr>
              <w:t xml:space="preserve">0.52504 </w:t>
            </w:r>
          </w:p>
        </w:tc>
        <w:tc>
          <w:tcPr>
            <w:tcW w:w="1197" w:type="dxa"/>
          </w:tcPr>
          <w:p w:rsidR="000C56F2" w:rsidRPr="00C1113C" w:rsidRDefault="000C56F2" w:rsidP="00C1113C">
            <w:pPr>
              <w:pStyle w:val="Default"/>
              <w:spacing w:after="240"/>
              <w:rPr>
                <w:sz w:val="20"/>
                <w:szCs w:val="20"/>
              </w:rPr>
            </w:pPr>
            <w:r w:rsidRPr="00C1113C">
              <w:rPr>
                <w:sz w:val="20"/>
                <w:szCs w:val="20"/>
              </w:rPr>
              <w:t xml:space="preserve">-6.737 </w:t>
            </w:r>
          </w:p>
        </w:tc>
      </w:tr>
    </w:tbl>
    <w:p w:rsidR="00D26067" w:rsidRDefault="00D26067" w:rsidP="00D26067">
      <w:pPr>
        <w:pStyle w:val="Default"/>
        <w:rPr>
          <w:sz w:val="16"/>
          <w:szCs w:val="16"/>
        </w:rPr>
      </w:pPr>
    </w:p>
    <w:p w:rsidR="000C56F2" w:rsidRPr="00C1113C" w:rsidRDefault="000C56F2" w:rsidP="008F7424">
      <w:pPr>
        <w:pStyle w:val="default0"/>
        <w:jc w:val="both"/>
        <w:rPr>
          <w:color w:val="252525"/>
          <w:sz w:val="20"/>
          <w:szCs w:val="20"/>
        </w:rPr>
      </w:pPr>
      <w:r w:rsidRPr="00C1113C">
        <w:rPr>
          <w:color w:val="252525"/>
          <w:sz w:val="20"/>
          <w:szCs w:val="20"/>
        </w:rPr>
        <w:t>The values of the drag coefficient and its variation compared to the baseline model are given in table 3. There is a reduction in drag compared to the baseline model. The highest drag reduction of 15.2% is achieved with Model 1 at a speed of 80 kmph, followed by Models 2 and 3 with a drag reduction of 3.44% and 2.02%, respectively. Model three has the best drag reduction of 2.47% at 100 kmph, model one has a drag reduction of 1.88%, and model two has a drag reduction of 1.98% when compared to the baseline model. At a speed of 120 kmph, model three has the maximum improvement in drag reduction (6.73%), followed by model one with a drag reduction improvement of 2.78%, and model two with 5.64%. At this speed, all models' drag coefficients are lower than their baselines. So, driving the models at this speed will not increase the drag coefficient because they have a lower drag coefficient than the baseline model.</w:t>
      </w:r>
    </w:p>
    <w:p w:rsidR="008F7424" w:rsidRPr="008F7424" w:rsidRDefault="008F7424" w:rsidP="008F7424">
      <w:pPr>
        <w:pStyle w:val="default0"/>
        <w:jc w:val="both"/>
        <w:rPr>
          <w:color w:val="252525"/>
          <w:sz w:val="32"/>
        </w:rPr>
      </w:pPr>
      <w:r>
        <w:rPr>
          <w:noProof/>
          <w:color w:val="252525"/>
          <w:sz w:val="32"/>
          <w:lang w:val="en-IN" w:eastAsia="en-IN"/>
        </w:rPr>
        <w:drawing>
          <wp:inline distT="0" distB="0" distL="0" distR="0">
            <wp:extent cx="5044208" cy="2160906"/>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3880" cy="2165049"/>
                    </a:xfrm>
                    <a:prstGeom prst="rect">
                      <a:avLst/>
                    </a:prstGeom>
                    <a:noFill/>
                    <a:ln>
                      <a:noFill/>
                    </a:ln>
                  </pic:spPr>
                </pic:pic>
              </a:graphicData>
            </a:graphic>
          </wp:inline>
        </w:drawing>
      </w:r>
    </w:p>
    <w:p w:rsidR="000C56F2" w:rsidRPr="00E606C5" w:rsidRDefault="00601086" w:rsidP="008F7424">
      <w:pPr>
        <w:pStyle w:val="Default"/>
        <w:jc w:val="center"/>
        <w:rPr>
          <w:sz w:val="20"/>
          <w:szCs w:val="20"/>
        </w:rPr>
      </w:pPr>
      <w:r>
        <w:rPr>
          <w:b/>
          <w:sz w:val="20"/>
          <w:szCs w:val="20"/>
        </w:rPr>
        <w:t>Figure 14:</w:t>
      </w:r>
      <w:r w:rsidR="008F7424" w:rsidRPr="00E606C5">
        <w:rPr>
          <w:sz w:val="20"/>
          <w:szCs w:val="20"/>
        </w:rPr>
        <w:t xml:space="preserve"> Drag coefficient Vs speed</w:t>
      </w:r>
    </w:p>
    <w:p w:rsidR="008F7424" w:rsidRPr="00E606C5" w:rsidRDefault="008F7424" w:rsidP="008F7424">
      <w:pPr>
        <w:pStyle w:val="Default"/>
        <w:jc w:val="center"/>
        <w:rPr>
          <w:sz w:val="20"/>
          <w:szCs w:val="20"/>
        </w:rPr>
      </w:pPr>
    </w:p>
    <w:p w:rsidR="008F7424" w:rsidRPr="00E606C5" w:rsidRDefault="00E606C5" w:rsidP="00E606C5">
      <w:pPr>
        <w:pStyle w:val="Default"/>
        <w:rPr>
          <w:sz w:val="20"/>
          <w:szCs w:val="20"/>
        </w:rPr>
      </w:pPr>
      <w:r>
        <w:rPr>
          <w:b/>
          <w:sz w:val="20"/>
          <w:szCs w:val="20"/>
        </w:rPr>
        <w:t>Table 4:</w:t>
      </w:r>
      <w:r w:rsidR="008F7424" w:rsidRPr="00E606C5">
        <w:rPr>
          <w:sz w:val="20"/>
          <w:szCs w:val="20"/>
        </w:rPr>
        <w:t xml:space="preserve"> Comparison of Lift</w:t>
      </w:r>
    </w:p>
    <w:tbl>
      <w:tblPr>
        <w:tblStyle w:val="TableGrid"/>
        <w:tblW w:w="0" w:type="auto"/>
        <w:tblLook w:val="04A0" w:firstRow="1" w:lastRow="0" w:firstColumn="1" w:lastColumn="0" w:noHBand="0" w:noVBand="1"/>
      </w:tblPr>
      <w:tblGrid>
        <w:gridCol w:w="1290"/>
        <w:gridCol w:w="1166"/>
        <w:gridCol w:w="1145"/>
        <w:gridCol w:w="1153"/>
        <w:gridCol w:w="1145"/>
        <w:gridCol w:w="1153"/>
        <w:gridCol w:w="1145"/>
        <w:gridCol w:w="1153"/>
      </w:tblGrid>
      <w:tr w:rsidR="008F7424" w:rsidRPr="00E606C5" w:rsidTr="008F7424">
        <w:tc>
          <w:tcPr>
            <w:tcW w:w="1310" w:type="dxa"/>
          </w:tcPr>
          <w:p w:rsidR="008F7424" w:rsidRPr="00E606C5" w:rsidRDefault="008F7424" w:rsidP="00E606C5">
            <w:pPr>
              <w:pStyle w:val="Default"/>
              <w:spacing w:before="240"/>
              <w:rPr>
                <w:sz w:val="20"/>
                <w:szCs w:val="20"/>
              </w:rPr>
            </w:pPr>
          </w:p>
        </w:tc>
        <w:tc>
          <w:tcPr>
            <w:tcW w:w="8266" w:type="dxa"/>
            <w:gridSpan w:val="7"/>
          </w:tcPr>
          <w:p w:rsidR="008F7424" w:rsidRPr="00E606C5" w:rsidRDefault="008F7424" w:rsidP="00E606C5">
            <w:pPr>
              <w:pStyle w:val="Default"/>
              <w:spacing w:before="240"/>
              <w:rPr>
                <w:sz w:val="20"/>
                <w:szCs w:val="20"/>
              </w:rPr>
            </w:pPr>
            <w:r w:rsidRPr="00E606C5">
              <w:rPr>
                <w:sz w:val="20"/>
                <w:szCs w:val="20"/>
              </w:rPr>
              <w:t xml:space="preserve">Models </w:t>
            </w:r>
          </w:p>
          <w:p w:rsidR="008F7424" w:rsidRPr="00E606C5" w:rsidRDefault="008F7424" w:rsidP="00E606C5">
            <w:pPr>
              <w:pStyle w:val="Default"/>
              <w:spacing w:before="240"/>
              <w:rPr>
                <w:sz w:val="20"/>
                <w:szCs w:val="20"/>
              </w:rPr>
            </w:pPr>
          </w:p>
        </w:tc>
      </w:tr>
      <w:tr w:rsidR="008F7424" w:rsidRPr="00E606C5" w:rsidTr="008F7424">
        <w:tc>
          <w:tcPr>
            <w:tcW w:w="1310" w:type="dxa"/>
          </w:tcPr>
          <w:p w:rsidR="008F7424" w:rsidRPr="00E606C5" w:rsidRDefault="008F7424" w:rsidP="00E606C5">
            <w:pPr>
              <w:pStyle w:val="Default"/>
              <w:spacing w:before="240"/>
              <w:rPr>
                <w:sz w:val="20"/>
                <w:szCs w:val="20"/>
              </w:rPr>
            </w:pPr>
            <w:r w:rsidRPr="00E606C5">
              <w:rPr>
                <w:sz w:val="20"/>
                <w:szCs w:val="20"/>
              </w:rPr>
              <w:t xml:space="preserve">Speed(m/s) </w:t>
            </w:r>
          </w:p>
        </w:tc>
        <w:tc>
          <w:tcPr>
            <w:tcW w:w="1189" w:type="dxa"/>
          </w:tcPr>
          <w:p w:rsidR="008F7424" w:rsidRPr="00E606C5" w:rsidRDefault="008F7424" w:rsidP="00E606C5">
            <w:pPr>
              <w:pStyle w:val="Default"/>
              <w:spacing w:before="240"/>
              <w:rPr>
                <w:sz w:val="20"/>
                <w:szCs w:val="20"/>
              </w:rPr>
            </w:pPr>
            <w:r w:rsidRPr="00E606C5">
              <w:rPr>
                <w:sz w:val="20"/>
                <w:szCs w:val="20"/>
              </w:rPr>
              <w:t xml:space="preserve">Baseline </w:t>
            </w:r>
          </w:p>
          <w:p w:rsidR="008F7424" w:rsidRPr="00E606C5" w:rsidRDefault="008F7424" w:rsidP="00E606C5">
            <w:pPr>
              <w:pStyle w:val="Default"/>
              <w:spacing w:before="240"/>
              <w:rPr>
                <w:sz w:val="20"/>
                <w:szCs w:val="20"/>
              </w:rPr>
            </w:pPr>
            <w:r w:rsidRPr="00E606C5">
              <w:rPr>
                <w:sz w:val="20"/>
                <w:szCs w:val="20"/>
              </w:rPr>
              <w:t>Cl</w:t>
            </w:r>
          </w:p>
        </w:tc>
        <w:tc>
          <w:tcPr>
            <w:tcW w:w="1177" w:type="dxa"/>
          </w:tcPr>
          <w:p w:rsidR="008F7424" w:rsidRPr="00E606C5" w:rsidRDefault="008F7424" w:rsidP="00E606C5">
            <w:pPr>
              <w:pStyle w:val="Default"/>
              <w:spacing w:before="240"/>
              <w:rPr>
                <w:sz w:val="20"/>
                <w:szCs w:val="20"/>
              </w:rPr>
            </w:pPr>
            <w:r w:rsidRPr="00E606C5">
              <w:rPr>
                <w:sz w:val="20"/>
                <w:szCs w:val="20"/>
              </w:rPr>
              <w:t xml:space="preserve">Model one </w:t>
            </w:r>
          </w:p>
          <w:p w:rsidR="008F7424" w:rsidRPr="00E606C5" w:rsidRDefault="008F7424" w:rsidP="00E606C5">
            <w:pPr>
              <w:pStyle w:val="Default"/>
              <w:spacing w:before="240"/>
              <w:rPr>
                <w:sz w:val="20"/>
                <w:szCs w:val="20"/>
              </w:rPr>
            </w:pPr>
            <w:r w:rsidRPr="00E606C5">
              <w:rPr>
                <w:sz w:val="20"/>
                <w:szCs w:val="20"/>
              </w:rPr>
              <w:t>Cl</w:t>
            </w:r>
          </w:p>
        </w:tc>
        <w:tc>
          <w:tcPr>
            <w:tcW w:w="1182" w:type="dxa"/>
          </w:tcPr>
          <w:p w:rsidR="008F7424" w:rsidRPr="00E606C5" w:rsidRDefault="008F7424" w:rsidP="00E606C5">
            <w:pPr>
              <w:pStyle w:val="Default"/>
              <w:spacing w:before="240"/>
              <w:rPr>
                <w:sz w:val="20"/>
                <w:szCs w:val="20"/>
              </w:rPr>
            </w:pPr>
            <w:r w:rsidRPr="00E606C5">
              <w:rPr>
                <w:sz w:val="20"/>
                <w:szCs w:val="20"/>
              </w:rPr>
              <w:t xml:space="preserve">%diff. from Baseline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Model two </w:t>
            </w:r>
          </w:p>
          <w:p w:rsidR="008F7424" w:rsidRPr="00E606C5" w:rsidRDefault="008F7424" w:rsidP="00E606C5">
            <w:pPr>
              <w:pStyle w:val="Default"/>
              <w:spacing w:before="240"/>
              <w:rPr>
                <w:sz w:val="20"/>
                <w:szCs w:val="20"/>
              </w:rPr>
            </w:pPr>
            <w:r w:rsidRPr="00E606C5">
              <w:rPr>
                <w:sz w:val="20"/>
                <w:szCs w:val="20"/>
              </w:rPr>
              <w:t>Cl</w:t>
            </w:r>
          </w:p>
        </w:tc>
        <w:tc>
          <w:tcPr>
            <w:tcW w:w="1182" w:type="dxa"/>
          </w:tcPr>
          <w:p w:rsidR="008F7424" w:rsidRPr="00E606C5" w:rsidRDefault="008F7424" w:rsidP="00E606C5">
            <w:pPr>
              <w:pStyle w:val="Default"/>
              <w:spacing w:before="240"/>
              <w:rPr>
                <w:sz w:val="20"/>
                <w:szCs w:val="20"/>
              </w:rPr>
            </w:pPr>
            <w:r w:rsidRPr="00E606C5">
              <w:rPr>
                <w:sz w:val="20"/>
                <w:szCs w:val="20"/>
              </w:rPr>
              <w:t xml:space="preserve">%diff. from Baseline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Model three </w:t>
            </w:r>
          </w:p>
          <w:p w:rsidR="008F7424" w:rsidRPr="00E606C5" w:rsidRDefault="008F7424" w:rsidP="00E606C5">
            <w:pPr>
              <w:pStyle w:val="Default"/>
              <w:spacing w:before="240"/>
              <w:rPr>
                <w:sz w:val="20"/>
                <w:szCs w:val="20"/>
              </w:rPr>
            </w:pPr>
            <w:r w:rsidRPr="00E606C5">
              <w:rPr>
                <w:sz w:val="20"/>
                <w:szCs w:val="20"/>
              </w:rPr>
              <w:t>Cl</w:t>
            </w:r>
          </w:p>
        </w:tc>
        <w:tc>
          <w:tcPr>
            <w:tcW w:w="1182" w:type="dxa"/>
          </w:tcPr>
          <w:p w:rsidR="008F7424" w:rsidRPr="00E606C5" w:rsidRDefault="008F7424" w:rsidP="00E606C5">
            <w:pPr>
              <w:pStyle w:val="Default"/>
              <w:spacing w:before="240"/>
              <w:rPr>
                <w:sz w:val="20"/>
                <w:szCs w:val="20"/>
              </w:rPr>
            </w:pPr>
            <w:r w:rsidRPr="00E606C5">
              <w:rPr>
                <w:sz w:val="20"/>
                <w:szCs w:val="20"/>
              </w:rPr>
              <w:t xml:space="preserve">%diff. from Baseline </w:t>
            </w:r>
          </w:p>
        </w:tc>
      </w:tr>
      <w:tr w:rsidR="008F7424" w:rsidRPr="00E606C5" w:rsidTr="008F7424">
        <w:tc>
          <w:tcPr>
            <w:tcW w:w="1310" w:type="dxa"/>
          </w:tcPr>
          <w:p w:rsidR="008F7424" w:rsidRPr="00E606C5" w:rsidRDefault="008F7424" w:rsidP="00E606C5">
            <w:pPr>
              <w:pStyle w:val="Default"/>
              <w:spacing w:before="240"/>
              <w:rPr>
                <w:sz w:val="20"/>
                <w:szCs w:val="20"/>
              </w:rPr>
            </w:pPr>
            <w:r w:rsidRPr="00E606C5">
              <w:rPr>
                <w:sz w:val="20"/>
                <w:szCs w:val="20"/>
              </w:rPr>
              <w:t xml:space="preserve">22.22 </w:t>
            </w:r>
          </w:p>
        </w:tc>
        <w:tc>
          <w:tcPr>
            <w:tcW w:w="1189" w:type="dxa"/>
          </w:tcPr>
          <w:p w:rsidR="008F7424" w:rsidRPr="00E606C5" w:rsidRDefault="008F7424" w:rsidP="00E606C5">
            <w:pPr>
              <w:pStyle w:val="Default"/>
              <w:spacing w:before="240"/>
              <w:rPr>
                <w:sz w:val="20"/>
                <w:szCs w:val="20"/>
              </w:rPr>
            </w:pPr>
            <w:r w:rsidRPr="00E606C5">
              <w:rPr>
                <w:sz w:val="20"/>
                <w:szCs w:val="20"/>
              </w:rPr>
              <w:t xml:space="preserve">0.220021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0.11525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-47.6186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0.08197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-62.7444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0.24691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12.22 </w:t>
            </w:r>
          </w:p>
        </w:tc>
      </w:tr>
      <w:tr w:rsidR="008F7424" w:rsidRPr="00E606C5" w:rsidTr="008F7424">
        <w:tc>
          <w:tcPr>
            <w:tcW w:w="1310" w:type="dxa"/>
          </w:tcPr>
          <w:p w:rsidR="008F7424" w:rsidRPr="00E606C5" w:rsidRDefault="008F7424" w:rsidP="00E606C5">
            <w:pPr>
              <w:pStyle w:val="Default"/>
              <w:spacing w:before="240"/>
              <w:rPr>
                <w:sz w:val="20"/>
                <w:szCs w:val="20"/>
              </w:rPr>
            </w:pPr>
            <w:r w:rsidRPr="00E606C5">
              <w:rPr>
                <w:sz w:val="20"/>
                <w:szCs w:val="20"/>
              </w:rPr>
              <w:t xml:space="preserve">27.78 </w:t>
            </w:r>
          </w:p>
        </w:tc>
        <w:tc>
          <w:tcPr>
            <w:tcW w:w="1189" w:type="dxa"/>
          </w:tcPr>
          <w:p w:rsidR="008F7424" w:rsidRPr="00E606C5" w:rsidRDefault="008F7424" w:rsidP="00E606C5">
            <w:pPr>
              <w:pStyle w:val="Default"/>
              <w:spacing w:before="240"/>
              <w:rPr>
                <w:sz w:val="20"/>
                <w:szCs w:val="20"/>
              </w:rPr>
            </w:pPr>
            <w:r w:rsidRPr="00E606C5">
              <w:rPr>
                <w:sz w:val="20"/>
                <w:szCs w:val="20"/>
              </w:rPr>
              <w:t xml:space="preserve">0.266892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0.22325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-16.3519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0.05648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-78.8378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0.04249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-84.07 </w:t>
            </w:r>
          </w:p>
        </w:tc>
      </w:tr>
      <w:tr w:rsidR="008F7424" w:rsidRPr="00E606C5" w:rsidTr="008F7424">
        <w:tc>
          <w:tcPr>
            <w:tcW w:w="1310" w:type="dxa"/>
          </w:tcPr>
          <w:p w:rsidR="008F7424" w:rsidRPr="00E606C5" w:rsidRDefault="008F7424" w:rsidP="00E606C5">
            <w:pPr>
              <w:pStyle w:val="Default"/>
              <w:spacing w:before="240"/>
              <w:rPr>
                <w:sz w:val="20"/>
                <w:szCs w:val="20"/>
              </w:rPr>
            </w:pPr>
            <w:r w:rsidRPr="00E606C5">
              <w:rPr>
                <w:sz w:val="20"/>
                <w:szCs w:val="20"/>
              </w:rPr>
              <w:t xml:space="preserve">33.33 </w:t>
            </w:r>
          </w:p>
        </w:tc>
        <w:tc>
          <w:tcPr>
            <w:tcW w:w="1189" w:type="dxa"/>
          </w:tcPr>
          <w:p w:rsidR="008F7424" w:rsidRPr="00E606C5" w:rsidRDefault="008F7424" w:rsidP="00E606C5">
            <w:pPr>
              <w:pStyle w:val="Default"/>
              <w:spacing w:before="240"/>
              <w:rPr>
                <w:sz w:val="20"/>
                <w:szCs w:val="20"/>
              </w:rPr>
            </w:pPr>
            <w:r w:rsidRPr="00E606C5">
              <w:rPr>
                <w:sz w:val="20"/>
                <w:szCs w:val="20"/>
              </w:rPr>
              <w:t xml:space="preserve">0.243112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0.14352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-40.9654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0.06651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-65.9089 </w:t>
            </w:r>
          </w:p>
        </w:tc>
        <w:tc>
          <w:tcPr>
            <w:tcW w:w="1177" w:type="dxa"/>
          </w:tcPr>
          <w:p w:rsidR="008F7424" w:rsidRPr="00E606C5" w:rsidRDefault="008F7424" w:rsidP="00E606C5">
            <w:pPr>
              <w:pStyle w:val="Default"/>
              <w:spacing w:before="240"/>
              <w:rPr>
                <w:sz w:val="20"/>
                <w:szCs w:val="20"/>
              </w:rPr>
            </w:pPr>
            <w:r w:rsidRPr="00E606C5">
              <w:rPr>
                <w:sz w:val="20"/>
                <w:szCs w:val="20"/>
              </w:rPr>
              <w:t xml:space="preserve">0.12901 </w:t>
            </w:r>
          </w:p>
        </w:tc>
        <w:tc>
          <w:tcPr>
            <w:tcW w:w="1182" w:type="dxa"/>
          </w:tcPr>
          <w:p w:rsidR="008F7424" w:rsidRPr="00E606C5" w:rsidRDefault="008F7424" w:rsidP="00E606C5">
            <w:pPr>
              <w:pStyle w:val="Default"/>
              <w:spacing w:before="240"/>
              <w:rPr>
                <w:sz w:val="20"/>
                <w:szCs w:val="20"/>
              </w:rPr>
            </w:pPr>
            <w:r w:rsidRPr="00E606C5">
              <w:rPr>
                <w:sz w:val="20"/>
                <w:szCs w:val="20"/>
              </w:rPr>
              <w:t xml:space="preserve">-33.87 </w:t>
            </w:r>
          </w:p>
        </w:tc>
      </w:tr>
    </w:tbl>
    <w:p w:rsidR="00E606C5" w:rsidRDefault="00E606C5" w:rsidP="008F7424">
      <w:pPr>
        <w:pStyle w:val="Default"/>
        <w:jc w:val="center"/>
        <w:rPr>
          <w:szCs w:val="16"/>
        </w:rPr>
      </w:pPr>
    </w:p>
    <w:p w:rsidR="00E606C5" w:rsidRDefault="00E606C5" w:rsidP="008F7424">
      <w:pPr>
        <w:pStyle w:val="Default"/>
        <w:jc w:val="center"/>
        <w:rPr>
          <w:szCs w:val="16"/>
        </w:rPr>
      </w:pPr>
    </w:p>
    <w:p w:rsidR="00E606C5" w:rsidRDefault="00E606C5" w:rsidP="008F7424">
      <w:pPr>
        <w:pStyle w:val="Default"/>
        <w:jc w:val="center"/>
        <w:rPr>
          <w:szCs w:val="16"/>
        </w:rPr>
      </w:pPr>
    </w:p>
    <w:p w:rsidR="00E606C5" w:rsidRDefault="008F7424" w:rsidP="008F7424">
      <w:pPr>
        <w:pStyle w:val="Default"/>
        <w:jc w:val="center"/>
        <w:rPr>
          <w:szCs w:val="16"/>
        </w:rPr>
      </w:pPr>
      <w:r>
        <w:rPr>
          <w:noProof/>
          <w:lang w:val="en-IN" w:eastAsia="en-IN"/>
        </w:rPr>
        <w:drawing>
          <wp:inline distT="0" distB="0" distL="0" distR="0">
            <wp:extent cx="4952095" cy="24384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7864" cy="2446165"/>
                    </a:xfrm>
                    <a:prstGeom prst="rect">
                      <a:avLst/>
                    </a:prstGeom>
                    <a:noFill/>
                    <a:ln>
                      <a:noFill/>
                    </a:ln>
                  </pic:spPr>
                </pic:pic>
              </a:graphicData>
            </a:graphic>
          </wp:inline>
        </w:drawing>
      </w:r>
    </w:p>
    <w:p w:rsidR="008F7424" w:rsidRPr="00E606C5" w:rsidRDefault="008F7424" w:rsidP="008F7424">
      <w:pPr>
        <w:pStyle w:val="Default"/>
        <w:jc w:val="center"/>
        <w:rPr>
          <w:sz w:val="20"/>
          <w:szCs w:val="20"/>
        </w:rPr>
      </w:pPr>
      <w:r w:rsidRPr="00E606C5">
        <w:rPr>
          <w:b/>
          <w:sz w:val="20"/>
          <w:szCs w:val="20"/>
        </w:rPr>
        <w:t>Figure 15</w:t>
      </w:r>
      <w:r w:rsidR="00E606C5">
        <w:rPr>
          <w:sz w:val="20"/>
          <w:szCs w:val="20"/>
        </w:rPr>
        <w:t xml:space="preserve">: </w:t>
      </w:r>
      <w:r w:rsidRPr="00E606C5">
        <w:rPr>
          <w:sz w:val="20"/>
          <w:szCs w:val="20"/>
        </w:rPr>
        <w:t>Lift coefficient Vs speed</w:t>
      </w:r>
    </w:p>
    <w:p w:rsidR="008F7424" w:rsidRPr="00BF189F" w:rsidRDefault="008F7424" w:rsidP="00CB27ED">
      <w:pPr>
        <w:pStyle w:val="default00"/>
        <w:jc w:val="both"/>
        <w:rPr>
          <w:color w:val="252525"/>
          <w:sz w:val="20"/>
          <w:szCs w:val="20"/>
        </w:rPr>
      </w:pPr>
      <w:r w:rsidRPr="00BF189F">
        <w:rPr>
          <w:color w:val="252525"/>
          <w:sz w:val="20"/>
          <w:szCs w:val="20"/>
        </w:rPr>
        <w:t>The summary of the lift coefficients and their variations compared to the baseline model is given in table 4. There is a maximum increment of 84.07% in lift coefficient for model 3 at a speed of 100 kmph. At this speed, the lift improvement for model one is 16.35% and for model two, it is 78.83%. The least lift improvement at 80 kmph is 47.61%, which corresponds to model one; for the same speed, the percentage lift coefficient difference from the baseline model is 62.75% for model two; and for model three, the lift increases and passes the baseline model.It is shown in the table above that Model 1 has reduced the baseline lift by 16.35% at 100 kmph. Model two has increased lift by 78.83%, while model three has increased lift by 84.07%. </w:t>
      </w:r>
    </w:p>
    <w:p w:rsidR="008F7424" w:rsidRPr="00BF189F" w:rsidRDefault="008F7424" w:rsidP="00CB27ED">
      <w:pPr>
        <w:pStyle w:val="default0"/>
        <w:jc w:val="both"/>
        <w:rPr>
          <w:sz w:val="20"/>
          <w:szCs w:val="20"/>
        </w:rPr>
      </w:pPr>
      <w:r w:rsidRPr="00BF189F">
        <w:rPr>
          <w:sz w:val="20"/>
          <w:szCs w:val="20"/>
        </w:rPr>
        <w:t>From the table above, models one and two when driven at all speeds will not compromise the stability of the vehicle, but driving model three when it approaches 100 kmh will result in the best lift reduction of the corresponding models, and the stability of the vehicle is better improved at this speed.</w:t>
      </w:r>
    </w:p>
    <w:p w:rsidR="008F7424" w:rsidRDefault="00601086" w:rsidP="008F7424">
      <w:pPr>
        <w:pStyle w:val="default00"/>
        <w:ind w:firstLine="720"/>
        <w:rPr>
          <w:color w:val="252525"/>
          <w:sz w:val="20"/>
          <w:szCs w:val="20"/>
        </w:rPr>
      </w:pPr>
      <w:r>
        <w:rPr>
          <w:rFonts w:eastAsiaTheme="minorHAnsi"/>
          <w:b/>
          <w:bCs/>
          <w:iCs/>
          <w:color w:val="000000"/>
          <w:sz w:val="20"/>
          <w:szCs w:val="20"/>
        </w:rPr>
        <w:t xml:space="preserve">3. </w:t>
      </w:r>
      <w:r w:rsidR="008F7424" w:rsidRPr="00BF189F">
        <w:rPr>
          <w:rFonts w:eastAsiaTheme="minorHAnsi"/>
          <w:b/>
          <w:bCs/>
          <w:iCs/>
          <w:color w:val="000000"/>
          <w:sz w:val="20"/>
          <w:szCs w:val="20"/>
        </w:rPr>
        <w:t>3 Validation of the result</w:t>
      </w:r>
      <w:r w:rsidR="008F7424" w:rsidRPr="00BF189F">
        <w:rPr>
          <w:color w:val="252525"/>
          <w:sz w:val="20"/>
          <w:szCs w:val="20"/>
        </w:rPr>
        <w:br/>
        <w:t>The findings of this study are validated by comparison with other research studies. A comparison of streamlines and surface pressure distribution on the vehicle was made between the results.</w:t>
      </w:r>
    </w:p>
    <w:p w:rsidR="007F6AB1" w:rsidRPr="00BF189F" w:rsidRDefault="007F6AB1" w:rsidP="007F6AB1">
      <w:pPr>
        <w:pStyle w:val="default00"/>
        <w:rPr>
          <w:color w:val="252525"/>
          <w:sz w:val="20"/>
          <w:szCs w:val="20"/>
        </w:rPr>
      </w:pPr>
      <w:r>
        <w:rPr>
          <w:noProof/>
          <w:lang w:val="en-IN" w:eastAsia="en-IN"/>
        </w:rPr>
        <w:drawing>
          <wp:anchor distT="0" distB="0" distL="114300" distR="114300" simplePos="0" relativeHeight="251663360" behindDoc="0" locked="0" layoutInCell="1" allowOverlap="1">
            <wp:simplePos x="0" y="0"/>
            <wp:positionH relativeFrom="column">
              <wp:posOffset>1590040</wp:posOffset>
            </wp:positionH>
            <wp:positionV relativeFrom="paragraph">
              <wp:posOffset>244475</wp:posOffset>
            </wp:positionV>
            <wp:extent cx="3476625" cy="17240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l="10669" t="7263" r="-282" b="3911"/>
                    <a:stretch/>
                  </pic:blipFill>
                  <pic:spPr bwMode="auto">
                    <a:xfrm>
                      <a:off x="0" y="0"/>
                      <a:ext cx="3476625" cy="1724025"/>
                    </a:xfrm>
                    <a:prstGeom prst="rect">
                      <a:avLst/>
                    </a:prstGeom>
                    <a:noFill/>
                    <a:ln>
                      <a:noFill/>
                    </a:ln>
                    <a:extLst>
                      <a:ext uri="{53640926-AAD7-44D8-BBD7-CCE9431645EC}">
                        <a14:shadowObscured xmlns:a14="http://schemas.microsoft.com/office/drawing/2010/main"/>
                      </a:ext>
                    </a:extLst>
                  </pic:spPr>
                </pic:pic>
              </a:graphicData>
            </a:graphic>
          </wp:anchor>
        </w:drawing>
      </w:r>
    </w:p>
    <w:p w:rsidR="002A481B" w:rsidRDefault="002A481B" w:rsidP="008F7424">
      <w:pPr>
        <w:pStyle w:val="default0"/>
        <w:jc w:val="center"/>
        <w:rPr>
          <w:noProof/>
        </w:rPr>
      </w:pPr>
    </w:p>
    <w:p w:rsidR="002A481B" w:rsidRDefault="002A481B" w:rsidP="008F7424">
      <w:pPr>
        <w:pStyle w:val="default0"/>
        <w:jc w:val="center"/>
        <w:rPr>
          <w:noProof/>
        </w:rPr>
      </w:pPr>
    </w:p>
    <w:p w:rsidR="002A481B" w:rsidRDefault="002A481B" w:rsidP="008F7424">
      <w:pPr>
        <w:pStyle w:val="default0"/>
        <w:jc w:val="center"/>
        <w:rPr>
          <w:noProof/>
        </w:rPr>
      </w:pPr>
    </w:p>
    <w:p w:rsidR="002A481B" w:rsidRDefault="002A481B" w:rsidP="008F7424">
      <w:pPr>
        <w:pStyle w:val="default0"/>
        <w:jc w:val="center"/>
        <w:rPr>
          <w:sz w:val="16"/>
          <w:szCs w:val="16"/>
        </w:rPr>
      </w:pPr>
    </w:p>
    <w:p w:rsidR="002A481B" w:rsidRDefault="002A481B" w:rsidP="008F7424">
      <w:pPr>
        <w:pStyle w:val="default0"/>
        <w:jc w:val="center"/>
        <w:rPr>
          <w:sz w:val="16"/>
          <w:szCs w:val="16"/>
        </w:rPr>
      </w:pPr>
    </w:p>
    <w:p w:rsidR="007F6AB1" w:rsidRDefault="007F6AB1" w:rsidP="008F7424">
      <w:pPr>
        <w:pStyle w:val="default0"/>
        <w:jc w:val="center"/>
        <w:rPr>
          <w:sz w:val="16"/>
          <w:szCs w:val="16"/>
        </w:rPr>
      </w:pPr>
    </w:p>
    <w:p w:rsidR="002A481B" w:rsidRDefault="002A481B" w:rsidP="008F7424">
      <w:pPr>
        <w:pStyle w:val="default0"/>
        <w:jc w:val="center"/>
        <w:rPr>
          <w:noProof/>
        </w:rPr>
      </w:pPr>
      <w:r>
        <w:rPr>
          <w:sz w:val="16"/>
          <w:szCs w:val="16"/>
        </w:rPr>
        <w:t>Figure 16.</w:t>
      </w:r>
      <w:r>
        <w:rPr>
          <w:sz w:val="20"/>
          <w:szCs w:val="20"/>
        </w:rPr>
        <w:t>Streamline on symmetry plane (BayindirliCihan, 2019)</w:t>
      </w:r>
    </w:p>
    <w:p w:rsidR="007F6AB1" w:rsidRDefault="002A481B" w:rsidP="007F6AB1">
      <w:pPr>
        <w:pStyle w:val="default0"/>
        <w:jc w:val="center"/>
        <w:rPr>
          <w:sz w:val="16"/>
          <w:szCs w:val="16"/>
        </w:rPr>
      </w:pPr>
      <w:r>
        <w:rPr>
          <w:noProof/>
          <w:lang w:val="en-IN" w:eastAsia="en-IN"/>
        </w:rPr>
        <w:drawing>
          <wp:inline distT="0" distB="0" distL="0" distR="0">
            <wp:extent cx="4793447" cy="25050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8034" cy="2507472"/>
                    </a:xfrm>
                    <a:prstGeom prst="rect">
                      <a:avLst/>
                    </a:prstGeom>
                    <a:noFill/>
                    <a:ln>
                      <a:noFill/>
                    </a:ln>
                  </pic:spPr>
                </pic:pic>
              </a:graphicData>
            </a:graphic>
          </wp:inline>
        </w:drawing>
      </w:r>
    </w:p>
    <w:p w:rsidR="008F7424" w:rsidRPr="00BF189F" w:rsidRDefault="002A481B" w:rsidP="008F7424">
      <w:pPr>
        <w:pStyle w:val="default0"/>
        <w:jc w:val="center"/>
        <w:rPr>
          <w:sz w:val="20"/>
          <w:szCs w:val="20"/>
        </w:rPr>
      </w:pPr>
      <w:r w:rsidRPr="00BF189F">
        <w:rPr>
          <w:b/>
          <w:sz w:val="20"/>
          <w:szCs w:val="20"/>
        </w:rPr>
        <w:t>Figure 17</w:t>
      </w:r>
      <w:r w:rsidR="00BF189F">
        <w:rPr>
          <w:b/>
          <w:sz w:val="20"/>
          <w:szCs w:val="20"/>
        </w:rPr>
        <w:t>:</w:t>
      </w:r>
      <w:r w:rsidRPr="00BF189F">
        <w:rPr>
          <w:sz w:val="20"/>
          <w:szCs w:val="20"/>
        </w:rPr>
        <w:t xml:space="preserve"> Streamline on symmetry</w:t>
      </w:r>
    </w:p>
    <w:p w:rsidR="003F4937" w:rsidRDefault="002A481B" w:rsidP="008F7424">
      <w:pPr>
        <w:pStyle w:val="default0"/>
        <w:jc w:val="center"/>
        <w:rPr>
          <w:sz w:val="16"/>
          <w:szCs w:val="16"/>
        </w:rPr>
      </w:pPr>
      <w:r>
        <w:rPr>
          <w:noProof/>
          <w:lang w:val="en-IN" w:eastAsia="en-IN"/>
        </w:rPr>
        <w:drawing>
          <wp:inline distT="0" distB="0" distL="0" distR="0">
            <wp:extent cx="4838700" cy="3228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l="5494" t="1696" r="1466" b="2493"/>
                    <a:stretch/>
                  </pic:blipFill>
                  <pic:spPr bwMode="auto">
                    <a:xfrm>
                      <a:off x="0" y="0"/>
                      <a:ext cx="4844198" cy="3232644"/>
                    </a:xfrm>
                    <a:prstGeom prst="rect">
                      <a:avLst/>
                    </a:prstGeom>
                    <a:noFill/>
                    <a:ln>
                      <a:noFill/>
                    </a:ln>
                    <a:extLst>
                      <a:ext uri="{53640926-AAD7-44D8-BBD7-CCE9431645EC}">
                        <a14:shadowObscured xmlns:a14="http://schemas.microsoft.com/office/drawing/2010/main"/>
                      </a:ext>
                    </a:extLst>
                  </pic:spPr>
                </pic:pic>
              </a:graphicData>
            </a:graphic>
          </wp:inline>
        </w:drawing>
      </w:r>
    </w:p>
    <w:p w:rsidR="002A481B" w:rsidRPr="00BF189F" w:rsidRDefault="00BF189F" w:rsidP="008F7424">
      <w:pPr>
        <w:pStyle w:val="default0"/>
        <w:jc w:val="center"/>
        <w:rPr>
          <w:sz w:val="20"/>
          <w:szCs w:val="20"/>
        </w:rPr>
      </w:pPr>
      <w:r>
        <w:rPr>
          <w:b/>
          <w:sz w:val="20"/>
          <w:szCs w:val="20"/>
        </w:rPr>
        <w:t>Figure 18:</w:t>
      </w:r>
      <w:r w:rsidR="003F4937" w:rsidRPr="00BF189F">
        <w:rPr>
          <w:sz w:val="20"/>
          <w:szCs w:val="20"/>
        </w:rPr>
        <w:t xml:space="preserve"> Pressure distribution (BayindirliCihan, 2019)</w:t>
      </w:r>
    </w:p>
    <w:p w:rsidR="001E5C1A" w:rsidRDefault="001E5C1A" w:rsidP="008F7424">
      <w:pPr>
        <w:pStyle w:val="default0"/>
        <w:jc w:val="center"/>
      </w:pPr>
      <w:r>
        <w:rPr>
          <w:noProof/>
          <w:lang w:val="en-IN" w:eastAsia="en-IN"/>
        </w:rPr>
        <w:drawing>
          <wp:inline distT="0" distB="0" distL="0" distR="0">
            <wp:extent cx="5568483" cy="233948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1897" cy="2340916"/>
                    </a:xfrm>
                    <a:prstGeom prst="rect">
                      <a:avLst/>
                    </a:prstGeom>
                    <a:noFill/>
                    <a:ln>
                      <a:noFill/>
                    </a:ln>
                  </pic:spPr>
                </pic:pic>
              </a:graphicData>
            </a:graphic>
          </wp:inline>
        </w:drawing>
      </w:r>
    </w:p>
    <w:p w:rsidR="001E5C1A" w:rsidRPr="00BF189F" w:rsidRDefault="00BF189F" w:rsidP="008F7424">
      <w:pPr>
        <w:pStyle w:val="default0"/>
        <w:jc w:val="center"/>
        <w:rPr>
          <w:sz w:val="20"/>
          <w:szCs w:val="20"/>
        </w:rPr>
      </w:pPr>
      <w:r w:rsidRPr="00BF189F">
        <w:rPr>
          <w:b/>
          <w:sz w:val="20"/>
          <w:szCs w:val="20"/>
        </w:rPr>
        <w:t>Figure 19:</w:t>
      </w:r>
      <w:r w:rsidR="001E5C1A" w:rsidRPr="00BF189F">
        <w:rPr>
          <w:sz w:val="20"/>
          <w:szCs w:val="20"/>
        </w:rPr>
        <w:t xml:space="preserve"> Pressure distribution</w:t>
      </w:r>
    </w:p>
    <w:p w:rsidR="00BF189F" w:rsidRDefault="001E5C1A" w:rsidP="001E5C1A">
      <w:pPr>
        <w:pStyle w:val="default00"/>
        <w:jc w:val="both"/>
        <w:rPr>
          <w:color w:val="252525"/>
          <w:sz w:val="20"/>
          <w:szCs w:val="20"/>
        </w:rPr>
      </w:pPr>
      <w:r w:rsidRPr="00BF189F">
        <w:rPr>
          <w:color w:val="252525"/>
          <w:sz w:val="20"/>
          <w:szCs w:val="20"/>
        </w:rPr>
        <w:t>From above, we can see that both the streamlines and pressure distribution on the minibus vehicle from BayindirliCihan (2019) and the present study are almost the same. The air swirls at the back of the minibus vehicle and the air flows in the wake region are similar in both studies. The surface pressure distribution on the vehicle surface in both cases changes between maximum and minimum values, whereas on the underbody of the vehicle the surface pressure change is very small. Additionally, as noted in the literature of different papers, the drag coefficients</w:t>
      </w:r>
      <w:r w:rsidR="00277FE6" w:rsidRPr="00BF189F">
        <w:rPr>
          <w:color w:val="252525"/>
          <w:sz w:val="20"/>
          <w:szCs w:val="20"/>
        </w:rPr>
        <w:t xml:space="preserve"> (Cd)</w:t>
      </w:r>
      <w:r w:rsidRPr="00BF189F">
        <w:rPr>
          <w:color w:val="252525"/>
          <w:sz w:val="20"/>
          <w:szCs w:val="20"/>
        </w:rPr>
        <w:t xml:space="preserve"> of passenger vehicles range from 0.3 to 0.5, therefore the drag coefficient found in this simulation is within range. The results obtained from the computational process were plotted on a graph, and the conceptual assumptions were verified as the lift was reduced and the drag was increased, which obeys the basic function of a spoiler (Mashud et al. 2012).</w:t>
      </w:r>
    </w:p>
    <w:p w:rsidR="007F6AB1" w:rsidRPr="00BF189F" w:rsidRDefault="007F6AB1" w:rsidP="001E5C1A">
      <w:pPr>
        <w:pStyle w:val="default00"/>
        <w:jc w:val="both"/>
        <w:rPr>
          <w:color w:val="252525"/>
          <w:sz w:val="20"/>
          <w:szCs w:val="20"/>
        </w:rPr>
      </w:pPr>
    </w:p>
    <w:p w:rsidR="00277FE6" w:rsidRPr="00BF189F" w:rsidRDefault="00601086" w:rsidP="00277FE6">
      <w:pPr>
        <w:pStyle w:val="default00"/>
        <w:ind w:firstLine="720"/>
        <w:jc w:val="both"/>
        <w:rPr>
          <w:b/>
          <w:bCs/>
          <w:iCs/>
          <w:sz w:val="20"/>
          <w:szCs w:val="20"/>
        </w:rPr>
      </w:pPr>
      <w:r>
        <w:rPr>
          <w:b/>
          <w:bCs/>
          <w:iCs/>
          <w:sz w:val="20"/>
          <w:szCs w:val="20"/>
        </w:rPr>
        <w:t>3</w:t>
      </w:r>
      <w:r w:rsidR="00277FE6" w:rsidRPr="00BF189F">
        <w:rPr>
          <w:b/>
          <w:bCs/>
          <w:iCs/>
          <w:sz w:val="20"/>
          <w:szCs w:val="20"/>
        </w:rPr>
        <w:t>.4 Calculation of Fuel Consumption</w:t>
      </w:r>
    </w:p>
    <w:p w:rsidR="005902D5" w:rsidRPr="00BF189F" w:rsidRDefault="005902D5" w:rsidP="00BF189F">
      <w:pPr>
        <w:pStyle w:val="default00"/>
        <w:spacing w:after="0" w:afterAutospacing="0"/>
        <w:ind w:firstLine="720"/>
        <w:rPr>
          <w:color w:val="252525"/>
          <w:sz w:val="20"/>
          <w:szCs w:val="20"/>
        </w:rPr>
      </w:pPr>
      <w:r w:rsidRPr="00AC3150">
        <w:rPr>
          <w:b/>
          <w:sz w:val="20"/>
          <w:szCs w:val="20"/>
        </w:rPr>
        <w:t>Table 5</w:t>
      </w:r>
      <w:r w:rsidR="00AC3150">
        <w:rPr>
          <w:sz w:val="20"/>
          <w:szCs w:val="20"/>
        </w:rPr>
        <w:t>:</w:t>
      </w:r>
      <w:r w:rsidRPr="00BF189F">
        <w:rPr>
          <w:sz w:val="20"/>
          <w:szCs w:val="20"/>
        </w:rPr>
        <w:t xml:space="preserve"> Fuel Consumption Reduction</w:t>
      </w:r>
    </w:p>
    <w:tbl>
      <w:tblPr>
        <w:tblStyle w:val="TableGrid"/>
        <w:tblW w:w="0" w:type="auto"/>
        <w:jc w:val="center"/>
        <w:tblLook w:val="04A0" w:firstRow="1" w:lastRow="0" w:firstColumn="1" w:lastColumn="0" w:noHBand="0" w:noVBand="1"/>
      </w:tblPr>
      <w:tblGrid>
        <w:gridCol w:w="2104"/>
        <w:gridCol w:w="2104"/>
        <w:gridCol w:w="2104"/>
        <w:gridCol w:w="2104"/>
      </w:tblGrid>
      <w:tr w:rsidR="00277FE6" w:rsidRPr="00BF189F" w:rsidTr="00AC3150">
        <w:trPr>
          <w:trHeight w:val="261"/>
          <w:jc w:val="center"/>
        </w:trPr>
        <w:tc>
          <w:tcPr>
            <w:tcW w:w="2104" w:type="dxa"/>
          </w:tcPr>
          <w:p w:rsidR="00277FE6" w:rsidRPr="00BF189F" w:rsidRDefault="00277FE6" w:rsidP="00AC3150">
            <w:pPr>
              <w:pStyle w:val="Default"/>
              <w:jc w:val="center"/>
              <w:rPr>
                <w:sz w:val="20"/>
                <w:szCs w:val="20"/>
              </w:rPr>
            </w:pPr>
            <w:r w:rsidRPr="00BF189F">
              <w:rPr>
                <w:sz w:val="20"/>
                <w:szCs w:val="20"/>
              </w:rPr>
              <w:t>Models</w:t>
            </w:r>
          </w:p>
        </w:tc>
        <w:tc>
          <w:tcPr>
            <w:tcW w:w="2104" w:type="dxa"/>
          </w:tcPr>
          <w:p w:rsidR="00277FE6" w:rsidRPr="00BF189F" w:rsidRDefault="00277FE6" w:rsidP="00AC3150">
            <w:pPr>
              <w:pStyle w:val="Default"/>
              <w:jc w:val="center"/>
              <w:rPr>
                <w:sz w:val="20"/>
                <w:szCs w:val="20"/>
              </w:rPr>
            </w:pPr>
            <w:r w:rsidRPr="00BF189F">
              <w:rPr>
                <w:sz w:val="20"/>
                <w:szCs w:val="20"/>
              </w:rPr>
              <w:t>Speed(m/s)</w:t>
            </w:r>
          </w:p>
        </w:tc>
        <w:tc>
          <w:tcPr>
            <w:tcW w:w="2104" w:type="dxa"/>
          </w:tcPr>
          <w:p w:rsidR="00277FE6" w:rsidRPr="00BF189F" w:rsidRDefault="00277FE6" w:rsidP="00AC3150">
            <w:pPr>
              <w:pStyle w:val="Default"/>
              <w:jc w:val="center"/>
              <w:rPr>
                <w:sz w:val="20"/>
                <w:szCs w:val="20"/>
              </w:rPr>
            </w:pPr>
            <w:r w:rsidRPr="00BF189F">
              <w:rPr>
                <w:sz w:val="20"/>
                <w:szCs w:val="20"/>
              </w:rPr>
              <w:t>%diff. from baseline</w:t>
            </w:r>
          </w:p>
        </w:tc>
        <w:tc>
          <w:tcPr>
            <w:tcW w:w="2104" w:type="dxa"/>
          </w:tcPr>
          <w:p w:rsidR="00277FE6" w:rsidRPr="00BF189F" w:rsidRDefault="00277FE6" w:rsidP="00AC3150">
            <w:pPr>
              <w:pStyle w:val="Default"/>
              <w:jc w:val="center"/>
              <w:rPr>
                <w:sz w:val="20"/>
                <w:szCs w:val="20"/>
              </w:rPr>
            </w:pPr>
            <w:r w:rsidRPr="00BF189F">
              <w:rPr>
                <w:sz w:val="20"/>
                <w:szCs w:val="20"/>
              </w:rPr>
              <w:t>%of fuel saving</w:t>
            </w:r>
          </w:p>
        </w:tc>
      </w:tr>
      <w:tr w:rsidR="005902D5" w:rsidRPr="00BF189F" w:rsidTr="00AC3150">
        <w:trPr>
          <w:trHeight w:val="261"/>
          <w:jc w:val="center"/>
        </w:trPr>
        <w:tc>
          <w:tcPr>
            <w:tcW w:w="2104" w:type="dxa"/>
            <w:vMerge w:val="restart"/>
          </w:tcPr>
          <w:p w:rsidR="005902D5" w:rsidRPr="00BF189F" w:rsidRDefault="005902D5" w:rsidP="00AC3150">
            <w:pPr>
              <w:pStyle w:val="Default"/>
              <w:rPr>
                <w:sz w:val="20"/>
                <w:szCs w:val="20"/>
              </w:rPr>
            </w:pPr>
            <w:r w:rsidRPr="00BF189F">
              <w:rPr>
                <w:sz w:val="20"/>
                <w:szCs w:val="20"/>
              </w:rPr>
              <w:t>Baseline</w:t>
            </w:r>
          </w:p>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22.22</w:t>
            </w:r>
          </w:p>
        </w:tc>
        <w:tc>
          <w:tcPr>
            <w:tcW w:w="2104" w:type="dxa"/>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0"/>
              <w:rPr>
                <w:sz w:val="20"/>
                <w:szCs w:val="20"/>
              </w:rPr>
            </w:pPr>
          </w:p>
        </w:tc>
      </w:tr>
      <w:tr w:rsidR="005902D5" w:rsidRPr="00BF189F" w:rsidTr="00AC3150">
        <w:trPr>
          <w:trHeight w:val="166"/>
          <w:jc w:val="center"/>
        </w:trPr>
        <w:tc>
          <w:tcPr>
            <w:tcW w:w="2104" w:type="dxa"/>
            <w:vMerge/>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27.78</w:t>
            </w:r>
          </w:p>
        </w:tc>
        <w:tc>
          <w:tcPr>
            <w:tcW w:w="2104" w:type="dxa"/>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0"/>
              <w:rPr>
                <w:sz w:val="20"/>
                <w:szCs w:val="20"/>
              </w:rPr>
            </w:pPr>
          </w:p>
        </w:tc>
      </w:tr>
      <w:tr w:rsidR="005902D5" w:rsidRPr="00BF189F" w:rsidTr="00AC3150">
        <w:trPr>
          <w:trHeight w:val="166"/>
          <w:jc w:val="center"/>
        </w:trPr>
        <w:tc>
          <w:tcPr>
            <w:tcW w:w="2104" w:type="dxa"/>
            <w:vMerge/>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33.33</w:t>
            </w:r>
          </w:p>
        </w:tc>
        <w:tc>
          <w:tcPr>
            <w:tcW w:w="2104" w:type="dxa"/>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0"/>
              <w:rPr>
                <w:sz w:val="20"/>
                <w:szCs w:val="20"/>
              </w:rPr>
            </w:pPr>
          </w:p>
        </w:tc>
      </w:tr>
      <w:tr w:rsidR="005902D5" w:rsidRPr="00BF189F" w:rsidTr="00AC3150">
        <w:trPr>
          <w:trHeight w:val="261"/>
          <w:jc w:val="center"/>
        </w:trPr>
        <w:tc>
          <w:tcPr>
            <w:tcW w:w="2104" w:type="dxa"/>
            <w:vMerge w:val="restart"/>
          </w:tcPr>
          <w:p w:rsidR="005902D5" w:rsidRPr="00BF189F" w:rsidRDefault="005902D5" w:rsidP="00AC3150">
            <w:pPr>
              <w:pStyle w:val="Default"/>
              <w:rPr>
                <w:sz w:val="20"/>
                <w:szCs w:val="20"/>
              </w:rPr>
            </w:pPr>
            <w:r w:rsidRPr="00BF189F">
              <w:rPr>
                <w:sz w:val="20"/>
                <w:szCs w:val="20"/>
              </w:rPr>
              <w:t>Model one</w:t>
            </w:r>
          </w:p>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22.22</w:t>
            </w:r>
          </w:p>
        </w:tc>
        <w:tc>
          <w:tcPr>
            <w:tcW w:w="2104" w:type="dxa"/>
          </w:tcPr>
          <w:p w:rsidR="005902D5" w:rsidRPr="00BF189F" w:rsidRDefault="005902D5" w:rsidP="00AC3150">
            <w:pPr>
              <w:pStyle w:val="Default"/>
              <w:rPr>
                <w:sz w:val="20"/>
                <w:szCs w:val="20"/>
              </w:rPr>
            </w:pPr>
            <w:r w:rsidRPr="00BF189F">
              <w:rPr>
                <w:sz w:val="20"/>
                <w:szCs w:val="20"/>
              </w:rPr>
              <w:t>-15.2143</w:t>
            </w:r>
          </w:p>
        </w:tc>
        <w:tc>
          <w:tcPr>
            <w:tcW w:w="2104" w:type="dxa"/>
          </w:tcPr>
          <w:p w:rsidR="005902D5" w:rsidRPr="00BF189F" w:rsidRDefault="005902D5" w:rsidP="00AC3150">
            <w:pPr>
              <w:pStyle w:val="Default"/>
              <w:rPr>
                <w:sz w:val="20"/>
                <w:szCs w:val="20"/>
              </w:rPr>
            </w:pPr>
            <w:r w:rsidRPr="00BF189F">
              <w:rPr>
                <w:sz w:val="20"/>
                <w:szCs w:val="20"/>
              </w:rPr>
              <w:t>9.12858</w:t>
            </w:r>
          </w:p>
        </w:tc>
      </w:tr>
      <w:tr w:rsidR="005902D5" w:rsidRPr="00BF189F" w:rsidTr="00AC3150">
        <w:trPr>
          <w:trHeight w:val="166"/>
          <w:jc w:val="center"/>
        </w:trPr>
        <w:tc>
          <w:tcPr>
            <w:tcW w:w="2104" w:type="dxa"/>
            <w:vMerge/>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27.78</w:t>
            </w:r>
          </w:p>
        </w:tc>
        <w:tc>
          <w:tcPr>
            <w:tcW w:w="2104" w:type="dxa"/>
          </w:tcPr>
          <w:p w:rsidR="005902D5" w:rsidRPr="00BF189F" w:rsidRDefault="005902D5" w:rsidP="00AC3150">
            <w:pPr>
              <w:pStyle w:val="Default"/>
              <w:rPr>
                <w:sz w:val="20"/>
                <w:szCs w:val="20"/>
              </w:rPr>
            </w:pPr>
            <w:r w:rsidRPr="00BF189F">
              <w:rPr>
                <w:sz w:val="20"/>
                <w:szCs w:val="20"/>
              </w:rPr>
              <w:t>-1.8833</w:t>
            </w:r>
          </w:p>
        </w:tc>
        <w:tc>
          <w:tcPr>
            <w:tcW w:w="2104" w:type="dxa"/>
          </w:tcPr>
          <w:p w:rsidR="005902D5" w:rsidRPr="00BF189F" w:rsidRDefault="005902D5" w:rsidP="00AC3150">
            <w:pPr>
              <w:pStyle w:val="Default"/>
              <w:rPr>
                <w:sz w:val="20"/>
                <w:szCs w:val="20"/>
              </w:rPr>
            </w:pPr>
            <w:r w:rsidRPr="00BF189F">
              <w:rPr>
                <w:sz w:val="20"/>
                <w:szCs w:val="20"/>
              </w:rPr>
              <w:t>1.12998</w:t>
            </w:r>
          </w:p>
        </w:tc>
      </w:tr>
      <w:tr w:rsidR="005902D5" w:rsidRPr="00BF189F" w:rsidTr="00AC3150">
        <w:trPr>
          <w:trHeight w:val="166"/>
          <w:jc w:val="center"/>
        </w:trPr>
        <w:tc>
          <w:tcPr>
            <w:tcW w:w="2104" w:type="dxa"/>
            <w:vMerge/>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33.33</w:t>
            </w:r>
          </w:p>
        </w:tc>
        <w:tc>
          <w:tcPr>
            <w:tcW w:w="2104" w:type="dxa"/>
          </w:tcPr>
          <w:p w:rsidR="005902D5" w:rsidRPr="00BF189F" w:rsidRDefault="005902D5" w:rsidP="00AC3150">
            <w:pPr>
              <w:pStyle w:val="Default"/>
              <w:rPr>
                <w:sz w:val="20"/>
                <w:szCs w:val="20"/>
              </w:rPr>
            </w:pPr>
            <w:r w:rsidRPr="00BF189F">
              <w:rPr>
                <w:sz w:val="20"/>
                <w:szCs w:val="20"/>
              </w:rPr>
              <w:t>-2.7873</w:t>
            </w:r>
          </w:p>
        </w:tc>
        <w:tc>
          <w:tcPr>
            <w:tcW w:w="2104" w:type="dxa"/>
          </w:tcPr>
          <w:p w:rsidR="005902D5" w:rsidRPr="00BF189F" w:rsidRDefault="005902D5" w:rsidP="00AC3150">
            <w:pPr>
              <w:pStyle w:val="Default"/>
              <w:rPr>
                <w:sz w:val="20"/>
                <w:szCs w:val="20"/>
              </w:rPr>
            </w:pPr>
            <w:r w:rsidRPr="00BF189F">
              <w:rPr>
                <w:sz w:val="20"/>
                <w:szCs w:val="20"/>
              </w:rPr>
              <w:t>1.67238</w:t>
            </w:r>
          </w:p>
        </w:tc>
      </w:tr>
      <w:tr w:rsidR="005902D5" w:rsidRPr="00BF189F" w:rsidTr="00AC3150">
        <w:trPr>
          <w:trHeight w:val="261"/>
          <w:jc w:val="center"/>
        </w:trPr>
        <w:tc>
          <w:tcPr>
            <w:tcW w:w="2104" w:type="dxa"/>
            <w:vMerge w:val="restart"/>
          </w:tcPr>
          <w:p w:rsidR="005902D5" w:rsidRPr="00BF189F" w:rsidRDefault="005902D5" w:rsidP="00AC3150">
            <w:pPr>
              <w:pStyle w:val="Default"/>
              <w:rPr>
                <w:sz w:val="20"/>
                <w:szCs w:val="20"/>
              </w:rPr>
            </w:pPr>
            <w:r w:rsidRPr="00BF189F">
              <w:rPr>
                <w:sz w:val="20"/>
                <w:szCs w:val="20"/>
              </w:rPr>
              <w:t>Model two</w:t>
            </w:r>
          </w:p>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22.22</w:t>
            </w:r>
          </w:p>
        </w:tc>
        <w:tc>
          <w:tcPr>
            <w:tcW w:w="2104" w:type="dxa"/>
          </w:tcPr>
          <w:p w:rsidR="005902D5" w:rsidRPr="00BF189F" w:rsidRDefault="005902D5" w:rsidP="00AC3150">
            <w:pPr>
              <w:pStyle w:val="Default"/>
              <w:rPr>
                <w:sz w:val="20"/>
                <w:szCs w:val="20"/>
              </w:rPr>
            </w:pPr>
            <w:r w:rsidRPr="00BF189F">
              <w:rPr>
                <w:sz w:val="20"/>
                <w:szCs w:val="20"/>
              </w:rPr>
              <w:t>-3.4425</w:t>
            </w:r>
          </w:p>
        </w:tc>
        <w:tc>
          <w:tcPr>
            <w:tcW w:w="2104" w:type="dxa"/>
          </w:tcPr>
          <w:p w:rsidR="005902D5" w:rsidRPr="00BF189F" w:rsidRDefault="005902D5" w:rsidP="00AC3150">
            <w:pPr>
              <w:pStyle w:val="Default"/>
              <w:rPr>
                <w:sz w:val="20"/>
                <w:szCs w:val="20"/>
              </w:rPr>
            </w:pPr>
            <w:r w:rsidRPr="00BF189F">
              <w:rPr>
                <w:sz w:val="20"/>
                <w:szCs w:val="20"/>
              </w:rPr>
              <w:t>2.0655</w:t>
            </w:r>
          </w:p>
        </w:tc>
      </w:tr>
      <w:tr w:rsidR="005902D5" w:rsidRPr="00BF189F" w:rsidTr="00AC3150">
        <w:trPr>
          <w:trHeight w:val="166"/>
          <w:jc w:val="center"/>
        </w:trPr>
        <w:tc>
          <w:tcPr>
            <w:tcW w:w="2104" w:type="dxa"/>
            <w:vMerge/>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27.78</w:t>
            </w:r>
          </w:p>
        </w:tc>
        <w:tc>
          <w:tcPr>
            <w:tcW w:w="2104" w:type="dxa"/>
          </w:tcPr>
          <w:p w:rsidR="005902D5" w:rsidRPr="00BF189F" w:rsidRDefault="005902D5" w:rsidP="00AC3150">
            <w:pPr>
              <w:pStyle w:val="Default"/>
              <w:rPr>
                <w:sz w:val="20"/>
                <w:szCs w:val="20"/>
              </w:rPr>
            </w:pPr>
            <w:r w:rsidRPr="00BF189F">
              <w:rPr>
                <w:sz w:val="20"/>
                <w:szCs w:val="20"/>
              </w:rPr>
              <w:t>-1.9862</w:t>
            </w:r>
          </w:p>
        </w:tc>
        <w:tc>
          <w:tcPr>
            <w:tcW w:w="2104" w:type="dxa"/>
          </w:tcPr>
          <w:p w:rsidR="005902D5" w:rsidRPr="00BF189F" w:rsidRDefault="005902D5" w:rsidP="00AC3150">
            <w:pPr>
              <w:pStyle w:val="Default"/>
              <w:rPr>
                <w:sz w:val="20"/>
                <w:szCs w:val="20"/>
              </w:rPr>
            </w:pPr>
            <w:r w:rsidRPr="00BF189F">
              <w:rPr>
                <w:sz w:val="20"/>
                <w:szCs w:val="20"/>
              </w:rPr>
              <w:t>1.19172</w:t>
            </w:r>
          </w:p>
        </w:tc>
      </w:tr>
      <w:tr w:rsidR="005902D5" w:rsidRPr="00BF189F" w:rsidTr="00AC3150">
        <w:trPr>
          <w:trHeight w:val="166"/>
          <w:jc w:val="center"/>
        </w:trPr>
        <w:tc>
          <w:tcPr>
            <w:tcW w:w="2104" w:type="dxa"/>
            <w:vMerge/>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33.33</w:t>
            </w:r>
          </w:p>
        </w:tc>
        <w:tc>
          <w:tcPr>
            <w:tcW w:w="2104" w:type="dxa"/>
          </w:tcPr>
          <w:p w:rsidR="005902D5" w:rsidRPr="00BF189F" w:rsidRDefault="005902D5" w:rsidP="00AC3150">
            <w:pPr>
              <w:pStyle w:val="Default"/>
              <w:rPr>
                <w:sz w:val="20"/>
                <w:szCs w:val="20"/>
              </w:rPr>
            </w:pPr>
            <w:r w:rsidRPr="00BF189F">
              <w:rPr>
                <w:sz w:val="20"/>
                <w:szCs w:val="20"/>
              </w:rPr>
              <w:t>-5.6400</w:t>
            </w:r>
          </w:p>
        </w:tc>
        <w:tc>
          <w:tcPr>
            <w:tcW w:w="2104" w:type="dxa"/>
          </w:tcPr>
          <w:p w:rsidR="005902D5" w:rsidRPr="00BF189F" w:rsidRDefault="005902D5" w:rsidP="00AC3150">
            <w:pPr>
              <w:pStyle w:val="Default"/>
              <w:rPr>
                <w:sz w:val="20"/>
                <w:szCs w:val="20"/>
              </w:rPr>
            </w:pPr>
            <w:r w:rsidRPr="00BF189F">
              <w:rPr>
                <w:sz w:val="20"/>
                <w:szCs w:val="20"/>
              </w:rPr>
              <w:t>3.384</w:t>
            </w:r>
          </w:p>
        </w:tc>
      </w:tr>
      <w:tr w:rsidR="005902D5" w:rsidRPr="00BF189F" w:rsidTr="00AC3150">
        <w:trPr>
          <w:trHeight w:val="261"/>
          <w:jc w:val="center"/>
        </w:trPr>
        <w:tc>
          <w:tcPr>
            <w:tcW w:w="2104" w:type="dxa"/>
            <w:vMerge w:val="restart"/>
          </w:tcPr>
          <w:p w:rsidR="005902D5" w:rsidRPr="00BF189F" w:rsidRDefault="005902D5" w:rsidP="00AC3150">
            <w:pPr>
              <w:pStyle w:val="Default"/>
              <w:rPr>
                <w:sz w:val="20"/>
                <w:szCs w:val="20"/>
              </w:rPr>
            </w:pPr>
            <w:r w:rsidRPr="00BF189F">
              <w:rPr>
                <w:sz w:val="20"/>
                <w:szCs w:val="20"/>
              </w:rPr>
              <w:t>Model Three</w:t>
            </w:r>
          </w:p>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22.22</w:t>
            </w:r>
          </w:p>
        </w:tc>
        <w:tc>
          <w:tcPr>
            <w:tcW w:w="2104" w:type="dxa"/>
          </w:tcPr>
          <w:p w:rsidR="005902D5" w:rsidRPr="00BF189F" w:rsidRDefault="005902D5" w:rsidP="00AC3150">
            <w:pPr>
              <w:pStyle w:val="Default"/>
              <w:rPr>
                <w:sz w:val="20"/>
                <w:szCs w:val="20"/>
              </w:rPr>
            </w:pPr>
            <w:r w:rsidRPr="00BF189F">
              <w:rPr>
                <w:sz w:val="20"/>
                <w:szCs w:val="20"/>
              </w:rPr>
              <w:t>-2.024</w:t>
            </w:r>
          </w:p>
        </w:tc>
        <w:tc>
          <w:tcPr>
            <w:tcW w:w="2104" w:type="dxa"/>
          </w:tcPr>
          <w:p w:rsidR="005902D5" w:rsidRPr="00BF189F" w:rsidRDefault="005902D5" w:rsidP="00AC3150">
            <w:pPr>
              <w:pStyle w:val="Default"/>
              <w:rPr>
                <w:sz w:val="20"/>
                <w:szCs w:val="20"/>
              </w:rPr>
            </w:pPr>
            <w:r w:rsidRPr="00BF189F">
              <w:rPr>
                <w:sz w:val="20"/>
                <w:szCs w:val="20"/>
              </w:rPr>
              <w:t>1.2144</w:t>
            </w:r>
          </w:p>
        </w:tc>
      </w:tr>
      <w:tr w:rsidR="005902D5" w:rsidRPr="00BF189F" w:rsidTr="00AC3150">
        <w:trPr>
          <w:trHeight w:val="166"/>
          <w:jc w:val="center"/>
        </w:trPr>
        <w:tc>
          <w:tcPr>
            <w:tcW w:w="2104" w:type="dxa"/>
            <w:vMerge/>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27.78</w:t>
            </w:r>
          </w:p>
        </w:tc>
        <w:tc>
          <w:tcPr>
            <w:tcW w:w="2104" w:type="dxa"/>
          </w:tcPr>
          <w:p w:rsidR="005902D5" w:rsidRPr="00BF189F" w:rsidRDefault="005902D5" w:rsidP="00AC3150">
            <w:pPr>
              <w:pStyle w:val="Default"/>
              <w:rPr>
                <w:sz w:val="20"/>
                <w:szCs w:val="20"/>
              </w:rPr>
            </w:pPr>
            <w:r w:rsidRPr="00BF189F">
              <w:rPr>
                <w:sz w:val="20"/>
                <w:szCs w:val="20"/>
              </w:rPr>
              <w:t>-2.473</w:t>
            </w:r>
          </w:p>
        </w:tc>
        <w:tc>
          <w:tcPr>
            <w:tcW w:w="2104" w:type="dxa"/>
          </w:tcPr>
          <w:p w:rsidR="005902D5" w:rsidRPr="00BF189F" w:rsidRDefault="005902D5" w:rsidP="00AC3150">
            <w:pPr>
              <w:pStyle w:val="Default"/>
              <w:rPr>
                <w:sz w:val="20"/>
                <w:szCs w:val="20"/>
              </w:rPr>
            </w:pPr>
            <w:r w:rsidRPr="00BF189F">
              <w:rPr>
                <w:sz w:val="20"/>
                <w:szCs w:val="20"/>
              </w:rPr>
              <w:t>1.4838</w:t>
            </w:r>
          </w:p>
        </w:tc>
      </w:tr>
      <w:tr w:rsidR="005902D5" w:rsidRPr="00BF189F" w:rsidTr="00AC3150">
        <w:trPr>
          <w:trHeight w:val="166"/>
          <w:jc w:val="center"/>
        </w:trPr>
        <w:tc>
          <w:tcPr>
            <w:tcW w:w="2104" w:type="dxa"/>
            <w:vMerge/>
          </w:tcPr>
          <w:p w:rsidR="005902D5" w:rsidRPr="00BF189F" w:rsidRDefault="005902D5" w:rsidP="00AC3150">
            <w:pPr>
              <w:pStyle w:val="default0"/>
              <w:rPr>
                <w:sz w:val="20"/>
                <w:szCs w:val="20"/>
              </w:rPr>
            </w:pPr>
          </w:p>
        </w:tc>
        <w:tc>
          <w:tcPr>
            <w:tcW w:w="2104" w:type="dxa"/>
          </w:tcPr>
          <w:p w:rsidR="005902D5" w:rsidRPr="00BF189F" w:rsidRDefault="005902D5" w:rsidP="00AC3150">
            <w:pPr>
              <w:pStyle w:val="Default"/>
              <w:rPr>
                <w:sz w:val="20"/>
                <w:szCs w:val="20"/>
              </w:rPr>
            </w:pPr>
            <w:r w:rsidRPr="00BF189F">
              <w:rPr>
                <w:sz w:val="20"/>
                <w:szCs w:val="20"/>
              </w:rPr>
              <w:t>33.33</w:t>
            </w:r>
          </w:p>
        </w:tc>
        <w:tc>
          <w:tcPr>
            <w:tcW w:w="2104" w:type="dxa"/>
          </w:tcPr>
          <w:p w:rsidR="005902D5" w:rsidRPr="00BF189F" w:rsidRDefault="005902D5" w:rsidP="00AC3150">
            <w:pPr>
              <w:pStyle w:val="Default"/>
              <w:rPr>
                <w:sz w:val="20"/>
                <w:szCs w:val="20"/>
              </w:rPr>
            </w:pPr>
            <w:r w:rsidRPr="00BF189F">
              <w:rPr>
                <w:sz w:val="20"/>
                <w:szCs w:val="20"/>
              </w:rPr>
              <w:t>-6.737</w:t>
            </w:r>
          </w:p>
        </w:tc>
        <w:tc>
          <w:tcPr>
            <w:tcW w:w="2104" w:type="dxa"/>
          </w:tcPr>
          <w:p w:rsidR="005902D5" w:rsidRPr="00BF189F" w:rsidRDefault="005902D5" w:rsidP="00AC3150">
            <w:pPr>
              <w:pStyle w:val="Default"/>
              <w:rPr>
                <w:sz w:val="20"/>
                <w:szCs w:val="20"/>
              </w:rPr>
            </w:pPr>
            <w:r w:rsidRPr="00BF189F">
              <w:rPr>
                <w:sz w:val="20"/>
                <w:szCs w:val="20"/>
              </w:rPr>
              <w:t>4.0422</w:t>
            </w:r>
          </w:p>
        </w:tc>
      </w:tr>
    </w:tbl>
    <w:p w:rsidR="005902D5" w:rsidRPr="00AC3150" w:rsidRDefault="005902D5" w:rsidP="005902D5">
      <w:pPr>
        <w:pStyle w:val="default00"/>
        <w:jc w:val="both"/>
        <w:rPr>
          <w:color w:val="252525"/>
          <w:sz w:val="20"/>
          <w:szCs w:val="20"/>
        </w:rPr>
      </w:pPr>
      <w:r w:rsidRPr="00AC3150">
        <w:rPr>
          <w:color w:val="252525"/>
          <w:sz w:val="20"/>
          <w:szCs w:val="20"/>
        </w:rPr>
        <w:t>From Table 5, we can see that the maximum fuel amount of 9.12% can be reduced in the model one vehicle traveling at 80 kmph. Model One uses 1.12% and 1.67% less fuel when compared to the baseline model at speeds of 100 kmph and 120 kmph, respectively. Model two has the least fuel reduction. The other better reduction is from Model 2, with 2.06%, 1.19%, and 3.38% at speeds of 80 kmph, 100 kmph, and 120 kmph, respectively. Model 3 reduces fuel consumption by 1.21%, 1.48%, and 4.04% at speeds of 80 kmph, 100 kmph, and 120 kmph, respectively, and Model 3 as a whole, i.e., in terms of reducing drag, lift, and fuel consumption, has a better aerodynamic effect compared to the baseline model.</w:t>
      </w:r>
    </w:p>
    <w:p w:rsidR="005902D5" w:rsidRPr="00AC3150" w:rsidRDefault="005902D5" w:rsidP="00AC3150">
      <w:pPr>
        <w:pStyle w:val="default00"/>
        <w:numPr>
          <w:ilvl w:val="0"/>
          <w:numId w:val="1"/>
        </w:numPr>
        <w:rPr>
          <w:b/>
          <w:color w:val="252525"/>
        </w:rPr>
      </w:pPr>
      <w:r w:rsidRPr="00AC3150">
        <w:rPr>
          <w:b/>
          <w:color w:val="252525"/>
        </w:rPr>
        <w:t>Conclusion</w:t>
      </w:r>
    </w:p>
    <w:p w:rsidR="00601086" w:rsidRDefault="005902D5" w:rsidP="005902D5">
      <w:pPr>
        <w:pStyle w:val="default00"/>
        <w:jc w:val="both"/>
        <w:rPr>
          <w:color w:val="252525"/>
          <w:sz w:val="20"/>
          <w:szCs w:val="20"/>
        </w:rPr>
      </w:pPr>
      <w:r w:rsidRPr="00AC3150">
        <w:rPr>
          <w:color w:val="252525"/>
          <w:sz w:val="20"/>
          <w:szCs w:val="20"/>
        </w:rPr>
        <w:t xml:space="preserve">Analysis of flow around a scaled-down 1/12 Toyota passenger midibus (dolphin) using computational fluid dynamics (CFD).A steady-state formulation was used in the present analysis. The objective of the present study was to analyze the aerodynamic effect of a spoiler on the vehicle. The spoiler was attached in a different arrangement. </w:t>
      </w:r>
    </w:p>
    <w:p w:rsidR="00601086" w:rsidRDefault="005902D5" w:rsidP="00601086">
      <w:pPr>
        <w:pStyle w:val="default00"/>
        <w:numPr>
          <w:ilvl w:val="0"/>
          <w:numId w:val="2"/>
        </w:numPr>
        <w:jc w:val="both"/>
        <w:rPr>
          <w:color w:val="252525"/>
          <w:sz w:val="20"/>
          <w:szCs w:val="20"/>
        </w:rPr>
      </w:pPr>
      <w:r w:rsidRPr="00AC3150">
        <w:rPr>
          <w:color w:val="252525"/>
          <w:sz w:val="20"/>
          <w:szCs w:val="20"/>
        </w:rPr>
        <w:t xml:space="preserve">Model one has a spoiler that is attached to the rear end of </w:t>
      </w:r>
      <w:r w:rsidR="00690D93">
        <w:rPr>
          <w:color w:val="252525"/>
          <w:sz w:val="20"/>
          <w:szCs w:val="20"/>
        </w:rPr>
        <w:t>the roof of the vehicle with a 0°</w:t>
      </w:r>
      <w:r w:rsidRPr="00AC3150">
        <w:rPr>
          <w:color w:val="252525"/>
          <w:sz w:val="20"/>
          <w:szCs w:val="20"/>
        </w:rPr>
        <w:t xml:space="preserve"> angle of inclination. </w:t>
      </w:r>
    </w:p>
    <w:p w:rsidR="00601086" w:rsidRDefault="005902D5" w:rsidP="00601086">
      <w:pPr>
        <w:pStyle w:val="default00"/>
        <w:numPr>
          <w:ilvl w:val="0"/>
          <w:numId w:val="2"/>
        </w:numPr>
        <w:jc w:val="both"/>
        <w:rPr>
          <w:color w:val="252525"/>
          <w:sz w:val="20"/>
          <w:szCs w:val="20"/>
        </w:rPr>
      </w:pPr>
      <w:r w:rsidRPr="00AC3150">
        <w:rPr>
          <w:color w:val="252525"/>
          <w:sz w:val="20"/>
          <w:szCs w:val="20"/>
        </w:rPr>
        <w:t>Model two's spoiler was attached at the same place as model one's, which is at the rear end of the roof of the vehicle with an 8</w:t>
      </w:r>
      <w:r w:rsidR="00690D93">
        <w:rPr>
          <w:color w:val="252525"/>
          <w:sz w:val="20"/>
          <w:szCs w:val="20"/>
        </w:rPr>
        <w:t xml:space="preserve">° </w:t>
      </w:r>
      <w:r w:rsidRPr="00AC3150">
        <w:rPr>
          <w:color w:val="252525"/>
          <w:sz w:val="20"/>
          <w:szCs w:val="20"/>
        </w:rPr>
        <w:t xml:space="preserve"> inclination, and </w:t>
      </w:r>
    </w:p>
    <w:p w:rsidR="00601086" w:rsidRDefault="00601086" w:rsidP="005902D5">
      <w:pPr>
        <w:pStyle w:val="default00"/>
        <w:numPr>
          <w:ilvl w:val="0"/>
          <w:numId w:val="2"/>
        </w:numPr>
        <w:jc w:val="both"/>
        <w:rPr>
          <w:color w:val="252525"/>
          <w:sz w:val="20"/>
          <w:szCs w:val="20"/>
        </w:rPr>
      </w:pPr>
      <w:r w:rsidRPr="00AC3150">
        <w:rPr>
          <w:color w:val="252525"/>
          <w:sz w:val="20"/>
          <w:szCs w:val="20"/>
        </w:rPr>
        <w:t>Model</w:t>
      </w:r>
      <w:r w:rsidR="005902D5" w:rsidRPr="00AC3150">
        <w:rPr>
          <w:color w:val="252525"/>
          <w:sz w:val="20"/>
          <w:szCs w:val="20"/>
        </w:rPr>
        <w:t xml:space="preserve"> three's spoiler is attached at the rear end of the roof of the vehicle with a 1</w:t>
      </w:r>
      <w:r w:rsidR="00690D93">
        <w:rPr>
          <w:color w:val="252525"/>
          <w:sz w:val="20"/>
          <w:szCs w:val="20"/>
        </w:rPr>
        <w:t>2°</w:t>
      </w:r>
      <w:r w:rsidR="005902D5" w:rsidRPr="00AC3150">
        <w:rPr>
          <w:color w:val="252525"/>
          <w:sz w:val="20"/>
          <w:szCs w:val="20"/>
        </w:rPr>
        <w:t xml:space="preserve"> inclination. </w:t>
      </w:r>
    </w:p>
    <w:p w:rsidR="005902D5" w:rsidRPr="00601086" w:rsidRDefault="005902D5" w:rsidP="005902D5">
      <w:pPr>
        <w:pStyle w:val="default00"/>
        <w:numPr>
          <w:ilvl w:val="0"/>
          <w:numId w:val="2"/>
        </w:numPr>
        <w:jc w:val="both"/>
        <w:rPr>
          <w:color w:val="252525"/>
          <w:sz w:val="20"/>
          <w:szCs w:val="20"/>
        </w:rPr>
      </w:pPr>
      <w:r w:rsidRPr="00601086">
        <w:rPr>
          <w:color w:val="252525"/>
          <w:sz w:val="20"/>
          <w:szCs w:val="20"/>
        </w:rPr>
        <w:t>SOLIDWORKS was used for modeling. A realizable k-epsilon turbulence model was used, and ANSYS was used for the analysis.</w:t>
      </w:r>
    </w:p>
    <w:p w:rsidR="005902D5" w:rsidRPr="00AC3150" w:rsidRDefault="005902D5" w:rsidP="005902D5">
      <w:pPr>
        <w:pStyle w:val="default00"/>
        <w:jc w:val="both"/>
        <w:rPr>
          <w:color w:val="252525"/>
          <w:sz w:val="20"/>
          <w:szCs w:val="20"/>
        </w:rPr>
      </w:pPr>
      <w:r w:rsidRPr="00AC3150">
        <w:rPr>
          <w:color w:val="252525"/>
          <w:sz w:val="20"/>
          <w:szCs w:val="20"/>
        </w:rPr>
        <w:t>There is a very high pressure difference between the front and rear of a baseline model due to the vertex formation on the back of the vehicle. The addition of spoilers reduced the wake zone by pushing the flow separation point a little rearward, which reduces the drag.</w:t>
      </w:r>
    </w:p>
    <w:p w:rsidR="00B64FA5" w:rsidRDefault="005902D5" w:rsidP="00B64FA5">
      <w:pPr>
        <w:pStyle w:val="default00"/>
        <w:numPr>
          <w:ilvl w:val="0"/>
          <w:numId w:val="3"/>
        </w:numPr>
        <w:jc w:val="both"/>
        <w:rPr>
          <w:color w:val="252525"/>
          <w:sz w:val="20"/>
          <w:szCs w:val="20"/>
        </w:rPr>
      </w:pPr>
      <w:r w:rsidRPr="00AC3150">
        <w:rPr>
          <w:color w:val="252525"/>
          <w:sz w:val="20"/>
          <w:szCs w:val="20"/>
        </w:rPr>
        <w:t xml:space="preserve">After the analysis of all models, the spoiler minimized the amount of swirling air at the back of the vehicle and hence reduced the amount of drag coefficient compared to the baseline model. 15.2% aerodynamic drag reduction was found for model one. </w:t>
      </w:r>
    </w:p>
    <w:p w:rsidR="00B64FA5" w:rsidRDefault="005902D5" w:rsidP="00B64FA5">
      <w:pPr>
        <w:pStyle w:val="default00"/>
        <w:numPr>
          <w:ilvl w:val="0"/>
          <w:numId w:val="3"/>
        </w:numPr>
        <w:jc w:val="both"/>
        <w:rPr>
          <w:color w:val="252525"/>
          <w:sz w:val="20"/>
          <w:szCs w:val="20"/>
        </w:rPr>
      </w:pPr>
      <w:r w:rsidRPr="00AC3150">
        <w:rPr>
          <w:color w:val="252525"/>
          <w:sz w:val="20"/>
          <w:szCs w:val="20"/>
        </w:rPr>
        <w:t>The reduction in drag for models 1, 2, and 3 reduces fuel consumption by 9.12%, especially for model 1. On all three models, withincreasing vehicle speed, the drag and lift coefficients were reduced.</w:t>
      </w:r>
    </w:p>
    <w:p w:rsidR="00B64FA5" w:rsidRDefault="005902D5" w:rsidP="00B64FA5">
      <w:pPr>
        <w:pStyle w:val="default00"/>
        <w:numPr>
          <w:ilvl w:val="0"/>
          <w:numId w:val="3"/>
        </w:numPr>
        <w:jc w:val="both"/>
        <w:rPr>
          <w:color w:val="252525"/>
          <w:sz w:val="20"/>
          <w:szCs w:val="20"/>
        </w:rPr>
      </w:pPr>
      <w:r w:rsidRPr="00AC3150">
        <w:rPr>
          <w:color w:val="252525"/>
          <w:sz w:val="20"/>
          <w:szCs w:val="20"/>
        </w:rPr>
        <w:t xml:space="preserve"> So, with respect to the angle of inclinatio</w:t>
      </w:r>
      <w:r w:rsidR="00690D93">
        <w:rPr>
          <w:color w:val="252525"/>
          <w:sz w:val="20"/>
          <w:szCs w:val="20"/>
        </w:rPr>
        <w:t>n, a spoiler with a 0°</w:t>
      </w:r>
      <w:r w:rsidRPr="00AC3150">
        <w:rPr>
          <w:color w:val="252525"/>
          <w:sz w:val="20"/>
          <w:szCs w:val="20"/>
        </w:rPr>
        <w:t xml:space="preserve"> angle decreases the drag, while a spoiler with a 12</w:t>
      </w:r>
      <w:r w:rsidR="00690D93">
        <w:rPr>
          <w:color w:val="252525"/>
          <w:sz w:val="20"/>
          <w:szCs w:val="20"/>
        </w:rPr>
        <w:t>°</w:t>
      </w:r>
      <w:r w:rsidRPr="00AC3150">
        <w:rPr>
          <w:color w:val="252525"/>
          <w:sz w:val="20"/>
          <w:szCs w:val="20"/>
        </w:rPr>
        <w:t xml:space="preserve"> angle reduces the lift. </w:t>
      </w:r>
    </w:p>
    <w:p w:rsidR="005902D5" w:rsidRPr="00AC3150" w:rsidRDefault="005902D5" w:rsidP="00B64FA5">
      <w:pPr>
        <w:pStyle w:val="default00"/>
        <w:numPr>
          <w:ilvl w:val="0"/>
          <w:numId w:val="3"/>
        </w:numPr>
        <w:jc w:val="both"/>
        <w:rPr>
          <w:color w:val="252525"/>
          <w:sz w:val="20"/>
          <w:szCs w:val="20"/>
        </w:rPr>
      </w:pPr>
      <w:r w:rsidRPr="00AC3150">
        <w:rPr>
          <w:color w:val="252525"/>
          <w:sz w:val="20"/>
          <w:szCs w:val="20"/>
        </w:rPr>
        <w:t>Model 3 as a whole, i.e., in terms of reducing drag, lift, and fuel consumption, has better aerodynamic effects compared to the baseline model. From the analysis, we can say adding an add-on device greatly helped the vehicle in reducing the drag and lift, which in turn reduces fuel consumption on the vehicle and also increases the vehicle's stability when traveling at higher speeds.</w:t>
      </w:r>
    </w:p>
    <w:p w:rsidR="002E52FA" w:rsidRDefault="002E52FA" w:rsidP="00885D2F">
      <w:pPr>
        <w:pStyle w:val="Default"/>
        <w:spacing w:line="276" w:lineRule="auto"/>
        <w:rPr>
          <w:b/>
          <w:bCs/>
        </w:rPr>
      </w:pPr>
    </w:p>
    <w:p w:rsidR="002E52FA" w:rsidRDefault="002E52FA" w:rsidP="00885D2F">
      <w:pPr>
        <w:pStyle w:val="Default"/>
        <w:spacing w:line="276" w:lineRule="auto"/>
        <w:rPr>
          <w:b/>
          <w:bCs/>
        </w:rPr>
      </w:pPr>
    </w:p>
    <w:p w:rsidR="005902D5" w:rsidRPr="00AC3150" w:rsidRDefault="005902D5" w:rsidP="00885D2F">
      <w:pPr>
        <w:pStyle w:val="Default"/>
        <w:spacing w:line="276" w:lineRule="auto"/>
      </w:pPr>
      <w:r w:rsidRPr="00AC3150">
        <w:rPr>
          <w:b/>
          <w:bCs/>
        </w:rPr>
        <w:t>Reference</w:t>
      </w:r>
      <w:r w:rsidR="00C7242F">
        <w:rPr>
          <w:b/>
          <w:bCs/>
        </w:rPr>
        <w:t>s</w:t>
      </w:r>
    </w:p>
    <w:p w:rsidR="005902D5" w:rsidRPr="00AC3150" w:rsidRDefault="005902D5" w:rsidP="00885D2F">
      <w:pPr>
        <w:pStyle w:val="Default"/>
        <w:spacing w:line="276" w:lineRule="auto"/>
        <w:rPr>
          <w:sz w:val="20"/>
          <w:szCs w:val="20"/>
        </w:rPr>
      </w:pPr>
      <w:r w:rsidRPr="00AF57C4">
        <w:rPr>
          <w:b/>
          <w:sz w:val="20"/>
          <w:szCs w:val="20"/>
        </w:rPr>
        <w:t>1. Abegaz, T., &amp;Gebremedhin, S. (2019).</w:t>
      </w:r>
      <w:r w:rsidRPr="00AC3150">
        <w:rPr>
          <w:sz w:val="20"/>
          <w:szCs w:val="20"/>
        </w:rPr>
        <w:t xml:space="preserve"> Magnitude of road traffic accident related injuries and fatalities in Ethiopia. </w:t>
      </w:r>
      <w:r w:rsidRPr="00AC3150">
        <w:rPr>
          <w:iCs/>
          <w:sz w:val="20"/>
          <w:szCs w:val="20"/>
        </w:rPr>
        <w:t>PLoS ONE</w:t>
      </w:r>
      <w:r w:rsidRPr="00AC3150">
        <w:rPr>
          <w:sz w:val="20"/>
          <w:szCs w:val="20"/>
        </w:rPr>
        <w:t xml:space="preserve">, </w:t>
      </w:r>
      <w:r w:rsidRPr="00AC3150">
        <w:rPr>
          <w:iCs/>
          <w:sz w:val="20"/>
          <w:szCs w:val="20"/>
        </w:rPr>
        <w:t>14</w:t>
      </w:r>
      <w:r w:rsidRPr="00AC3150">
        <w:rPr>
          <w:sz w:val="20"/>
          <w:szCs w:val="20"/>
        </w:rPr>
        <w:t xml:space="preserve">(1), 1–10. https://doi.org/10.1371/journal.pone.0202240 </w:t>
      </w:r>
    </w:p>
    <w:p w:rsidR="005902D5" w:rsidRPr="00AC3150" w:rsidRDefault="005902D5" w:rsidP="00885D2F">
      <w:pPr>
        <w:pStyle w:val="Default"/>
        <w:spacing w:line="276" w:lineRule="auto"/>
        <w:rPr>
          <w:sz w:val="20"/>
          <w:szCs w:val="20"/>
        </w:rPr>
      </w:pPr>
      <w:r w:rsidRPr="00AF57C4">
        <w:rPr>
          <w:b/>
          <w:sz w:val="20"/>
          <w:szCs w:val="20"/>
        </w:rPr>
        <w:t>2. Bansal, R., &amp; Sharma, R. B. (2014).</w:t>
      </w:r>
      <w:r w:rsidRPr="00AC3150">
        <w:rPr>
          <w:sz w:val="20"/>
          <w:szCs w:val="20"/>
        </w:rPr>
        <w:t xml:space="preserve"> Drag Reduction of Passenger Car Using Add-On Devices. </w:t>
      </w:r>
      <w:r w:rsidRPr="00AC3150">
        <w:rPr>
          <w:iCs/>
          <w:sz w:val="20"/>
          <w:szCs w:val="20"/>
        </w:rPr>
        <w:t>Journal of Aerodynamics</w:t>
      </w:r>
      <w:r w:rsidRPr="00AC3150">
        <w:rPr>
          <w:sz w:val="20"/>
          <w:szCs w:val="20"/>
        </w:rPr>
        <w:t xml:space="preserve">, </w:t>
      </w:r>
      <w:r w:rsidRPr="00AC3150">
        <w:rPr>
          <w:iCs/>
          <w:sz w:val="20"/>
          <w:szCs w:val="20"/>
        </w:rPr>
        <w:t>2014</w:t>
      </w:r>
      <w:r w:rsidRPr="00AC3150">
        <w:rPr>
          <w:sz w:val="20"/>
          <w:szCs w:val="20"/>
        </w:rPr>
        <w:t xml:space="preserve">, 1–13. https://doi.org/10.1155/2014/678518 </w:t>
      </w:r>
    </w:p>
    <w:p w:rsidR="005902D5" w:rsidRPr="00AC3150" w:rsidRDefault="005902D5" w:rsidP="00885D2F">
      <w:pPr>
        <w:pStyle w:val="Default"/>
        <w:spacing w:line="276" w:lineRule="auto"/>
        <w:rPr>
          <w:sz w:val="20"/>
          <w:szCs w:val="20"/>
        </w:rPr>
      </w:pPr>
      <w:r w:rsidRPr="00AF57C4">
        <w:rPr>
          <w:b/>
          <w:sz w:val="20"/>
          <w:szCs w:val="20"/>
        </w:rPr>
        <w:t>3. Bhalerao, S., Bari, C., &amp;Bhujbal, K. (2019).</w:t>
      </w:r>
      <w:r w:rsidRPr="00AC3150">
        <w:rPr>
          <w:sz w:val="20"/>
          <w:szCs w:val="20"/>
        </w:rPr>
        <w:t>d</w:t>
      </w:r>
      <w:r w:rsidRPr="00AC3150">
        <w:rPr>
          <w:iCs/>
          <w:sz w:val="20"/>
          <w:szCs w:val="20"/>
        </w:rPr>
        <w:t>esign and Analysis of rear car spoiler for Drag reduction and fuel efficiency</w:t>
      </w:r>
      <w:r w:rsidRPr="00AC3150">
        <w:rPr>
          <w:sz w:val="20"/>
          <w:szCs w:val="20"/>
        </w:rPr>
        <w:t xml:space="preserve">. </w:t>
      </w:r>
      <w:r w:rsidRPr="00AC3150">
        <w:rPr>
          <w:iCs/>
          <w:sz w:val="20"/>
          <w:szCs w:val="20"/>
        </w:rPr>
        <w:t>10</w:t>
      </w:r>
      <w:r w:rsidRPr="00AC3150">
        <w:rPr>
          <w:sz w:val="20"/>
          <w:szCs w:val="20"/>
        </w:rPr>
        <w:t xml:space="preserve">(5), 98–102. </w:t>
      </w:r>
    </w:p>
    <w:p w:rsidR="005902D5" w:rsidRPr="00AC3150" w:rsidRDefault="005902D5" w:rsidP="00885D2F">
      <w:pPr>
        <w:pStyle w:val="Default"/>
        <w:spacing w:line="276" w:lineRule="auto"/>
        <w:rPr>
          <w:sz w:val="20"/>
          <w:szCs w:val="20"/>
        </w:rPr>
      </w:pPr>
      <w:r w:rsidRPr="00AF57C4">
        <w:rPr>
          <w:b/>
          <w:sz w:val="20"/>
          <w:szCs w:val="20"/>
        </w:rPr>
        <w:t>4. Cable, M. (2009).</w:t>
      </w:r>
      <w:r w:rsidRPr="00AC3150">
        <w:rPr>
          <w:iCs/>
          <w:sz w:val="20"/>
          <w:szCs w:val="20"/>
        </w:rPr>
        <w:t>An Evaluation of Turbulence Models for the Numerical Study of Forced and Natural Convective Flow in Atria</w:t>
      </w:r>
      <w:r w:rsidRPr="00AC3150">
        <w:rPr>
          <w:sz w:val="20"/>
          <w:szCs w:val="20"/>
        </w:rPr>
        <w:t>.</w:t>
      </w:r>
      <w:r w:rsidRPr="00AC3150">
        <w:rPr>
          <w:iCs/>
          <w:sz w:val="20"/>
          <w:szCs w:val="20"/>
        </w:rPr>
        <w:t>May</w:t>
      </w:r>
      <w:r w:rsidRPr="00AC3150">
        <w:rPr>
          <w:sz w:val="20"/>
          <w:szCs w:val="20"/>
        </w:rPr>
        <w:t>, 1–136.</w:t>
      </w:r>
    </w:p>
    <w:p w:rsidR="005902D5" w:rsidRPr="00AC3150" w:rsidRDefault="005902D5" w:rsidP="00885D2F">
      <w:pPr>
        <w:pStyle w:val="Default"/>
        <w:spacing w:after="19" w:line="276" w:lineRule="auto"/>
        <w:rPr>
          <w:sz w:val="20"/>
          <w:szCs w:val="20"/>
        </w:rPr>
      </w:pPr>
      <w:r w:rsidRPr="00AF57C4">
        <w:rPr>
          <w:b/>
          <w:sz w:val="20"/>
          <w:szCs w:val="20"/>
        </w:rPr>
        <w:t xml:space="preserve">5. Eftekhari, H., Al-Obaidi, A. S. M., &amp;Eftekhari, S. (2020). </w:t>
      </w:r>
      <w:r w:rsidRPr="00AC3150">
        <w:rPr>
          <w:sz w:val="20"/>
          <w:szCs w:val="20"/>
        </w:rPr>
        <w:t>The effect of spoiler shape and setting angle on racing cars aerodynamic performance.</w:t>
      </w:r>
      <w:r w:rsidRPr="00AC3150">
        <w:rPr>
          <w:iCs/>
          <w:sz w:val="20"/>
          <w:szCs w:val="20"/>
        </w:rPr>
        <w:t>Indonesian Journal of Science and Technology</w:t>
      </w:r>
      <w:r w:rsidRPr="00AC3150">
        <w:rPr>
          <w:sz w:val="20"/>
          <w:szCs w:val="20"/>
        </w:rPr>
        <w:t xml:space="preserve">, </w:t>
      </w:r>
      <w:r w:rsidRPr="00AC3150">
        <w:rPr>
          <w:iCs/>
          <w:sz w:val="20"/>
          <w:szCs w:val="20"/>
        </w:rPr>
        <w:t>5</w:t>
      </w:r>
      <w:r w:rsidRPr="00AC3150">
        <w:rPr>
          <w:sz w:val="20"/>
          <w:szCs w:val="20"/>
        </w:rPr>
        <w:t xml:space="preserve">(1), 11–20. https://doi.org/10.17509/ijost.v5i1.22701 </w:t>
      </w:r>
    </w:p>
    <w:p w:rsidR="005902D5" w:rsidRPr="00AC3150" w:rsidRDefault="005902D5" w:rsidP="00885D2F">
      <w:pPr>
        <w:pStyle w:val="Default"/>
        <w:spacing w:line="276" w:lineRule="auto"/>
        <w:rPr>
          <w:sz w:val="20"/>
          <w:szCs w:val="20"/>
        </w:rPr>
      </w:pPr>
      <w:r w:rsidRPr="00AF57C4">
        <w:rPr>
          <w:b/>
          <w:sz w:val="20"/>
          <w:szCs w:val="20"/>
        </w:rPr>
        <w:t xml:space="preserve">6. Ipilakyaa, T. D., Tuleun, L. T., &amp;Kekung, M. O. (2018). </w:t>
      </w:r>
      <w:r w:rsidRPr="00AC3150">
        <w:rPr>
          <w:sz w:val="20"/>
          <w:szCs w:val="20"/>
        </w:rPr>
        <w:t>Computational fluid dynamics modelling of an aerodynamic rear spoiler on cars.</w:t>
      </w:r>
      <w:r w:rsidRPr="00AC3150">
        <w:rPr>
          <w:iCs/>
          <w:sz w:val="20"/>
          <w:szCs w:val="20"/>
        </w:rPr>
        <w:t>Nigerian Journal of Technology</w:t>
      </w:r>
      <w:r w:rsidRPr="00AC3150">
        <w:rPr>
          <w:sz w:val="20"/>
          <w:szCs w:val="20"/>
        </w:rPr>
        <w:t xml:space="preserve">, </w:t>
      </w:r>
      <w:r w:rsidRPr="00AC3150">
        <w:rPr>
          <w:iCs/>
          <w:sz w:val="20"/>
          <w:szCs w:val="20"/>
        </w:rPr>
        <w:t>37</w:t>
      </w:r>
      <w:r w:rsidRPr="00AC3150">
        <w:rPr>
          <w:sz w:val="20"/>
          <w:szCs w:val="20"/>
        </w:rPr>
        <w:t xml:space="preserve">(4), 975. https://doi.org/10.4314/njt.v37i4.17 </w:t>
      </w:r>
    </w:p>
    <w:p w:rsidR="005902D5" w:rsidRPr="00AC3150" w:rsidRDefault="005902D5" w:rsidP="00885D2F">
      <w:pPr>
        <w:pStyle w:val="Default"/>
        <w:spacing w:line="276" w:lineRule="auto"/>
        <w:rPr>
          <w:sz w:val="20"/>
          <w:szCs w:val="20"/>
        </w:rPr>
      </w:pPr>
      <w:r w:rsidRPr="00AF57C4">
        <w:rPr>
          <w:b/>
          <w:sz w:val="20"/>
          <w:szCs w:val="20"/>
        </w:rPr>
        <w:t>7. Shinde, S. S., &amp;Shende, P. M. D. (2017).</w:t>
      </w:r>
      <w:r w:rsidRPr="00AC3150">
        <w:rPr>
          <w:sz w:val="20"/>
          <w:szCs w:val="20"/>
        </w:rPr>
        <w:t>Enhancement of Aerodynamic Drag Reduction of Passenger Vehicle using CFD analysis-.</w:t>
      </w:r>
      <w:r w:rsidRPr="00AC3150">
        <w:rPr>
          <w:iCs/>
          <w:sz w:val="20"/>
          <w:szCs w:val="20"/>
        </w:rPr>
        <w:t>International Journal of Innovative Research in Science, Engineering and Technology An</w:t>
      </w:r>
      <w:r w:rsidRPr="00AC3150">
        <w:rPr>
          <w:sz w:val="20"/>
          <w:szCs w:val="20"/>
        </w:rPr>
        <w:t xml:space="preserve">, </w:t>
      </w:r>
      <w:r w:rsidRPr="00AC3150">
        <w:rPr>
          <w:iCs/>
          <w:sz w:val="20"/>
          <w:szCs w:val="20"/>
        </w:rPr>
        <w:t>6</w:t>
      </w:r>
      <w:r w:rsidRPr="00AC3150">
        <w:rPr>
          <w:sz w:val="20"/>
          <w:szCs w:val="20"/>
        </w:rPr>
        <w:t xml:space="preserve">(1), 437–448. </w:t>
      </w:r>
    </w:p>
    <w:p w:rsidR="005902D5" w:rsidRPr="00AC3150" w:rsidRDefault="005902D5" w:rsidP="00885D2F">
      <w:pPr>
        <w:pStyle w:val="Default"/>
        <w:spacing w:line="276" w:lineRule="auto"/>
        <w:rPr>
          <w:sz w:val="20"/>
          <w:szCs w:val="20"/>
        </w:rPr>
      </w:pPr>
      <w:r w:rsidRPr="00936152">
        <w:rPr>
          <w:b/>
          <w:sz w:val="20"/>
          <w:szCs w:val="20"/>
        </w:rPr>
        <w:t>8. Sivakumar, P., Rajalakshmi, N., Shalini, M., &amp;Malathi, N. (2019).</w:t>
      </w:r>
      <w:r w:rsidRPr="00AC3150">
        <w:rPr>
          <w:sz w:val="20"/>
          <w:szCs w:val="20"/>
        </w:rPr>
        <w:t>Vehicle Aerodynamic Analysis – A Primitive Approach.</w:t>
      </w:r>
      <w:r w:rsidRPr="00AC3150">
        <w:rPr>
          <w:iCs/>
          <w:sz w:val="20"/>
          <w:szCs w:val="20"/>
        </w:rPr>
        <w:t>International Research Journal of Engineering and Technology (IRJET)</w:t>
      </w:r>
      <w:r w:rsidRPr="00AC3150">
        <w:rPr>
          <w:sz w:val="20"/>
          <w:szCs w:val="20"/>
        </w:rPr>
        <w:t xml:space="preserve">, </w:t>
      </w:r>
      <w:r w:rsidRPr="00AC3150">
        <w:rPr>
          <w:iCs/>
          <w:sz w:val="20"/>
          <w:szCs w:val="20"/>
        </w:rPr>
        <w:t>6</w:t>
      </w:r>
      <w:r w:rsidRPr="00AC3150">
        <w:rPr>
          <w:sz w:val="20"/>
          <w:szCs w:val="20"/>
        </w:rPr>
        <w:t>(4), 4347–4351.</w:t>
      </w:r>
    </w:p>
    <w:p w:rsidR="005902D5" w:rsidRPr="00AC3150" w:rsidRDefault="005902D5" w:rsidP="00885D2F">
      <w:pPr>
        <w:pStyle w:val="Default"/>
        <w:spacing w:line="276" w:lineRule="auto"/>
        <w:rPr>
          <w:sz w:val="20"/>
          <w:szCs w:val="20"/>
        </w:rPr>
      </w:pPr>
      <w:r w:rsidRPr="00936152">
        <w:rPr>
          <w:b/>
          <w:sz w:val="20"/>
          <w:szCs w:val="20"/>
        </w:rPr>
        <w:t>9. SivaneshPrabhu. M, Arulvel. S, M. S. (2017).</w:t>
      </w:r>
      <w:r w:rsidRPr="00AC3150">
        <w:rPr>
          <w:sz w:val="20"/>
          <w:szCs w:val="20"/>
        </w:rPr>
        <w:t>CFD Analysis of Automobile Rear Dynamic Spoiler.</w:t>
      </w:r>
      <w:r w:rsidRPr="00AC3150">
        <w:rPr>
          <w:iCs/>
          <w:sz w:val="20"/>
          <w:szCs w:val="20"/>
        </w:rPr>
        <w:t>International Journal of Scientific &amp; Engineering Research</w:t>
      </w:r>
      <w:r w:rsidRPr="00AC3150">
        <w:rPr>
          <w:sz w:val="20"/>
          <w:szCs w:val="20"/>
        </w:rPr>
        <w:t xml:space="preserve">, </w:t>
      </w:r>
      <w:r w:rsidRPr="00AC3150">
        <w:rPr>
          <w:iCs/>
          <w:sz w:val="20"/>
          <w:szCs w:val="20"/>
        </w:rPr>
        <w:t>8</w:t>
      </w:r>
      <w:r w:rsidRPr="00AC3150">
        <w:rPr>
          <w:sz w:val="20"/>
          <w:szCs w:val="20"/>
        </w:rPr>
        <w:t xml:space="preserve">(8), 1431–1435. http://www.ijser.org </w:t>
      </w:r>
    </w:p>
    <w:p w:rsidR="005902D5" w:rsidRPr="00AC3150" w:rsidRDefault="005902D5" w:rsidP="00885D2F">
      <w:pPr>
        <w:pStyle w:val="Default"/>
        <w:spacing w:line="276" w:lineRule="auto"/>
        <w:rPr>
          <w:sz w:val="20"/>
          <w:szCs w:val="20"/>
        </w:rPr>
      </w:pPr>
      <w:r w:rsidRPr="00936152">
        <w:rPr>
          <w:b/>
          <w:sz w:val="20"/>
          <w:szCs w:val="20"/>
        </w:rPr>
        <w:t>10. Socrates, S., Prasath, M. N., Suryanand, S., Kishore, J., &amp;suman Kumar, P. (2018).</w:t>
      </w:r>
      <w:r w:rsidRPr="00AC3150">
        <w:rPr>
          <w:iCs/>
          <w:sz w:val="20"/>
          <w:szCs w:val="20"/>
        </w:rPr>
        <w:t>Computational Investigations of Aerodynamic Drag Using Spoiler of an</w:t>
      </w:r>
      <w:r w:rsidRPr="00AC3150">
        <w:rPr>
          <w:sz w:val="20"/>
          <w:szCs w:val="20"/>
        </w:rPr>
        <w:t xml:space="preserve">. </w:t>
      </w:r>
      <w:r w:rsidRPr="00AC3150">
        <w:rPr>
          <w:iCs/>
          <w:sz w:val="20"/>
          <w:szCs w:val="20"/>
        </w:rPr>
        <w:t>119</w:t>
      </w:r>
      <w:r w:rsidRPr="00AC3150">
        <w:rPr>
          <w:sz w:val="20"/>
          <w:szCs w:val="20"/>
        </w:rPr>
        <w:t xml:space="preserve">(12), 14585– </w:t>
      </w:r>
    </w:p>
    <w:p w:rsidR="005902D5" w:rsidRPr="00AC3150" w:rsidRDefault="005902D5" w:rsidP="00885D2F">
      <w:pPr>
        <w:pStyle w:val="Default"/>
        <w:spacing w:after="19" w:line="276" w:lineRule="auto"/>
        <w:rPr>
          <w:sz w:val="20"/>
          <w:szCs w:val="20"/>
        </w:rPr>
      </w:pPr>
      <w:r w:rsidRPr="00D153B3">
        <w:rPr>
          <w:b/>
          <w:sz w:val="20"/>
          <w:szCs w:val="20"/>
        </w:rPr>
        <w:t xml:space="preserve">11. Sodja, J. (2007). </w:t>
      </w:r>
      <w:r w:rsidRPr="00AC3150">
        <w:rPr>
          <w:sz w:val="20"/>
          <w:szCs w:val="20"/>
        </w:rPr>
        <w:t xml:space="preserve">Turbulence models in CFD. </w:t>
      </w:r>
      <w:r w:rsidRPr="00AC3150">
        <w:rPr>
          <w:iCs/>
          <w:sz w:val="20"/>
          <w:szCs w:val="20"/>
        </w:rPr>
        <w:t>University of Ljubljana</w:t>
      </w:r>
      <w:r w:rsidRPr="00AC3150">
        <w:rPr>
          <w:sz w:val="20"/>
          <w:szCs w:val="20"/>
        </w:rPr>
        <w:t xml:space="preserve">, </w:t>
      </w:r>
      <w:r w:rsidRPr="00AC3150">
        <w:rPr>
          <w:iCs/>
          <w:sz w:val="20"/>
          <w:szCs w:val="20"/>
        </w:rPr>
        <w:t>March</w:t>
      </w:r>
      <w:r w:rsidRPr="00AC3150">
        <w:rPr>
          <w:sz w:val="20"/>
          <w:szCs w:val="20"/>
        </w:rPr>
        <w:t xml:space="preserve">, 118. http://mafija.fmf.unilj.si/seminar/files/2006_2007/Turbulence_models_in_CFD.pdf. </w:t>
      </w:r>
    </w:p>
    <w:p w:rsidR="005902D5" w:rsidRPr="00AC3150" w:rsidRDefault="005902D5" w:rsidP="00885D2F">
      <w:pPr>
        <w:pStyle w:val="Default"/>
        <w:spacing w:after="19" w:line="276" w:lineRule="auto"/>
        <w:rPr>
          <w:sz w:val="20"/>
          <w:szCs w:val="20"/>
        </w:rPr>
      </w:pPr>
      <w:r w:rsidRPr="00D153B3">
        <w:rPr>
          <w:b/>
          <w:sz w:val="20"/>
          <w:szCs w:val="20"/>
        </w:rPr>
        <w:t>12. Selvaraju, P. N., Parammasivam, K. M., Shankar, S., &amp;Devaradjane, G. (2015).</w:t>
      </w:r>
      <w:r w:rsidRPr="00AC3150">
        <w:rPr>
          <w:sz w:val="20"/>
          <w:szCs w:val="20"/>
        </w:rPr>
        <w:t xml:space="preserve"> Analysis of drag and lift performance in sedan car model using CFD. Journal of Chemical and Pharmaceutical Sciences, 7(7), 429–435. </w:t>
      </w:r>
    </w:p>
    <w:p w:rsidR="005902D5" w:rsidRPr="00AC3150" w:rsidRDefault="005902D5" w:rsidP="00885D2F">
      <w:pPr>
        <w:pStyle w:val="Default"/>
        <w:spacing w:after="19" w:line="276" w:lineRule="auto"/>
        <w:rPr>
          <w:sz w:val="20"/>
          <w:szCs w:val="20"/>
        </w:rPr>
      </w:pPr>
      <w:r w:rsidRPr="00D153B3">
        <w:rPr>
          <w:b/>
          <w:sz w:val="20"/>
          <w:szCs w:val="20"/>
        </w:rPr>
        <w:t>13. Cakir, M. (2012).</w:t>
      </w:r>
      <w:r w:rsidRPr="00AC3150">
        <w:rPr>
          <w:sz w:val="20"/>
          <w:szCs w:val="20"/>
        </w:rPr>
        <w:t xml:space="preserve">CFD study on aerodynamic effects of a rear wing/ spoiler on a passenger vehicle. Santa Clara University Scholar Commons, 1–72. http://scholarcommons.scu.edu/mech_mstr </w:t>
      </w:r>
    </w:p>
    <w:p w:rsidR="005902D5" w:rsidRPr="00AC3150" w:rsidRDefault="005902D5" w:rsidP="00885D2F">
      <w:pPr>
        <w:pStyle w:val="Default"/>
        <w:spacing w:after="19" w:line="276" w:lineRule="auto"/>
        <w:rPr>
          <w:sz w:val="20"/>
          <w:szCs w:val="20"/>
        </w:rPr>
      </w:pPr>
      <w:r w:rsidRPr="00D153B3">
        <w:rPr>
          <w:b/>
          <w:sz w:val="20"/>
          <w:szCs w:val="20"/>
        </w:rPr>
        <w:t>14. Taha, T. R. (2005).</w:t>
      </w:r>
      <w:r w:rsidRPr="00AC3150">
        <w:rPr>
          <w:sz w:val="20"/>
          <w:szCs w:val="20"/>
        </w:rPr>
        <w:t xml:space="preserve">An Introduction to Parallel Computational Fluid Dynamics.In IEEE Concurrency (Vol. 6, Issue 4). https://doi.org/10.1109/mcc.1998.736434 </w:t>
      </w:r>
    </w:p>
    <w:p w:rsidR="005902D5" w:rsidRPr="00AC3150" w:rsidRDefault="005902D5" w:rsidP="00885D2F">
      <w:pPr>
        <w:pStyle w:val="Default"/>
        <w:spacing w:line="276" w:lineRule="auto"/>
        <w:rPr>
          <w:sz w:val="20"/>
          <w:szCs w:val="20"/>
        </w:rPr>
      </w:pPr>
      <w:r w:rsidRPr="00D153B3">
        <w:rPr>
          <w:b/>
          <w:sz w:val="20"/>
          <w:szCs w:val="20"/>
        </w:rPr>
        <w:t>15. Mashud, M., Ferdous, M., &amp;Omee, S. H. (2012).</w:t>
      </w:r>
      <w:r w:rsidRPr="00AC3150">
        <w:rPr>
          <w:sz w:val="20"/>
          <w:szCs w:val="20"/>
        </w:rPr>
        <w:t xml:space="preserve">Effect of spoiler position on aerodynamic characteristics of an airfoil. International Journal of Mechanical and Mechatronics Engineering, 12(6), 1–6. </w:t>
      </w:r>
    </w:p>
    <w:p w:rsidR="005902D5" w:rsidRPr="00AC3150" w:rsidRDefault="005902D5" w:rsidP="00885D2F">
      <w:pPr>
        <w:pStyle w:val="default00"/>
        <w:spacing w:line="276" w:lineRule="auto"/>
        <w:jc w:val="both"/>
        <w:rPr>
          <w:color w:val="252525"/>
          <w:sz w:val="20"/>
          <w:szCs w:val="20"/>
        </w:rPr>
      </w:pPr>
    </w:p>
    <w:p w:rsidR="005902D5" w:rsidRDefault="005902D5" w:rsidP="005902D5">
      <w:pPr>
        <w:pStyle w:val="default00"/>
        <w:jc w:val="both"/>
        <w:rPr>
          <w:color w:val="252525"/>
        </w:rPr>
      </w:pPr>
    </w:p>
    <w:p w:rsidR="001E5C1A" w:rsidRPr="008F7424" w:rsidRDefault="001E5C1A" w:rsidP="008F7424">
      <w:pPr>
        <w:pStyle w:val="default0"/>
        <w:jc w:val="center"/>
      </w:pPr>
    </w:p>
    <w:sectPr w:rsidR="001E5C1A" w:rsidRPr="008F7424" w:rsidSect="006F28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CCA" w:rsidRDefault="002A0CCA" w:rsidP="002A481B">
      <w:pPr>
        <w:spacing w:after="0" w:line="240" w:lineRule="auto"/>
      </w:pPr>
      <w:r>
        <w:separator/>
      </w:r>
    </w:p>
  </w:endnote>
  <w:endnote w:type="continuationSeparator" w:id="0">
    <w:p w:rsidR="002A0CCA" w:rsidRDefault="002A0CCA" w:rsidP="002A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CCA" w:rsidRDefault="002A0CCA" w:rsidP="002A481B">
      <w:pPr>
        <w:spacing w:after="0" w:line="240" w:lineRule="auto"/>
      </w:pPr>
      <w:r>
        <w:separator/>
      </w:r>
    </w:p>
  </w:footnote>
  <w:footnote w:type="continuationSeparator" w:id="0">
    <w:p w:rsidR="002A0CCA" w:rsidRDefault="002A0CCA" w:rsidP="002A4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04576C"/>
    <w:multiLevelType w:val="hybridMultilevel"/>
    <w:tmpl w:val="166ED1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D72FE0"/>
    <w:multiLevelType w:val="hybridMultilevel"/>
    <w:tmpl w:val="B3FEC1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4D4A74"/>
    <w:multiLevelType w:val="multilevel"/>
    <w:tmpl w:val="DBA8789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C67"/>
    <w:rsid w:val="000C56F2"/>
    <w:rsid w:val="00145F34"/>
    <w:rsid w:val="00192508"/>
    <w:rsid w:val="001E5C1A"/>
    <w:rsid w:val="00277FE6"/>
    <w:rsid w:val="002A0CCA"/>
    <w:rsid w:val="002A481B"/>
    <w:rsid w:val="002E52FA"/>
    <w:rsid w:val="002F617D"/>
    <w:rsid w:val="00396A1F"/>
    <w:rsid w:val="003B0EDE"/>
    <w:rsid w:val="003C26F2"/>
    <w:rsid w:val="003F4937"/>
    <w:rsid w:val="004E1FB0"/>
    <w:rsid w:val="005349B4"/>
    <w:rsid w:val="005771B9"/>
    <w:rsid w:val="005902D5"/>
    <w:rsid w:val="005B0C3D"/>
    <w:rsid w:val="00601086"/>
    <w:rsid w:val="00690D93"/>
    <w:rsid w:val="006F2850"/>
    <w:rsid w:val="0071234E"/>
    <w:rsid w:val="00717C53"/>
    <w:rsid w:val="0077602B"/>
    <w:rsid w:val="007F6AB1"/>
    <w:rsid w:val="008310B4"/>
    <w:rsid w:val="00875F21"/>
    <w:rsid w:val="00885D2F"/>
    <w:rsid w:val="008F7424"/>
    <w:rsid w:val="00936152"/>
    <w:rsid w:val="009D535B"/>
    <w:rsid w:val="009F3325"/>
    <w:rsid w:val="00A04099"/>
    <w:rsid w:val="00A119C5"/>
    <w:rsid w:val="00A65789"/>
    <w:rsid w:val="00A81D97"/>
    <w:rsid w:val="00AC3150"/>
    <w:rsid w:val="00AF57C4"/>
    <w:rsid w:val="00B02D2D"/>
    <w:rsid w:val="00B02F53"/>
    <w:rsid w:val="00B07722"/>
    <w:rsid w:val="00B64FA5"/>
    <w:rsid w:val="00BF189F"/>
    <w:rsid w:val="00C1113C"/>
    <w:rsid w:val="00C16B9F"/>
    <w:rsid w:val="00C46C67"/>
    <w:rsid w:val="00C47425"/>
    <w:rsid w:val="00C526B5"/>
    <w:rsid w:val="00C7242F"/>
    <w:rsid w:val="00C94656"/>
    <w:rsid w:val="00CB27ED"/>
    <w:rsid w:val="00CB281F"/>
    <w:rsid w:val="00D153B3"/>
    <w:rsid w:val="00D26067"/>
    <w:rsid w:val="00E126D3"/>
    <w:rsid w:val="00E216B9"/>
    <w:rsid w:val="00E30420"/>
    <w:rsid w:val="00E606C5"/>
    <w:rsid w:val="00F11935"/>
    <w:rsid w:val="00F4249A"/>
    <w:rsid w:val="00F70A6C"/>
    <w:rsid w:val="00F9361C"/>
    <w:rsid w:val="00F97A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53313FAC-5D4A-4C05-8A0D-4A0C802D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6C6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077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1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B4"/>
    <w:rPr>
      <w:rFonts w:ascii="Tahoma" w:hAnsi="Tahoma" w:cs="Tahoma"/>
      <w:sz w:val="16"/>
      <w:szCs w:val="16"/>
    </w:rPr>
  </w:style>
  <w:style w:type="table" w:styleId="TableGrid">
    <w:name w:val="Table Grid"/>
    <w:basedOn w:val="TableNormal"/>
    <w:uiPriority w:val="59"/>
    <w:rsid w:val="0083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361C"/>
    <w:pPr>
      <w:ind w:left="720"/>
      <w:contextualSpacing/>
    </w:pPr>
  </w:style>
  <w:style w:type="paragraph" w:customStyle="1" w:styleId="default0">
    <w:name w:val="default"/>
    <w:basedOn w:val="Normal"/>
    <w:rsid w:val="000C56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0">
    <w:name w:val="default0"/>
    <w:basedOn w:val="Normal"/>
    <w:rsid w:val="008F742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A4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81B"/>
  </w:style>
  <w:style w:type="paragraph" w:styleId="Footer">
    <w:name w:val="footer"/>
    <w:basedOn w:val="Normal"/>
    <w:link w:val="FooterChar"/>
    <w:uiPriority w:val="99"/>
    <w:unhideWhenUsed/>
    <w:rsid w:val="002A4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81B"/>
  </w:style>
  <w:style w:type="character" w:styleId="Hyperlink">
    <w:name w:val="Hyperlink"/>
    <w:basedOn w:val="DefaultParagraphFont"/>
    <w:uiPriority w:val="99"/>
    <w:unhideWhenUsed/>
    <w:rsid w:val="00C724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9660">
      <w:bodyDiv w:val="1"/>
      <w:marLeft w:val="0"/>
      <w:marRight w:val="0"/>
      <w:marTop w:val="0"/>
      <w:marBottom w:val="0"/>
      <w:divBdr>
        <w:top w:val="none" w:sz="0" w:space="0" w:color="auto"/>
        <w:left w:val="none" w:sz="0" w:space="0" w:color="auto"/>
        <w:bottom w:val="none" w:sz="0" w:space="0" w:color="auto"/>
        <w:right w:val="none" w:sz="0" w:space="0" w:color="auto"/>
      </w:divBdr>
    </w:div>
    <w:div w:id="109055804">
      <w:bodyDiv w:val="1"/>
      <w:marLeft w:val="0"/>
      <w:marRight w:val="0"/>
      <w:marTop w:val="0"/>
      <w:marBottom w:val="0"/>
      <w:divBdr>
        <w:top w:val="none" w:sz="0" w:space="0" w:color="auto"/>
        <w:left w:val="none" w:sz="0" w:space="0" w:color="auto"/>
        <w:bottom w:val="none" w:sz="0" w:space="0" w:color="auto"/>
        <w:right w:val="none" w:sz="0" w:space="0" w:color="auto"/>
      </w:divBdr>
    </w:div>
    <w:div w:id="165941606">
      <w:bodyDiv w:val="1"/>
      <w:marLeft w:val="0"/>
      <w:marRight w:val="0"/>
      <w:marTop w:val="0"/>
      <w:marBottom w:val="0"/>
      <w:divBdr>
        <w:top w:val="none" w:sz="0" w:space="0" w:color="auto"/>
        <w:left w:val="none" w:sz="0" w:space="0" w:color="auto"/>
        <w:bottom w:val="none" w:sz="0" w:space="0" w:color="auto"/>
        <w:right w:val="none" w:sz="0" w:space="0" w:color="auto"/>
      </w:divBdr>
    </w:div>
    <w:div w:id="166094984">
      <w:bodyDiv w:val="1"/>
      <w:marLeft w:val="0"/>
      <w:marRight w:val="0"/>
      <w:marTop w:val="0"/>
      <w:marBottom w:val="0"/>
      <w:divBdr>
        <w:top w:val="none" w:sz="0" w:space="0" w:color="auto"/>
        <w:left w:val="none" w:sz="0" w:space="0" w:color="auto"/>
        <w:bottom w:val="none" w:sz="0" w:space="0" w:color="auto"/>
        <w:right w:val="none" w:sz="0" w:space="0" w:color="auto"/>
      </w:divBdr>
    </w:div>
    <w:div w:id="188154233">
      <w:bodyDiv w:val="1"/>
      <w:marLeft w:val="0"/>
      <w:marRight w:val="0"/>
      <w:marTop w:val="0"/>
      <w:marBottom w:val="0"/>
      <w:divBdr>
        <w:top w:val="none" w:sz="0" w:space="0" w:color="auto"/>
        <w:left w:val="none" w:sz="0" w:space="0" w:color="auto"/>
        <w:bottom w:val="none" w:sz="0" w:space="0" w:color="auto"/>
        <w:right w:val="none" w:sz="0" w:space="0" w:color="auto"/>
      </w:divBdr>
      <w:divsChild>
        <w:div w:id="1998487193">
          <w:marLeft w:val="0"/>
          <w:marRight w:val="0"/>
          <w:marTop w:val="0"/>
          <w:marBottom w:val="0"/>
          <w:divBdr>
            <w:top w:val="none" w:sz="0" w:space="0" w:color="auto"/>
            <w:left w:val="none" w:sz="0" w:space="0" w:color="auto"/>
            <w:bottom w:val="none" w:sz="0" w:space="0" w:color="auto"/>
            <w:right w:val="none" w:sz="0" w:space="0" w:color="auto"/>
          </w:divBdr>
        </w:div>
        <w:div w:id="1541241695">
          <w:marLeft w:val="0"/>
          <w:marRight w:val="0"/>
          <w:marTop w:val="0"/>
          <w:marBottom w:val="0"/>
          <w:divBdr>
            <w:top w:val="none" w:sz="0" w:space="0" w:color="auto"/>
            <w:left w:val="none" w:sz="0" w:space="0" w:color="auto"/>
            <w:bottom w:val="none" w:sz="0" w:space="0" w:color="auto"/>
            <w:right w:val="none" w:sz="0" w:space="0" w:color="auto"/>
          </w:divBdr>
        </w:div>
        <w:div w:id="348795297">
          <w:marLeft w:val="0"/>
          <w:marRight w:val="0"/>
          <w:marTop w:val="0"/>
          <w:marBottom w:val="0"/>
          <w:divBdr>
            <w:top w:val="none" w:sz="0" w:space="0" w:color="auto"/>
            <w:left w:val="none" w:sz="0" w:space="0" w:color="auto"/>
            <w:bottom w:val="none" w:sz="0" w:space="0" w:color="auto"/>
            <w:right w:val="none" w:sz="0" w:space="0" w:color="auto"/>
          </w:divBdr>
        </w:div>
      </w:divsChild>
    </w:div>
    <w:div w:id="211576572">
      <w:bodyDiv w:val="1"/>
      <w:marLeft w:val="0"/>
      <w:marRight w:val="0"/>
      <w:marTop w:val="0"/>
      <w:marBottom w:val="0"/>
      <w:divBdr>
        <w:top w:val="none" w:sz="0" w:space="0" w:color="auto"/>
        <w:left w:val="none" w:sz="0" w:space="0" w:color="auto"/>
        <w:bottom w:val="none" w:sz="0" w:space="0" w:color="auto"/>
        <w:right w:val="none" w:sz="0" w:space="0" w:color="auto"/>
      </w:divBdr>
    </w:div>
    <w:div w:id="362901182">
      <w:bodyDiv w:val="1"/>
      <w:marLeft w:val="0"/>
      <w:marRight w:val="0"/>
      <w:marTop w:val="0"/>
      <w:marBottom w:val="0"/>
      <w:divBdr>
        <w:top w:val="none" w:sz="0" w:space="0" w:color="auto"/>
        <w:left w:val="none" w:sz="0" w:space="0" w:color="auto"/>
        <w:bottom w:val="none" w:sz="0" w:space="0" w:color="auto"/>
        <w:right w:val="none" w:sz="0" w:space="0" w:color="auto"/>
      </w:divBdr>
    </w:div>
    <w:div w:id="391854450">
      <w:bodyDiv w:val="1"/>
      <w:marLeft w:val="0"/>
      <w:marRight w:val="0"/>
      <w:marTop w:val="0"/>
      <w:marBottom w:val="0"/>
      <w:divBdr>
        <w:top w:val="none" w:sz="0" w:space="0" w:color="auto"/>
        <w:left w:val="none" w:sz="0" w:space="0" w:color="auto"/>
        <w:bottom w:val="none" w:sz="0" w:space="0" w:color="auto"/>
        <w:right w:val="none" w:sz="0" w:space="0" w:color="auto"/>
      </w:divBdr>
    </w:div>
    <w:div w:id="423306802">
      <w:bodyDiv w:val="1"/>
      <w:marLeft w:val="0"/>
      <w:marRight w:val="0"/>
      <w:marTop w:val="0"/>
      <w:marBottom w:val="0"/>
      <w:divBdr>
        <w:top w:val="none" w:sz="0" w:space="0" w:color="auto"/>
        <w:left w:val="none" w:sz="0" w:space="0" w:color="auto"/>
        <w:bottom w:val="none" w:sz="0" w:space="0" w:color="auto"/>
        <w:right w:val="none" w:sz="0" w:space="0" w:color="auto"/>
      </w:divBdr>
    </w:div>
    <w:div w:id="610893428">
      <w:bodyDiv w:val="1"/>
      <w:marLeft w:val="0"/>
      <w:marRight w:val="0"/>
      <w:marTop w:val="0"/>
      <w:marBottom w:val="0"/>
      <w:divBdr>
        <w:top w:val="none" w:sz="0" w:space="0" w:color="auto"/>
        <w:left w:val="none" w:sz="0" w:space="0" w:color="auto"/>
        <w:bottom w:val="none" w:sz="0" w:space="0" w:color="auto"/>
        <w:right w:val="none" w:sz="0" w:space="0" w:color="auto"/>
      </w:divBdr>
    </w:div>
    <w:div w:id="666372028">
      <w:bodyDiv w:val="1"/>
      <w:marLeft w:val="0"/>
      <w:marRight w:val="0"/>
      <w:marTop w:val="0"/>
      <w:marBottom w:val="0"/>
      <w:divBdr>
        <w:top w:val="none" w:sz="0" w:space="0" w:color="auto"/>
        <w:left w:val="none" w:sz="0" w:space="0" w:color="auto"/>
        <w:bottom w:val="none" w:sz="0" w:space="0" w:color="auto"/>
        <w:right w:val="none" w:sz="0" w:space="0" w:color="auto"/>
      </w:divBdr>
    </w:div>
    <w:div w:id="692732680">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55711643">
      <w:bodyDiv w:val="1"/>
      <w:marLeft w:val="0"/>
      <w:marRight w:val="0"/>
      <w:marTop w:val="0"/>
      <w:marBottom w:val="0"/>
      <w:divBdr>
        <w:top w:val="none" w:sz="0" w:space="0" w:color="auto"/>
        <w:left w:val="none" w:sz="0" w:space="0" w:color="auto"/>
        <w:bottom w:val="none" w:sz="0" w:space="0" w:color="auto"/>
        <w:right w:val="none" w:sz="0" w:space="0" w:color="auto"/>
      </w:divBdr>
    </w:div>
    <w:div w:id="804812186">
      <w:bodyDiv w:val="1"/>
      <w:marLeft w:val="0"/>
      <w:marRight w:val="0"/>
      <w:marTop w:val="0"/>
      <w:marBottom w:val="0"/>
      <w:divBdr>
        <w:top w:val="none" w:sz="0" w:space="0" w:color="auto"/>
        <w:left w:val="none" w:sz="0" w:space="0" w:color="auto"/>
        <w:bottom w:val="none" w:sz="0" w:space="0" w:color="auto"/>
        <w:right w:val="none" w:sz="0" w:space="0" w:color="auto"/>
      </w:divBdr>
    </w:div>
    <w:div w:id="858735744">
      <w:bodyDiv w:val="1"/>
      <w:marLeft w:val="0"/>
      <w:marRight w:val="0"/>
      <w:marTop w:val="0"/>
      <w:marBottom w:val="0"/>
      <w:divBdr>
        <w:top w:val="none" w:sz="0" w:space="0" w:color="auto"/>
        <w:left w:val="none" w:sz="0" w:space="0" w:color="auto"/>
        <w:bottom w:val="none" w:sz="0" w:space="0" w:color="auto"/>
        <w:right w:val="none" w:sz="0" w:space="0" w:color="auto"/>
      </w:divBdr>
    </w:div>
    <w:div w:id="1186865390">
      <w:bodyDiv w:val="1"/>
      <w:marLeft w:val="0"/>
      <w:marRight w:val="0"/>
      <w:marTop w:val="0"/>
      <w:marBottom w:val="0"/>
      <w:divBdr>
        <w:top w:val="none" w:sz="0" w:space="0" w:color="auto"/>
        <w:left w:val="none" w:sz="0" w:space="0" w:color="auto"/>
        <w:bottom w:val="none" w:sz="0" w:space="0" w:color="auto"/>
        <w:right w:val="none" w:sz="0" w:space="0" w:color="auto"/>
      </w:divBdr>
    </w:div>
    <w:div w:id="1269195490">
      <w:bodyDiv w:val="1"/>
      <w:marLeft w:val="0"/>
      <w:marRight w:val="0"/>
      <w:marTop w:val="0"/>
      <w:marBottom w:val="0"/>
      <w:divBdr>
        <w:top w:val="none" w:sz="0" w:space="0" w:color="auto"/>
        <w:left w:val="none" w:sz="0" w:space="0" w:color="auto"/>
        <w:bottom w:val="none" w:sz="0" w:space="0" w:color="auto"/>
        <w:right w:val="none" w:sz="0" w:space="0" w:color="auto"/>
      </w:divBdr>
    </w:div>
    <w:div w:id="1327704086">
      <w:bodyDiv w:val="1"/>
      <w:marLeft w:val="0"/>
      <w:marRight w:val="0"/>
      <w:marTop w:val="0"/>
      <w:marBottom w:val="0"/>
      <w:divBdr>
        <w:top w:val="none" w:sz="0" w:space="0" w:color="auto"/>
        <w:left w:val="none" w:sz="0" w:space="0" w:color="auto"/>
        <w:bottom w:val="none" w:sz="0" w:space="0" w:color="auto"/>
        <w:right w:val="none" w:sz="0" w:space="0" w:color="auto"/>
      </w:divBdr>
    </w:div>
    <w:div w:id="1696882788">
      <w:bodyDiv w:val="1"/>
      <w:marLeft w:val="0"/>
      <w:marRight w:val="0"/>
      <w:marTop w:val="0"/>
      <w:marBottom w:val="0"/>
      <w:divBdr>
        <w:top w:val="none" w:sz="0" w:space="0" w:color="auto"/>
        <w:left w:val="none" w:sz="0" w:space="0" w:color="auto"/>
        <w:bottom w:val="none" w:sz="0" w:space="0" w:color="auto"/>
        <w:right w:val="none" w:sz="0" w:space="0" w:color="auto"/>
      </w:divBdr>
      <w:divsChild>
        <w:div w:id="928270957">
          <w:marLeft w:val="0"/>
          <w:marRight w:val="0"/>
          <w:marTop w:val="0"/>
          <w:marBottom w:val="0"/>
          <w:divBdr>
            <w:top w:val="none" w:sz="0" w:space="0" w:color="auto"/>
            <w:left w:val="none" w:sz="0" w:space="0" w:color="auto"/>
            <w:bottom w:val="none" w:sz="0" w:space="0" w:color="auto"/>
            <w:right w:val="none" w:sz="0" w:space="0" w:color="auto"/>
          </w:divBdr>
        </w:div>
        <w:div w:id="1682396041">
          <w:marLeft w:val="0"/>
          <w:marRight w:val="0"/>
          <w:marTop w:val="0"/>
          <w:marBottom w:val="0"/>
          <w:divBdr>
            <w:top w:val="none" w:sz="0" w:space="0" w:color="auto"/>
            <w:left w:val="none" w:sz="0" w:space="0" w:color="auto"/>
            <w:bottom w:val="none" w:sz="0" w:space="0" w:color="auto"/>
            <w:right w:val="none" w:sz="0" w:space="0" w:color="auto"/>
          </w:divBdr>
        </w:div>
        <w:div w:id="1100446571">
          <w:marLeft w:val="0"/>
          <w:marRight w:val="0"/>
          <w:marTop w:val="0"/>
          <w:marBottom w:val="0"/>
          <w:divBdr>
            <w:top w:val="none" w:sz="0" w:space="0" w:color="auto"/>
            <w:left w:val="none" w:sz="0" w:space="0" w:color="auto"/>
            <w:bottom w:val="none" w:sz="0" w:space="0" w:color="auto"/>
            <w:right w:val="none" w:sz="0" w:space="0" w:color="auto"/>
          </w:divBdr>
        </w:div>
        <w:div w:id="1379745022">
          <w:marLeft w:val="0"/>
          <w:marRight w:val="0"/>
          <w:marTop w:val="0"/>
          <w:marBottom w:val="0"/>
          <w:divBdr>
            <w:top w:val="none" w:sz="0" w:space="0" w:color="auto"/>
            <w:left w:val="none" w:sz="0" w:space="0" w:color="auto"/>
            <w:bottom w:val="none" w:sz="0" w:space="0" w:color="auto"/>
            <w:right w:val="none" w:sz="0" w:space="0" w:color="auto"/>
          </w:divBdr>
        </w:div>
        <w:div w:id="68505921">
          <w:marLeft w:val="0"/>
          <w:marRight w:val="0"/>
          <w:marTop w:val="0"/>
          <w:marBottom w:val="0"/>
          <w:divBdr>
            <w:top w:val="none" w:sz="0" w:space="0" w:color="auto"/>
            <w:left w:val="none" w:sz="0" w:space="0" w:color="auto"/>
            <w:bottom w:val="none" w:sz="0" w:space="0" w:color="auto"/>
            <w:right w:val="none" w:sz="0" w:space="0" w:color="auto"/>
          </w:divBdr>
        </w:div>
        <w:div w:id="1394936548">
          <w:marLeft w:val="0"/>
          <w:marRight w:val="0"/>
          <w:marTop w:val="0"/>
          <w:marBottom w:val="0"/>
          <w:divBdr>
            <w:top w:val="none" w:sz="0" w:space="0" w:color="auto"/>
            <w:left w:val="none" w:sz="0" w:space="0" w:color="auto"/>
            <w:bottom w:val="none" w:sz="0" w:space="0" w:color="auto"/>
            <w:right w:val="none" w:sz="0" w:space="0" w:color="auto"/>
          </w:divBdr>
        </w:div>
        <w:div w:id="1302350729">
          <w:marLeft w:val="0"/>
          <w:marRight w:val="0"/>
          <w:marTop w:val="0"/>
          <w:marBottom w:val="0"/>
          <w:divBdr>
            <w:top w:val="none" w:sz="0" w:space="0" w:color="auto"/>
            <w:left w:val="none" w:sz="0" w:space="0" w:color="auto"/>
            <w:bottom w:val="none" w:sz="0" w:space="0" w:color="auto"/>
            <w:right w:val="none" w:sz="0" w:space="0" w:color="auto"/>
          </w:divBdr>
        </w:div>
        <w:div w:id="1571429318">
          <w:marLeft w:val="0"/>
          <w:marRight w:val="0"/>
          <w:marTop w:val="0"/>
          <w:marBottom w:val="0"/>
          <w:divBdr>
            <w:top w:val="none" w:sz="0" w:space="0" w:color="auto"/>
            <w:left w:val="none" w:sz="0" w:space="0" w:color="auto"/>
            <w:bottom w:val="none" w:sz="0" w:space="0" w:color="auto"/>
            <w:right w:val="none" w:sz="0" w:space="0" w:color="auto"/>
          </w:divBdr>
        </w:div>
        <w:div w:id="149367317">
          <w:marLeft w:val="0"/>
          <w:marRight w:val="0"/>
          <w:marTop w:val="0"/>
          <w:marBottom w:val="0"/>
          <w:divBdr>
            <w:top w:val="none" w:sz="0" w:space="0" w:color="auto"/>
            <w:left w:val="none" w:sz="0" w:space="0" w:color="auto"/>
            <w:bottom w:val="none" w:sz="0" w:space="0" w:color="auto"/>
            <w:right w:val="none" w:sz="0" w:space="0" w:color="auto"/>
          </w:divBdr>
        </w:div>
        <w:div w:id="19355468">
          <w:marLeft w:val="0"/>
          <w:marRight w:val="0"/>
          <w:marTop w:val="0"/>
          <w:marBottom w:val="0"/>
          <w:divBdr>
            <w:top w:val="none" w:sz="0" w:space="0" w:color="auto"/>
            <w:left w:val="none" w:sz="0" w:space="0" w:color="auto"/>
            <w:bottom w:val="none" w:sz="0" w:space="0" w:color="auto"/>
            <w:right w:val="none" w:sz="0" w:space="0" w:color="auto"/>
          </w:divBdr>
        </w:div>
        <w:div w:id="452098380">
          <w:marLeft w:val="0"/>
          <w:marRight w:val="0"/>
          <w:marTop w:val="0"/>
          <w:marBottom w:val="0"/>
          <w:divBdr>
            <w:top w:val="none" w:sz="0" w:space="0" w:color="auto"/>
            <w:left w:val="none" w:sz="0" w:space="0" w:color="auto"/>
            <w:bottom w:val="none" w:sz="0" w:space="0" w:color="auto"/>
            <w:right w:val="none" w:sz="0" w:space="0" w:color="auto"/>
          </w:divBdr>
        </w:div>
        <w:div w:id="189145596">
          <w:marLeft w:val="0"/>
          <w:marRight w:val="0"/>
          <w:marTop w:val="0"/>
          <w:marBottom w:val="0"/>
          <w:divBdr>
            <w:top w:val="none" w:sz="0" w:space="0" w:color="auto"/>
            <w:left w:val="none" w:sz="0" w:space="0" w:color="auto"/>
            <w:bottom w:val="none" w:sz="0" w:space="0" w:color="auto"/>
            <w:right w:val="none" w:sz="0" w:space="0" w:color="auto"/>
          </w:divBdr>
        </w:div>
      </w:divsChild>
    </w:div>
    <w:div w:id="1763186494">
      <w:bodyDiv w:val="1"/>
      <w:marLeft w:val="0"/>
      <w:marRight w:val="0"/>
      <w:marTop w:val="0"/>
      <w:marBottom w:val="0"/>
      <w:divBdr>
        <w:top w:val="none" w:sz="0" w:space="0" w:color="auto"/>
        <w:left w:val="none" w:sz="0" w:space="0" w:color="auto"/>
        <w:bottom w:val="none" w:sz="0" w:space="0" w:color="auto"/>
        <w:right w:val="none" w:sz="0" w:space="0" w:color="auto"/>
      </w:divBdr>
    </w:div>
    <w:div w:id="1844125581">
      <w:bodyDiv w:val="1"/>
      <w:marLeft w:val="0"/>
      <w:marRight w:val="0"/>
      <w:marTop w:val="0"/>
      <w:marBottom w:val="0"/>
      <w:divBdr>
        <w:top w:val="none" w:sz="0" w:space="0" w:color="auto"/>
        <w:left w:val="none" w:sz="0" w:space="0" w:color="auto"/>
        <w:bottom w:val="none" w:sz="0" w:space="0" w:color="auto"/>
        <w:right w:val="none" w:sz="0" w:space="0" w:color="auto"/>
      </w:divBdr>
    </w:div>
    <w:div w:id="192892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feradem888@gmail.com"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mailto:3ramesh.babu@astu.edu.et"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mailto:2mulugeta.denanto@astu.edu.et"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hyperlink" Target="mailto:1bisrat4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DD162-1D4F-4208-838A-CFAE60D4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3512</Words>
  <Characters>20023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Microsoft account</cp:lastModifiedBy>
  <cp:revision>4</cp:revision>
  <dcterms:created xsi:type="dcterms:W3CDTF">2023-02-21T11:00:00Z</dcterms:created>
  <dcterms:modified xsi:type="dcterms:W3CDTF">2023-02-21T11:07:00Z</dcterms:modified>
</cp:coreProperties>
</file>