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7BC1A" w14:textId="77777777" w:rsidR="00CD70B1" w:rsidRPr="00D661C1" w:rsidRDefault="00D661C1" w:rsidP="00D661C1">
      <w:pPr>
        <w:jc w:val="center"/>
        <w:rPr>
          <w:rFonts w:ascii="Times New Roman" w:hAnsi="Times New Roman" w:cs="Times New Roman"/>
          <w:b/>
          <w:bCs/>
          <w:i/>
          <w:iCs/>
          <w:sz w:val="28"/>
          <w:szCs w:val="28"/>
        </w:rPr>
      </w:pPr>
      <w:r w:rsidRPr="00D661C1">
        <w:rPr>
          <w:rFonts w:ascii="Times New Roman" w:hAnsi="Times New Roman" w:cs="Times New Roman"/>
          <w:b/>
          <w:bCs/>
          <w:i/>
          <w:iCs/>
          <w:sz w:val="28"/>
          <w:szCs w:val="28"/>
        </w:rPr>
        <w:t>"Assessing the Occurrence, Causes, and Health Effects of Arsenic Contamination in Groundwater: A Comprehensive Review"</w:t>
      </w:r>
    </w:p>
    <w:p w14:paraId="685A2BC2" w14:textId="77777777" w:rsidR="00EC0245" w:rsidRPr="00EC0245" w:rsidRDefault="008005B9" w:rsidP="008005B9">
      <w:pPr>
        <w:spacing w:after="0" w:line="240" w:lineRule="auto"/>
        <w:jc w:val="center"/>
        <w:rPr>
          <w:rFonts w:ascii="Times New Roman" w:hAnsi="Times New Roman" w:cs="Times New Roman"/>
          <w:b/>
          <w:bCs/>
          <w:i/>
          <w:iCs/>
          <w:sz w:val="24"/>
          <w:szCs w:val="24"/>
          <w:vertAlign w:val="superscript"/>
        </w:rPr>
      </w:pPr>
      <w:r w:rsidRPr="00EC0245">
        <w:rPr>
          <w:rFonts w:ascii="Times New Roman" w:hAnsi="Times New Roman" w:cs="Times New Roman"/>
          <w:b/>
          <w:bCs/>
          <w:i/>
          <w:iCs/>
          <w:sz w:val="24"/>
          <w:szCs w:val="24"/>
        </w:rPr>
        <w:t>Dr.Akbare Azam</w:t>
      </w:r>
      <w:r w:rsidRPr="00EC0245">
        <w:rPr>
          <w:rFonts w:ascii="Times New Roman" w:hAnsi="Times New Roman" w:cs="Times New Roman"/>
          <w:b/>
          <w:bCs/>
          <w:i/>
          <w:iCs/>
          <w:sz w:val="24"/>
          <w:szCs w:val="24"/>
          <w:vertAlign w:val="superscript"/>
        </w:rPr>
        <w:t xml:space="preserve">1 </w:t>
      </w:r>
    </w:p>
    <w:p w14:paraId="6BC10682" w14:textId="7C12BEB4" w:rsidR="008005B9" w:rsidRPr="003E65AA" w:rsidRDefault="008005B9" w:rsidP="00EC0245">
      <w:pPr>
        <w:spacing w:after="0" w:line="240" w:lineRule="auto"/>
        <w:jc w:val="center"/>
        <w:rPr>
          <w:rFonts w:ascii="Times New Roman" w:hAnsi="Times New Roman" w:cs="Times New Roman"/>
          <w:b/>
          <w:bCs/>
          <w:i/>
          <w:iCs/>
          <w:sz w:val="20"/>
        </w:rPr>
      </w:pPr>
      <w:r w:rsidRPr="003E65AA">
        <w:rPr>
          <w:rFonts w:ascii="Times New Roman" w:hAnsi="Times New Roman" w:cs="Times New Roman"/>
          <w:b/>
          <w:bCs/>
          <w:i/>
          <w:iCs/>
          <w:sz w:val="20"/>
        </w:rPr>
        <w:t>Assistant Professor</w:t>
      </w:r>
      <w:r w:rsidR="00EC0245">
        <w:rPr>
          <w:rFonts w:ascii="Times New Roman" w:hAnsi="Times New Roman" w:cs="Times New Roman"/>
          <w:b/>
          <w:bCs/>
          <w:i/>
          <w:iCs/>
          <w:sz w:val="20"/>
        </w:rPr>
        <w:t xml:space="preserve">, </w:t>
      </w:r>
      <w:r w:rsidRPr="003E65AA">
        <w:rPr>
          <w:rFonts w:ascii="Times New Roman" w:hAnsi="Times New Roman" w:cs="Times New Roman"/>
          <w:b/>
          <w:bCs/>
          <w:i/>
          <w:iCs/>
          <w:sz w:val="20"/>
        </w:rPr>
        <w:t xml:space="preserve">Department of Chemistry Govt. </w:t>
      </w:r>
      <w:r>
        <w:rPr>
          <w:rFonts w:ascii="Times New Roman" w:hAnsi="Times New Roman" w:cs="Times New Roman"/>
          <w:b/>
          <w:bCs/>
          <w:i/>
          <w:iCs/>
          <w:sz w:val="20"/>
        </w:rPr>
        <w:t xml:space="preserve">Girls’ </w:t>
      </w:r>
      <w:r w:rsidRPr="003E65AA">
        <w:rPr>
          <w:rFonts w:ascii="Times New Roman" w:hAnsi="Times New Roman" w:cs="Times New Roman"/>
          <w:b/>
          <w:bCs/>
          <w:i/>
          <w:iCs/>
          <w:sz w:val="20"/>
        </w:rPr>
        <w:t>P. G. College Ghazipur U. P.</w:t>
      </w:r>
    </w:p>
    <w:p w14:paraId="672398CB" w14:textId="77777777" w:rsidR="008005B9" w:rsidRPr="008005B9" w:rsidRDefault="008005B9" w:rsidP="008005B9">
      <w:pPr>
        <w:spacing w:after="0" w:line="240" w:lineRule="auto"/>
        <w:jc w:val="center"/>
        <w:rPr>
          <w:rFonts w:ascii="Times New Roman" w:hAnsi="Times New Roman" w:cs="Times New Roman"/>
          <w:i/>
          <w:iCs/>
          <w:sz w:val="20"/>
        </w:rPr>
      </w:pPr>
      <w:r w:rsidRPr="003E65AA">
        <w:rPr>
          <w:rFonts w:ascii="Times New Roman" w:hAnsi="Times New Roman" w:cs="Times New Roman"/>
          <w:b/>
          <w:bCs/>
          <w:i/>
          <w:iCs/>
          <w:sz w:val="20"/>
        </w:rPr>
        <w:t>Email :</w:t>
      </w:r>
      <w:r w:rsidRPr="003E65AA">
        <w:rPr>
          <w:rStyle w:val="Hyperlink"/>
          <w:rFonts w:ascii="Times New Roman" w:hAnsi="Times New Roman" w:cs="Times New Roman"/>
          <w:b/>
          <w:bCs/>
          <w:i/>
          <w:iCs/>
          <w:sz w:val="20"/>
        </w:rPr>
        <w:t>akbar_bhu@rediffmail.com</w:t>
      </w:r>
      <w:r>
        <w:t xml:space="preserve"> </w:t>
      </w:r>
      <w:r>
        <w:rPr>
          <w:b/>
          <w:bCs/>
          <w:i/>
          <w:iCs/>
          <w:sz w:val="20"/>
        </w:rPr>
        <w:t>Mob. No. 9044464242</w:t>
      </w:r>
    </w:p>
    <w:p w14:paraId="675201EE" w14:textId="29318D9A" w:rsidR="00EC0245" w:rsidRPr="00EC0245" w:rsidRDefault="008005B9" w:rsidP="008005B9">
      <w:pPr>
        <w:spacing w:after="0" w:line="240" w:lineRule="auto"/>
        <w:jc w:val="center"/>
        <w:rPr>
          <w:rFonts w:ascii="Times New Roman" w:hAnsi="Times New Roman" w:cs="Times New Roman"/>
          <w:b/>
          <w:bCs/>
          <w:i/>
          <w:iCs/>
          <w:sz w:val="24"/>
          <w:szCs w:val="24"/>
        </w:rPr>
      </w:pPr>
      <w:r w:rsidRPr="00EC0245">
        <w:rPr>
          <w:rFonts w:ascii="Times New Roman" w:hAnsi="Times New Roman" w:cs="Times New Roman"/>
          <w:b/>
          <w:bCs/>
          <w:i/>
          <w:iCs/>
          <w:sz w:val="24"/>
          <w:szCs w:val="24"/>
        </w:rPr>
        <w:t>Najm Ul Rafi</w:t>
      </w:r>
      <w:r w:rsidR="00EC0245">
        <w:rPr>
          <w:rFonts w:ascii="Times New Roman" w:hAnsi="Times New Roman" w:cs="Times New Roman"/>
          <w:b/>
          <w:bCs/>
          <w:i/>
          <w:iCs/>
          <w:sz w:val="24"/>
          <w:szCs w:val="24"/>
          <w:vertAlign w:val="superscript"/>
        </w:rPr>
        <w:t>2</w:t>
      </w:r>
      <w:r w:rsidRPr="00EC0245">
        <w:rPr>
          <w:rFonts w:ascii="Times New Roman" w:hAnsi="Times New Roman" w:cs="Times New Roman"/>
          <w:b/>
          <w:bCs/>
          <w:i/>
          <w:iCs/>
          <w:sz w:val="24"/>
          <w:szCs w:val="24"/>
        </w:rPr>
        <w:t xml:space="preserve"> </w:t>
      </w:r>
    </w:p>
    <w:p w14:paraId="12EFD663" w14:textId="440DACF9" w:rsidR="008005B9" w:rsidRDefault="008005B9" w:rsidP="00EC0245">
      <w:pPr>
        <w:spacing w:after="0" w:line="240" w:lineRule="auto"/>
        <w:jc w:val="center"/>
        <w:rPr>
          <w:rFonts w:ascii="Times New Roman" w:hAnsi="Times New Roman" w:cs="Times New Roman"/>
          <w:b/>
          <w:bCs/>
          <w:i/>
          <w:iCs/>
          <w:sz w:val="20"/>
        </w:rPr>
      </w:pPr>
      <w:r w:rsidRPr="009D6DF3">
        <w:rPr>
          <w:rFonts w:ascii="Times New Roman" w:hAnsi="Times New Roman" w:cs="Times New Roman"/>
          <w:b/>
          <w:bCs/>
          <w:i/>
          <w:iCs/>
          <w:sz w:val="20"/>
        </w:rPr>
        <w:t>Assistant Professor</w:t>
      </w:r>
      <w:r w:rsidR="00EC0245">
        <w:rPr>
          <w:rFonts w:ascii="Times New Roman" w:hAnsi="Times New Roman" w:cs="Times New Roman"/>
          <w:b/>
          <w:bCs/>
          <w:i/>
          <w:iCs/>
          <w:sz w:val="20"/>
        </w:rPr>
        <w:t xml:space="preserve">, </w:t>
      </w:r>
      <w:r w:rsidRPr="009D6DF3">
        <w:rPr>
          <w:rFonts w:ascii="Times New Roman" w:hAnsi="Times New Roman" w:cs="Times New Roman"/>
          <w:b/>
          <w:bCs/>
          <w:i/>
          <w:iCs/>
          <w:sz w:val="20"/>
        </w:rPr>
        <w:t>Department of Chemistry Govt.  P. G. College Jalesar Etah, U. P.</w:t>
      </w:r>
    </w:p>
    <w:p w14:paraId="160057A1" w14:textId="77777777" w:rsidR="008005B9" w:rsidRDefault="008005B9" w:rsidP="008005B9">
      <w:pPr>
        <w:spacing w:after="0" w:line="240" w:lineRule="auto"/>
        <w:jc w:val="center"/>
        <w:rPr>
          <w:rFonts w:ascii="Times New Roman" w:hAnsi="Times New Roman" w:cs="Times New Roman"/>
          <w:b/>
          <w:bCs/>
          <w:i/>
          <w:iCs/>
          <w:sz w:val="20"/>
        </w:rPr>
      </w:pPr>
    </w:p>
    <w:p w14:paraId="262E6FCA" w14:textId="77777777" w:rsidR="008005B9" w:rsidRDefault="008005B9" w:rsidP="008005B9">
      <w:pPr>
        <w:spacing w:after="0" w:line="240" w:lineRule="auto"/>
        <w:jc w:val="center"/>
        <w:rPr>
          <w:rFonts w:ascii="Times New Roman" w:hAnsi="Times New Roman" w:cs="Times New Roman"/>
          <w:b/>
          <w:bCs/>
          <w:i/>
          <w:iCs/>
          <w:sz w:val="20"/>
        </w:rPr>
      </w:pPr>
    </w:p>
    <w:p w14:paraId="5E8369FA" w14:textId="77777777" w:rsidR="00486388" w:rsidRDefault="00486388" w:rsidP="00D43943">
      <w:pPr>
        <w:jc w:val="both"/>
        <w:rPr>
          <w:rFonts w:ascii="Times New Roman" w:hAnsi="Times New Roman" w:cs="Times New Roman"/>
          <w:b/>
          <w:bCs/>
          <w:sz w:val="24"/>
          <w:szCs w:val="24"/>
        </w:rPr>
      </w:pPr>
    </w:p>
    <w:p w14:paraId="7285949A" w14:textId="77777777" w:rsidR="00486388" w:rsidRPr="00486388" w:rsidRDefault="00486388" w:rsidP="00486388">
      <w:pPr>
        <w:jc w:val="both"/>
        <w:rPr>
          <w:rFonts w:ascii="Times New Roman" w:hAnsi="Times New Roman" w:cs="Times New Roman"/>
          <w:b/>
          <w:bCs/>
          <w:sz w:val="24"/>
          <w:szCs w:val="24"/>
        </w:rPr>
      </w:pPr>
      <w:r w:rsidRPr="00486388">
        <w:rPr>
          <w:rFonts w:ascii="Times New Roman" w:hAnsi="Times New Roman" w:cs="Times New Roman"/>
          <w:b/>
          <w:bCs/>
          <w:sz w:val="24"/>
          <w:szCs w:val="24"/>
        </w:rPr>
        <w:t>Abstract:</w:t>
      </w:r>
    </w:p>
    <w:p w14:paraId="09A2D0A9" w14:textId="77777777" w:rsidR="007368FB" w:rsidRPr="007368FB" w:rsidRDefault="00486388" w:rsidP="007368FB">
      <w:pPr>
        <w:jc w:val="both"/>
        <w:rPr>
          <w:rFonts w:ascii="Times New Roman" w:hAnsi="Times New Roman" w:cs="Times New Roman"/>
          <w:sz w:val="24"/>
          <w:szCs w:val="24"/>
        </w:rPr>
      </w:pPr>
      <w:r w:rsidRPr="00486388">
        <w:rPr>
          <w:rFonts w:ascii="Times New Roman" w:hAnsi="Times New Roman" w:cs="Times New Roman"/>
          <w:sz w:val="24"/>
          <w:szCs w:val="24"/>
        </w:rPr>
        <w:t>This article presents a new geological and scientific perspective on the major sources of arsenic contamination in India. Arsenic, a toxic element, is naturally present in various geological resources such as soil, sediments, rocks, water bodies, and groundwater. The geographical occurrences of extreme arsenic levels are linked to volcanic eruptions, weathering of rocks, river overflows, and action of water.</w:t>
      </w:r>
      <w:r>
        <w:rPr>
          <w:rFonts w:ascii="Times New Roman" w:hAnsi="Times New Roman" w:cs="Times New Roman"/>
          <w:sz w:val="24"/>
          <w:szCs w:val="24"/>
        </w:rPr>
        <w:t xml:space="preserve"> </w:t>
      </w:r>
      <w:r w:rsidRPr="00486388">
        <w:rPr>
          <w:rFonts w:ascii="Times New Roman" w:hAnsi="Times New Roman" w:cs="Times New Roman"/>
          <w:sz w:val="24"/>
          <w:szCs w:val="24"/>
        </w:rPr>
        <w:t>In India, several geological resources have been identified as primary or secondary origins of arsenic contamination. These include Gondwana coal layers in East India, Bihar mica site in the east, Pyrite-bearing shale in Central India, Son River gold basin in the east, and isolated outcrops of sulfides in the eastern Himalayas.</w:t>
      </w:r>
      <w:r>
        <w:rPr>
          <w:rFonts w:ascii="Times New Roman" w:hAnsi="Times New Roman" w:cs="Times New Roman"/>
          <w:sz w:val="24"/>
          <w:szCs w:val="24"/>
        </w:rPr>
        <w:t xml:space="preserve"> </w:t>
      </w:r>
      <w:r w:rsidRPr="00486388">
        <w:rPr>
          <w:rFonts w:ascii="Times New Roman" w:hAnsi="Times New Roman" w:cs="Times New Roman"/>
          <w:sz w:val="24"/>
          <w:szCs w:val="24"/>
        </w:rPr>
        <w:t xml:space="preserve">Additionally, anthropogenic activities contribute to arsenic pollution through high-temperature procedures in industries like pyrometallurgical and nonferrous metal mining, iron and steel production, and coal ignition. Specifically, the Yamuna and Ganga Rivers, which hold spiritual and cultural importance in India, are highly affected by arsenic pollution due to domestic, industrial, and electronic waste discharges, as well as agricultural activities. </w:t>
      </w:r>
    </w:p>
    <w:p w14:paraId="462B887C" w14:textId="77777777" w:rsidR="007368FB" w:rsidRPr="007368FB" w:rsidRDefault="007368FB" w:rsidP="007368FB">
      <w:pPr>
        <w:jc w:val="both"/>
        <w:rPr>
          <w:rFonts w:ascii="Times New Roman" w:hAnsi="Times New Roman" w:cs="Times New Roman"/>
          <w:sz w:val="24"/>
          <w:szCs w:val="24"/>
        </w:rPr>
      </w:pPr>
      <w:r w:rsidRPr="007368FB">
        <w:rPr>
          <w:rFonts w:ascii="Times New Roman" w:hAnsi="Times New Roman" w:cs="Times New Roman"/>
          <w:sz w:val="24"/>
          <w:szCs w:val="24"/>
        </w:rPr>
        <w:t>Arsenic's toxicological and carcinogenic effects vary depending on its oxidation states and chemical forms. Inorganic arsenic, particularly in its trivalent form, proves to be more hazardous than its organic and pentavalent counterparts. Unfortunately, removing arsenic from contaminated water is challenging, especially when mixed with other impurities like lead, iron, and selenium.</w:t>
      </w:r>
      <w:r>
        <w:rPr>
          <w:rFonts w:ascii="Times New Roman" w:hAnsi="Times New Roman" w:cs="Times New Roman"/>
          <w:sz w:val="24"/>
          <w:szCs w:val="24"/>
        </w:rPr>
        <w:t xml:space="preserve"> </w:t>
      </w:r>
      <w:r w:rsidRPr="007368FB">
        <w:rPr>
          <w:rFonts w:ascii="Times New Roman" w:hAnsi="Times New Roman" w:cs="Times New Roman"/>
          <w:sz w:val="24"/>
          <w:szCs w:val="24"/>
        </w:rPr>
        <w:t>The health impacts of arsenic exposure are far-reaching, with long-term ingestion of contaminated water leading to various cancers (urinary bladder, lungs, skin, kidney, nasal passages, liver, and prostate) and non-cancerous disorders (cardiovascular, pulmonary, immunological, neurological, and endocrine).</w:t>
      </w:r>
    </w:p>
    <w:p w14:paraId="0F1FD384" w14:textId="77777777" w:rsidR="007368FB" w:rsidRPr="007368FB" w:rsidRDefault="007368FB" w:rsidP="007368FB">
      <w:pPr>
        <w:jc w:val="both"/>
        <w:rPr>
          <w:rFonts w:ascii="Times New Roman" w:hAnsi="Times New Roman" w:cs="Times New Roman"/>
          <w:b/>
          <w:bCs/>
          <w:sz w:val="24"/>
          <w:szCs w:val="24"/>
        </w:rPr>
      </w:pPr>
      <w:r w:rsidRPr="007368FB">
        <w:rPr>
          <w:rFonts w:ascii="Times New Roman" w:hAnsi="Times New Roman" w:cs="Times New Roman"/>
          <w:b/>
          <w:bCs/>
          <w:sz w:val="24"/>
          <w:szCs w:val="24"/>
        </w:rPr>
        <w:t>Introduction</w:t>
      </w:r>
    </w:p>
    <w:p w14:paraId="530239F5" w14:textId="77777777" w:rsidR="00D43943" w:rsidRPr="00CC500D" w:rsidRDefault="00D43943" w:rsidP="00D43943">
      <w:pPr>
        <w:jc w:val="both"/>
        <w:rPr>
          <w:rFonts w:ascii="Times New Roman" w:hAnsi="Times New Roman" w:cs="Times New Roman"/>
          <w:b/>
          <w:bCs/>
          <w:sz w:val="24"/>
          <w:szCs w:val="24"/>
        </w:rPr>
      </w:pPr>
      <w:r w:rsidRPr="00CC500D">
        <w:rPr>
          <w:rFonts w:ascii="Times New Roman" w:hAnsi="Times New Roman" w:cs="Times New Roman"/>
          <w:b/>
          <w:bCs/>
          <w:sz w:val="24"/>
          <w:szCs w:val="24"/>
        </w:rPr>
        <w:t>A Comprehensive Study of Arsenic Contamination in India: Geological and Scientific Perspectives</w:t>
      </w:r>
    </w:p>
    <w:p w14:paraId="17763F07" w14:textId="77777777" w:rsidR="00D43943" w:rsidRPr="00D43943" w:rsidRDefault="00D43943" w:rsidP="00D43943">
      <w:pPr>
        <w:jc w:val="both"/>
        <w:rPr>
          <w:rFonts w:ascii="Times New Roman" w:hAnsi="Times New Roman" w:cs="Times New Roman"/>
          <w:sz w:val="24"/>
          <w:szCs w:val="24"/>
        </w:rPr>
      </w:pPr>
      <w:r w:rsidRPr="00D43943">
        <w:rPr>
          <w:rFonts w:ascii="Times New Roman" w:hAnsi="Times New Roman" w:cs="Times New Roman"/>
          <w:sz w:val="24"/>
          <w:szCs w:val="24"/>
        </w:rPr>
        <w:t xml:space="preserve">Arsenic contamination is a pressing environmental concern in India, affecting various regions and water sources. In this research, we adopt a geological and scientific approach to identify the </w:t>
      </w:r>
      <w:r w:rsidRPr="00D43943">
        <w:rPr>
          <w:rFonts w:ascii="Times New Roman" w:hAnsi="Times New Roman" w:cs="Times New Roman"/>
          <w:sz w:val="24"/>
          <w:szCs w:val="24"/>
        </w:rPr>
        <w:lastRenderedPageBreak/>
        <w:t>major sources of arsenic contamination in the country. Arsenic can be found naturally in the environment, resulting from geological processes such as volcanic eruptions, weathering of rocks, and actions of water in rivers, lakes, and oceans. Arsenic is commonly present in soil, sediments, rocks, water bodies, groundwater, and river plains, with potential origins traced back to the Himalayan Mountains and the Shillong Plateau.</w:t>
      </w:r>
    </w:p>
    <w:p w14:paraId="2E5CACE9" w14:textId="77777777" w:rsidR="00D43943" w:rsidRPr="00CC500D" w:rsidRDefault="00D43943" w:rsidP="00D43943">
      <w:pPr>
        <w:jc w:val="both"/>
        <w:rPr>
          <w:rFonts w:ascii="Times New Roman" w:hAnsi="Times New Roman" w:cs="Times New Roman"/>
          <w:b/>
          <w:bCs/>
          <w:sz w:val="24"/>
          <w:szCs w:val="24"/>
        </w:rPr>
      </w:pPr>
      <w:r w:rsidRPr="00CC500D">
        <w:rPr>
          <w:rFonts w:ascii="Times New Roman" w:hAnsi="Times New Roman" w:cs="Times New Roman"/>
          <w:b/>
          <w:bCs/>
          <w:sz w:val="24"/>
          <w:szCs w:val="24"/>
        </w:rPr>
        <w:t>Geological Resources as Sources of Arsenic:</w:t>
      </w:r>
    </w:p>
    <w:p w14:paraId="3462376B" w14:textId="77777777" w:rsidR="00D43943" w:rsidRPr="00D43943" w:rsidRDefault="00D43943" w:rsidP="00D43943">
      <w:pPr>
        <w:jc w:val="both"/>
        <w:rPr>
          <w:rFonts w:ascii="Times New Roman" w:hAnsi="Times New Roman" w:cs="Times New Roman"/>
          <w:sz w:val="24"/>
          <w:szCs w:val="24"/>
        </w:rPr>
      </w:pPr>
      <w:r w:rsidRPr="00D43943">
        <w:rPr>
          <w:rFonts w:ascii="Times New Roman" w:hAnsi="Times New Roman" w:cs="Times New Roman"/>
          <w:sz w:val="24"/>
          <w:szCs w:val="24"/>
        </w:rPr>
        <w:t>India hosts numerous geological resources containing arsenic, which may have significantly contributed to large-scale pollution. Some key findings include:</w:t>
      </w:r>
    </w:p>
    <w:p w14:paraId="36F4D65E" w14:textId="77777777" w:rsidR="00D43943" w:rsidRPr="00D43943" w:rsidRDefault="00D43943" w:rsidP="00D43943">
      <w:pPr>
        <w:jc w:val="both"/>
        <w:rPr>
          <w:rFonts w:ascii="Times New Roman" w:hAnsi="Times New Roman" w:cs="Times New Roman"/>
          <w:sz w:val="24"/>
          <w:szCs w:val="24"/>
        </w:rPr>
      </w:pPr>
      <w:r w:rsidRPr="00D43943">
        <w:rPr>
          <w:rFonts w:ascii="Times New Roman" w:hAnsi="Times New Roman" w:cs="Times New Roman"/>
          <w:sz w:val="24"/>
          <w:szCs w:val="24"/>
        </w:rPr>
        <w:t>a) Gondwana coal layers in the Rajmahal region in eastern India, containing arsenic at a concentration of 0.02%.</w:t>
      </w:r>
    </w:p>
    <w:p w14:paraId="69D0AD76" w14:textId="77777777" w:rsidR="00D43943" w:rsidRPr="00D43943" w:rsidRDefault="00D43943" w:rsidP="00D43943">
      <w:pPr>
        <w:jc w:val="both"/>
        <w:rPr>
          <w:rFonts w:ascii="Times New Roman" w:hAnsi="Times New Roman" w:cs="Times New Roman"/>
          <w:sz w:val="24"/>
          <w:szCs w:val="24"/>
        </w:rPr>
      </w:pPr>
      <w:r w:rsidRPr="00D43943">
        <w:rPr>
          <w:rFonts w:ascii="Times New Roman" w:hAnsi="Times New Roman" w:cs="Times New Roman"/>
          <w:sz w:val="24"/>
          <w:szCs w:val="24"/>
        </w:rPr>
        <w:t>b) Bihar mica site in eastern India, where arsenic concentrations range from 0.08% to 0.12%.</w:t>
      </w:r>
    </w:p>
    <w:p w14:paraId="059B757E" w14:textId="77777777" w:rsidR="00D43943" w:rsidRPr="00D43943" w:rsidRDefault="00D43943" w:rsidP="00D43943">
      <w:pPr>
        <w:jc w:val="both"/>
        <w:rPr>
          <w:rFonts w:ascii="Times New Roman" w:hAnsi="Times New Roman" w:cs="Times New Roman"/>
          <w:sz w:val="24"/>
          <w:szCs w:val="24"/>
        </w:rPr>
      </w:pPr>
      <w:r w:rsidRPr="00D43943">
        <w:rPr>
          <w:rFonts w:ascii="Times New Roman" w:hAnsi="Times New Roman" w:cs="Times New Roman"/>
          <w:sz w:val="24"/>
          <w:szCs w:val="24"/>
        </w:rPr>
        <w:t>c) Pyrite-bearing shale from the Proterozoic Vindhyan range in central India, containing 0.26% arsenic.</w:t>
      </w:r>
    </w:p>
    <w:p w14:paraId="37F70C49" w14:textId="77777777" w:rsidR="00D43943" w:rsidRPr="00D43943" w:rsidRDefault="00D43943" w:rsidP="00D43943">
      <w:pPr>
        <w:jc w:val="both"/>
        <w:rPr>
          <w:rFonts w:ascii="Times New Roman" w:hAnsi="Times New Roman" w:cs="Times New Roman"/>
          <w:sz w:val="24"/>
          <w:szCs w:val="24"/>
        </w:rPr>
      </w:pPr>
      <w:r w:rsidRPr="00D43943">
        <w:rPr>
          <w:rFonts w:ascii="Times New Roman" w:hAnsi="Times New Roman" w:cs="Times New Roman"/>
          <w:sz w:val="24"/>
          <w:szCs w:val="24"/>
        </w:rPr>
        <w:t>d) Son river site, a gold basin in eastern India, with an average arsenic concentration of approximately 2.8%.</w:t>
      </w:r>
    </w:p>
    <w:p w14:paraId="1B9F1820" w14:textId="77777777" w:rsidR="00D43943" w:rsidRPr="00D43943" w:rsidRDefault="00D43943" w:rsidP="00D43943">
      <w:pPr>
        <w:jc w:val="both"/>
        <w:rPr>
          <w:rFonts w:ascii="Times New Roman" w:hAnsi="Times New Roman" w:cs="Times New Roman"/>
          <w:sz w:val="24"/>
          <w:szCs w:val="24"/>
        </w:rPr>
      </w:pPr>
      <w:r w:rsidRPr="00D43943">
        <w:rPr>
          <w:rFonts w:ascii="Times New Roman" w:hAnsi="Times New Roman" w:cs="Times New Roman"/>
          <w:sz w:val="24"/>
          <w:szCs w:val="24"/>
        </w:rPr>
        <w:t>e) Isolated outcrops of sulfides in the eastern Himalayas, containing around 0.8% arsenic.</w:t>
      </w:r>
    </w:p>
    <w:p w14:paraId="416D41AA" w14:textId="77777777" w:rsidR="00D43943" w:rsidRPr="00CC500D" w:rsidRDefault="00D43943" w:rsidP="00D43943">
      <w:pPr>
        <w:jc w:val="both"/>
        <w:rPr>
          <w:rFonts w:ascii="Times New Roman" w:hAnsi="Times New Roman" w:cs="Times New Roman"/>
          <w:b/>
          <w:bCs/>
          <w:sz w:val="24"/>
          <w:szCs w:val="24"/>
        </w:rPr>
      </w:pPr>
      <w:r w:rsidRPr="00CC500D">
        <w:rPr>
          <w:rFonts w:ascii="Times New Roman" w:hAnsi="Times New Roman" w:cs="Times New Roman"/>
          <w:b/>
          <w:bCs/>
          <w:sz w:val="24"/>
          <w:szCs w:val="24"/>
        </w:rPr>
        <w:t>Anthropogenic Sources of Arsenic:</w:t>
      </w:r>
    </w:p>
    <w:p w14:paraId="177CFFE3" w14:textId="77777777" w:rsidR="00D43943" w:rsidRPr="00D43943" w:rsidRDefault="00D43943" w:rsidP="00D43943">
      <w:pPr>
        <w:jc w:val="both"/>
        <w:rPr>
          <w:rFonts w:ascii="Times New Roman" w:hAnsi="Times New Roman" w:cs="Times New Roman"/>
          <w:sz w:val="24"/>
          <w:szCs w:val="24"/>
        </w:rPr>
      </w:pPr>
      <w:r w:rsidRPr="00D43943">
        <w:rPr>
          <w:rFonts w:ascii="Times New Roman" w:hAnsi="Times New Roman" w:cs="Times New Roman"/>
          <w:sz w:val="24"/>
          <w:szCs w:val="24"/>
        </w:rPr>
        <w:t>Human activities also play a significant role in arsenic contamination. High-temperature processes, such as pyrometallurgical operations, nonferrous metal mining and manufacturing, iron and steel production, and coal combustion, release arsenic into the environment. Additionally, industrial activities, including cement production, burning of wastes, and chemical industries, contribute to arsenic release. In regions like Rajasthan and Bihar, mining activities for copper and lead ores containing trace amounts of arsenic can substantially contaminate groundwater sources.</w:t>
      </w:r>
    </w:p>
    <w:p w14:paraId="317154DF" w14:textId="77777777" w:rsidR="00D43943" w:rsidRPr="00CC500D" w:rsidRDefault="00D43943" w:rsidP="00D43943">
      <w:pPr>
        <w:jc w:val="both"/>
        <w:rPr>
          <w:rFonts w:ascii="Times New Roman" w:hAnsi="Times New Roman" w:cs="Times New Roman"/>
          <w:b/>
          <w:bCs/>
          <w:sz w:val="24"/>
          <w:szCs w:val="24"/>
        </w:rPr>
      </w:pPr>
      <w:r w:rsidRPr="00CC500D">
        <w:rPr>
          <w:rFonts w:ascii="Times New Roman" w:hAnsi="Times New Roman" w:cs="Times New Roman"/>
          <w:b/>
          <w:bCs/>
          <w:sz w:val="24"/>
          <w:szCs w:val="24"/>
        </w:rPr>
        <w:t>Power Generation and Coal Ash:</w:t>
      </w:r>
    </w:p>
    <w:p w14:paraId="63D1CBB2" w14:textId="77777777" w:rsidR="00D43943" w:rsidRPr="00D43943" w:rsidRDefault="00D43943" w:rsidP="00D43943">
      <w:pPr>
        <w:jc w:val="both"/>
        <w:rPr>
          <w:rFonts w:ascii="Times New Roman" w:hAnsi="Times New Roman" w:cs="Times New Roman"/>
          <w:sz w:val="24"/>
          <w:szCs w:val="24"/>
        </w:rPr>
      </w:pPr>
      <w:r w:rsidRPr="00D43943">
        <w:rPr>
          <w:rFonts w:ascii="Times New Roman" w:hAnsi="Times New Roman" w:cs="Times New Roman"/>
          <w:sz w:val="24"/>
          <w:szCs w:val="24"/>
        </w:rPr>
        <w:t>Coal-fired power generation is a major non-point source of arsenic pollution due to mercury emissions. Coal ash, which contains heavy metals, including significant amounts of arsenic, also contributes to environmental contamination.</w:t>
      </w:r>
    </w:p>
    <w:p w14:paraId="02805FF5" w14:textId="77777777" w:rsidR="00D43943" w:rsidRPr="00CC500D" w:rsidRDefault="00D43943" w:rsidP="00D43943">
      <w:pPr>
        <w:jc w:val="both"/>
        <w:rPr>
          <w:rFonts w:ascii="Times New Roman" w:hAnsi="Times New Roman" w:cs="Times New Roman"/>
          <w:b/>
          <w:bCs/>
          <w:sz w:val="24"/>
          <w:szCs w:val="24"/>
        </w:rPr>
      </w:pPr>
      <w:r w:rsidRPr="00CC500D">
        <w:rPr>
          <w:rFonts w:ascii="Times New Roman" w:hAnsi="Times New Roman" w:cs="Times New Roman"/>
          <w:b/>
          <w:bCs/>
          <w:sz w:val="24"/>
          <w:szCs w:val="24"/>
        </w:rPr>
        <w:t>Electronic Waste:</w:t>
      </w:r>
    </w:p>
    <w:p w14:paraId="11EDE9E3" w14:textId="77777777" w:rsidR="00D43943" w:rsidRPr="00D43943" w:rsidRDefault="00D43943" w:rsidP="00D43943">
      <w:pPr>
        <w:jc w:val="both"/>
        <w:rPr>
          <w:rFonts w:ascii="Times New Roman" w:hAnsi="Times New Roman" w:cs="Times New Roman"/>
          <w:sz w:val="24"/>
          <w:szCs w:val="24"/>
        </w:rPr>
      </w:pPr>
      <w:r w:rsidRPr="00D43943">
        <w:rPr>
          <w:rFonts w:ascii="Times New Roman" w:hAnsi="Times New Roman" w:cs="Times New Roman"/>
          <w:sz w:val="24"/>
          <w:szCs w:val="24"/>
        </w:rPr>
        <w:t>Improper disposal of electronic waste (E-waste) leads to the release of dangerous chemicals, carcinogens, and arsenic, posing severe health risks to humans and the environment.</w:t>
      </w:r>
    </w:p>
    <w:p w14:paraId="6F325F90" w14:textId="77777777" w:rsidR="00D43943" w:rsidRPr="00486388" w:rsidRDefault="00D43943" w:rsidP="00D43943">
      <w:pPr>
        <w:jc w:val="both"/>
        <w:rPr>
          <w:rFonts w:ascii="Times New Roman" w:hAnsi="Times New Roman" w:cs="Times New Roman"/>
          <w:b/>
          <w:bCs/>
          <w:sz w:val="24"/>
          <w:szCs w:val="24"/>
        </w:rPr>
      </w:pPr>
      <w:r w:rsidRPr="00486388">
        <w:rPr>
          <w:rFonts w:ascii="Times New Roman" w:hAnsi="Times New Roman" w:cs="Times New Roman"/>
          <w:b/>
          <w:bCs/>
          <w:sz w:val="24"/>
          <w:szCs w:val="24"/>
        </w:rPr>
        <w:t>Contamination in Yamuna and Ganga Rivers:</w:t>
      </w:r>
    </w:p>
    <w:p w14:paraId="7A890DB2" w14:textId="77777777" w:rsidR="00D43943" w:rsidRPr="00D43943" w:rsidRDefault="00D43943" w:rsidP="00D43943">
      <w:pPr>
        <w:jc w:val="both"/>
        <w:rPr>
          <w:rFonts w:ascii="Times New Roman" w:hAnsi="Times New Roman" w:cs="Times New Roman"/>
          <w:sz w:val="24"/>
          <w:szCs w:val="24"/>
        </w:rPr>
      </w:pPr>
      <w:r w:rsidRPr="00D43943">
        <w:rPr>
          <w:rFonts w:ascii="Times New Roman" w:hAnsi="Times New Roman" w:cs="Times New Roman"/>
          <w:sz w:val="24"/>
          <w:szCs w:val="24"/>
        </w:rPr>
        <w:lastRenderedPageBreak/>
        <w:t>The sacred Yamuna and Ganga rivers suffer from severe arsenic contamination due to various sources, including domestic, industrial, and electronic waste discharges. The Ganga river, with its numerous branches, receives wastewater from major cities, resulting in heavy metal contamination along specific stretches.</w:t>
      </w:r>
    </w:p>
    <w:p w14:paraId="76DF6590" w14:textId="77777777" w:rsidR="00D43943" w:rsidRPr="00CC500D" w:rsidRDefault="00D43943" w:rsidP="00D43943">
      <w:pPr>
        <w:jc w:val="both"/>
        <w:rPr>
          <w:rFonts w:ascii="Times New Roman" w:hAnsi="Times New Roman" w:cs="Times New Roman"/>
          <w:b/>
          <w:bCs/>
          <w:sz w:val="24"/>
          <w:szCs w:val="24"/>
        </w:rPr>
      </w:pPr>
      <w:r w:rsidRPr="00CC500D">
        <w:rPr>
          <w:rFonts w:ascii="Times New Roman" w:hAnsi="Times New Roman" w:cs="Times New Roman"/>
          <w:b/>
          <w:bCs/>
          <w:sz w:val="24"/>
          <w:szCs w:val="24"/>
        </w:rPr>
        <w:t>Addressing the Issue:</w:t>
      </w:r>
    </w:p>
    <w:p w14:paraId="734847E9" w14:textId="77777777" w:rsidR="00D43943" w:rsidRPr="00D43943" w:rsidRDefault="00D43943" w:rsidP="00D43943">
      <w:pPr>
        <w:jc w:val="both"/>
        <w:rPr>
          <w:rFonts w:ascii="Times New Roman" w:hAnsi="Times New Roman" w:cs="Times New Roman"/>
          <w:sz w:val="24"/>
          <w:szCs w:val="24"/>
        </w:rPr>
      </w:pPr>
      <w:r w:rsidRPr="00D43943">
        <w:rPr>
          <w:rFonts w:ascii="Times New Roman" w:hAnsi="Times New Roman" w:cs="Times New Roman"/>
          <w:sz w:val="24"/>
          <w:szCs w:val="24"/>
        </w:rPr>
        <w:t>To mitigate arsenic contamination, defensive and proactive measures are essential. These include scientific treatment and disposal of contaminated wastewaters, improved waste management strategies, controlled use of chemicals in agriculture, and the creation of artificial lakes to regulate water flow. Legislative measures and public awareness campaigns are also crucial in curbing pollution. Furthermore, strict enforcement, proper supervision of construction works, and penalties for polluters and defaulters are necessary to ensure effective and lasting solutions.</w:t>
      </w:r>
    </w:p>
    <w:p w14:paraId="36FBA690" w14:textId="77777777" w:rsidR="008005B9" w:rsidRDefault="00D43943" w:rsidP="00D43943">
      <w:pPr>
        <w:jc w:val="both"/>
        <w:rPr>
          <w:rFonts w:ascii="Times New Roman" w:hAnsi="Times New Roman" w:cs="Times New Roman"/>
          <w:sz w:val="24"/>
          <w:szCs w:val="24"/>
        </w:rPr>
      </w:pPr>
      <w:r w:rsidRPr="00D43943">
        <w:rPr>
          <w:rFonts w:ascii="Times New Roman" w:hAnsi="Times New Roman" w:cs="Times New Roman"/>
          <w:sz w:val="24"/>
          <w:szCs w:val="24"/>
        </w:rPr>
        <w:t>In conclusion, this geological and scientific study highlights the diverse sources of arsenic contamination in India, emphasizing the need for a comprehensive approach to protect both the environment and public health from this hazardous element.</w:t>
      </w:r>
    </w:p>
    <w:p w14:paraId="6F31B1F5" w14:textId="77777777" w:rsidR="007368FB" w:rsidRPr="007368FB" w:rsidRDefault="007368FB" w:rsidP="007368FB">
      <w:pPr>
        <w:jc w:val="both"/>
        <w:rPr>
          <w:rFonts w:ascii="Times New Roman" w:hAnsi="Times New Roman" w:cs="Times New Roman"/>
          <w:sz w:val="24"/>
          <w:szCs w:val="24"/>
        </w:rPr>
      </w:pPr>
      <w:r w:rsidRPr="007368FB">
        <w:rPr>
          <w:rFonts w:ascii="Times New Roman" w:hAnsi="Times New Roman" w:cs="Times New Roman"/>
          <w:sz w:val="24"/>
          <w:szCs w:val="24"/>
        </w:rPr>
        <w:t>In recent times, arsenic poisoning has emerged as a significant environmental issue, posing a threat to millions of individuals worldwide due to exposure to excessive levels of arsenic through contaminated drinking water. This article delves into the geological and scientific aspects of arsenic toxicity, focusing on its carcinogenic effects, regulatory measures, and challenges faced by environmentalists, doctors, scientists, engineers, and policymakers. Furthermore, it examines the toxicology of arsenic, its chemical forms, and the difficulties associated with its removal from contaminated sources.</w:t>
      </w:r>
    </w:p>
    <w:p w14:paraId="6085076D" w14:textId="77777777" w:rsidR="007368FB" w:rsidRPr="007368FB" w:rsidRDefault="007368FB" w:rsidP="007368FB">
      <w:pPr>
        <w:jc w:val="both"/>
        <w:rPr>
          <w:rFonts w:ascii="Times New Roman" w:hAnsi="Times New Roman" w:cs="Times New Roman"/>
          <w:b/>
          <w:bCs/>
          <w:sz w:val="24"/>
          <w:szCs w:val="24"/>
        </w:rPr>
      </w:pPr>
      <w:r w:rsidRPr="007368FB">
        <w:rPr>
          <w:rFonts w:ascii="Times New Roman" w:hAnsi="Times New Roman" w:cs="Times New Roman"/>
          <w:b/>
          <w:bCs/>
          <w:sz w:val="24"/>
          <w:szCs w:val="24"/>
        </w:rPr>
        <w:t>Carcinogenic Influence of Arsenic: A Group 1 Carcinogen</w:t>
      </w:r>
    </w:p>
    <w:p w14:paraId="6A7AD183" w14:textId="77777777" w:rsidR="007368FB" w:rsidRPr="007368FB" w:rsidRDefault="007368FB" w:rsidP="007368FB">
      <w:pPr>
        <w:jc w:val="both"/>
        <w:rPr>
          <w:rFonts w:ascii="Times New Roman" w:hAnsi="Times New Roman" w:cs="Times New Roman"/>
          <w:sz w:val="24"/>
          <w:szCs w:val="24"/>
        </w:rPr>
      </w:pPr>
      <w:r w:rsidRPr="007368FB">
        <w:rPr>
          <w:rFonts w:ascii="Times New Roman" w:hAnsi="Times New Roman" w:cs="Times New Roman"/>
          <w:sz w:val="24"/>
          <w:szCs w:val="24"/>
        </w:rPr>
        <w:t>Scientific evidence from epidemiological studies has classified arsenic as a Group 1 carcinogenic substance, highlighting its potential to cause cancer in humans. This revelation has prompted the World Health Organization (WHO) to revise the maximum allowable concentration limit (MCL) of arsenic in drinking water, reducing it from 50 mg/l to 10 mg/l. This regulatory adjustment reflects the urgent need to address the challenges posed by arsenic contamination and its detrimental impact on human health.</w:t>
      </w:r>
    </w:p>
    <w:p w14:paraId="04C48488" w14:textId="77777777" w:rsidR="007368FB" w:rsidRPr="007368FB" w:rsidRDefault="007368FB" w:rsidP="007368FB">
      <w:pPr>
        <w:jc w:val="both"/>
        <w:rPr>
          <w:rFonts w:ascii="Times New Roman" w:hAnsi="Times New Roman" w:cs="Times New Roman"/>
          <w:b/>
          <w:bCs/>
          <w:sz w:val="24"/>
          <w:szCs w:val="24"/>
        </w:rPr>
      </w:pPr>
      <w:r w:rsidRPr="007368FB">
        <w:rPr>
          <w:rFonts w:ascii="Times New Roman" w:hAnsi="Times New Roman" w:cs="Times New Roman"/>
          <w:b/>
          <w:bCs/>
          <w:sz w:val="24"/>
          <w:szCs w:val="24"/>
        </w:rPr>
        <w:t>Toxicity and Chemical Forms of Arsenic</w:t>
      </w:r>
    </w:p>
    <w:p w14:paraId="021D0524" w14:textId="77777777" w:rsidR="007368FB" w:rsidRPr="007368FB" w:rsidRDefault="007368FB" w:rsidP="007368FB">
      <w:pPr>
        <w:jc w:val="both"/>
        <w:rPr>
          <w:rFonts w:ascii="Times New Roman" w:hAnsi="Times New Roman" w:cs="Times New Roman"/>
          <w:sz w:val="24"/>
          <w:szCs w:val="24"/>
        </w:rPr>
      </w:pPr>
      <w:r w:rsidRPr="007368FB">
        <w:rPr>
          <w:rFonts w:ascii="Times New Roman" w:hAnsi="Times New Roman" w:cs="Times New Roman"/>
          <w:sz w:val="24"/>
          <w:szCs w:val="24"/>
        </w:rPr>
        <w:t>The toxicology and carcinogenicity of arsenic are influenced by its oxidation states and chemical forms. Inorganic arsenic, particularly the trivalent form, is more hazardous and toxic compared to organic arsenic. Chemical transformations of arsenic are limited, and the element can only be converted into different forms or combined with other elements, such as iron, to form insoluble compounds. However, this process becomes complex when impurities like lead, iron, and selenium are present, making the removal of arsenic economically challenging.</w:t>
      </w:r>
    </w:p>
    <w:p w14:paraId="2E5ADE3E" w14:textId="77777777" w:rsidR="007368FB" w:rsidRPr="007368FB" w:rsidRDefault="007368FB" w:rsidP="007368FB">
      <w:pPr>
        <w:jc w:val="both"/>
        <w:rPr>
          <w:rFonts w:ascii="Times New Roman" w:hAnsi="Times New Roman" w:cs="Times New Roman"/>
          <w:b/>
          <w:bCs/>
          <w:sz w:val="24"/>
          <w:szCs w:val="24"/>
        </w:rPr>
      </w:pPr>
      <w:r w:rsidRPr="007368FB">
        <w:rPr>
          <w:rFonts w:ascii="Times New Roman" w:hAnsi="Times New Roman" w:cs="Times New Roman"/>
          <w:b/>
          <w:bCs/>
          <w:sz w:val="24"/>
          <w:szCs w:val="24"/>
        </w:rPr>
        <w:lastRenderedPageBreak/>
        <w:t>Associations and Health Effects</w:t>
      </w:r>
    </w:p>
    <w:p w14:paraId="6F0CB1C9" w14:textId="77777777" w:rsidR="007368FB" w:rsidRPr="007368FB" w:rsidRDefault="007368FB" w:rsidP="007368FB">
      <w:pPr>
        <w:jc w:val="both"/>
        <w:rPr>
          <w:rFonts w:ascii="Times New Roman" w:hAnsi="Times New Roman" w:cs="Times New Roman"/>
          <w:sz w:val="24"/>
          <w:szCs w:val="24"/>
        </w:rPr>
      </w:pPr>
      <w:r w:rsidRPr="007368FB">
        <w:rPr>
          <w:rFonts w:ascii="Times New Roman" w:hAnsi="Times New Roman" w:cs="Times New Roman"/>
          <w:sz w:val="24"/>
          <w:szCs w:val="24"/>
        </w:rPr>
        <w:t>Groundwater in various regions across the globe is associated with different contaminants, including iron, calcium, magnesium, bicarbonate, chloride, and sulfate, along with arsenic. The presence of inorganic arsenic (As(V) and As(III)) in the form of Na2HAsO4 and NaAsO2 renders the water toxic to humans and plants alike. Prolonged exposure to arsenic in drinking water has been linked to various health conditions, including urinary bladder, lung, skin, kidney, nasal passage, liver, and prostate cancers. Additionally, non-cancerous ailments such as cardiovascular, pulmonary, immunological, neurological disorders, and endocrine dysfunctions, including diabetes, have been associated with arsenic exposure. Furthermore, arsenic has been found to have genotoxic properties, increasing the risk of DNA damage.</w:t>
      </w:r>
    </w:p>
    <w:p w14:paraId="550D64E1" w14:textId="77777777" w:rsidR="007368FB" w:rsidRPr="007368FB" w:rsidRDefault="007368FB" w:rsidP="007368FB">
      <w:pPr>
        <w:jc w:val="both"/>
        <w:rPr>
          <w:rFonts w:ascii="Times New Roman" w:hAnsi="Times New Roman" w:cs="Times New Roman"/>
          <w:b/>
          <w:bCs/>
          <w:sz w:val="24"/>
          <w:szCs w:val="24"/>
        </w:rPr>
      </w:pPr>
      <w:r w:rsidRPr="007368FB">
        <w:rPr>
          <w:rFonts w:ascii="Times New Roman" w:hAnsi="Times New Roman" w:cs="Times New Roman"/>
          <w:b/>
          <w:bCs/>
          <w:sz w:val="24"/>
          <w:szCs w:val="24"/>
        </w:rPr>
        <w:t>Acute and Sub-acute Arsenic Poisoning</w:t>
      </w:r>
    </w:p>
    <w:p w14:paraId="7DE3E520" w14:textId="77777777" w:rsidR="007368FB" w:rsidRPr="007368FB" w:rsidRDefault="007368FB" w:rsidP="007368FB">
      <w:pPr>
        <w:jc w:val="both"/>
        <w:rPr>
          <w:rFonts w:ascii="Times New Roman" w:hAnsi="Times New Roman" w:cs="Times New Roman"/>
          <w:sz w:val="24"/>
          <w:szCs w:val="24"/>
        </w:rPr>
      </w:pPr>
      <w:r w:rsidRPr="007368FB">
        <w:rPr>
          <w:rFonts w:ascii="Times New Roman" w:hAnsi="Times New Roman" w:cs="Times New Roman"/>
          <w:sz w:val="24"/>
          <w:szCs w:val="24"/>
        </w:rPr>
        <w:t>Arsenic poisoning can manifest in two distinct forms: acute and sub-acute. Acute poisoning typically occurs due to the ingestion of contaminated food or drink and requires immediate medical attention. Symptoms of acute poisoning include dryness and burning sensations in the mouth and throat, dysphagia, severe abdominal pain, vomiting, diarrhea, and hematuria. On the other hand, sub-acute poisoning is characterized by long-term exposure to arsenic-contaminated water, leading to chronic health effects.</w:t>
      </w:r>
    </w:p>
    <w:p w14:paraId="2AD9F137" w14:textId="77777777" w:rsidR="007368FB" w:rsidRPr="007368FB" w:rsidRDefault="007368FB" w:rsidP="007368FB">
      <w:pPr>
        <w:jc w:val="both"/>
        <w:rPr>
          <w:rFonts w:ascii="Times New Roman" w:hAnsi="Times New Roman" w:cs="Times New Roman"/>
          <w:b/>
          <w:bCs/>
          <w:sz w:val="24"/>
          <w:szCs w:val="24"/>
        </w:rPr>
      </w:pPr>
      <w:r w:rsidRPr="007368FB">
        <w:rPr>
          <w:rFonts w:ascii="Times New Roman" w:hAnsi="Times New Roman" w:cs="Times New Roman"/>
          <w:b/>
          <w:bCs/>
          <w:sz w:val="24"/>
          <w:szCs w:val="24"/>
        </w:rPr>
        <w:t>Global Implications and Regional Cases</w:t>
      </w:r>
    </w:p>
    <w:p w14:paraId="060796BD" w14:textId="77777777" w:rsidR="007368FB" w:rsidRDefault="007368FB" w:rsidP="007368FB">
      <w:pPr>
        <w:jc w:val="both"/>
        <w:rPr>
          <w:rFonts w:ascii="Times New Roman" w:hAnsi="Times New Roman" w:cs="Times New Roman"/>
          <w:sz w:val="24"/>
          <w:szCs w:val="24"/>
        </w:rPr>
      </w:pPr>
      <w:r w:rsidRPr="007368FB">
        <w:rPr>
          <w:rFonts w:ascii="Times New Roman" w:hAnsi="Times New Roman" w:cs="Times New Roman"/>
          <w:sz w:val="24"/>
          <w:szCs w:val="24"/>
        </w:rPr>
        <w:t>Arsenic contamination in groundwater is a widespread issue that poses a significant challenge to environmentalists, scientists, and policymakers worldwide. Regions such as West Bengal in India and Bangladesh have long suffered from the calamity of arsenic-contaminated groundwater, resulting in numerous cases of arsenic-related diseases. The magnitude of the problem became apparent after decades of continuous consumption of arsenic-contaminated water, leading to severe health consequences. Notably, concentrations of arsenic exceeding 60 mg/l are considered lethal for human consumption.</w:t>
      </w:r>
    </w:p>
    <w:p w14:paraId="6C2E7646" w14:textId="77777777" w:rsidR="00722A48" w:rsidRPr="00722A48" w:rsidRDefault="00722A48" w:rsidP="00722A48">
      <w:pPr>
        <w:jc w:val="both"/>
        <w:rPr>
          <w:rFonts w:ascii="Times New Roman" w:hAnsi="Times New Roman" w:cs="Times New Roman"/>
          <w:b/>
          <w:bCs/>
          <w:sz w:val="24"/>
          <w:szCs w:val="24"/>
        </w:rPr>
      </w:pPr>
      <w:r w:rsidRPr="00722A48">
        <w:rPr>
          <w:rFonts w:ascii="Times New Roman" w:hAnsi="Times New Roman" w:cs="Times New Roman"/>
          <w:b/>
          <w:bCs/>
          <w:sz w:val="24"/>
          <w:szCs w:val="24"/>
        </w:rPr>
        <w:t>Conclusion:</w:t>
      </w:r>
    </w:p>
    <w:p w14:paraId="4D7C3C50" w14:textId="77777777" w:rsidR="00722A48" w:rsidRDefault="00722A48" w:rsidP="00722A48">
      <w:pPr>
        <w:jc w:val="both"/>
        <w:rPr>
          <w:rFonts w:ascii="Times New Roman" w:hAnsi="Times New Roman" w:cs="Times New Roman"/>
          <w:sz w:val="24"/>
          <w:szCs w:val="24"/>
        </w:rPr>
      </w:pPr>
      <w:r w:rsidRPr="00722A48">
        <w:rPr>
          <w:rFonts w:ascii="Times New Roman" w:hAnsi="Times New Roman" w:cs="Times New Roman"/>
          <w:sz w:val="24"/>
          <w:szCs w:val="24"/>
        </w:rPr>
        <w:t>In this geological and scientific approach, we have examined the major sources of arsenic contamination in India. Arsenic is found naturally in various geological resources such as soil, sediments, rocks, water bodies, and groundwater. The Himalayan Mountains and the Shillong Plateau are identified as the tentative origins of arsenic in the plains and delta regions of India.</w:t>
      </w:r>
      <w:r>
        <w:rPr>
          <w:rFonts w:ascii="Times New Roman" w:hAnsi="Times New Roman" w:cs="Times New Roman"/>
          <w:sz w:val="24"/>
          <w:szCs w:val="24"/>
        </w:rPr>
        <w:t xml:space="preserve"> </w:t>
      </w:r>
      <w:r w:rsidRPr="00722A48">
        <w:rPr>
          <w:rFonts w:ascii="Times New Roman" w:hAnsi="Times New Roman" w:cs="Times New Roman"/>
          <w:sz w:val="24"/>
          <w:szCs w:val="24"/>
        </w:rPr>
        <w:t>Anthropogenic sources of arsenic contamination include various industrial activities such as nonferrous metal mining, iron and steel production, coal-fired power generation, and improper disposal of electronic waste. Additionally, the use of fertilizers, pesticides, and insecticides in agriculture has contributed to considerable groundwater contamination in several states, including Punjab, Andhra Pradesh, Haryana, Karnataka, Tamil Nadu, West Bengal, and Uttar Pradesh.</w:t>
      </w:r>
      <w:r>
        <w:rPr>
          <w:rFonts w:ascii="Times New Roman" w:hAnsi="Times New Roman" w:cs="Times New Roman"/>
          <w:sz w:val="24"/>
          <w:szCs w:val="24"/>
        </w:rPr>
        <w:t xml:space="preserve"> </w:t>
      </w:r>
      <w:r w:rsidRPr="00722A48">
        <w:rPr>
          <w:rFonts w:ascii="Times New Roman" w:hAnsi="Times New Roman" w:cs="Times New Roman"/>
          <w:sz w:val="24"/>
          <w:szCs w:val="24"/>
        </w:rPr>
        <w:t xml:space="preserve">Specific regions, such as the Yamuna River and its surroundings, have high levels of </w:t>
      </w:r>
      <w:r w:rsidRPr="00722A48">
        <w:rPr>
          <w:rFonts w:ascii="Times New Roman" w:hAnsi="Times New Roman" w:cs="Times New Roman"/>
          <w:sz w:val="24"/>
          <w:szCs w:val="24"/>
        </w:rPr>
        <w:lastRenderedPageBreak/>
        <w:t>arsenic pollution stemming from domestic, industrial, and agricultural activities, as well as mismanaged solid waste disposal. Similarly, the Ganga River and its branches, such as Ramganga, Kali, and Yamuna, are significantly contaminated due to discharges of domestic sewage and industrial wastes from cities along its course.</w:t>
      </w:r>
      <w:r>
        <w:rPr>
          <w:rFonts w:ascii="Times New Roman" w:hAnsi="Times New Roman" w:cs="Times New Roman"/>
          <w:sz w:val="24"/>
          <w:szCs w:val="24"/>
        </w:rPr>
        <w:t xml:space="preserve"> </w:t>
      </w:r>
      <w:r w:rsidRPr="00722A48">
        <w:rPr>
          <w:rFonts w:ascii="Times New Roman" w:hAnsi="Times New Roman" w:cs="Times New Roman"/>
          <w:sz w:val="24"/>
          <w:szCs w:val="24"/>
        </w:rPr>
        <w:t>Addressing arsenic contamination in India requires a multi-faceted approach. Defensive strategies involve scientific treatment and disposal of contaminated wastewaters, improved agricultural practices, and better solid waste management. Proactive measures include public awareness campaigns, maintaining sufficient water flow in rivers, and utilizing self-purifying abilities of water bodies. Additionally, legislative measures with strict enforcement and fines for polluters must be implemented.</w:t>
      </w:r>
      <w:r>
        <w:rPr>
          <w:rFonts w:ascii="Times New Roman" w:hAnsi="Times New Roman" w:cs="Times New Roman"/>
          <w:sz w:val="24"/>
          <w:szCs w:val="24"/>
        </w:rPr>
        <w:t xml:space="preserve"> </w:t>
      </w:r>
      <w:r w:rsidRPr="00722A48">
        <w:rPr>
          <w:rFonts w:ascii="Times New Roman" w:hAnsi="Times New Roman" w:cs="Times New Roman"/>
          <w:sz w:val="24"/>
          <w:szCs w:val="24"/>
        </w:rPr>
        <w:t>Furthermore, there is an urgent need to address the issue of electronic waste and promote proper disposal methods to prevent the release of dangerous chemicals and carcinogens, including arsenic. Scientific research and technological advancements should be employed to find efficient and cost-effective methods of heavy metal extraction from water sources. With a combination of preventive measures, strict enforcement, public awareness, and responsible waste management, we can work towards protecting our water bodies and ensuring a safer environment for all.</w:t>
      </w:r>
    </w:p>
    <w:p w14:paraId="32229DA8" w14:textId="77777777" w:rsidR="00AB430B" w:rsidRDefault="00AB430B" w:rsidP="00AB430B">
      <w:pPr>
        <w:jc w:val="both"/>
        <w:rPr>
          <w:rFonts w:ascii="Times New Roman" w:hAnsi="Times New Roman" w:cs="Times New Roman"/>
          <w:sz w:val="24"/>
          <w:szCs w:val="24"/>
        </w:rPr>
      </w:pPr>
      <w:r w:rsidRPr="00AB430B">
        <w:rPr>
          <w:rFonts w:ascii="Times New Roman" w:hAnsi="Times New Roman" w:cs="Times New Roman"/>
          <w:sz w:val="24"/>
          <w:szCs w:val="24"/>
        </w:rPr>
        <w:t>In conclusion, arsenic poisoning has emerged as a significant global environmental concern, impacting millions of people through contaminated drinking water. Its chronic toxicity has been linked to carcinogenic effects, classified as a Group 1 carcinogenic substance based on epidemiological evidence. As a result, strict regulations have been imposed by organizations like the World Health Organization (WHO) to limit the maximum allowable concentration of arsenic in drinking water.</w:t>
      </w:r>
      <w:r>
        <w:rPr>
          <w:rFonts w:ascii="Times New Roman" w:hAnsi="Times New Roman" w:cs="Times New Roman"/>
          <w:sz w:val="24"/>
          <w:szCs w:val="24"/>
        </w:rPr>
        <w:t xml:space="preserve"> </w:t>
      </w:r>
      <w:r w:rsidRPr="00AB430B">
        <w:rPr>
          <w:rFonts w:ascii="Times New Roman" w:hAnsi="Times New Roman" w:cs="Times New Roman"/>
          <w:sz w:val="24"/>
          <w:szCs w:val="24"/>
        </w:rPr>
        <w:t>Addressing this challenge requires the collective efforts of environmentalists, doctors, scientists, engineers, and policymakers. The toxicology and carcinogenicity of arsenic depend on its oxidation states and chemical forms, with inorganic arsenic and the trivalent form being particularly hazardous</w:t>
      </w:r>
      <w:r>
        <w:rPr>
          <w:rFonts w:ascii="Times New Roman" w:hAnsi="Times New Roman" w:cs="Times New Roman"/>
          <w:sz w:val="24"/>
          <w:szCs w:val="24"/>
        </w:rPr>
        <w:t xml:space="preserve">. </w:t>
      </w:r>
      <w:r w:rsidRPr="00AB430B">
        <w:rPr>
          <w:rFonts w:ascii="Times New Roman" w:hAnsi="Times New Roman" w:cs="Times New Roman"/>
          <w:sz w:val="24"/>
          <w:szCs w:val="24"/>
        </w:rPr>
        <w:t>Chronic exposure to arsenic through drinking water has been linked to numerous adverse health effects, both cancerous and non-cancerous, affecting vital organs and systems such as the urinary bladder, lungs, skin, kidney, and nervous system.</w:t>
      </w:r>
      <w:r>
        <w:rPr>
          <w:rFonts w:ascii="Times New Roman" w:hAnsi="Times New Roman" w:cs="Times New Roman"/>
          <w:sz w:val="24"/>
          <w:szCs w:val="24"/>
        </w:rPr>
        <w:t xml:space="preserve"> </w:t>
      </w:r>
      <w:r w:rsidRPr="00AB430B">
        <w:rPr>
          <w:rFonts w:ascii="Times New Roman" w:hAnsi="Times New Roman" w:cs="Times New Roman"/>
          <w:sz w:val="24"/>
          <w:szCs w:val="24"/>
        </w:rPr>
        <w:t>To combat this alarming issue, various countries have set maximum contaminant levels (MCL) for arsenic in drinking water. However, the prevalence of arsenic-contaminated groundwater in regions like West Bengal, Bangladesh, the US, and India remains a critical concern, impacting millions of lives.</w:t>
      </w:r>
      <w:r>
        <w:rPr>
          <w:rFonts w:ascii="Times New Roman" w:hAnsi="Times New Roman" w:cs="Times New Roman"/>
          <w:sz w:val="24"/>
          <w:szCs w:val="24"/>
        </w:rPr>
        <w:t xml:space="preserve"> </w:t>
      </w:r>
      <w:r w:rsidRPr="00AB430B">
        <w:rPr>
          <w:rFonts w:ascii="Times New Roman" w:hAnsi="Times New Roman" w:cs="Times New Roman"/>
          <w:sz w:val="24"/>
          <w:szCs w:val="24"/>
        </w:rPr>
        <w:t>The toxicology of arsenic involves acute and sub-acute poisoning, with acute cases requiring immediate medical attention due to severe symptoms. The chronic progression of arsenicosis includes preclinical, clinical, complications, and malignancy stages, causing a range of skin and organ manifestations.</w:t>
      </w:r>
    </w:p>
    <w:p w14:paraId="750712A4" w14:textId="77777777" w:rsidR="003F4BC5" w:rsidRPr="00F51622" w:rsidRDefault="003F4BC5" w:rsidP="003F4BC5">
      <w:pPr>
        <w:jc w:val="both"/>
        <w:rPr>
          <w:rFonts w:ascii="Times New Roman" w:eastAsia="Times New Roman" w:hAnsi="Times New Roman" w:cs="Times New Roman"/>
          <w:b/>
          <w:bCs/>
          <w:sz w:val="18"/>
          <w:szCs w:val="18"/>
        </w:rPr>
      </w:pPr>
      <w:r w:rsidRPr="00716ECE">
        <w:rPr>
          <w:rFonts w:ascii="Times New Roman" w:eastAsia="Times New Roman" w:hAnsi="Times New Roman" w:cs="Times New Roman"/>
          <w:b/>
          <w:bCs/>
          <w:sz w:val="18"/>
          <w:szCs w:val="18"/>
        </w:rPr>
        <w:t>Acknowledgement.</w:t>
      </w:r>
      <w:r>
        <w:rPr>
          <w:rFonts w:ascii="Times New Roman" w:eastAsia="Times New Roman" w:hAnsi="Times New Roman" w:cs="Times New Roman"/>
          <w:b/>
          <w:bCs/>
          <w:sz w:val="18"/>
          <w:szCs w:val="18"/>
        </w:rPr>
        <w:t xml:space="preserve"> </w:t>
      </w:r>
      <w:r w:rsidRPr="002F6EF2">
        <w:rPr>
          <w:rFonts w:ascii="Times New Roman" w:eastAsia="Times New Roman" w:hAnsi="Times New Roman" w:cs="Times New Roman"/>
          <w:sz w:val="18"/>
          <w:szCs w:val="18"/>
        </w:rPr>
        <w:t>With gratitude, the authors express their acknowledgment to the World Health Organization (WHO) and the Bureau of Indian Standards (BIS) for providing arsenic data concerning groundwater contamination at various locations.</w:t>
      </w:r>
    </w:p>
    <w:p w14:paraId="2B630AE6" w14:textId="77777777" w:rsidR="003F4BC5" w:rsidRPr="00CA126A" w:rsidRDefault="003F4BC5" w:rsidP="003F4BC5">
      <w:pPr>
        <w:autoSpaceDE w:val="0"/>
        <w:autoSpaceDN w:val="0"/>
        <w:adjustRightInd w:val="0"/>
        <w:spacing w:after="0" w:line="240" w:lineRule="auto"/>
        <w:rPr>
          <w:rFonts w:ascii="Times New Roman" w:hAnsi="Times New Roman" w:cs="Times New Roman"/>
          <w:b/>
          <w:bCs/>
          <w:sz w:val="18"/>
          <w:szCs w:val="18"/>
        </w:rPr>
      </w:pPr>
      <w:r w:rsidRPr="00CA126A">
        <w:rPr>
          <w:rFonts w:ascii="Times New Roman" w:hAnsi="Times New Roman" w:cs="Times New Roman"/>
          <w:b/>
          <w:bCs/>
          <w:sz w:val="18"/>
          <w:szCs w:val="18"/>
        </w:rPr>
        <w:t>Competing interests</w:t>
      </w:r>
    </w:p>
    <w:p w14:paraId="11A5F3FF" w14:textId="77777777" w:rsidR="003F4BC5" w:rsidRPr="00CA126A" w:rsidRDefault="003F4BC5" w:rsidP="003F4BC5">
      <w:pPr>
        <w:autoSpaceDE w:val="0"/>
        <w:autoSpaceDN w:val="0"/>
        <w:adjustRightInd w:val="0"/>
        <w:spacing w:after="0" w:line="240" w:lineRule="auto"/>
        <w:rPr>
          <w:rFonts w:ascii="Times New Roman" w:hAnsi="Times New Roman" w:cs="Times New Roman"/>
          <w:b/>
          <w:bCs/>
          <w:sz w:val="18"/>
          <w:szCs w:val="18"/>
        </w:rPr>
      </w:pPr>
    </w:p>
    <w:p w14:paraId="268E3A55" w14:textId="77777777" w:rsidR="003F4BC5" w:rsidRDefault="003F4BC5" w:rsidP="003F4BC5">
      <w:pPr>
        <w:pStyle w:val="Default"/>
        <w:jc w:val="both"/>
        <w:rPr>
          <w:color w:val="auto"/>
          <w:sz w:val="18"/>
          <w:szCs w:val="18"/>
        </w:rPr>
      </w:pPr>
      <w:r w:rsidRPr="00B81CD7">
        <w:rPr>
          <w:color w:val="auto"/>
          <w:sz w:val="18"/>
          <w:szCs w:val="18"/>
        </w:rPr>
        <w:t>The author has professed the absence of any geological strata of conflicting interests.</w:t>
      </w:r>
    </w:p>
    <w:p w14:paraId="3960874D" w14:textId="77777777" w:rsidR="003F4BC5" w:rsidRDefault="003F4BC5" w:rsidP="003F4BC5">
      <w:pPr>
        <w:pStyle w:val="Default"/>
        <w:jc w:val="both"/>
        <w:rPr>
          <w:color w:val="auto"/>
          <w:sz w:val="18"/>
          <w:szCs w:val="18"/>
        </w:rPr>
      </w:pPr>
    </w:p>
    <w:p w14:paraId="47336632" w14:textId="77777777" w:rsidR="00CE3198" w:rsidRDefault="00CE3198" w:rsidP="003F4BC5">
      <w:pPr>
        <w:pStyle w:val="Default"/>
        <w:jc w:val="both"/>
        <w:rPr>
          <w:b/>
          <w:bCs/>
          <w:sz w:val="18"/>
          <w:szCs w:val="18"/>
        </w:rPr>
      </w:pPr>
    </w:p>
    <w:p w14:paraId="19E4621C" w14:textId="77777777" w:rsidR="00CE3198" w:rsidRDefault="00CE3198" w:rsidP="003F4BC5">
      <w:pPr>
        <w:pStyle w:val="Default"/>
        <w:jc w:val="both"/>
        <w:rPr>
          <w:b/>
          <w:bCs/>
          <w:sz w:val="18"/>
          <w:szCs w:val="18"/>
        </w:rPr>
      </w:pPr>
    </w:p>
    <w:p w14:paraId="69948CC2" w14:textId="77777777" w:rsidR="003F4BC5" w:rsidRPr="007A61B8" w:rsidRDefault="003F4BC5" w:rsidP="007A61B8">
      <w:pPr>
        <w:pStyle w:val="Default"/>
        <w:jc w:val="both"/>
        <w:rPr>
          <w:b/>
          <w:bCs/>
        </w:rPr>
      </w:pPr>
      <w:r w:rsidRPr="007A61B8">
        <w:rPr>
          <w:b/>
          <w:bCs/>
        </w:rPr>
        <w:lastRenderedPageBreak/>
        <w:t>References</w:t>
      </w:r>
    </w:p>
    <w:p w14:paraId="02E8DE59" w14:textId="77777777" w:rsidR="003F4BC5" w:rsidRPr="007A61B8" w:rsidRDefault="003F4BC5" w:rsidP="007A61B8">
      <w:pPr>
        <w:pStyle w:val="Default"/>
        <w:jc w:val="both"/>
      </w:pPr>
    </w:p>
    <w:p w14:paraId="3AA6B714" w14:textId="77777777" w:rsidR="003F4BC5" w:rsidRPr="007A61B8" w:rsidRDefault="003F4BC5" w:rsidP="007A61B8">
      <w:pPr>
        <w:pStyle w:val="Default"/>
        <w:jc w:val="both"/>
      </w:pPr>
      <w:r w:rsidRPr="007A61B8">
        <w:t>Azam, A. (2013). Arsenic polluted ground water in eastern U P, India International Journal of Engineering and Management Research, 3(4), 81–83.</w:t>
      </w:r>
    </w:p>
    <w:p w14:paraId="28CA3D55" w14:textId="77777777" w:rsidR="003F4BC5" w:rsidRPr="007A61B8" w:rsidRDefault="003F4BC5" w:rsidP="007A61B8">
      <w:pPr>
        <w:pStyle w:val="Default"/>
        <w:jc w:val="both"/>
      </w:pPr>
      <w:r w:rsidRPr="007A61B8">
        <w:t>Azam, A. (2020). Study of seasonal variation of arsenic concentration in Groundwater in Ghazipur district of Uttar Pradesh. Asian Journal of Advances in Research 3(1), 8–15.</w:t>
      </w:r>
    </w:p>
    <w:p w14:paraId="719F9FCC" w14:textId="77777777" w:rsidR="003F4BC5" w:rsidRPr="007A61B8" w:rsidRDefault="003F4BC5" w:rsidP="007A61B8">
      <w:pPr>
        <w:pStyle w:val="Default"/>
        <w:jc w:val="both"/>
      </w:pPr>
      <w:r w:rsidRPr="007A61B8">
        <w:t>Azam, A. (2020). Temporal and seasonal variation of arsenic in Ballia district of Eastern U. P. Asian. Journal of Advances in Research, 2(1),  22- 29.</w:t>
      </w:r>
    </w:p>
    <w:p w14:paraId="13C23E9D" w14:textId="77777777" w:rsidR="003F4BC5" w:rsidRPr="007A61B8" w:rsidRDefault="003F4BC5" w:rsidP="007A61B8">
      <w:pPr>
        <w:pStyle w:val="Default"/>
        <w:jc w:val="both"/>
      </w:pPr>
      <w:r w:rsidRPr="007A61B8">
        <w:t>Azam, A., &amp; Kunwar, A. (2018). Arsenic contamination in Groundwater in Eastern U.P., RESEARCH MAGMA, 2,(1), 1–9.</w:t>
      </w:r>
    </w:p>
    <w:p w14:paraId="1DE8B6EC" w14:textId="77777777" w:rsidR="003F4BC5" w:rsidRPr="007A61B8" w:rsidRDefault="003F4BC5" w:rsidP="007A61B8">
      <w:pPr>
        <w:pStyle w:val="Default"/>
        <w:jc w:val="both"/>
      </w:pPr>
      <w:r w:rsidRPr="007A61B8">
        <w:t>Azam, A., &amp; Kunwar, A. (2018). Hydrochemistry of arsenic in groundwater pollution in eastern Uttar Pradesh. Journal of Water Pollution &amp; Purification Research, 5(2), 1–4.</w:t>
      </w:r>
    </w:p>
    <w:p w14:paraId="03BE43D2" w14:textId="77777777" w:rsidR="003F4BC5" w:rsidRPr="007A61B8" w:rsidRDefault="003F4BC5" w:rsidP="007A61B8">
      <w:pPr>
        <w:pStyle w:val="Default"/>
        <w:jc w:val="both"/>
      </w:pPr>
      <w:r w:rsidRPr="007A61B8">
        <w:t>Azam, A., &amp; Dr Sharma, B. K. (2019) Contamination of groundwater by arsenic in Ballia and Ghazipur districts of eastern U. P.JIGYASA , (IIJIF) 12(2) ,642–650.</w:t>
      </w:r>
    </w:p>
    <w:p w14:paraId="353C78BA" w14:textId="77777777" w:rsidR="003F4BC5" w:rsidRPr="007A61B8" w:rsidRDefault="003F4BC5" w:rsidP="007A61B8">
      <w:pPr>
        <w:pStyle w:val="Default"/>
        <w:jc w:val="both"/>
      </w:pPr>
      <w:r w:rsidRPr="007A61B8">
        <w:t>Azam, A. et al. (2023). A Review: Effect of Physicochemical and Hydro geochemical factors on arsenic sedimentation and Mobilization, Biological forum-An International Journal  15(2), 1046–1052.</w:t>
      </w:r>
    </w:p>
    <w:p w14:paraId="6BF03C34" w14:textId="77777777" w:rsidR="00DA7DC5" w:rsidRPr="007A61B8" w:rsidRDefault="003F4BC5" w:rsidP="007A61B8">
      <w:pPr>
        <w:pStyle w:val="Default"/>
        <w:jc w:val="both"/>
      </w:pPr>
      <w:r w:rsidRPr="007A61B8">
        <w:t>Azam, A., (2020) A  study of groundwater with special reference to Arsenic contamination &amp; its consequences, Jal, 978-93-87932-44-9, pg. no. 176</w:t>
      </w:r>
      <w:r w:rsidR="00DA7DC5" w:rsidRPr="007A61B8">
        <w:t xml:space="preserve"> </w:t>
      </w:r>
    </w:p>
    <w:p w14:paraId="7A427F6A" w14:textId="77777777" w:rsidR="00DA7DC5" w:rsidRPr="007A61B8" w:rsidRDefault="00DA7DC5" w:rsidP="007A61B8">
      <w:pPr>
        <w:pStyle w:val="Default"/>
        <w:jc w:val="both"/>
      </w:pPr>
      <w:r w:rsidRPr="007A61B8">
        <w:t>Aina MP, Kpondjo NM, Adounkpe J, Chougourou D, Moudachirou  M (2012) Study of the Purification Efficiencies of three Floating  Macrophytes in Wastewater Treatment. I Res J Environ. Sci 1(3): 37-43.</w:t>
      </w:r>
    </w:p>
    <w:p w14:paraId="641EEE55" w14:textId="77777777" w:rsidR="00DA7DC5" w:rsidRPr="007A61B8" w:rsidRDefault="00DA7DC5" w:rsidP="007A61B8">
      <w:pPr>
        <w:pStyle w:val="Default"/>
        <w:jc w:val="both"/>
      </w:pPr>
      <w:r w:rsidRPr="007A61B8">
        <w:t>Majumdar PK, Ghosh NC, Chakravorty B (2002) Analysis of arseniccontaminated groundwater domain in the Nadia district of West  Bengal (India). Hydrological sciences journal 47(1): S55-S66.</w:t>
      </w:r>
    </w:p>
    <w:p w14:paraId="11AA1137" w14:textId="77777777" w:rsidR="00DA7DC5" w:rsidRPr="007A61B8" w:rsidRDefault="00DA7DC5" w:rsidP="007A61B8">
      <w:pPr>
        <w:pStyle w:val="Default"/>
        <w:jc w:val="both"/>
      </w:pPr>
      <w:r w:rsidRPr="007A61B8">
        <w:t xml:space="preserve"> Chakraborti D, Sengupta MK, Rahman MM, Ahamed S, Chowdhury UK, et al. (2004) Groundwater arsenic contamination and its health effects </w:t>
      </w:r>
      <w:r w:rsidR="00560CE2" w:rsidRPr="007A61B8">
        <w:t xml:space="preserve"> </w:t>
      </w:r>
      <w:r w:rsidRPr="007A61B8">
        <w:t xml:space="preserve">in the Ganga–Meghna–Brahmaputra Plain. J Environ Monit 70(5): </w:t>
      </w:r>
      <w:r w:rsidR="00560CE2" w:rsidRPr="007A61B8">
        <w:t xml:space="preserve"> </w:t>
      </w:r>
      <w:r w:rsidRPr="007A61B8">
        <w:t>1993-2008.</w:t>
      </w:r>
    </w:p>
    <w:p w14:paraId="446338C2" w14:textId="77777777" w:rsidR="00DA7DC5" w:rsidRPr="007A61B8" w:rsidRDefault="00DA7DC5" w:rsidP="007A61B8">
      <w:pPr>
        <w:pStyle w:val="Default"/>
        <w:jc w:val="both"/>
      </w:pPr>
      <w:r w:rsidRPr="007A61B8">
        <w:t xml:space="preserve"> Anonymous UNEP (1999) Conference of plenipotentiaries to adopt the </w:t>
      </w:r>
      <w:r w:rsidR="00560CE2" w:rsidRPr="007A61B8">
        <w:t xml:space="preserve"> </w:t>
      </w:r>
      <w:r w:rsidRPr="007A61B8">
        <w:t xml:space="preserve">protocol concerning pollution from land-based sources and activities </w:t>
      </w:r>
      <w:r w:rsidR="00560CE2" w:rsidRPr="007A61B8">
        <w:t xml:space="preserve"> </w:t>
      </w:r>
      <w:r w:rsidRPr="007A61B8">
        <w:t xml:space="preserve">to the convention for the protection and development of the marine </w:t>
      </w:r>
      <w:r w:rsidR="00560CE2" w:rsidRPr="007A61B8">
        <w:t xml:space="preserve"> </w:t>
      </w:r>
      <w:r w:rsidRPr="007A61B8">
        <w:t>environment of the wider Caribbean region. USA: 1-7.</w:t>
      </w:r>
    </w:p>
    <w:p w14:paraId="2D8532C9" w14:textId="77777777" w:rsidR="00DA7DC5" w:rsidRPr="007A61B8" w:rsidRDefault="00DA7DC5" w:rsidP="007A61B8">
      <w:pPr>
        <w:pStyle w:val="Default"/>
        <w:jc w:val="both"/>
      </w:pPr>
      <w:r w:rsidRPr="007A61B8">
        <w:t>Ravenscroft P, Brammer H, Richards KS (2009) Arsenic Pollution: A Global Synthesis. Blackwell-Wiley, USA.</w:t>
      </w:r>
    </w:p>
    <w:p w14:paraId="69FA075C" w14:textId="77777777" w:rsidR="00DA7DC5" w:rsidRPr="007A61B8" w:rsidRDefault="00DA7DC5" w:rsidP="007A61B8">
      <w:pPr>
        <w:pStyle w:val="Default"/>
        <w:jc w:val="both"/>
      </w:pPr>
      <w:r w:rsidRPr="007A61B8">
        <w:t xml:space="preserve">Onodera J, Takahashi K, Jordan RW (2008) Eocene silicoflagellate </w:t>
      </w:r>
      <w:r w:rsidR="00560CE2" w:rsidRPr="007A61B8">
        <w:t xml:space="preserve"> </w:t>
      </w:r>
      <w:r w:rsidRPr="007A61B8">
        <w:t xml:space="preserve">and ebridian paleoceanography in the central Arctic Ocean. </w:t>
      </w:r>
    </w:p>
    <w:p w14:paraId="37F9330F" w14:textId="77777777" w:rsidR="00DA7DC5" w:rsidRPr="007A61B8" w:rsidRDefault="00DA7DC5" w:rsidP="007A61B8">
      <w:pPr>
        <w:pStyle w:val="Default"/>
        <w:jc w:val="both"/>
      </w:pPr>
      <w:r w:rsidRPr="007A61B8">
        <w:t>Paleoceanography 23(1): 1-9.</w:t>
      </w:r>
    </w:p>
    <w:p w14:paraId="6E2889BB" w14:textId="77777777" w:rsidR="00DA7DC5" w:rsidRPr="007A61B8" w:rsidRDefault="00DA7DC5" w:rsidP="007A61B8">
      <w:pPr>
        <w:pStyle w:val="Default"/>
        <w:jc w:val="both"/>
      </w:pPr>
      <w:r w:rsidRPr="007A61B8">
        <w:t xml:space="preserve">Smith AH, Hopenhayn Rich C, Bates MN, Goeden HM, Hertz Picciotto I, et al. (1992) Cancer risks from arsenic in drinking water. Environ </w:t>
      </w:r>
      <w:r w:rsidR="00560CE2" w:rsidRPr="007A61B8">
        <w:t xml:space="preserve"> </w:t>
      </w:r>
      <w:r w:rsidRPr="007A61B8">
        <w:t>Health Perspect 97: 259-267.</w:t>
      </w:r>
    </w:p>
    <w:p w14:paraId="2438CF7C" w14:textId="77777777" w:rsidR="00560CE2" w:rsidRPr="007A61B8" w:rsidRDefault="00DA7DC5" w:rsidP="007A61B8">
      <w:pPr>
        <w:pStyle w:val="Default"/>
        <w:jc w:val="both"/>
      </w:pPr>
      <w:r w:rsidRPr="007A61B8">
        <w:t xml:space="preserve">Chakraborti D, Mukherjee SC, Pati S, Sengupta MK, Rahman MM, et al. (2003) Arsenic Groundwater Contamination in Middle Ganga Plain, Bihar, India: A Future Danger? Environmental Health Perspectives </w:t>
      </w:r>
      <w:r w:rsidR="00560CE2" w:rsidRPr="007A61B8">
        <w:t xml:space="preserve"> </w:t>
      </w:r>
      <w:r w:rsidRPr="007A61B8">
        <w:t>111(9): 1194-1201.</w:t>
      </w:r>
    </w:p>
    <w:p w14:paraId="327C87F6" w14:textId="77777777" w:rsidR="00DA7DC5" w:rsidRPr="007A61B8" w:rsidRDefault="00DA7DC5" w:rsidP="007A61B8">
      <w:pPr>
        <w:pStyle w:val="Default"/>
        <w:jc w:val="both"/>
      </w:pPr>
      <w:r w:rsidRPr="007A61B8">
        <w:t xml:space="preserve">Shrestha RR, Shrestha NP, Upadhyay R, Pradhan R, Khadka A, et al. (2004) Groundwater Arsenic Contamination in Nepal: A New </w:t>
      </w:r>
      <w:r w:rsidR="00560CE2" w:rsidRPr="007A61B8">
        <w:t xml:space="preserve"> </w:t>
      </w:r>
      <w:r w:rsidRPr="007A61B8">
        <w:t xml:space="preserve">Challenge for Water Supply Sector. Environment and Public Health </w:t>
      </w:r>
      <w:r w:rsidR="00560CE2" w:rsidRPr="007A61B8">
        <w:t xml:space="preserve"> </w:t>
      </w:r>
      <w:r w:rsidRPr="007A61B8">
        <w:t>Organization : 25-37.</w:t>
      </w:r>
    </w:p>
    <w:p w14:paraId="6E78BFE2" w14:textId="77777777" w:rsidR="00DA7DC5" w:rsidRPr="007A61B8" w:rsidRDefault="00DA7DC5" w:rsidP="007A61B8">
      <w:pPr>
        <w:pStyle w:val="Default"/>
        <w:jc w:val="both"/>
      </w:pPr>
      <w:r w:rsidRPr="007A61B8">
        <w:lastRenderedPageBreak/>
        <w:t xml:space="preserve">Indu R, Krishnan S, Shah T (2007) Impacts of groundwater </w:t>
      </w:r>
      <w:r w:rsidR="00560CE2" w:rsidRPr="007A61B8">
        <w:t xml:space="preserve"> </w:t>
      </w:r>
      <w:r w:rsidRPr="007A61B8">
        <w:t xml:space="preserve">contamination with fluoride and arsenic: affliction severity, medical cost and wage loss in some villages of India. International Journal of </w:t>
      </w:r>
      <w:r w:rsidR="00560CE2" w:rsidRPr="007A61B8">
        <w:t xml:space="preserve"> </w:t>
      </w:r>
      <w:r w:rsidRPr="007A61B8">
        <w:t>Rural Management 3(1): 69-93.</w:t>
      </w:r>
    </w:p>
    <w:p w14:paraId="296620F0" w14:textId="77777777" w:rsidR="003F4BC5" w:rsidRPr="007A61B8" w:rsidRDefault="00DA7DC5" w:rsidP="007A61B8">
      <w:pPr>
        <w:pStyle w:val="Default"/>
        <w:jc w:val="both"/>
      </w:pPr>
      <w:r w:rsidRPr="007A61B8">
        <w:t xml:space="preserve">Bagul VR, Shinde DN, Chavan RP, Patil CL, Pawar RK (2015) New perspective on heavy metal pollution of water. J Chem Pharma Res </w:t>
      </w:r>
      <w:r w:rsidR="00560CE2" w:rsidRPr="007A61B8">
        <w:t xml:space="preserve"> </w:t>
      </w:r>
      <w:r w:rsidRPr="007A61B8">
        <w:t>7(12): 700-705.</w:t>
      </w:r>
    </w:p>
    <w:p w14:paraId="4E0A56F3" w14:textId="77777777" w:rsidR="007A61B8" w:rsidRPr="007A61B8" w:rsidRDefault="007A61B8" w:rsidP="007A61B8">
      <w:pPr>
        <w:pStyle w:val="Default"/>
        <w:jc w:val="both"/>
      </w:pPr>
      <w:r w:rsidRPr="007A61B8">
        <w:t xml:space="preserve">Acharyya SK. 2002. Arsenic contamination in groundwater affecting major parts of Southern West Bengal and parts of Western Chhattisgarh: source and mobilization process. Curr Sci. 82(6):740–743. </w:t>
      </w:r>
    </w:p>
    <w:p w14:paraId="7DB69837" w14:textId="77777777" w:rsidR="007A61B8" w:rsidRPr="007A61B8" w:rsidRDefault="007A61B8" w:rsidP="007A61B8">
      <w:pPr>
        <w:pStyle w:val="Default"/>
        <w:jc w:val="both"/>
      </w:pPr>
      <w:r w:rsidRPr="007A61B8">
        <w:t xml:space="preserve">Akai J, Izumi K, Fukuhara H, Nakano HS, Yoshimura T, Ohfuji H, Anawar MH, Akai K. 2004. Minerological and geomicrobiological investigations of groundwater arsenic enrichment in Bangladesh. Appl Geochem. 19:215–230. </w:t>
      </w:r>
    </w:p>
    <w:p w14:paraId="60FA846B" w14:textId="77777777" w:rsidR="007A61B8" w:rsidRPr="007A61B8" w:rsidRDefault="007A61B8" w:rsidP="007A61B8">
      <w:pPr>
        <w:pStyle w:val="Default"/>
        <w:jc w:val="both"/>
      </w:pPr>
      <w:r w:rsidRPr="007A61B8">
        <w:t xml:space="preserve">Balaji S, Ghosh B, Das MC, Gangopadhyay AK, Singh K, Lal S, Das A, Chatterjee SK, Banerjee NN. 2000. </w:t>
      </w:r>
    </w:p>
    <w:p w14:paraId="05B6E241" w14:textId="77777777" w:rsidR="007A61B8" w:rsidRPr="007A61B8" w:rsidRDefault="007A61B8" w:rsidP="007A61B8">
      <w:pPr>
        <w:pStyle w:val="Default"/>
        <w:jc w:val="both"/>
      </w:pPr>
      <w:r w:rsidRPr="007A61B8">
        <w:t xml:space="preserve">Removal kinetics of arsenic from aqueous media on modified alumina. Ind J Chem Technol. 7:30–34. </w:t>
      </w:r>
    </w:p>
    <w:p w14:paraId="541281DF" w14:textId="77777777" w:rsidR="007A61B8" w:rsidRPr="007A61B8" w:rsidRDefault="007A61B8" w:rsidP="007A61B8">
      <w:pPr>
        <w:pStyle w:val="Default"/>
        <w:jc w:val="both"/>
      </w:pPr>
      <w:r w:rsidRPr="007A61B8">
        <w:t>Beolchini F, Pagnanelli F, De Michelis I, Veglio F. 2007. T</w:t>
      </w:r>
    </w:p>
    <w:p w14:paraId="650D32EF" w14:textId="77777777" w:rsidR="007A61B8" w:rsidRPr="007A61B8" w:rsidRDefault="007A61B8" w:rsidP="007A61B8">
      <w:pPr>
        <w:pStyle w:val="Default"/>
        <w:jc w:val="both"/>
      </w:pPr>
      <w:r w:rsidRPr="007A61B8">
        <w:t xml:space="preserve">reatment of arsenic (V) solutions by micellar-enhanced ultrafiltration with high molecular weight cut-off membrane. J Hazard Mater. 148(1–2):116–121. </w:t>
      </w:r>
    </w:p>
    <w:p w14:paraId="4667DC61" w14:textId="77777777" w:rsidR="007A61B8" w:rsidRPr="007A61B8" w:rsidRDefault="007A61B8" w:rsidP="007A61B8">
      <w:pPr>
        <w:pStyle w:val="Default"/>
        <w:jc w:val="both"/>
      </w:pPr>
      <w:r w:rsidRPr="007A61B8">
        <w:t xml:space="preserve">Berg M, Tran HC, Nguyen TC, Pham HV, Schertenleib R, Giger W. 2001. </w:t>
      </w:r>
    </w:p>
    <w:p w14:paraId="197E621D" w14:textId="77777777" w:rsidR="007A61B8" w:rsidRPr="007A61B8" w:rsidRDefault="007A61B8" w:rsidP="007A61B8">
      <w:pPr>
        <w:pStyle w:val="Default"/>
        <w:jc w:val="both"/>
      </w:pPr>
      <w:r w:rsidRPr="007A61B8">
        <w:t xml:space="preserve">Arsenic contamination of ground water and drinking water in Vietnam: a human health threat. Environ Sci Technol. 35:2621–2626. </w:t>
      </w:r>
    </w:p>
    <w:p w14:paraId="2086A317" w14:textId="77777777" w:rsidR="007A61B8" w:rsidRPr="007A61B8" w:rsidRDefault="007A61B8" w:rsidP="007A61B8">
      <w:pPr>
        <w:pStyle w:val="Default"/>
        <w:jc w:val="both"/>
      </w:pPr>
      <w:r w:rsidRPr="007A61B8">
        <w:t xml:space="preserve">Bhattacharjee S, Chakravarty S, Maity SV, Dureja V, Gupta KK. 2005. </w:t>
      </w:r>
    </w:p>
    <w:p w14:paraId="682B77CE" w14:textId="77777777" w:rsidR="007A61B8" w:rsidRPr="007A61B8" w:rsidRDefault="007A61B8" w:rsidP="007A61B8">
      <w:pPr>
        <w:pStyle w:val="Default"/>
        <w:jc w:val="both"/>
      </w:pPr>
      <w:r w:rsidRPr="007A61B8">
        <w:t xml:space="preserve">Metal contents in the ground water of Sahebgunj district, Jharkhand, India, with special reference to arsenic. Chemosphere. 58:1203–1217. </w:t>
      </w:r>
    </w:p>
    <w:p w14:paraId="669FFA7E" w14:textId="77777777" w:rsidR="007A61B8" w:rsidRPr="007A61B8" w:rsidRDefault="007A61B8" w:rsidP="007A61B8">
      <w:pPr>
        <w:pStyle w:val="Default"/>
        <w:jc w:val="both"/>
      </w:pPr>
      <w:r w:rsidRPr="007A61B8">
        <w:t xml:space="preserve">Brandhuber P, Amy G. 1998. Alternative methods for membrane filtration of arsenic from drinking water. Desalination. 117(1–3):1–10. </w:t>
      </w:r>
    </w:p>
    <w:p w14:paraId="225999C1" w14:textId="77777777" w:rsidR="007A61B8" w:rsidRPr="007A61B8" w:rsidRDefault="007A61B8" w:rsidP="007A61B8">
      <w:pPr>
        <w:pStyle w:val="Default"/>
        <w:jc w:val="both"/>
      </w:pPr>
      <w:r w:rsidRPr="007A61B8">
        <w:t xml:space="preserve">Brandhuber P, Amy G. 2001. Arsenic removal by charged ultrafiltration membrane – influences of membrane operating conditions and water quality on arsenic rejection. Desalination. 140:1–14. </w:t>
      </w:r>
    </w:p>
    <w:p w14:paraId="626C3CC1" w14:textId="77777777" w:rsidR="007A61B8" w:rsidRPr="007A61B8" w:rsidRDefault="007A61B8" w:rsidP="007A61B8">
      <w:pPr>
        <w:pStyle w:val="Default"/>
        <w:jc w:val="both"/>
      </w:pPr>
      <w:r w:rsidRPr="007A61B8">
        <w:t xml:space="preserve">Braunwald F, Kasper H, Longo J. 2001. </w:t>
      </w:r>
    </w:p>
    <w:p w14:paraId="6D63A86E" w14:textId="77777777" w:rsidR="007A61B8" w:rsidRPr="007A61B8" w:rsidRDefault="007A61B8" w:rsidP="007A61B8">
      <w:pPr>
        <w:pStyle w:val="Default"/>
        <w:jc w:val="both"/>
      </w:pPr>
      <w:r w:rsidRPr="007A61B8">
        <w:t xml:space="preserve">Harrison’s principles of internal medicine. 15th ed. New York: Mc Graw Hill. Brewster MD. 1992. Removing arsenic from contaminated wastewater. Water Environ Technol. 4:54–57. Brown KG, Boyle KE, Chen CW, Gibbs HJ. 1989. </w:t>
      </w:r>
    </w:p>
    <w:p w14:paraId="23416884" w14:textId="77777777" w:rsidR="007A61B8" w:rsidRPr="007A61B8" w:rsidRDefault="007A61B8" w:rsidP="007A61B8">
      <w:pPr>
        <w:pStyle w:val="Default"/>
        <w:jc w:val="both"/>
      </w:pPr>
      <w:r w:rsidRPr="007A61B8">
        <w:t xml:space="preserve">A dose–response analysis of skin cancer from inorganic arsenic in drinking water. Risk Anal. 9(4):519–528. </w:t>
      </w:r>
    </w:p>
    <w:p w14:paraId="1F5360CE" w14:textId="77777777" w:rsidR="007A61B8" w:rsidRPr="007A61B8" w:rsidRDefault="007A61B8" w:rsidP="007A61B8">
      <w:pPr>
        <w:pStyle w:val="Default"/>
        <w:jc w:val="both"/>
      </w:pPr>
      <w:r w:rsidRPr="007A61B8">
        <w:t xml:space="preserve">Buchet JP, Lison D. 1998. Mortality by cancer in groups of Belgian population with a moderately increased intake of arsenic. Int Arch Occup Environ Health. 71(2):125– 130. Chakraborti D, Mukherjee SC, Pati S, Sengupta MK, Rahman MM, Chowdhury UK, Lodh D, Chanda CR, Chakraborty AK, Basu GK. 2003. </w:t>
      </w:r>
    </w:p>
    <w:p w14:paraId="5CB571F0" w14:textId="77777777" w:rsidR="007A61B8" w:rsidRPr="007A61B8" w:rsidRDefault="007A61B8" w:rsidP="007A61B8">
      <w:pPr>
        <w:pStyle w:val="Default"/>
        <w:jc w:val="both"/>
      </w:pPr>
      <w:r w:rsidRPr="007A61B8">
        <w:t>Arsenic groundwater contamination in Middle Ganga Plain, Bihar, India: a future danger? Environ Health Perspect. 111:1194– 1201.</w:t>
      </w:r>
    </w:p>
    <w:p w14:paraId="37E0D962" w14:textId="77777777" w:rsidR="003F4BC5" w:rsidRDefault="003F4BC5" w:rsidP="00AB430B">
      <w:pPr>
        <w:jc w:val="both"/>
        <w:rPr>
          <w:rFonts w:ascii="Times New Roman" w:hAnsi="Times New Roman" w:cs="Times New Roman"/>
          <w:sz w:val="24"/>
          <w:szCs w:val="24"/>
        </w:rPr>
      </w:pPr>
    </w:p>
    <w:p w14:paraId="48004C3C" w14:textId="77777777" w:rsidR="007368FB" w:rsidRPr="00722A48" w:rsidRDefault="007368FB" w:rsidP="00722A48">
      <w:pPr>
        <w:jc w:val="both"/>
        <w:rPr>
          <w:rFonts w:ascii="Times New Roman" w:hAnsi="Times New Roman" w:cs="Times New Roman"/>
          <w:sz w:val="24"/>
          <w:szCs w:val="24"/>
        </w:rPr>
      </w:pPr>
    </w:p>
    <w:sectPr w:rsidR="007368FB" w:rsidRPr="00722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005B9"/>
    <w:rsid w:val="003F4BC5"/>
    <w:rsid w:val="00486388"/>
    <w:rsid w:val="00560CE2"/>
    <w:rsid w:val="00722A48"/>
    <w:rsid w:val="007368FB"/>
    <w:rsid w:val="007A61B8"/>
    <w:rsid w:val="008005B9"/>
    <w:rsid w:val="00AB430B"/>
    <w:rsid w:val="00CC500D"/>
    <w:rsid w:val="00CD70B1"/>
    <w:rsid w:val="00CE3198"/>
    <w:rsid w:val="00D4111D"/>
    <w:rsid w:val="00D43943"/>
    <w:rsid w:val="00D661C1"/>
    <w:rsid w:val="00DA7DC5"/>
    <w:rsid w:val="00EC024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09D2B"/>
  <w15:docId w15:val="{42671174-7702-4C59-82AE-D5450DC5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5B9"/>
    <w:rPr>
      <w:color w:val="0000FF" w:themeColor="hyperlink"/>
      <w:u w:val="single"/>
    </w:rPr>
  </w:style>
  <w:style w:type="paragraph" w:customStyle="1" w:styleId="Default">
    <w:name w:val="Default"/>
    <w:rsid w:val="003F4B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24773">
      <w:bodyDiv w:val="1"/>
      <w:marLeft w:val="0"/>
      <w:marRight w:val="0"/>
      <w:marTop w:val="0"/>
      <w:marBottom w:val="0"/>
      <w:divBdr>
        <w:top w:val="none" w:sz="0" w:space="0" w:color="auto"/>
        <w:left w:val="none" w:sz="0" w:space="0" w:color="auto"/>
        <w:bottom w:val="none" w:sz="0" w:space="0" w:color="auto"/>
        <w:right w:val="none" w:sz="0" w:space="0" w:color="auto"/>
      </w:divBdr>
    </w:div>
    <w:div w:id="550386887">
      <w:bodyDiv w:val="1"/>
      <w:marLeft w:val="0"/>
      <w:marRight w:val="0"/>
      <w:marTop w:val="0"/>
      <w:marBottom w:val="0"/>
      <w:divBdr>
        <w:top w:val="none" w:sz="0" w:space="0" w:color="auto"/>
        <w:left w:val="none" w:sz="0" w:space="0" w:color="auto"/>
        <w:bottom w:val="none" w:sz="0" w:space="0" w:color="auto"/>
        <w:right w:val="none" w:sz="0" w:space="0" w:color="auto"/>
      </w:divBdr>
    </w:div>
    <w:div w:id="780808366">
      <w:bodyDiv w:val="1"/>
      <w:marLeft w:val="0"/>
      <w:marRight w:val="0"/>
      <w:marTop w:val="0"/>
      <w:marBottom w:val="0"/>
      <w:divBdr>
        <w:top w:val="none" w:sz="0" w:space="0" w:color="auto"/>
        <w:left w:val="none" w:sz="0" w:space="0" w:color="auto"/>
        <w:bottom w:val="none" w:sz="0" w:space="0" w:color="auto"/>
        <w:right w:val="none" w:sz="0" w:space="0" w:color="auto"/>
      </w:divBdr>
    </w:div>
    <w:div w:id="933242105">
      <w:bodyDiv w:val="1"/>
      <w:marLeft w:val="0"/>
      <w:marRight w:val="0"/>
      <w:marTop w:val="0"/>
      <w:marBottom w:val="0"/>
      <w:divBdr>
        <w:top w:val="none" w:sz="0" w:space="0" w:color="auto"/>
        <w:left w:val="none" w:sz="0" w:space="0" w:color="auto"/>
        <w:bottom w:val="none" w:sz="0" w:space="0" w:color="auto"/>
        <w:right w:val="none" w:sz="0" w:space="0" w:color="auto"/>
      </w:divBdr>
    </w:div>
    <w:div w:id="1125350350">
      <w:bodyDiv w:val="1"/>
      <w:marLeft w:val="0"/>
      <w:marRight w:val="0"/>
      <w:marTop w:val="0"/>
      <w:marBottom w:val="0"/>
      <w:divBdr>
        <w:top w:val="none" w:sz="0" w:space="0" w:color="auto"/>
        <w:left w:val="none" w:sz="0" w:space="0" w:color="auto"/>
        <w:bottom w:val="none" w:sz="0" w:space="0" w:color="auto"/>
        <w:right w:val="none" w:sz="0" w:space="0" w:color="auto"/>
      </w:divBdr>
    </w:div>
    <w:div w:id="1786387237">
      <w:bodyDiv w:val="1"/>
      <w:marLeft w:val="0"/>
      <w:marRight w:val="0"/>
      <w:marTop w:val="0"/>
      <w:marBottom w:val="0"/>
      <w:divBdr>
        <w:top w:val="none" w:sz="0" w:space="0" w:color="auto"/>
        <w:left w:val="none" w:sz="0" w:space="0" w:color="auto"/>
        <w:bottom w:val="none" w:sz="0" w:space="0" w:color="auto"/>
        <w:right w:val="none" w:sz="0" w:space="0" w:color="auto"/>
      </w:divBdr>
      <w:divsChild>
        <w:div w:id="333075710">
          <w:marLeft w:val="0"/>
          <w:marRight w:val="0"/>
          <w:marTop w:val="0"/>
          <w:marBottom w:val="0"/>
          <w:divBdr>
            <w:top w:val="single" w:sz="2" w:space="0" w:color="D9D9E3"/>
            <w:left w:val="single" w:sz="2" w:space="0" w:color="D9D9E3"/>
            <w:bottom w:val="single" w:sz="2" w:space="0" w:color="D9D9E3"/>
            <w:right w:val="single" w:sz="2" w:space="0" w:color="D9D9E3"/>
          </w:divBdr>
          <w:divsChild>
            <w:div w:id="41102883">
              <w:marLeft w:val="0"/>
              <w:marRight w:val="0"/>
              <w:marTop w:val="0"/>
              <w:marBottom w:val="0"/>
              <w:divBdr>
                <w:top w:val="single" w:sz="2" w:space="0" w:color="D9D9E3"/>
                <w:left w:val="single" w:sz="2" w:space="0" w:color="D9D9E3"/>
                <w:bottom w:val="single" w:sz="2" w:space="0" w:color="D9D9E3"/>
                <w:right w:val="single" w:sz="2" w:space="0" w:color="D9D9E3"/>
              </w:divBdr>
              <w:divsChild>
                <w:div w:id="11949995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80078976">
          <w:marLeft w:val="0"/>
          <w:marRight w:val="0"/>
          <w:marTop w:val="0"/>
          <w:marBottom w:val="0"/>
          <w:divBdr>
            <w:top w:val="single" w:sz="2" w:space="0" w:color="D9D9E3"/>
            <w:left w:val="single" w:sz="2" w:space="0" w:color="D9D9E3"/>
            <w:bottom w:val="single" w:sz="2" w:space="0" w:color="D9D9E3"/>
            <w:right w:val="single" w:sz="2" w:space="0" w:color="D9D9E3"/>
          </w:divBdr>
          <w:divsChild>
            <w:div w:id="1602883370">
              <w:marLeft w:val="0"/>
              <w:marRight w:val="0"/>
              <w:marTop w:val="0"/>
              <w:marBottom w:val="0"/>
              <w:divBdr>
                <w:top w:val="single" w:sz="2" w:space="0" w:color="D9D9E3"/>
                <w:left w:val="single" w:sz="2" w:space="0" w:color="D9D9E3"/>
                <w:bottom w:val="single" w:sz="2" w:space="0" w:color="D9D9E3"/>
                <w:right w:val="single" w:sz="2" w:space="0" w:color="D9D9E3"/>
              </w:divBdr>
              <w:divsChild>
                <w:div w:id="728576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33838797">
      <w:bodyDiv w:val="1"/>
      <w:marLeft w:val="0"/>
      <w:marRight w:val="0"/>
      <w:marTop w:val="0"/>
      <w:marBottom w:val="0"/>
      <w:divBdr>
        <w:top w:val="none" w:sz="0" w:space="0" w:color="auto"/>
        <w:left w:val="none" w:sz="0" w:space="0" w:color="auto"/>
        <w:bottom w:val="none" w:sz="0" w:space="0" w:color="auto"/>
        <w:right w:val="none" w:sz="0" w:space="0" w:color="auto"/>
      </w:divBdr>
    </w:div>
    <w:div w:id="188975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7</Pages>
  <Words>2952</Words>
  <Characters>16830</Characters>
  <Application>Microsoft Office Word</Application>
  <DocSecurity>0</DocSecurity>
  <Lines>140</Lines>
  <Paragraphs>39</Paragraphs>
  <ScaleCrop>false</ScaleCrop>
  <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ARUN DESHWALI</cp:lastModifiedBy>
  <cp:revision>16</cp:revision>
  <dcterms:created xsi:type="dcterms:W3CDTF">2023-07-04T11:30:00Z</dcterms:created>
  <dcterms:modified xsi:type="dcterms:W3CDTF">2023-07-06T02:12:00Z</dcterms:modified>
</cp:coreProperties>
</file>