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DCFDB" w14:textId="77777777" w:rsidR="00965074" w:rsidRDefault="00A12076">
      <w:pPr>
        <w:spacing w:line="259" w:lineRule="auto"/>
        <w:ind w:left="206" w:firstLine="0"/>
        <w:jc w:val="left"/>
      </w:pPr>
      <w:r>
        <w:rPr>
          <w:b/>
          <w:color w:val="7030A0"/>
        </w:rPr>
        <w:t xml:space="preserve">“A STUDY ON PUBLIC OPINION TOWARDS THE NEW PROPOSED INCOME </w:t>
      </w:r>
    </w:p>
    <w:p w14:paraId="61CBFA6B" w14:textId="77777777" w:rsidR="00965074" w:rsidRDefault="00A12076">
      <w:pPr>
        <w:spacing w:after="334" w:line="259" w:lineRule="auto"/>
        <w:ind w:left="0" w:right="9" w:firstLine="0"/>
        <w:jc w:val="center"/>
      </w:pPr>
      <w:r>
        <w:rPr>
          <w:b/>
          <w:color w:val="7030A0"/>
        </w:rPr>
        <w:t>TAX SLAB RATES”</w:t>
      </w:r>
    </w:p>
    <w:p w14:paraId="6952D06E" w14:textId="77777777" w:rsidR="00965074" w:rsidRDefault="00A12076">
      <w:pPr>
        <w:spacing w:after="134" w:line="259" w:lineRule="auto"/>
        <w:ind w:left="157" w:right="8"/>
        <w:jc w:val="center"/>
      </w:pPr>
      <w:r>
        <w:rPr>
          <w:sz w:val="22"/>
        </w:rPr>
        <w:t xml:space="preserve">Ms. DIVYA S </w:t>
      </w:r>
    </w:p>
    <w:p w14:paraId="29130BF1" w14:textId="77777777" w:rsidR="00965074" w:rsidRDefault="00A12076">
      <w:pPr>
        <w:spacing w:after="134" w:line="259" w:lineRule="auto"/>
        <w:ind w:left="157" w:right="5"/>
        <w:jc w:val="center"/>
      </w:pPr>
      <w:r>
        <w:rPr>
          <w:sz w:val="22"/>
        </w:rPr>
        <w:t xml:space="preserve">ASSISTANT PROFESSOR  </w:t>
      </w:r>
    </w:p>
    <w:p w14:paraId="5ABDD951" w14:textId="77777777" w:rsidR="00965074" w:rsidRDefault="00A12076">
      <w:pPr>
        <w:spacing w:after="134" w:line="259" w:lineRule="auto"/>
        <w:ind w:left="157" w:right="5"/>
        <w:jc w:val="center"/>
      </w:pPr>
      <w:r>
        <w:rPr>
          <w:sz w:val="22"/>
        </w:rPr>
        <w:t xml:space="preserve">DEPARTMENT OF MBA, </w:t>
      </w:r>
    </w:p>
    <w:p w14:paraId="4046DE2E" w14:textId="77777777" w:rsidR="00965074" w:rsidRDefault="00A12076">
      <w:pPr>
        <w:spacing w:after="5" w:line="383" w:lineRule="auto"/>
        <w:ind w:left="2742" w:right="539" w:hanging="1244"/>
        <w:jc w:val="left"/>
      </w:pPr>
      <w:r>
        <w:rPr>
          <w:sz w:val="22"/>
        </w:rPr>
        <w:t xml:space="preserve">SHRIDEVI INSTITUTE OF ENGINEERING AND TECHNOLOGY EMAIL: </w:t>
      </w:r>
      <w:r>
        <w:rPr>
          <w:color w:val="0000FF"/>
          <w:sz w:val="22"/>
          <w:u w:val="single" w:color="0000FF"/>
        </w:rPr>
        <w:t>divyaballakuraya12@gmail.com</w:t>
      </w:r>
    </w:p>
    <w:p w14:paraId="79C657CF" w14:textId="77777777" w:rsidR="00965074" w:rsidRDefault="00965074">
      <w:pPr>
        <w:spacing w:after="132" w:line="259" w:lineRule="auto"/>
        <w:ind w:left="197" w:firstLine="0"/>
        <w:jc w:val="center"/>
      </w:pPr>
    </w:p>
    <w:p w14:paraId="49239CE1" w14:textId="77777777" w:rsidR="00965074" w:rsidRDefault="00A12076">
      <w:pPr>
        <w:spacing w:after="134" w:line="259" w:lineRule="auto"/>
        <w:ind w:left="157" w:right="1"/>
        <w:jc w:val="center"/>
      </w:pPr>
      <w:r>
        <w:rPr>
          <w:sz w:val="22"/>
        </w:rPr>
        <w:t xml:space="preserve">Mr. BHARATH G </w:t>
      </w:r>
    </w:p>
    <w:p w14:paraId="7646472A" w14:textId="77777777" w:rsidR="00965074" w:rsidRDefault="00A12076">
      <w:pPr>
        <w:spacing w:after="172" w:line="259" w:lineRule="auto"/>
        <w:ind w:left="157"/>
        <w:jc w:val="center"/>
      </w:pPr>
      <w:r>
        <w:rPr>
          <w:sz w:val="22"/>
        </w:rPr>
        <w:t>2</w:t>
      </w:r>
      <w:r>
        <w:rPr>
          <w:sz w:val="22"/>
          <w:vertAlign w:val="superscript"/>
        </w:rPr>
        <w:t>ND</w:t>
      </w:r>
      <w:r>
        <w:rPr>
          <w:sz w:val="22"/>
        </w:rPr>
        <w:t xml:space="preserve"> YEAR MBA </w:t>
      </w:r>
    </w:p>
    <w:p w14:paraId="012517E3" w14:textId="77777777" w:rsidR="00965074" w:rsidRDefault="00A12076">
      <w:pPr>
        <w:spacing w:after="134" w:line="259" w:lineRule="auto"/>
        <w:ind w:left="157" w:right="5"/>
        <w:jc w:val="center"/>
      </w:pPr>
      <w:r>
        <w:rPr>
          <w:sz w:val="22"/>
        </w:rPr>
        <w:t xml:space="preserve">DEPARTMENT OF MBA, </w:t>
      </w:r>
    </w:p>
    <w:p w14:paraId="07121C3C" w14:textId="77777777" w:rsidR="00965074" w:rsidRDefault="00A12076">
      <w:pPr>
        <w:spacing w:after="134" w:line="259" w:lineRule="auto"/>
        <w:ind w:left="157" w:right="6"/>
        <w:jc w:val="center"/>
      </w:pPr>
      <w:r>
        <w:rPr>
          <w:sz w:val="22"/>
        </w:rPr>
        <w:t xml:space="preserve">SHRIDEVI INSTITUTE OF ENGINEERING AND TECHNOLOGY </w:t>
      </w:r>
    </w:p>
    <w:p w14:paraId="5CD1E930" w14:textId="77777777" w:rsidR="00965074" w:rsidRDefault="00A12076">
      <w:pPr>
        <w:spacing w:after="134" w:line="259" w:lineRule="auto"/>
        <w:ind w:left="157" w:right="5"/>
        <w:jc w:val="center"/>
      </w:pPr>
      <w:r>
        <w:rPr>
          <w:sz w:val="22"/>
        </w:rPr>
        <w:t xml:space="preserve">TUMKURU- 572106 </w:t>
      </w:r>
    </w:p>
    <w:p w14:paraId="7BEBAF09" w14:textId="77777777" w:rsidR="00965074" w:rsidRDefault="00A12076">
      <w:pPr>
        <w:spacing w:after="132" w:line="259" w:lineRule="auto"/>
        <w:ind w:left="143" w:firstLine="0"/>
        <w:jc w:val="center"/>
      </w:pPr>
      <w:r>
        <w:rPr>
          <w:sz w:val="22"/>
        </w:rPr>
        <w:t xml:space="preserve">EMAIL: </w:t>
      </w:r>
      <w:r>
        <w:rPr>
          <w:color w:val="0000FF"/>
          <w:sz w:val="22"/>
          <w:u w:val="single" w:color="0000FF"/>
        </w:rPr>
        <w:t>bharath2000g@gmail.com</w:t>
      </w:r>
    </w:p>
    <w:p w14:paraId="1BA6F7A4" w14:textId="77777777" w:rsidR="00965074" w:rsidRDefault="00965074">
      <w:pPr>
        <w:spacing w:after="151" w:line="259" w:lineRule="auto"/>
        <w:ind w:left="0" w:firstLine="0"/>
        <w:jc w:val="left"/>
      </w:pPr>
    </w:p>
    <w:p w14:paraId="6F76FC5B" w14:textId="77777777" w:rsidR="00965074" w:rsidRDefault="00A12076">
      <w:pPr>
        <w:spacing w:after="348" w:line="259" w:lineRule="auto"/>
        <w:ind w:left="0" w:right="10" w:firstLine="0"/>
        <w:jc w:val="center"/>
      </w:pPr>
      <w:r>
        <w:rPr>
          <w:b/>
          <w:color w:val="2F5496"/>
        </w:rPr>
        <w:t xml:space="preserve">ABSTRACT: </w:t>
      </w:r>
    </w:p>
    <w:p w14:paraId="42BC2E96" w14:textId="77777777" w:rsidR="00965074" w:rsidRDefault="00A12076">
      <w:pPr>
        <w:spacing w:after="235"/>
        <w:ind w:left="-5" w:right="2"/>
      </w:pPr>
      <w:r>
        <w:t xml:space="preserve">This study aimed to investigate the opinions of the public towards a new proposed income tax slab rates in India. A mixed-methods approach was used, including a survey and focus group discussions. The survey was conducted to a representative sample of the population, and the focus group discussion was conducted with participants who fell within the proposed income tax slab rates. The data were analyzed using descriptive statistics and thematic analysis. The results indicated that the majority of the participants were in favor of the proposed income tax slab rates, citing fairness and simplicity as the main reasons. However, there were concerns about the potential impact on lower-income individuals and small business owners. The study highlights the importance of public opinion in the formulation of tax policies and the need for policymakers to consider the diverse needs and perspectives of the public when making decisions that affect their finances. </w:t>
      </w:r>
    </w:p>
    <w:p w14:paraId="48541053" w14:textId="77777777" w:rsidR="00965074" w:rsidRDefault="00965074">
      <w:pPr>
        <w:spacing w:after="358" w:line="259" w:lineRule="auto"/>
        <w:ind w:left="0" w:firstLine="0"/>
        <w:jc w:val="left"/>
      </w:pPr>
    </w:p>
    <w:p w14:paraId="5C032634" w14:textId="77777777" w:rsidR="00965074" w:rsidRDefault="00965074">
      <w:pPr>
        <w:spacing w:after="352" w:line="259" w:lineRule="auto"/>
        <w:ind w:left="0" w:firstLine="0"/>
        <w:jc w:val="left"/>
      </w:pPr>
    </w:p>
    <w:p w14:paraId="7FDD81DD" w14:textId="77777777" w:rsidR="00965074" w:rsidRDefault="00965074">
      <w:pPr>
        <w:spacing w:after="0" w:line="259" w:lineRule="auto"/>
        <w:ind w:left="0" w:firstLine="0"/>
        <w:jc w:val="left"/>
      </w:pPr>
    </w:p>
    <w:p w14:paraId="6FCBE77B" w14:textId="77777777" w:rsidR="00965074" w:rsidRDefault="00A12076" w:rsidP="00A019D0">
      <w:pPr>
        <w:pStyle w:val="Heading1"/>
        <w:numPr>
          <w:ilvl w:val="0"/>
          <w:numId w:val="4"/>
        </w:numPr>
        <w:spacing w:after="338"/>
        <w:jc w:val="center"/>
      </w:pPr>
      <w:r>
        <w:lastRenderedPageBreak/>
        <w:t xml:space="preserve">INTRODUCTION </w:t>
      </w:r>
    </w:p>
    <w:p w14:paraId="7C7C3E9C" w14:textId="77777777" w:rsidR="00A019D0" w:rsidRDefault="00A019D0" w:rsidP="00A019D0">
      <w:pPr>
        <w:pStyle w:val="Heading1"/>
        <w:spacing w:after="338"/>
        <w:ind w:left="-15" w:firstLine="0"/>
      </w:pPr>
    </w:p>
    <w:p w14:paraId="457ADA49" w14:textId="77777777" w:rsidR="00A019D0" w:rsidRPr="00A019D0" w:rsidRDefault="00A019D0" w:rsidP="00A019D0">
      <w:pPr>
        <w:pStyle w:val="Heading1"/>
        <w:spacing w:after="338"/>
        <w:ind w:left="-15" w:firstLine="0"/>
      </w:pPr>
      <w:r>
        <w:t>INTRODUCTION TO TAXATION</w:t>
      </w:r>
    </w:p>
    <w:p w14:paraId="151506DA" w14:textId="77777777" w:rsidR="00965074" w:rsidRDefault="00A12076">
      <w:pPr>
        <w:spacing w:after="230"/>
        <w:ind w:left="-5" w:right="2"/>
      </w:pPr>
      <w:r>
        <w:t xml:space="preserve">Government has to play an important role in all round development of society in the modern era. It has not only to perform its traditional functions (defense, maintenance of law and order) but also to undertake welfare and development activities such as health, education, sanitation, rural development, water supply etc. It has also to play for its own administration. All these functions require huge public finance. Taxes constitute the main sources of public finance where by government raises revenue for public spending. </w:t>
      </w:r>
    </w:p>
    <w:p w14:paraId="62B494FC" w14:textId="77777777" w:rsidR="00965074" w:rsidRDefault="00A12076">
      <w:pPr>
        <w:spacing w:after="235"/>
        <w:ind w:left="-5" w:right="2"/>
      </w:pPr>
      <w:r>
        <w:t xml:space="preserve">         A tax is a financial charge or other levy imposed upon a tax payers (an individual or legal entity) by a state of the functional equivalent of a state to fund various public expenditures. </w:t>
      </w:r>
    </w:p>
    <w:p w14:paraId="44C485CD" w14:textId="77777777" w:rsidR="00965074" w:rsidRDefault="00A12076">
      <w:pPr>
        <w:spacing w:after="235"/>
        <w:ind w:left="-5" w:right="2"/>
      </w:pPr>
      <w:r>
        <w:t xml:space="preserve">        A failure to pay or evasion or resistance to taxation is usually punishable by law. Taxes are also imposed by many administrative divisions. Taxes consist of direct or indirect taxes and many be paid in money or as its labor equivalent. </w:t>
      </w:r>
    </w:p>
    <w:p w14:paraId="424DE5C9" w14:textId="77777777" w:rsidR="00965074" w:rsidRDefault="00A12076">
      <w:pPr>
        <w:spacing w:after="235"/>
        <w:ind w:left="-5" w:right="2"/>
      </w:pPr>
      <w:r>
        <w:t xml:space="preserve">       The taxation structure of accounting can play a very important role in the working of economy. Designing taxation structure is not an easy task it as to see that if conformi</w:t>
      </w:r>
      <w:r w:rsidR="00A019D0">
        <w:t xml:space="preserve">ty with the country economic and </w:t>
      </w:r>
      <w:r>
        <w:t xml:space="preserve">social objectives. It should not result in to decrease in revenue of state. In our present economic structure taxation play the vital as a source of removal of economic of disparity in the economy. </w:t>
      </w:r>
    </w:p>
    <w:p w14:paraId="41752178" w14:textId="77777777" w:rsidR="00965074" w:rsidRDefault="00A12076">
      <w:pPr>
        <w:ind w:left="-5" w:right="2"/>
      </w:pPr>
      <w:r>
        <w:t xml:space="preserve">       Tax is a compulsory levy under certain conditions and it meant for the general purpose of the state. It is one of the main sources of income to the government. Every citizen of a country pays taxes compulsory in one way or other. </w:t>
      </w:r>
    </w:p>
    <w:p w14:paraId="4591BD14" w14:textId="77777777" w:rsidR="00965074" w:rsidRDefault="00A12076">
      <w:pPr>
        <w:spacing w:after="128" w:line="297" w:lineRule="auto"/>
        <w:ind w:left="-5" w:right="2"/>
      </w:pPr>
      <w:r>
        <w:t xml:space="preserve">                Section 2(43) of Income Tax1961 defines “tax means income tax chargeable under the provisions of this act and fringe benefit.” </w:t>
      </w:r>
    </w:p>
    <w:p w14:paraId="030F82DC" w14:textId="77777777" w:rsidR="00965074" w:rsidRDefault="00A12076">
      <w:pPr>
        <w:spacing w:after="224" w:line="267" w:lineRule="auto"/>
        <w:ind w:left="-5" w:right="2"/>
      </w:pPr>
      <w:r>
        <w:t xml:space="preserve">According to Black‟s laws dictionary, “a tax is pecuniary burden laid upon individuals or property owners to support the governments, a payment expected by legislative authority.” </w:t>
      </w:r>
    </w:p>
    <w:p w14:paraId="051BD631" w14:textId="77777777" w:rsidR="00965074" w:rsidRDefault="00965074">
      <w:pPr>
        <w:spacing w:after="352" w:line="259" w:lineRule="auto"/>
        <w:ind w:left="0" w:firstLine="0"/>
        <w:jc w:val="left"/>
      </w:pPr>
    </w:p>
    <w:p w14:paraId="17F4C5FC" w14:textId="77777777" w:rsidR="006F6D3D" w:rsidRDefault="006F6D3D" w:rsidP="006F6D3D">
      <w:pPr>
        <w:spacing w:line="360" w:lineRule="auto"/>
        <w:rPr>
          <w:szCs w:val="24"/>
        </w:rPr>
      </w:pPr>
      <w:r>
        <w:rPr>
          <w:szCs w:val="24"/>
        </w:rPr>
        <w:lastRenderedPageBreak/>
        <w:t>A report on the new direct tax codes was submitted earlier in the month of August 2019. The tax force has proposed five income tax slabs rates. The government appointed tax force earlier that month submitted its report to the finance ministry one new direct tax code, which seeks to replace the existing income tax slab rates. Through its details are get to be made public, news agency, IANS citing source has reported that the task force has proposed many changes to the income tax act, which dates back 58 years. The task force has not recommended rising of the income tax exemption limit from the current level of Rs.2.5 lakh but has suggested five tax bracket of 5%, 10%, 20%, 30 % and 35%. Currently, there are three slab rates i.e., 5%, 20% and 30%.</w:t>
      </w:r>
    </w:p>
    <w:p w14:paraId="245C1727" w14:textId="77777777" w:rsidR="006F6D3D" w:rsidRDefault="006F6D3D" w:rsidP="006F6D3D">
      <w:pPr>
        <w:spacing w:line="360" w:lineRule="auto"/>
        <w:rPr>
          <w:szCs w:val="24"/>
        </w:rPr>
      </w:pPr>
      <w:r>
        <w:rPr>
          <w:szCs w:val="24"/>
        </w:rPr>
        <w:t xml:space="preserve">         The tax force on direct tax code has not suggested any change in the 5% tax bracket or the current rebate of Rs.12500 u/s 87A says the report.</w:t>
      </w:r>
    </w:p>
    <w:p w14:paraId="7BF0E9C0" w14:textId="77777777" w:rsidR="006F6D3D" w:rsidRDefault="006F6D3D" w:rsidP="006F6D3D">
      <w:pPr>
        <w:tabs>
          <w:tab w:val="left" w:pos="4230"/>
        </w:tabs>
        <w:spacing w:line="360" w:lineRule="auto"/>
        <w:rPr>
          <w:szCs w:val="24"/>
        </w:rPr>
      </w:pPr>
      <w:r>
        <w:rPr>
          <w:szCs w:val="24"/>
        </w:rPr>
        <w:t xml:space="preserve">      Those earning between Rs.5 lakh and Rs.10 lakh per year says report may have to pay lower 10% income tax, if recommendation of this high level tax force are accepted. The tax force also recommended lowering of the personal income tax for those earning between Rs.10 lakh to Rs.20 lakh per year to 20%.</w:t>
      </w:r>
    </w:p>
    <w:p w14:paraId="6444643F" w14:textId="77777777" w:rsidR="006F6D3D" w:rsidRDefault="006F6D3D" w:rsidP="006F6D3D">
      <w:pPr>
        <w:tabs>
          <w:tab w:val="left" w:pos="4230"/>
        </w:tabs>
        <w:spacing w:line="360" w:lineRule="auto"/>
        <w:rPr>
          <w:szCs w:val="24"/>
        </w:rPr>
      </w:pPr>
      <w:r>
        <w:rPr>
          <w:szCs w:val="24"/>
        </w:rPr>
        <w:t>The panel says the report has recommended those earning above Rs.20 lakh and till Rs.2 crore to remain at current level of 30%. It has also proposed introducing a new 35% tax. Tax bracket of 35% for those earning above Rs.2 Crore in a year while doing away with the surcharge.</w:t>
      </w:r>
    </w:p>
    <w:p w14:paraId="2EC69FED" w14:textId="77777777" w:rsidR="006F6D3D" w:rsidRDefault="006F6D3D" w:rsidP="006F6D3D">
      <w:pPr>
        <w:tabs>
          <w:tab w:val="left" w:pos="4230"/>
        </w:tabs>
        <w:spacing w:line="360" w:lineRule="auto"/>
        <w:rPr>
          <w:szCs w:val="24"/>
        </w:rPr>
      </w:pPr>
      <w:r>
        <w:rPr>
          <w:szCs w:val="24"/>
        </w:rPr>
        <w:t xml:space="preserve">Old Slab Rate, </w:t>
      </w:r>
    </w:p>
    <w:p w14:paraId="14F2152D" w14:textId="77777777" w:rsidR="006F6D3D" w:rsidRDefault="006F6D3D" w:rsidP="006F6D3D">
      <w:pPr>
        <w:tabs>
          <w:tab w:val="left" w:pos="4230"/>
        </w:tabs>
        <w:spacing w:line="360" w:lineRule="auto"/>
        <w:rPr>
          <w:szCs w:val="24"/>
        </w:rPr>
      </w:pPr>
      <w:r>
        <w:rPr>
          <w:szCs w:val="24"/>
        </w:rPr>
        <w:t>Rs.2.5 lakh to RS.5 lakh – 5%</w:t>
      </w:r>
    </w:p>
    <w:p w14:paraId="26231D2A" w14:textId="77777777" w:rsidR="006F6D3D" w:rsidRDefault="006F6D3D" w:rsidP="006F6D3D">
      <w:pPr>
        <w:tabs>
          <w:tab w:val="left" w:pos="4230"/>
        </w:tabs>
        <w:spacing w:line="360" w:lineRule="auto"/>
        <w:rPr>
          <w:szCs w:val="24"/>
        </w:rPr>
      </w:pPr>
      <w:r>
        <w:rPr>
          <w:szCs w:val="24"/>
        </w:rPr>
        <w:t>Rs.5lakh to Rs.10 lakh – 20%</w:t>
      </w:r>
    </w:p>
    <w:p w14:paraId="2C22A87B" w14:textId="77777777" w:rsidR="006F6D3D" w:rsidRDefault="006F6D3D" w:rsidP="006F6D3D">
      <w:pPr>
        <w:tabs>
          <w:tab w:val="left" w:pos="4230"/>
        </w:tabs>
        <w:spacing w:line="360" w:lineRule="auto"/>
        <w:rPr>
          <w:szCs w:val="24"/>
        </w:rPr>
      </w:pPr>
      <w:r>
        <w:rPr>
          <w:szCs w:val="24"/>
        </w:rPr>
        <w:t>Above Rs.10 lakh     - 30%</w:t>
      </w:r>
    </w:p>
    <w:p w14:paraId="48A63074" w14:textId="77777777" w:rsidR="006F6D3D" w:rsidRDefault="006F6D3D" w:rsidP="006F6D3D">
      <w:pPr>
        <w:tabs>
          <w:tab w:val="left" w:pos="4230"/>
        </w:tabs>
        <w:spacing w:line="360" w:lineRule="auto"/>
        <w:rPr>
          <w:szCs w:val="24"/>
        </w:rPr>
      </w:pPr>
      <w:r>
        <w:rPr>
          <w:szCs w:val="24"/>
        </w:rPr>
        <w:t>But those earning up to Rs.5 lakh annually gets a rebate up to Rs.12500 on the taxes paid, effectively making income of up to Rs.5 lakh tax free.</w:t>
      </w:r>
    </w:p>
    <w:p w14:paraId="2A9DADB4" w14:textId="77777777" w:rsidR="006F6D3D" w:rsidRDefault="006F6D3D" w:rsidP="006F6D3D">
      <w:pPr>
        <w:tabs>
          <w:tab w:val="left" w:pos="4230"/>
        </w:tabs>
        <w:spacing w:line="360" w:lineRule="auto"/>
        <w:rPr>
          <w:szCs w:val="24"/>
        </w:rPr>
      </w:pPr>
      <w:r>
        <w:rPr>
          <w:szCs w:val="24"/>
        </w:rPr>
        <w:t>In the annual budget 2020-21 presented by Finance Minister Normal Sitharaman, announce that people earning,</w:t>
      </w:r>
    </w:p>
    <w:p w14:paraId="7E1DAAE1" w14:textId="77777777" w:rsidR="006F6D3D" w:rsidRDefault="006F6D3D" w:rsidP="006F6D3D">
      <w:pPr>
        <w:tabs>
          <w:tab w:val="left" w:pos="4230"/>
        </w:tabs>
        <w:spacing w:line="360" w:lineRule="auto"/>
        <w:rPr>
          <w:szCs w:val="24"/>
        </w:rPr>
      </w:pPr>
      <w:r>
        <w:rPr>
          <w:szCs w:val="24"/>
        </w:rPr>
        <w:t>Up to Rs.2.5 lakh - exempt</w:t>
      </w:r>
    </w:p>
    <w:p w14:paraId="5331676F" w14:textId="77777777" w:rsidR="006F6D3D" w:rsidRDefault="006F6D3D" w:rsidP="006F6D3D">
      <w:pPr>
        <w:tabs>
          <w:tab w:val="left" w:pos="4230"/>
        </w:tabs>
        <w:spacing w:line="360" w:lineRule="auto"/>
        <w:rPr>
          <w:szCs w:val="24"/>
        </w:rPr>
      </w:pPr>
      <w:r>
        <w:rPr>
          <w:szCs w:val="24"/>
        </w:rPr>
        <w:t xml:space="preserve"> Rs.2.5 lakh to Rs.5 lakh– 5%</w:t>
      </w:r>
    </w:p>
    <w:p w14:paraId="2959E42B" w14:textId="77777777" w:rsidR="006F6D3D" w:rsidRDefault="006F6D3D" w:rsidP="006F6D3D">
      <w:pPr>
        <w:tabs>
          <w:tab w:val="left" w:pos="4230"/>
        </w:tabs>
        <w:spacing w:line="360" w:lineRule="auto"/>
        <w:rPr>
          <w:szCs w:val="24"/>
        </w:rPr>
      </w:pPr>
      <w:r>
        <w:rPr>
          <w:szCs w:val="24"/>
        </w:rPr>
        <w:t>Rs.5 lakh to Rs.7.5 lakh – 10%</w:t>
      </w:r>
    </w:p>
    <w:p w14:paraId="78930D19" w14:textId="77777777" w:rsidR="006F6D3D" w:rsidRDefault="006F6D3D" w:rsidP="006F6D3D">
      <w:pPr>
        <w:tabs>
          <w:tab w:val="left" w:pos="4230"/>
        </w:tabs>
        <w:spacing w:line="360" w:lineRule="auto"/>
        <w:rPr>
          <w:szCs w:val="24"/>
        </w:rPr>
      </w:pPr>
      <w:r>
        <w:rPr>
          <w:szCs w:val="24"/>
        </w:rPr>
        <w:lastRenderedPageBreak/>
        <w:t>Rs.7.5 lakh to Rs.10 lakh –15%</w:t>
      </w:r>
    </w:p>
    <w:p w14:paraId="3C6A8339" w14:textId="77777777" w:rsidR="006F6D3D" w:rsidRDefault="006F6D3D" w:rsidP="006F6D3D">
      <w:pPr>
        <w:tabs>
          <w:tab w:val="left" w:pos="4230"/>
        </w:tabs>
        <w:spacing w:line="360" w:lineRule="auto"/>
        <w:rPr>
          <w:szCs w:val="24"/>
        </w:rPr>
      </w:pPr>
      <w:r>
        <w:rPr>
          <w:szCs w:val="24"/>
        </w:rPr>
        <w:t>Rs.10 lakh to Rs.12.5 lakh –20%</w:t>
      </w:r>
    </w:p>
    <w:p w14:paraId="5D390762" w14:textId="77777777" w:rsidR="006F6D3D" w:rsidRDefault="006F6D3D" w:rsidP="006F6D3D">
      <w:pPr>
        <w:tabs>
          <w:tab w:val="left" w:pos="4230"/>
        </w:tabs>
        <w:spacing w:line="360" w:lineRule="auto"/>
        <w:rPr>
          <w:szCs w:val="24"/>
        </w:rPr>
      </w:pPr>
      <w:r>
        <w:rPr>
          <w:szCs w:val="24"/>
        </w:rPr>
        <w:t>Rs.12.5 lakh to Rs.15 lakh –25%</w:t>
      </w:r>
    </w:p>
    <w:p w14:paraId="6FDD2718" w14:textId="77777777" w:rsidR="006F6D3D" w:rsidRDefault="006F6D3D" w:rsidP="006F6D3D">
      <w:pPr>
        <w:tabs>
          <w:tab w:val="left" w:pos="4230"/>
        </w:tabs>
        <w:spacing w:line="360" w:lineRule="auto"/>
        <w:rPr>
          <w:szCs w:val="24"/>
        </w:rPr>
      </w:pPr>
      <w:r>
        <w:rPr>
          <w:szCs w:val="24"/>
        </w:rPr>
        <w:t>Above Rs.15 lakh – 30%</w:t>
      </w:r>
    </w:p>
    <w:p w14:paraId="1231C486" w14:textId="77777777" w:rsidR="006F6D3D" w:rsidRDefault="006F6D3D" w:rsidP="006F6D3D">
      <w:pPr>
        <w:tabs>
          <w:tab w:val="left" w:pos="4230"/>
        </w:tabs>
        <w:spacing w:line="360" w:lineRule="auto"/>
        <w:rPr>
          <w:szCs w:val="24"/>
        </w:rPr>
      </w:pPr>
      <w:r>
        <w:rPr>
          <w:szCs w:val="24"/>
        </w:rPr>
        <w:t>There is an option to the taxpayers choose between old Income tax rates and the new one.</w:t>
      </w:r>
    </w:p>
    <w:p w14:paraId="1A4D0573" w14:textId="77777777" w:rsidR="006F6D3D" w:rsidRDefault="006F6D3D" w:rsidP="006F6D3D">
      <w:pPr>
        <w:tabs>
          <w:tab w:val="left" w:pos="4230"/>
        </w:tabs>
        <w:spacing w:line="360" w:lineRule="auto"/>
        <w:rPr>
          <w:szCs w:val="24"/>
        </w:rPr>
      </w:pPr>
      <w:r>
        <w:rPr>
          <w:szCs w:val="24"/>
        </w:rPr>
        <w:t>In case the taxpayers opts for new slabs and rates no exemption or deduction can be claimed such as those on house rent allowance, investment, LIC premium, school fees, medi</w:t>
      </w:r>
      <w:r w:rsidR="00E15FE5">
        <w:rPr>
          <w:szCs w:val="24"/>
        </w:rPr>
        <w:t xml:space="preserve">cal </w:t>
      </w:r>
      <w:r>
        <w:rPr>
          <w:szCs w:val="24"/>
        </w:rPr>
        <w:t>claim etc.</w:t>
      </w:r>
    </w:p>
    <w:p w14:paraId="17D6CC2B" w14:textId="77777777" w:rsidR="006F6D3D" w:rsidRDefault="00E15FE5" w:rsidP="006F6D3D">
      <w:pPr>
        <w:tabs>
          <w:tab w:val="left" w:pos="4230"/>
        </w:tabs>
        <w:spacing w:line="360" w:lineRule="auto"/>
        <w:rPr>
          <w:szCs w:val="24"/>
        </w:rPr>
      </w:pPr>
      <w:r>
        <w:rPr>
          <w:szCs w:val="24"/>
        </w:rPr>
        <w:t>Cess:</w:t>
      </w:r>
      <w:r w:rsidR="006F6D3D">
        <w:rPr>
          <w:szCs w:val="24"/>
        </w:rPr>
        <w:t xml:space="preserve"> 4% of tax applicable in all cases.</w:t>
      </w:r>
      <w:r>
        <w:rPr>
          <w:szCs w:val="24"/>
        </w:rPr>
        <w:t xml:space="preserve"> </w:t>
      </w:r>
      <w:r w:rsidR="006F6D3D">
        <w:rPr>
          <w:szCs w:val="24"/>
        </w:rPr>
        <w:t>Surcharge at 10% for income above Rs.50 lakh and at 15% for income above Rs.1 crore.</w:t>
      </w:r>
    </w:p>
    <w:p w14:paraId="26635AB9" w14:textId="77777777" w:rsidR="006F6D3D" w:rsidRDefault="006F6D3D" w:rsidP="006F6D3D">
      <w:pPr>
        <w:tabs>
          <w:tab w:val="left" w:pos="4230"/>
        </w:tabs>
        <w:spacing w:line="360" w:lineRule="auto"/>
        <w:rPr>
          <w:szCs w:val="24"/>
        </w:rPr>
      </w:pPr>
      <w:r>
        <w:rPr>
          <w:szCs w:val="24"/>
        </w:rPr>
        <w:t>A rebate of Rs.12500 is available under the old income tax regime, whereas the same rebate is available in the new income tax regime if the annual taxable income does not exceed Rs.5 lakh.</w:t>
      </w:r>
    </w:p>
    <w:p w14:paraId="4C9C4186" w14:textId="77777777" w:rsidR="006F6D3D" w:rsidRDefault="006F6D3D" w:rsidP="006F6D3D">
      <w:pPr>
        <w:tabs>
          <w:tab w:val="left" w:pos="4230"/>
        </w:tabs>
        <w:spacing w:line="360" w:lineRule="auto"/>
        <w:rPr>
          <w:szCs w:val="24"/>
        </w:rPr>
      </w:pPr>
      <w:r>
        <w:rPr>
          <w:szCs w:val="24"/>
        </w:rPr>
        <w:t>With a slew measures to boost the Indian economy suffering from a slowdown, Finance minister Nirmala</w:t>
      </w:r>
      <w:r w:rsidR="00E15FE5">
        <w:rPr>
          <w:szCs w:val="24"/>
        </w:rPr>
        <w:t xml:space="preserve"> </w:t>
      </w:r>
      <w:r>
        <w:rPr>
          <w:szCs w:val="24"/>
        </w:rPr>
        <w:t>Sitharaman tabled t</w:t>
      </w:r>
      <w:r w:rsidR="00E15FE5">
        <w:rPr>
          <w:szCs w:val="24"/>
        </w:rPr>
        <w:t>he union budget 2020-21 in the L</w:t>
      </w:r>
      <w:r>
        <w:rPr>
          <w:szCs w:val="24"/>
        </w:rPr>
        <w:t>okasabha on 1</w:t>
      </w:r>
      <w:r w:rsidRPr="000955D6">
        <w:rPr>
          <w:szCs w:val="24"/>
          <w:vertAlign w:val="superscript"/>
        </w:rPr>
        <w:t>st</w:t>
      </w:r>
      <w:r>
        <w:rPr>
          <w:szCs w:val="24"/>
        </w:rPr>
        <w:t xml:space="preserve">Feb 2020. She announced the launch of a new personal income tax regime which can help the middle-class save </w:t>
      </w:r>
      <w:r w:rsidR="00E15FE5">
        <w:rPr>
          <w:szCs w:val="24"/>
        </w:rPr>
        <w:t>taxes and also scrapped dividend</w:t>
      </w:r>
      <w:r>
        <w:rPr>
          <w:szCs w:val="24"/>
        </w:rPr>
        <w:t xml:space="preserve"> distribution tax (DDT).  </w:t>
      </w:r>
    </w:p>
    <w:p w14:paraId="218A951D" w14:textId="77777777" w:rsidR="006F6D3D" w:rsidRDefault="006F6D3D" w:rsidP="006F6D3D">
      <w:pPr>
        <w:tabs>
          <w:tab w:val="left" w:pos="4230"/>
        </w:tabs>
        <w:spacing w:line="360" w:lineRule="auto"/>
        <w:rPr>
          <w:b/>
          <w:szCs w:val="24"/>
        </w:rPr>
      </w:pPr>
    </w:p>
    <w:p w14:paraId="5C872E6F" w14:textId="77777777" w:rsidR="006F6D3D" w:rsidRDefault="006F6D3D" w:rsidP="006F6D3D">
      <w:pPr>
        <w:tabs>
          <w:tab w:val="left" w:pos="4230"/>
        </w:tabs>
        <w:spacing w:line="360" w:lineRule="auto"/>
        <w:rPr>
          <w:b/>
          <w:szCs w:val="24"/>
        </w:rPr>
      </w:pPr>
      <w:r>
        <w:rPr>
          <w:b/>
          <w:szCs w:val="24"/>
        </w:rPr>
        <w:t>New Income tax slab for FY 2020-21</w:t>
      </w:r>
    </w:p>
    <w:p w14:paraId="490D3B4E" w14:textId="77777777" w:rsidR="006F6D3D" w:rsidRDefault="006F6D3D" w:rsidP="006F6D3D">
      <w:pPr>
        <w:pStyle w:val="ListParagraph"/>
        <w:numPr>
          <w:ilvl w:val="0"/>
          <w:numId w:val="9"/>
        </w:numPr>
        <w:tabs>
          <w:tab w:val="left" w:pos="4230"/>
        </w:tabs>
        <w:spacing w:line="360" w:lineRule="auto"/>
        <w:jc w:val="both"/>
        <w:rPr>
          <w:rFonts w:ascii="Times New Roman" w:hAnsi="Times New Roman" w:cs="Times New Roman"/>
          <w:sz w:val="24"/>
          <w:szCs w:val="24"/>
        </w:rPr>
      </w:pPr>
      <w:r w:rsidRPr="00FD7410">
        <w:rPr>
          <w:rFonts w:ascii="Times New Roman" w:hAnsi="Times New Roman" w:cs="Times New Roman"/>
          <w:sz w:val="24"/>
          <w:szCs w:val="24"/>
        </w:rPr>
        <w:t>Rs. 5  lakh to Rs. 7.5 lakh—10% income tax</w:t>
      </w:r>
    </w:p>
    <w:p w14:paraId="1BA8F728" w14:textId="77777777" w:rsidR="006F6D3D" w:rsidRDefault="006F6D3D" w:rsidP="006F6D3D">
      <w:pPr>
        <w:pStyle w:val="ListParagraph"/>
        <w:numPr>
          <w:ilvl w:val="0"/>
          <w:numId w:val="9"/>
        </w:numPr>
        <w:tabs>
          <w:tab w:val="left" w:pos="4230"/>
        </w:tabs>
        <w:spacing w:line="360" w:lineRule="auto"/>
        <w:jc w:val="both"/>
        <w:rPr>
          <w:rFonts w:ascii="Times New Roman" w:hAnsi="Times New Roman" w:cs="Times New Roman"/>
          <w:sz w:val="24"/>
          <w:szCs w:val="24"/>
        </w:rPr>
      </w:pPr>
      <w:r w:rsidRPr="00FD7410">
        <w:rPr>
          <w:rFonts w:ascii="Times New Roman" w:hAnsi="Times New Roman" w:cs="Times New Roman"/>
          <w:sz w:val="24"/>
          <w:szCs w:val="24"/>
        </w:rPr>
        <w:t>Rs.7. 5  lakh to Rs. 10 lakh—15% income tax</w:t>
      </w:r>
    </w:p>
    <w:p w14:paraId="3C1E6883" w14:textId="77777777" w:rsidR="006F6D3D" w:rsidRDefault="006F6D3D" w:rsidP="006F6D3D">
      <w:pPr>
        <w:pStyle w:val="ListParagraph"/>
        <w:numPr>
          <w:ilvl w:val="0"/>
          <w:numId w:val="9"/>
        </w:numPr>
        <w:tabs>
          <w:tab w:val="left" w:pos="4230"/>
        </w:tabs>
        <w:spacing w:line="360" w:lineRule="auto"/>
        <w:jc w:val="both"/>
        <w:rPr>
          <w:rFonts w:ascii="Times New Roman" w:hAnsi="Times New Roman" w:cs="Times New Roman"/>
          <w:sz w:val="24"/>
          <w:szCs w:val="24"/>
        </w:rPr>
      </w:pPr>
      <w:r w:rsidRPr="00FD7410">
        <w:rPr>
          <w:rFonts w:ascii="Times New Roman" w:hAnsi="Times New Roman" w:cs="Times New Roman"/>
          <w:sz w:val="24"/>
          <w:szCs w:val="24"/>
        </w:rPr>
        <w:t>Rs. 10  lakh to Rs. 12.5 lakh—20% income tax</w:t>
      </w:r>
    </w:p>
    <w:p w14:paraId="759C3F28" w14:textId="77777777" w:rsidR="006F6D3D" w:rsidRDefault="006F6D3D" w:rsidP="006F6D3D">
      <w:pPr>
        <w:pStyle w:val="ListParagraph"/>
        <w:numPr>
          <w:ilvl w:val="0"/>
          <w:numId w:val="9"/>
        </w:numPr>
        <w:tabs>
          <w:tab w:val="left" w:pos="4230"/>
        </w:tabs>
        <w:spacing w:line="360" w:lineRule="auto"/>
        <w:jc w:val="both"/>
        <w:rPr>
          <w:rFonts w:ascii="Times New Roman" w:hAnsi="Times New Roman" w:cs="Times New Roman"/>
          <w:sz w:val="24"/>
          <w:szCs w:val="24"/>
        </w:rPr>
      </w:pPr>
      <w:r w:rsidRPr="00FD7410">
        <w:rPr>
          <w:rFonts w:ascii="Times New Roman" w:hAnsi="Times New Roman" w:cs="Times New Roman"/>
          <w:sz w:val="24"/>
          <w:szCs w:val="24"/>
        </w:rPr>
        <w:t>Rs. 12.5  lakh to Rs. 15 lakh—25% income tax</w:t>
      </w:r>
    </w:p>
    <w:p w14:paraId="062FCC02" w14:textId="77777777" w:rsidR="006F6D3D" w:rsidRPr="00FD7410" w:rsidRDefault="006F6D3D" w:rsidP="006F6D3D">
      <w:pPr>
        <w:pStyle w:val="ListParagraph"/>
        <w:numPr>
          <w:ilvl w:val="0"/>
          <w:numId w:val="9"/>
        </w:numPr>
        <w:tabs>
          <w:tab w:val="left" w:pos="4230"/>
        </w:tabs>
        <w:spacing w:line="360" w:lineRule="auto"/>
        <w:jc w:val="both"/>
        <w:rPr>
          <w:rFonts w:ascii="Times New Roman" w:hAnsi="Times New Roman" w:cs="Times New Roman"/>
          <w:sz w:val="24"/>
          <w:szCs w:val="24"/>
        </w:rPr>
      </w:pPr>
      <w:r w:rsidRPr="00FD7410">
        <w:rPr>
          <w:rFonts w:ascii="Times New Roman" w:hAnsi="Times New Roman" w:cs="Times New Roman"/>
          <w:sz w:val="24"/>
          <w:szCs w:val="24"/>
        </w:rPr>
        <w:t>Above Rs. 15 lakh – 30% income tax</w:t>
      </w:r>
    </w:p>
    <w:p w14:paraId="72B2208C" w14:textId="77777777" w:rsidR="006F6D3D" w:rsidRPr="006F6D3D" w:rsidRDefault="006F6D3D" w:rsidP="006F6D3D">
      <w:pPr>
        <w:tabs>
          <w:tab w:val="left" w:pos="4230"/>
        </w:tabs>
        <w:spacing w:line="360" w:lineRule="auto"/>
        <w:rPr>
          <w:szCs w:val="24"/>
        </w:rPr>
      </w:pPr>
      <w:r>
        <w:rPr>
          <w:szCs w:val="24"/>
        </w:rPr>
        <w:t>Those earning Rs. 5 lakh will not pay any tax.</w:t>
      </w:r>
    </w:p>
    <w:p w14:paraId="36978110" w14:textId="77777777" w:rsidR="006F6D3D" w:rsidRDefault="006F6D3D" w:rsidP="006F6D3D">
      <w:pPr>
        <w:rPr>
          <w:sz w:val="26"/>
          <w:lang w:val="en-IN" w:bidi="ar-SA"/>
        </w:rPr>
      </w:pPr>
      <w:r>
        <w:br w:type="page"/>
      </w:r>
    </w:p>
    <w:p w14:paraId="6D3F135C" w14:textId="77777777" w:rsidR="00A019D0" w:rsidRDefault="00A019D0" w:rsidP="00A019D0">
      <w:pPr>
        <w:pStyle w:val="Heading1"/>
        <w:numPr>
          <w:ilvl w:val="0"/>
          <w:numId w:val="4"/>
        </w:numPr>
        <w:jc w:val="center"/>
      </w:pPr>
      <w:r>
        <w:lastRenderedPageBreak/>
        <w:t>Research Methodology</w:t>
      </w:r>
    </w:p>
    <w:p w14:paraId="27D69461" w14:textId="77777777" w:rsidR="00A019D0" w:rsidRDefault="00A019D0">
      <w:pPr>
        <w:pStyle w:val="Heading1"/>
        <w:ind w:left="-5"/>
      </w:pPr>
      <w:r>
        <w:t>STATEMENT OF PROBLEM</w:t>
      </w:r>
    </w:p>
    <w:p w14:paraId="6E070CB3" w14:textId="77777777" w:rsidR="00A019D0" w:rsidRDefault="00A019D0" w:rsidP="00A019D0">
      <w:pPr>
        <w:spacing w:line="259" w:lineRule="auto"/>
        <w:jc w:val="left"/>
        <w:rPr>
          <w:color w:val="auto"/>
        </w:rPr>
      </w:pPr>
      <w:r w:rsidRPr="00A019D0">
        <w:rPr>
          <w:color w:val="auto"/>
        </w:rPr>
        <w:t>A Study o</w:t>
      </w:r>
      <w:r>
        <w:rPr>
          <w:color w:val="auto"/>
        </w:rPr>
        <w:t>n Public Opinion towards t</w:t>
      </w:r>
      <w:r w:rsidRPr="00A019D0">
        <w:rPr>
          <w:color w:val="auto"/>
        </w:rPr>
        <w:t>he New Proposed Income Tax Slab Rates</w:t>
      </w:r>
    </w:p>
    <w:p w14:paraId="1F7F2976" w14:textId="77777777" w:rsidR="00A019D0" w:rsidRPr="00A019D0" w:rsidRDefault="00A019D0" w:rsidP="00A019D0">
      <w:pPr>
        <w:spacing w:line="259" w:lineRule="auto"/>
        <w:jc w:val="left"/>
        <w:rPr>
          <w:color w:val="auto"/>
        </w:rPr>
      </w:pPr>
    </w:p>
    <w:p w14:paraId="6C666636" w14:textId="77777777" w:rsidR="00965074" w:rsidRDefault="00A12076">
      <w:pPr>
        <w:pStyle w:val="Heading1"/>
        <w:ind w:left="-5"/>
      </w:pPr>
      <w:r>
        <w:t xml:space="preserve">OBJECTIVES </w:t>
      </w:r>
    </w:p>
    <w:p w14:paraId="2F6C175C" w14:textId="77777777" w:rsidR="00965074" w:rsidRDefault="00A12076">
      <w:pPr>
        <w:numPr>
          <w:ilvl w:val="0"/>
          <w:numId w:val="1"/>
        </w:numPr>
        <w:spacing w:after="116" w:line="259" w:lineRule="auto"/>
        <w:ind w:right="2" w:hanging="361"/>
      </w:pPr>
      <w:r>
        <w:t xml:space="preserve">To study the concept of Income Tax rates. </w:t>
      </w:r>
    </w:p>
    <w:p w14:paraId="60C8F412" w14:textId="77777777" w:rsidR="00965074" w:rsidRDefault="00A12076">
      <w:pPr>
        <w:numPr>
          <w:ilvl w:val="0"/>
          <w:numId w:val="1"/>
        </w:numPr>
        <w:spacing w:after="116" w:line="259" w:lineRule="auto"/>
        <w:ind w:right="2" w:hanging="361"/>
      </w:pPr>
      <w:r>
        <w:t>To study th</w:t>
      </w:r>
      <w:r w:rsidR="00A019D0">
        <w:t>e previous, proposed</w:t>
      </w:r>
      <w:r>
        <w:t xml:space="preserve"> tax rates in Income Tax. </w:t>
      </w:r>
    </w:p>
    <w:p w14:paraId="1848339A" w14:textId="77777777" w:rsidR="00965074" w:rsidRDefault="00A12076">
      <w:pPr>
        <w:numPr>
          <w:ilvl w:val="0"/>
          <w:numId w:val="1"/>
        </w:numPr>
        <w:spacing w:after="116" w:line="259" w:lineRule="auto"/>
        <w:ind w:right="2" w:hanging="361"/>
      </w:pPr>
      <w:r>
        <w:t xml:space="preserve">To know the awareness of new slab rates among public. </w:t>
      </w:r>
    </w:p>
    <w:p w14:paraId="24F0655A" w14:textId="77777777" w:rsidR="00965074" w:rsidRDefault="00A12076" w:rsidP="00A019D0">
      <w:pPr>
        <w:numPr>
          <w:ilvl w:val="0"/>
          <w:numId w:val="1"/>
        </w:numPr>
        <w:spacing w:after="121" w:line="259" w:lineRule="auto"/>
        <w:ind w:right="2" w:hanging="361"/>
      </w:pPr>
      <w:r>
        <w:t xml:space="preserve">To study the preference and benefits of new slab rates. </w:t>
      </w:r>
    </w:p>
    <w:p w14:paraId="356CEF55" w14:textId="77777777" w:rsidR="00965074" w:rsidRDefault="00965074">
      <w:pPr>
        <w:spacing w:after="315" w:line="259" w:lineRule="auto"/>
        <w:ind w:left="0" w:firstLine="0"/>
        <w:jc w:val="left"/>
      </w:pPr>
    </w:p>
    <w:p w14:paraId="2F266E37" w14:textId="77777777" w:rsidR="00965074" w:rsidRDefault="00A12076">
      <w:pPr>
        <w:pStyle w:val="Heading1"/>
        <w:spacing w:after="257"/>
        <w:ind w:left="-5"/>
      </w:pPr>
      <w:r>
        <w:rPr>
          <w:sz w:val="28"/>
        </w:rPr>
        <w:t>Research method</w:t>
      </w:r>
    </w:p>
    <w:p w14:paraId="705F01C1" w14:textId="77777777" w:rsidR="00965074" w:rsidRDefault="00A12076">
      <w:pPr>
        <w:ind w:left="-5" w:right="2"/>
      </w:pPr>
      <w:r>
        <w:t xml:space="preserve">The project work entitled to A Study on opinion of public towards new proposed Income Tax slab rates is undergone through structured interview method. </w:t>
      </w:r>
    </w:p>
    <w:p w14:paraId="07D337C9" w14:textId="77777777" w:rsidR="00965074" w:rsidRDefault="00A12076">
      <w:pPr>
        <w:spacing w:after="269" w:line="259" w:lineRule="auto"/>
        <w:ind w:left="-5"/>
        <w:jc w:val="left"/>
      </w:pPr>
      <w:r>
        <w:rPr>
          <w:b/>
        </w:rPr>
        <w:t xml:space="preserve">Sources of data </w:t>
      </w:r>
    </w:p>
    <w:p w14:paraId="4D0FD86F" w14:textId="77777777" w:rsidR="00965074" w:rsidRDefault="00A12076">
      <w:pPr>
        <w:spacing w:after="276" w:line="259" w:lineRule="auto"/>
        <w:ind w:left="-5" w:right="2"/>
      </w:pPr>
      <w:r>
        <w:t xml:space="preserve">Data has been collected from both primary as well as secondary sources. </w:t>
      </w:r>
    </w:p>
    <w:p w14:paraId="73EEFFED" w14:textId="77777777" w:rsidR="00965074" w:rsidRDefault="00A12076">
      <w:pPr>
        <w:spacing w:after="269" w:line="259" w:lineRule="auto"/>
        <w:ind w:left="-5"/>
        <w:jc w:val="left"/>
      </w:pPr>
      <w:r>
        <w:rPr>
          <w:b/>
        </w:rPr>
        <w:t xml:space="preserve">Primary data </w:t>
      </w:r>
    </w:p>
    <w:p w14:paraId="32DD0CA0" w14:textId="77777777" w:rsidR="00965074" w:rsidRDefault="00A12076">
      <w:pPr>
        <w:spacing w:after="276" w:line="259" w:lineRule="auto"/>
        <w:ind w:left="-5" w:right="2"/>
      </w:pPr>
      <w:r>
        <w:t xml:space="preserve">Primary data collected through questionnaire with the people of Tumkur city. </w:t>
      </w:r>
    </w:p>
    <w:p w14:paraId="653A34C2" w14:textId="77777777" w:rsidR="00965074" w:rsidRDefault="00A12076">
      <w:pPr>
        <w:pStyle w:val="Heading2"/>
        <w:ind w:left="-5"/>
      </w:pPr>
      <w:r>
        <w:t xml:space="preserve">Secondary data </w:t>
      </w:r>
    </w:p>
    <w:p w14:paraId="0506E021" w14:textId="77777777" w:rsidR="00965074" w:rsidRDefault="00A12076">
      <w:pPr>
        <w:spacing w:after="271" w:line="259" w:lineRule="auto"/>
        <w:ind w:left="-5" w:right="2"/>
      </w:pPr>
      <w:r>
        <w:t xml:space="preserve">Secondary Data are collected from website, articles, books, newspaper etc. </w:t>
      </w:r>
    </w:p>
    <w:p w14:paraId="73D109CF" w14:textId="77777777" w:rsidR="00965074" w:rsidRDefault="00A12076">
      <w:pPr>
        <w:spacing w:after="352" w:line="259" w:lineRule="auto"/>
        <w:ind w:left="-5" w:right="2"/>
      </w:pPr>
      <w:r>
        <w:t xml:space="preserve">Researcher uses various secondary data when it requires. </w:t>
      </w:r>
    </w:p>
    <w:p w14:paraId="35723067" w14:textId="77777777" w:rsidR="00A019D0" w:rsidRDefault="00A019D0">
      <w:pPr>
        <w:spacing w:after="397" w:line="259" w:lineRule="auto"/>
        <w:ind w:left="0" w:firstLine="0"/>
        <w:jc w:val="left"/>
      </w:pPr>
    </w:p>
    <w:p w14:paraId="78B7AFF6" w14:textId="77777777" w:rsidR="00965074" w:rsidRDefault="00965074" w:rsidP="00A019D0">
      <w:pPr>
        <w:spacing w:after="160" w:line="259" w:lineRule="auto"/>
        <w:ind w:left="0" w:firstLine="0"/>
        <w:jc w:val="left"/>
      </w:pPr>
    </w:p>
    <w:p w14:paraId="39E67AAF" w14:textId="77777777" w:rsidR="00A019D0" w:rsidRDefault="00A019D0" w:rsidP="00A019D0">
      <w:pPr>
        <w:spacing w:after="160" w:line="259" w:lineRule="auto"/>
        <w:ind w:left="0" w:firstLine="0"/>
        <w:jc w:val="left"/>
      </w:pPr>
    </w:p>
    <w:p w14:paraId="59FD7167" w14:textId="77777777" w:rsidR="00A019D0" w:rsidRDefault="00A019D0" w:rsidP="00A019D0">
      <w:pPr>
        <w:spacing w:after="160" w:line="259" w:lineRule="auto"/>
        <w:ind w:left="0" w:firstLine="0"/>
        <w:jc w:val="left"/>
      </w:pPr>
    </w:p>
    <w:p w14:paraId="6AF4507C" w14:textId="77777777" w:rsidR="00A019D0" w:rsidRDefault="00A019D0" w:rsidP="00A019D0">
      <w:pPr>
        <w:spacing w:after="160" w:line="259" w:lineRule="auto"/>
        <w:ind w:left="0" w:firstLine="0"/>
        <w:jc w:val="left"/>
      </w:pPr>
    </w:p>
    <w:p w14:paraId="39C09D9B" w14:textId="77777777" w:rsidR="00A019D0" w:rsidRDefault="00A019D0" w:rsidP="00A019D0">
      <w:pPr>
        <w:spacing w:after="160" w:line="259" w:lineRule="auto"/>
        <w:ind w:left="0" w:firstLine="0"/>
        <w:jc w:val="left"/>
      </w:pPr>
    </w:p>
    <w:p w14:paraId="2D6B2731" w14:textId="77777777" w:rsidR="00965074" w:rsidRDefault="00A12076" w:rsidP="00A019D0">
      <w:pPr>
        <w:pStyle w:val="Heading1"/>
        <w:spacing w:after="338"/>
        <w:ind w:left="0" w:firstLine="0"/>
        <w:jc w:val="center"/>
      </w:pPr>
      <w:r>
        <w:rPr>
          <w:sz w:val="28"/>
        </w:rPr>
        <w:lastRenderedPageBreak/>
        <w:t>DATA ANALYSIS AND INTERPRETATION</w:t>
      </w:r>
    </w:p>
    <w:p w14:paraId="02CB3B27" w14:textId="77777777" w:rsidR="00A019D0" w:rsidRPr="00193DD0" w:rsidRDefault="00A019D0" w:rsidP="00A863F0">
      <w:pPr>
        <w:jc w:val="center"/>
        <w:rPr>
          <w:b/>
          <w:bCs/>
          <w:szCs w:val="24"/>
        </w:rPr>
      </w:pPr>
      <w:r>
        <w:rPr>
          <w:b/>
          <w:bCs/>
          <w:szCs w:val="24"/>
        </w:rPr>
        <w:t>Table 3.1</w:t>
      </w:r>
      <w:r w:rsidRPr="00193DD0">
        <w:rPr>
          <w:b/>
          <w:bCs/>
          <w:szCs w:val="24"/>
        </w:rPr>
        <w:t>: Awareness of Respondent about present tax rates</w:t>
      </w:r>
    </w:p>
    <w:tbl>
      <w:tblPr>
        <w:tblStyle w:val="TableGrid0"/>
        <w:tblW w:w="0" w:type="auto"/>
        <w:tblInd w:w="720" w:type="dxa"/>
        <w:tblLook w:val="04A0" w:firstRow="1" w:lastRow="0" w:firstColumn="1" w:lastColumn="0" w:noHBand="0" w:noVBand="1"/>
      </w:tblPr>
      <w:tblGrid>
        <w:gridCol w:w="1959"/>
        <w:gridCol w:w="2040"/>
        <w:gridCol w:w="2076"/>
        <w:gridCol w:w="2061"/>
      </w:tblGrid>
      <w:tr w:rsidR="00A019D0" w14:paraId="3B035217" w14:textId="77777777" w:rsidTr="00EE7FE5">
        <w:tc>
          <w:tcPr>
            <w:tcW w:w="1959" w:type="dxa"/>
          </w:tcPr>
          <w:p w14:paraId="49A8EB0F" w14:textId="77777777" w:rsidR="00A019D0" w:rsidRDefault="00A019D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Sl.No</w:t>
            </w:r>
          </w:p>
        </w:tc>
        <w:tc>
          <w:tcPr>
            <w:tcW w:w="2040" w:type="dxa"/>
          </w:tcPr>
          <w:p w14:paraId="704E7883" w14:textId="77777777" w:rsidR="00A019D0" w:rsidRDefault="00A019D0" w:rsidP="00EE7FE5">
            <w:pPr>
              <w:pStyle w:val="ListParagraph"/>
              <w:spacing w:line="360" w:lineRule="auto"/>
              <w:ind w:left="0"/>
              <w:jc w:val="both"/>
              <w:rPr>
                <w:rFonts w:ascii="Times New Roman" w:hAnsi="Times New Roman" w:cs="Times New Roman"/>
                <w:b/>
                <w:bCs/>
                <w:sz w:val="24"/>
                <w:szCs w:val="24"/>
              </w:rPr>
            </w:pPr>
          </w:p>
        </w:tc>
        <w:tc>
          <w:tcPr>
            <w:tcW w:w="2076" w:type="dxa"/>
          </w:tcPr>
          <w:p w14:paraId="0D72372C" w14:textId="77777777" w:rsidR="00A019D0" w:rsidRDefault="00A019D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No. Of  Respondent</w:t>
            </w:r>
          </w:p>
        </w:tc>
        <w:tc>
          <w:tcPr>
            <w:tcW w:w="2061" w:type="dxa"/>
          </w:tcPr>
          <w:p w14:paraId="71BB56F1" w14:textId="77777777" w:rsidR="00A019D0" w:rsidRDefault="00A019D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Percentage</w:t>
            </w:r>
          </w:p>
        </w:tc>
      </w:tr>
      <w:tr w:rsidR="00A019D0" w14:paraId="66C19A7C" w14:textId="77777777" w:rsidTr="00EE7FE5">
        <w:tc>
          <w:tcPr>
            <w:tcW w:w="1959" w:type="dxa"/>
          </w:tcPr>
          <w:p w14:paraId="0970FD9F" w14:textId="77777777" w:rsidR="00A019D0" w:rsidRPr="00171040" w:rsidRDefault="00A019D0" w:rsidP="00EE7FE5">
            <w:pPr>
              <w:pStyle w:val="ListParagraph"/>
              <w:spacing w:line="360" w:lineRule="auto"/>
              <w:ind w:left="0"/>
              <w:jc w:val="both"/>
              <w:rPr>
                <w:rFonts w:ascii="Times New Roman" w:hAnsi="Times New Roman" w:cs="Times New Roman"/>
                <w:bCs/>
                <w:sz w:val="24"/>
                <w:szCs w:val="24"/>
              </w:rPr>
            </w:pPr>
            <w:r w:rsidRPr="00171040">
              <w:rPr>
                <w:rFonts w:ascii="Times New Roman" w:hAnsi="Times New Roman" w:cs="Times New Roman"/>
                <w:bCs/>
                <w:sz w:val="24"/>
                <w:szCs w:val="24"/>
              </w:rPr>
              <w:t>1</w:t>
            </w:r>
          </w:p>
        </w:tc>
        <w:tc>
          <w:tcPr>
            <w:tcW w:w="2040" w:type="dxa"/>
          </w:tcPr>
          <w:p w14:paraId="4EBE7841" w14:textId="77777777" w:rsidR="00A019D0" w:rsidRPr="00171040" w:rsidRDefault="00A019D0" w:rsidP="00EE7FE5">
            <w:pPr>
              <w:pStyle w:val="ListParagraph"/>
              <w:spacing w:line="360" w:lineRule="auto"/>
              <w:ind w:left="0"/>
              <w:jc w:val="both"/>
              <w:rPr>
                <w:rFonts w:ascii="Times New Roman" w:hAnsi="Times New Roman" w:cs="Times New Roman"/>
                <w:bCs/>
                <w:sz w:val="24"/>
                <w:szCs w:val="24"/>
              </w:rPr>
            </w:pPr>
            <w:r w:rsidRPr="00171040">
              <w:rPr>
                <w:rFonts w:ascii="Times New Roman" w:hAnsi="Times New Roman" w:cs="Times New Roman"/>
                <w:bCs/>
                <w:sz w:val="24"/>
                <w:szCs w:val="24"/>
              </w:rPr>
              <w:t>Yes,I do</w:t>
            </w:r>
          </w:p>
        </w:tc>
        <w:tc>
          <w:tcPr>
            <w:tcW w:w="2076" w:type="dxa"/>
          </w:tcPr>
          <w:p w14:paraId="7C1837FE" w14:textId="77777777" w:rsidR="00A019D0" w:rsidRPr="00171040" w:rsidRDefault="00A019D0" w:rsidP="00EE7FE5">
            <w:pPr>
              <w:pStyle w:val="ListParagraph"/>
              <w:spacing w:line="360" w:lineRule="auto"/>
              <w:ind w:left="0"/>
              <w:jc w:val="both"/>
              <w:rPr>
                <w:rFonts w:ascii="Times New Roman" w:hAnsi="Times New Roman" w:cs="Times New Roman"/>
                <w:bCs/>
                <w:sz w:val="24"/>
                <w:szCs w:val="24"/>
              </w:rPr>
            </w:pPr>
            <w:r w:rsidRPr="00171040">
              <w:rPr>
                <w:rFonts w:ascii="Times New Roman" w:hAnsi="Times New Roman" w:cs="Times New Roman"/>
                <w:bCs/>
                <w:sz w:val="24"/>
                <w:szCs w:val="24"/>
              </w:rPr>
              <w:t>80</w:t>
            </w:r>
          </w:p>
        </w:tc>
        <w:tc>
          <w:tcPr>
            <w:tcW w:w="2061" w:type="dxa"/>
          </w:tcPr>
          <w:p w14:paraId="4828F812" w14:textId="77777777" w:rsidR="00A019D0" w:rsidRPr="00171040" w:rsidRDefault="00A019D0" w:rsidP="00EE7FE5">
            <w:pPr>
              <w:pStyle w:val="ListParagraph"/>
              <w:spacing w:line="360" w:lineRule="auto"/>
              <w:ind w:left="0"/>
              <w:jc w:val="both"/>
              <w:rPr>
                <w:rFonts w:ascii="Times New Roman" w:hAnsi="Times New Roman" w:cs="Times New Roman"/>
                <w:bCs/>
                <w:sz w:val="24"/>
                <w:szCs w:val="24"/>
              </w:rPr>
            </w:pPr>
            <w:r w:rsidRPr="00171040">
              <w:rPr>
                <w:rFonts w:ascii="Times New Roman" w:hAnsi="Times New Roman" w:cs="Times New Roman"/>
                <w:bCs/>
                <w:sz w:val="24"/>
                <w:szCs w:val="24"/>
              </w:rPr>
              <w:t>50%</w:t>
            </w:r>
          </w:p>
        </w:tc>
      </w:tr>
      <w:tr w:rsidR="00A019D0" w14:paraId="398BDF3B" w14:textId="77777777" w:rsidTr="00EE7FE5">
        <w:tc>
          <w:tcPr>
            <w:tcW w:w="1959" w:type="dxa"/>
          </w:tcPr>
          <w:p w14:paraId="2C507FFC" w14:textId="77777777" w:rsidR="00A019D0" w:rsidRPr="00171040" w:rsidRDefault="00A019D0" w:rsidP="00EE7FE5">
            <w:pPr>
              <w:pStyle w:val="ListParagraph"/>
              <w:spacing w:line="360" w:lineRule="auto"/>
              <w:ind w:left="0"/>
              <w:jc w:val="both"/>
              <w:rPr>
                <w:rFonts w:ascii="Times New Roman" w:hAnsi="Times New Roman" w:cs="Times New Roman"/>
                <w:bCs/>
                <w:sz w:val="24"/>
                <w:szCs w:val="24"/>
              </w:rPr>
            </w:pPr>
            <w:r w:rsidRPr="00171040">
              <w:rPr>
                <w:rFonts w:ascii="Times New Roman" w:hAnsi="Times New Roman" w:cs="Times New Roman"/>
                <w:bCs/>
                <w:sz w:val="24"/>
                <w:szCs w:val="24"/>
              </w:rPr>
              <w:t>2</w:t>
            </w:r>
          </w:p>
        </w:tc>
        <w:tc>
          <w:tcPr>
            <w:tcW w:w="2040" w:type="dxa"/>
          </w:tcPr>
          <w:p w14:paraId="274AA078" w14:textId="77777777" w:rsidR="00A019D0" w:rsidRPr="00171040" w:rsidRDefault="00A019D0" w:rsidP="00EE7FE5">
            <w:pPr>
              <w:pStyle w:val="ListParagraph"/>
              <w:spacing w:line="360" w:lineRule="auto"/>
              <w:ind w:left="0"/>
              <w:jc w:val="both"/>
              <w:rPr>
                <w:rFonts w:ascii="Times New Roman" w:hAnsi="Times New Roman" w:cs="Times New Roman"/>
                <w:bCs/>
                <w:sz w:val="24"/>
                <w:szCs w:val="24"/>
              </w:rPr>
            </w:pPr>
            <w:r w:rsidRPr="00171040">
              <w:rPr>
                <w:rFonts w:ascii="Times New Roman" w:hAnsi="Times New Roman" w:cs="Times New Roman"/>
                <w:bCs/>
                <w:sz w:val="24"/>
                <w:szCs w:val="24"/>
              </w:rPr>
              <w:t>No, I do not</w:t>
            </w:r>
          </w:p>
        </w:tc>
        <w:tc>
          <w:tcPr>
            <w:tcW w:w="2076" w:type="dxa"/>
          </w:tcPr>
          <w:p w14:paraId="74FADEBA" w14:textId="77777777" w:rsidR="00A019D0" w:rsidRPr="00171040" w:rsidRDefault="00A019D0" w:rsidP="00EE7FE5">
            <w:pPr>
              <w:pStyle w:val="ListParagraph"/>
              <w:spacing w:line="360" w:lineRule="auto"/>
              <w:ind w:left="0"/>
              <w:jc w:val="both"/>
              <w:rPr>
                <w:rFonts w:ascii="Times New Roman" w:hAnsi="Times New Roman" w:cs="Times New Roman"/>
                <w:bCs/>
                <w:sz w:val="24"/>
                <w:szCs w:val="24"/>
              </w:rPr>
            </w:pPr>
            <w:r w:rsidRPr="00171040">
              <w:rPr>
                <w:rFonts w:ascii="Times New Roman" w:hAnsi="Times New Roman" w:cs="Times New Roman"/>
                <w:bCs/>
                <w:sz w:val="24"/>
                <w:szCs w:val="24"/>
              </w:rPr>
              <w:t>20</w:t>
            </w:r>
          </w:p>
        </w:tc>
        <w:tc>
          <w:tcPr>
            <w:tcW w:w="2061" w:type="dxa"/>
          </w:tcPr>
          <w:p w14:paraId="573F7C2E" w14:textId="77777777" w:rsidR="00A019D0" w:rsidRPr="00171040" w:rsidRDefault="00A019D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13</w:t>
            </w:r>
            <w:r w:rsidRPr="00171040">
              <w:rPr>
                <w:rFonts w:ascii="Times New Roman" w:hAnsi="Times New Roman" w:cs="Times New Roman"/>
                <w:bCs/>
                <w:sz w:val="24"/>
                <w:szCs w:val="24"/>
              </w:rPr>
              <w:t>%</w:t>
            </w:r>
          </w:p>
        </w:tc>
      </w:tr>
      <w:tr w:rsidR="00A019D0" w14:paraId="539C27B7" w14:textId="77777777" w:rsidTr="00EE7FE5">
        <w:tc>
          <w:tcPr>
            <w:tcW w:w="1959" w:type="dxa"/>
          </w:tcPr>
          <w:p w14:paraId="45FFB133" w14:textId="77777777" w:rsidR="00A019D0" w:rsidRPr="00171040" w:rsidRDefault="00A019D0" w:rsidP="00EE7FE5">
            <w:pPr>
              <w:pStyle w:val="ListParagraph"/>
              <w:spacing w:line="360" w:lineRule="auto"/>
              <w:ind w:left="0"/>
              <w:jc w:val="both"/>
              <w:rPr>
                <w:rFonts w:ascii="Times New Roman" w:hAnsi="Times New Roman" w:cs="Times New Roman"/>
                <w:bCs/>
                <w:sz w:val="24"/>
                <w:szCs w:val="24"/>
              </w:rPr>
            </w:pPr>
            <w:r w:rsidRPr="00171040">
              <w:rPr>
                <w:rFonts w:ascii="Times New Roman" w:hAnsi="Times New Roman" w:cs="Times New Roman"/>
                <w:bCs/>
                <w:sz w:val="24"/>
                <w:szCs w:val="24"/>
              </w:rPr>
              <w:t>3</w:t>
            </w:r>
          </w:p>
        </w:tc>
        <w:tc>
          <w:tcPr>
            <w:tcW w:w="2040" w:type="dxa"/>
          </w:tcPr>
          <w:p w14:paraId="7D3DD867" w14:textId="77777777" w:rsidR="00A019D0" w:rsidRPr="00171040" w:rsidRDefault="00A019D0" w:rsidP="00EE7FE5">
            <w:pPr>
              <w:pStyle w:val="ListParagraph"/>
              <w:spacing w:line="360" w:lineRule="auto"/>
              <w:ind w:left="0"/>
              <w:jc w:val="both"/>
              <w:rPr>
                <w:rFonts w:ascii="Times New Roman" w:hAnsi="Times New Roman" w:cs="Times New Roman"/>
                <w:bCs/>
                <w:sz w:val="24"/>
                <w:szCs w:val="24"/>
              </w:rPr>
            </w:pPr>
            <w:r w:rsidRPr="00171040">
              <w:rPr>
                <w:rFonts w:ascii="Times New Roman" w:hAnsi="Times New Roman" w:cs="Times New Roman"/>
                <w:bCs/>
                <w:sz w:val="24"/>
                <w:szCs w:val="24"/>
              </w:rPr>
              <w:t>Not completly</w:t>
            </w:r>
          </w:p>
        </w:tc>
        <w:tc>
          <w:tcPr>
            <w:tcW w:w="2076" w:type="dxa"/>
          </w:tcPr>
          <w:p w14:paraId="48A3D051" w14:textId="77777777" w:rsidR="00A019D0" w:rsidRPr="00171040" w:rsidRDefault="00A019D0" w:rsidP="00EE7FE5">
            <w:pPr>
              <w:pStyle w:val="ListParagraph"/>
              <w:spacing w:line="360" w:lineRule="auto"/>
              <w:ind w:left="0"/>
              <w:jc w:val="both"/>
              <w:rPr>
                <w:rFonts w:ascii="Times New Roman" w:hAnsi="Times New Roman" w:cs="Times New Roman"/>
                <w:bCs/>
                <w:sz w:val="24"/>
                <w:szCs w:val="24"/>
              </w:rPr>
            </w:pPr>
            <w:r w:rsidRPr="00171040">
              <w:rPr>
                <w:rFonts w:ascii="Times New Roman" w:hAnsi="Times New Roman" w:cs="Times New Roman"/>
                <w:bCs/>
                <w:sz w:val="24"/>
                <w:szCs w:val="24"/>
              </w:rPr>
              <w:t>50</w:t>
            </w:r>
          </w:p>
        </w:tc>
        <w:tc>
          <w:tcPr>
            <w:tcW w:w="2061" w:type="dxa"/>
          </w:tcPr>
          <w:p w14:paraId="4F7B98A7" w14:textId="77777777" w:rsidR="00A019D0" w:rsidRPr="00171040" w:rsidRDefault="00A019D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31</w:t>
            </w:r>
            <w:r w:rsidRPr="00171040">
              <w:rPr>
                <w:rFonts w:ascii="Times New Roman" w:hAnsi="Times New Roman" w:cs="Times New Roman"/>
                <w:bCs/>
                <w:sz w:val="24"/>
                <w:szCs w:val="24"/>
              </w:rPr>
              <w:t>%</w:t>
            </w:r>
          </w:p>
        </w:tc>
      </w:tr>
      <w:tr w:rsidR="00A019D0" w14:paraId="7A540B3B" w14:textId="77777777" w:rsidTr="00EE7FE5">
        <w:tc>
          <w:tcPr>
            <w:tcW w:w="1959" w:type="dxa"/>
          </w:tcPr>
          <w:p w14:paraId="28AC8AA6" w14:textId="77777777" w:rsidR="00A019D0" w:rsidRPr="00171040" w:rsidRDefault="00A019D0" w:rsidP="00EE7FE5">
            <w:pPr>
              <w:pStyle w:val="ListParagraph"/>
              <w:spacing w:line="360" w:lineRule="auto"/>
              <w:ind w:left="0"/>
              <w:jc w:val="both"/>
              <w:rPr>
                <w:rFonts w:ascii="Times New Roman" w:hAnsi="Times New Roman" w:cs="Times New Roman"/>
                <w:bCs/>
                <w:sz w:val="24"/>
                <w:szCs w:val="24"/>
              </w:rPr>
            </w:pPr>
            <w:r w:rsidRPr="00171040">
              <w:rPr>
                <w:rFonts w:ascii="Times New Roman" w:hAnsi="Times New Roman" w:cs="Times New Roman"/>
                <w:bCs/>
                <w:sz w:val="24"/>
                <w:szCs w:val="24"/>
              </w:rPr>
              <w:t>4</w:t>
            </w:r>
          </w:p>
        </w:tc>
        <w:tc>
          <w:tcPr>
            <w:tcW w:w="2040" w:type="dxa"/>
          </w:tcPr>
          <w:p w14:paraId="7E4FBCBF" w14:textId="77777777" w:rsidR="00A019D0" w:rsidRPr="00171040" w:rsidRDefault="00A019D0" w:rsidP="00EE7FE5">
            <w:pPr>
              <w:pStyle w:val="ListParagraph"/>
              <w:spacing w:line="360" w:lineRule="auto"/>
              <w:ind w:left="0"/>
              <w:jc w:val="both"/>
              <w:rPr>
                <w:rFonts w:ascii="Times New Roman" w:hAnsi="Times New Roman" w:cs="Times New Roman"/>
                <w:bCs/>
                <w:sz w:val="24"/>
                <w:szCs w:val="24"/>
              </w:rPr>
            </w:pPr>
            <w:r w:rsidRPr="00171040">
              <w:rPr>
                <w:rFonts w:ascii="Times New Roman" w:hAnsi="Times New Roman" w:cs="Times New Roman"/>
                <w:bCs/>
                <w:sz w:val="24"/>
                <w:szCs w:val="24"/>
              </w:rPr>
              <w:t>Not interested</w:t>
            </w:r>
          </w:p>
        </w:tc>
        <w:tc>
          <w:tcPr>
            <w:tcW w:w="2076" w:type="dxa"/>
          </w:tcPr>
          <w:p w14:paraId="5408DF4D" w14:textId="77777777" w:rsidR="00A019D0" w:rsidRPr="00171040" w:rsidRDefault="00A019D0" w:rsidP="00EE7FE5">
            <w:pPr>
              <w:pStyle w:val="ListParagraph"/>
              <w:spacing w:line="360" w:lineRule="auto"/>
              <w:ind w:left="0"/>
              <w:jc w:val="both"/>
              <w:rPr>
                <w:rFonts w:ascii="Times New Roman" w:hAnsi="Times New Roman" w:cs="Times New Roman"/>
                <w:bCs/>
                <w:sz w:val="24"/>
                <w:szCs w:val="24"/>
              </w:rPr>
            </w:pPr>
            <w:r w:rsidRPr="00171040">
              <w:rPr>
                <w:rFonts w:ascii="Times New Roman" w:hAnsi="Times New Roman" w:cs="Times New Roman"/>
                <w:bCs/>
                <w:sz w:val="24"/>
                <w:szCs w:val="24"/>
              </w:rPr>
              <w:t>10</w:t>
            </w:r>
          </w:p>
        </w:tc>
        <w:tc>
          <w:tcPr>
            <w:tcW w:w="2061" w:type="dxa"/>
          </w:tcPr>
          <w:p w14:paraId="736B66CF" w14:textId="77777777" w:rsidR="00A019D0" w:rsidRPr="00171040" w:rsidRDefault="00A019D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6</w:t>
            </w:r>
            <w:r w:rsidRPr="00171040">
              <w:rPr>
                <w:rFonts w:ascii="Times New Roman" w:hAnsi="Times New Roman" w:cs="Times New Roman"/>
                <w:bCs/>
                <w:sz w:val="24"/>
                <w:szCs w:val="24"/>
              </w:rPr>
              <w:t>%</w:t>
            </w:r>
          </w:p>
        </w:tc>
      </w:tr>
      <w:tr w:rsidR="00A019D0" w14:paraId="6F7CD13D" w14:textId="77777777" w:rsidTr="00EE7FE5">
        <w:tc>
          <w:tcPr>
            <w:tcW w:w="1959" w:type="dxa"/>
          </w:tcPr>
          <w:p w14:paraId="053FD657" w14:textId="77777777" w:rsidR="00A019D0" w:rsidRDefault="00A019D0" w:rsidP="00EE7FE5">
            <w:pPr>
              <w:pStyle w:val="ListParagraph"/>
              <w:spacing w:line="360" w:lineRule="auto"/>
              <w:ind w:left="0"/>
              <w:jc w:val="both"/>
              <w:rPr>
                <w:rFonts w:ascii="Times New Roman" w:hAnsi="Times New Roman" w:cs="Times New Roman"/>
                <w:b/>
                <w:bCs/>
                <w:sz w:val="24"/>
                <w:szCs w:val="24"/>
              </w:rPr>
            </w:pPr>
          </w:p>
        </w:tc>
        <w:tc>
          <w:tcPr>
            <w:tcW w:w="2040" w:type="dxa"/>
          </w:tcPr>
          <w:p w14:paraId="7D0E7D7A" w14:textId="77777777" w:rsidR="00A019D0" w:rsidRDefault="00A019D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Total</w:t>
            </w:r>
          </w:p>
        </w:tc>
        <w:tc>
          <w:tcPr>
            <w:tcW w:w="2076" w:type="dxa"/>
          </w:tcPr>
          <w:p w14:paraId="2FF0A22A" w14:textId="77777777" w:rsidR="00A019D0" w:rsidRDefault="00A019D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160</w:t>
            </w:r>
          </w:p>
        </w:tc>
        <w:tc>
          <w:tcPr>
            <w:tcW w:w="2061" w:type="dxa"/>
          </w:tcPr>
          <w:p w14:paraId="3D89EE03" w14:textId="77777777" w:rsidR="00A019D0" w:rsidRDefault="00A019D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100%</w:t>
            </w:r>
          </w:p>
        </w:tc>
      </w:tr>
    </w:tbl>
    <w:p w14:paraId="2273FD6F" w14:textId="77777777" w:rsidR="00A019D0" w:rsidRPr="00390E90" w:rsidRDefault="00A019D0" w:rsidP="00A019D0">
      <w:pPr>
        <w:rPr>
          <w:b/>
          <w:bCs/>
          <w:szCs w:val="24"/>
        </w:rPr>
      </w:pPr>
    </w:p>
    <w:p w14:paraId="56CE50EE" w14:textId="77777777" w:rsidR="00A019D0" w:rsidRPr="00171040" w:rsidRDefault="00A019D0" w:rsidP="00A019D0">
      <w:pPr>
        <w:pStyle w:val="ListParagraph"/>
        <w:jc w:val="both"/>
        <w:rPr>
          <w:rFonts w:ascii="Times New Roman" w:hAnsi="Times New Roman" w:cs="Times New Roman"/>
          <w:bCs/>
          <w:sz w:val="24"/>
          <w:szCs w:val="24"/>
        </w:rPr>
      </w:pPr>
      <w:r>
        <w:rPr>
          <w:rFonts w:ascii="Times New Roman" w:hAnsi="Times New Roman" w:cs="Times New Roman"/>
          <w:b/>
          <w:bCs/>
          <w:sz w:val="24"/>
          <w:szCs w:val="24"/>
        </w:rPr>
        <w:t xml:space="preserve">                           Source: </w:t>
      </w:r>
      <w:r>
        <w:rPr>
          <w:rFonts w:ascii="Times New Roman" w:hAnsi="Times New Roman" w:cs="Times New Roman"/>
          <w:bCs/>
          <w:sz w:val="24"/>
          <w:szCs w:val="24"/>
        </w:rPr>
        <w:t>Primary data through questionnaire</w:t>
      </w:r>
    </w:p>
    <w:p w14:paraId="4403B0D9" w14:textId="77777777" w:rsidR="00A019D0" w:rsidRDefault="00A019D0" w:rsidP="00A019D0">
      <w:pPr>
        <w:pStyle w:val="ListParagraph"/>
        <w:jc w:val="both"/>
        <w:rPr>
          <w:rFonts w:ascii="Times New Roman" w:hAnsi="Times New Roman" w:cs="Times New Roman"/>
          <w:bCs/>
          <w:sz w:val="24"/>
          <w:szCs w:val="24"/>
        </w:rPr>
      </w:pPr>
    </w:p>
    <w:p w14:paraId="5CA44E5F" w14:textId="77777777" w:rsidR="00A019D0" w:rsidRDefault="00A019D0" w:rsidP="00A019D0">
      <w:pPr>
        <w:pStyle w:val="ListParagraph"/>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3B022115" wp14:editId="5BBC03BC">
            <wp:extent cx="5486400" cy="3200400"/>
            <wp:effectExtent l="19050" t="0" r="19050" b="0"/>
            <wp:docPr id="54"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65F6EAD" w14:textId="77777777" w:rsidR="00A863F0" w:rsidRDefault="00A863F0" w:rsidP="00A863F0">
      <w:pPr>
        <w:pStyle w:val="ListParagraph"/>
        <w:jc w:val="center"/>
        <w:rPr>
          <w:rFonts w:ascii="Times New Roman" w:hAnsi="Times New Roman" w:cs="Times New Roman"/>
          <w:b/>
          <w:bCs/>
          <w:sz w:val="24"/>
          <w:szCs w:val="24"/>
        </w:rPr>
      </w:pPr>
    </w:p>
    <w:p w14:paraId="3625A65C" w14:textId="77777777" w:rsidR="00A863F0" w:rsidRPr="00171040" w:rsidRDefault="00A863F0" w:rsidP="00A863F0">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Graph 3.1: Awareness of respondent about present tax rates</w:t>
      </w:r>
    </w:p>
    <w:p w14:paraId="5D6BE426" w14:textId="77777777" w:rsidR="00965074" w:rsidRDefault="00965074">
      <w:pPr>
        <w:spacing w:after="353" w:line="259" w:lineRule="auto"/>
        <w:ind w:left="0" w:firstLine="0"/>
        <w:jc w:val="left"/>
      </w:pPr>
    </w:p>
    <w:p w14:paraId="0F1C5FA6" w14:textId="77777777" w:rsidR="00A863F0" w:rsidRDefault="00A863F0" w:rsidP="00A863F0">
      <w:pPr>
        <w:pStyle w:val="ListParagraph"/>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Interpretation: </w:t>
      </w:r>
      <w:r>
        <w:rPr>
          <w:rFonts w:ascii="Times New Roman" w:hAnsi="Times New Roman" w:cs="Times New Roman"/>
          <w:bCs/>
          <w:sz w:val="24"/>
          <w:szCs w:val="24"/>
        </w:rPr>
        <w:t>From the graph 3.1 it is clear that 50% of the respondent have knowledge regarding the present tax rates. 6% of respondent has not interested to knowing about taxation.</w:t>
      </w:r>
    </w:p>
    <w:p w14:paraId="4E8E0E9D" w14:textId="77777777" w:rsidR="00EE7FE5" w:rsidRPr="00390E90" w:rsidRDefault="00EE7FE5" w:rsidP="00EE7FE5">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3.2: Income level of respondent</w:t>
      </w:r>
    </w:p>
    <w:p w14:paraId="3AD3766D" w14:textId="77777777" w:rsidR="00EE7FE5" w:rsidRDefault="00EE7FE5" w:rsidP="00EE7FE5">
      <w:pPr>
        <w:pStyle w:val="ListParagraph"/>
        <w:jc w:val="both"/>
        <w:rPr>
          <w:rFonts w:ascii="Times New Roman" w:hAnsi="Times New Roman" w:cs="Times New Roman"/>
          <w:bCs/>
          <w:sz w:val="24"/>
          <w:szCs w:val="24"/>
        </w:rPr>
      </w:pPr>
    </w:p>
    <w:tbl>
      <w:tblPr>
        <w:tblStyle w:val="TableGrid0"/>
        <w:tblW w:w="0" w:type="auto"/>
        <w:tblInd w:w="720" w:type="dxa"/>
        <w:tblLook w:val="04A0" w:firstRow="1" w:lastRow="0" w:firstColumn="1" w:lastColumn="0" w:noHBand="0" w:noVBand="1"/>
      </w:tblPr>
      <w:tblGrid>
        <w:gridCol w:w="1328"/>
        <w:gridCol w:w="2744"/>
        <w:gridCol w:w="2119"/>
        <w:gridCol w:w="2109"/>
      </w:tblGrid>
      <w:tr w:rsidR="00EE7FE5" w14:paraId="1847F0F2" w14:textId="77777777" w:rsidTr="00EE7FE5">
        <w:tc>
          <w:tcPr>
            <w:tcW w:w="1373" w:type="dxa"/>
          </w:tcPr>
          <w:p w14:paraId="5D7301D2" w14:textId="77777777" w:rsidR="00EE7FE5" w:rsidRPr="00390E90" w:rsidRDefault="00EE7FE5" w:rsidP="00EE7FE5">
            <w:pPr>
              <w:pStyle w:val="ListParagraph"/>
              <w:spacing w:line="276" w:lineRule="auto"/>
              <w:ind w:left="0"/>
              <w:jc w:val="center"/>
              <w:rPr>
                <w:rFonts w:ascii="Times New Roman" w:hAnsi="Times New Roman" w:cs="Times New Roman"/>
                <w:b/>
                <w:bCs/>
                <w:sz w:val="24"/>
                <w:szCs w:val="24"/>
              </w:rPr>
            </w:pPr>
            <w:r>
              <w:rPr>
                <w:rFonts w:ascii="Times New Roman" w:hAnsi="Times New Roman" w:cs="Times New Roman"/>
                <w:b/>
                <w:bCs/>
                <w:sz w:val="24"/>
                <w:szCs w:val="24"/>
              </w:rPr>
              <w:t>Sl. No</w:t>
            </w:r>
          </w:p>
        </w:tc>
        <w:tc>
          <w:tcPr>
            <w:tcW w:w="2843" w:type="dxa"/>
          </w:tcPr>
          <w:p w14:paraId="2019C768" w14:textId="77777777" w:rsidR="00EE7FE5" w:rsidRPr="00390E90" w:rsidRDefault="00EE7FE5" w:rsidP="00EE7FE5">
            <w:pPr>
              <w:pStyle w:val="ListParagraph"/>
              <w:spacing w:line="276" w:lineRule="auto"/>
              <w:ind w:left="0"/>
              <w:jc w:val="center"/>
              <w:rPr>
                <w:rFonts w:ascii="Times New Roman" w:hAnsi="Times New Roman" w:cs="Times New Roman"/>
                <w:b/>
                <w:bCs/>
                <w:sz w:val="24"/>
                <w:szCs w:val="24"/>
              </w:rPr>
            </w:pPr>
            <w:r>
              <w:rPr>
                <w:rFonts w:ascii="Times New Roman" w:hAnsi="Times New Roman" w:cs="Times New Roman"/>
                <w:b/>
                <w:bCs/>
                <w:sz w:val="24"/>
                <w:szCs w:val="24"/>
              </w:rPr>
              <w:t>Income</w:t>
            </w:r>
          </w:p>
        </w:tc>
        <w:tc>
          <w:tcPr>
            <w:tcW w:w="2158" w:type="dxa"/>
          </w:tcPr>
          <w:p w14:paraId="1803ACC3" w14:textId="77777777" w:rsidR="00EE7FE5" w:rsidRPr="000F4F8F" w:rsidRDefault="00EE7FE5" w:rsidP="00EE7FE5">
            <w:pPr>
              <w:pStyle w:val="ListParagraph"/>
              <w:spacing w:line="276" w:lineRule="auto"/>
              <w:ind w:left="0"/>
              <w:jc w:val="center"/>
              <w:rPr>
                <w:rFonts w:ascii="Times New Roman" w:hAnsi="Times New Roman" w:cs="Times New Roman"/>
                <w:b/>
                <w:bCs/>
                <w:sz w:val="24"/>
                <w:szCs w:val="24"/>
              </w:rPr>
            </w:pPr>
            <w:r>
              <w:rPr>
                <w:rFonts w:ascii="Times New Roman" w:hAnsi="Times New Roman" w:cs="Times New Roman"/>
                <w:b/>
                <w:bCs/>
                <w:sz w:val="24"/>
                <w:szCs w:val="24"/>
              </w:rPr>
              <w:t>No. Of Respondent</w:t>
            </w:r>
          </w:p>
        </w:tc>
        <w:tc>
          <w:tcPr>
            <w:tcW w:w="2152" w:type="dxa"/>
          </w:tcPr>
          <w:p w14:paraId="60076F5B" w14:textId="77777777" w:rsidR="00EE7FE5" w:rsidRPr="000F4F8F" w:rsidRDefault="00EE7FE5" w:rsidP="00EE7FE5">
            <w:pPr>
              <w:pStyle w:val="ListParagraph"/>
              <w:spacing w:line="276" w:lineRule="auto"/>
              <w:ind w:left="0"/>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EE7FE5" w14:paraId="0104768D" w14:textId="77777777" w:rsidTr="00EE7FE5">
        <w:tc>
          <w:tcPr>
            <w:tcW w:w="1373" w:type="dxa"/>
          </w:tcPr>
          <w:p w14:paraId="1AF32332" w14:textId="77777777" w:rsidR="00EE7FE5" w:rsidRDefault="00EE7FE5" w:rsidP="00EE7FE5">
            <w:pPr>
              <w:pStyle w:val="ListParagraph"/>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1</w:t>
            </w:r>
          </w:p>
        </w:tc>
        <w:tc>
          <w:tcPr>
            <w:tcW w:w="2843" w:type="dxa"/>
          </w:tcPr>
          <w:p w14:paraId="7C9A003D" w14:textId="77777777" w:rsidR="00EE7FE5" w:rsidRDefault="00EE7FE5" w:rsidP="00EE7FE5">
            <w:pPr>
              <w:pStyle w:val="ListParagraph"/>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Less than Rs. 5 lakh</w:t>
            </w:r>
          </w:p>
        </w:tc>
        <w:tc>
          <w:tcPr>
            <w:tcW w:w="2158" w:type="dxa"/>
          </w:tcPr>
          <w:p w14:paraId="3B082483" w14:textId="77777777" w:rsidR="00EE7FE5" w:rsidRDefault="00EE7FE5" w:rsidP="00EE7FE5">
            <w:pPr>
              <w:pStyle w:val="ListParagraph"/>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60</w:t>
            </w:r>
          </w:p>
        </w:tc>
        <w:tc>
          <w:tcPr>
            <w:tcW w:w="2152" w:type="dxa"/>
          </w:tcPr>
          <w:p w14:paraId="426D9546" w14:textId="77777777" w:rsidR="00EE7FE5" w:rsidRDefault="00EE7FE5" w:rsidP="00EE7FE5">
            <w:pPr>
              <w:pStyle w:val="ListParagraph"/>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43%</w:t>
            </w:r>
          </w:p>
        </w:tc>
      </w:tr>
      <w:tr w:rsidR="00EE7FE5" w14:paraId="78C07436" w14:textId="77777777" w:rsidTr="00EE7FE5">
        <w:tc>
          <w:tcPr>
            <w:tcW w:w="1373" w:type="dxa"/>
          </w:tcPr>
          <w:p w14:paraId="2344A3B7" w14:textId="77777777" w:rsidR="00EE7FE5" w:rsidRDefault="00EE7FE5" w:rsidP="00EE7FE5">
            <w:pPr>
              <w:pStyle w:val="ListParagraph"/>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2</w:t>
            </w:r>
          </w:p>
        </w:tc>
        <w:tc>
          <w:tcPr>
            <w:tcW w:w="2843" w:type="dxa"/>
          </w:tcPr>
          <w:p w14:paraId="1B496891" w14:textId="77777777" w:rsidR="00EE7FE5" w:rsidRDefault="00EE7FE5" w:rsidP="00EE7FE5">
            <w:pPr>
              <w:pStyle w:val="ListParagraph"/>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Rs.5 lakh to Rs. 10 lakh</w:t>
            </w:r>
          </w:p>
        </w:tc>
        <w:tc>
          <w:tcPr>
            <w:tcW w:w="2158" w:type="dxa"/>
          </w:tcPr>
          <w:p w14:paraId="6A3D53C9" w14:textId="77777777" w:rsidR="00EE7FE5" w:rsidRDefault="00EE7FE5" w:rsidP="00EE7FE5">
            <w:pPr>
              <w:pStyle w:val="ListParagraph"/>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40</w:t>
            </w:r>
          </w:p>
        </w:tc>
        <w:tc>
          <w:tcPr>
            <w:tcW w:w="2152" w:type="dxa"/>
          </w:tcPr>
          <w:p w14:paraId="4DC424B1" w14:textId="77777777" w:rsidR="00EE7FE5" w:rsidRDefault="00EE7FE5" w:rsidP="00EE7FE5">
            <w:pPr>
              <w:pStyle w:val="ListParagraph"/>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29%</w:t>
            </w:r>
          </w:p>
        </w:tc>
      </w:tr>
      <w:tr w:rsidR="00EE7FE5" w14:paraId="5CFC7D84" w14:textId="77777777" w:rsidTr="00EE7FE5">
        <w:tc>
          <w:tcPr>
            <w:tcW w:w="1373" w:type="dxa"/>
          </w:tcPr>
          <w:p w14:paraId="0A373AA0" w14:textId="77777777" w:rsidR="00EE7FE5" w:rsidRDefault="00EE7FE5" w:rsidP="00EE7FE5">
            <w:pPr>
              <w:pStyle w:val="ListParagraph"/>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3</w:t>
            </w:r>
          </w:p>
        </w:tc>
        <w:tc>
          <w:tcPr>
            <w:tcW w:w="2843" w:type="dxa"/>
          </w:tcPr>
          <w:p w14:paraId="03D0BB1C" w14:textId="77777777" w:rsidR="00EE7FE5" w:rsidRDefault="00EE7FE5" w:rsidP="00EE7FE5">
            <w:pPr>
              <w:pStyle w:val="ListParagraph"/>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Rs. 10 lakh to Rs.15 lakh</w:t>
            </w:r>
          </w:p>
        </w:tc>
        <w:tc>
          <w:tcPr>
            <w:tcW w:w="2158" w:type="dxa"/>
          </w:tcPr>
          <w:p w14:paraId="79A6D060" w14:textId="77777777" w:rsidR="00EE7FE5" w:rsidRDefault="00EE7FE5" w:rsidP="00EE7FE5">
            <w:pPr>
              <w:pStyle w:val="ListParagraph"/>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30</w:t>
            </w:r>
          </w:p>
        </w:tc>
        <w:tc>
          <w:tcPr>
            <w:tcW w:w="2152" w:type="dxa"/>
          </w:tcPr>
          <w:p w14:paraId="0F94DD5A" w14:textId="77777777" w:rsidR="00EE7FE5" w:rsidRDefault="00EE7FE5" w:rsidP="00EE7FE5">
            <w:pPr>
              <w:pStyle w:val="ListParagraph"/>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21%</w:t>
            </w:r>
          </w:p>
        </w:tc>
      </w:tr>
      <w:tr w:rsidR="00EE7FE5" w14:paraId="4B2D5B0E" w14:textId="77777777" w:rsidTr="00EE7FE5">
        <w:tc>
          <w:tcPr>
            <w:tcW w:w="1373" w:type="dxa"/>
          </w:tcPr>
          <w:p w14:paraId="5D681727" w14:textId="77777777" w:rsidR="00EE7FE5" w:rsidRDefault="00EE7FE5" w:rsidP="00EE7FE5">
            <w:pPr>
              <w:pStyle w:val="ListParagraph"/>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4</w:t>
            </w:r>
          </w:p>
        </w:tc>
        <w:tc>
          <w:tcPr>
            <w:tcW w:w="2843" w:type="dxa"/>
          </w:tcPr>
          <w:p w14:paraId="7D4D2A13" w14:textId="77777777" w:rsidR="00EE7FE5" w:rsidRDefault="00EE7FE5" w:rsidP="00EE7FE5">
            <w:pPr>
              <w:pStyle w:val="ListParagraph"/>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More than Rs. 15 lakh</w:t>
            </w:r>
          </w:p>
        </w:tc>
        <w:tc>
          <w:tcPr>
            <w:tcW w:w="2158" w:type="dxa"/>
          </w:tcPr>
          <w:p w14:paraId="14542539" w14:textId="77777777" w:rsidR="00EE7FE5" w:rsidRDefault="00EE7FE5" w:rsidP="00EE7FE5">
            <w:pPr>
              <w:pStyle w:val="ListParagraph"/>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10</w:t>
            </w:r>
          </w:p>
        </w:tc>
        <w:tc>
          <w:tcPr>
            <w:tcW w:w="2152" w:type="dxa"/>
          </w:tcPr>
          <w:p w14:paraId="7B24BB2B" w14:textId="77777777" w:rsidR="00EE7FE5" w:rsidRDefault="00EE7FE5" w:rsidP="00EE7FE5">
            <w:pPr>
              <w:pStyle w:val="ListParagraph"/>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7%</w:t>
            </w:r>
          </w:p>
        </w:tc>
      </w:tr>
      <w:tr w:rsidR="00EE7FE5" w14:paraId="72631B49" w14:textId="77777777" w:rsidTr="00EE7FE5">
        <w:trPr>
          <w:trHeight w:val="101"/>
        </w:trPr>
        <w:tc>
          <w:tcPr>
            <w:tcW w:w="1373" w:type="dxa"/>
          </w:tcPr>
          <w:p w14:paraId="260AFA6F" w14:textId="77777777" w:rsidR="00EE7FE5" w:rsidRDefault="00EE7FE5" w:rsidP="00EE7FE5">
            <w:pPr>
              <w:pStyle w:val="ListParagraph"/>
              <w:spacing w:line="276" w:lineRule="auto"/>
              <w:ind w:left="0"/>
              <w:jc w:val="both"/>
              <w:rPr>
                <w:rFonts w:ascii="Times New Roman" w:hAnsi="Times New Roman" w:cs="Times New Roman"/>
                <w:bCs/>
                <w:sz w:val="24"/>
                <w:szCs w:val="24"/>
              </w:rPr>
            </w:pPr>
          </w:p>
        </w:tc>
        <w:tc>
          <w:tcPr>
            <w:tcW w:w="2843" w:type="dxa"/>
          </w:tcPr>
          <w:p w14:paraId="0E363FB5" w14:textId="77777777" w:rsidR="00EE7FE5" w:rsidRPr="000F4F8F" w:rsidRDefault="00EE7FE5" w:rsidP="00EE7FE5">
            <w:pPr>
              <w:pStyle w:val="ListParagraph"/>
              <w:spacing w:line="276" w:lineRule="auto"/>
              <w:ind w:left="0"/>
              <w:jc w:val="both"/>
              <w:rPr>
                <w:rFonts w:ascii="Times New Roman" w:hAnsi="Times New Roman" w:cs="Times New Roman"/>
                <w:b/>
                <w:bCs/>
                <w:sz w:val="24"/>
                <w:szCs w:val="24"/>
              </w:rPr>
            </w:pPr>
            <w:r w:rsidRPr="000F4F8F">
              <w:rPr>
                <w:rFonts w:ascii="Times New Roman" w:hAnsi="Times New Roman" w:cs="Times New Roman"/>
                <w:b/>
                <w:bCs/>
                <w:sz w:val="24"/>
                <w:szCs w:val="24"/>
              </w:rPr>
              <w:t>Total</w:t>
            </w:r>
          </w:p>
        </w:tc>
        <w:tc>
          <w:tcPr>
            <w:tcW w:w="2158" w:type="dxa"/>
          </w:tcPr>
          <w:p w14:paraId="5236ABE4" w14:textId="77777777" w:rsidR="00EE7FE5" w:rsidRPr="000F4F8F" w:rsidRDefault="00EE7FE5" w:rsidP="00EE7FE5">
            <w:pPr>
              <w:pStyle w:val="ListParagraph"/>
              <w:spacing w:line="276" w:lineRule="auto"/>
              <w:ind w:left="0"/>
              <w:jc w:val="both"/>
              <w:rPr>
                <w:rFonts w:ascii="Times New Roman" w:hAnsi="Times New Roman" w:cs="Times New Roman"/>
                <w:b/>
                <w:bCs/>
                <w:sz w:val="24"/>
                <w:szCs w:val="24"/>
              </w:rPr>
            </w:pPr>
            <w:r w:rsidRPr="000F4F8F">
              <w:rPr>
                <w:rFonts w:ascii="Times New Roman" w:hAnsi="Times New Roman" w:cs="Times New Roman"/>
                <w:b/>
                <w:bCs/>
                <w:sz w:val="24"/>
                <w:szCs w:val="24"/>
              </w:rPr>
              <w:t>140</w:t>
            </w:r>
          </w:p>
        </w:tc>
        <w:tc>
          <w:tcPr>
            <w:tcW w:w="2152" w:type="dxa"/>
          </w:tcPr>
          <w:p w14:paraId="166D18F5" w14:textId="77777777" w:rsidR="00EE7FE5" w:rsidRPr="000F4F8F" w:rsidRDefault="00EE7FE5" w:rsidP="00EE7FE5">
            <w:pPr>
              <w:pStyle w:val="ListParagraph"/>
              <w:spacing w:line="276" w:lineRule="auto"/>
              <w:ind w:left="0"/>
              <w:jc w:val="both"/>
              <w:rPr>
                <w:rFonts w:ascii="Times New Roman" w:hAnsi="Times New Roman" w:cs="Times New Roman"/>
                <w:b/>
                <w:bCs/>
                <w:sz w:val="24"/>
                <w:szCs w:val="24"/>
              </w:rPr>
            </w:pPr>
            <w:r w:rsidRPr="000F4F8F">
              <w:rPr>
                <w:rFonts w:ascii="Times New Roman" w:hAnsi="Times New Roman" w:cs="Times New Roman"/>
                <w:b/>
                <w:bCs/>
                <w:sz w:val="24"/>
                <w:szCs w:val="24"/>
              </w:rPr>
              <w:t>100%</w:t>
            </w:r>
          </w:p>
        </w:tc>
      </w:tr>
    </w:tbl>
    <w:p w14:paraId="5F1AA6C5" w14:textId="77777777" w:rsidR="00EE7FE5" w:rsidRDefault="00EE7FE5" w:rsidP="00EE7FE5">
      <w:pPr>
        <w:rPr>
          <w:bCs/>
          <w:szCs w:val="24"/>
        </w:rPr>
      </w:pPr>
    </w:p>
    <w:p w14:paraId="1C7CB919" w14:textId="77777777" w:rsidR="00EE7FE5" w:rsidRPr="000F4F8F" w:rsidRDefault="00EE7FE5" w:rsidP="00EE7FE5">
      <w:pPr>
        <w:jc w:val="center"/>
        <w:rPr>
          <w:bCs/>
          <w:szCs w:val="24"/>
        </w:rPr>
      </w:pPr>
      <w:r w:rsidRPr="000F4F8F">
        <w:rPr>
          <w:b/>
          <w:bCs/>
          <w:szCs w:val="24"/>
        </w:rPr>
        <w:t xml:space="preserve">Source: </w:t>
      </w:r>
      <w:r w:rsidRPr="000F4F8F">
        <w:rPr>
          <w:bCs/>
          <w:szCs w:val="24"/>
        </w:rPr>
        <w:t>Primary data through questionnaire</w:t>
      </w:r>
    </w:p>
    <w:p w14:paraId="77D5AC46" w14:textId="77777777" w:rsidR="00EE7FE5" w:rsidRPr="00705B19" w:rsidRDefault="00EE7FE5" w:rsidP="00EE7FE5">
      <w:pPr>
        <w:pStyle w:val="ListParagraph"/>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56E82CB8" wp14:editId="24087E7D">
            <wp:extent cx="5486400" cy="3200400"/>
            <wp:effectExtent l="19050" t="0" r="19050" b="0"/>
            <wp:docPr id="56"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B3F0279" w14:textId="77777777" w:rsidR="00EE7FE5" w:rsidRDefault="00EE7FE5" w:rsidP="00EE7FE5">
      <w:pPr>
        <w:pStyle w:val="ListParagraph"/>
        <w:jc w:val="both"/>
        <w:rPr>
          <w:rFonts w:ascii="Times New Roman" w:hAnsi="Times New Roman" w:cs="Times New Roman"/>
          <w:bCs/>
          <w:sz w:val="24"/>
          <w:szCs w:val="24"/>
        </w:rPr>
      </w:pPr>
    </w:p>
    <w:p w14:paraId="1B4EBE57" w14:textId="77777777" w:rsidR="00EE7FE5" w:rsidRPr="00290861" w:rsidRDefault="00EE7FE5" w:rsidP="00EE7FE5">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Graph 3.2: Total Income of Respondent</w:t>
      </w:r>
    </w:p>
    <w:p w14:paraId="36E8D60A" w14:textId="77777777" w:rsidR="00EE7FE5" w:rsidRDefault="00EE7FE5" w:rsidP="00EE7FE5">
      <w:pPr>
        <w:pStyle w:val="ListParagraph"/>
        <w:jc w:val="both"/>
        <w:rPr>
          <w:rFonts w:ascii="Times New Roman" w:hAnsi="Times New Roman" w:cs="Times New Roman"/>
          <w:b/>
          <w:bCs/>
          <w:sz w:val="24"/>
          <w:szCs w:val="24"/>
        </w:rPr>
      </w:pPr>
    </w:p>
    <w:p w14:paraId="1D680D95" w14:textId="77777777" w:rsidR="00EE7FE5" w:rsidRDefault="00EE7FE5" w:rsidP="00EE7FE5">
      <w:pPr>
        <w:pStyle w:val="ListParagraph"/>
        <w:spacing w:line="276" w:lineRule="auto"/>
        <w:jc w:val="both"/>
        <w:rPr>
          <w:rFonts w:ascii="Times New Roman" w:hAnsi="Times New Roman" w:cs="Times New Roman"/>
          <w:bCs/>
          <w:sz w:val="24"/>
          <w:szCs w:val="24"/>
        </w:rPr>
      </w:pPr>
      <w:r>
        <w:rPr>
          <w:rFonts w:ascii="Times New Roman" w:hAnsi="Times New Roman" w:cs="Times New Roman"/>
          <w:b/>
          <w:bCs/>
          <w:sz w:val="24"/>
          <w:szCs w:val="24"/>
        </w:rPr>
        <w:t>Interpretation:</w:t>
      </w:r>
      <w:r>
        <w:rPr>
          <w:rFonts w:ascii="Times New Roman" w:hAnsi="Times New Roman" w:cs="Times New Roman"/>
          <w:bCs/>
          <w:sz w:val="24"/>
          <w:szCs w:val="24"/>
        </w:rPr>
        <w:t xml:space="preserve"> From the graph 3.2 it is clear that 43% of respondents having income less than Rs. 5 lakh. 7% of respondents have income more than Rs. 15 lakh.</w:t>
      </w:r>
    </w:p>
    <w:p w14:paraId="3BDDDFB3" w14:textId="77777777" w:rsidR="00EE7FE5" w:rsidRDefault="00EE7FE5" w:rsidP="00EE7FE5">
      <w:pPr>
        <w:pStyle w:val="ListParagraph"/>
        <w:jc w:val="both"/>
        <w:rPr>
          <w:rFonts w:ascii="Times New Roman" w:hAnsi="Times New Roman" w:cs="Times New Roman"/>
          <w:bCs/>
          <w:sz w:val="24"/>
          <w:szCs w:val="24"/>
        </w:rPr>
      </w:pPr>
    </w:p>
    <w:p w14:paraId="49DBB64F" w14:textId="77777777" w:rsidR="00EE7FE5" w:rsidRDefault="00EE7FE5" w:rsidP="00EE7FE5">
      <w:pPr>
        <w:pStyle w:val="ListParagraph"/>
        <w:jc w:val="both"/>
        <w:rPr>
          <w:rFonts w:ascii="Times New Roman" w:hAnsi="Times New Roman" w:cs="Times New Roman"/>
          <w:bCs/>
          <w:sz w:val="24"/>
          <w:szCs w:val="24"/>
        </w:rPr>
      </w:pPr>
    </w:p>
    <w:p w14:paraId="0CEDDE34" w14:textId="77777777" w:rsidR="00EE7FE5" w:rsidRDefault="00EE7FE5" w:rsidP="00EE7FE5">
      <w:pPr>
        <w:pStyle w:val="ListParagraph"/>
        <w:jc w:val="both"/>
        <w:rPr>
          <w:rFonts w:ascii="Times New Roman" w:hAnsi="Times New Roman" w:cs="Times New Roman"/>
          <w:bCs/>
          <w:sz w:val="24"/>
          <w:szCs w:val="24"/>
        </w:rPr>
      </w:pPr>
    </w:p>
    <w:p w14:paraId="1C721AC7" w14:textId="77777777" w:rsidR="00EE7FE5" w:rsidRDefault="00EE7FE5" w:rsidP="00EE7FE5">
      <w:pPr>
        <w:pStyle w:val="ListParagraph"/>
        <w:jc w:val="both"/>
        <w:rPr>
          <w:rFonts w:ascii="Times New Roman" w:hAnsi="Times New Roman" w:cs="Times New Roman"/>
          <w:bCs/>
          <w:sz w:val="24"/>
          <w:szCs w:val="24"/>
        </w:rPr>
      </w:pPr>
    </w:p>
    <w:p w14:paraId="607A0C5F" w14:textId="77777777" w:rsidR="00EE7FE5" w:rsidRDefault="00EE7FE5" w:rsidP="00EE7FE5">
      <w:pPr>
        <w:pStyle w:val="ListParagraph"/>
        <w:jc w:val="both"/>
        <w:rPr>
          <w:rFonts w:ascii="Times New Roman" w:hAnsi="Times New Roman" w:cs="Times New Roman"/>
          <w:bCs/>
          <w:sz w:val="24"/>
          <w:szCs w:val="24"/>
        </w:rPr>
      </w:pPr>
    </w:p>
    <w:p w14:paraId="45398EAC" w14:textId="77777777" w:rsidR="00EE7FE5" w:rsidRDefault="00EE7FE5" w:rsidP="00EE7FE5">
      <w:pPr>
        <w:pStyle w:val="ListParagraph"/>
        <w:jc w:val="both"/>
        <w:rPr>
          <w:rFonts w:ascii="Times New Roman" w:hAnsi="Times New Roman" w:cs="Times New Roman"/>
          <w:bCs/>
          <w:sz w:val="24"/>
          <w:szCs w:val="24"/>
        </w:rPr>
      </w:pPr>
    </w:p>
    <w:p w14:paraId="4C23477B" w14:textId="77777777" w:rsidR="00EE7FE5" w:rsidRDefault="00EE7FE5" w:rsidP="00EE7FE5">
      <w:pPr>
        <w:pStyle w:val="ListParagraph"/>
        <w:jc w:val="both"/>
        <w:rPr>
          <w:rFonts w:ascii="Times New Roman" w:hAnsi="Times New Roman" w:cs="Times New Roman"/>
          <w:bCs/>
          <w:sz w:val="24"/>
          <w:szCs w:val="24"/>
        </w:rPr>
      </w:pPr>
    </w:p>
    <w:p w14:paraId="007A2236" w14:textId="77777777" w:rsidR="00EE7FE5" w:rsidRDefault="00EE7FE5" w:rsidP="00A863F0">
      <w:pPr>
        <w:pStyle w:val="ListParagraph"/>
        <w:jc w:val="center"/>
        <w:rPr>
          <w:rFonts w:ascii="Times New Roman" w:hAnsi="Times New Roman" w:cs="Times New Roman"/>
          <w:b/>
          <w:bCs/>
          <w:sz w:val="24"/>
          <w:szCs w:val="24"/>
        </w:rPr>
      </w:pPr>
    </w:p>
    <w:p w14:paraId="687F3400" w14:textId="77777777" w:rsidR="00A863F0" w:rsidRPr="00B45894" w:rsidRDefault="00A863F0" w:rsidP="00A863F0">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3</w:t>
      </w:r>
      <w:r w:rsidR="00EE7FE5">
        <w:rPr>
          <w:rFonts w:ascii="Times New Roman" w:hAnsi="Times New Roman" w:cs="Times New Roman"/>
          <w:b/>
          <w:bCs/>
          <w:sz w:val="24"/>
          <w:szCs w:val="24"/>
        </w:rPr>
        <w:t>.3</w:t>
      </w:r>
      <w:r>
        <w:rPr>
          <w:rFonts w:ascii="Times New Roman" w:hAnsi="Times New Roman" w:cs="Times New Roman"/>
          <w:b/>
          <w:bCs/>
          <w:sz w:val="24"/>
          <w:szCs w:val="24"/>
        </w:rPr>
        <w:t>: Getting information about taxation</w:t>
      </w:r>
    </w:p>
    <w:p w14:paraId="72FAE1A7" w14:textId="77777777" w:rsidR="00A863F0" w:rsidRDefault="00A863F0" w:rsidP="00A863F0">
      <w:pPr>
        <w:pStyle w:val="ListParagraph"/>
        <w:spacing w:line="360" w:lineRule="auto"/>
        <w:jc w:val="both"/>
        <w:rPr>
          <w:rFonts w:ascii="Times New Roman" w:hAnsi="Times New Roman" w:cs="Times New Roman"/>
          <w:bCs/>
          <w:sz w:val="24"/>
          <w:szCs w:val="24"/>
        </w:rPr>
      </w:pPr>
    </w:p>
    <w:tbl>
      <w:tblPr>
        <w:tblStyle w:val="TableGrid0"/>
        <w:tblW w:w="0" w:type="auto"/>
        <w:tblInd w:w="720" w:type="dxa"/>
        <w:tblLook w:val="04A0" w:firstRow="1" w:lastRow="0" w:firstColumn="1" w:lastColumn="0" w:noHBand="0" w:noVBand="1"/>
      </w:tblPr>
      <w:tblGrid>
        <w:gridCol w:w="1997"/>
        <w:gridCol w:w="2085"/>
        <w:gridCol w:w="2114"/>
        <w:gridCol w:w="2104"/>
      </w:tblGrid>
      <w:tr w:rsidR="00A863F0" w14:paraId="3A678DFC" w14:textId="77777777" w:rsidTr="00EE7FE5">
        <w:tc>
          <w:tcPr>
            <w:tcW w:w="2214" w:type="dxa"/>
          </w:tcPr>
          <w:p w14:paraId="1DAFC06D" w14:textId="77777777" w:rsidR="00A863F0" w:rsidRPr="00B45894" w:rsidRDefault="00A863F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Sl. No</w:t>
            </w:r>
          </w:p>
        </w:tc>
        <w:tc>
          <w:tcPr>
            <w:tcW w:w="2214" w:type="dxa"/>
          </w:tcPr>
          <w:p w14:paraId="7A75D9B4" w14:textId="77777777" w:rsidR="00A863F0" w:rsidRDefault="00A863F0" w:rsidP="00EE7FE5">
            <w:pPr>
              <w:pStyle w:val="ListParagraph"/>
              <w:spacing w:line="360" w:lineRule="auto"/>
              <w:ind w:left="0"/>
              <w:jc w:val="both"/>
              <w:rPr>
                <w:rFonts w:ascii="Times New Roman" w:hAnsi="Times New Roman" w:cs="Times New Roman"/>
                <w:bCs/>
                <w:sz w:val="24"/>
                <w:szCs w:val="24"/>
              </w:rPr>
            </w:pPr>
          </w:p>
        </w:tc>
        <w:tc>
          <w:tcPr>
            <w:tcW w:w="2214" w:type="dxa"/>
          </w:tcPr>
          <w:p w14:paraId="162DD2DE" w14:textId="77777777" w:rsidR="00A863F0" w:rsidRPr="00B45894" w:rsidRDefault="00A863F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No.of  Respondent</w:t>
            </w:r>
          </w:p>
        </w:tc>
        <w:tc>
          <w:tcPr>
            <w:tcW w:w="2214" w:type="dxa"/>
          </w:tcPr>
          <w:p w14:paraId="76FF4784" w14:textId="77777777" w:rsidR="00A863F0" w:rsidRPr="00B45894" w:rsidRDefault="00A863F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Percentage</w:t>
            </w:r>
          </w:p>
        </w:tc>
      </w:tr>
      <w:tr w:rsidR="00A863F0" w14:paraId="36324E39" w14:textId="77777777" w:rsidTr="00EE7FE5">
        <w:tc>
          <w:tcPr>
            <w:tcW w:w="2214" w:type="dxa"/>
          </w:tcPr>
          <w:p w14:paraId="31BEE047" w14:textId="77777777"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1</w:t>
            </w:r>
          </w:p>
        </w:tc>
        <w:tc>
          <w:tcPr>
            <w:tcW w:w="2214" w:type="dxa"/>
          </w:tcPr>
          <w:p w14:paraId="02AED492" w14:textId="77777777"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Through tax consultant</w:t>
            </w:r>
          </w:p>
        </w:tc>
        <w:tc>
          <w:tcPr>
            <w:tcW w:w="2214" w:type="dxa"/>
          </w:tcPr>
          <w:p w14:paraId="081D912D" w14:textId="77777777"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35</w:t>
            </w:r>
          </w:p>
        </w:tc>
        <w:tc>
          <w:tcPr>
            <w:tcW w:w="2214" w:type="dxa"/>
          </w:tcPr>
          <w:p w14:paraId="71571E4C" w14:textId="77777777"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27%</w:t>
            </w:r>
          </w:p>
        </w:tc>
      </w:tr>
      <w:tr w:rsidR="00A863F0" w14:paraId="64C922A9" w14:textId="77777777" w:rsidTr="00EE7FE5">
        <w:tc>
          <w:tcPr>
            <w:tcW w:w="2214" w:type="dxa"/>
          </w:tcPr>
          <w:p w14:paraId="42EFBEBE" w14:textId="77777777"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2</w:t>
            </w:r>
          </w:p>
        </w:tc>
        <w:tc>
          <w:tcPr>
            <w:tcW w:w="2214" w:type="dxa"/>
          </w:tcPr>
          <w:p w14:paraId="0275574B" w14:textId="77777777"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Through friends and relatives</w:t>
            </w:r>
          </w:p>
        </w:tc>
        <w:tc>
          <w:tcPr>
            <w:tcW w:w="2214" w:type="dxa"/>
          </w:tcPr>
          <w:p w14:paraId="6AA28AAC" w14:textId="77777777"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20</w:t>
            </w:r>
          </w:p>
        </w:tc>
        <w:tc>
          <w:tcPr>
            <w:tcW w:w="2214" w:type="dxa"/>
          </w:tcPr>
          <w:p w14:paraId="78AECBB0" w14:textId="77777777"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15%</w:t>
            </w:r>
          </w:p>
        </w:tc>
      </w:tr>
      <w:tr w:rsidR="00A863F0" w14:paraId="04EC30AD" w14:textId="77777777" w:rsidTr="00EE7FE5">
        <w:tc>
          <w:tcPr>
            <w:tcW w:w="2214" w:type="dxa"/>
          </w:tcPr>
          <w:p w14:paraId="134393D3" w14:textId="77777777"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3</w:t>
            </w:r>
          </w:p>
        </w:tc>
        <w:tc>
          <w:tcPr>
            <w:tcW w:w="2214" w:type="dxa"/>
          </w:tcPr>
          <w:p w14:paraId="228AC4BE" w14:textId="77777777"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Through colleague</w:t>
            </w:r>
          </w:p>
        </w:tc>
        <w:tc>
          <w:tcPr>
            <w:tcW w:w="2214" w:type="dxa"/>
          </w:tcPr>
          <w:p w14:paraId="40AA849D" w14:textId="77777777"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5</w:t>
            </w:r>
          </w:p>
        </w:tc>
        <w:tc>
          <w:tcPr>
            <w:tcW w:w="2214" w:type="dxa"/>
          </w:tcPr>
          <w:p w14:paraId="68AE61D6" w14:textId="77777777"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4%</w:t>
            </w:r>
          </w:p>
        </w:tc>
      </w:tr>
      <w:tr w:rsidR="00A863F0" w14:paraId="3D7B96BC" w14:textId="77777777" w:rsidTr="00EE7FE5">
        <w:tc>
          <w:tcPr>
            <w:tcW w:w="2214" w:type="dxa"/>
          </w:tcPr>
          <w:p w14:paraId="74141FD5" w14:textId="77777777"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4</w:t>
            </w:r>
          </w:p>
        </w:tc>
        <w:tc>
          <w:tcPr>
            <w:tcW w:w="2214" w:type="dxa"/>
          </w:tcPr>
          <w:p w14:paraId="4316170E" w14:textId="77777777"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Through media</w:t>
            </w:r>
          </w:p>
        </w:tc>
        <w:tc>
          <w:tcPr>
            <w:tcW w:w="2214" w:type="dxa"/>
          </w:tcPr>
          <w:p w14:paraId="417F447C" w14:textId="77777777"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70</w:t>
            </w:r>
          </w:p>
        </w:tc>
        <w:tc>
          <w:tcPr>
            <w:tcW w:w="2214" w:type="dxa"/>
          </w:tcPr>
          <w:p w14:paraId="4A731F10" w14:textId="77777777"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54%</w:t>
            </w:r>
          </w:p>
        </w:tc>
      </w:tr>
      <w:tr w:rsidR="00A863F0" w14:paraId="7C36989C" w14:textId="77777777" w:rsidTr="00EE7FE5">
        <w:tc>
          <w:tcPr>
            <w:tcW w:w="2214" w:type="dxa"/>
          </w:tcPr>
          <w:p w14:paraId="49526FAE" w14:textId="77777777" w:rsidR="00A863F0" w:rsidRDefault="00A863F0" w:rsidP="00EE7FE5">
            <w:pPr>
              <w:pStyle w:val="ListParagraph"/>
              <w:spacing w:line="360" w:lineRule="auto"/>
              <w:ind w:left="0"/>
              <w:jc w:val="both"/>
              <w:rPr>
                <w:rFonts w:ascii="Times New Roman" w:hAnsi="Times New Roman" w:cs="Times New Roman"/>
                <w:bCs/>
                <w:sz w:val="24"/>
                <w:szCs w:val="24"/>
              </w:rPr>
            </w:pPr>
          </w:p>
        </w:tc>
        <w:tc>
          <w:tcPr>
            <w:tcW w:w="2214" w:type="dxa"/>
          </w:tcPr>
          <w:p w14:paraId="7A9347B0" w14:textId="77777777" w:rsidR="00A863F0" w:rsidRPr="00BD22D6" w:rsidRDefault="00A863F0" w:rsidP="00EE7FE5">
            <w:pPr>
              <w:pStyle w:val="ListParagraph"/>
              <w:spacing w:line="360" w:lineRule="auto"/>
              <w:ind w:left="0"/>
              <w:jc w:val="both"/>
              <w:rPr>
                <w:rFonts w:ascii="Times New Roman" w:hAnsi="Times New Roman" w:cs="Times New Roman"/>
                <w:b/>
                <w:bCs/>
                <w:sz w:val="24"/>
                <w:szCs w:val="24"/>
              </w:rPr>
            </w:pPr>
            <w:r w:rsidRPr="00BD22D6">
              <w:rPr>
                <w:rFonts w:ascii="Times New Roman" w:hAnsi="Times New Roman" w:cs="Times New Roman"/>
                <w:b/>
                <w:bCs/>
                <w:sz w:val="24"/>
                <w:szCs w:val="24"/>
              </w:rPr>
              <w:t>Total</w:t>
            </w:r>
          </w:p>
        </w:tc>
        <w:tc>
          <w:tcPr>
            <w:tcW w:w="2214" w:type="dxa"/>
          </w:tcPr>
          <w:p w14:paraId="7F323733" w14:textId="77777777" w:rsidR="00A863F0" w:rsidRPr="00BD22D6" w:rsidRDefault="00A863F0" w:rsidP="00EE7FE5">
            <w:pPr>
              <w:pStyle w:val="ListParagraph"/>
              <w:spacing w:line="360" w:lineRule="auto"/>
              <w:ind w:left="0"/>
              <w:jc w:val="both"/>
              <w:rPr>
                <w:rFonts w:ascii="Times New Roman" w:hAnsi="Times New Roman" w:cs="Times New Roman"/>
                <w:b/>
                <w:bCs/>
                <w:sz w:val="24"/>
                <w:szCs w:val="24"/>
              </w:rPr>
            </w:pPr>
            <w:r w:rsidRPr="00BD22D6">
              <w:rPr>
                <w:rFonts w:ascii="Times New Roman" w:hAnsi="Times New Roman" w:cs="Times New Roman"/>
                <w:b/>
                <w:bCs/>
                <w:sz w:val="24"/>
                <w:szCs w:val="24"/>
              </w:rPr>
              <w:t>130</w:t>
            </w:r>
          </w:p>
        </w:tc>
        <w:tc>
          <w:tcPr>
            <w:tcW w:w="2214" w:type="dxa"/>
          </w:tcPr>
          <w:p w14:paraId="447CA0EE" w14:textId="77777777" w:rsidR="00A863F0" w:rsidRPr="00BD22D6" w:rsidRDefault="00A863F0" w:rsidP="00EE7FE5">
            <w:pPr>
              <w:pStyle w:val="ListParagraph"/>
              <w:spacing w:line="360" w:lineRule="auto"/>
              <w:ind w:left="0"/>
              <w:jc w:val="both"/>
              <w:rPr>
                <w:rFonts w:ascii="Times New Roman" w:hAnsi="Times New Roman" w:cs="Times New Roman"/>
                <w:b/>
                <w:bCs/>
                <w:sz w:val="24"/>
                <w:szCs w:val="24"/>
              </w:rPr>
            </w:pPr>
            <w:r w:rsidRPr="00BD22D6">
              <w:rPr>
                <w:rFonts w:ascii="Times New Roman" w:hAnsi="Times New Roman" w:cs="Times New Roman"/>
                <w:b/>
                <w:bCs/>
                <w:sz w:val="24"/>
                <w:szCs w:val="24"/>
              </w:rPr>
              <w:t>100%</w:t>
            </w:r>
          </w:p>
        </w:tc>
      </w:tr>
    </w:tbl>
    <w:p w14:paraId="558983D1" w14:textId="77777777" w:rsidR="00A863F0" w:rsidRDefault="00A863F0" w:rsidP="00A863F0">
      <w:pPr>
        <w:pStyle w:val="ListParagraph"/>
        <w:jc w:val="both"/>
        <w:rPr>
          <w:rFonts w:ascii="Times New Roman" w:hAnsi="Times New Roman" w:cs="Times New Roman"/>
          <w:bCs/>
          <w:sz w:val="24"/>
          <w:szCs w:val="24"/>
        </w:rPr>
      </w:pPr>
    </w:p>
    <w:p w14:paraId="1792DF8A" w14:textId="77777777" w:rsidR="00A863F0" w:rsidRPr="00390E90" w:rsidRDefault="00A863F0" w:rsidP="00A863F0">
      <w:pPr>
        <w:pStyle w:val="ListParagraph"/>
        <w:jc w:val="center"/>
        <w:rPr>
          <w:rFonts w:ascii="Times New Roman" w:hAnsi="Times New Roman" w:cs="Times New Roman"/>
          <w:bCs/>
          <w:sz w:val="24"/>
          <w:szCs w:val="24"/>
        </w:rPr>
      </w:pPr>
      <w:r>
        <w:rPr>
          <w:rFonts w:ascii="Times New Roman" w:hAnsi="Times New Roman" w:cs="Times New Roman"/>
          <w:b/>
          <w:bCs/>
          <w:sz w:val="24"/>
          <w:szCs w:val="24"/>
        </w:rPr>
        <w:t xml:space="preserve">Source: </w:t>
      </w:r>
      <w:r>
        <w:rPr>
          <w:rFonts w:ascii="Times New Roman" w:hAnsi="Times New Roman" w:cs="Times New Roman"/>
          <w:bCs/>
          <w:sz w:val="24"/>
          <w:szCs w:val="24"/>
        </w:rPr>
        <w:t>Primary data through questionnaire</w:t>
      </w:r>
    </w:p>
    <w:p w14:paraId="78967936" w14:textId="77777777" w:rsidR="00A863F0" w:rsidRDefault="00A863F0" w:rsidP="00A863F0">
      <w:pPr>
        <w:pStyle w:val="ListParagraph"/>
        <w:jc w:val="both"/>
        <w:rPr>
          <w:rFonts w:ascii="Times New Roman" w:hAnsi="Times New Roman" w:cs="Times New Roman"/>
          <w:bCs/>
          <w:sz w:val="24"/>
          <w:szCs w:val="24"/>
        </w:rPr>
      </w:pPr>
    </w:p>
    <w:p w14:paraId="3FB502C8" w14:textId="77777777" w:rsidR="00A863F0" w:rsidRDefault="00A863F0" w:rsidP="00A863F0">
      <w:pPr>
        <w:pStyle w:val="ListParagraph"/>
        <w:jc w:val="both"/>
        <w:rPr>
          <w:rFonts w:ascii="Times New Roman" w:hAnsi="Times New Roman" w:cs="Times New Roman"/>
          <w:bCs/>
          <w:sz w:val="24"/>
          <w:szCs w:val="24"/>
        </w:rPr>
      </w:pPr>
    </w:p>
    <w:p w14:paraId="1E38775E" w14:textId="77777777" w:rsidR="00A863F0" w:rsidRDefault="00A863F0" w:rsidP="00A863F0">
      <w:pPr>
        <w:pStyle w:val="ListParagraph"/>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74E94D9C" wp14:editId="35534F76">
            <wp:extent cx="5486400" cy="3200400"/>
            <wp:effectExtent l="19050" t="0" r="19050" b="0"/>
            <wp:docPr id="5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481A47" w14:textId="77777777" w:rsidR="00A863F0" w:rsidRDefault="00A863F0" w:rsidP="00A863F0">
      <w:pPr>
        <w:pStyle w:val="ListParagraph"/>
        <w:jc w:val="both"/>
        <w:rPr>
          <w:rFonts w:ascii="Times New Roman" w:hAnsi="Times New Roman" w:cs="Times New Roman"/>
          <w:bCs/>
          <w:sz w:val="24"/>
          <w:szCs w:val="24"/>
        </w:rPr>
      </w:pPr>
    </w:p>
    <w:p w14:paraId="2424FA6C" w14:textId="77777777" w:rsidR="00A863F0" w:rsidRDefault="00A863F0" w:rsidP="00A863F0">
      <w:pPr>
        <w:pStyle w:val="ListParagraph"/>
        <w:jc w:val="both"/>
        <w:rPr>
          <w:rFonts w:ascii="Times New Roman" w:hAnsi="Times New Roman" w:cs="Times New Roman"/>
          <w:b/>
          <w:bCs/>
          <w:sz w:val="24"/>
          <w:szCs w:val="24"/>
        </w:rPr>
      </w:pPr>
      <w:r>
        <w:rPr>
          <w:rFonts w:ascii="Times New Roman" w:hAnsi="Times New Roman" w:cs="Times New Roman"/>
          <w:b/>
          <w:bCs/>
          <w:sz w:val="24"/>
          <w:szCs w:val="24"/>
        </w:rPr>
        <w:t xml:space="preserve">                  Graph 3</w:t>
      </w:r>
      <w:r w:rsidR="00EE7FE5">
        <w:rPr>
          <w:rFonts w:ascii="Times New Roman" w:hAnsi="Times New Roman" w:cs="Times New Roman"/>
          <w:b/>
          <w:bCs/>
          <w:sz w:val="24"/>
          <w:szCs w:val="24"/>
        </w:rPr>
        <w:t>.3</w:t>
      </w:r>
      <w:r>
        <w:rPr>
          <w:rFonts w:ascii="Times New Roman" w:hAnsi="Times New Roman" w:cs="Times New Roman"/>
          <w:b/>
          <w:bCs/>
          <w:sz w:val="24"/>
          <w:szCs w:val="24"/>
        </w:rPr>
        <w:t>: Getting information about taxation</w:t>
      </w:r>
    </w:p>
    <w:p w14:paraId="39A7D8FA" w14:textId="77777777" w:rsidR="00A863F0" w:rsidRDefault="00A863F0" w:rsidP="00A863F0">
      <w:pPr>
        <w:pStyle w:val="ListParagraph"/>
        <w:jc w:val="both"/>
        <w:rPr>
          <w:rFonts w:ascii="Times New Roman" w:hAnsi="Times New Roman" w:cs="Times New Roman"/>
          <w:b/>
          <w:bCs/>
          <w:sz w:val="24"/>
          <w:szCs w:val="24"/>
        </w:rPr>
      </w:pPr>
    </w:p>
    <w:p w14:paraId="773BBD31" w14:textId="77777777" w:rsidR="00A863F0" w:rsidRDefault="00A863F0" w:rsidP="00A863F0">
      <w:pPr>
        <w:pStyle w:val="ListParagraph"/>
        <w:jc w:val="both"/>
        <w:rPr>
          <w:rFonts w:ascii="Times New Roman" w:hAnsi="Times New Roman" w:cs="Times New Roman"/>
          <w:bCs/>
          <w:sz w:val="24"/>
          <w:szCs w:val="24"/>
        </w:rPr>
      </w:pPr>
      <w:r>
        <w:rPr>
          <w:rFonts w:ascii="Times New Roman" w:hAnsi="Times New Roman" w:cs="Times New Roman"/>
          <w:b/>
          <w:bCs/>
          <w:sz w:val="24"/>
          <w:szCs w:val="24"/>
        </w:rPr>
        <w:t xml:space="preserve">Interpretation: </w:t>
      </w:r>
      <w:r>
        <w:rPr>
          <w:rFonts w:ascii="Times New Roman" w:hAnsi="Times New Roman" w:cs="Times New Roman"/>
          <w:bCs/>
          <w:sz w:val="24"/>
          <w:szCs w:val="24"/>
        </w:rPr>
        <w:t>From the graph 3</w:t>
      </w:r>
      <w:r w:rsidR="00EE7FE5">
        <w:rPr>
          <w:rFonts w:ascii="Times New Roman" w:hAnsi="Times New Roman" w:cs="Times New Roman"/>
          <w:bCs/>
          <w:sz w:val="24"/>
          <w:szCs w:val="24"/>
        </w:rPr>
        <w:t>.3</w:t>
      </w:r>
      <w:r>
        <w:rPr>
          <w:rFonts w:ascii="Times New Roman" w:hAnsi="Times New Roman" w:cs="Times New Roman"/>
          <w:bCs/>
          <w:sz w:val="24"/>
          <w:szCs w:val="24"/>
        </w:rPr>
        <w:t xml:space="preserve"> it is clear that most of the respondent get information from the media and tax consultants  regarding tax rates. </w:t>
      </w:r>
    </w:p>
    <w:p w14:paraId="49D600DA" w14:textId="77777777" w:rsidR="00A863F0" w:rsidRDefault="00A863F0">
      <w:pPr>
        <w:spacing w:after="353" w:line="259" w:lineRule="auto"/>
        <w:ind w:left="0" w:firstLine="0"/>
        <w:jc w:val="left"/>
      </w:pPr>
    </w:p>
    <w:p w14:paraId="31EB955F" w14:textId="77777777" w:rsidR="00965074" w:rsidRDefault="00965074">
      <w:pPr>
        <w:spacing w:after="352" w:line="259" w:lineRule="auto"/>
        <w:ind w:left="0" w:firstLine="0"/>
        <w:jc w:val="left"/>
      </w:pPr>
    </w:p>
    <w:p w14:paraId="35CE1FC0" w14:textId="77777777" w:rsidR="00A863F0" w:rsidRPr="00705B19" w:rsidRDefault="00A863F0" w:rsidP="00A863F0">
      <w:pPr>
        <w:jc w:val="center"/>
        <w:rPr>
          <w:b/>
          <w:bCs/>
          <w:szCs w:val="24"/>
        </w:rPr>
      </w:pPr>
      <w:r>
        <w:rPr>
          <w:b/>
          <w:bCs/>
          <w:szCs w:val="24"/>
        </w:rPr>
        <w:lastRenderedPageBreak/>
        <w:t xml:space="preserve">Table </w:t>
      </w:r>
      <w:r w:rsidR="00EE7FE5">
        <w:rPr>
          <w:b/>
          <w:bCs/>
          <w:szCs w:val="24"/>
        </w:rPr>
        <w:t>3.4</w:t>
      </w:r>
      <w:r>
        <w:rPr>
          <w:b/>
          <w:bCs/>
          <w:szCs w:val="24"/>
        </w:rPr>
        <w:t>: Awareness of respondent about changes in government annual                                                  budget particularly with tax rates</w:t>
      </w:r>
    </w:p>
    <w:tbl>
      <w:tblPr>
        <w:tblStyle w:val="TableGrid0"/>
        <w:tblW w:w="0" w:type="auto"/>
        <w:tblInd w:w="720" w:type="dxa"/>
        <w:tblLook w:val="04A0" w:firstRow="1" w:lastRow="0" w:firstColumn="1" w:lastColumn="0" w:noHBand="0" w:noVBand="1"/>
      </w:tblPr>
      <w:tblGrid>
        <w:gridCol w:w="2004"/>
        <w:gridCol w:w="2070"/>
        <w:gridCol w:w="2118"/>
        <w:gridCol w:w="2108"/>
      </w:tblGrid>
      <w:tr w:rsidR="00A863F0" w14:paraId="0142F7CD" w14:textId="77777777" w:rsidTr="00EE7FE5">
        <w:tc>
          <w:tcPr>
            <w:tcW w:w="2214" w:type="dxa"/>
          </w:tcPr>
          <w:p w14:paraId="3FA4D21B" w14:textId="77777777" w:rsidR="00A863F0" w:rsidRPr="00D17D1D" w:rsidRDefault="00A863F0" w:rsidP="00EE7FE5">
            <w:pPr>
              <w:pStyle w:val="ListParagraph"/>
              <w:spacing w:line="360" w:lineRule="auto"/>
              <w:ind w:left="0"/>
              <w:jc w:val="both"/>
              <w:rPr>
                <w:rFonts w:ascii="Times New Roman" w:hAnsi="Times New Roman" w:cs="Times New Roman"/>
                <w:b/>
                <w:bCs/>
                <w:sz w:val="24"/>
                <w:szCs w:val="24"/>
              </w:rPr>
            </w:pPr>
            <w:r w:rsidRPr="00D17D1D">
              <w:rPr>
                <w:rFonts w:ascii="Times New Roman" w:hAnsi="Times New Roman" w:cs="Times New Roman"/>
                <w:b/>
                <w:bCs/>
                <w:sz w:val="24"/>
                <w:szCs w:val="24"/>
              </w:rPr>
              <w:t>Sl. No</w:t>
            </w:r>
          </w:p>
        </w:tc>
        <w:tc>
          <w:tcPr>
            <w:tcW w:w="2214" w:type="dxa"/>
          </w:tcPr>
          <w:p w14:paraId="311D28FB" w14:textId="77777777" w:rsidR="00A863F0" w:rsidRPr="00D17D1D" w:rsidRDefault="00A863F0" w:rsidP="00EE7FE5">
            <w:pPr>
              <w:pStyle w:val="ListParagraph"/>
              <w:spacing w:line="360" w:lineRule="auto"/>
              <w:ind w:left="0"/>
              <w:jc w:val="both"/>
              <w:rPr>
                <w:rFonts w:ascii="Times New Roman" w:hAnsi="Times New Roman" w:cs="Times New Roman"/>
                <w:b/>
                <w:bCs/>
                <w:sz w:val="24"/>
                <w:szCs w:val="24"/>
              </w:rPr>
            </w:pPr>
            <w:r w:rsidRPr="00D17D1D">
              <w:rPr>
                <w:rFonts w:ascii="Times New Roman" w:hAnsi="Times New Roman" w:cs="Times New Roman"/>
                <w:b/>
                <w:bCs/>
                <w:sz w:val="24"/>
                <w:szCs w:val="24"/>
              </w:rPr>
              <w:t>Criteria</w:t>
            </w:r>
          </w:p>
        </w:tc>
        <w:tc>
          <w:tcPr>
            <w:tcW w:w="2214" w:type="dxa"/>
          </w:tcPr>
          <w:p w14:paraId="46B9F07D" w14:textId="77777777" w:rsidR="00A863F0" w:rsidRPr="00D17D1D" w:rsidRDefault="00A863F0" w:rsidP="00EE7FE5">
            <w:pPr>
              <w:pStyle w:val="ListParagraph"/>
              <w:spacing w:line="360" w:lineRule="auto"/>
              <w:ind w:left="0"/>
              <w:jc w:val="both"/>
              <w:rPr>
                <w:rFonts w:ascii="Times New Roman" w:hAnsi="Times New Roman" w:cs="Times New Roman"/>
                <w:b/>
                <w:bCs/>
                <w:sz w:val="24"/>
                <w:szCs w:val="24"/>
              </w:rPr>
            </w:pPr>
            <w:r w:rsidRPr="00D17D1D">
              <w:rPr>
                <w:rFonts w:ascii="Times New Roman" w:hAnsi="Times New Roman" w:cs="Times New Roman"/>
                <w:b/>
                <w:bCs/>
                <w:sz w:val="24"/>
                <w:szCs w:val="24"/>
              </w:rPr>
              <w:t>No. Of  Respondent</w:t>
            </w:r>
          </w:p>
        </w:tc>
        <w:tc>
          <w:tcPr>
            <w:tcW w:w="2214" w:type="dxa"/>
          </w:tcPr>
          <w:p w14:paraId="664BB3F0" w14:textId="77777777" w:rsidR="00A863F0" w:rsidRPr="00D17D1D" w:rsidRDefault="00A863F0" w:rsidP="00EE7FE5">
            <w:pPr>
              <w:pStyle w:val="ListParagraph"/>
              <w:spacing w:line="360" w:lineRule="auto"/>
              <w:ind w:left="0"/>
              <w:jc w:val="both"/>
              <w:rPr>
                <w:rFonts w:ascii="Times New Roman" w:hAnsi="Times New Roman" w:cs="Times New Roman"/>
                <w:b/>
                <w:bCs/>
                <w:sz w:val="24"/>
                <w:szCs w:val="24"/>
              </w:rPr>
            </w:pPr>
            <w:r w:rsidRPr="00D17D1D">
              <w:rPr>
                <w:rFonts w:ascii="Times New Roman" w:hAnsi="Times New Roman" w:cs="Times New Roman"/>
                <w:b/>
                <w:bCs/>
                <w:sz w:val="24"/>
                <w:szCs w:val="24"/>
              </w:rPr>
              <w:t>Percentage</w:t>
            </w:r>
          </w:p>
        </w:tc>
      </w:tr>
      <w:tr w:rsidR="00A863F0" w14:paraId="3FC9EDC6" w14:textId="77777777" w:rsidTr="00EE7FE5">
        <w:tc>
          <w:tcPr>
            <w:tcW w:w="2214" w:type="dxa"/>
          </w:tcPr>
          <w:p w14:paraId="01291F63" w14:textId="77777777"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1</w:t>
            </w:r>
          </w:p>
        </w:tc>
        <w:tc>
          <w:tcPr>
            <w:tcW w:w="2214" w:type="dxa"/>
          </w:tcPr>
          <w:p w14:paraId="21A5B704" w14:textId="77777777"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Yes</w:t>
            </w:r>
          </w:p>
        </w:tc>
        <w:tc>
          <w:tcPr>
            <w:tcW w:w="2214" w:type="dxa"/>
          </w:tcPr>
          <w:p w14:paraId="6D6ACD35" w14:textId="77777777"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85</w:t>
            </w:r>
          </w:p>
        </w:tc>
        <w:tc>
          <w:tcPr>
            <w:tcW w:w="2214" w:type="dxa"/>
          </w:tcPr>
          <w:p w14:paraId="354F5703" w14:textId="77777777"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53%</w:t>
            </w:r>
          </w:p>
        </w:tc>
      </w:tr>
      <w:tr w:rsidR="00A863F0" w14:paraId="5286D70B" w14:textId="77777777" w:rsidTr="00EE7FE5">
        <w:tc>
          <w:tcPr>
            <w:tcW w:w="2214" w:type="dxa"/>
          </w:tcPr>
          <w:p w14:paraId="40B39D0C" w14:textId="77777777"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2</w:t>
            </w:r>
          </w:p>
        </w:tc>
        <w:tc>
          <w:tcPr>
            <w:tcW w:w="2214" w:type="dxa"/>
          </w:tcPr>
          <w:p w14:paraId="459CA036" w14:textId="77777777"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No</w:t>
            </w:r>
          </w:p>
        </w:tc>
        <w:tc>
          <w:tcPr>
            <w:tcW w:w="2214" w:type="dxa"/>
          </w:tcPr>
          <w:p w14:paraId="24BB2311" w14:textId="77777777"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40</w:t>
            </w:r>
          </w:p>
        </w:tc>
        <w:tc>
          <w:tcPr>
            <w:tcW w:w="2214" w:type="dxa"/>
          </w:tcPr>
          <w:p w14:paraId="3A3D08C9" w14:textId="77777777"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25%</w:t>
            </w:r>
          </w:p>
        </w:tc>
      </w:tr>
      <w:tr w:rsidR="00A863F0" w14:paraId="768F73EE" w14:textId="77777777" w:rsidTr="00EE7FE5">
        <w:tc>
          <w:tcPr>
            <w:tcW w:w="2214" w:type="dxa"/>
          </w:tcPr>
          <w:p w14:paraId="19F49A8A" w14:textId="77777777"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3</w:t>
            </w:r>
          </w:p>
        </w:tc>
        <w:tc>
          <w:tcPr>
            <w:tcW w:w="2214" w:type="dxa"/>
          </w:tcPr>
          <w:p w14:paraId="57D955EE" w14:textId="77777777"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May be</w:t>
            </w:r>
          </w:p>
        </w:tc>
        <w:tc>
          <w:tcPr>
            <w:tcW w:w="2214" w:type="dxa"/>
          </w:tcPr>
          <w:p w14:paraId="47C27556" w14:textId="77777777"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35</w:t>
            </w:r>
          </w:p>
        </w:tc>
        <w:tc>
          <w:tcPr>
            <w:tcW w:w="2214" w:type="dxa"/>
          </w:tcPr>
          <w:p w14:paraId="0A1C30F9" w14:textId="77777777"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22%</w:t>
            </w:r>
          </w:p>
        </w:tc>
      </w:tr>
      <w:tr w:rsidR="00A863F0" w14:paraId="69A1B782" w14:textId="77777777" w:rsidTr="00EE7FE5">
        <w:tc>
          <w:tcPr>
            <w:tcW w:w="2214" w:type="dxa"/>
          </w:tcPr>
          <w:p w14:paraId="785F697E" w14:textId="77777777" w:rsidR="00A863F0" w:rsidRDefault="00A863F0" w:rsidP="00EE7FE5">
            <w:pPr>
              <w:pStyle w:val="ListParagraph"/>
              <w:spacing w:line="360" w:lineRule="auto"/>
              <w:ind w:left="0"/>
              <w:jc w:val="both"/>
              <w:rPr>
                <w:rFonts w:ascii="Times New Roman" w:hAnsi="Times New Roman" w:cs="Times New Roman"/>
                <w:bCs/>
                <w:sz w:val="24"/>
                <w:szCs w:val="24"/>
              </w:rPr>
            </w:pPr>
          </w:p>
        </w:tc>
        <w:tc>
          <w:tcPr>
            <w:tcW w:w="2214" w:type="dxa"/>
          </w:tcPr>
          <w:p w14:paraId="7F5F06AC" w14:textId="77777777" w:rsidR="00A863F0" w:rsidRPr="00D17D1D" w:rsidRDefault="00A863F0" w:rsidP="00EE7FE5">
            <w:pPr>
              <w:pStyle w:val="ListParagraph"/>
              <w:spacing w:line="360" w:lineRule="auto"/>
              <w:ind w:left="0"/>
              <w:jc w:val="both"/>
              <w:rPr>
                <w:rFonts w:ascii="Times New Roman" w:hAnsi="Times New Roman" w:cs="Times New Roman"/>
                <w:b/>
                <w:bCs/>
                <w:sz w:val="24"/>
                <w:szCs w:val="24"/>
              </w:rPr>
            </w:pPr>
            <w:r w:rsidRPr="00D17D1D">
              <w:rPr>
                <w:rFonts w:ascii="Times New Roman" w:hAnsi="Times New Roman" w:cs="Times New Roman"/>
                <w:b/>
                <w:bCs/>
                <w:sz w:val="24"/>
                <w:szCs w:val="24"/>
              </w:rPr>
              <w:t>Total</w:t>
            </w:r>
          </w:p>
        </w:tc>
        <w:tc>
          <w:tcPr>
            <w:tcW w:w="2214" w:type="dxa"/>
          </w:tcPr>
          <w:p w14:paraId="7B8FF715" w14:textId="77777777" w:rsidR="00A863F0" w:rsidRPr="00D17D1D" w:rsidRDefault="00A863F0" w:rsidP="00EE7FE5">
            <w:pPr>
              <w:pStyle w:val="ListParagraph"/>
              <w:spacing w:line="360" w:lineRule="auto"/>
              <w:ind w:left="0"/>
              <w:jc w:val="both"/>
              <w:rPr>
                <w:rFonts w:ascii="Times New Roman" w:hAnsi="Times New Roman" w:cs="Times New Roman"/>
                <w:b/>
                <w:bCs/>
                <w:sz w:val="24"/>
                <w:szCs w:val="24"/>
              </w:rPr>
            </w:pPr>
            <w:r w:rsidRPr="00D17D1D">
              <w:rPr>
                <w:rFonts w:ascii="Times New Roman" w:hAnsi="Times New Roman" w:cs="Times New Roman"/>
                <w:b/>
                <w:bCs/>
                <w:sz w:val="24"/>
                <w:szCs w:val="24"/>
              </w:rPr>
              <w:t>160</w:t>
            </w:r>
          </w:p>
        </w:tc>
        <w:tc>
          <w:tcPr>
            <w:tcW w:w="2214" w:type="dxa"/>
          </w:tcPr>
          <w:p w14:paraId="5D06D18B" w14:textId="77777777" w:rsidR="00A863F0" w:rsidRPr="00D17D1D" w:rsidRDefault="00A863F0" w:rsidP="00EE7FE5">
            <w:pPr>
              <w:pStyle w:val="ListParagraph"/>
              <w:spacing w:line="360" w:lineRule="auto"/>
              <w:ind w:left="0"/>
              <w:jc w:val="both"/>
              <w:rPr>
                <w:rFonts w:ascii="Times New Roman" w:hAnsi="Times New Roman" w:cs="Times New Roman"/>
                <w:b/>
                <w:bCs/>
                <w:sz w:val="24"/>
                <w:szCs w:val="24"/>
              </w:rPr>
            </w:pPr>
            <w:r w:rsidRPr="00D17D1D">
              <w:rPr>
                <w:rFonts w:ascii="Times New Roman" w:hAnsi="Times New Roman" w:cs="Times New Roman"/>
                <w:b/>
                <w:bCs/>
                <w:sz w:val="24"/>
                <w:szCs w:val="24"/>
              </w:rPr>
              <w:t>100%</w:t>
            </w:r>
          </w:p>
        </w:tc>
      </w:tr>
    </w:tbl>
    <w:p w14:paraId="7C09D349" w14:textId="77777777" w:rsidR="00A863F0" w:rsidRDefault="00A863F0" w:rsidP="00A863F0">
      <w:pPr>
        <w:pStyle w:val="ListParagraph"/>
        <w:jc w:val="both"/>
        <w:rPr>
          <w:rFonts w:ascii="Times New Roman" w:hAnsi="Times New Roman" w:cs="Times New Roman"/>
          <w:bCs/>
          <w:sz w:val="24"/>
          <w:szCs w:val="24"/>
        </w:rPr>
      </w:pPr>
    </w:p>
    <w:p w14:paraId="1FFB884A" w14:textId="77777777" w:rsidR="00A863F0" w:rsidRDefault="00A863F0" w:rsidP="00A863F0">
      <w:pPr>
        <w:pStyle w:val="ListParagraph"/>
        <w:jc w:val="both"/>
        <w:rPr>
          <w:rFonts w:ascii="Times New Roman" w:hAnsi="Times New Roman" w:cs="Times New Roman"/>
          <w:bCs/>
          <w:sz w:val="24"/>
          <w:szCs w:val="24"/>
        </w:rPr>
      </w:pPr>
      <w:r w:rsidRPr="000F4F8F">
        <w:rPr>
          <w:rFonts w:ascii="Times New Roman" w:hAnsi="Times New Roman" w:cs="Times New Roman"/>
          <w:b/>
          <w:bCs/>
          <w:sz w:val="24"/>
          <w:szCs w:val="24"/>
        </w:rPr>
        <w:t xml:space="preserve">Source: </w:t>
      </w:r>
      <w:r w:rsidRPr="000F4F8F">
        <w:rPr>
          <w:rFonts w:ascii="Times New Roman" w:hAnsi="Times New Roman" w:cs="Times New Roman"/>
          <w:bCs/>
          <w:sz w:val="24"/>
          <w:szCs w:val="24"/>
        </w:rPr>
        <w:t>Primary data through questionnaire</w:t>
      </w:r>
    </w:p>
    <w:p w14:paraId="0FA84099" w14:textId="77777777" w:rsidR="00A863F0" w:rsidRDefault="00A863F0" w:rsidP="00A863F0">
      <w:pPr>
        <w:pStyle w:val="ListParagraph"/>
        <w:jc w:val="both"/>
        <w:rPr>
          <w:rFonts w:ascii="Times New Roman" w:hAnsi="Times New Roman" w:cs="Times New Roman"/>
          <w:bCs/>
          <w:sz w:val="24"/>
          <w:szCs w:val="24"/>
        </w:rPr>
      </w:pPr>
    </w:p>
    <w:p w14:paraId="44C2EC86" w14:textId="77777777" w:rsidR="00A863F0" w:rsidRDefault="00A863F0" w:rsidP="00A863F0">
      <w:pPr>
        <w:pStyle w:val="ListParagraph"/>
        <w:jc w:val="both"/>
        <w:rPr>
          <w:rFonts w:ascii="Times New Roman" w:hAnsi="Times New Roman" w:cs="Times New Roman"/>
          <w:bCs/>
          <w:sz w:val="24"/>
          <w:szCs w:val="24"/>
        </w:rPr>
      </w:pPr>
    </w:p>
    <w:p w14:paraId="04F89A57" w14:textId="77777777" w:rsidR="00A863F0" w:rsidRDefault="00A863F0" w:rsidP="00A863F0">
      <w:pPr>
        <w:pStyle w:val="ListParagraph"/>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581C2A06" wp14:editId="4B84FEF2">
            <wp:extent cx="5486400" cy="3200400"/>
            <wp:effectExtent l="19050" t="0" r="19050" b="0"/>
            <wp:docPr id="58"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0459DEC" w14:textId="77777777" w:rsidR="00A863F0" w:rsidRDefault="00A863F0" w:rsidP="00A863F0">
      <w:pPr>
        <w:pStyle w:val="ListParagraph"/>
        <w:jc w:val="both"/>
        <w:rPr>
          <w:rFonts w:ascii="Times New Roman" w:hAnsi="Times New Roman" w:cs="Times New Roman"/>
          <w:bCs/>
          <w:sz w:val="24"/>
          <w:szCs w:val="24"/>
        </w:rPr>
      </w:pPr>
    </w:p>
    <w:p w14:paraId="19C847EB" w14:textId="77777777" w:rsidR="00A863F0" w:rsidRPr="00D17D1D" w:rsidRDefault="00A863F0" w:rsidP="00A863F0">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 xml:space="preserve">Gragh </w:t>
      </w:r>
      <w:r w:rsidR="00EE7FE5">
        <w:rPr>
          <w:rFonts w:ascii="Times New Roman" w:hAnsi="Times New Roman" w:cs="Times New Roman"/>
          <w:b/>
          <w:bCs/>
          <w:sz w:val="24"/>
          <w:szCs w:val="24"/>
        </w:rPr>
        <w:t>3.4</w:t>
      </w:r>
      <w:r>
        <w:rPr>
          <w:rFonts w:ascii="Times New Roman" w:hAnsi="Times New Roman" w:cs="Times New Roman"/>
          <w:b/>
          <w:bCs/>
          <w:sz w:val="24"/>
          <w:szCs w:val="24"/>
        </w:rPr>
        <w:t>: Awareness regarding government annual budget  particularly with tax</w:t>
      </w:r>
    </w:p>
    <w:p w14:paraId="337BCC67" w14:textId="77777777" w:rsidR="00A863F0" w:rsidRDefault="00A863F0" w:rsidP="00A863F0">
      <w:pPr>
        <w:pStyle w:val="ListParagraph"/>
        <w:jc w:val="both"/>
        <w:rPr>
          <w:rFonts w:ascii="Times New Roman" w:hAnsi="Times New Roman" w:cs="Times New Roman"/>
          <w:bCs/>
          <w:sz w:val="24"/>
          <w:szCs w:val="24"/>
        </w:rPr>
      </w:pPr>
    </w:p>
    <w:p w14:paraId="2F5D5094" w14:textId="77777777" w:rsidR="00A863F0" w:rsidRPr="00D17D1D" w:rsidRDefault="00A863F0" w:rsidP="00A863F0">
      <w:pPr>
        <w:pStyle w:val="ListParagraph"/>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Interpretation: </w:t>
      </w:r>
      <w:r>
        <w:rPr>
          <w:rFonts w:ascii="Times New Roman" w:hAnsi="Times New Roman" w:cs="Times New Roman"/>
          <w:bCs/>
          <w:sz w:val="24"/>
          <w:szCs w:val="24"/>
        </w:rPr>
        <w:t xml:space="preserve">From the graph </w:t>
      </w:r>
      <w:r w:rsidR="00EE7FE5">
        <w:rPr>
          <w:rFonts w:ascii="Times New Roman" w:hAnsi="Times New Roman" w:cs="Times New Roman"/>
          <w:bCs/>
          <w:sz w:val="24"/>
          <w:szCs w:val="24"/>
        </w:rPr>
        <w:t>3.4</w:t>
      </w:r>
      <w:r>
        <w:rPr>
          <w:rFonts w:ascii="Times New Roman" w:hAnsi="Times New Roman" w:cs="Times New Roman"/>
          <w:bCs/>
          <w:sz w:val="24"/>
          <w:szCs w:val="24"/>
        </w:rPr>
        <w:t xml:space="preserve"> it is clear that 53% of respondent has knowledge about Government budget. And 25% respondent has not aware about it.</w:t>
      </w:r>
    </w:p>
    <w:p w14:paraId="29E90A58" w14:textId="77777777" w:rsidR="00965074" w:rsidRDefault="00965074">
      <w:pPr>
        <w:spacing w:after="352" w:line="259" w:lineRule="auto"/>
        <w:ind w:left="0" w:firstLine="0"/>
        <w:jc w:val="left"/>
      </w:pPr>
    </w:p>
    <w:p w14:paraId="6C3E9DDE" w14:textId="77777777" w:rsidR="00965074" w:rsidRDefault="00965074">
      <w:pPr>
        <w:spacing w:after="358" w:line="259" w:lineRule="auto"/>
        <w:ind w:left="0" w:firstLine="0"/>
        <w:jc w:val="left"/>
      </w:pPr>
    </w:p>
    <w:p w14:paraId="393B4DED" w14:textId="77777777" w:rsidR="00A863F0" w:rsidRDefault="00A863F0" w:rsidP="00A863F0">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EE7FE5">
        <w:rPr>
          <w:rFonts w:ascii="Times New Roman" w:hAnsi="Times New Roman" w:cs="Times New Roman"/>
          <w:b/>
          <w:bCs/>
          <w:sz w:val="24"/>
          <w:szCs w:val="24"/>
        </w:rPr>
        <w:t>3.5</w:t>
      </w:r>
      <w:r>
        <w:rPr>
          <w:rFonts w:ascii="Times New Roman" w:hAnsi="Times New Roman" w:cs="Times New Roman"/>
          <w:b/>
          <w:bCs/>
          <w:sz w:val="24"/>
          <w:szCs w:val="24"/>
        </w:rPr>
        <w:t>: Level of awareness about direct tax</w:t>
      </w:r>
    </w:p>
    <w:p w14:paraId="332955BD" w14:textId="77777777" w:rsidR="00A863F0" w:rsidRDefault="00A863F0" w:rsidP="00A863F0">
      <w:pPr>
        <w:pStyle w:val="ListParagraph"/>
        <w:jc w:val="both"/>
        <w:rPr>
          <w:rFonts w:ascii="Times New Roman" w:hAnsi="Times New Roman" w:cs="Times New Roman"/>
          <w:b/>
          <w:bCs/>
          <w:sz w:val="24"/>
          <w:szCs w:val="24"/>
        </w:rPr>
      </w:pPr>
    </w:p>
    <w:tbl>
      <w:tblPr>
        <w:tblStyle w:val="TableGrid0"/>
        <w:tblW w:w="0" w:type="auto"/>
        <w:tblInd w:w="720" w:type="dxa"/>
        <w:tblLook w:val="04A0" w:firstRow="1" w:lastRow="0" w:firstColumn="1" w:lastColumn="0" w:noHBand="0" w:noVBand="1"/>
      </w:tblPr>
      <w:tblGrid>
        <w:gridCol w:w="2002"/>
        <w:gridCol w:w="2074"/>
        <w:gridCol w:w="2117"/>
        <w:gridCol w:w="2107"/>
      </w:tblGrid>
      <w:tr w:rsidR="00A863F0" w14:paraId="173582B1" w14:textId="77777777" w:rsidTr="00EE7FE5">
        <w:tc>
          <w:tcPr>
            <w:tcW w:w="2214" w:type="dxa"/>
          </w:tcPr>
          <w:p w14:paraId="53CB08ED" w14:textId="77777777" w:rsidR="00A863F0" w:rsidRDefault="00A863F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Sl. No</w:t>
            </w:r>
          </w:p>
        </w:tc>
        <w:tc>
          <w:tcPr>
            <w:tcW w:w="2214" w:type="dxa"/>
          </w:tcPr>
          <w:p w14:paraId="2F226110" w14:textId="77777777" w:rsidR="00A863F0" w:rsidRDefault="00A863F0" w:rsidP="00EE7FE5">
            <w:pPr>
              <w:pStyle w:val="ListParagraph"/>
              <w:spacing w:line="360" w:lineRule="auto"/>
              <w:ind w:left="0"/>
              <w:jc w:val="both"/>
              <w:rPr>
                <w:rFonts w:ascii="Times New Roman" w:hAnsi="Times New Roman" w:cs="Times New Roman"/>
                <w:b/>
                <w:bCs/>
                <w:sz w:val="24"/>
                <w:szCs w:val="24"/>
              </w:rPr>
            </w:pPr>
          </w:p>
        </w:tc>
        <w:tc>
          <w:tcPr>
            <w:tcW w:w="2214" w:type="dxa"/>
          </w:tcPr>
          <w:p w14:paraId="54F26B0B" w14:textId="77777777" w:rsidR="00A863F0" w:rsidRDefault="00A863F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No. Of Respondent</w:t>
            </w:r>
          </w:p>
        </w:tc>
        <w:tc>
          <w:tcPr>
            <w:tcW w:w="2214" w:type="dxa"/>
          </w:tcPr>
          <w:p w14:paraId="730162BB" w14:textId="77777777" w:rsidR="00A863F0" w:rsidRDefault="00A863F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Percentage</w:t>
            </w:r>
          </w:p>
        </w:tc>
      </w:tr>
      <w:tr w:rsidR="00A863F0" w14:paraId="3B36B5B2" w14:textId="77777777" w:rsidTr="00EE7FE5">
        <w:tc>
          <w:tcPr>
            <w:tcW w:w="2214" w:type="dxa"/>
          </w:tcPr>
          <w:p w14:paraId="7AE3835C" w14:textId="77777777" w:rsidR="00A863F0" w:rsidRPr="00130700" w:rsidRDefault="00A863F0" w:rsidP="00EE7FE5">
            <w:pPr>
              <w:pStyle w:val="ListParagraph"/>
              <w:spacing w:line="360" w:lineRule="auto"/>
              <w:ind w:left="0"/>
              <w:jc w:val="both"/>
              <w:rPr>
                <w:rFonts w:ascii="Times New Roman" w:hAnsi="Times New Roman" w:cs="Times New Roman"/>
                <w:bCs/>
                <w:sz w:val="24"/>
                <w:szCs w:val="24"/>
              </w:rPr>
            </w:pPr>
            <w:r w:rsidRPr="00130700">
              <w:rPr>
                <w:rFonts w:ascii="Times New Roman" w:hAnsi="Times New Roman" w:cs="Times New Roman"/>
                <w:bCs/>
                <w:sz w:val="24"/>
                <w:szCs w:val="24"/>
              </w:rPr>
              <w:t>1</w:t>
            </w:r>
          </w:p>
        </w:tc>
        <w:tc>
          <w:tcPr>
            <w:tcW w:w="2214" w:type="dxa"/>
          </w:tcPr>
          <w:p w14:paraId="05335012" w14:textId="77777777" w:rsidR="00A863F0" w:rsidRPr="00130700" w:rsidRDefault="00A863F0" w:rsidP="00EE7FE5">
            <w:pPr>
              <w:pStyle w:val="ListParagraph"/>
              <w:spacing w:line="360" w:lineRule="auto"/>
              <w:ind w:left="0"/>
              <w:jc w:val="both"/>
              <w:rPr>
                <w:rFonts w:ascii="Times New Roman" w:hAnsi="Times New Roman" w:cs="Times New Roman"/>
                <w:bCs/>
                <w:sz w:val="24"/>
                <w:szCs w:val="24"/>
              </w:rPr>
            </w:pPr>
            <w:r w:rsidRPr="00130700">
              <w:rPr>
                <w:rFonts w:ascii="Times New Roman" w:hAnsi="Times New Roman" w:cs="Times New Roman"/>
                <w:bCs/>
                <w:sz w:val="24"/>
                <w:szCs w:val="24"/>
              </w:rPr>
              <w:t>Fully aware</w:t>
            </w:r>
          </w:p>
        </w:tc>
        <w:tc>
          <w:tcPr>
            <w:tcW w:w="2214" w:type="dxa"/>
          </w:tcPr>
          <w:p w14:paraId="1C936888" w14:textId="77777777" w:rsidR="00A863F0" w:rsidRPr="00130700" w:rsidRDefault="00A863F0" w:rsidP="00EE7FE5">
            <w:pPr>
              <w:pStyle w:val="ListParagraph"/>
              <w:spacing w:line="360" w:lineRule="auto"/>
              <w:ind w:left="0"/>
              <w:jc w:val="both"/>
              <w:rPr>
                <w:rFonts w:ascii="Times New Roman" w:hAnsi="Times New Roman" w:cs="Times New Roman"/>
                <w:bCs/>
                <w:sz w:val="24"/>
                <w:szCs w:val="24"/>
              </w:rPr>
            </w:pPr>
            <w:r w:rsidRPr="00130700">
              <w:rPr>
                <w:rFonts w:ascii="Times New Roman" w:hAnsi="Times New Roman" w:cs="Times New Roman"/>
                <w:bCs/>
                <w:sz w:val="24"/>
                <w:szCs w:val="24"/>
              </w:rPr>
              <w:t>40</w:t>
            </w:r>
          </w:p>
        </w:tc>
        <w:tc>
          <w:tcPr>
            <w:tcW w:w="2214" w:type="dxa"/>
          </w:tcPr>
          <w:p w14:paraId="5E1DE067" w14:textId="77777777" w:rsidR="00A863F0" w:rsidRPr="00130700" w:rsidRDefault="00A863F0" w:rsidP="00EE7FE5">
            <w:pPr>
              <w:pStyle w:val="ListParagraph"/>
              <w:spacing w:line="360" w:lineRule="auto"/>
              <w:ind w:left="0"/>
              <w:jc w:val="both"/>
              <w:rPr>
                <w:rFonts w:ascii="Times New Roman" w:hAnsi="Times New Roman" w:cs="Times New Roman"/>
                <w:bCs/>
                <w:sz w:val="24"/>
                <w:szCs w:val="24"/>
              </w:rPr>
            </w:pPr>
            <w:r w:rsidRPr="00130700">
              <w:rPr>
                <w:rFonts w:ascii="Times New Roman" w:hAnsi="Times New Roman" w:cs="Times New Roman"/>
                <w:bCs/>
                <w:sz w:val="24"/>
                <w:szCs w:val="24"/>
              </w:rPr>
              <w:t>25%</w:t>
            </w:r>
          </w:p>
        </w:tc>
      </w:tr>
      <w:tr w:rsidR="00A863F0" w14:paraId="126E81A7" w14:textId="77777777" w:rsidTr="00EE7FE5">
        <w:tc>
          <w:tcPr>
            <w:tcW w:w="2214" w:type="dxa"/>
          </w:tcPr>
          <w:p w14:paraId="3CE5452E" w14:textId="77777777" w:rsidR="00A863F0" w:rsidRPr="00130700" w:rsidRDefault="00A863F0" w:rsidP="00EE7FE5">
            <w:pPr>
              <w:pStyle w:val="ListParagraph"/>
              <w:spacing w:line="360" w:lineRule="auto"/>
              <w:ind w:left="0"/>
              <w:jc w:val="both"/>
              <w:rPr>
                <w:rFonts w:ascii="Times New Roman" w:hAnsi="Times New Roman" w:cs="Times New Roman"/>
                <w:bCs/>
                <w:sz w:val="24"/>
                <w:szCs w:val="24"/>
              </w:rPr>
            </w:pPr>
            <w:r w:rsidRPr="00130700">
              <w:rPr>
                <w:rFonts w:ascii="Times New Roman" w:hAnsi="Times New Roman" w:cs="Times New Roman"/>
                <w:bCs/>
                <w:sz w:val="24"/>
                <w:szCs w:val="24"/>
              </w:rPr>
              <w:t>2</w:t>
            </w:r>
          </w:p>
        </w:tc>
        <w:tc>
          <w:tcPr>
            <w:tcW w:w="2214" w:type="dxa"/>
          </w:tcPr>
          <w:p w14:paraId="429BD58B" w14:textId="77777777" w:rsidR="00A863F0" w:rsidRPr="00130700" w:rsidRDefault="00A863F0" w:rsidP="00EE7FE5">
            <w:pPr>
              <w:pStyle w:val="ListParagraph"/>
              <w:spacing w:line="360" w:lineRule="auto"/>
              <w:ind w:left="0"/>
              <w:jc w:val="both"/>
              <w:rPr>
                <w:rFonts w:ascii="Times New Roman" w:hAnsi="Times New Roman" w:cs="Times New Roman"/>
                <w:bCs/>
                <w:sz w:val="24"/>
                <w:szCs w:val="24"/>
              </w:rPr>
            </w:pPr>
            <w:r w:rsidRPr="00130700">
              <w:rPr>
                <w:rFonts w:ascii="Times New Roman" w:hAnsi="Times New Roman" w:cs="Times New Roman"/>
                <w:bCs/>
                <w:sz w:val="24"/>
                <w:szCs w:val="24"/>
              </w:rPr>
              <w:t>Partly aware</w:t>
            </w:r>
          </w:p>
        </w:tc>
        <w:tc>
          <w:tcPr>
            <w:tcW w:w="2214" w:type="dxa"/>
          </w:tcPr>
          <w:p w14:paraId="6F5C1B8C" w14:textId="77777777" w:rsidR="00A863F0" w:rsidRPr="00130700" w:rsidRDefault="00A863F0" w:rsidP="00EE7FE5">
            <w:pPr>
              <w:pStyle w:val="ListParagraph"/>
              <w:spacing w:line="360" w:lineRule="auto"/>
              <w:ind w:left="0"/>
              <w:jc w:val="both"/>
              <w:rPr>
                <w:rFonts w:ascii="Times New Roman" w:hAnsi="Times New Roman" w:cs="Times New Roman"/>
                <w:bCs/>
                <w:sz w:val="24"/>
                <w:szCs w:val="24"/>
              </w:rPr>
            </w:pPr>
            <w:r w:rsidRPr="00130700">
              <w:rPr>
                <w:rFonts w:ascii="Times New Roman" w:hAnsi="Times New Roman" w:cs="Times New Roman"/>
                <w:bCs/>
                <w:sz w:val="24"/>
                <w:szCs w:val="24"/>
              </w:rPr>
              <w:t>100</w:t>
            </w:r>
          </w:p>
        </w:tc>
        <w:tc>
          <w:tcPr>
            <w:tcW w:w="2214" w:type="dxa"/>
          </w:tcPr>
          <w:p w14:paraId="3B99B2D6" w14:textId="77777777" w:rsidR="00A863F0" w:rsidRPr="00130700" w:rsidRDefault="00A863F0" w:rsidP="00EE7FE5">
            <w:pPr>
              <w:pStyle w:val="ListParagraph"/>
              <w:spacing w:line="360" w:lineRule="auto"/>
              <w:ind w:left="0"/>
              <w:jc w:val="both"/>
              <w:rPr>
                <w:rFonts w:ascii="Times New Roman" w:hAnsi="Times New Roman" w:cs="Times New Roman"/>
                <w:bCs/>
                <w:sz w:val="24"/>
                <w:szCs w:val="24"/>
              </w:rPr>
            </w:pPr>
            <w:r w:rsidRPr="00130700">
              <w:rPr>
                <w:rFonts w:ascii="Times New Roman" w:hAnsi="Times New Roman" w:cs="Times New Roman"/>
                <w:bCs/>
                <w:sz w:val="24"/>
                <w:szCs w:val="24"/>
              </w:rPr>
              <w:t>62.5%</w:t>
            </w:r>
          </w:p>
        </w:tc>
      </w:tr>
      <w:tr w:rsidR="00A863F0" w14:paraId="699A56E8" w14:textId="77777777" w:rsidTr="00EE7FE5">
        <w:tc>
          <w:tcPr>
            <w:tcW w:w="2214" w:type="dxa"/>
          </w:tcPr>
          <w:p w14:paraId="3470A934" w14:textId="77777777" w:rsidR="00A863F0" w:rsidRPr="00130700" w:rsidRDefault="00A863F0" w:rsidP="00EE7FE5">
            <w:pPr>
              <w:pStyle w:val="ListParagraph"/>
              <w:spacing w:line="360" w:lineRule="auto"/>
              <w:ind w:left="0"/>
              <w:jc w:val="both"/>
              <w:rPr>
                <w:rFonts w:ascii="Times New Roman" w:hAnsi="Times New Roman" w:cs="Times New Roman"/>
                <w:bCs/>
                <w:sz w:val="24"/>
                <w:szCs w:val="24"/>
              </w:rPr>
            </w:pPr>
            <w:r w:rsidRPr="00130700">
              <w:rPr>
                <w:rFonts w:ascii="Times New Roman" w:hAnsi="Times New Roman" w:cs="Times New Roman"/>
                <w:bCs/>
                <w:sz w:val="24"/>
                <w:szCs w:val="24"/>
              </w:rPr>
              <w:t>3</w:t>
            </w:r>
          </w:p>
        </w:tc>
        <w:tc>
          <w:tcPr>
            <w:tcW w:w="2214" w:type="dxa"/>
          </w:tcPr>
          <w:p w14:paraId="6117F8F2" w14:textId="77777777" w:rsidR="00A863F0" w:rsidRPr="00130700" w:rsidRDefault="00A863F0" w:rsidP="00EE7FE5">
            <w:pPr>
              <w:pStyle w:val="ListParagraph"/>
              <w:spacing w:line="360" w:lineRule="auto"/>
              <w:ind w:left="0"/>
              <w:jc w:val="both"/>
              <w:rPr>
                <w:rFonts w:ascii="Times New Roman" w:hAnsi="Times New Roman" w:cs="Times New Roman"/>
                <w:bCs/>
                <w:sz w:val="24"/>
                <w:szCs w:val="24"/>
              </w:rPr>
            </w:pPr>
            <w:r w:rsidRPr="00130700">
              <w:rPr>
                <w:rFonts w:ascii="Times New Roman" w:hAnsi="Times New Roman" w:cs="Times New Roman"/>
                <w:bCs/>
                <w:sz w:val="24"/>
                <w:szCs w:val="24"/>
              </w:rPr>
              <w:t>Unaware</w:t>
            </w:r>
          </w:p>
        </w:tc>
        <w:tc>
          <w:tcPr>
            <w:tcW w:w="2214" w:type="dxa"/>
          </w:tcPr>
          <w:p w14:paraId="6FB63992" w14:textId="77777777" w:rsidR="00A863F0" w:rsidRPr="00130700" w:rsidRDefault="00A863F0" w:rsidP="00EE7FE5">
            <w:pPr>
              <w:pStyle w:val="ListParagraph"/>
              <w:spacing w:line="360" w:lineRule="auto"/>
              <w:ind w:left="0"/>
              <w:jc w:val="both"/>
              <w:rPr>
                <w:rFonts w:ascii="Times New Roman" w:hAnsi="Times New Roman" w:cs="Times New Roman"/>
                <w:bCs/>
                <w:sz w:val="24"/>
                <w:szCs w:val="24"/>
              </w:rPr>
            </w:pPr>
            <w:r w:rsidRPr="00130700">
              <w:rPr>
                <w:rFonts w:ascii="Times New Roman" w:hAnsi="Times New Roman" w:cs="Times New Roman"/>
                <w:bCs/>
                <w:sz w:val="24"/>
                <w:szCs w:val="24"/>
              </w:rPr>
              <w:t>20</w:t>
            </w:r>
          </w:p>
        </w:tc>
        <w:tc>
          <w:tcPr>
            <w:tcW w:w="2214" w:type="dxa"/>
          </w:tcPr>
          <w:p w14:paraId="3CCB9831" w14:textId="77777777" w:rsidR="00A863F0" w:rsidRPr="00130700" w:rsidRDefault="00A863F0" w:rsidP="00EE7FE5">
            <w:pPr>
              <w:pStyle w:val="ListParagraph"/>
              <w:spacing w:line="360" w:lineRule="auto"/>
              <w:ind w:left="0"/>
              <w:jc w:val="both"/>
              <w:rPr>
                <w:rFonts w:ascii="Times New Roman" w:hAnsi="Times New Roman" w:cs="Times New Roman"/>
                <w:bCs/>
                <w:sz w:val="24"/>
                <w:szCs w:val="24"/>
              </w:rPr>
            </w:pPr>
            <w:r w:rsidRPr="00130700">
              <w:rPr>
                <w:rFonts w:ascii="Times New Roman" w:hAnsi="Times New Roman" w:cs="Times New Roman"/>
                <w:bCs/>
                <w:sz w:val="24"/>
                <w:szCs w:val="24"/>
              </w:rPr>
              <w:t>12.5%</w:t>
            </w:r>
          </w:p>
        </w:tc>
      </w:tr>
      <w:tr w:rsidR="00A863F0" w14:paraId="447EDB39" w14:textId="77777777" w:rsidTr="00EE7FE5">
        <w:tc>
          <w:tcPr>
            <w:tcW w:w="2214" w:type="dxa"/>
          </w:tcPr>
          <w:p w14:paraId="6104EA94" w14:textId="77777777" w:rsidR="00A863F0" w:rsidRDefault="00A863F0" w:rsidP="00EE7FE5">
            <w:pPr>
              <w:pStyle w:val="ListParagraph"/>
              <w:spacing w:line="360" w:lineRule="auto"/>
              <w:ind w:left="0"/>
              <w:jc w:val="both"/>
              <w:rPr>
                <w:rFonts w:ascii="Times New Roman" w:hAnsi="Times New Roman" w:cs="Times New Roman"/>
                <w:b/>
                <w:bCs/>
                <w:sz w:val="24"/>
                <w:szCs w:val="24"/>
              </w:rPr>
            </w:pPr>
          </w:p>
        </w:tc>
        <w:tc>
          <w:tcPr>
            <w:tcW w:w="2214" w:type="dxa"/>
          </w:tcPr>
          <w:p w14:paraId="14A829FA" w14:textId="77777777" w:rsidR="00A863F0" w:rsidRDefault="00A863F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Total</w:t>
            </w:r>
          </w:p>
        </w:tc>
        <w:tc>
          <w:tcPr>
            <w:tcW w:w="2214" w:type="dxa"/>
          </w:tcPr>
          <w:p w14:paraId="125F191D" w14:textId="77777777" w:rsidR="00A863F0" w:rsidRDefault="00A863F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160</w:t>
            </w:r>
          </w:p>
        </w:tc>
        <w:tc>
          <w:tcPr>
            <w:tcW w:w="2214" w:type="dxa"/>
          </w:tcPr>
          <w:p w14:paraId="65533756" w14:textId="77777777" w:rsidR="00A863F0" w:rsidRDefault="00A863F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100%</w:t>
            </w:r>
          </w:p>
        </w:tc>
      </w:tr>
    </w:tbl>
    <w:p w14:paraId="51ACF2A5" w14:textId="77777777" w:rsidR="00A863F0" w:rsidRPr="00130700" w:rsidRDefault="00A863F0" w:rsidP="00A863F0">
      <w:pPr>
        <w:pStyle w:val="ListParagraph"/>
        <w:jc w:val="both"/>
        <w:rPr>
          <w:rFonts w:ascii="Times New Roman" w:hAnsi="Times New Roman" w:cs="Times New Roman"/>
          <w:b/>
          <w:bCs/>
          <w:sz w:val="24"/>
          <w:szCs w:val="24"/>
        </w:rPr>
      </w:pPr>
    </w:p>
    <w:p w14:paraId="72E59515" w14:textId="77777777" w:rsidR="00A863F0" w:rsidRPr="008F5354" w:rsidRDefault="00A863F0" w:rsidP="00A863F0">
      <w:pPr>
        <w:pStyle w:val="ListParagraph"/>
        <w:jc w:val="center"/>
        <w:rPr>
          <w:rFonts w:ascii="Times New Roman" w:hAnsi="Times New Roman" w:cs="Times New Roman"/>
          <w:bCs/>
          <w:sz w:val="24"/>
          <w:szCs w:val="24"/>
        </w:rPr>
      </w:pPr>
      <w:r>
        <w:rPr>
          <w:rFonts w:ascii="Times New Roman" w:hAnsi="Times New Roman" w:cs="Times New Roman"/>
          <w:b/>
          <w:bCs/>
          <w:sz w:val="24"/>
          <w:szCs w:val="24"/>
        </w:rPr>
        <w:t xml:space="preserve">Source: </w:t>
      </w:r>
      <w:r>
        <w:rPr>
          <w:rFonts w:ascii="Times New Roman" w:hAnsi="Times New Roman" w:cs="Times New Roman"/>
          <w:bCs/>
          <w:sz w:val="24"/>
          <w:szCs w:val="24"/>
        </w:rPr>
        <w:t xml:space="preserve"> Primary data through questionnaire</w:t>
      </w:r>
    </w:p>
    <w:p w14:paraId="6C952B1B" w14:textId="77777777" w:rsidR="00A863F0" w:rsidRPr="008F5354" w:rsidRDefault="00A863F0" w:rsidP="00A863F0">
      <w:pPr>
        <w:rPr>
          <w:bCs/>
          <w:szCs w:val="24"/>
        </w:rPr>
      </w:pPr>
    </w:p>
    <w:p w14:paraId="31A39AFA" w14:textId="77777777" w:rsidR="00A863F0" w:rsidRDefault="00A863F0" w:rsidP="00A863F0">
      <w:pPr>
        <w:pStyle w:val="ListParagraph"/>
        <w:jc w:val="both"/>
        <w:rPr>
          <w:rFonts w:ascii="Times New Roman" w:hAnsi="Times New Roman" w:cs="Times New Roman"/>
          <w:bCs/>
          <w:sz w:val="24"/>
          <w:szCs w:val="24"/>
        </w:rPr>
      </w:pPr>
      <w:r w:rsidRPr="00130700">
        <w:rPr>
          <w:rFonts w:ascii="Times New Roman" w:hAnsi="Times New Roman" w:cs="Times New Roman"/>
          <w:bCs/>
          <w:noProof/>
          <w:sz w:val="24"/>
          <w:szCs w:val="24"/>
        </w:rPr>
        <w:drawing>
          <wp:inline distT="0" distB="0" distL="0" distR="0" wp14:anchorId="483570CA" wp14:editId="4534DE48">
            <wp:extent cx="5486400" cy="3200400"/>
            <wp:effectExtent l="19050" t="0" r="19050" b="0"/>
            <wp:docPr id="5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C7D3F83" w14:textId="77777777" w:rsidR="00A863F0" w:rsidRDefault="00A863F0" w:rsidP="00A863F0">
      <w:pPr>
        <w:pStyle w:val="ListParagraph"/>
        <w:jc w:val="both"/>
        <w:rPr>
          <w:rFonts w:ascii="Times New Roman" w:hAnsi="Times New Roman" w:cs="Times New Roman"/>
          <w:bCs/>
          <w:sz w:val="24"/>
          <w:szCs w:val="24"/>
        </w:rPr>
      </w:pPr>
    </w:p>
    <w:p w14:paraId="1BFA6480" w14:textId="77777777" w:rsidR="00A863F0" w:rsidRDefault="00A863F0" w:rsidP="00A863F0">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Graph 3.</w:t>
      </w:r>
      <w:r w:rsidR="00EE7FE5">
        <w:rPr>
          <w:rFonts w:ascii="Times New Roman" w:hAnsi="Times New Roman" w:cs="Times New Roman"/>
          <w:b/>
          <w:bCs/>
          <w:sz w:val="24"/>
          <w:szCs w:val="24"/>
        </w:rPr>
        <w:t>5</w:t>
      </w:r>
      <w:r>
        <w:rPr>
          <w:rFonts w:ascii="Times New Roman" w:hAnsi="Times New Roman" w:cs="Times New Roman"/>
          <w:b/>
          <w:bCs/>
          <w:sz w:val="24"/>
          <w:szCs w:val="24"/>
        </w:rPr>
        <w:t>: Level of awareness about direct tax</w:t>
      </w:r>
    </w:p>
    <w:p w14:paraId="6FEE4928" w14:textId="77777777" w:rsidR="00A863F0" w:rsidRDefault="00A863F0" w:rsidP="00A863F0">
      <w:pPr>
        <w:pStyle w:val="ListParagraph"/>
        <w:jc w:val="both"/>
        <w:rPr>
          <w:rFonts w:ascii="Times New Roman" w:hAnsi="Times New Roman" w:cs="Times New Roman"/>
          <w:b/>
          <w:bCs/>
          <w:sz w:val="24"/>
          <w:szCs w:val="24"/>
        </w:rPr>
      </w:pPr>
    </w:p>
    <w:p w14:paraId="23796863" w14:textId="77777777" w:rsidR="00A863F0" w:rsidRPr="008F5354" w:rsidRDefault="00A863F0" w:rsidP="00A863F0">
      <w:pPr>
        <w:pStyle w:val="ListParagraph"/>
        <w:spacing w:line="360" w:lineRule="auto"/>
        <w:jc w:val="both"/>
        <w:rPr>
          <w:rFonts w:ascii="Times New Roman" w:hAnsi="Times New Roman" w:cs="Times New Roman"/>
          <w:bCs/>
          <w:sz w:val="24"/>
          <w:szCs w:val="24"/>
        </w:rPr>
      </w:pPr>
      <w:r>
        <w:rPr>
          <w:rFonts w:ascii="Times New Roman" w:hAnsi="Times New Roman" w:cs="Times New Roman"/>
          <w:b/>
          <w:bCs/>
          <w:sz w:val="24"/>
          <w:szCs w:val="24"/>
        </w:rPr>
        <w:t>Interpretation:</w:t>
      </w:r>
      <w:r>
        <w:rPr>
          <w:rFonts w:ascii="Times New Roman" w:hAnsi="Times New Roman" w:cs="Times New Roman"/>
          <w:bCs/>
          <w:sz w:val="24"/>
          <w:szCs w:val="24"/>
        </w:rPr>
        <w:t xml:space="preserve"> From the above graph 3.</w:t>
      </w:r>
      <w:r w:rsidR="00EE7FE5">
        <w:rPr>
          <w:rFonts w:ascii="Times New Roman" w:hAnsi="Times New Roman" w:cs="Times New Roman"/>
          <w:bCs/>
          <w:sz w:val="24"/>
          <w:szCs w:val="24"/>
        </w:rPr>
        <w:t>5</w:t>
      </w:r>
      <w:r>
        <w:rPr>
          <w:rFonts w:ascii="Times New Roman" w:hAnsi="Times New Roman" w:cs="Times New Roman"/>
          <w:bCs/>
          <w:sz w:val="24"/>
          <w:szCs w:val="24"/>
        </w:rPr>
        <w:t xml:space="preserve"> it is clear that the majority of respondent ar</w:t>
      </w:r>
      <w:r w:rsidR="00EE7FE5">
        <w:rPr>
          <w:rFonts w:ascii="Times New Roman" w:hAnsi="Times New Roman" w:cs="Times New Roman"/>
          <w:bCs/>
          <w:sz w:val="24"/>
          <w:szCs w:val="24"/>
        </w:rPr>
        <w:t>e partly aware about direct tax</w:t>
      </w:r>
      <w:r>
        <w:rPr>
          <w:rFonts w:ascii="Times New Roman" w:hAnsi="Times New Roman" w:cs="Times New Roman"/>
          <w:bCs/>
          <w:sz w:val="24"/>
          <w:szCs w:val="24"/>
        </w:rPr>
        <w:t>. And 25% of the respondent has fully aware about it. And rest of them has unaware about direct tax.</w:t>
      </w:r>
    </w:p>
    <w:p w14:paraId="03A66454" w14:textId="77777777" w:rsidR="00A863F0" w:rsidRDefault="00A863F0" w:rsidP="00A863F0">
      <w:pPr>
        <w:pStyle w:val="ListParagraph"/>
        <w:jc w:val="both"/>
        <w:rPr>
          <w:rFonts w:ascii="Times New Roman" w:hAnsi="Times New Roman" w:cs="Times New Roman"/>
          <w:bCs/>
          <w:sz w:val="24"/>
          <w:szCs w:val="24"/>
        </w:rPr>
      </w:pPr>
    </w:p>
    <w:p w14:paraId="21638D22" w14:textId="77777777" w:rsidR="00A863F0" w:rsidRDefault="00A863F0">
      <w:pPr>
        <w:spacing w:after="358" w:line="259" w:lineRule="auto"/>
        <w:ind w:left="0" w:firstLine="0"/>
        <w:jc w:val="left"/>
      </w:pPr>
    </w:p>
    <w:p w14:paraId="032A280C" w14:textId="77777777" w:rsidR="00965074" w:rsidRDefault="00965074">
      <w:pPr>
        <w:spacing w:after="352" w:line="259" w:lineRule="auto"/>
        <w:ind w:left="0" w:firstLine="0"/>
        <w:jc w:val="left"/>
      </w:pPr>
    </w:p>
    <w:p w14:paraId="034F0DE9" w14:textId="77777777" w:rsidR="00EE7FE5" w:rsidRDefault="00EE7FE5" w:rsidP="00EE7FE5">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3.6:  Percentage of saved Income of respondent</w:t>
      </w:r>
    </w:p>
    <w:p w14:paraId="0AD543F2" w14:textId="77777777" w:rsidR="00EE7FE5" w:rsidRPr="00290861" w:rsidRDefault="00EE7FE5" w:rsidP="00EE7FE5">
      <w:pPr>
        <w:pStyle w:val="ListParagraph"/>
        <w:jc w:val="both"/>
        <w:rPr>
          <w:rFonts w:ascii="Times New Roman" w:hAnsi="Times New Roman" w:cs="Times New Roman"/>
          <w:b/>
          <w:bCs/>
          <w:sz w:val="24"/>
          <w:szCs w:val="24"/>
        </w:rPr>
      </w:pPr>
    </w:p>
    <w:tbl>
      <w:tblPr>
        <w:tblStyle w:val="TableGrid0"/>
        <w:tblW w:w="0" w:type="auto"/>
        <w:tblInd w:w="720" w:type="dxa"/>
        <w:tblLook w:val="04A0" w:firstRow="1" w:lastRow="0" w:firstColumn="1" w:lastColumn="0" w:noHBand="0" w:noVBand="1"/>
      </w:tblPr>
      <w:tblGrid>
        <w:gridCol w:w="2006"/>
        <w:gridCol w:w="2067"/>
        <w:gridCol w:w="2118"/>
        <w:gridCol w:w="2109"/>
      </w:tblGrid>
      <w:tr w:rsidR="00EE7FE5" w14:paraId="4FC2DC04" w14:textId="77777777" w:rsidTr="00EE7FE5">
        <w:tc>
          <w:tcPr>
            <w:tcW w:w="2214" w:type="dxa"/>
          </w:tcPr>
          <w:p w14:paraId="329C4A0A" w14:textId="77777777" w:rsidR="00EE7FE5" w:rsidRDefault="00EE7FE5" w:rsidP="00EE7FE5">
            <w:pPr>
              <w:pStyle w:val="ListParagraph"/>
              <w:spacing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Sl. No</w:t>
            </w:r>
          </w:p>
        </w:tc>
        <w:tc>
          <w:tcPr>
            <w:tcW w:w="2214" w:type="dxa"/>
          </w:tcPr>
          <w:p w14:paraId="30D13D84" w14:textId="77777777" w:rsidR="00EE7FE5" w:rsidRDefault="00EE7FE5" w:rsidP="00EE7FE5">
            <w:pPr>
              <w:pStyle w:val="ListParagraph"/>
              <w:spacing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Savings</w:t>
            </w:r>
          </w:p>
        </w:tc>
        <w:tc>
          <w:tcPr>
            <w:tcW w:w="2214" w:type="dxa"/>
          </w:tcPr>
          <w:p w14:paraId="6631B716" w14:textId="77777777" w:rsidR="00EE7FE5" w:rsidRDefault="00EE7FE5" w:rsidP="00EE7FE5">
            <w:pPr>
              <w:pStyle w:val="ListParagraph"/>
              <w:spacing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No. Of Respondent</w:t>
            </w:r>
          </w:p>
        </w:tc>
        <w:tc>
          <w:tcPr>
            <w:tcW w:w="2214" w:type="dxa"/>
          </w:tcPr>
          <w:p w14:paraId="1C49A16F" w14:textId="77777777" w:rsidR="00EE7FE5" w:rsidRDefault="00EE7FE5" w:rsidP="00EE7FE5">
            <w:pPr>
              <w:pStyle w:val="ListParagraph"/>
              <w:spacing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Percentage</w:t>
            </w:r>
          </w:p>
        </w:tc>
      </w:tr>
      <w:tr w:rsidR="00EE7FE5" w14:paraId="66B90A6E" w14:textId="77777777" w:rsidTr="00EE7FE5">
        <w:tc>
          <w:tcPr>
            <w:tcW w:w="2214" w:type="dxa"/>
          </w:tcPr>
          <w:p w14:paraId="017F643E" w14:textId="77777777" w:rsidR="00EE7FE5" w:rsidRPr="00DD5C47" w:rsidRDefault="00EE7FE5" w:rsidP="00EE7FE5">
            <w:pPr>
              <w:pStyle w:val="ListParagraph"/>
              <w:spacing w:line="276" w:lineRule="auto"/>
              <w:ind w:left="0"/>
              <w:jc w:val="both"/>
              <w:rPr>
                <w:rFonts w:ascii="Times New Roman" w:hAnsi="Times New Roman" w:cs="Times New Roman"/>
                <w:bCs/>
                <w:sz w:val="24"/>
                <w:szCs w:val="24"/>
              </w:rPr>
            </w:pPr>
            <w:r w:rsidRPr="00DD5C47">
              <w:rPr>
                <w:rFonts w:ascii="Times New Roman" w:hAnsi="Times New Roman" w:cs="Times New Roman"/>
                <w:bCs/>
                <w:sz w:val="24"/>
                <w:szCs w:val="24"/>
              </w:rPr>
              <w:t>1</w:t>
            </w:r>
          </w:p>
        </w:tc>
        <w:tc>
          <w:tcPr>
            <w:tcW w:w="2214" w:type="dxa"/>
          </w:tcPr>
          <w:p w14:paraId="0F354963" w14:textId="77777777" w:rsidR="00EE7FE5" w:rsidRPr="00DD5C47" w:rsidRDefault="00EE7FE5" w:rsidP="00EE7FE5">
            <w:pPr>
              <w:pStyle w:val="ListParagraph"/>
              <w:spacing w:line="276" w:lineRule="auto"/>
              <w:ind w:left="0"/>
              <w:jc w:val="both"/>
              <w:rPr>
                <w:rFonts w:ascii="Times New Roman" w:hAnsi="Times New Roman" w:cs="Times New Roman"/>
                <w:bCs/>
                <w:sz w:val="24"/>
                <w:szCs w:val="24"/>
              </w:rPr>
            </w:pPr>
            <w:r w:rsidRPr="00DD5C47">
              <w:rPr>
                <w:rFonts w:ascii="Times New Roman" w:hAnsi="Times New Roman" w:cs="Times New Roman"/>
                <w:bCs/>
                <w:sz w:val="24"/>
                <w:szCs w:val="24"/>
              </w:rPr>
              <w:t>Upto 10%</w:t>
            </w:r>
          </w:p>
        </w:tc>
        <w:tc>
          <w:tcPr>
            <w:tcW w:w="2214" w:type="dxa"/>
          </w:tcPr>
          <w:p w14:paraId="0A4D0A8D" w14:textId="77777777" w:rsidR="00EE7FE5" w:rsidRPr="00DD5C47" w:rsidRDefault="00EE7FE5" w:rsidP="00EE7FE5">
            <w:pPr>
              <w:pStyle w:val="ListParagraph"/>
              <w:spacing w:line="276" w:lineRule="auto"/>
              <w:ind w:left="0"/>
              <w:jc w:val="both"/>
              <w:rPr>
                <w:rFonts w:ascii="Times New Roman" w:hAnsi="Times New Roman" w:cs="Times New Roman"/>
                <w:bCs/>
                <w:sz w:val="24"/>
                <w:szCs w:val="24"/>
              </w:rPr>
            </w:pPr>
            <w:r w:rsidRPr="00DD5C47">
              <w:rPr>
                <w:rFonts w:ascii="Times New Roman" w:hAnsi="Times New Roman" w:cs="Times New Roman"/>
                <w:bCs/>
                <w:sz w:val="24"/>
                <w:szCs w:val="24"/>
              </w:rPr>
              <w:t>80</w:t>
            </w:r>
          </w:p>
        </w:tc>
        <w:tc>
          <w:tcPr>
            <w:tcW w:w="2214" w:type="dxa"/>
          </w:tcPr>
          <w:p w14:paraId="489A68F3" w14:textId="77777777" w:rsidR="00EE7FE5" w:rsidRPr="00DD5C47" w:rsidRDefault="00EE7FE5" w:rsidP="00EE7FE5">
            <w:pPr>
              <w:pStyle w:val="ListParagraph"/>
              <w:spacing w:line="276" w:lineRule="auto"/>
              <w:ind w:left="0"/>
              <w:jc w:val="both"/>
              <w:rPr>
                <w:rFonts w:ascii="Times New Roman" w:hAnsi="Times New Roman" w:cs="Times New Roman"/>
                <w:bCs/>
                <w:sz w:val="24"/>
                <w:szCs w:val="24"/>
              </w:rPr>
            </w:pPr>
            <w:r w:rsidRPr="00DD5C47">
              <w:rPr>
                <w:rFonts w:ascii="Times New Roman" w:hAnsi="Times New Roman" w:cs="Times New Roman"/>
                <w:bCs/>
                <w:sz w:val="24"/>
                <w:szCs w:val="24"/>
              </w:rPr>
              <w:t>58%</w:t>
            </w:r>
          </w:p>
        </w:tc>
      </w:tr>
      <w:tr w:rsidR="00EE7FE5" w14:paraId="5C49BF24" w14:textId="77777777" w:rsidTr="00EE7FE5">
        <w:tc>
          <w:tcPr>
            <w:tcW w:w="2214" w:type="dxa"/>
          </w:tcPr>
          <w:p w14:paraId="63D1FF84" w14:textId="77777777" w:rsidR="00EE7FE5" w:rsidRPr="00DD5C47" w:rsidRDefault="00EE7FE5" w:rsidP="00EE7FE5">
            <w:pPr>
              <w:pStyle w:val="ListParagraph"/>
              <w:spacing w:line="276" w:lineRule="auto"/>
              <w:ind w:left="0"/>
              <w:jc w:val="both"/>
              <w:rPr>
                <w:rFonts w:ascii="Times New Roman" w:hAnsi="Times New Roman" w:cs="Times New Roman"/>
                <w:bCs/>
                <w:sz w:val="24"/>
                <w:szCs w:val="24"/>
              </w:rPr>
            </w:pPr>
            <w:r w:rsidRPr="00DD5C47">
              <w:rPr>
                <w:rFonts w:ascii="Times New Roman" w:hAnsi="Times New Roman" w:cs="Times New Roman"/>
                <w:bCs/>
                <w:sz w:val="24"/>
                <w:szCs w:val="24"/>
              </w:rPr>
              <w:t>2</w:t>
            </w:r>
          </w:p>
        </w:tc>
        <w:tc>
          <w:tcPr>
            <w:tcW w:w="2214" w:type="dxa"/>
          </w:tcPr>
          <w:p w14:paraId="0A4457D4" w14:textId="77777777" w:rsidR="00EE7FE5" w:rsidRPr="00DD5C47" w:rsidRDefault="00EE7FE5" w:rsidP="00EE7FE5">
            <w:pPr>
              <w:pStyle w:val="ListParagraph"/>
              <w:spacing w:line="276" w:lineRule="auto"/>
              <w:ind w:left="0"/>
              <w:jc w:val="both"/>
              <w:rPr>
                <w:rFonts w:ascii="Times New Roman" w:hAnsi="Times New Roman" w:cs="Times New Roman"/>
                <w:bCs/>
                <w:sz w:val="24"/>
                <w:szCs w:val="24"/>
              </w:rPr>
            </w:pPr>
            <w:r w:rsidRPr="00DD5C47">
              <w:rPr>
                <w:rFonts w:ascii="Times New Roman" w:hAnsi="Times New Roman" w:cs="Times New Roman"/>
                <w:bCs/>
                <w:sz w:val="24"/>
                <w:szCs w:val="24"/>
              </w:rPr>
              <w:t>10% - 25%</w:t>
            </w:r>
          </w:p>
        </w:tc>
        <w:tc>
          <w:tcPr>
            <w:tcW w:w="2214" w:type="dxa"/>
          </w:tcPr>
          <w:p w14:paraId="7AEA1091" w14:textId="77777777" w:rsidR="00EE7FE5" w:rsidRPr="00DD5C47" w:rsidRDefault="00EE7FE5" w:rsidP="00EE7FE5">
            <w:pPr>
              <w:pStyle w:val="ListParagraph"/>
              <w:spacing w:line="276" w:lineRule="auto"/>
              <w:ind w:left="0"/>
              <w:jc w:val="both"/>
              <w:rPr>
                <w:rFonts w:ascii="Times New Roman" w:hAnsi="Times New Roman" w:cs="Times New Roman"/>
                <w:bCs/>
                <w:sz w:val="24"/>
                <w:szCs w:val="24"/>
              </w:rPr>
            </w:pPr>
            <w:r w:rsidRPr="00DD5C47">
              <w:rPr>
                <w:rFonts w:ascii="Times New Roman" w:hAnsi="Times New Roman" w:cs="Times New Roman"/>
                <w:bCs/>
                <w:sz w:val="24"/>
                <w:szCs w:val="24"/>
              </w:rPr>
              <w:t>30</w:t>
            </w:r>
          </w:p>
        </w:tc>
        <w:tc>
          <w:tcPr>
            <w:tcW w:w="2214" w:type="dxa"/>
          </w:tcPr>
          <w:p w14:paraId="008A7F7E" w14:textId="77777777" w:rsidR="00EE7FE5" w:rsidRPr="00DD5C47" w:rsidRDefault="00EE7FE5" w:rsidP="00EE7FE5">
            <w:pPr>
              <w:pStyle w:val="ListParagraph"/>
              <w:spacing w:line="276" w:lineRule="auto"/>
              <w:ind w:left="0"/>
              <w:jc w:val="both"/>
              <w:rPr>
                <w:rFonts w:ascii="Times New Roman" w:hAnsi="Times New Roman" w:cs="Times New Roman"/>
                <w:bCs/>
                <w:sz w:val="24"/>
                <w:szCs w:val="24"/>
              </w:rPr>
            </w:pPr>
            <w:r w:rsidRPr="00DD5C47">
              <w:rPr>
                <w:rFonts w:ascii="Times New Roman" w:hAnsi="Times New Roman" w:cs="Times New Roman"/>
                <w:bCs/>
                <w:sz w:val="24"/>
                <w:szCs w:val="24"/>
              </w:rPr>
              <w:t>21%</w:t>
            </w:r>
          </w:p>
        </w:tc>
      </w:tr>
      <w:tr w:rsidR="00EE7FE5" w14:paraId="69C682AB" w14:textId="77777777" w:rsidTr="00EE7FE5">
        <w:tc>
          <w:tcPr>
            <w:tcW w:w="2214" w:type="dxa"/>
          </w:tcPr>
          <w:p w14:paraId="1436B507" w14:textId="77777777" w:rsidR="00EE7FE5" w:rsidRPr="00DD5C47" w:rsidRDefault="00EE7FE5" w:rsidP="00EE7FE5">
            <w:pPr>
              <w:pStyle w:val="ListParagraph"/>
              <w:spacing w:line="276" w:lineRule="auto"/>
              <w:ind w:left="0"/>
              <w:jc w:val="both"/>
              <w:rPr>
                <w:rFonts w:ascii="Times New Roman" w:hAnsi="Times New Roman" w:cs="Times New Roman"/>
                <w:bCs/>
                <w:sz w:val="24"/>
                <w:szCs w:val="24"/>
              </w:rPr>
            </w:pPr>
            <w:r w:rsidRPr="00DD5C47">
              <w:rPr>
                <w:rFonts w:ascii="Times New Roman" w:hAnsi="Times New Roman" w:cs="Times New Roman"/>
                <w:bCs/>
                <w:sz w:val="24"/>
                <w:szCs w:val="24"/>
              </w:rPr>
              <w:t>3</w:t>
            </w:r>
          </w:p>
        </w:tc>
        <w:tc>
          <w:tcPr>
            <w:tcW w:w="2214" w:type="dxa"/>
          </w:tcPr>
          <w:p w14:paraId="11CB9088" w14:textId="77777777" w:rsidR="00EE7FE5" w:rsidRPr="00DD5C47" w:rsidRDefault="00EE7FE5" w:rsidP="00EE7FE5">
            <w:pPr>
              <w:pStyle w:val="ListParagraph"/>
              <w:spacing w:line="276" w:lineRule="auto"/>
              <w:ind w:left="0"/>
              <w:jc w:val="both"/>
              <w:rPr>
                <w:rFonts w:ascii="Times New Roman" w:hAnsi="Times New Roman" w:cs="Times New Roman"/>
                <w:bCs/>
                <w:sz w:val="24"/>
                <w:szCs w:val="24"/>
              </w:rPr>
            </w:pPr>
            <w:r w:rsidRPr="00DD5C47">
              <w:rPr>
                <w:rFonts w:ascii="Times New Roman" w:hAnsi="Times New Roman" w:cs="Times New Roman"/>
                <w:bCs/>
                <w:sz w:val="24"/>
                <w:szCs w:val="24"/>
              </w:rPr>
              <w:t>25% - 40%</w:t>
            </w:r>
          </w:p>
        </w:tc>
        <w:tc>
          <w:tcPr>
            <w:tcW w:w="2214" w:type="dxa"/>
          </w:tcPr>
          <w:p w14:paraId="497473B8" w14:textId="77777777" w:rsidR="00EE7FE5" w:rsidRPr="00DD5C47" w:rsidRDefault="00EE7FE5" w:rsidP="00EE7FE5">
            <w:pPr>
              <w:pStyle w:val="ListParagraph"/>
              <w:spacing w:line="276" w:lineRule="auto"/>
              <w:ind w:left="0"/>
              <w:jc w:val="both"/>
              <w:rPr>
                <w:rFonts w:ascii="Times New Roman" w:hAnsi="Times New Roman" w:cs="Times New Roman"/>
                <w:bCs/>
                <w:sz w:val="24"/>
                <w:szCs w:val="24"/>
              </w:rPr>
            </w:pPr>
            <w:r w:rsidRPr="00DD5C47">
              <w:rPr>
                <w:rFonts w:ascii="Times New Roman" w:hAnsi="Times New Roman" w:cs="Times New Roman"/>
                <w:bCs/>
                <w:sz w:val="24"/>
                <w:szCs w:val="24"/>
              </w:rPr>
              <w:t>20</w:t>
            </w:r>
          </w:p>
        </w:tc>
        <w:tc>
          <w:tcPr>
            <w:tcW w:w="2214" w:type="dxa"/>
          </w:tcPr>
          <w:p w14:paraId="13882A2B" w14:textId="77777777" w:rsidR="00EE7FE5" w:rsidRPr="00DD5C47" w:rsidRDefault="00EE7FE5" w:rsidP="00EE7FE5">
            <w:pPr>
              <w:pStyle w:val="ListParagraph"/>
              <w:spacing w:line="276" w:lineRule="auto"/>
              <w:ind w:left="0"/>
              <w:jc w:val="both"/>
              <w:rPr>
                <w:rFonts w:ascii="Times New Roman" w:hAnsi="Times New Roman" w:cs="Times New Roman"/>
                <w:bCs/>
                <w:sz w:val="24"/>
                <w:szCs w:val="24"/>
              </w:rPr>
            </w:pPr>
            <w:r w:rsidRPr="00DD5C47">
              <w:rPr>
                <w:rFonts w:ascii="Times New Roman" w:hAnsi="Times New Roman" w:cs="Times New Roman"/>
                <w:bCs/>
                <w:sz w:val="24"/>
                <w:szCs w:val="24"/>
              </w:rPr>
              <w:t>14%</w:t>
            </w:r>
          </w:p>
        </w:tc>
      </w:tr>
      <w:tr w:rsidR="00EE7FE5" w14:paraId="6B045A9C" w14:textId="77777777" w:rsidTr="00EE7FE5">
        <w:tc>
          <w:tcPr>
            <w:tcW w:w="2214" w:type="dxa"/>
          </w:tcPr>
          <w:p w14:paraId="7F8FCC29" w14:textId="77777777" w:rsidR="00EE7FE5" w:rsidRPr="00DD5C47" w:rsidRDefault="00EE7FE5" w:rsidP="00EE7FE5">
            <w:pPr>
              <w:pStyle w:val="ListParagraph"/>
              <w:spacing w:line="276" w:lineRule="auto"/>
              <w:ind w:left="0"/>
              <w:jc w:val="both"/>
              <w:rPr>
                <w:rFonts w:ascii="Times New Roman" w:hAnsi="Times New Roman" w:cs="Times New Roman"/>
                <w:bCs/>
                <w:sz w:val="24"/>
                <w:szCs w:val="24"/>
              </w:rPr>
            </w:pPr>
            <w:r w:rsidRPr="00DD5C47">
              <w:rPr>
                <w:rFonts w:ascii="Times New Roman" w:hAnsi="Times New Roman" w:cs="Times New Roman"/>
                <w:bCs/>
                <w:sz w:val="24"/>
                <w:szCs w:val="24"/>
              </w:rPr>
              <w:t>4</w:t>
            </w:r>
          </w:p>
        </w:tc>
        <w:tc>
          <w:tcPr>
            <w:tcW w:w="2214" w:type="dxa"/>
          </w:tcPr>
          <w:p w14:paraId="4A982C44" w14:textId="77777777" w:rsidR="00EE7FE5" w:rsidRPr="00DD5C47" w:rsidRDefault="00EE7FE5" w:rsidP="00EE7FE5">
            <w:pPr>
              <w:pStyle w:val="ListParagraph"/>
              <w:spacing w:line="276" w:lineRule="auto"/>
              <w:ind w:left="0"/>
              <w:jc w:val="both"/>
              <w:rPr>
                <w:rFonts w:ascii="Times New Roman" w:hAnsi="Times New Roman" w:cs="Times New Roman"/>
                <w:bCs/>
                <w:sz w:val="24"/>
                <w:szCs w:val="24"/>
              </w:rPr>
            </w:pPr>
            <w:r w:rsidRPr="00DD5C47">
              <w:rPr>
                <w:rFonts w:ascii="Times New Roman" w:hAnsi="Times New Roman" w:cs="Times New Roman"/>
                <w:bCs/>
                <w:sz w:val="24"/>
                <w:szCs w:val="24"/>
              </w:rPr>
              <w:t>Above 40%</w:t>
            </w:r>
          </w:p>
        </w:tc>
        <w:tc>
          <w:tcPr>
            <w:tcW w:w="2214" w:type="dxa"/>
          </w:tcPr>
          <w:p w14:paraId="4AE711C8" w14:textId="77777777" w:rsidR="00EE7FE5" w:rsidRPr="00DD5C47" w:rsidRDefault="00EE7FE5" w:rsidP="00EE7FE5">
            <w:pPr>
              <w:pStyle w:val="ListParagraph"/>
              <w:spacing w:line="276" w:lineRule="auto"/>
              <w:ind w:left="0"/>
              <w:jc w:val="both"/>
              <w:rPr>
                <w:rFonts w:ascii="Times New Roman" w:hAnsi="Times New Roman" w:cs="Times New Roman"/>
                <w:bCs/>
                <w:sz w:val="24"/>
                <w:szCs w:val="24"/>
              </w:rPr>
            </w:pPr>
            <w:r w:rsidRPr="00DD5C47">
              <w:rPr>
                <w:rFonts w:ascii="Times New Roman" w:hAnsi="Times New Roman" w:cs="Times New Roman"/>
                <w:bCs/>
                <w:sz w:val="24"/>
                <w:szCs w:val="24"/>
              </w:rPr>
              <w:t>10</w:t>
            </w:r>
          </w:p>
        </w:tc>
        <w:tc>
          <w:tcPr>
            <w:tcW w:w="2214" w:type="dxa"/>
          </w:tcPr>
          <w:p w14:paraId="1DA200C5" w14:textId="77777777" w:rsidR="00EE7FE5" w:rsidRPr="00DD5C47" w:rsidRDefault="00EE7FE5" w:rsidP="00EE7FE5">
            <w:pPr>
              <w:pStyle w:val="ListParagraph"/>
              <w:spacing w:line="276" w:lineRule="auto"/>
              <w:ind w:left="0"/>
              <w:jc w:val="both"/>
              <w:rPr>
                <w:rFonts w:ascii="Times New Roman" w:hAnsi="Times New Roman" w:cs="Times New Roman"/>
                <w:bCs/>
                <w:sz w:val="24"/>
                <w:szCs w:val="24"/>
              </w:rPr>
            </w:pPr>
            <w:r w:rsidRPr="00DD5C47">
              <w:rPr>
                <w:rFonts w:ascii="Times New Roman" w:hAnsi="Times New Roman" w:cs="Times New Roman"/>
                <w:bCs/>
                <w:sz w:val="24"/>
                <w:szCs w:val="24"/>
              </w:rPr>
              <w:t>7%</w:t>
            </w:r>
          </w:p>
        </w:tc>
      </w:tr>
      <w:tr w:rsidR="00EE7FE5" w14:paraId="54308EAE" w14:textId="77777777" w:rsidTr="00EE7FE5">
        <w:tc>
          <w:tcPr>
            <w:tcW w:w="2214" w:type="dxa"/>
          </w:tcPr>
          <w:p w14:paraId="2114F2BB" w14:textId="77777777" w:rsidR="00EE7FE5" w:rsidRDefault="00EE7FE5" w:rsidP="00EE7FE5">
            <w:pPr>
              <w:pStyle w:val="ListParagraph"/>
              <w:spacing w:line="276" w:lineRule="auto"/>
              <w:ind w:left="0"/>
              <w:jc w:val="both"/>
              <w:rPr>
                <w:rFonts w:ascii="Times New Roman" w:hAnsi="Times New Roman" w:cs="Times New Roman"/>
                <w:b/>
                <w:bCs/>
                <w:sz w:val="24"/>
                <w:szCs w:val="24"/>
              </w:rPr>
            </w:pPr>
          </w:p>
        </w:tc>
        <w:tc>
          <w:tcPr>
            <w:tcW w:w="2214" w:type="dxa"/>
          </w:tcPr>
          <w:p w14:paraId="3BB0C4AE" w14:textId="77777777" w:rsidR="00EE7FE5" w:rsidRDefault="00EE7FE5" w:rsidP="00EE7FE5">
            <w:pPr>
              <w:pStyle w:val="ListParagraph"/>
              <w:spacing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Total</w:t>
            </w:r>
          </w:p>
        </w:tc>
        <w:tc>
          <w:tcPr>
            <w:tcW w:w="2214" w:type="dxa"/>
          </w:tcPr>
          <w:p w14:paraId="07760B66" w14:textId="77777777" w:rsidR="00EE7FE5" w:rsidRDefault="00EE7FE5" w:rsidP="00EE7FE5">
            <w:pPr>
              <w:pStyle w:val="ListParagraph"/>
              <w:spacing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140</w:t>
            </w:r>
          </w:p>
        </w:tc>
        <w:tc>
          <w:tcPr>
            <w:tcW w:w="2214" w:type="dxa"/>
          </w:tcPr>
          <w:p w14:paraId="56A006C5" w14:textId="77777777" w:rsidR="00EE7FE5" w:rsidRDefault="00EE7FE5" w:rsidP="00EE7FE5">
            <w:pPr>
              <w:pStyle w:val="ListParagraph"/>
              <w:spacing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100%</w:t>
            </w:r>
          </w:p>
        </w:tc>
      </w:tr>
    </w:tbl>
    <w:p w14:paraId="65DE7E41" w14:textId="77777777" w:rsidR="00EE7FE5" w:rsidRPr="00DD5C47" w:rsidRDefault="00EE7FE5" w:rsidP="00EE7FE5">
      <w:pPr>
        <w:pStyle w:val="ListParagraph"/>
        <w:jc w:val="both"/>
        <w:rPr>
          <w:rFonts w:ascii="Times New Roman" w:hAnsi="Times New Roman" w:cs="Times New Roman"/>
          <w:b/>
          <w:bCs/>
          <w:sz w:val="24"/>
          <w:szCs w:val="24"/>
        </w:rPr>
      </w:pPr>
    </w:p>
    <w:p w14:paraId="239E63AC" w14:textId="77777777" w:rsidR="00EE7FE5" w:rsidRDefault="00EE7FE5" w:rsidP="00EE7FE5">
      <w:pPr>
        <w:pStyle w:val="ListParagraph"/>
        <w:jc w:val="center"/>
        <w:rPr>
          <w:rFonts w:ascii="Times New Roman" w:hAnsi="Times New Roman" w:cs="Times New Roman"/>
          <w:bCs/>
          <w:sz w:val="24"/>
          <w:szCs w:val="24"/>
        </w:rPr>
      </w:pPr>
      <w:r w:rsidRPr="000F4F8F">
        <w:rPr>
          <w:rFonts w:ascii="Times New Roman" w:hAnsi="Times New Roman" w:cs="Times New Roman"/>
          <w:b/>
          <w:bCs/>
          <w:sz w:val="24"/>
          <w:szCs w:val="24"/>
        </w:rPr>
        <w:t xml:space="preserve">Source: </w:t>
      </w:r>
      <w:r w:rsidRPr="000F4F8F">
        <w:rPr>
          <w:rFonts w:ascii="Times New Roman" w:hAnsi="Times New Roman" w:cs="Times New Roman"/>
          <w:bCs/>
          <w:sz w:val="24"/>
          <w:szCs w:val="24"/>
        </w:rPr>
        <w:t>Primary data through questionnaire</w:t>
      </w:r>
    </w:p>
    <w:p w14:paraId="0E629215" w14:textId="77777777" w:rsidR="00EE7FE5" w:rsidRDefault="00EE7FE5" w:rsidP="00EE7FE5">
      <w:pPr>
        <w:pStyle w:val="ListParagraph"/>
        <w:jc w:val="both"/>
        <w:rPr>
          <w:rFonts w:ascii="Times New Roman" w:hAnsi="Times New Roman" w:cs="Times New Roman"/>
          <w:bCs/>
          <w:sz w:val="24"/>
          <w:szCs w:val="24"/>
        </w:rPr>
      </w:pPr>
    </w:p>
    <w:p w14:paraId="768AE5E0" w14:textId="77777777" w:rsidR="00EE7FE5" w:rsidRDefault="00EE7FE5" w:rsidP="00EE7FE5">
      <w:pPr>
        <w:pStyle w:val="ListParagraph"/>
        <w:jc w:val="both"/>
        <w:rPr>
          <w:rFonts w:ascii="Times New Roman" w:hAnsi="Times New Roman" w:cs="Times New Roman"/>
          <w:bCs/>
          <w:sz w:val="24"/>
          <w:szCs w:val="24"/>
        </w:rPr>
      </w:pPr>
    </w:p>
    <w:p w14:paraId="49A1AFB2" w14:textId="77777777" w:rsidR="00EE7FE5" w:rsidRDefault="00EE7FE5" w:rsidP="00EE7FE5">
      <w:pPr>
        <w:pStyle w:val="ListParagraph"/>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18405563" wp14:editId="771879A6">
            <wp:extent cx="5486400" cy="3200400"/>
            <wp:effectExtent l="19050" t="0" r="19050" b="0"/>
            <wp:docPr id="57"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DE1A1A" w14:textId="77777777" w:rsidR="00EE7FE5" w:rsidRDefault="00EE7FE5" w:rsidP="00EE7FE5">
      <w:pPr>
        <w:rPr>
          <w:bCs/>
          <w:szCs w:val="24"/>
        </w:rPr>
      </w:pPr>
    </w:p>
    <w:p w14:paraId="159C3A81" w14:textId="77777777" w:rsidR="00EE7FE5" w:rsidRDefault="00EE7FE5" w:rsidP="00EE7FE5">
      <w:pPr>
        <w:jc w:val="center"/>
        <w:rPr>
          <w:b/>
          <w:bCs/>
          <w:szCs w:val="24"/>
        </w:rPr>
      </w:pPr>
      <w:r>
        <w:rPr>
          <w:b/>
          <w:bCs/>
          <w:szCs w:val="24"/>
        </w:rPr>
        <w:t>Graph 3.6</w:t>
      </w:r>
      <w:r w:rsidRPr="00705B19">
        <w:rPr>
          <w:b/>
          <w:bCs/>
          <w:szCs w:val="24"/>
        </w:rPr>
        <w:t xml:space="preserve">: </w:t>
      </w:r>
      <w:r>
        <w:rPr>
          <w:b/>
          <w:bCs/>
          <w:szCs w:val="24"/>
        </w:rPr>
        <w:t>Percentage of saved income of respondent</w:t>
      </w:r>
    </w:p>
    <w:p w14:paraId="257D1F49" w14:textId="77777777" w:rsidR="00EE7FE5" w:rsidRDefault="00EE7FE5" w:rsidP="00EE7FE5">
      <w:pPr>
        <w:spacing w:line="360" w:lineRule="auto"/>
        <w:rPr>
          <w:bCs/>
          <w:szCs w:val="24"/>
        </w:rPr>
      </w:pPr>
      <w:r>
        <w:rPr>
          <w:b/>
          <w:bCs/>
          <w:szCs w:val="24"/>
        </w:rPr>
        <w:t>Interpretation:</w:t>
      </w:r>
      <w:r>
        <w:rPr>
          <w:bCs/>
          <w:szCs w:val="24"/>
        </w:rPr>
        <w:t xml:space="preserve"> From the graph 3.6 it is clear that the majority of respondent saved their income upto 10%. Only 7% of respondent saved above 40%.</w:t>
      </w:r>
    </w:p>
    <w:p w14:paraId="4C2604BE" w14:textId="77777777" w:rsidR="00EE7FE5" w:rsidRDefault="00EE7FE5" w:rsidP="00A863F0">
      <w:pPr>
        <w:pStyle w:val="ListParagraph"/>
        <w:jc w:val="center"/>
        <w:rPr>
          <w:rFonts w:ascii="Times New Roman" w:hAnsi="Times New Roman" w:cs="Times New Roman"/>
          <w:b/>
          <w:bCs/>
          <w:sz w:val="24"/>
          <w:szCs w:val="24"/>
        </w:rPr>
      </w:pPr>
    </w:p>
    <w:p w14:paraId="6990C2F7" w14:textId="77777777" w:rsidR="00EE7FE5" w:rsidRDefault="00EE7FE5" w:rsidP="00A863F0">
      <w:pPr>
        <w:pStyle w:val="ListParagraph"/>
        <w:jc w:val="center"/>
        <w:rPr>
          <w:rFonts w:ascii="Times New Roman" w:hAnsi="Times New Roman" w:cs="Times New Roman"/>
          <w:b/>
          <w:bCs/>
          <w:sz w:val="24"/>
          <w:szCs w:val="24"/>
        </w:rPr>
      </w:pPr>
    </w:p>
    <w:p w14:paraId="719464AE" w14:textId="77777777" w:rsidR="00EE7FE5" w:rsidRDefault="00EE7FE5" w:rsidP="00A863F0">
      <w:pPr>
        <w:pStyle w:val="ListParagraph"/>
        <w:jc w:val="center"/>
        <w:rPr>
          <w:rFonts w:ascii="Times New Roman" w:hAnsi="Times New Roman" w:cs="Times New Roman"/>
          <w:b/>
          <w:bCs/>
          <w:sz w:val="24"/>
          <w:szCs w:val="24"/>
        </w:rPr>
      </w:pPr>
    </w:p>
    <w:p w14:paraId="64E75714" w14:textId="77777777" w:rsidR="00EE7FE5" w:rsidRDefault="00EE7FE5" w:rsidP="00A863F0">
      <w:pPr>
        <w:pStyle w:val="ListParagraph"/>
        <w:jc w:val="center"/>
        <w:rPr>
          <w:rFonts w:ascii="Times New Roman" w:hAnsi="Times New Roman" w:cs="Times New Roman"/>
          <w:b/>
          <w:bCs/>
          <w:sz w:val="24"/>
          <w:szCs w:val="24"/>
        </w:rPr>
      </w:pPr>
    </w:p>
    <w:p w14:paraId="1A047B73" w14:textId="77777777" w:rsidR="00EE7FE5" w:rsidRDefault="00EE7FE5" w:rsidP="00A863F0">
      <w:pPr>
        <w:pStyle w:val="ListParagraph"/>
        <w:jc w:val="center"/>
        <w:rPr>
          <w:rFonts w:ascii="Times New Roman" w:hAnsi="Times New Roman" w:cs="Times New Roman"/>
          <w:b/>
          <w:bCs/>
          <w:sz w:val="24"/>
          <w:szCs w:val="24"/>
        </w:rPr>
      </w:pPr>
    </w:p>
    <w:p w14:paraId="3900B4CF" w14:textId="77777777" w:rsidR="00A863F0" w:rsidRDefault="00A863F0" w:rsidP="00A863F0">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EE7FE5">
        <w:rPr>
          <w:rFonts w:ascii="Times New Roman" w:hAnsi="Times New Roman" w:cs="Times New Roman"/>
          <w:b/>
          <w:bCs/>
          <w:sz w:val="24"/>
          <w:szCs w:val="24"/>
        </w:rPr>
        <w:t>3.7</w:t>
      </w:r>
      <w:r>
        <w:rPr>
          <w:rFonts w:ascii="Times New Roman" w:hAnsi="Times New Roman" w:cs="Times New Roman"/>
          <w:b/>
          <w:bCs/>
          <w:sz w:val="24"/>
          <w:szCs w:val="24"/>
        </w:rPr>
        <w:t xml:space="preserve">: Do you agree the present tax rates is more beneficial than new proposed rates </w:t>
      </w:r>
    </w:p>
    <w:p w14:paraId="6B252E5B" w14:textId="77777777" w:rsidR="00A863F0" w:rsidRDefault="00A863F0" w:rsidP="00A863F0">
      <w:pPr>
        <w:pStyle w:val="ListParagraph"/>
        <w:jc w:val="both"/>
        <w:rPr>
          <w:rFonts w:ascii="Times New Roman" w:hAnsi="Times New Roman" w:cs="Times New Roman"/>
          <w:b/>
          <w:bCs/>
          <w:sz w:val="24"/>
          <w:szCs w:val="24"/>
        </w:rPr>
      </w:pPr>
    </w:p>
    <w:tbl>
      <w:tblPr>
        <w:tblStyle w:val="TableGrid0"/>
        <w:tblW w:w="0" w:type="auto"/>
        <w:tblInd w:w="720" w:type="dxa"/>
        <w:tblLook w:val="04A0" w:firstRow="1" w:lastRow="0" w:firstColumn="1" w:lastColumn="0" w:noHBand="0" w:noVBand="1"/>
      </w:tblPr>
      <w:tblGrid>
        <w:gridCol w:w="1057"/>
        <w:gridCol w:w="2472"/>
        <w:gridCol w:w="2663"/>
        <w:gridCol w:w="2108"/>
      </w:tblGrid>
      <w:tr w:rsidR="00A863F0" w14:paraId="10033855" w14:textId="77777777" w:rsidTr="00EE7FE5">
        <w:tc>
          <w:tcPr>
            <w:tcW w:w="1089" w:type="dxa"/>
          </w:tcPr>
          <w:p w14:paraId="0C704C01" w14:textId="77777777" w:rsidR="00A863F0" w:rsidRDefault="00A863F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Sl. No</w:t>
            </w:r>
          </w:p>
        </w:tc>
        <w:tc>
          <w:tcPr>
            <w:tcW w:w="2552" w:type="dxa"/>
          </w:tcPr>
          <w:p w14:paraId="4B20680D" w14:textId="77777777" w:rsidR="00A863F0" w:rsidRDefault="00A863F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Criteria</w:t>
            </w:r>
          </w:p>
        </w:tc>
        <w:tc>
          <w:tcPr>
            <w:tcW w:w="2734" w:type="dxa"/>
          </w:tcPr>
          <w:p w14:paraId="3544A293" w14:textId="77777777" w:rsidR="00A863F0" w:rsidRDefault="00A863F0" w:rsidP="00EE7FE5">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No. Of Respondent</w:t>
            </w:r>
          </w:p>
        </w:tc>
        <w:tc>
          <w:tcPr>
            <w:tcW w:w="2151" w:type="dxa"/>
          </w:tcPr>
          <w:p w14:paraId="251DB1CD" w14:textId="77777777" w:rsidR="00A863F0" w:rsidRDefault="00A863F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Percentage</w:t>
            </w:r>
          </w:p>
          <w:p w14:paraId="7F3ADB7D" w14:textId="77777777" w:rsidR="00A863F0" w:rsidRDefault="00A863F0" w:rsidP="00EE7FE5">
            <w:pPr>
              <w:pStyle w:val="ListParagraph"/>
              <w:spacing w:line="360" w:lineRule="auto"/>
              <w:ind w:left="0"/>
              <w:jc w:val="both"/>
              <w:rPr>
                <w:rFonts w:ascii="Times New Roman" w:hAnsi="Times New Roman" w:cs="Times New Roman"/>
                <w:b/>
                <w:bCs/>
                <w:sz w:val="24"/>
                <w:szCs w:val="24"/>
              </w:rPr>
            </w:pPr>
          </w:p>
        </w:tc>
      </w:tr>
      <w:tr w:rsidR="00A863F0" w14:paraId="3415466C" w14:textId="77777777" w:rsidTr="00EE7FE5">
        <w:tc>
          <w:tcPr>
            <w:tcW w:w="1089" w:type="dxa"/>
          </w:tcPr>
          <w:p w14:paraId="6694DA56" w14:textId="77777777" w:rsidR="00A863F0" w:rsidRPr="00A54AB1" w:rsidRDefault="00A863F0" w:rsidP="00EE7FE5">
            <w:pPr>
              <w:pStyle w:val="ListParagraph"/>
              <w:spacing w:line="360" w:lineRule="auto"/>
              <w:ind w:left="0"/>
              <w:jc w:val="both"/>
              <w:rPr>
                <w:rFonts w:ascii="Times New Roman" w:hAnsi="Times New Roman" w:cs="Times New Roman"/>
                <w:bCs/>
                <w:sz w:val="24"/>
                <w:szCs w:val="24"/>
              </w:rPr>
            </w:pPr>
            <w:r w:rsidRPr="00A54AB1">
              <w:rPr>
                <w:rFonts w:ascii="Times New Roman" w:hAnsi="Times New Roman" w:cs="Times New Roman"/>
                <w:bCs/>
                <w:sz w:val="24"/>
                <w:szCs w:val="24"/>
              </w:rPr>
              <w:t>1</w:t>
            </w:r>
          </w:p>
        </w:tc>
        <w:tc>
          <w:tcPr>
            <w:tcW w:w="2552" w:type="dxa"/>
          </w:tcPr>
          <w:p w14:paraId="7788FDB0" w14:textId="77777777" w:rsidR="00A863F0" w:rsidRPr="00A54AB1" w:rsidRDefault="00A863F0" w:rsidP="00EE7FE5">
            <w:pPr>
              <w:pStyle w:val="ListParagraph"/>
              <w:spacing w:line="360" w:lineRule="auto"/>
              <w:ind w:left="0"/>
              <w:jc w:val="both"/>
              <w:rPr>
                <w:rFonts w:ascii="Times New Roman" w:hAnsi="Times New Roman" w:cs="Times New Roman"/>
                <w:bCs/>
                <w:sz w:val="24"/>
                <w:szCs w:val="24"/>
              </w:rPr>
            </w:pPr>
            <w:r w:rsidRPr="00A54AB1">
              <w:rPr>
                <w:rFonts w:ascii="Times New Roman" w:hAnsi="Times New Roman" w:cs="Times New Roman"/>
                <w:bCs/>
                <w:sz w:val="24"/>
                <w:szCs w:val="24"/>
              </w:rPr>
              <w:t>Strongly agree</w:t>
            </w:r>
          </w:p>
        </w:tc>
        <w:tc>
          <w:tcPr>
            <w:tcW w:w="2734" w:type="dxa"/>
          </w:tcPr>
          <w:p w14:paraId="5D795115" w14:textId="77777777" w:rsidR="00A863F0" w:rsidRPr="00A54AB1" w:rsidRDefault="00A863F0" w:rsidP="00EE7FE5">
            <w:pPr>
              <w:pStyle w:val="ListParagraph"/>
              <w:spacing w:line="360" w:lineRule="auto"/>
              <w:ind w:left="0"/>
              <w:jc w:val="both"/>
              <w:rPr>
                <w:rFonts w:ascii="Times New Roman" w:hAnsi="Times New Roman" w:cs="Times New Roman"/>
                <w:bCs/>
                <w:sz w:val="24"/>
                <w:szCs w:val="24"/>
              </w:rPr>
            </w:pPr>
            <w:r w:rsidRPr="00A54AB1">
              <w:rPr>
                <w:rFonts w:ascii="Times New Roman" w:hAnsi="Times New Roman" w:cs="Times New Roman"/>
                <w:bCs/>
                <w:sz w:val="24"/>
                <w:szCs w:val="24"/>
              </w:rPr>
              <w:t>40</w:t>
            </w:r>
          </w:p>
        </w:tc>
        <w:tc>
          <w:tcPr>
            <w:tcW w:w="2151" w:type="dxa"/>
          </w:tcPr>
          <w:p w14:paraId="12286E1F" w14:textId="77777777" w:rsidR="00A863F0" w:rsidRPr="00A54AB1" w:rsidRDefault="00A863F0" w:rsidP="00EE7FE5">
            <w:pPr>
              <w:pStyle w:val="ListParagraph"/>
              <w:spacing w:line="360" w:lineRule="auto"/>
              <w:ind w:left="0"/>
              <w:jc w:val="both"/>
              <w:rPr>
                <w:rFonts w:ascii="Times New Roman" w:hAnsi="Times New Roman" w:cs="Times New Roman"/>
                <w:bCs/>
                <w:sz w:val="24"/>
                <w:szCs w:val="24"/>
              </w:rPr>
            </w:pPr>
            <w:r w:rsidRPr="00A54AB1">
              <w:rPr>
                <w:rFonts w:ascii="Times New Roman" w:hAnsi="Times New Roman" w:cs="Times New Roman"/>
                <w:bCs/>
                <w:sz w:val="24"/>
                <w:szCs w:val="24"/>
              </w:rPr>
              <w:t>28.5%</w:t>
            </w:r>
          </w:p>
        </w:tc>
      </w:tr>
      <w:tr w:rsidR="00A863F0" w14:paraId="5807A35C" w14:textId="77777777" w:rsidTr="00EE7FE5">
        <w:tc>
          <w:tcPr>
            <w:tcW w:w="1089" w:type="dxa"/>
          </w:tcPr>
          <w:p w14:paraId="2F3B68B0" w14:textId="77777777" w:rsidR="00A863F0" w:rsidRPr="00A54AB1" w:rsidRDefault="00A863F0" w:rsidP="00EE7FE5">
            <w:pPr>
              <w:pStyle w:val="ListParagraph"/>
              <w:spacing w:line="360" w:lineRule="auto"/>
              <w:ind w:left="0"/>
              <w:jc w:val="both"/>
              <w:rPr>
                <w:rFonts w:ascii="Times New Roman" w:hAnsi="Times New Roman" w:cs="Times New Roman"/>
                <w:bCs/>
                <w:sz w:val="24"/>
                <w:szCs w:val="24"/>
              </w:rPr>
            </w:pPr>
            <w:r w:rsidRPr="00A54AB1">
              <w:rPr>
                <w:rFonts w:ascii="Times New Roman" w:hAnsi="Times New Roman" w:cs="Times New Roman"/>
                <w:bCs/>
                <w:sz w:val="24"/>
                <w:szCs w:val="24"/>
              </w:rPr>
              <w:t>2</w:t>
            </w:r>
          </w:p>
        </w:tc>
        <w:tc>
          <w:tcPr>
            <w:tcW w:w="2552" w:type="dxa"/>
          </w:tcPr>
          <w:p w14:paraId="152BFE68" w14:textId="77777777" w:rsidR="00A863F0" w:rsidRPr="00A54AB1" w:rsidRDefault="00A863F0" w:rsidP="00EE7FE5">
            <w:pPr>
              <w:pStyle w:val="ListParagraph"/>
              <w:spacing w:line="360" w:lineRule="auto"/>
              <w:ind w:left="0"/>
              <w:jc w:val="both"/>
              <w:rPr>
                <w:rFonts w:ascii="Times New Roman" w:hAnsi="Times New Roman" w:cs="Times New Roman"/>
                <w:bCs/>
                <w:sz w:val="24"/>
                <w:szCs w:val="24"/>
              </w:rPr>
            </w:pPr>
            <w:r w:rsidRPr="00A54AB1">
              <w:rPr>
                <w:rFonts w:ascii="Times New Roman" w:hAnsi="Times New Roman" w:cs="Times New Roman"/>
                <w:bCs/>
                <w:sz w:val="24"/>
                <w:szCs w:val="24"/>
              </w:rPr>
              <w:t>Agree</w:t>
            </w:r>
          </w:p>
        </w:tc>
        <w:tc>
          <w:tcPr>
            <w:tcW w:w="2734" w:type="dxa"/>
          </w:tcPr>
          <w:p w14:paraId="53CBA6C9" w14:textId="77777777" w:rsidR="00A863F0" w:rsidRPr="00A54AB1" w:rsidRDefault="00A863F0" w:rsidP="00EE7FE5">
            <w:pPr>
              <w:pStyle w:val="ListParagraph"/>
              <w:spacing w:line="360" w:lineRule="auto"/>
              <w:ind w:left="0"/>
              <w:jc w:val="both"/>
              <w:rPr>
                <w:rFonts w:ascii="Times New Roman" w:hAnsi="Times New Roman" w:cs="Times New Roman"/>
                <w:bCs/>
                <w:sz w:val="24"/>
                <w:szCs w:val="24"/>
              </w:rPr>
            </w:pPr>
            <w:r w:rsidRPr="00A54AB1">
              <w:rPr>
                <w:rFonts w:ascii="Times New Roman" w:hAnsi="Times New Roman" w:cs="Times New Roman"/>
                <w:bCs/>
                <w:sz w:val="24"/>
                <w:szCs w:val="24"/>
              </w:rPr>
              <w:t>70</w:t>
            </w:r>
          </w:p>
        </w:tc>
        <w:tc>
          <w:tcPr>
            <w:tcW w:w="2151" w:type="dxa"/>
          </w:tcPr>
          <w:p w14:paraId="46CA400A" w14:textId="77777777" w:rsidR="00A863F0" w:rsidRPr="00A54AB1" w:rsidRDefault="00A863F0" w:rsidP="00EE7FE5">
            <w:pPr>
              <w:pStyle w:val="ListParagraph"/>
              <w:spacing w:line="360" w:lineRule="auto"/>
              <w:ind w:left="0"/>
              <w:jc w:val="both"/>
              <w:rPr>
                <w:rFonts w:ascii="Times New Roman" w:hAnsi="Times New Roman" w:cs="Times New Roman"/>
                <w:bCs/>
                <w:sz w:val="24"/>
                <w:szCs w:val="24"/>
              </w:rPr>
            </w:pPr>
            <w:r w:rsidRPr="00A54AB1">
              <w:rPr>
                <w:rFonts w:ascii="Times New Roman" w:hAnsi="Times New Roman" w:cs="Times New Roman"/>
                <w:bCs/>
                <w:sz w:val="24"/>
                <w:szCs w:val="24"/>
              </w:rPr>
              <w:t>50%</w:t>
            </w:r>
          </w:p>
        </w:tc>
      </w:tr>
      <w:tr w:rsidR="00A863F0" w14:paraId="4F1265AC" w14:textId="77777777" w:rsidTr="00EE7FE5">
        <w:tc>
          <w:tcPr>
            <w:tcW w:w="1089" w:type="dxa"/>
          </w:tcPr>
          <w:p w14:paraId="3812F78F" w14:textId="77777777" w:rsidR="00A863F0" w:rsidRPr="00A54AB1" w:rsidRDefault="00A863F0" w:rsidP="00EE7FE5">
            <w:pPr>
              <w:pStyle w:val="ListParagraph"/>
              <w:spacing w:line="360" w:lineRule="auto"/>
              <w:ind w:left="0"/>
              <w:jc w:val="both"/>
              <w:rPr>
                <w:rFonts w:ascii="Times New Roman" w:hAnsi="Times New Roman" w:cs="Times New Roman"/>
                <w:bCs/>
                <w:sz w:val="24"/>
                <w:szCs w:val="24"/>
              </w:rPr>
            </w:pPr>
            <w:r w:rsidRPr="00A54AB1">
              <w:rPr>
                <w:rFonts w:ascii="Times New Roman" w:hAnsi="Times New Roman" w:cs="Times New Roman"/>
                <w:bCs/>
                <w:sz w:val="24"/>
                <w:szCs w:val="24"/>
              </w:rPr>
              <w:t>3</w:t>
            </w:r>
          </w:p>
        </w:tc>
        <w:tc>
          <w:tcPr>
            <w:tcW w:w="2552" w:type="dxa"/>
          </w:tcPr>
          <w:p w14:paraId="4AAFFB72" w14:textId="77777777" w:rsidR="00A863F0" w:rsidRPr="00A54AB1" w:rsidRDefault="00A863F0" w:rsidP="00EE7FE5">
            <w:pPr>
              <w:pStyle w:val="ListParagraph"/>
              <w:spacing w:line="360" w:lineRule="auto"/>
              <w:ind w:left="0"/>
              <w:jc w:val="both"/>
              <w:rPr>
                <w:rFonts w:ascii="Times New Roman" w:hAnsi="Times New Roman" w:cs="Times New Roman"/>
                <w:bCs/>
                <w:sz w:val="24"/>
                <w:szCs w:val="24"/>
              </w:rPr>
            </w:pPr>
            <w:r w:rsidRPr="00A54AB1">
              <w:rPr>
                <w:rFonts w:ascii="Times New Roman" w:hAnsi="Times New Roman" w:cs="Times New Roman"/>
                <w:bCs/>
                <w:sz w:val="24"/>
                <w:szCs w:val="24"/>
              </w:rPr>
              <w:t>Disagree</w:t>
            </w:r>
          </w:p>
        </w:tc>
        <w:tc>
          <w:tcPr>
            <w:tcW w:w="2734" w:type="dxa"/>
          </w:tcPr>
          <w:p w14:paraId="5C4E1DBA" w14:textId="77777777" w:rsidR="00A863F0" w:rsidRPr="00A54AB1" w:rsidRDefault="00A863F0" w:rsidP="00EE7FE5">
            <w:pPr>
              <w:pStyle w:val="ListParagraph"/>
              <w:spacing w:line="360" w:lineRule="auto"/>
              <w:ind w:left="0"/>
              <w:jc w:val="both"/>
              <w:rPr>
                <w:rFonts w:ascii="Times New Roman" w:hAnsi="Times New Roman" w:cs="Times New Roman"/>
                <w:bCs/>
                <w:sz w:val="24"/>
                <w:szCs w:val="24"/>
              </w:rPr>
            </w:pPr>
            <w:r w:rsidRPr="00A54AB1">
              <w:rPr>
                <w:rFonts w:ascii="Times New Roman" w:hAnsi="Times New Roman" w:cs="Times New Roman"/>
                <w:bCs/>
                <w:sz w:val="24"/>
                <w:szCs w:val="24"/>
              </w:rPr>
              <w:t>30</w:t>
            </w:r>
          </w:p>
        </w:tc>
        <w:tc>
          <w:tcPr>
            <w:tcW w:w="2151" w:type="dxa"/>
          </w:tcPr>
          <w:p w14:paraId="3BD75631" w14:textId="77777777" w:rsidR="00A863F0" w:rsidRPr="00A54AB1" w:rsidRDefault="00A863F0" w:rsidP="00EE7FE5">
            <w:pPr>
              <w:pStyle w:val="ListParagraph"/>
              <w:spacing w:line="360" w:lineRule="auto"/>
              <w:ind w:left="0"/>
              <w:jc w:val="both"/>
              <w:rPr>
                <w:rFonts w:ascii="Times New Roman" w:hAnsi="Times New Roman" w:cs="Times New Roman"/>
                <w:bCs/>
                <w:sz w:val="24"/>
                <w:szCs w:val="24"/>
              </w:rPr>
            </w:pPr>
            <w:r w:rsidRPr="00A54AB1">
              <w:rPr>
                <w:rFonts w:ascii="Times New Roman" w:hAnsi="Times New Roman" w:cs="Times New Roman"/>
                <w:bCs/>
                <w:sz w:val="24"/>
                <w:szCs w:val="24"/>
              </w:rPr>
              <w:t>21.5%</w:t>
            </w:r>
          </w:p>
        </w:tc>
      </w:tr>
      <w:tr w:rsidR="00A863F0" w14:paraId="03C0FD48" w14:textId="77777777" w:rsidTr="00EE7FE5">
        <w:tc>
          <w:tcPr>
            <w:tcW w:w="1089" w:type="dxa"/>
          </w:tcPr>
          <w:p w14:paraId="0FD36974" w14:textId="77777777" w:rsidR="00A863F0" w:rsidRPr="00A54AB1" w:rsidRDefault="00A863F0" w:rsidP="00EE7FE5">
            <w:pPr>
              <w:pStyle w:val="ListParagraph"/>
              <w:spacing w:line="360" w:lineRule="auto"/>
              <w:ind w:left="0"/>
              <w:jc w:val="both"/>
              <w:rPr>
                <w:rFonts w:ascii="Times New Roman" w:hAnsi="Times New Roman" w:cs="Times New Roman"/>
                <w:bCs/>
                <w:sz w:val="24"/>
                <w:szCs w:val="24"/>
              </w:rPr>
            </w:pPr>
            <w:r w:rsidRPr="00A54AB1">
              <w:rPr>
                <w:rFonts w:ascii="Times New Roman" w:hAnsi="Times New Roman" w:cs="Times New Roman"/>
                <w:bCs/>
                <w:sz w:val="24"/>
                <w:szCs w:val="24"/>
              </w:rPr>
              <w:t>4</w:t>
            </w:r>
          </w:p>
        </w:tc>
        <w:tc>
          <w:tcPr>
            <w:tcW w:w="2552" w:type="dxa"/>
          </w:tcPr>
          <w:p w14:paraId="3C81452F" w14:textId="77777777" w:rsidR="00A863F0" w:rsidRPr="00A54AB1" w:rsidRDefault="00A863F0" w:rsidP="00EE7FE5">
            <w:pPr>
              <w:pStyle w:val="ListParagraph"/>
              <w:spacing w:line="360" w:lineRule="auto"/>
              <w:ind w:left="0"/>
              <w:jc w:val="both"/>
              <w:rPr>
                <w:rFonts w:ascii="Times New Roman" w:hAnsi="Times New Roman" w:cs="Times New Roman"/>
                <w:bCs/>
                <w:sz w:val="24"/>
                <w:szCs w:val="24"/>
              </w:rPr>
            </w:pPr>
            <w:r w:rsidRPr="00A54AB1">
              <w:rPr>
                <w:rFonts w:ascii="Times New Roman" w:hAnsi="Times New Roman" w:cs="Times New Roman"/>
                <w:bCs/>
                <w:sz w:val="24"/>
                <w:szCs w:val="24"/>
              </w:rPr>
              <w:t>Strongly disagree</w:t>
            </w:r>
          </w:p>
        </w:tc>
        <w:tc>
          <w:tcPr>
            <w:tcW w:w="2734" w:type="dxa"/>
          </w:tcPr>
          <w:p w14:paraId="4647DED6" w14:textId="77777777" w:rsidR="00A863F0" w:rsidRPr="00A54AB1" w:rsidRDefault="00A863F0" w:rsidP="00EE7FE5">
            <w:pPr>
              <w:pStyle w:val="ListParagraph"/>
              <w:spacing w:line="360" w:lineRule="auto"/>
              <w:ind w:left="0"/>
              <w:jc w:val="both"/>
              <w:rPr>
                <w:rFonts w:ascii="Times New Roman" w:hAnsi="Times New Roman" w:cs="Times New Roman"/>
                <w:bCs/>
                <w:sz w:val="24"/>
                <w:szCs w:val="24"/>
              </w:rPr>
            </w:pPr>
            <w:r w:rsidRPr="00A54AB1">
              <w:rPr>
                <w:rFonts w:ascii="Times New Roman" w:hAnsi="Times New Roman" w:cs="Times New Roman"/>
                <w:bCs/>
                <w:sz w:val="24"/>
                <w:szCs w:val="24"/>
              </w:rPr>
              <w:t>0</w:t>
            </w:r>
          </w:p>
        </w:tc>
        <w:tc>
          <w:tcPr>
            <w:tcW w:w="2151" w:type="dxa"/>
          </w:tcPr>
          <w:p w14:paraId="4E3C8B83" w14:textId="77777777" w:rsidR="00A863F0" w:rsidRPr="00A54AB1" w:rsidRDefault="00A863F0" w:rsidP="00EE7FE5">
            <w:pPr>
              <w:pStyle w:val="ListParagraph"/>
              <w:spacing w:line="360" w:lineRule="auto"/>
              <w:ind w:left="0"/>
              <w:jc w:val="both"/>
              <w:rPr>
                <w:rFonts w:ascii="Times New Roman" w:hAnsi="Times New Roman" w:cs="Times New Roman"/>
                <w:bCs/>
                <w:sz w:val="24"/>
                <w:szCs w:val="24"/>
              </w:rPr>
            </w:pPr>
            <w:r w:rsidRPr="00A54AB1">
              <w:rPr>
                <w:rFonts w:ascii="Times New Roman" w:hAnsi="Times New Roman" w:cs="Times New Roman"/>
                <w:bCs/>
                <w:sz w:val="24"/>
                <w:szCs w:val="24"/>
              </w:rPr>
              <w:t>0%</w:t>
            </w:r>
          </w:p>
        </w:tc>
      </w:tr>
      <w:tr w:rsidR="00A863F0" w14:paraId="72DE8348" w14:textId="77777777" w:rsidTr="00EE7FE5">
        <w:tc>
          <w:tcPr>
            <w:tcW w:w="1089" w:type="dxa"/>
          </w:tcPr>
          <w:p w14:paraId="1DC15AB9" w14:textId="77777777" w:rsidR="00A863F0" w:rsidRDefault="00A863F0" w:rsidP="00EE7FE5">
            <w:pPr>
              <w:pStyle w:val="ListParagraph"/>
              <w:spacing w:line="360" w:lineRule="auto"/>
              <w:ind w:left="0"/>
              <w:jc w:val="both"/>
              <w:rPr>
                <w:rFonts w:ascii="Times New Roman" w:hAnsi="Times New Roman" w:cs="Times New Roman"/>
                <w:b/>
                <w:bCs/>
                <w:sz w:val="24"/>
                <w:szCs w:val="24"/>
              </w:rPr>
            </w:pPr>
          </w:p>
        </w:tc>
        <w:tc>
          <w:tcPr>
            <w:tcW w:w="2552" w:type="dxa"/>
          </w:tcPr>
          <w:p w14:paraId="1DC21B17" w14:textId="77777777" w:rsidR="00A863F0" w:rsidRDefault="00A863F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Total</w:t>
            </w:r>
          </w:p>
        </w:tc>
        <w:tc>
          <w:tcPr>
            <w:tcW w:w="2734" w:type="dxa"/>
          </w:tcPr>
          <w:p w14:paraId="3A95F774" w14:textId="77777777" w:rsidR="00A863F0" w:rsidRDefault="00A863F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140</w:t>
            </w:r>
          </w:p>
        </w:tc>
        <w:tc>
          <w:tcPr>
            <w:tcW w:w="2151" w:type="dxa"/>
          </w:tcPr>
          <w:p w14:paraId="2642FC87" w14:textId="77777777" w:rsidR="00A863F0" w:rsidRDefault="00A863F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100%</w:t>
            </w:r>
          </w:p>
        </w:tc>
      </w:tr>
    </w:tbl>
    <w:p w14:paraId="5D5F62DB" w14:textId="77777777" w:rsidR="00A863F0" w:rsidRDefault="00A863F0" w:rsidP="00A863F0">
      <w:pPr>
        <w:pStyle w:val="ListParagraph"/>
        <w:jc w:val="both"/>
        <w:rPr>
          <w:rFonts w:ascii="Times New Roman" w:hAnsi="Times New Roman" w:cs="Times New Roman"/>
          <w:b/>
          <w:bCs/>
          <w:sz w:val="24"/>
          <w:szCs w:val="24"/>
        </w:rPr>
      </w:pPr>
    </w:p>
    <w:p w14:paraId="2F605595" w14:textId="77777777" w:rsidR="00A863F0" w:rsidRPr="00A54AB1" w:rsidRDefault="00A863F0" w:rsidP="00A863F0">
      <w:pPr>
        <w:pStyle w:val="ListParagraph"/>
        <w:jc w:val="center"/>
        <w:rPr>
          <w:rFonts w:ascii="Times New Roman" w:hAnsi="Times New Roman" w:cs="Times New Roman"/>
          <w:bCs/>
          <w:sz w:val="24"/>
          <w:szCs w:val="24"/>
        </w:rPr>
      </w:pPr>
      <w:r>
        <w:rPr>
          <w:rFonts w:ascii="Times New Roman" w:hAnsi="Times New Roman" w:cs="Times New Roman"/>
          <w:b/>
          <w:bCs/>
          <w:sz w:val="24"/>
          <w:szCs w:val="24"/>
        </w:rPr>
        <w:t>Source:</w:t>
      </w:r>
      <w:r>
        <w:rPr>
          <w:rFonts w:ascii="Times New Roman" w:hAnsi="Times New Roman" w:cs="Times New Roman"/>
          <w:bCs/>
          <w:sz w:val="24"/>
          <w:szCs w:val="24"/>
        </w:rPr>
        <w:t xml:space="preserve"> Primary data through questionnaire</w:t>
      </w:r>
    </w:p>
    <w:p w14:paraId="1DC00FCB" w14:textId="77777777" w:rsidR="00A863F0" w:rsidRDefault="00A863F0" w:rsidP="00A863F0">
      <w:pPr>
        <w:pStyle w:val="ListParagraph"/>
        <w:jc w:val="both"/>
        <w:rPr>
          <w:rFonts w:ascii="Times New Roman" w:hAnsi="Times New Roman" w:cs="Times New Roman"/>
          <w:b/>
          <w:bCs/>
          <w:sz w:val="24"/>
          <w:szCs w:val="24"/>
        </w:rPr>
      </w:pPr>
    </w:p>
    <w:p w14:paraId="6C2AB057" w14:textId="77777777" w:rsidR="00A863F0" w:rsidRDefault="00A863F0" w:rsidP="00A863F0">
      <w:pPr>
        <w:pStyle w:val="ListParagraph"/>
        <w:jc w:val="both"/>
        <w:rPr>
          <w:rFonts w:ascii="Times New Roman" w:hAnsi="Times New Roman" w:cs="Times New Roman"/>
          <w:b/>
          <w:bCs/>
          <w:sz w:val="24"/>
          <w:szCs w:val="24"/>
        </w:rPr>
      </w:pPr>
    </w:p>
    <w:p w14:paraId="3CBBF264" w14:textId="77777777" w:rsidR="00A863F0" w:rsidRDefault="00A863F0" w:rsidP="00A863F0">
      <w:pPr>
        <w:pStyle w:val="ListParagraph"/>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00FFC879" wp14:editId="6FBA8479">
            <wp:extent cx="5486400" cy="3200400"/>
            <wp:effectExtent l="19050" t="0" r="19050" b="0"/>
            <wp:docPr id="6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4EB8AD" w14:textId="77777777" w:rsidR="00A863F0" w:rsidRDefault="00A863F0" w:rsidP="00A863F0">
      <w:pPr>
        <w:tabs>
          <w:tab w:val="left" w:pos="2460"/>
        </w:tabs>
        <w:ind w:left="720"/>
        <w:jc w:val="center"/>
        <w:rPr>
          <w:b/>
        </w:rPr>
      </w:pPr>
      <w:r>
        <w:rPr>
          <w:b/>
        </w:rPr>
        <w:t xml:space="preserve">Graph </w:t>
      </w:r>
      <w:r w:rsidR="00EE7FE5">
        <w:rPr>
          <w:b/>
        </w:rPr>
        <w:t>3.6</w:t>
      </w:r>
      <w:r>
        <w:rPr>
          <w:b/>
        </w:rPr>
        <w:t>: Do you agree the present tax rates is more beneficial than new proposed rates</w:t>
      </w:r>
    </w:p>
    <w:p w14:paraId="140F903B" w14:textId="77777777" w:rsidR="00A863F0" w:rsidRDefault="00A863F0" w:rsidP="00A863F0">
      <w:pPr>
        <w:tabs>
          <w:tab w:val="left" w:pos="2460"/>
        </w:tabs>
        <w:spacing w:line="360" w:lineRule="auto"/>
        <w:ind w:left="720"/>
      </w:pPr>
      <w:r>
        <w:rPr>
          <w:b/>
        </w:rPr>
        <w:t xml:space="preserve">Interpretation: </w:t>
      </w:r>
      <w:r>
        <w:t xml:space="preserve">From the graph </w:t>
      </w:r>
      <w:r w:rsidR="00EE7FE5">
        <w:t>3.6</w:t>
      </w:r>
      <w:r>
        <w:t xml:space="preserve"> it is clear that 50% of the respondent has agree that the proposed rates are more </w:t>
      </w:r>
      <w:r w:rsidR="00CE4F0E">
        <w:t>beneficial</w:t>
      </w:r>
      <w:r>
        <w:t xml:space="preserve"> than the present rates.</w:t>
      </w:r>
    </w:p>
    <w:p w14:paraId="341CD092" w14:textId="77777777" w:rsidR="00CE4F0E" w:rsidRDefault="00CE4F0E" w:rsidP="00CE4F0E">
      <w:pPr>
        <w:tabs>
          <w:tab w:val="left" w:pos="2460"/>
        </w:tabs>
        <w:spacing w:line="360" w:lineRule="auto"/>
      </w:pPr>
    </w:p>
    <w:p w14:paraId="507A402A" w14:textId="77777777" w:rsidR="00CE4F0E" w:rsidRDefault="00CE4F0E" w:rsidP="00CE4F0E">
      <w:pPr>
        <w:tabs>
          <w:tab w:val="left" w:pos="2460"/>
        </w:tabs>
        <w:ind w:left="720"/>
        <w:jc w:val="center"/>
        <w:rPr>
          <w:b/>
          <w:szCs w:val="24"/>
        </w:rPr>
      </w:pPr>
      <w:r>
        <w:rPr>
          <w:b/>
          <w:szCs w:val="24"/>
        </w:rPr>
        <w:lastRenderedPageBreak/>
        <w:t xml:space="preserve">Table </w:t>
      </w:r>
      <w:r w:rsidR="00EE7FE5">
        <w:rPr>
          <w:b/>
          <w:szCs w:val="24"/>
        </w:rPr>
        <w:t>3.7</w:t>
      </w:r>
      <w:r>
        <w:rPr>
          <w:b/>
          <w:szCs w:val="24"/>
        </w:rPr>
        <w:t>: If agree what might be reason?</w:t>
      </w:r>
    </w:p>
    <w:tbl>
      <w:tblPr>
        <w:tblStyle w:val="TableGrid0"/>
        <w:tblW w:w="0" w:type="auto"/>
        <w:tblInd w:w="720" w:type="dxa"/>
        <w:tblLook w:val="04A0" w:firstRow="1" w:lastRow="0" w:firstColumn="1" w:lastColumn="0" w:noHBand="0" w:noVBand="1"/>
      </w:tblPr>
      <w:tblGrid>
        <w:gridCol w:w="664"/>
        <w:gridCol w:w="3969"/>
        <w:gridCol w:w="1843"/>
        <w:gridCol w:w="1660"/>
      </w:tblGrid>
      <w:tr w:rsidR="00CE4F0E" w14:paraId="1EEED757" w14:textId="77777777" w:rsidTr="00CE4F0E">
        <w:tc>
          <w:tcPr>
            <w:tcW w:w="664" w:type="dxa"/>
          </w:tcPr>
          <w:p w14:paraId="7CFC5DE6" w14:textId="77777777" w:rsidR="00CE4F0E" w:rsidRDefault="00CE4F0E" w:rsidP="00CE4F0E">
            <w:pPr>
              <w:tabs>
                <w:tab w:val="left" w:pos="2460"/>
              </w:tabs>
              <w:jc w:val="center"/>
              <w:rPr>
                <w:b/>
                <w:szCs w:val="24"/>
              </w:rPr>
            </w:pPr>
            <w:r>
              <w:rPr>
                <w:b/>
                <w:szCs w:val="24"/>
              </w:rPr>
              <w:t>Sl. No</w:t>
            </w:r>
          </w:p>
        </w:tc>
        <w:tc>
          <w:tcPr>
            <w:tcW w:w="3969" w:type="dxa"/>
          </w:tcPr>
          <w:p w14:paraId="78AB4E2B" w14:textId="77777777" w:rsidR="00CE4F0E" w:rsidRDefault="00CE4F0E" w:rsidP="00CE4F0E">
            <w:pPr>
              <w:tabs>
                <w:tab w:val="left" w:pos="2460"/>
              </w:tabs>
              <w:jc w:val="center"/>
              <w:rPr>
                <w:b/>
                <w:szCs w:val="24"/>
              </w:rPr>
            </w:pPr>
            <w:r>
              <w:rPr>
                <w:b/>
                <w:szCs w:val="24"/>
              </w:rPr>
              <w:t>Criteria</w:t>
            </w:r>
          </w:p>
        </w:tc>
        <w:tc>
          <w:tcPr>
            <w:tcW w:w="1843" w:type="dxa"/>
          </w:tcPr>
          <w:p w14:paraId="5EE2AD26" w14:textId="77777777" w:rsidR="00CE4F0E" w:rsidRDefault="00CE4F0E" w:rsidP="00CE4F0E">
            <w:pPr>
              <w:tabs>
                <w:tab w:val="left" w:pos="2460"/>
              </w:tabs>
              <w:jc w:val="center"/>
              <w:rPr>
                <w:b/>
                <w:szCs w:val="24"/>
              </w:rPr>
            </w:pPr>
            <w:r>
              <w:rPr>
                <w:b/>
                <w:szCs w:val="24"/>
              </w:rPr>
              <w:t>No. Of Respondent</w:t>
            </w:r>
          </w:p>
        </w:tc>
        <w:tc>
          <w:tcPr>
            <w:tcW w:w="1660" w:type="dxa"/>
          </w:tcPr>
          <w:p w14:paraId="39196971" w14:textId="77777777" w:rsidR="00CE4F0E" w:rsidRDefault="00CE4F0E" w:rsidP="00CE4F0E">
            <w:pPr>
              <w:tabs>
                <w:tab w:val="left" w:pos="2460"/>
              </w:tabs>
              <w:jc w:val="center"/>
              <w:rPr>
                <w:b/>
                <w:szCs w:val="24"/>
              </w:rPr>
            </w:pPr>
            <w:r>
              <w:rPr>
                <w:b/>
                <w:szCs w:val="24"/>
              </w:rPr>
              <w:t>Percentage</w:t>
            </w:r>
          </w:p>
        </w:tc>
      </w:tr>
      <w:tr w:rsidR="00CE4F0E" w14:paraId="6BFCF664" w14:textId="77777777" w:rsidTr="00CE4F0E">
        <w:tc>
          <w:tcPr>
            <w:tcW w:w="664" w:type="dxa"/>
          </w:tcPr>
          <w:p w14:paraId="4BC7DC6D" w14:textId="77777777" w:rsidR="00CE4F0E" w:rsidRPr="0015233D" w:rsidRDefault="00CE4F0E" w:rsidP="00EE7FE5">
            <w:pPr>
              <w:tabs>
                <w:tab w:val="left" w:pos="2460"/>
              </w:tabs>
              <w:rPr>
                <w:szCs w:val="24"/>
              </w:rPr>
            </w:pPr>
            <w:r w:rsidRPr="0015233D">
              <w:rPr>
                <w:szCs w:val="24"/>
              </w:rPr>
              <w:t>1</w:t>
            </w:r>
          </w:p>
        </w:tc>
        <w:tc>
          <w:tcPr>
            <w:tcW w:w="3969" w:type="dxa"/>
          </w:tcPr>
          <w:p w14:paraId="4D6027CD" w14:textId="77777777" w:rsidR="00CE4F0E" w:rsidRPr="0015233D" w:rsidRDefault="00CE4F0E" w:rsidP="00EE7FE5">
            <w:pPr>
              <w:tabs>
                <w:tab w:val="left" w:pos="2460"/>
              </w:tabs>
              <w:rPr>
                <w:szCs w:val="24"/>
              </w:rPr>
            </w:pPr>
            <w:r w:rsidRPr="0015233D">
              <w:rPr>
                <w:szCs w:val="24"/>
              </w:rPr>
              <w:t>Because rates are divided into 6 slabs</w:t>
            </w:r>
          </w:p>
        </w:tc>
        <w:tc>
          <w:tcPr>
            <w:tcW w:w="1843" w:type="dxa"/>
          </w:tcPr>
          <w:p w14:paraId="7CE3B404" w14:textId="77777777" w:rsidR="00CE4F0E" w:rsidRPr="0015233D" w:rsidRDefault="00CE4F0E" w:rsidP="00EE7FE5">
            <w:pPr>
              <w:tabs>
                <w:tab w:val="left" w:pos="2460"/>
              </w:tabs>
              <w:rPr>
                <w:szCs w:val="24"/>
              </w:rPr>
            </w:pPr>
            <w:r w:rsidRPr="0015233D">
              <w:rPr>
                <w:szCs w:val="24"/>
              </w:rPr>
              <w:t>30</w:t>
            </w:r>
          </w:p>
        </w:tc>
        <w:tc>
          <w:tcPr>
            <w:tcW w:w="1660" w:type="dxa"/>
          </w:tcPr>
          <w:p w14:paraId="467E07C5" w14:textId="77777777" w:rsidR="00CE4F0E" w:rsidRPr="0015233D" w:rsidRDefault="00CE4F0E" w:rsidP="00EE7FE5">
            <w:pPr>
              <w:tabs>
                <w:tab w:val="left" w:pos="2460"/>
              </w:tabs>
              <w:rPr>
                <w:szCs w:val="24"/>
              </w:rPr>
            </w:pPr>
            <w:r w:rsidRPr="0015233D">
              <w:rPr>
                <w:szCs w:val="24"/>
              </w:rPr>
              <w:t>27%</w:t>
            </w:r>
          </w:p>
        </w:tc>
      </w:tr>
      <w:tr w:rsidR="00CE4F0E" w14:paraId="13D7C8BA" w14:textId="77777777" w:rsidTr="00CE4F0E">
        <w:tc>
          <w:tcPr>
            <w:tcW w:w="664" w:type="dxa"/>
          </w:tcPr>
          <w:p w14:paraId="628554C2" w14:textId="77777777" w:rsidR="00CE4F0E" w:rsidRPr="0015233D" w:rsidRDefault="00CE4F0E" w:rsidP="00EE7FE5">
            <w:pPr>
              <w:tabs>
                <w:tab w:val="left" w:pos="2460"/>
              </w:tabs>
              <w:rPr>
                <w:szCs w:val="24"/>
              </w:rPr>
            </w:pPr>
            <w:r w:rsidRPr="0015233D">
              <w:rPr>
                <w:szCs w:val="24"/>
              </w:rPr>
              <w:t>2</w:t>
            </w:r>
          </w:p>
        </w:tc>
        <w:tc>
          <w:tcPr>
            <w:tcW w:w="3969" w:type="dxa"/>
          </w:tcPr>
          <w:p w14:paraId="30118F30" w14:textId="77777777" w:rsidR="00CE4F0E" w:rsidRPr="0015233D" w:rsidRDefault="00CE4F0E" w:rsidP="00EE7FE5">
            <w:pPr>
              <w:tabs>
                <w:tab w:val="left" w:pos="2460"/>
              </w:tabs>
              <w:rPr>
                <w:szCs w:val="24"/>
              </w:rPr>
            </w:pPr>
            <w:r w:rsidRPr="0015233D">
              <w:rPr>
                <w:szCs w:val="24"/>
              </w:rPr>
              <w:t>Calculation of tax liability is very easy now</w:t>
            </w:r>
          </w:p>
        </w:tc>
        <w:tc>
          <w:tcPr>
            <w:tcW w:w="1843" w:type="dxa"/>
          </w:tcPr>
          <w:p w14:paraId="2CAEEFD1" w14:textId="77777777" w:rsidR="00CE4F0E" w:rsidRPr="0015233D" w:rsidRDefault="00CE4F0E" w:rsidP="00EE7FE5">
            <w:pPr>
              <w:tabs>
                <w:tab w:val="left" w:pos="2460"/>
              </w:tabs>
              <w:rPr>
                <w:szCs w:val="24"/>
              </w:rPr>
            </w:pPr>
            <w:r w:rsidRPr="0015233D">
              <w:rPr>
                <w:szCs w:val="24"/>
              </w:rPr>
              <w:t>35</w:t>
            </w:r>
          </w:p>
        </w:tc>
        <w:tc>
          <w:tcPr>
            <w:tcW w:w="1660" w:type="dxa"/>
          </w:tcPr>
          <w:p w14:paraId="4E32F46D" w14:textId="77777777" w:rsidR="00CE4F0E" w:rsidRPr="0015233D" w:rsidRDefault="00CE4F0E" w:rsidP="00EE7FE5">
            <w:pPr>
              <w:tabs>
                <w:tab w:val="left" w:pos="2460"/>
              </w:tabs>
              <w:rPr>
                <w:szCs w:val="24"/>
              </w:rPr>
            </w:pPr>
            <w:r w:rsidRPr="0015233D">
              <w:rPr>
                <w:szCs w:val="24"/>
              </w:rPr>
              <w:t>32%</w:t>
            </w:r>
          </w:p>
        </w:tc>
      </w:tr>
      <w:tr w:rsidR="00CE4F0E" w14:paraId="70719412" w14:textId="77777777" w:rsidTr="00CE4F0E">
        <w:tc>
          <w:tcPr>
            <w:tcW w:w="664" w:type="dxa"/>
          </w:tcPr>
          <w:p w14:paraId="583C33DA" w14:textId="77777777" w:rsidR="00CE4F0E" w:rsidRPr="0015233D" w:rsidRDefault="00CE4F0E" w:rsidP="00EE7FE5">
            <w:pPr>
              <w:tabs>
                <w:tab w:val="left" w:pos="2460"/>
              </w:tabs>
              <w:rPr>
                <w:szCs w:val="24"/>
              </w:rPr>
            </w:pPr>
            <w:r w:rsidRPr="0015233D">
              <w:rPr>
                <w:szCs w:val="24"/>
              </w:rPr>
              <w:t>3</w:t>
            </w:r>
          </w:p>
        </w:tc>
        <w:tc>
          <w:tcPr>
            <w:tcW w:w="3969" w:type="dxa"/>
          </w:tcPr>
          <w:p w14:paraId="189E1973" w14:textId="77777777" w:rsidR="00CE4F0E" w:rsidRPr="0015233D" w:rsidRDefault="00CE4F0E" w:rsidP="00EE7FE5">
            <w:pPr>
              <w:tabs>
                <w:tab w:val="left" w:pos="2460"/>
              </w:tabs>
              <w:rPr>
                <w:szCs w:val="24"/>
              </w:rPr>
            </w:pPr>
            <w:r w:rsidRPr="0015233D">
              <w:rPr>
                <w:szCs w:val="24"/>
              </w:rPr>
              <w:t>No need of having knowledge of exemption and deduction</w:t>
            </w:r>
          </w:p>
        </w:tc>
        <w:tc>
          <w:tcPr>
            <w:tcW w:w="1843" w:type="dxa"/>
          </w:tcPr>
          <w:p w14:paraId="04430FCC" w14:textId="77777777" w:rsidR="00CE4F0E" w:rsidRPr="0015233D" w:rsidRDefault="00CE4F0E" w:rsidP="00EE7FE5">
            <w:pPr>
              <w:tabs>
                <w:tab w:val="left" w:pos="2460"/>
              </w:tabs>
              <w:rPr>
                <w:szCs w:val="24"/>
              </w:rPr>
            </w:pPr>
            <w:r w:rsidRPr="0015233D">
              <w:rPr>
                <w:szCs w:val="24"/>
              </w:rPr>
              <w:t>10</w:t>
            </w:r>
          </w:p>
        </w:tc>
        <w:tc>
          <w:tcPr>
            <w:tcW w:w="1660" w:type="dxa"/>
          </w:tcPr>
          <w:p w14:paraId="1BC1AF5F" w14:textId="77777777" w:rsidR="00CE4F0E" w:rsidRPr="0015233D" w:rsidRDefault="00CE4F0E" w:rsidP="00EE7FE5">
            <w:pPr>
              <w:tabs>
                <w:tab w:val="left" w:pos="2460"/>
              </w:tabs>
              <w:rPr>
                <w:szCs w:val="24"/>
              </w:rPr>
            </w:pPr>
            <w:r w:rsidRPr="0015233D">
              <w:rPr>
                <w:szCs w:val="24"/>
              </w:rPr>
              <w:t>9%</w:t>
            </w:r>
          </w:p>
        </w:tc>
      </w:tr>
      <w:tr w:rsidR="00CE4F0E" w14:paraId="19463C61" w14:textId="77777777" w:rsidTr="00CE4F0E">
        <w:tc>
          <w:tcPr>
            <w:tcW w:w="664" w:type="dxa"/>
          </w:tcPr>
          <w:p w14:paraId="504A5818" w14:textId="77777777" w:rsidR="00CE4F0E" w:rsidRPr="0015233D" w:rsidRDefault="00CE4F0E" w:rsidP="00EE7FE5">
            <w:pPr>
              <w:tabs>
                <w:tab w:val="left" w:pos="2460"/>
              </w:tabs>
              <w:rPr>
                <w:szCs w:val="24"/>
              </w:rPr>
            </w:pPr>
            <w:r w:rsidRPr="0015233D">
              <w:rPr>
                <w:szCs w:val="24"/>
              </w:rPr>
              <w:t>4</w:t>
            </w:r>
          </w:p>
        </w:tc>
        <w:tc>
          <w:tcPr>
            <w:tcW w:w="3969" w:type="dxa"/>
          </w:tcPr>
          <w:p w14:paraId="4F227DBD" w14:textId="77777777" w:rsidR="00CE4F0E" w:rsidRPr="0015233D" w:rsidRDefault="00CE4F0E" w:rsidP="00EE7FE5">
            <w:pPr>
              <w:tabs>
                <w:tab w:val="left" w:pos="2460"/>
              </w:tabs>
              <w:rPr>
                <w:szCs w:val="24"/>
              </w:rPr>
            </w:pPr>
            <w:r w:rsidRPr="0015233D">
              <w:rPr>
                <w:szCs w:val="24"/>
              </w:rPr>
              <w:t>All the above</w:t>
            </w:r>
          </w:p>
        </w:tc>
        <w:tc>
          <w:tcPr>
            <w:tcW w:w="1843" w:type="dxa"/>
          </w:tcPr>
          <w:p w14:paraId="793EA083" w14:textId="77777777" w:rsidR="00CE4F0E" w:rsidRPr="0015233D" w:rsidRDefault="00CE4F0E" w:rsidP="00EE7FE5">
            <w:pPr>
              <w:tabs>
                <w:tab w:val="left" w:pos="2460"/>
              </w:tabs>
              <w:rPr>
                <w:szCs w:val="24"/>
              </w:rPr>
            </w:pPr>
            <w:r w:rsidRPr="0015233D">
              <w:rPr>
                <w:szCs w:val="24"/>
              </w:rPr>
              <w:t>35</w:t>
            </w:r>
          </w:p>
        </w:tc>
        <w:tc>
          <w:tcPr>
            <w:tcW w:w="1660" w:type="dxa"/>
          </w:tcPr>
          <w:p w14:paraId="72A0AE28" w14:textId="77777777" w:rsidR="00CE4F0E" w:rsidRPr="0015233D" w:rsidRDefault="00CE4F0E" w:rsidP="00EE7FE5">
            <w:pPr>
              <w:tabs>
                <w:tab w:val="left" w:pos="2460"/>
              </w:tabs>
              <w:rPr>
                <w:szCs w:val="24"/>
              </w:rPr>
            </w:pPr>
            <w:r w:rsidRPr="0015233D">
              <w:rPr>
                <w:szCs w:val="24"/>
              </w:rPr>
              <w:t>32%</w:t>
            </w:r>
          </w:p>
        </w:tc>
      </w:tr>
      <w:tr w:rsidR="00CE4F0E" w14:paraId="453F36C0" w14:textId="77777777" w:rsidTr="00CE4F0E">
        <w:tc>
          <w:tcPr>
            <w:tcW w:w="664" w:type="dxa"/>
          </w:tcPr>
          <w:p w14:paraId="368714DA" w14:textId="77777777" w:rsidR="00CE4F0E" w:rsidRDefault="00CE4F0E" w:rsidP="00EE7FE5">
            <w:pPr>
              <w:tabs>
                <w:tab w:val="left" w:pos="2460"/>
              </w:tabs>
              <w:rPr>
                <w:b/>
                <w:szCs w:val="24"/>
              </w:rPr>
            </w:pPr>
          </w:p>
        </w:tc>
        <w:tc>
          <w:tcPr>
            <w:tcW w:w="3969" w:type="dxa"/>
          </w:tcPr>
          <w:p w14:paraId="7737D133" w14:textId="77777777" w:rsidR="00CE4F0E" w:rsidRDefault="00CE4F0E" w:rsidP="00EE7FE5">
            <w:pPr>
              <w:tabs>
                <w:tab w:val="left" w:pos="2460"/>
              </w:tabs>
              <w:rPr>
                <w:b/>
                <w:szCs w:val="24"/>
              </w:rPr>
            </w:pPr>
            <w:r>
              <w:rPr>
                <w:b/>
                <w:szCs w:val="24"/>
              </w:rPr>
              <w:t>Total</w:t>
            </w:r>
          </w:p>
        </w:tc>
        <w:tc>
          <w:tcPr>
            <w:tcW w:w="1843" w:type="dxa"/>
          </w:tcPr>
          <w:p w14:paraId="336181D9" w14:textId="77777777" w:rsidR="00CE4F0E" w:rsidRDefault="00CE4F0E" w:rsidP="00EE7FE5">
            <w:pPr>
              <w:tabs>
                <w:tab w:val="left" w:pos="2460"/>
              </w:tabs>
              <w:rPr>
                <w:b/>
                <w:szCs w:val="24"/>
              </w:rPr>
            </w:pPr>
            <w:r>
              <w:rPr>
                <w:b/>
                <w:szCs w:val="24"/>
              </w:rPr>
              <w:t>110</w:t>
            </w:r>
          </w:p>
        </w:tc>
        <w:tc>
          <w:tcPr>
            <w:tcW w:w="1660" w:type="dxa"/>
          </w:tcPr>
          <w:p w14:paraId="3EBF2019" w14:textId="77777777" w:rsidR="00CE4F0E" w:rsidRDefault="00CE4F0E" w:rsidP="00EE7FE5">
            <w:pPr>
              <w:tabs>
                <w:tab w:val="left" w:pos="2460"/>
              </w:tabs>
              <w:rPr>
                <w:b/>
                <w:szCs w:val="24"/>
              </w:rPr>
            </w:pPr>
            <w:r>
              <w:rPr>
                <w:b/>
                <w:szCs w:val="24"/>
              </w:rPr>
              <w:t>100%</w:t>
            </w:r>
          </w:p>
        </w:tc>
      </w:tr>
    </w:tbl>
    <w:p w14:paraId="25242B29" w14:textId="77777777" w:rsidR="00CE4F0E" w:rsidRDefault="00CE4F0E" w:rsidP="00CE4F0E">
      <w:pPr>
        <w:tabs>
          <w:tab w:val="left" w:pos="2460"/>
        </w:tabs>
        <w:ind w:left="720"/>
        <w:rPr>
          <w:bCs/>
          <w:szCs w:val="24"/>
        </w:rPr>
      </w:pPr>
    </w:p>
    <w:p w14:paraId="77987B57" w14:textId="77777777" w:rsidR="00CE4F0E" w:rsidRDefault="00CE4F0E" w:rsidP="00CE4F0E">
      <w:pPr>
        <w:tabs>
          <w:tab w:val="left" w:pos="2460"/>
        </w:tabs>
        <w:ind w:left="720"/>
        <w:jc w:val="center"/>
        <w:rPr>
          <w:b/>
          <w:szCs w:val="24"/>
        </w:rPr>
      </w:pPr>
      <w:r>
        <w:rPr>
          <w:b/>
          <w:bCs/>
          <w:szCs w:val="24"/>
        </w:rPr>
        <w:t xml:space="preserve">Source: </w:t>
      </w:r>
      <w:r>
        <w:rPr>
          <w:bCs/>
          <w:szCs w:val="24"/>
        </w:rPr>
        <w:t xml:space="preserve"> Primary data through questionnaire</w:t>
      </w:r>
    </w:p>
    <w:p w14:paraId="2FC0A255" w14:textId="77777777" w:rsidR="00CE4F0E" w:rsidRDefault="00CE4F0E" w:rsidP="00CE4F0E">
      <w:pPr>
        <w:tabs>
          <w:tab w:val="left" w:pos="2460"/>
        </w:tabs>
        <w:ind w:left="720"/>
        <w:rPr>
          <w:b/>
          <w:szCs w:val="24"/>
        </w:rPr>
      </w:pPr>
      <w:r>
        <w:rPr>
          <w:b/>
          <w:noProof/>
          <w:szCs w:val="24"/>
        </w:rPr>
        <w:drawing>
          <wp:inline distT="0" distB="0" distL="0" distR="0" wp14:anchorId="617910D7" wp14:editId="7C87E949">
            <wp:extent cx="5486400" cy="3200400"/>
            <wp:effectExtent l="19050" t="0" r="19050" b="0"/>
            <wp:docPr id="6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2055BF" w14:textId="77777777" w:rsidR="00CE4F0E" w:rsidRDefault="00CE4F0E" w:rsidP="00CE4F0E">
      <w:pPr>
        <w:tabs>
          <w:tab w:val="left" w:pos="2460"/>
        </w:tabs>
        <w:ind w:left="720"/>
        <w:jc w:val="center"/>
        <w:rPr>
          <w:b/>
          <w:szCs w:val="24"/>
        </w:rPr>
      </w:pPr>
      <w:r>
        <w:rPr>
          <w:b/>
          <w:szCs w:val="24"/>
        </w:rPr>
        <w:t xml:space="preserve">Graph </w:t>
      </w:r>
      <w:r w:rsidR="00EE7FE5">
        <w:rPr>
          <w:b/>
          <w:szCs w:val="24"/>
        </w:rPr>
        <w:t>3.7</w:t>
      </w:r>
      <w:r>
        <w:rPr>
          <w:b/>
          <w:szCs w:val="24"/>
        </w:rPr>
        <w:t>: If agree what might be reason?</w:t>
      </w:r>
    </w:p>
    <w:p w14:paraId="4F864313" w14:textId="77777777" w:rsidR="00CE4F0E" w:rsidRDefault="00CE4F0E" w:rsidP="00CE4F0E">
      <w:pPr>
        <w:tabs>
          <w:tab w:val="left" w:pos="2460"/>
        </w:tabs>
        <w:spacing w:line="360" w:lineRule="auto"/>
        <w:rPr>
          <w:szCs w:val="24"/>
        </w:rPr>
      </w:pPr>
      <w:r>
        <w:rPr>
          <w:b/>
          <w:szCs w:val="24"/>
        </w:rPr>
        <w:t>Interpretation:</w:t>
      </w:r>
      <w:r>
        <w:rPr>
          <w:szCs w:val="24"/>
        </w:rPr>
        <w:t xml:space="preserve"> From the above graph </w:t>
      </w:r>
      <w:r w:rsidR="00EE7FE5">
        <w:rPr>
          <w:szCs w:val="24"/>
        </w:rPr>
        <w:t>3.7</w:t>
      </w:r>
      <w:r>
        <w:rPr>
          <w:szCs w:val="24"/>
        </w:rPr>
        <w:t xml:space="preserve"> it is clear that</w:t>
      </w:r>
      <w:r w:rsidR="00EE7FE5">
        <w:rPr>
          <w:szCs w:val="24"/>
        </w:rPr>
        <w:t xml:space="preserve"> 27% of </w:t>
      </w:r>
      <w:r>
        <w:rPr>
          <w:szCs w:val="24"/>
        </w:rPr>
        <w:t>respondent are agree that the rates are divided into 6 slabs , 32% relating to easy calculation of tax liability.</w:t>
      </w:r>
    </w:p>
    <w:p w14:paraId="6CC7FCB4" w14:textId="77777777" w:rsidR="00CE4F0E" w:rsidRDefault="00CE4F0E" w:rsidP="00CE4F0E">
      <w:pPr>
        <w:tabs>
          <w:tab w:val="left" w:pos="2460"/>
        </w:tabs>
        <w:spacing w:line="360" w:lineRule="auto"/>
        <w:rPr>
          <w:szCs w:val="24"/>
        </w:rPr>
      </w:pPr>
    </w:p>
    <w:p w14:paraId="4F366633" w14:textId="77777777" w:rsidR="00CE4F0E" w:rsidRDefault="00EE7FE5" w:rsidP="00CE4F0E">
      <w:pPr>
        <w:tabs>
          <w:tab w:val="left" w:pos="2460"/>
        </w:tabs>
        <w:ind w:left="720"/>
        <w:jc w:val="center"/>
        <w:rPr>
          <w:b/>
          <w:szCs w:val="24"/>
        </w:rPr>
      </w:pPr>
      <w:r>
        <w:rPr>
          <w:b/>
          <w:szCs w:val="24"/>
        </w:rPr>
        <w:lastRenderedPageBreak/>
        <w:t>Table 3.8</w:t>
      </w:r>
      <w:r w:rsidR="00CE4F0E">
        <w:rPr>
          <w:b/>
          <w:szCs w:val="24"/>
        </w:rPr>
        <w:t>: If disagree what might be reason?</w:t>
      </w:r>
    </w:p>
    <w:tbl>
      <w:tblPr>
        <w:tblStyle w:val="TableGrid0"/>
        <w:tblW w:w="0" w:type="auto"/>
        <w:tblInd w:w="720" w:type="dxa"/>
        <w:tblLook w:val="04A0" w:firstRow="1" w:lastRow="0" w:firstColumn="1" w:lastColumn="0" w:noHBand="0" w:noVBand="1"/>
      </w:tblPr>
      <w:tblGrid>
        <w:gridCol w:w="948"/>
        <w:gridCol w:w="3969"/>
        <w:gridCol w:w="1559"/>
        <w:gridCol w:w="1660"/>
      </w:tblGrid>
      <w:tr w:rsidR="00CE4F0E" w14:paraId="7F717493" w14:textId="77777777" w:rsidTr="00CE4F0E">
        <w:tc>
          <w:tcPr>
            <w:tcW w:w="948" w:type="dxa"/>
          </w:tcPr>
          <w:p w14:paraId="74FB8013" w14:textId="77777777" w:rsidR="00CE4F0E" w:rsidRDefault="00CE4F0E" w:rsidP="00CE4F0E">
            <w:pPr>
              <w:tabs>
                <w:tab w:val="left" w:pos="2460"/>
              </w:tabs>
              <w:spacing w:line="360" w:lineRule="auto"/>
              <w:jc w:val="center"/>
              <w:rPr>
                <w:b/>
                <w:szCs w:val="24"/>
              </w:rPr>
            </w:pPr>
            <w:r>
              <w:rPr>
                <w:b/>
                <w:szCs w:val="24"/>
              </w:rPr>
              <w:t>Sl. No</w:t>
            </w:r>
          </w:p>
        </w:tc>
        <w:tc>
          <w:tcPr>
            <w:tcW w:w="3969" w:type="dxa"/>
          </w:tcPr>
          <w:p w14:paraId="6F6D5907" w14:textId="77777777" w:rsidR="00CE4F0E" w:rsidRDefault="00CE4F0E" w:rsidP="00CE4F0E">
            <w:pPr>
              <w:tabs>
                <w:tab w:val="left" w:pos="2460"/>
              </w:tabs>
              <w:spacing w:line="360" w:lineRule="auto"/>
              <w:jc w:val="center"/>
              <w:rPr>
                <w:b/>
                <w:szCs w:val="24"/>
              </w:rPr>
            </w:pPr>
            <w:r>
              <w:rPr>
                <w:b/>
                <w:szCs w:val="24"/>
              </w:rPr>
              <w:t>Criteria</w:t>
            </w:r>
          </w:p>
        </w:tc>
        <w:tc>
          <w:tcPr>
            <w:tcW w:w="1559" w:type="dxa"/>
          </w:tcPr>
          <w:p w14:paraId="50FD52C2" w14:textId="77777777" w:rsidR="00CE4F0E" w:rsidRDefault="00CE4F0E" w:rsidP="00CE4F0E">
            <w:pPr>
              <w:tabs>
                <w:tab w:val="left" w:pos="2460"/>
              </w:tabs>
              <w:spacing w:line="360" w:lineRule="auto"/>
              <w:jc w:val="center"/>
              <w:rPr>
                <w:b/>
                <w:szCs w:val="24"/>
              </w:rPr>
            </w:pPr>
            <w:r>
              <w:rPr>
                <w:b/>
                <w:szCs w:val="24"/>
              </w:rPr>
              <w:t>No. Of Respondent</w:t>
            </w:r>
          </w:p>
        </w:tc>
        <w:tc>
          <w:tcPr>
            <w:tcW w:w="1660" w:type="dxa"/>
          </w:tcPr>
          <w:p w14:paraId="215CC800" w14:textId="77777777" w:rsidR="00CE4F0E" w:rsidRDefault="00CE4F0E" w:rsidP="00CE4F0E">
            <w:pPr>
              <w:tabs>
                <w:tab w:val="left" w:pos="2460"/>
              </w:tabs>
              <w:spacing w:line="360" w:lineRule="auto"/>
              <w:jc w:val="center"/>
              <w:rPr>
                <w:b/>
                <w:szCs w:val="24"/>
              </w:rPr>
            </w:pPr>
            <w:r>
              <w:rPr>
                <w:b/>
                <w:szCs w:val="24"/>
              </w:rPr>
              <w:t>Percentage</w:t>
            </w:r>
          </w:p>
        </w:tc>
      </w:tr>
      <w:tr w:rsidR="00CE4F0E" w14:paraId="00851AD1" w14:textId="77777777" w:rsidTr="00CE4F0E">
        <w:tc>
          <w:tcPr>
            <w:tcW w:w="948" w:type="dxa"/>
          </w:tcPr>
          <w:p w14:paraId="3E921DAB" w14:textId="77777777" w:rsidR="00CE4F0E" w:rsidRPr="001E6E26" w:rsidRDefault="00CE4F0E" w:rsidP="00EE7FE5">
            <w:pPr>
              <w:tabs>
                <w:tab w:val="left" w:pos="2460"/>
              </w:tabs>
              <w:spacing w:line="360" w:lineRule="auto"/>
              <w:rPr>
                <w:szCs w:val="24"/>
              </w:rPr>
            </w:pPr>
            <w:r w:rsidRPr="001E6E26">
              <w:rPr>
                <w:szCs w:val="24"/>
              </w:rPr>
              <w:t>1</w:t>
            </w:r>
          </w:p>
        </w:tc>
        <w:tc>
          <w:tcPr>
            <w:tcW w:w="3969" w:type="dxa"/>
          </w:tcPr>
          <w:p w14:paraId="0689031D" w14:textId="77777777" w:rsidR="00CE4F0E" w:rsidRPr="001E6E26" w:rsidRDefault="00CE4F0E" w:rsidP="00EE7FE5">
            <w:pPr>
              <w:tabs>
                <w:tab w:val="left" w:pos="2460"/>
              </w:tabs>
              <w:spacing w:line="360" w:lineRule="auto"/>
              <w:rPr>
                <w:szCs w:val="24"/>
              </w:rPr>
            </w:pPr>
            <w:r w:rsidRPr="001E6E26">
              <w:rPr>
                <w:szCs w:val="24"/>
              </w:rPr>
              <w:t>Exemption withdrawn from the scheme</w:t>
            </w:r>
          </w:p>
        </w:tc>
        <w:tc>
          <w:tcPr>
            <w:tcW w:w="1559" w:type="dxa"/>
          </w:tcPr>
          <w:p w14:paraId="514928C8" w14:textId="77777777" w:rsidR="00CE4F0E" w:rsidRPr="001E6E26" w:rsidRDefault="00CE4F0E" w:rsidP="00EE7FE5">
            <w:pPr>
              <w:tabs>
                <w:tab w:val="left" w:pos="2460"/>
              </w:tabs>
              <w:spacing w:line="360" w:lineRule="auto"/>
              <w:rPr>
                <w:szCs w:val="24"/>
              </w:rPr>
            </w:pPr>
            <w:r w:rsidRPr="001E6E26">
              <w:rPr>
                <w:szCs w:val="24"/>
              </w:rPr>
              <w:t>7</w:t>
            </w:r>
          </w:p>
        </w:tc>
        <w:tc>
          <w:tcPr>
            <w:tcW w:w="1660" w:type="dxa"/>
          </w:tcPr>
          <w:p w14:paraId="7EAE51CD" w14:textId="77777777" w:rsidR="00CE4F0E" w:rsidRPr="001E6E26" w:rsidRDefault="00CE4F0E" w:rsidP="00EE7FE5">
            <w:pPr>
              <w:tabs>
                <w:tab w:val="left" w:pos="2460"/>
              </w:tabs>
              <w:spacing w:line="360" w:lineRule="auto"/>
              <w:rPr>
                <w:szCs w:val="24"/>
              </w:rPr>
            </w:pPr>
            <w:r w:rsidRPr="001E6E26">
              <w:rPr>
                <w:szCs w:val="24"/>
              </w:rPr>
              <w:t>23%</w:t>
            </w:r>
          </w:p>
        </w:tc>
      </w:tr>
      <w:tr w:rsidR="00CE4F0E" w14:paraId="536F29AF" w14:textId="77777777" w:rsidTr="00CE4F0E">
        <w:tc>
          <w:tcPr>
            <w:tcW w:w="948" w:type="dxa"/>
          </w:tcPr>
          <w:p w14:paraId="0D62626D" w14:textId="77777777" w:rsidR="00CE4F0E" w:rsidRPr="001E6E26" w:rsidRDefault="00CE4F0E" w:rsidP="00EE7FE5">
            <w:pPr>
              <w:tabs>
                <w:tab w:val="left" w:pos="2460"/>
              </w:tabs>
              <w:spacing w:line="360" w:lineRule="auto"/>
              <w:rPr>
                <w:szCs w:val="24"/>
              </w:rPr>
            </w:pPr>
            <w:r w:rsidRPr="001E6E26">
              <w:rPr>
                <w:szCs w:val="24"/>
              </w:rPr>
              <w:t>2</w:t>
            </w:r>
          </w:p>
        </w:tc>
        <w:tc>
          <w:tcPr>
            <w:tcW w:w="3969" w:type="dxa"/>
          </w:tcPr>
          <w:p w14:paraId="1266A04E" w14:textId="77777777" w:rsidR="00CE4F0E" w:rsidRPr="001E6E26" w:rsidRDefault="00CE4F0E" w:rsidP="00EE7FE5">
            <w:pPr>
              <w:tabs>
                <w:tab w:val="left" w:pos="2460"/>
              </w:tabs>
              <w:spacing w:line="360" w:lineRule="auto"/>
              <w:rPr>
                <w:szCs w:val="24"/>
              </w:rPr>
            </w:pPr>
            <w:r w:rsidRPr="001E6E26">
              <w:rPr>
                <w:szCs w:val="24"/>
              </w:rPr>
              <w:t>More complexity</w:t>
            </w:r>
          </w:p>
        </w:tc>
        <w:tc>
          <w:tcPr>
            <w:tcW w:w="1559" w:type="dxa"/>
          </w:tcPr>
          <w:p w14:paraId="062091DD" w14:textId="77777777" w:rsidR="00CE4F0E" w:rsidRPr="001E6E26" w:rsidRDefault="00CE4F0E" w:rsidP="00EE7FE5">
            <w:pPr>
              <w:tabs>
                <w:tab w:val="left" w:pos="2460"/>
              </w:tabs>
              <w:spacing w:line="360" w:lineRule="auto"/>
              <w:rPr>
                <w:szCs w:val="24"/>
              </w:rPr>
            </w:pPr>
            <w:r w:rsidRPr="001E6E26">
              <w:rPr>
                <w:szCs w:val="24"/>
              </w:rPr>
              <w:t>12</w:t>
            </w:r>
          </w:p>
        </w:tc>
        <w:tc>
          <w:tcPr>
            <w:tcW w:w="1660" w:type="dxa"/>
          </w:tcPr>
          <w:p w14:paraId="2A888BFD" w14:textId="77777777" w:rsidR="00CE4F0E" w:rsidRPr="001E6E26" w:rsidRDefault="00CE4F0E" w:rsidP="00EE7FE5">
            <w:pPr>
              <w:tabs>
                <w:tab w:val="left" w:pos="2460"/>
              </w:tabs>
              <w:spacing w:line="360" w:lineRule="auto"/>
              <w:rPr>
                <w:szCs w:val="24"/>
              </w:rPr>
            </w:pPr>
            <w:r w:rsidRPr="001E6E26">
              <w:rPr>
                <w:szCs w:val="24"/>
              </w:rPr>
              <w:t>40%</w:t>
            </w:r>
          </w:p>
        </w:tc>
      </w:tr>
      <w:tr w:rsidR="00CE4F0E" w14:paraId="13A00C53" w14:textId="77777777" w:rsidTr="00CE4F0E">
        <w:tc>
          <w:tcPr>
            <w:tcW w:w="948" w:type="dxa"/>
          </w:tcPr>
          <w:p w14:paraId="6A9F0CAE" w14:textId="77777777" w:rsidR="00CE4F0E" w:rsidRPr="001E6E26" w:rsidRDefault="00CE4F0E" w:rsidP="00EE7FE5">
            <w:pPr>
              <w:tabs>
                <w:tab w:val="left" w:pos="2460"/>
              </w:tabs>
              <w:spacing w:line="360" w:lineRule="auto"/>
              <w:rPr>
                <w:szCs w:val="24"/>
              </w:rPr>
            </w:pPr>
            <w:r w:rsidRPr="001E6E26">
              <w:rPr>
                <w:szCs w:val="24"/>
              </w:rPr>
              <w:t>3</w:t>
            </w:r>
          </w:p>
        </w:tc>
        <w:tc>
          <w:tcPr>
            <w:tcW w:w="3969" w:type="dxa"/>
          </w:tcPr>
          <w:p w14:paraId="72B65928" w14:textId="77777777" w:rsidR="00CE4F0E" w:rsidRPr="001E6E26" w:rsidRDefault="00CE4F0E" w:rsidP="00EE7FE5">
            <w:pPr>
              <w:tabs>
                <w:tab w:val="left" w:pos="2460"/>
              </w:tabs>
              <w:spacing w:line="360" w:lineRule="auto"/>
              <w:rPr>
                <w:szCs w:val="24"/>
              </w:rPr>
            </w:pPr>
            <w:r w:rsidRPr="001E6E26">
              <w:rPr>
                <w:szCs w:val="24"/>
              </w:rPr>
              <w:t>Unaware about changes made</w:t>
            </w:r>
          </w:p>
        </w:tc>
        <w:tc>
          <w:tcPr>
            <w:tcW w:w="1559" w:type="dxa"/>
          </w:tcPr>
          <w:p w14:paraId="58874D97" w14:textId="77777777" w:rsidR="00CE4F0E" w:rsidRPr="001E6E26" w:rsidRDefault="00CE4F0E" w:rsidP="00EE7FE5">
            <w:pPr>
              <w:tabs>
                <w:tab w:val="left" w:pos="2460"/>
              </w:tabs>
              <w:spacing w:line="360" w:lineRule="auto"/>
              <w:rPr>
                <w:szCs w:val="24"/>
              </w:rPr>
            </w:pPr>
            <w:r w:rsidRPr="001E6E26">
              <w:rPr>
                <w:szCs w:val="24"/>
              </w:rPr>
              <w:t>7</w:t>
            </w:r>
          </w:p>
        </w:tc>
        <w:tc>
          <w:tcPr>
            <w:tcW w:w="1660" w:type="dxa"/>
          </w:tcPr>
          <w:p w14:paraId="59B86FA6" w14:textId="77777777" w:rsidR="00CE4F0E" w:rsidRPr="001E6E26" w:rsidRDefault="00CE4F0E" w:rsidP="00EE7FE5">
            <w:pPr>
              <w:tabs>
                <w:tab w:val="left" w:pos="2460"/>
              </w:tabs>
              <w:spacing w:line="360" w:lineRule="auto"/>
              <w:rPr>
                <w:szCs w:val="24"/>
              </w:rPr>
            </w:pPr>
            <w:r w:rsidRPr="001E6E26">
              <w:rPr>
                <w:szCs w:val="24"/>
              </w:rPr>
              <w:t>23%</w:t>
            </w:r>
          </w:p>
        </w:tc>
      </w:tr>
      <w:tr w:rsidR="00CE4F0E" w14:paraId="267D4012" w14:textId="77777777" w:rsidTr="00CE4F0E">
        <w:tc>
          <w:tcPr>
            <w:tcW w:w="948" w:type="dxa"/>
          </w:tcPr>
          <w:p w14:paraId="7E057788" w14:textId="77777777" w:rsidR="00CE4F0E" w:rsidRPr="001E6E26" w:rsidRDefault="00CE4F0E" w:rsidP="00EE7FE5">
            <w:pPr>
              <w:tabs>
                <w:tab w:val="left" w:pos="2460"/>
              </w:tabs>
              <w:spacing w:line="360" w:lineRule="auto"/>
              <w:rPr>
                <w:szCs w:val="24"/>
              </w:rPr>
            </w:pPr>
            <w:r w:rsidRPr="001E6E26">
              <w:rPr>
                <w:szCs w:val="24"/>
              </w:rPr>
              <w:t>4</w:t>
            </w:r>
          </w:p>
        </w:tc>
        <w:tc>
          <w:tcPr>
            <w:tcW w:w="3969" w:type="dxa"/>
          </w:tcPr>
          <w:p w14:paraId="32C7A321" w14:textId="77777777" w:rsidR="00CE4F0E" w:rsidRPr="001E6E26" w:rsidRDefault="00CE4F0E" w:rsidP="00EE7FE5">
            <w:pPr>
              <w:tabs>
                <w:tab w:val="left" w:pos="2460"/>
              </w:tabs>
              <w:spacing w:line="360" w:lineRule="auto"/>
              <w:rPr>
                <w:szCs w:val="24"/>
              </w:rPr>
            </w:pPr>
            <w:r w:rsidRPr="001E6E26">
              <w:rPr>
                <w:szCs w:val="24"/>
              </w:rPr>
              <w:t>All the above</w:t>
            </w:r>
          </w:p>
        </w:tc>
        <w:tc>
          <w:tcPr>
            <w:tcW w:w="1559" w:type="dxa"/>
          </w:tcPr>
          <w:p w14:paraId="2FC9F33E" w14:textId="77777777" w:rsidR="00CE4F0E" w:rsidRPr="001E6E26" w:rsidRDefault="00CE4F0E" w:rsidP="00EE7FE5">
            <w:pPr>
              <w:tabs>
                <w:tab w:val="left" w:pos="2460"/>
              </w:tabs>
              <w:spacing w:line="360" w:lineRule="auto"/>
              <w:rPr>
                <w:szCs w:val="24"/>
              </w:rPr>
            </w:pPr>
            <w:r w:rsidRPr="001E6E26">
              <w:rPr>
                <w:szCs w:val="24"/>
              </w:rPr>
              <w:t>4</w:t>
            </w:r>
          </w:p>
        </w:tc>
        <w:tc>
          <w:tcPr>
            <w:tcW w:w="1660" w:type="dxa"/>
          </w:tcPr>
          <w:p w14:paraId="71856B96" w14:textId="77777777" w:rsidR="00CE4F0E" w:rsidRPr="001E6E26" w:rsidRDefault="00CE4F0E" w:rsidP="00EE7FE5">
            <w:pPr>
              <w:tabs>
                <w:tab w:val="left" w:pos="2460"/>
              </w:tabs>
              <w:spacing w:line="360" w:lineRule="auto"/>
              <w:rPr>
                <w:szCs w:val="24"/>
              </w:rPr>
            </w:pPr>
            <w:r w:rsidRPr="001E6E26">
              <w:rPr>
                <w:szCs w:val="24"/>
              </w:rPr>
              <w:t>14%</w:t>
            </w:r>
          </w:p>
        </w:tc>
      </w:tr>
      <w:tr w:rsidR="00CE4F0E" w14:paraId="04462C2A" w14:textId="77777777" w:rsidTr="00CE4F0E">
        <w:tc>
          <w:tcPr>
            <w:tcW w:w="948" w:type="dxa"/>
          </w:tcPr>
          <w:p w14:paraId="2E0FBFA4" w14:textId="77777777" w:rsidR="00CE4F0E" w:rsidRDefault="00CE4F0E" w:rsidP="00EE7FE5">
            <w:pPr>
              <w:tabs>
                <w:tab w:val="left" w:pos="2460"/>
              </w:tabs>
              <w:spacing w:line="360" w:lineRule="auto"/>
              <w:rPr>
                <w:b/>
                <w:szCs w:val="24"/>
              </w:rPr>
            </w:pPr>
          </w:p>
        </w:tc>
        <w:tc>
          <w:tcPr>
            <w:tcW w:w="3969" w:type="dxa"/>
          </w:tcPr>
          <w:p w14:paraId="2D37CCE6" w14:textId="77777777" w:rsidR="00CE4F0E" w:rsidRDefault="00CE4F0E" w:rsidP="00EE7FE5">
            <w:pPr>
              <w:tabs>
                <w:tab w:val="left" w:pos="2460"/>
              </w:tabs>
              <w:spacing w:line="360" w:lineRule="auto"/>
              <w:rPr>
                <w:b/>
                <w:szCs w:val="24"/>
              </w:rPr>
            </w:pPr>
            <w:r>
              <w:rPr>
                <w:b/>
                <w:szCs w:val="24"/>
              </w:rPr>
              <w:t>Total</w:t>
            </w:r>
          </w:p>
        </w:tc>
        <w:tc>
          <w:tcPr>
            <w:tcW w:w="1559" w:type="dxa"/>
          </w:tcPr>
          <w:p w14:paraId="50BC509F" w14:textId="77777777" w:rsidR="00CE4F0E" w:rsidRDefault="00CE4F0E" w:rsidP="00EE7FE5">
            <w:pPr>
              <w:tabs>
                <w:tab w:val="left" w:pos="2460"/>
              </w:tabs>
              <w:spacing w:line="360" w:lineRule="auto"/>
              <w:rPr>
                <w:b/>
                <w:szCs w:val="24"/>
              </w:rPr>
            </w:pPr>
            <w:r>
              <w:rPr>
                <w:b/>
                <w:szCs w:val="24"/>
              </w:rPr>
              <w:t>30</w:t>
            </w:r>
          </w:p>
        </w:tc>
        <w:tc>
          <w:tcPr>
            <w:tcW w:w="1660" w:type="dxa"/>
          </w:tcPr>
          <w:p w14:paraId="636DBF06" w14:textId="77777777" w:rsidR="00CE4F0E" w:rsidRDefault="00CE4F0E" w:rsidP="00EE7FE5">
            <w:pPr>
              <w:tabs>
                <w:tab w:val="left" w:pos="2460"/>
              </w:tabs>
              <w:spacing w:line="360" w:lineRule="auto"/>
              <w:rPr>
                <w:b/>
                <w:szCs w:val="24"/>
              </w:rPr>
            </w:pPr>
            <w:r>
              <w:rPr>
                <w:b/>
                <w:szCs w:val="24"/>
              </w:rPr>
              <w:t>100%</w:t>
            </w:r>
          </w:p>
        </w:tc>
      </w:tr>
    </w:tbl>
    <w:p w14:paraId="1318F8B7" w14:textId="77777777" w:rsidR="00CE4F0E" w:rsidRDefault="00CE4F0E" w:rsidP="00CE4F0E">
      <w:pPr>
        <w:tabs>
          <w:tab w:val="left" w:pos="2460"/>
        </w:tabs>
        <w:ind w:left="720"/>
        <w:jc w:val="center"/>
        <w:rPr>
          <w:bCs/>
          <w:szCs w:val="24"/>
        </w:rPr>
      </w:pPr>
    </w:p>
    <w:p w14:paraId="400A3376" w14:textId="77777777" w:rsidR="00CE4F0E" w:rsidRDefault="00CE4F0E" w:rsidP="00CE4F0E">
      <w:pPr>
        <w:tabs>
          <w:tab w:val="left" w:pos="2460"/>
        </w:tabs>
        <w:ind w:left="720"/>
        <w:jc w:val="center"/>
        <w:rPr>
          <w:b/>
          <w:szCs w:val="24"/>
        </w:rPr>
      </w:pPr>
      <w:r>
        <w:rPr>
          <w:b/>
          <w:bCs/>
          <w:szCs w:val="24"/>
        </w:rPr>
        <w:t xml:space="preserve">Source: </w:t>
      </w:r>
      <w:r>
        <w:rPr>
          <w:bCs/>
          <w:szCs w:val="24"/>
        </w:rPr>
        <w:t xml:space="preserve"> Primary data through questionnaire</w:t>
      </w:r>
    </w:p>
    <w:p w14:paraId="62650B6F" w14:textId="77777777" w:rsidR="00CE4F0E" w:rsidRDefault="00CE4F0E" w:rsidP="00CE4F0E">
      <w:pPr>
        <w:tabs>
          <w:tab w:val="left" w:pos="2460"/>
        </w:tabs>
        <w:ind w:left="720"/>
        <w:rPr>
          <w:szCs w:val="24"/>
        </w:rPr>
      </w:pPr>
      <w:r>
        <w:rPr>
          <w:noProof/>
          <w:szCs w:val="24"/>
        </w:rPr>
        <w:drawing>
          <wp:inline distT="0" distB="0" distL="0" distR="0" wp14:anchorId="050D85EA" wp14:editId="72D7272A">
            <wp:extent cx="5486400" cy="3200400"/>
            <wp:effectExtent l="19050" t="0" r="19050" b="0"/>
            <wp:docPr id="6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9748BCC" w14:textId="77777777" w:rsidR="00CE4F0E" w:rsidRDefault="00CE4F0E" w:rsidP="00CE4F0E">
      <w:pPr>
        <w:tabs>
          <w:tab w:val="left" w:pos="2460"/>
        </w:tabs>
        <w:ind w:left="720"/>
        <w:jc w:val="center"/>
        <w:rPr>
          <w:b/>
          <w:szCs w:val="24"/>
        </w:rPr>
      </w:pPr>
      <w:r>
        <w:rPr>
          <w:b/>
          <w:szCs w:val="24"/>
        </w:rPr>
        <w:t xml:space="preserve">Graph </w:t>
      </w:r>
      <w:r w:rsidR="00EE7FE5">
        <w:rPr>
          <w:b/>
          <w:szCs w:val="24"/>
        </w:rPr>
        <w:t>3.8</w:t>
      </w:r>
      <w:r>
        <w:rPr>
          <w:b/>
          <w:szCs w:val="24"/>
        </w:rPr>
        <w:t>: If disagree what might be reason?</w:t>
      </w:r>
    </w:p>
    <w:p w14:paraId="6723EF38" w14:textId="77777777" w:rsidR="00CE4F0E" w:rsidRDefault="00CE4F0E" w:rsidP="00CE4F0E">
      <w:pPr>
        <w:tabs>
          <w:tab w:val="left" w:pos="2460"/>
        </w:tabs>
        <w:spacing w:line="360" w:lineRule="auto"/>
        <w:ind w:left="720"/>
        <w:rPr>
          <w:szCs w:val="24"/>
        </w:rPr>
      </w:pPr>
      <w:r>
        <w:rPr>
          <w:b/>
          <w:szCs w:val="24"/>
        </w:rPr>
        <w:t xml:space="preserve">Interpretation: </w:t>
      </w:r>
      <w:r>
        <w:rPr>
          <w:szCs w:val="24"/>
        </w:rPr>
        <w:t>From the above grap</w:t>
      </w:r>
      <w:r w:rsidR="00EE7FE5">
        <w:rPr>
          <w:szCs w:val="24"/>
        </w:rPr>
        <w:t>h 3.8</w:t>
      </w:r>
      <w:r>
        <w:rPr>
          <w:szCs w:val="24"/>
        </w:rPr>
        <w:t xml:space="preserve"> it is clear that 40% of respondent are disagree because of more complexity.</w:t>
      </w:r>
    </w:p>
    <w:p w14:paraId="689D1693" w14:textId="77777777" w:rsidR="00CE4F0E" w:rsidRDefault="00CE4F0E" w:rsidP="00CE4F0E">
      <w:pPr>
        <w:tabs>
          <w:tab w:val="left" w:pos="2460"/>
        </w:tabs>
        <w:spacing w:line="360" w:lineRule="auto"/>
        <w:rPr>
          <w:szCs w:val="24"/>
        </w:rPr>
      </w:pPr>
    </w:p>
    <w:p w14:paraId="6D78006F" w14:textId="77777777" w:rsidR="00CE4F0E" w:rsidRDefault="00CE4F0E" w:rsidP="00CE4F0E">
      <w:pPr>
        <w:tabs>
          <w:tab w:val="left" w:pos="2460"/>
        </w:tabs>
        <w:spacing w:line="360" w:lineRule="auto"/>
      </w:pPr>
    </w:p>
    <w:p w14:paraId="2FB585E8" w14:textId="77777777" w:rsidR="00CE4F0E" w:rsidRDefault="00CE4F0E" w:rsidP="00CE4F0E">
      <w:pPr>
        <w:tabs>
          <w:tab w:val="left" w:pos="2460"/>
        </w:tabs>
        <w:ind w:left="720"/>
        <w:jc w:val="center"/>
        <w:rPr>
          <w:b/>
          <w:szCs w:val="24"/>
        </w:rPr>
      </w:pPr>
      <w:r>
        <w:rPr>
          <w:b/>
          <w:szCs w:val="24"/>
        </w:rPr>
        <w:lastRenderedPageBreak/>
        <w:t xml:space="preserve">Table </w:t>
      </w:r>
      <w:r w:rsidR="00EE7FE5">
        <w:rPr>
          <w:b/>
          <w:szCs w:val="24"/>
        </w:rPr>
        <w:t>3.9</w:t>
      </w:r>
      <w:r>
        <w:rPr>
          <w:b/>
          <w:szCs w:val="24"/>
        </w:rPr>
        <w:t>: Idea about exemption withdrawn from new scheme</w:t>
      </w:r>
    </w:p>
    <w:tbl>
      <w:tblPr>
        <w:tblStyle w:val="TableGrid0"/>
        <w:tblW w:w="0" w:type="auto"/>
        <w:tblInd w:w="720" w:type="dxa"/>
        <w:tblLook w:val="04A0" w:firstRow="1" w:lastRow="0" w:firstColumn="1" w:lastColumn="0" w:noHBand="0" w:noVBand="1"/>
      </w:tblPr>
      <w:tblGrid>
        <w:gridCol w:w="1326"/>
        <w:gridCol w:w="2202"/>
        <w:gridCol w:w="2664"/>
        <w:gridCol w:w="2108"/>
      </w:tblGrid>
      <w:tr w:rsidR="00CE4F0E" w14:paraId="28A9913F" w14:textId="77777777" w:rsidTr="00CE4F0E">
        <w:tc>
          <w:tcPr>
            <w:tcW w:w="1373" w:type="dxa"/>
          </w:tcPr>
          <w:p w14:paraId="61DED831" w14:textId="77777777" w:rsidR="00CE4F0E" w:rsidRDefault="00CE4F0E" w:rsidP="00CE4F0E">
            <w:pPr>
              <w:tabs>
                <w:tab w:val="left" w:pos="2460"/>
              </w:tabs>
              <w:spacing w:line="360" w:lineRule="auto"/>
              <w:jc w:val="center"/>
              <w:rPr>
                <w:b/>
                <w:szCs w:val="24"/>
              </w:rPr>
            </w:pPr>
            <w:r>
              <w:rPr>
                <w:b/>
                <w:szCs w:val="24"/>
              </w:rPr>
              <w:t>Sl. No</w:t>
            </w:r>
          </w:p>
        </w:tc>
        <w:tc>
          <w:tcPr>
            <w:tcW w:w="2268" w:type="dxa"/>
          </w:tcPr>
          <w:p w14:paraId="3D18B182" w14:textId="77777777" w:rsidR="00CE4F0E" w:rsidRDefault="00CE4F0E" w:rsidP="00CE4F0E">
            <w:pPr>
              <w:tabs>
                <w:tab w:val="left" w:pos="2460"/>
              </w:tabs>
              <w:spacing w:line="360" w:lineRule="auto"/>
              <w:jc w:val="center"/>
              <w:rPr>
                <w:b/>
                <w:szCs w:val="24"/>
              </w:rPr>
            </w:pPr>
            <w:r>
              <w:rPr>
                <w:b/>
                <w:szCs w:val="24"/>
              </w:rPr>
              <w:t>Criteria</w:t>
            </w:r>
          </w:p>
        </w:tc>
        <w:tc>
          <w:tcPr>
            <w:tcW w:w="2734" w:type="dxa"/>
          </w:tcPr>
          <w:p w14:paraId="775E9CAB" w14:textId="77777777" w:rsidR="00CE4F0E" w:rsidRDefault="00CE4F0E" w:rsidP="00CE4F0E">
            <w:pPr>
              <w:tabs>
                <w:tab w:val="left" w:pos="2460"/>
              </w:tabs>
              <w:spacing w:line="360" w:lineRule="auto"/>
              <w:jc w:val="center"/>
              <w:rPr>
                <w:b/>
                <w:szCs w:val="24"/>
              </w:rPr>
            </w:pPr>
            <w:r>
              <w:rPr>
                <w:b/>
                <w:szCs w:val="24"/>
              </w:rPr>
              <w:t>No. Of Respondent</w:t>
            </w:r>
          </w:p>
        </w:tc>
        <w:tc>
          <w:tcPr>
            <w:tcW w:w="2151" w:type="dxa"/>
          </w:tcPr>
          <w:p w14:paraId="03AD412A" w14:textId="77777777" w:rsidR="00CE4F0E" w:rsidRDefault="00CE4F0E" w:rsidP="00CE4F0E">
            <w:pPr>
              <w:tabs>
                <w:tab w:val="left" w:pos="2460"/>
              </w:tabs>
              <w:spacing w:line="360" w:lineRule="auto"/>
              <w:jc w:val="center"/>
              <w:rPr>
                <w:b/>
                <w:szCs w:val="24"/>
              </w:rPr>
            </w:pPr>
            <w:r>
              <w:rPr>
                <w:b/>
                <w:szCs w:val="24"/>
              </w:rPr>
              <w:t>Percentage</w:t>
            </w:r>
          </w:p>
        </w:tc>
      </w:tr>
      <w:tr w:rsidR="00CE4F0E" w14:paraId="0E9A9B28" w14:textId="77777777" w:rsidTr="00CE4F0E">
        <w:tc>
          <w:tcPr>
            <w:tcW w:w="1373" w:type="dxa"/>
          </w:tcPr>
          <w:p w14:paraId="0C35DF14" w14:textId="77777777" w:rsidR="00CE4F0E" w:rsidRPr="00D2097F" w:rsidRDefault="00CE4F0E" w:rsidP="00EE7FE5">
            <w:pPr>
              <w:tabs>
                <w:tab w:val="left" w:pos="2460"/>
              </w:tabs>
              <w:spacing w:line="360" w:lineRule="auto"/>
              <w:rPr>
                <w:szCs w:val="24"/>
              </w:rPr>
            </w:pPr>
            <w:r w:rsidRPr="00D2097F">
              <w:rPr>
                <w:szCs w:val="24"/>
              </w:rPr>
              <w:t>1</w:t>
            </w:r>
          </w:p>
        </w:tc>
        <w:tc>
          <w:tcPr>
            <w:tcW w:w="2268" w:type="dxa"/>
          </w:tcPr>
          <w:p w14:paraId="09BBB6CB" w14:textId="77777777" w:rsidR="00CE4F0E" w:rsidRPr="00D2097F" w:rsidRDefault="00CE4F0E" w:rsidP="00EE7FE5">
            <w:pPr>
              <w:tabs>
                <w:tab w:val="left" w:pos="2460"/>
              </w:tabs>
              <w:spacing w:line="360" w:lineRule="auto"/>
              <w:rPr>
                <w:szCs w:val="24"/>
              </w:rPr>
            </w:pPr>
            <w:r w:rsidRPr="00D2097F">
              <w:rPr>
                <w:szCs w:val="24"/>
              </w:rPr>
              <w:t>Yes</w:t>
            </w:r>
          </w:p>
        </w:tc>
        <w:tc>
          <w:tcPr>
            <w:tcW w:w="2734" w:type="dxa"/>
          </w:tcPr>
          <w:p w14:paraId="016049E4" w14:textId="77777777" w:rsidR="00CE4F0E" w:rsidRPr="00D2097F" w:rsidRDefault="00CE4F0E" w:rsidP="00EE7FE5">
            <w:pPr>
              <w:tabs>
                <w:tab w:val="left" w:pos="2460"/>
              </w:tabs>
              <w:spacing w:line="360" w:lineRule="auto"/>
              <w:rPr>
                <w:szCs w:val="24"/>
              </w:rPr>
            </w:pPr>
            <w:r w:rsidRPr="00D2097F">
              <w:rPr>
                <w:szCs w:val="24"/>
              </w:rPr>
              <w:t>96</w:t>
            </w:r>
          </w:p>
        </w:tc>
        <w:tc>
          <w:tcPr>
            <w:tcW w:w="2151" w:type="dxa"/>
          </w:tcPr>
          <w:p w14:paraId="65FF4F85" w14:textId="77777777" w:rsidR="00CE4F0E" w:rsidRPr="00D2097F" w:rsidRDefault="00CE4F0E" w:rsidP="00EE7FE5">
            <w:pPr>
              <w:tabs>
                <w:tab w:val="left" w:pos="2460"/>
              </w:tabs>
              <w:spacing w:line="360" w:lineRule="auto"/>
              <w:rPr>
                <w:szCs w:val="24"/>
              </w:rPr>
            </w:pPr>
            <w:r w:rsidRPr="00D2097F">
              <w:rPr>
                <w:szCs w:val="24"/>
              </w:rPr>
              <w:t>60%</w:t>
            </w:r>
          </w:p>
        </w:tc>
      </w:tr>
      <w:tr w:rsidR="00CE4F0E" w14:paraId="6AB3A98A" w14:textId="77777777" w:rsidTr="00CE4F0E">
        <w:tc>
          <w:tcPr>
            <w:tcW w:w="1373" w:type="dxa"/>
          </w:tcPr>
          <w:p w14:paraId="5C3EF372" w14:textId="77777777" w:rsidR="00CE4F0E" w:rsidRPr="00D2097F" w:rsidRDefault="00CE4F0E" w:rsidP="00EE7FE5">
            <w:pPr>
              <w:tabs>
                <w:tab w:val="left" w:pos="2460"/>
              </w:tabs>
              <w:spacing w:line="360" w:lineRule="auto"/>
              <w:rPr>
                <w:szCs w:val="24"/>
              </w:rPr>
            </w:pPr>
            <w:r w:rsidRPr="00D2097F">
              <w:rPr>
                <w:szCs w:val="24"/>
              </w:rPr>
              <w:t>2</w:t>
            </w:r>
          </w:p>
        </w:tc>
        <w:tc>
          <w:tcPr>
            <w:tcW w:w="2268" w:type="dxa"/>
          </w:tcPr>
          <w:p w14:paraId="760E32CE" w14:textId="77777777" w:rsidR="00CE4F0E" w:rsidRPr="00D2097F" w:rsidRDefault="00CE4F0E" w:rsidP="00EE7FE5">
            <w:pPr>
              <w:tabs>
                <w:tab w:val="left" w:pos="2460"/>
              </w:tabs>
              <w:spacing w:line="360" w:lineRule="auto"/>
              <w:rPr>
                <w:szCs w:val="24"/>
              </w:rPr>
            </w:pPr>
            <w:r w:rsidRPr="00D2097F">
              <w:rPr>
                <w:szCs w:val="24"/>
              </w:rPr>
              <w:t>No</w:t>
            </w:r>
          </w:p>
        </w:tc>
        <w:tc>
          <w:tcPr>
            <w:tcW w:w="2734" w:type="dxa"/>
          </w:tcPr>
          <w:p w14:paraId="19BFF33D" w14:textId="77777777" w:rsidR="00CE4F0E" w:rsidRPr="00D2097F" w:rsidRDefault="00CE4F0E" w:rsidP="00EE7FE5">
            <w:pPr>
              <w:tabs>
                <w:tab w:val="left" w:pos="2460"/>
              </w:tabs>
              <w:spacing w:line="360" w:lineRule="auto"/>
              <w:rPr>
                <w:szCs w:val="24"/>
              </w:rPr>
            </w:pPr>
            <w:r w:rsidRPr="00D2097F">
              <w:rPr>
                <w:szCs w:val="24"/>
              </w:rPr>
              <w:t>64</w:t>
            </w:r>
          </w:p>
        </w:tc>
        <w:tc>
          <w:tcPr>
            <w:tcW w:w="2151" w:type="dxa"/>
          </w:tcPr>
          <w:p w14:paraId="73E31BF0" w14:textId="77777777" w:rsidR="00CE4F0E" w:rsidRPr="00D2097F" w:rsidRDefault="00CE4F0E" w:rsidP="00EE7FE5">
            <w:pPr>
              <w:tabs>
                <w:tab w:val="left" w:pos="2460"/>
              </w:tabs>
              <w:spacing w:line="360" w:lineRule="auto"/>
              <w:rPr>
                <w:szCs w:val="24"/>
              </w:rPr>
            </w:pPr>
            <w:r w:rsidRPr="00D2097F">
              <w:rPr>
                <w:szCs w:val="24"/>
              </w:rPr>
              <w:t>40%</w:t>
            </w:r>
          </w:p>
        </w:tc>
      </w:tr>
      <w:tr w:rsidR="00CE4F0E" w14:paraId="12EDFF4A" w14:textId="77777777" w:rsidTr="00CE4F0E">
        <w:tc>
          <w:tcPr>
            <w:tcW w:w="1373" w:type="dxa"/>
          </w:tcPr>
          <w:p w14:paraId="097C0DF2" w14:textId="77777777" w:rsidR="00CE4F0E" w:rsidRDefault="00CE4F0E" w:rsidP="00EE7FE5">
            <w:pPr>
              <w:tabs>
                <w:tab w:val="left" w:pos="2460"/>
              </w:tabs>
              <w:spacing w:line="360" w:lineRule="auto"/>
              <w:rPr>
                <w:b/>
                <w:szCs w:val="24"/>
              </w:rPr>
            </w:pPr>
          </w:p>
        </w:tc>
        <w:tc>
          <w:tcPr>
            <w:tcW w:w="2268" w:type="dxa"/>
          </w:tcPr>
          <w:p w14:paraId="772FA539" w14:textId="77777777" w:rsidR="00CE4F0E" w:rsidRDefault="00CE4F0E" w:rsidP="00EE7FE5">
            <w:pPr>
              <w:tabs>
                <w:tab w:val="left" w:pos="2460"/>
              </w:tabs>
              <w:spacing w:line="360" w:lineRule="auto"/>
              <w:rPr>
                <w:b/>
                <w:szCs w:val="24"/>
              </w:rPr>
            </w:pPr>
            <w:r>
              <w:rPr>
                <w:b/>
                <w:szCs w:val="24"/>
              </w:rPr>
              <w:t>Total</w:t>
            </w:r>
          </w:p>
        </w:tc>
        <w:tc>
          <w:tcPr>
            <w:tcW w:w="2734" w:type="dxa"/>
          </w:tcPr>
          <w:p w14:paraId="79E27144" w14:textId="77777777" w:rsidR="00CE4F0E" w:rsidRDefault="00CE4F0E" w:rsidP="00EE7FE5">
            <w:pPr>
              <w:tabs>
                <w:tab w:val="left" w:pos="2460"/>
              </w:tabs>
              <w:spacing w:line="360" w:lineRule="auto"/>
              <w:rPr>
                <w:b/>
                <w:szCs w:val="24"/>
              </w:rPr>
            </w:pPr>
            <w:r>
              <w:rPr>
                <w:b/>
                <w:szCs w:val="24"/>
              </w:rPr>
              <w:t>160</w:t>
            </w:r>
          </w:p>
        </w:tc>
        <w:tc>
          <w:tcPr>
            <w:tcW w:w="2151" w:type="dxa"/>
          </w:tcPr>
          <w:p w14:paraId="7F203DC1" w14:textId="77777777" w:rsidR="00CE4F0E" w:rsidRDefault="00CE4F0E" w:rsidP="00EE7FE5">
            <w:pPr>
              <w:tabs>
                <w:tab w:val="left" w:pos="2460"/>
              </w:tabs>
              <w:spacing w:line="360" w:lineRule="auto"/>
              <w:rPr>
                <w:b/>
                <w:szCs w:val="24"/>
              </w:rPr>
            </w:pPr>
            <w:r>
              <w:rPr>
                <w:b/>
                <w:szCs w:val="24"/>
              </w:rPr>
              <w:t>100%</w:t>
            </w:r>
          </w:p>
        </w:tc>
      </w:tr>
    </w:tbl>
    <w:p w14:paraId="4F677C32" w14:textId="77777777" w:rsidR="00CE4F0E" w:rsidRDefault="00CE4F0E" w:rsidP="00CE4F0E">
      <w:pPr>
        <w:tabs>
          <w:tab w:val="left" w:pos="2460"/>
        </w:tabs>
        <w:ind w:left="0" w:firstLine="0"/>
        <w:jc w:val="center"/>
        <w:rPr>
          <w:szCs w:val="24"/>
        </w:rPr>
      </w:pPr>
      <w:r>
        <w:rPr>
          <w:b/>
          <w:bCs/>
          <w:szCs w:val="24"/>
        </w:rPr>
        <w:t xml:space="preserve">Source: </w:t>
      </w:r>
      <w:r>
        <w:rPr>
          <w:bCs/>
          <w:szCs w:val="24"/>
        </w:rPr>
        <w:t xml:space="preserve"> Primary data through questionnaire</w:t>
      </w:r>
    </w:p>
    <w:p w14:paraId="50145A7D" w14:textId="77777777" w:rsidR="00CE4F0E" w:rsidRDefault="00CE4F0E" w:rsidP="00CE4F0E">
      <w:pPr>
        <w:tabs>
          <w:tab w:val="left" w:pos="2460"/>
        </w:tabs>
        <w:ind w:left="0" w:firstLine="0"/>
        <w:rPr>
          <w:szCs w:val="24"/>
        </w:rPr>
      </w:pPr>
    </w:p>
    <w:p w14:paraId="37E03C76" w14:textId="77777777" w:rsidR="00CE4F0E" w:rsidRDefault="00CE4F0E" w:rsidP="00CE4F0E">
      <w:pPr>
        <w:tabs>
          <w:tab w:val="left" w:pos="2460"/>
        </w:tabs>
        <w:ind w:left="720"/>
        <w:rPr>
          <w:szCs w:val="24"/>
        </w:rPr>
      </w:pPr>
      <w:r>
        <w:rPr>
          <w:noProof/>
          <w:szCs w:val="24"/>
        </w:rPr>
        <w:drawing>
          <wp:inline distT="0" distB="0" distL="0" distR="0" wp14:anchorId="43066933" wp14:editId="67FE9594">
            <wp:extent cx="5486400" cy="3200400"/>
            <wp:effectExtent l="19050" t="0" r="19050" b="0"/>
            <wp:docPr id="6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07C468C" w14:textId="77777777" w:rsidR="00CE4F0E" w:rsidRDefault="00CE4F0E" w:rsidP="00CE4F0E">
      <w:pPr>
        <w:tabs>
          <w:tab w:val="left" w:pos="2460"/>
        </w:tabs>
        <w:ind w:left="720"/>
        <w:jc w:val="center"/>
        <w:rPr>
          <w:b/>
          <w:szCs w:val="24"/>
        </w:rPr>
      </w:pPr>
      <w:r>
        <w:rPr>
          <w:b/>
          <w:szCs w:val="24"/>
        </w:rPr>
        <w:t xml:space="preserve">Graph </w:t>
      </w:r>
      <w:r w:rsidR="00EE7FE5">
        <w:rPr>
          <w:b/>
          <w:szCs w:val="24"/>
        </w:rPr>
        <w:t>3.9</w:t>
      </w:r>
      <w:r>
        <w:rPr>
          <w:b/>
          <w:szCs w:val="24"/>
        </w:rPr>
        <w:t>: Idea about exemption withdrawn from new scheme</w:t>
      </w:r>
    </w:p>
    <w:p w14:paraId="2AAB2DDF" w14:textId="77777777" w:rsidR="00CE4F0E" w:rsidRDefault="00CE4F0E" w:rsidP="00CE4F0E">
      <w:pPr>
        <w:tabs>
          <w:tab w:val="left" w:pos="2460"/>
        </w:tabs>
        <w:ind w:left="720"/>
        <w:jc w:val="center"/>
        <w:rPr>
          <w:b/>
          <w:szCs w:val="24"/>
        </w:rPr>
      </w:pPr>
    </w:p>
    <w:p w14:paraId="040B82A8" w14:textId="77777777" w:rsidR="00CE4F0E" w:rsidRDefault="00CE4F0E" w:rsidP="00CE4F0E">
      <w:pPr>
        <w:tabs>
          <w:tab w:val="left" w:pos="2460"/>
        </w:tabs>
        <w:spacing w:line="360" w:lineRule="auto"/>
        <w:ind w:left="720"/>
        <w:rPr>
          <w:szCs w:val="24"/>
        </w:rPr>
      </w:pPr>
      <w:r>
        <w:rPr>
          <w:b/>
          <w:szCs w:val="24"/>
        </w:rPr>
        <w:t xml:space="preserve">Interpretation: </w:t>
      </w:r>
      <w:r>
        <w:rPr>
          <w:szCs w:val="24"/>
        </w:rPr>
        <w:t xml:space="preserve">From the above graph </w:t>
      </w:r>
      <w:r w:rsidR="00EE7FE5">
        <w:rPr>
          <w:szCs w:val="24"/>
        </w:rPr>
        <w:t>3.9</w:t>
      </w:r>
      <w:r>
        <w:rPr>
          <w:szCs w:val="24"/>
        </w:rPr>
        <w:t xml:space="preserve"> it is clear that 60% of the respondent have the idea regarding exemption withdrawn from new scheme.</w:t>
      </w:r>
    </w:p>
    <w:p w14:paraId="48A014D0" w14:textId="77777777" w:rsidR="00CE4F0E" w:rsidRDefault="00CE4F0E" w:rsidP="00CE4F0E">
      <w:pPr>
        <w:tabs>
          <w:tab w:val="left" w:pos="2460"/>
        </w:tabs>
        <w:ind w:left="720"/>
        <w:rPr>
          <w:szCs w:val="24"/>
        </w:rPr>
      </w:pPr>
    </w:p>
    <w:p w14:paraId="404B48BA" w14:textId="77777777" w:rsidR="00CE4F0E" w:rsidRDefault="00CE4F0E" w:rsidP="00CE4F0E">
      <w:pPr>
        <w:tabs>
          <w:tab w:val="left" w:pos="2460"/>
        </w:tabs>
        <w:ind w:left="720"/>
        <w:rPr>
          <w:szCs w:val="24"/>
        </w:rPr>
      </w:pPr>
    </w:p>
    <w:p w14:paraId="2331E741" w14:textId="77777777" w:rsidR="00CE4F0E" w:rsidRDefault="00CE4F0E" w:rsidP="00CE4F0E">
      <w:pPr>
        <w:tabs>
          <w:tab w:val="left" w:pos="2460"/>
        </w:tabs>
        <w:ind w:left="720"/>
        <w:rPr>
          <w:szCs w:val="24"/>
        </w:rPr>
      </w:pPr>
    </w:p>
    <w:p w14:paraId="4C8180BA" w14:textId="77777777" w:rsidR="00CE4F0E" w:rsidRDefault="00CE4F0E" w:rsidP="00CE4F0E">
      <w:pPr>
        <w:tabs>
          <w:tab w:val="left" w:pos="2460"/>
        </w:tabs>
        <w:ind w:left="720"/>
        <w:jc w:val="center"/>
        <w:rPr>
          <w:b/>
          <w:szCs w:val="24"/>
        </w:rPr>
      </w:pPr>
    </w:p>
    <w:p w14:paraId="1F3450CA" w14:textId="77777777" w:rsidR="00CE4F0E" w:rsidRDefault="00CE4F0E" w:rsidP="00CE4F0E">
      <w:pPr>
        <w:tabs>
          <w:tab w:val="left" w:pos="2460"/>
        </w:tabs>
        <w:ind w:left="720"/>
        <w:jc w:val="center"/>
        <w:rPr>
          <w:b/>
          <w:szCs w:val="24"/>
        </w:rPr>
      </w:pPr>
      <w:r>
        <w:rPr>
          <w:b/>
          <w:szCs w:val="24"/>
        </w:rPr>
        <w:lastRenderedPageBreak/>
        <w:t xml:space="preserve">Table </w:t>
      </w:r>
      <w:r w:rsidR="00EE7FE5">
        <w:rPr>
          <w:b/>
          <w:szCs w:val="24"/>
        </w:rPr>
        <w:t>3.10</w:t>
      </w:r>
      <w:r>
        <w:rPr>
          <w:b/>
          <w:szCs w:val="24"/>
        </w:rPr>
        <w:t>: Opinion towards removal of exemption in new tax scheme</w:t>
      </w:r>
    </w:p>
    <w:tbl>
      <w:tblPr>
        <w:tblStyle w:val="TableGrid0"/>
        <w:tblW w:w="0" w:type="auto"/>
        <w:tblInd w:w="720" w:type="dxa"/>
        <w:tblLook w:val="04A0" w:firstRow="1" w:lastRow="0" w:firstColumn="1" w:lastColumn="0" w:noHBand="0" w:noVBand="1"/>
      </w:tblPr>
      <w:tblGrid>
        <w:gridCol w:w="925"/>
        <w:gridCol w:w="2604"/>
        <w:gridCol w:w="2664"/>
        <w:gridCol w:w="2107"/>
      </w:tblGrid>
      <w:tr w:rsidR="00CE4F0E" w14:paraId="05DDC207" w14:textId="77777777" w:rsidTr="00CE4F0E">
        <w:tc>
          <w:tcPr>
            <w:tcW w:w="948" w:type="dxa"/>
          </w:tcPr>
          <w:p w14:paraId="350C1A78" w14:textId="77777777" w:rsidR="00CE4F0E" w:rsidRDefault="00CE4F0E" w:rsidP="00EE7FE5">
            <w:pPr>
              <w:tabs>
                <w:tab w:val="left" w:pos="2460"/>
              </w:tabs>
              <w:spacing w:line="360" w:lineRule="auto"/>
              <w:rPr>
                <w:b/>
                <w:szCs w:val="24"/>
              </w:rPr>
            </w:pPr>
            <w:r>
              <w:rPr>
                <w:b/>
                <w:szCs w:val="24"/>
              </w:rPr>
              <w:t xml:space="preserve">Sl. No </w:t>
            </w:r>
          </w:p>
        </w:tc>
        <w:tc>
          <w:tcPr>
            <w:tcW w:w="2693" w:type="dxa"/>
          </w:tcPr>
          <w:p w14:paraId="2C603334" w14:textId="77777777" w:rsidR="00CE4F0E" w:rsidRDefault="00CE4F0E" w:rsidP="00EE7FE5">
            <w:pPr>
              <w:tabs>
                <w:tab w:val="left" w:pos="2460"/>
              </w:tabs>
              <w:spacing w:line="360" w:lineRule="auto"/>
              <w:rPr>
                <w:b/>
                <w:szCs w:val="24"/>
              </w:rPr>
            </w:pPr>
            <w:r>
              <w:rPr>
                <w:b/>
                <w:szCs w:val="24"/>
              </w:rPr>
              <w:t>Criteria</w:t>
            </w:r>
          </w:p>
        </w:tc>
        <w:tc>
          <w:tcPr>
            <w:tcW w:w="2734" w:type="dxa"/>
          </w:tcPr>
          <w:p w14:paraId="019921EB" w14:textId="77777777" w:rsidR="00CE4F0E" w:rsidRDefault="00CE4F0E" w:rsidP="00EE7FE5">
            <w:pPr>
              <w:tabs>
                <w:tab w:val="left" w:pos="2460"/>
              </w:tabs>
              <w:spacing w:line="360" w:lineRule="auto"/>
              <w:rPr>
                <w:b/>
                <w:szCs w:val="24"/>
              </w:rPr>
            </w:pPr>
            <w:r>
              <w:rPr>
                <w:b/>
                <w:szCs w:val="24"/>
              </w:rPr>
              <w:t>No. Of Respondent</w:t>
            </w:r>
          </w:p>
        </w:tc>
        <w:tc>
          <w:tcPr>
            <w:tcW w:w="2151" w:type="dxa"/>
          </w:tcPr>
          <w:p w14:paraId="6AB6E78B" w14:textId="77777777" w:rsidR="00CE4F0E" w:rsidRDefault="00CE4F0E" w:rsidP="00EE7FE5">
            <w:pPr>
              <w:tabs>
                <w:tab w:val="left" w:pos="2460"/>
              </w:tabs>
              <w:spacing w:line="360" w:lineRule="auto"/>
              <w:rPr>
                <w:b/>
                <w:szCs w:val="24"/>
              </w:rPr>
            </w:pPr>
            <w:r>
              <w:rPr>
                <w:b/>
                <w:szCs w:val="24"/>
              </w:rPr>
              <w:t>Percentage</w:t>
            </w:r>
          </w:p>
        </w:tc>
      </w:tr>
      <w:tr w:rsidR="00CE4F0E" w14:paraId="1D9AB347" w14:textId="77777777" w:rsidTr="00CE4F0E">
        <w:tc>
          <w:tcPr>
            <w:tcW w:w="948" w:type="dxa"/>
          </w:tcPr>
          <w:p w14:paraId="27692F28" w14:textId="77777777" w:rsidR="00CE4F0E" w:rsidRPr="00966AFE" w:rsidRDefault="00CE4F0E" w:rsidP="00EE7FE5">
            <w:pPr>
              <w:tabs>
                <w:tab w:val="left" w:pos="2460"/>
              </w:tabs>
              <w:spacing w:line="360" w:lineRule="auto"/>
              <w:rPr>
                <w:szCs w:val="24"/>
              </w:rPr>
            </w:pPr>
            <w:r w:rsidRPr="00966AFE">
              <w:rPr>
                <w:szCs w:val="24"/>
              </w:rPr>
              <w:t>1</w:t>
            </w:r>
          </w:p>
        </w:tc>
        <w:tc>
          <w:tcPr>
            <w:tcW w:w="2693" w:type="dxa"/>
          </w:tcPr>
          <w:p w14:paraId="0942D63F" w14:textId="77777777" w:rsidR="00CE4F0E" w:rsidRPr="00966AFE" w:rsidRDefault="00CE4F0E" w:rsidP="00EE7FE5">
            <w:pPr>
              <w:tabs>
                <w:tab w:val="left" w:pos="2460"/>
              </w:tabs>
              <w:spacing w:line="360" w:lineRule="auto"/>
              <w:rPr>
                <w:szCs w:val="24"/>
              </w:rPr>
            </w:pPr>
            <w:r w:rsidRPr="00966AFE">
              <w:rPr>
                <w:szCs w:val="24"/>
              </w:rPr>
              <w:t>Satisfied</w:t>
            </w:r>
          </w:p>
        </w:tc>
        <w:tc>
          <w:tcPr>
            <w:tcW w:w="2734" w:type="dxa"/>
          </w:tcPr>
          <w:p w14:paraId="6421D1A7" w14:textId="77777777" w:rsidR="00CE4F0E" w:rsidRPr="00966AFE" w:rsidRDefault="00CE4F0E" w:rsidP="00EE7FE5">
            <w:pPr>
              <w:tabs>
                <w:tab w:val="left" w:pos="2460"/>
              </w:tabs>
              <w:spacing w:line="360" w:lineRule="auto"/>
              <w:rPr>
                <w:szCs w:val="24"/>
              </w:rPr>
            </w:pPr>
            <w:r w:rsidRPr="00966AFE">
              <w:rPr>
                <w:szCs w:val="24"/>
              </w:rPr>
              <w:t>40</w:t>
            </w:r>
          </w:p>
        </w:tc>
        <w:tc>
          <w:tcPr>
            <w:tcW w:w="2151" w:type="dxa"/>
          </w:tcPr>
          <w:p w14:paraId="0074D84D" w14:textId="77777777" w:rsidR="00CE4F0E" w:rsidRPr="00966AFE" w:rsidRDefault="00CE4F0E" w:rsidP="00EE7FE5">
            <w:pPr>
              <w:tabs>
                <w:tab w:val="left" w:pos="2460"/>
              </w:tabs>
              <w:spacing w:line="360" w:lineRule="auto"/>
              <w:rPr>
                <w:szCs w:val="24"/>
              </w:rPr>
            </w:pPr>
            <w:r w:rsidRPr="00966AFE">
              <w:rPr>
                <w:szCs w:val="24"/>
              </w:rPr>
              <w:t>25%</w:t>
            </w:r>
          </w:p>
        </w:tc>
      </w:tr>
      <w:tr w:rsidR="00CE4F0E" w14:paraId="398F721B" w14:textId="77777777" w:rsidTr="00CE4F0E">
        <w:tc>
          <w:tcPr>
            <w:tcW w:w="948" w:type="dxa"/>
          </w:tcPr>
          <w:p w14:paraId="52DC7233" w14:textId="77777777" w:rsidR="00CE4F0E" w:rsidRPr="00966AFE" w:rsidRDefault="00CE4F0E" w:rsidP="00EE7FE5">
            <w:pPr>
              <w:tabs>
                <w:tab w:val="left" w:pos="2460"/>
              </w:tabs>
              <w:spacing w:line="360" w:lineRule="auto"/>
              <w:rPr>
                <w:szCs w:val="24"/>
              </w:rPr>
            </w:pPr>
            <w:r w:rsidRPr="00966AFE">
              <w:rPr>
                <w:szCs w:val="24"/>
              </w:rPr>
              <w:t>2</w:t>
            </w:r>
          </w:p>
        </w:tc>
        <w:tc>
          <w:tcPr>
            <w:tcW w:w="2693" w:type="dxa"/>
          </w:tcPr>
          <w:p w14:paraId="6E15F7D6" w14:textId="77777777" w:rsidR="00CE4F0E" w:rsidRPr="00966AFE" w:rsidRDefault="00CE4F0E" w:rsidP="00EE7FE5">
            <w:pPr>
              <w:tabs>
                <w:tab w:val="left" w:pos="2460"/>
              </w:tabs>
              <w:spacing w:line="360" w:lineRule="auto"/>
              <w:rPr>
                <w:szCs w:val="24"/>
              </w:rPr>
            </w:pPr>
            <w:r w:rsidRPr="00966AFE">
              <w:rPr>
                <w:szCs w:val="24"/>
              </w:rPr>
              <w:t>Partly satisfied</w:t>
            </w:r>
          </w:p>
        </w:tc>
        <w:tc>
          <w:tcPr>
            <w:tcW w:w="2734" w:type="dxa"/>
          </w:tcPr>
          <w:p w14:paraId="5BD1C513" w14:textId="77777777" w:rsidR="00CE4F0E" w:rsidRPr="00966AFE" w:rsidRDefault="00CE4F0E" w:rsidP="00EE7FE5">
            <w:pPr>
              <w:tabs>
                <w:tab w:val="left" w:pos="2460"/>
              </w:tabs>
              <w:spacing w:line="360" w:lineRule="auto"/>
              <w:rPr>
                <w:szCs w:val="24"/>
              </w:rPr>
            </w:pPr>
            <w:r w:rsidRPr="00966AFE">
              <w:rPr>
                <w:szCs w:val="24"/>
              </w:rPr>
              <w:t>36</w:t>
            </w:r>
          </w:p>
        </w:tc>
        <w:tc>
          <w:tcPr>
            <w:tcW w:w="2151" w:type="dxa"/>
          </w:tcPr>
          <w:p w14:paraId="19825F51" w14:textId="77777777" w:rsidR="00CE4F0E" w:rsidRPr="00966AFE" w:rsidRDefault="00CE4F0E" w:rsidP="00EE7FE5">
            <w:pPr>
              <w:tabs>
                <w:tab w:val="left" w:pos="2460"/>
              </w:tabs>
              <w:spacing w:line="360" w:lineRule="auto"/>
              <w:rPr>
                <w:szCs w:val="24"/>
              </w:rPr>
            </w:pPr>
            <w:r w:rsidRPr="00966AFE">
              <w:rPr>
                <w:szCs w:val="24"/>
              </w:rPr>
              <w:t>22.5%</w:t>
            </w:r>
          </w:p>
        </w:tc>
      </w:tr>
      <w:tr w:rsidR="00CE4F0E" w14:paraId="08203EA5" w14:textId="77777777" w:rsidTr="00CE4F0E">
        <w:tc>
          <w:tcPr>
            <w:tcW w:w="948" w:type="dxa"/>
          </w:tcPr>
          <w:p w14:paraId="4F193AD1" w14:textId="77777777" w:rsidR="00CE4F0E" w:rsidRPr="00966AFE" w:rsidRDefault="00CE4F0E" w:rsidP="00EE7FE5">
            <w:pPr>
              <w:tabs>
                <w:tab w:val="left" w:pos="2460"/>
              </w:tabs>
              <w:spacing w:line="360" w:lineRule="auto"/>
              <w:rPr>
                <w:szCs w:val="24"/>
              </w:rPr>
            </w:pPr>
            <w:r w:rsidRPr="00966AFE">
              <w:rPr>
                <w:szCs w:val="24"/>
              </w:rPr>
              <w:t>3</w:t>
            </w:r>
          </w:p>
        </w:tc>
        <w:tc>
          <w:tcPr>
            <w:tcW w:w="2693" w:type="dxa"/>
          </w:tcPr>
          <w:p w14:paraId="15F248EF" w14:textId="77777777" w:rsidR="00CE4F0E" w:rsidRPr="00966AFE" w:rsidRDefault="00CE4F0E" w:rsidP="00EE7FE5">
            <w:pPr>
              <w:tabs>
                <w:tab w:val="left" w:pos="2460"/>
              </w:tabs>
              <w:spacing w:line="360" w:lineRule="auto"/>
              <w:rPr>
                <w:szCs w:val="24"/>
              </w:rPr>
            </w:pPr>
            <w:r w:rsidRPr="00966AFE">
              <w:rPr>
                <w:szCs w:val="24"/>
              </w:rPr>
              <w:t>Not satisfied</w:t>
            </w:r>
          </w:p>
        </w:tc>
        <w:tc>
          <w:tcPr>
            <w:tcW w:w="2734" w:type="dxa"/>
          </w:tcPr>
          <w:p w14:paraId="0AE4A69C" w14:textId="77777777" w:rsidR="00CE4F0E" w:rsidRPr="00966AFE" w:rsidRDefault="00CE4F0E" w:rsidP="00EE7FE5">
            <w:pPr>
              <w:tabs>
                <w:tab w:val="left" w:pos="2460"/>
              </w:tabs>
              <w:spacing w:line="360" w:lineRule="auto"/>
              <w:rPr>
                <w:szCs w:val="24"/>
              </w:rPr>
            </w:pPr>
            <w:r w:rsidRPr="00966AFE">
              <w:rPr>
                <w:szCs w:val="24"/>
              </w:rPr>
              <w:t>20</w:t>
            </w:r>
          </w:p>
        </w:tc>
        <w:tc>
          <w:tcPr>
            <w:tcW w:w="2151" w:type="dxa"/>
          </w:tcPr>
          <w:p w14:paraId="00D8617A" w14:textId="77777777" w:rsidR="00CE4F0E" w:rsidRPr="00966AFE" w:rsidRDefault="00CE4F0E" w:rsidP="00EE7FE5">
            <w:pPr>
              <w:tabs>
                <w:tab w:val="left" w:pos="2460"/>
              </w:tabs>
              <w:spacing w:line="360" w:lineRule="auto"/>
              <w:rPr>
                <w:szCs w:val="24"/>
              </w:rPr>
            </w:pPr>
            <w:r w:rsidRPr="00966AFE">
              <w:rPr>
                <w:szCs w:val="24"/>
              </w:rPr>
              <w:t>12.5%</w:t>
            </w:r>
          </w:p>
        </w:tc>
      </w:tr>
      <w:tr w:rsidR="00CE4F0E" w14:paraId="7421C860" w14:textId="77777777" w:rsidTr="00CE4F0E">
        <w:tc>
          <w:tcPr>
            <w:tcW w:w="948" w:type="dxa"/>
          </w:tcPr>
          <w:p w14:paraId="580FF1B2" w14:textId="77777777" w:rsidR="00CE4F0E" w:rsidRPr="00966AFE" w:rsidRDefault="00CE4F0E" w:rsidP="00EE7FE5">
            <w:pPr>
              <w:tabs>
                <w:tab w:val="left" w:pos="2460"/>
              </w:tabs>
              <w:spacing w:line="360" w:lineRule="auto"/>
              <w:rPr>
                <w:szCs w:val="24"/>
              </w:rPr>
            </w:pPr>
            <w:r w:rsidRPr="00966AFE">
              <w:rPr>
                <w:szCs w:val="24"/>
              </w:rPr>
              <w:t>4</w:t>
            </w:r>
          </w:p>
        </w:tc>
        <w:tc>
          <w:tcPr>
            <w:tcW w:w="2693" w:type="dxa"/>
          </w:tcPr>
          <w:p w14:paraId="76B81004" w14:textId="77777777" w:rsidR="00CE4F0E" w:rsidRPr="00966AFE" w:rsidRDefault="00CE4F0E" w:rsidP="00EE7FE5">
            <w:pPr>
              <w:tabs>
                <w:tab w:val="left" w:pos="2460"/>
              </w:tabs>
              <w:spacing w:line="360" w:lineRule="auto"/>
              <w:rPr>
                <w:szCs w:val="24"/>
              </w:rPr>
            </w:pPr>
            <w:r w:rsidRPr="00966AFE">
              <w:rPr>
                <w:szCs w:val="24"/>
              </w:rPr>
              <w:t>No opinion</w:t>
            </w:r>
          </w:p>
        </w:tc>
        <w:tc>
          <w:tcPr>
            <w:tcW w:w="2734" w:type="dxa"/>
          </w:tcPr>
          <w:p w14:paraId="0E4B6397" w14:textId="77777777" w:rsidR="00CE4F0E" w:rsidRPr="00966AFE" w:rsidRDefault="00CE4F0E" w:rsidP="00EE7FE5">
            <w:pPr>
              <w:tabs>
                <w:tab w:val="left" w:pos="2460"/>
              </w:tabs>
              <w:spacing w:line="360" w:lineRule="auto"/>
              <w:rPr>
                <w:szCs w:val="24"/>
              </w:rPr>
            </w:pPr>
            <w:r w:rsidRPr="00966AFE">
              <w:rPr>
                <w:szCs w:val="24"/>
              </w:rPr>
              <w:t>64</w:t>
            </w:r>
          </w:p>
        </w:tc>
        <w:tc>
          <w:tcPr>
            <w:tcW w:w="2151" w:type="dxa"/>
          </w:tcPr>
          <w:p w14:paraId="7D384E53" w14:textId="77777777" w:rsidR="00CE4F0E" w:rsidRPr="00966AFE" w:rsidRDefault="00CE4F0E" w:rsidP="00EE7FE5">
            <w:pPr>
              <w:tabs>
                <w:tab w:val="left" w:pos="2460"/>
              </w:tabs>
              <w:spacing w:line="360" w:lineRule="auto"/>
              <w:rPr>
                <w:szCs w:val="24"/>
              </w:rPr>
            </w:pPr>
            <w:r w:rsidRPr="00966AFE">
              <w:rPr>
                <w:szCs w:val="24"/>
              </w:rPr>
              <w:t>40%</w:t>
            </w:r>
          </w:p>
        </w:tc>
      </w:tr>
      <w:tr w:rsidR="00CE4F0E" w14:paraId="4E7C78BD" w14:textId="77777777" w:rsidTr="00CE4F0E">
        <w:tc>
          <w:tcPr>
            <w:tcW w:w="948" w:type="dxa"/>
          </w:tcPr>
          <w:p w14:paraId="4F10FF63" w14:textId="77777777" w:rsidR="00CE4F0E" w:rsidRDefault="00CE4F0E" w:rsidP="00EE7FE5">
            <w:pPr>
              <w:tabs>
                <w:tab w:val="left" w:pos="2460"/>
              </w:tabs>
              <w:spacing w:line="360" w:lineRule="auto"/>
              <w:rPr>
                <w:b/>
                <w:szCs w:val="24"/>
              </w:rPr>
            </w:pPr>
          </w:p>
        </w:tc>
        <w:tc>
          <w:tcPr>
            <w:tcW w:w="2693" w:type="dxa"/>
          </w:tcPr>
          <w:p w14:paraId="5A226430" w14:textId="77777777" w:rsidR="00CE4F0E" w:rsidRDefault="00CE4F0E" w:rsidP="00EE7FE5">
            <w:pPr>
              <w:tabs>
                <w:tab w:val="left" w:pos="2460"/>
              </w:tabs>
              <w:spacing w:line="360" w:lineRule="auto"/>
              <w:rPr>
                <w:b/>
                <w:szCs w:val="24"/>
              </w:rPr>
            </w:pPr>
            <w:r>
              <w:rPr>
                <w:b/>
                <w:szCs w:val="24"/>
              </w:rPr>
              <w:t>Total</w:t>
            </w:r>
          </w:p>
        </w:tc>
        <w:tc>
          <w:tcPr>
            <w:tcW w:w="2734" w:type="dxa"/>
          </w:tcPr>
          <w:p w14:paraId="746A5C80" w14:textId="77777777" w:rsidR="00CE4F0E" w:rsidRDefault="00CE4F0E" w:rsidP="00EE7FE5">
            <w:pPr>
              <w:tabs>
                <w:tab w:val="left" w:pos="2460"/>
              </w:tabs>
              <w:spacing w:line="360" w:lineRule="auto"/>
              <w:rPr>
                <w:b/>
                <w:szCs w:val="24"/>
              </w:rPr>
            </w:pPr>
            <w:r>
              <w:rPr>
                <w:b/>
                <w:szCs w:val="24"/>
              </w:rPr>
              <w:t>160</w:t>
            </w:r>
          </w:p>
        </w:tc>
        <w:tc>
          <w:tcPr>
            <w:tcW w:w="2151" w:type="dxa"/>
          </w:tcPr>
          <w:p w14:paraId="2F6B9D40" w14:textId="77777777" w:rsidR="00CE4F0E" w:rsidRDefault="00CE4F0E" w:rsidP="00EE7FE5">
            <w:pPr>
              <w:tabs>
                <w:tab w:val="left" w:pos="2460"/>
              </w:tabs>
              <w:spacing w:line="360" w:lineRule="auto"/>
              <w:rPr>
                <w:b/>
                <w:szCs w:val="24"/>
              </w:rPr>
            </w:pPr>
            <w:r>
              <w:rPr>
                <w:b/>
                <w:szCs w:val="24"/>
              </w:rPr>
              <w:t>100%</w:t>
            </w:r>
          </w:p>
        </w:tc>
      </w:tr>
    </w:tbl>
    <w:p w14:paraId="1830D85C" w14:textId="77777777" w:rsidR="00CE4F0E" w:rsidRPr="00D2097F" w:rsidRDefault="00CE4F0E" w:rsidP="00CE4F0E">
      <w:pPr>
        <w:tabs>
          <w:tab w:val="left" w:pos="2460"/>
        </w:tabs>
        <w:ind w:left="720"/>
        <w:rPr>
          <w:b/>
          <w:szCs w:val="24"/>
        </w:rPr>
      </w:pPr>
    </w:p>
    <w:p w14:paraId="24E8F1E7" w14:textId="77777777" w:rsidR="00CE4F0E" w:rsidRDefault="00CE4F0E" w:rsidP="00CE4F0E">
      <w:pPr>
        <w:tabs>
          <w:tab w:val="left" w:pos="2460"/>
        </w:tabs>
        <w:ind w:left="720"/>
        <w:jc w:val="center"/>
        <w:rPr>
          <w:szCs w:val="24"/>
        </w:rPr>
      </w:pPr>
      <w:r>
        <w:rPr>
          <w:b/>
          <w:bCs/>
          <w:szCs w:val="24"/>
        </w:rPr>
        <w:t xml:space="preserve">Source: </w:t>
      </w:r>
      <w:r>
        <w:rPr>
          <w:bCs/>
          <w:szCs w:val="24"/>
        </w:rPr>
        <w:t xml:space="preserve"> Primary data through questionnaire</w:t>
      </w:r>
    </w:p>
    <w:p w14:paraId="1794F267" w14:textId="77777777" w:rsidR="00CE4F0E" w:rsidRPr="00A3711D" w:rsidRDefault="00CE4F0E" w:rsidP="00CE4F0E">
      <w:pPr>
        <w:tabs>
          <w:tab w:val="left" w:pos="2460"/>
        </w:tabs>
        <w:ind w:left="720"/>
        <w:rPr>
          <w:szCs w:val="24"/>
        </w:rPr>
      </w:pPr>
    </w:p>
    <w:p w14:paraId="482417D5" w14:textId="77777777" w:rsidR="00CE4F0E" w:rsidRDefault="00CE4F0E" w:rsidP="00CE4F0E">
      <w:pPr>
        <w:tabs>
          <w:tab w:val="left" w:pos="2460"/>
        </w:tabs>
        <w:ind w:left="720"/>
        <w:rPr>
          <w:b/>
          <w:szCs w:val="24"/>
        </w:rPr>
      </w:pPr>
      <w:r>
        <w:rPr>
          <w:b/>
          <w:noProof/>
          <w:szCs w:val="24"/>
        </w:rPr>
        <w:drawing>
          <wp:inline distT="0" distB="0" distL="0" distR="0" wp14:anchorId="2CBD369E" wp14:editId="71E51BCB">
            <wp:extent cx="5486400" cy="3200400"/>
            <wp:effectExtent l="19050" t="0" r="19050" b="0"/>
            <wp:docPr id="6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BB32BFC" w14:textId="77777777" w:rsidR="00CE4F0E" w:rsidRDefault="00CE4F0E" w:rsidP="00CE4F0E">
      <w:pPr>
        <w:tabs>
          <w:tab w:val="left" w:pos="2460"/>
        </w:tabs>
        <w:ind w:left="720"/>
        <w:rPr>
          <w:b/>
          <w:szCs w:val="24"/>
        </w:rPr>
      </w:pPr>
      <w:r>
        <w:rPr>
          <w:b/>
          <w:szCs w:val="24"/>
        </w:rPr>
        <w:t xml:space="preserve">Graph </w:t>
      </w:r>
      <w:r w:rsidR="00EE7FE5">
        <w:rPr>
          <w:b/>
          <w:szCs w:val="24"/>
        </w:rPr>
        <w:t>3.10</w:t>
      </w:r>
      <w:r>
        <w:rPr>
          <w:b/>
          <w:szCs w:val="24"/>
        </w:rPr>
        <w:t>: Opinion towards removal of exemption in new tax scheme</w:t>
      </w:r>
    </w:p>
    <w:p w14:paraId="13AB21B7" w14:textId="77777777" w:rsidR="00CE4F0E" w:rsidRDefault="00CE4F0E" w:rsidP="00CE4F0E">
      <w:pPr>
        <w:tabs>
          <w:tab w:val="left" w:pos="2460"/>
        </w:tabs>
        <w:spacing w:line="360" w:lineRule="auto"/>
        <w:ind w:left="720"/>
        <w:rPr>
          <w:b/>
          <w:szCs w:val="24"/>
        </w:rPr>
      </w:pPr>
    </w:p>
    <w:p w14:paraId="273921AE" w14:textId="77777777" w:rsidR="00CE4F0E" w:rsidRDefault="00CE4F0E" w:rsidP="00CE4F0E">
      <w:pPr>
        <w:tabs>
          <w:tab w:val="left" w:pos="2460"/>
        </w:tabs>
        <w:spacing w:line="360" w:lineRule="auto"/>
        <w:ind w:left="720"/>
        <w:rPr>
          <w:szCs w:val="24"/>
        </w:rPr>
      </w:pPr>
      <w:r>
        <w:rPr>
          <w:b/>
          <w:szCs w:val="24"/>
        </w:rPr>
        <w:t>Interpretation:</w:t>
      </w:r>
      <w:r>
        <w:rPr>
          <w:szCs w:val="24"/>
        </w:rPr>
        <w:t xml:space="preserve"> From the graph </w:t>
      </w:r>
      <w:r w:rsidR="00EE7FE5">
        <w:rPr>
          <w:szCs w:val="24"/>
        </w:rPr>
        <w:t>3.10</w:t>
      </w:r>
      <w:r>
        <w:rPr>
          <w:szCs w:val="24"/>
        </w:rPr>
        <w:t xml:space="preserve"> it is clear that 25% of the respondent has satisfied with exemption withdrawn.</w:t>
      </w:r>
    </w:p>
    <w:p w14:paraId="55CDCC87" w14:textId="77777777" w:rsidR="00CE4F0E" w:rsidRDefault="00CE4F0E" w:rsidP="00CE4F0E">
      <w:pPr>
        <w:tabs>
          <w:tab w:val="left" w:pos="2460"/>
        </w:tabs>
        <w:spacing w:line="360" w:lineRule="auto"/>
      </w:pPr>
    </w:p>
    <w:p w14:paraId="532C3959" w14:textId="77777777" w:rsidR="00CE4F0E" w:rsidRDefault="00CE4F0E" w:rsidP="00CE4F0E">
      <w:pPr>
        <w:tabs>
          <w:tab w:val="left" w:pos="2460"/>
        </w:tabs>
        <w:ind w:left="720"/>
        <w:jc w:val="center"/>
        <w:rPr>
          <w:b/>
          <w:szCs w:val="24"/>
        </w:rPr>
      </w:pPr>
      <w:r>
        <w:rPr>
          <w:b/>
          <w:szCs w:val="24"/>
        </w:rPr>
        <w:lastRenderedPageBreak/>
        <w:t xml:space="preserve">Table </w:t>
      </w:r>
      <w:r w:rsidR="00EE7FE5">
        <w:rPr>
          <w:b/>
          <w:szCs w:val="24"/>
        </w:rPr>
        <w:t>3.11</w:t>
      </w:r>
      <w:r>
        <w:rPr>
          <w:b/>
          <w:szCs w:val="24"/>
        </w:rPr>
        <w:t>: The procedure of taxation is complex and difficult</w:t>
      </w:r>
    </w:p>
    <w:tbl>
      <w:tblPr>
        <w:tblStyle w:val="TableGrid0"/>
        <w:tblW w:w="0" w:type="auto"/>
        <w:tblInd w:w="720" w:type="dxa"/>
        <w:tblLook w:val="04A0" w:firstRow="1" w:lastRow="0" w:firstColumn="1" w:lastColumn="0" w:noHBand="0" w:noVBand="1"/>
      </w:tblPr>
      <w:tblGrid>
        <w:gridCol w:w="1595"/>
        <w:gridCol w:w="2069"/>
        <w:gridCol w:w="2529"/>
        <w:gridCol w:w="2107"/>
      </w:tblGrid>
      <w:tr w:rsidR="00CE4F0E" w14:paraId="61EAB6A8" w14:textId="77777777" w:rsidTr="004C04ED">
        <w:tc>
          <w:tcPr>
            <w:tcW w:w="1656" w:type="dxa"/>
          </w:tcPr>
          <w:p w14:paraId="62A0F128" w14:textId="77777777" w:rsidR="00CE4F0E" w:rsidRDefault="00CE4F0E" w:rsidP="00EE7FE5">
            <w:pPr>
              <w:tabs>
                <w:tab w:val="left" w:pos="2460"/>
              </w:tabs>
              <w:spacing w:line="360" w:lineRule="auto"/>
              <w:rPr>
                <w:b/>
                <w:szCs w:val="24"/>
              </w:rPr>
            </w:pPr>
            <w:r>
              <w:rPr>
                <w:b/>
                <w:szCs w:val="24"/>
              </w:rPr>
              <w:t>Sl. No</w:t>
            </w:r>
          </w:p>
        </w:tc>
        <w:tc>
          <w:tcPr>
            <w:tcW w:w="2127" w:type="dxa"/>
          </w:tcPr>
          <w:p w14:paraId="535085F7" w14:textId="77777777" w:rsidR="00CE4F0E" w:rsidRDefault="00CE4F0E" w:rsidP="00EE7FE5">
            <w:pPr>
              <w:tabs>
                <w:tab w:val="left" w:pos="2460"/>
              </w:tabs>
              <w:spacing w:line="360" w:lineRule="auto"/>
              <w:rPr>
                <w:b/>
                <w:szCs w:val="24"/>
              </w:rPr>
            </w:pPr>
            <w:r>
              <w:rPr>
                <w:b/>
                <w:szCs w:val="24"/>
              </w:rPr>
              <w:t>Criteria</w:t>
            </w:r>
          </w:p>
        </w:tc>
        <w:tc>
          <w:tcPr>
            <w:tcW w:w="2592" w:type="dxa"/>
          </w:tcPr>
          <w:p w14:paraId="533026ED" w14:textId="77777777" w:rsidR="00CE4F0E" w:rsidRDefault="00CE4F0E" w:rsidP="00EE7FE5">
            <w:pPr>
              <w:tabs>
                <w:tab w:val="left" w:pos="2460"/>
              </w:tabs>
              <w:spacing w:line="360" w:lineRule="auto"/>
              <w:rPr>
                <w:b/>
                <w:szCs w:val="24"/>
              </w:rPr>
            </w:pPr>
            <w:r>
              <w:rPr>
                <w:b/>
                <w:szCs w:val="24"/>
              </w:rPr>
              <w:t>No. Of Respondent</w:t>
            </w:r>
          </w:p>
        </w:tc>
        <w:tc>
          <w:tcPr>
            <w:tcW w:w="2151" w:type="dxa"/>
          </w:tcPr>
          <w:p w14:paraId="795235E6" w14:textId="77777777" w:rsidR="00CE4F0E" w:rsidRDefault="00CE4F0E" w:rsidP="00EE7FE5">
            <w:pPr>
              <w:tabs>
                <w:tab w:val="left" w:pos="2460"/>
              </w:tabs>
              <w:spacing w:line="360" w:lineRule="auto"/>
              <w:rPr>
                <w:b/>
                <w:szCs w:val="24"/>
              </w:rPr>
            </w:pPr>
            <w:r>
              <w:rPr>
                <w:b/>
                <w:szCs w:val="24"/>
              </w:rPr>
              <w:t>Percentage</w:t>
            </w:r>
          </w:p>
        </w:tc>
      </w:tr>
      <w:tr w:rsidR="00CE4F0E" w14:paraId="54A4FE98" w14:textId="77777777" w:rsidTr="004C04ED">
        <w:tc>
          <w:tcPr>
            <w:tcW w:w="1656" w:type="dxa"/>
          </w:tcPr>
          <w:p w14:paraId="046E3FD9" w14:textId="77777777" w:rsidR="00CE4F0E" w:rsidRPr="005E562D" w:rsidRDefault="00CE4F0E" w:rsidP="00EE7FE5">
            <w:pPr>
              <w:tabs>
                <w:tab w:val="left" w:pos="2460"/>
              </w:tabs>
              <w:spacing w:line="360" w:lineRule="auto"/>
              <w:rPr>
                <w:szCs w:val="24"/>
              </w:rPr>
            </w:pPr>
            <w:r w:rsidRPr="005E562D">
              <w:rPr>
                <w:szCs w:val="24"/>
              </w:rPr>
              <w:t>1</w:t>
            </w:r>
          </w:p>
        </w:tc>
        <w:tc>
          <w:tcPr>
            <w:tcW w:w="2127" w:type="dxa"/>
          </w:tcPr>
          <w:p w14:paraId="14942221" w14:textId="77777777" w:rsidR="00CE4F0E" w:rsidRPr="005E562D" w:rsidRDefault="00CE4F0E" w:rsidP="00EE7FE5">
            <w:pPr>
              <w:tabs>
                <w:tab w:val="left" w:pos="2460"/>
              </w:tabs>
              <w:spacing w:line="360" w:lineRule="auto"/>
              <w:rPr>
                <w:szCs w:val="24"/>
              </w:rPr>
            </w:pPr>
            <w:r w:rsidRPr="005E562D">
              <w:rPr>
                <w:szCs w:val="24"/>
              </w:rPr>
              <w:t>Strongly Agree</w:t>
            </w:r>
          </w:p>
        </w:tc>
        <w:tc>
          <w:tcPr>
            <w:tcW w:w="2592" w:type="dxa"/>
          </w:tcPr>
          <w:p w14:paraId="11EE0B9B" w14:textId="77777777" w:rsidR="00CE4F0E" w:rsidRPr="005E562D" w:rsidRDefault="00CE4F0E" w:rsidP="00EE7FE5">
            <w:pPr>
              <w:tabs>
                <w:tab w:val="left" w:pos="2460"/>
              </w:tabs>
              <w:spacing w:line="360" w:lineRule="auto"/>
              <w:rPr>
                <w:szCs w:val="24"/>
              </w:rPr>
            </w:pPr>
            <w:r w:rsidRPr="005E562D">
              <w:rPr>
                <w:szCs w:val="24"/>
              </w:rPr>
              <w:t>10</w:t>
            </w:r>
          </w:p>
        </w:tc>
        <w:tc>
          <w:tcPr>
            <w:tcW w:w="2151" w:type="dxa"/>
          </w:tcPr>
          <w:p w14:paraId="743FF4F3" w14:textId="77777777" w:rsidR="00CE4F0E" w:rsidRPr="005E562D" w:rsidRDefault="00CE4F0E" w:rsidP="00EE7FE5">
            <w:pPr>
              <w:tabs>
                <w:tab w:val="left" w:pos="2460"/>
              </w:tabs>
              <w:spacing w:line="360" w:lineRule="auto"/>
              <w:rPr>
                <w:szCs w:val="24"/>
              </w:rPr>
            </w:pPr>
            <w:r w:rsidRPr="005E562D">
              <w:rPr>
                <w:szCs w:val="24"/>
              </w:rPr>
              <w:t>6.25%</w:t>
            </w:r>
          </w:p>
        </w:tc>
      </w:tr>
      <w:tr w:rsidR="00CE4F0E" w14:paraId="15582015" w14:textId="77777777" w:rsidTr="004C04ED">
        <w:tc>
          <w:tcPr>
            <w:tcW w:w="1656" w:type="dxa"/>
          </w:tcPr>
          <w:p w14:paraId="58C7F1D9" w14:textId="77777777" w:rsidR="00CE4F0E" w:rsidRPr="005E562D" w:rsidRDefault="00CE4F0E" w:rsidP="00EE7FE5">
            <w:pPr>
              <w:tabs>
                <w:tab w:val="left" w:pos="2460"/>
              </w:tabs>
              <w:spacing w:line="360" w:lineRule="auto"/>
              <w:rPr>
                <w:szCs w:val="24"/>
              </w:rPr>
            </w:pPr>
            <w:r w:rsidRPr="005E562D">
              <w:rPr>
                <w:szCs w:val="24"/>
              </w:rPr>
              <w:t>2</w:t>
            </w:r>
          </w:p>
        </w:tc>
        <w:tc>
          <w:tcPr>
            <w:tcW w:w="2127" w:type="dxa"/>
          </w:tcPr>
          <w:p w14:paraId="0995E980" w14:textId="77777777" w:rsidR="00CE4F0E" w:rsidRPr="005E562D" w:rsidRDefault="00CE4F0E" w:rsidP="00EE7FE5">
            <w:pPr>
              <w:tabs>
                <w:tab w:val="left" w:pos="2460"/>
              </w:tabs>
              <w:spacing w:line="360" w:lineRule="auto"/>
              <w:rPr>
                <w:szCs w:val="24"/>
              </w:rPr>
            </w:pPr>
            <w:r w:rsidRPr="005E562D">
              <w:rPr>
                <w:szCs w:val="24"/>
              </w:rPr>
              <w:t>Agree</w:t>
            </w:r>
          </w:p>
        </w:tc>
        <w:tc>
          <w:tcPr>
            <w:tcW w:w="2592" w:type="dxa"/>
          </w:tcPr>
          <w:p w14:paraId="572B9AE8" w14:textId="77777777" w:rsidR="00CE4F0E" w:rsidRPr="005E562D" w:rsidRDefault="00CE4F0E" w:rsidP="00EE7FE5">
            <w:pPr>
              <w:tabs>
                <w:tab w:val="left" w:pos="2460"/>
              </w:tabs>
              <w:spacing w:line="360" w:lineRule="auto"/>
              <w:rPr>
                <w:szCs w:val="24"/>
              </w:rPr>
            </w:pPr>
            <w:r w:rsidRPr="005E562D">
              <w:rPr>
                <w:szCs w:val="24"/>
              </w:rPr>
              <w:t>80</w:t>
            </w:r>
          </w:p>
        </w:tc>
        <w:tc>
          <w:tcPr>
            <w:tcW w:w="2151" w:type="dxa"/>
          </w:tcPr>
          <w:p w14:paraId="3EE29418" w14:textId="77777777" w:rsidR="00CE4F0E" w:rsidRPr="005E562D" w:rsidRDefault="00CE4F0E" w:rsidP="00EE7FE5">
            <w:pPr>
              <w:tabs>
                <w:tab w:val="left" w:pos="2460"/>
              </w:tabs>
              <w:spacing w:line="360" w:lineRule="auto"/>
              <w:rPr>
                <w:szCs w:val="24"/>
              </w:rPr>
            </w:pPr>
            <w:r w:rsidRPr="005E562D">
              <w:rPr>
                <w:szCs w:val="24"/>
              </w:rPr>
              <w:t>50%</w:t>
            </w:r>
          </w:p>
        </w:tc>
      </w:tr>
      <w:tr w:rsidR="00CE4F0E" w14:paraId="62BC5D4B" w14:textId="77777777" w:rsidTr="004C04ED">
        <w:tc>
          <w:tcPr>
            <w:tcW w:w="1656" w:type="dxa"/>
          </w:tcPr>
          <w:p w14:paraId="70D3846B" w14:textId="77777777" w:rsidR="00CE4F0E" w:rsidRPr="005E562D" w:rsidRDefault="00CE4F0E" w:rsidP="00EE7FE5">
            <w:pPr>
              <w:tabs>
                <w:tab w:val="left" w:pos="2460"/>
              </w:tabs>
              <w:spacing w:line="360" w:lineRule="auto"/>
              <w:rPr>
                <w:szCs w:val="24"/>
              </w:rPr>
            </w:pPr>
            <w:r w:rsidRPr="005E562D">
              <w:rPr>
                <w:szCs w:val="24"/>
              </w:rPr>
              <w:t>3</w:t>
            </w:r>
          </w:p>
        </w:tc>
        <w:tc>
          <w:tcPr>
            <w:tcW w:w="2127" w:type="dxa"/>
          </w:tcPr>
          <w:p w14:paraId="7D8BDEF3" w14:textId="77777777" w:rsidR="00CE4F0E" w:rsidRPr="005E562D" w:rsidRDefault="00CE4F0E" w:rsidP="00EE7FE5">
            <w:pPr>
              <w:tabs>
                <w:tab w:val="left" w:pos="2460"/>
              </w:tabs>
              <w:spacing w:line="360" w:lineRule="auto"/>
              <w:rPr>
                <w:szCs w:val="24"/>
              </w:rPr>
            </w:pPr>
            <w:r w:rsidRPr="005E562D">
              <w:rPr>
                <w:szCs w:val="24"/>
              </w:rPr>
              <w:t>Disagree</w:t>
            </w:r>
          </w:p>
        </w:tc>
        <w:tc>
          <w:tcPr>
            <w:tcW w:w="2592" w:type="dxa"/>
          </w:tcPr>
          <w:p w14:paraId="79F507A3" w14:textId="77777777" w:rsidR="00CE4F0E" w:rsidRPr="005E562D" w:rsidRDefault="00CE4F0E" w:rsidP="00EE7FE5">
            <w:pPr>
              <w:tabs>
                <w:tab w:val="left" w:pos="2460"/>
              </w:tabs>
              <w:spacing w:line="360" w:lineRule="auto"/>
              <w:rPr>
                <w:szCs w:val="24"/>
              </w:rPr>
            </w:pPr>
            <w:r w:rsidRPr="005E562D">
              <w:rPr>
                <w:szCs w:val="24"/>
              </w:rPr>
              <w:t>30</w:t>
            </w:r>
          </w:p>
        </w:tc>
        <w:tc>
          <w:tcPr>
            <w:tcW w:w="2151" w:type="dxa"/>
          </w:tcPr>
          <w:p w14:paraId="4832DFB1" w14:textId="77777777" w:rsidR="00CE4F0E" w:rsidRPr="005E562D" w:rsidRDefault="00CE4F0E" w:rsidP="00EE7FE5">
            <w:pPr>
              <w:tabs>
                <w:tab w:val="left" w:pos="2460"/>
              </w:tabs>
              <w:spacing w:line="360" w:lineRule="auto"/>
              <w:rPr>
                <w:szCs w:val="24"/>
              </w:rPr>
            </w:pPr>
            <w:r w:rsidRPr="005E562D">
              <w:rPr>
                <w:szCs w:val="24"/>
              </w:rPr>
              <w:t>18.75%</w:t>
            </w:r>
          </w:p>
        </w:tc>
      </w:tr>
      <w:tr w:rsidR="00CE4F0E" w14:paraId="04283486" w14:textId="77777777" w:rsidTr="004C04ED">
        <w:tc>
          <w:tcPr>
            <w:tcW w:w="1656" w:type="dxa"/>
          </w:tcPr>
          <w:p w14:paraId="6F53F7D6" w14:textId="77777777" w:rsidR="00CE4F0E" w:rsidRPr="005E562D" w:rsidRDefault="00CE4F0E" w:rsidP="00EE7FE5">
            <w:pPr>
              <w:tabs>
                <w:tab w:val="left" w:pos="2460"/>
              </w:tabs>
              <w:spacing w:line="360" w:lineRule="auto"/>
              <w:rPr>
                <w:szCs w:val="24"/>
              </w:rPr>
            </w:pPr>
            <w:r w:rsidRPr="005E562D">
              <w:rPr>
                <w:szCs w:val="24"/>
              </w:rPr>
              <w:t>4</w:t>
            </w:r>
          </w:p>
        </w:tc>
        <w:tc>
          <w:tcPr>
            <w:tcW w:w="2127" w:type="dxa"/>
          </w:tcPr>
          <w:p w14:paraId="0357B4AC" w14:textId="77777777" w:rsidR="00CE4F0E" w:rsidRPr="005E562D" w:rsidRDefault="00CE4F0E" w:rsidP="00EE7FE5">
            <w:pPr>
              <w:tabs>
                <w:tab w:val="left" w:pos="2460"/>
              </w:tabs>
              <w:spacing w:line="360" w:lineRule="auto"/>
              <w:rPr>
                <w:szCs w:val="24"/>
              </w:rPr>
            </w:pPr>
            <w:r w:rsidRPr="005E562D">
              <w:rPr>
                <w:szCs w:val="24"/>
              </w:rPr>
              <w:t>No opinion</w:t>
            </w:r>
          </w:p>
        </w:tc>
        <w:tc>
          <w:tcPr>
            <w:tcW w:w="2592" w:type="dxa"/>
          </w:tcPr>
          <w:p w14:paraId="56BADB90" w14:textId="77777777" w:rsidR="00CE4F0E" w:rsidRPr="005E562D" w:rsidRDefault="00CE4F0E" w:rsidP="00EE7FE5">
            <w:pPr>
              <w:tabs>
                <w:tab w:val="left" w:pos="2460"/>
              </w:tabs>
              <w:spacing w:line="360" w:lineRule="auto"/>
              <w:rPr>
                <w:szCs w:val="24"/>
              </w:rPr>
            </w:pPr>
            <w:r w:rsidRPr="005E562D">
              <w:rPr>
                <w:szCs w:val="24"/>
              </w:rPr>
              <w:t>40</w:t>
            </w:r>
          </w:p>
        </w:tc>
        <w:tc>
          <w:tcPr>
            <w:tcW w:w="2151" w:type="dxa"/>
          </w:tcPr>
          <w:p w14:paraId="5985FC2D" w14:textId="77777777" w:rsidR="00CE4F0E" w:rsidRPr="005E562D" w:rsidRDefault="00CE4F0E" w:rsidP="00EE7FE5">
            <w:pPr>
              <w:tabs>
                <w:tab w:val="left" w:pos="2460"/>
              </w:tabs>
              <w:spacing w:line="360" w:lineRule="auto"/>
              <w:rPr>
                <w:szCs w:val="24"/>
              </w:rPr>
            </w:pPr>
            <w:r w:rsidRPr="005E562D">
              <w:rPr>
                <w:szCs w:val="24"/>
              </w:rPr>
              <w:t>25%</w:t>
            </w:r>
          </w:p>
        </w:tc>
      </w:tr>
      <w:tr w:rsidR="00CE4F0E" w14:paraId="20CDAF0C" w14:textId="77777777" w:rsidTr="004C04ED">
        <w:tc>
          <w:tcPr>
            <w:tcW w:w="1656" w:type="dxa"/>
          </w:tcPr>
          <w:p w14:paraId="1573BAEB" w14:textId="77777777" w:rsidR="00CE4F0E" w:rsidRDefault="00CE4F0E" w:rsidP="00EE7FE5">
            <w:pPr>
              <w:tabs>
                <w:tab w:val="left" w:pos="2460"/>
              </w:tabs>
              <w:spacing w:line="360" w:lineRule="auto"/>
              <w:rPr>
                <w:b/>
                <w:szCs w:val="24"/>
              </w:rPr>
            </w:pPr>
          </w:p>
        </w:tc>
        <w:tc>
          <w:tcPr>
            <w:tcW w:w="2127" w:type="dxa"/>
          </w:tcPr>
          <w:p w14:paraId="13D692BB" w14:textId="77777777" w:rsidR="00CE4F0E" w:rsidRDefault="00CE4F0E" w:rsidP="00EE7FE5">
            <w:pPr>
              <w:tabs>
                <w:tab w:val="left" w:pos="2460"/>
              </w:tabs>
              <w:spacing w:line="360" w:lineRule="auto"/>
              <w:rPr>
                <w:b/>
                <w:szCs w:val="24"/>
              </w:rPr>
            </w:pPr>
            <w:r>
              <w:rPr>
                <w:b/>
                <w:szCs w:val="24"/>
              </w:rPr>
              <w:t>Total</w:t>
            </w:r>
          </w:p>
        </w:tc>
        <w:tc>
          <w:tcPr>
            <w:tcW w:w="2592" w:type="dxa"/>
          </w:tcPr>
          <w:p w14:paraId="29C7BCBE" w14:textId="77777777" w:rsidR="00CE4F0E" w:rsidRDefault="00CE4F0E" w:rsidP="00EE7FE5">
            <w:pPr>
              <w:tabs>
                <w:tab w:val="left" w:pos="2460"/>
              </w:tabs>
              <w:spacing w:line="360" w:lineRule="auto"/>
              <w:rPr>
                <w:b/>
                <w:szCs w:val="24"/>
              </w:rPr>
            </w:pPr>
            <w:r>
              <w:rPr>
                <w:b/>
                <w:szCs w:val="24"/>
              </w:rPr>
              <w:t>160</w:t>
            </w:r>
          </w:p>
        </w:tc>
        <w:tc>
          <w:tcPr>
            <w:tcW w:w="2151" w:type="dxa"/>
          </w:tcPr>
          <w:p w14:paraId="6EA09053" w14:textId="77777777" w:rsidR="00CE4F0E" w:rsidRDefault="00CE4F0E" w:rsidP="00EE7FE5">
            <w:pPr>
              <w:tabs>
                <w:tab w:val="left" w:pos="2460"/>
              </w:tabs>
              <w:spacing w:line="360" w:lineRule="auto"/>
              <w:rPr>
                <w:b/>
                <w:szCs w:val="24"/>
              </w:rPr>
            </w:pPr>
            <w:r>
              <w:rPr>
                <w:b/>
                <w:szCs w:val="24"/>
              </w:rPr>
              <w:t>100%</w:t>
            </w:r>
          </w:p>
        </w:tc>
      </w:tr>
    </w:tbl>
    <w:p w14:paraId="0DC1329C" w14:textId="77777777" w:rsidR="00CE4F0E" w:rsidRDefault="00CE4F0E" w:rsidP="00CE4F0E">
      <w:pPr>
        <w:tabs>
          <w:tab w:val="left" w:pos="5796"/>
        </w:tabs>
        <w:ind w:left="720"/>
        <w:rPr>
          <w:b/>
          <w:szCs w:val="24"/>
        </w:rPr>
      </w:pPr>
      <w:r>
        <w:rPr>
          <w:b/>
          <w:szCs w:val="24"/>
        </w:rPr>
        <w:tab/>
      </w:r>
    </w:p>
    <w:p w14:paraId="47BF3694" w14:textId="77777777" w:rsidR="00CE4F0E" w:rsidRDefault="00CE4F0E" w:rsidP="00CE4F0E">
      <w:pPr>
        <w:tabs>
          <w:tab w:val="left" w:pos="2460"/>
        </w:tabs>
        <w:ind w:left="720"/>
        <w:jc w:val="center"/>
        <w:rPr>
          <w:b/>
          <w:szCs w:val="24"/>
        </w:rPr>
      </w:pPr>
      <w:r>
        <w:rPr>
          <w:b/>
          <w:bCs/>
          <w:szCs w:val="24"/>
        </w:rPr>
        <w:t xml:space="preserve">Source: </w:t>
      </w:r>
      <w:r>
        <w:rPr>
          <w:bCs/>
          <w:szCs w:val="24"/>
        </w:rPr>
        <w:t xml:space="preserve"> Primary data through questionnaire</w:t>
      </w:r>
    </w:p>
    <w:p w14:paraId="0D9DB68B" w14:textId="77777777" w:rsidR="00CE4F0E" w:rsidRDefault="00CE4F0E" w:rsidP="00CE4F0E">
      <w:pPr>
        <w:tabs>
          <w:tab w:val="left" w:pos="2460"/>
        </w:tabs>
        <w:ind w:left="720"/>
        <w:rPr>
          <w:b/>
          <w:szCs w:val="24"/>
        </w:rPr>
      </w:pPr>
    </w:p>
    <w:p w14:paraId="76709FC0" w14:textId="77777777" w:rsidR="00CE4F0E" w:rsidRDefault="00CE4F0E" w:rsidP="00CE4F0E">
      <w:pPr>
        <w:tabs>
          <w:tab w:val="left" w:pos="2460"/>
        </w:tabs>
        <w:ind w:left="720"/>
        <w:rPr>
          <w:b/>
          <w:szCs w:val="24"/>
        </w:rPr>
      </w:pPr>
      <w:r>
        <w:rPr>
          <w:b/>
          <w:noProof/>
          <w:szCs w:val="24"/>
        </w:rPr>
        <w:drawing>
          <wp:inline distT="0" distB="0" distL="0" distR="0" wp14:anchorId="7D683720" wp14:editId="2217B48C">
            <wp:extent cx="5486400" cy="3200400"/>
            <wp:effectExtent l="19050" t="0" r="19050" b="0"/>
            <wp:docPr id="6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9AD7DDD" w14:textId="77777777" w:rsidR="00CE4F0E" w:rsidRDefault="004C04ED" w:rsidP="00CE4F0E">
      <w:pPr>
        <w:tabs>
          <w:tab w:val="left" w:pos="2460"/>
        </w:tabs>
        <w:ind w:left="720"/>
        <w:jc w:val="center"/>
        <w:rPr>
          <w:b/>
          <w:szCs w:val="24"/>
        </w:rPr>
      </w:pPr>
      <w:r>
        <w:rPr>
          <w:b/>
          <w:szCs w:val="24"/>
        </w:rPr>
        <w:t xml:space="preserve">Graph </w:t>
      </w:r>
      <w:r w:rsidR="00EE7FE5">
        <w:rPr>
          <w:b/>
          <w:szCs w:val="24"/>
        </w:rPr>
        <w:t>3.11</w:t>
      </w:r>
      <w:r>
        <w:rPr>
          <w:b/>
          <w:szCs w:val="24"/>
        </w:rPr>
        <w:t xml:space="preserve">: The procedure of taxation is </w:t>
      </w:r>
      <w:r w:rsidR="00CE4F0E">
        <w:rPr>
          <w:b/>
          <w:szCs w:val="24"/>
        </w:rPr>
        <w:t>complex and difficult</w:t>
      </w:r>
    </w:p>
    <w:p w14:paraId="6FC25D86" w14:textId="77777777" w:rsidR="00CE4F0E" w:rsidRDefault="00CE4F0E" w:rsidP="00CE4F0E">
      <w:pPr>
        <w:tabs>
          <w:tab w:val="left" w:pos="2460"/>
        </w:tabs>
        <w:ind w:left="720"/>
        <w:rPr>
          <w:b/>
          <w:szCs w:val="24"/>
        </w:rPr>
      </w:pPr>
    </w:p>
    <w:p w14:paraId="0E8AE082" w14:textId="77777777" w:rsidR="00CE4F0E" w:rsidRDefault="00CE4F0E" w:rsidP="00CE4F0E">
      <w:pPr>
        <w:tabs>
          <w:tab w:val="left" w:pos="2460"/>
        </w:tabs>
        <w:spacing w:line="480" w:lineRule="auto"/>
        <w:ind w:left="720"/>
        <w:rPr>
          <w:szCs w:val="24"/>
        </w:rPr>
      </w:pPr>
      <w:r>
        <w:rPr>
          <w:b/>
          <w:szCs w:val="24"/>
        </w:rPr>
        <w:t xml:space="preserve">Interpretation: </w:t>
      </w:r>
      <w:r w:rsidR="004C04ED">
        <w:rPr>
          <w:szCs w:val="24"/>
        </w:rPr>
        <w:t xml:space="preserve">From the above graph </w:t>
      </w:r>
      <w:r w:rsidR="00EE7FE5">
        <w:rPr>
          <w:szCs w:val="24"/>
        </w:rPr>
        <w:t>3.11</w:t>
      </w:r>
      <w:r w:rsidR="004C04ED">
        <w:rPr>
          <w:szCs w:val="24"/>
        </w:rPr>
        <w:t xml:space="preserve"> it is clear that </w:t>
      </w:r>
      <w:r>
        <w:rPr>
          <w:szCs w:val="24"/>
        </w:rPr>
        <w:t>50% of the respondent are agree that the procedure of taxation is complex and difficult.</w:t>
      </w:r>
    </w:p>
    <w:p w14:paraId="00D39467" w14:textId="77777777" w:rsidR="00CE4F0E" w:rsidRDefault="00CE4F0E" w:rsidP="00CE4F0E">
      <w:pPr>
        <w:tabs>
          <w:tab w:val="left" w:pos="2460"/>
        </w:tabs>
        <w:ind w:left="720"/>
        <w:rPr>
          <w:szCs w:val="24"/>
        </w:rPr>
      </w:pPr>
    </w:p>
    <w:p w14:paraId="4FF0D73C" w14:textId="77777777" w:rsidR="00CE4F0E" w:rsidRDefault="00EE7FE5" w:rsidP="00CE4F0E">
      <w:pPr>
        <w:tabs>
          <w:tab w:val="left" w:pos="2460"/>
        </w:tabs>
        <w:ind w:left="720"/>
        <w:jc w:val="center"/>
        <w:rPr>
          <w:b/>
          <w:szCs w:val="24"/>
        </w:rPr>
      </w:pPr>
      <w:r>
        <w:rPr>
          <w:b/>
          <w:szCs w:val="24"/>
        </w:rPr>
        <w:lastRenderedPageBreak/>
        <w:t>Table 3.12: Filing of</w:t>
      </w:r>
      <w:r w:rsidR="00CE4F0E">
        <w:rPr>
          <w:b/>
          <w:szCs w:val="24"/>
        </w:rPr>
        <w:t xml:space="preserve"> return is very complex</w:t>
      </w:r>
    </w:p>
    <w:tbl>
      <w:tblPr>
        <w:tblStyle w:val="TableGrid0"/>
        <w:tblW w:w="0" w:type="auto"/>
        <w:tblInd w:w="720" w:type="dxa"/>
        <w:tblLook w:val="04A0" w:firstRow="1" w:lastRow="0" w:firstColumn="1" w:lastColumn="0" w:noHBand="0" w:noVBand="1"/>
      </w:tblPr>
      <w:tblGrid>
        <w:gridCol w:w="1058"/>
        <w:gridCol w:w="2337"/>
        <w:gridCol w:w="2798"/>
        <w:gridCol w:w="2107"/>
      </w:tblGrid>
      <w:tr w:rsidR="00CE4F0E" w14:paraId="3AB732A9" w14:textId="77777777" w:rsidTr="004C04ED">
        <w:tc>
          <w:tcPr>
            <w:tcW w:w="1089" w:type="dxa"/>
          </w:tcPr>
          <w:p w14:paraId="657DEBE4" w14:textId="77777777" w:rsidR="00CE4F0E" w:rsidRDefault="00CE4F0E" w:rsidP="00EE7FE5">
            <w:pPr>
              <w:tabs>
                <w:tab w:val="left" w:pos="2460"/>
              </w:tabs>
              <w:spacing w:line="360" w:lineRule="auto"/>
              <w:rPr>
                <w:b/>
                <w:szCs w:val="24"/>
              </w:rPr>
            </w:pPr>
            <w:r>
              <w:rPr>
                <w:b/>
                <w:szCs w:val="24"/>
              </w:rPr>
              <w:t>Sl. No</w:t>
            </w:r>
          </w:p>
        </w:tc>
        <w:tc>
          <w:tcPr>
            <w:tcW w:w="2410" w:type="dxa"/>
          </w:tcPr>
          <w:p w14:paraId="2ACF7FFE" w14:textId="77777777" w:rsidR="00CE4F0E" w:rsidRDefault="00CE4F0E" w:rsidP="00EE7FE5">
            <w:pPr>
              <w:tabs>
                <w:tab w:val="left" w:pos="2460"/>
              </w:tabs>
              <w:spacing w:line="360" w:lineRule="auto"/>
              <w:rPr>
                <w:b/>
                <w:szCs w:val="24"/>
              </w:rPr>
            </w:pPr>
            <w:r>
              <w:rPr>
                <w:b/>
                <w:szCs w:val="24"/>
              </w:rPr>
              <w:t>Criteria</w:t>
            </w:r>
          </w:p>
        </w:tc>
        <w:tc>
          <w:tcPr>
            <w:tcW w:w="2876" w:type="dxa"/>
          </w:tcPr>
          <w:p w14:paraId="756DF7E8" w14:textId="77777777" w:rsidR="00CE4F0E" w:rsidRDefault="00CE4F0E" w:rsidP="00EE7FE5">
            <w:pPr>
              <w:tabs>
                <w:tab w:val="left" w:pos="2460"/>
              </w:tabs>
              <w:spacing w:line="360" w:lineRule="auto"/>
              <w:rPr>
                <w:b/>
                <w:szCs w:val="24"/>
              </w:rPr>
            </w:pPr>
            <w:r>
              <w:rPr>
                <w:b/>
                <w:szCs w:val="24"/>
              </w:rPr>
              <w:t>No. Of Respondent</w:t>
            </w:r>
          </w:p>
        </w:tc>
        <w:tc>
          <w:tcPr>
            <w:tcW w:w="2151" w:type="dxa"/>
          </w:tcPr>
          <w:p w14:paraId="16CC67CF" w14:textId="77777777" w:rsidR="00CE4F0E" w:rsidRDefault="00CE4F0E" w:rsidP="00EE7FE5">
            <w:pPr>
              <w:tabs>
                <w:tab w:val="left" w:pos="2460"/>
              </w:tabs>
              <w:spacing w:line="360" w:lineRule="auto"/>
              <w:rPr>
                <w:b/>
                <w:szCs w:val="24"/>
              </w:rPr>
            </w:pPr>
            <w:r>
              <w:rPr>
                <w:b/>
                <w:szCs w:val="24"/>
              </w:rPr>
              <w:t>Percentage</w:t>
            </w:r>
          </w:p>
        </w:tc>
      </w:tr>
      <w:tr w:rsidR="00CE4F0E" w:rsidRPr="005E562D" w14:paraId="73954D73" w14:textId="77777777" w:rsidTr="004C04ED">
        <w:tc>
          <w:tcPr>
            <w:tcW w:w="1089" w:type="dxa"/>
          </w:tcPr>
          <w:p w14:paraId="211F5BA8" w14:textId="77777777" w:rsidR="00CE4F0E" w:rsidRPr="005E562D" w:rsidRDefault="00CE4F0E" w:rsidP="00EE7FE5">
            <w:pPr>
              <w:tabs>
                <w:tab w:val="left" w:pos="2460"/>
              </w:tabs>
              <w:spacing w:line="360" w:lineRule="auto"/>
              <w:rPr>
                <w:szCs w:val="24"/>
              </w:rPr>
            </w:pPr>
            <w:r w:rsidRPr="005E562D">
              <w:rPr>
                <w:szCs w:val="24"/>
              </w:rPr>
              <w:t>1</w:t>
            </w:r>
          </w:p>
        </w:tc>
        <w:tc>
          <w:tcPr>
            <w:tcW w:w="2410" w:type="dxa"/>
          </w:tcPr>
          <w:p w14:paraId="4B0C02D7" w14:textId="77777777" w:rsidR="00CE4F0E" w:rsidRPr="005E562D" w:rsidRDefault="00CE4F0E" w:rsidP="00EE7FE5">
            <w:pPr>
              <w:tabs>
                <w:tab w:val="left" w:pos="2460"/>
              </w:tabs>
              <w:spacing w:line="360" w:lineRule="auto"/>
              <w:rPr>
                <w:szCs w:val="24"/>
              </w:rPr>
            </w:pPr>
            <w:r w:rsidRPr="005E562D">
              <w:rPr>
                <w:szCs w:val="24"/>
              </w:rPr>
              <w:t>Strongly Agree</w:t>
            </w:r>
          </w:p>
        </w:tc>
        <w:tc>
          <w:tcPr>
            <w:tcW w:w="2876" w:type="dxa"/>
          </w:tcPr>
          <w:p w14:paraId="26D5BE89" w14:textId="77777777" w:rsidR="00CE4F0E" w:rsidRPr="005E562D" w:rsidRDefault="00CE4F0E" w:rsidP="00EE7FE5">
            <w:pPr>
              <w:tabs>
                <w:tab w:val="left" w:pos="2460"/>
              </w:tabs>
              <w:spacing w:line="360" w:lineRule="auto"/>
              <w:rPr>
                <w:szCs w:val="24"/>
              </w:rPr>
            </w:pPr>
            <w:r>
              <w:rPr>
                <w:szCs w:val="24"/>
              </w:rPr>
              <w:t>24</w:t>
            </w:r>
          </w:p>
        </w:tc>
        <w:tc>
          <w:tcPr>
            <w:tcW w:w="2151" w:type="dxa"/>
          </w:tcPr>
          <w:p w14:paraId="70FB4BBC" w14:textId="77777777" w:rsidR="00CE4F0E" w:rsidRPr="005E562D" w:rsidRDefault="00CE4F0E" w:rsidP="00EE7FE5">
            <w:pPr>
              <w:tabs>
                <w:tab w:val="left" w:pos="2460"/>
              </w:tabs>
              <w:spacing w:line="360" w:lineRule="auto"/>
              <w:rPr>
                <w:szCs w:val="24"/>
              </w:rPr>
            </w:pPr>
            <w:r>
              <w:rPr>
                <w:szCs w:val="24"/>
              </w:rPr>
              <w:t>15%</w:t>
            </w:r>
          </w:p>
        </w:tc>
      </w:tr>
      <w:tr w:rsidR="00CE4F0E" w:rsidRPr="005E562D" w14:paraId="5301ABF6" w14:textId="77777777" w:rsidTr="004C04ED">
        <w:tc>
          <w:tcPr>
            <w:tcW w:w="1089" w:type="dxa"/>
          </w:tcPr>
          <w:p w14:paraId="41C9332E" w14:textId="77777777" w:rsidR="00CE4F0E" w:rsidRPr="005E562D" w:rsidRDefault="00CE4F0E" w:rsidP="00EE7FE5">
            <w:pPr>
              <w:tabs>
                <w:tab w:val="left" w:pos="2460"/>
              </w:tabs>
              <w:spacing w:line="360" w:lineRule="auto"/>
              <w:rPr>
                <w:szCs w:val="24"/>
              </w:rPr>
            </w:pPr>
            <w:r w:rsidRPr="005E562D">
              <w:rPr>
                <w:szCs w:val="24"/>
              </w:rPr>
              <w:t>2</w:t>
            </w:r>
          </w:p>
        </w:tc>
        <w:tc>
          <w:tcPr>
            <w:tcW w:w="2410" w:type="dxa"/>
          </w:tcPr>
          <w:p w14:paraId="5EBD5608" w14:textId="77777777" w:rsidR="00CE4F0E" w:rsidRPr="005E562D" w:rsidRDefault="00CE4F0E" w:rsidP="00EE7FE5">
            <w:pPr>
              <w:tabs>
                <w:tab w:val="left" w:pos="2460"/>
              </w:tabs>
              <w:spacing w:line="360" w:lineRule="auto"/>
              <w:rPr>
                <w:szCs w:val="24"/>
              </w:rPr>
            </w:pPr>
            <w:r w:rsidRPr="005E562D">
              <w:rPr>
                <w:szCs w:val="24"/>
              </w:rPr>
              <w:t>Agree</w:t>
            </w:r>
          </w:p>
        </w:tc>
        <w:tc>
          <w:tcPr>
            <w:tcW w:w="2876" w:type="dxa"/>
          </w:tcPr>
          <w:p w14:paraId="209A6772" w14:textId="77777777" w:rsidR="00CE4F0E" w:rsidRPr="005E562D" w:rsidRDefault="00CE4F0E" w:rsidP="00EE7FE5">
            <w:pPr>
              <w:tabs>
                <w:tab w:val="left" w:pos="2460"/>
              </w:tabs>
              <w:spacing w:line="360" w:lineRule="auto"/>
              <w:rPr>
                <w:szCs w:val="24"/>
              </w:rPr>
            </w:pPr>
            <w:r>
              <w:rPr>
                <w:szCs w:val="24"/>
              </w:rPr>
              <w:t>64</w:t>
            </w:r>
          </w:p>
        </w:tc>
        <w:tc>
          <w:tcPr>
            <w:tcW w:w="2151" w:type="dxa"/>
          </w:tcPr>
          <w:p w14:paraId="5E7F4186" w14:textId="77777777" w:rsidR="00CE4F0E" w:rsidRPr="005E562D" w:rsidRDefault="00CE4F0E" w:rsidP="00EE7FE5">
            <w:pPr>
              <w:tabs>
                <w:tab w:val="left" w:pos="2460"/>
              </w:tabs>
              <w:spacing w:line="360" w:lineRule="auto"/>
              <w:rPr>
                <w:szCs w:val="24"/>
              </w:rPr>
            </w:pPr>
            <w:r>
              <w:rPr>
                <w:szCs w:val="24"/>
              </w:rPr>
              <w:t>4</w:t>
            </w:r>
            <w:r w:rsidRPr="005E562D">
              <w:rPr>
                <w:szCs w:val="24"/>
              </w:rPr>
              <w:t>0%</w:t>
            </w:r>
          </w:p>
        </w:tc>
      </w:tr>
      <w:tr w:rsidR="00CE4F0E" w:rsidRPr="005E562D" w14:paraId="6A0F6DFE" w14:textId="77777777" w:rsidTr="004C04ED">
        <w:tc>
          <w:tcPr>
            <w:tcW w:w="1089" w:type="dxa"/>
          </w:tcPr>
          <w:p w14:paraId="022EE6FF" w14:textId="77777777" w:rsidR="00CE4F0E" w:rsidRPr="005E562D" w:rsidRDefault="00CE4F0E" w:rsidP="00EE7FE5">
            <w:pPr>
              <w:tabs>
                <w:tab w:val="left" w:pos="2460"/>
              </w:tabs>
              <w:spacing w:line="360" w:lineRule="auto"/>
              <w:rPr>
                <w:szCs w:val="24"/>
              </w:rPr>
            </w:pPr>
            <w:r w:rsidRPr="005E562D">
              <w:rPr>
                <w:szCs w:val="24"/>
              </w:rPr>
              <w:t>3</w:t>
            </w:r>
          </w:p>
        </w:tc>
        <w:tc>
          <w:tcPr>
            <w:tcW w:w="2410" w:type="dxa"/>
          </w:tcPr>
          <w:p w14:paraId="5C6063F5" w14:textId="77777777" w:rsidR="00CE4F0E" w:rsidRPr="005E562D" w:rsidRDefault="00CE4F0E" w:rsidP="00EE7FE5">
            <w:pPr>
              <w:tabs>
                <w:tab w:val="left" w:pos="2460"/>
              </w:tabs>
              <w:spacing w:line="360" w:lineRule="auto"/>
              <w:rPr>
                <w:szCs w:val="24"/>
              </w:rPr>
            </w:pPr>
            <w:r w:rsidRPr="005E562D">
              <w:rPr>
                <w:szCs w:val="24"/>
              </w:rPr>
              <w:t>Disagree</w:t>
            </w:r>
          </w:p>
        </w:tc>
        <w:tc>
          <w:tcPr>
            <w:tcW w:w="2876" w:type="dxa"/>
          </w:tcPr>
          <w:p w14:paraId="78E784FF" w14:textId="77777777" w:rsidR="00CE4F0E" w:rsidRPr="005E562D" w:rsidRDefault="00CE4F0E" w:rsidP="00EE7FE5">
            <w:pPr>
              <w:tabs>
                <w:tab w:val="left" w:pos="2460"/>
              </w:tabs>
              <w:spacing w:line="360" w:lineRule="auto"/>
              <w:rPr>
                <w:szCs w:val="24"/>
              </w:rPr>
            </w:pPr>
            <w:r>
              <w:rPr>
                <w:szCs w:val="24"/>
              </w:rPr>
              <w:t>24</w:t>
            </w:r>
          </w:p>
        </w:tc>
        <w:tc>
          <w:tcPr>
            <w:tcW w:w="2151" w:type="dxa"/>
          </w:tcPr>
          <w:p w14:paraId="64E6170E" w14:textId="77777777" w:rsidR="00CE4F0E" w:rsidRPr="005E562D" w:rsidRDefault="00CE4F0E" w:rsidP="00EE7FE5">
            <w:pPr>
              <w:tabs>
                <w:tab w:val="left" w:pos="2460"/>
              </w:tabs>
              <w:spacing w:line="360" w:lineRule="auto"/>
              <w:rPr>
                <w:szCs w:val="24"/>
              </w:rPr>
            </w:pPr>
            <w:r>
              <w:rPr>
                <w:szCs w:val="24"/>
              </w:rPr>
              <w:t>15</w:t>
            </w:r>
            <w:r w:rsidRPr="005E562D">
              <w:rPr>
                <w:szCs w:val="24"/>
              </w:rPr>
              <w:t>%</w:t>
            </w:r>
          </w:p>
        </w:tc>
      </w:tr>
      <w:tr w:rsidR="00CE4F0E" w:rsidRPr="005E562D" w14:paraId="68156B43" w14:textId="77777777" w:rsidTr="004C04ED">
        <w:tc>
          <w:tcPr>
            <w:tcW w:w="1089" w:type="dxa"/>
          </w:tcPr>
          <w:p w14:paraId="6CFB976A" w14:textId="77777777" w:rsidR="00CE4F0E" w:rsidRPr="005E562D" w:rsidRDefault="00CE4F0E" w:rsidP="00EE7FE5">
            <w:pPr>
              <w:tabs>
                <w:tab w:val="left" w:pos="2460"/>
              </w:tabs>
              <w:spacing w:line="360" w:lineRule="auto"/>
              <w:rPr>
                <w:szCs w:val="24"/>
              </w:rPr>
            </w:pPr>
            <w:r w:rsidRPr="005E562D">
              <w:rPr>
                <w:szCs w:val="24"/>
              </w:rPr>
              <w:t>4</w:t>
            </w:r>
          </w:p>
        </w:tc>
        <w:tc>
          <w:tcPr>
            <w:tcW w:w="2410" w:type="dxa"/>
          </w:tcPr>
          <w:p w14:paraId="0AECBE2A" w14:textId="77777777" w:rsidR="00CE4F0E" w:rsidRPr="005E562D" w:rsidRDefault="00CE4F0E" w:rsidP="00EE7FE5">
            <w:pPr>
              <w:tabs>
                <w:tab w:val="left" w:pos="2460"/>
              </w:tabs>
              <w:spacing w:line="360" w:lineRule="auto"/>
              <w:rPr>
                <w:szCs w:val="24"/>
              </w:rPr>
            </w:pPr>
            <w:r w:rsidRPr="005E562D">
              <w:rPr>
                <w:szCs w:val="24"/>
              </w:rPr>
              <w:t>No opinion</w:t>
            </w:r>
          </w:p>
        </w:tc>
        <w:tc>
          <w:tcPr>
            <w:tcW w:w="2876" w:type="dxa"/>
          </w:tcPr>
          <w:p w14:paraId="37480017" w14:textId="77777777" w:rsidR="00CE4F0E" w:rsidRPr="005E562D" w:rsidRDefault="00CE4F0E" w:rsidP="00EE7FE5">
            <w:pPr>
              <w:tabs>
                <w:tab w:val="left" w:pos="2460"/>
              </w:tabs>
              <w:spacing w:line="360" w:lineRule="auto"/>
              <w:rPr>
                <w:szCs w:val="24"/>
              </w:rPr>
            </w:pPr>
            <w:r>
              <w:rPr>
                <w:szCs w:val="24"/>
              </w:rPr>
              <w:t>48</w:t>
            </w:r>
          </w:p>
        </w:tc>
        <w:tc>
          <w:tcPr>
            <w:tcW w:w="2151" w:type="dxa"/>
          </w:tcPr>
          <w:p w14:paraId="603839FC" w14:textId="77777777" w:rsidR="00CE4F0E" w:rsidRPr="005E562D" w:rsidRDefault="00CE4F0E" w:rsidP="00EE7FE5">
            <w:pPr>
              <w:tabs>
                <w:tab w:val="left" w:pos="2460"/>
              </w:tabs>
              <w:spacing w:line="360" w:lineRule="auto"/>
              <w:rPr>
                <w:szCs w:val="24"/>
              </w:rPr>
            </w:pPr>
            <w:r>
              <w:rPr>
                <w:szCs w:val="24"/>
              </w:rPr>
              <w:t>30</w:t>
            </w:r>
            <w:r w:rsidRPr="005E562D">
              <w:rPr>
                <w:szCs w:val="24"/>
              </w:rPr>
              <w:t>%</w:t>
            </w:r>
          </w:p>
        </w:tc>
      </w:tr>
      <w:tr w:rsidR="00CE4F0E" w14:paraId="6882B398" w14:textId="77777777" w:rsidTr="004C04ED">
        <w:trPr>
          <w:trHeight w:val="101"/>
        </w:trPr>
        <w:tc>
          <w:tcPr>
            <w:tcW w:w="1089" w:type="dxa"/>
          </w:tcPr>
          <w:p w14:paraId="18C0C6B4" w14:textId="77777777" w:rsidR="00CE4F0E" w:rsidRDefault="00CE4F0E" w:rsidP="00EE7FE5">
            <w:pPr>
              <w:tabs>
                <w:tab w:val="left" w:pos="2460"/>
              </w:tabs>
              <w:spacing w:line="360" w:lineRule="auto"/>
              <w:rPr>
                <w:b/>
                <w:szCs w:val="24"/>
              </w:rPr>
            </w:pPr>
          </w:p>
        </w:tc>
        <w:tc>
          <w:tcPr>
            <w:tcW w:w="2410" w:type="dxa"/>
          </w:tcPr>
          <w:p w14:paraId="3693A74E" w14:textId="77777777" w:rsidR="00CE4F0E" w:rsidRDefault="00CE4F0E" w:rsidP="00EE7FE5">
            <w:pPr>
              <w:tabs>
                <w:tab w:val="left" w:pos="2460"/>
              </w:tabs>
              <w:spacing w:line="360" w:lineRule="auto"/>
              <w:rPr>
                <w:b/>
                <w:szCs w:val="24"/>
              </w:rPr>
            </w:pPr>
            <w:r>
              <w:rPr>
                <w:b/>
                <w:szCs w:val="24"/>
              </w:rPr>
              <w:t>Total</w:t>
            </w:r>
          </w:p>
        </w:tc>
        <w:tc>
          <w:tcPr>
            <w:tcW w:w="2876" w:type="dxa"/>
          </w:tcPr>
          <w:p w14:paraId="598632DA" w14:textId="77777777" w:rsidR="00CE4F0E" w:rsidRDefault="00CE4F0E" w:rsidP="00EE7FE5">
            <w:pPr>
              <w:tabs>
                <w:tab w:val="left" w:pos="2460"/>
              </w:tabs>
              <w:spacing w:line="360" w:lineRule="auto"/>
              <w:rPr>
                <w:b/>
                <w:szCs w:val="24"/>
              </w:rPr>
            </w:pPr>
            <w:r>
              <w:rPr>
                <w:b/>
                <w:szCs w:val="24"/>
              </w:rPr>
              <w:t>160</w:t>
            </w:r>
          </w:p>
        </w:tc>
        <w:tc>
          <w:tcPr>
            <w:tcW w:w="2151" w:type="dxa"/>
          </w:tcPr>
          <w:p w14:paraId="0C59B508" w14:textId="77777777" w:rsidR="00CE4F0E" w:rsidRDefault="00CE4F0E" w:rsidP="00EE7FE5">
            <w:pPr>
              <w:tabs>
                <w:tab w:val="left" w:pos="2460"/>
              </w:tabs>
              <w:spacing w:line="360" w:lineRule="auto"/>
              <w:rPr>
                <w:b/>
                <w:szCs w:val="24"/>
              </w:rPr>
            </w:pPr>
            <w:r>
              <w:rPr>
                <w:b/>
                <w:szCs w:val="24"/>
              </w:rPr>
              <w:t>100%</w:t>
            </w:r>
          </w:p>
        </w:tc>
      </w:tr>
    </w:tbl>
    <w:p w14:paraId="7930B731" w14:textId="77777777" w:rsidR="00CE4F0E" w:rsidRDefault="00CE4F0E" w:rsidP="00CE4F0E">
      <w:pPr>
        <w:tabs>
          <w:tab w:val="left" w:pos="2460"/>
        </w:tabs>
        <w:ind w:left="720"/>
        <w:rPr>
          <w:b/>
          <w:szCs w:val="24"/>
        </w:rPr>
      </w:pPr>
    </w:p>
    <w:p w14:paraId="5CF0BEFF" w14:textId="77777777" w:rsidR="00CE4F0E" w:rsidRPr="005E562D" w:rsidRDefault="00CE4F0E" w:rsidP="00CE4F0E">
      <w:pPr>
        <w:tabs>
          <w:tab w:val="left" w:pos="2460"/>
        </w:tabs>
        <w:ind w:left="720"/>
        <w:jc w:val="center"/>
        <w:rPr>
          <w:b/>
          <w:szCs w:val="24"/>
        </w:rPr>
      </w:pPr>
      <w:r>
        <w:rPr>
          <w:b/>
          <w:bCs/>
          <w:szCs w:val="24"/>
        </w:rPr>
        <w:t xml:space="preserve">Source: </w:t>
      </w:r>
      <w:r>
        <w:rPr>
          <w:bCs/>
          <w:szCs w:val="24"/>
        </w:rPr>
        <w:t xml:space="preserve"> Primary data through questionnaire</w:t>
      </w:r>
    </w:p>
    <w:p w14:paraId="1ADC2191" w14:textId="77777777" w:rsidR="00CE4F0E" w:rsidRDefault="00CE4F0E" w:rsidP="00CE4F0E">
      <w:pPr>
        <w:tabs>
          <w:tab w:val="left" w:pos="2460"/>
        </w:tabs>
        <w:ind w:left="720"/>
        <w:rPr>
          <w:b/>
          <w:szCs w:val="24"/>
        </w:rPr>
      </w:pPr>
      <w:r>
        <w:rPr>
          <w:b/>
          <w:noProof/>
          <w:szCs w:val="24"/>
        </w:rPr>
        <w:drawing>
          <wp:inline distT="0" distB="0" distL="0" distR="0" wp14:anchorId="02762452" wp14:editId="095C1FE1">
            <wp:extent cx="5486400" cy="3200400"/>
            <wp:effectExtent l="19050" t="0" r="19050" b="0"/>
            <wp:docPr id="6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A0084DB" w14:textId="77777777" w:rsidR="00CE4F0E" w:rsidRDefault="004C04ED" w:rsidP="00CE4F0E">
      <w:pPr>
        <w:tabs>
          <w:tab w:val="left" w:pos="2460"/>
        </w:tabs>
        <w:ind w:left="720"/>
        <w:jc w:val="center"/>
        <w:rPr>
          <w:b/>
          <w:szCs w:val="24"/>
        </w:rPr>
      </w:pPr>
      <w:r>
        <w:rPr>
          <w:b/>
          <w:szCs w:val="24"/>
        </w:rPr>
        <w:t xml:space="preserve">Graph </w:t>
      </w:r>
      <w:r w:rsidR="00EE7FE5">
        <w:rPr>
          <w:b/>
          <w:szCs w:val="24"/>
        </w:rPr>
        <w:t>3.12</w:t>
      </w:r>
      <w:r>
        <w:rPr>
          <w:b/>
          <w:szCs w:val="24"/>
        </w:rPr>
        <w:t xml:space="preserve">: Filing of return </w:t>
      </w:r>
      <w:r w:rsidR="00CE4F0E">
        <w:rPr>
          <w:b/>
          <w:szCs w:val="24"/>
        </w:rPr>
        <w:t>is very complex</w:t>
      </w:r>
    </w:p>
    <w:p w14:paraId="50F57C7B" w14:textId="77777777" w:rsidR="004C04ED" w:rsidRDefault="004C04ED" w:rsidP="004C04ED">
      <w:pPr>
        <w:tabs>
          <w:tab w:val="left" w:pos="2460"/>
        </w:tabs>
        <w:ind w:left="720"/>
        <w:rPr>
          <w:szCs w:val="24"/>
        </w:rPr>
      </w:pPr>
      <w:r>
        <w:rPr>
          <w:b/>
          <w:szCs w:val="24"/>
        </w:rPr>
        <w:t xml:space="preserve">Interpretation: </w:t>
      </w:r>
      <w:r>
        <w:rPr>
          <w:szCs w:val="24"/>
        </w:rPr>
        <w:t>From the above graph</w:t>
      </w:r>
      <w:r w:rsidR="00EE7FE5">
        <w:rPr>
          <w:szCs w:val="24"/>
        </w:rPr>
        <w:t xml:space="preserve"> 3.12</w:t>
      </w:r>
      <w:r>
        <w:rPr>
          <w:szCs w:val="24"/>
        </w:rPr>
        <w:t xml:space="preserve"> it is clear that 30% of the respondent are agree that </w:t>
      </w:r>
      <w:r w:rsidR="00EE7FE5">
        <w:rPr>
          <w:szCs w:val="24"/>
        </w:rPr>
        <w:t>the filing of income tax return</w:t>
      </w:r>
      <w:r>
        <w:rPr>
          <w:szCs w:val="24"/>
        </w:rPr>
        <w:t xml:space="preserve"> is very complex. 40% </w:t>
      </w:r>
      <w:r w:rsidR="00EE7FE5">
        <w:rPr>
          <w:szCs w:val="24"/>
        </w:rPr>
        <w:t>respondent has</w:t>
      </w:r>
      <w:r>
        <w:rPr>
          <w:szCs w:val="24"/>
        </w:rPr>
        <w:t xml:space="preserve"> not given any opinion on filing of income tax return.</w:t>
      </w:r>
    </w:p>
    <w:p w14:paraId="74B559FD" w14:textId="77777777" w:rsidR="00CE4F0E" w:rsidRDefault="00CE4F0E" w:rsidP="00CE4F0E">
      <w:pPr>
        <w:tabs>
          <w:tab w:val="left" w:pos="2460"/>
        </w:tabs>
        <w:spacing w:line="360" w:lineRule="auto"/>
      </w:pPr>
    </w:p>
    <w:p w14:paraId="6C4A40E9" w14:textId="77777777" w:rsidR="004C04ED" w:rsidRDefault="004C04ED" w:rsidP="00CE4F0E">
      <w:pPr>
        <w:tabs>
          <w:tab w:val="left" w:pos="2460"/>
        </w:tabs>
        <w:spacing w:line="360" w:lineRule="auto"/>
      </w:pPr>
    </w:p>
    <w:p w14:paraId="77A90A2D" w14:textId="77777777" w:rsidR="004C04ED" w:rsidRDefault="004C04ED" w:rsidP="004C04ED">
      <w:pPr>
        <w:tabs>
          <w:tab w:val="left" w:pos="2460"/>
        </w:tabs>
        <w:ind w:left="720"/>
        <w:jc w:val="center"/>
        <w:rPr>
          <w:b/>
          <w:szCs w:val="24"/>
        </w:rPr>
      </w:pPr>
      <w:r>
        <w:rPr>
          <w:b/>
          <w:szCs w:val="24"/>
        </w:rPr>
        <w:lastRenderedPageBreak/>
        <w:t xml:space="preserve">Table </w:t>
      </w:r>
      <w:r w:rsidR="00EE7FE5">
        <w:rPr>
          <w:b/>
          <w:szCs w:val="24"/>
        </w:rPr>
        <w:t>3.13</w:t>
      </w:r>
      <w:r>
        <w:rPr>
          <w:b/>
          <w:szCs w:val="24"/>
        </w:rPr>
        <w:t>: Awareness about deduction u/s 80C to 80U</w:t>
      </w:r>
    </w:p>
    <w:tbl>
      <w:tblPr>
        <w:tblStyle w:val="TableGrid0"/>
        <w:tblW w:w="0" w:type="auto"/>
        <w:tblInd w:w="720" w:type="dxa"/>
        <w:tblLook w:val="04A0" w:firstRow="1" w:lastRow="0" w:firstColumn="1" w:lastColumn="0" w:noHBand="0" w:noVBand="1"/>
      </w:tblPr>
      <w:tblGrid>
        <w:gridCol w:w="1089"/>
        <w:gridCol w:w="2410"/>
        <w:gridCol w:w="2561"/>
        <w:gridCol w:w="2076"/>
      </w:tblGrid>
      <w:tr w:rsidR="004C04ED" w14:paraId="54B13043" w14:textId="77777777" w:rsidTr="004C04ED">
        <w:tc>
          <w:tcPr>
            <w:tcW w:w="1089" w:type="dxa"/>
          </w:tcPr>
          <w:p w14:paraId="2AF850F7" w14:textId="77777777" w:rsidR="004C04ED" w:rsidRDefault="004C04ED" w:rsidP="00EE7FE5">
            <w:pPr>
              <w:tabs>
                <w:tab w:val="left" w:pos="2460"/>
              </w:tabs>
              <w:spacing w:line="360" w:lineRule="auto"/>
              <w:rPr>
                <w:b/>
                <w:szCs w:val="24"/>
              </w:rPr>
            </w:pPr>
            <w:r>
              <w:rPr>
                <w:b/>
                <w:szCs w:val="24"/>
              </w:rPr>
              <w:t>Sl. No</w:t>
            </w:r>
          </w:p>
        </w:tc>
        <w:tc>
          <w:tcPr>
            <w:tcW w:w="2410" w:type="dxa"/>
          </w:tcPr>
          <w:p w14:paraId="1346EDDF" w14:textId="77777777" w:rsidR="004C04ED" w:rsidRDefault="004C04ED" w:rsidP="00EE7FE5">
            <w:pPr>
              <w:tabs>
                <w:tab w:val="left" w:pos="2460"/>
              </w:tabs>
              <w:spacing w:line="360" w:lineRule="auto"/>
              <w:rPr>
                <w:b/>
                <w:szCs w:val="24"/>
              </w:rPr>
            </w:pPr>
            <w:r>
              <w:rPr>
                <w:b/>
                <w:szCs w:val="24"/>
              </w:rPr>
              <w:t>Criteria</w:t>
            </w:r>
          </w:p>
        </w:tc>
        <w:tc>
          <w:tcPr>
            <w:tcW w:w="2561" w:type="dxa"/>
          </w:tcPr>
          <w:p w14:paraId="23204B32" w14:textId="77777777" w:rsidR="004C04ED" w:rsidRDefault="004C04ED" w:rsidP="00EE7FE5">
            <w:pPr>
              <w:tabs>
                <w:tab w:val="left" w:pos="2460"/>
              </w:tabs>
              <w:spacing w:line="360" w:lineRule="auto"/>
              <w:rPr>
                <w:b/>
                <w:szCs w:val="24"/>
              </w:rPr>
            </w:pPr>
            <w:r>
              <w:rPr>
                <w:b/>
                <w:szCs w:val="24"/>
              </w:rPr>
              <w:t>No. Of Respondent</w:t>
            </w:r>
          </w:p>
        </w:tc>
        <w:tc>
          <w:tcPr>
            <w:tcW w:w="2076" w:type="dxa"/>
          </w:tcPr>
          <w:p w14:paraId="28F18612" w14:textId="77777777" w:rsidR="004C04ED" w:rsidRDefault="004C04ED" w:rsidP="00EE7FE5">
            <w:pPr>
              <w:tabs>
                <w:tab w:val="left" w:pos="2460"/>
              </w:tabs>
              <w:spacing w:line="360" w:lineRule="auto"/>
              <w:rPr>
                <w:b/>
                <w:szCs w:val="24"/>
              </w:rPr>
            </w:pPr>
            <w:r>
              <w:rPr>
                <w:b/>
                <w:szCs w:val="24"/>
              </w:rPr>
              <w:t>Percentage</w:t>
            </w:r>
          </w:p>
        </w:tc>
      </w:tr>
      <w:tr w:rsidR="004C04ED" w:rsidRPr="005E562D" w14:paraId="0D51D44F" w14:textId="77777777" w:rsidTr="004C04ED">
        <w:tc>
          <w:tcPr>
            <w:tcW w:w="1089" w:type="dxa"/>
          </w:tcPr>
          <w:p w14:paraId="2C955E5F" w14:textId="77777777" w:rsidR="004C04ED" w:rsidRPr="005E562D" w:rsidRDefault="004C04ED" w:rsidP="00EE7FE5">
            <w:pPr>
              <w:tabs>
                <w:tab w:val="left" w:pos="2460"/>
              </w:tabs>
              <w:spacing w:line="360" w:lineRule="auto"/>
              <w:rPr>
                <w:szCs w:val="24"/>
              </w:rPr>
            </w:pPr>
            <w:r w:rsidRPr="005E562D">
              <w:rPr>
                <w:szCs w:val="24"/>
              </w:rPr>
              <w:t>1</w:t>
            </w:r>
          </w:p>
        </w:tc>
        <w:tc>
          <w:tcPr>
            <w:tcW w:w="2410" w:type="dxa"/>
          </w:tcPr>
          <w:p w14:paraId="795228CB" w14:textId="77777777" w:rsidR="004C04ED" w:rsidRPr="005E562D" w:rsidRDefault="004C04ED" w:rsidP="00EE7FE5">
            <w:pPr>
              <w:tabs>
                <w:tab w:val="left" w:pos="2460"/>
              </w:tabs>
              <w:spacing w:line="360" w:lineRule="auto"/>
              <w:rPr>
                <w:szCs w:val="24"/>
              </w:rPr>
            </w:pPr>
            <w:r>
              <w:rPr>
                <w:szCs w:val="24"/>
              </w:rPr>
              <w:t>Yes</w:t>
            </w:r>
          </w:p>
        </w:tc>
        <w:tc>
          <w:tcPr>
            <w:tcW w:w="2561" w:type="dxa"/>
          </w:tcPr>
          <w:p w14:paraId="5FF3DC1F" w14:textId="77777777" w:rsidR="004C04ED" w:rsidRPr="005E562D" w:rsidRDefault="004C04ED" w:rsidP="00EE7FE5">
            <w:pPr>
              <w:tabs>
                <w:tab w:val="left" w:pos="2460"/>
              </w:tabs>
              <w:spacing w:line="360" w:lineRule="auto"/>
              <w:rPr>
                <w:szCs w:val="24"/>
              </w:rPr>
            </w:pPr>
            <w:r>
              <w:rPr>
                <w:szCs w:val="24"/>
              </w:rPr>
              <w:t>104</w:t>
            </w:r>
          </w:p>
        </w:tc>
        <w:tc>
          <w:tcPr>
            <w:tcW w:w="2076" w:type="dxa"/>
          </w:tcPr>
          <w:p w14:paraId="29506C27" w14:textId="77777777" w:rsidR="004C04ED" w:rsidRPr="005E562D" w:rsidRDefault="004C04ED" w:rsidP="00EE7FE5">
            <w:pPr>
              <w:tabs>
                <w:tab w:val="left" w:pos="2460"/>
              </w:tabs>
              <w:spacing w:line="360" w:lineRule="auto"/>
              <w:rPr>
                <w:szCs w:val="24"/>
              </w:rPr>
            </w:pPr>
            <w:r>
              <w:rPr>
                <w:szCs w:val="24"/>
              </w:rPr>
              <w:t>65%</w:t>
            </w:r>
          </w:p>
        </w:tc>
      </w:tr>
      <w:tr w:rsidR="004C04ED" w:rsidRPr="005E562D" w14:paraId="23571FF3" w14:textId="77777777" w:rsidTr="004C04ED">
        <w:tc>
          <w:tcPr>
            <w:tcW w:w="1089" w:type="dxa"/>
          </w:tcPr>
          <w:p w14:paraId="174AA0C3" w14:textId="77777777" w:rsidR="004C04ED" w:rsidRPr="005E562D" w:rsidRDefault="004C04ED" w:rsidP="00EE7FE5">
            <w:pPr>
              <w:tabs>
                <w:tab w:val="left" w:pos="2460"/>
              </w:tabs>
              <w:spacing w:line="360" w:lineRule="auto"/>
              <w:rPr>
                <w:szCs w:val="24"/>
              </w:rPr>
            </w:pPr>
            <w:r w:rsidRPr="005E562D">
              <w:rPr>
                <w:szCs w:val="24"/>
              </w:rPr>
              <w:t>2</w:t>
            </w:r>
          </w:p>
        </w:tc>
        <w:tc>
          <w:tcPr>
            <w:tcW w:w="2410" w:type="dxa"/>
          </w:tcPr>
          <w:p w14:paraId="250605F3" w14:textId="77777777" w:rsidR="004C04ED" w:rsidRPr="005E562D" w:rsidRDefault="004C04ED" w:rsidP="00EE7FE5">
            <w:pPr>
              <w:tabs>
                <w:tab w:val="left" w:pos="2460"/>
              </w:tabs>
              <w:spacing w:line="360" w:lineRule="auto"/>
              <w:rPr>
                <w:szCs w:val="24"/>
              </w:rPr>
            </w:pPr>
            <w:r>
              <w:rPr>
                <w:szCs w:val="24"/>
              </w:rPr>
              <w:t>No</w:t>
            </w:r>
          </w:p>
        </w:tc>
        <w:tc>
          <w:tcPr>
            <w:tcW w:w="2561" w:type="dxa"/>
          </w:tcPr>
          <w:p w14:paraId="731EFC16" w14:textId="77777777" w:rsidR="004C04ED" w:rsidRPr="005E562D" w:rsidRDefault="004C04ED" w:rsidP="00EE7FE5">
            <w:pPr>
              <w:tabs>
                <w:tab w:val="left" w:pos="2460"/>
              </w:tabs>
              <w:spacing w:line="360" w:lineRule="auto"/>
              <w:rPr>
                <w:szCs w:val="24"/>
              </w:rPr>
            </w:pPr>
            <w:r>
              <w:rPr>
                <w:szCs w:val="24"/>
              </w:rPr>
              <w:t>54</w:t>
            </w:r>
          </w:p>
        </w:tc>
        <w:tc>
          <w:tcPr>
            <w:tcW w:w="2076" w:type="dxa"/>
          </w:tcPr>
          <w:p w14:paraId="06B9DCC5" w14:textId="77777777" w:rsidR="004C04ED" w:rsidRPr="005E562D" w:rsidRDefault="004C04ED" w:rsidP="00EE7FE5">
            <w:pPr>
              <w:tabs>
                <w:tab w:val="left" w:pos="2460"/>
              </w:tabs>
              <w:spacing w:line="360" w:lineRule="auto"/>
              <w:rPr>
                <w:szCs w:val="24"/>
              </w:rPr>
            </w:pPr>
            <w:r>
              <w:rPr>
                <w:szCs w:val="24"/>
              </w:rPr>
              <w:t>35</w:t>
            </w:r>
            <w:r w:rsidRPr="005E562D">
              <w:rPr>
                <w:szCs w:val="24"/>
              </w:rPr>
              <w:t>%</w:t>
            </w:r>
          </w:p>
        </w:tc>
      </w:tr>
      <w:tr w:rsidR="004C04ED" w:rsidRPr="005E562D" w14:paraId="518D8E8D" w14:textId="77777777" w:rsidTr="004C04ED">
        <w:tc>
          <w:tcPr>
            <w:tcW w:w="1089" w:type="dxa"/>
          </w:tcPr>
          <w:p w14:paraId="60717176" w14:textId="77777777" w:rsidR="004C04ED" w:rsidRPr="005E562D" w:rsidRDefault="004C04ED" w:rsidP="00EE7FE5">
            <w:pPr>
              <w:tabs>
                <w:tab w:val="left" w:pos="2460"/>
              </w:tabs>
              <w:spacing w:line="360" w:lineRule="auto"/>
              <w:rPr>
                <w:szCs w:val="24"/>
              </w:rPr>
            </w:pPr>
          </w:p>
        </w:tc>
        <w:tc>
          <w:tcPr>
            <w:tcW w:w="2410" w:type="dxa"/>
          </w:tcPr>
          <w:p w14:paraId="7B1AA0F1" w14:textId="77777777" w:rsidR="004C04ED" w:rsidRPr="0072214E" w:rsidRDefault="004C04ED" w:rsidP="00EE7FE5">
            <w:pPr>
              <w:tabs>
                <w:tab w:val="left" w:pos="2460"/>
              </w:tabs>
              <w:spacing w:line="360" w:lineRule="auto"/>
              <w:rPr>
                <w:b/>
                <w:szCs w:val="24"/>
              </w:rPr>
            </w:pPr>
            <w:r>
              <w:rPr>
                <w:b/>
                <w:szCs w:val="24"/>
              </w:rPr>
              <w:t>Total</w:t>
            </w:r>
          </w:p>
        </w:tc>
        <w:tc>
          <w:tcPr>
            <w:tcW w:w="2561" w:type="dxa"/>
          </w:tcPr>
          <w:p w14:paraId="479D3F07" w14:textId="77777777" w:rsidR="004C04ED" w:rsidRPr="0072214E" w:rsidRDefault="004C04ED" w:rsidP="00EE7FE5">
            <w:pPr>
              <w:tabs>
                <w:tab w:val="left" w:pos="2460"/>
              </w:tabs>
              <w:spacing w:line="360" w:lineRule="auto"/>
              <w:rPr>
                <w:b/>
                <w:szCs w:val="24"/>
              </w:rPr>
            </w:pPr>
            <w:r>
              <w:rPr>
                <w:b/>
                <w:szCs w:val="24"/>
              </w:rPr>
              <w:t>160</w:t>
            </w:r>
          </w:p>
        </w:tc>
        <w:tc>
          <w:tcPr>
            <w:tcW w:w="2076" w:type="dxa"/>
          </w:tcPr>
          <w:p w14:paraId="7687C495" w14:textId="77777777" w:rsidR="004C04ED" w:rsidRPr="0072214E" w:rsidRDefault="004C04ED" w:rsidP="00EE7FE5">
            <w:pPr>
              <w:tabs>
                <w:tab w:val="left" w:pos="2460"/>
              </w:tabs>
              <w:spacing w:line="360" w:lineRule="auto"/>
              <w:rPr>
                <w:b/>
                <w:szCs w:val="24"/>
              </w:rPr>
            </w:pPr>
            <w:r>
              <w:rPr>
                <w:b/>
                <w:szCs w:val="24"/>
              </w:rPr>
              <w:t>100%</w:t>
            </w:r>
          </w:p>
        </w:tc>
      </w:tr>
    </w:tbl>
    <w:p w14:paraId="3EA28BF8" w14:textId="77777777" w:rsidR="004C04ED" w:rsidRDefault="004C04ED" w:rsidP="004C04ED">
      <w:pPr>
        <w:tabs>
          <w:tab w:val="left" w:pos="1644"/>
        </w:tabs>
        <w:ind w:left="720"/>
        <w:rPr>
          <w:b/>
          <w:szCs w:val="24"/>
        </w:rPr>
      </w:pPr>
      <w:r>
        <w:rPr>
          <w:b/>
          <w:szCs w:val="24"/>
        </w:rPr>
        <w:tab/>
      </w:r>
    </w:p>
    <w:p w14:paraId="7CE06D46" w14:textId="77777777" w:rsidR="004C04ED" w:rsidRPr="00AA7D1A" w:rsidRDefault="004C04ED" w:rsidP="004C04ED">
      <w:pPr>
        <w:tabs>
          <w:tab w:val="left" w:pos="1644"/>
        </w:tabs>
        <w:ind w:left="720"/>
        <w:jc w:val="center"/>
        <w:rPr>
          <w:b/>
          <w:szCs w:val="24"/>
        </w:rPr>
      </w:pPr>
      <w:r>
        <w:rPr>
          <w:b/>
          <w:bCs/>
          <w:szCs w:val="24"/>
        </w:rPr>
        <w:t xml:space="preserve">Source: </w:t>
      </w:r>
      <w:r>
        <w:rPr>
          <w:bCs/>
          <w:szCs w:val="24"/>
        </w:rPr>
        <w:t xml:space="preserve"> Primary data through questionnaire</w:t>
      </w:r>
    </w:p>
    <w:p w14:paraId="48CD21DF" w14:textId="77777777" w:rsidR="004C04ED" w:rsidRDefault="004C04ED" w:rsidP="004C04ED">
      <w:pPr>
        <w:tabs>
          <w:tab w:val="left" w:pos="2460"/>
        </w:tabs>
        <w:ind w:left="720"/>
        <w:rPr>
          <w:szCs w:val="24"/>
        </w:rPr>
      </w:pPr>
    </w:p>
    <w:p w14:paraId="00994334" w14:textId="77777777" w:rsidR="004C04ED" w:rsidRDefault="004C04ED" w:rsidP="004C04ED">
      <w:pPr>
        <w:tabs>
          <w:tab w:val="left" w:pos="2460"/>
        </w:tabs>
        <w:ind w:left="720"/>
        <w:rPr>
          <w:szCs w:val="24"/>
        </w:rPr>
      </w:pPr>
      <w:r>
        <w:rPr>
          <w:noProof/>
          <w:szCs w:val="24"/>
        </w:rPr>
        <w:drawing>
          <wp:inline distT="0" distB="0" distL="0" distR="0" wp14:anchorId="2E3FB629" wp14:editId="5D3C0EF0">
            <wp:extent cx="5486400" cy="3200400"/>
            <wp:effectExtent l="19050" t="0" r="19050" b="0"/>
            <wp:docPr id="69"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2B3D78B" w14:textId="77777777" w:rsidR="004C04ED" w:rsidRPr="00B879CA" w:rsidRDefault="004C04ED" w:rsidP="004C04ED">
      <w:pPr>
        <w:tabs>
          <w:tab w:val="left" w:pos="2460"/>
        </w:tabs>
        <w:ind w:left="720"/>
        <w:jc w:val="center"/>
        <w:rPr>
          <w:b/>
          <w:szCs w:val="24"/>
        </w:rPr>
      </w:pPr>
      <w:r>
        <w:rPr>
          <w:b/>
          <w:szCs w:val="24"/>
        </w:rPr>
        <w:t xml:space="preserve">Graph </w:t>
      </w:r>
      <w:r w:rsidR="00EE7FE5">
        <w:rPr>
          <w:b/>
          <w:szCs w:val="24"/>
        </w:rPr>
        <w:t>3.13</w:t>
      </w:r>
      <w:r>
        <w:rPr>
          <w:b/>
          <w:szCs w:val="24"/>
        </w:rPr>
        <w:t>: Awareness about deduction u/s 80C to 80U</w:t>
      </w:r>
    </w:p>
    <w:p w14:paraId="1860A513" w14:textId="77777777" w:rsidR="004C04ED" w:rsidRDefault="004C04ED" w:rsidP="004C04ED">
      <w:pPr>
        <w:tabs>
          <w:tab w:val="left" w:pos="2460"/>
        </w:tabs>
        <w:ind w:left="720"/>
        <w:rPr>
          <w:szCs w:val="24"/>
        </w:rPr>
      </w:pPr>
    </w:p>
    <w:p w14:paraId="4EA98402" w14:textId="77777777" w:rsidR="004C04ED" w:rsidRPr="00B879CA" w:rsidRDefault="004C04ED" w:rsidP="004C04ED">
      <w:pPr>
        <w:tabs>
          <w:tab w:val="left" w:pos="2460"/>
        </w:tabs>
        <w:spacing w:line="360" w:lineRule="auto"/>
        <w:ind w:left="720"/>
        <w:rPr>
          <w:szCs w:val="24"/>
        </w:rPr>
      </w:pPr>
      <w:r>
        <w:rPr>
          <w:b/>
          <w:szCs w:val="24"/>
        </w:rPr>
        <w:t xml:space="preserve">Interpretation: </w:t>
      </w:r>
      <w:r>
        <w:rPr>
          <w:szCs w:val="24"/>
        </w:rPr>
        <w:t xml:space="preserve">The above graph </w:t>
      </w:r>
      <w:r w:rsidR="00EE7FE5">
        <w:rPr>
          <w:szCs w:val="24"/>
        </w:rPr>
        <w:t>3.13</w:t>
      </w:r>
      <w:r>
        <w:rPr>
          <w:szCs w:val="24"/>
        </w:rPr>
        <w:t xml:space="preserve"> shows that 65% of the respondent have aware about deduction u/s 80C to 80U. And 35% do not have any knowledge regarding deduction u/s 80C to 80U.</w:t>
      </w:r>
    </w:p>
    <w:p w14:paraId="583A2877" w14:textId="77777777" w:rsidR="004C04ED" w:rsidRDefault="004C04ED" w:rsidP="004C04ED">
      <w:pPr>
        <w:tabs>
          <w:tab w:val="left" w:pos="2460"/>
        </w:tabs>
        <w:ind w:left="720"/>
        <w:rPr>
          <w:szCs w:val="24"/>
        </w:rPr>
      </w:pPr>
    </w:p>
    <w:p w14:paraId="4A2F3665" w14:textId="77777777" w:rsidR="004C04ED" w:rsidRDefault="004C04ED" w:rsidP="004C04ED">
      <w:pPr>
        <w:tabs>
          <w:tab w:val="left" w:pos="2460"/>
        </w:tabs>
        <w:ind w:left="0" w:firstLine="0"/>
        <w:rPr>
          <w:szCs w:val="24"/>
        </w:rPr>
      </w:pPr>
    </w:p>
    <w:p w14:paraId="1046A061" w14:textId="77777777" w:rsidR="004C04ED" w:rsidRDefault="004C04ED" w:rsidP="004C04ED">
      <w:pPr>
        <w:tabs>
          <w:tab w:val="left" w:pos="2460"/>
        </w:tabs>
        <w:ind w:left="720"/>
        <w:jc w:val="center"/>
        <w:rPr>
          <w:b/>
          <w:szCs w:val="24"/>
        </w:rPr>
      </w:pPr>
      <w:r>
        <w:rPr>
          <w:b/>
          <w:szCs w:val="24"/>
        </w:rPr>
        <w:lastRenderedPageBreak/>
        <w:t xml:space="preserve">Table </w:t>
      </w:r>
      <w:r w:rsidR="00EE7FE5">
        <w:rPr>
          <w:b/>
          <w:szCs w:val="24"/>
        </w:rPr>
        <w:t>3.14</w:t>
      </w:r>
      <w:r>
        <w:rPr>
          <w:b/>
          <w:szCs w:val="24"/>
        </w:rPr>
        <w:t>: Preferable tax regime</w:t>
      </w:r>
    </w:p>
    <w:tbl>
      <w:tblPr>
        <w:tblStyle w:val="TableGrid0"/>
        <w:tblW w:w="0" w:type="auto"/>
        <w:tblInd w:w="720" w:type="dxa"/>
        <w:tblLook w:val="04A0" w:firstRow="1" w:lastRow="0" w:firstColumn="1" w:lastColumn="0" w:noHBand="0" w:noVBand="1"/>
      </w:tblPr>
      <w:tblGrid>
        <w:gridCol w:w="1373"/>
        <w:gridCol w:w="2126"/>
        <w:gridCol w:w="2563"/>
        <w:gridCol w:w="2074"/>
      </w:tblGrid>
      <w:tr w:rsidR="004C04ED" w14:paraId="698513D3" w14:textId="77777777" w:rsidTr="004C04ED">
        <w:tc>
          <w:tcPr>
            <w:tcW w:w="1373" w:type="dxa"/>
          </w:tcPr>
          <w:p w14:paraId="00835AFF" w14:textId="77777777" w:rsidR="004C04ED" w:rsidRDefault="004C04ED" w:rsidP="00EE7FE5">
            <w:pPr>
              <w:tabs>
                <w:tab w:val="left" w:pos="2460"/>
              </w:tabs>
              <w:spacing w:line="360" w:lineRule="auto"/>
              <w:rPr>
                <w:b/>
                <w:szCs w:val="24"/>
              </w:rPr>
            </w:pPr>
            <w:r>
              <w:rPr>
                <w:b/>
                <w:szCs w:val="24"/>
              </w:rPr>
              <w:t>Sl. No</w:t>
            </w:r>
          </w:p>
        </w:tc>
        <w:tc>
          <w:tcPr>
            <w:tcW w:w="2126" w:type="dxa"/>
          </w:tcPr>
          <w:p w14:paraId="4A468D20" w14:textId="77777777" w:rsidR="004C04ED" w:rsidRDefault="004C04ED" w:rsidP="00EE7FE5">
            <w:pPr>
              <w:tabs>
                <w:tab w:val="left" w:pos="2460"/>
              </w:tabs>
              <w:spacing w:line="360" w:lineRule="auto"/>
              <w:rPr>
                <w:b/>
                <w:szCs w:val="24"/>
              </w:rPr>
            </w:pPr>
            <w:r>
              <w:rPr>
                <w:b/>
                <w:szCs w:val="24"/>
              </w:rPr>
              <w:t>Criteria</w:t>
            </w:r>
          </w:p>
        </w:tc>
        <w:tc>
          <w:tcPr>
            <w:tcW w:w="2563" w:type="dxa"/>
          </w:tcPr>
          <w:p w14:paraId="0FA0F014" w14:textId="77777777" w:rsidR="004C04ED" w:rsidRDefault="004C04ED" w:rsidP="00EE7FE5">
            <w:pPr>
              <w:tabs>
                <w:tab w:val="left" w:pos="2460"/>
              </w:tabs>
              <w:spacing w:line="360" w:lineRule="auto"/>
              <w:rPr>
                <w:b/>
                <w:szCs w:val="24"/>
              </w:rPr>
            </w:pPr>
            <w:r>
              <w:rPr>
                <w:b/>
                <w:szCs w:val="24"/>
              </w:rPr>
              <w:t>No. Of Respondent</w:t>
            </w:r>
          </w:p>
        </w:tc>
        <w:tc>
          <w:tcPr>
            <w:tcW w:w="2074" w:type="dxa"/>
          </w:tcPr>
          <w:p w14:paraId="2C26D9FA" w14:textId="77777777" w:rsidR="004C04ED" w:rsidRDefault="004C04ED" w:rsidP="00EE7FE5">
            <w:pPr>
              <w:tabs>
                <w:tab w:val="left" w:pos="2460"/>
              </w:tabs>
              <w:spacing w:line="360" w:lineRule="auto"/>
              <w:rPr>
                <w:b/>
                <w:szCs w:val="24"/>
              </w:rPr>
            </w:pPr>
            <w:r>
              <w:rPr>
                <w:b/>
                <w:szCs w:val="24"/>
              </w:rPr>
              <w:t>Percentage</w:t>
            </w:r>
          </w:p>
        </w:tc>
      </w:tr>
      <w:tr w:rsidR="004C04ED" w:rsidRPr="005E562D" w14:paraId="0813BABC" w14:textId="77777777" w:rsidTr="004C04ED">
        <w:tc>
          <w:tcPr>
            <w:tcW w:w="1373" w:type="dxa"/>
          </w:tcPr>
          <w:p w14:paraId="315674D9" w14:textId="77777777" w:rsidR="004C04ED" w:rsidRPr="005E562D" w:rsidRDefault="004C04ED" w:rsidP="00EE7FE5">
            <w:pPr>
              <w:tabs>
                <w:tab w:val="left" w:pos="2460"/>
              </w:tabs>
              <w:spacing w:line="360" w:lineRule="auto"/>
              <w:rPr>
                <w:szCs w:val="24"/>
              </w:rPr>
            </w:pPr>
            <w:r w:rsidRPr="005E562D">
              <w:rPr>
                <w:szCs w:val="24"/>
              </w:rPr>
              <w:t>1</w:t>
            </w:r>
          </w:p>
        </w:tc>
        <w:tc>
          <w:tcPr>
            <w:tcW w:w="2126" w:type="dxa"/>
          </w:tcPr>
          <w:p w14:paraId="5CCD7196" w14:textId="77777777" w:rsidR="004C04ED" w:rsidRPr="005E562D" w:rsidRDefault="004C04ED" w:rsidP="00EE7FE5">
            <w:pPr>
              <w:tabs>
                <w:tab w:val="left" w:pos="2460"/>
              </w:tabs>
              <w:spacing w:line="360" w:lineRule="auto"/>
              <w:rPr>
                <w:szCs w:val="24"/>
              </w:rPr>
            </w:pPr>
            <w:r>
              <w:rPr>
                <w:szCs w:val="24"/>
              </w:rPr>
              <w:t>Old regime</w:t>
            </w:r>
          </w:p>
        </w:tc>
        <w:tc>
          <w:tcPr>
            <w:tcW w:w="2563" w:type="dxa"/>
          </w:tcPr>
          <w:p w14:paraId="508B6FA4" w14:textId="77777777" w:rsidR="004C04ED" w:rsidRPr="005E562D" w:rsidRDefault="004C04ED" w:rsidP="00EE7FE5">
            <w:pPr>
              <w:tabs>
                <w:tab w:val="left" w:pos="2460"/>
              </w:tabs>
              <w:spacing w:line="360" w:lineRule="auto"/>
              <w:rPr>
                <w:szCs w:val="24"/>
              </w:rPr>
            </w:pPr>
            <w:r>
              <w:rPr>
                <w:szCs w:val="24"/>
              </w:rPr>
              <w:t>72</w:t>
            </w:r>
          </w:p>
        </w:tc>
        <w:tc>
          <w:tcPr>
            <w:tcW w:w="2074" w:type="dxa"/>
          </w:tcPr>
          <w:p w14:paraId="1046D2DA" w14:textId="77777777" w:rsidR="004C04ED" w:rsidRPr="005E562D" w:rsidRDefault="004C04ED" w:rsidP="00EE7FE5">
            <w:pPr>
              <w:tabs>
                <w:tab w:val="left" w:pos="2460"/>
              </w:tabs>
              <w:spacing w:line="360" w:lineRule="auto"/>
              <w:rPr>
                <w:szCs w:val="24"/>
              </w:rPr>
            </w:pPr>
            <w:r>
              <w:rPr>
                <w:szCs w:val="24"/>
              </w:rPr>
              <w:t>45%</w:t>
            </w:r>
          </w:p>
        </w:tc>
      </w:tr>
      <w:tr w:rsidR="004C04ED" w:rsidRPr="005E562D" w14:paraId="1D273C7A" w14:textId="77777777" w:rsidTr="004C04ED">
        <w:tc>
          <w:tcPr>
            <w:tcW w:w="1373" w:type="dxa"/>
          </w:tcPr>
          <w:p w14:paraId="77EF60FC" w14:textId="77777777" w:rsidR="004C04ED" w:rsidRPr="005E562D" w:rsidRDefault="004C04ED" w:rsidP="00EE7FE5">
            <w:pPr>
              <w:tabs>
                <w:tab w:val="left" w:pos="2460"/>
              </w:tabs>
              <w:spacing w:line="360" w:lineRule="auto"/>
              <w:rPr>
                <w:szCs w:val="24"/>
              </w:rPr>
            </w:pPr>
            <w:r w:rsidRPr="005E562D">
              <w:rPr>
                <w:szCs w:val="24"/>
              </w:rPr>
              <w:t>2</w:t>
            </w:r>
          </w:p>
        </w:tc>
        <w:tc>
          <w:tcPr>
            <w:tcW w:w="2126" w:type="dxa"/>
          </w:tcPr>
          <w:p w14:paraId="3568A792" w14:textId="77777777" w:rsidR="004C04ED" w:rsidRPr="005E562D" w:rsidRDefault="004C04ED" w:rsidP="00EE7FE5">
            <w:pPr>
              <w:tabs>
                <w:tab w:val="left" w:pos="2460"/>
              </w:tabs>
              <w:spacing w:line="360" w:lineRule="auto"/>
              <w:rPr>
                <w:szCs w:val="24"/>
              </w:rPr>
            </w:pPr>
            <w:r>
              <w:rPr>
                <w:szCs w:val="24"/>
              </w:rPr>
              <w:t>Proposed regime</w:t>
            </w:r>
          </w:p>
        </w:tc>
        <w:tc>
          <w:tcPr>
            <w:tcW w:w="2563" w:type="dxa"/>
          </w:tcPr>
          <w:p w14:paraId="0AF167FB" w14:textId="77777777" w:rsidR="004C04ED" w:rsidRPr="005E562D" w:rsidRDefault="004C04ED" w:rsidP="00EE7FE5">
            <w:pPr>
              <w:tabs>
                <w:tab w:val="left" w:pos="2460"/>
              </w:tabs>
              <w:spacing w:line="360" w:lineRule="auto"/>
              <w:rPr>
                <w:szCs w:val="24"/>
              </w:rPr>
            </w:pPr>
            <w:r>
              <w:rPr>
                <w:szCs w:val="24"/>
              </w:rPr>
              <w:t>48</w:t>
            </w:r>
          </w:p>
        </w:tc>
        <w:tc>
          <w:tcPr>
            <w:tcW w:w="2074" w:type="dxa"/>
          </w:tcPr>
          <w:p w14:paraId="6A2EB6C9" w14:textId="77777777" w:rsidR="004C04ED" w:rsidRPr="005E562D" w:rsidRDefault="004C04ED" w:rsidP="00EE7FE5">
            <w:pPr>
              <w:tabs>
                <w:tab w:val="left" w:pos="2460"/>
              </w:tabs>
              <w:spacing w:line="360" w:lineRule="auto"/>
              <w:rPr>
                <w:szCs w:val="24"/>
              </w:rPr>
            </w:pPr>
            <w:r>
              <w:rPr>
                <w:szCs w:val="24"/>
              </w:rPr>
              <w:t>30</w:t>
            </w:r>
            <w:r w:rsidRPr="005E562D">
              <w:rPr>
                <w:szCs w:val="24"/>
              </w:rPr>
              <w:t>%</w:t>
            </w:r>
          </w:p>
        </w:tc>
      </w:tr>
      <w:tr w:rsidR="004C04ED" w:rsidRPr="005E562D" w14:paraId="6D64E1B5" w14:textId="77777777" w:rsidTr="004C04ED">
        <w:tc>
          <w:tcPr>
            <w:tcW w:w="1373" w:type="dxa"/>
          </w:tcPr>
          <w:p w14:paraId="0547C6AD" w14:textId="77777777" w:rsidR="004C04ED" w:rsidRPr="005E562D" w:rsidRDefault="004C04ED" w:rsidP="00EE7FE5">
            <w:pPr>
              <w:tabs>
                <w:tab w:val="left" w:pos="2460"/>
              </w:tabs>
              <w:spacing w:line="360" w:lineRule="auto"/>
              <w:rPr>
                <w:szCs w:val="24"/>
              </w:rPr>
            </w:pPr>
            <w:r w:rsidRPr="005E562D">
              <w:rPr>
                <w:szCs w:val="24"/>
              </w:rPr>
              <w:t>3</w:t>
            </w:r>
          </w:p>
        </w:tc>
        <w:tc>
          <w:tcPr>
            <w:tcW w:w="2126" w:type="dxa"/>
          </w:tcPr>
          <w:p w14:paraId="2D9D90B9" w14:textId="77777777" w:rsidR="004C04ED" w:rsidRPr="005E562D" w:rsidRDefault="004C04ED" w:rsidP="00EE7FE5">
            <w:pPr>
              <w:tabs>
                <w:tab w:val="left" w:pos="2460"/>
              </w:tabs>
              <w:spacing w:line="360" w:lineRule="auto"/>
              <w:rPr>
                <w:szCs w:val="24"/>
              </w:rPr>
            </w:pPr>
            <w:r>
              <w:rPr>
                <w:szCs w:val="24"/>
              </w:rPr>
              <w:t>New regime</w:t>
            </w:r>
          </w:p>
        </w:tc>
        <w:tc>
          <w:tcPr>
            <w:tcW w:w="2563" w:type="dxa"/>
          </w:tcPr>
          <w:p w14:paraId="10C5D3B0" w14:textId="77777777" w:rsidR="004C04ED" w:rsidRPr="005E562D" w:rsidRDefault="004C04ED" w:rsidP="00EE7FE5">
            <w:pPr>
              <w:tabs>
                <w:tab w:val="left" w:pos="2460"/>
              </w:tabs>
              <w:spacing w:line="360" w:lineRule="auto"/>
              <w:rPr>
                <w:szCs w:val="24"/>
              </w:rPr>
            </w:pPr>
            <w:r>
              <w:rPr>
                <w:szCs w:val="24"/>
              </w:rPr>
              <w:t>32</w:t>
            </w:r>
          </w:p>
        </w:tc>
        <w:tc>
          <w:tcPr>
            <w:tcW w:w="2074" w:type="dxa"/>
          </w:tcPr>
          <w:p w14:paraId="1056CF8C" w14:textId="77777777" w:rsidR="004C04ED" w:rsidRPr="005E562D" w:rsidRDefault="004C04ED" w:rsidP="00EE7FE5">
            <w:pPr>
              <w:tabs>
                <w:tab w:val="left" w:pos="2460"/>
              </w:tabs>
              <w:spacing w:line="360" w:lineRule="auto"/>
              <w:rPr>
                <w:szCs w:val="24"/>
              </w:rPr>
            </w:pPr>
            <w:r>
              <w:rPr>
                <w:szCs w:val="24"/>
              </w:rPr>
              <w:t>20</w:t>
            </w:r>
            <w:r w:rsidRPr="005E562D">
              <w:rPr>
                <w:szCs w:val="24"/>
              </w:rPr>
              <w:t>%</w:t>
            </w:r>
          </w:p>
        </w:tc>
      </w:tr>
      <w:tr w:rsidR="004C04ED" w:rsidRPr="005E562D" w14:paraId="24FB585C" w14:textId="77777777" w:rsidTr="004C04ED">
        <w:tc>
          <w:tcPr>
            <w:tcW w:w="1373" w:type="dxa"/>
          </w:tcPr>
          <w:p w14:paraId="5233D144" w14:textId="77777777" w:rsidR="004C04ED" w:rsidRPr="005E562D" w:rsidRDefault="004C04ED" w:rsidP="00EE7FE5">
            <w:pPr>
              <w:tabs>
                <w:tab w:val="left" w:pos="2460"/>
              </w:tabs>
              <w:spacing w:line="360" w:lineRule="auto"/>
              <w:rPr>
                <w:szCs w:val="24"/>
              </w:rPr>
            </w:pPr>
            <w:r w:rsidRPr="005E562D">
              <w:rPr>
                <w:szCs w:val="24"/>
              </w:rPr>
              <w:t>4</w:t>
            </w:r>
          </w:p>
        </w:tc>
        <w:tc>
          <w:tcPr>
            <w:tcW w:w="2126" w:type="dxa"/>
          </w:tcPr>
          <w:p w14:paraId="28F008ED" w14:textId="77777777" w:rsidR="004C04ED" w:rsidRPr="005E562D" w:rsidRDefault="004C04ED" w:rsidP="00EE7FE5">
            <w:pPr>
              <w:tabs>
                <w:tab w:val="left" w:pos="2460"/>
              </w:tabs>
              <w:spacing w:line="360" w:lineRule="auto"/>
              <w:rPr>
                <w:szCs w:val="24"/>
              </w:rPr>
            </w:pPr>
            <w:r>
              <w:rPr>
                <w:szCs w:val="24"/>
              </w:rPr>
              <w:t>None</w:t>
            </w:r>
          </w:p>
        </w:tc>
        <w:tc>
          <w:tcPr>
            <w:tcW w:w="2563" w:type="dxa"/>
          </w:tcPr>
          <w:p w14:paraId="1B93432B" w14:textId="77777777" w:rsidR="004C04ED" w:rsidRPr="005E562D" w:rsidRDefault="004C04ED" w:rsidP="00EE7FE5">
            <w:pPr>
              <w:tabs>
                <w:tab w:val="left" w:pos="2460"/>
              </w:tabs>
              <w:spacing w:line="360" w:lineRule="auto"/>
              <w:rPr>
                <w:szCs w:val="24"/>
              </w:rPr>
            </w:pPr>
            <w:r>
              <w:rPr>
                <w:szCs w:val="24"/>
              </w:rPr>
              <w:t>08</w:t>
            </w:r>
          </w:p>
        </w:tc>
        <w:tc>
          <w:tcPr>
            <w:tcW w:w="2074" w:type="dxa"/>
          </w:tcPr>
          <w:p w14:paraId="7B847EA4" w14:textId="77777777" w:rsidR="004C04ED" w:rsidRPr="005E562D" w:rsidRDefault="004C04ED" w:rsidP="00EE7FE5">
            <w:pPr>
              <w:tabs>
                <w:tab w:val="left" w:pos="2460"/>
              </w:tabs>
              <w:spacing w:line="360" w:lineRule="auto"/>
              <w:rPr>
                <w:szCs w:val="24"/>
              </w:rPr>
            </w:pPr>
            <w:r>
              <w:rPr>
                <w:szCs w:val="24"/>
              </w:rPr>
              <w:t>5</w:t>
            </w:r>
            <w:r w:rsidRPr="005E562D">
              <w:rPr>
                <w:szCs w:val="24"/>
              </w:rPr>
              <w:t>%</w:t>
            </w:r>
          </w:p>
        </w:tc>
      </w:tr>
      <w:tr w:rsidR="004C04ED" w14:paraId="1E55FBF1" w14:textId="77777777" w:rsidTr="004C04ED">
        <w:tc>
          <w:tcPr>
            <w:tcW w:w="1373" w:type="dxa"/>
          </w:tcPr>
          <w:p w14:paraId="597981C9" w14:textId="77777777" w:rsidR="004C04ED" w:rsidRDefault="004C04ED" w:rsidP="00EE7FE5">
            <w:pPr>
              <w:tabs>
                <w:tab w:val="left" w:pos="2460"/>
              </w:tabs>
              <w:spacing w:line="360" w:lineRule="auto"/>
              <w:rPr>
                <w:b/>
                <w:szCs w:val="24"/>
              </w:rPr>
            </w:pPr>
          </w:p>
        </w:tc>
        <w:tc>
          <w:tcPr>
            <w:tcW w:w="2126" w:type="dxa"/>
          </w:tcPr>
          <w:p w14:paraId="2574D6FC" w14:textId="77777777" w:rsidR="004C04ED" w:rsidRDefault="004C04ED" w:rsidP="00EE7FE5">
            <w:pPr>
              <w:tabs>
                <w:tab w:val="left" w:pos="2460"/>
              </w:tabs>
              <w:spacing w:line="360" w:lineRule="auto"/>
              <w:rPr>
                <w:b/>
                <w:szCs w:val="24"/>
              </w:rPr>
            </w:pPr>
            <w:r>
              <w:rPr>
                <w:b/>
                <w:szCs w:val="24"/>
              </w:rPr>
              <w:t>Total</w:t>
            </w:r>
          </w:p>
        </w:tc>
        <w:tc>
          <w:tcPr>
            <w:tcW w:w="2563" w:type="dxa"/>
          </w:tcPr>
          <w:p w14:paraId="0E6848A8" w14:textId="77777777" w:rsidR="004C04ED" w:rsidRDefault="004C04ED" w:rsidP="00EE7FE5">
            <w:pPr>
              <w:tabs>
                <w:tab w:val="left" w:pos="2460"/>
              </w:tabs>
              <w:spacing w:line="360" w:lineRule="auto"/>
              <w:rPr>
                <w:b/>
                <w:szCs w:val="24"/>
              </w:rPr>
            </w:pPr>
            <w:r>
              <w:rPr>
                <w:b/>
                <w:szCs w:val="24"/>
              </w:rPr>
              <w:t>160</w:t>
            </w:r>
          </w:p>
        </w:tc>
        <w:tc>
          <w:tcPr>
            <w:tcW w:w="2074" w:type="dxa"/>
          </w:tcPr>
          <w:p w14:paraId="51B816F8" w14:textId="77777777" w:rsidR="004C04ED" w:rsidRDefault="004C04ED" w:rsidP="00EE7FE5">
            <w:pPr>
              <w:tabs>
                <w:tab w:val="left" w:pos="2460"/>
              </w:tabs>
              <w:spacing w:line="360" w:lineRule="auto"/>
              <w:rPr>
                <w:b/>
                <w:szCs w:val="24"/>
              </w:rPr>
            </w:pPr>
            <w:r>
              <w:rPr>
                <w:b/>
                <w:szCs w:val="24"/>
              </w:rPr>
              <w:t>100%</w:t>
            </w:r>
          </w:p>
        </w:tc>
      </w:tr>
    </w:tbl>
    <w:p w14:paraId="63AF09D7" w14:textId="77777777" w:rsidR="004C04ED" w:rsidRDefault="004C04ED" w:rsidP="004C04ED">
      <w:pPr>
        <w:tabs>
          <w:tab w:val="left" w:pos="2460"/>
        </w:tabs>
        <w:ind w:left="720"/>
        <w:rPr>
          <w:b/>
          <w:bCs/>
          <w:szCs w:val="24"/>
        </w:rPr>
      </w:pPr>
    </w:p>
    <w:p w14:paraId="4D196D46" w14:textId="77777777" w:rsidR="004C04ED" w:rsidRPr="00CD5767" w:rsidRDefault="004C04ED" w:rsidP="004C04ED">
      <w:pPr>
        <w:tabs>
          <w:tab w:val="left" w:pos="2460"/>
        </w:tabs>
        <w:ind w:left="720"/>
        <w:jc w:val="center"/>
        <w:rPr>
          <w:b/>
          <w:szCs w:val="24"/>
        </w:rPr>
      </w:pPr>
      <w:r>
        <w:rPr>
          <w:b/>
          <w:bCs/>
          <w:szCs w:val="24"/>
        </w:rPr>
        <w:t xml:space="preserve">Source: </w:t>
      </w:r>
      <w:r>
        <w:rPr>
          <w:bCs/>
          <w:szCs w:val="24"/>
        </w:rPr>
        <w:t xml:space="preserve"> Primary data through questionnaire</w:t>
      </w:r>
    </w:p>
    <w:p w14:paraId="6381ED0C" w14:textId="77777777" w:rsidR="004C04ED" w:rsidRDefault="004C04ED" w:rsidP="004C04ED">
      <w:pPr>
        <w:tabs>
          <w:tab w:val="left" w:pos="2460"/>
        </w:tabs>
        <w:ind w:left="720"/>
        <w:rPr>
          <w:szCs w:val="24"/>
        </w:rPr>
      </w:pPr>
    </w:p>
    <w:p w14:paraId="0A6FBE4E" w14:textId="77777777" w:rsidR="004C04ED" w:rsidRPr="000A60FA" w:rsidRDefault="004C04ED" w:rsidP="004C04ED">
      <w:pPr>
        <w:tabs>
          <w:tab w:val="left" w:pos="2460"/>
        </w:tabs>
        <w:ind w:left="720"/>
        <w:rPr>
          <w:szCs w:val="24"/>
        </w:rPr>
      </w:pPr>
      <w:r>
        <w:rPr>
          <w:noProof/>
          <w:szCs w:val="24"/>
        </w:rPr>
        <w:drawing>
          <wp:inline distT="0" distB="0" distL="0" distR="0" wp14:anchorId="6415E5CA" wp14:editId="371D5B63">
            <wp:extent cx="5486400" cy="3200400"/>
            <wp:effectExtent l="19050" t="0" r="19050" b="0"/>
            <wp:docPr id="70"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BE45ABF" w14:textId="77777777" w:rsidR="004C04ED" w:rsidRDefault="004C04ED" w:rsidP="004C04ED">
      <w:pPr>
        <w:tabs>
          <w:tab w:val="left" w:pos="2460"/>
        </w:tabs>
        <w:ind w:left="720"/>
        <w:jc w:val="center"/>
        <w:rPr>
          <w:b/>
          <w:szCs w:val="24"/>
        </w:rPr>
      </w:pPr>
      <w:r>
        <w:rPr>
          <w:b/>
          <w:szCs w:val="24"/>
        </w:rPr>
        <w:t xml:space="preserve">Graph </w:t>
      </w:r>
      <w:r w:rsidR="00EE7FE5">
        <w:rPr>
          <w:b/>
          <w:szCs w:val="24"/>
        </w:rPr>
        <w:t>3.14</w:t>
      </w:r>
      <w:r>
        <w:rPr>
          <w:b/>
          <w:szCs w:val="24"/>
        </w:rPr>
        <w:t>: Preferable tax regime</w:t>
      </w:r>
    </w:p>
    <w:p w14:paraId="027A5C3C" w14:textId="77777777" w:rsidR="004C04ED" w:rsidRDefault="004C04ED" w:rsidP="004C04ED">
      <w:pPr>
        <w:tabs>
          <w:tab w:val="left" w:pos="2460"/>
        </w:tabs>
        <w:ind w:left="720"/>
        <w:rPr>
          <w:b/>
          <w:szCs w:val="24"/>
        </w:rPr>
      </w:pPr>
    </w:p>
    <w:p w14:paraId="2B310D3D" w14:textId="77777777" w:rsidR="004C04ED" w:rsidRPr="00DB657E" w:rsidRDefault="004C04ED" w:rsidP="004C04ED">
      <w:pPr>
        <w:tabs>
          <w:tab w:val="left" w:pos="2460"/>
        </w:tabs>
        <w:spacing w:line="360" w:lineRule="auto"/>
        <w:ind w:left="720"/>
        <w:rPr>
          <w:szCs w:val="24"/>
        </w:rPr>
      </w:pPr>
      <w:r>
        <w:rPr>
          <w:b/>
          <w:szCs w:val="24"/>
        </w:rPr>
        <w:t xml:space="preserve">Interpretation: </w:t>
      </w:r>
      <w:r>
        <w:rPr>
          <w:szCs w:val="24"/>
        </w:rPr>
        <w:t>From the above grap</w:t>
      </w:r>
      <w:r w:rsidR="00EE7FE5">
        <w:rPr>
          <w:szCs w:val="24"/>
        </w:rPr>
        <w:t>h 3.14</w:t>
      </w:r>
      <w:r>
        <w:rPr>
          <w:szCs w:val="24"/>
        </w:rPr>
        <w:t xml:space="preserve"> it is clear that 45% of the respondent are prefer old tax regime. 30% of the respondents prefer proposed regime and 20% of the respondent preferred new regime.</w:t>
      </w:r>
    </w:p>
    <w:p w14:paraId="13D5B3C8" w14:textId="77777777" w:rsidR="004C04ED" w:rsidRDefault="004C04ED" w:rsidP="004C04ED">
      <w:pPr>
        <w:tabs>
          <w:tab w:val="left" w:pos="2460"/>
        </w:tabs>
        <w:spacing w:line="360" w:lineRule="auto"/>
        <w:rPr>
          <w:b/>
          <w:szCs w:val="24"/>
        </w:rPr>
      </w:pPr>
      <w:r>
        <w:rPr>
          <w:b/>
          <w:szCs w:val="24"/>
        </w:rPr>
        <w:lastRenderedPageBreak/>
        <w:t>FINDINGS</w:t>
      </w:r>
    </w:p>
    <w:p w14:paraId="085EC93D" w14:textId="77777777" w:rsidR="004C04ED" w:rsidRPr="00B51372" w:rsidRDefault="004C04ED" w:rsidP="004C04ED">
      <w:pPr>
        <w:pStyle w:val="ListParagraph"/>
        <w:numPr>
          <w:ilvl w:val="0"/>
          <w:numId w:val="5"/>
        </w:numPr>
        <w:tabs>
          <w:tab w:val="left" w:pos="2460"/>
        </w:tabs>
        <w:spacing w:line="360" w:lineRule="auto"/>
        <w:jc w:val="both"/>
        <w:rPr>
          <w:rFonts w:ascii="Times New Roman" w:hAnsi="Times New Roman" w:cs="Times New Roman"/>
          <w:b/>
          <w:sz w:val="24"/>
          <w:szCs w:val="24"/>
        </w:rPr>
      </w:pPr>
      <w:r>
        <w:rPr>
          <w:rFonts w:ascii="Times New Roman" w:hAnsi="Times New Roman" w:cs="Times New Roman"/>
          <w:sz w:val="24"/>
          <w:szCs w:val="24"/>
        </w:rPr>
        <w:t>50% of the respondent</w:t>
      </w:r>
      <w:r w:rsidR="00EE7FE5">
        <w:rPr>
          <w:rFonts w:ascii="Times New Roman" w:hAnsi="Times New Roman" w:cs="Times New Roman"/>
          <w:sz w:val="24"/>
          <w:szCs w:val="24"/>
        </w:rPr>
        <w:t>s</w:t>
      </w:r>
      <w:r>
        <w:rPr>
          <w:rFonts w:ascii="Times New Roman" w:hAnsi="Times New Roman" w:cs="Times New Roman"/>
          <w:sz w:val="24"/>
          <w:szCs w:val="24"/>
        </w:rPr>
        <w:t xml:space="preserve"> are aware about the present tax rates and 50 respondent not completely aware about present tax rates.</w:t>
      </w:r>
    </w:p>
    <w:p w14:paraId="375AEAE0" w14:textId="77777777" w:rsidR="004C04ED" w:rsidRPr="008102B4" w:rsidRDefault="004C04ED" w:rsidP="004C04ED">
      <w:pPr>
        <w:pStyle w:val="ListParagraph"/>
        <w:numPr>
          <w:ilvl w:val="0"/>
          <w:numId w:val="5"/>
        </w:numPr>
        <w:tabs>
          <w:tab w:val="left" w:pos="2460"/>
        </w:tabs>
        <w:spacing w:line="360" w:lineRule="auto"/>
        <w:jc w:val="both"/>
        <w:rPr>
          <w:rFonts w:ascii="Times New Roman" w:hAnsi="Times New Roman" w:cs="Times New Roman"/>
          <w:b/>
          <w:sz w:val="24"/>
          <w:szCs w:val="24"/>
        </w:rPr>
      </w:pPr>
      <w:r>
        <w:rPr>
          <w:rFonts w:ascii="Times New Roman" w:hAnsi="Times New Roman" w:cs="Times New Roman"/>
          <w:sz w:val="24"/>
          <w:szCs w:val="24"/>
        </w:rPr>
        <w:t>Most of the public fall under the category of income less than Rs 5 lakh and only 7% are earning the income above Rs. 15 lakh.</w:t>
      </w:r>
    </w:p>
    <w:p w14:paraId="35F15251" w14:textId="77777777" w:rsidR="004C04ED" w:rsidRPr="008102B4" w:rsidRDefault="004C04ED" w:rsidP="004C04ED">
      <w:pPr>
        <w:pStyle w:val="ListParagraph"/>
        <w:numPr>
          <w:ilvl w:val="0"/>
          <w:numId w:val="5"/>
        </w:numPr>
        <w:tabs>
          <w:tab w:val="left" w:pos="2460"/>
        </w:tabs>
        <w:spacing w:line="360" w:lineRule="auto"/>
        <w:jc w:val="both"/>
        <w:rPr>
          <w:rFonts w:ascii="Times New Roman" w:hAnsi="Times New Roman" w:cs="Times New Roman"/>
          <w:b/>
          <w:sz w:val="24"/>
          <w:szCs w:val="24"/>
        </w:rPr>
      </w:pPr>
      <w:r>
        <w:rPr>
          <w:rFonts w:ascii="Times New Roman" w:hAnsi="Times New Roman" w:cs="Times New Roman"/>
          <w:sz w:val="24"/>
          <w:szCs w:val="24"/>
        </w:rPr>
        <w:t>Saving habit of public is low. Most of the people save only 10% of their income.</w:t>
      </w:r>
    </w:p>
    <w:p w14:paraId="05EFB716" w14:textId="77777777" w:rsidR="004C04ED" w:rsidRPr="006F6D3D" w:rsidRDefault="00EE7FE5" w:rsidP="006F6D3D">
      <w:pPr>
        <w:pStyle w:val="ListParagraph"/>
        <w:numPr>
          <w:ilvl w:val="0"/>
          <w:numId w:val="5"/>
        </w:numPr>
        <w:tabs>
          <w:tab w:val="left" w:pos="2460"/>
        </w:tabs>
        <w:spacing w:line="360" w:lineRule="auto"/>
        <w:jc w:val="both"/>
        <w:rPr>
          <w:rFonts w:ascii="Times New Roman" w:hAnsi="Times New Roman" w:cs="Times New Roman"/>
          <w:b/>
          <w:sz w:val="24"/>
          <w:szCs w:val="24"/>
        </w:rPr>
      </w:pPr>
      <w:r>
        <w:rPr>
          <w:rFonts w:ascii="Times New Roman" w:hAnsi="Times New Roman" w:cs="Times New Roman"/>
          <w:bCs/>
          <w:sz w:val="24"/>
          <w:szCs w:val="24"/>
        </w:rPr>
        <w:t>The public</w:t>
      </w:r>
      <w:r w:rsidR="004C04ED">
        <w:rPr>
          <w:rFonts w:ascii="Times New Roman" w:hAnsi="Times New Roman" w:cs="Times New Roman"/>
          <w:bCs/>
          <w:sz w:val="24"/>
          <w:szCs w:val="24"/>
        </w:rPr>
        <w:t xml:space="preserve"> agree that the present tax rates are more beneficial than the proposed tax rates.</w:t>
      </w:r>
    </w:p>
    <w:p w14:paraId="584F694F" w14:textId="77777777" w:rsidR="004C04ED" w:rsidRPr="007155FA" w:rsidRDefault="004C04ED" w:rsidP="004C04ED">
      <w:pPr>
        <w:pStyle w:val="ListParagraph"/>
        <w:numPr>
          <w:ilvl w:val="0"/>
          <w:numId w:val="8"/>
        </w:numPr>
        <w:tabs>
          <w:tab w:val="left" w:pos="2460"/>
        </w:tabs>
        <w:spacing w:line="360" w:lineRule="auto"/>
        <w:jc w:val="both"/>
        <w:rPr>
          <w:rFonts w:ascii="Times New Roman" w:hAnsi="Times New Roman" w:cs="Times New Roman"/>
          <w:sz w:val="24"/>
          <w:szCs w:val="24"/>
        </w:rPr>
      </w:pPr>
      <w:r>
        <w:rPr>
          <w:rFonts w:ascii="Times New Roman" w:hAnsi="Times New Roman" w:cs="Times New Roman"/>
          <w:sz w:val="24"/>
          <w:szCs w:val="24"/>
        </w:rPr>
        <w:t>Publics are less aware about the exemption withdrawn from the new scheme. Some of them are satisfied with exemption withdrawn.</w:t>
      </w:r>
    </w:p>
    <w:p w14:paraId="7987DCE1" w14:textId="77777777" w:rsidR="004C04ED" w:rsidRDefault="004C04ED" w:rsidP="004C04ED">
      <w:pPr>
        <w:pStyle w:val="ListParagraph"/>
        <w:numPr>
          <w:ilvl w:val="0"/>
          <w:numId w:val="8"/>
        </w:numPr>
        <w:tabs>
          <w:tab w:val="left" w:pos="2460"/>
        </w:tabs>
        <w:spacing w:line="360" w:lineRule="auto"/>
        <w:jc w:val="both"/>
        <w:rPr>
          <w:rFonts w:ascii="Times New Roman" w:hAnsi="Times New Roman" w:cs="Times New Roman"/>
          <w:sz w:val="24"/>
          <w:szCs w:val="24"/>
        </w:rPr>
      </w:pPr>
      <w:r>
        <w:rPr>
          <w:rFonts w:ascii="Times New Roman" w:hAnsi="Times New Roman" w:cs="Times New Roman"/>
          <w:sz w:val="24"/>
          <w:szCs w:val="24"/>
        </w:rPr>
        <w:t>The procedure of taxation system is very complex and difficult.</w:t>
      </w:r>
    </w:p>
    <w:p w14:paraId="6C319421" w14:textId="77777777" w:rsidR="004C04ED" w:rsidRDefault="006F6D3D" w:rsidP="004C04ED">
      <w:pPr>
        <w:pStyle w:val="ListParagraph"/>
        <w:numPr>
          <w:ilvl w:val="0"/>
          <w:numId w:val="8"/>
        </w:numPr>
        <w:tabs>
          <w:tab w:val="left" w:pos="2460"/>
        </w:tabs>
        <w:spacing w:line="360" w:lineRule="auto"/>
        <w:jc w:val="both"/>
        <w:rPr>
          <w:rFonts w:ascii="Times New Roman" w:hAnsi="Times New Roman" w:cs="Times New Roman"/>
          <w:sz w:val="24"/>
          <w:szCs w:val="24"/>
        </w:rPr>
      </w:pPr>
      <w:r>
        <w:rPr>
          <w:rFonts w:ascii="Times New Roman" w:hAnsi="Times New Roman" w:cs="Times New Roman"/>
          <w:sz w:val="24"/>
          <w:szCs w:val="24"/>
        </w:rPr>
        <w:t>People</w:t>
      </w:r>
      <w:r w:rsidR="004C04ED">
        <w:rPr>
          <w:rFonts w:ascii="Times New Roman" w:hAnsi="Times New Roman" w:cs="Times New Roman"/>
          <w:sz w:val="24"/>
          <w:szCs w:val="24"/>
        </w:rPr>
        <w:t xml:space="preserve"> agree that the filing of return is very complex.</w:t>
      </w:r>
    </w:p>
    <w:p w14:paraId="450CA183" w14:textId="77777777" w:rsidR="004C04ED" w:rsidRDefault="004C04ED" w:rsidP="004C04ED">
      <w:pPr>
        <w:pStyle w:val="ListParagraph"/>
        <w:numPr>
          <w:ilvl w:val="0"/>
          <w:numId w:val="8"/>
        </w:numPr>
        <w:tabs>
          <w:tab w:val="left" w:pos="2460"/>
        </w:tabs>
        <w:spacing w:line="360" w:lineRule="auto"/>
        <w:jc w:val="both"/>
        <w:rPr>
          <w:rFonts w:ascii="Times New Roman" w:hAnsi="Times New Roman" w:cs="Times New Roman"/>
          <w:sz w:val="24"/>
          <w:szCs w:val="24"/>
        </w:rPr>
      </w:pPr>
      <w:r>
        <w:rPr>
          <w:rFonts w:ascii="Times New Roman" w:hAnsi="Times New Roman" w:cs="Times New Roman"/>
          <w:sz w:val="24"/>
          <w:szCs w:val="24"/>
        </w:rPr>
        <w:t>Mos</w:t>
      </w:r>
      <w:r w:rsidR="006F6D3D">
        <w:rPr>
          <w:rFonts w:ascii="Times New Roman" w:hAnsi="Times New Roman" w:cs="Times New Roman"/>
          <w:sz w:val="24"/>
          <w:szCs w:val="24"/>
        </w:rPr>
        <w:t>t of the people are aware about</w:t>
      </w:r>
      <w:r>
        <w:rPr>
          <w:rFonts w:ascii="Times New Roman" w:hAnsi="Times New Roman" w:cs="Times New Roman"/>
          <w:sz w:val="24"/>
          <w:szCs w:val="24"/>
        </w:rPr>
        <w:t xml:space="preserve"> t</w:t>
      </w:r>
      <w:r w:rsidR="006F6D3D">
        <w:rPr>
          <w:rFonts w:ascii="Times New Roman" w:hAnsi="Times New Roman" w:cs="Times New Roman"/>
          <w:sz w:val="24"/>
          <w:szCs w:val="24"/>
        </w:rPr>
        <w:t>he deduction u/s 80C to 80U</w:t>
      </w:r>
      <w:r>
        <w:rPr>
          <w:rFonts w:ascii="Times New Roman" w:hAnsi="Times New Roman" w:cs="Times New Roman"/>
          <w:sz w:val="24"/>
          <w:szCs w:val="24"/>
        </w:rPr>
        <w:t>.</w:t>
      </w:r>
    </w:p>
    <w:p w14:paraId="109CEB3F" w14:textId="77777777" w:rsidR="004C04ED" w:rsidRDefault="006F6D3D" w:rsidP="004C04ED">
      <w:pPr>
        <w:pStyle w:val="ListParagraph"/>
        <w:numPr>
          <w:ilvl w:val="0"/>
          <w:numId w:val="8"/>
        </w:numPr>
        <w:tabs>
          <w:tab w:val="left" w:pos="2460"/>
        </w:tabs>
        <w:spacing w:line="360" w:lineRule="auto"/>
        <w:jc w:val="both"/>
        <w:rPr>
          <w:rFonts w:ascii="Times New Roman" w:hAnsi="Times New Roman" w:cs="Times New Roman"/>
          <w:sz w:val="24"/>
          <w:szCs w:val="24"/>
        </w:rPr>
      </w:pPr>
      <w:r>
        <w:rPr>
          <w:rFonts w:ascii="Times New Roman" w:hAnsi="Times New Roman" w:cs="Times New Roman"/>
          <w:sz w:val="24"/>
          <w:szCs w:val="24"/>
        </w:rPr>
        <w:t>The public prefer</w:t>
      </w:r>
      <w:r w:rsidR="004C04ED">
        <w:rPr>
          <w:rFonts w:ascii="Times New Roman" w:hAnsi="Times New Roman" w:cs="Times New Roman"/>
          <w:sz w:val="24"/>
          <w:szCs w:val="24"/>
        </w:rPr>
        <w:t xml:space="preserve"> </w:t>
      </w:r>
      <w:r>
        <w:rPr>
          <w:rFonts w:ascii="Times New Roman" w:hAnsi="Times New Roman" w:cs="Times New Roman"/>
          <w:sz w:val="24"/>
          <w:szCs w:val="24"/>
        </w:rPr>
        <w:t>the old regime than the new.</w:t>
      </w:r>
    </w:p>
    <w:p w14:paraId="6EF97C64" w14:textId="77777777" w:rsidR="004C04ED" w:rsidRPr="004C27BE" w:rsidRDefault="004C04ED" w:rsidP="004C04ED">
      <w:pPr>
        <w:pStyle w:val="ListParagraph"/>
        <w:numPr>
          <w:ilvl w:val="0"/>
          <w:numId w:val="8"/>
        </w:numPr>
        <w:tabs>
          <w:tab w:val="left" w:pos="24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Tumkur city the no. of taxpayers at less because of their income is below </w:t>
      </w:r>
      <w:r w:rsidR="006F6D3D">
        <w:rPr>
          <w:rFonts w:ascii="Times New Roman" w:hAnsi="Times New Roman" w:cs="Times New Roman"/>
          <w:sz w:val="24"/>
          <w:szCs w:val="24"/>
        </w:rPr>
        <w:t>Rs. 5 lakh. Only few people are</w:t>
      </w:r>
      <w:r>
        <w:rPr>
          <w:rFonts w:ascii="Times New Roman" w:hAnsi="Times New Roman" w:cs="Times New Roman"/>
          <w:sz w:val="24"/>
          <w:szCs w:val="24"/>
        </w:rPr>
        <w:t xml:space="preserve"> pay</w:t>
      </w:r>
      <w:r w:rsidR="006F6D3D">
        <w:rPr>
          <w:rFonts w:ascii="Times New Roman" w:hAnsi="Times New Roman" w:cs="Times New Roman"/>
          <w:sz w:val="24"/>
          <w:szCs w:val="24"/>
        </w:rPr>
        <w:t>ing</w:t>
      </w:r>
      <w:r>
        <w:rPr>
          <w:rFonts w:ascii="Times New Roman" w:hAnsi="Times New Roman" w:cs="Times New Roman"/>
          <w:sz w:val="24"/>
          <w:szCs w:val="24"/>
        </w:rPr>
        <w:t xml:space="preserve"> taxes.</w:t>
      </w:r>
    </w:p>
    <w:p w14:paraId="7426047B" w14:textId="77777777" w:rsidR="004C04ED" w:rsidRDefault="004C04ED" w:rsidP="00CE4F0E">
      <w:pPr>
        <w:tabs>
          <w:tab w:val="left" w:pos="2460"/>
        </w:tabs>
        <w:spacing w:line="360" w:lineRule="auto"/>
      </w:pPr>
    </w:p>
    <w:p w14:paraId="7186E222" w14:textId="77777777" w:rsidR="004C04ED" w:rsidRDefault="004C04ED" w:rsidP="00CE4F0E">
      <w:pPr>
        <w:tabs>
          <w:tab w:val="left" w:pos="2460"/>
        </w:tabs>
        <w:spacing w:line="360" w:lineRule="auto"/>
      </w:pPr>
    </w:p>
    <w:p w14:paraId="5E9E3181" w14:textId="77777777" w:rsidR="00A863F0" w:rsidRDefault="00A863F0">
      <w:pPr>
        <w:spacing w:after="352" w:line="259" w:lineRule="auto"/>
        <w:ind w:left="0" w:firstLine="0"/>
        <w:jc w:val="left"/>
      </w:pPr>
    </w:p>
    <w:p w14:paraId="75DE0524" w14:textId="77777777" w:rsidR="00965074" w:rsidRDefault="00965074">
      <w:pPr>
        <w:spacing w:after="353" w:line="259" w:lineRule="auto"/>
        <w:ind w:left="0" w:firstLine="0"/>
        <w:jc w:val="left"/>
      </w:pPr>
    </w:p>
    <w:p w14:paraId="617829C4" w14:textId="77777777" w:rsidR="00965074" w:rsidRDefault="00965074">
      <w:pPr>
        <w:spacing w:after="352" w:line="259" w:lineRule="auto"/>
        <w:ind w:left="0" w:firstLine="0"/>
        <w:jc w:val="left"/>
      </w:pPr>
    </w:p>
    <w:p w14:paraId="59E72F6D" w14:textId="77777777" w:rsidR="00965074" w:rsidRDefault="00965074">
      <w:pPr>
        <w:spacing w:after="352" w:line="259" w:lineRule="auto"/>
        <w:ind w:left="0" w:firstLine="0"/>
        <w:jc w:val="left"/>
      </w:pPr>
    </w:p>
    <w:p w14:paraId="15133FAB" w14:textId="77777777" w:rsidR="00965074" w:rsidRDefault="00965074">
      <w:pPr>
        <w:spacing w:after="358" w:line="259" w:lineRule="auto"/>
        <w:ind w:left="0" w:firstLine="0"/>
        <w:jc w:val="left"/>
      </w:pPr>
    </w:p>
    <w:p w14:paraId="1E7E3926" w14:textId="77777777" w:rsidR="00965074" w:rsidRDefault="00965074">
      <w:pPr>
        <w:spacing w:after="352" w:line="259" w:lineRule="auto"/>
        <w:ind w:left="0" w:firstLine="0"/>
        <w:jc w:val="left"/>
      </w:pPr>
    </w:p>
    <w:p w14:paraId="6B6318DB" w14:textId="77777777" w:rsidR="00965074" w:rsidRDefault="00965074">
      <w:pPr>
        <w:spacing w:after="353" w:line="259" w:lineRule="auto"/>
        <w:ind w:left="0" w:firstLine="0"/>
        <w:jc w:val="left"/>
      </w:pPr>
    </w:p>
    <w:p w14:paraId="53BD7049" w14:textId="77777777" w:rsidR="00965074" w:rsidRDefault="00965074">
      <w:pPr>
        <w:spacing w:after="352" w:line="259" w:lineRule="auto"/>
        <w:ind w:left="0" w:firstLine="0"/>
        <w:jc w:val="left"/>
      </w:pPr>
    </w:p>
    <w:p w14:paraId="25897B8F" w14:textId="77777777" w:rsidR="00965074" w:rsidRDefault="00965074">
      <w:pPr>
        <w:spacing w:after="0" w:line="259" w:lineRule="auto"/>
        <w:ind w:left="0" w:firstLine="0"/>
        <w:jc w:val="left"/>
      </w:pPr>
    </w:p>
    <w:p w14:paraId="2655EB07" w14:textId="77777777" w:rsidR="00965074" w:rsidRDefault="00965074">
      <w:pPr>
        <w:spacing w:after="357" w:line="259" w:lineRule="auto"/>
        <w:ind w:left="0" w:firstLine="0"/>
        <w:jc w:val="left"/>
      </w:pPr>
    </w:p>
    <w:p w14:paraId="4926295C" w14:textId="77777777" w:rsidR="00965074" w:rsidRDefault="00A12076">
      <w:pPr>
        <w:pStyle w:val="Heading2"/>
        <w:ind w:left="-5"/>
      </w:pPr>
      <w:r>
        <w:lastRenderedPageBreak/>
        <w:t xml:space="preserve">CONCLUSION </w:t>
      </w:r>
    </w:p>
    <w:p w14:paraId="580D82A4" w14:textId="77777777" w:rsidR="00965074" w:rsidRDefault="00A12076">
      <w:pPr>
        <w:ind w:left="-5" w:right="2"/>
      </w:pPr>
      <w:r>
        <w:t xml:space="preserve">The tax system plays a central role in all modern economies. Many changes were made in income tax slab rates. The tax force </w:t>
      </w:r>
      <w:r w:rsidR="006F6D3D">
        <w:t>committee suggests</w:t>
      </w:r>
      <w:r>
        <w:t xml:space="preserve"> </w:t>
      </w:r>
      <w:r w:rsidR="006F6D3D">
        <w:t xml:space="preserve">reducing </w:t>
      </w:r>
      <w:r>
        <w:t>income tax slab rates. The finance minister Nirmala</w:t>
      </w:r>
      <w:r w:rsidR="006F6D3D">
        <w:t xml:space="preserve"> </w:t>
      </w:r>
      <w:r>
        <w:t>Sitharaman presents annual budget on 1</w:t>
      </w:r>
      <w:r>
        <w:rPr>
          <w:vertAlign w:val="superscript"/>
        </w:rPr>
        <w:t>st</w:t>
      </w:r>
      <w:r>
        <w:t xml:space="preserve"> Feb 2020 and announced new income tax slab rates and remove all income tax exemption in long run and new income tax rates will be optional. </w:t>
      </w:r>
    </w:p>
    <w:p w14:paraId="1959ADB7" w14:textId="77777777" w:rsidR="00965074" w:rsidRDefault="00A12076">
      <w:pPr>
        <w:ind w:left="-5" w:right="2"/>
      </w:pPr>
      <w:r>
        <w:t xml:space="preserve"> The study reveals that most of the respondent</w:t>
      </w:r>
      <w:r w:rsidR="006F6D3D">
        <w:t>s</w:t>
      </w:r>
      <w:r>
        <w:t xml:space="preserve"> prefer the old tax regime than the present tax regime. Public are partly satisfied with the exemption withdrawn from the new scheme. </w:t>
      </w:r>
    </w:p>
    <w:p w14:paraId="2069FAAF" w14:textId="77777777" w:rsidR="00965074" w:rsidRDefault="00A12076">
      <w:pPr>
        <w:ind w:left="-5" w:right="2"/>
      </w:pPr>
      <w:r>
        <w:t xml:space="preserve">Most of the people do not aware about taxation system. Only few people who is earning and students who studies taxation </w:t>
      </w:r>
      <w:r w:rsidR="006F6D3D">
        <w:t xml:space="preserve">have proper knowledge about taxation. </w:t>
      </w:r>
    </w:p>
    <w:p w14:paraId="1CC2BDB4" w14:textId="77777777" w:rsidR="00965074" w:rsidRDefault="00965074">
      <w:pPr>
        <w:spacing w:after="276" w:line="259" w:lineRule="auto"/>
        <w:ind w:left="721" w:firstLine="0"/>
        <w:jc w:val="left"/>
      </w:pPr>
    </w:p>
    <w:p w14:paraId="75F469B8" w14:textId="77777777" w:rsidR="00965074" w:rsidRDefault="00965074">
      <w:pPr>
        <w:spacing w:after="352" w:line="259" w:lineRule="auto"/>
        <w:ind w:left="721" w:firstLine="0"/>
        <w:jc w:val="left"/>
      </w:pPr>
    </w:p>
    <w:p w14:paraId="3C88B50D" w14:textId="77777777" w:rsidR="006F6D3D" w:rsidRDefault="006F6D3D">
      <w:pPr>
        <w:pStyle w:val="Heading2"/>
        <w:spacing w:after="89"/>
        <w:ind w:left="-5"/>
      </w:pPr>
    </w:p>
    <w:p w14:paraId="63967B47" w14:textId="77777777" w:rsidR="006F6D3D" w:rsidRDefault="006F6D3D" w:rsidP="006F6D3D">
      <w:pPr>
        <w:rPr>
          <w:lang w:val="en-IN" w:bidi="ar-SA"/>
        </w:rPr>
      </w:pPr>
      <w:r>
        <w:br w:type="page"/>
      </w:r>
    </w:p>
    <w:p w14:paraId="1F043E8B" w14:textId="77777777" w:rsidR="00965074" w:rsidRDefault="00A12076">
      <w:pPr>
        <w:pStyle w:val="Heading2"/>
        <w:spacing w:after="89"/>
        <w:ind w:left="-5"/>
      </w:pPr>
      <w:r>
        <w:lastRenderedPageBreak/>
        <w:t xml:space="preserve">REFRENCES </w:t>
      </w:r>
    </w:p>
    <w:p w14:paraId="309659EF" w14:textId="77777777" w:rsidR="00965074" w:rsidRDefault="00000000">
      <w:pPr>
        <w:numPr>
          <w:ilvl w:val="0"/>
          <w:numId w:val="3"/>
        </w:numPr>
        <w:spacing w:after="117" w:line="259" w:lineRule="auto"/>
        <w:ind w:hanging="361"/>
        <w:jc w:val="left"/>
      </w:pPr>
      <w:hyperlink r:id="rId22">
        <w:r w:rsidR="00A12076">
          <w:rPr>
            <w:color w:val="0000FF"/>
            <w:u w:val="single" w:color="0000FF"/>
          </w:rPr>
          <w:t>www.incometaxindia.gov.in</w:t>
        </w:r>
      </w:hyperlink>
      <w:hyperlink r:id="rId23"/>
    </w:p>
    <w:p w14:paraId="13050044" w14:textId="77777777" w:rsidR="00965074" w:rsidRDefault="00000000">
      <w:pPr>
        <w:numPr>
          <w:ilvl w:val="0"/>
          <w:numId w:val="3"/>
        </w:numPr>
        <w:spacing w:after="117" w:line="259" w:lineRule="auto"/>
        <w:ind w:hanging="361"/>
        <w:jc w:val="left"/>
      </w:pPr>
      <w:hyperlink r:id="rId24">
        <w:r w:rsidR="00A12076">
          <w:rPr>
            <w:color w:val="0000FF"/>
            <w:u w:val="single" w:color="0000FF"/>
          </w:rPr>
          <w:t>www.investopedia.com</w:t>
        </w:r>
      </w:hyperlink>
      <w:hyperlink r:id="rId25"/>
    </w:p>
    <w:p w14:paraId="41E7ED65" w14:textId="77777777" w:rsidR="00965074" w:rsidRDefault="00A12076">
      <w:pPr>
        <w:numPr>
          <w:ilvl w:val="0"/>
          <w:numId w:val="3"/>
        </w:numPr>
        <w:spacing w:after="117" w:line="259" w:lineRule="auto"/>
        <w:ind w:hanging="361"/>
        <w:jc w:val="left"/>
      </w:pPr>
      <w:r>
        <w:rPr>
          <w:color w:val="0000FF"/>
          <w:u w:val="single" w:color="0000FF"/>
        </w:rPr>
        <w:t>http://en.m.Wikipedia.org&gt;wiki&gt;tax/</w:t>
      </w:r>
    </w:p>
    <w:p w14:paraId="798B1A79" w14:textId="77777777" w:rsidR="00965074" w:rsidRDefault="00000000">
      <w:pPr>
        <w:numPr>
          <w:ilvl w:val="0"/>
          <w:numId w:val="3"/>
        </w:numPr>
        <w:spacing w:after="0" w:line="360" w:lineRule="auto"/>
        <w:ind w:hanging="361"/>
        <w:jc w:val="left"/>
      </w:pPr>
      <w:hyperlink r:id="rId26">
        <w:r w:rsidR="00A12076">
          <w:rPr>
            <w:color w:val="0000FF"/>
            <w:u w:val="single" w:color="0000FF"/>
          </w:rPr>
          <w:t>http://m.economictimes.com/news/economy/policy/budget</w:t>
        </w:r>
      </w:hyperlink>
      <w:hyperlink r:id="rId27">
        <w:r w:rsidR="00A12076">
          <w:rPr>
            <w:color w:val="0000FF"/>
            <w:u w:val="single" w:color="0000FF"/>
          </w:rPr>
          <w:t>-</w:t>
        </w:r>
      </w:hyperlink>
      <w:hyperlink r:id="rId28">
        <w:r w:rsidR="00A12076">
          <w:rPr>
            <w:color w:val="0000FF"/>
            <w:u w:val="single" w:color="0000FF"/>
          </w:rPr>
          <w:t>2020</w:t>
        </w:r>
      </w:hyperlink>
      <w:hyperlink r:id="rId29">
        <w:r w:rsidR="00A12076">
          <w:rPr>
            <w:color w:val="0000FF"/>
            <w:u w:val="single" w:color="0000FF"/>
          </w:rPr>
          <w:t>-</w:t>
        </w:r>
      </w:hyperlink>
      <w:hyperlink r:id="rId30">
        <w:r w:rsidR="00A12076">
          <w:rPr>
            <w:color w:val="0000FF"/>
            <w:u w:val="single" w:color="0000FF"/>
          </w:rPr>
          <w:t>income</w:t>
        </w:r>
      </w:hyperlink>
      <w:hyperlink r:id="rId31">
        <w:r w:rsidR="00A12076">
          <w:rPr>
            <w:color w:val="0000FF"/>
            <w:u w:val="single" w:color="0000FF"/>
          </w:rPr>
          <w:t>-</w:t>
        </w:r>
      </w:hyperlink>
      <w:hyperlink r:id="rId32">
        <w:r w:rsidR="00A12076">
          <w:rPr>
            <w:color w:val="0000FF"/>
            <w:u w:val="single" w:color="0000FF"/>
          </w:rPr>
          <w:t>tax</w:t>
        </w:r>
      </w:hyperlink>
      <w:hyperlink r:id="rId33">
        <w:r w:rsidR="00A12076">
          <w:rPr>
            <w:color w:val="0000FF"/>
            <w:u w:val="single" w:color="0000FF"/>
          </w:rPr>
          <w:t>-</w:t>
        </w:r>
      </w:hyperlink>
      <w:hyperlink r:id="rId34">
        <w:r w:rsidR="00A12076">
          <w:rPr>
            <w:color w:val="0000FF"/>
            <w:u w:val="single" w:color="0000FF"/>
          </w:rPr>
          <w:t>cuts</w:t>
        </w:r>
      </w:hyperlink>
      <w:hyperlink r:id="rId35"/>
      <w:hyperlink r:id="rId36">
        <w:r w:rsidR="00A12076">
          <w:rPr>
            <w:color w:val="0000FF"/>
            <w:u w:val="single" w:color="0000FF"/>
          </w:rPr>
          <w:t>slabs</w:t>
        </w:r>
      </w:hyperlink>
      <w:hyperlink r:id="rId37">
        <w:r w:rsidR="00A12076">
          <w:rPr>
            <w:color w:val="0000FF"/>
            <w:u w:val="single" w:color="0000FF"/>
          </w:rPr>
          <w:t>-</w:t>
        </w:r>
      </w:hyperlink>
      <w:hyperlink r:id="rId38">
        <w:r w:rsidR="00A12076">
          <w:rPr>
            <w:color w:val="0000FF"/>
            <w:u w:val="single" w:color="0000FF"/>
          </w:rPr>
          <w:t>rejigs</w:t>
        </w:r>
      </w:hyperlink>
      <w:hyperlink r:id="rId39">
        <w:r w:rsidR="00A12076">
          <w:rPr>
            <w:color w:val="0000FF"/>
            <w:u w:val="single" w:color="0000FF"/>
          </w:rPr>
          <w:t>-</w:t>
        </w:r>
      </w:hyperlink>
      <w:hyperlink r:id="rId40">
        <w:r w:rsidR="00A12076">
          <w:rPr>
            <w:color w:val="0000FF"/>
            <w:u w:val="single" w:color="0000FF"/>
          </w:rPr>
          <w:t>on</w:t>
        </w:r>
      </w:hyperlink>
      <w:hyperlink r:id="rId41">
        <w:r w:rsidR="00A12076">
          <w:rPr>
            <w:color w:val="0000FF"/>
            <w:u w:val="single" w:color="0000FF"/>
          </w:rPr>
          <w:t>-</w:t>
        </w:r>
      </w:hyperlink>
      <w:hyperlink r:id="rId42">
        <w:r w:rsidR="00A12076">
          <w:rPr>
            <w:color w:val="0000FF"/>
            <w:u w:val="single" w:color="0000FF"/>
          </w:rPr>
          <w:t>table/articleshow/72973037.cms</w:t>
        </w:r>
      </w:hyperlink>
      <w:hyperlink r:id="rId43"/>
    </w:p>
    <w:p w14:paraId="68838B8A" w14:textId="77777777" w:rsidR="00965074" w:rsidRDefault="00000000">
      <w:pPr>
        <w:numPr>
          <w:ilvl w:val="0"/>
          <w:numId w:val="3"/>
        </w:numPr>
        <w:spacing w:after="5" w:line="356" w:lineRule="auto"/>
        <w:ind w:hanging="361"/>
        <w:jc w:val="left"/>
      </w:pPr>
      <w:hyperlink r:id="rId44">
        <w:r w:rsidR="00A12076">
          <w:rPr>
            <w:color w:val="0000FF"/>
            <w:u w:val="single" w:color="0000FF"/>
          </w:rPr>
          <w:t>http://m.economictimes.com/news/economy/policy/budget</w:t>
        </w:r>
      </w:hyperlink>
      <w:hyperlink r:id="rId45">
        <w:r w:rsidR="00A12076">
          <w:rPr>
            <w:color w:val="0000FF"/>
            <w:u w:val="single" w:color="0000FF"/>
          </w:rPr>
          <w:t>-</w:t>
        </w:r>
      </w:hyperlink>
      <w:hyperlink r:id="rId46">
        <w:r w:rsidR="00A12076">
          <w:rPr>
            <w:color w:val="0000FF"/>
            <w:u w:val="single" w:color="0000FF"/>
          </w:rPr>
          <w:t>2020</w:t>
        </w:r>
      </w:hyperlink>
      <w:hyperlink r:id="rId47">
        <w:r w:rsidR="00A12076">
          <w:rPr>
            <w:color w:val="0000FF"/>
            <w:u w:val="single" w:color="0000FF"/>
          </w:rPr>
          <w:t>-</w:t>
        </w:r>
      </w:hyperlink>
      <w:hyperlink r:id="rId48">
        <w:r w:rsidR="00A12076">
          <w:rPr>
            <w:color w:val="0000FF"/>
            <w:u w:val="single" w:color="0000FF"/>
          </w:rPr>
          <w:t>income</w:t>
        </w:r>
      </w:hyperlink>
      <w:hyperlink r:id="rId49">
        <w:r w:rsidR="00A12076">
          <w:rPr>
            <w:color w:val="0000FF"/>
            <w:u w:val="single" w:color="0000FF"/>
          </w:rPr>
          <w:t>-</w:t>
        </w:r>
      </w:hyperlink>
      <w:hyperlink r:id="rId50">
        <w:r w:rsidR="00A12076">
          <w:rPr>
            <w:color w:val="0000FF"/>
            <w:u w:val="single" w:color="0000FF"/>
          </w:rPr>
          <w:t>tax</w:t>
        </w:r>
      </w:hyperlink>
      <w:hyperlink r:id="rId51">
        <w:r w:rsidR="00A12076">
          <w:rPr>
            <w:color w:val="0000FF"/>
            <w:u w:val="single" w:color="0000FF"/>
          </w:rPr>
          <w:t>-</w:t>
        </w:r>
      </w:hyperlink>
      <w:hyperlink r:id="rId52">
        <w:r w:rsidR="00A12076">
          <w:rPr>
            <w:color w:val="0000FF"/>
            <w:u w:val="single" w:color="0000FF"/>
          </w:rPr>
          <w:t>cuts</w:t>
        </w:r>
      </w:hyperlink>
      <w:hyperlink r:id="rId53"/>
      <w:hyperlink r:id="rId54">
        <w:r w:rsidR="00A12076">
          <w:rPr>
            <w:color w:val="0000FF"/>
            <w:u w:val="single" w:color="0000FF"/>
          </w:rPr>
          <w:t>slabs</w:t>
        </w:r>
      </w:hyperlink>
      <w:hyperlink r:id="rId55">
        <w:r w:rsidR="00A12076">
          <w:rPr>
            <w:color w:val="0000FF"/>
            <w:u w:val="single" w:color="0000FF"/>
          </w:rPr>
          <w:t>-</w:t>
        </w:r>
      </w:hyperlink>
      <w:hyperlink r:id="rId56">
        <w:r w:rsidR="00A12076">
          <w:rPr>
            <w:color w:val="0000FF"/>
            <w:u w:val="single" w:color="0000FF"/>
          </w:rPr>
          <w:t>rejigs</w:t>
        </w:r>
      </w:hyperlink>
      <w:hyperlink r:id="rId57">
        <w:r w:rsidR="00A12076">
          <w:rPr>
            <w:color w:val="0000FF"/>
            <w:u w:val="single" w:color="0000FF"/>
          </w:rPr>
          <w:t>-</w:t>
        </w:r>
      </w:hyperlink>
      <w:hyperlink r:id="rId58">
        <w:r w:rsidR="00A12076">
          <w:rPr>
            <w:color w:val="0000FF"/>
            <w:u w:val="single" w:color="0000FF"/>
          </w:rPr>
          <w:t>on</w:t>
        </w:r>
      </w:hyperlink>
      <w:hyperlink r:id="rId59">
        <w:r w:rsidR="00A12076">
          <w:rPr>
            <w:color w:val="0000FF"/>
            <w:u w:val="single" w:color="0000FF"/>
          </w:rPr>
          <w:t>-</w:t>
        </w:r>
      </w:hyperlink>
      <w:hyperlink r:id="rId60">
        <w:r w:rsidR="00A12076">
          <w:rPr>
            <w:color w:val="0000FF"/>
            <w:u w:val="single" w:color="0000FF"/>
          </w:rPr>
          <w:t>table/articleshow/71997663.cms</w:t>
        </w:r>
      </w:hyperlink>
      <w:hyperlink r:id="rId61"/>
    </w:p>
    <w:p w14:paraId="198D2971" w14:textId="77777777" w:rsidR="00965074" w:rsidRDefault="00000000">
      <w:pPr>
        <w:numPr>
          <w:ilvl w:val="0"/>
          <w:numId w:val="3"/>
        </w:numPr>
        <w:spacing w:after="117" w:line="259" w:lineRule="auto"/>
        <w:ind w:hanging="361"/>
        <w:jc w:val="left"/>
      </w:pPr>
      <w:hyperlink r:id="rId62">
        <w:r w:rsidR="00A12076">
          <w:rPr>
            <w:color w:val="0000FF"/>
            <w:u w:val="single" w:color="0000FF"/>
          </w:rPr>
          <w:t>http://ww12.shodhganga.com/</w:t>
        </w:r>
      </w:hyperlink>
      <w:hyperlink r:id="rId63"/>
    </w:p>
    <w:p w14:paraId="577B94A3" w14:textId="77777777" w:rsidR="00965074" w:rsidRDefault="00965074">
      <w:pPr>
        <w:spacing w:after="0" w:line="259" w:lineRule="auto"/>
        <w:ind w:left="0" w:firstLine="0"/>
      </w:pPr>
    </w:p>
    <w:sectPr w:rsidR="00965074" w:rsidSect="009B58DC">
      <w:headerReference w:type="even" r:id="rId64"/>
      <w:headerReference w:type="default" r:id="rId65"/>
      <w:footerReference w:type="even" r:id="rId66"/>
      <w:footerReference w:type="default" r:id="rId67"/>
      <w:headerReference w:type="first" r:id="rId68"/>
      <w:footerReference w:type="first" r:id="rId69"/>
      <w:pgSz w:w="11904" w:h="16838"/>
      <w:pgMar w:top="1443" w:right="1434" w:bottom="1485" w:left="1440" w:header="48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2F63" w14:textId="77777777" w:rsidR="001F1458" w:rsidRDefault="001F1458">
      <w:pPr>
        <w:spacing w:after="0" w:line="240" w:lineRule="auto"/>
      </w:pPr>
      <w:r>
        <w:separator/>
      </w:r>
    </w:p>
  </w:endnote>
  <w:endnote w:type="continuationSeparator" w:id="0">
    <w:p w14:paraId="19D59794" w14:textId="77777777" w:rsidR="001F1458" w:rsidRDefault="001F1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BC88" w14:textId="77777777" w:rsidR="00EE7FE5" w:rsidRDefault="00FB48D3">
    <w:pPr>
      <w:spacing w:after="0" w:line="259" w:lineRule="auto"/>
      <w:ind w:left="0" w:right="1"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25085A2C" wp14:editId="4C781523">
              <wp:simplePos x="0" y="0"/>
              <wp:positionH relativeFrom="page">
                <wp:posOffset>304800</wp:posOffset>
              </wp:positionH>
              <wp:positionV relativeFrom="page">
                <wp:posOffset>10384790</wp:posOffset>
              </wp:positionV>
              <wp:extent cx="6951980" cy="6350"/>
              <wp:effectExtent l="0" t="0" r="0" b="0"/>
              <wp:wrapSquare wrapText="bothSides"/>
              <wp:docPr id="16" name="Group 6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6350"/>
                        <a:chOff x="0" y="0"/>
                        <a:chExt cx="69522" cy="60"/>
                      </a:xfrm>
                    </wpg:grpSpPr>
                    <wps:wsp>
                      <wps:cNvPr id="17" name="Shape 6909"/>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6910"/>
                      <wps:cNvSpPr>
                        <a:spLocks/>
                      </wps:cNvSpPr>
                      <wps:spPr bwMode="auto">
                        <a:xfrm>
                          <a:off x="60" y="0"/>
                          <a:ext cx="69401" cy="91"/>
                        </a:xfrm>
                        <a:custGeom>
                          <a:avLst/>
                          <a:gdLst>
                            <a:gd name="T0" fmla="*/ 0 w 6940043"/>
                            <a:gd name="T1" fmla="*/ 0 h 9144"/>
                            <a:gd name="T2" fmla="*/ 6940043 w 6940043"/>
                            <a:gd name="T3" fmla="*/ 0 h 9144"/>
                            <a:gd name="T4" fmla="*/ 6940043 w 6940043"/>
                            <a:gd name="T5" fmla="*/ 9144 h 9144"/>
                            <a:gd name="T6" fmla="*/ 0 w 6940043"/>
                            <a:gd name="T7" fmla="*/ 9144 h 9144"/>
                            <a:gd name="T8" fmla="*/ 0 w 6940043"/>
                            <a:gd name="T9" fmla="*/ 0 h 9144"/>
                            <a:gd name="T10" fmla="*/ 0 w 6940043"/>
                            <a:gd name="T11" fmla="*/ 0 h 9144"/>
                            <a:gd name="T12" fmla="*/ 6940043 w 6940043"/>
                            <a:gd name="T13" fmla="*/ 9144 h 9144"/>
                          </a:gdLst>
                          <a:ahLst/>
                          <a:cxnLst>
                            <a:cxn ang="0">
                              <a:pos x="T0" y="T1"/>
                            </a:cxn>
                            <a:cxn ang="0">
                              <a:pos x="T2" y="T3"/>
                            </a:cxn>
                            <a:cxn ang="0">
                              <a:pos x="T4" y="T5"/>
                            </a:cxn>
                            <a:cxn ang="0">
                              <a:pos x="T6" y="T7"/>
                            </a:cxn>
                            <a:cxn ang="0">
                              <a:pos x="T8" y="T9"/>
                            </a:cxn>
                          </a:cxnLst>
                          <a:rect l="T10" t="T11" r="T12" b="T13"/>
                          <a:pathLst>
                            <a:path w="6940043" h="9144">
                              <a:moveTo>
                                <a:pt x="0" y="0"/>
                              </a:moveTo>
                              <a:lnTo>
                                <a:pt x="6940043" y="0"/>
                              </a:lnTo>
                              <a:lnTo>
                                <a:pt x="694004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6911"/>
                      <wps:cNvSpPr>
                        <a:spLocks/>
                      </wps:cNvSpPr>
                      <wps:spPr bwMode="auto">
                        <a:xfrm>
                          <a:off x="69461"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6D4F81" id="Group 6678" o:spid="_x0000_s1026" style="position:absolute;margin-left:24pt;margin-top:817.7pt;width:547.4pt;height:.5pt;z-index:251664384;mso-position-horizontal-relative:page;mso-position-vertical-relative:page" coordsize="69522,6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">
              <v:shape id="Shape 6909" o:spid="_x0000_s1027" style="position:absolute;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" path="m,l9144,r,9144l,9144,,e" fillcolor="black" stroked="f" strokeweight="0">
                <v:stroke miterlimit="83231f" joinstyle="miter"/>
                <v:path arrowok="t" o:connecttype="custom" o:connectlocs="0,0;91,0;91,91;0,91;0,0" o:connectangles="0,0,0,0,0" textboxrect="0,0,9144,9144"/>
              </v:shape>
              <v:shape id="Shape 6910" o:spid="_x0000_s1028" style="position:absolute;left:60;width:69401;height:91;visibility:visible;mso-wrap-style:square;v-text-anchor:top" coordsize="6940043,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" path="m,l6940043,r,9144l,9144,,e" fillcolor="black" stroked="f" strokeweight="0">
                <v:stroke miterlimit="83231f" joinstyle="miter"/>
                <v:path arrowok="t" o:connecttype="custom" o:connectlocs="0,0;69401,0;69401,91;0,91;0,0" o:connectangles="0,0,0,0,0" textboxrect="0,0,6940043,9144"/>
              </v:shape>
              <v:shape id="Shape 6911" o:spid="_x0000_s1029" style="position:absolute;left:69461;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" path="m,l9144,r,9144l,9144,,e" fillcolor="black" stroked="f" strokeweight="0">
                <v:stroke miterlimit="83231f" joinstyle="miter"/>
                <v:path arrowok="t" o:connecttype="custom" o:connectlocs="0,0;91,0;91,91;0,91;0,0" o:connectangles="0,0,0,0,0" textboxrect="0,0,9144,9144"/>
              </v:shape>
              <w10:wrap type="square" anchorx="page" anchory="page"/>
            </v:group>
          </w:pict>
        </mc:Fallback>
      </mc:AlternateContent>
    </w:r>
    <w:r w:rsidR="00EE7FE5">
      <w:fldChar w:fldCharType="begin"/>
    </w:r>
    <w:r w:rsidR="00EE7FE5">
      <w:instrText xml:space="preserve"> PAGE   \* MERGEFORMAT </w:instrText>
    </w:r>
    <w:r w:rsidR="00EE7FE5">
      <w:fldChar w:fldCharType="separate"/>
    </w:r>
    <w:r w:rsidR="00EE7FE5">
      <w:rPr>
        <w:rFonts w:ascii="Calibri" w:eastAsia="Calibri" w:hAnsi="Calibri" w:cs="Calibri"/>
        <w:sz w:val="22"/>
      </w:rPr>
      <w:t>1</w:t>
    </w:r>
    <w:r w:rsidR="00EE7FE5">
      <w:rPr>
        <w:rFonts w:ascii="Calibri" w:eastAsia="Calibri" w:hAnsi="Calibri" w:cs="Calibri"/>
        <w:sz w:val="22"/>
      </w:rPr>
      <w:fldChar w:fldCharType="end"/>
    </w:r>
  </w:p>
  <w:p w14:paraId="486D5737" w14:textId="77777777" w:rsidR="00EE7FE5" w:rsidRDefault="00EE7FE5">
    <w:pPr>
      <w:spacing w:after="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1C6D" w14:textId="77777777" w:rsidR="00EE7FE5" w:rsidRDefault="00FB48D3">
    <w:pPr>
      <w:spacing w:after="0" w:line="259" w:lineRule="auto"/>
      <w:ind w:left="0" w:right="1"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35CFC0AC" wp14:editId="7E1F61F8">
              <wp:simplePos x="0" y="0"/>
              <wp:positionH relativeFrom="page">
                <wp:posOffset>304800</wp:posOffset>
              </wp:positionH>
              <wp:positionV relativeFrom="page">
                <wp:posOffset>10384790</wp:posOffset>
              </wp:positionV>
              <wp:extent cx="6951980" cy="6350"/>
              <wp:effectExtent l="0" t="0" r="0" b="0"/>
              <wp:wrapSquare wrapText="bothSides"/>
              <wp:docPr id="12" name="Group 66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6350"/>
                        <a:chOff x="0" y="0"/>
                        <a:chExt cx="69522" cy="60"/>
                      </a:xfrm>
                    </wpg:grpSpPr>
                    <wps:wsp>
                      <wps:cNvPr id="13" name="Shape 6903"/>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6904"/>
                      <wps:cNvSpPr>
                        <a:spLocks/>
                      </wps:cNvSpPr>
                      <wps:spPr bwMode="auto">
                        <a:xfrm>
                          <a:off x="60" y="0"/>
                          <a:ext cx="69401" cy="91"/>
                        </a:xfrm>
                        <a:custGeom>
                          <a:avLst/>
                          <a:gdLst>
                            <a:gd name="T0" fmla="*/ 0 w 6940043"/>
                            <a:gd name="T1" fmla="*/ 0 h 9144"/>
                            <a:gd name="T2" fmla="*/ 6940043 w 6940043"/>
                            <a:gd name="T3" fmla="*/ 0 h 9144"/>
                            <a:gd name="T4" fmla="*/ 6940043 w 6940043"/>
                            <a:gd name="T5" fmla="*/ 9144 h 9144"/>
                            <a:gd name="T6" fmla="*/ 0 w 6940043"/>
                            <a:gd name="T7" fmla="*/ 9144 h 9144"/>
                            <a:gd name="T8" fmla="*/ 0 w 6940043"/>
                            <a:gd name="T9" fmla="*/ 0 h 9144"/>
                            <a:gd name="T10" fmla="*/ 0 w 6940043"/>
                            <a:gd name="T11" fmla="*/ 0 h 9144"/>
                            <a:gd name="T12" fmla="*/ 6940043 w 6940043"/>
                            <a:gd name="T13" fmla="*/ 9144 h 9144"/>
                          </a:gdLst>
                          <a:ahLst/>
                          <a:cxnLst>
                            <a:cxn ang="0">
                              <a:pos x="T0" y="T1"/>
                            </a:cxn>
                            <a:cxn ang="0">
                              <a:pos x="T2" y="T3"/>
                            </a:cxn>
                            <a:cxn ang="0">
                              <a:pos x="T4" y="T5"/>
                            </a:cxn>
                            <a:cxn ang="0">
                              <a:pos x="T6" y="T7"/>
                            </a:cxn>
                            <a:cxn ang="0">
                              <a:pos x="T8" y="T9"/>
                            </a:cxn>
                          </a:cxnLst>
                          <a:rect l="T10" t="T11" r="T12" b="T13"/>
                          <a:pathLst>
                            <a:path w="6940043" h="9144">
                              <a:moveTo>
                                <a:pt x="0" y="0"/>
                              </a:moveTo>
                              <a:lnTo>
                                <a:pt x="6940043" y="0"/>
                              </a:lnTo>
                              <a:lnTo>
                                <a:pt x="694004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6905"/>
                      <wps:cNvSpPr>
                        <a:spLocks/>
                      </wps:cNvSpPr>
                      <wps:spPr bwMode="auto">
                        <a:xfrm>
                          <a:off x="69461"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F3BA4" id="Group 6653" o:spid="_x0000_s1026" style="position:absolute;margin-left:24pt;margin-top:817.7pt;width:547.4pt;height:.5pt;z-index:251665408;mso-position-horizontal-relative:page;mso-position-vertical-relative:page" coordsize="69522,6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">
              <v:shape id="Shape 6903" o:spid="_x0000_s1027" style="position:absolute;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" path="m,l9144,r,9144l,9144,,e" fillcolor="black" stroked="f" strokeweight="0">
                <v:stroke miterlimit="83231f" joinstyle="miter"/>
                <v:path arrowok="t" o:connecttype="custom" o:connectlocs="0,0;91,0;91,91;0,91;0,0" o:connectangles="0,0,0,0,0" textboxrect="0,0,9144,9144"/>
              </v:shape>
              <v:shape id="Shape 6904" o:spid="_x0000_s1028" style="position:absolute;left:60;width:69401;height:91;visibility:visible;mso-wrap-style:square;v-text-anchor:top" coordsize="6940043,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" path="m,l6940043,r,9144l,9144,,e" fillcolor="black" stroked="f" strokeweight="0">
                <v:stroke miterlimit="83231f" joinstyle="miter"/>
                <v:path arrowok="t" o:connecttype="custom" o:connectlocs="0,0;69401,0;69401,91;0,91;0,0" o:connectangles="0,0,0,0,0" textboxrect="0,0,6940043,9144"/>
              </v:shape>
              <v:shape id="Shape 6905" o:spid="_x0000_s1029" style="position:absolute;left:69461;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" path="m,l9144,r,9144l,9144,,e" fillcolor="black" stroked="f" strokeweight="0">
                <v:stroke miterlimit="83231f" joinstyle="miter"/>
                <v:path arrowok="t" o:connecttype="custom" o:connectlocs="0,0;91,0;91,91;0,91;0,0" o:connectangles="0,0,0,0,0" textboxrect="0,0,9144,9144"/>
              </v:shape>
              <w10:wrap type="square" anchorx="page" anchory="page"/>
            </v:group>
          </w:pict>
        </mc:Fallback>
      </mc:AlternateContent>
    </w:r>
    <w:r w:rsidR="00EE7FE5">
      <w:fldChar w:fldCharType="begin"/>
    </w:r>
    <w:r w:rsidR="00EE7FE5">
      <w:instrText xml:space="preserve"> PAGE   \* MERGEFORMAT </w:instrText>
    </w:r>
    <w:r w:rsidR="00EE7FE5">
      <w:fldChar w:fldCharType="separate"/>
    </w:r>
    <w:r w:rsidR="00E15FE5" w:rsidRPr="00E15FE5">
      <w:rPr>
        <w:rFonts w:ascii="Calibri" w:eastAsia="Calibri" w:hAnsi="Calibri" w:cs="Calibri"/>
        <w:noProof/>
        <w:sz w:val="22"/>
      </w:rPr>
      <w:t>4</w:t>
    </w:r>
    <w:r w:rsidR="00EE7FE5">
      <w:rPr>
        <w:rFonts w:ascii="Calibri" w:eastAsia="Calibri" w:hAnsi="Calibri" w:cs="Calibri"/>
        <w:sz w:val="22"/>
      </w:rPr>
      <w:fldChar w:fldCharType="end"/>
    </w:r>
  </w:p>
  <w:p w14:paraId="7CD245DB" w14:textId="77777777" w:rsidR="00EE7FE5" w:rsidRDefault="00EE7FE5">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F6CA" w14:textId="77777777" w:rsidR="00EE7FE5" w:rsidRDefault="00FB48D3">
    <w:pPr>
      <w:spacing w:after="0" w:line="259" w:lineRule="auto"/>
      <w:ind w:left="0" w:right="1" w:firstLine="0"/>
      <w:jc w:val="righ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6F5E9586" wp14:editId="1A9B3788">
              <wp:simplePos x="0" y="0"/>
              <wp:positionH relativeFrom="page">
                <wp:posOffset>304800</wp:posOffset>
              </wp:positionH>
              <wp:positionV relativeFrom="page">
                <wp:posOffset>10384790</wp:posOffset>
              </wp:positionV>
              <wp:extent cx="6951980" cy="6350"/>
              <wp:effectExtent l="0" t="0" r="0" b="0"/>
              <wp:wrapSquare wrapText="bothSides"/>
              <wp:docPr id="1" name="Group 6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6350"/>
                        <a:chOff x="0" y="0"/>
                        <a:chExt cx="69522" cy="60"/>
                      </a:xfrm>
                    </wpg:grpSpPr>
                    <wps:wsp>
                      <wps:cNvPr id="2" name="Shape 6897"/>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6898"/>
                      <wps:cNvSpPr>
                        <a:spLocks/>
                      </wps:cNvSpPr>
                      <wps:spPr bwMode="auto">
                        <a:xfrm>
                          <a:off x="60" y="0"/>
                          <a:ext cx="69401" cy="91"/>
                        </a:xfrm>
                        <a:custGeom>
                          <a:avLst/>
                          <a:gdLst>
                            <a:gd name="T0" fmla="*/ 0 w 6940043"/>
                            <a:gd name="T1" fmla="*/ 0 h 9144"/>
                            <a:gd name="T2" fmla="*/ 6940043 w 6940043"/>
                            <a:gd name="T3" fmla="*/ 0 h 9144"/>
                            <a:gd name="T4" fmla="*/ 6940043 w 6940043"/>
                            <a:gd name="T5" fmla="*/ 9144 h 9144"/>
                            <a:gd name="T6" fmla="*/ 0 w 6940043"/>
                            <a:gd name="T7" fmla="*/ 9144 h 9144"/>
                            <a:gd name="T8" fmla="*/ 0 w 6940043"/>
                            <a:gd name="T9" fmla="*/ 0 h 9144"/>
                            <a:gd name="T10" fmla="*/ 0 w 6940043"/>
                            <a:gd name="T11" fmla="*/ 0 h 9144"/>
                            <a:gd name="T12" fmla="*/ 6940043 w 6940043"/>
                            <a:gd name="T13" fmla="*/ 9144 h 9144"/>
                          </a:gdLst>
                          <a:ahLst/>
                          <a:cxnLst>
                            <a:cxn ang="0">
                              <a:pos x="T0" y="T1"/>
                            </a:cxn>
                            <a:cxn ang="0">
                              <a:pos x="T2" y="T3"/>
                            </a:cxn>
                            <a:cxn ang="0">
                              <a:pos x="T4" y="T5"/>
                            </a:cxn>
                            <a:cxn ang="0">
                              <a:pos x="T6" y="T7"/>
                            </a:cxn>
                            <a:cxn ang="0">
                              <a:pos x="T8" y="T9"/>
                            </a:cxn>
                          </a:cxnLst>
                          <a:rect l="T10" t="T11" r="T12" b="T13"/>
                          <a:pathLst>
                            <a:path w="6940043" h="9144">
                              <a:moveTo>
                                <a:pt x="0" y="0"/>
                              </a:moveTo>
                              <a:lnTo>
                                <a:pt x="6940043" y="0"/>
                              </a:lnTo>
                              <a:lnTo>
                                <a:pt x="694004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6899"/>
                      <wps:cNvSpPr>
                        <a:spLocks/>
                      </wps:cNvSpPr>
                      <wps:spPr bwMode="auto">
                        <a:xfrm>
                          <a:off x="69461"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F71D7" id="Group 6628" o:spid="_x0000_s1026" style="position:absolute;margin-left:24pt;margin-top:817.7pt;width:547.4pt;height:.5pt;z-index:251666432;mso-position-horizontal-relative:page;mso-position-vertical-relative:page" coordsize="69522,6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">
              <v:shape id="Shape 6897" o:spid="_x0000_s1027" style="position:absolute;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" path="m,l9144,r,9144l,9144,,e" fillcolor="black" stroked="f" strokeweight="0">
                <v:stroke miterlimit="83231f" joinstyle="miter"/>
                <v:path arrowok="t" o:connecttype="custom" o:connectlocs="0,0;91,0;91,91;0,91;0,0" o:connectangles="0,0,0,0,0" textboxrect="0,0,9144,9144"/>
              </v:shape>
              <v:shape id="Shape 6898" o:spid="_x0000_s1028" style="position:absolute;left:60;width:69401;height:91;visibility:visible;mso-wrap-style:square;v-text-anchor:top" coordsize="6940043,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" path="m,l6940043,r,9144l,9144,,e" fillcolor="black" stroked="f" strokeweight="0">
                <v:stroke miterlimit="83231f" joinstyle="miter"/>
                <v:path arrowok="t" o:connecttype="custom" o:connectlocs="0,0;69401,0;69401,91;0,91;0,0" o:connectangles="0,0,0,0,0" textboxrect="0,0,6940043,9144"/>
              </v:shape>
              <v:shape id="Shape 6899" o:spid="_x0000_s1029" style="position:absolute;left:69461;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" path="m,l9144,r,9144l,9144,,e" fillcolor="black" stroked="f" strokeweight="0">
                <v:stroke miterlimit="83231f" joinstyle="miter"/>
                <v:path arrowok="t" o:connecttype="custom" o:connectlocs="0,0;91,0;91,91;0,91;0,0" o:connectangles="0,0,0,0,0" textboxrect="0,0,9144,9144"/>
              </v:shape>
              <w10:wrap type="square" anchorx="page" anchory="page"/>
            </v:group>
          </w:pict>
        </mc:Fallback>
      </mc:AlternateContent>
    </w:r>
    <w:r w:rsidR="00EE7FE5">
      <w:fldChar w:fldCharType="begin"/>
    </w:r>
    <w:r w:rsidR="00EE7FE5">
      <w:instrText xml:space="preserve"> PAGE   \* MERGEFORMAT </w:instrText>
    </w:r>
    <w:r w:rsidR="00EE7FE5">
      <w:fldChar w:fldCharType="separate"/>
    </w:r>
    <w:r w:rsidR="00EE7FE5">
      <w:rPr>
        <w:rFonts w:ascii="Calibri" w:eastAsia="Calibri" w:hAnsi="Calibri" w:cs="Calibri"/>
        <w:sz w:val="22"/>
      </w:rPr>
      <w:t>1</w:t>
    </w:r>
    <w:r w:rsidR="00EE7FE5">
      <w:rPr>
        <w:rFonts w:ascii="Calibri" w:eastAsia="Calibri" w:hAnsi="Calibri" w:cs="Calibri"/>
        <w:sz w:val="22"/>
      </w:rPr>
      <w:fldChar w:fldCharType="end"/>
    </w:r>
  </w:p>
  <w:p w14:paraId="7A4F4C37" w14:textId="77777777" w:rsidR="00EE7FE5" w:rsidRDefault="00EE7FE5">
    <w:pPr>
      <w:spacing w:after="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D73AA" w14:textId="77777777" w:rsidR="001F1458" w:rsidRDefault="001F1458">
      <w:pPr>
        <w:spacing w:after="0" w:line="240" w:lineRule="auto"/>
      </w:pPr>
      <w:r>
        <w:separator/>
      </w:r>
    </w:p>
  </w:footnote>
  <w:footnote w:type="continuationSeparator" w:id="0">
    <w:p w14:paraId="70DA7FF0" w14:textId="77777777" w:rsidR="001F1458" w:rsidRDefault="001F1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DBA8" w14:textId="77777777" w:rsidR="00EE7FE5" w:rsidRDefault="00FB48D3">
    <w:pPr>
      <w:spacing w:after="0" w:line="259" w:lineRule="auto"/>
      <w:ind w:left="-1440" w:right="1047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895511B" wp14:editId="235545E9">
              <wp:simplePos x="0" y="0"/>
              <wp:positionH relativeFrom="page">
                <wp:posOffset>304800</wp:posOffset>
              </wp:positionH>
              <wp:positionV relativeFrom="page">
                <wp:posOffset>304800</wp:posOffset>
              </wp:positionV>
              <wp:extent cx="6951980" cy="6350"/>
              <wp:effectExtent l="0" t="0" r="0" b="0"/>
              <wp:wrapSquare wrapText="bothSides"/>
              <wp:docPr id="30" name="Group 6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6350"/>
                        <a:chOff x="0" y="0"/>
                        <a:chExt cx="69522" cy="60"/>
                      </a:xfrm>
                    </wpg:grpSpPr>
                    <wps:wsp>
                      <wps:cNvPr id="31" name="Shape 6887"/>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6888"/>
                      <wps:cNvSpPr>
                        <a:spLocks/>
                      </wps:cNvSpPr>
                      <wps:spPr bwMode="auto">
                        <a:xfrm>
                          <a:off x="60" y="0"/>
                          <a:ext cx="69401" cy="91"/>
                        </a:xfrm>
                        <a:custGeom>
                          <a:avLst/>
                          <a:gdLst>
                            <a:gd name="T0" fmla="*/ 0 w 6940043"/>
                            <a:gd name="T1" fmla="*/ 0 h 9144"/>
                            <a:gd name="T2" fmla="*/ 6940043 w 6940043"/>
                            <a:gd name="T3" fmla="*/ 0 h 9144"/>
                            <a:gd name="T4" fmla="*/ 6940043 w 6940043"/>
                            <a:gd name="T5" fmla="*/ 9144 h 9144"/>
                            <a:gd name="T6" fmla="*/ 0 w 6940043"/>
                            <a:gd name="T7" fmla="*/ 9144 h 9144"/>
                            <a:gd name="T8" fmla="*/ 0 w 6940043"/>
                            <a:gd name="T9" fmla="*/ 0 h 9144"/>
                            <a:gd name="T10" fmla="*/ 0 w 6940043"/>
                            <a:gd name="T11" fmla="*/ 0 h 9144"/>
                            <a:gd name="T12" fmla="*/ 6940043 w 6940043"/>
                            <a:gd name="T13" fmla="*/ 9144 h 9144"/>
                          </a:gdLst>
                          <a:ahLst/>
                          <a:cxnLst>
                            <a:cxn ang="0">
                              <a:pos x="T0" y="T1"/>
                            </a:cxn>
                            <a:cxn ang="0">
                              <a:pos x="T2" y="T3"/>
                            </a:cxn>
                            <a:cxn ang="0">
                              <a:pos x="T4" y="T5"/>
                            </a:cxn>
                            <a:cxn ang="0">
                              <a:pos x="T6" y="T7"/>
                            </a:cxn>
                            <a:cxn ang="0">
                              <a:pos x="T8" y="T9"/>
                            </a:cxn>
                          </a:cxnLst>
                          <a:rect l="T10" t="T11" r="T12" b="T13"/>
                          <a:pathLst>
                            <a:path w="6940043" h="9144">
                              <a:moveTo>
                                <a:pt x="0" y="0"/>
                              </a:moveTo>
                              <a:lnTo>
                                <a:pt x="6940043" y="0"/>
                              </a:lnTo>
                              <a:lnTo>
                                <a:pt x="694004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6889"/>
                      <wps:cNvSpPr>
                        <a:spLocks/>
                      </wps:cNvSpPr>
                      <wps:spPr bwMode="auto">
                        <a:xfrm>
                          <a:off x="69461"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390497" id="Group 6664" o:spid="_x0000_s1026" style="position:absolute;margin-left:24pt;margin-top:24pt;width:547.4pt;height:.5pt;z-index:251658240;mso-position-horizontal-relative:page;mso-position-vertical-relative:page" coordsize="69522,6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">
              <v:shape id="Shape 6887" o:spid="_x0000_s1027" style="position:absolute;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" path="m,l9144,r,9144l,9144,,e" fillcolor="black" stroked="f" strokeweight="0">
                <v:stroke miterlimit="83231f" joinstyle="miter"/>
                <v:path arrowok="t" o:connecttype="custom" o:connectlocs="0,0;91,0;91,91;0,91;0,0" o:connectangles="0,0,0,0,0" textboxrect="0,0,9144,9144"/>
              </v:shape>
              <v:shape id="Shape 6888" o:spid="_x0000_s1028" style="position:absolute;left:60;width:69401;height:91;visibility:visible;mso-wrap-style:square;v-text-anchor:top" coordsize="6940043,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" path="m,l6940043,r,9144l,9144,,e" fillcolor="black" stroked="f" strokeweight="0">
                <v:stroke miterlimit="83231f" joinstyle="miter"/>
                <v:path arrowok="t" o:connecttype="custom" o:connectlocs="0,0;69401,0;69401,91;0,91;0,0" o:connectangles="0,0,0,0,0" textboxrect="0,0,6940043,9144"/>
              </v:shape>
              <v:shape id="Shape 6889" o:spid="_x0000_s1029" style="position:absolute;left:69461;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" path="m,l9144,r,9144l,9144,,e" fillcolor="black" stroked="f" strokeweight="0">
                <v:stroke miterlimit="83231f" joinstyle="miter"/>
                <v:path arrowok="t" o:connecttype="custom" o:connectlocs="0,0;91,0;91,91;0,91;0,0" o:connectangles="0,0,0,0,0" textboxrect="0,0,9144,9144"/>
              </v:shape>
              <w10:wrap type="square" anchorx="page" anchory="page"/>
            </v:group>
          </w:pict>
        </mc:Fallback>
      </mc:AlternateContent>
    </w:r>
  </w:p>
  <w:p w14:paraId="12A974FB" w14:textId="77777777" w:rsidR="00EE7FE5" w:rsidRDefault="00FB48D3">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967D1F7" wp14:editId="3EEEADCC">
              <wp:simplePos x="0" y="0"/>
              <wp:positionH relativeFrom="page">
                <wp:posOffset>304800</wp:posOffset>
              </wp:positionH>
              <wp:positionV relativeFrom="page">
                <wp:posOffset>311150</wp:posOffset>
              </wp:positionV>
              <wp:extent cx="6951980" cy="10073640"/>
              <wp:effectExtent l="0" t="0" r="1270" b="0"/>
              <wp:wrapNone/>
              <wp:docPr id="27" name="Group 66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10073640"/>
                        <a:chOff x="0" y="0"/>
                        <a:chExt cx="69522" cy="100736"/>
                      </a:xfrm>
                    </wpg:grpSpPr>
                    <wps:wsp>
                      <wps:cNvPr id="28" name="Shape 6893"/>
                      <wps:cNvSpPr>
                        <a:spLocks/>
                      </wps:cNvSpPr>
                      <wps:spPr bwMode="auto">
                        <a:xfrm>
                          <a:off x="0" y="0"/>
                          <a:ext cx="91" cy="100736"/>
                        </a:xfrm>
                        <a:custGeom>
                          <a:avLst/>
                          <a:gdLst>
                            <a:gd name="T0" fmla="*/ 0 w 9144"/>
                            <a:gd name="T1" fmla="*/ 0 h 10073640"/>
                            <a:gd name="T2" fmla="*/ 9144 w 9144"/>
                            <a:gd name="T3" fmla="*/ 0 h 10073640"/>
                            <a:gd name="T4" fmla="*/ 9144 w 9144"/>
                            <a:gd name="T5" fmla="*/ 10073640 h 10073640"/>
                            <a:gd name="T6" fmla="*/ 0 w 9144"/>
                            <a:gd name="T7" fmla="*/ 10073640 h 10073640"/>
                            <a:gd name="T8" fmla="*/ 0 w 9144"/>
                            <a:gd name="T9" fmla="*/ 0 h 10073640"/>
                            <a:gd name="T10" fmla="*/ 0 w 9144"/>
                            <a:gd name="T11" fmla="*/ 0 h 10073640"/>
                            <a:gd name="T12" fmla="*/ 9144 w 9144"/>
                            <a:gd name="T13" fmla="*/ 10073640 h 10073640"/>
                          </a:gdLst>
                          <a:ahLst/>
                          <a:cxnLst>
                            <a:cxn ang="0">
                              <a:pos x="T0" y="T1"/>
                            </a:cxn>
                            <a:cxn ang="0">
                              <a:pos x="T2" y="T3"/>
                            </a:cxn>
                            <a:cxn ang="0">
                              <a:pos x="T4" y="T5"/>
                            </a:cxn>
                            <a:cxn ang="0">
                              <a:pos x="T6" y="T7"/>
                            </a:cxn>
                            <a:cxn ang="0">
                              <a:pos x="T8" y="T9"/>
                            </a:cxn>
                          </a:cxnLst>
                          <a:rect l="T10" t="T11" r="T12" b="T13"/>
                          <a:pathLst>
                            <a:path w="9144" h="10073640">
                              <a:moveTo>
                                <a:pt x="0" y="0"/>
                              </a:moveTo>
                              <a:lnTo>
                                <a:pt x="9144" y="0"/>
                              </a:lnTo>
                              <a:lnTo>
                                <a:pt x="9144" y="10073640"/>
                              </a:lnTo>
                              <a:lnTo>
                                <a:pt x="0" y="1007364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6894"/>
                      <wps:cNvSpPr>
                        <a:spLocks/>
                      </wps:cNvSpPr>
                      <wps:spPr bwMode="auto">
                        <a:xfrm>
                          <a:off x="69461" y="0"/>
                          <a:ext cx="91" cy="100736"/>
                        </a:xfrm>
                        <a:custGeom>
                          <a:avLst/>
                          <a:gdLst>
                            <a:gd name="T0" fmla="*/ 0 w 9144"/>
                            <a:gd name="T1" fmla="*/ 0 h 10073640"/>
                            <a:gd name="T2" fmla="*/ 9144 w 9144"/>
                            <a:gd name="T3" fmla="*/ 0 h 10073640"/>
                            <a:gd name="T4" fmla="*/ 9144 w 9144"/>
                            <a:gd name="T5" fmla="*/ 10073640 h 10073640"/>
                            <a:gd name="T6" fmla="*/ 0 w 9144"/>
                            <a:gd name="T7" fmla="*/ 10073640 h 10073640"/>
                            <a:gd name="T8" fmla="*/ 0 w 9144"/>
                            <a:gd name="T9" fmla="*/ 0 h 10073640"/>
                            <a:gd name="T10" fmla="*/ 0 w 9144"/>
                            <a:gd name="T11" fmla="*/ 0 h 10073640"/>
                            <a:gd name="T12" fmla="*/ 9144 w 9144"/>
                            <a:gd name="T13" fmla="*/ 10073640 h 10073640"/>
                          </a:gdLst>
                          <a:ahLst/>
                          <a:cxnLst>
                            <a:cxn ang="0">
                              <a:pos x="T0" y="T1"/>
                            </a:cxn>
                            <a:cxn ang="0">
                              <a:pos x="T2" y="T3"/>
                            </a:cxn>
                            <a:cxn ang="0">
                              <a:pos x="T4" y="T5"/>
                            </a:cxn>
                            <a:cxn ang="0">
                              <a:pos x="T6" y="T7"/>
                            </a:cxn>
                            <a:cxn ang="0">
                              <a:pos x="T8" y="T9"/>
                            </a:cxn>
                          </a:cxnLst>
                          <a:rect l="T10" t="T11" r="T12" b="T13"/>
                          <a:pathLst>
                            <a:path w="9144" h="10073640">
                              <a:moveTo>
                                <a:pt x="0" y="0"/>
                              </a:moveTo>
                              <a:lnTo>
                                <a:pt x="9144" y="0"/>
                              </a:lnTo>
                              <a:lnTo>
                                <a:pt x="9144" y="10073640"/>
                              </a:lnTo>
                              <a:lnTo>
                                <a:pt x="0" y="1007364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100BC" id="Group 6668" o:spid="_x0000_s1026" style="position:absolute;margin-left:24pt;margin-top:24.5pt;width:547.4pt;height:793.2pt;z-index:-251657216;mso-position-horizontal-relative:page;mso-position-vertical-relative:page" coordsize="69522,100736"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">
              <v:shape id="Shape 6893" o:spid="_x0000_s1027" style="position:absolute;width:91;height:100736;visibility:visible;mso-wrap-style:square;v-text-anchor:top" coordsize="9144,1007364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" path="m,l9144,r,10073640l,10073640,,e" fillcolor="black" stroked="f" strokeweight="0">
                <v:stroke miterlimit="83231f" joinstyle="miter"/>
                <v:path arrowok="t" o:connecttype="custom" o:connectlocs="0,0;91,0;91,100736;0,100736;0,0" o:connectangles="0,0,0,0,0" textboxrect="0,0,9144,10073640"/>
              </v:shape>
              <v:shape id="Shape 6894" o:spid="_x0000_s1028" style="position:absolute;left:69461;width:91;height:100736;visibility:visible;mso-wrap-style:square;v-text-anchor:top" coordsize="9144,1007364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" path="m,l9144,r,10073640l,10073640,,e" fillcolor="black" stroked="f" strokeweight="0">
                <v:stroke miterlimit="83231f" joinstyle="miter"/>
                <v:path arrowok="t" o:connecttype="custom" o:connectlocs="0,0;91,0;91,100736;0,100736;0,0" o:connectangles="0,0,0,0,0" textboxrect="0,0,9144,1007364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45F6" w14:textId="77777777" w:rsidR="00EE7FE5" w:rsidRDefault="00FB48D3">
    <w:pPr>
      <w:spacing w:after="0" w:line="259" w:lineRule="auto"/>
      <w:ind w:left="-1440" w:right="1047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58E465F" wp14:editId="1E2E8D7F">
              <wp:simplePos x="0" y="0"/>
              <wp:positionH relativeFrom="page">
                <wp:posOffset>304800</wp:posOffset>
              </wp:positionH>
              <wp:positionV relativeFrom="page">
                <wp:posOffset>304800</wp:posOffset>
              </wp:positionV>
              <wp:extent cx="6951980" cy="6350"/>
              <wp:effectExtent l="0" t="0" r="0" b="0"/>
              <wp:wrapSquare wrapText="bothSides"/>
              <wp:docPr id="23" name="Group 66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6350"/>
                        <a:chOff x="0" y="0"/>
                        <a:chExt cx="69522" cy="60"/>
                      </a:xfrm>
                    </wpg:grpSpPr>
                    <wps:wsp>
                      <wps:cNvPr id="24" name="Shape 6877"/>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6878"/>
                      <wps:cNvSpPr>
                        <a:spLocks/>
                      </wps:cNvSpPr>
                      <wps:spPr bwMode="auto">
                        <a:xfrm>
                          <a:off x="60" y="0"/>
                          <a:ext cx="69401" cy="91"/>
                        </a:xfrm>
                        <a:custGeom>
                          <a:avLst/>
                          <a:gdLst>
                            <a:gd name="T0" fmla="*/ 0 w 6940043"/>
                            <a:gd name="T1" fmla="*/ 0 h 9144"/>
                            <a:gd name="T2" fmla="*/ 6940043 w 6940043"/>
                            <a:gd name="T3" fmla="*/ 0 h 9144"/>
                            <a:gd name="T4" fmla="*/ 6940043 w 6940043"/>
                            <a:gd name="T5" fmla="*/ 9144 h 9144"/>
                            <a:gd name="T6" fmla="*/ 0 w 6940043"/>
                            <a:gd name="T7" fmla="*/ 9144 h 9144"/>
                            <a:gd name="T8" fmla="*/ 0 w 6940043"/>
                            <a:gd name="T9" fmla="*/ 0 h 9144"/>
                            <a:gd name="T10" fmla="*/ 0 w 6940043"/>
                            <a:gd name="T11" fmla="*/ 0 h 9144"/>
                            <a:gd name="T12" fmla="*/ 6940043 w 6940043"/>
                            <a:gd name="T13" fmla="*/ 9144 h 9144"/>
                          </a:gdLst>
                          <a:ahLst/>
                          <a:cxnLst>
                            <a:cxn ang="0">
                              <a:pos x="T0" y="T1"/>
                            </a:cxn>
                            <a:cxn ang="0">
                              <a:pos x="T2" y="T3"/>
                            </a:cxn>
                            <a:cxn ang="0">
                              <a:pos x="T4" y="T5"/>
                            </a:cxn>
                            <a:cxn ang="0">
                              <a:pos x="T6" y="T7"/>
                            </a:cxn>
                            <a:cxn ang="0">
                              <a:pos x="T8" y="T9"/>
                            </a:cxn>
                          </a:cxnLst>
                          <a:rect l="T10" t="T11" r="T12" b="T13"/>
                          <a:pathLst>
                            <a:path w="6940043" h="9144">
                              <a:moveTo>
                                <a:pt x="0" y="0"/>
                              </a:moveTo>
                              <a:lnTo>
                                <a:pt x="6940043" y="0"/>
                              </a:lnTo>
                              <a:lnTo>
                                <a:pt x="694004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6879"/>
                      <wps:cNvSpPr>
                        <a:spLocks/>
                      </wps:cNvSpPr>
                      <wps:spPr bwMode="auto">
                        <a:xfrm>
                          <a:off x="69461"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229CB" id="Group 6639" o:spid="_x0000_s1026" style="position:absolute;margin-left:24pt;margin-top:24pt;width:547.4pt;height:.5pt;z-index:251660288;mso-position-horizontal-relative:page;mso-position-vertical-relative:page" coordsize="69522,6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">
              <v:shape id="Shape 6877" o:spid="_x0000_s1027" style="position:absolute;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" path="m,l9144,r,9144l,9144,,e" fillcolor="black" stroked="f" strokeweight="0">
                <v:stroke miterlimit="83231f" joinstyle="miter"/>
                <v:path arrowok="t" o:connecttype="custom" o:connectlocs="0,0;91,0;91,91;0,91;0,0" o:connectangles="0,0,0,0,0" textboxrect="0,0,9144,9144"/>
              </v:shape>
              <v:shape id="Shape 6878" o:spid="_x0000_s1028" style="position:absolute;left:60;width:69401;height:91;visibility:visible;mso-wrap-style:square;v-text-anchor:top" coordsize="6940043,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" path="m,l6940043,r,9144l,9144,,e" fillcolor="black" stroked="f" strokeweight="0">
                <v:stroke miterlimit="83231f" joinstyle="miter"/>
                <v:path arrowok="t" o:connecttype="custom" o:connectlocs="0,0;69401,0;69401,91;0,91;0,0" o:connectangles="0,0,0,0,0" textboxrect="0,0,6940043,9144"/>
              </v:shape>
              <v:shape id="Shape 6879" o:spid="_x0000_s1029" style="position:absolute;left:69461;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" path="m,l9144,r,9144l,9144,,e" fillcolor="black" stroked="f" strokeweight="0">
                <v:stroke miterlimit="83231f" joinstyle="miter"/>
                <v:path arrowok="t" o:connecttype="custom" o:connectlocs="0,0;91,0;91,91;0,91;0,0" o:connectangles="0,0,0,0,0" textboxrect="0,0,9144,9144"/>
              </v:shape>
              <w10:wrap type="square" anchorx="page" anchory="page"/>
            </v:group>
          </w:pict>
        </mc:Fallback>
      </mc:AlternateContent>
    </w:r>
  </w:p>
  <w:p w14:paraId="0382D7F2" w14:textId="77777777" w:rsidR="00EE7FE5" w:rsidRDefault="00FB48D3">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7AF6F296" wp14:editId="6EC56032">
              <wp:simplePos x="0" y="0"/>
              <wp:positionH relativeFrom="page">
                <wp:posOffset>304800</wp:posOffset>
              </wp:positionH>
              <wp:positionV relativeFrom="page">
                <wp:posOffset>311150</wp:posOffset>
              </wp:positionV>
              <wp:extent cx="6951980" cy="10073640"/>
              <wp:effectExtent l="0" t="0" r="1270" b="0"/>
              <wp:wrapNone/>
              <wp:docPr id="20" name="Group 6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10073640"/>
                        <a:chOff x="0" y="0"/>
                        <a:chExt cx="69522" cy="100736"/>
                      </a:xfrm>
                    </wpg:grpSpPr>
                    <wps:wsp>
                      <wps:cNvPr id="21" name="Shape 6883"/>
                      <wps:cNvSpPr>
                        <a:spLocks/>
                      </wps:cNvSpPr>
                      <wps:spPr bwMode="auto">
                        <a:xfrm>
                          <a:off x="0" y="0"/>
                          <a:ext cx="91" cy="100736"/>
                        </a:xfrm>
                        <a:custGeom>
                          <a:avLst/>
                          <a:gdLst>
                            <a:gd name="T0" fmla="*/ 0 w 9144"/>
                            <a:gd name="T1" fmla="*/ 0 h 10073640"/>
                            <a:gd name="T2" fmla="*/ 9144 w 9144"/>
                            <a:gd name="T3" fmla="*/ 0 h 10073640"/>
                            <a:gd name="T4" fmla="*/ 9144 w 9144"/>
                            <a:gd name="T5" fmla="*/ 10073640 h 10073640"/>
                            <a:gd name="T6" fmla="*/ 0 w 9144"/>
                            <a:gd name="T7" fmla="*/ 10073640 h 10073640"/>
                            <a:gd name="T8" fmla="*/ 0 w 9144"/>
                            <a:gd name="T9" fmla="*/ 0 h 10073640"/>
                            <a:gd name="T10" fmla="*/ 0 w 9144"/>
                            <a:gd name="T11" fmla="*/ 0 h 10073640"/>
                            <a:gd name="T12" fmla="*/ 9144 w 9144"/>
                            <a:gd name="T13" fmla="*/ 10073640 h 10073640"/>
                          </a:gdLst>
                          <a:ahLst/>
                          <a:cxnLst>
                            <a:cxn ang="0">
                              <a:pos x="T0" y="T1"/>
                            </a:cxn>
                            <a:cxn ang="0">
                              <a:pos x="T2" y="T3"/>
                            </a:cxn>
                            <a:cxn ang="0">
                              <a:pos x="T4" y="T5"/>
                            </a:cxn>
                            <a:cxn ang="0">
                              <a:pos x="T6" y="T7"/>
                            </a:cxn>
                            <a:cxn ang="0">
                              <a:pos x="T8" y="T9"/>
                            </a:cxn>
                          </a:cxnLst>
                          <a:rect l="T10" t="T11" r="T12" b="T13"/>
                          <a:pathLst>
                            <a:path w="9144" h="10073640">
                              <a:moveTo>
                                <a:pt x="0" y="0"/>
                              </a:moveTo>
                              <a:lnTo>
                                <a:pt x="9144" y="0"/>
                              </a:lnTo>
                              <a:lnTo>
                                <a:pt x="9144" y="10073640"/>
                              </a:lnTo>
                              <a:lnTo>
                                <a:pt x="0" y="1007364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6884"/>
                      <wps:cNvSpPr>
                        <a:spLocks/>
                      </wps:cNvSpPr>
                      <wps:spPr bwMode="auto">
                        <a:xfrm>
                          <a:off x="69461" y="0"/>
                          <a:ext cx="91" cy="100736"/>
                        </a:xfrm>
                        <a:custGeom>
                          <a:avLst/>
                          <a:gdLst>
                            <a:gd name="T0" fmla="*/ 0 w 9144"/>
                            <a:gd name="T1" fmla="*/ 0 h 10073640"/>
                            <a:gd name="T2" fmla="*/ 9144 w 9144"/>
                            <a:gd name="T3" fmla="*/ 0 h 10073640"/>
                            <a:gd name="T4" fmla="*/ 9144 w 9144"/>
                            <a:gd name="T5" fmla="*/ 10073640 h 10073640"/>
                            <a:gd name="T6" fmla="*/ 0 w 9144"/>
                            <a:gd name="T7" fmla="*/ 10073640 h 10073640"/>
                            <a:gd name="T8" fmla="*/ 0 w 9144"/>
                            <a:gd name="T9" fmla="*/ 0 h 10073640"/>
                            <a:gd name="T10" fmla="*/ 0 w 9144"/>
                            <a:gd name="T11" fmla="*/ 0 h 10073640"/>
                            <a:gd name="T12" fmla="*/ 9144 w 9144"/>
                            <a:gd name="T13" fmla="*/ 10073640 h 10073640"/>
                          </a:gdLst>
                          <a:ahLst/>
                          <a:cxnLst>
                            <a:cxn ang="0">
                              <a:pos x="T0" y="T1"/>
                            </a:cxn>
                            <a:cxn ang="0">
                              <a:pos x="T2" y="T3"/>
                            </a:cxn>
                            <a:cxn ang="0">
                              <a:pos x="T4" y="T5"/>
                            </a:cxn>
                            <a:cxn ang="0">
                              <a:pos x="T6" y="T7"/>
                            </a:cxn>
                            <a:cxn ang="0">
                              <a:pos x="T8" y="T9"/>
                            </a:cxn>
                          </a:cxnLst>
                          <a:rect l="T10" t="T11" r="T12" b="T13"/>
                          <a:pathLst>
                            <a:path w="9144" h="10073640">
                              <a:moveTo>
                                <a:pt x="0" y="0"/>
                              </a:moveTo>
                              <a:lnTo>
                                <a:pt x="9144" y="0"/>
                              </a:lnTo>
                              <a:lnTo>
                                <a:pt x="9144" y="10073640"/>
                              </a:lnTo>
                              <a:lnTo>
                                <a:pt x="0" y="1007364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E66A0" id="Group 6643" o:spid="_x0000_s1026" style="position:absolute;margin-left:24pt;margin-top:24.5pt;width:547.4pt;height:793.2pt;z-index:-251655168;mso-position-horizontal-relative:page;mso-position-vertical-relative:page" coordsize="69522,100736"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">
              <v:shape id="Shape 6883" o:spid="_x0000_s1027" style="position:absolute;width:91;height:100736;visibility:visible;mso-wrap-style:square;v-text-anchor:top" coordsize="9144,1007364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" path="m,l9144,r,10073640l,10073640,,e" fillcolor="black" stroked="f" strokeweight="0">
                <v:stroke miterlimit="83231f" joinstyle="miter"/>
                <v:path arrowok="t" o:connecttype="custom" o:connectlocs="0,0;91,0;91,100736;0,100736;0,0" o:connectangles="0,0,0,0,0" textboxrect="0,0,9144,10073640"/>
              </v:shape>
              <v:shape id="Shape 6884" o:spid="_x0000_s1028" style="position:absolute;left:69461;width:91;height:100736;visibility:visible;mso-wrap-style:square;v-text-anchor:top" coordsize="9144,1007364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" path="m,l9144,r,10073640l,10073640,,e" fillcolor="black" stroked="f" strokeweight="0">
                <v:stroke miterlimit="83231f" joinstyle="miter"/>
                <v:path arrowok="t" o:connecttype="custom" o:connectlocs="0,0;91,0;91,100736;0,100736;0,0" o:connectangles="0,0,0,0,0" textboxrect="0,0,9144,1007364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E772" w14:textId="77777777" w:rsidR="00EE7FE5" w:rsidRDefault="00FB48D3">
    <w:pPr>
      <w:spacing w:after="0" w:line="259" w:lineRule="auto"/>
      <w:ind w:left="-1440" w:right="1047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4FE5EFB" wp14:editId="7D8E8EA2">
              <wp:simplePos x="0" y="0"/>
              <wp:positionH relativeFrom="page">
                <wp:posOffset>304800</wp:posOffset>
              </wp:positionH>
              <wp:positionV relativeFrom="page">
                <wp:posOffset>304800</wp:posOffset>
              </wp:positionV>
              <wp:extent cx="6951980" cy="6350"/>
              <wp:effectExtent l="0" t="0" r="0" b="0"/>
              <wp:wrapSquare wrapText="bothSides"/>
              <wp:docPr id="8" name="Group 6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6350"/>
                        <a:chOff x="0" y="0"/>
                        <a:chExt cx="69522" cy="60"/>
                      </a:xfrm>
                    </wpg:grpSpPr>
                    <wps:wsp>
                      <wps:cNvPr id="9" name="Shape 6867"/>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6868"/>
                      <wps:cNvSpPr>
                        <a:spLocks/>
                      </wps:cNvSpPr>
                      <wps:spPr bwMode="auto">
                        <a:xfrm>
                          <a:off x="60" y="0"/>
                          <a:ext cx="69401" cy="91"/>
                        </a:xfrm>
                        <a:custGeom>
                          <a:avLst/>
                          <a:gdLst>
                            <a:gd name="T0" fmla="*/ 0 w 6940043"/>
                            <a:gd name="T1" fmla="*/ 0 h 9144"/>
                            <a:gd name="T2" fmla="*/ 6940043 w 6940043"/>
                            <a:gd name="T3" fmla="*/ 0 h 9144"/>
                            <a:gd name="T4" fmla="*/ 6940043 w 6940043"/>
                            <a:gd name="T5" fmla="*/ 9144 h 9144"/>
                            <a:gd name="T6" fmla="*/ 0 w 6940043"/>
                            <a:gd name="T7" fmla="*/ 9144 h 9144"/>
                            <a:gd name="T8" fmla="*/ 0 w 6940043"/>
                            <a:gd name="T9" fmla="*/ 0 h 9144"/>
                            <a:gd name="T10" fmla="*/ 0 w 6940043"/>
                            <a:gd name="T11" fmla="*/ 0 h 9144"/>
                            <a:gd name="T12" fmla="*/ 6940043 w 6940043"/>
                            <a:gd name="T13" fmla="*/ 9144 h 9144"/>
                          </a:gdLst>
                          <a:ahLst/>
                          <a:cxnLst>
                            <a:cxn ang="0">
                              <a:pos x="T0" y="T1"/>
                            </a:cxn>
                            <a:cxn ang="0">
                              <a:pos x="T2" y="T3"/>
                            </a:cxn>
                            <a:cxn ang="0">
                              <a:pos x="T4" y="T5"/>
                            </a:cxn>
                            <a:cxn ang="0">
                              <a:pos x="T6" y="T7"/>
                            </a:cxn>
                            <a:cxn ang="0">
                              <a:pos x="T8" y="T9"/>
                            </a:cxn>
                          </a:cxnLst>
                          <a:rect l="T10" t="T11" r="T12" b="T13"/>
                          <a:pathLst>
                            <a:path w="6940043" h="9144">
                              <a:moveTo>
                                <a:pt x="0" y="0"/>
                              </a:moveTo>
                              <a:lnTo>
                                <a:pt x="6940043" y="0"/>
                              </a:lnTo>
                              <a:lnTo>
                                <a:pt x="694004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6869"/>
                      <wps:cNvSpPr>
                        <a:spLocks/>
                      </wps:cNvSpPr>
                      <wps:spPr bwMode="auto">
                        <a:xfrm>
                          <a:off x="69461"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17B019" id="Group 6614" o:spid="_x0000_s1026" style="position:absolute;margin-left:24pt;margin-top:24pt;width:547.4pt;height:.5pt;z-index:251662336;mso-position-horizontal-relative:page;mso-position-vertical-relative:page" coordsize="69522,6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">
              <v:shape id="Shape 6867" o:spid="_x0000_s1027" style="position:absolute;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" path="m,l9144,r,9144l,9144,,e" fillcolor="black" stroked="f" strokeweight="0">
                <v:stroke miterlimit="83231f" joinstyle="miter"/>
                <v:path arrowok="t" o:connecttype="custom" o:connectlocs="0,0;91,0;91,91;0,91;0,0" o:connectangles="0,0,0,0,0" textboxrect="0,0,9144,9144"/>
              </v:shape>
              <v:shape id="Shape 6868" o:spid="_x0000_s1028" style="position:absolute;left:60;width:69401;height:91;visibility:visible;mso-wrap-style:square;v-text-anchor:top" coordsize="6940043,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" path="m,l6940043,r,9144l,9144,,e" fillcolor="black" stroked="f" strokeweight="0">
                <v:stroke miterlimit="83231f" joinstyle="miter"/>
                <v:path arrowok="t" o:connecttype="custom" o:connectlocs="0,0;69401,0;69401,91;0,91;0,0" o:connectangles="0,0,0,0,0" textboxrect="0,0,6940043,9144"/>
              </v:shape>
              <v:shape id="Shape 6869" o:spid="_x0000_s1029" style="position:absolute;left:69461;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" path="m,l9144,r,9144l,9144,,e" fillcolor="black" stroked="f" strokeweight="0">
                <v:stroke miterlimit="83231f" joinstyle="miter"/>
                <v:path arrowok="t" o:connecttype="custom" o:connectlocs="0,0;91,0;91,91;0,91;0,0" o:connectangles="0,0,0,0,0" textboxrect="0,0,9144,9144"/>
              </v:shape>
              <w10:wrap type="square" anchorx="page" anchory="page"/>
            </v:group>
          </w:pict>
        </mc:Fallback>
      </mc:AlternateContent>
    </w:r>
  </w:p>
  <w:p w14:paraId="05340A23" w14:textId="77777777" w:rsidR="00EE7FE5" w:rsidRDefault="00FB48D3">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6102D9AE" wp14:editId="4565D9BA">
              <wp:simplePos x="0" y="0"/>
              <wp:positionH relativeFrom="page">
                <wp:posOffset>304800</wp:posOffset>
              </wp:positionH>
              <wp:positionV relativeFrom="page">
                <wp:posOffset>311150</wp:posOffset>
              </wp:positionV>
              <wp:extent cx="6951980" cy="10073640"/>
              <wp:effectExtent l="0" t="0" r="1270" b="0"/>
              <wp:wrapNone/>
              <wp:docPr id="5" name="Group 6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10073640"/>
                        <a:chOff x="0" y="0"/>
                        <a:chExt cx="69522" cy="100736"/>
                      </a:xfrm>
                    </wpg:grpSpPr>
                    <wps:wsp>
                      <wps:cNvPr id="6" name="Shape 6873"/>
                      <wps:cNvSpPr>
                        <a:spLocks/>
                      </wps:cNvSpPr>
                      <wps:spPr bwMode="auto">
                        <a:xfrm>
                          <a:off x="0" y="0"/>
                          <a:ext cx="91" cy="100736"/>
                        </a:xfrm>
                        <a:custGeom>
                          <a:avLst/>
                          <a:gdLst>
                            <a:gd name="T0" fmla="*/ 0 w 9144"/>
                            <a:gd name="T1" fmla="*/ 0 h 10073640"/>
                            <a:gd name="T2" fmla="*/ 9144 w 9144"/>
                            <a:gd name="T3" fmla="*/ 0 h 10073640"/>
                            <a:gd name="T4" fmla="*/ 9144 w 9144"/>
                            <a:gd name="T5" fmla="*/ 10073640 h 10073640"/>
                            <a:gd name="T6" fmla="*/ 0 w 9144"/>
                            <a:gd name="T7" fmla="*/ 10073640 h 10073640"/>
                            <a:gd name="T8" fmla="*/ 0 w 9144"/>
                            <a:gd name="T9" fmla="*/ 0 h 10073640"/>
                            <a:gd name="T10" fmla="*/ 0 w 9144"/>
                            <a:gd name="T11" fmla="*/ 0 h 10073640"/>
                            <a:gd name="T12" fmla="*/ 9144 w 9144"/>
                            <a:gd name="T13" fmla="*/ 10073640 h 10073640"/>
                          </a:gdLst>
                          <a:ahLst/>
                          <a:cxnLst>
                            <a:cxn ang="0">
                              <a:pos x="T0" y="T1"/>
                            </a:cxn>
                            <a:cxn ang="0">
                              <a:pos x="T2" y="T3"/>
                            </a:cxn>
                            <a:cxn ang="0">
                              <a:pos x="T4" y="T5"/>
                            </a:cxn>
                            <a:cxn ang="0">
                              <a:pos x="T6" y="T7"/>
                            </a:cxn>
                            <a:cxn ang="0">
                              <a:pos x="T8" y="T9"/>
                            </a:cxn>
                          </a:cxnLst>
                          <a:rect l="T10" t="T11" r="T12" b="T13"/>
                          <a:pathLst>
                            <a:path w="9144" h="10073640">
                              <a:moveTo>
                                <a:pt x="0" y="0"/>
                              </a:moveTo>
                              <a:lnTo>
                                <a:pt x="9144" y="0"/>
                              </a:lnTo>
                              <a:lnTo>
                                <a:pt x="9144" y="10073640"/>
                              </a:lnTo>
                              <a:lnTo>
                                <a:pt x="0" y="1007364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6874"/>
                      <wps:cNvSpPr>
                        <a:spLocks/>
                      </wps:cNvSpPr>
                      <wps:spPr bwMode="auto">
                        <a:xfrm>
                          <a:off x="69461" y="0"/>
                          <a:ext cx="91" cy="100736"/>
                        </a:xfrm>
                        <a:custGeom>
                          <a:avLst/>
                          <a:gdLst>
                            <a:gd name="T0" fmla="*/ 0 w 9144"/>
                            <a:gd name="T1" fmla="*/ 0 h 10073640"/>
                            <a:gd name="T2" fmla="*/ 9144 w 9144"/>
                            <a:gd name="T3" fmla="*/ 0 h 10073640"/>
                            <a:gd name="T4" fmla="*/ 9144 w 9144"/>
                            <a:gd name="T5" fmla="*/ 10073640 h 10073640"/>
                            <a:gd name="T6" fmla="*/ 0 w 9144"/>
                            <a:gd name="T7" fmla="*/ 10073640 h 10073640"/>
                            <a:gd name="T8" fmla="*/ 0 w 9144"/>
                            <a:gd name="T9" fmla="*/ 0 h 10073640"/>
                            <a:gd name="T10" fmla="*/ 0 w 9144"/>
                            <a:gd name="T11" fmla="*/ 0 h 10073640"/>
                            <a:gd name="T12" fmla="*/ 9144 w 9144"/>
                            <a:gd name="T13" fmla="*/ 10073640 h 10073640"/>
                          </a:gdLst>
                          <a:ahLst/>
                          <a:cxnLst>
                            <a:cxn ang="0">
                              <a:pos x="T0" y="T1"/>
                            </a:cxn>
                            <a:cxn ang="0">
                              <a:pos x="T2" y="T3"/>
                            </a:cxn>
                            <a:cxn ang="0">
                              <a:pos x="T4" y="T5"/>
                            </a:cxn>
                            <a:cxn ang="0">
                              <a:pos x="T6" y="T7"/>
                            </a:cxn>
                            <a:cxn ang="0">
                              <a:pos x="T8" y="T9"/>
                            </a:cxn>
                          </a:cxnLst>
                          <a:rect l="T10" t="T11" r="T12" b="T13"/>
                          <a:pathLst>
                            <a:path w="9144" h="10073640">
                              <a:moveTo>
                                <a:pt x="0" y="0"/>
                              </a:moveTo>
                              <a:lnTo>
                                <a:pt x="9144" y="0"/>
                              </a:lnTo>
                              <a:lnTo>
                                <a:pt x="9144" y="10073640"/>
                              </a:lnTo>
                              <a:lnTo>
                                <a:pt x="0" y="1007364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0C707" id="Group 6618" o:spid="_x0000_s1026" style="position:absolute;margin-left:24pt;margin-top:24.5pt;width:547.4pt;height:793.2pt;z-index:-251653120;mso-position-horizontal-relative:page;mso-position-vertical-relative:page" coordsize="69522,100736"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">
              <v:shape id="Shape 6873" o:spid="_x0000_s1027" style="position:absolute;width:91;height:100736;visibility:visible;mso-wrap-style:square;v-text-anchor:top" coordsize="9144,1007364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" path="m,l9144,r,10073640l,10073640,,e" fillcolor="black" stroked="f" strokeweight="0">
                <v:stroke miterlimit="83231f" joinstyle="miter"/>
                <v:path arrowok="t" o:connecttype="custom" o:connectlocs="0,0;91,0;91,100736;0,100736;0,0" o:connectangles="0,0,0,0,0" textboxrect="0,0,9144,10073640"/>
              </v:shape>
              <v:shape id="Shape 6874" o:spid="_x0000_s1028" style="position:absolute;left:69461;width:91;height:100736;visibility:visible;mso-wrap-style:square;v-text-anchor:top" coordsize="9144,1007364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" path="m,l9144,r,10073640l,10073640,,e" fillcolor="black" stroked="f" strokeweight="0">
                <v:stroke miterlimit="83231f" joinstyle="miter"/>
                <v:path arrowok="t" o:connecttype="custom" o:connectlocs="0,0;91,0;91,100736;0,100736;0,0" o:connectangles="0,0,0,0,0" textboxrect="0,0,9144,1007364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276F"/>
    <w:multiLevelType w:val="hybridMultilevel"/>
    <w:tmpl w:val="FFFFFFFF"/>
    <w:lvl w:ilvl="0" w:tplc="0914976C">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4A1F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F6FF6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165B0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38A4E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669A7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5043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AA35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9E809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504AA3"/>
    <w:multiLevelType w:val="hybridMultilevel"/>
    <w:tmpl w:val="34040C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BA112B"/>
    <w:multiLevelType w:val="hybridMultilevel"/>
    <w:tmpl w:val="8B187B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E05BB"/>
    <w:multiLevelType w:val="hybridMultilevel"/>
    <w:tmpl w:val="FFFFFFFF"/>
    <w:lvl w:ilvl="0" w:tplc="311450EC">
      <w:start w:val="1"/>
      <w:numFmt w:val="bullet"/>
      <w:lvlText w:val=""/>
      <w:lvlJc w:val="left"/>
      <w:pPr>
        <w:ind w:left="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5769B6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4B0E49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8243CF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C80882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59AF6A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0963F8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33450F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3ACFBA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D534DE"/>
    <w:multiLevelType w:val="multilevel"/>
    <w:tmpl w:val="53D2279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2E60B99"/>
    <w:multiLevelType w:val="hybridMultilevel"/>
    <w:tmpl w:val="232C93C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6DF7F2E"/>
    <w:multiLevelType w:val="hybridMultilevel"/>
    <w:tmpl w:val="FFFFFFFF"/>
    <w:lvl w:ilvl="0" w:tplc="A4DE656E">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58C6D8">
      <w:start w:val="1"/>
      <w:numFmt w:val="bullet"/>
      <w:lvlText w:val="o"/>
      <w:lvlJc w:val="left"/>
      <w:pPr>
        <w:ind w:left="1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0C71DC">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2AD3C6">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A0DE34">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CAAFAA">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A8FE2C">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86EE72">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3A0166">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EEF2921"/>
    <w:multiLevelType w:val="hybridMultilevel"/>
    <w:tmpl w:val="1CA8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F87CA0"/>
    <w:multiLevelType w:val="hybridMultilevel"/>
    <w:tmpl w:val="EAD0AFC0"/>
    <w:lvl w:ilvl="0" w:tplc="42005964">
      <w:start w:val="1"/>
      <w:numFmt w:val="upp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16cid:durableId="1208838630">
    <w:abstractNumId w:val="0"/>
  </w:num>
  <w:num w:numId="2" w16cid:durableId="633563997">
    <w:abstractNumId w:val="6"/>
  </w:num>
  <w:num w:numId="3" w16cid:durableId="246620230">
    <w:abstractNumId w:val="3"/>
  </w:num>
  <w:num w:numId="4" w16cid:durableId="2053116577">
    <w:abstractNumId w:val="8"/>
  </w:num>
  <w:num w:numId="5" w16cid:durableId="962736645">
    <w:abstractNumId w:val="4"/>
  </w:num>
  <w:num w:numId="6" w16cid:durableId="962997233">
    <w:abstractNumId w:val="5"/>
  </w:num>
  <w:num w:numId="7" w16cid:durableId="1806392464">
    <w:abstractNumId w:val="2"/>
  </w:num>
  <w:num w:numId="8" w16cid:durableId="467430958">
    <w:abstractNumId w:val="1"/>
  </w:num>
  <w:num w:numId="9" w16cid:durableId="10147704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74"/>
    <w:rsid w:val="001536A3"/>
    <w:rsid w:val="001F1458"/>
    <w:rsid w:val="002D59CF"/>
    <w:rsid w:val="00351782"/>
    <w:rsid w:val="004C04ED"/>
    <w:rsid w:val="006822FD"/>
    <w:rsid w:val="006F6D3D"/>
    <w:rsid w:val="00965074"/>
    <w:rsid w:val="009B58DC"/>
    <w:rsid w:val="00A019D0"/>
    <w:rsid w:val="00A12076"/>
    <w:rsid w:val="00A863F0"/>
    <w:rsid w:val="00CE4F0E"/>
    <w:rsid w:val="00CE50BE"/>
    <w:rsid w:val="00E15FE5"/>
    <w:rsid w:val="00EE7FE5"/>
    <w:rsid w:val="00FB48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1CB79"/>
  <w15:docId w15:val="{BDB64CD6-B4E7-3541-9532-9A884D89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8DC"/>
    <w:pPr>
      <w:spacing w:after="162" w:line="361" w:lineRule="auto"/>
      <w:ind w:left="10" w:hanging="10"/>
      <w:jc w:val="both"/>
    </w:pPr>
    <w:rPr>
      <w:rFonts w:ascii="Times New Roman" w:eastAsia="Times New Roman" w:hAnsi="Times New Roman" w:cs="Times New Roman"/>
      <w:color w:val="000000"/>
      <w:sz w:val="24"/>
      <w:lang w:val="en-US" w:bidi="en-US"/>
    </w:rPr>
  </w:style>
  <w:style w:type="paragraph" w:styleId="Heading1">
    <w:name w:val="heading 1"/>
    <w:next w:val="Normal"/>
    <w:link w:val="Heading1Char"/>
    <w:uiPriority w:val="9"/>
    <w:qFormat/>
    <w:rsid w:val="009B58DC"/>
    <w:pPr>
      <w:keepNext/>
      <w:keepLines/>
      <w:spacing w:after="265"/>
      <w:ind w:left="10" w:hanging="10"/>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rsid w:val="009B58DC"/>
    <w:pPr>
      <w:keepNext/>
      <w:keepLines/>
      <w:spacing w:after="269"/>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B58DC"/>
    <w:rPr>
      <w:rFonts w:ascii="Times New Roman" w:eastAsia="Times New Roman" w:hAnsi="Times New Roman" w:cs="Times New Roman"/>
      <w:b/>
      <w:color w:val="000000"/>
      <w:sz w:val="24"/>
    </w:rPr>
  </w:style>
  <w:style w:type="character" w:customStyle="1" w:styleId="Heading1Char">
    <w:name w:val="Heading 1 Char"/>
    <w:link w:val="Heading1"/>
    <w:rsid w:val="009B58DC"/>
    <w:rPr>
      <w:rFonts w:ascii="Times New Roman" w:eastAsia="Times New Roman" w:hAnsi="Times New Roman" w:cs="Times New Roman"/>
      <w:b/>
      <w:color w:val="000000"/>
      <w:sz w:val="26"/>
    </w:rPr>
  </w:style>
  <w:style w:type="table" w:customStyle="1" w:styleId="TableGrid">
    <w:name w:val="TableGrid"/>
    <w:rsid w:val="009B58DC"/>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A019D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19D0"/>
    <w:pPr>
      <w:spacing w:after="160" w:line="259" w:lineRule="auto"/>
      <w:ind w:left="720" w:firstLine="0"/>
      <w:contextualSpacing/>
      <w:jc w:val="left"/>
    </w:pPr>
    <w:rPr>
      <w:rFonts w:asciiTheme="minorHAnsi" w:eastAsiaTheme="minorEastAsia" w:hAnsiTheme="minorHAnsi" w:cstheme="minorBidi"/>
      <w:color w:val="auto"/>
      <w:sz w:val="22"/>
      <w:lang w:bidi="ar-SA"/>
    </w:rPr>
  </w:style>
  <w:style w:type="paragraph" w:styleId="BalloonText">
    <w:name w:val="Balloon Text"/>
    <w:basedOn w:val="Normal"/>
    <w:link w:val="BalloonTextChar"/>
    <w:uiPriority w:val="99"/>
    <w:semiHidden/>
    <w:unhideWhenUsed/>
    <w:rsid w:val="00A01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9D0"/>
    <w:rPr>
      <w:rFonts w:ascii="Tahoma" w:eastAsia="Times New Roman" w:hAnsi="Tahoma" w:cs="Tahoma"/>
      <w:color w:val="000000"/>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about:blank" TargetMode="External"/><Relationship Id="rId21" Type="http://schemas.openxmlformats.org/officeDocument/2006/relationships/chart" Target="charts/chart15.xml"/><Relationship Id="rId42" Type="http://schemas.openxmlformats.org/officeDocument/2006/relationships/hyperlink" Target="about:blank" TargetMode="External"/><Relationship Id="rId47" Type="http://schemas.openxmlformats.org/officeDocument/2006/relationships/hyperlink" Target="about:blank" TargetMode="External"/><Relationship Id="rId63" Type="http://schemas.openxmlformats.org/officeDocument/2006/relationships/hyperlink" Target="about:blank" TargetMode="External"/><Relationship Id="rId68" Type="http://schemas.openxmlformats.org/officeDocument/2006/relationships/header" Target="header3.xml"/><Relationship Id="rId7" Type="http://schemas.openxmlformats.org/officeDocument/2006/relationships/chart" Target="charts/chart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10.xml"/><Relationship Id="rId29" Type="http://schemas.openxmlformats.org/officeDocument/2006/relationships/hyperlink" Target="about:blank" TargetMode="External"/><Relationship Id="rId11" Type="http://schemas.openxmlformats.org/officeDocument/2006/relationships/chart" Target="charts/chart5.xm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about:blank" TargetMode="External"/><Relationship Id="rId19" Type="http://schemas.openxmlformats.org/officeDocument/2006/relationships/chart" Target="charts/chart13.xml"/><Relationship Id="rId14" Type="http://schemas.openxmlformats.org/officeDocument/2006/relationships/chart" Target="charts/chart8.xm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chart" Target="charts/chart2.xml"/><Relationship Id="rId51" Type="http://schemas.openxmlformats.org/officeDocument/2006/relationships/hyperlink" Target="about:blank" TargetMode="External"/><Relationship Id="rId3" Type="http://schemas.openxmlformats.org/officeDocument/2006/relationships/settings" Target="setting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67" Type="http://schemas.openxmlformats.org/officeDocument/2006/relationships/footer" Target="footer2.xml"/><Relationship Id="rId20" Type="http://schemas.openxmlformats.org/officeDocument/2006/relationships/chart" Target="charts/chart14.xml"/><Relationship Id="rId41" Type="http://schemas.openxmlformats.org/officeDocument/2006/relationships/hyperlink" Target="about:blank" TargetMode="External"/><Relationship Id="rId54" Type="http://schemas.openxmlformats.org/officeDocument/2006/relationships/hyperlink" Target="about:blank" TargetMode="External"/><Relationship Id="rId62" Type="http://schemas.openxmlformats.org/officeDocument/2006/relationships/hyperlink" Target="about:blank"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hart" Target="charts/chart9.xm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10" Type="http://schemas.openxmlformats.org/officeDocument/2006/relationships/chart" Target="charts/chart4.xm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hyperlink" Target="about:blank" TargetMode="External"/><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hart" Target="charts/chart3.xml"/><Relationship Id="rId13" Type="http://schemas.openxmlformats.org/officeDocument/2006/relationships/chart" Target="charts/chart7.xml"/><Relationship Id="rId18" Type="http://schemas.openxmlformats.org/officeDocument/2006/relationships/chart" Target="charts/chart12.xml"/><Relationship Id="rId39" Type="http://schemas.openxmlformats.org/officeDocument/2006/relationships/hyperlink" Target="about:blank" TargetMode="External"/><Relationship Id="rId34"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view3D>
      <c:rotX val="60"/>
      <c:rotY val="0"/>
      <c:rAngAx val="0"/>
    </c:view3D>
    <c:floor>
      <c:thickness val="0"/>
    </c:floor>
    <c:sideWall>
      <c:thickness val="0"/>
    </c:sideWall>
    <c:backWall>
      <c:thickness val="0"/>
    </c:backWall>
    <c:plotArea>
      <c:layout/>
      <c:pie3DChart>
        <c:varyColors val="1"/>
        <c:ser>
          <c:idx val="0"/>
          <c:order val="0"/>
          <c:tx>
            <c:strRef>
              <c:f>Sheet1!$B$1</c:f>
              <c:strCache>
                <c:ptCount val="1"/>
                <c:pt idx="0">
                  <c:v>No. Of  Respondent</c:v>
                </c:pt>
              </c:strCache>
            </c:strRef>
          </c:tx>
          <c:dLbls>
            <c:spPr>
              <a:noFill/>
              <a:ln>
                <a:noFill/>
              </a:ln>
              <a:effectLst/>
            </c:spPr>
            <c:txPr>
              <a:bodyPr/>
              <a:lstStyle/>
              <a:p>
                <a:pPr>
                  <a:defRPr lang="en-IN"/>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Yes,I do</c:v>
                </c:pt>
                <c:pt idx="1">
                  <c:v>No, I do not</c:v>
                </c:pt>
                <c:pt idx="2">
                  <c:v>Not completly</c:v>
                </c:pt>
                <c:pt idx="3">
                  <c:v>Not interested</c:v>
                </c:pt>
              </c:strCache>
            </c:strRef>
          </c:cat>
          <c:val>
            <c:numRef>
              <c:f>Sheet1!$B$2:$B$5</c:f>
              <c:numCache>
                <c:formatCode>General</c:formatCode>
                <c:ptCount val="4"/>
                <c:pt idx="0">
                  <c:v>80</c:v>
                </c:pt>
                <c:pt idx="1">
                  <c:v>20</c:v>
                </c:pt>
                <c:pt idx="2">
                  <c:v>50</c:v>
                </c:pt>
                <c:pt idx="3">
                  <c:v>10</c:v>
                </c:pt>
              </c:numCache>
            </c:numRef>
          </c:val>
          <c:extLst>
            <c:ext xmlns:c16="http://schemas.microsoft.com/office/drawing/2014/chart" uri="{C3380CC4-5D6E-409C-BE32-E72D297353CC}">
              <c16:uniqueId val="{00000000-3AF6-5E45-8E54-C7CBB75762D7}"/>
            </c:ext>
          </c:extLst>
        </c:ser>
        <c:ser>
          <c:idx val="1"/>
          <c:order val="1"/>
          <c:tx>
            <c:strRef>
              <c:f>Sheet1!$C$1</c:f>
              <c:strCache>
                <c:ptCount val="1"/>
                <c:pt idx="0">
                  <c:v>Percentage</c:v>
                </c:pt>
              </c:strCache>
            </c:strRef>
          </c:tx>
          <c:dLbls>
            <c:spPr>
              <a:noFill/>
              <a:ln>
                <a:noFill/>
              </a:ln>
              <a:effectLst/>
            </c:spPr>
            <c:txPr>
              <a:bodyPr/>
              <a:lstStyle/>
              <a:p>
                <a:pPr>
                  <a:defRPr lang="en-IN"/>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Yes,I do</c:v>
                </c:pt>
                <c:pt idx="1">
                  <c:v>No, I do not</c:v>
                </c:pt>
                <c:pt idx="2">
                  <c:v>Not completly</c:v>
                </c:pt>
                <c:pt idx="3">
                  <c:v>Not interested</c:v>
                </c:pt>
              </c:strCache>
            </c:strRef>
          </c:cat>
          <c:val>
            <c:numRef>
              <c:f>Sheet1!$C$2:$C$5</c:f>
              <c:numCache>
                <c:formatCode>0.00%</c:formatCode>
                <c:ptCount val="4"/>
                <c:pt idx="0" formatCode="0%">
                  <c:v>0.5</c:v>
                </c:pt>
                <c:pt idx="1">
                  <c:v>0.125</c:v>
                </c:pt>
                <c:pt idx="2">
                  <c:v>0.31500000000000083</c:v>
                </c:pt>
                <c:pt idx="3">
                  <c:v>6.25E-2</c:v>
                </c:pt>
              </c:numCache>
            </c:numRef>
          </c:val>
          <c:extLst>
            <c:ext xmlns:c16="http://schemas.microsoft.com/office/drawing/2014/chart" uri="{C3380CC4-5D6E-409C-BE32-E72D297353CC}">
              <c16:uniqueId val="{00000001-3AF6-5E45-8E54-C7CBB75762D7}"/>
            </c:ext>
          </c:extLst>
        </c:ser>
        <c:dLbls>
          <c:showLegendKey val="0"/>
          <c:showVal val="0"/>
          <c:showCatName val="0"/>
          <c:showSerName val="0"/>
          <c:showPercent val="1"/>
          <c:showBubbleSize val="0"/>
          <c:showLeaderLines val="0"/>
        </c:dLbls>
      </c:pie3DChart>
    </c:plotArea>
    <c:legend>
      <c:legendPos val="r"/>
      <c:overlay val="0"/>
      <c:txPr>
        <a:bodyPr/>
        <a:lstStyle/>
        <a:p>
          <a:pPr>
            <a:defRPr lang="en-IN"/>
          </a:pPr>
          <a:endParaRPr lang="en-US"/>
        </a:p>
      </c:txPr>
    </c:legend>
    <c:plotVisOnly val="1"/>
    <c:dispBlanksAs val="zero"/>
    <c:showDLblsOverMax val="0"/>
  </c:char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No. Of Respondent</c:v>
                </c:pt>
              </c:strCache>
            </c:strRef>
          </c:tx>
          <c:dLbls>
            <c:dLbl>
              <c:idx val="2"/>
              <c:delete val="1"/>
              <c:extLst>
                <c:ext xmlns:c15="http://schemas.microsoft.com/office/drawing/2012/chart" uri="{CE6537A1-D6FC-4f65-9D91-7224C49458BB}"/>
                <c:ext xmlns:c16="http://schemas.microsoft.com/office/drawing/2014/chart" uri="{C3380CC4-5D6E-409C-BE32-E72D297353CC}">
                  <c16:uniqueId val="{00000000-F67A-4BC3-A439-639C2654ED35}"/>
                </c:ext>
              </c:extLst>
            </c:dLbl>
            <c:dLbl>
              <c:idx val="3"/>
              <c:delete val="1"/>
              <c:extLst>
                <c:ext xmlns:c15="http://schemas.microsoft.com/office/drawing/2012/chart" uri="{CE6537A1-D6FC-4f65-9D91-7224C49458BB}"/>
                <c:ext xmlns:c16="http://schemas.microsoft.com/office/drawing/2014/chart" uri="{C3380CC4-5D6E-409C-BE32-E72D297353CC}">
                  <c16:uniqueId val="{00000001-F67A-4BC3-A439-639C2654ED35}"/>
                </c:ext>
              </c:extLst>
            </c:dLbl>
            <c:spPr>
              <a:noFill/>
              <a:ln>
                <a:noFill/>
              </a:ln>
              <a:effectLst/>
            </c:spPr>
            <c:txPr>
              <a:bodyPr/>
              <a:lstStyle/>
              <a:p>
                <a:pPr>
                  <a:defRPr lang="en-IN"/>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2"/>
                <c:pt idx="0">
                  <c:v>Yes</c:v>
                </c:pt>
                <c:pt idx="1">
                  <c:v>No</c:v>
                </c:pt>
              </c:strCache>
            </c:strRef>
          </c:cat>
          <c:val>
            <c:numRef>
              <c:f>Sheet1!$B$2:$B$5</c:f>
              <c:numCache>
                <c:formatCode>General</c:formatCode>
                <c:ptCount val="4"/>
                <c:pt idx="0">
                  <c:v>96</c:v>
                </c:pt>
                <c:pt idx="1">
                  <c:v>64</c:v>
                </c:pt>
              </c:numCache>
            </c:numRef>
          </c:val>
          <c:extLst>
            <c:ext xmlns:c16="http://schemas.microsoft.com/office/drawing/2014/chart" uri="{C3380CC4-5D6E-409C-BE32-E72D297353CC}">
              <c16:uniqueId val="{00000000-3A70-2846-9B17-159A25D4ABA4}"/>
            </c:ext>
          </c:extLst>
        </c:ser>
        <c:dLbls>
          <c:showLegendKey val="0"/>
          <c:showVal val="0"/>
          <c:showCatName val="0"/>
          <c:showSerName val="0"/>
          <c:showPercent val="1"/>
          <c:showBubbleSize val="0"/>
          <c:showLeaderLines val="0"/>
        </c:dLbls>
      </c:pie3DChart>
    </c:plotArea>
    <c:legend>
      <c:legendPos val="r"/>
      <c:legendEntry>
        <c:idx val="2"/>
        <c:delete val="1"/>
      </c:legendEntry>
      <c:legendEntry>
        <c:idx val="3"/>
        <c:delete val="1"/>
      </c:legendEntry>
      <c:overlay val="0"/>
      <c:txPr>
        <a:bodyPr/>
        <a:lstStyle/>
        <a:p>
          <a:pPr>
            <a:defRPr lang="en-IN"/>
          </a:pPr>
          <a:endParaRPr lang="en-US"/>
        </a:p>
      </c:txPr>
    </c:legend>
    <c:plotVisOnly val="1"/>
    <c:dispBlanksAs val="zero"/>
    <c:showDLblsOverMax val="0"/>
  </c:char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No. Of Respondent</c:v>
                </c:pt>
              </c:strCache>
            </c:strRef>
          </c:tx>
          <c:invertIfNegative val="0"/>
          <c:dLbls>
            <c:delete val="1"/>
          </c:dLbls>
          <c:cat>
            <c:strRef>
              <c:f>Sheet1!$A$2:$A$5</c:f>
              <c:strCache>
                <c:ptCount val="4"/>
                <c:pt idx="0">
                  <c:v>Satisfied</c:v>
                </c:pt>
                <c:pt idx="1">
                  <c:v>Partly satisfied</c:v>
                </c:pt>
                <c:pt idx="2">
                  <c:v>Not satisfied</c:v>
                </c:pt>
                <c:pt idx="3">
                  <c:v>No opinion</c:v>
                </c:pt>
              </c:strCache>
            </c:strRef>
          </c:cat>
          <c:val>
            <c:numRef>
              <c:f>Sheet1!$B$2:$B$5</c:f>
              <c:numCache>
                <c:formatCode>General</c:formatCode>
                <c:ptCount val="4"/>
                <c:pt idx="0">
                  <c:v>40</c:v>
                </c:pt>
                <c:pt idx="1">
                  <c:v>36</c:v>
                </c:pt>
                <c:pt idx="2">
                  <c:v>20</c:v>
                </c:pt>
                <c:pt idx="3">
                  <c:v>64</c:v>
                </c:pt>
              </c:numCache>
            </c:numRef>
          </c:val>
          <c:extLst>
            <c:ext xmlns:c16="http://schemas.microsoft.com/office/drawing/2014/chart" uri="{C3380CC4-5D6E-409C-BE32-E72D297353CC}">
              <c16:uniqueId val="{00000000-A705-6847-BD58-1C0C92056E1B}"/>
            </c:ext>
          </c:extLst>
        </c:ser>
        <c:ser>
          <c:idx val="2"/>
          <c:order val="1"/>
          <c:tx>
            <c:strRef>
              <c:f>Sheet1!$D$1</c:f>
              <c:strCache>
                <c:ptCount val="1"/>
              </c:strCache>
            </c:strRef>
          </c:tx>
          <c:invertIfNegative val="0"/>
          <c:dLbls>
            <c:spPr>
              <a:noFill/>
              <a:ln>
                <a:noFill/>
              </a:ln>
              <a:effectLst/>
            </c:spPr>
            <c:txPr>
              <a:bodyPr/>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Satisfied</c:v>
                </c:pt>
                <c:pt idx="1">
                  <c:v>Partly satisfied</c:v>
                </c:pt>
                <c:pt idx="2">
                  <c:v>Not satisfied</c:v>
                </c:pt>
                <c:pt idx="3">
                  <c:v>No opinion</c:v>
                </c:pt>
              </c:strCache>
            </c:strRef>
          </c:cat>
          <c:val>
            <c:numRef>
              <c:f>Sheet1!$D$2:$D$5</c:f>
              <c:numCache>
                <c:formatCode>General</c:formatCode>
                <c:ptCount val="4"/>
              </c:numCache>
            </c:numRef>
          </c:val>
          <c:extLst>
            <c:ext xmlns:c16="http://schemas.microsoft.com/office/drawing/2014/chart" uri="{C3380CC4-5D6E-409C-BE32-E72D297353CC}">
              <c16:uniqueId val="{00000001-A705-6847-BD58-1C0C92056E1B}"/>
            </c:ext>
          </c:extLst>
        </c:ser>
        <c:dLbls>
          <c:showLegendKey val="0"/>
          <c:showVal val="1"/>
          <c:showCatName val="0"/>
          <c:showSerName val="0"/>
          <c:showPercent val="0"/>
          <c:showBubbleSize val="0"/>
        </c:dLbls>
        <c:gapWidth val="75"/>
        <c:shape val="box"/>
        <c:axId val="217438848"/>
        <c:axId val="217519616"/>
        <c:axId val="0"/>
      </c:bar3DChart>
      <c:catAx>
        <c:axId val="217438848"/>
        <c:scaling>
          <c:orientation val="minMax"/>
        </c:scaling>
        <c:delete val="0"/>
        <c:axPos val="b"/>
        <c:numFmt formatCode="General" sourceLinked="1"/>
        <c:majorTickMark val="none"/>
        <c:minorTickMark val="none"/>
        <c:tickLblPos val="nextTo"/>
        <c:txPr>
          <a:bodyPr/>
          <a:lstStyle/>
          <a:p>
            <a:pPr>
              <a:defRPr lang="en-IN"/>
            </a:pPr>
            <a:endParaRPr lang="en-US"/>
          </a:p>
        </c:txPr>
        <c:crossAx val="217519616"/>
        <c:crosses val="autoZero"/>
        <c:auto val="1"/>
        <c:lblAlgn val="ctr"/>
        <c:lblOffset val="100"/>
        <c:noMultiLvlLbl val="0"/>
      </c:catAx>
      <c:valAx>
        <c:axId val="217519616"/>
        <c:scaling>
          <c:orientation val="minMax"/>
        </c:scaling>
        <c:delete val="0"/>
        <c:axPos val="l"/>
        <c:numFmt formatCode="General" sourceLinked="1"/>
        <c:majorTickMark val="none"/>
        <c:minorTickMark val="none"/>
        <c:tickLblPos val="nextTo"/>
        <c:txPr>
          <a:bodyPr/>
          <a:lstStyle/>
          <a:p>
            <a:pPr>
              <a:defRPr lang="en-IN"/>
            </a:pPr>
            <a:endParaRPr lang="en-US"/>
          </a:p>
        </c:txPr>
        <c:crossAx val="217438848"/>
        <c:crosses val="autoZero"/>
        <c:crossBetween val="between"/>
      </c:valAx>
    </c:plotArea>
    <c:legend>
      <c:legendPos val="b"/>
      <c:legendEntry>
        <c:idx val="1"/>
        <c:delete val="1"/>
      </c:legendEntry>
      <c:overlay val="0"/>
      <c:txPr>
        <a:bodyPr/>
        <a:lstStyle/>
        <a:p>
          <a:pPr>
            <a:defRPr lang="en-IN"/>
          </a:pPr>
          <a:endParaRPr lang="en-US"/>
        </a:p>
      </c:txPr>
    </c:legend>
    <c:plotVisOnly val="1"/>
    <c:dispBlanksAs val="gap"/>
    <c:showDLblsOverMax val="0"/>
  </c:char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No. Of Respondent</c:v>
                </c:pt>
              </c:strCache>
            </c:strRef>
          </c:tx>
          <c:invertIfNegative val="0"/>
          <c:dLbls>
            <c:delete val="1"/>
          </c:dLbls>
          <c:cat>
            <c:strRef>
              <c:f>Sheet1!$A$2:$A$5</c:f>
              <c:strCache>
                <c:ptCount val="4"/>
                <c:pt idx="0">
                  <c:v>Strongly Agree</c:v>
                </c:pt>
                <c:pt idx="1">
                  <c:v>Agree</c:v>
                </c:pt>
                <c:pt idx="2">
                  <c:v>Disagree</c:v>
                </c:pt>
                <c:pt idx="3">
                  <c:v>No opinion</c:v>
                </c:pt>
              </c:strCache>
            </c:strRef>
          </c:cat>
          <c:val>
            <c:numRef>
              <c:f>Sheet1!$B$2:$B$5</c:f>
              <c:numCache>
                <c:formatCode>General</c:formatCode>
                <c:ptCount val="4"/>
                <c:pt idx="0">
                  <c:v>10</c:v>
                </c:pt>
                <c:pt idx="1">
                  <c:v>80</c:v>
                </c:pt>
                <c:pt idx="2">
                  <c:v>30</c:v>
                </c:pt>
                <c:pt idx="3">
                  <c:v>40</c:v>
                </c:pt>
              </c:numCache>
            </c:numRef>
          </c:val>
          <c:extLst>
            <c:ext xmlns:c16="http://schemas.microsoft.com/office/drawing/2014/chart" uri="{C3380CC4-5D6E-409C-BE32-E72D297353CC}">
              <c16:uniqueId val="{00000000-1E56-A243-AF89-BCD611D32670}"/>
            </c:ext>
          </c:extLst>
        </c:ser>
        <c:ser>
          <c:idx val="1"/>
          <c:order val="1"/>
          <c:tx>
            <c:strRef>
              <c:f>Sheet1!$C$1</c:f>
              <c:strCache>
                <c:ptCount val="1"/>
                <c:pt idx="0">
                  <c:v>Percentage</c:v>
                </c:pt>
              </c:strCache>
            </c:strRef>
          </c:tx>
          <c:invertIfNegative val="0"/>
          <c:dLbls>
            <c:delete val="1"/>
          </c:dLbls>
          <c:cat>
            <c:strRef>
              <c:f>Sheet1!$A$2:$A$5</c:f>
              <c:strCache>
                <c:ptCount val="4"/>
                <c:pt idx="0">
                  <c:v>Strongly Agree</c:v>
                </c:pt>
                <c:pt idx="1">
                  <c:v>Agree</c:v>
                </c:pt>
                <c:pt idx="2">
                  <c:v>Disagree</c:v>
                </c:pt>
                <c:pt idx="3">
                  <c:v>No opinion</c:v>
                </c:pt>
              </c:strCache>
            </c:strRef>
          </c:cat>
          <c:val>
            <c:numRef>
              <c:f>Sheet1!$C$2:$C$5</c:f>
              <c:numCache>
                <c:formatCode>0%</c:formatCode>
                <c:ptCount val="4"/>
                <c:pt idx="0" formatCode="0.00%">
                  <c:v>6.25E-2</c:v>
                </c:pt>
                <c:pt idx="1">
                  <c:v>0.5</c:v>
                </c:pt>
                <c:pt idx="2" formatCode="0.00%">
                  <c:v>0.18750000000000025</c:v>
                </c:pt>
                <c:pt idx="3">
                  <c:v>0.25</c:v>
                </c:pt>
              </c:numCache>
            </c:numRef>
          </c:val>
          <c:extLst>
            <c:ext xmlns:c16="http://schemas.microsoft.com/office/drawing/2014/chart" uri="{C3380CC4-5D6E-409C-BE32-E72D297353CC}">
              <c16:uniqueId val="{00000001-1E56-A243-AF89-BCD611D32670}"/>
            </c:ext>
          </c:extLst>
        </c:ser>
        <c:ser>
          <c:idx val="2"/>
          <c:order val="2"/>
          <c:tx>
            <c:strRef>
              <c:f>Sheet1!$D$1</c:f>
              <c:strCache>
                <c:ptCount val="1"/>
              </c:strCache>
            </c:strRef>
          </c:tx>
          <c:invertIfNegative val="0"/>
          <c:dLbls>
            <c:spPr>
              <a:noFill/>
              <a:ln>
                <a:noFill/>
              </a:ln>
              <a:effectLst/>
            </c:spPr>
            <c:txPr>
              <a:bodyPr/>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Strongly Agree</c:v>
                </c:pt>
                <c:pt idx="1">
                  <c:v>Agree</c:v>
                </c:pt>
                <c:pt idx="2">
                  <c:v>Disagree</c:v>
                </c:pt>
                <c:pt idx="3">
                  <c:v>No opinion</c:v>
                </c:pt>
              </c:strCache>
            </c:strRef>
          </c:cat>
          <c:val>
            <c:numRef>
              <c:f>Sheet1!$D$2:$D$5</c:f>
              <c:numCache>
                <c:formatCode>General</c:formatCode>
                <c:ptCount val="4"/>
              </c:numCache>
            </c:numRef>
          </c:val>
          <c:extLst>
            <c:ext xmlns:c16="http://schemas.microsoft.com/office/drawing/2014/chart" uri="{C3380CC4-5D6E-409C-BE32-E72D297353CC}">
              <c16:uniqueId val="{00000002-1E56-A243-AF89-BCD611D32670}"/>
            </c:ext>
          </c:extLst>
        </c:ser>
        <c:dLbls>
          <c:showLegendKey val="0"/>
          <c:showVal val="1"/>
          <c:showCatName val="0"/>
          <c:showSerName val="0"/>
          <c:showPercent val="0"/>
          <c:showBubbleSize val="0"/>
        </c:dLbls>
        <c:gapWidth val="75"/>
        <c:shape val="cone"/>
        <c:axId val="217550208"/>
        <c:axId val="168952960"/>
        <c:axId val="0"/>
      </c:bar3DChart>
      <c:catAx>
        <c:axId val="217550208"/>
        <c:scaling>
          <c:orientation val="minMax"/>
        </c:scaling>
        <c:delete val="0"/>
        <c:axPos val="b"/>
        <c:numFmt formatCode="General" sourceLinked="1"/>
        <c:majorTickMark val="none"/>
        <c:minorTickMark val="none"/>
        <c:tickLblPos val="nextTo"/>
        <c:txPr>
          <a:bodyPr/>
          <a:lstStyle/>
          <a:p>
            <a:pPr>
              <a:defRPr lang="en-IN"/>
            </a:pPr>
            <a:endParaRPr lang="en-US"/>
          </a:p>
        </c:txPr>
        <c:crossAx val="168952960"/>
        <c:crosses val="autoZero"/>
        <c:auto val="1"/>
        <c:lblAlgn val="ctr"/>
        <c:lblOffset val="100"/>
        <c:noMultiLvlLbl val="0"/>
      </c:catAx>
      <c:valAx>
        <c:axId val="168952960"/>
        <c:scaling>
          <c:orientation val="minMax"/>
        </c:scaling>
        <c:delete val="0"/>
        <c:axPos val="l"/>
        <c:numFmt formatCode="General" sourceLinked="1"/>
        <c:majorTickMark val="none"/>
        <c:minorTickMark val="none"/>
        <c:tickLblPos val="nextTo"/>
        <c:txPr>
          <a:bodyPr/>
          <a:lstStyle/>
          <a:p>
            <a:pPr>
              <a:defRPr lang="en-IN"/>
            </a:pPr>
            <a:endParaRPr lang="en-US"/>
          </a:p>
        </c:txPr>
        <c:crossAx val="217550208"/>
        <c:crosses val="autoZero"/>
        <c:crossBetween val="between"/>
      </c:valAx>
    </c:plotArea>
    <c:legend>
      <c:legendPos val="b"/>
      <c:legendEntry>
        <c:idx val="1"/>
        <c:delete val="1"/>
      </c:legendEntry>
      <c:legendEntry>
        <c:idx val="2"/>
        <c:delete val="1"/>
      </c:legendEntry>
      <c:overlay val="0"/>
      <c:txPr>
        <a:bodyPr/>
        <a:lstStyle/>
        <a:p>
          <a:pPr>
            <a:defRPr lang="en-IN"/>
          </a:pPr>
          <a:endParaRPr lang="en-US"/>
        </a:p>
      </c:txPr>
    </c:legend>
    <c:plotVisOnly val="1"/>
    <c:dispBlanksAs val="gap"/>
    <c:showDLblsOverMax val="0"/>
  </c:char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No. Of Respondent</c:v>
                </c:pt>
              </c:strCache>
            </c:strRef>
          </c:tx>
          <c:dLbls>
            <c:spPr>
              <a:noFill/>
              <a:ln>
                <a:noFill/>
              </a:ln>
              <a:effectLst/>
            </c:spPr>
            <c:txPr>
              <a:bodyPr/>
              <a:lstStyle/>
              <a:p>
                <a:pPr>
                  <a:defRPr lang="en-IN"/>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Strongly Agree</c:v>
                </c:pt>
                <c:pt idx="1">
                  <c:v>Agree</c:v>
                </c:pt>
                <c:pt idx="2">
                  <c:v>Disagree</c:v>
                </c:pt>
                <c:pt idx="3">
                  <c:v>No opinion</c:v>
                </c:pt>
              </c:strCache>
            </c:strRef>
          </c:cat>
          <c:val>
            <c:numRef>
              <c:f>Sheet1!$B$2:$B$5</c:f>
              <c:numCache>
                <c:formatCode>General</c:formatCode>
                <c:ptCount val="4"/>
                <c:pt idx="0">
                  <c:v>24</c:v>
                </c:pt>
                <c:pt idx="1">
                  <c:v>64</c:v>
                </c:pt>
                <c:pt idx="2">
                  <c:v>24</c:v>
                </c:pt>
                <c:pt idx="3">
                  <c:v>48</c:v>
                </c:pt>
              </c:numCache>
            </c:numRef>
          </c:val>
          <c:extLst>
            <c:ext xmlns:c16="http://schemas.microsoft.com/office/drawing/2014/chart" uri="{C3380CC4-5D6E-409C-BE32-E72D297353CC}">
              <c16:uniqueId val="{00000000-AAB7-A343-AEAB-D0FDE3AFA9A4}"/>
            </c:ext>
          </c:extLst>
        </c:ser>
        <c:dLbls>
          <c:showLegendKey val="0"/>
          <c:showVal val="0"/>
          <c:showCatName val="0"/>
          <c:showSerName val="0"/>
          <c:showPercent val="1"/>
          <c:showBubbleSize val="0"/>
          <c:showLeaderLines val="0"/>
        </c:dLbls>
      </c:pie3DChart>
    </c:plotArea>
    <c:legend>
      <c:legendPos val="r"/>
      <c:overlay val="0"/>
      <c:txPr>
        <a:bodyPr/>
        <a:lstStyle/>
        <a:p>
          <a:pPr>
            <a:defRPr lang="en-IN"/>
          </a:pPr>
          <a:endParaRPr lang="en-US"/>
        </a:p>
      </c:txPr>
    </c:legend>
    <c:plotVisOnly val="1"/>
    <c:dispBlanksAs val="zero"/>
    <c:showDLblsOverMax val="0"/>
  </c:char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No. Of Respondent</c:v>
                </c:pt>
              </c:strCache>
            </c:strRef>
          </c:tx>
          <c:dLbls>
            <c:dLbl>
              <c:idx val="0"/>
              <c:tx>
                <c:rich>
                  <a:bodyPr/>
                  <a:lstStyle/>
                  <a:p>
                    <a:r>
                      <a:rPr lang="en-US"/>
                      <a:t>Yes
65%</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4602-438C-9DCF-868DCFA38CA8}"/>
                </c:ext>
              </c:extLst>
            </c:dLbl>
            <c:dLbl>
              <c:idx val="1"/>
              <c:tx>
                <c:rich>
                  <a:bodyPr/>
                  <a:lstStyle/>
                  <a:p>
                    <a:r>
                      <a:rPr lang="en-US"/>
                      <a:t>No
35%</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4602-438C-9DCF-868DCFA38CA8}"/>
                </c:ext>
              </c:extLst>
            </c:dLbl>
            <c:dLbl>
              <c:idx val="2"/>
              <c:delete val="1"/>
              <c:extLst>
                <c:ext xmlns:c15="http://schemas.microsoft.com/office/drawing/2012/chart" uri="{CE6537A1-D6FC-4f65-9D91-7224C49458BB}"/>
                <c:ext xmlns:c16="http://schemas.microsoft.com/office/drawing/2014/chart" uri="{C3380CC4-5D6E-409C-BE32-E72D297353CC}">
                  <c16:uniqueId val="{00000002-4602-438C-9DCF-868DCFA38CA8}"/>
                </c:ext>
              </c:extLst>
            </c:dLbl>
            <c:dLbl>
              <c:idx val="3"/>
              <c:tx>
                <c:rich>
                  <a:bodyPr/>
                  <a:lstStyle/>
                  <a:p>
                    <a:r>
                      <a:rPr lang="en-US"/>
                      <a:t>
</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4602-438C-9DCF-868DCFA38CA8}"/>
                </c:ext>
              </c:extLst>
            </c:dLbl>
            <c:spPr>
              <a:noFill/>
              <a:ln>
                <a:noFill/>
              </a:ln>
              <a:effectLst/>
            </c:spPr>
            <c:txPr>
              <a:bodyPr/>
              <a:lstStyle/>
              <a:p>
                <a:pPr>
                  <a:defRPr lang="en-IN"/>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2"/>
                <c:pt idx="0">
                  <c:v>Yes</c:v>
                </c:pt>
                <c:pt idx="1">
                  <c:v>No</c:v>
                </c:pt>
              </c:strCache>
            </c:strRef>
          </c:cat>
          <c:val>
            <c:numRef>
              <c:f>Sheet1!$B$2:$B$5</c:f>
              <c:numCache>
                <c:formatCode>General</c:formatCode>
                <c:ptCount val="4"/>
                <c:pt idx="0">
                  <c:v>104</c:v>
                </c:pt>
                <c:pt idx="1">
                  <c:v>54</c:v>
                </c:pt>
              </c:numCache>
            </c:numRef>
          </c:val>
          <c:extLst>
            <c:ext xmlns:c16="http://schemas.microsoft.com/office/drawing/2014/chart" uri="{C3380CC4-5D6E-409C-BE32-E72D297353CC}">
              <c16:uniqueId val="{00000000-6013-FE45-8836-6BF0A8407A7C}"/>
            </c:ext>
          </c:extLst>
        </c:ser>
        <c:dLbls>
          <c:showLegendKey val="0"/>
          <c:showVal val="0"/>
          <c:showCatName val="1"/>
          <c:showSerName val="0"/>
          <c:showPercent val="1"/>
          <c:showBubbleSize val="0"/>
          <c:showLeaderLines val="1"/>
        </c:dLbls>
      </c:pie3DChart>
    </c:plotArea>
    <c:plotVisOnly val="1"/>
    <c:dispBlanksAs val="zero"/>
    <c:showDLblsOverMax val="0"/>
  </c:chart>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No. Of Respondent</c:v>
                </c:pt>
              </c:strCache>
            </c:strRef>
          </c:tx>
          <c:dLbls>
            <c:spPr>
              <a:noFill/>
              <a:ln>
                <a:noFill/>
              </a:ln>
              <a:effectLst/>
            </c:spPr>
            <c:txPr>
              <a:bodyPr/>
              <a:lstStyle/>
              <a:p>
                <a:pPr>
                  <a:defRPr lang="en-IN"/>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Old regime</c:v>
                </c:pt>
                <c:pt idx="1">
                  <c:v>Proposed regime</c:v>
                </c:pt>
                <c:pt idx="2">
                  <c:v>New regime</c:v>
                </c:pt>
                <c:pt idx="3">
                  <c:v>None</c:v>
                </c:pt>
              </c:strCache>
            </c:strRef>
          </c:cat>
          <c:val>
            <c:numRef>
              <c:f>Sheet1!$B$2:$B$5</c:f>
              <c:numCache>
                <c:formatCode>General</c:formatCode>
                <c:ptCount val="4"/>
                <c:pt idx="0">
                  <c:v>72</c:v>
                </c:pt>
                <c:pt idx="1">
                  <c:v>48</c:v>
                </c:pt>
                <c:pt idx="2">
                  <c:v>32</c:v>
                </c:pt>
                <c:pt idx="3">
                  <c:v>8</c:v>
                </c:pt>
              </c:numCache>
            </c:numRef>
          </c:val>
          <c:extLst>
            <c:ext xmlns:c16="http://schemas.microsoft.com/office/drawing/2014/chart" uri="{C3380CC4-5D6E-409C-BE32-E72D297353CC}">
              <c16:uniqueId val="{00000000-5171-9545-A3FB-3698E47E01B3}"/>
            </c:ext>
          </c:extLst>
        </c:ser>
        <c:dLbls>
          <c:showLegendKey val="0"/>
          <c:showVal val="0"/>
          <c:showCatName val="0"/>
          <c:showSerName val="0"/>
          <c:showPercent val="1"/>
          <c:showBubbleSize val="0"/>
          <c:showLeaderLines val="0"/>
        </c:dLbls>
      </c:pie3DChart>
    </c:plotArea>
    <c:legend>
      <c:legendPos val="r"/>
      <c:overlay val="0"/>
      <c:txPr>
        <a:bodyPr/>
        <a:lstStyle/>
        <a:p>
          <a:pPr>
            <a:defRPr lang="en-IN"/>
          </a:pPr>
          <a:endParaRPr lang="en-US"/>
        </a:p>
      </c:txPr>
    </c:legend>
    <c:plotVisOnly val="1"/>
    <c:dispBlanksAs val="zero"/>
    <c:showDLblsOverMax val="0"/>
  </c:char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1"/>
    </c:view3D>
    <c:floor>
      <c:thickness val="0"/>
    </c:floor>
    <c:sideWall>
      <c:thickness val="0"/>
    </c:sideWall>
    <c:backWall>
      <c:thickness val="0"/>
    </c:backWall>
    <c:plotArea>
      <c:layout/>
      <c:pie3DChart>
        <c:varyColors val="1"/>
        <c:ser>
          <c:idx val="0"/>
          <c:order val="0"/>
          <c:tx>
            <c:strRef>
              <c:f>Sheet1!$B$1</c:f>
              <c:strCache>
                <c:ptCount val="1"/>
                <c:pt idx="0">
                  <c:v>No. Of Respondent </c:v>
                </c:pt>
              </c:strCache>
            </c:strRef>
          </c:tx>
          <c:dLbls>
            <c:spPr>
              <a:noFill/>
              <a:ln>
                <a:noFill/>
              </a:ln>
              <a:effectLst/>
            </c:spPr>
            <c:txPr>
              <a:bodyPr/>
              <a:lstStyle/>
              <a:p>
                <a:pPr>
                  <a:defRPr lang="en-IN"/>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Less than Rs. 5 lakh</c:v>
                </c:pt>
                <c:pt idx="1">
                  <c:v>Rs.5 lakh to Rs. 10 lakh</c:v>
                </c:pt>
                <c:pt idx="2">
                  <c:v>Rs. 10 lakh to Rs.15 lakh</c:v>
                </c:pt>
                <c:pt idx="3">
                  <c:v>More than Rs. 15 lakh</c:v>
                </c:pt>
              </c:strCache>
            </c:strRef>
          </c:cat>
          <c:val>
            <c:numRef>
              <c:f>Sheet1!$B$2:$B$5</c:f>
              <c:numCache>
                <c:formatCode>General</c:formatCode>
                <c:ptCount val="4"/>
                <c:pt idx="0">
                  <c:v>60</c:v>
                </c:pt>
                <c:pt idx="1">
                  <c:v>40</c:v>
                </c:pt>
                <c:pt idx="2">
                  <c:v>30</c:v>
                </c:pt>
                <c:pt idx="3">
                  <c:v>10</c:v>
                </c:pt>
              </c:numCache>
            </c:numRef>
          </c:val>
          <c:extLst>
            <c:ext xmlns:c16="http://schemas.microsoft.com/office/drawing/2014/chart" uri="{C3380CC4-5D6E-409C-BE32-E72D297353CC}">
              <c16:uniqueId val="{00000000-A8FB-8543-8DF6-058454CB2436}"/>
            </c:ext>
          </c:extLst>
        </c:ser>
        <c:ser>
          <c:idx val="1"/>
          <c:order val="1"/>
          <c:tx>
            <c:strRef>
              <c:f>Sheet1!$C$1</c:f>
              <c:strCache>
                <c:ptCount val="1"/>
                <c:pt idx="0">
                  <c:v>Percentage</c:v>
                </c:pt>
              </c:strCache>
            </c:strRef>
          </c:tx>
          <c:dLbls>
            <c:spPr>
              <a:noFill/>
              <a:ln>
                <a:noFill/>
              </a:ln>
              <a:effectLst/>
            </c:spPr>
            <c:txPr>
              <a:bodyPr/>
              <a:lstStyle/>
              <a:p>
                <a:pPr>
                  <a:defRPr lang="en-IN"/>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Less than Rs. 5 lakh</c:v>
                </c:pt>
                <c:pt idx="1">
                  <c:v>Rs.5 lakh to Rs. 10 lakh</c:v>
                </c:pt>
                <c:pt idx="2">
                  <c:v>Rs. 10 lakh to Rs.15 lakh</c:v>
                </c:pt>
                <c:pt idx="3">
                  <c:v>More than Rs. 15 lakh</c:v>
                </c:pt>
              </c:strCache>
            </c:strRef>
          </c:cat>
          <c:val>
            <c:numRef>
              <c:f>Sheet1!$C$2:$C$5</c:f>
              <c:numCache>
                <c:formatCode>0%</c:formatCode>
                <c:ptCount val="4"/>
                <c:pt idx="0">
                  <c:v>0.43000000000000038</c:v>
                </c:pt>
                <c:pt idx="1">
                  <c:v>0.29000000000000031</c:v>
                </c:pt>
                <c:pt idx="2">
                  <c:v>0.21000000000000021</c:v>
                </c:pt>
                <c:pt idx="3">
                  <c:v>7.0000000000000021E-2</c:v>
                </c:pt>
              </c:numCache>
            </c:numRef>
          </c:val>
          <c:extLst>
            <c:ext xmlns:c16="http://schemas.microsoft.com/office/drawing/2014/chart" uri="{C3380CC4-5D6E-409C-BE32-E72D297353CC}">
              <c16:uniqueId val="{00000001-A8FB-8543-8DF6-058454CB2436}"/>
            </c:ext>
          </c:extLst>
        </c:ser>
        <c:ser>
          <c:idx val="2"/>
          <c:order val="2"/>
          <c:tx>
            <c:strRef>
              <c:f>Sheet1!$D$1</c:f>
              <c:strCache>
                <c:ptCount val="1"/>
              </c:strCache>
            </c:strRef>
          </c:tx>
          <c:dLbls>
            <c:spPr>
              <a:noFill/>
              <a:ln>
                <a:noFill/>
              </a:ln>
              <a:effectLst/>
            </c:spPr>
            <c:txPr>
              <a:bodyPr/>
              <a:lstStyle/>
              <a:p>
                <a:pPr>
                  <a:defRPr lang="en-IN"/>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Less than Rs. 5 lakh</c:v>
                </c:pt>
                <c:pt idx="1">
                  <c:v>Rs.5 lakh to Rs. 10 lakh</c:v>
                </c:pt>
                <c:pt idx="2">
                  <c:v>Rs. 10 lakh to Rs.15 lakh</c:v>
                </c:pt>
                <c:pt idx="3">
                  <c:v>More than Rs. 15 lakh</c:v>
                </c:pt>
              </c:strCache>
            </c:strRef>
          </c:cat>
          <c:val>
            <c:numRef>
              <c:f>Sheet1!$D$2:$D$5</c:f>
              <c:numCache>
                <c:formatCode>General</c:formatCode>
                <c:ptCount val="4"/>
              </c:numCache>
            </c:numRef>
          </c:val>
          <c:extLst>
            <c:ext xmlns:c16="http://schemas.microsoft.com/office/drawing/2014/chart" uri="{C3380CC4-5D6E-409C-BE32-E72D297353CC}">
              <c16:uniqueId val="{00000002-A8FB-8543-8DF6-058454CB2436}"/>
            </c:ext>
          </c:extLst>
        </c:ser>
        <c:dLbls>
          <c:showLegendKey val="0"/>
          <c:showVal val="0"/>
          <c:showCatName val="0"/>
          <c:showSerName val="0"/>
          <c:showPercent val="1"/>
          <c:showBubbleSize val="0"/>
          <c:showLeaderLines val="0"/>
        </c:dLbls>
      </c:pie3DChart>
    </c:plotArea>
    <c:legend>
      <c:legendPos val="r"/>
      <c:overlay val="0"/>
      <c:txPr>
        <a:bodyPr/>
        <a:lstStyle/>
        <a:p>
          <a:pPr>
            <a:defRPr lang="en-IN"/>
          </a:pPr>
          <a:endParaRPr lang="en-US"/>
        </a:p>
      </c:txPr>
    </c:legend>
    <c:plotVisOnly val="1"/>
    <c:dispBlanksAs val="zero"/>
    <c:showDLblsOverMax val="0"/>
  </c:char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0"/>
    <c:plotArea>
      <c:layout/>
      <c:barChart>
        <c:barDir val="col"/>
        <c:grouping val="clustered"/>
        <c:varyColors val="0"/>
        <c:ser>
          <c:idx val="0"/>
          <c:order val="0"/>
          <c:tx>
            <c:strRef>
              <c:f>Sheet1!$B$1</c:f>
              <c:strCache>
                <c:ptCount val="1"/>
                <c:pt idx="0">
                  <c:v>No.of  Respondent</c:v>
                </c:pt>
              </c:strCache>
            </c:strRef>
          </c:tx>
          <c:invertIfNegative val="0"/>
          <c:cat>
            <c:strRef>
              <c:f>Sheet1!$A$2:$A$5</c:f>
              <c:strCache>
                <c:ptCount val="4"/>
                <c:pt idx="0">
                  <c:v>Through tax consultant</c:v>
                </c:pt>
                <c:pt idx="1">
                  <c:v>Through friends and relatives</c:v>
                </c:pt>
                <c:pt idx="2">
                  <c:v>Through collegue</c:v>
                </c:pt>
                <c:pt idx="3">
                  <c:v>Through media</c:v>
                </c:pt>
              </c:strCache>
            </c:strRef>
          </c:cat>
          <c:val>
            <c:numRef>
              <c:f>Sheet1!$B$2:$B$5</c:f>
              <c:numCache>
                <c:formatCode>General</c:formatCode>
                <c:ptCount val="4"/>
                <c:pt idx="0">
                  <c:v>35</c:v>
                </c:pt>
                <c:pt idx="1">
                  <c:v>20</c:v>
                </c:pt>
                <c:pt idx="2">
                  <c:v>5</c:v>
                </c:pt>
                <c:pt idx="3">
                  <c:v>70</c:v>
                </c:pt>
              </c:numCache>
            </c:numRef>
          </c:val>
          <c:extLst>
            <c:ext xmlns:c16="http://schemas.microsoft.com/office/drawing/2014/chart" uri="{C3380CC4-5D6E-409C-BE32-E72D297353CC}">
              <c16:uniqueId val="{00000000-084F-1D4D-B19C-F97EFDA9C57B}"/>
            </c:ext>
          </c:extLst>
        </c:ser>
        <c:ser>
          <c:idx val="1"/>
          <c:order val="1"/>
          <c:tx>
            <c:strRef>
              <c:f>Sheet1!$C$1</c:f>
              <c:strCache>
                <c:ptCount val="1"/>
              </c:strCache>
            </c:strRef>
          </c:tx>
          <c:invertIfNegative val="0"/>
          <c:cat>
            <c:strRef>
              <c:f>Sheet1!$A$2:$A$5</c:f>
              <c:strCache>
                <c:ptCount val="4"/>
                <c:pt idx="0">
                  <c:v>Through tax consultant</c:v>
                </c:pt>
                <c:pt idx="1">
                  <c:v>Through friends and relatives</c:v>
                </c:pt>
                <c:pt idx="2">
                  <c:v>Through collegue</c:v>
                </c:pt>
                <c:pt idx="3">
                  <c:v>Through media</c:v>
                </c:pt>
              </c:strCache>
            </c:strRef>
          </c:cat>
          <c:val>
            <c:numRef>
              <c:f>Sheet1!$C$2:$C$5</c:f>
              <c:numCache>
                <c:formatCode>General</c:formatCode>
                <c:ptCount val="4"/>
                <c:pt idx="3" formatCode="0%">
                  <c:v>0.54</c:v>
                </c:pt>
              </c:numCache>
            </c:numRef>
          </c:val>
          <c:extLst>
            <c:ext xmlns:c16="http://schemas.microsoft.com/office/drawing/2014/chart" uri="{C3380CC4-5D6E-409C-BE32-E72D297353CC}">
              <c16:uniqueId val="{00000001-084F-1D4D-B19C-F97EFDA9C57B}"/>
            </c:ext>
          </c:extLst>
        </c:ser>
        <c:ser>
          <c:idx val="2"/>
          <c:order val="2"/>
          <c:tx>
            <c:strRef>
              <c:f>Sheet1!$D$1</c:f>
              <c:strCache>
                <c:ptCount val="1"/>
              </c:strCache>
            </c:strRef>
          </c:tx>
          <c:invertIfNegative val="0"/>
          <c:cat>
            <c:strRef>
              <c:f>Sheet1!$A$2:$A$5</c:f>
              <c:strCache>
                <c:ptCount val="4"/>
                <c:pt idx="0">
                  <c:v>Through tax consultant</c:v>
                </c:pt>
                <c:pt idx="1">
                  <c:v>Through friends and relatives</c:v>
                </c:pt>
                <c:pt idx="2">
                  <c:v>Through collegue</c:v>
                </c:pt>
                <c:pt idx="3">
                  <c:v>Through media</c:v>
                </c:pt>
              </c:strCache>
            </c:strRef>
          </c:cat>
          <c:val>
            <c:numRef>
              <c:f>Sheet1!$D$2:$D$5</c:f>
              <c:numCache>
                <c:formatCode>General</c:formatCode>
                <c:ptCount val="4"/>
              </c:numCache>
            </c:numRef>
          </c:val>
          <c:extLst>
            <c:ext xmlns:c16="http://schemas.microsoft.com/office/drawing/2014/chart" uri="{C3380CC4-5D6E-409C-BE32-E72D297353CC}">
              <c16:uniqueId val="{00000002-084F-1D4D-B19C-F97EFDA9C57B}"/>
            </c:ext>
          </c:extLst>
        </c:ser>
        <c:dLbls>
          <c:showLegendKey val="0"/>
          <c:showVal val="0"/>
          <c:showCatName val="0"/>
          <c:showSerName val="0"/>
          <c:showPercent val="0"/>
          <c:showBubbleSize val="0"/>
        </c:dLbls>
        <c:gapWidth val="150"/>
        <c:axId val="151350272"/>
        <c:axId val="151352064"/>
      </c:barChart>
      <c:catAx>
        <c:axId val="151350272"/>
        <c:scaling>
          <c:orientation val="minMax"/>
        </c:scaling>
        <c:delete val="0"/>
        <c:axPos val="b"/>
        <c:numFmt formatCode="General" sourceLinked="1"/>
        <c:majorTickMark val="out"/>
        <c:minorTickMark val="none"/>
        <c:tickLblPos val="nextTo"/>
        <c:txPr>
          <a:bodyPr/>
          <a:lstStyle/>
          <a:p>
            <a:pPr>
              <a:defRPr lang="en-IN"/>
            </a:pPr>
            <a:endParaRPr lang="en-US"/>
          </a:p>
        </c:txPr>
        <c:crossAx val="151352064"/>
        <c:crosses val="autoZero"/>
        <c:auto val="1"/>
        <c:lblAlgn val="ctr"/>
        <c:lblOffset val="100"/>
        <c:noMultiLvlLbl val="0"/>
      </c:catAx>
      <c:valAx>
        <c:axId val="151352064"/>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151350272"/>
        <c:crosses val="autoZero"/>
        <c:crossBetween val="between"/>
      </c:valAx>
    </c:plotArea>
    <c:legend>
      <c:legendPos val="r"/>
      <c:legendEntry>
        <c:idx val="1"/>
        <c:delete val="1"/>
      </c:legendEntry>
      <c:legendEntry>
        <c:idx val="2"/>
        <c:delete val="1"/>
      </c:legendEntry>
      <c:overlay val="0"/>
      <c:txPr>
        <a:bodyPr/>
        <a:lstStyle/>
        <a:p>
          <a:pPr>
            <a:defRPr lang="en-IN"/>
          </a:pPr>
          <a:endParaRPr lang="en-US"/>
        </a:p>
      </c:txPr>
    </c:legend>
    <c:plotVisOnly val="1"/>
    <c:dispBlanksAs val="gap"/>
    <c:showDLblsOverMax val="0"/>
  </c:char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No. Of  Respondent</c:v>
                </c:pt>
              </c:strCache>
            </c:strRef>
          </c:tx>
          <c:dLbls>
            <c:dLbl>
              <c:idx val="3"/>
              <c:delete val="1"/>
              <c:extLst>
                <c:ext xmlns:c15="http://schemas.microsoft.com/office/drawing/2012/chart" uri="{CE6537A1-D6FC-4f65-9D91-7224C49458BB}"/>
                <c:ext xmlns:c16="http://schemas.microsoft.com/office/drawing/2014/chart" uri="{C3380CC4-5D6E-409C-BE32-E72D297353CC}">
                  <c16:uniqueId val="{00000000-44E3-42A5-AC09-68E5251DB0CE}"/>
                </c:ext>
              </c:extLst>
            </c:dLbl>
            <c:spPr>
              <a:noFill/>
              <a:ln>
                <a:noFill/>
              </a:ln>
              <a:effectLst/>
            </c:spPr>
            <c:txPr>
              <a:bodyPr/>
              <a:lstStyle/>
              <a:p>
                <a:pPr>
                  <a:defRPr lang="en-IN"/>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3"/>
                <c:pt idx="0">
                  <c:v>Yes</c:v>
                </c:pt>
                <c:pt idx="1">
                  <c:v>No</c:v>
                </c:pt>
                <c:pt idx="2">
                  <c:v>May be</c:v>
                </c:pt>
              </c:strCache>
            </c:strRef>
          </c:cat>
          <c:val>
            <c:numRef>
              <c:f>Sheet1!$B$2:$B$5</c:f>
              <c:numCache>
                <c:formatCode>General</c:formatCode>
                <c:ptCount val="4"/>
                <c:pt idx="0">
                  <c:v>85</c:v>
                </c:pt>
                <c:pt idx="1">
                  <c:v>40</c:v>
                </c:pt>
                <c:pt idx="2">
                  <c:v>35</c:v>
                </c:pt>
              </c:numCache>
            </c:numRef>
          </c:val>
          <c:extLst>
            <c:ext xmlns:c16="http://schemas.microsoft.com/office/drawing/2014/chart" uri="{C3380CC4-5D6E-409C-BE32-E72D297353CC}">
              <c16:uniqueId val="{00000000-2B27-AC48-AA91-BAD67DD9F04D}"/>
            </c:ext>
          </c:extLst>
        </c:ser>
        <c:dLbls>
          <c:showLegendKey val="0"/>
          <c:showVal val="0"/>
          <c:showCatName val="0"/>
          <c:showSerName val="0"/>
          <c:showPercent val="1"/>
          <c:showBubbleSize val="0"/>
          <c:showLeaderLines val="0"/>
        </c:dLbls>
      </c:pie3DChart>
    </c:plotArea>
    <c:legend>
      <c:legendPos val="r"/>
      <c:legendEntry>
        <c:idx val="3"/>
        <c:delete val="1"/>
      </c:legendEntry>
      <c:overlay val="0"/>
      <c:txPr>
        <a:bodyPr/>
        <a:lstStyle/>
        <a:p>
          <a:pPr>
            <a:defRPr lang="en-IN"/>
          </a:pPr>
          <a:endParaRPr lang="en-US"/>
        </a:p>
      </c:txPr>
    </c:legend>
    <c:plotVisOnly val="1"/>
    <c:dispBlanksAs val="zero"/>
    <c:showDLblsOverMax val="0"/>
  </c:char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No. Of Respondent</c:v>
                </c:pt>
              </c:strCache>
            </c:strRef>
          </c:tx>
          <c:invertIfNegative val="0"/>
          <c:dLbls>
            <c:delete val="1"/>
          </c:dLbls>
          <c:cat>
            <c:strRef>
              <c:f>Sheet1!$A$2:$A$5</c:f>
              <c:strCache>
                <c:ptCount val="3"/>
                <c:pt idx="0">
                  <c:v>Fully aware</c:v>
                </c:pt>
                <c:pt idx="1">
                  <c:v>Partly aware</c:v>
                </c:pt>
                <c:pt idx="2">
                  <c:v>Unaware</c:v>
                </c:pt>
              </c:strCache>
            </c:strRef>
          </c:cat>
          <c:val>
            <c:numRef>
              <c:f>Sheet1!$B$2:$B$5</c:f>
              <c:numCache>
                <c:formatCode>General</c:formatCode>
                <c:ptCount val="4"/>
                <c:pt idx="0">
                  <c:v>40</c:v>
                </c:pt>
                <c:pt idx="1">
                  <c:v>100</c:v>
                </c:pt>
                <c:pt idx="2">
                  <c:v>20</c:v>
                </c:pt>
              </c:numCache>
            </c:numRef>
          </c:val>
          <c:extLst>
            <c:ext xmlns:c16="http://schemas.microsoft.com/office/drawing/2014/chart" uri="{C3380CC4-5D6E-409C-BE32-E72D297353CC}">
              <c16:uniqueId val="{00000000-404E-D941-A6BF-8B022B4B8310}"/>
            </c:ext>
          </c:extLst>
        </c:ser>
        <c:ser>
          <c:idx val="1"/>
          <c:order val="1"/>
          <c:tx>
            <c:strRef>
              <c:f>Sheet1!$C$1</c:f>
              <c:strCache>
                <c:ptCount val="1"/>
              </c:strCache>
            </c:strRef>
          </c:tx>
          <c:invertIfNegative val="0"/>
          <c:dLbls>
            <c:delete val="1"/>
          </c:dLbls>
          <c:cat>
            <c:strRef>
              <c:f>Sheet1!$A$2:$A$5</c:f>
              <c:strCache>
                <c:ptCount val="3"/>
                <c:pt idx="0">
                  <c:v>Fully aware</c:v>
                </c:pt>
                <c:pt idx="1">
                  <c:v>Partly aware</c:v>
                </c:pt>
                <c:pt idx="2">
                  <c:v>Unaware</c:v>
                </c:pt>
              </c:strCache>
            </c:strRef>
          </c:cat>
          <c:val>
            <c:numRef>
              <c:f>Sheet1!$C$2:$C$5</c:f>
              <c:numCache>
                <c:formatCode>General</c:formatCode>
                <c:ptCount val="4"/>
                <c:pt idx="2" formatCode="0.00%">
                  <c:v>0.125</c:v>
                </c:pt>
              </c:numCache>
            </c:numRef>
          </c:val>
          <c:extLst>
            <c:ext xmlns:c16="http://schemas.microsoft.com/office/drawing/2014/chart" uri="{C3380CC4-5D6E-409C-BE32-E72D297353CC}">
              <c16:uniqueId val="{00000001-404E-D941-A6BF-8B022B4B8310}"/>
            </c:ext>
          </c:extLst>
        </c:ser>
        <c:ser>
          <c:idx val="2"/>
          <c:order val="2"/>
          <c:tx>
            <c:strRef>
              <c:f>Sheet1!$D$1</c:f>
              <c:strCache>
                <c:ptCount val="1"/>
              </c:strCache>
            </c:strRef>
          </c:tx>
          <c:invertIfNegative val="0"/>
          <c:dLbls>
            <c:spPr>
              <a:noFill/>
              <a:ln>
                <a:noFill/>
              </a:ln>
              <a:effectLst/>
            </c:spPr>
            <c:txPr>
              <a:bodyPr/>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Fully aware</c:v>
                </c:pt>
                <c:pt idx="1">
                  <c:v>Partly aware</c:v>
                </c:pt>
                <c:pt idx="2">
                  <c:v>Unaware</c:v>
                </c:pt>
              </c:strCache>
            </c:strRef>
          </c:cat>
          <c:val>
            <c:numRef>
              <c:f>Sheet1!$D$2:$D$5</c:f>
              <c:numCache>
                <c:formatCode>General</c:formatCode>
                <c:ptCount val="4"/>
              </c:numCache>
            </c:numRef>
          </c:val>
          <c:extLst>
            <c:ext xmlns:c16="http://schemas.microsoft.com/office/drawing/2014/chart" uri="{C3380CC4-5D6E-409C-BE32-E72D297353CC}">
              <c16:uniqueId val="{00000002-404E-D941-A6BF-8B022B4B8310}"/>
            </c:ext>
          </c:extLst>
        </c:ser>
        <c:dLbls>
          <c:showLegendKey val="0"/>
          <c:showVal val="1"/>
          <c:showCatName val="0"/>
          <c:showSerName val="0"/>
          <c:showPercent val="0"/>
          <c:showBubbleSize val="0"/>
        </c:dLbls>
        <c:gapWidth val="75"/>
        <c:overlap val="100"/>
        <c:axId val="164186752"/>
        <c:axId val="164189312"/>
      </c:barChart>
      <c:catAx>
        <c:axId val="164186752"/>
        <c:scaling>
          <c:orientation val="minMax"/>
        </c:scaling>
        <c:delete val="0"/>
        <c:axPos val="b"/>
        <c:numFmt formatCode="General" sourceLinked="1"/>
        <c:majorTickMark val="none"/>
        <c:minorTickMark val="none"/>
        <c:tickLblPos val="nextTo"/>
        <c:txPr>
          <a:bodyPr/>
          <a:lstStyle/>
          <a:p>
            <a:pPr>
              <a:defRPr lang="en-IN"/>
            </a:pPr>
            <a:endParaRPr lang="en-US"/>
          </a:p>
        </c:txPr>
        <c:crossAx val="164189312"/>
        <c:crosses val="autoZero"/>
        <c:auto val="1"/>
        <c:lblAlgn val="ctr"/>
        <c:lblOffset val="100"/>
        <c:noMultiLvlLbl val="0"/>
      </c:catAx>
      <c:valAx>
        <c:axId val="164189312"/>
        <c:scaling>
          <c:orientation val="minMax"/>
        </c:scaling>
        <c:delete val="0"/>
        <c:axPos val="l"/>
        <c:numFmt formatCode="General" sourceLinked="1"/>
        <c:majorTickMark val="none"/>
        <c:minorTickMark val="none"/>
        <c:tickLblPos val="nextTo"/>
        <c:txPr>
          <a:bodyPr/>
          <a:lstStyle/>
          <a:p>
            <a:pPr>
              <a:defRPr lang="en-IN"/>
            </a:pPr>
            <a:endParaRPr lang="en-US"/>
          </a:p>
        </c:txPr>
        <c:crossAx val="164186752"/>
        <c:crosses val="autoZero"/>
        <c:crossBetween val="between"/>
      </c:valAx>
    </c:plotArea>
    <c:legend>
      <c:legendPos val="b"/>
      <c:legendEntry>
        <c:idx val="1"/>
        <c:delete val="1"/>
      </c:legendEntry>
      <c:legendEntry>
        <c:idx val="2"/>
        <c:delete val="1"/>
      </c:legendEntry>
      <c:overlay val="0"/>
      <c:txPr>
        <a:bodyPr/>
        <a:lstStyle/>
        <a:p>
          <a:pPr>
            <a:defRPr lang="en-IN"/>
          </a:pPr>
          <a:endParaRPr lang="en-US"/>
        </a:p>
      </c:txPr>
    </c:legend>
    <c:plotVisOnly val="1"/>
    <c:dispBlanksAs val="gap"/>
    <c:showDLblsOverMax val="0"/>
  </c:char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No. Of Respondent</c:v>
                </c:pt>
              </c:strCache>
            </c:strRef>
          </c:tx>
          <c:invertIfNegative val="0"/>
          <c:dLbls>
            <c:spPr>
              <a:noFill/>
              <a:ln>
                <a:noFill/>
              </a:ln>
              <a:effectLst/>
            </c:spPr>
            <c:txPr>
              <a:bodyPr/>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Upto 10%</c:v>
                </c:pt>
                <c:pt idx="1">
                  <c:v>10% - 25%</c:v>
                </c:pt>
                <c:pt idx="2">
                  <c:v>25% - 40%</c:v>
                </c:pt>
                <c:pt idx="3">
                  <c:v>Above 40%</c:v>
                </c:pt>
              </c:strCache>
            </c:strRef>
          </c:cat>
          <c:val>
            <c:numRef>
              <c:f>Sheet1!$B$2:$B$5</c:f>
              <c:numCache>
                <c:formatCode>General</c:formatCode>
                <c:ptCount val="4"/>
                <c:pt idx="0">
                  <c:v>80</c:v>
                </c:pt>
                <c:pt idx="1">
                  <c:v>30</c:v>
                </c:pt>
                <c:pt idx="2">
                  <c:v>20</c:v>
                </c:pt>
                <c:pt idx="3">
                  <c:v>10</c:v>
                </c:pt>
              </c:numCache>
            </c:numRef>
          </c:val>
          <c:extLst>
            <c:ext xmlns:c16="http://schemas.microsoft.com/office/drawing/2014/chart" uri="{C3380CC4-5D6E-409C-BE32-E72D297353CC}">
              <c16:uniqueId val="{00000000-E8E4-A040-B60A-D30F097108E7}"/>
            </c:ext>
          </c:extLst>
        </c:ser>
        <c:ser>
          <c:idx val="1"/>
          <c:order val="1"/>
          <c:tx>
            <c:strRef>
              <c:f>Sheet1!$C$1</c:f>
              <c:strCache>
                <c:ptCount val="1"/>
              </c:strCache>
            </c:strRef>
          </c:tx>
          <c:invertIfNegative val="0"/>
          <c:dLbls>
            <c:delete val="1"/>
          </c:dLbls>
          <c:cat>
            <c:strRef>
              <c:f>Sheet1!$A$2:$A$5</c:f>
              <c:strCache>
                <c:ptCount val="4"/>
                <c:pt idx="0">
                  <c:v>Upto 10%</c:v>
                </c:pt>
                <c:pt idx="1">
                  <c:v>10% - 25%</c:v>
                </c:pt>
                <c:pt idx="2">
                  <c:v>25% - 40%</c:v>
                </c:pt>
                <c:pt idx="3">
                  <c:v>Above 40%</c:v>
                </c:pt>
              </c:strCache>
            </c:strRef>
          </c:cat>
          <c:val>
            <c:numRef>
              <c:f>Sheet1!$C$2:$C$5</c:f>
              <c:numCache>
                <c:formatCode>General</c:formatCode>
                <c:ptCount val="4"/>
              </c:numCache>
            </c:numRef>
          </c:val>
          <c:extLst>
            <c:ext xmlns:c16="http://schemas.microsoft.com/office/drawing/2014/chart" uri="{C3380CC4-5D6E-409C-BE32-E72D297353CC}">
              <c16:uniqueId val="{00000001-E8E4-A040-B60A-D30F097108E7}"/>
            </c:ext>
          </c:extLst>
        </c:ser>
        <c:ser>
          <c:idx val="2"/>
          <c:order val="2"/>
          <c:tx>
            <c:strRef>
              <c:f>Sheet1!$D$1</c:f>
              <c:strCache>
                <c:ptCount val="1"/>
              </c:strCache>
            </c:strRef>
          </c:tx>
          <c:invertIfNegative val="0"/>
          <c:dLbls>
            <c:spPr>
              <a:noFill/>
              <a:ln>
                <a:noFill/>
              </a:ln>
              <a:effectLst/>
            </c:spPr>
            <c:txPr>
              <a:bodyPr/>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Upto 10%</c:v>
                </c:pt>
                <c:pt idx="1">
                  <c:v>10% - 25%</c:v>
                </c:pt>
                <c:pt idx="2">
                  <c:v>25% - 40%</c:v>
                </c:pt>
                <c:pt idx="3">
                  <c:v>Above 40%</c:v>
                </c:pt>
              </c:strCache>
            </c:strRef>
          </c:cat>
          <c:val>
            <c:numRef>
              <c:f>Sheet1!$D$2:$D$5</c:f>
              <c:numCache>
                <c:formatCode>General</c:formatCode>
                <c:ptCount val="4"/>
              </c:numCache>
            </c:numRef>
          </c:val>
          <c:extLst>
            <c:ext xmlns:c16="http://schemas.microsoft.com/office/drawing/2014/chart" uri="{C3380CC4-5D6E-409C-BE32-E72D297353CC}">
              <c16:uniqueId val="{00000002-E8E4-A040-B60A-D30F097108E7}"/>
            </c:ext>
          </c:extLst>
        </c:ser>
        <c:dLbls>
          <c:showLegendKey val="0"/>
          <c:showVal val="1"/>
          <c:showCatName val="0"/>
          <c:showSerName val="0"/>
          <c:showPercent val="0"/>
          <c:showBubbleSize val="0"/>
        </c:dLbls>
        <c:gapWidth val="75"/>
        <c:shape val="box"/>
        <c:axId val="165615488"/>
        <c:axId val="165695488"/>
        <c:axId val="0"/>
      </c:bar3DChart>
      <c:catAx>
        <c:axId val="165615488"/>
        <c:scaling>
          <c:orientation val="minMax"/>
        </c:scaling>
        <c:delete val="0"/>
        <c:axPos val="b"/>
        <c:numFmt formatCode="General" sourceLinked="1"/>
        <c:majorTickMark val="none"/>
        <c:minorTickMark val="none"/>
        <c:tickLblPos val="nextTo"/>
        <c:txPr>
          <a:bodyPr/>
          <a:lstStyle/>
          <a:p>
            <a:pPr>
              <a:defRPr lang="en-IN"/>
            </a:pPr>
            <a:endParaRPr lang="en-US"/>
          </a:p>
        </c:txPr>
        <c:crossAx val="165695488"/>
        <c:crosses val="autoZero"/>
        <c:auto val="1"/>
        <c:lblAlgn val="ctr"/>
        <c:lblOffset val="100"/>
        <c:noMultiLvlLbl val="0"/>
      </c:catAx>
      <c:valAx>
        <c:axId val="165695488"/>
        <c:scaling>
          <c:orientation val="minMax"/>
        </c:scaling>
        <c:delete val="0"/>
        <c:axPos val="l"/>
        <c:numFmt formatCode="General" sourceLinked="1"/>
        <c:majorTickMark val="none"/>
        <c:minorTickMark val="none"/>
        <c:tickLblPos val="nextTo"/>
        <c:txPr>
          <a:bodyPr/>
          <a:lstStyle/>
          <a:p>
            <a:pPr>
              <a:defRPr lang="en-IN"/>
            </a:pPr>
            <a:endParaRPr lang="en-US"/>
          </a:p>
        </c:txPr>
        <c:crossAx val="165615488"/>
        <c:crosses val="autoZero"/>
        <c:crossBetween val="between"/>
      </c:valAx>
    </c:plotArea>
    <c:legend>
      <c:legendPos val="b"/>
      <c:legendEntry>
        <c:idx val="1"/>
        <c:delete val="1"/>
      </c:legendEntry>
      <c:legendEntry>
        <c:idx val="2"/>
        <c:delete val="1"/>
      </c:legendEntry>
      <c:overlay val="0"/>
      <c:txPr>
        <a:bodyPr/>
        <a:lstStyle/>
        <a:p>
          <a:pPr>
            <a:defRPr lang="en-IN"/>
          </a:pPr>
          <a:endParaRPr lang="en-US"/>
        </a:p>
      </c:txPr>
    </c:legend>
    <c:plotVisOnly val="1"/>
    <c:dispBlanksAs val="gap"/>
    <c:showDLblsOverMax val="0"/>
  </c:char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No. Of Respondent</c:v>
                </c:pt>
              </c:strCache>
            </c:strRef>
          </c:tx>
          <c:dLbls>
            <c:dLbl>
              <c:idx val="0"/>
              <c:tx>
                <c:rich>
                  <a:bodyPr/>
                  <a:lstStyle/>
                  <a:p>
                    <a:r>
                      <a:rPr lang="en-US"/>
                      <a:t>
</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5121-4646-878E-32E96B65BDAE}"/>
                </c:ext>
              </c:extLst>
            </c:dLbl>
            <c:spPr>
              <a:noFill/>
              <a:ln>
                <a:noFill/>
              </a:ln>
              <a:effectLst/>
            </c:spPr>
            <c:txPr>
              <a:bodyPr/>
              <a:lstStyle/>
              <a:p>
                <a:pPr>
                  <a:defRPr lang="en-IN">
                    <a:latin typeface="Times New Roman" pitchFamily="18" charset="0"/>
                    <a:cs typeface="Times New Roman" pitchFamily="18" charset="0"/>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4"/>
                <c:pt idx="1">
                  <c:v>Strongly agree</c:v>
                </c:pt>
                <c:pt idx="2">
                  <c:v>Agree</c:v>
                </c:pt>
                <c:pt idx="3">
                  <c:v>Disagree</c:v>
                </c:pt>
              </c:strCache>
            </c:strRef>
          </c:cat>
          <c:val>
            <c:numRef>
              <c:f>Sheet1!$B$2:$B$5</c:f>
              <c:numCache>
                <c:formatCode>General</c:formatCode>
                <c:ptCount val="4"/>
                <c:pt idx="1">
                  <c:v>40</c:v>
                </c:pt>
                <c:pt idx="2">
                  <c:v>70</c:v>
                </c:pt>
                <c:pt idx="3">
                  <c:v>30</c:v>
                </c:pt>
              </c:numCache>
            </c:numRef>
          </c:val>
          <c:extLst>
            <c:ext xmlns:c16="http://schemas.microsoft.com/office/drawing/2014/chart" uri="{C3380CC4-5D6E-409C-BE32-E72D297353CC}">
              <c16:uniqueId val="{00000000-2CA1-5C40-9081-299AEA48896B}"/>
            </c:ext>
          </c:extLst>
        </c:ser>
        <c:dLbls>
          <c:showLegendKey val="0"/>
          <c:showVal val="0"/>
          <c:showCatName val="1"/>
          <c:showSerName val="0"/>
          <c:showPercent val="1"/>
          <c:showBubbleSize val="0"/>
          <c:showLeaderLines val="1"/>
        </c:dLbls>
      </c:pie3DChart>
    </c:plotArea>
    <c:plotVisOnly val="1"/>
    <c:dispBlanksAs val="zero"/>
    <c:showDLblsOverMax val="0"/>
  </c:char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No. Of Respondent</c:v>
                </c:pt>
              </c:strCache>
            </c:strRef>
          </c:tx>
          <c:dLbls>
            <c:spPr>
              <a:noFill/>
              <a:ln>
                <a:noFill/>
              </a:ln>
              <a:effectLst/>
            </c:spPr>
            <c:txPr>
              <a:bodyPr/>
              <a:lstStyle/>
              <a:p>
                <a:pPr>
                  <a:defRPr lang="en-IN"/>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Because rates are divided into 6 slabs</c:v>
                </c:pt>
                <c:pt idx="1">
                  <c:v>Calculation of tax liability is very easy now</c:v>
                </c:pt>
                <c:pt idx="2">
                  <c:v>No need of having knowledge of exemption and deduction</c:v>
                </c:pt>
                <c:pt idx="3">
                  <c:v>All the above</c:v>
                </c:pt>
              </c:strCache>
            </c:strRef>
          </c:cat>
          <c:val>
            <c:numRef>
              <c:f>Sheet1!$B$2:$B$5</c:f>
              <c:numCache>
                <c:formatCode>General</c:formatCode>
                <c:ptCount val="4"/>
                <c:pt idx="0">
                  <c:v>30</c:v>
                </c:pt>
                <c:pt idx="1">
                  <c:v>35</c:v>
                </c:pt>
                <c:pt idx="2">
                  <c:v>10</c:v>
                </c:pt>
                <c:pt idx="3">
                  <c:v>35</c:v>
                </c:pt>
              </c:numCache>
            </c:numRef>
          </c:val>
          <c:extLst>
            <c:ext xmlns:c16="http://schemas.microsoft.com/office/drawing/2014/chart" uri="{C3380CC4-5D6E-409C-BE32-E72D297353CC}">
              <c16:uniqueId val="{00000000-2416-3741-844D-3BF3084BF632}"/>
            </c:ext>
          </c:extLst>
        </c:ser>
        <c:dLbls>
          <c:showLegendKey val="0"/>
          <c:showVal val="0"/>
          <c:showCatName val="0"/>
          <c:showSerName val="0"/>
          <c:showPercent val="1"/>
          <c:showBubbleSize val="0"/>
          <c:showLeaderLines val="0"/>
        </c:dLbls>
      </c:pie3DChart>
    </c:plotArea>
    <c:legend>
      <c:legendPos val="r"/>
      <c:overlay val="0"/>
      <c:txPr>
        <a:bodyPr/>
        <a:lstStyle/>
        <a:p>
          <a:pPr>
            <a:defRPr lang="en-IN"/>
          </a:pPr>
          <a:endParaRPr lang="en-US"/>
        </a:p>
      </c:txPr>
    </c:legend>
    <c:plotVisOnly val="1"/>
    <c:dispBlanksAs val="zero"/>
    <c:showDLblsOverMax val="0"/>
  </c:char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No. Of Respondent</c:v>
                </c:pt>
              </c:strCache>
            </c:strRef>
          </c:tx>
          <c:invertIfNegative val="0"/>
          <c:dLbls>
            <c:delete val="1"/>
          </c:dLbls>
          <c:cat>
            <c:strRef>
              <c:f>Sheet1!$A$2:$A$5</c:f>
              <c:strCache>
                <c:ptCount val="4"/>
                <c:pt idx="0">
                  <c:v>Exemption withdrawn from the scheme</c:v>
                </c:pt>
                <c:pt idx="1">
                  <c:v>More complexity</c:v>
                </c:pt>
                <c:pt idx="2">
                  <c:v>Unaware about changes made</c:v>
                </c:pt>
                <c:pt idx="3">
                  <c:v>All the above</c:v>
                </c:pt>
              </c:strCache>
            </c:strRef>
          </c:cat>
          <c:val>
            <c:numRef>
              <c:f>Sheet1!$B$2:$B$5</c:f>
              <c:numCache>
                <c:formatCode>General</c:formatCode>
                <c:ptCount val="4"/>
                <c:pt idx="0">
                  <c:v>7</c:v>
                </c:pt>
                <c:pt idx="1">
                  <c:v>12</c:v>
                </c:pt>
                <c:pt idx="2">
                  <c:v>7</c:v>
                </c:pt>
                <c:pt idx="3">
                  <c:v>4</c:v>
                </c:pt>
              </c:numCache>
            </c:numRef>
          </c:val>
          <c:extLst>
            <c:ext xmlns:c16="http://schemas.microsoft.com/office/drawing/2014/chart" uri="{C3380CC4-5D6E-409C-BE32-E72D297353CC}">
              <c16:uniqueId val="{00000000-04D2-7741-94D2-15C6C255999B}"/>
            </c:ext>
          </c:extLst>
        </c:ser>
        <c:ser>
          <c:idx val="1"/>
          <c:order val="1"/>
          <c:tx>
            <c:strRef>
              <c:f>Sheet1!$C$1</c:f>
              <c:strCache>
                <c:ptCount val="1"/>
                <c:pt idx="0">
                  <c:v>Percentage</c:v>
                </c:pt>
              </c:strCache>
            </c:strRef>
          </c:tx>
          <c:invertIfNegative val="0"/>
          <c:dLbls>
            <c:spPr>
              <a:noFill/>
              <a:ln>
                <a:noFill/>
              </a:ln>
              <a:effectLst/>
            </c:spPr>
            <c:txPr>
              <a:bodyPr/>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Exemption withdrawn from the scheme</c:v>
                </c:pt>
                <c:pt idx="1">
                  <c:v>More complexity</c:v>
                </c:pt>
                <c:pt idx="2">
                  <c:v>Unaware about changes made</c:v>
                </c:pt>
                <c:pt idx="3">
                  <c:v>All the above</c:v>
                </c:pt>
              </c:strCache>
            </c:strRef>
          </c:cat>
          <c:val>
            <c:numRef>
              <c:f>Sheet1!$C$2:$C$5</c:f>
              <c:numCache>
                <c:formatCode>0%</c:formatCode>
                <c:ptCount val="4"/>
                <c:pt idx="0">
                  <c:v>0.23</c:v>
                </c:pt>
                <c:pt idx="1">
                  <c:v>0.4</c:v>
                </c:pt>
                <c:pt idx="2">
                  <c:v>0.23</c:v>
                </c:pt>
                <c:pt idx="3">
                  <c:v>0.14000000000000001</c:v>
                </c:pt>
              </c:numCache>
            </c:numRef>
          </c:val>
          <c:extLst>
            <c:ext xmlns:c16="http://schemas.microsoft.com/office/drawing/2014/chart" uri="{C3380CC4-5D6E-409C-BE32-E72D297353CC}">
              <c16:uniqueId val="{00000001-04D2-7741-94D2-15C6C255999B}"/>
            </c:ext>
          </c:extLst>
        </c:ser>
        <c:ser>
          <c:idx val="2"/>
          <c:order val="2"/>
          <c:tx>
            <c:strRef>
              <c:f>Sheet1!$D$1</c:f>
              <c:strCache>
                <c:ptCount val="1"/>
              </c:strCache>
            </c:strRef>
          </c:tx>
          <c:invertIfNegative val="0"/>
          <c:dLbls>
            <c:spPr>
              <a:noFill/>
              <a:ln>
                <a:noFill/>
              </a:ln>
              <a:effectLst/>
            </c:spPr>
            <c:txPr>
              <a:bodyPr/>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Exemption withdrawn from the scheme</c:v>
                </c:pt>
                <c:pt idx="1">
                  <c:v>More complexity</c:v>
                </c:pt>
                <c:pt idx="2">
                  <c:v>Unaware about changes made</c:v>
                </c:pt>
                <c:pt idx="3">
                  <c:v>All the above</c:v>
                </c:pt>
              </c:strCache>
            </c:strRef>
          </c:cat>
          <c:val>
            <c:numRef>
              <c:f>Sheet1!$D$2:$D$5</c:f>
              <c:numCache>
                <c:formatCode>General</c:formatCode>
                <c:ptCount val="4"/>
              </c:numCache>
            </c:numRef>
          </c:val>
          <c:extLst>
            <c:ext xmlns:c16="http://schemas.microsoft.com/office/drawing/2014/chart" uri="{C3380CC4-5D6E-409C-BE32-E72D297353CC}">
              <c16:uniqueId val="{00000002-04D2-7741-94D2-15C6C255999B}"/>
            </c:ext>
          </c:extLst>
        </c:ser>
        <c:dLbls>
          <c:showLegendKey val="0"/>
          <c:showVal val="1"/>
          <c:showCatName val="0"/>
          <c:showSerName val="0"/>
          <c:showPercent val="0"/>
          <c:showBubbleSize val="0"/>
        </c:dLbls>
        <c:gapWidth val="75"/>
        <c:shape val="cone"/>
        <c:axId val="212419712"/>
        <c:axId val="212421632"/>
        <c:axId val="0"/>
      </c:bar3DChart>
      <c:catAx>
        <c:axId val="212419712"/>
        <c:scaling>
          <c:orientation val="minMax"/>
        </c:scaling>
        <c:delete val="0"/>
        <c:axPos val="b"/>
        <c:numFmt formatCode="General" sourceLinked="1"/>
        <c:majorTickMark val="none"/>
        <c:minorTickMark val="none"/>
        <c:tickLblPos val="nextTo"/>
        <c:txPr>
          <a:bodyPr/>
          <a:lstStyle/>
          <a:p>
            <a:pPr>
              <a:defRPr lang="en-IN"/>
            </a:pPr>
            <a:endParaRPr lang="en-US"/>
          </a:p>
        </c:txPr>
        <c:crossAx val="212421632"/>
        <c:crosses val="autoZero"/>
        <c:auto val="1"/>
        <c:lblAlgn val="ctr"/>
        <c:lblOffset val="100"/>
        <c:noMultiLvlLbl val="0"/>
      </c:catAx>
      <c:valAx>
        <c:axId val="212421632"/>
        <c:scaling>
          <c:orientation val="minMax"/>
        </c:scaling>
        <c:delete val="0"/>
        <c:axPos val="l"/>
        <c:numFmt formatCode="General" sourceLinked="1"/>
        <c:majorTickMark val="none"/>
        <c:minorTickMark val="none"/>
        <c:tickLblPos val="nextTo"/>
        <c:txPr>
          <a:bodyPr/>
          <a:lstStyle/>
          <a:p>
            <a:pPr>
              <a:defRPr lang="en-IN"/>
            </a:pPr>
            <a:endParaRPr lang="en-US"/>
          </a:p>
        </c:txPr>
        <c:crossAx val="212419712"/>
        <c:crosses val="autoZero"/>
        <c:crossBetween val="between"/>
      </c:valAx>
    </c:plotArea>
    <c:legend>
      <c:legendPos val="b"/>
      <c:overlay val="0"/>
      <c:txPr>
        <a:bodyPr/>
        <a:lstStyle/>
        <a:p>
          <a:pPr>
            <a:defRPr lang="en-IN"/>
          </a:pPr>
          <a:endParaRPr lang="en-US"/>
        </a:p>
      </c:txPr>
    </c:legend>
    <c:plotVisOnly val="1"/>
    <c:dispBlanksAs val="gap"/>
    <c:showDLblsOverMax val="0"/>
  </c:char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2694</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bharath2000g@gmail.com</dc:creator>
  <cp:keywords/>
  <dc:description/>
  <cp:lastModifiedBy>ARUN DESHWALI</cp:lastModifiedBy>
  <cp:revision>3</cp:revision>
  <dcterms:created xsi:type="dcterms:W3CDTF">2023-05-15T13:00:00Z</dcterms:created>
  <dcterms:modified xsi:type="dcterms:W3CDTF">2023-08-31T10:18:00Z</dcterms:modified>
</cp:coreProperties>
</file>