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B031" w14:textId="1FB11545" w:rsidR="00944075" w:rsidRPr="00FA20CA" w:rsidRDefault="00C76E9B" w:rsidP="00FA20CA">
      <w:pPr>
        <w:rPr>
          <w:rFonts w:ascii="Times New Roman" w:hAnsi="Times New Roman" w:cs="Times New Roman"/>
          <w:sz w:val="32"/>
          <w:szCs w:val="32"/>
        </w:rPr>
      </w:pPr>
      <w:r>
        <w:rPr>
          <w:rFonts w:ascii="Times New Roman" w:hAnsi="Times New Roman" w:cs="Times New Roman"/>
          <w:sz w:val="32"/>
          <w:szCs w:val="32"/>
        </w:rPr>
        <w:t xml:space="preserve"> </w:t>
      </w:r>
      <w:r w:rsidR="00DD454A">
        <w:rPr>
          <w:rFonts w:ascii="Times New Roman" w:hAnsi="Times New Roman" w:cs="Times New Roman"/>
          <w:sz w:val="32"/>
          <w:szCs w:val="32"/>
        </w:rPr>
        <w:t xml:space="preserve">The Significance of Herbal Components in Oral </w:t>
      </w:r>
      <w:proofErr w:type="spellStart"/>
      <w:r w:rsidR="00DD454A">
        <w:rPr>
          <w:rFonts w:ascii="Times New Roman" w:hAnsi="Times New Roman" w:cs="Times New Roman"/>
          <w:sz w:val="32"/>
          <w:szCs w:val="32"/>
        </w:rPr>
        <w:t>Care</w:t>
      </w:r>
      <w:r w:rsidR="00FA20CA">
        <w:rPr>
          <w:rFonts w:ascii="Times New Roman" w:hAnsi="Times New Roman" w:cs="Times New Roman"/>
          <w:sz w:val="32"/>
          <w:szCs w:val="32"/>
        </w:rPr>
        <w:t>:</w:t>
      </w:r>
      <w:r w:rsidR="00944075" w:rsidRPr="00944075">
        <w:rPr>
          <w:rFonts w:ascii="Times New Roman" w:hAnsi="Times New Roman" w:cs="Times New Roman"/>
          <w:sz w:val="32"/>
          <w:szCs w:val="32"/>
        </w:rPr>
        <w:t>A</w:t>
      </w:r>
      <w:proofErr w:type="spellEnd"/>
      <w:r w:rsidR="00944075" w:rsidRPr="00944075">
        <w:rPr>
          <w:rFonts w:ascii="Times New Roman" w:hAnsi="Times New Roman" w:cs="Times New Roman"/>
          <w:sz w:val="32"/>
          <w:szCs w:val="32"/>
        </w:rPr>
        <w:t xml:space="preserve"> Review of Herbal Toothpaste</w:t>
      </w:r>
    </w:p>
    <w:p w14:paraId="138F338D" w14:textId="1C600573" w:rsidR="00125FD1" w:rsidRPr="0022344D" w:rsidRDefault="00C15022" w:rsidP="00BA352A">
      <w:pPr>
        <w:jc w:val="both"/>
        <w:rPr>
          <w:rFonts w:ascii="Times New Roman" w:hAnsi="Times New Roman" w:cs="Times New Roman"/>
          <w:b/>
          <w:sz w:val="24"/>
          <w:szCs w:val="24"/>
        </w:rPr>
      </w:pPr>
      <w:r>
        <w:rPr>
          <w:rFonts w:ascii="Times New Roman" w:hAnsi="Times New Roman" w:cs="Times New Roman"/>
          <w:b/>
          <w:sz w:val="24"/>
          <w:szCs w:val="24"/>
        </w:rPr>
        <w:t xml:space="preserve">Mr. </w:t>
      </w:r>
      <w:proofErr w:type="spellStart"/>
      <w:r>
        <w:rPr>
          <w:rFonts w:ascii="Times New Roman" w:hAnsi="Times New Roman" w:cs="Times New Roman"/>
          <w:b/>
          <w:sz w:val="24"/>
          <w:szCs w:val="24"/>
        </w:rPr>
        <w:t>Vaibhav</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Mokate</w:t>
      </w:r>
      <w:proofErr w:type="spellEnd"/>
      <w:r>
        <w:rPr>
          <w:rFonts w:ascii="Times New Roman" w:hAnsi="Times New Roman" w:cs="Times New Roman"/>
          <w:b/>
          <w:sz w:val="24"/>
          <w:szCs w:val="24"/>
        </w:rPr>
        <w:t xml:space="preserve"> </w:t>
      </w:r>
      <w:r w:rsidR="00D658A7">
        <w:rPr>
          <w:rFonts w:ascii="Times New Roman" w:hAnsi="Times New Roman" w:cs="Times New Roman"/>
          <w:b/>
          <w:sz w:val="24"/>
          <w:szCs w:val="24"/>
        </w:rPr>
        <w:t>.</w:t>
      </w:r>
    </w:p>
    <w:p w14:paraId="08ABE445" w14:textId="21500B23" w:rsidR="005C7EE7" w:rsidRDefault="0022344D" w:rsidP="00BA352A">
      <w:pPr>
        <w:jc w:val="both"/>
        <w:rPr>
          <w:rFonts w:ascii="Times New Roman" w:hAnsi="Times New Roman" w:cs="Times New Roman"/>
          <w:b/>
          <w:sz w:val="16"/>
          <w:szCs w:val="16"/>
        </w:rPr>
      </w:pPr>
      <w:r w:rsidRPr="005C7EE7">
        <w:rPr>
          <w:rFonts w:ascii="Times New Roman" w:hAnsi="Times New Roman" w:cs="Times New Roman"/>
          <w:b/>
          <w:sz w:val="16"/>
          <w:szCs w:val="16"/>
          <w:vertAlign w:val="superscript"/>
        </w:rPr>
        <w:t>1</w:t>
      </w:r>
      <w:r w:rsidRPr="005C7EE7">
        <w:rPr>
          <w:rFonts w:ascii="Times New Roman" w:hAnsi="Times New Roman" w:cs="Times New Roman"/>
          <w:b/>
          <w:sz w:val="16"/>
          <w:szCs w:val="16"/>
        </w:rPr>
        <w:t>Student,</w:t>
      </w:r>
      <w:r w:rsidR="003D535B">
        <w:rPr>
          <w:rFonts w:ascii="Times New Roman" w:hAnsi="Times New Roman" w:cs="Times New Roman"/>
          <w:b/>
          <w:sz w:val="16"/>
          <w:szCs w:val="16"/>
        </w:rPr>
        <w:t>Genba</w:t>
      </w:r>
      <w:r w:rsidR="00845B3F">
        <w:rPr>
          <w:rFonts w:ascii="Times New Roman" w:hAnsi="Times New Roman" w:cs="Times New Roman"/>
          <w:b/>
          <w:sz w:val="16"/>
          <w:szCs w:val="16"/>
        </w:rPr>
        <w:t xml:space="preserve"> </w:t>
      </w:r>
      <w:proofErr w:type="spellStart"/>
      <w:r w:rsidR="00845B3F">
        <w:rPr>
          <w:rFonts w:ascii="Times New Roman" w:hAnsi="Times New Roman" w:cs="Times New Roman"/>
          <w:b/>
          <w:sz w:val="16"/>
          <w:szCs w:val="16"/>
        </w:rPr>
        <w:t>sopanrao</w:t>
      </w:r>
      <w:proofErr w:type="spellEnd"/>
      <w:r w:rsidR="00845B3F">
        <w:rPr>
          <w:rFonts w:ascii="Times New Roman" w:hAnsi="Times New Roman" w:cs="Times New Roman"/>
          <w:b/>
          <w:sz w:val="16"/>
          <w:szCs w:val="16"/>
        </w:rPr>
        <w:t xml:space="preserve"> </w:t>
      </w:r>
      <w:proofErr w:type="spellStart"/>
      <w:r w:rsidR="00845B3F">
        <w:rPr>
          <w:rFonts w:ascii="Times New Roman" w:hAnsi="Times New Roman" w:cs="Times New Roman"/>
          <w:b/>
          <w:sz w:val="16"/>
          <w:szCs w:val="16"/>
        </w:rPr>
        <w:t>moze</w:t>
      </w:r>
      <w:proofErr w:type="spellEnd"/>
      <w:r w:rsidR="00845B3F">
        <w:rPr>
          <w:rFonts w:ascii="Times New Roman" w:hAnsi="Times New Roman" w:cs="Times New Roman"/>
          <w:b/>
          <w:sz w:val="16"/>
          <w:szCs w:val="16"/>
        </w:rPr>
        <w:t xml:space="preserve"> college of pharmacy</w:t>
      </w:r>
      <w:r w:rsidRPr="005C7EE7">
        <w:rPr>
          <w:rFonts w:ascii="Times New Roman" w:hAnsi="Times New Roman" w:cs="Times New Roman"/>
          <w:b/>
          <w:sz w:val="16"/>
          <w:szCs w:val="16"/>
        </w:rPr>
        <w:t>,</w:t>
      </w:r>
      <w:r w:rsidR="001E7C11">
        <w:rPr>
          <w:rFonts w:ascii="Times New Roman" w:hAnsi="Times New Roman" w:cs="Times New Roman"/>
          <w:b/>
          <w:sz w:val="16"/>
          <w:szCs w:val="16"/>
        </w:rPr>
        <w:t xml:space="preserve"> </w:t>
      </w:r>
      <w:proofErr w:type="spellStart"/>
      <w:r w:rsidR="001E7C11">
        <w:rPr>
          <w:rFonts w:ascii="Times New Roman" w:hAnsi="Times New Roman" w:cs="Times New Roman"/>
          <w:b/>
          <w:sz w:val="16"/>
          <w:szCs w:val="16"/>
        </w:rPr>
        <w:t>wagholi</w:t>
      </w:r>
      <w:proofErr w:type="spellEnd"/>
      <w:r w:rsidR="001E7C11">
        <w:rPr>
          <w:rFonts w:ascii="Times New Roman" w:hAnsi="Times New Roman" w:cs="Times New Roman"/>
          <w:b/>
          <w:sz w:val="16"/>
          <w:szCs w:val="16"/>
        </w:rPr>
        <w:t xml:space="preserve"> </w:t>
      </w:r>
      <w:proofErr w:type="spellStart"/>
      <w:r w:rsidR="001E7C11">
        <w:rPr>
          <w:rFonts w:ascii="Times New Roman" w:hAnsi="Times New Roman" w:cs="Times New Roman"/>
          <w:b/>
          <w:sz w:val="16"/>
          <w:szCs w:val="16"/>
        </w:rPr>
        <w:t>pune</w:t>
      </w:r>
      <w:proofErr w:type="spellEnd"/>
      <w:r w:rsidR="001E7C11">
        <w:rPr>
          <w:rFonts w:ascii="Times New Roman" w:hAnsi="Times New Roman" w:cs="Times New Roman"/>
          <w:b/>
          <w:sz w:val="16"/>
          <w:szCs w:val="16"/>
        </w:rPr>
        <w:t xml:space="preserve"> 412207(MH).India</w:t>
      </w:r>
    </w:p>
    <w:p w14:paraId="567C4C68" w14:textId="7F0E0CBF" w:rsidR="00870B1B" w:rsidRPr="005C7EE7" w:rsidRDefault="004129B0" w:rsidP="00BA352A">
      <w:pPr>
        <w:jc w:val="both"/>
        <w:rPr>
          <w:rFonts w:ascii="Times New Roman" w:hAnsi="Times New Roman" w:cs="Times New Roman"/>
          <w:b/>
          <w:sz w:val="16"/>
          <w:szCs w:val="16"/>
        </w:rPr>
      </w:pPr>
      <w:r>
        <w:rPr>
          <w:rFonts w:ascii="Times New Roman" w:hAnsi="Times New Roman" w:cs="Times New Roman"/>
          <w:b/>
          <w:sz w:val="16"/>
          <w:szCs w:val="16"/>
        </w:rPr>
        <w:t xml:space="preserve">2Guide,Department Of </w:t>
      </w:r>
      <w:proofErr w:type="spellStart"/>
      <w:r>
        <w:rPr>
          <w:rFonts w:ascii="Times New Roman" w:hAnsi="Times New Roman" w:cs="Times New Roman"/>
          <w:b/>
          <w:sz w:val="16"/>
          <w:szCs w:val="16"/>
        </w:rPr>
        <w:t>Pharmaceutics,Genba</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Sopanrao</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Moze</w:t>
      </w:r>
      <w:proofErr w:type="spellEnd"/>
      <w:r>
        <w:rPr>
          <w:rFonts w:ascii="Times New Roman" w:hAnsi="Times New Roman" w:cs="Times New Roman"/>
          <w:b/>
          <w:sz w:val="16"/>
          <w:szCs w:val="16"/>
        </w:rPr>
        <w:t xml:space="preserve"> College Of </w:t>
      </w:r>
      <w:proofErr w:type="spellStart"/>
      <w:r>
        <w:rPr>
          <w:rFonts w:ascii="Times New Roman" w:hAnsi="Times New Roman" w:cs="Times New Roman"/>
          <w:b/>
          <w:sz w:val="16"/>
          <w:szCs w:val="16"/>
        </w:rPr>
        <w:t>Pharmacy,Wagholi</w:t>
      </w:r>
      <w:proofErr w:type="spellEnd"/>
      <w:r>
        <w:rPr>
          <w:rFonts w:ascii="Times New Roman" w:hAnsi="Times New Roman" w:cs="Times New Roman"/>
          <w:b/>
          <w:sz w:val="16"/>
          <w:szCs w:val="16"/>
        </w:rPr>
        <w:t>, Pune, 412207,(MH),India.</w:t>
      </w:r>
    </w:p>
    <w:p w14:paraId="09EB7E5C" w14:textId="771F87B1" w:rsidR="00616499" w:rsidRDefault="005C7EE7" w:rsidP="00BA352A">
      <w:pPr>
        <w:jc w:val="both"/>
        <w:rPr>
          <w:rFonts w:ascii="Times New Roman" w:hAnsi="Times New Roman" w:cs="Times New Roman"/>
          <w:b/>
          <w:sz w:val="16"/>
          <w:szCs w:val="16"/>
        </w:rPr>
      </w:pPr>
      <w:r>
        <w:rPr>
          <w:rFonts w:ascii="Times New Roman" w:hAnsi="Times New Roman" w:cs="Times New Roman"/>
          <w:b/>
          <w:sz w:val="16"/>
          <w:szCs w:val="16"/>
        </w:rPr>
        <w:t>E-mail address:</w:t>
      </w:r>
      <w:r w:rsidR="00616499">
        <w:rPr>
          <w:rFonts w:ascii="Times New Roman" w:hAnsi="Times New Roman" w:cs="Times New Roman"/>
          <w:b/>
          <w:sz w:val="16"/>
          <w:szCs w:val="16"/>
        </w:rPr>
        <w:t xml:space="preserve"> </w:t>
      </w:r>
      <w:hyperlink r:id="rId6" w:history="1">
        <w:r w:rsidR="00616499" w:rsidRPr="008A22D0">
          <w:rPr>
            <w:rStyle w:val="Hyperlink"/>
            <w:rFonts w:ascii="Times New Roman" w:hAnsi="Times New Roman" w:cs="Times New Roman"/>
            <w:b/>
            <w:sz w:val="16"/>
            <w:szCs w:val="16"/>
          </w:rPr>
          <w:t>vaibhavmokate2003@gmail.com</w:t>
        </w:r>
      </w:hyperlink>
    </w:p>
    <w:p w14:paraId="72B5F62C" w14:textId="501FC5B8" w:rsidR="00D00FD7" w:rsidRDefault="00E0604E">
      <w:pPr>
        <w:rPr>
          <w:rFonts w:ascii="Times New Roman" w:hAnsi="Times New Roman" w:cs="Times New Roman"/>
          <w:b/>
        </w:rPr>
      </w:pPr>
      <w:r>
        <w:rPr>
          <w:rFonts w:ascii="Times New Roman" w:hAnsi="Times New Roman" w:cs="Times New Roman"/>
          <w:b/>
        </w:rPr>
        <w:t>ABSTRACT</w:t>
      </w:r>
      <w:r w:rsidR="00556A17">
        <w:rPr>
          <w:rFonts w:ascii="Times New Roman" w:hAnsi="Times New Roman" w:cs="Times New Roman"/>
          <w:b/>
        </w:rPr>
        <w:t>:</w:t>
      </w:r>
    </w:p>
    <w:p w14:paraId="5046DF7F" w14:textId="0A7907E7" w:rsidR="00556A17" w:rsidRPr="00E0604E" w:rsidRDefault="00ED7D7A">
      <w:pPr>
        <w:rPr>
          <w:rFonts w:ascii="Times New Roman" w:hAnsi="Times New Roman" w:cs="Times New Roman"/>
          <w:b/>
        </w:rPr>
      </w:pPr>
      <w:r>
        <w:rPr>
          <w:rFonts w:ascii="Times New Roman" w:hAnsi="Times New Roman" w:cs="Times New Roman"/>
          <w:b/>
        </w:rPr>
        <w:t xml:space="preserve">Toothpaste is a commonly used product among the population. Its main purpose is to cleanse the teeth and oral cavity, while also addressing a variety of dental issues. Many dental professionals recommend the use of toothpaste to manage problems such as tooth sensitivity and chronic gingivitis. Herbal toothpastes can be created using a range of herbal extracts sourced from various medicinal plants recognized for their antibacterial and antimicrobial properties. Typical components of these herbal mixtures include extracts from ginger, Cassia </w:t>
      </w:r>
      <w:proofErr w:type="spellStart"/>
      <w:r>
        <w:rPr>
          <w:rFonts w:ascii="Times New Roman" w:hAnsi="Times New Roman" w:cs="Times New Roman"/>
          <w:b/>
        </w:rPr>
        <w:t>simnia</w:t>
      </w:r>
      <w:proofErr w:type="spellEnd"/>
      <w:r>
        <w:rPr>
          <w:rFonts w:ascii="Times New Roman" w:hAnsi="Times New Roman" w:cs="Times New Roman"/>
          <w:b/>
        </w:rPr>
        <w:t xml:space="preserve">, </w:t>
      </w:r>
      <w:proofErr w:type="spellStart"/>
      <w:r>
        <w:rPr>
          <w:rFonts w:ascii="Times New Roman" w:hAnsi="Times New Roman" w:cs="Times New Roman"/>
          <w:b/>
        </w:rPr>
        <w:t>Celastrus</w:t>
      </w:r>
      <w:proofErr w:type="spellEnd"/>
      <w:r>
        <w:rPr>
          <w:rFonts w:ascii="Times New Roman" w:hAnsi="Times New Roman" w:cs="Times New Roman"/>
          <w:b/>
        </w:rPr>
        <w:t xml:space="preserve"> </w:t>
      </w:r>
      <w:proofErr w:type="spellStart"/>
      <w:r>
        <w:rPr>
          <w:rFonts w:ascii="Times New Roman" w:hAnsi="Times New Roman" w:cs="Times New Roman"/>
          <w:b/>
        </w:rPr>
        <w:t>paniculata</w:t>
      </w:r>
      <w:proofErr w:type="spellEnd"/>
      <w:r>
        <w:rPr>
          <w:rFonts w:ascii="Times New Roman" w:hAnsi="Times New Roman" w:cs="Times New Roman"/>
          <w:b/>
        </w:rPr>
        <w:t xml:space="preserve">, </w:t>
      </w:r>
      <w:proofErr w:type="spellStart"/>
      <w:r>
        <w:rPr>
          <w:rFonts w:ascii="Times New Roman" w:hAnsi="Times New Roman" w:cs="Times New Roman"/>
          <w:b/>
        </w:rPr>
        <w:t>Vateria</w:t>
      </w:r>
      <w:proofErr w:type="spellEnd"/>
      <w:r>
        <w:rPr>
          <w:rFonts w:ascii="Times New Roman" w:hAnsi="Times New Roman" w:cs="Times New Roman"/>
          <w:b/>
        </w:rPr>
        <w:t xml:space="preserve"> </w:t>
      </w:r>
      <w:proofErr w:type="spellStart"/>
      <w:r>
        <w:rPr>
          <w:rFonts w:ascii="Times New Roman" w:hAnsi="Times New Roman" w:cs="Times New Roman"/>
          <w:b/>
        </w:rPr>
        <w:t>indica</w:t>
      </w:r>
      <w:proofErr w:type="spellEnd"/>
      <w:r>
        <w:rPr>
          <w:rFonts w:ascii="Times New Roman" w:hAnsi="Times New Roman" w:cs="Times New Roman"/>
          <w:b/>
        </w:rPr>
        <w:t xml:space="preserve">, Babul leaves, lemon oil, </w:t>
      </w:r>
      <w:proofErr w:type="spellStart"/>
      <w:r>
        <w:rPr>
          <w:rFonts w:ascii="Times New Roman" w:hAnsi="Times New Roman" w:cs="Times New Roman"/>
          <w:b/>
        </w:rPr>
        <w:t>neem</w:t>
      </w:r>
      <w:proofErr w:type="spellEnd"/>
      <w:r>
        <w:rPr>
          <w:rFonts w:ascii="Times New Roman" w:hAnsi="Times New Roman" w:cs="Times New Roman"/>
          <w:b/>
        </w:rPr>
        <w:t xml:space="preserve"> stem and bark, guava leaves, and </w:t>
      </w:r>
      <w:proofErr w:type="spellStart"/>
      <w:r>
        <w:rPr>
          <w:rFonts w:ascii="Times New Roman" w:hAnsi="Times New Roman" w:cs="Times New Roman"/>
          <w:b/>
        </w:rPr>
        <w:t>Kalmi</w:t>
      </w:r>
      <w:proofErr w:type="spellEnd"/>
      <w:r>
        <w:rPr>
          <w:rFonts w:ascii="Times New Roman" w:hAnsi="Times New Roman" w:cs="Times New Roman"/>
          <w:b/>
        </w:rPr>
        <w:t xml:space="preserve"> bark. The effectiveness of these herbal toothpastes can be evaluated through several tests, including physical examination, relative density, abrasiveness, </w:t>
      </w:r>
      <w:proofErr w:type="spellStart"/>
      <w:r>
        <w:rPr>
          <w:rFonts w:ascii="Times New Roman" w:hAnsi="Times New Roman" w:cs="Times New Roman"/>
          <w:b/>
        </w:rPr>
        <w:t>spreadability</w:t>
      </w:r>
      <w:proofErr w:type="spellEnd"/>
      <w:r>
        <w:rPr>
          <w:rFonts w:ascii="Times New Roman" w:hAnsi="Times New Roman" w:cs="Times New Roman"/>
          <w:b/>
        </w:rPr>
        <w:t>, pH measurement, homogeneity, foaming ability, stability, moisture content, organoleptic assessment, fragrance evaluation, shape retention, storage stability, and total flavonoid content analysis. The primary objective of this review article is to compile existing knowledge regarding herbal toothpaste, covering its introduction, various formulations, and evaluation parameters. This compilation may prove to be a valuable resource for researchers seeking to delve deeper into this area.</w:t>
      </w:r>
    </w:p>
    <w:p w14:paraId="49B1FC7B" w14:textId="3A75476E" w:rsidR="00125FD1" w:rsidRPr="00DA16FD" w:rsidRDefault="00125FD1" w:rsidP="00125FD1">
      <w:pPr>
        <w:rPr>
          <w:rFonts w:ascii="Times New Roman" w:hAnsi="Times New Roman" w:cs="Times New Roman"/>
          <w:i/>
          <w:iCs/>
        </w:rPr>
      </w:pPr>
      <w:r w:rsidRPr="003E6252">
        <w:rPr>
          <w:rFonts w:ascii="Times New Roman" w:hAnsi="Times New Roman" w:cs="Times New Roman"/>
          <w:b/>
          <w:i/>
        </w:rPr>
        <w:t>Keywords</w:t>
      </w:r>
      <w:r w:rsidRPr="003E6252">
        <w:rPr>
          <w:rFonts w:ascii="Times New Roman" w:hAnsi="Times New Roman" w:cs="Times New Roman"/>
          <w:b/>
        </w:rPr>
        <w:t>:</w:t>
      </w:r>
      <w:r w:rsidRPr="003E6252">
        <w:rPr>
          <w:rFonts w:ascii="Times New Roman" w:hAnsi="Times New Roman" w:cs="Times New Roman"/>
        </w:rPr>
        <w:t xml:space="preserve"> </w:t>
      </w:r>
      <w:r w:rsidR="00375A26">
        <w:rPr>
          <w:rFonts w:ascii="Times New Roman" w:hAnsi="Times New Roman" w:cs="Times New Roman"/>
          <w:i/>
          <w:iCs/>
        </w:rPr>
        <w:t xml:space="preserve">Toothpaste, </w:t>
      </w:r>
      <w:r w:rsidR="001D4BB5">
        <w:rPr>
          <w:rFonts w:ascii="Times New Roman" w:hAnsi="Times New Roman" w:cs="Times New Roman"/>
          <w:i/>
          <w:iCs/>
        </w:rPr>
        <w:t xml:space="preserve">Oral care, </w:t>
      </w:r>
      <w:proofErr w:type="spellStart"/>
      <w:r w:rsidR="001D4BB5">
        <w:rPr>
          <w:rFonts w:ascii="Times New Roman" w:hAnsi="Times New Roman" w:cs="Times New Roman"/>
          <w:i/>
          <w:iCs/>
        </w:rPr>
        <w:t>Neem</w:t>
      </w:r>
      <w:proofErr w:type="spellEnd"/>
      <w:r w:rsidR="001D4BB5">
        <w:rPr>
          <w:rFonts w:ascii="Times New Roman" w:hAnsi="Times New Roman" w:cs="Times New Roman"/>
          <w:i/>
          <w:iCs/>
        </w:rPr>
        <w:t xml:space="preserve">, </w:t>
      </w:r>
      <w:r w:rsidR="00167268">
        <w:rPr>
          <w:rFonts w:ascii="Times New Roman" w:hAnsi="Times New Roman" w:cs="Times New Roman"/>
          <w:i/>
          <w:iCs/>
        </w:rPr>
        <w:t xml:space="preserve">Herbs, </w:t>
      </w:r>
      <w:r w:rsidR="00CF61F6">
        <w:rPr>
          <w:rFonts w:ascii="Times New Roman" w:hAnsi="Times New Roman" w:cs="Times New Roman"/>
          <w:i/>
          <w:iCs/>
        </w:rPr>
        <w:t>Astringent</w:t>
      </w:r>
    </w:p>
    <w:p w14:paraId="4C2FD652" w14:textId="77777777" w:rsidR="00125FD1" w:rsidRDefault="00125FD1">
      <w:pPr>
        <w:rPr>
          <w:rFonts w:ascii="Times New Roman" w:hAnsi="Times New Roman" w:cs="Times New Roman"/>
          <w:b/>
        </w:rPr>
      </w:pPr>
      <w:r w:rsidRPr="003E6252">
        <w:rPr>
          <w:rFonts w:ascii="Times New Roman" w:hAnsi="Times New Roman" w:cs="Times New Roman"/>
          <w:b/>
        </w:rPr>
        <w:t>INTRODUCTION:</w:t>
      </w:r>
    </w:p>
    <w:p w14:paraId="0F1BDE21" w14:textId="77777777" w:rsidR="00984150" w:rsidRDefault="00984150">
      <w:pPr>
        <w:rPr>
          <w:rFonts w:ascii="Times New Roman" w:hAnsi="Times New Roman" w:cs="Times New Roman"/>
          <w:b/>
        </w:rPr>
      </w:pPr>
      <w:r>
        <w:rPr>
          <w:rFonts w:ascii="Times New Roman" w:hAnsi="Times New Roman" w:cs="Times New Roman"/>
          <w:b/>
        </w:rPr>
        <w:t xml:space="preserve">Toothpastes serve as a highly effective preventive tool for the preservation of oral health. Although numerous commercially available toothpastes assert to have antimicrobial properties, there is a significant deficiency in extensive research to validate these assertions. The practice of using toothpaste for dental hygiene has a history spanning over 2000 years, with traditional implements such as toothpicks and brushes still in use today. Modern toothpastes integrate many principles that have been refined over centuries. In India, the tradition of utilizing natural or </w:t>
      </w:r>
      <w:proofErr w:type="spellStart"/>
      <w:r>
        <w:rPr>
          <w:rFonts w:ascii="Times New Roman" w:hAnsi="Times New Roman" w:cs="Times New Roman"/>
          <w:b/>
        </w:rPr>
        <w:t>Ayurvedic</w:t>
      </w:r>
      <w:proofErr w:type="spellEnd"/>
      <w:r>
        <w:rPr>
          <w:rFonts w:ascii="Times New Roman" w:hAnsi="Times New Roman" w:cs="Times New Roman"/>
          <w:b/>
        </w:rPr>
        <w:t xml:space="preserve"> remedies for oral care is well-established, with a variety of </w:t>
      </w:r>
      <w:proofErr w:type="spellStart"/>
      <w:r>
        <w:rPr>
          <w:rFonts w:ascii="Times New Roman" w:hAnsi="Times New Roman" w:cs="Times New Roman"/>
          <w:b/>
        </w:rPr>
        <w:t>Ayurvedic</w:t>
      </w:r>
      <w:proofErr w:type="spellEnd"/>
      <w:r>
        <w:rPr>
          <w:rFonts w:ascii="Times New Roman" w:hAnsi="Times New Roman" w:cs="Times New Roman"/>
          <w:b/>
        </w:rPr>
        <w:t xml:space="preserve"> toothpastes claiming enhanced antimicrobial advantages.</w:t>
      </w:r>
    </w:p>
    <w:p w14:paraId="3B2553DB" w14:textId="77777777" w:rsidR="00984150" w:rsidRDefault="00984150">
      <w:pPr>
        <w:rPr>
          <w:rFonts w:ascii="Times New Roman" w:hAnsi="Times New Roman" w:cs="Times New Roman"/>
          <w:b/>
        </w:rPr>
      </w:pPr>
    </w:p>
    <w:p w14:paraId="220ED76C" w14:textId="77777777" w:rsidR="00984150" w:rsidRPr="003E6252" w:rsidRDefault="00984150">
      <w:pPr>
        <w:rPr>
          <w:rFonts w:ascii="Times New Roman" w:hAnsi="Times New Roman" w:cs="Times New Roman"/>
          <w:b/>
        </w:rPr>
      </w:pPr>
      <w:r>
        <w:rPr>
          <w:rFonts w:ascii="Times New Roman" w:hAnsi="Times New Roman" w:cs="Times New Roman"/>
          <w:b/>
        </w:rPr>
        <w:t>Herbal toothpastes have played a crucial role in oral hygiene since ancient times. The inception of toothpaste can be traced back to China and India around 300-500 BC, where substances like crushed bones, eggshells, and mussel shells were employed as abrasives for dental cleaning. The contemporary toothbrush was developed in the 19</w:t>
      </w:r>
      <w:r w:rsidRPr="00984150">
        <w:rPr>
          <w:rFonts w:ascii="Times New Roman" w:hAnsi="Times New Roman" w:cs="Times New Roman"/>
          <w:b/>
          <w:vertAlign w:val="superscript"/>
        </w:rPr>
        <w:t>th</w:t>
      </w:r>
      <w:r>
        <w:rPr>
          <w:rFonts w:ascii="Times New Roman" w:hAnsi="Times New Roman" w:cs="Times New Roman"/>
          <w:b/>
        </w:rPr>
        <w:t xml:space="preserve"> century, coinciding with medical advancements that led to the inclusion of chalk and soap in toothpaste formulations. After gaining independence, considerable advancements were made in creating diverse formulations, including the use of sodium lauryl sulfate as an emulsifying agent. Presently, the focus in toothpaste development is on the efficient release of active ingredients designed to prevent and address oral diseases.</w:t>
      </w:r>
    </w:p>
    <w:p w14:paraId="72BE9715" w14:textId="77777777" w:rsidR="00125FD1" w:rsidRDefault="00D25BE8">
      <w:pPr>
        <w:rPr>
          <w:rFonts w:ascii="Times New Roman" w:hAnsi="Times New Roman" w:cs="Times New Roman"/>
          <w:b/>
        </w:rPr>
      </w:pPr>
      <w:r>
        <w:rPr>
          <w:rFonts w:ascii="Times New Roman" w:hAnsi="Times New Roman" w:cs="Times New Roman"/>
          <w:b/>
        </w:rPr>
        <w:t>Advantages</w:t>
      </w:r>
      <w:r w:rsidR="00125FD1" w:rsidRPr="003E6252">
        <w:rPr>
          <w:rFonts w:ascii="Times New Roman" w:hAnsi="Times New Roman" w:cs="Times New Roman"/>
          <w:b/>
        </w:rPr>
        <w:t xml:space="preserve"> of </w:t>
      </w:r>
      <w:r>
        <w:rPr>
          <w:rFonts w:ascii="Times New Roman" w:hAnsi="Times New Roman" w:cs="Times New Roman"/>
          <w:b/>
        </w:rPr>
        <w:t xml:space="preserve"> Herbal </w:t>
      </w:r>
      <w:r w:rsidR="00125FD1" w:rsidRPr="003E6252">
        <w:rPr>
          <w:rFonts w:ascii="Times New Roman" w:hAnsi="Times New Roman" w:cs="Times New Roman"/>
          <w:b/>
        </w:rPr>
        <w:t xml:space="preserve">Toothpaste </w:t>
      </w:r>
    </w:p>
    <w:p w14:paraId="320759B3" w14:textId="77777777" w:rsidR="00132C3E" w:rsidRDefault="00132C3E">
      <w:pPr>
        <w:rPr>
          <w:rFonts w:ascii="Times New Roman" w:hAnsi="Times New Roman" w:cs="Times New Roman"/>
          <w:b/>
        </w:rPr>
      </w:pPr>
      <w:r>
        <w:rPr>
          <w:rFonts w:ascii="Times New Roman" w:hAnsi="Times New Roman" w:cs="Times New Roman"/>
          <w:b/>
        </w:rPr>
        <w:t>1. Efficient abrasive characteristics</w:t>
      </w:r>
    </w:p>
    <w:p w14:paraId="5F090277" w14:textId="77777777" w:rsidR="00132C3E" w:rsidRDefault="00132C3E">
      <w:pPr>
        <w:rPr>
          <w:rFonts w:ascii="Times New Roman" w:hAnsi="Times New Roman" w:cs="Times New Roman"/>
          <w:b/>
        </w:rPr>
      </w:pPr>
      <w:r>
        <w:rPr>
          <w:rFonts w:ascii="Times New Roman" w:hAnsi="Times New Roman" w:cs="Times New Roman"/>
          <w:b/>
        </w:rPr>
        <w:t>2. Gentle and safe for the skin</w:t>
      </w:r>
    </w:p>
    <w:p w14:paraId="77B07248" w14:textId="77777777" w:rsidR="00132C3E" w:rsidRDefault="00132C3E">
      <w:pPr>
        <w:rPr>
          <w:rFonts w:ascii="Times New Roman" w:hAnsi="Times New Roman" w:cs="Times New Roman"/>
          <w:b/>
        </w:rPr>
      </w:pPr>
      <w:r>
        <w:rPr>
          <w:rFonts w:ascii="Times New Roman" w:hAnsi="Times New Roman" w:cs="Times New Roman"/>
          <w:b/>
        </w:rPr>
        <w:t>3. Does not cause staining on teeth</w:t>
      </w:r>
    </w:p>
    <w:p w14:paraId="471D394E" w14:textId="77777777" w:rsidR="00132C3E" w:rsidRDefault="00132C3E">
      <w:pPr>
        <w:rPr>
          <w:rFonts w:ascii="Times New Roman" w:hAnsi="Times New Roman" w:cs="Times New Roman"/>
          <w:b/>
        </w:rPr>
      </w:pPr>
      <w:r>
        <w:rPr>
          <w:rFonts w:ascii="Times New Roman" w:hAnsi="Times New Roman" w:cs="Times New Roman"/>
          <w:b/>
        </w:rPr>
        <w:t>4. Enhances oral cleanliness and freshness</w:t>
      </w:r>
    </w:p>
    <w:p w14:paraId="472C36A2" w14:textId="77777777" w:rsidR="00132C3E" w:rsidRDefault="00132C3E">
      <w:pPr>
        <w:rPr>
          <w:rFonts w:ascii="Times New Roman" w:hAnsi="Times New Roman" w:cs="Times New Roman"/>
          <w:b/>
        </w:rPr>
      </w:pPr>
      <w:r>
        <w:rPr>
          <w:rFonts w:ascii="Times New Roman" w:hAnsi="Times New Roman" w:cs="Times New Roman"/>
          <w:b/>
        </w:rPr>
        <w:t>5. Delivers long-lasting effects</w:t>
      </w:r>
    </w:p>
    <w:p w14:paraId="0638C1C4" w14:textId="77777777" w:rsidR="00132C3E" w:rsidRDefault="00132C3E">
      <w:pPr>
        <w:rPr>
          <w:rFonts w:ascii="Times New Roman" w:hAnsi="Times New Roman" w:cs="Times New Roman"/>
          <w:b/>
        </w:rPr>
      </w:pPr>
      <w:r>
        <w:rPr>
          <w:rFonts w:ascii="Times New Roman" w:hAnsi="Times New Roman" w:cs="Times New Roman"/>
          <w:b/>
        </w:rPr>
        <w:t>6. Cost-effective and easily accessible</w:t>
      </w:r>
    </w:p>
    <w:p w14:paraId="4A6E38AC" w14:textId="77777777" w:rsidR="00132C3E" w:rsidRDefault="00132C3E">
      <w:pPr>
        <w:rPr>
          <w:rFonts w:ascii="Times New Roman" w:hAnsi="Times New Roman" w:cs="Times New Roman"/>
          <w:b/>
        </w:rPr>
      </w:pPr>
      <w:r>
        <w:rPr>
          <w:rFonts w:ascii="Times New Roman" w:hAnsi="Times New Roman" w:cs="Times New Roman"/>
          <w:b/>
        </w:rPr>
        <w:t>7. Should not endanger oral tissues or fluids, nor induce tooth staining.</w:t>
      </w:r>
    </w:p>
    <w:p w14:paraId="0180E85E" w14:textId="77777777" w:rsidR="00132C3E" w:rsidRDefault="00132C3E">
      <w:pPr>
        <w:rPr>
          <w:rFonts w:ascii="Times New Roman" w:hAnsi="Times New Roman" w:cs="Times New Roman"/>
          <w:b/>
        </w:rPr>
      </w:pPr>
      <w:r>
        <w:rPr>
          <w:rFonts w:ascii="Times New Roman" w:hAnsi="Times New Roman" w:cs="Times New Roman"/>
          <w:b/>
        </w:rPr>
        <w:t>8. Must not harm the enamel of teeth and should be safe for ingestion.</w:t>
      </w:r>
    </w:p>
    <w:p w14:paraId="495F155F" w14:textId="77777777" w:rsidR="00132C3E" w:rsidRDefault="00132C3E">
      <w:pPr>
        <w:rPr>
          <w:rFonts w:ascii="Times New Roman" w:hAnsi="Times New Roman" w:cs="Times New Roman"/>
          <w:b/>
        </w:rPr>
      </w:pPr>
      <w:r>
        <w:rPr>
          <w:rFonts w:ascii="Times New Roman" w:hAnsi="Times New Roman" w:cs="Times New Roman"/>
          <w:b/>
        </w:rPr>
        <w:t>9. Should have a pleasant scent and taste, without adversely affecting oral fluids and tissues.</w:t>
      </w:r>
    </w:p>
    <w:p w14:paraId="5FC3B255" w14:textId="77777777" w:rsidR="00132C3E" w:rsidRDefault="00132C3E">
      <w:pPr>
        <w:rPr>
          <w:rFonts w:ascii="Times New Roman" w:hAnsi="Times New Roman" w:cs="Times New Roman"/>
          <w:b/>
        </w:rPr>
      </w:pPr>
      <w:r>
        <w:rPr>
          <w:rFonts w:ascii="Times New Roman" w:hAnsi="Times New Roman" w:cs="Times New Roman"/>
          <w:b/>
        </w:rPr>
        <w:t>Advantages of Using Herbal Toothpastes</w:t>
      </w:r>
    </w:p>
    <w:p w14:paraId="719D3D7E" w14:textId="77777777" w:rsidR="00132C3E" w:rsidRDefault="00132C3E">
      <w:pPr>
        <w:rPr>
          <w:rFonts w:ascii="Times New Roman" w:hAnsi="Times New Roman" w:cs="Times New Roman"/>
          <w:b/>
        </w:rPr>
      </w:pPr>
      <w:r>
        <w:rPr>
          <w:rFonts w:ascii="Times New Roman" w:hAnsi="Times New Roman" w:cs="Times New Roman"/>
          <w:b/>
        </w:rPr>
        <w:t>1. It assists in preventing dental ailments.</w:t>
      </w:r>
    </w:p>
    <w:p w14:paraId="384D0A14" w14:textId="77777777" w:rsidR="00132C3E" w:rsidRDefault="00132C3E">
      <w:pPr>
        <w:rPr>
          <w:rFonts w:ascii="Times New Roman" w:hAnsi="Times New Roman" w:cs="Times New Roman"/>
          <w:b/>
        </w:rPr>
      </w:pPr>
      <w:r>
        <w:rPr>
          <w:rFonts w:ascii="Times New Roman" w:hAnsi="Times New Roman" w:cs="Times New Roman"/>
          <w:b/>
        </w:rPr>
        <w:t>2. It thoroughly cleanses the teeth.</w:t>
      </w:r>
    </w:p>
    <w:p w14:paraId="7E886C1E" w14:textId="77777777" w:rsidR="00132C3E" w:rsidRDefault="00132C3E">
      <w:pPr>
        <w:rPr>
          <w:rFonts w:ascii="Times New Roman" w:hAnsi="Times New Roman" w:cs="Times New Roman"/>
          <w:b/>
        </w:rPr>
      </w:pPr>
      <w:r>
        <w:rPr>
          <w:rFonts w:ascii="Times New Roman" w:hAnsi="Times New Roman" w:cs="Times New Roman"/>
          <w:b/>
        </w:rPr>
        <w:t>3. It encourages oral airflow.</w:t>
      </w:r>
    </w:p>
    <w:p w14:paraId="52A8A658" w14:textId="77777777" w:rsidR="00132C3E" w:rsidRDefault="00132C3E">
      <w:pPr>
        <w:rPr>
          <w:rFonts w:ascii="Times New Roman" w:hAnsi="Times New Roman" w:cs="Times New Roman"/>
          <w:b/>
        </w:rPr>
      </w:pPr>
      <w:r>
        <w:rPr>
          <w:rFonts w:ascii="Times New Roman" w:hAnsi="Times New Roman" w:cs="Times New Roman"/>
          <w:b/>
        </w:rPr>
        <w:t>4. It helps prevent gum diseases.</w:t>
      </w:r>
    </w:p>
    <w:p w14:paraId="2B0269F1" w14:textId="77777777" w:rsidR="00132C3E" w:rsidRDefault="00132C3E">
      <w:pPr>
        <w:rPr>
          <w:rFonts w:ascii="Times New Roman" w:hAnsi="Times New Roman" w:cs="Times New Roman"/>
          <w:b/>
        </w:rPr>
      </w:pPr>
      <w:r>
        <w:rPr>
          <w:rFonts w:ascii="Times New Roman" w:hAnsi="Times New Roman" w:cs="Times New Roman"/>
          <w:b/>
        </w:rPr>
        <w:t xml:space="preserve">5. Herbal Toothpaste is made from natural ingredients, including </w:t>
      </w:r>
      <w:proofErr w:type="spellStart"/>
      <w:r>
        <w:rPr>
          <w:rFonts w:ascii="Times New Roman" w:hAnsi="Times New Roman" w:cs="Times New Roman"/>
          <w:b/>
        </w:rPr>
        <w:t>Ayurvedic</w:t>
      </w:r>
      <w:proofErr w:type="spellEnd"/>
      <w:r>
        <w:rPr>
          <w:rFonts w:ascii="Times New Roman" w:hAnsi="Times New Roman" w:cs="Times New Roman"/>
          <w:b/>
        </w:rPr>
        <w:t xml:space="preserve"> components, essential oils, minerals, and herbal extracts.</w:t>
      </w:r>
    </w:p>
    <w:p w14:paraId="16A71294" w14:textId="77777777" w:rsidR="00132C3E" w:rsidRDefault="00132C3E">
      <w:pPr>
        <w:rPr>
          <w:rFonts w:ascii="Times New Roman" w:hAnsi="Times New Roman" w:cs="Times New Roman"/>
          <w:b/>
        </w:rPr>
      </w:pPr>
      <w:r>
        <w:rPr>
          <w:rFonts w:ascii="Times New Roman" w:hAnsi="Times New Roman" w:cs="Times New Roman"/>
          <w:b/>
        </w:rPr>
        <w:t>6. Regular use of Herbal Toothpaste aids in resolving dental problems.</w:t>
      </w:r>
    </w:p>
    <w:p w14:paraId="22806AF2" w14:textId="77777777" w:rsidR="00132C3E" w:rsidRPr="003E6252" w:rsidRDefault="00132C3E">
      <w:pPr>
        <w:rPr>
          <w:rFonts w:ascii="Times New Roman" w:hAnsi="Times New Roman" w:cs="Times New Roman"/>
          <w:b/>
        </w:rPr>
      </w:pPr>
      <w:r>
        <w:rPr>
          <w:rFonts w:ascii="Times New Roman" w:hAnsi="Times New Roman" w:cs="Times New Roman"/>
          <w:b/>
        </w:rPr>
        <w:t>7. Herbal Toothpaste is devoid of side effects.</w:t>
      </w:r>
    </w:p>
    <w:p w14:paraId="25306217" w14:textId="214EA80A" w:rsidR="008544E2" w:rsidRDefault="00125FD1" w:rsidP="00125FD1">
      <w:pPr>
        <w:spacing w:after="0" w:line="240" w:lineRule="auto"/>
        <w:jc w:val="both"/>
        <w:rPr>
          <w:rFonts w:ascii="Times New Roman" w:eastAsia="Times New Roman" w:hAnsi="Times New Roman" w:cs="Times New Roman"/>
          <w:b/>
          <w:bCs/>
          <w:color w:val="000000"/>
        </w:rPr>
      </w:pPr>
      <w:r w:rsidRPr="003E6252">
        <w:rPr>
          <w:rFonts w:ascii="Times New Roman" w:eastAsia="Times New Roman" w:hAnsi="Times New Roman" w:cs="Times New Roman"/>
          <w:b/>
          <w:bCs/>
          <w:color w:val="000000"/>
        </w:rPr>
        <w:t>Method of formulation:</w:t>
      </w:r>
    </w:p>
    <w:p w14:paraId="6216E99D" w14:textId="77777777" w:rsidR="00212C2E" w:rsidRDefault="00212C2E" w:rsidP="00125FD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There are two main techniques for the preparation of toothpastes, which are as follows:</w:t>
      </w:r>
    </w:p>
    <w:p w14:paraId="240D1217" w14:textId="77777777" w:rsidR="00212C2E" w:rsidRDefault="00212C2E" w:rsidP="00125FD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1. Dry gum method,</w:t>
      </w:r>
    </w:p>
    <w:p w14:paraId="247BBEF8" w14:textId="77777777" w:rsidR="00212C2E" w:rsidRDefault="00212C2E" w:rsidP="00125FD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2. Wet gum method.</w:t>
      </w:r>
    </w:p>
    <w:p w14:paraId="3A59F5ED" w14:textId="77777777" w:rsidR="00212C2E" w:rsidRDefault="00212C2E" w:rsidP="00125FD1">
      <w:pPr>
        <w:spacing w:after="0" w:line="240" w:lineRule="auto"/>
        <w:jc w:val="both"/>
        <w:rPr>
          <w:rFonts w:ascii="Times New Roman" w:eastAsia="Times New Roman" w:hAnsi="Times New Roman" w:cs="Times New Roman"/>
          <w:b/>
          <w:bCs/>
          <w:color w:val="000000"/>
        </w:rPr>
      </w:pPr>
    </w:p>
    <w:p w14:paraId="283C6A07" w14:textId="77777777" w:rsidR="00212C2E" w:rsidRDefault="00212C2E" w:rsidP="00125FD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Dry Gum Method:</w:t>
      </w:r>
    </w:p>
    <w:p w14:paraId="30BC5BB8" w14:textId="77777777" w:rsidR="00212C2E" w:rsidRDefault="00212C2E" w:rsidP="00125FD1">
      <w:pPr>
        <w:spacing w:after="0" w:line="240" w:lineRule="auto"/>
        <w:jc w:val="both"/>
        <w:rPr>
          <w:rFonts w:ascii="Times New Roman" w:eastAsia="Times New Roman" w:hAnsi="Times New Roman" w:cs="Times New Roman"/>
          <w:b/>
          <w:bCs/>
          <w:color w:val="000000"/>
        </w:rPr>
      </w:pPr>
    </w:p>
    <w:p w14:paraId="45177F21" w14:textId="77777777" w:rsidR="00212C2E" w:rsidRDefault="00212C2E" w:rsidP="00125FD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Preparation of Base:</w:t>
      </w:r>
    </w:p>
    <w:p w14:paraId="3174F44C" w14:textId="77777777" w:rsidR="00212C2E" w:rsidRDefault="00212C2E" w:rsidP="00125FD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1. The solid components, including calcium carbonate, sodium fluoride, SLS, sodium CMC, methyl paraben, sodium benzoate, and sodium saccharin, were carefully measured according to the specified formula and subsequently passed through an 80-mesh sieve to ensure uniform particle size.</w:t>
      </w:r>
    </w:p>
    <w:p w14:paraId="6ECCE33F" w14:textId="77777777" w:rsidR="00212C2E" w:rsidRDefault="00212C2E" w:rsidP="00125FD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2. These ingredients were then combined using a mortar and pestle, where they were triturated with a precisely measured amount of sorbitol until a semisolid consistency was achieved.</w:t>
      </w:r>
    </w:p>
    <w:p w14:paraId="4536C758" w14:textId="77777777" w:rsidR="00212C2E" w:rsidRDefault="00212C2E" w:rsidP="00125FD1">
      <w:pPr>
        <w:spacing w:after="0" w:line="240" w:lineRule="auto"/>
        <w:jc w:val="both"/>
        <w:rPr>
          <w:rFonts w:ascii="Times New Roman" w:eastAsia="Times New Roman" w:hAnsi="Times New Roman" w:cs="Times New Roman"/>
          <w:b/>
          <w:bCs/>
          <w:color w:val="000000"/>
        </w:rPr>
      </w:pPr>
    </w:p>
    <w:p w14:paraId="618A648A" w14:textId="77777777" w:rsidR="00212C2E" w:rsidRDefault="00212C2E" w:rsidP="00125FD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Incorporation of Herbal Ingredients:</w:t>
      </w:r>
    </w:p>
    <w:p w14:paraId="153FFFB7" w14:textId="77777777" w:rsidR="00212C2E" w:rsidRDefault="00212C2E" w:rsidP="00125FD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3. Herbal extracts, in powdered form, were accurately measured, sieved, and introduced into the base along with Aloe Vera gel and clove oil.</w:t>
      </w:r>
    </w:p>
    <w:p w14:paraId="5341D371" w14:textId="77777777" w:rsidR="00212C2E" w:rsidRPr="008544E2" w:rsidRDefault="00212C2E" w:rsidP="00125FD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4. Finally, peppermint oil was added as a flavoring agent.</w:t>
      </w:r>
    </w:p>
    <w:p w14:paraId="4B02513A" w14:textId="4C2FC12E" w:rsidR="00A621AD" w:rsidRPr="003E6252" w:rsidRDefault="00A621AD" w:rsidP="00A621AD">
      <w:pPr>
        <w:spacing w:after="0" w:line="240" w:lineRule="auto"/>
        <w:jc w:val="both"/>
        <w:rPr>
          <w:rFonts w:ascii="Times New Roman" w:eastAsia="Times New Roman" w:hAnsi="Times New Roman" w:cs="Times New Roman"/>
          <w:color w:val="000000"/>
        </w:rPr>
      </w:pPr>
    </w:p>
    <w:tbl>
      <w:tblPr>
        <w:tblW w:w="0" w:type="auto"/>
        <w:tblInd w:w="108" w:type="dxa"/>
        <w:tblCellMar>
          <w:left w:w="0" w:type="dxa"/>
          <w:right w:w="0" w:type="dxa"/>
        </w:tblCellMar>
        <w:tblLook w:val="04A0" w:firstRow="1" w:lastRow="0" w:firstColumn="1" w:lastColumn="0" w:noHBand="0" w:noVBand="1"/>
      </w:tblPr>
      <w:tblGrid>
        <w:gridCol w:w="689"/>
        <w:gridCol w:w="1438"/>
        <w:gridCol w:w="1060"/>
        <w:gridCol w:w="1449"/>
      </w:tblGrid>
      <w:tr w:rsidR="00A621AD" w:rsidRPr="003E6252" w14:paraId="6FF4871C" w14:textId="77777777" w:rsidTr="00A621AD">
        <w:trPr>
          <w:trHeight w:val="2"/>
        </w:trPr>
        <w:tc>
          <w:tcPr>
            <w:tcW w:w="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F2F583"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b/>
                <w:bCs/>
              </w:rPr>
              <w:t>Sr. No</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C17B75"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b/>
                <w:bCs/>
              </w:rPr>
              <w:t>Ingredients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9FB50"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b/>
                <w:bCs/>
              </w:rPr>
              <w:t>Quantity</w:t>
            </w:r>
          </w:p>
        </w:tc>
        <w:tc>
          <w:tcPr>
            <w:tcW w:w="1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1B14A9"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b/>
                <w:bCs/>
              </w:rPr>
              <w:t>Uses</w:t>
            </w:r>
          </w:p>
        </w:tc>
      </w:tr>
      <w:tr w:rsidR="00A621AD" w:rsidRPr="003E6252" w14:paraId="572A51CE" w14:textId="77777777" w:rsidTr="00A621AD">
        <w:trPr>
          <w:trHeight w:val="2"/>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036C9"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24726901"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Calcium Carbonate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43316BE"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41gm</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46FC4686"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Abrasive</w:t>
            </w:r>
          </w:p>
        </w:tc>
      </w:tr>
      <w:tr w:rsidR="00A621AD" w:rsidRPr="003E6252" w14:paraId="61CBE883" w14:textId="77777777" w:rsidTr="00A621AD">
        <w:trPr>
          <w:trHeight w:val="2"/>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11E7C" w14:textId="2A67F100" w:rsidR="00A621AD" w:rsidRPr="003E6252" w:rsidRDefault="00A621AD" w:rsidP="00A621AD">
            <w:pPr>
              <w:spacing w:after="0" w:line="2" w:lineRule="atLeast"/>
              <w:rPr>
                <w:rFonts w:ascii="Times New Roman" w:eastAsia="Times New Roman" w:hAnsi="Times New Roman" w:cs="Times New Roma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34B3BF0"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Sodium Fluoride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8472534"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0.9gm</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6C6B0C83"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Anti caries agent </w:t>
            </w:r>
            <w:r w:rsidRPr="003E6252">
              <w:rPr>
                <w:rFonts w:ascii="Times New Roman" w:eastAsia="Times New Roman" w:hAnsi="Times New Roman" w:cs="Times New Roman"/>
                <w:vertAlign w:val="superscript"/>
              </w:rPr>
              <w:t>[12]</w:t>
            </w:r>
          </w:p>
        </w:tc>
      </w:tr>
      <w:tr w:rsidR="00A621AD" w:rsidRPr="003E6252" w14:paraId="75BF9BE0" w14:textId="77777777" w:rsidTr="00A621AD">
        <w:trPr>
          <w:trHeight w:val="2"/>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CB38"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3</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4B8172F"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Sorbitol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55E38DF"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44gm</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5AB891D6"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Humectant</w:t>
            </w:r>
          </w:p>
        </w:tc>
      </w:tr>
      <w:tr w:rsidR="00A621AD" w:rsidRPr="003E6252" w14:paraId="0FA322D5" w14:textId="77777777" w:rsidTr="00A621AD">
        <w:trPr>
          <w:trHeight w:val="2"/>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BD81C"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4</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12E8E0C"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 xml:space="preserve">Sodium lauryl </w:t>
            </w:r>
            <w:proofErr w:type="spellStart"/>
            <w:r w:rsidRPr="003E6252">
              <w:rPr>
                <w:rFonts w:ascii="Times New Roman" w:eastAsia="Times New Roman" w:hAnsi="Times New Roman" w:cs="Times New Roman"/>
              </w:rPr>
              <w:t>Sulphate</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20C676F"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1.5gm</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50E8D794"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Detergent and foaming agent</w:t>
            </w:r>
          </w:p>
        </w:tc>
      </w:tr>
      <w:tr w:rsidR="00A621AD" w:rsidRPr="003E6252" w14:paraId="6012D768" w14:textId="77777777" w:rsidTr="00A621AD">
        <w:trPr>
          <w:trHeight w:val="2"/>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C0599"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5</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0EF653F"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Sodium CMC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B0BF13C"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1.8gm</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44327DD9"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Binding agent</w:t>
            </w:r>
          </w:p>
        </w:tc>
      </w:tr>
      <w:tr w:rsidR="00A621AD" w:rsidRPr="003E6252" w14:paraId="602C0197" w14:textId="77777777" w:rsidTr="00A621AD">
        <w:trPr>
          <w:trHeight w:val="2"/>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E87FF"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6</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D142BF5"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Methyl paraben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9E74C8B"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0.2gm</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7970319B"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Preservative</w:t>
            </w:r>
          </w:p>
        </w:tc>
      </w:tr>
      <w:tr w:rsidR="00A621AD" w:rsidRPr="003E6252" w14:paraId="4221579E" w14:textId="77777777" w:rsidTr="00A621AD">
        <w:trPr>
          <w:trHeight w:val="2"/>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5E87B"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7</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F47C5D"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Sodium benzoate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D53F923"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0.1gm</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4989AF92"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Preservative</w:t>
            </w:r>
          </w:p>
        </w:tc>
      </w:tr>
      <w:tr w:rsidR="00A621AD" w:rsidRPr="003E6252" w14:paraId="5F3E4424" w14:textId="77777777" w:rsidTr="00A621AD">
        <w:trPr>
          <w:trHeight w:val="2"/>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B319A"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8</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581A9552"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Sodium saccharine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EDF435C"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0.2gm</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2627C85C"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Sweetening agent</w:t>
            </w:r>
          </w:p>
        </w:tc>
      </w:tr>
      <w:tr w:rsidR="00A621AD" w:rsidRPr="003E6252" w14:paraId="15E401EC" w14:textId="77777777" w:rsidTr="00A621AD">
        <w:trPr>
          <w:trHeight w:val="2"/>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9074B"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9</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2529CFDE"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Peppermint oil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01848A5" w14:textId="77777777" w:rsidR="00A621AD" w:rsidRPr="003E6252" w:rsidRDefault="00A621AD" w:rsidP="00A621AD">
            <w:pPr>
              <w:spacing w:after="0" w:line="2" w:lineRule="atLeast"/>
              <w:rPr>
                <w:rFonts w:ascii="Times New Roman" w:eastAsia="Times New Roman" w:hAnsi="Times New Roman" w:cs="Times New Roman"/>
              </w:rPr>
            </w:pPr>
            <w:proofErr w:type="spellStart"/>
            <w:r w:rsidRPr="003E6252">
              <w:rPr>
                <w:rFonts w:ascii="Times New Roman" w:eastAsia="Times New Roman" w:hAnsi="Times New Roman" w:cs="Times New Roman"/>
              </w:rPr>
              <w:t>q.s</w:t>
            </w:r>
            <w:proofErr w:type="spellEnd"/>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4EA7C958" w14:textId="77777777" w:rsidR="00A621AD" w:rsidRPr="003E6252" w:rsidRDefault="00A621AD" w:rsidP="00A621AD">
            <w:pPr>
              <w:spacing w:after="0" w:line="2" w:lineRule="atLeast"/>
              <w:rPr>
                <w:rFonts w:ascii="Times New Roman" w:eastAsia="Times New Roman" w:hAnsi="Times New Roman" w:cs="Times New Roman"/>
              </w:rPr>
            </w:pPr>
            <w:r w:rsidRPr="003E6252">
              <w:rPr>
                <w:rFonts w:ascii="Times New Roman" w:eastAsia="Times New Roman" w:hAnsi="Times New Roman" w:cs="Times New Roman"/>
              </w:rPr>
              <w:t>Flavoring agent</w:t>
            </w:r>
          </w:p>
        </w:tc>
      </w:tr>
    </w:tbl>
    <w:p w14:paraId="672A831D" w14:textId="77777777" w:rsidR="00A621AD" w:rsidRPr="003E6252" w:rsidRDefault="00A621AD" w:rsidP="00A621AD">
      <w:pPr>
        <w:spacing w:after="0" w:line="240" w:lineRule="auto"/>
        <w:jc w:val="both"/>
        <w:rPr>
          <w:rFonts w:ascii="Times New Roman" w:eastAsia="Times New Roman" w:hAnsi="Times New Roman" w:cs="Times New Roman"/>
          <w:color w:val="000000"/>
          <w:sz w:val="27"/>
          <w:szCs w:val="27"/>
        </w:rPr>
      </w:pPr>
      <w:r w:rsidRPr="003E6252">
        <w:rPr>
          <w:rFonts w:ascii="Times New Roman" w:eastAsia="Times New Roman" w:hAnsi="Times New Roman" w:cs="Times New Roman"/>
          <w:b/>
          <w:bCs/>
          <w:sz w:val="20"/>
          <w:szCs w:val="20"/>
        </w:rPr>
        <w:t> </w:t>
      </w:r>
    </w:p>
    <w:p w14:paraId="36C2B63E" w14:textId="77777777" w:rsidR="00D000A6" w:rsidRDefault="00A621AD" w:rsidP="00A621AD">
      <w:pPr>
        <w:spacing w:after="0" w:line="240" w:lineRule="auto"/>
        <w:jc w:val="both"/>
        <w:rPr>
          <w:rFonts w:ascii="Times New Roman" w:eastAsia="Times New Roman" w:hAnsi="Times New Roman" w:cs="Times New Roman"/>
          <w:b/>
          <w:bCs/>
          <w:color w:val="000000"/>
        </w:rPr>
      </w:pPr>
      <w:r w:rsidRPr="00BA352A">
        <w:rPr>
          <w:rFonts w:ascii="Times New Roman" w:eastAsia="Times New Roman" w:hAnsi="Times New Roman" w:cs="Times New Roman"/>
          <w:b/>
          <w:bCs/>
          <w:color w:val="000000"/>
        </w:rPr>
        <w:t>MATERIAL AND METHOD</w:t>
      </w:r>
      <w:r w:rsidRPr="003E6252">
        <w:rPr>
          <w:rFonts w:ascii="Times New Roman" w:eastAsia="Times New Roman" w:hAnsi="Times New Roman" w:cs="Times New Roman"/>
          <w:b/>
          <w:bCs/>
          <w:color w:val="000000"/>
        </w:rPr>
        <w:t>:</w:t>
      </w:r>
    </w:p>
    <w:p w14:paraId="64F4DB35" w14:textId="1127966E" w:rsidR="00A621AD" w:rsidRPr="003E6252" w:rsidRDefault="00D000A6" w:rsidP="00A621A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A specialized herbal toothpaste formulation is created by combining various ingredients, including Fenugreek Powder, known for its anti-inflammatory properties; Clove Oil, which serves as a dental analgesic; and </w:t>
      </w:r>
      <w:proofErr w:type="spellStart"/>
      <w:r>
        <w:rPr>
          <w:rFonts w:ascii="Times New Roman" w:eastAsia="Times New Roman" w:hAnsi="Times New Roman" w:cs="Times New Roman"/>
          <w:b/>
          <w:bCs/>
          <w:color w:val="000000"/>
        </w:rPr>
        <w:t>Neem</w:t>
      </w:r>
      <w:proofErr w:type="spellEnd"/>
      <w:r>
        <w:rPr>
          <w:rFonts w:ascii="Times New Roman" w:eastAsia="Times New Roman" w:hAnsi="Times New Roman" w:cs="Times New Roman"/>
          <w:b/>
          <w:bCs/>
          <w:color w:val="000000"/>
        </w:rPr>
        <w:t xml:space="preserve"> Powder, recognized for its antimicrobial benefits. Additionally, Aloe Vera gel is included to help prevent infections due to its antifungal, antiviral, and anti-inflammatory qualities. </w:t>
      </w:r>
      <w:proofErr w:type="spellStart"/>
      <w:r>
        <w:rPr>
          <w:rFonts w:ascii="Times New Roman" w:eastAsia="Times New Roman" w:hAnsi="Times New Roman" w:cs="Times New Roman"/>
          <w:b/>
          <w:bCs/>
          <w:color w:val="000000"/>
        </w:rPr>
        <w:t>Trikatu</w:t>
      </w:r>
      <w:proofErr w:type="spellEnd"/>
      <w:r>
        <w:rPr>
          <w:rFonts w:ascii="Times New Roman" w:eastAsia="Times New Roman" w:hAnsi="Times New Roman" w:cs="Times New Roman"/>
          <w:b/>
          <w:bCs/>
          <w:color w:val="000000"/>
        </w:rPr>
        <w:t xml:space="preserve"> Powder acts as both an anti-caries and antimicrobial agent, while Pomegranate Peel contributes antifungal and anti-inflammatory properties. This mixture is blended with a base that contains Calcium Carbonate as an abrasive, Sodium Fluoride to combat cavities, Sorbitol as a humectant, Sodium Lauryl </w:t>
      </w:r>
      <w:proofErr w:type="spellStart"/>
      <w:r>
        <w:rPr>
          <w:rFonts w:ascii="Times New Roman" w:eastAsia="Times New Roman" w:hAnsi="Times New Roman" w:cs="Times New Roman"/>
          <w:b/>
          <w:bCs/>
          <w:color w:val="000000"/>
        </w:rPr>
        <w:t>Sulphate</w:t>
      </w:r>
      <w:proofErr w:type="spellEnd"/>
      <w:r>
        <w:rPr>
          <w:rFonts w:ascii="Times New Roman" w:eastAsia="Times New Roman" w:hAnsi="Times New Roman" w:cs="Times New Roman"/>
          <w:b/>
          <w:bCs/>
          <w:color w:val="000000"/>
        </w:rPr>
        <w:t xml:space="preserve"> as a foaming and cleansing agent, and Sodium CMC as a binding agent. Preservatives such as Methyl Paraben and Sodium Benzoate are added, along with Sodium Saccharin for sweetness and Peppermint Oil for flavor enhancement. The final formulation is then evaluated and compared to commercially available herbal toothpaste. The preparation of the herbal toothpaste involves the use of a mortar and pestle for homogenization to achieve the desired toothpaste consistency.</w:t>
      </w:r>
    </w:p>
    <w:p w14:paraId="0EBA8FE6" w14:textId="77777777" w:rsidR="00B850B8" w:rsidRPr="003E6252" w:rsidRDefault="00B850B8" w:rsidP="00A621AD">
      <w:pPr>
        <w:spacing w:after="0" w:line="240" w:lineRule="auto"/>
        <w:jc w:val="both"/>
        <w:rPr>
          <w:rFonts w:ascii="Times New Roman" w:eastAsia="Times New Roman" w:hAnsi="Times New Roman" w:cs="Times New Roman"/>
          <w:color w:val="000000"/>
        </w:rPr>
      </w:pPr>
    </w:p>
    <w:p w14:paraId="262F169D" w14:textId="77777777" w:rsidR="00B850B8" w:rsidRPr="003E6252" w:rsidRDefault="00B850B8" w:rsidP="00A621AD">
      <w:pPr>
        <w:spacing w:after="0" w:line="240" w:lineRule="auto"/>
        <w:jc w:val="both"/>
        <w:rPr>
          <w:rFonts w:ascii="Times New Roman" w:eastAsia="Times New Roman" w:hAnsi="Times New Roman" w:cs="Times New Roman"/>
          <w:color w:val="000000"/>
        </w:rPr>
      </w:pPr>
      <w:r w:rsidRPr="003E6252">
        <w:rPr>
          <w:rFonts w:ascii="Times New Roman" w:eastAsia="Times New Roman" w:hAnsi="Times New Roman" w:cs="Times New Roman"/>
          <w:noProof/>
          <w:color w:val="000000"/>
        </w:rPr>
        <w:drawing>
          <wp:inline distT="0" distB="0" distL="0" distR="0" wp14:anchorId="741B126F" wp14:editId="4D9F34FE">
            <wp:extent cx="2762250" cy="2200275"/>
            <wp:effectExtent l="19050" t="0" r="0" b="0"/>
            <wp:docPr id="1" name="Picture 1" descr="C:\Users\SHIV\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Downloads\download.jfif"/>
                    <pic:cNvPicPr>
                      <a:picLocks noChangeAspect="1" noChangeArrowheads="1"/>
                    </pic:cNvPicPr>
                  </pic:nvPicPr>
                  <pic:blipFill>
                    <a:blip r:embed="rId7"/>
                    <a:srcRect/>
                    <a:stretch>
                      <a:fillRect/>
                    </a:stretch>
                  </pic:blipFill>
                  <pic:spPr bwMode="auto">
                    <a:xfrm>
                      <a:off x="0" y="0"/>
                      <a:ext cx="2762250" cy="2200275"/>
                    </a:xfrm>
                    <a:prstGeom prst="rect">
                      <a:avLst/>
                    </a:prstGeom>
                    <a:noFill/>
                    <a:ln w="9525">
                      <a:noFill/>
                      <a:miter lim="800000"/>
                      <a:headEnd/>
                      <a:tailEnd/>
                    </a:ln>
                  </pic:spPr>
                </pic:pic>
              </a:graphicData>
            </a:graphic>
          </wp:inline>
        </w:drawing>
      </w:r>
      <w:r w:rsidRPr="003E6252">
        <w:rPr>
          <w:rFonts w:ascii="Times New Roman" w:eastAsia="Times New Roman" w:hAnsi="Times New Roman" w:cs="Times New Roman"/>
          <w:color w:val="000000"/>
        </w:rPr>
        <w:t xml:space="preserve">                 </w:t>
      </w:r>
      <w:r w:rsidRPr="003E6252">
        <w:rPr>
          <w:rFonts w:ascii="Times New Roman" w:eastAsia="Times New Roman" w:hAnsi="Times New Roman" w:cs="Times New Roman"/>
          <w:noProof/>
          <w:color w:val="000000"/>
        </w:rPr>
        <w:drawing>
          <wp:inline distT="0" distB="0" distL="0" distR="0" wp14:anchorId="6FC0DA19" wp14:editId="547BEB84">
            <wp:extent cx="2505075" cy="2200275"/>
            <wp:effectExtent l="19050" t="0" r="9525" b="0"/>
            <wp:docPr id="8" name="Picture 8" descr="C:\Users\SHIV\Downloads\download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IV\Downloads\download (1).jfif"/>
                    <pic:cNvPicPr>
                      <a:picLocks noChangeAspect="1" noChangeArrowheads="1"/>
                    </pic:cNvPicPr>
                  </pic:nvPicPr>
                  <pic:blipFill>
                    <a:blip r:embed="rId8"/>
                    <a:srcRect/>
                    <a:stretch>
                      <a:fillRect/>
                    </a:stretch>
                  </pic:blipFill>
                  <pic:spPr bwMode="auto">
                    <a:xfrm>
                      <a:off x="0" y="0"/>
                      <a:ext cx="2505075" cy="2200275"/>
                    </a:xfrm>
                    <a:prstGeom prst="rect">
                      <a:avLst/>
                    </a:prstGeom>
                    <a:noFill/>
                    <a:ln w="9525">
                      <a:noFill/>
                      <a:miter lim="800000"/>
                      <a:headEnd/>
                      <a:tailEnd/>
                    </a:ln>
                  </pic:spPr>
                </pic:pic>
              </a:graphicData>
            </a:graphic>
          </wp:inline>
        </w:drawing>
      </w:r>
    </w:p>
    <w:p w14:paraId="77835761" w14:textId="77777777" w:rsidR="00B850B8" w:rsidRPr="003E6252" w:rsidRDefault="00B850B8" w:rsidP="00A621AD">
      <w:pPr>
        <w:spacing w:after="0" w:line="240" w:lineRule="auto"/>
        <w:jc w:val="both"/>
        <w:rPr>
          <w:rFonts w:ascii="Times New Roman" w:eastAsia="Times New Roman" w:hAnsi="Times New Roman" w:cs="Times New Roman"/>
          <w:color w:val="000000"/>
        </w:rPr>
      </w:pPr>
    </w:p>
    <w:p w14:paraId="04BC15FC" w14:textId="77777777" w:rsidR="00B850B8" w:rsidRPr="003E6252" w:rsidRDefault="007C0054" w:rsidP="00A621AD">
      <w:pPr>
        <w:spacing w:after="0" w:line="240" w:lineRule="auto"/>
        <w:jc w:val="both"/>
        <w:rPr>
          <w:rFonts w:ascii="Times New Roman" w:eastAsia="Times New Roman" w:hAnsi="Times New Roman" w:cs="Times New Roman"/>
          <w:color w:val="000000"/>
        </w:rPr>
      </w:pPr>
      <w:r w:rsidRPr="003E6252">
        <w:rPr>
          <w:rFonts w:ascii="Times New Roman" w:eastAsia="Times New Roman" w:hAnsi="Times New Roman" w:cs="Times New Roman"/>
          <w:color w:val="000000"/>
        </w:rPr>
        <w:t xml:space="preserve">                    </w:t>
      </w:r>
      <w:r w:rsidR="00B850B8" w:rsidRPr="003E6252">
        <w:rPr>
          <w:rFonts w:ascii="Times New Roman" w:eastAsia="Times New Roman" w:hAnsi="Times New Roman" w:cs="Times New Roman"/>
          <w:color w:val="000000"/>
        </w:rPr>
        <w:t>Fig</w:t>
      </w:r>
      <w:r w:rsidRPr="003E6252">
        <w:rPr>
          <w:rFonts w:ascii="Times New Roman" w:eastAsia="Times New Roman" w:hAnsi="Times New Roman" w:cs="Times New Roman"/>
          <w:color w:val="000000"/>
        </w:rPr>
        <w:t xml:space="preserve">-1:Fenugreek powder                                                                    Fig-2:Clove oil </w:t>
      </w:r>
    </w:p>
    <w:p w14:paraId="3EA40DAF" w14:textId="77777777" w:rsidR="00B850B8" w:rsidRPr="003E6252" w:rsidRDefault="00B850B8" w:rsidP="00A621AD">
      <w:pPr>
        <w:spacing w:after="0" w:line="240" w:lineRule="auto"/>
        <w:jc w:val="both"/>
        <w:rPr>
          <w:rFonts w:ascii="Times New Roman" w:eastAsia="Times New Roman" w:hAnsi="Times New Roman" w:cs="Times New Roman"/>
          <w:color w:val="000000"/>
        </w:rPr>
      </w:pPr>
    </w:p>
    <w:p w14:paraId="36ADC1B3" w14:textId="77777777" w:rsidR="00B850B8" w:rsidRPr="003E6252" w:rsidRDefault="00B850B8" w:rsidP="00A621AD">
      <w:pPr>
        <w:spacing w:after="0" w:line="240" w:lineRule="auto"/>
        <w:jc w:val="both"/>
        <w:rPr>
          <w:rFonts w:ascii="Times New Roman" w:eastAsia="Times New Roman" w:hAnsi="Times New Roman" w:cs="Times New Roman"/>
          <w:color w:val="000000"/>
        </w:rPr>
      </w:pPr>
    </w:p>
    <w:p w14:paraId="42ECC2AC" w14:textId="77777777" w:rsidR="00B850B8" w:rsidRPr="003E6252" w:rsidRDefault="00B850B8" w:rsidP="00A621AD">
      <w:pPr>
        <w:spacing w:after="0" w:line="240" w:lineRule="auto"/>
        <w:jc w:val="both"/>
        <w:rPr>
          <w:rFonts w:ascii="Times New Roman" w:eastAsia="Times New Roman" w:hAnsi="Times New Roman" w:cs="Times New Roman"/>
          <w:color w:val="000000"/>
        </w:rPr>
      </w:pPr>
    </w:p>
    <w:p w14:paraId="0FF527BD" w14:textId="77777777" w:rsidR="00B850B8" w:rsidRPr="003E6252" w:rsidRDefault="00B850B8" w:rsidP="00A621AD">
      <w:pPr>
        <w:spacing w:after="0" w:line="240" w:lineRule="auto"/>
        <w:jc w:val="both"/>
        <w:rPr>
          <w:rFonts w:ascii="Times New Roman" w:eastAsia="Times New Roman" w:hAnsi="Times New Roman" w:cs="Times New Roman"/>
          <w:color w:val="000000"/>
        </w:rPr>
      </w:pPr>
    </w:p>
    <w:p w14:paraId="4B023CAD" w14:textId="77777777" w:rsidR="00B850B8" w:rsidRPr="003E6252" w:rsidRDefault="00B850B8" w:rsidP="00A621AD">
      <w:pPr>
        <w:spacing w:after="0" w:line="240" w:lineRule="auto"/>
        <w:jc w:val="both"/>
        <w:rPr>
          <w:rFonts w:ascii="Times New Roman" w:eastAsia="Times New Roman" w:hAnsi="Times New Roman" w:cs="Times New Roman"/>
          <w:color w:val="000000"/>
        </w:rPr>
      </w:pPr>
    </w:p>
    <w:p w14:paraId="2FDE8979" w14:textId="77777777" w:rsidR="007C0054" w:rsidRPr="003E6252" w:rsidRDefault="007C0054" w:rsidP="00A621AD">
      <w:pPr>
        <w:spacing w:after="0" w:line="240" w:lineRule="auto"/>
        <w:jc w:val="both"/>
        <w:rPr>
          <w:rFonts w:ascii="Times New Roman" w:eastAsia="Times New Roman" w:hAnsi="Times New Roman" w:cs="Times New Roman"/>
          <w:color w:val="000000"/>
        </w:rPr>
      </w:pPr>
      <w:r w:rsidRPr="003E6252">
        <w:rPr>
          <w:rFonts w:ascii="Times New Roman" w:eastAsia="Times New Roman" w:hAnsi="Times New Roman" w:cs="Times New Roman"/>
          <w:noProof/>
          <w:color w:val="000000"/>
        </w:rPr>
        <w:drawing>
          <wp:inline distT="0" distB="0" distL="0" distR="0" wp14:anchorId="3106F927" wp14:editId="73910A9B">
            <wp:extent cx="2762250" cy="1657350"/>
            <wp:effectExtent l="19050" t="0" r="0" b="0"/>
            <wp:docPr id="9" name="Picture 9" descr="C:\Users\SHIV\Downloads\download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IV\Downloads\download (2).jfif"/>
                    <pic:cNvPicPr>
                      <a:picLocks noChangeAspect="1" noChangeArrowheads="1"/>
                    </pic:cNvPicPr>
                  </pic:nvPicPr>
                  <pic:blipFill>
                    <a:blip r:embed="rId9"/>
                    <a:srcRect/>
                    <a:stretch>
                      <a:fillRect/>
                    </a:stretch>
                  </pic:blipFill>
                  <pic:spPr bwMode="auto">
                    <a:xfrm>
                      <a:off x="0" y="0"/>
                      <a:ext cx="2762250" cy="1657350"/>
                    </a:xfrm>
                    <a:prstGeom prst="rect">
                      <a:avLst/>
                    </a:prstGeom>
                    <a:noFill/>
                    <a:ln w="9525">
                      <a:noFill/>
                      <a:miter lim="800000"/>
                      <a:headEnd/>
                      <a:tailEnd/>
                    </a:ln>
                  </pic:spPr>
                </pic:pic>
              </a:graphicData>
            </a:graphic>
          </wp:inline>
        </w:drawing>
      </w:r>
      <w:r w:rsidRPr="003E6252">
        <w:rPr>
          <w:rFonts w:ascii="Times New Roman" w:eastAsia="Times New Roman" w:hAnsi="Times New Roman" w:cs="Times New Roman"/>
          <w:color w:val="000000"/>
        </w:rPr>
        <w:t xml:space="preserve">          </w:t>
      </w:r>
      <w:r w:rsidRPr="003E6252">
        <w:rPr>
          <w:rFonts w:ascii="Times New Roman" w:eastAsia="Times New Roman" w:hAnsi="Times New Roman" w:cs="Times New Roman"/>
          <w:noProof/>
          <w:color w:val="000000"/>
        </w:rPr>
        <w:drawing>
          <wp:inline distT="0" distB="0" distL="0" distR="0" wp14:anchorId="1E50DA6A" wp14:editId="1ED7E2F6">
            <wp:extent cx="2695575" cy="1657350"/>
            <wp:effectExtent l="19050" t="0" r="9525" b="0"/>
            <wp:docPr id="11" name="Picture 11" descr="C:\Users\SHIV\Downloads\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IV\Downloads\images.jfif"/>
                    <pic:cNvPicPr>
                      <a:picLocks noChangeAspect="1" noChangeArrowheads="1"/>
                    </pic:cNvPicPr>
                  </pic:nvPicPr>
                  <pic:blipFill>
                    <a:blip r:embed="rId10"/>
                    <a:srcRect/>
                    <a:stretch>
                      <a:fillRect/>
                    </a:stretch>
                  </pic:blipFill>
                  <pic:spPr bwMode="auto">
                    <a:xfrm>
                      <a:off x="0" y="0"/>
                      <a:ext cx="2695575" cy="1657350"/>
                    </a:xfrm>
                    <a:prstGeom prst="rect">
                      <a:avLst/>
                    </a:prstGeom>
                    <a:noFill/>
                    <a:ln w="9525">
                      <a:noFill/>
                      <a:miter lim="800000"/>
                      <a:headEnd/>
                      <a:tailEnd/>
                    </a:ln>
                  </pic:spPr>
                </pic:pic>
              </a:graphicData>
            </a:graphic>
          </wp:inline>
        </w:drawing>
      </w:r>
    </w:p>
    <w:p w14:paraId="074CAB85" w14:textId="77777777" w:rsidR="00B850B8" w:rsidRPr="003E6252" w:rsidRDefault="00B850B8" w:rsidP="00A621AD">
      <w:pPr>
        <w:spacing w:after="0" w:line="240" w:lineRule="auto"/>
        <w:jc w:val="both"/>
        <w:rPr>
          <w:rFonts w:ascii="Times New Roman" w:eastAsia="Times New Roman" w:hAnsi="Times New Roman" w:cs="Times New Roman"/>
          <w:color w:val="000000"/>
        </w:rPr>
      </w:pPr>
    </w:p>
    <w:p w14:paraId="235CC883" w14:textId="77777777" w:rsidR="00B850B8" w:rsidRPr="003E6252" w:rsidRDefault="007C0054" w:rsidP="00A621AD">
      <w:pPr>
        <w:spacing w:after="0" w:line="240" w:lineRule="auto"/>
        <w:jc w:val="both"/>
        <w:rPr>
          <w:rFonts w:ascii="Times New Roman" w:eastAsia="Times New Roman" w:hAnsi="Times New Roman" w:cs="Times New Roman"/>
          <w:color w:val="000000"/>
        </w:rPr>
      </w:pPr>
      <w:r w:rsidRPr="003E6252">
        <w:rPr>
          <w:rFonts w:ascii="Times New Roman" w:eastAsia="Times New Roman" w:hAnsi="Times New Roman" w:cs="Times New Roman"/>
          <w:color w:val="000000"/>
        </w:rPr>
        <w:t xml:space="preserve">                         Fig-3:Neem powder                                                         Fig-4:Aleo </w:t>
      </w:r>
      <w:proofErr w:type="spellStart"/>
      <w:r w:rsidRPr="003E6252">
        <w:rPr>
          <w:rFonts w:ascii="Times New Roman" w:eastAsia="Times New Roman" w:hAnsi="Times New Roman" w:cs="Times New Roman"/>
          <w:color w:val="000000"/>
        </w:rPr>
        <w:t>vera</w:t>
      </w:r>
      <w:proofErr w:type="spellEnd"/>
      <w:r w:rsidRPr="003E6252">
        <w:rPr>
          <w:rFonts w:ascii="Times New Roman" w:eastAsia="Times New Roman" w:hAnsi="Times New Roman" w:cs="Times New Roman"/>
          <w:color w:val="000000"/>
        </w:rPr>
        <w:t xml:space="preserve"> gel </w:t>
      </w:r>
    </w:p>
    <w:p w14:paraId="39851019" w14:textId="77777777" w:rsidR="00B850B8" w:rsidRPr="003E6252" w:rsidRDefault="00B850B8" w:rsidP="00A621AD">
      <w:pPr>
        <w:spacing w:after="0" w:line="240" w:lineRule="auto"/>
        <w:jc w:val="both"/>
        <w:rPr>
          <w:rFonts w:ascii="Times New Roman" w:eastAsia="Times New Roman" w:hAnsi="Times New Roman" w:cs="Times New Roman"/>
          <w:color w:val="000000"/>
        </w:rPr>
      </w:pPr>
    </w:p>
    <w:p w14:paraId="40C76600" w14:textId="77777777" w:rsidR="00B850B8" w:rsidRPr="003E6252" w:rsidRDefault="00FC0D1E" w:rsidP="00A621AD">
      <w:pPr>
        <w:spacing w:after="0" w:line="240" w:lineRule="auto"/>
        <w:jc w:val="both"/>
        <w:rPr>
          <w:rFonts w:ascii="Times New Roman" w:eastAsia="Times New Roman" w:hAnsi="Times New Roman" w:cs="Times New Roman"/>
          <w:color w:val="000000"/>
        </w:rPr>
      </w:pPr>
      <w:r w:rsidRPr="003E6252">
        <w:rPr>
          <w:rFonts w:ascii="Times New Roman" w:eastAsia="Times New Roman" w:hAnsi="Times New Roman" w:cs="Times New Roman"/>
          <w:noProof/>
          <w:color w:val="000000"/>
        </w:rPr>
        <w:drawing>
          <wp:inline distT="0" distB="0" distL="0" distR="0" wp14:anchorId="5B2AB1A9" wp14:editId="0FEE8660">
            <wp:extent cx="2143125" cy="2143125"/>
            <wp:effectExtent l="19050" t="0" r="9525" b="0"/>
            <wp:docPr id="12" name="Picture 12" descr="C:\Users\SHIV\Downloads\images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HIV\Downloads\images (1).jfif"/>
                    <pic:cNvPicPr>
                      <a:picLocks noChangeAspect="1" noChangeArrowheads="1"/>
                    </pic:cNvPicPr>
                  </pic:nvPicPr>
                  <pic:blipFill>
                    <a:blip r:embed="rId11"/>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Pr="003E6252">
        <w:rPr>
          <w:rFonts w:ascii="Times New Roman" w:eastAsia="Times New Roman" w:hAnsi="Times New Roman" w:cs="Times New Roman"/>
          <w:color w:val="000000"/>
        </w:rPr>
        <w:t xml:space="preserve">                      </w:t>
      </w:r>
      <w:r w:rsidRPr="003E6252">
        <w:rPr>
          <w:rFonts w:ascii="Times New Roman" w:eastAsia="Times New Roman" w:hAnsi="Times New Roman" w:cs="Times New Roman"/>
          <w:noProof/>
          <w:color w:val="000000"/>
        </w:rPr>
        <w:drawing>
          <wp:inline distT="0" distB="0" distL="0" distR="0" wp14:anchorId="4CA5CC84" wp14:editId="0FA3D446">
            <wp:extent cx="2543175" cy="1600200"/>
            <wp:effectExtent l="19050" t="0" r="9525" b="0"/>
            <wp:docPr id="13" name="Picture 13" descr="C:\Users\SHIV\Downloads\download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IV\Downloads\download (3).jfif"/>
                    <pic:cNvPicPr>
                      <a:picLocks noChangeAspect="1" noChangeArrowheads="1"/>
                    </pic:cNvPicPr>
                  </pic:nvPicPr>
                  <pic:blipFill>
                    <a:blip r:embed="rId12"/>
                    <a:srcRect/>
                    <a:stretch>
                      <a:fillRect/>
                    </a:stretch>
                  </pic:blipFill>
                  <pic:spPr bwMode="auto">
                    <a:xfrm>
                      <a:off x="0" y="0"/>
                      <a:ext cx="2543175" cy="1600200"/>
                    </a:xfrm>
                    <a:prstGeom prst="rect">
                      <a:avLst/>
                    </a:prstGeom>
                    <a:noFill/>
                    <a:ln w="9525">
                      <a:noFill/>
                      <a:miter lim="800000"/>
                      <a:headEnd/>
                      <a:tailEnd/>
                    </a:ln>
                  </pic:spPr>
                </pic:pic>
              </a:graphicData>
            </a:graphic>
          </wp:inline>
        </w:drawing>
      </w:r>
    </w:p>
    <w:p w14:paraId="3CA0DC73" w14:textId="77777777" w:rsidR="00BA352A" w:rsidRDefault="00BA352A" w:rsidP="00A621A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3E6252">
        <w:rPr>
          <w:rFonts w:ascii="Times New Roman" w:eastAsia="Times New Roman" w:hAnsi="Times New Roman" w:cs="Times New Roman"/>
          <w:color w:val="000000"/>
        </w:rPr>
        <w:t xml:space="preserve">Fig-5: </w:t>
      </w:r>
      <w:proofErr w:type="spellStart"/>
      <w:r w:rsidRPr="003E6252">
        <w:rPr>
          <w:rFonts w:ascii="Times New Roman" w:eastAsia="Times New Roman" w:hAnsi="Times New Roman" w:cs="Times New Roman"/>
          <w:color w:val="000000"/>
        </w:rPr>
        <w:t>Trikatu</w:t>
      </w:r>
      <w:proofErr w:type="spellEnd"/>
      <w:r w:rsidRPr="003E6252">
        <w:rPr>
          <w:rFonts w:ascii="Times New Roman" w:eastAsia="Times New Roman" w:hAnsi="Times New Roman" w:cs="Times New Roman"/>
          <w:color w:val="000000"/>
        </w:rPr>
        <w:t xml:space="preserve"> powder                                        </w:t>
      </w:r>
      <w:r>
        <w:rPr>
          <w:rFonts w:ascii="Times New Roman" w:eastAsia="Times New Roman" w:hAnsi="Times New Roman" w:cs="Times New Roman"/>
          <w:color w:val="000000"/>
        </w:rPr>
        <w:t xml:space="preserve">           </w:t>
      </w:r>
      <w:r w:rsidRPr="003E6252">
        <w:rPr>
          <w:rFonts w:ascii="Times New Roman" w:eastAsia="Times New Roman" w:hAnsi="Times New Roman" w:cs="Times New Roman"/>
          <w:color w:val="000000"/>
        </w:rPr>
        <w:t>Fig-6:Pomegranate peel</w:t>
      </w:r>
    </w:p>
    <w:p w14:paraId="02360870" w14:textId="77777777" w:rsidR="00D00FD7" w:rsidRDefault="00D00FD7" w:rsidP="00A621AD">
      <w:pPr>
        <w:spacing w:after="0" w:line="240" w:lineRule="auto"/>
        <w:jc w:val="both"/>
        <w:rPr>
          <w:rFonts w:ascii="Times New Roman" w:eastAsia="Times New Roman" w:hAnsi="Times New Roman" w:cs="Times New Roman"/>
          <w:b/>
          <w:bCs/>
          <w:color w:val="000000"/>
        </w:rPr>
      </w:pPr>
    </w:p>
    <w:p w14:paraId="6DEE704D" w14:textId="77777777" w:rsidR="00D00FD7" w:rsidRDefault="00D00FD7" w:rsidP="00A621AD">
      <w:pPr>
        <w:spacing w:after="0" w:line="240" w:lineRule="auto"/>
        <w:jc w:val="both"/>
        <w:rPr>
          <w:rFonts w:ascii="Times New Roman" w:eastAsia="Times New Roman" w:hAnsi="Times New Roman" w:cs="Times New Roman"/>
          <w:b/>
          <w:bCs/>
          <w:color w:val="000000"/>
        </w:rPr>
      </w:pPr>
    </w:p>
    <w:p w14:paraId="6F571BFB" w14:textId="77777777" w:rsidR="00DA5C0E" w:rsidRPr="00DA5C0E" w:rsidRDefault="00DA5C0E" w:rsidP="00A621AD">
      <w:pPr>
        <w:spacing w:after="0" w:line="240" w:lineRule="auto"/>
        <w:jc w:val="both"/>
        <w:rPr>
          <w:rFonts w:ascii="Times New Roman" w:eastAsia="Times New Roman" w:hAnsi="Times New Roman" w:cs="Times New Roman"/>
          <w:b/>
          <w:bCs/>
          <w:color w:val="000000"/>
        </w:rPr>
      </w:pPr>
      <w:r w:rsidRPr="00DA5C0E">
        <w:rPr>
          <w:rFonts w:ascii="Times New Roman" w:hAnsi="Times New Roman" w:cs="Times New Roman"/>
          <w:b/>
        </w:rPr>
        <w:t>Selection of Herbal Ingredients</w:t>
      </w:r>
    </w:p>
    <w:p w14:paraId="1E4A7181" w14:textId="77777777" w:rsidR="00944075" w:rsidRDefault="00944075" w:rsidP="00A621AD">
      <w:pPr>
        <w:spacing w:after="0" w:line="240" w:lineRule="auto"/>
        <w:jc w:val="both"/>
        <w:rPr>
          <w:rFonts w:ascii="Times New Roman" w:eastAsia="Times New Roman" w:hAnsi="Times New Roman" w:cs="Times New Roman"/>
          <w:b/>
          <w:bCs/>
          <w:color w:val="000000"/>
        </w:rPr>
      </w:pPr>
    </w:p>
    <w:p w14:paraId="63CDD11F" w14:textId="77777777" w:rsidR="00841AFA" w:rsidRDefault="00841AFA" w:rsidP="00A621AD">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The choice of herbal ingredients in herbal toothpaste plays a vital role in determining its effectiveness and attractiveness. Various herbs are selected for their unique properties that can enhance oral health and hygiene.</w:t>
      </w:r>
    </w:p>
    <w:p w14:paraId="69DC85A6" w14:textId="77777777" w:rsidR="00841AFA" w:rsidRDefault="00841AFA" w:rsidP="00A621AD">
      <w:pPr>
        <w:spacing w:after="0" w:line="240" w:lineRule="auto"/>
        <w:jc w:val="both"/>
        <w:rPr>
          <w:rFonts w:ascii="Times New Roman" w:eastAsia="Times New Roman" w:hAnsi="Times New Roman" w:cs="Times New Roman"/>
          <w:b/>
          <w:bCs/>
          <w:color w:val="000000"/>
        </w:rPr>
      </w:pPr>
    </w:p>
    <w:p w14:paraId="4C002704" w14:textId="77777777" w:rsidR="00841AFA" w:rsidRDefault="00841AFA" w:rsidP="00A621AD">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Common herbs and plant extracts in toothpaste</w:t>
      </w:r>
    </w:p>
    <w:p w14:paraId="3CE5AC01" w14:textId="77777777" w:rsidR="00841AFA" w:rsidRDefault="00841AFA" w:rsidP="00A621AD">
      <w:pPr>
        <w:spacing w:after="0" w:line="240" w:lineRule="auto"/>
        <w:jc w:val="both"/>
        <w:rPr>
          <w:rFonts w:ascii="Times New Roman" w:eastAsia="Times New Roman" w:hAnsi="Times New Roman" w:cs="Times New Roman"/>
          <w:b/>
          <w:bCs/>
          <w:color w:val="000000"/>
        </w:rPr>
      </w:pPr>
    </w:p>
    <w:p w14:paraId="52047D40" w14:textId="77777777" w:rsidR="00841AFA" w:rsidRDefault="00841AFA" w:rsidP="00A621AD">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Incorporating herbal components into oral hygiene products, such as toothpaste and mouthwash, is a widespread practice. Notable herbs include Peppermint (</w:t>
      </w:r>
      <w:proofErr w:type="spellStart"/>
      <w:r>
        <w:rPr>
          <w:rFonts w:ascii="Times New Roman" w:eastAsia="Times New Roman" w:hAnsi="Times New Roman" w:cs="Times New Roman"/>
          <w:b/>
          <w:bCs/>
          <w:color w:val="000000"/>
        </w:rPr>
        <w:t>Mentha</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piperita</w:t>
      </w:r>
      <w:proofErr w:type="spellEnd"/>
      <w:r>
        <w:rPr>
          <w:rFonts w:ascii="Times New Roman" w:eastAsia="Times New Roman" w:hAnsi="Times New Roman" w:cs="Times New Roman"/>
          <w:b/>
          <w:bCs/>
          <w:color w:val="000000"/>
        </w:rPr>
        <w:t>), Tea Tree Oil, Licorice (</w:t>
      </w:r>
      <w:proofErr w:type="spellStart"/>
      <w:r>
        <w:rPr>
          <w:rFonts w:ascii="Times New Roman" w:eastAsia="Times New Roman" w:hAnsi="Times New Roman" w:cs="Times New Roman"/>
          <w:b/>
          <w:bCs/>
          <w:color w:val="000000"/>
        </w:rPr>
        <w:t>Glycyrrhiza</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glabra</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Miswak</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Salvadora</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persica</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Triphala</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sanguinarine</w:t>
      </w:r>
      <w:proofErr w:type="spellEnd"/>
      <w:r>
        <w:rPr>
          <w:rFonts w:ascii="Times New Roman" w:eastAsia="Times New Roman" w:hAnsi="Times New Roman" w:cs="Times New Roman"/>
          <w:b/>
          <w:bCs/>
          <w:color w:val="000000"/>
        </w:rPr>
        <w:t xml:space="preserve">, Babul (Acacia </w:t>
      </w:r>
      <w:proofErr w:type="spellStart"/>
      <w:r>
        <w:rPr>
          <w:rFonts w:ascii="Times New Roman" w:eastAsia="Times New Roman" w:hAnsi="Times New Roman" w:cs="Times New Roman"/>
          <w:b/>
          <w:bCs/>
          <w:color w:val="000000"/>
        </w:rPr>
        <w:t>arabica</w:t>
      </w:r>
      <w:proofErr w:type="spellEnd"/>
      <w:r>
        <w:rPr>
          <w:rFonts w:ascii="Times New Roman" w:eastAsia="Times New Roman" w:hAnsi="Times New Roman" w:cs="Times New Roman"/>
          <w:b/>
          <w:bCs/>
          <w:color w:val="000000"/>
        </w:rPr>
        <w:t>), Ginger (</w:t>
      </w:r>
      <w:proofErr w:type="spellStart"/>
      <w:r>
        <w:rPr>
          <w:rFonts w:ascii="Times New Roman" w:eastAsia="Times New Roman" w:hAnsi="Times New Roman" w:cs="Times New Roman"/>
          <w:b/>
          <w:bCs/>
          <w:color w:val="000000"/>
        </w:rPr>
        <w:t>Zingiber</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officinale</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propolis</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Azadirachta</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indica</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neem</w:t>
      </w:r>
      <w:proofErr w:type="spellEnd"/>
      <w:r>
        <w:rPr>
          <w:rFonts w:ascii="Times New Roman" w:eastAsia="Times New Roman" w:hAnsi="Times New Roman" w:cs="Times New Roman"/>
          <w:b/>
          <w:bCs/>
          <w:color w:val="000000"/>
        </w:rPr>
        <w:t xml:space="preserve">), charcoal, clove, and </w:t>
      </w:r>
      <w:proofErr w:type="spellStart"/>
      <w:r>
        <w:rPr>
          <w:rFonts w:ascii="Times New Roman" w:eastAsia="Times New Roman" w:hAnsi="Times New Roman" w:cs="Times New Roman"/>
          <w:b/>
          <w:bCs/>
          <w:color w:val="000000"/>
        </w:rPr>
        <w:t>miswak</w:t>
      </w:r>
      <w:proofErr w:type="spellEnd"/>
      <w:r>
        <w:rPr>
          <w:rFonts w:ascii="Times New Roman" w:eastAsia="Times New Roman" w:hAnsi="Times New Roman" w:cs="Times New Roman"/>
          <w:b/>
          <w:bCs/>
          <w:color w:val="000000"/>
        </w:rPr>
        <w:t xml:space="preserve">. In rural regions of South Asia, the traditional use of natural items like </w:t>
      </w:r>
      <w:proofErr w:type="spellStart"/>
      <w:r>
        <w:rPr>
          <w:rFonts w:ascii="Times New Roman" w:eastAsia="Times New Roman" w:hAnsi="Times New Roman" w:cs="Times New Roman"/>
          <w:b/>
          <w:bCs/>
          <w:color w:val="000000"/>
        </w:rPr>
        <w:t>neem</w:t>
      </w:r>
      <w:proofErr w:type="spellEnd"/>
      <w:r>
        <w:rPr>
          <w:rFonts w:ascii="Times New Roman" w:eastAsia="Times New Roman" w:hAnsi="Times New Roman" w:cs="Times New Roman"/>
          <w:b/>
          <w:bCs/>
          <w:color w:val="000000"/>
        </w:rPr>
        <w:t xml:space="preserve"> twigs and charcoal powder for daily oral care underscores the cultural significance of herbal remedies. Furthermore, numerous herbal and plant extracts have been recognized for their potential anti-inflammatory, antipyretic, analgesic, antibacterial, antiviral, </w:t>
      </w:r>
      <w:proofErr w:type="spellStart"/>
      <w:r>
        <w:rPr>
          <w:rFonts w:ascii="Times New Roman" w:eastAsia="Times New Roman" w:hAnsi="Times New Roman" w:cs="Times New Roman"/>
          <w:b/>
          <w:bCs/>
          <w:color w:val="000000"/>
        </w:rPr>
        <w:t>anticarcinogenic</w:t>
      </w:r>
      <w:proofErr w:type="spellEnd"/>
      <w:r>
        <w:rPr>
          <w:rFonts w:ascii="Times New Roman" w:eastAsia="Times New Roman" w:hAnsi="Times New Roman" w:cs="Times New Roman"/>
          <w:b/>
          <w:bCs/>
          <w:color w:val="000000"/>
        </w:rPr>
        <w:t>, and antioxidant properties, as demonstrated by various in vitro, in vivo, and animal studies.</w:t>
      </w:r>
    </w:p>
    <w:p w14:paraId="1145E6C1" w14:textId="77777777" w:rsidR="00841AFA" w:rsidRDefault="00841AFA" w:rsidP="00A621AD">
      <w:pPr>
        <w:spacing w:after="0" w:line="240" w:lineRule="auto"/>
        <w:jc w:val="both"/>
        <w:rPr>
          <w:rFonts w:ascii="Times New Roman" w:eastAsia="Times New Roman" w:hAnsi="Times New Roman" w:cs="Times New Roman"/>
          <w:b/>
          <w:bCs/>
          <w:color w:val="000000"/>
        </w:rPr>
      </w:pPr>
    </w:p>
    <w:p w14:paraId="41B2402C" w14:textId="77777777" w:rsidR="00841AFA" w:rsidRDefault="00841AFA" w:rsidP="00A621AD">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The therapeutic properties and benefits of herbal ingredients in toothpaste enhance the overall effectiveness and appeal of these natural oral care products. Key properties and advantages include:</w:t>
      </w:r>
    </w:p>
    <w:p w14:paraId="6E54AB74" w14:textId="77777777" w:rsidR="00841AFA" w:rsidRDefault="00841AFA" w:rsidP="00A621AD">
      <w:pPr>
        <w:spacing w:after="0" w:line="240" w:lineRule="auto"/>
        <w:jc w:val="both"/>
        <w:rPr>
          <w:rFonts w:ascii="Times New Roman" w:eastAsia="Times New Roman" w:hAnsi="Times New Roman" w:cs="Times New Roman"/>
          <w:b/>
          <w:bCs/>
          <w:color w:val="000000"/>
        </w:rPr>
      </w:pPr>
    </w:p>
    <w:p w14:paraId="41426851" w14:textId="00C3DBA9" w:rsidR="00841AFA" w:rsidRPr="00841AFA" w:rsidRDefault="00841AFA" w:rsidP="00841AFA">
      <w:pPr>
        <w:pStyle w:val="ListParagraph"/>
        <w:numPr>
          <w:ilvl w:val="0"/>
          <w:numId w:val="37"/>
        </w:numPr>
        <w:spacing w:after="0" w:line="240" w:lineRule="auto"/>
        <w:jc w:val="both"/>
        <w:rPr>
          <w:rFonts w:ascii="Times New Roman" w:eastAsia="Times New Roman" w:hAnsi="Times New Roman" w:cs="Times New Roman"/>
          <w:b/>
          <w:bCs/>
          <w:color w:val="000000"/>
        </w:rPr>
      </w:pPr>
      <w:r w:rsidRPr="00841AFA">
        <w:rPr>
          <w:rFonts w:ascii="Times New Roman" w:eastAsia="Times New Roman" w:hAnsi="Times New Roman" w:cs="Times New Roman"/>
          <w:b/>
          <w:bCs/>
          <w:color w:val="000000"/>
        </w:rPr>
        <w:t xml:space="preserve">Antibacterial: Many herbal components, such as </w:t>
      </w:r>
      <w:proofErr w:type="spellStart"/>
      <w:r w:rsidRPr="00841AFA">
        <w:rPr>
          <w:rFonts w:ascii="Times New Roman" w:eastAsia="Times New Roman" w:hAnsi="Times New Roman" w:cs="Times New Roman"/>
          <w:b/>
          <w:bCs/>
          <w:color w:val="000000"/>
        </w:rPr>
        <w:t>neem</w:t>
      </w:r>
      <w:proofErr w:type="spellEnd"/>
      <w:r w:rsidRPr="00841AFA">
        <w:rPr>
          <w:rFonts w:ascii="Times New Roman" w:eastAsia="Times New Roman" w:hAnsi="Times New Roman" w:cs="Times New Roman"/>
          <w:b/>
          <w:bCs/>
          <w:color w:val="000000"/>
        </w:rPr>
        <w:t>, clove, and tea tree oil, possess antibacterial properties that help eliminate harmful bacteria in the oral cavity, thus preventing cavities and periodontal disease.</w:t>
      </w:r>
    </w:p>
    <w:p w14:paraId="2BA8C9E9" w14:textId="77777777" w:rsidR="00841AFA" w:rsidRDefault="00841AFA" w:rsidP="00A621AD">
      <w:pPr>
        <w:spacing w:after="0" w:line="240" w:lineRule="auto"/>
        <w:jc w:val="both"/>
        <w:rPr>
          <w:rFonts w:ascii="Times New Roman" w:eastAsia="Times New Roman" w:hAnsi="Times New Roman" w:cs="Times New Roman"/>
          <w:b/>
          <w:bCs/>
          <w:color w:val="000000"/>
        </w:rPr>
      </w:pPr>
    </w:p>
    <w:p w14:paraId="0556CB5C" w14:textId="3D8ABBF8" w:rsidR="00841AFA" w:rsidRPr="00841AFA" w:rsidRDefault="00841AFA" w:rsidP="00841AFA">
      <w:pPr>
        <w:pStyle w:val="ListParagraph"/>
        <w:numPr>
          <w:ilvl w:val="0"/>
          <w:numId w:val="37"/>
        </w:numPr>
        <w:spacing w:after="0" w:line="240" w:lineRule="auto"/>
        <w:jc w:val="both"/>
        <w:rPr>
          <w:rFonts w:ascii="Times New Roman" w:eastAsia="Times New Roman" w:hAnsi="Times New Roman" w:cs="Times New Roman"/>
          <w:b/>
          <w:bCs/>
          <w:color w:val="000000"/>
        </w:rPr>
      </w:pPr>
      <w:r w:rsidRPr="00841AFA">
        <w:rPr>
          <w:rFonts w:ascii="Times New Roman" w:eastAsia="Times New Roman" w:hAnsi="Times New Roman" w:cs="Times New Roman"/>
          <w:b/>
          <w:bCs/>
          <w:color w:val="000000"/>
        </w:rPr>
        <w:t xml:space="preserve">Anti-inflammatory: Herbs like aloe </w:t>
      </w:r>
      <w:proofErr w:type="spellStart"/>
      <w:r w:rsidRPr="00841AFA">
        <w:rPr>
          <w:rFonts w:ascii="Times New Roman" w:eastAsia="Times New Roman" w:hAnsi="Times New Roman" w:cs="Times New Roman"/>
          <w:b/>
          <w:bCs/>
          <w:color w:val="000000"/>
        </w:rPr>
        <w:t>vera</w:t>
      </w:r>
      <w:proofErr w:type="spellEnd"/>
      <w:r w:rsidRPr="00841AFA">
        <w:rPr>
          <w:rFonts w:ascii="Times New Roman" w:eastAsia="Times New Roman" w:hAnsi="Times New Roman" w:cs="Times New Roman"/>
          <w:b/>
          <w:bCs/>
          <w:color w:val="000000"/>
        </w:rPr>
        <w:t>, licorice, and ginger exhibit anti-inflammatory effects, reducing and alleviating gum inflammation.</w:t>
      </w:r>
    </w:p>
    <w:p w14:paraId="0CDD63B0" w14:textId="77777777" w:rsidR="00841AFA" w:rsidRDefault="00841AFA" w:rsidP="00841AFA">
      <w:pPr>
        <w:pStyle w:val="ListParagraph"/>
        <w:rPr>
          <w:rFonts w:ascii="Times New Roman" w:eastAsia="Times New Roman" w:hAnsi="Times New Roman" w:cs="Times New Roman"/>
          <w:b/>
          <w:bCs/>
          <w:color w:val="000000"/>
        </w:rPr>
      </w:pPr>
    </w:p>
    <w:p w14:paraId="6DC4487C" w14:textId="77777777" w:rsidR="00841AFA" w:rsidRDefault="00841AFA" w:rsidP="00A621AD">
      <w:pPr>
        <w:spacing w:after="0" w:line="240" w:lineRule="auto"/>
        <w:jc w:val="both"/>
        <w:rPr>
          <w:rFonts w:ascii="Times New Roman" w:eastAsia="Times New Roman" w:hAnsi="Times New Roman" w:cs="Times New Roman"/>
          <w:b/>
          <w:bCs/>
          <w:color w:val="000000"/>
        </w:rPr>
      </w:pPr>
    </w:p>
    <w:p w14:paraId="1E1DA281" w14:textId="244610EF" w:rsidR="00841AFA" w:rsidRPr="00841AFA" w:rsidRDefault="00841AFA" w:rsidP="00841AFA">
      <w:pPr>
        <w:pStyle w:val="ListParagraph"/>
        <w:numPr>
          <w:ilvl w:val="0"/>
          <w:numId w:val="37"/>
        </w:numPr>
        <w:spacing w:after="0" w:line="240" w:lineRule="auto"/>
        <w:jc w:val="both"/>
        <w:rPr>
          <w:rFonts w:ascii="Times New Roman" w:eastAsia="Times New Roman" w:hAnsi="Times New Roman" w:cs="Times New Roman"/>
          <w:b/>
          <w:bCs/>
          <w:color w:val="000000"/>
        </w:rPr>
      </w:pPr>
      <w:r w:rsidRPr="00841AFA">
        <w:rPr>
          <w:rFonts w:ascii="Times New Roman" w:eastAsia="Times New Roman" w:hAnsi="Times New Roman" w:cs="Times New Roman"/>
          <w:b/>
          <w:bCs/>
          <w:color w:val="000000"/>
        </w:rPr>
        <w:t xml:space="preserve">Antioxidant: Certain herbs, including green tea extract and </w:t>
      </w:r>
      <w:proofErr w:type="spellStart"/>
      <w:r w:rsidRPr="00841AFA">
        <w:rPr>
          <w:rFonts w:ascii="Times New Roman" w:eastAsia="Times New Roman" w:hAnsi="Times New Roman" w:cs="Times New Roman"/>
          <w:b/>
          <w:bCs/>
          <w:color w:val="000000"/>
        </w:rPr>
        <w:t>Triphala</w:t>
      </w:r>
      <w:proofErr w:type="spellEnd"/>
      <w:r w:rsidRPr="00841AFA">
        <w:rPr>
          <w:rFonts w:ascii="Times New Roman" w:eastAsia="Times New Roman" w:hAnsi="Times New Roman" w:cs="Times New Roman"/>
          <w:b/>
          <w:bCs/>
          <w:color w:val="000000"/>
        </w:rPr>
        <w:t>, are abundant in antioxidants that assist in neutralizing free radicals, thereby promoting overall oral health.</w:t>
      </w:r>
    </w:p>
    <w:p w14:paraId="71EFE017" w14:textId="77777777" w:rsidR="00841AFA" w:rsidRDefault="00841AFA" w:rsidP="00A621AD">
      <w:pPr>
        <w:spacing w:after="0" w:line="240" w:lineRule="auto"/>
        <w:jc w:val="both"/>
        <w:rPr>
          <w:rFonts w:ascii="Times New Roman" w:eastAsia="Times New Roman" w:hAnsi="Times New Roman" w:cs="Times New Roman"/>
          <w:b/>
          <w:bCs/>
          <w:color w:val="000000"/>
        </w:rPr>
      </w:pPr>
    </w:p>
    <w:p w14:paraId="1A74B929" w14:textId="2239826A" w:rsidR="00841AFA" w:rsidRPr="00841AFA" w:rsidRDefault="00841AFA" w:rsidP="00841AFA">
      <w:pPr>
        <w:pStyle w:val="ListParagraph"/>
        <w:numPr>
          <w:ilvl w:val="0"/>
          <w:numId w:val="37"/>
        </w:numPr>
        <w:spacing w:after="0" w:line="240" w:lineRule="auto"/>
        <w:jc w:val="both"/>
        <w:rPr>
          <w:rFonts w:ascii="Times New Roman" w:eastAsia="Times New Roman" w:hAnsi="Times New Roman" w:cs="Times New Roman"/>
          <w:b/>
          <w:bCs/>
          <w:color w:val="000000"/>
        </w:rPr>
      </w:pPr>
      <w:r w:rsidRPr="00841AFA">
        <w:rPr>
          <w:rFonts w:ascii="Times New Roman" w:eastAsia="Times New Roman" w:hAnsi="Times New Roman" w:cs="Times New Roman"/>
          <w:b/>
          <w:bCs/>
          <w:color w:val="000000"/>
        </w:rPr>
        <w:t>Analgesic: Clove is well-known for its pain-relieving properties, providing relief from toothaches and related discomfort.</w:t>
      </w:r>
    </w:p>
    <w:p w14:paraId="6EFAD744" w14:textId="77777777" w:rsidR="00327877" w:rsidRDefault="00327877" w:rsidP="00327877">
      <w:pPr>
        <w:spacing w:after="0" w:line="240" w:lineRule="auto"/>
        <w:jc w:val="both"/>
        <w:rPr>
          <w:rFonts w:ascii="Times New Roman" w:eastAsia="Times New Roman" w:hAnsi="Times New Roman" w:cs="Times New Roman"/>
          <w:b/>
          <w:bCs/>
          <w:color w:val="000000"/>
        </w:rPr>
      </w:pPr>
    </w:p>
    <w:p w14:paraId="37743938" w14:textId="204E17FC" w:rsidR="00841AFA" w:rsidRPr="00327877" w:rsidRDefault="00841AFA" w:rsidP="00327877">
      <w:pPr>
        <w:spacing w:after="0" w:line="240" w:lineRule="auto"/>
        <w:jc w:val="both"/>
        <w:rPr>
          <w:rFonts w:ascii="Times New Roman" w:eastAsia="Times New Roman" w:hAnsi="Times New Roman" w:cs="Times New Roman"/>
          <w:b/>
          <w:bCs/>
          <w:color w:val="000000"/>
        </w:rPr>
      </w:pPr>
      <w:r w:rsidRPr="00327877">
        <w:rPr>
          <w:rFonts w:ascii="Times New Roman" w:eastAsia="Times New Roman" w:hAnsi="Times New Roman" w:cs="Times New Roman"/>
          <w:b/>
          <w:bCs/>
          <w:color w:val="000000"/>
        </w:rPr>
        <w:t>Astringent: Various herbs also possess astringent qualities.</w:t>
      </w:r>
    </w:p>
    <w:p w14:paraId="6C47E8A3" w14:textId="23A8E973" w:rsidR="001B467E" w:rsidRDefault="001B467E" w:rsidP="001B467E">
      <w:pPr>
        <w:spacing w:before="100" w:beforeAutospacing="1" w:after="100" w:afterAutospacing="1" w:line="240" w:lineRule="auto"/>
        <w:jc w:val="both"/>
        <w:outlineLvl w:val="2"/>
        <w:rPr>
          <w:rFonts w:ascii="Times New Roman" w:eastAsia="Times New Roman" w:hAnsi="Times New Roman" w:cs="Times New Roman"/>
          <w:b/>
          <w:bCs/>
        </w:rPr>
      </w:pPr>
      <w:r w:rsidRPr="001B467E">
        <w:rPr>
          <w:rFonts w:ascii="Times New Roman" w:eastAsia="Times New Roman" w:hAnsi="Times New Roman" w:cs="Times New Roman"/>
          <w:b/>
          <w:bCs/>
        </w:rPr>
        <w:t>Evaluation of Herbal Toothpaste</w:t>
      </w:r>
    </w:p>
    <w:p w14:paraId="696EE723"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The assessment procedure guarantees that the toothpaste is effective, safe, and stable.</w:t>
      </w:r>
    </w:p>
    <w:p w14:paraId="5EA62618"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p>
    <w:p w14:paraId="271054A4" w14:textId="7FA200EA" w:rsidR="00C10935" w:rsidRPr="00C10935" w:rsidRDefault="00C10935" w:rsidP="00C10935">
      <w:pPr>
        <w:pStyle w:val="ListParagraph"/>
        <w:numPr>
          <w:ilvl w:val="0"/>
          <w:numId w:val="39"/>
        </w:numPr>
        <w:spacing w:before="100" w:beforeAutospacing="1" w:after="100" w:afterAutospacing="1" w:line="240" w:lineRule="auto"/>
        <w:jc w:val="both"/>
        <w:outlineLvl w:val="2"/>
        <w:rPr>
          <w:rFonts w:ascii="Times New Roman" w:eastAsia="Times New Roman" w:hAnsi="Times New Roman" w:cs="Times New Roman"/>
          <w:b/>
          <w:bCs/>
        </w:rPr>
      </w:pPr>
      <w:r w:rsidRPr="00C10935">
        <w:rPr>
          <w:rFonts w:ascii="Times New Roman" w:eastAsia="Times New Roman" w:hAnsi="Times New Roman" w:cs="Times New Roman"/>
          <w:b/>
          <w:bCs/>
        </w:rPr>
        <w:t>Physical Assessment</w:t>
      </w:r>
    </w:p>
    <w:p w14:paraId="388BDCF6"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Appearance: Assess for uniformity in color and the absence of lumps or air bubbles.</w:t>
      </w:r>
    </w:p>
    <w:p w14:paraId="68A8AAD9"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Consistency: The toothpaste must possess a smooth and homogeneous texture.</w:t>
      </w:r>
    </w:p>
    <w:p w14:paraId="29AF2CBC"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Spreadability</w:t>
      </w:r>
      <w:proofErr w:type="spellEnd"/>
      <w:r>
        <w:rPr>
          <w:rFonts w:ascii="Times New Roman" w:eastAsia="Times New Roman" w:hAnsi="Times New Roman" w:cs="Times New Roman"/>
          <w:b/>
          <w:bCs/>
        </w:rPr>
        <w:t>: Test by applying a small quantity on a flat surface to determine if it spreads easily without excessive effort.</w:t>
      </w:r>
    </w:p>
    <w:p w14:paraId="40540356"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p>
    <w:p w14:paraId="7210C851" w14:textId="7570D0B6" w:rsidR="00C10935" w:rsidRPr="00C10935" w:rsidRDefault="00C10935" w:rsidP="00C10935">
      <w:pPr>
        <w:pStyle w:val="ListParagraph"/>
        <w:numPr>
          <w:ilvl w:val="0"/>
          <w:numId w:val="39"/>
        </w:numPr>
        <w:spacing w:before="100" w:beforeAutospacing="1" w:after="100" w:afterAutospacing="1" w:line="240" w:lineRule="auto"/>
        <w:jc w:val="both"/>
        <w:outlineLvl w:val="2"/>
        <w:rPr>
          <w:rFonts w:ascii="Times New Roman" w:eastAsia="Times New Roman" w:hAnsi="Times New Roman" w:cs="Times New Roman"/>
          <w:b/>
          <w:bCs/>
        </w:rPr>
      </w:pPr>
      <w:r w:rsidRPr="00C10935">
        <w:rPr>
          <w:rFonts w:ascii="Times New Roman" w:eastAsia="Times New Roman" w:hAnsi="Times New Roman" w:cs="Times New Roman"/>
          <w:b/>
          <w:bCs/>
        </w:rPr>
        <w:t>pH Assessment</w:t>
      </w:r>
    </w:p>
    <w:p w14:paraId="08E1AF9C"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The pH level of the toothpaste should be neutral or slightly alkaline (6-7.5), which can be measured using a pH meter.</w:t>
      </w:r>
    </w:p>
    <w:p w14:paraId="551AA19A"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p>
    <w:p w14:paraId="79B6780B" w14:textId="2789A7C3" w:rsidR="00C10935" w:rsidRPr="00C10935" w:rsidRDefault="00C10935" w:rsidP="00C10935">
      <w:pPr>
        <w:pStyle w:val="ListParagraph"/>
        <w:numPr>
          <w:ilvl w:val="0"/>
          <w:numId w:val="39"/>
        </w:numPr>
        <w:spacing w:before="100" w:beforeAutospacing="1" w:after="100" w:afterAutospacing="1" w:line="240" w:lineRule="auto"/>
        <w:jc w:val="both"/>
        <w:outlineLvl w:val="2"/>
        <w:rPr>
          <w:rFonts w:ascii="Times New Roman" w:eastAsia="Times New Roman" w:hAnsi="Times New Roman" w:cs="Times New Roman"/>
          <w:b/>
          <w:bCs/>
        </w:rPr>
      </w:pPr>
      <w:r w:rsidRPr="00C10935">
        <w:rPr>
          <w:rFonts w:ascii="Times New Roman" w:eastAsia="Times New Roman" w:hAnsi="Times New Roman" w:cs="Times New Roman"/>
          <w:b/>
          <w:bCs/>
        </w:rPr>
        <w:t>Foaming Capability</w:t>
      </w:r>
    </w:p>
    <w:p w14:paraId="68283BCC"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While herbal toothpaste may produce less foam compared to commercial products containing synthetic surfactants, a minimal amount of natural foaming should still be evident. Foam stability and volume can be assessed by agitating a mixture of the toothpaste and water.</w:t>
      </w:r>
    </w:p>
    <w:p w14:paraId="6A8B0069"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p>
    <w:p w14:paraId="719BAD49" w14:textId="61918970" w:rsidR="00C10935" w:rsidRPr="00C10935" w:rsidRDefault="00C10935" w:rsidP="00C10935">
      <w:pPr>
        <w:pStyle w:val="ListParagraph"/>
        <w:numPr>
          <w:ilvl w:val="0"/>
          <w:numId w:val="39"/>
        </w:numPr>
        <w:spacing w:before="100" w:beforeAutospacing="1" w:after="100" w:afterAutospacing="1" w:line="240" w:lineRule="auto"/>
        <w:jc w:val="both"/>
        <w:outlineLvl w:val="2"/>
        <w:rPr>
          <w:rFonts w:ascii="Times New Roman" w:eastAsia="Times New Roman" w:hAnsi="Times New Roman" w:cs="Times New Roman"/>
          <w:b/>
          <w:bCs/>
        </w:rPr>
      </w:pPr>
      <w:r w:rsidRPr="00C10935">
        <w:rPr>
          <w:rFonts w:ascii="Times New Roman" w:eastAsia="Times New Roman" w:hAnsi="Times New Roman" w:cs="Times New Roman"/>
          <w:b/>
          <w:bCs/>
        </w:rPr>
        <w:t>Abrasiveness Evaluation</w:t>
      </w:r>
    </w:p>
    <w:p w14:paraId="7C53ADFF"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Abrasiveness is essential to ensure that the toothpaste does not harm the enamel. This can be quantified using the RDA (Relative Dentin </w:t>
      </w:r>
      <w:proofErr w:type="spellStart"/>
      <w:r>
        <w:rPr>
          <w:rFonts w:ascii="Times New Roman" w:eastAsia="Times New Roman" w:hAnsi="Times New Roman" w:cs="Times New Roman"/>
          <w:b/>
          <w:bCs/>
        </w:rPr>
        <w:t>Abrasivity</w:t>
      </w:r>
      <w:proofErr w:type="spellEnd"/>
      <w:r>
        <w:rPr>
          <w:rFonts w:ascii="Times New Roman" w:eastAsia="Times New Roman" w:hAnsi="Times New Roman" w:cs="Times New Roman"/>
          <w:b/>
          <w:bCs/>
        </w:rPr>
        <w:t>) value.</w:t>
      </w:r>
    </w:p>
    <w:p w14:paraId="3146FFCE"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p>
    <w:p w14:paraId="0BD05888" w14:textId="541FD46E" w:rsidR="00C10935" w:rsidRPr="00C10935" w:rsidRDefault="00C10935" w:rsidP="00C10935">
      <w:pPr>
        <w:pStyle w:val="ListParagraph"/>
        <w:numPr>
          <w:ilvl w:val="0"/>
          <w:numId w:val="39"/>
        </w:numPr>
        <w:spacing w:before="100" w:beforeAutospacing="1" w:after="100" w:afterAutospacing="1" w:line="240" w:lineRule="auto"/>
        <w:jc w:val="both"/>
        <w:outlineLvl w:val="2"/>
        <w:rPr>
          <w:rFonts w:ascii="Times New Roman" w:eastAsia="Times New Roman" w:hAnsi="Times New Roman" w:cs="Times New Roman"/>
          <w:b/>
          <w:bCs/>
        </w:rPr>
      </w:pPr>
      <w:r w:rsidRPr="00C10935">
        <w:rPr>
          <w:rFonts w:ascii="Times New Roman" w:eastAsia="Times New Roman" w:hAnsi="Times New Roman" w:cs="Times New Roman"/>
          <w:b/>
          <w:bCs/>
        </w:rPr>
        <w:t>Antibacterial Efficacy</w:t>
      </w:r>
    </w:p>
    <w:p w14:paraId="52E112F3"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The antibacterial effectiveness of herbal toothpaste can be evaluated through agar diffusion methods against oral pathogens such as Streptococcus </w:t>
      </w:r>
      <w:proofErr w:type="spellStart"/>
      <w:r>
        <w:rPr>
          <w:rFonts w:ascii="Times New Roman" w:eastAsia="Times New Roman" w:hAnsi="Times New Roman" w:cs="Times New Roman"/>
          <w:b/>
          <w:bCs/>
        </w:rPr>
        <w:t>mutans</w:t>
      </w:r>
      <w:proofErr w:type="spellEnd"/>
      <w:r>
        <w:rPr>
          <w:rFonts w:ascii="Times New Roman" w:eastAsia="Times New Roman" w:hAnsi="Times New Roman" w:cs="Times New Roman"/>
          <w:b/>
          <w:bCs/>
        </w:rPr>
        <w:t>.</w:t>
      </w:r>
    </w:p>
    <w:p w14:paraId="1FA0E14D"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p>
    <w:p w14:paraId="79F00576" w14:textId="2843D274" w:rsidR="00C10935" w:rsidRPr="00C10935" w:rsidRDefault="00C10935" w:rsidP="00C10935">
      <w:pPr>
        <w:pStyle w:val="ListParagraph"/>
        <w:numPr>
          <w:ilvl w:val="0"/>
          <w:numId w:val="39"/>
        </w:numPr>
        <w:spacing w:before="100" w:beforeAutospacing="1" w:after="100" w:afterAutospacing="1" w:line="240" w:lineRule="auto"/>
        <w:jc w:val="both"/>
        <w:outlineLvl w:val="2"/>
        <w:rPr>
          <w:rFonts w:ascii="Times New Roman" w:eastAsia="Times New Roman" w:hAnsi="Times New Roman" w:cs="Times New Roman"/>
          <w:b/>
          <w:bCs/>
        </w:rPr>
      </w:pPr>
      <w:r w:rsidRPr="00C10935">
        <w:rPr>
          <w:rFonts w:ascii="Times New Roman" w:eastAsia="Times New Roman" w:hAnsi="Times New Roman" w:cs="Times New Roman"/>
          <w:b/>
          <w:bCs/>
        </w:rPr>
        <w:t>Stability Assessment</w:t>
      </w:r>
    </w:p>
    <w:p w14:paraId="080E6C71" w14:textId="2EF63F62"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Perform stability tests under varying temperature and humidity conditions to determine the product’s shelf life. The product should remain stable without separation or degradation under different storage scenarios.</w:t>
      </w:r>
    </w:p>
    <w:p w14:paraId="2C62E62C" w14:textId="77777777" w:rsidR="00C10935"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p>
    <w:p w14:paraId="6924E585" w14:textId="37EA524B" w:rsidR="00C10935" w:rsidRPr="00C10935" w:rsidRDefault="00C10935" w:rsidP="00C10935">
      <w:pPr>
        <w:pStyle w:val="ListParagraph"/>
        <w:numPr>
          <w:ilvl w:val="0"/>
          <w:numId w:val="39"/>
        </w:numPr>
        <w:spacing w:before="100" w:beforeAutospacing="1" w:after="100" w:afterAutospacing="1" w:line="240" w:lineRule="auto"/>
        <w:jc w:val="both"/>
        <w:outlineLvl w:val="2"/>
        <w:rPr>
          <w:rFonts w:ascii="Times New Roman" w:eastAsia="Times New Roman" w:hAnsi="Times New Roman" w:cs="Times New Roman"/>
          <w:b/>
          <w:bCs/>
        </w:rPr>
      </w:pPr>
      <w:r w:rsidRPr="00C10935">
        <w:rPr>
          <w:rFonts w:ascii="Times New Roman" w:eastAsia="Times New Roman" w:hAnsi="Times New Roman" w:cs="Times New Roman"/>
          <w:b/>
          <w:bCs/>
        </w:rPr>
        <w:t>Organoleptic Assessment</w:t>
      </w:r>
    </w:p>
    <w:p w14:paraId="478620B8" w14:textId="77777777" w:rsidR="00C10935" w:rsidRPr="001B467E" w:rsidRDefault="00C10935"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Assess sensory attributes such as taste, aroma, and mouthfeel by conducting a sensory panel test with volunteers.</w:t>
      </w:r>
    </w:p>
    <w:p w14:paraId="4041E9F1" w14:textId="77777777" w:rsidR="001B467E" w:rsidRDefault="001B467E" w:rsidP="001B467E">
      <w:pPr>
        <w:spacing w:before="100" w:beforeAutospacing="1" w:after="100" w:afterAutospacing="1" w:line="240" w:lineRule="auto"/>
        <w:jc w:val="both"/>
        <w:outlineLvl w:val="2"/>
        <w:rPr>
          <w:rFonts w:ascii="Times New Roman" w:eastAsia="Times New Roman" w:hAnsi="Times New Roman" w:cs="Times New Roman"/>
          <w:b/>
          <w:bCs/>
        </w:rPr>
      </w:pPr>
      <w:r w:rsidRPr="001B467E">
        <w:rPr>
          <w:rFonts w:ascii="Times New Roman" w:eastAsia="Times New Roman" w:hAnsi="Times New Roman" w:cs="Times New Roman"/>
          <w:b/>
          <w:bCs/>
        </w:rPr>
        <w:t>Objectives of Stability Testing</w:t>
      </w:r>
    </w:p>
    <w:p w14:paraId="61CE73D4"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1. To maintain product integrity: The toothpaste must exhibit stability, meaning there should be no physical separation, alteration in color, or development of any odors.</w:t>
      </w:r>
    </w:p>
    <w:p w14:paraId="483E7D02"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2. To verify the effectiveness of active components: Herbal extracts and essential oils should preserve their therapeutic benefits.</w:t>
      </w:r>
    </w:p>
    <w:p w14:paraId="204E8C45"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3. To assess microbial stability: The toothpaste must prevent microbial proliferation, particularly in the absence of synthetic preservatives.</w:t>
      </w:r>
    </w:p>
    <w:p w14:paraId="0068050B"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4. To evaluate shelf life: Determine the duration for which the toothpaste remains effective under both standard and extreme conditions.</w:t>
      </w:r>
    </w:p>
    <w:p w14:paraId="31961F89"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p>
    <w:p w14:paraId="67448883"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Parameters for Stability Testing:</w:t>
      </w:r>
    </w:p>
    <w:p w14:paraId="4B35E53A" w14:textId="3C11E445" w:rsidR="007F1BF4" w:rsidRPr="007F1BF4" w:rsidRDefault="007F1BF4" w:rsidP="007F1BF4">
      <w:pPr>
        <w:pStyle w:val="ListParagraph"/>
        <w:numPr>
          <w:ilvl w:val="0"/>
          <w:numId w:val="40"/>
        </w:numPr>
        <w:spacing w:before="100" w:beforeAutospacing="1" w:after="100" w:afterAutospacing="1" w:line="240" w:lineRule="auto"/>
        <w:jc w:val="both"/>
        <w:outlineLvl w:val="2"/>
        <w:rPr>
          <w:rFonts w:ascii="Times New Roman" w:eastAsia="Times New Roman" w:hAnsi="Times New Roman" w:cs="Times New Roman"/>
          <w:b/>
          <w:bCs/>
        </w:rPr>
      </w:pPr>
      <w:r w:rsidRPr="007F1BF4">
        <w:rPr>
          <w:rFonts w:ascii="Times New Roman" w:eastAsia="Times New Roman" w:hAnsi="Times New Roman" w:cs="Times New Roman"/>
          <w:b/>
          <w:bCs/>
        </w:rPr>
        <w:t>Physical Stability</w:t>
      </w:r>
    </w:p>
    <w:p w14:paraId="6DA7C187"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Appearance: Monitor for any alterations in color, texture, or phase separation (such as the separation of water from the toothpaste base).</w:t>
      </w:r>
    </w:p>
    <w:p w14:paraId="57B8419E"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Consistency: The toothpaste should retain a smooth texture, avoiding any drying, hardening, or excessive liquidity.</w:t>
      </w:r>
    </w:p>
    <w:p w14:paraId="52BA21B0"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pH: Regularly measure the pH to ensure it remains stable within the acceptable range (generally between 6 and 7.5). Significant pH fluctuations may indicate product degradation.</w:t>
      </w:r>
    </w:p>
    <w:p w14:paraId="49AB4E3B"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Odor: Herbal toothpaste containing essential oils may develop undesirable odors over time. Assess any changes in scent.</w:t>
      </w:r>
    </w:p>
    <w:p w14:paraId="4BE4F97C"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Taste: Periodically evaluate the flavor to ensure it remains enjoyable and does not develop any bitter or unpleasant notes.</w:t>
      </w:r>
    </w:p>
    <w:p w14:paraId="2A43F1E6"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p>
    <w:p w14:paraId="0BA3D4F5" w14:textId="13850654" w:rsidR="007F1BF4" w:rsidRPr="007F1BF4" w:rsidRDefault="007F1BF4" w:rsidP="007F1BF4">
      <w:pPr>
        <w:pStyle w:val="ListParagraph"/>
        <w:numPr>
          <w:ilvl w:val="0"/>
          <w:numId w:val="40"/>
        </w:numPr>
        <w:spacing w:before="100" w:beforeAutospacing="1" w:after="100" w:afterAutospacing="1" w:line="240" w:lineRule="auto"/>
        <w:jc w:val="both"/>
        <w:outlineLvl w:val="2"/>
        <w:rPr>
          <w:rFonts w:ascii="Times New Roman" w:eastAsia="Times New Roman" w:hAnsi="Times New Roman" w:cs="Times New Roman"/>
          <w:b/>
          <w:bCs/>
        </w:rPr>
      </w:pPr>
      <w:r w:rsidRPr="007F1BF4">
        <w:rPr>
          <w:rFonts w:ascii="Times New Roman" w:eastAsia="Times New Roman" w:hAnsi="Times New Roman" w:cs="Times New Roman"/>
          <w:b/>
          <w:bCs/>
        </w:rPr>
        <w:t>Chemical Stability</w:t>
      </w:r>
    </w:p>
    <w:p w14:paraId="272D6AA9"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Active Ingredient Potency: Herbal extracts and essential oils may deteriorate over time. Employ chromatographic techniques (such as HPLC) to quantify the concentration of essential active compounds (e.g., </w:t>
      </w:r>
      <w:proofErr w:type="spellStart"/>
      <w:r>
        <w:rPr>
          <w:rFonts w:ascii="Times New Roman" w:eastAsia="Times New Roman" w:hAnsi="Times New Roman" w:cs="Times New Roman"/>
          <w:b/>
          <w:bCs/>
        </w:rPr>
        <w:t>neem</w:t>
      </w:r>
      <w:proofErr w:type="spellEnd"/>
      <w:r>
        <w:rPr>
          <w:rFonts w:ascii="Times New Roman" w:eastAsia="Times New Roman" w:hAnsi="Times New Roman" w:cs="Times New Roman"/>
          <w:b/>
          <w:bCs/>
        </w:rPr>
        <w:t xml:space="preserve"> extract, clove oil) at regular intervals to confirm their continued effectiveness.</w:t>
      </w:r>
    </w:p>
    <w:p w14:paraId="14619CF4"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Moisture Content: Significant moisture loss or gain can impact the consistency and application of the toothpaste. Assess moisture levels using a moisture analyzer.</w:t>
      </w:r>
    </w:p>
    <w:p w14:paraId="7FCF0205"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Oxidation: Keep track of any oxidation occurring in natural oils or herbal extracts, as this can influence efficacy and result in rancidity or color changes.</w:t>
      </w:r>
    </w:p>
    <w:p w14:paraId="438D81A9" w14:textId="77777777" w:rsidR="007F1BF4"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p>
    <w:p w14:paraId="26B41660" w14:textId="0EF8B69B" w:rsidR="007F1BF4" w:rsidRPr="007F1BF4" w:rsidRDefault="007F1BF4" w:rsidP="007F1BF4">
      <w:pPr>
        <w:pStyle w:val="ListParagraph"/>
        <w:numPr>
          <w:ilvl w:val="0"/>
          <w:numId w:val="40"/>
        </w:numPr>
        <w:spacing w:before="100" w:beforeAutospacing="1" w:after="100" w:afterAutospacing="1" w:line="240" w:lineRule="auto"/>
        <w:jc w:val="both"/>
        <w:outlineLvl w:val="2"/>
        <w:rPr>
          <w:rFonts w:ascii="Times New Roman" w:eastAsia="Times New Roman" w:hAnsi="Times New Roman" w:cs="Times New Roman"/>
          <w:b/>
          <w:bCs/>
        </w:rPr>
      </w:pPr>
      <w:r w:rsidRPr="007F1BF4">
        <w:rPr>
          <w:rFonts w:ascii="Times New Roman" w:eastAsia="Times New Roman" w:hAnsi="Times New Roman" w:cs="Times New Roman"/>
          <w:b/>
          <w:bCs/>
        </w:rPr>
        <w:t>Microbiological Stability</w:t>
      </w:r>
    </w:p>
    <w:p w14:paraId="65CB1C84" w14:textId="77777777" w:rsidR="007F1BF4" w:rsidRPr="001B467E" w:rsidRDefault="007F1BF4"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Microbial Contamination: Herbal formulations lacking synthetic preservatives are more susceptible to microbial contamination. Conduct regular microbiological assessments (e.g., total viable count, tests for Escherichia coli).</w:t>
      </w:r>
    </w:p>
    <w:p w14:paraId="520BBB45" w14:textId="77777777" w:rsidR="001B467E" w:rsidRDefault="001B467E" w:rsidP="001B467E">
      <w:pPr>
        <w:spacing w:before="100" w:beforeAutospacing="1" w:after="100" w:afterAutospacing="1" w:line="240" w:lineRule="auto"/>
        <w:jc w:val="both"/>
        <w:outlineLvl w:val="2"/>
        <w:rPr>
          <w:rFonts w:ascii="Times New Roman" w:eastAsia="Times New Roman" w:hAnsi="Times New Roman" w:cs="Times New Roman"/>
          <w:b/>
          <w:bCs/>
        </w:rPr>
      </w:pPr>
      <w:r w:rsidRPr="001B467E">
        <w:rPr>
          <w:rFonts w:ascii="Times New Roman" w:eastAsia="Times New Roman" w:hAnsi="Times New Roman" w:cs="Times New Roman"/>
          <w:b/>
          <w:bCs/>
        </w:rPr>
        <w:t>Procedure for Conducting Stability Testing</w:t>
      </w:r>
    </w:p>
    <w:p w14:paraId="4A710BC2"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1. Sample Preparation:</w:t>
      </w:r>
    </w:p>
    <w:p w14:paraId="6DDCE8D7"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Organize the toothpaste samples into distinct batches and place them in suitable containers.</w:t>
      </w:r>
    </w:p>
    <w:p w14:paraId="4EDD785D"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Assign labels to each sample indicating the specific storage conditions (e.g., 25°C/60% RH, 40°C/75% RH).</w:t>
      </w:r>
    </w:p>
    <w:p w14:paraId="215F7628"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p>
    <w:p w14:paraId="6644A55C"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2. Storage:</w:t>
      </w:r>
    </w:p>
    <w:p w14:paraId="7288A98A"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Maintain the samples in stability chambers that provide regulated temperature and humidity.</w:t>
      </w:r>
    </w:p>
    <w:p w14:paraId="7FDCFB48"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Standard evaluation intervals for long-term testing are 0, 1, 3, 6, 9, and 12 months, while accelerated testing typically involves 0, 1, 3, and 6 months.</w:t>
      </w:r>
    </w:p>
    <w:p w14:paraId="5BA0E56D"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p>
    <w:p w14:paraId="468E7292"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3. Periodic Evaluation:</w:t>
      </w:r>
    </w:p>
    <w:p w14:paraId="61CE1B10"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At each designated time point, assess the samples according to specified parameters (appearance, pH, potency of active ingredients, etc.).</w:t>
      </w:r>
    </w:p>
    <w:p w14:paraId="3AF10E5A"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Record all observations, measurements, and results from the tests.</w:t>
      </w:r>
    </w:p>
    <w:p w14:paraId="4CC06EDB"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p>
    <w:p w14:paraId="0D69B170"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4. Data Analysis:</w:t>
      </w:r>
    </w:p>
    <w:p w14:paraId="2AC8BC0D"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Analyze the results across various time points to detect trends in product stability. If notable changes are observed (e.g., color alteration, separation), it may indicate a reduced shelf life for the product.</w:t>
      </w:r>
    </w:p>
    <w:p w14:paraId="71E3188F" w14:textId="27F30731"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Utilize the findings to ascertain the product’s shelf life under both standard and extreme conditions.</w:t>
      </w:r>
    </w:p>
    <w:p w14:paraId="30321DFC"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p>
    <w:p w14:paraId="0DB525F1"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Acceptance Criteria:</w:t>
      </w:r>
    </w:p>
    <w:p w14:paraId="797D3669"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Physical stability: There should be no significant alterations in color, consistency, or odor over time.</w:t>
      </w:r>
    </w:p>
    <w:p w14:paraId="539D4C42"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Chemical stability: The concentration of active ingredients must remain within 90-110% of the original concentration.</w:t>
      </w:r>
    </w:p>
    <w:p w14:paraId="54837264" w14:textId="77777777" w:rsidR="000C6EEB"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Microbial stability: The total viable count should stay within acceptable limits, with no presence of harmful pathogens.</w:t>
      </w:r>
    </w:p>
    <w:p w14:paraId="51C84E2E" w14:textId="77777777" w:rsidR="000C6EEB" w:rsidRPr="001B467E" w:rsidRDefault="000C6EEB" w:rsidP="001B467E">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Packaging integrity: There should be no evidence of leakage, deformation, or adverse interaction with the product.</w:t>
      </w:r>
    </w:p>
    <w:p w14:paraId="47F776FF" w14:textId="77777777" w:rsidR="00DA5C0E" w:rsidRDefault="00DA5C0E" w:rsidP="00A621AD">
      <w:pPr>
        <w:rPr>
          <w:rFonts w:ascii="Times New Roman" w:hAnsi="Times New Roman" w:cs="Times New Roman"/>
          <w:b/>
          <w:bCs/>
          <w:color w:val="000000"/>
        </w:rPr>
      </w:pPr>
      <w:r w:rsidRPr="00DA5C0E">
        <w:rPr>
          <w:rFonts w:ascii="Times New Roman" w:hAnsi="Times New Roman" w:cs="Times New Roman"/>
          <w:b/>
          <w:bCs/>
          <w:color w:val="000000"/>
        </w:rPr>
        <w:t>RESULT AND DISCUSSION:</w:t>
      </w:r>
    </w:p>
    <w:p w14:paraId="4DED010F" w14:textId="77777777" w:rsidR="0042386E" w:rsidRDefault="00043511" w:rsidP="00A621AD">
      <w:pPr>
        <w:rPr>
          <w:rFonts w:ascii="Times New Roman" w:hAnsi="Times New Roman" w:cs="Times New Roman"/>
          <w:b/>
          <w:bCs/>
          <w:color w:val="000000"/>
        </w:rPr>
      </w:pPr>
      <w:r>
        <w:rPr>
          <w:rFonts w:ascii="Times New Roman" w:hAnsi="Times New Roman" w:cs="Times New Roman"/>
          <w:b/>
          <w:bCs/>
          <w:color w:val="000000"/>
        </w:rPr>
        <w:t xml:space="preserve">The evaluation tests for the developed herbal toothpaste were carried out in accordance with the guidelines set forth by the Bureau of Indian Standards IS 6356-1993, encompassing various herbal toothpaste samples such as </w:t>
      </w:r>
      <w:proofErr w:type="spellStart"/>
      <w:r>
        <w:rPr>
          <w:rFonts w:ascii="Times New Roman" w:hAnsi="Times New Roman" w:cs="Times New Roman"/>
          <w:b/>
          <w:bCs/>
          <w:color w:val="000000"/>
        </w:rPr>
        <w:t>Vedshakti</w:t>
      </w:r>
      <w:proofErr w:type="spellEnd"/>
      <w:r>
        <w:rPr>
          <w:rFonts w:ascii="Times New Roman" w:hAnsi="Times New Roman" w:cs="Times New Roman"/>
          <w:b/>
          <w:bCs/>
          <w:color w:val="000000"/>
        </w:rPr>
        <w:t xml:space="preserve">, Dabur Red, </w:t>
      </w:r>
      <w:proofErr w:type="spellStart"/>
      <w:r>
        <w:rPr>
          <w:rFonts w:ascii="Times New Roman" w:hAnsi="Times New Roman" w:cs="Times New Roman"/>
          <w:b/>
          <w:bCs/>
          <w:color w:val="000000"/>
        </w:rPr>
        <w:t>Patanjali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Dantakanti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Meswak</w:t>
      </w:r>
      <w:proofErr w:type="spellEnd"/>
      <w:r>
        <w:rPr>
          <w:rFonts w:ascii="Times New Roman" w:hAnsi="Times New Roman" w:cs="Times New Roman"/>
          <w:b/>
          <w:bCs/>
          <w:color w:val="000000"/>
        </w:rPr>
        <w:t>, and the newly formulated toothpaste. All samples complied with the BIS standards and were assessed to be of high quality.</w:t>
      </w:r>
      <w:r w:rsidR="0042386E">
        <w:rPr>
          <w:rFonts w:ascii="Times New Roman" w:hAnsi="Times New Roman" w:cs="Times New Roman"/>
          <w:b/>
          <w:bCs/>
          <w:color w:val="000000"/>
        </w:rPr>
        <w:t xml:space="preserve"> </w:t>
      </w:r>
    </w:p>
    <w:p w14:paraId="1D09AB11" w14:textId="6A47574C" w:rsidR="0042386E" w:rsidRDefault="0042386E" w:rsidP="00A621AD">
      <w:pPr>
        <w:rPr>
          <w:rFonts w:ascii="Times New Roman" w:hAnsi="Times New Roman" w:cs="Times New Roman"/>
          <w:b/>
          <w:bCs/>
          <w:color w:val="000000"/>
        </w:rPr>
      </w:pPr>
      <w:r>
        <w:rPr>
          <w:rFonts w:ascii="Times New Roman" w:hAnsi="Times New Roman" w:cs="Times New Roman"/>
          <w:b/>
          <w:bCs/>
          <w:color w:val="000000"/>
        </w:rPr>
        <w:t>The objective of evaluating the developed herbal toothpaste was to compare its attributes with those of commercially available alternatives. The results of the assessed parameters were systematically arranged in a tabular format. The study indicated that the formulated herbal toothpaste exhibited comparable, and in some instances, superior performance relative to existing herbal toothpastes on the market.</w:t>
      </w:r>
    </w:p>
    <w:p w14:paraId="3CDC44EB" w14:textId="66E163F6" w:rsidR="0042386E" w:rsidRDefault="0042386E" w:rsidP="00A621AD">
      <w:pPr>
        <w:rPr>
          <w:rFonts w:ascii="Times New Roman" w:hAnsi="Times New Roman" w:cs="Times New Roman"/>
          <w:b/>
          <w:bCs/>
          <w:color w:val="000000"/>
        </w:rPr>
      </w:pPr>
      <w:r>
        <w:rPr>
          <w:rFonts w:ascii="Times New Roman" w:hAnsi="Times New Roman" w:cs="Times New Roman"/>
          <w:b/>
          <w:bCs/>
          <w:color w:val="000000"/>
        </w:rPr>
        <w:t>A visual examination of the formulated herbal toothpaste indicated a yellowish-brown coloration. The product’s fragrance was characterized as aromatic and distinctive, as determined through sensory analysis.</w:t>
      </w:r>
    </w:p>
    <w:p w14:paraId="694CD072" w14:textId="77777777" w:rsidR="0042386E" w:rsidRDefault="0042386E" w:rsidP="00A621AD">
      <w:pPr>
        <w:rPr>
          <w:rFonts w:ascii="Times New Roman" w:hAnsi="Times New Roman" w:cs="Times New Roman"/>
          <w:b/>
          <w:bCs/>
          <w:color w:val="000000"/>
        </w:rPr>
      </w:pPr>
    </w:p>
    <w:p w14:paraId="42E5A6E4" w14:textId="77777777" w:rsidR="0042386E" w:rsidRDefault="0042386E" w:rsidP="00A621AD">
      <w:pPr>
        <w:rPr>
          <w:rFonts w:ascii="Times New Roman" w:hAnsi="Times New Roman" w:cs="Times New Roman"/>
          <w:b/>
          <w:bCs/>
          <w:color w:val="000000"/>
        </w:rPr>
      </w:pPr>
      <w:r>
        <w:rPr>
          <w:rFonts w:ascii="Times New Roman" w:hAnsi="Times New Roman" w:cs="Times New Roman"/>
          <w:b/>
          <w:bCs/>
          <w:color w:val="000000"/>
        </w:rPr>
        <w:t>CONCLUSION:</w:t>
      </w:r>
    </w:p>
    <w:p w14:paraId="7F404DDE" w14:textId="77777777" w:rsidR="0042386E" w:rsidRDefault="0042386E" w:rsidP="00A621AD">
      <w:pPr>
        <w:rPr>
          <w:rFonts w:ascii="Times New Roman" w:hAnsi="Times New Roman" w:cs="Times New Roman"/>
          <w:b/>
          <w:bCs/>
          <w:color w:val="000000"/>
        </w:rPr>
      </w:pPr>
      <w:r>
        <w:rPr>
          <w:rFonts w:ascii="Times New Roman" w:hAnsi="Times New Roman" w:cs="Times New Roman"/>
          <w:b/>
          <w:bCs/>
          <w:color w:val="000000"/>
        </w:rPr>
        <w:t>The current formulation demonstrates favorable organoleptic characteristics, along with effective spreading, foaming, abrasive properties, and in vitro antimicrobial activity. Additionally, it is free from harmful chemicals and incorporates herbal powders that contain a range of natural compounds beneficial for dental health and oral hygiene, distinguishing it from conventional toothpastes. This formulation holds considerable promise for future development and wider application.</w:t>
      </w:r>
    </w:p>
    <w:p w14:paraId="6B1A5064" w14:textId="60F84411" w:rsidR="00043511" w:rsidRDefault="00043511" w:rsidP="00A621AD">
      <w:pPr>
        <w:rPr>
          <w:rFonts w:ascii="Times New Roman" w:hAnsi="Times New Roman" w:cs="Times New Roman"/>
        </w:rPr>
      </w:pPr>
    </w:p>
    <w:p w14:paraId="5F513906" w14:textId="6002B672" w:rsidR="000E5EFA" w:rsidRPr="003E6252" w:rsidRDefault="000E5EFA" w:rsidP="00A621AD">
      <w:pPr>
        <w:rPr>
          <w:rFonts w:ascii="Times New Roman" w:hAnsi="Times New Roman" w:cs="Times New Roman"/>
          <w:b/>
        </w:rPr>
      </w:pPr>
      <w:r w:rsidRPr="003E6252">
        <w:rPr>
          <w:rFonts w:ascii="Times New Roman" w:hAnsi="Times New Roman" w:cs="Times New Roman"/>
          <w:b/>
        </w:rPr>
        <w:t xml:space="preserve">References: </w:t>
      </w:r>
    </w:p>
    <w:p w14:paraId="4A0583EE"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1. </w:t>
      </w:r>
      <w:proofErr w:type="spellStart"/>
      <w:r w:rsidRPr="003E6252">
        <w:rPr>
          <w:rFonts w:ascii="Times New Roman" w:hAnsi="Times New Roman" w:cs="Times New Roman"/>
        </w:rPr>
        <w:t>Priyal</w:t>
      </w:r>
      <w:proofErr w:type="spellEnd"/>
      <w:r w:rsidRPr="003E6252">
        <w:rPr>
          <w:rFonts w:ascii="Times New Roman" w:hAnsi="Times New Roman" w:cs="Times New Roman"/>
        </w:rPr>
        <w:t xml:space="preserve"> G. 1 , </w:t>
      </w:r>
      <w:proofErr w:type="spellStart"/>
      <w:r w:rsidRPr="003E6252">
        <w:rPr>
          <w:rFonts w:ascii="Times New Roman" w:hAnsi="Times New Roman" w:cs="Times New Roman"/>
        </w:rPr>
        <w:t>Maji</w:t>
      </w:r>
      <w:proofErr w:type="spellEnd"/>
      <w:r w:rsidRPr="003E6252">
        <w:rPr>
          <w:rFonts w:ascii="Times New Roman" w:hAnsi="Times New Roman" w:cs="Times New Roman"/>
        </w:rPr>
        <w:t xml:space="preserve"> Jose 2 , </w:t>
      </w:r>
      <w:proofErr w:type="spellStart"/>
      <w:r w:rsidRPr="003E6252">
        <w:rPr>
          <w:rFonts w:ascii="Times New Roman" w:hAnsi="Times New Roman" w:cs="Times New Roman"/>
        </w:rPr>
        <w:t>Shruti</w:t>
      </w:r>
      <w:proofErr w:type="spellEnd"/>
      <w:r w:rsidRPr="003E6252">
        <w:rPr>
          <w:rFonts w:ascii="Times New Roman" w:hAnsi="Times New Roman" w:cs="Times New Roman"/>
        </w:rPr>
        <w:t xml:space="preserve"> </w:t>
      </w:r>
      <w:proofErr w:type="spellStart"/>
      <w:r w:rsidRPr="003E6252">
        <w:rPr>
          <w:rFonts w:ascii="Times New Roman" w:hAnsi="Times New Roman" w:cs="Times New Roman"/>
        </w:rPr>
        <w:t>Nayak</w:t>
      </w:r>
      <w:proofErr w:type="spellEnd"/>
      <w:r w:rsidRPr="003E6252">
        <w:rPr>
          <w:rFonts w:ascii="Times New Roman" w:hAnsi="Times New Roman" w:cs="Times New Roman"/>
        </w:rPr>
        <w:t xml:space="preserve"> 3 , </w:t>
      </w:r>
      <w:proofErr w:type="spellStart"/>
      <w:r w:rsidRPr="003E6252">
        <w:rPr>
          <w:rFonts w:ascii="Times New Roman" w:hAnsi="Times New Roman" w:cs="Times New Roman"/>
        </w:rPr>
        <w:t>Vidya</w:t>
      </w:r>
      <w:proofErr w:type="spellEnd"/>
      <w:r w:rsidRPr="003E6252">
        <w:rPr>
          <w:rFonts w:ascii="Times New Roman" w:hAnsi="Times New Roman" w:cs="Times New Roman"/>
        </w:rPr>
        <w:t xml:space="preserve"> </w:t>
      </w:r>
      <w:proofErr w:type="spellStart"/>
      <w:r w:rsidRPr="003E6252">
        <w:rPr>
          <w:rFonts w:ascii="Times New Roman" w:hAnsi="Times New Roman" w:cs="Times New Roman"/>
        </w:rPr>
        <w:t>Pai</w:t>
      </w:r>
      <w:proofErr w:type="spellEnd"/>
      <w:r w:rsidRPr="003E6252">
        <w:rPr>
          <w:rFonts w:ascii="Times New Roman" w:hAnsi="Times New Roman" w:cs="Times New Roman"/>
        </w:rPr>
        <w:t xml:space="preserve"> 4 , </w:t>
      </w:r>
      <w:proofErr w:type="spellStart"/>
      <w:r w:rsidRPr="003E6252">
        <w:rPr>
          <w:rFonts w:ascii="Times New Roman" w:hAnsi="Times New Roman" w:cs="Times New Roman"/>
        </w:rPr>
        <w:t>Sudeendra</w:t>
      </w:r>
      <w:proofErr w:type="spellEnd"/>
      <w:r w:rsidRPr="003E6252">
        <w:rPr>
          <w:rFonts w:ascii="Times New Roman" w:hAnsi="Times New Roman" w:cs="Times New Roman"/>
        </w:rPr>
        <w:t xml:space="preserve"> </w:t>
      </w:r>
      <w:proofErr w:type="spellStart"/>
      <w:r w:rsidRPr="003E6252">
        <w:rPr>
          <w:rFonts w:ascii="Times New Roman" w:hAnsi="Times New Roman" w:cs="Times New Roman"/>
        </w:rPr>
        <w:t>Prabhu</w:t>
      </w:r>
      <w:proofErr w:type="spellEnd"/>
      <w:r w:rsidRPr="003E6252">
        <w:rPr>
          <w:rFonts w:ascii="Times New Roman" w:hAnsi="Times New Roman" w:cs="Times New Roman"/>
        </w:rPr>
        <w:t>, Evaluation of efficacy of different tooth paste formulations in reducing the oral microbial load - An in vivo study, Biomedicine: 2021; 41(2) Supplementary issue: 465-471</w:t>
      </w:r>
    </w:p>
    <w:p w14:paraId="50A318C0"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 2. </w:t>
      </w:r>
      <w:proofErr w:type="spellStart"/>
      <w:r w:rsidRPr="003E6252">
        <w:rPr>
          <w:rFonts w:ascii="Times New Roman" w:hAnsi="Times New Roman" w:cs="Times New Roman"/>
        </w:rPr>
        <w:t>Jinfeng</w:t>
      </w:r>
      <w:proofErr w:type="spellEnd"/>
      <w:r w:rsidRPr="003E6252">
        <w:rPr>
          <w:rFonts w:ascii="Times New Roman" w:hAnsi="Times New Roman" w:cs="Times New Roman"/>
        </w:rPr>
        <w:t xml:space="preserve"> He, </w:t>
      </w:r>
      <w:proofErr w:type="spellStart"/>
      <w:r w:rsidRPr="003E6252">
        <w:rPr>
          <w:rFonts w:ascii="Times New Roman" w:hAnsi="Times New Roman" w:cs="Times New Roman"/>
        </w:rPr>
        <w:t>Yalan</w:t>
      </w:r>
      <w:proofErr w:type="spellEnd"/>
      <w:r w:rsidRPr="003E6252">
        <w:rPr>
          <w:rFonts w:ascii="Times New Roman" w:hAnsi="Times New Roman" w:cs="Times New Roman"/>
        </w:rPr>
        <w:t xml:space="preserve"> Deng, </w:t>
      </w:r>
      <w:proofErr w:type="spellStart"/>
      <w:r w:rsidRPr="003E6252">
        <w:rPr>
          <w:rFonts w:ascii="Times New Roman" w:hAnsi="Times New Roman" w:cs="Times New Roman"/>
        </w:rPr>
        <w:t>Fangzhi</w:t>
      </w:r>
      <w:proofErr w:type="spellEnd"/>
      <w:r w:rsidRPr="003E6252">
        <w:rPr>
          <w:rFonts w:ascii="Times New Roman" w:hAnsi="Times New Roman" w:cs="Times New Roman"/>
        </w:rPr>
        <w:t xml:space="preserve"> Zhu, Ting </w:t>
      </w:r>
      <w:proofErr w:type="spellStart"/>
      <w:r w:rsidRPr="003E6252">
        <w:rPr>
          <w:rFonts w:ascii="Times New Roman" w:hAnsi="Times New Roman" w:cs="Times New Roman"/>
        </w:rPr>
        <w:t>Zhong</w:t>
      </w:r>
      <w:proofErr w:type="spellEnd"/>
      <w:r w:rsidRPr="003E6252">
        <w:rPr>
          <w:rFonts w:ascii="Times New Roman" w:hAnsi="Times New Roman" w:cs="Times New Roman"/>
        </w:rPr>
        <w:t xml:space="preserve">, </w:t>
      </w:r>
      <w:proofErr w:type="spellStart"/>
      <w:r w:rsidRPr="003E6252">
        <w:rPr>
          <w:rFonts w:ascii="Times New Roman" w:hAnsi="Times New Roman" w:cs="Times New Roman"/>
        </w:rPr>
        <w:t>Nanyu</w:t>
      </w:r>
      <w:proofErr w:type="spellEnd"/>
      <w:r w:rsidRPr="003E6252">
        <w:rPr>
          <w:rFonts w:ascii="Times New Roman" w:hAnsi="Times New Roman" w:cs="Times New Roman"/>
        </w:rPr>
        <w:t xml:space="preserve"> Luo, Lei </w:t>
      </w:r>
      <w:proofErr w:type="spellStart"/>
      <w:r w:rsidRPr="003E6252">
        <w:rPr>
          <w:rFonts w:ascii="Times New Roman" w:hAnsi="Times New Roman" w:cs="Times New Roman"/>
        </w:rPr>
        <w:t>Lei</w:t>
      </w:r>
      <w:proofErr w:type="spellEnd"/>
      <w:r w:rsidRPr="003E6252">
        <w:rPr>
          <w:rFonts w:ascii="Times New Roman" w:hAnsi="Times New Roman" w:cs="Times New Roman"/>
        </w:rPr>
        <w:t xml:space="preserve">, Li Cheng , and Tao Hu, The Efficacy and Safety of a Herbal Toothpaste in Reducing Gingivitis: A Double-Blind, Randomized, Placebo-Controlled, Parallel Allocation Clinical </w:t>
      </w:r>
      <w:proofErr w:type="spellStart"/>
      <w:r w:rsidRPr="003E6252">
        <w:rPr>
          <w:rFonts w:ascii="Times New Roman" w:hAnsi="Times New Roman" w:cs="Times New Roman"/>
        </w:rPr>
        <w:t>TrialHindawi</w:t>
      </w:r>
      <w:proofErr w:type="spellEnd"/>
      <w:r w:rsidRPr="003E6252">
        <w:rPr>
          <w:rFonts w:ascii="Times New Roman" w:hAnsi="Times New Roman" w:cs="Times New Roman"/>
        </w:rPr>
        <w:t xml:space="preserve"> Evidence-Based Complementary and Alternative Medicine Volume 2019 </w:t>
      </w:r>
    </w:p>
    <w:p w14:paraId="1BF96F0B"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3. </w:t>
      </w:r>
      <w:proofErr w:type="spellStart"/>
      <w:r w:rsidRPr="003E6252">
        <w:rPr>
          <w:rFonts w:ascii="Times New Roman" w:hAnsi="Times New Roman" w:cs="Times New Roman"/>
        </w:rPr>
        <w:t>Chandrashekar</w:t>
      </w:r>
      <w:proofErr w:type="spellEnd"/>
      <w:r w:rsidRPr="003E6252">
        <w:rPr>
          <w:rFonts w:ascii="Times New Roman" w:hAnsi="Times New Roman" w:cs="Times New Roman"/>
        </w:rPr>
        <w:t xml:space="preserve"> </w:t>
      </w:r>
      <w:proofErr w:type="spellStart"/>
      <w:r w:rsidRPr="003E6252">
        <w:rPr>
          <w:rFonts w:ascii="Times New Roman" w:hAnsi="Times New Roman" w:cs="Times New Roman"/>
        </w:rPr>
        <w:t>Janakiram</w:t>
      </w:r>
      <w:proofErr w:type="spellEnd"/>
      <w:r w:rsidRPr="003E6252">
        <w:rPr>
          <w:rFonts w:ascii="Times New Roman" w:hAnsi="Times New Roman" w:cs="Times New Roman"/>
        </w:rPr>
        <w:t xml:space="preserve"> 1 , </w:t>
      </w:r>
      <w:proofErr w:type="spellStart"/>
      <w:r w:rsidRPr="003E6252">
        <w:rPr>
          <w:rFonts w:ascii="Times New Roman" w:hAnsi="Times New Roman" w:cs="Times New Roman"/>
        </w:rPr>
        <w:t>Ramanarayanan</w:t>
      </w:r>
      <w:proofErr w:type="spellEnd"/>
      <w:r w:rsidRPr="003E6252">
        <w:rPr>
          <w:rFonts w:ascii="Times New Roman" w:hAnsi="Times New Roman" w:cs="Times New Roman"/>
        </w:rPr>
        <w:t xml:space="preserve"> </w:t>
      </w:r>
      <w:proofErr w:type="spellStart"/>
      <w:r w:rsidRPr="003E6252">
        <w:rPr>
          <w:rFonts w:ascii="Times New Roman" w:hAnsi="Times New Roman" w:cs="Times New Roman"/>
        </w:rPr>
        <w:t>Venkitachalam</w:t>
      </w:r>
      <w:proofErr w:type="spellEnd"/>
      <w:r w:rsidRPr="003E6252">
        <w:rPr>
          <w:rFonts w:ascii="Times New Roman" w:hAnsi="Times New Roman" w:cs="Times New Roman"/>
        </w:rPr>
        <w:t xml:space="preserve"> 2 , Paul </w:t>
      </w:r>
      <w:proofErr w:type="spellStart"/>
      <w:r w:rsidRPr="003E6252">
        <w:rPr>
          <w:rFonts w:ascii="Times New Roman" w:hAnsi="Times New Roman" w:cs="Times New Roman"/>
        </w:rPr>
        <w:t>Fontelo</w:t>
      </w:r>
      <w:proofErr w:type="spellEnd"/>
      <w:r w:rsidRPr="003E6252">
        <w:rPr>
          <w:rFonts w:ascii="Times New Roman" w:hAnsi="Times New Roman" w:cs="Times New Roman"/>
        </w:rPr>
        <w:t xml:space="preserve"> 3 , Timothy J. </w:t>
      </w:r>
      <w:proofErr w:type="spellStart"/>
      <w:r w:rsidRPr="003E6252">
        <w:rPr>
          <w:rFonts w:ascii="Times New Roman" w:hAnsi="Times New Roman" w:cs="Times New Roman"/>
        </w:rPr>
        <w:t>Iafolla</w:t>
      </w:r>
      <w:proofErr w:type="spellEnd"/>
      <w:r w:rsidRPr="003E6252">
        <w:rPr>
          <w:rFonts w:ascii="Times New Roman" w:hAnsi="Times New Roman" w:cs="Times New Roman"/>
        </w:rPr>
        <w:t xml:space="preserve"> 4 and Bruce A. Dye 4*Effectiveness of herbal oral care products in reducing dental plaque &amp; gingivitis –a systematic review and meta-analysis, </w:t>
      </w:r>
      <w:proofErr w:type="spellStart"/>
      <w:r w:rsidRPr="003E6252">
        <w:rPr>
          <w:rFonts w:ascii="Times New Roman" w:hAnsi="Times New Roman" w:cs="Times New Roman"/>
        </w:rPr>
        <w:t>Janakiram</w:t>
      </w:r>
      <w:proofErr w:type="spellEnd"/>
      <w:r w:rsidRPr="003E6252">
        <w:rPr>
          <w:rFonts w:ascii="Times New Roman" w:hAnsi="Times New Roman" w:cs="Times New Roman"/>
        </w:rPr>
        <w:t xml:space="preserve"> et al. BMC Complementary Medicine and Therapies (2020) 20:43</w:t>
      </w:r>
    </w:p>
    <w:p w14:paraId="4B25C50C"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 4. J </w:t>
      </w:r>
      <w:proofErr w:type="spellStart"/>
      <w:r w:rsidRPr="003E6252">
        <w:rPr>
          <w:rFonts w:ascii="Times New Roman" w:hAnsi="Times New Roman" w:cs="Times New Roman"/>
        </w:rPr>
        <w:t>Okpalugo</w:t>
      </w:r>
      <w:proofErr w:type="spellEnd"/>
      <w:r w:rsidRPr="003E6252">
        <w:rPr>
          <w:rFonts w:ascii="Times New Roman" w:hAnsi="Times New Roman" w:cs="Times New Roman"/>
        </w:rPr>
        <w:t xml:space="preserve">, K Ibrahim, US </w:t>
      </w:r>
      <w:proofErr w:type="spellStart"/>
      <w:r w:rsidRPr="003E6252">
        <w:rPr>
          <w:rFonts w:ascii="Times New Roman" w:hAnsi="Times New Roman" w:cs="Times New Roman"/>
        </w:rPr>
        <w:t>Inyang</w:t>
      </w:r>
      <w:proofErr w:type="spellEnd"/>
      <w:r w:rsidRPr="003E6252">
        <w:rPr>
          <w:rFonts w:ascii="Times New Roman" w:hAnsi="Times New Roman" w:cs="Times New Roman"/>
        </w:rPr>
        <w:t xml:space="preserve">, Toothpaste formulation efficacy in reducing oral </w:t>
      </w:r>
      <w:proofErr w:type="spellStart"/>
      <w:r w:rsidRPr="003E6252">
        <w:rPr>
          <w:rFonts w:ascii="Times New Roman" w:hAnsi="Times New Roman" w:cs="Times New Roman"/>
        </w:rPr>
        <w:t>flora,Tropical</w:t>
      </w:r>
      <w:proofErr w:type="spellEnd"/>
      <w:r w:rsidRPr="003E6252">
        <w:rPr>
          <w:rFonts w:ascii="Times New Roman" w:hAnsi="Times New Roman" w:cs="Times New Roman"/>
        </w:rPr>
        <w:t xml:space="preserve"> Journal of Pharmaceutical Research, February 2009; 8 (1): 71-77</w:t>
      </w:r>
    </w:p>
    <w:p w14:paraId="03054537"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 5. K.L. </w:t>
      </w:r>
      <w:proofErr w:type="spellStart"/>
      <w:r w:rsidRPr="003E6252">
        <w:rPr>
          <w:rFonts w:ascii="Times New Roman" w:hAnsi="Times New Roman" w:cs="Times New Roman"/>
        </w:rPr>
        <w:t>Senthilkumar</w:t>
      </w:r>
      <w:proofErr w:type="spellEnd"/>
      <w:r w:rsidRPr="003E6252">
        <w:rPr>
          <w:rFonts w:ascii="Times New Roman" w:hAnsi="Times New Roman" w:cs="Times New Roman"/>
        </w:rPr>
        <w:t xml:space="preserve"> 1, S. </w:t>
      </w:r>
      <w:proofErr w:type="spellStart"/>
      <w:r w:rsidRPr="003E6252">
        <w:rPr>
          <w:rFonts w:ascii="Times New Roman" w:hAnsi="Times New Roman" w:cs="Times New Roman"/>
        </w:rPr>
        <w:t>Venkateswaran</w:t>
      </w:r>
      <w:proofErr w:type="spellEnd"/>
      <w:r w:rsidRPr="003E6252">
        <w:rPr>
          <w:rFonts w:ascii="Times New Roman" w:hAnsi="Times New Roman" w:cs="Times New Roman"/>
        </w:rPr>
        <w:t xml:space="preserve">. 1 , A. </w:t>
      </w:r>
      <w:proofErr w:type="spellStart"/>
      <w:r w:rsidRPr="003E6252">
        <w:rPr>
          <w:rFonts w:ascii="Times New Roman" w:hAnsi="Times New Roman" w:cs="Times New Roman"/>
        </w:rPr>
        <w:t>Vasanthan</w:t>
      </w:r>
      <w:proofErr w:type="spellEnd"/>
      <w:r w:rsidRPr="003E6252">
        <w:rPr>
          <w:rFonts w:ascii="Times New Roman" w:hAnsi="Times New Roman" w:cs="Times New Roman"/>
        </w:rPr>
        <w:t xml:space="preserve"> 1 , P. </w:t>
      </w:r>
      <w:proofErr w:type="spellStart"/>
      <w:r w:rsidRPr="003E6252">
        <w:rPr>
          <w:rFonts w:ascii="Times New Roman" w:hAnsi="Times New Roman" w:cs="Times New Roman"/>
        </w:rPr>
        <w:t>Chiranjeevi</w:t>
      </w:r>
      <w:proofErr w:type="spellEnd"/>
      <w:r w:rsidRPr="003E6252">
        <w:rPr>
          <w:rFonts w:ascii="Times New Roman" w:hAnsi="Times New Roman" w:cs="Times New Roman"/>
        </w:rPr>
        <w:t xml:space="preserve"> 1 , N Mohamed 1, S. Dinesh 1 , K.L.S. </w:t>
      </w:r>
      <w:proofErr w:type="spellStart"/>
      <w:r w:rsidRPr="003E6252">
        <w:rPr>
          <w:rFonts w:ascii="Times New Roman" w:hAnsi="Times New Roman" w:cs="Times New Roman"/>
        </w:rPr>
        <w:t>Neshkumar</w:t>
      </w:r>
      <w:proofErr w:type="spellEnd"/>
      <w:r w:rsidRPr="003E6252">
        <w:rPr>
          <w:rFonts w:ascii="Times New Roman" w:hAnsi="Times New Roman" w:cs="Times New Roman"/>
        </w:rPr>
        <w:t>. Formulation development and evaluation of novel herbal toothpaste from natural source International Journal of Pharmaceutical Chemistry and Analysis 2022;9(1):17–21.</w:t>
      </w:r>
    </w:p>
    <w:p w14:paraId="7C3CF903"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6. Bureau of Indian Standards </w:t>
      </w:r>
      <w:proofErr w:type="spellStart"/>
      <w:r w:rsidRPr="003E6252">
        <w:rPr>
          <w:rFonts w:ascii="Times New Roman" w:hAnsi="Times New Roman" w:cs="Times New Roman"/>
        </w:rPr>
        <w:t>Manak</w:t>
      </w:r>
      <w:proofErr w:type="spellEnd"/>
      <w:r w:rsidRPr="003E6252">
        <w:rPr>
          <w:rFonts w:ascii="Times New Roman" w:hAnsi="Times New Roman" w:cs="Times New Roman"/>
        </w:rPr>
        <w:t xml:space="preserve"> </w:t>
      </w:r>
      <w:proofErr w:type="spellStart"/>
      <w:r w:rsidRPr="003E6252">
        <w:rPr>
          <w:rFonts w:ascii="Times New Roman" w:hAnsi="Times New Roman" w:cs="Times New Roman"/>
        </w:rPr>
        <w:t>Bhavan</w:t>
      </w:r>
      <w:proofErr w:type="spellEnd"/>
      <w:r w:rsidRPr="003E6252">
        <w:rPr>
          <w:rFonts w:ascii="Times New Roman" w:hAnsi="Times New Roman" w:cs="Times New Roman"/>
        </w:rPr>
        <w:t xml:space="preserve">, 9 </w:t>
      </w:r>
      <w:proofErr w:type="spellStart"/>
      <w:r w:rsidRPr="003E6252">
        <w:rPr>
          <w:rFonts w:ascii="Times New Roman" w:hAnsi="Times New Roman" w:cs="Times New Roman"/>
        </w:rPr>
        <w:t>Bahadur</w:t>
      </w:r>
      <w:proofErr w:type="spellEnd"/>
      <w:r w:rsidRPr="003E6252">
        <w:rPr>
          <w:rFonts w:ascii="Times New Roman" w:hAnsi="Times New Roman" w:cs="Times New Roman"/>
        </w:rPr>
        <w:t xml:space="preserve"> Shah Zafar Marg New Delhi. https://archive.org/details/gov.in.is.6356.2001. </w:t>
      </w:r>
    </w:p>
    <w:p w14:paraId="4A29E479"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7. Knowlton J and </w:t>
      </w:r>
      <w:proofErr w:type="spellStart"/>
      <w:r w:rsidRPr="003E6252">
        <w:rPr>
          <w:rFonts w:ascii="Times New Roman" w:hAnsi="Times New Roman" w:cs="Times New Roman"/>
        </w:rPr>
        <w:t>Rearce</w:t>
      </w:r>
      <w:proofErr w:type="spellEnd"/>
      <w:r w:rsidRPr="003E6252">
        <w:rPr>
          <w:rFonts w:ascii="Times New Roman" w:hAnsi="Times New Roman" w:cs="Times New Roman"/>
        </w:rPr>
        <w:t xml:space="preserve"> S. Handbook of cosmetic science and technology, 1st edition; Elsevier science publisher; oxford, UK, 1993.</w:t>
      </w:r>
    </w:p>
    <w:p w14:paraId="442ED471"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 8. Wilkinson JB and Moore RJ. Harry’s Cosmetology” 7th edition; Longman science and technical, London 1982:551.</w:t>
      </w:r>
    </w:p>
    <w:p w14:paraId="5398CEC3"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 9. George J, </w:t>
      </w:r>
      <w:proofErr w:type="spellStart"/>
      <w:r w:rsidRPr="003E6252">
        <w:rPr>
          <w:rFonts w:ascii="Times New Roman" w:hAnsi="Times New Roman" w:cs="Times New Roman"/>
        </w:rPr>
        <w:t>Hegde</w:t>
      </w:r>
      <w:proofErr w:type="spellEnd"/>
      <w:r w:rsidRPr="003E6252">
        <w:rPr>
          <w:rFonts w:ascii="Times New Roman" w:hAnsi="Times New Roman" w:cs="Times New Roman"/>
        </w:rPr>
        <w:t xml:space="preserve"> S, KS R, Kumar A. The efficacy of herbal-based toothpaste in the control of plaque and gingivitis: A </w:t>
      </w:r>
      <w:proofErr w:type="spellStart"/>
      <w:r w:rsidRPr="003E6252">
        <w:rPr>
          <w:rFonts w:ascii="Times New Roman" w:hAnsi="Times New Roman" w:cs="Times New Roman"/>
        </w:rPr>
        <w:t>clinico</w:t>
      </w:r>
      <w:proofErr w:type="spellEnd"/>
      <w:r w:rsidRPr="003E6252">
        <w:rPr>
          <w:rFonts w:ascii="Times New Roman" w:hAnsi="Times New Roman" w:cs="Times New Roman"/>
        </w:rPr>
        <w:t xml:space="preserve">-biochemical study. Indian J Dent Res. 2009; 20(4): 480-482. </w:t>
      </w:r>
    </w:p>
    <w:p w14:paraId="2840F545"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10. </w:t>
      </w:r>
      <w:proofErr w:type="spellStart"/>
      <w:r w:rsidRPr="003E6252">
        <w:rPr>
          <w:rFonts w:ascii="Times New Roman" w:hAnsi="Times New Roman" w:cs="Times New Roman"/>
        </w:rPr>
        <w:t>Siswomihardjon</w:t>
      </w:r>
      <w:proofErr w:type="spellEnd"/>
      <w:r w:rsidRPr="003E6252">
        <w:rPr>
          <w:rFonts w:ascii="Times New Roman" w:hAnsi="Times New Roman" w:cs="Times New Roman"/>
        </w:rPr>
        <w:t xml:space="preserve"> W, </w:t>
      </w:r>
      <w:proofErr w:type="spellStart"/>
      <w:r w:rsidRPr="003E6252">
        <w:rPr>
          <w:rFonts w:ascii="Times New Roman" w:hAnsi="Times New Roman" w:cs="Times New Roman"/>
        </w:rPr>
        <w:t>Badawi</w:t>
      </w:r>
      <w:proofErr w:type="spellEnd"/>
      <w:r w:rsidRPr="003E6252">
        <w:rPr>
          <w:rFonts w:ascii="Times New Roman" w:hAnsi="Times New Roman" w:cs="Times New Roman"/>
        </w:rPr>
        <w:t xml:space="preserve"> S Nishimura M. The difference of antibacterial effect of </w:t>
      </w:r>
      <w:proofErr w:type="spellStart"/>
      <w:r w:rsidRPr="003E6252">
        <w:rPr>
          <w:rFonts w:ascii="Times New Roman" w:hAnsi="Times New Roman" w:cs="Times New Roman"/>
        </w:rPr>
        <w:t>neem</w:t>
      </w:r>
      <w:proofErr w:type="spellEnd"/>
      <w:r w:rsidRPr="003E6252">
        <w:rPr>
          <w:rFonts w:ascii="Times New Roman" w:hAnsi="Times New Roman" w:cs="Times New Roman"/>
        </w:rPr>
        <w:t xml:space="preserve"> leaves and stick extracts. Into Chin J Dent. 2007; 7: 27-29.</w:t>
      </w:r>
    </w:p>
    <w:p w14:paraId="5F0E1728"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 11. Prashant GM, </w:t>
      </w:r>
      <w:proofErr w:type="spellStart"/>
      <w:r w:rsidRPr="003E6252">
        <w:rPr>
          <w:rFonts w:ascii="Times New Roman" w:hAnsi="Times New Roman" w:cs="Times New Roman"/>
        </w:rPr>
        <w:t>Chandu</w:t>
      </w:r>
      <w:proofErr w:type="spellEnd"/>
      <w:r w:rsidRPr="003E6252">
        <w:rPr>
          <w:rFonts w:ascii="Times New Roman" w:hAnsi="Times New Roman" w:cs="Times New Roman"/>
        </w:rPr>
        <w:t xml:space="preserve"> GN, </w:t>
      </w:r>
      <w:proofErr w:type="spellStart"/>
      <w:r w:rsidRPr="003E6252">
        <w:rPr>
          <w:rFonts w:ascii="Times New Roman" w:hAnsi="Times New Roman" w:cs="Times New Roman"/>
        </w:rPr>
        <w:t>Murulikrishna</w:t>
      </w:r>
      <w:proofErr w:type="spellEnd"/>
      <w:r w:rsidRPr="003E6252">
        <w:rPr>
          <w:rFonts w:ascii="Times New Roman" w:hAnsi="Times New Roman" w:cs="Times New Roman"/>
        </w:rPr>
        <w:t xml:space="preserve"> KS, </w:t>
      </w:r>
      <w:proofErr w:type="spellStart"/>
      <w:r w:rsidRPr="003E6252">
        <w:rPr>
          <w:rFonts w:ascii="Times New Roman" w:hAnsi="Times New Roman" w:cs="Times New Roman"/>
        </w:rPr>
        <w:t>Shafiulla</w:t>
      </w:r>
      <w:proofErr w:type="spellEnd"/>
      <w:r w:rsidRPr="003E6252">
        <w:rPr>
          <w:rFonts w:ascii="Times New Roman" w:hAnsi="Times New Roman" w:cs="Times New Roman"/>
        </w:rPr>
        <w:t xml:space="preserve"> MD. The effect of mango and </w:t>
      </w:r>
      <w:proofErr w:type="spellStart"/>
      <w:r w:rsidRPr="003E6252">
        <w:rPr>
          <w:rFonts w:ascii="Times New Roman" w:hAnsi="Times New Roman" w:cs="Times New Roman"/>
        </w:rPr>
        <w:t>neem</w:t>
      </w:r>
      <w:proofErr w:type="spellEnd"/>
      <w:r w:rsidRPr="003E6252">
        <w:rPr>
          <w:rFonts w:ascii="Times New Roman" w:hAnsi="Times New Roman" w:cs="Times New Roman"/>
        </w:rPr>
        <w:t xml:space="preserve"> extract on four organisms causing dental caries: Streptococcus mutant, streptococcus </w:t>
      </w:r>
      <w:proofErr w:type="spellStart"/>
      <w:r w:rsidRPr="003E6252">
        <w:rPr>
          <w:rFonts w:ascii="Times New Roman" w:hAnsi="Times New Roman" w:cs="Times New Roman"/>
        </w:rPr>
        <w:t>salivavivus</w:t>
      </w:r>
      <w:proofErr w:type="spellEnd"/>
      <w:r w:rsidRPr="003E6252">
        <w:rPr>
          <w:rFonts w:ascii="Times New Roman" w:hAnsi="Times New Roman" w:cs="Times New Roman"/>
        </w:rPr>
        <w:t xml:space="preserve">, streptococcus </w:t>
      </w:r>
      <w:proofErr w:type="spellStart"/>
      <w:r w:rsidRPr="003E6252">
        <w:rPr>
          <w:rFonts w:ascii="Times New Roman" w:hAnsi="Times New Roman" w:cs="Times New Roman"/>
        </w:rPr>
        <w:t>mitis</w:t>
      </w:r>
      <w:proofErr w:type="spellEnd"/>
      <w:r w:rsidRPr="003E6252">
        <w:rPr>
          <w:rFonts w:ascii="Times New Roman" w:hAnsi="Times New Roman" w:cs="Times New Roman"/>
        </w:rPr>
        <w:t xml:space="preserve">, and streptococcus </w:t>
      </w:r>
      <w:proofErr w:type="spellStart"/>
      <w:r w:rsidRPr="003E6252">
        <w:rPr>
          <w:rFonts w:ascii="Times New Roman" w:hAnsi="Times New Roman" w:cs="Times New Roman"/>
        </w:rPr>
        <w:t>sanguis</w:t>
      </w:r>
      <w:proofErr w:type="spellEnd"/>
      <w:r w:rsidRPr="003E6252">
        <w:rPr>
          <w:rFonts w:ascii="Times New Roman" w:hAnsi="Times New Roman" w:cs="Times New Roman"/>
        </w:rPr>
        <w:t xml:space="preserve">: An in vitro study. Indian J Dent Res. 2007; 18(4): 148-151. </w:t>
      </w:r>
    </w:p>
    <w:p w14:paraId="3A9B3120"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12. Shah S, </w:t>
      </w:r>
      <w:proofErr w:type="spellStart"/>
      <w:r w:rsidRPr="003E6252">
        <w:rPr>
          <w:rFonts w:ascii="Times New Roman" w:hAnsi="Times New Roman" w:cs="Times New Roman"/>
        </w:rPr>
        <w:t>Venkataraghavan</w:t>
      </w:r>
      <w:proofErr w:type="spellEnd"/>
      <w:r w:rsidRPr="003E6252">
        <w:rPr>
          <w:rFonts w:ascii="Times New Roman" w:hAnsi="Times New Roman" w:cs="Times New Roman"/>
        </w:rPr>
        <w:t xml:space="preserve"> K, Chaudhary P, Mohammad S, Trivedi K, and Shah S G. Evaluation of antimicrobial effect of </w:t>
      </w:r>
      <w:proofErr w:type="spellStart"/>
      <w:r w:rsidRPr="003E6252">
        <w:rPr>
          <w:rFonts w:ascii="Times New Roman" w:hAnsi="Times New Roman" w:cs="Times New Roman"/>
        </w:rPr>
        <w:t>Azadirachtaindica</w:t>
      </w:r>
      <w:proofErr w:type="spellEnd"/>
      <w:r w:rsidRPr="003E6252">
        <w:rPr>
          <w:rFonts w:ascii="Times New Roman" w:hAnsi="Times New Roman" w:cs="Times New Roman"/>
        </w:rPr>
        <w:t xml:space="preserve"> plant extract (</w:t>
      </w:r>
      <w:proofErr w:type="spellStart"/>
      <w:r w:rsidRPr="003E6252">
        <w:rPr>
          <w:rFonts w:ascii="Times New Roman" w:hAnsi="Times New Roman" w:cs="Times New Roman"/>
        </w:rPr>
        <w:t>SoluneemTM</w:t>
      </w:r>
      <w:proofErr w:type="spellEnd"/>
      <w:r w:rsidRPr="003E6252">
        <w:rPr>
          <w:rFonts w:ascii="Times New Roman" w:hAnsi="Times New Roman" w:cs="Times New Roman"/>
        </w:rPr>
        <w:t xml:space="preserve">) on commonly found root canal pathogenic microorganisms (viz. Enterococcus </w:t>
      </w:r>
      <w:proofErr w:type="spellStart"/>
      <w:r w:rsidRPr="003E6252">
        <w:rPr>
          <w:rFonts w:ascii="Times New Roman" w:hAnsi="Times New Roman" w:cs="Times New Roman"/>
        </w:rPr>
        <w:t>faecalis</w:t>
      </w:r>
      <w:proofErr w:type="spellEnd"/>
      <w:r w:rsidRPr="003E6252">
        <w:rPr>
          <w:rFonts w:ascii="Times New Roman" w:hAnsi="Times New Roman" w:cs="Times New Roman"/>
        </w:rPr>
        <w:t xml:space="preserve">) in primary teeth: A microbiological study. J Indian </w:t>
      </w:r>
      <w:proofErr w:type="spellStart"/>
      <w:r w:rsidRPr="003E6252">
        <w:rPr>
          <w:rFonts w:ascii="Times New Roman" w:hAnsi="Times New Roman" w:cs="Times New Roman"/>
        </w:rPr>
        <w:t>SocPedoPrev</w:t>
      </w:r>
      <w:proofErr w:type="spellEnd"/>
      <w:r w:rsidRPr="003E6252">
        <w:rPr>
          <w:rFonts w:ascii="Times New Roman" w:hAnsi="Times New Roman" w:cs="Times New Roman"/>
        </w:rPr>
        <w:t xml:space="preserve"> Dent. 2016; 34(3): 210-216.</w:t>
      </w:r>
    </w:p>
    <w:p w14:paraId="6EB85910"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13.Pandey A and Singh P: Antibacterial activity of </w:t>
      </w:r>
      <w:proofErr w:type="spellStart"/>
      <w:r w:rsidRPr="003E6252">
        <w:rPr>
          <w:rFonts w:ascii="Times New Roman" w:hAnsi="Times New Roman" w:cs="Times New Roman"/>
        </w:rPr>
        <w:t>Syzygium</w:t>
      </w:r>
      <w:proofErr w:type="spellEnd"/>
      <w:r w:rsidRPr="003E6252">
        <w:rPr>
          <w:rFonts w:ascii="Times New Roman" w:hAnsi="Times New Roman" w:cs="Times New Roman"/>
        </w:rPr>
        <w:t xml:space="preserve"> </w:t>
      </w:r>
      <w:proofErr w:type="spellStart"/>
      <w:r w:rsidRPr="003E6252">
        <w:rPr>
          <w:rFonts w:ascii="Times New Roman" w:hAnsi="Times New Roman" w:cs="Times New Roman"/>
        </w:rPr>
        <w:t>aromaticum</w:t>
      </w:r>
      <w:proofErr w:type="spellEnd"/>
      <w:r w:rsidRPr="003E6252">
        <w:rPr>
          <w:rFonts w:ascii="Times New Roman" w:hAnsi="Times New Roman" w:cs="Times New Roman"/>
        </w:rPr>
        <w:t xml:space="preserve"> (clove) with metal ion effect against food borne pathogens. Asian J Plant </w:t>
      </w:r>
      <w:proofErr w:type="spellStart"/>
      <w:r w:rsidRPr="003E6252">
        <w:rPr>
          <w:rFonts w:ascii="Times New Roman" w:hAnsi="Times New Roman" w:cs="Times New Roman"/>
        </w:rPr>
        <w:t>Sci</w:t>
      </w:r>
      <w:proofErr w:type="spellEnd"/>
      <w:r w:rsidRPr="003E6252">
        <w:rPr>
          <w:rFonts w:ascii="Times New Roman" w:hAnsi="Times New Roman" w:cs="Times New Roman"/>
        </w:rPr>
        <w:t xml:space="preserve"> Res 2011; 1(2): 69-80. </w:t>
      </w:r>
    </w:p>
    <w:p w14:paraId="313D9CBF" w14:textId="77777777" w:rsidR="000E5EFA" w:rsidRPr="003E6252" w:rsidRDefault="000E5EFA" w:rsidP="00A621AD">
      <w:pPr>
        <w:rPr>
          <w:rFonts w:ascii="Times New Roman" w:hAnsi="Times New Roman" w:cs="Times New Roman"/>
        </w:rPr>
      </w:pPr>
      <w:r w:rsidRPr="003E6252">
        <w:rPr>
          <w:rFonts w:ascii="Times New Roman" w:hAnsi="Times New Roman" w:cs="Times New Roman"/>
        </w:rPr>
        <w:t xml:space="preserve">14. Raj G, Pradeep NS, George V, </w:t>
      </w:r>
      <w:proofErr w:type="spellStart"/>
      <w:r w:rsidRPr="003E6252">
        <w:rPr>
          <w:rFonts w:ascii="Times New Roman" w:hAnsi="Times New Roman" w:cs="Times New Roman"/>
        </w:rPr>
        <w:t>Sethuraman</w:t>
      </w:r>
      <w:proofErr w:type="spellEnd"/>
      <w:r w:rsidRPr="003E6252">
        <w:rPr>
          <w:rFonts w:ascii="Times New Roman" w:hAnsi="Times New Roman" w:cs="Times New Roman"/>
        </w:rPr>
        <w:t xml:space="preserve"> MG. Chemical composition and antimicrobial activity of </w:t>
      </w:r>
      <w:proofErr w:type="spellStart"/>
      <w:r w:rsidRPr="003E6252">
        <w:rPr>
          <w:rFonts w:ascii="Times New Roman" w:hAnsi="Times New Roman" w:cs="Times New Roman"/>
        </w:rPr>
        <w:t>Syzygium</w:t>
      </w:r>
      <w:proofErr w:type="spellEnd"/>
      <w:r w:rsidRPr="003E6252">
        <w:rPr>
          <w:rFonts w:ascii="Times New Roman" w:hAnsi="Times New Roman" w:cs="Times New Roman"/>
        </w:rPr>
        <w:t xml:space="preserve"> </w:t>
      </w:r>
      <w:proofErr w:type="spellStart"/>
      <w:r w:rsidRPr="003E6252">
        <w:rPr>
          <w:rFonts w:ascii="Times New Roman" w:hAnsi="Times New Roman" w:cs="Times New Roman"/>
        </w:rPr>
        <w:t>caryophyllatum</w:t>
      </w:r>
      <w:proofErr w:type="spellEnd"/>
      <w:r w:rsidRPr="003E6252">
        <w:rPr>
          <w:rFonts w:ascii="Times New Roman" w:hAnsi="Times New Roman" w:cs="Times New Roman"/>
        </w:rPr>
        <w:t xml:space="preserve"> (L.) Alston leaf oil. Indian J </w:t>
      </w:r>
      <w:proofErr w:type="spellStart"/>
      <w:r w:rsidRPr="003E6252">
        <w:rPr>
          <w:rFonts w:ascii="Times New Roman" w:hAnsi="Times New Roman" w:cs="Times New Roman"/>
        </w:rPr>
        <w:t>Chem</w:t>
      </w:r>
      <w:proofErr w:type="spellEnd"/>
      <w:r w:rsidRPr="003E6252">
        <w:rPr>
          <w:rFonts w:ascii="Times New Roman" w:hAnsi="Times New Roman" w:cs="Times New Roman"/>
        </w:rPr>
        <w:t xml:space="preserve"> 2016; 55B: 747-751. </w:t>
      </w:r>
    </w:p>
    <w:p w14:paraId="23B30E73" w14:textId="77777777" w:rsidR="000E5EFA" w:rsidRDefault="00CC7341" w:rsidP="00A621AD">
      <w:pPr>
        <w:rPr>
          <w:rFonts w:ascii="Times New Roman" w:hAnsi="Times New Roman" w:cs="Times New Roman"/>
        </w:rPr>
      </w:pPr>
      <w:r w:rsidRPr="003E6252">
        <w:rPr>
          <w:rFonts w:ascii="Times New Roman" w:hAnsi="Times New Roman" w:cs="Times New Roman"/>
        </w:rPr>
        <w:t>15.</w:t>
      </w:r>
      <w:r w:rsidR="000E5EFA" w:rsidRPr="003E6252">
        <w:rPr>
          <w:rFonts w:ascii="Times New Roman" w:hAnsi="Times New Roman" w:cs="Times New Roman"/>
        </w:rPr>
        <w:t xml:space="preserve"> IOS (International Organization for Standardization): Oil of clover leaf [</w:t>
      </w:r>
      <w:proofErr w:type="spellStart"/>
      <w:r w:rsidR="000E5EFA" w:rsidRPr="003E6252">
        <w:rPr>
          <w:rFonts w:ascii="Times New Roman" w:hAnsi="Times New Roman" w:cs="Times New Roman"/>
        </w:rPr>
        <w:t>Syzygium</w:t>
      </w:r>
      <w:proofErr w:type="spellEnd"/>
      <w:r w:rsidR="000E5EFA" w:rsidRPr="003E6252">
        <w:rPr>
          <w:rFonts w:ascii="Times New Roman" w:hAnsi="Times New Roman" w:cs="Times New Roman"/>
        </w:rPr>
        <w:t xml:space="preserve"> </w:t>
      </w:r>
      <w:proofErr w:type="spellStart"/>
      <w:r w:rsidR="000E5EFA" w:rsidRPr="003E6252">
        <w:rPr>
          <w:rFonts w:ascii="Times New Roman" w:hAnsi="Times New Roman" w:cs="Times New Roman"/>
        </w:rPr>
        <w:t>aromaticum</w:t>
      </w:r>
      <w:proofErr w:type="spellEnd"/>
      <w:r w:rsidR="000E5EFA" w:rsidRPr="003E6252">
        <w:rPr>
          <w:rFonts w:ascii="Times New Roman" w:hAnsi="Times New Roman" w:cs="Times New Roman"/>
        </w:rPr>
        <w:t xml:space="preserve"> (Linnaeus) </w:t>
      </w:r>
      <w:proofErr w:type="spellStart"/>
      <w:r w:rsidR="000E5EFA" w:rsidRPr="003E6252">
        <w:rPr>
          <w:rFonts w:ascii="Times New Roman" w:hAnsi="Times New Roman" w:cs="Times New Roman"/>
        </w:rPr>
        <w:t>Merril</w:t>
      </w:r>
      <w:proofErr w:type="spellEnd"/>
      <w:r w:rsidR="000E5EFA" w:rsidRPr="003E6252">
        <w:rPr>
          <w:rFonts w:ascii="Times New Roman" w:hAnsi="Times New Roman" w:cs="Times New Roman"/>
        </w:rPr>
        <w:t xml:space="preserve"> and Perry, syn. Eugenia </w:t>
      </w:r>
      <w:proofErr w:type="spellStart"/>
      <w:r w:rsidR="000E5EFA" w:rsidRPr="003E6252">
        <w:rPr>
          <w:rFonts w:ascii="Times New Roman" w:hAnsi="Times New Roman" w:cs="Times New Roman"/>
        </w:rPr>
        <w:t>caryophyllus</w:t>
      </w:r>
      <w:proofErr w:type="spellEnd"/>
      <w:r w:rsidR="000E5EFA" w:rsidRPr="003E6252">
        <w:rPr>
          <w:rFonts w:ascii="Times New Roman" w:hAnsi="Times New Roman" w:cs="Times New Roman"/>
        </w:rPr>
        <w:t xml:space="preserve"> (</w:t>
      </w:r>
      <w:proofErr w:type="spellStart"/>
      <w:r w:rsidR="000E5EFA" w:rsidRPr="003E6252">
        <w:rPr>
          <w:rFonts w:ascii="Times New Roman" w:hAnsi="Times New Roman" w:cs="Times New Roman"/>
        </w:rPr>
        <w:t>Sprengel</w:t>
      </w:r>
      <w:proofErr w:type="spellEnd"/>
      <w:r w:rsidR="000E5EFA" w:rsidRPr="003E6252">
        <w:rPr>
          <w:rFonts w:ascii="Times New Roman" w:hAnsi="Times New Roman" w:cs="Times New Roman"/>
        </w:rPr>
        <w:t xml:space="preserve">) Bullock and S. Harrison]. </w:t>
      </w:r>
      <w:proofErr w:type="spellStart"/>
      <w:r w:rsidR="000E5EFA" w:rsidRPr="003E6252">
        <w:rPr>
          <w:rFonts w:ascii="Times New Roman" w:hAnsi="Times New Roman" w:cs="Times New Roman"/>
        </w:rPr>
        <w:t>ISODirective</w:t>
      </w:r>
      <w:proofErr w:type="spellEnd"/>
      <w:r w:rsidR="000E5EFA" w:rsidRPr="003E6252">
        <w:rPr>
          <w:rFonts w:ascii="Times New Roman" w:hAnsi="Times New Roman" w:cs="Times New Roman"/>
        </w:rPr>
        <w:t xml:space="preserve"> 3141/1997,Geneva, Switzerland, 2002.</w:t>
      </w:r>
    </w:p>
    <w:p w14:paraId="07889038" w14:textId="52B3DC72" w:rsidR="00F93039" w:rsidRPr="00F93039" w:rsidRDefault="0045678F" w:rsidP="00F93039">
      <w:pPr>
        <w:jc w:val="both"/>
        <w:rPr>
          <w:rFonts w:ascii="Times New Roman" w:hAnsi="Times New Roman" w:cs="Times New Roman"/>
        </w:rPr>
      </w:pPr>
      <w:r w:rsidRPr="00F93039">
        <w:rPr>
          <w:rFonts w:ascii="Times New Roman" w:hAnsi="Times New Roman" w:cs="Times New Roman"/>
        </w:rPr>
        <w:t>1</w:t>
      </w:r>
      <w:r w:rsidR="00F93039">
        <w:rPr>
          <w:rFonts w:ascii="Times New Roman" w:hAnsi="Times New Roman" w:cs="Times New Roman"/>
        </w:rPr>
        <w:t>6</w:t>
      </w:r>
      <w:r w:rsidRPr="00F93039">
        <w:rPr>
          <w:rFonts w:ascii="Times New Roman" w:hAnsi="Times New Roman" w:cs="Times New Roman"/>
        </w:rPr>
        <w:t xml:space="preserve">. </w:t>
      </w:r>
      <w:proofErr w:type="spellStart"/>
      <w:r w:rsidRPr="00F93039">
        <w:rPr>
          <w:rFonts w:ascii="Times New Roman" w:hAnsi="Times New Roman" w:cs="Times New Roman"/>
        </w:rPr>
        <w:t>Priyal</w:t>
      </w:r>
      <w:proofErr w:type="spellEnd"/>
      <w:r w:rsidRPr="00F93039">
        <w:rPr>
          <w:rFonts w:ascii="Times New Roman" w:hAnsi="Times New Roman" w:cs="Times New Roman"/>
        </w:rPr>
        <w:t xml:space="preserve"> G. 1 , </w:t>
      </w:r>
      <w:proofErr w:type="spellStart"/>
      <w:r w:rsidRPr="00F93039">
        <w:rPr>
          <w:rFonts w:ascii="Times New Roman" w:hAnsi="Times New Roman" w:cs="Times New Roman"/>
        </w:rPr>
        <w:t>Maji</w:t>
      </w:r>
      <w:proofErr w:type="spellEnd"/>
      <w:r w:rsidRPr="00F93039">
        <w:rPr>
          <w:rFonts w:ascii="Times New Roman" w:hAnsi="Times New Roman" w:cs="Times New Roman"/>
        </w:rPr>
        <w:t xml:space="preserve"> Jose 2 , </w:t>
      </w:r>
      <w:proofErr w:type="spellStart"/>
      <w:r w:rsidRPr="00F93039">
        <w:rPr>
          <w:rFonts w:ascii="Times New Roman" w:hAnsi="Times New Roman" w:cs="Times New Roman"/>
        </w:rPr>
        <w:t>Shruti</w:t>
      </w:r>
      <w:proofErr w:type="spellEnd"/>
      <w:r w:rsidRPr="00F93039">
        <w:rPr>
          <w:rFonts w:ascii="Times New Roman" w:hAnsi="Times New Roman" w:cs="Times New Roman"/>
        </w:rPr>
        <w:t xml:space="preserve"> </w:t>
      </w:r>
      <w:proofErr w:type="spellStart"/>
      <w:r w:rsidRPr="00F93039">
        <w:rPr>
          <w:rFonts w:ascii="Times New Roman" w:hAnsi="Times New Roman" w:cs="Times New Roman"/>
        </w:rPr>
        <w:t>Nayak</w:t>
      </w:r>
      <w:proofErr w:type="spellEnd"/>
      <w:r w:rsidRPr="00F93039">
        <w:rPr>
          <w:rFonts w:ascii="Times New Roman" w:hAnsi="Times New Roman" w:cs="Times New Roman"/>
        </w:rPr>
        <w:t xml:space="preserve"> 3 , </w:t>
      </w:r>
      <w:proofErr w:type="spellStart"/>
      <w:r w:rsidRPr="00F93039">
        <w:rPr>
          <w:rFonts w:ascii="Times New Roman" w:hAnsi="Times New Roman" w:cs="Times New Roman"/>
        </w:rPr>
        <w:t>Vidya</w:t>
      </w:r>
      <w:proofErr w:type="spellEnd"/>
      <w:r w:rsidRPr="00F93039">
        <w:rPr>
          <w:rFonts w:ascii="Times New Roman" w:hAnsi="Times New Roman" w:cs="Times New Roman"/>
        </w:rPr>
        <w:t xml:space="preserve"> </w:t>
      </w:r>
      <w:proofErr w:type="spellStart"/>
      <w:r w:rsidRPr="00F93039">
        <w:rPr>
          <w:rFonts w:ascii="Times New Roman" w:hAnsi="Times New Roman" w:cs="Times New Roman"/>
        </w:rPr>
        <w:t>Pai</w:t>
      </w:r>
      <w:proofErr w:type="spellEnd"/>
      <w:r w:rsidRPr="00F93039">
        <w:rPr>
          <w:rFonts w:ascii="Times New Roman" w:hAnsi="Times New Roman" w:cs="Times New Roman"/>
        </w:rPr>
        <w:t xml:space="preserve"> 4 , </w:t>
      </w:r>
      <w:proofErr w:type="spellStart"/>
      <w:r w:rsidRPr="00F93039">
        <w:rPr>
          <w:rFonts w:ascii="Times New Roman" w:hAnsi="Times New Roman" w:cs="Times New Roman"/>
        </w:rPr>
        <w:t>Sudeendra</w:t>
      </w:r>
      <w:proofErr w:type="spellEnd"/>
      <w:r w:rsidRPr="00F93039">
        <w:rPr>
          <w:rFonts w:ascii="Times New Roman" w:hAnsi="Times New Roman" w:cs="Times New Roman"/>
        </w:rPr>
        <w:t xml:space="preserve"> </w:t>
      </w:r>
      <w:proofErr w:type="spellStart"/>
      <w:r w:rsidRPr="00F93039">
        <w:rPr>
          <w:rFonts w:ascii="Times New Roman" w:hAnsi="Times New Roman" w:cs="Times New Roman"/>
        </w:rPr>
        <w:t>Prabhu</w:t>
      </w:r>
      <w:proofErr w:type="spellEnd"/>
      <w:r w:rsidRPr="00F93039">
        <w:rPr>
          <w:rFonts w:ascii="Times New Roman" w:hAnsi="Times New Roman" w:cs="Times New Roman"/>
        </w:rPr>
        <w:t>, Evaluation of efficacy of different tooth paste formulations in reducing the oral microbial load - An in vivo study, Biomedicine: 2021; 41(2) Supplementary issue: 465-471</w:t>
      </w:r>
    </w:p>
    <w:p w14:paraId="59502EAA" w14:textId="7715E616" w:rsidR="0045678F" w:rsidRPr="00F93039" w:rsidRDefault="0045678F" w:rsidP="00F93039">
      <w:pPr>
        <w:jc w:val="both"/>
        <w:rPr>
          <w:rFonts w:ascii="Times New Roman" w:hAnsi="Times New Roman" w:cs="Times New Roman"/>
        </w:rPr>
      </w:pPr>
    </w:p>
    <w:sectPr w:rsidR="0045678F" w:rsidRPr="00F93039" w:rsidSect="0019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3D5"/>
    <w:multiLevelType w:val="multilevel"/>
    <w:tmpl w:val="19A8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B5760"/>
    <w:multiLevelType w:val="multilevel"/>
    <w:tmpl w:val="805E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624A8"/>
    <w:multiLevelType w:val="multilevel"/>
    <w:tmpl w:val="E71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D601F"/>
    <w:multiLevelType w:val="multilevel"/>
    <w:tmpl w:val="9E4A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75ED9"/>
    <w:multiLevelType w:val="multilevel"/>
    <w:tmpl w:val="F3B4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7669D"/>
    <w:multiLevelType w:val="multilevel"/>
    <w:tmpl w:val="C19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72194"/>
    <w:multiLevelType w:val="multilevel"/>
    <w:tmpl w:val="A308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76DFF"/>
    <w:multiLevelType w:val="multilevel"/>
    <w:tmpl w:val="2568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7522E"/>
    <w:multiLevelType w:val="multilevel"/>
    <w:tmpl w:val="E742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C1C35"/>
    <w:multiLevelType w:val="multilevel"/>
    <w:tmpl w:val="AF4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65052"/>
    <w:multiLevelType w:val="multilevel"/>
    <w:tmpl w:val="56CC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67B8"/>
    <w:multiLevelType w:val="multilevel"/>
    <w:tmpl w:val="A55E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65C14"/>
    <w:multiLevelType w:val="multilevel"/>
    <w:tmpl w:val="7DB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91743"/>
    <w:multiLevelType w:val="multilevel"/>
    <w:tmpl w:val="586C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E5E88"/>
    <w:multiLevelType w:val="multilevel"/>
    <w:tmpl w:val="BF4C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725E3"/>
    <w:multiLevelType w:val="multilevel"/>
    <w:tmpl w:val="8064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965B2"/>
    <w:multiLevelType w:val="hybridMultilevel"/>
    <w:tmpl w:val="FA96F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844D3"/>
    <w:multiLevelType w:val="multilevel"/>
    <w:tmpl w:val="2778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B1EEB"/>
    <w:multiLevelType w:val="multilevel"/>
    <w:tmpl w:val="A69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F2794"/>
    <w:multiLevelType w:val="hybridMultilevel"/>
    <w:tmpl w:val="A650ED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473AD"/>
    <w:multiLevelType w:val="multilevel"/>
    <w:tmpl w:val="F4D8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87B12"/>
    <w:multiLevelType w:val="hybridMultilevel"/>
    <w:tmpl w:val="1EDC4146"/>
    <w:lvl w:ilvl="0" w:tplc="FFFFFFFF">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E1D15"/>
    <w:multiLevelType w:val="hybridMultilevel"/>
    <w:tmpl w:val="6DDC2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3835CB"/>
    <w:multiLevelType w:val="multilevel"/>
    <w:tmpl w:val="E22A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1F592A"/>
    <w:multiLevelType w:val="multilevel"/>
    <w:tmpl w:val="F03C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762AF"/>
    <w:multiLevelType w:val="hybridMultilevel"/>
    <w:tmpl w:val="281AC8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A7611"/>
    <w:multiLevelType w:val="multilevel"/>
    <w:tmpl w:val="6EE4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F21CB0"/>
    <w:multiLevelType w:val="multilevel"/>
    <w:tmpl w:val="5F7A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0381A"/>
    <w:multiLevelType w:val="multilevel"/>
    <w:tmpl w:val="08A6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82D82"/>
    <w:multiLevelType w:val="hybridMultilevel"/>
    <w:tmpl w:val="AEB01C8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00265"/>
    <w:multiLevelType w:val="multilevel"/>
    <w:tmpl w:val="0860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B41DE8"/>
    <w:multiLevelType w:val="multilevel"/>
    <w:tmpl w:val="FC78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C7C53"/>
    <w:multiLevelType w:val="multilevel"/>
    <w:tmpl w:val="9A288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C72937"/>
    <w:multiLevelType w:val="multilevel"/>
    <w:tmpl w:val="CA5C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0B115B"/>
    <w:multiLevelType w:val="multilevel"/>
    <w:tmpl w:val="FC5CF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281C8B"/>
    <w:multiLevelType w:val="hybridMultilevel"/>
    <w:tmpl w:val="4CEA3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444FE"/>
    <w:multiLevelType w:val="multilevel"/>
    <w:tmpl w:val="2BE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F0BF7"/>
    <w:multiLevelType w:val="multilevel"/>
    <w:tmpl w:val="818C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0B0091"/>
    <w:multiLevelType w:val="hybridMultilevel"/>
    <w:tmpl w:val="765884D0"/>
    <w:lvl w:ilvl="0" w:tplc="FFFFFFFF">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26038"/>
    <w:multiLevelType w:val="multilevel"/>
    <w:tmpl w:val="320C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479438">
    <w:abstractNumId w:val="35"/>
  </w:num>
  <w:num w:numId="2" w16cid:durableId="181626785">
    <w:abstractNumId w:val="16"/>
  </w:num>
  <w:num w:numId="3" w16cid:durableId="802385711">
    <w:abstractNumId w:val="22"/>
  </w:num>
  <w:num w:numId="4" w16cid:durableId="1843276886">
    <w:abstractNumId w:val="15"/>
  </w:num>
  <w:num w:numId="5" w16cid:durableId="743642960">
    <w:abstractNumId w:val="24"/>
  </w:num>
  <w:num w:numId="6" w16cid:durableId="674452389">
    <w:abstractNumId w:val="5"/>
  </w:num>
  <w:num w:numId="7" w16cid:durableId="1763915997">
    <w:abstractNumId w:val="27"/>
  </w:num>
  <w:num w:numId="8" w16cid:durableId="277296075">
    <w:abstractNumId w:val="4"/>
  </w:num>
  <w:num w:numId="9" w16cid:durableId="1352682354">
    <w:abstractNumId w:val="14"/>
  </w:num>
  <w:num w:numId="10" w16cid:durableId="789010469">
    <w:abstractNumId w:val="2"/>
  </w:num>
  <w:num w:numId="11" w16cid:durableId="1831486226">
    <w:abstractNumId w:val="33"/>
  </w:num>
  <w:num w:numId="12" w16cid:durableId="946931258">
    <w:abstractNumId w:val="32"/>
  </w:num>
  <w:num w:numId="13" w16cid:durableId="271255463">
    <w:abstractNumId w:val="6"/>
  </w:num>
  <w:num w:numId="14" w16cid:durableId="320353412">
    <w:abstractNumId w:val="3"/>
  </w:num>
  <w:num w:numId="15" w16cid:durableId="799686047">
    <w:abstractNumId w:val="17"/>
  </w:num>
  <w:num w:numId="16" w16cid:durableId="979728504">
    <w:abstractNumId w:val="12"/>
  </w:num>
  <w:num w:numId="17" w16cid:durableId="589504529">
    <w:abstractNumId w:val="34"/>
  </w:num>
  <w:num w:numId="18" w16cid:durableId="658310361">
    <w:abstractNumId w:val="8"/>
  </w:num>
  <w:num w:numId="19" w16cid:durableId="849568468">
    <w:abstractNumId w:val="23"/>
  </w:num>
  <w:num w:numId="20" w16cid:durableId="1569150667">
    <w:abstractNumId w:val="10"/>
  </w:num>
  <w:num w:numId="21" w16cid:durableId="222718778">
    <w:abstractNumId w:val="1"/>
  </w:num>
  <w:num w:numId="22" w16cid:durableId="1622303588">
    <w:abstractNumId w:val="28"/>
  </w:num>
  <w:num w:numId="23" w16cid:durableId="1272395858">
    <w:abstractNumId w:val="39"/>
  </w:num>
  <w:num w:numId="24" w16cid:durableId="572472827">
    <w:abstractNumId w:val="11"/>
  </w:num>
  <w:num w:numId="25" w16cid:durableId="1768693137">
    <w:abstractNumId w:val="18"/>
  </w:num>
  <w:num w:numId="26" w16cid:durableId="689642429">
    <w:abstractNumId w:val="31"/>
  </w:num>
  <w:num w:numId="27" w16cid:durableId="2016228318">
    <w:abstractNumId w:val="26"/>
  </w:num>
  <w:num w:numId="28" w16cid:durableId="1170411493">
    <w:abstractNumId w:val="20"/>
  </w:num>
  <w:num w:numId="29" w16cid:durableId="1132943273">
    <w:abstractNumId w:val="37"/>
  </w:num>
  <w:num w:numId="30" w16cid:durableId="923534178">
    <w:abstractNumId w:val="30"/>
  </w:num>
  <w:num w:numId="31" w16cid:durableId="1145897773">
    <w:abstractNumId w:val="9"/>
  </w:num>
  <w:num w:numId="32" w16cid:durableId="101655931">
    <w:abstractNumId w:val="0"/>
  </w:num>
  <w:num w:numId="33" w16cid:durableId="1217813428">
    <w:abstractNumId w:val="13"/>
  </w:num>
  <w:num w:numId="34" w16cid:durableId="801927245">
    <w:abstractNumId w:val="7"/>
  </w:num>
  <w:num w:numId="35" w16cid:durableId="742022213">
    <w:abstractNumId w:val="36"/>
  </w:num>
  <w:num w:numId="36" w16cid:durableId="594821964">
    <w:abstractNumId w:val="21"/>
  </w:num>
  <w:num w:numId="37" w16cid:durableId="1523738235">
    <w:abstractNumId w:val="38"/>
  </w:num>
  <w:num w:numId="38" w16cid:durableId="272325633">
    <w:abstractNumId w:val="29"/>
  </w:num>
  <w:num w:numId="39" w16cid:durableId="745541866">
    <w:abstractNumId w:val="25"/>
  </w:num>
  <w:num w:numId="40" w16cid:durableId="1255122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D1"/>
    <w:rsid w:val="00043511"/>
    <w:rsid w:val="000C6EEB"/>
    <w:rsid w:val="000E5EFA"/>
    <w:rsid w:val="000F0873"/>
    <w:rsid w:val="00111861"/>
    <w:rsid w:val="001179C0"/>
    <w:rsid w:val="00125FD1"/>
    <w:rsid w:val="00132C3E"/>
    <w:rsid w:val="00133F67"/>
    <w:rsid w:val="00167268"/>
    <w:rsid w:val="001957CC"/>
    <w:rsid w:val="001B467E"/>
    <w:rsid w:val="001D4BB5"/>
    <w:rsid w:val="001E06F1"/>
    <w:rsid w:val="001E7C11"/>
    <w:rsid w:val="00212C2E"/>
    <w:rsid w:val="0022344D"/>
    <w:rsid w:val="002833CE"/>
    <w:rsid w:val="002A426E"/>
    <w:rsid w:val="002B74BD"/>
    <w:rsid w:val="00327877"/>
    <w:rsid w:val="003606A6"/>
    <w:rsid w:val="00375A26"/>
    <w:rsid w:val="003B0F52"/>
    <w:rsid w:val="003D535B"/>
    <w:rsid w:val="003E6252"/>
    <w:rsid w:val="004122A2"/>
    <w:rsid w:val="004129B0"/>
    <w:rsid w:val="0042173F"/>
    <w:rsid w:val="0042386E"/>
    <w:rsid w:val="00446A7C"/>
    <w:rsid w:val="0045678F"/>
    <w:rsid w:val="004675CD"/>
    <w:rsid w:val="00482BFC"/>
    <w:rsid w:val="004C64E4"/>
    <w:rsid w:val="004C7AFB"/>
    <w:rsid w:val="004F3475"/>
    <w:rsid w:val="00556A17"/>
    <w:rsid w:val="005C7EE7"/>
    <w:rsid w:val="006156FC"/>
    <w:rsid w:val="00616499"/>
    <w:rsid w:val="00667E33"/>
    <w:rsid w:val="006C4CD8"/>
    <w:rsid w:val="006D18B4"/>
    <w:rsid w:val="00733606"/>
    <w:rsid w:val="00744777"/>
    <w:rsid w:val="007C0054"/>
    <w:rsid w:val="007F1BF4"/>
    <w:rsid w:val="00841AFA"/>
    <w:rsid w:val="00845B3F"/>
    <w:rsid w:val="008544E2"/>
    <w:rsid w:val="008635B1"/>
    <w:rsid w:val="00870B1B"/>
    <w:rsid w:val="00894681"/>
    <w:rsid w:val="0092155F"/>
    <w:rsid w:val="00926AC7"/>
    <w:rsid w:val="00944075"/>
    <w:rsid w:val="00962F64"/>
    <w:rsid w:val="00984150"/>
    <w:rsid w:val="00993932"/>
    <w:rsid w:val="009C6592"/>
    <w:rsid w:val="00A031B3"/>
    <w:rsid w:val="00A54CED"/>
    <w:rsid w:val="00A621AD"/>
    <w:rsid w:val="00A81188"/>
    <w:rsid w:val="00A841CC"/>
    <w:rsid w:val="00AA5899"/>
    <w:rsid w:val="00B640CF"/>
    <w:rsid w:val="00B850B8"/>
    <w:rsid w:val="00BA352A"/>
    <w:rsid w:val="00BC7605"/>
    <w:rsid w:val="00BF073A"/>
    <w:rsid w:val="00C06E76"/>
    <w:rsid w:val="00C10935"/>
    <w:rsid w:val="00C15022"/>
    <w:rsid w:val="00C76E9B"/>
    <w:rsid w:val="00CC7341"/>
    <w:rsid w:val="00CF61F6"/>
    <w:rsid w:val="00D000A6"/>
    <w:rsid w:val="00D00FD7"/>
    <w:rsid w:val="00D06572"/>
    <w:rsid w:val="00D25BE8"/>
    <w:rsid w:val="00D35FB1"/>
    <w:rsid w:val="00D658A7"/>
    <w:rsid w:val="00DA16FD"/>
    <w:rsid w:val="00DA5C0E"/>
    <w:rsid w:val="00DD454A"/>
    <w:rsid w:val="00DD68F3"/>
    <w:rsid w:val="00DF7969"/>
    <w:rsid w:val="00E0604E"/>
    <w:rsid w:val="00E5447D"/>
    <w:rsid w:val="00E64570"/>
    <w:rsid w:val="00ED7D7A"/>
    <w:rsid w:val="00EE630D"/>
    <w:rsid w:val="00F6092E"/>
    <w:rsid w:val="00F93039"/>
    <w:rsid w:val="00FA20CA"/>
    <w:rsid w:val="00FB3811"/>
    <w:rsid w:val="00FC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8565"/>
  <w15:docId w15:val="{EF98F6A0-050F-E849-8525-E067AE79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CC"/>
  </w:style>
  <w:style w:type="paragraph" w:styleId="Heading3">
    <w:name w:val="heading 3"/>
    <w:basedOn w:val="Normal"/>
    <w:link w:val="Heading3Char"/>
    <w:uiPriority w:val="9"/>
    <w:qFormat/>
    <w:rsid w:val="001B46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B46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621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21AD"/>
    <w:pPr>
      <w:ind w:left="720"/>
      <w:contextualSpacing/>
    </w:pPr>
  </w:style>
  <w:style w:type="paragraph" w:styleId="BalloonText">
    <w:name w:val="Balloon Text"/>
    <w:basedOn w:val="Normal"/>
    <w:link w:val="BalloonTextChar"/>
    <w:uiPriority w:val="99"/>
    <w:semiHidden/>
    <w:unhideWhenUsed/>
    <w:rsid w:val="00B8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0B8"/>
    <w:rPr>
      <w:rFonts w:ascii="Tahoma" w:hAnsi="Tahoma" w:cs="Tahoma"/>
      <w:sz w:val="16"/>
      <w:szCs w:val="16"/>
    </w:rPr>
  </w:style>
  <w:style w:type="character" w:styleId="Hyperlink">
    <w:name w:val="Hyperlink"/>
    <w:basedOn w:val="DefaultParagraphFont"/>
    <w:uiPriority w:val="99"/>
    <w:unhideWhenUsed/>
    <w:rsid w:val="005C7EE7"/>
    <w:rPr>
      <w:color w:val="0000FF" w:themeColor="hyperlink"/>
      <w:u w:val="single"/>
    </w:rPr>
  </w:style>
  <w:style w:type="character" w:customStyle="1" w:styleId="Heading3Char">
    <w:name w:val="Heading 3 Char"/>
    <w:basedOn w:val="DefaultParagraphFont"/>
    <w:link w:val="Heading3"/>
    <w:uiPriority w:val="9"/>
    <w:rsid w:val="001B46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B467E"/>
    <w:rPr>
      <w:rFonts w:ascii="Times New Roman" w:eastAsia="Times New Roman" w:hAnsi="Times New Roman" w:cs="Times New Roman"/>
      <w:b/>
      <w:bCs/>
      <w:sz w:val="24"/>
      <w:szCs w:val="24"/>
    </w:rPr>
  </w:style>
  <w:style w:type="character" w:styleId="Strong">
    <w:name w:val="Strong"/>
    <w:basedOn w:val="DefaultParagraphFont"/>
    <w:uiPriority w:val="22"/>
    <w:qFormat/>
    <w:rsid w:val="001B467E"/>
    <w:rPr>
      <w:b/>
      <w:bCs/>
    </w:rPr>
  </w:style>
  <w:style w:type="paragraph" w:styleId="NormalWeb">
    <w:name w:val="Normal (Web)"/>
    <w:basedOn w:val="Normal"/>
    <w:uiPriority w:val="99"/>
    <w:semiHidden/>
    <w:unhideWhenUsed/>
    <w:rsid w:val="001B46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467E"/>
    <w:rPr>
      <w:i/>
      <w:iCs/>
    </w:rPr>
  </w:style>
  <w:style w:type="character" w:styleId="UnresolvedMention">
    <w:name w:val="Unresolved Mention"/>
    <w:basedOn w:val="DefaultParagraphFont"/>
    <w:uiPriority w:val="99"/>
    <w:semiHidden/>
    <w:unhideWhenUsed/>
    <w:rsid w:val="00616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10756">
      <w:bodyDiv w:val="1"/>
      <w:marLeft w:val="0"/>
      <w:marRight w:val="0"/>
      <w:marTop w:val="0"/>
      <w:marBottom w:val="0"/>
      <w:divBdr>
        <w:top w:val="none" w:sz="0" w:space="0" w:color="auto"/>
        <w:left w:val="none" w:sz="0" w:space="0" w:color="auto"/>
        <w:bottom w:val="none" w:sz="0" w:space="0" w:color="auto"/>
        <w:right w:val="none" w:sz="0" w:space="0" w:color="auto"/>
      </w:divBdr>
    </w:div>
    <w:div w:id="255022394">
      <w:bodyDiv w:val="1"/>
      <w:marLeft w:val="0"/>
      <w:marRight w:val="0"/>
      <w:marTop w:val="0"/>
      <w:marBottom w:val="0"/>
      <w:divBdr>
        <w:top w:val="none" w:sz="0" w:space="0" w:color="auto"/>
        <w:left w:val="none" w:sz="0" w:space="0" w:color="auto"/>
        <w:bottom w:val="none" w:sz="0" w:space="0" w:color="auto"/>
        <w:right w:val="none" w:sz="0" w:space="0" w:color="auto"/>
      </w:divBdr>
    </w:div>
    <w:div w:id="445270132">
      <w:bodyDiv w:val="1"/>
      <w:marLeft w:val="0"/>
      <w:marRight w:val="0"/>
      <w:marTop w:val="0"/>
      <w:marBottom w:val="0"/>
      <w:divBdr>
        <w:top w:val="none" w:sz="0" w:space="0" w:color="auto"/>
        <w:left w:val="none" w:sz="0" w:space="0" w:color="auto"/>
        <w:bottom w:val="none" w:sz="0" w:space="0" w:color="auto"/>
        <w:right w:val="none" w:sz="0" w:space="0" w:color="auto"/>
      </w:divBdr>
    </w:div>
    <w:div w:id="1184783086">
      <w:bodyDiv w:val="1"/>
      <w:marLeft w:val="0"/>
      <w:marRight w:val="0"/>
      <w:marTop w:val="0"/>
      <w:marBottom w:val="0"/>
      <w:divBdr>
        <w:top w:val="none" w:sz="0" w:space="0" w:color="auto"/>
        <w:left w:val="none" w:sz="0" w:space="0" w:color="auto"/>
        <w:bottom w:val="none" w:sz="0" w:space="0" w:color="auto"/>
        <w:right w:val="none" w:sz="0" w:space="0" w:color="auto"/>
      </w:divBdr>
    </w:div>
    <w:div w:id="1532722922">
      <w:bodyDiv w:val="1"/>
      <w:marLeft w:val="0"/>
      <w:marRight w:val="0"/>
      <w:marTop w:val="0"/>
      <w:marBottom w:val="0"/>
      <w:divBdr>
        <w:top w:val="none" w:sz="0" w:space="0" w:color="auto"/>
        <w:left w:val="none" w:sz="0" w:space="0" w:color="auto"/>
        <w:bottom w:val="none" w:sz="0" w:space="0" w:color="auto"/>
        <w:right w:val="none" w:sz="0" w:space="0" w:color="auto"/>
      </w:divBdr>
    </w:div>
    <w:div w:id="1739399379">
      <w:bodyDiv w:val="1"/>
      <w:marLeft w:val="0"/>
      <w:marRight w:val="0"/>
      <w:marTop w:val="0"/>
      <w:marBottom w:val="0"/>
      <w:divBdr>
        <w:top w:val="none" w:sz="0" w:space="0" w:color="auto"/>
        <w:left w:val="none" w:sz="0" w:space="0" w:color="auto"/>
        <w:bottom w:val="none" w:sz="0" w:space="0" w:color="auto"/>
        <w:right w:val="none" w:sz="0" w:space="0" w:color="auto"/>
      </w:divBdr>
    </w:div>
    <w:div w:id="1932084269">
      <w:bodyDiv w:val="1"/>
      <w:marLeft w:val="0"/>
      <w:marRight w:val="0"/>
      <w:marTop w:val="0"/>
      <w:marBottom w:val="0"/>
      <w:divBdr>
        <w:top w:val="none" w:sz="0" w:space="0" w:color="auto"/>
        <w:left w:val="none" w:sz="0" w:space="0" w:color="auto"/>
        <w:bottom w:val="none" w:sz="0" w:space="0" w:color="auto"/>
        <w:right w:val="none" w:sz="0" w:space="0" w:color="auto"/>
      </w:divBdr>
    </w:div>
    <w:div w:id="20137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1.jpeg" /><Relationship Id="rId12" Type="http://schemas.openxmlformats.org/officeDocument/2006/relationships/image" Target="media/image6.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vaibhavmokate2003@gmail.com" TargetMode="External" /><Relationship Id="rId11" Type="http://schemas.openxmlformats.org/officeDocument/2006/relationships/image" Target="media/image5.jpeg" /><Relationship Id="rId5" Type="http://schemas.openxmlformats.org/officeDocument/2006/relationships/webSettings" Target="webSettings.xml" /><Relationship Id="rId10" Type="http://schemas.openxmlformats.org/officeDocument/2006/relationships/image" Target="media/image4.jpeg" /><Relationship Id="rId4" Type="http://schemas.openxmlformats.org/officeDocument/2006/relationships/settings" Target="settings.xml" /><Relationship Id="rId9" Type="http://schemas.openxmlformats.org/officeDocument/2006/relationships/image" Target="media/image3.jpe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E8CF-7B5B-41E0-A527-DAB1E45B0A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dc:creator>
  <cp:lastModifiedBy>poojamarkande00@gmail.com</cp:lastModifiedBy>
  <cp:revision>2</cp:revision>
  <dcterms:created xsi:type="dcterms:W3CDTF">2024-11-04T09:23:00Z</dcterms:created>
  <dcterms:modified xsi:type="dcterms:W3CDTF">2024-11-04T09:23:00Z</dcterms:modified>
</cp:coreProperties>
</file>