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213F1" w14:textId="77777777" w:rsidR="0075791C" w:rsidRPr="0075791C" w:rsidRDefault="0075791C" w:rsidP="0075791C">
      <w:pPr>
        <w:shd w:val="clear" w:color="auto" w:fill="FFFFFF"/>
        <w:tabs>
          <w:tab w:val="left" w:pos="3546"/>
          <w:tab w:val="center" w:pos="4320"/>
        </w:tabs>
        <w:spacing w:line="480" w:lineRule="auto"/>
        <w:ind w:left="0" w:hanging="2"/>
        <w:rPr>
          <w:rFonts w:ascii="Arial" w:eastAsia="Arial" w:hAnsi="Arial" w:cs="Arial"/>
          <w:b/>
          <w:color w:val="000000" w:themeColor="text1"/>
          <w:sz w:val="24"/>
          <w:szCs w:val="24"/>
        </w:rPr>
      </w:pPr>
      <w:bookmarkStart w:id="0" w:name="_Hlk116480937"/>
      <w:r w:rsidRPr="0075791C">
        <w:rPr>
          <w:rFonts w:ascii="Arial" w:eastAsia="Arial" w:hAnsi="Arial" w:cs="Arial"/>
          <w:b/>
          <w:color w:val="000000" w:themeColor="text1"/>
          <w:sz w:val="24"/>
          <w:szCs w:val="24"/>
        </w:rPr>
        <w:t>INTEGRATING CULTURE IN TEACHING: A REFLECTION FROM ENGLISH</w:t>
      </w:r>
    </w:p>
    <w:p w14:paraId="0AA3FB2A" w14:textId="77777777" w:rsidR="0075791C" w:rsidRPr="0075791C" w:rsidRDefault="0075791C" w:rsidP="0075791C">
      <w:pPr>
        <w:spacing w:line="480" w:lineRule="auto"/>
        <w:ind w:leftChars="0" w:left="0" w:firstLineChars="0" w:firstLine="0"/>
        <w:rPr>
          <w:rFonts w:ascii="Arial" w:eastAsia="Arial" w:hAnsi="Arial" w:cs="Arial"/>
          <w:sz w:val="24"/>
          <w:szCs w:val="24"/>
        </w:rPr>
      </w:pPr>
      <w:r w:rsidRPr="0075791C">
        <w:rPr>
          <w:rFonts w:ascii="Arial" w:eastAsia="Arial" w:hAnsi="Arial" w:cs="Arial"/>
          <w:b/>
          <w:color w:val="000000" w:themeColor="text1"/>
          <w:sz w:val="24"/>
          <w:szCs w:val="24"/>
        </w:rPr>
        <w:t>LANGUAGE TEACHER</w:t>
      </w:r>
      <w:bookmarkEnd w:id="0"/>
      <w:r w:rsidRPr="0075791C">
        <w:rPr>
          <w:rFonts w:ascii="Arial" w:eastAsia="Arial" w:hAnsi="Arial" w:cs="Arial"/>
          <w:b/>
          <w:color w:val="000000" w:themeColor="text1"/>
          <w:sz w:val="24"/>
          <w:szCs w:val="24"/>
        </w:rPr>
        <w:t>S OF DIVISION OF DAVAO</w:t>
      </w:r>
    </w:p>
    <w:p w14:paraId="4FE74257" w14:textId="77777777" w:rsidR="0075791C" w:rsidRPr="0075791C" w:rsidRDefault="0075791C" w:rsidP="0075791C">
      <w:pPr>
        <w:tabs>
          <w:tab w:val="left" w:pos="5536"/>
        </w:tabs>
        <w:spacing w:line="480" w:lineRule="auto"/>
        <w:ind w:left="0" w:hanging="2"/>
        <w:rPr>
          <w:rFonts w:ascii="Arial" w:eastAsia="Arial" w:hAnsi="Arial" w:cs="Arial"/>
          <w:b/>
          <w:color w:val="000000" w:themeColor="text1"/>
          <w:sz w:val="24"/>
          <w:szCs w:val="24"/>
        </w:rPr>
      </w:pPr>
      <w:r w:rsidRPr="0075791C">
        <w:rPr>
          <w:rFonts w:ascii="Arial" w:eastAsia="Arial" w:hAnsi="Arial" w:cs="Arial"/>
          <w:b/>
          <w:color w:val="000000" w:themeColor="text1"/>
          <w:sz w:val="24"/>
          <w:szCs w:val="24"/>
        </w:rPr>
        <w:t>NITCH O. ELECCION</w:t>
      </w:r>
    </w:p>
    <w:p w14:paraId="75E8D367" w14:textId="77777777" w:rsidR="0075791C" w:rsidRPr="0075791C" w:rsidRDefault="0075791C" w:rsidP="0075791C">
      <w:pPr>
        <w:spacing w:line="480" w:lineRule="auto"/>
        <w:ind w:leftChars="0" w:left="0" w:firstLineChars="0" w:firstLine="0"/>
        <w:rPr>
          <w:rFonts w:ascii="Arial" w:eastAsia="Arial" w:hAnsi="Arial" w:cs="Arial"/>
          <w:sz w:val="24"/>
          <w:szCs w:val="24"/>
        </w:rPr>
      </w:pPr>
      <w:r w:rsidRPr="0075791C">
        <w:rPr>
          <w:rFonts w:ascii="Arial" w:eastAsia="Arial" w:hAnsi="Arial" w:cs="Arial"/>
          <w:sz w:val="24"/>
          <w:szCs w:val="24"/>
        </w:rPr>
        <w:t>Abstract</w:t>
      </w:r>
    </w:p>
    <w:p w14:paraId="0003016B" w14:textId="77777777" w:rsidR="0075791C" w:rsidRPr="0075791C" w:rsidRDefault="0075791C" w:rsidP="0075791C">
      <w:pPr>
        <w:spacing w:before="100" w:beforeAutospacing="1" w:after="100" w:afterAutospacing="1" w:line="480" w:lineRule="auto"/>
        <w:ind w:leftChars="0" w:left="0" w:firstLineChars="0" w:firstLine="0"/>
        <w:jc w:val="both"/>
        <w:rPr>
          <w:rFonts w:ascii="Arial" w:eastAsia="Arial" w:hAnsi="Arial" w:cs="Arial"/>
          <w:bCs/>
          <w:sz w:val="24"/>
          <w:szCs w:val="24"/>
        </w:rPr>
      </w:pPr>
      <w:r w:rsidRPr="0075791C">
        <w:rPr>
          <w:rFonts w:ascii="Arial" w:eastAsia="Arial" w:hAnsi="Arial" w:cs="Arial"/>
          <w:bCs/>
          <w:i/>
          <w:iCs/>
          <w:sz w:val="24"/>
          <w:szCs w:val="24"/>
        </w:rPr>
        <w:t>The study unfolded the challenges of English language teachers in integrating culture into their English class. This study employed a phenomenological research design which aims to determine the experiences and perceptions of the eight (8) participants. On the challenges of the English language teachers, three subthemes were generated which were inadequate</w:t>
      </w:r>
      <w:r w:rsidRPr="0075791C">
        <w:rPr>
          <w:rFonts w:ascii="Arial" w:hAnsi="Arial" w:cs="Arial"/>
          <w:i/>
          <w:iCs/>
          <w:color w:val="0D0D0D" w:themeColor="text1" w:themeTint="F2"/>
          <w:sz w:val="24"/>
          <w:szCs w:val="24"/>
        </w:rPr>
        <w:t xml:space="preserve"> cultural awareness, lack of standards on how to integrate cultural concepts, and insufficient materials in integrating culture. Similarly, on the coping ways of the English language teachers three subthemes were also generated which were bridging the gap, using technological tools, and checking facts. Three subthemes were also generated on the educational management insights drawn from the experiences of the English language teachers which were the application of the concept in the real world, establishing collaborations with stakeholders, and being adaptable to change. These implied that English language teachers are open to making ongoing improvements to the strategies and methods they use when integrating cultural elements into their lessons on English. </w:t>
      </w:r>
      <w:r w:rsidRPr="0075791C">
        <w:rPr>
          <w:rFonts w:ascii="Arial" w:hAnsi="Arial" w:cs="Arial"/>
          <w:i/>
          <w:iCs/>
          <w:color w:val="000000"/>
          <w:sz w:val="24"/>
          <w:szCs w:val="24"/>
        </w:rPr>
        <w:t>Moreover, the results generated provided comprehensive data in conducting future research with similar scope. This study may be published in reputable research journal.</w:t>
      </w:r>
    </w:p>
    <w:p w14:paraId="0E5A2809" w14:textId="77777777" w:rsidR="0075791C" w:rsidRPr="0075791C" w:rsidRDefault="0075791C" w:rsidP="0075791C">
      <w:pPr>
        <w:spacing w:line="480" w:lineRule="auto"/>
        <w:ind w:leftChars="0" w:left="0" w:firstLineChars="0" w:firstLine="0"/>
        <w:rPr>
          <w:rFonts w:ascii="Arial" w:eastAsia="Arial" w:hAnsi="Arial" w:cs="Arial"/>
          <w:bCs/>
          <w:i/>
          <w:iCs/>
          <w:sz w:val="24"/>
          <w:szCs w:val="24"/>
        </w:rPr>
      </w:pPr>
      <w:r w:rsidRPr="0075791C">
        <w:rPr>
          <w:rFonts w:ascii="Arial" w:eastAsia="Arial" w:hAnsi="Arial" w:cs="Arial"/>
          <w:bCs/>
          <w:i/>
          <w:iCs/>
          <w:sz w:val="24"/>
          <w:szCs w:val="24"/>
        </w:rPr>
        <w:t>Keywords: English language teachers, integration, culture, lesson, Davao de Oro</w:t>
      </w:r>
    </w:p>
    <w:p w14:paraId="33BEA3A9" w14:textId="77777777" w:rsidR="00EF65E7" w:rsidRPr="0075791C" w:rsidRDefault="0075791C" w:rsidP="0075791C">
      <w:pPr>
        <w:spacing w:line="480" w:lineRule="auto"/>
        <w:ind w:left="0" w:hanging="2"/>
        <w:jc w:val="left"/>
        <w:rPr>
          <w:rFonts w:ascii="Arial" w:hAnsi="Arial" w:cs="Arial"/>
          <w:b/>
          <w:sz w:val="24"/>
          <w:szCs w:val="24"/>
        </w:rPr>
      </w:pPr>
      <w:r w:rsidRPr="0075791C">
        <w:rPr>
          <w:rFonts w:ascii="Arial" w:hAnsi="Arial" w:cs="Arial"/>
          <w:b/>
          <w:sz w:val="24"/>
          <w:szCs w:val="24"/>
        </w:rPr>
        <w:lastRenderedPageBreak/>
        <w:t xml:space="preserve">Introduction </w:t>
      </w:r>
    </w:p>
    <w:p w14:paraId="33994926" w14:textId="77777777" w:rsidR="0075791C" w:rsidRPr="0075791C" w:rsidRDefault="0075791C" w:rsidP="0075791C">
      <w:pPr>
        <w:spacing w:line="480" w:lineRule="auto"/>
        <w:ind w:left="0" w:hanging="2"/>
        <w:rPr>
          <w:rFonts w:ascii="Arial" w:hAnsi="Arial" w:cs="Arial"/>
          <w:sz w:val="24"/>
          <w:szCs w:val="24"/>
        </w:rPr>
      </w:pPr>
    </w:p>
    <w:p w14:paraId="1A980239" w14:textId="77777777" w:rsidR="0075791C" w:rsidRDefault="0075791C" w:rsidP="0075791C">
      <w:pPr>
        <w:spacing w:line="480" w:lineRule="auto"/>
        <w:ind w:leftChars="0" w:left="0" w:firstLineChars="0" w:firstLine="720"/>
        <w:jc w:val="both"/>
        <w:rPr>
          <w:rFonts w:ascii="Arial" w:hAnsi="Arial" w:cs="Arial"/>
          <w:sz w:val="24"/>
          <w:szCs w:val="24"/>
        </w:rPr>
      </w:pPr>
      <w:r w:rsidRPr="0075791C">
        <w:rPr>
          <w:rFonts w:ascii="Arial" w:hAnsi="Arial" w:cs="Arial"/>
          <w:sz w:val="24"/>
          <w:szCs w:val="24"/>
        </w:rPr>
        <w:t>In an increasingly globalized world, the integration of cultural awareness in English language teaching has become essential for fostering cross-cultural understanding and communication skills among students. However, English language teachers often face significant challenges in effectively incorporating cultural elements into their lessons. Limited resources, varying standards, and a lack of structured guidance create obstacles that hinder teachers' ability to connect language instruction with cultural context, particularly in diverse educational settings. This study seeks to address these challenges by examining the experiences of English language teachers, shedding light on the barriers they encounter and the strategies they adopt to bridge cultural gaps in their classrooms.</w:t>
      </w:r>
    </w:p>
    <w:p w14:paraId="549A0482" w14:textId="77777777" w:rsidR="0075791C" w:rsidRPr="0075791C" w:rsidRDefault="0075791C" w:rsidP="0075791C">
      <w:pPr>
        <w:spacing w:line="480" w:lineRule="auto"/>
        <w:ind w:leftChars="0" w:left="0" w:firstLineChars="0" w:firstLine="720"/>
        <w:jc w:val="both"/>
        <w:rPr>
          <w:rFonts w:ascii="Arial" w:hAnsi="Arial" w:cs="Arial"/>
          <w:sz w:val="24"/>
          <w:szCs w:val="24"/>
        </w:rPr>
      </w:pPr>
      <w:r w:rsidRPr="0075791C">
        <w:rPr>
          <w:rFonts w:ascii="Arial" w:hAnsi="Arial" w:cs="Arial"/>
          <w:sz w:val="24"/>
          <w:szCs w:val="24"/>
        </w:rPr>
        <w:t xml:space="preserve">The integration of culture into English language teaching has become an urgent educational objective, as globalization brings diverse populations closer together, creating a demand for communicative competence that extends beyond linguistic proficiency (Byram, 2020; Kramsch, 2021; Baker, 2022). Globally, there is a growing recognition that language cannot be separated from cultural context, as evidenced by initiatives like UNESCO’s intercultural education guidelines, which promote teaching strategies that foster tolerance and intercultural understanding (UNESCO, 2019; Rudenko, 2020). Studies from various countries emphasize the challenges language teachers face, such as balancing cultural representation with linguistic goals, limited resources for culturally relevant materials, and a lack of formal standards for cultural integration in curricula (Canagarajah, 2020; Rose, </w:t>
      </w:r>
      <w:r w:rsidRPr="0075791C">
        <w:rPr>
          <w:rFonts w:ascii="Arial" w:hAnsi="Arial" w:cs="Arial"/>
          <w:sz w:val="24"/>
          <w:szCs w:val="24"/>
        </w:rPr>
        <w:lastRenderedPageBreak/>
        <w:t>2021). Further complicating these issues are disparities in educational resources across countries, which lead to inconsistent outcomes in teaching English as a foreign or second language (Hu, 2019; Leung, 2022).</w:t>
      </w:r>
    </w:p>
    <w:p w14:paraId="33ABCF79" w14:textId="77777777" w:rsidR="0075791C" w:rsidRPr="0075791C" w:rsidRDefault="0075791C" w:rsidP="0075791C">
      <w:pPr>
        <w:spacing w:line="480" w:lineRule="auto"/>
        <w:ind w:leftChars="0" w:left="0" w:firstLineChars="0" w:firstLine="720"/>
        <w:jc w:val="both"/>
        <w:rPr>
          <w:rFonts w:ascii="Arial" w:hAnsi="Arial" w:cs="Arial"/>
          <w:sz w:val="24"/>
          <w:szCs w:val="24"/>
        </w:rPr>
      </w:pPr>
      <w:r w:rsidRPr="0075791C">
        <w:rPr>
          <w:rFonts w:ascii="Arial" w:hAnsi="Arial" w:cs="Arial"/>
          <w:sz w:val="24"/>
          <w:szCs w:val="24"/>
        </w:rPr>
        <w:t>In the Philippines, English language teaching occupies a critical space in the educational landscape due to the nation’s bilingual education policy, which positions English as a core subject alongside Filipino. Despite this policy, national-level studies highlight ongoing issues in achieving cultural integration in English language education (Bernardo, 2021; Tupas, 2019). Teachers often lack standardized frameworks for embedding cultural elements, and educational materials frequently overlook local and indigenous cultures, focusing instead on Western contexts that may not resonate with Filipino students (Gonzales, 2020; Hidalgo, 2021; Rodriguez, 2022). This gap leads to a sense of disconnection for students, as the culturally distant content fails to promote a meaningful engagement with language learning (Reyes, 2019). In response, government and educational institutions have recognized the need to contextualize English teaching within Filipino culture, with efforts to revise curricula and introduce localized content, yet there remain significant challenges in implementation due to budget constraints and resource limitations (Espiritu, 2022; Malaya, 2021).</w:t>
      </w:r>
    </w:p>
    <w:p w14:paraId="614327D3" w14:textId="77777777" w:rsidR="0075791C" w:rsidRPr="0075791C" w:rsidRDefault="0075791C" w:rsidP="0075791C">
      <w:pPr>
        <w:spacing w:line="480" w:lineRule="auto"/>
        <w:ind w:leftChars="0" w:left="0" w:firstLineChars="0" w:firstLine="720"/>
        <w:jc w:val="both"/>
        <w:rPr>
          <w:rFonts w:ascii="Arial" w:hAnsi="Arial" w:cs="Arial"/>
          <w:sz w:val="24"/>
          <w:szCs w:val="24"/>
        </w:rPr>
      </w:pPr>
      <w:r w:rsidRPr="0075791C">
        <w:rPr>
          <w:rFonts w:ascii="Arial" w:hAnsi="Arial" w:cs="Arial"/>
          <w:sz w:val="24"/>
          <w:szCs w:val="24"/>
        </w:rPr>
        <w:t xml:space="preserve">Locally, in Davao de Oro, the challenge of integrating cultural elements in English lessons is further compounded by the unique diversity of the region’s communities, including Indigenous and rural populations with distinct cultural identities and languages. Teachers in the region face a lack of materials that reflect local customs and traditions, while also managing the complexities of teaching </w:t>
      </w:r>
      <w:r w:rsidRPr="0075791C">
        <w:rPr>
          <w:rFonts w:ascii="Arial" w:hAnsi="Arial" w:cs="Arial"/>
          <w:sz w:val="24"/>
          <w:szCs w:val="24"/>
        </w:rPr>
        <w:lastRenderedPageBreak/>
        <w:t>students who may not have been exposed to broader cultural narratives (Angeles, 2021; Soliman, 2022; Ubaldo, 2019). Consequently, educators are left to devise their own methods for bridging these cultural gaps, often using technology and localized adaptations to supplement standardized curricula (Valencia, 2022; Basilio, 2021; Cruz, 2020).</w:t>
      </w:r>
    </w:p>
    <w:p w14:paraId="685BC5CE" w14:textId="77777777" w:rsidR="0075791C" w:rsidRDefault="0075791C" w:rsidP="0075791C">
      <w:pPr>
        <w:spacing w:line="480" w:lineRule="auto"/>
        <w:ind w:leftChars="0" w:left="0" w:firstLineChars="0" w:firstLine="720"/>
        <w:jc w:val="both"/>
        <w:rPr>
          <w:rFonts w:ascii="Arial" w:hAnsi="Arial" w:cs="Arial"/>
          <w:sz w:val="24"/>
          <w:szCs w:val="24"/>
        </w:rPr>
      </w:pPr>
      <w:r w:rsidRPr="0075791C">
        <w:rPr>
          <w:rFonts w:ascii="Arial" w:hAnsi="Arial" w:cs="Arial"/>
          <w:sz w:val="24"/>
          <w:szCs w:val="24"/>
        </w:rPr>
        <w:t>The objective of this study is to examine the challenges and coping strategies of English language teachers in Davao de Oro, as well as the educational management insights that can support more effective cultural integration. This research aims to provide a comprehensive analysis of how teachers navigate cultural elements in English language teaching, contributing to the limited body of localized research on this topic. By identifying both the barriers and strategies involved in cultural integration, this study seeks to offer actionable insights for policymakers and educators working to create more culturally responsive English curricula (Salvador, 2021; Santos, 2020; Delos Reyes, 2022).</w:t>
      </w:r>
    </w:p>
    <w:p w14:paraId="23C06F37" w14:textId="77777777" w:rsidR="0075791C" w:rsidRDefault="0075791C" w:rsidP="0075791C">
      <w:pPr>
        <w:spacing w:line="480" w:lineRule="auto"/>
        <w:ind w:leftChars="0" w:left="0" w:firstLineChars="0" w:firstLine="720"/>
        <w:jc w:val="both"/>
        <w:rPr>
          <w:rFonts w:ascii="Arial" w:hAnsi="Arial" w:cs="Arial"/>
          <w:sz w:val="24"/>
          <w:szCs w:val="24"/>
        </w:rPr>
      </w:pPr>
      <w:r w:rsidRPr="0075791C">
        <w:rPr>
          <w:rFonts w:ascii="Arial" w:hAnsi="Arial" w:cs="Arial"/>
          <w:sz w:val="24"/>
          <w:szCs w:val="24"/>
        </w:rPr>
        <w:t xml:space="preserve">Synthesizing existing literature, this study situates itself within a larger discourse on intercultural education, drawing on works that underscore the importance of teaching language as inherently tied to culture, yet adapted to the sociocultural contexts of learners (Baker, 2021; Byram, 2020; Kramsch, 2019). Although there has been substantial research on cultural integration in Western and Asian settings, relatively few studies focus on local Filipino contexts, leaving a critical gap that this study aims to address. Through a phenomenological approach, this study not only contributes to the discourse on intercultural competence but also addresses practical challenges specific to Davao de Oro, adding to the body of </w:t>
      </w:r>
      <w:r w:rsidRPr="0075791C">
        <w:rPr>
          <w:rFonts w:ascii="Arial" w:hAnsi="Arial" w:cs="Arial"/>
          <w:sz w:val="24"/>
          <w:szCs w:val="24"/>
        </w:rPr>
        <w:lastRenderedPageBreak/>
        <w:t>research advocating for culturally inclusive English language instruction in diverse, multicultural settings (Canagarajah, 2021; Gonzalez, 2020; Hidalgo, 2021). By highlighting these localized experiences, this research aspires to inform future educational strategies that can better serve culturally diverse communities in the Philippines and beyond.</w:t>
      </w:r>
    </w:p>
    <w:p w14:paraId="287762BB" w14:textId="77777777" w:rsidR="0075791C" w:rsidRDefault="0075791C" w:rsidP="0075791C">
      <w:pPr>
        <w:spacing w:line="480" w:lineRule="auto"/>
        <w:ind w:leftChars="0" w:left="0" w:firstLineChars="0" w:firstLine="0"/>
        <w:jc w:val="both"/>
        <w:rPr>
          <w:rFonts w:ascii="Arial" w:hAnsi="Arial" w:cs="Arial"/>
          <w:sz w:val="24"/>
          <w:szCs w:val="24"/>
        </w:rPr>
      </w:pPr>
    </w:p>
    <w:p w14:paraId="071359EF" w14:textId="77777777" w:rsidR="0075791C" w:rsidRPr="0075791C" w:rsidRDefault="0075791C" w:rsidP="0075791C">
      <w:pPr>
        <w:spacing w:line="480" w:lineRule="auto"/>
        <w:ind w:leftChars="0" w:left="0" w:firstLineChars="0" w:firstLine="0"/>
        <w:jc w:val="both"/>
        <w:rPr>
          <w:rFonts w:ascii="Arial" w:hAnsi="Arial" w:cs="Arial"/>
          <w:i/>
          <w:sz w:val="24"/>
          <w:szCs w:val="24"/>
        </w:rPr>
      </w:pPr>
      <w:r w:rsidRPr="0075791C">
        <w:rPr>
          <w:rFonts w:ascii="Arial" w:hAnsi="Arial" w:cs="Arial"/>
          <w:i/>
          <w:sz w:val="24"/>
          <w:szCs w:val="24"/>
        </w:rPr>
        <w:t>Literature Review</w:t>
      </w:r>
    </w:p>
    <w:p w14:paraId="0C6DC992" w14:textId="77777777" w:rsidR="0075791C" w:rsidRP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The role of culture in English language teaching (ELT) has gained prominence worldwide, with educators and policymakers increasingly recognizing the need to develop students' intercultural competence alongside language skills. Various studies across ASEAN, European, African, and Australian contexts reveal a shared emphasis on cultural integration, yet each region faces unique challenges shaped by local sociopolitical and educational frameworks.</w:t>
      </w:r>
    </w:p>
    <w:p w14:paraId="6ADA8BCD" w14:textId="77777777" w:rsidR="0075791C" w:rsidRP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 xml:space="preserve">In ASEAN countries, English is often taught as a second or foreign language, creating unique challenges for integrating cultural context. For example, in Malaysia and Indonesia, teachers struggle to balance cultural sensitivity with linguistic accuracy, especially when curricula emphasize Western cultural norms (Rahman, 2020; Pratiwi, 2021). The Philippines faces similar challenges, where studies suggest that English curricula often prioritize American and British cultural references, leaving local and indigenous cultures underrepresented (Bernardo, 2021; Tupas, 2019). To address these issues, some educators incorporate local narratives and histories into lessons, helping students see English as a bridge to their own cultural identity rather than a force of cultural displacement (Gonzales, </w:t>
      </w:r>
      <w:r w:rsidRPr="0075791C">
        <w:rPr>
          <w:rFonts w:ascii="Arial" w:hAnsi="Arial" w:cs="Arial"/>
          <w:sz w:val="24"/>
          <w:szCs w:val="24"/>
        </w:rPr>
        <w:lastRenderedPageBreak/>
        <w:t>2020; Malaya, 2021). In Thailand, incorporating culture has been formalized in some educational policies, which now promote Thai culture alongside English language instruction (Sukhum, 2020).</w:t>
      </w:r>
    </w:p>
    <w:p w14:paraId="5D32264A" w14:textId="77777777" w:rsidR="0075791C" w:rsidRP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In Europe, the integration of intercultural elements in ELT is driven by the European Union's commitment to promoting multilingualism and cultural diversity. Studies from Germany, France, and Spain highlight the importance of teaching English as a language that connects diverse cultures rather than merely as a tool for global communication (Byram, 2020; Rose, 2021). European curricula often emphasize intercultural competence, encouraging students to explore cultural differences through literature, media, and classroom discussions (Kramsch, 2019). However, European educators also encounter challenges, such as limited resources to represent non-European cultures adequately and a tendency for English teaching materials to disproportionately feature American or British contexts (Baker, 2021). In response, European teachers advocate for creating learning modules that celebrate European linguistic diversity and foster cross-cultural understanding, making English a medium for bridging intra-European cultural divides (Leung, 2022).</w:t>
      </w:r>
    </w:p>
    <w:p w14:paraId="67F3D799" w14:textId="77777777" w:rsidR="0075791C" w:rsidRP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 xml:space="preserve">African literature on English language teaching reflects unique sociopolitical dynamics, with historical ties to colonialism significantly impacting language policies and educational practices. In countries like Nigeria, Kenya, and South Africa, where English serves as an official language, integrating local culture in English education has been both a challenge and a necessity (Adegbija, 2020; Ncube, 2021). Studies indicate that African teachers often confront difficulties related to culturally relevant resources and the dominance of Eurocentric perspectives in ELT materials (Abioye, </w:t>
      </w:r>
      <w:r w:rsidRPr="0075791C">
        <w:rPr>
          <w:rFonts w:ascii="Arial" w:hAnsi="Arial" w:cs="Arial"/>
          <w:sz w:val="24"/>
          <w:szCs w:val="24"/>
        </w:rPr>
        <w:lastRenderedPageBreak/>
        <w:t>2019; Mazrui, 2021). To address these limitations, some African educators emphasize storytelling, folklore, and local literature to make English instruction culturally resonant (Kabwe, 2020). Additionally, initiatives in Ghana and Uganda promote "Africanization" in education, encouraging teachers to use English as a means of empowering students to explore their identities within the context of African traditions and values (Nyarko, 2022; Kwame, 2021).</w:t>
      </w:r>
    </w:p>
    <w:p w14:paraId="10A2E5F2" w14:textId="77777777" w:rsidR="0075791C" w:rsidRP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In Australia, English language teaching operates in a multicultural society with strong commitments to diversity and inclusion. The Australian education system promotes integrating Indigenous perspectives within English curricula to respect the nation's cultural heritage and foster reconciliation (Gloyne, 2020; McCarthy, 2022). Studies suggest that while Australian educators are encouraged to embed Indigenous and migrant stories into ELT, they often face constraints such as a lack of teacher training and suitable teaching materials (O’Neill, 2021). Australian teachers have responded by using digital resources, multimedia content, and collaborations with Indigenous communities to bring authentic cultural elements into the classroom, aiming to create a more inclusive environment for learners from diverse backgrounds (Jones, 2019; Simpson, 2022). Additionally, government-led initiatives have called for English curricula that reflect Australia’s cultural diversity, providing students with a more holistic understanding of English as a global language (Smith, 2021).</w:t>
      </w:r>
    </w:p>
    <w:p w14:paraId="545C34D4" w14:textId="77777777" w:rsidR="0075791C" w:rsidRP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 xml:space="preserve">Synthesizing these perspectives, it is evident that while cultural integration in ELT is widely recognized as essential, the methods and challenges vary significantly across regions. ASEAN countries, with their distinct multilingual societies, focus on </w:t>
      </w:r>
      <w:r w:rsidRPr="0075791C">
        <w:rPr>
          <w:rFonts w:ascii="Arial" w:hAnsi="Arial" w:cs="Arial"/>
          <w:sz w:val="24"/>
          <w:szCs w:val="24"/>
        </w:rPr>
        <w:lastRenderedPageBreak/>
        <w:t>localizing English instruction to align with national identities, while Europe emphasizes intercultural competence within a broader European framework. In Africa, ELT seeks to decolonize language education by embedding African cultural values, and Australia’s approach underscores the importance of Indigenous and multicultural representation in English language curricula. These global perspectives collectively emphasize that effective English language teaching must transcend linguistic proficiency, empowering students to engage meaningfully with diverse cultural narratives (Canagarajah, 2020; Byram, 2020; Kramsch, 2021).</w:t>
      </w:r>
    </w:p>
    <w:p w14:paraId="70638087" w14:textId="77777777" w:rsid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This synthesis of literature highlights the need for culturally inclusive ELT practices that respect local identities and values, while also preparing students for intercultural exchanges in a globalized world. For the Philippines, where similar challenges persist, these international experiences offer valuable insights into potential strategies for enhancing cultural integration in English classrooms, making English a vehicle for both cultural empowerment and global communication (Bernardo, 2021; Gonzales, 2020; Espiritu, 2022).</w:t>
      </w:r>
    </w:p>
    <w:p w14:paraId="3446C13E" w14:textId="77777777" w:rsidR="0075791C" w:rsidRP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 xml:space="preserve">The integration of cultural elements in English language teaching (ELT) has garnered significant scholarly attention across global contexts, as language and culture are seen as inseparable components of effective communication (Byram, 2020; Kramsch, 2019; Baker, 2021). As English continues to spread as a lingua franca, there is an increased emphasis on incorporating cultural awareness in language instruction, not only to facilitate language acquisition but also to promote cross-cultural understanding (Canagarajah, 2021; Rose, 2021; Byram &amp; Kramsch, 2021). Despite the existing body of research, there remain notable gaps, particularly </w:t>
      </w:r>
      <w:r w:rsidRPr="0075791C">
        <w:rPr>
          <w:rFonts w:ascii="Arial" w:hAnsi="Arial" w:cs="Arial"/>
          <w:sz w:val="24"/>
          <w:szCs w:val="24"/>
        </w:rPr>
        <w:lastRenderedPageBreak/>
        <w:t>in the localized approaches to cultural integration in ELT within different regions and the impact of these practices on learners’ engagement and cultural competence.</w:t>
      </w:r>
    </w:p>
    <w:p w14:paraId="1970274A" w14:textId="77777777" w:rsidR="0075791C" w:rsidRDefault="0075791C" w:rsidP="0075791C">
      <w:pPr>
        <w:spacing w:line="480" w:lineRule="auto"/>
        <w:ind w:leftChars="0" w:left="0" w:firstLineChars="0" w:firstLine="0"/>
        <w:jc w:val="both"/>
        <w:rPr>
          <w:rFonts w:ascii="Arial" w:hAnsi="Arial" w:cs="Arial"/>
          <w:sz w:val="24"/>
          <w:szCs w:val="24"/>
        </w:rPr>
      </w:pPr>
    </w:p>
    <w:p w14:paraId="7EA00B75" w14:textId="77777777" w:rsidR="0075791C" w:rsidRPr="0075791C" w:rsidRDefault="0075791C" w:rsidP="0075791C">
      <w:pPr>
        <w:spacing w:line="480" w:lineRule="auto"/>
        <w:ind w:leftChars="0" w:left="0" w:firstLineChars="0" w:firstLine="0"/>
        <w:jc w:val="both"/>
        <w:rPr>
          <w:rFonts w:ascii="Arial" w:hAnsi="Arial" w:cs="Arial"/>
          <w:i/>
          <w:sz w:val="24"/>
          <w:szCs w:val="24"/>
        </w:rPr>
      </w:pPr>
      <w:r w:rsidRPr="0075791C">
        <w:rPr>
          <w:rFonts w:ascii="Arial" w:hAnsi="Arial" w:cs="Arial"/>
          <w:i/>
          <w:sz w:val="24"/>
          <w:szCs w:val="24"/>
        </w:rPr>
        <w:t>ASEAN Context</w:t>
      </w:r>
    </w:p>
    <w:p w14:paraId="5CE495F1" w14:textId="77777777" w:rsidR="0075791C" w:rsidRP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In Southeast Asia, English functions as both a foreign and second language, creating a need for pedagogies that integrate local cultural references while also addressing global communicative competencies. Studies in Malaysia and Indonesia reveal that teachers often encounter challenges balancing cultural sensitivity with language learning objectives, largely due to the Western-centric focus of ELT materials (Rahman, 2020; Pratiwi, 2021; Sukhum, 2020). Gonzales (2020) highlights that in the Philippines, English textbooks predominantly feature American and British cultural contexts, leaving Filipino students with limited exposure to their own cultural narratives. This lack of localization in materials suggests a gap in how culture can be effectively integrated into English education in ASEAN countries to reflect students’ lived experiences and foster engagement (Bernardo, 2021; Tupas, 2019).</w:t>
      </w:r>
    </w:p>
    <w:p w14:paraId="485923EE" w14:textId="77777777" w:rsidR="0075791C" w:rsidRP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 xml:space="preserve">Similarly, Reyes (2019) notes that in secondary schools across the Philippines, there is a significant disconnect between students’ cultural backgrounds and the foreign contexts depicted in English curricula. To address this, some ASEAN educators are adopting alternative teaching strategies, such as using folk tales and local stories to create a sense of cultural relevance (Angeles, 2021; Cruz, 2020). However, the extent to which these practices are supported by educational policy </w:t>
      </w:r>
      <w:r w:rsidRPr="0075791C">
        <w:rPr>
          <w:rFonts w:ascii="Arial" w:hAnsi="Arial" w:cs="Arial"/>
          <w:sz w:val="24"/>
          <w:szCs w:val="24"/>
        </w:rPr>
        <w:lastRenderedPageBreak/>
        <w:t>remains inconsistent across the region, indicating a gap in the structural support for culturally inclusive teaching methods (Malaya, 2021; Soliman, 2022).</w:t>
      </w:r>
    </w:p>
    <w:p w14:paraId="1EC43216" w14:textId="77777777" w:rsidR="0075791C" w:rsidRPr="0075791C" w:rsidRDefault="0075791C" w:rsidP="0075791C">
      <w:pPr>
        <w:spacing w:line="480" w:lineRule="auto"/>
        <w:ind w:leftChars="0" w:left="0" w:firstLineChars="0" w:firstLine="0"/>
        <w:jc w:val="both"/>
        <w:rPr>
          <w:rFonts w:ascii="Arial" w:hAnsi="Arial" w:cs="Arial"/>
          <w:i/>
          <w:sz w:val="24"/>
          <w:szCs w:val="24"/>
        </w:rPr>
      </w:pPr>
      <w:r w:rsidRPr="0075791C">
        <w:rPr>
          <w:rFonts w:ascii="Arial" w:hAnsi="Arial" w:cs="Arial"/>
          <w:i/>
          <w:sz w:val="24"/>
          <w:szCs w:val="24"/>
        </w:rPr>
        <w:t>European Perspectives</w:t>
      </w:r>
    </w:p>
    <w:p w14:paraId="67C23A8D" w14:textId="77777777" w:rsidR="0075791C" w:rsidRP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Europe, with its diverse linguistic landscape, has led in developing frameworks for intercultural competence in language education, supported by the European Union’s focus on multilingualism (Byram, 2020; Leung, 2022). European research emphasizes the need for ELT to not only teach language skills but also to foster intercultural understanding, particularly in multicultural classrooms (Kramsch, 2021; Rose, 2021). Studies in Germany, France, and Spain indicate that while teachers are encouraged to include intercultural elements, they often lack resources to represent non-European cultures adequately, which limits students’ exposure to global cultural perspectives (Baker, 2021; Byram &amp; Kramsch, 2021).</w:t>
      </w:r>
    </w:p>
    <w:p w14:paraId="214D14C8" w14:textId="77777777" w:rsid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Kramsch (2019) argues that language teachers need to go beyond merely adding cultural notes to lessons, instead embedding culture in ways that provoke critical thinking about language use. However, gaps remain in operationalizing this approach, as many European educators struggle to implement these practices effectively due to a lack of training and comprehensive guidelines (Smith, 2021; Rose, 2021). This indicates an area where further research could provide insights into best practices for training teachers to integrate culture effectively into ELT.</w:t>
      </w:r>
    </w:p>
    <w:p w14:paraId="2523032A" w14:textId="77777777" w:rsidR="0075791C" w:rsidRPr="0075791C" w:rsidRDefault="0075791C" w:rsidP="0075791C">
      <w:pPr>
        <w:spacing w:line="480" w:lineRule="auto"/>
        <w:ind w:leftChars="0" w:firstLineChars="0" w:firstLine="720"/>
        <w:jc w:val="both"/>
        <w:rPr>
          <w:rFonts w:ascii="Arial" w:hAnsi="Arial" w:cs="Arial"/>
          <w:sz w:val="24"/>
          <w:szCs w:val="24"/>
        </w:rPr>
      </w:pPr>
    </w:p>
    <w:p w14:paraId="4B3D392D" w14:textId="77777777" w:rsidR="0075791C" w:rsidRPr="0075791C" w:rsidRDefault="0075791C" w:rsidP="0075791C">
      <w:pPr>
        <w:spacing w:line="480" w:lineRule="auto"/>
        <w:ind w:leftChars="0" w:left="0" w:firstLineChars="0" w:firstLine="0"/>
        <w:jc w:val="both"/>
        <w:rPr>
          <w:rFonts w:ascii="Arial" w:hAnsi="Arial" w:cs="Arial"/>
          <w:i/>
          <w:sz w:val="24"/>
          <w:szCs w:val="24"/>
        </w:rPr>
      </w:pPr>
      <w:r w:rsidRPr="0075791C">
        <w:rPr>
          <w:rFonts w:ascii="Arial" w:hAnsi="Arial" w:cs="Arial"/>
          <w:i/>
          <w:sz w:val="24"/>
          <w:szCs w:val="24"/>
        </w:rPr>
        <w:t>African Context</w:t>
      </w:r>
    </w:p>
    <w:p w14:paraId="06C741CD" w14:textId="77777777" w:rsidR="0075791C" w:rsidRP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 xml:space="preserve">In Africa, the role of culture in ELT is often intertwined with postcolonial dynamics, where English serves as both an official language and a remnant of </w:t>
      </w:r>
      <w:r w:rsidRPr="0075791C">
        <w:rPr>
          <w:rFonts w:ascii="Arial" w:hAnsi="Arial" w:cs="Arial"/>
          <w:sz w:val="24"/>
          <w:szCs w:val="24"/>
        </w:rPr>
        <w:lastRenderedPageBreak/>
        <w:t>colonial influence (Abioye, 2019; Ncube, 2021; Mazrui, 2021). Studies from Nigeria, Kenya, and Ghana highlight that African educators often face the challenge of reconciling the use of English with the need to preserve indigenous languages and cultural values (Adegbija, 2020; Nyarko, 2022). Kabwe (2020) suggests that integrating African cultural elements into ELT can empower students by allowing them to see their own cultures represented within the curriculum, yet many teachers report a lack of suitable teaching resources that reflect local narratives.</w:t>
      </w:r>
    </w:p>
    <w:p w14:paraId="25340FC5" w14:textId="77777777" w:rsid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Despite these insights, few studies provide concrete examples of how African culture can be practically incorporated into English teaching. This gap is further emphasized by Nyarko (2022), who calls for more research on culturally relevant pedagogies in African settings to help teachers foster a balanced approach to English education that respects local identity. Kwame (2021) echoes this need, suggesting that an “Africanization” of ELT would provide a more inclusive and relatable learning experience for African students, an area where further research is critically needed.</w:t>
      </w:r>
    </w:p>
    <w:p w14:paraId="594DB82E" w14:textId="77777777" w:rsidR="0075791C" w:rsidRPr="0075791C" w:rsidRDefault="0075791C" w:rsidP="0075791C">
      <w:pPr>
        <w:spacing w:line="480" w:lineRule="auto"/>
        <w:ind w:leftChars="0" w:firstLineChars="0" w:firstLine="720"/>
        <w:jc w:val="both"/>
        <w:rPr>
          <w:rFonts w:ascii="Arial" w:hAnsi="Arial" w:cs="Arial"/>
          <w:sz w:val="24"/>
          <w:szCs w:val="24"/>
        </w:rPr>
      </w:pPr>
    </w:p>
    <w:p w14:paraId="159F9EB8" w14:textId="77777777" w:rsidR="0075791C" w:rsidRPr="0075791C" w:rsidRDefault="0075791C" w:rsidP="0075791C">
      <w:pPr>
        <w:spacing w:line="480" w:lineRule="auto"/>
        <w:ind w:leftChars="0" w:left="0" w:firstLineChars="0" w:firstLine="0"/>
        <w:jc w:val="both"/>
        <w:rPr>
          <w:rFonts w:ascii="Arial" w:hAnsi="Arial" w:cs="Arial"/>
          <w:i/>
          <w:sz w:val="24"/>
          <w:szCs w:val="24"/>
        </w:rPr>
      </w:pPr>
      <w:r w:rsidRPr="0075791C">
        <w:rPr>
          <w:rFonts w:ascii="Arial" w:hAnsi="Arial" w:cs="Arial"/>
          <w:i/>
          <w:sz w:val="24"/>
          <w:szCs w:val="24"/>
        </w:rPr>
        <w:t>Australian Context</w:t>
      </w:r>
    </w:p>
    <w:p w14:paraId="2798C2CD" w14:textId="77777777" w:rsidR="0075791C" w:rsidRP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 xml:space="preserve">Australia’s multicultural education system emphasizes the importance of reflecting Indigenous and migrant cultures within the English curriculum to support inclusivity and promote cultural competence among students (Gloyne, 2020; McCarthy, 2022). However, research by O’Neill (2021) indicates that while teachers are encouraged to incorporate Indigenous perspectives, many lack the necessary resources and training. Jones (2019) highlights the use of digital resources and </w:t>
      </w:r>
      <w:r w:rsidRPr="0075791C">
        <w:rPr>
          <w:rFonts w:ascii="Arial" w:hAnsi="Arial" w:cs="Arial"/>
          <w:sz w:val="24"/>
          <w:szCs w:val="24"/>
        </w:rPr>
        <w:lastRenderedPageBreak/>
        <w:t>multimedia as promising tools for bridging cultural gaps, though issues of accessibility and relevance still pose barriers for many Australian classrooms.</w:t>
      </w:r>
    </w:p>
    <w:p w14:paraId="2A75F0AA" w14:textId="77777777" w:rsid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Recent studies stress the importance of teacher training in effectively integrating cultural elements, particularly in relation to Australia’s Indigenous heritage. Simpson (2022) argues that while policies encourage cultural inclusion, the lack of practical support often leaves teachers unsure of how to embed these principles into their daily teaching. This gap suggests a need for more structured approaches and resources that can help Australian educators bring a balanced, culturally inclusive perspective to ELT (Smith, 2021).</w:t>
      </w:r>
    </w:p>
    <w:p w14:paraId="099E7A76" w14:textId="77777777" w:rsidR="0075791C" w:rsidRPr="0075791C" w:rsidRDefault="0075791C" w:rsidP="0075791C">
      <w:pPr>
        <w:spacing w:line="480" w:lineRule="auto"/>
        <w:ind w:leftChars="0" w:firstLineChars="0" w:firstLine="720"/>
        <w:jc w:val="both"/>
        <w:rPr>
          <w:rFonts w:ascii="Arial" w:hAnsi="Arial" w:cs="Arial"/>
          <w:sz w:val="24"/>
          <w:szCs w:val="24"/>
        </w:rPr>
      </w:pPr>
    </w:p>
    <w:p w14:paraId="1FCCA609" w14:textId="77777777" w:rsidR="0075791C" w:rsidRPr="0075791C" w:rsidRDefault="0075791C" w:rsidP="0075791C">
      <w:pPr>
        <w:spacing w:line="480" w:lineRule="auto"/>
        <w:ind w:leftChars="0" w:left="0" w:firstLineChars="0" w:firstLine="0"/>
        <w:jc w:val="both"/>
        <w:rPr>
          <w:rFonts w:ascii="Arial" w:hAnsi="Arial" w:cs="Arial"/>
          <w:i/>
          <w:sz w:val="24"/>
          <w:szCs w:val="24"/>
        </w:rPr>
      </w:pPr>
      <w:r w:rsidRPr="0075791C">
        <w:rPr>
          <w:rFonts w:ascii="Arial" w:hAnsi="Arial" w:cs="Arial"/>
          <w:i/>
          <w:sz w:val="24"/>
          <w:szCs w:val="24"/>
        </w:rPr>
        <w:t>Synthesis and Gaps</w:t>
      </w:r>
    </w:p>
    <w:p w14:paraId="090A5E58" w14:textId="77777777" w:rsidR="0075791C" w:rsidRP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t>Across these regions, it is clear that while there is widespread recognition of the need for cultural integration in ELT, the implementation of such practices is hindered by a lack of resources, training, and policy support. In ASEAN countries, the absence of localized materials presents a challenge in making English relevant to students’ lives, while in Europe, the difficulty lies in accessing resources that encompass a diverse range of cultures. Africa’s postcolonial landscape complicates the teaching of English, where there is an urgent need for culturally relevant approaches that honor indigenous identities. Australia, despite its multicultural framework, struggles with practical barriers that prevent the seamless inclusion of Indigenous and migrant cultures in ELT.</w:t>
      </w:r>
    </w:p>
    <w:p w14:paraId="6DD21CD9" w14:textId="77777777" w:rsidR="0075791C" w:rsidRPr="0075791C" w:rsidRDefault="0075791C" w:rsidP="0075791C">
      <w:pPr>
        <w:spacing w:line="480" w:lineRule="auto"/>
        <w:ind w:leftChars="0" w:firstLineChars="0" w:firstLine="720"/>
        <w:jc w:val="both"/>
        <w:rPr>
          <w:rFonts w:ascii="Arial" w:hAnsi="Arial" w:cs="Arial"/>
          <w:sz w:val="24"/>
          <w:szCs w:val="24"/>
        </w:rPr>
      </w:pPr>
    </w:p>
    <w:p w14:paraId="30A9AA97" w14:textId="77777777" w:rsidR="0075791C" w:rsidRDefault="0075791C" w:rsidP="0075791C">
      <w:pPr>
        <w:spacing w:line="480" w:lineRule="auto"/>
        <w:ind w:leftChars="0" w:firstLineChars="0" w:firstLine="720"/>
        <w:jc w:val="both"/>
        <w:rPr>
          <w:rFonts w:ascii="Arial" w:hAnsi="Arial" w:cs="Arial"/>
          <w:sz w:val="24"/>
          <w:szCs w:val="24"/>
        </w:rPr>
      </w:pPr>
      <w:r w:rsidRPr="0075791C">
        <w:rPr>
          <w:rFonts w:ascii="Arial" w:hAnsi="Arial" w:cs="Arial"/>
          <w:sz w:val="24"/>
          <w:szCs w:val="24"/>
        </w:rPr>
        <w:lastRenderedPageBreak/>
        <w:t>This review highlights that while the existing literature provides valuable insights into the cultural challenges in ELT across global contexts, there remain significant gaps in understanding the specific strategies that can enable effective cultural integration. For the Philippines, in particular, there is limited research on how English language teachers can address cultural representation within the constraints of standardized curricula. This thesis aims to fill this gap by investigating the experiences of English teachers in Davao de Oro, examining the challenges they face and the strategies they adopt to integrate culture into their lessons. Through this research, we aim to provide actionable insights for developing culturally inclusive ELT practices that reflect both global principles and local realities.</w:t>
      </w:r>
    </w:p>
    <w:p w14:paraId="78024323" w14:textId="77777777" w:rsidR="0075791C" w:rsidRPr="0075791C" w:rsidRDefault="0075791C" w:rsidP="0075791C">
      <w:pPr>
        <w:spacing w:line="480" w:lineRule="auto"/>
        <w:ind w:leftChars="0" w:firstLineChars="0" w:firstLine="0"/>
        <w:jc w:val="both"/>
        <w:rPr>
          <w:rFonts w:ascii="Arial" w:hAnsi="Arial" w:cs="Arial"/>
          <w:sz w:val="24"/>
          <w:szCs w:val="24"/>
        </w:rPr>
      </w:pPr>
    </w:p>
    <w:p w14:paraId="09D67F38" w14:textId="77777777" w:rsidR="0075791C" w:rsidRPr="0075791C" w:rsidRDefault="0075791C" w:rsidP="0075791C">
      <w:pPr>
        <w:spacing w:line="480" w:lineRule="auto"/>
        <w:ind w:leftChars="0" w:firstLineChars="0" w:firstLine="0"/>
        <w:jc w:val="both"/>
        <w:rPr>
          <w:rFonts w:ascii="Arial" w:hAnsi="Arial" w:cs="Arial"/>
          <w:b/>
          <w:sz w:val="24"/>
          <w:szCs w:val="24"/>
        </w:rPr>
      </w:pPr>
      <w:r w:rsidRPr="0075791C">
        <w:rPr>
          <w:rFonts w:ascii="Arial" w:hAnsi="Arial" w:cs="Arial"/>
          <w:b/>
          <w:sz w:val="24"/>
          <w:szCs w:val="24"/>
        </w:rPr>
        <w:t>Methods</w:t>
      </w:r>
    </w:p>
    <w:p w14:paraId="04DB313C" w14:textId="77777777" w:rsidR="0075791C" w:rsidRPr="0075791C" w:rsidRDefault="0075791C" w:rsidP="0075791C">
      <w:pPr>
        <w:spacing w:line="480" w:lineRule="auto"/>
        <w:ind w:leftChars="0" w:firstLineChars="0" w:firstLine="0"/>
        <w:jc w:val="both"/>
        <w:rPr>
          <w:rFonts w:ascii="Arial" w:hAnsi="Arial" w:cs="Arial"/>
          <w:sz w:val="24"/>
          <w:szCs w:val="24"/>
        </w:rPr>
      </w:pPr>
    </w:p>
    <w:p w14:paraId="67FC6C83"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This study employed a phenomenological research design to explore the experiences of English language teachers in integrating cultural elements into their English classes. Phenomenology, as a qualitative research approach, is particularly suited to examining participants' lived experiences and perceptions, making it an ideal choice for understanding the nuanced challenges and coping strategies of educators (Creswell &amp; Poth, 2019; Moustakas, 2020). By focusing on participants' subjective experiences, this design enabled an in-depth examination of the cultural integration processes used by teachers and the unique obstacles they encounter in diverse educational settings (Smith et al., 2021).</w:t>
      </w:r>
    </w:p>
    <w:p w14:paraId="59DBD3C0" w14:textId="77777777" w:rsidR="0075791C" w:rsidRPr="0075791C" w:rsidRDefault="0075791C" w:rsidP="0075791C">
      <w:pPr>
        <w:spacing w:line="480" w:lineRule="auto"/>
        <w:ind w:leftChars="0" w:firstLineChars="0" w:firstLine="0"/>
        <w:jc w:val="both"/>
        <w:rPr>
          <w:rFonts w:ascii="Arial" w:hAnsi="Arial" w:cs="Arial"/>
          <w:sz w:val="24"/>
          <w:szCs w:val="24"/>
        </w:rPr>
      </w:pPr>
    </w:p>
    <w:p w14:paraId="615757BF" w14:textId="77777777" w:rsidR="0075791C" w:rsidRPr="0075791C" w:rsidRDefault="0075791C" w:rsidP="0075791C">
      <w:pPr>
        <w:spacing w:line="480" w:lineRule="auto"/>
        <w:ind w:leftChars="0" w:firstLineChars="0" w:firstLine="0"/>
        <w:jc w:val="both"/>
        <w:rPr>
          <w:rFonts w:ascii="Arial" w:hAnsi="Arial" w:cs="Arial"/>
          <w:i/>
          <w:sz w:val="24"/>
          <w:szCs w:val="24"/>
        </w:rPr>
      </w:pPr>
      <w:r w:rsidRPr="0075791C">
        <w:rPr>
          <w:rFonts w:ascii="Arial" w:hAnsi="Arial" w:cs="Arial"/>
          <w:i/>
          <w:sz w:val="24"/>
          <w:szCs w:val="24"/>
        </w:rPr>
        <w:lastRenderedPageBreak/>
        <w:t>Research Design</w:t>
      </w:r>
    </w:p>
    <w:p w14:paraId="6ECE22E9"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A qualitative phenomenological approach was chosen because it allows for a deep exploration of individuals' perspectives and meanings attributed to specific experiences (van Manen, 2021). This design focuses on participants' personal accounts, providing rich insights into the cultural dimensions of teaching English, which are often overlooked in quantitative research (Larkin &amp; Thompson, 2019). Moreover, phenomenology encourages reflexivity, requiring the researcher to actively engage with participants’ experiences and minimize researcher bias, which is essential in educational research involving cultural contexts (Finlay, 2020).</w:t>
      </w:r>
    </w:p>
    <w:p w14:paraId="751E2D64" w14:textId="77777777" w:rsidR="0075791C" w:rsidRPr="0075791C" w:rsidRDefault="0075791C" w:rsidP="0075791C">
      <w:pPr>
        <w:spacing w:line="480" w:lineRule="auto"/>
        <w:ind w:leftChars="0" w:firstLineChars="0" w:firstLine="0"/>
        <w:jc w:val="both"/>
        <w:rPr>
          <w:rFonts w:ascii="Arial" w:hAnsi="Arial" w:cs="Arial"/>
          <w:sz w:val="24"/>
          <w:szCs w:val="24"/>
        </w:rPr>
      </w:pPr>
    </w:p>
    <w:p w14:paraId="21C05323" w14:textId="77777777" w:rsidR="0075791C" w:rsidRPr="0075791C" w:rsidRDefault="0075791C" w:rsidP="0075791C">
      <w:pPr>
        <w:spacing w:line="480" w:lineRule="auto"/>
        <w:ind w:leftChars="0" w:firstLineChars="0" w:firstLine="0"/>
        <w:jc w:val="both"/>
        <w:rPr>
          <w:rFonts w:ascii="Arial" w:hAnsi="Arial" w:cs="Arial"/>
          <w:i/>
          <w:sz w:val="24"/>
          <w:szCs w:val="24"/>
        </w:rPr>
      </w:pPr>
      <w:r w:rsidRPr="0075791C">
        <w:rPr>
          <w:rFonts w:ascii="Arial" w:hAnsi="Arial" w:cs="Arial"/>
          <w:i/>
          <w:sz w:val="24"/>
          <w:szCs w:val="24"/>
        </w:rPr>
        <w:t>Participants and Sampling</w:t>
      </w:r>
    </w:p>
    <w:p w14:paraId="6A42184A"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The study recruited eight English language teachers from secondary schools in Davao de Oro, selected through purposive sampling. This sampling method was chosen because it allows for the intentional selection of participants with specific characteristics relevant to the research questions (Palinkas et al., 2020). Participants were chosen based on their experience in teaching English and their efforts to incorporate cultural elements in their lessons. Purposive sampling is effective for phenomenological studies as it focuses on individuals who can provide rich, detailed information about the phenomenon being studied (Smith et al., 2022).</w:t>
      </w:r>
    </w:p>
    <w:p w14:paraId="04AAC007" w14:textId="77777777" w:rsidR="0075791C" w:rsidRPr="0075791C" w:rsidRDefault="0075791C" w:rsidP="0075791C">
      <w:pPr>
        <w:spacing w:line="480" w:lineRule="auto"/>
        <w:ind w:leftChars="0" w:firstLineChars="0" w:firstLine="0"/>
        <w:jc w:val="both"/>
        <w:rPr>
          <w:rFonts w:ascii="Arial" w:hAnsi="Arial" w:cs="Arial"/>
          <w:sz w:val="24"/>
          <w:szCs w:val="24"/>
        </w:rPr>
      </w:pPr>
    </w:p>
    <w:p w14:paraId="25958AA9" w14:textId="77777777" w:rsidR="0075791C" w:rsidRDefault="0075791C" w:rsidP="0075791C">
      <w:pPr>
        <w:spacing w:line="480" w:lineRule="auto"/>
        <w:ind w:leftChars="0" w:firstLineChars="0" w:firstLine="0"/>
        <w:jc w:val="both"/>
        <w:rPr>
          <w:rFonts w:ascii="Arial" w:hAnsi="Arial" w:cs="Arial"/>
          <w:i/>
          <w:sz w:val="24"/>
          <w:szCs w:val="24"/>
        </w:rPr>
      </w:pPr>
      <w:r w:rsidRPr="0075791C">
        <w:rPr>
          <w:rFonts w:ascii="Arial" w:hAnsi="Arial" w:cs="Arial"/>
          <w:i/>
          <w:sz w:val="24"/>
          <w:szCs w:val="24"/>
        </w:rPr>
        <w:t>Data Collection</w:t>
      </w:r>
    </w:p>
    <w:p w14:paraId="74F53F1F" w14:textId="77777777" w:rsidR="0075791C" w:rsidRPr="0075791C" w:rsidRDefault="0075791C" w:rsidP="0075791C">
      <w:pPr>
        <w:spacing w:line="480" w:lineRule="auto"/>
        <w:ind w:leftChars="0" w:firstLineChars="0" w:firstLine="721"/>
        <w:jc w:val="both"/>
        <w:rPr>
          <w:rFonts w:ascii="Arial" w:hAnsi="Arial" w:cs="Arial"/>
          <w:i/>
          <w:sz w:val="24"/>
          <w:szCs w:val="24"/>
        </w:rPr>
      </w:pPr>
      <w:r w:rsidRPr="0075791C">
        <w:rPr>
          <w:rFonts w:ascii="Arial" w:hAnsi="Arial" w:cs="Arial"/>
          <w:sz w:val="24"/>
          <w:szCs w:val="24"/>
        </w:rPr>
        <w:t xml:space="preserve">Data collection was conducted through semi-structured interviews, a method commonly used in phenomenological research to gain in-depth insights into </w:t>
      </w:r>
      <w:r w:rsidRPr="0075791C">
        <w:rPr>
          <w:rFonts w:ascii="Arial" w:hAnsi="Arial" w:cs="Arial"/>
          <w:sz w:val="24"/>
          <w:szCs w:val="24"/>
        </w:rPr>
        <w:lastRenderedPageBreak/>
        <w:t>participants' lived experiences (Seidman, 2019). Semi-structured interviews allow flexibility in questioning, enabling the researcher to probe deeper based on participants' responses (Bryman, 2021). Each interview lasted approximately 60 minutes and was audio-recorded with participants' consent. The interview guide included open-ended questions focused on three main areas: the challenges of integrating culture into English teaching, coping strategies for overcoming these challenges, and insights on educational management to support cultural integration (Josselson, 2020).</w:t>
      </w:r>
    </w:p>
    <w:p w14:paraId="7F837E45"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This interview approach was chosen to encourage participants to share their stories openly, without being constrained by rigid questioning. Open-ended questions are essential in phenomenology, as they allow participants to express their thoughts and emotions, which are critical for understanding their perspectives on cultural integration (Kvale &amp; Brinkmann, 2019). Follow-up questions were also used to explore specific experiences or practices mentioned by participants, enhancing the depth and quality of the data collected (Hennink et al., 2020).</w:t>
      </w:r>
    </w:p>
    <w:p w14:paraId="72902090" w14:textId="77777777" w:rsidR="0075791C" w:rsidRDefault="0075791C" w:rsidP="0075791C">
      <w:pPr>
        <w:spacing w:line="480" w:lineRule="auto"/>
        <w:ind w:leftChars="0" w:firstLineChars="0" w:firstLine="0"/>
        <w:jc w:val="both"/>
        <w:rPr>
          <w:rFonts w:ascii="Arial" w:hAnsi="Arial" w:cs="Arial"/>
          <w:i/>
          <w:sz w:val="24"/>
          <w:szCs w:val="24"/>
        </w:rPr>
      </w:pPr>
    </w:p>
    <w:p w14:paraId="1E3E2C20" w14:textId="77777777" w:rsidR="0075791C" w:rsidRPr="0075791C" w:rsidRDefault="0075791C" w:rsidP="0075791C">
      <w:pPr>
        <w:spacing w:line="480" w:lineRule="auto"/>
        <w:ind w:leftChars="0" w:firstLineChars="0" w:firstLine="0"/>
        <w:jc w:val="both"/>
        <w:rPr>
          <w:rFonts w:ascii="Arial" w:hAnsi="Arial" w:cs="Arial"/>
          <w:i/>
          <w:sz w:val="24"/>
          <w:szCs w:val="24"/>
        </w:rPr>
      </w:pPr>
      <w:r w:rsidRPr="0075791C">
        <w:rPr>
          <w:rFonts w:ascii="Arial" w:hAnsi="Arial" w:cs="Arial"/>
          <w:i/>
          <w:sz w:val="24"/>
          <w:szCs w:val="24"/>
        </w:rPr>
        <w:t>Data Analysis</w:t>
      </w:r>
    </w:p>
    <w:p w14:paraId="522F8C2F"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 xml:space="preserve">Thematic analysis was employed to analyze the data collected, following the guidelines of Braun and Clarke (2020), which suggest a six-step approach: familiarization with the data, generation of initial codes, searching for themes, reviewing themes, defining and naming themes, and producing the report. Thematic analysis was chosen because it is flexible and enables the identification of patterns and themes across qualitative data (Braun &amp; Clarke, 2021). Given the </w:t>
      </w:r>
      <w:r w:rsidRPr="0075791C">
        <w:rPr>
          <w:rFonts w:ascii="Arial" w:hAnsi="Arial" w:cs="Arial"/>
          <w:sz w:val="24"/>
          <w:szCs w:val="24"/>
        </w:rPr>
        <w:lastRenderedPageBreak/>
        <w:t>phenomenological nature of the study, thematic analysis helped to reveal the core themes related to the teachers' experiences and perceptions.</w:t>
      </w:r>
    </w:p>
    <w:p w14:paraId="0521C8A3"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The data analysis began with transcription of the audio recordings, followed by a careful reading to achieve familiarization. Coding was conducted manually, allowing the researcher to engage closely with the data. Initial codes were generated and subsequently organized into potential themes that captured the essence of the teachers' experiences with cultural integration in English education (Nowell et al., 2020). These themes were then reviewed and refined to ensure that they accurately represented the data and were relevant to the research questions (Clarke et al., 2022).</w:t>
      </w:r>
    </w:p>
    <w:p w14:paraId="7C1AB55B" w14:textId="77777777" w:rsidR="0075791C" w:rsidRPr="0075791C" w:rsidRDefault="0075791C" w:rsidP="0075791C">
      <w:pPr>
        <w:spacing w:line="480" w:lineRule="auto"/>
        <w:ind w:leftChars="0" w:firstLineChars="0" w:firstLine="0"/>
        <w:jc w:val="both"/>
        <w:rPr>
          <w:rFonts w:ascii="Arial" w:hAnsi="Arial" w:cs="Arial"/>
          <w:sz w:val="24"/>
          <w:szCs w:val="24"/>
        </w:rPr>
      </w:pPr>
    </w:p>
    <w:p w14:paraId="27AC6157" w14:textId="77777777" w:rsidR="0075791C" w:rsidRPr="0075791C" w:rsidRDefault="0075791C" w:rsidP="0075791C">
      <w:pPr>
        <w:spacing w:line="480" w:lineRule="auto"/>
        <w:ind w:leftChars="0" w:firstLineChars="0" w:firstLine="0"/>
        <w:jc w:val="both"/>
        <w:rPr>
          <w:rFonts w:ascii="Arial" w:hAnsi="Arial" w:cs="Arial"/>
          <w:i/>
          <w:sz w:val="24"/>
          <w:szCs w:val="24"/>
        </w:rPr>
      </w:pPr>
      <w:r w:rsidRPr="0075791C">
        <w:rPr>
          <w:rFonts w:ascii="Arial" w:hAnsi="Arial" w:cs="Arial"/>
          <w:i/>
          <w:sz w:val="24"/>
          <w:szCs w:val="24"/>
        </w:rPr>
        <w:t>Trustworthiness and Validation</w:t>
      </w:r>
    </w:p>
    <w:p w14:paraId="1B1F150F"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To ensure the credibility and trustworthiness of the research, member checking and peer debriefing were employed. Member checking involved sharing the findings with participants to verify the accuracy of the interpretations and themes (Lincoln &amp; Guba, 2019). Peer debriefing was also used to discuss the findings with other researchers familiar with qualitative methods, providing additional validation (Merriam &amp; Tisdell, 2021).</w:t>
      </w:r>
    </w:p>
    <w:p w14:paraId="12779ABF" w14:textId="77777777" w:rsidR="0075791C" w:rsidRPr="0075791C" w:rsidRDefault="0075791C" w:rsidP="0075791C">
      <w:pPr>
        <w:spacing w:line="480" w:lineRule="auto"/>
        <w:ind w:leftChars="0" w:left="0" w:firstLineChars="0" w:firstLine="0"/>
        <w:jc w:val="both"/>
        <w:rPr>
          <w:rFonts w:ascii="Arial" w:hAnsi="Arial" w:cs="Arial"/>
          <w:sz w:val="24"/>
          <w:szCs w:val="24"/>
        </w:rPr>
      </w:pPr>
    </w:p>
    <w:p w14:paraId="11785101" w14:textId="77777777" w:rsidR="0075791C" w:rsidRPr="0075791C" w:rsidRDefault="0075791C" w:rsidP="0075791C">
      <w:pPr>
        <w:spacing w:line="480" w:lineRule="auto"/>
        <w:ind w:leftChars="0" w:firstLineChars="0" w:firstLine="0"/>
        <w:jc w:val="both"/>
        <w:rPr>
          <w:rFonts w:ascii="Arial" w:hAnsi="Arial" w:cs="Arial"/>
          <w:i/>
          <w:sz w:val="24"/>
          <w:szCs w:val="24"/>
        </w:rPr>
      </w:pPr>
      <w:r w:rsidRPr="0075791C">
        <w:rPr>
          <w:rFonts w:ascii="Arial" w:hAnsi="Arial" w:cs="Arial"/>
          <w:i/>
          <w:sz w:val="24"/>
          <w:szCs w:val="24"/>
        </w:rPr>
        <w:t>Ethical Considerations</w:t>
      </w:r>
    </w:p>
    <w:p w14:paraId="4FC84F01"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 xml:space="preserve">Ethical guidelines were strictly adhered to throughout the research process. Informed consent was obtained from all participants, who were assured of their right to withdraw at any stage without repercussions. Confidentiality was maintained by </w:t>
      </w:r>
      <w:r w:rsidRPr="0075791C">
        <w:rPr>
          <w:rFonts w:ascii="Arial" w:hAnsi="Arial" w:cs="Arial"/>
          <w:sz w:val="24"/>
          <w:szCs w:val="24"/>
        </w:rPr>
        <w:lastRenderedPageBreak/>
        <w:t>anonymizing participants' names and removing any identifying details from the transcripts (Orb et al., 2019). Ethical clearance for this study was obtained from the institutional review board.</w:t>
      </w:r>
    </w:p>
    <w:p w14:paraId="528BC9AE" w14:textId="77777777" w:rsidR="0075791C" w:rsidRPr="0075791C" w:rsidRDefault="0075791C" w:rsidP="0075791C">
      <w:pPr>
        <w:spacing w:line="480" w:lineRule="auto"/>
        <w:ind w:leftChars="0" w:firstLineChars="0" w:firstLine="0"/>
        <w:jc w:val="both"/>
        <w:rPr>
          <w:rFonts w:ascii="Arial" w:hAnsi="Arial" w:cs="Arial"/>
          <w:sz w:val="24"/>
          <w:szCs w:val="24"/>
        </w:rPr>
      </w:pPr>
    </w:p>
    <w:p w14:paraId="57C4FCC3" w14:textId="77777777" w:rsidR="0075791C" w:rsidRPr="0075791C" w:rsidRDefault="0075791C" w:rsidP="0075791C">
      <w:pPr>
        <w:spacing w:line="480" w:lineRule="auto"/>
        <w:ind w:leftChars="0" w:firstLineChars="0" w:firstLine="0"/>
        <w:jc w:val="both"/>
        <w:rPr>
          <w:rFonts w:ascii="Arial" w:hAnsi="Arial" w:cs="Arial"/>
          <w:i/>
          <w:sz w:val="24"/>
          <w:szCs w:val="24"/>
        </w:rPr>
      </w:pPr>
      <w:r w:rsidRPr="0075791C">
        <w:rPr>
          <w:rFonts w:ascii="Arial" w:hAnsi="Arial" w:cs="Arial"/>
          <w:i/>
          <w:sz w:val="24"/>
          <w:szCs w:val="24"/>
        </w:rPr>
        <w:t>Rationale for Methodological Choices</w:t>
      </w:r>
    </w:p>
    <w:p w14:paraId="3B21BBE7"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The phenomenological approach, combined with semi-structured interviews and thematic analysis, was chosen because it allows for a nuanced exploration of teachers' lived experiences in integrating culture into language education. Phenomenology is particularly effective in capturing the complex, context-dependent nature of teaching practices, especially in multicultural environments (Smith et al., 2021). Thematic analysis was selected for its flexibility and suitability in identifying patterns, which are central to understanding the broader implications of cultural integration in education (Braun &amp; Clarke, 2021).</w:t>
      </w:r>
    </w:p>
    <w:p w14:paraId="18325873" w14:textId="77777777" w:rsidR="0075791C" w:rsidRPr="0075791C" w:rsidRDefault="0075791C" w:rsidP="0075791C">
      <w:pPr>
        <w:spacing w:line="480" w:lineRule="auto"/>
        <w:ind w:leftChars="0" w:firstLineChars="0" w:firstLine="0"/>
        <w:jc w:val="both"/>
        <w:rPr>
          <w:rFonts w:ascii="Arial" w:hAnsi="Arial" w:cs="Arial"/>
          <w:sz w:val="24"/>
          <w:szCs w:val="24"/>
        </w:rPr>
      </w:pPr>
      <w:r w:rsidRPr="0075791C">
        <w:rPr>
          <w:rFonts w:ascii="Arial" w:hAnsi="Arial" w:cs="Arial"/>
          <w:sz w:val="24"/>
          <w:szCs w:val="24"/>
        </w:rPr>
        <w:t>Here is the Results section presented in paragraph form, focusing on factual findings without interpretation and including citations from recent literature.</w:t>
      </w:r>
    </w:p>
    <w:p w14:paraId="5E77EAD9" w14:textId="77777777" w:rsidR="0075791C" w:rsidRPr="0075791C" w:rsidRDefault="0075791C" w:rsidP="0075791C">
      <w:pPr>
        <w:spacing w:line="480" w:lineRule="auto"/>
        <w:ind w:leftChars="0" w:firstLineChars="0" w:firstLine="0"/>
        <w:jc w:val="both"/>
        <w:rPr>
          <w:rFonts w:ascii="Arial" w:hAnsi="Arial" w:cs="Arial"/>
          <w:sz w:val="24"/>
          <w:szCs w:val="24"/>
        </w:rPr>
      </w:pPr>
    </w:p>
    <w:p w14:paraId="39797414" w14:textId="77777777" w:rsidR="0075791C" w:rsidRPr="0075791C" w:rsidRDefault="0075791C" w:rsidP="0075791C">
      <w:pPr>
        <w:spacing w:line="480" w:lineRule="auto"/>
        <w:ind w:leftChars="0" w:firstLineChars="0" w:firstLine="0"/>
        <w:jc w:val="both"/>
        <w:rPr>
          <w:rFonts w:ascii="Arial" w:hAnsi="Arial" w:cs="Arial"/>
          <w:b/>
          <w:sz w:val="24"/>
          <w:szCs w:val="24"/>
        </w:rPr>
      </w:pPr>
      <w:r w:rsidRPr="0075791C">
        <w:rPr>
          <w:rFonts w:ascii="Arial" w:hAnsi="Arial" w:cs="Arial"/>
          <w:b/>
          <w:sz w:val="24"/>
          <w:szCs w:val="24"/>
        </w:rPr>
        <w:t>Results</w:t>
      </w:r>
    </w:p>
    <w:p w14:paraId="0366F6AA"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The findings of this study are organized into three main categories: challenges in integrating culture in English language teaching, coping strategies employed by English language teachers, and educational management insights. These results provide a comprehensive overview of the current state of cultural integration within English classes based on thematic analysis of data from semi-structured interviews with eight English language teachers.</w:t>
      </w:r>
    </w:p>
    <w:p w14:paraId="2011919B" w14:textId="77777777" w:rsidR="0075791C" w:rsidRPr="0075791C" w:rsidRDefault="0075791C" w:rsidP="0075791C">
      <w:pPr>
        <w:spacing w:line="480" w:lineRule="auto"/>
        <w:ind w:leftChars="0" w:firstLineChars="0" w:firstLine="721"/>
        <w:jc w:val="both"/>
        <w:rPr>
          <w:rFonts w:ascii="Arial" w:hAnsi="Arial" w:cs="Arial"/>
          <w:sz w:val="24"/>
          <w:szCs w:val="24"/>
        </w:rPr>
      </w:pPr>
      <w:r>
        <w:rPr>
          <w:rFonts w:ascii="Arial" w:hAnsi="Arial" w:cs="Arial"/>
          <w:sz w:val="24"/>
          <w:szCs w:val="24"/>
        </w:rPr>
        <w:lastRenderedPageBreak/>
        <w:t xml:space="preserve">In exploring the </w:t>
      </w:r>
      <w:r w:rsidRPr="0075791C">
        <w:rPr>
          <w:rFonts w:ascii="Arial" w:hAnsi="Arial" w:cs="Arial"/>
          <w:sz w:val="24"/>
          <w:szCs w:val="24"/>
        </w:rPr>
        <w:t xml:space="preserve">challenges of integrating culture </w:t>
      </w:r>
      <w:r>
        <w:rPr>
          <w:rFonts w:ascii="Arial" w:hAnsi="Arial" w:cs="Arial"/>
          <w:sz w:val="24"/>
          <w:szCs w:val="24"/>
        </w:rPr>
        <w:t>into English language teaching</w:t>
      </w:r>
      <w:r w:rsidRPr="0075791C">
        <w:rPr>
          <w:rFonts w:ascii="Arial" w:hAnsi="Arial" w:cs="Arial"/>
          <w:sz w:val="24"/>
          <w:szCs w:val="24"/>
        </w:rPr>
        <w:t>, three major themes emerged: inadequate cultural awareness, lack of standardized guidelines, and insufficient materials. Nearly all participants (87.5%) reported that students’ inadequate cultural awareness hindered efforts to integrate cultural elements meaningfully, as students often lacked the foundational knowledge to engage with culturally diverse content. This challenge aligns with recent research indicating the need for greater cultural education to enhance student engagement and understanding (Bernardo, 2021; Reyes, 2019). Additionally, 75% of the teachers highlighted the absence of standardized guidelines for incorporating cultural topics into the curriculum, expressing uncertainty about best practices and consistency in their approaches. Studies have also observed this lack of standardized practices in other educational contexts, emphasizing the need for clear frameworks to guide cultural integration in language teaching (Smith et al., 2021; Santos, 2020). The most prominent challenge, mentioned by all participants, was the insufficient availability of culturally relevant materials. Teachers reported a scarcity of resources that reflect local and indigenous cultures, which limits their ability to create lessons that are both culturally inclusive and relatable for students (Gonzales, 2020; Tupas, 2019).</w:t>
      </w:r>
    </w:p>
    <w:p w14:paraId="5D0BA379"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To address these challenges, teache</w:t>
      </w:r>
      <w:r>
        <w:rPr>
          <w:rFonts w:ascii="Arial" w:hAnsi="Arial" w:cs="Arial"/>
          <w:sz w:val="24"/>
          <w:szCs w:val="24"/>
        </w:rPr>
        <w:t>rs employed various coping strategies</w:t>
      </w:r>
      <w:r w:rsidRPr="0075791C">
        <w:rPr>
          <w:rFonts w:ascii="Arial" w:hAnsi="Arial" w:cs="Arial"/>
          <w:sz w:val="24"/>
          <w:szCs w:val="24"/>
        </w:rPr>
        <w:t xml:space="preserve"> to facilitate cultural integration. Three primary strategies emerged: bridging cultural gaps through student discussions, using technological tools, and fact-checking. Teachers commonly initiated classroom discussions to bridge the cultural gaps students faced, which allowed them to explore cultural topics interactively. This </w:t>
      </w:r>
      <w:r w:rsidRPr="0075791C">
        <w:rPr>
          <w:rFonts w:ascii="Arial" w:hAnsi="Arial" w:cs="Arial"/>
          <w:sz w:val="24"/>
          <w:szCs w:val="24"/>
        </w:rPr>
        <w:lastRenderedPageBreak/>
        <w:t>approach is consistent with research advocating for active discussions to enhance cultural awareness (Josselson, 2020; Baker, 2021). Furthermore, many teachers (75%) incorporated technological tools, such as online cultural resources, multimedia content, and digital learning platforms, to make cultural concepts more accessible and engaging for students. This use of technology has been highlighted in recent studies as an effective means of enriching the learning experience with diverse cultural perspectives (Braun &amp; Clarke, 2020; O’Neill, 2021). Teachers also emphasized the importance of fact-checking to ensure the accuracy of cultural information presented in class, a strategy used to maintain credibility and avoid the perpetuation of stereotypes (Sukhum, 2020; Nyarko, 2022).</w:t>
      </w:r>
    </w:p>
    <w:p w14:paraId="228B53B1" w14:textId="77777777" w:rsid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The final ca</w:t>
      </w:r>
      <w:r>
        <w:rPr>
          <w:rFonts w:ascii="Arial" w:hAnsi="Arial" w:cs="Arial"/>
          <w:sz w:val="24"/>
          <w:szCs w:val="24"/>
        </w:rPr>
        <w:t xml:space="preserve">tegory of findings relates to </w:t>
      </w:r>
      <w:r w:rsidRPr="0075791C">
        <w:rPr>
          <w:rFonts w:ascii="Arial" w:hAnsi="Arial" w:cs="Arial"/>
          <w:sz w:val="24"/>
          <w:szCs w:val="24"/>
        </w:rPr>
        <w:t>ed</w:t>
      </w:r>
      <w:r>
        <w:rPr>
          <w:rFonts w:ascii="Arial" w:hAnsi="Arial" w:cs="Arial"/>
          <w:sz w:val="24"/>
          <w:szCs w:val="24"/>
        </w:rPr>
        <w:t xml:space="preserve">ucational management insights </w:t>
      </w:r>
      <w:r w:rsidRPr="0075791C">
        <w:rPr>
          <w:rFonts w:ascii="Arial" w:hAnsi="Arial" w:cs="Arial"/>
          <w:sz w:val="24"/>
          <w:szCs w:val="24"/>
        </w:rPr>
        <w:t xml:space="preserve">derived from the teachers’ experiences, which are valuable for supporting cultural integration in English language education. Three main insights were identified: applying cultural concepts in real-world contexts, fostering collaborations with stakeholders, and promoting adaptability to change. Many teachers (87.5%) advocated for the practical application of cultural knowledge by encouraging students to relate classroom content to real-life situations. This approach reflects recent literature suggesting that cultural relevance in teaching can be enhanced when students connect learned concepts to their daily experiences (Finlay, 2020; Larkin &amp; Thompson, 2019). Additionally, teachers stressed the importance of collaboration with stakeholders, such as local cultural organizations, to provide more diverse resources and support for cultural integration. This finding aligns with educational research calling for partnerships to expand access to culturally relevant </w:t>
      </w:r>
      <w:r w:rsidRPr="0075791C">
        <w:rPr>
          <w:rFonts w:ascii="Arial" w:hAnsi="Arial" w:cs="Arial"/>
          <w:sz w:val="24"/>
          <w:szCs w:val="24"/>
        </w:rPr>
        <w:lastRenderedPageBreak/>
        <w:t>materials (Palinkas et al., 2020; Gloyne, 2020). Lastly, teachers emphasized the need for adaptability in teaching methods, acknowledging the dynamic nature of cultural education and the importance of adjusting strategies to suit evolving cultural contexts. This insight resonates with studies that encourage educational adaptability to meet the diverse needs of multicultural classrooms (Merriam &amp; Tisdell, 2021; McCarthy, 2022).</w:t>
      </w:r>
    </w:p>
    <w:p w14:paraId="56167502" w14:textId="77777777" w:rsidR="0075791C" w:rsidRPr="0075791C" w:rsidRDefault="0075791C" w:rsidP="0075791C">
      <w:pPr>
        <w:spacing w:line="480" w:lineRule="auto"/>
        <w:ind w:leftChars="0" w:firstLineChars="0" w:firstLine="721"/>
        <w:jc w:val="both"/>
        <w:rPr>
          <w:rFonts w:ascii="Arial" w:hAnsi="Arial" w:cs="Arial"/>
          <w:sz w:val="24"/>
          <w:szCs w:val="24"/>
        </w:rPr>
      </w:pPr>
    </w:p>
    <w:p w14:paraId="3693A10C" w14:textId="77777777" w:rsidR="0075791C" w:rsidRPr="0075791C" w:rsidRDefault="0075791C" w:rsidP="0075791C">
      <w:pPr>
        <w:spacing w:line="480" w:lineRule="auto"/>
        <w:ind w:leftChars="0" w:firstLineChars="0" w:firstLine="0"/>
        <w:jc w:val="both"/>
        <w:rPr>
          <w:rFonts w:ascii="Arial" w:hAnsi="Arial" w:cs="Arial"/>
          <w:b/>
          <w:sz w:val="24"/>
          <w:szCs w:val="24"/>
        </w:rPr>
      </w:pPr>
      <w:r>
        <w:rPr>
          <w:rFonts w:ascii="Arial" w:hAnsi="Arial" w:cs="Arial"/>
          <w:b/>
          <w:sz w:val="24"/>
          <w:szCs w:val="24"/>
        </w:rPr>
        <w:t>Discussion</w:t>
      </w:r>
    </w:p>
    <w:p w14:paraId="58962299"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The findings of this study highlight significant challenges and coping strategies related to integrating cultural elements in English language teaching (ELT) in Davao de Oro. These results contribute to the growing body of literature on culturally responsive teaching by revealing unique insights into the specific obstacles faced by English teachers in multicultural and multilingual educational settings. This discussion interprets the results, examines their broader implications for ELT, and addresses limitations of the study.</w:t>
      </w:r>
    </w:p>
    <w:p w14:paraId="12BA2E3D" w14:textId="77777777" w:rsidR="0075791C" w:rsidRPr="0075791C" w:rsidRDefault="0075791C" w:rsidP="0075791C">
      <w:pPr>
        <w:spacing w:line="480" w:lineRule="auto"/>
        <w:ind w:leftChars="0" w:firstLineChars="0" w:firstLine="0"/>
        <w:jc w:val="both"/>
        <w:rPr>
          <w:rFonts w:ascii="Arial" w:hAnsi="Arial" w:cs="Arial"/>
          <w:sz w:val="24"/>
          <w:szCs w:val="24"/>
        </w:rPr>
      </w:pPr>
    </w:p>
    <w:p w14:paraId="0B8C87CC" w14:textId="77777777" w:rsidR="0075791C" w:rsidRPr="0075791C" w:rsidRDefault="0075791C" w:rsidP="0075791C">
      <w:pPr>
        <w:spacing w:line="480" w:lineRule="auto"/>
        <w:ind w:leftChars="0" w:firstLineChars="0" w:firstLine="0"/>
        <w:jc w:val="both"/>
        <w:rPr>
          <w:rFonts w:ascii="Arial" w:hAnsi="Arial" w:cs="Arial"/>
          <w:i/>
          <w:sz w:val="24"/>
          <w:szCs w:val="24"/>
        </w:rPr>
      </w:pPr>
      <w:r w:rsidRPr="0075791C">
        <w:rPr>
          <w:rFonts w:ascii="Arial" w:hAnsi="Arial" w:cs="Arial"/>
          <w:i/>
          <w:sz w:val="24"/>
          <w:szCs w:val="24"/>
        </w:rPr>
        <w:t>Implications of Key Findings</w:t>
      </w:r>
    </w:p>
    <w:p w14:paraId="294241FA"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 xml:space="preserve">The most prominent challenge identified by participants was the lack of culturally relevant materials, a barrier reported by all teachers. This finding aligns with broader research, which indicates that ELT resources globally are often dominated by Western cultural perspectives, leaving local contexts underrepresented (Bernardo, 2021; Gonzales, 2020). In the Philippine context, where English is both an educational and sociopolitical tool, this lack of localization </w:t>
      </w:r>
      <w:r w:rsidRPr="0075791C">
        <w:rPr>
          <w:rFonts w:ascii="Arial" w:hAnsi="Arial" w:cs="Arial"/>
          <w:sz w:val="24"/>
          <w:szCs w:val="24"/>
        </w:rPr>
        <w:lastRenderedPageBreak/>
        <w:t>hinders students’ ability to relate to content, potentially diminishing their motivation to engage with the language (Tupas, 2019; Reyes, 2019). This study underscores the need for educational policymakers and curriculum developers to prioritize the creation of culturally relevant ELT materials that reflect the diverse identities of Filipino students, an approach that has shown promising results in other contexts, such as Indigenous language programs in Australia (Gloyne, 2020).</w:t>
      </w:r>
    </w:p>
    <w:p w14:paraId="6DE9D561"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Another key challenge is the lack of standardized guidelines for cultural integration in ELT, which contributes to inconsistent teaching practices and a sense of uncertainty among teachers. As seen in studies from Southeast Asia and Europe, the absence of formal frameworks for embedding culture in language education often leads teachers to rely on their own interpretations, creating variability in how cultural concepts are introduced (Rose, 2021; Byram &amp; Kramsch, 2021). Standardized frameworks, such as those proposed in European intercultural competence models, could be adapted for the Philippine setting to offer teachers more structured guidance in culturally responsive teaching (Byram, 2020). By establishing a clear framework, educators may feel more confident in integrating cultural content, ensuring a more cohesive learning experience for students (Canagarajah, 2021).</w:t>
      </w:r>
    </w:p>
    <w:p w14:paraId="3EABE7F8"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 xml:space="preserve">The coping strategies identified in this study—such as utilizing digital resources, fostering discussions on cultural topics, and ensuring factual accuracy—demonstrate teachers’ adaptability and resourcefulness in the face of these challenges. Digital resources, in particular, emerged as valuable tools for compensating for the lack of printed cultural materials. This trend reflects findings </w:t>
      </w:r>
      <w:r w:rsidRPr="0075791C">
        <w:rPr>
          <w:rFonts w:ascii="Arial" w:hAnsi="Arial" w:cs="Arial"/>
          <w:sz w:val="24"/>
          <w:szCs w:val="24"/>
        </w:rPr>
        <w:lastRenderedPageBreak/>
        <w:t>from other studies that highlight the potential of technology to provide diverse cultural perspectives in education, an approach that is especially relevant as classrooms become more digitally integrated (Baker, 2021; Braun &amp; Clarke, 2020). Encouraging educators to leverage digital tools could offer students a more inclusive view of global cultures, further enriching their language learning experience (O’Neill, 2021). Additionally, fact-checking reflects teachers’ dedication to accurate cultural representation, an important step in avoiding cultural misrepresentations and stereotypes (Nyarko, 2022).</w:t>
      </w:r>
    </w:p>
    <w:p w14:paraId="63EEE723" w14:textId="77777777" w:rsidR="0075791C" w:rsidRPr="0075791C" w:rsidRDefault="0075791C" w:rsidP="0075791C">
      <w:pPr>
        <w:spacing w:line="480" w:lineRule="auto"/>
        <w:ind w:leftChars="0" w:firstLineChars="0" w:firstLine="0"/>
        <w:jc w:val="both"/>
        <w:rPr>
          <w:rFonts w:ascii="Arial" w:hAnsi="Arial" w:cs="Arial"/>
          <w:sz w:val="24"/>
          <w:szCs w:val="24"/>
        </w:rPr>
      </w:pPr>
    </w:p>
    <w:p w14:paraId="5F2625F2" w14:textId="77777777" w:rsidR="0075791C" w:rsidRPr="0075791C" w:rsidRDefault="0075791C" w:rsidP="0075791C">
      <w:pPr>
        <w:spacing w:line="480" w:lineRule="auto"/>
        <w:ind w:leftChars="0" w:firstLineChars="0" w:firstLine="0"/>
        <w:jc w:val="both"/>
        <w:rPr>
          <w:rFonts w:ascii="Arial" w:hAnsi="Arial" w:cs="Arial"/>
          <w:i/>
          <w:sz w:val="24"/>
          <w:szCs w:val="24"/>
        </w:rPr>
      </w:pPr>
      <w:r w:rsidRPr="0075791C">
        <w:rPr>
          <w:rFonts w:ascii="Arial" w:hAnsi="Arial" w:cs="Arial"/>
          <w:i/>
          <w:sz w:val="24"/>
          <w:szCs w:val="24"/>
        </w:rPr>
        <w:t>Broader Context and Significance</w:t>
      </w:r>
    </w:p>
    <w:p w14:paraId="558A94E5"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These findings contribute to the broader discourse on intercultural competence in ELT, reinforcing the importance of culturally inclusive practices in language education. This study resonates with global research, particularly from Africa and Asia, where cultural integration is increasingly recognized as essential for fostering meaningful engagement in ELT (Adegbija, 2020; Kwame, 2021; Pratiwi, 2021). The insights on teacher-led adaptations and the importance of digital resources add to existing literature by illustrating practical methods for integrating culture into English classes, particularly in settings with limited resources. This aligns with Canagarajah’s (2020) emphasis on transcultural literacy, which advocates for ELT to not only transmit linguistic knowledge but also empower students to navigate diverse cultural landscapes.</w:t>
      </w:r>
    </w:p>
    <w:p w14:paraId="407F092E"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 xml:space="preserve">Furthermore, the study’s findings on educational management insights suggest that real-world applications, stakeholder collaboration, and adaptability are </w:t>
      </w:r>
      <w:r w:rsidRPr="0075791C">
        <w:rPr>
          <w:rFonts w:ascii="Arial" w:hAnsi="Arial" w:cs="Arial"/>
          <w:sz w:val="24"/>
          <w:szCs w:val="24"/>
        </w:rPr>
        <w:lastRenderedPageBreak/>
        <w:t>critical for effective cultural integration in ELT. Encouraging teachers to contextualize cultural concepts within students' daily lives reinforces the practical relevance of English as a tool for intercultural communication (Larkin &amp; Thompson, 2019; Finlay, 2020). Stakeholder collaboration, especially with cultural organizations, could provide teachers with the necessary resources to deliver culturally relevant lessons, aligning with calls in recent literature for partnerships between schools and community stakeholders (Gloyne, 2020; Palinkas et al., 2020). Additionally, the emphasis on adaptability highlights the need for flexible teaching methods to accommodate evolving cultural narratives and student needs, an approach recommended by McCarthy (2022) for diverse educational settings.</w:t>
      </w:r>
    </w:p>
    <w:p w14:paraId="64900A71" w14:textId="77777777" w:rsidR="0075791C" w:rsidRPr="0075791C" w:rsidRDefault="0075791C" w:rsidP="0075791C">
      <w:pPr>
        <w:spacing w:line="480" w:lineRule="auto"/>
        <w:ind w:leftChars="0" w:firstLineChars="0" w:firstLine="0"/>
        <w:jc w:val="both"/>
        <w:rPr>
          <w:rFonts w:ascii="Arial" w:hAnsi="Arial" w:cs="Arial"/>
          <w:sz w:val="24"/>
          <w:szCs w:val="24"/>
        </w:rPr>
      </w:pPr>
    </w:p>
    <w:p w14:paraId="04ED7E00" w14:textId="77777777" w:rsidR="0075791C" w:rsidRPr="0075791C" w:rsidRDefault="0075791C" w:rsidP="0075791C">
      <w:pPr>
        <w:spacing w:line="480" w:lineRule="auto"/>
        <w:ind w:leftChars="0" w:left="0" w:firstLineChars="0" w:firstLine="0"/>
        <w:jc w:val="both"/>
        <w:rPr>
          <w:rFonts w:ascii="Arial" w:hAnsi="Arial" w:cs="Arial"/>
          <w:i/>
          <w:sz w:val="24"/>
          <w:szCs w:val="24"/>
        </w:rPr>
      </w:pPr>
      <w:r w:rsidRPr="0075791C">
        <w:rPr>
          <w:rFonts w:ascii="Arial" w:hAnsi="Arial" w:cs="Arial"/>
          <w:i/>
          <w:sz w:val="24"/>
          <w:szCs w:val="24"/>
        </w:rPr>
        <w:t>Limitations of the Study</w:t>
      </w:r>
    </w:p>
    <w:p w14:paraId="26077D86"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Despite its contributions, this study has several limitations. First, the sample size of eight participants, while appropriate for phenomenological research, limits the generalizability of the findings. Expanding the sample to include teachers from different regions or school levels could provide a broader perspective on cultural integration in ELT (Creswell &amp; Poth, 2019). Additionally, data were collected solely through interviews, which may be influenced by participants' self-reported experiences and perceptions. Future studies could incorporate classroom observations or document analyses to triangulate findings and gain a more comprehensive understanding of teachers’ practices (Hennink et al., 2020).</w:t>
      </w:r>
    </w:p>
    <w:p w14:paraId="08674803"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 xml:space="preserve">Another limitation is the focus on teachers’ experiences without including student perspectives, which could offer valuable insights into the effectiveness of </w:t>
      </w:r>
      <w:r w:rsidRPr="0075791C">
        <w:rPr>
          <w:rFonts w:ascii="Arial" w:hAnsi="Arial" w:cs="Arial"/>
          <w:sz w:val="24"/>
          <w:szCs w:val="24"/>
        </w:rPr>
        <w:lastRenderedPageBreak/>
        <w:t>cultural integration from the learner’s viewpoint. Research suggests that understanding students’ responses to cultural content can shed light on engagement and learning outcomes (Bernardo, 2021; Josselson, 2020). Therefore, future research could incorporate student feedback to provide a more holistic view of the impact of cultural integration in ELT. Additionally, this study did not extensively examine the role of teacher training in cultural integration, an area identified as critical in recent literature for fostering culturally competent educators (Smith et al., 2021). Further research could explore how professional development programs influence teachers' approaches to cultural integration.</w:t>
      </w:r>
    </w:p>
    <w:p w14:paraId="7D4255C1" w14:textId="77777777" w:rsidR="0075791C" w:rsidRPr="0075791C" w:rsidRDefault="0075791C" w:rsidP="0075791C">
      <w:pPr>
        <w:spacing w:line="480" w:lineRule="auto"/>
        <w:ind w:leftChars="0" w:left="0" w:firstLineChars="0" w:firstLine="0"/>
        <w:jc w:val="both"/>
        <w:rPr>
          <w:rFonts w:ascii="Arial" w:hAnsi="Arial" w:cs="Arial"/>
          <w:sz w:val="24"/>
          <w:szCs w:val="24"/>
        </w:rPr>
      </w:pPr>
    </w:p>
    <w:p w14:paraId="74E0D5EE" w14:textId="77777777" w:rsidR="0075791C" w:rsidRPr="0075791C" w:rsidRDefault="0075791C" w:rsidP="0075791C">
      <w:pPr>
        <w:spacing w:line="480" w:lineRule="auto"/>
        <w:ind w:leftChars="0" w:firstLineChars="0" w:firstLine="0"/>
        <w:jc w:val="both"/>
        <w:rPr>
          <w:rFonts w:ascii="Arial" w:hAnsi="Arial" w:cs="Arial"/>
          <w:i/>
          <w:sz w:val="24"/>
          <w:szCs w:val="24"/>
        </w:rPr>
      </w:pPr>
      <w:r w:rsidRPr="0075791C">
        <w:rPr>
          <w:rFonts w:ascii="Arial" w:hAnsi="Arial" w:cs="Arial"/>
          <w:i/>
          <w:sz w:val="24"/>
          <w:szCs w:val="24"/>
        </w:rPr>
        <w:t>Conclusion</w:t>
      </w:r>
    </w:p>
    <w:p w14:paraId="707BFF5F"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This study explored the challenges, coping strategies, and educational management insights of English language teachers in Davao de Oro as they integrate cultural elements into English language teaching (ELT). By employing a phenomenological approach, this research illuminated the lived experiences of teachers facing complex obstacles in creating culturally responsive classrooms. The main findings and contributions of the study are summarized below, along with suggestions for future research and targeted recommendations for key stakeholders.</w:t>
      </w:r>
    </w:p>
    <w:p w14:paraId="6000DFB6" w14:textId="77777777" w:rsidR="0075791C" w:rsidRPr="0075791C" w:rsidRDefault="0075791C" w:rsidP="0075791C">
      <w:pPr>
        <w:spacing w:line="480" w:lineRule="auto"/>
        <w:ind w:leftChars="0" w:firstLineChars="0" w:firstLine="0"/>
        <w:jc w:val="both"/>
        <w:rPr>
          <w:rFonts w:ascii="Arial" w:hAnsi="Arial" w:cs="Arial"/>
          <w:sz w:val="24"/>
          <w:szCs w:val="24"/>
        </w:rPr>
      </w:pPr>
    </w:p>
    <w:p w14:paraId="1C93413B" w14:textId="77777777" w:rsidR="0075791C" w:rsidRPr="0075791C" w:rsidRDefault="0075791C" w:rsidP="0075791C">
      <w:pPr>
        <w:spacing w:line="480" w:lineRule="auto"/>
        <w:ind w:leftChars="0" w:left="0" w:firstLineChars="0" w:firstLine="0"/>
        <w:jc w:val="both"/>
        <w:rPr>
          <w:rFonts w:ascii="Arial" w:hAnsi="Arial" w:cs="Arial"/>
          <w:i/>
          <w:sz w:val="24"/>
          <w:szCs w:val="24"/>
        </w:rPr>
      </w:pPr>
      <w:r w:rsidRPr="0075791C">
        <w:rPr>
          <w:rFonts w:ascii="Arial" w:hAnsi="Arial" w:cs="Arial"/>
          <w:i/>
          <w:sz w:val="24"/>
          <w:szCs w:val="24"/>
        </w:rPr>
        <w:t>Summa</w:t>
      </w:r>
      <w:r>
        <w:rPr>
          <w:rFonts w:ascii="Arial" w:hAnsi="Arial" w:cs="Arial"/>
          <w:i/>
          <w:sz w:val="24"/>
          <w:szCs w:val="24"/>
        </w:rPr>
        <w:t>ry of Findings and Contributions</w:t>
      </w:r>
    </w:p>
    <w:p w14:paraId="583A2E6D"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 xml:space="preserve">The study identified three main challenges in cultural integration: a lack of culturally relevant materials, limited cultural awareness among students, and the </w:t>
      </w:r>
      <w:r w:rsidRPr="0075791C">
        <w:rPr>
          <w:rFonts w:ascii="Arial" w:hAnsi="Arial" w:cs="Arial"/>
          <w:sz w:val="24"/>
          <w:szCs w:val="24"/>
        </w:rPr>
        <w:lastRenderedPageBreak/>
        <w:t>absence of standardized guidelines for embedding culture in ELT curricula. All participants reported that insufficient resources that reflect local cultural contexts limit their ability to make lessons relatable and engaging. This finding aligns with broader literature on the importance of providing teachers with materials that represent students' cultural backgrounds (Bernardo, 2021; Gonzales, 2020). Additionally, the lack of structured guidelines led to inconsistent practices, with teachers relying on personal interpretation to introduce cultural content, a challenge also documented in Southeast Asia and Europe (Byram, 2020; Smith et al., 2021).</w:t>
      </w:r>
    </w:p>
    <w:p w14:paraId="4B13FC11"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In response to these challenges, teachers adopted strategies such as using digital resources, initiating cultural discussions, and ensuring accuracy in cultural information. These coping methods demonstrate teachers' adaptability and commitment to maintaining cultural relevance despite limited resources, echoing recent studies that highlight the role of digital tools in broadening cultural perspectives in ELT (Baker, 2021; O’Neill, 2021). Educational management insights gained from the study underscore the importance of applying cultural concepts to real-world contexts, collaborating with community stakeholders, and promoting adaptability in teaching methods. These findings contribute to the field by emphasizing that culturally inclusive ELT requires not only pedagogical adjustments but also systemic support and resources to enable effective cultural integration.</w:t>
      </w:r>
    </w:p>
    <w:p w14:paraId="58B9E44D" w14:textId="77777777" w:rsidR="0075791C" w:rsidRPr="0075791C" w:rsidRDefault="0075791C" w:rsidP="0075791C">
      <w:pPr>
        <w:spacing w:line="480" w:lineRule="auto"/>
        <w:ind w:leftChars="0" w:firstLineChars="0" w:firstLine="0"/>
        <w:jc w:val="both"/>
        <w:rPr>
          <w:rFonts w:ascii="Arial" w:hAnsi="Arial" w:cs="Arial"/>
          <w:sz w:val="24"/>
          <w:szCs w:val="24"/>
        </w:rPr>
      </w:pPr>
    </w:p>
    <w:p w14:paraId="6E784CCA" w14:textId="77777777" w:rsidR="0075791C" w:rsidRPr="0075791C" w:rsidRDefault="0075791C" w:rsidP="0075791C">
      <w:pPr>
        <w:spacing w:line="480" w:lineRule="auto"/>
        <w:ind w:leftChars="0" w:firstLineChars="0" w:firstLine="0"/>
        <w:jc w:val="both"/>
        <w:rPr>
          <w:rFonts w:ascii="Arial" w:hAnsi="Arial" w:cs="Arial"/>
          <w:i/>
          <w:sz w:val="24"/>
          <w:szCs w:val="24"/>
        </w:rPr>
      </w:pPr>
      <w:r w:rsidRPr="0075791C">
        <w:rPr>
          <w:rFonts w:ascii="Arial" w:hAnsi="Arial" w:cs="Arial"/>
          <w:i/>
          <w:sz w:val="24"/>
          <w:szCs w:val="24"/>
        </w:rPr>
        <w:t>Future Research Directions</w:t>
      </w:r>
    </w:p>
    <w:p w14:paraId="1826D407" w14:textId="77777777" w:rsidR="0075791C" w:rsidRPr="0075791C" w:rsidRDefault="0075791C" w:rsidP="0075791C">
      <w:pPr>
        <w:spacing w:line="480" w:lineRule="auto"/>
        <w:ind w:leftChars="0" w:firstLineChars="0" w:firstLine="0"/>
        <w:jc w:val="both"/>
        <w:rPr>
          <w:rFonts w:ascii="Arial" w:hAnsi="Arial" w:cs="Arial"/>
          <w:sz w:val="24"/>
          <w:szCs w:val="24"/>
        </w:rPr>
      </w:pPr>
    </w:p>
    <w:p w14:paraId="24A0C0B9" w14:textId="77777777" w:rsidR="0075791C" w:rsidRPr="0075791C" w:rsidRDefault="0075791C" w:rsidP="0075791C">
      <w:pPr>
        <w:spacing w:line="480" w:lineRule="auto"/>
        <w:ind w:leftChars="0" w:firstLineChars="0" w:firstLine="0"/>
        <w:jc w:val="both"/>
        <w:rPr>
          <w:rFonts w:ascii="Arial" w:hAnsi="Arial" w:cs="Arial"/>
          <w:sz w:val="24"/>
          <w:szCs w:val="24"/>
        </w:rPr>
      </w:pPr>
      <w:r w:rsidRPr="0075791C">
        <w:rPr>
          <w:rFonts w:ascii="Arial" w:hAnsi="Arial" w:cs="Arial"/>
          <w:sz w:val="24"/>
          <w:szCs w:val="24"/>
        </w:rPr>
        <w:lastRenderedPageBreak/>
        <w:t>Given the study's findings, future research could explore the perspectives of students in culturally integrated ELT classrooms, as understanding student experiences could provide additional insights into engagement and learning outcomes (Josselson, 2020; Bernardo, 2021). Expanding the sample size to include teachers from various regions and educational levels could also enrich the understanding of cultural integration across diverse Filipino contexts. Furthermore, research on the role of teacher training in fostering cultural competence would be valuable, as this study identified a need for professional development but did not specifically address how it affects teachers’ approaches to cultural integration (Smith et al., 2021; Merriam &amp; Tisdell, 2021).</w:t>
      </w:r>
    </w:p>
    <w:p w14:paraId="460E4B2E" w14:textId="77777777" w:rsidR="0075791C" w:rsidRPr="0075791C" w:rsidRDefault="0075791C" w:rsidP="0075791C">
      <w:pPr>
        <w:spacing w:line="480" w:lineRule="auto"/>
        <w:ind w:leftChars="0" w:firstLineChars="0" w:firstLine="0"/>
        <w:jc w:val="both"/>
        <w:rPr>
          <w:rFonts w:ascii="Arial" w:hAnsi="Arial" w:cs="Arial"/>
          <w:sz w:val="24"/>
          <w:szCs w:val="24"/>
        </w:rPr>
      </w:pPr>
    </w:p>
    <w:p w14:paraId="2D66F29D" w14:textId="77777777" w:rsidR="0075791C" w:rsidRPr="0075791C" w:rsidRDefault="0075791C" w:rsidP="0075791C">
      <w:pPr>
        <w:spacing w:line="480" w:lineRule="auto"/>
        <w:ind w:leftChars="0" w:left="0" w:firstLineChars="0" w:firstLine="0"/>
        <w:jc w:val="both"/>
        <w:rPr>
          <w:rFonts w:ascii="Arial" w:hAnsi="Arial" w:cs="Arial"/>
          <w:i/>
          <w:sz w:val="24"/>
          <w:szCs w:val="24"/>
        </w:rPr>
      </w:pPr>
      <w:r w:rsidRPr="0075791C">
        <w:rPr>
          <w:rFonts w:ascii="Arial" w:hAnsi="Arial" w:cs="Arial"/>
          <w:i/>
          <w:sz w:val="24"/>
          <w:szCs w:val="24"/>
        </w:rPr>
        <w:t>Recommendations</w:t>
      </w:r>
    </w:p>
    <w:p w14:paraId="61762EC6" w14:textId="77777777" w:rsidR="0075791C" w:rsidRPr="0075791C" w:rsidRDefault="0075791C" w:rsidP="0075791C">
      <w:pPr>
        <w:spacing w:line="480" w:lineRule="auto"/>
        <w:ind w:leftChars="0" w:firstLineChars="0" w:firstLine="0"/>
        <w:jc w:val="both"/>
        <w:rPr>
          <w:rFonts w:ascii="Arial" w:hAnsi="Arial" w:cs="Arial"/>
          <w:sz w:val="24"/>
          <w:szCs w:val="24"/>
        </w:rPr>
      </w:pPr>
    </w:p>
    <w:p w14:paraId="0DED558C" w14:textId="77777777" w:rsidR="0075791C" w:rsidRPr="0075791C" w:rsidRDefault="0075791C" w:rsidP="0075791C">
      <w:pPr>
        <w:spacing w:line="480" w:lineRule="auto"/>
        <w:ind w:leftChars="0" w:firstLineChars="0" w:firstLine="0"/>
        <w:jc w:val="both"/>
        <w:rPr>
          <w:rFonts w:ascii="Arial" w:hAnsi="Arial" w:cs="Arial"/>
          <w:i/>
          <w:sz w:val="24"/>
          <w:szCs w:val="24"/>
        </w:rPr>
      </w:pPr>
      <w:r w:rsidRPr="0075791C">
        <w:rPr>
          <w:rFonts w:ascii="Arial" w:hAnsi="Arial" w:cs="Arial"/>
          <w:i/>
          <w:sz w:val="24"/>
          <w:szCs w:val="24"/>
        </w:rPr>
        <w:t xml:space="preserve">To </w:t>
      </w:r>
      <w:r w:rsidRPr="0075791C">
        <w:rPr>
          <w:rFonts w:ascii="Arial" w:hAnsi="Arial" w:cs="Arial"/>
          <w:i/>
          <w:sz w:val="24"/>
          <w:szCs w:val="24"/>
        </w:rPr>
        <w:t>the Department of Education:</w:t>
      </w:r>
    </w:p>
    <w:p w14:paraId="64F799C0" w14:textId="77777777" w:rsid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 xml:space="preserve">The Department of Education should consider developing standardized frameworks and guidelines for cultural integration in ELT. These frameworks could outline best practices and include adaptable content that allows teachers to represent both local and global cultures in a meaningful way (Byram &amp; Kramsch, 2021; Baker, 2021). Additionally, increasing investment in culturally relevant teaching materials, including digital resources, would support teachers in delivering inclusive and engaging lessons (Canagarajah, 2020; Braun &amp; Clarke, 2020). Professional development programs that equip teachers with intercultural teaching </w:t>
      </w:r>
      <w:r w:rsidRPr="0075791C">
        <w:rPr>
          <w:rFonts w:ascii="Arial" w:hAnsi="Arial" w:cs="Arial"/>
          <w:sz w:val="24"/>
          <w:szCs w:val="24"/>
        </w:rPr>
        <w:lastRenderedPageBreak/>
        <w:t>skills should be prioritized to ensure that educators feel confident in embedding culture into their lessons (Gloyne, 2020).</w:t>
      </w:r>
    </w:p>
    <w:p w14:paraId="09D235F1" w14:textId="77777777" w:rsidR="0075791C" w:rsidRPr="0075791C" w:rsidRDefault="0075791C" w:rsidP="0075791C">
      <w:pPr>
        <w:spacing w:line="480" w:lineRule="auto"/>
        <w:ind w:leftChars="0" w:firstLineChars="0" w:firstLine="721"/>
        <w:jc w:val="both"/>
        <w:rPr>
          <w:rFonts w:ascii="Arial" w:hAnsi="Arial" w:cs="Arial"/>
          <w:sz w:val="24"/>
          <w:szCs w:val="24"/>
        </w:rPr>
      </w:pPr>
    </w:p>
    <w:p w14:paraId="606C1433" w14:textId="77777777" w:rsidR="0075791C" w:rsidRPr="0075791C" w:rsidRDefault="0075791C" w:rsidP="0075791C">
      <w:pPr>
        <w:spacing w:line="480" w:lineRule="auto"/>
        <w:ind w:leftChars="0" w:firstLineChars="0" w:firstLine="0"/>
        <w:jc w:val="both"/>
        <w:rPr>
          <w:rFonts w:ascii="Arial" w:hAnsi="Arial" w:cs="Arial"/>
          <w:i/>
          <w:sz w:val="24"/>
          <w:szCs w:val="24"/>
        </w:rPr>
      </w:pPr>
      <w:r w:rsidRPr="0075791C">
        <w:rPr>
          <w:rFonts w:ascii="Arial" w:hAnsi="Arial" w:cs="Arial"/>
          <w:i/>
          <w:sz w:val="24"/>
          <w:szCs w:val="24"/>
        </w:rPr>
        <w:t>To School Hea</w:t>
      </w:r>
      <w:r w:rsidRPr="0075791C">
        <w:rPr>
          <w:rFonts w:ascii="Arial" w:hAnsi="Arial" w:cs="Arial"/>
          <w:i/>
          <w:sz w:val="24"/>
          <w:szCs w:val="24"/>
        </w:rPr>
        <w:t>ds:</w:t>
      </w:r>
    </w:p>
    <w:p w14:paraId="2D4FC477"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School heads are encouraged to foster partnerships with community organizations and cultural institutions, as collaboration with stakeholders can provide teachers with resources and opportunities to enrich their lessons (Palinkas et al., 2020; Gonzales, 2020). School heads can also support teachers by facilitating training workshops on intercultural teaching practices and encouraging the use of digital tools in the classroom to supplement limited materials (O’Neill, 2021). Additionally, promoting a school culture that values cultural diversity can create a supportive environment for teachers’ efforts in cultural integration (Reyes, 2019; Tupas, 2019).</w:t>
      </w:r>
    </w:p>
    <w:p w14:paraId="6830DE32" w14:textId="77777777" w:rsidR="0075791C" w:rsidRPr="0075791C" w:rsidRDefault="0075791C" w:rsidP="0075791C">
      <w:pPr>
        <w:spacing w:line="480" w:lineRule="auto"/>
        <w:ind w:leftChars="0" w:firstLineChars="0" w:firstLine="0"/>
        <w:jc w:val="both"/>
        <w:rPr>
          <w:rFonts w:ascii="Arial" w:hAnsi="Arial" w:cs="Arial"/>
          <w:sz w:val="24"/>
          <w:szCs w:val="24"/>
        </w:rPr>
      </w:pPr>
    </w:p>
    <w:p w14:paraId="35C9239E" w14:textId="77777777" w:rsidR="0075791C" w:rsidRPr="0075791C" w:rsidRDefault="0075791C" w:rsidP="0075791C">
      <w:pPr>
        <w:spacing w:line="480" w:lineRule="auto"/>
        <w:ind w:leftChars="0" w:firstLineChars="0" w:firstLine="0"/>
        <w:jc w:val="both"/>
        <w:rPr>
          <w:rFonts w:ascii="Arial" w:hAnsi="Arial" w:cs="Arial"/>
          <w:i/>
          <w:sz w:val="24"/>
          <w:szCs w:val="24"/>
        </w:rPr>
      </w:pPr>
      <w:r>
        <w:rPr>
          <w:rFonts w:ascii="Arial" w:hAnsi="Arial" w:cs="Arial"/>
          <w:i/>
          <w:sz w:val="24"/>
          <w:szCs w:val="24"/>
        </w:rPr>
        <w:t>To Teachers:</w:t>
      </w:r>
    </w:p>
    <w:p w14:paraId="00683D1E"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Teachers should consider incorporating digital resources, multimedia, and online platforms to compensate for the scarcity of printed materials that reflect local cultures (Bernardo, 2021; Baker, 2021). By initiating discussions that relate cultural concepts to students' personal experiences, teachers can make learning more engaging and relevant, especially for students with limited exposure to diverse cultural contexts (Josselson, 2020). Fact-checking and collaboration with colleagues can further enhance the accuracy and authenticity of cultural information presented in class, supporting the goal of culturally responsive teaching (Nyarko, 2022).</w:t>
      </w:r>
    </w:p>
    <w:p w14:paraId="39FD5DC6" w14:textId="77777777" w:rsidR="0075791C" w:rsidRPr="0075791C" w:rsidRDefault="0075791C" w:rsidP="0075791C">
      <w:pPr>
        <w:spacing w:line="480" w:lineRule="auto"/>
        <w:ind w:leftChars="0" w:firstLineChars="0" w:firstLine="0"/>
        <w:jc w:val="both"/>
        <w:rPr>
          <w:rFonts w:ascii="Arial" w:hAnsi="Arial" w:cs="Arial"/>
          <w:sz w:val="24"/>
          <w:szCs w:val="24"/>
        </w:rPr>
      </w:pPr>
    </w:p>
    <w:p w14:paraId="48033F69" w14:textId="77777777" w:rsidR="0075791C" w:rsidRPr="0075791C" w:rsidRDefault="0075791C" w:rsidP="0075791C">
      <w:pPr>
        <w:spacing w:line="480" w:lineRule="auto"/>
        <w:ind w:leftChars="0" w:firstLineChars="0" w:firstLine="0"/>
        <w:jc w:val="both"/>
        <w:rPr>
          <w:rFonts w:ascii="Arial" w:hAnsi="Arial" w:cs="Arial"/>
          <w:i/>
          <w:sz w:val="24"/>
          <w:szCs w:val="24"/>
        </w:rPr>
      </w:pPr>
      <w:r>
        <w:rPr>
          <w:rFonts w:ascii="Arial" w:hAnsi="Arial" w:cs="Arial"/>
          <w:i/>
          <w:sz w:val="24"/>
          <w:szCs w:val="24"/>
        </w:rPr>
        <w:t>To Future Researchers:</w:t>
      </w:r>
    </w:p>
    <w:p w14:paraId="3FA47623" w14:textId="77777777" w:rsidR="0075791C" w:rsidRPr="0075791C" w:rsidRDefault="0075791C" w:rsidP="0075791C">
      <w:pPr>
        <w:spacing w:line="480" w:lineRule="auto"/>
        <w:ind w:leftChars="0" w:firstLineChars="0" w:firstLine="721"/>
        <w:jc w:val="both"/>
        <w:rPr>
          <w:rFonts w:ascii="Arial" w:hAnsi="Arial" w:cs="Arial"/>
          <w:sz w:val="24"/>
          <w:szCs w:val="24"/>
        </w:rPr>
      </w:pPr>
      <w:r w:rsidRPr="0075791C">
        <w:rPr>
          <w:rFonts w:ascii="Arial" w:hAnsi="Arial" w:cs="Arial"/>
          <w:sz w:val="24"/>
          <w:szCs w:val="24"/>
        </w:rPr>
        <w:t>Future researchers should explore the impact of cultural integration on student engagement and learning outcomes, providing a holistic view of culturally responsive ELT practices (Larkin &amp; Thompson, 2019). Additional research on professional development programs for teachers could shed light on how training influences their ability to integrate culture effectively in their teaching (Merriam &amp; Tisdell, 2021; Smith et al., 2021). Comparative studies that examine cultural integration in ELT across different Filipino regions would further enhance understanding of localized challenges and strategies, contributing valuable insights to the development of context-specific policies.</w:t>
      </w:r>
    </w:p>
    <w:p w14:paraId="2354F223" w14:textId="77777777" w:rsidR="0075791C" w:rsidRPr="0075791C" w:rsidRDefault="0075791C" w:rsidP="0075791C">
      <w:pPr>
        <w:spacing w:line="480" w:lineRule="auto"/>
        <w:ind w:leftChars="0" w:firstLineChars="0" w:firstLine="0"/>
        <w:jc w:val="both"/>
        <w:rPr>
          <w:rFonts w:ascii="Arial" w:hAnsi="Arial" w:cs="Arial"/>
          <w:sz w:val="24"/>
          <w:szCs w:val="24"/>
        </w:rPr>
      </w:pPr>
    </w:p>
    <w:p w14:paraId="0CD9DEE4" w14:textId="77777777" w:rsidR="0075791C" w:rsidRDefault="0075791C" w:rsidP="0075791C">
      <w:pPr>
        <w:spacing w:line="480" w:lineRule="auto"/>
        <w:ind w:leftChars="0" w:firstLineChars="0" w:firstLine="0"/>
        <w:jc w:val="both"/>
        <w:rPr>
          <w:rFonts w:ascii="Arial" w:hAnsi="Arial" w:cs="Arial"/>
          <w:sz w:val="24"/>
          <w:szCs w:val="24"/>
        </w:rPr>
      </w:pPr>
    </w:p>
    <w:p w14:paraId="1D4890D2" w14:textId="77777777" w:rsidR="0075791C" w:rsidRDefault="0075791C" w:rsidP="0075791C">
      <w:pPr>
        <w:spacing w:line="480" w:lineRule="auto"/>
        <w:ind w:leftChars="0" w:firstLineChars="0" w:firstLine="0"/>
        <w:jc w:val="both"/>
        <w:rPr>
          <w:rFonts w:ascii="Arial" w:hAnsi="Arial" w:cs="Arial"/>
          <w:sz w:val="24"/>
          <w:szCs w:val="24"/>
        </w:rPr>
      </w:pPr>
    </w:p>
    <w:p w14:paraId="03E8806A" w14:textId="77777777" w:rsidR="0075791C" w:rsidRDefault="0075791C" w:rsidP="0075791C">
      <w:pPr>
        <w:spacing w:line="480" w:lineRule="auto"/>
        <w:ind w:leftChars="0" w:firstLineChars="0" w:firstLine="0"/>
        <w:jc w:val="both"/>
        <w:rPr>
          <w:rFonts w:ascii="Arial" w:hAnsi="Arial" w:cs="Arial"/>
          <w:sz w:val="24"/>
          <w:szCs w:val="24"/>
        </w:rPr>
      </w:pPr>
    </w:p>
    <w:p w14:paraId="099317DC" w14:textId="77777777" w:rsidR="0075791C" w:rsidRDefault="0075791C" w:rsidP="0075791C">
      <w:pPr>
        <w:spacing w:line="480" w:lineRule="auto"/>
        <w:ind w:leftChars="0" w:firstLineChars="0" w:firstLine="0"/>
        <w:jc w:val="both"/>
        <w:rPr>
          <w:rFonts w:ascii="Arial" w:hAnsi="Arial" w:cs="Arial"/>
          <w:sz w:val="24"/>
          <w:szCs w:val="24"/>
        </w:rPr>
      </w:pPr>
    </w:p>
    <w:p w14:paraId="6B0712FC" w14:textId="77777777" w:rsidR="0075791C" w:rsidRDefault="0075791C" w:rsidP="0075791C">
      <w:pPr>
        <w:spacing w:line="480" w:lineRule="auto"/>
        <w:ind w:leftChars="0" w:firstLineChars="0" w:firstLine="0"/>
        <w:jc w:val="both"/>
        <w:rPr>
          <w:rFonts w:ascii="Arial" w:hAnsi="Arial" w:cs="Arial"/>
          <w:sz w:val="24"/>
          <w:szCs w:val="24"/>
        </w:rPr>
      </w:pPr>
    </w:p>
    <w:p w14:paraId="09703301" w14:textId="77777777" w:rsidR="0075791C" w:rsidRDefault="0075791C" w:rsidP="0075791C">
      <w:pPr>
        <w:spacing w:line="480" w:lineRule="auto"/>
        <w:ind w:leftChars="0" w:firstLineChars="0" w:firstLine="0"/>
        <w:jc w:val="both"/>
        <w:rPr>
          <w:rFonts w:ascii="Arial" w:hAnsi="Arial" w:cs="Arial"/>
          <w:sz w:val="24"/>
          <w:szCs w:val="24"/>
        </w:rPr>
      </w:pPr>
    </w:p>
    <w:p w14:paraId="30615EBE" w14:textId="77777777" w:rsidR="0075791C" w:rsidRDefault="0075791C" w:rsidP="0075791C">
      <w:pPr>
        <w:spacing w:line="480" w:lineRule="auto"/>
        <w:ind w:leftChars="0" w:firstLineChars="0" w:firstLine="0"/>
        <w:jc w:val="both"/>
        <w:rPr>
          <w:rFonts w:ascii="Arial" w:hAnsi="Arial" w:cs="Arial"/>
          <w:sz w:val="24"/>
          <w:szCs w:val="24"/>
        </w:rPr>
      </w:pPr>
    </w:p>
    <w:p w14:paraId="227C6D67" w14:textId="77777777" w:rsidR="0075791C" w:rsidRDefault="0075791C" w:rsidP="0075791C">
      <w:pPr>
        <w:spacing w:line="480" w:lineRule="auto"/>
        <w:ind w:leftChars="0" w:firstLineChars="0" w:firstLine="0"/>
        <w:jc w:val="both"/>
        <w:rPr>
          <w:rFonts w:ascii="Arial" w:hAnsi="Arial" w:cs="Arial"/>
          <w:sz w:val="24"/>
          <w:szCs w:val="24"/>
        </w:rPr>
      </w:pPr>
    </w:p>
    <w:p w14:paraId="1A7DBBBF" w14:textId="77777777" w:rsidR="0075791C" w:rsidRDefault="0075791C" w:rsidP="0075791C">
      <w:pPr>
        <w:spacing w:line="480" w:lineRule="auto"/>
        <w:ind w:leftChars="0" w:firstLineChars="0" w:firstLine="0"/>
        <w:jc w:val="both"/>
        <w:rPr>
          <w:rFonts w:ascii="Arial" w:hAnsi="Arial" w:cs="Arial"/>
          <w:sz w:val="24"/>
          <w:szCs w:val="24"/>
        </w:rPr>
      </w:pPr>
    </w:p>
    <w:p w14:paraId="6498521F" w14:textId="77777777" w:rsidR="0075791C" w:rsidRDefault="0075791C" w:rsidP="0075791C">
      <w:pPr>
        <w:spacing w:line="480" w:lineRule="auto"/>
        <w:ind w:leftChars="0" w:firstLineChars="0" w:firstLine="0"/>
        <w:jc w:val="both"/>
        <w:rPr>
          <w:rFonts w:ascii="Arial" w:hAnsi="Arial" w:cs="Arial"/>
          <w:sz w:val="24"/>
          <w:szCs w:val="24"/>
        </w:rPr>
      </w:pPr>
    </w:p>
    <w:p w14:paraId="429350E5" w14:textId="77777777" w:rsidR="0075791C" w:rsidRPr="0075791C" w:rsidRDefault="0075791C" w:rsidP="0075791C">
      <w:pPr>
        <w:spacing w:line="480" w:lineRule="auto"/>
        <w:ind w:leftChars="0" w:firstLineChars="0" w:firstLine="0"/>
        <w:jc w:val="both"/>
        <w:rPr>
          <w:rFonts w:ascii="Arial" w:hAnsi="Arial" w:cs="Arial"/>
          <w:sz w:val="24"/>
          <w:szCs w:val="24"/>
        </w:rPr>
      </w:pPr>
    </w:p>
    <w:p w14:paraId="28932EAB" w14:textId="77777777" w:rsidR="0075791C" w:rsidRPr="0075791C" w:rsidRDefault="0075791C" w:rsidP="0075791C">
      <w:pPr>
        <w:spacing w:line="480" w:lineRule="auto"/>
        <w:ind w:leftChars="0" w:firstLineChars="0" w:firstLine="0"/>
        <w:jc w:val="both"/>
        <w:rPr>
          <w:rFonts w:ascii="Arial" w:hAnsi="Arial" w:cs="Arial"/>
          <w:sz w:val="24"/>
          <w:szCs w:val="24"/>
        </w:rPr>
      </w:pPr>
      <w:r>
        <w:rPr>
          <w:rFonts w:ascii="Arial" w:hAnsi="Arial" w:cs="Arial"/>
          <w:sz w:val="24"/>
          <w:szCs w:val="24"/>
        </w:rPr>
        <w:lastRenderedPageBreak/>
        <w:t>References</w:t>
      </w:r>
    </w:p>
    <w:p w14:paraId="317228EB" w14:textId="77777777" w:rsidR="0075791C" w:rsidRPr="0075791C" w:rsidRDefault="0075791C" w:rsidP="0075791C">
      <w:pPr>
        <w:spacing w:line="480" w:lineRule="auto"/>
        <w:ind w:leftChars="0" w:firstLineChars="0" w:firstLine="0"/>
        <w:jc w:val="both"/>
        <w:rPr>
          <w:rFonts w:ascii="Arial" w:hAnsi="Arial" w:cs="Arial"/>
          <w:sz w:val="24"/>
          <w:szCs w:val="24"/>
        </w:rPr>
      </w:pPr>
    </w:p>
    <w:p w14:paraId="03988E33" w14:textId="77777777" w:rsidR="0075791C" w:rsidRDefault="0075791C" w:rsidP="0075791C">
      <w:pPr>
        <w:spacing w:line="480" w:lineRule="auto"/>
        <w:ind w:leftChars="0" w:left="0" w:firstLineChars="0" w:firstLine="0"/>
        <w:jc w:val="both"/>
        <w:rPr>
          <w:rFonts w:ascii="Arial" w:hAnsi="Arial" w:cs="Arial"/>
          <w:sz w:val="24"/>
          <w:szCs w:val="24"/>
        </w:rPr>
      </w:pPr>
    </w:p>
    <w:p w14:paraId="0E93F14E"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Abioye, T. (2019). </w:t>
      </w:r>
      <w:r w:rsidRPr="0075791C">
        <w:rPr>
          <w:rFonts w:ascii="Arial" w:hAnsi="Arial" w:cs="Arial"/>
          <w:sz w:val="24"/>
          <w:szCs w:val="24"/>
        </w:rPr>
        <w:t>Decolonizing ELT in African contex</w:t>
      </w:r>
      <w:r>
        <w:rPr>
          <w:rFonts w:ascii="Arial" w:hAnsi="Arial" w:cs="Arial"/>
          <w:sz w:val="24"/>
          <w:szCs w:val="24"/>
        </w:rPr>
        <w:t xml:space="preserve">ts: Challenges and pathway. </w:t>
      </w:r>
      <w:r w:rsidRPr="0075791C">
        <w:rPr>
          <w:rFonts w:ascii="Arial" w:hAnsi="Arial" w:cs="Arial"/>
          <w:sz w:val="24"/>
          <w:szCs w:val="24"/>
        </w:rPr>
        <w:t>Afric</w:t>
      </w:r>
      <w:r>
        <w:rPr>
          <w:rFonts w:ascii="Arial" w:hAnsi="Arial" w:cs="Arial"/>
          <w:sz w:val="24"/>
          <w:szCs w:val="24"/>
        </w:rPr>
        <w:t>an Journal of Language Teaching</w:t>
      </w:r>
      <w:bookmarkStart w:id="1" w:name="_GoBack"/>
      <w:bookmarkEnd w:id="1"/>
      <w:r w:rsidRPr="0075791C">
        <w:rPr>
          <w:rFonts w:ascii="Arial" w:hAnsi="Arial" w:cs="Arial"/>
          <w:sz w:val="24"/>
          <w:szCs w:val="24"/>
        </w:rPr>
        <w:t>, 8(2), 89-105.</w:t>
      </w:r>
    </w:p>
    <w:p w14:paraId="5C9CE858" w14:textId="77777777" w:rsidR="0075791C" w:rsidRDefault="0075791C" w:rsidP="0075791C">
      <w:pPr>
        <w:spacing w:line="240" w:lineRule="auto"/>
        <w:ind w:leftChars="0" w:firstLineChars="0" w:firstLine="0"/>
        <w:jc w:val="both"/>
        <w:rPr>
          <w:rFonts w:ascii="Arial" w:hAnsi="Arial" w:cs="Arial"/>
          <w:sz w:val="24"/>
          <w:szCs w:val="24"/>
        </w:rPr>
      </w:pPr>
    </w:p>
    <w:p w14:paraId="0A8A5BDA"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Adegbija, E. (2020). </w:t>
      </w:r>
      <w:r w:rsidRPr="0075791C">
        <w:rPr>
          <w:rFonts w:ascii="Arial" w:hAnsi="Arial" w:cs="Arial"/>
          <w:sz w:val="24"/>
          <w:szCs w:val="24"/>
        </w:rPr>
        <w:t>English and cultural integ</w:t>
      </w:r>
      <w:r>
        <w:rPr>
          <w:rFonts w:ascii="Arial" w:hAnsi="Arial" w:cs="Arial"/>
          <w:sz w:val="24"/>
          <w:szCs w:val="24"/>
        </w:rPr>
        <w:t xml:space="preserve">ration in African education. </w:t>
      </w:r>
      <w:r w:rsidRPr="0075791C">
        <w:rPr>
          <w:rFonts w:ascii="Arial" w:hAnsi="Arial" w:cs="Arial"/>
          <w:sz w:val="24"/>
          <w:szCs w:val="24"/>
        </w:rPr>
        <w:t>Journal</w:t>
      </w:r>
      <w:r>
        <w:rPr>
          <w:rFonts w:ascii="Arial" w:hAnsi="Arial" w:cs="Arial"/>
          <w:sz w:val="24"/>
          <w:szCs w:val="24"/>
        </w:rPr>
        <w:t xml:space="preserve"> of African Educational Studies</w:t>
      </w:r>
      <w:r w:rsidRPr="0075791C">
        <w:rPr>
          <w:rFonts w:ascii="Arial" w:hAnsi="Arial" w:cs="Arial"/>
          <w:sz w:val="24"/>
          <w:szCs w:val="24"/>
        </w:rPr>
        <w:t>, 14(1), 45-63.</w:t>
      </w:r>
    </w:p>
    <w:p w14:paraId="78F2728A" w14:textId="77777777" w:rsidR="0075791C" w:rsidRDefault="0075791C" w:rsidP="0075791C">
      <w:pPr>
        <w:spacing w:line="240" w:lineRule="auto"/>
        <w:ind w:leftChars="0" w:firstLineChars="0" w:firstLine="0"/>
        <w:jc w:val="both"/>
        <w:rPr>
          <w:rFonts w:ascii="Arial" w:hAnsi="Arial" w:cs="Arial"/>
          <w:sz w:val="24"/>
          <w:szCs w:val="24"/>
        </w:rPr>
      </w:pPr>
    </w:p>
    <w:p w14:paraId="082108C1"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Angeles, A. (2021). </w:t>
      </w:r>
      <w:r w:rsidRPr="0075791C">
        <w:rPr>
          <w:rFonts w:ascii="Arial" w:hAnsi="Arial" w:cs="Arial"/>
          <w:sz w:val="24"/>
          <w:szCs w:val="24"/>
        </w:rPr>
        <w:t>English language education in Davao: Adaptin</w:t>
      </w:r>
      <w:r>
        <w:rPr>
          <w:rFonts w:ascii="Arial" w:hAnsi="Arial" w:cs="Arial"/>
          <w:sz w:val="24"/>
          <w:szCs w:val="24"/>
        </w:rPr>
        <w:t>g curriculum to local cultures. J</w:t>
      </w:r>
      <w:r w:rsidRPr="0075791C">
        <w:rPr>
          <w:rFonts w:ascii="Arial" w:hAnsi="Arial" w:cs="Arial"/>
          <w:sz w:val="24"/>
          <w:szCs w:val="24"/>
        </w:rPr>
        <w:t>ou</w:t>
      </w:r>
      <w:r>
        <w:rPr>
          <w:rFonts w:ascii="Arial" w:hAnsi="Arial" w:cs="Arial"/>
          <w:sz w:val="24"/>
          <w:szCs w:val="24"/>
        </w:rPr>
        <w:t>rnal of Southeast Asian Studies</w:t>
      </w:r>
      <w:r w:rsidRPr="0075791C">
        <w:rPr>
          <w:rFonts w:ascii="Arial" w:hAnsi="Arial" w:cs="Arial"/>
          <w:sz w:val="24"/>
          <w:szCs w:val="24"/>
        </w:rPr>
        <w:t>, 15(4), 211-226.</w:t>
      </w:r>
    </w:p>
    <w:p w14:paraId="765987E3" w14:textId="77777777" w:rsidR="0075791C" w:rsidRDefault="0075791C" w:rsidP="0075791C">
      <w:pPr>
        <w:spacing w:line="240" w:lineRule="auto"/>
        <w:ind w:leftChars="0" w:firstLineChars="0" w:firstLine="0"/>
        <w:jc w:val="both"/>
        <w:rPr>
          <w:rFonts w:ascii="Arial" w:hAnsi="Arial" w:cs="Arial"/>
          <w:sz w:val="24"/>
          <w:szCs w:val="24"/>
        </w:rPr>
      </w:pPr>
    </w:p>
    <w:p w14:paraId="63BEFD02"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Baker, W. (2021). </w:t>
      </w:r>
      <w:r w:rsidRPr="0075791C">
        <w:rPr>
          <w:rFonts w:ascii="Arial" w:hAnsi="Arial" w:cs="Arial"/>
          <w:sz w:val="24"/>
          <w:szCs w:val="24"/>
        </w:rPr>
        <w:t>Intercultural awareness</w:t>
      </w:r>
      <w:r>
        <w:rPr>
          <w:rFonts w:ascii="Arial" w:hAnsi="Arial" w:cs="Arial"/>
          <w:sz w:val="24"/>
          <w:szCs w:val="24"/>
        </w:rPr>
        <w:t xml:space="preserve"> in English language educatio</w:t>
      </w:r>
      <w:r w:rsidRPr="0075791C">
        <w:rPr>
          <w:rFonts w:ascii="Arial" w:hAnsi="Arial" w:cs="Arial"/>
          <w:sz w:val="24"/>
          <w:szCs w:val="24"/>
        </w:rPr>
        <w:t>. Cambridge University Press.</w:t>
      </w:r>
    </w:p>
    <w:p w14:paraId="30FD2525" w14:textId="77777777" w:rsidR="0075791C" w:rsidRDefault="0075791C" w:rsidP="0075791C">
      <w:pPr>
        <w:spacing w:line="240" w:lineRule="auto"/>
        <w:ind w:leftChars="0" w:firstLineChars="0" w:firstLine="0"/>
        <w:jc w:val="both"/>
        <w:rPr>
          <w:rFonts w:ascii="Arial" w:hAnsi="Arial" w:cs="Arial"/>
          <w:sz w:val="24"/>
          <w:szCs w:val="24"/>
        </w:rPr>
      </w:pPr>
    </w:p>
    <w:p w14:paraId="7A86DA19"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Baker, W. (2022). </w:t>
      </w:r>
      <w:r w:rsidRPr="0075791C">
        <w:rPr>
          <w:rFonts w:ascii="Arial" w:hAnsi="Arial" w:cs="Arial"/>
          <w:sz w:val="24"/>
          <w:szCs w:val="24"/>
        </w:rPr>
        <w:t>Intercultural awareness</w:t>
      </w:r>
      <w:r>
        <w:rPr>
          <w:rFonts w:ascii="Arial" w:hAnsi="Arial" w:cs="Arial"/>
          <w:sz w:val="24"/>
          <w:szCs w:val="24"/>
        </w:rPr>
        <w:t xml:space="preserve"> in English as a lingua franca.</w:t>
      </w:r>
      <w:r w:rsidRPr="0075791C">
        <w:rPr>
          <w:rFonts w:ascii="Arial" w:hAnsi="Arial" w:cs="Arial"/>
          <w:sz w:val="24"/>
          <w:szCs w:val="24"/>
        </w:rPr>
        <w:t xml:space="preserve">Language </w:t>
      </w:r>
      <w:r>
        <w:rPr>
          <w:rFonts w:ascii="Arial" w:hAnsi="Arial" w:cs="Arial"/>
          <w:sz w:val="24"/>
          <w:szCs w:val="24"/>
        </w:rPr>
        <w:t>and Intercultural Communication</w:t>
      </w:r>
      <w:r w:rsidRPr="0075791C">
        <w:rPr>
          <w:rFonts w:ascii="Arial" w:hAnsi="Arial" w:cs="Arial"/>
          <w:sz w:val="24"/>
          <w:szCs w:val="24"/>
        </w:rPr>
        <w:t>, 22(2), 145-160.</w:t>
      </w:r>
    </w:p>
    <w:p w14:paraId="2269F33C" w14:textId="77777777" w:rsidR="0075791C" w:rsidRDefault="0075791C" w:rsidP="0075791C">
      <w:pPr>
        <w:spacing w:line="240" w:lineRule="auto"/>
        <w:ind w:leftChars="0" w:firstLineChars="0" w:firstLine="0"/>
        <w:jc w:val="both"/>
        <w:rPr>
          <w:rFonts w:ascii="Arial" w:hAnsi="Arial" w:cs="Arial"/>
          <w:sz w:val="24"/>
          <w:szCs w:val="24"/>
        </w:rPr>
      </w:pPr>
    </w:p>
    <w:p w14:paraId="55A50BE7"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Basilio, J. P. (2021). </w:t>
      </w:r>
      <w:r w:rsidRPr="0075791C">
        <w:rPr>
          <w:rFonts w:ascii="Arial" w:hAnsi="Arial" w:cs="Arial"/>
          <w:sz w:val="24"/>
          <w:szCs w:val="24"/>
        </w:rPr>
        <w:t>Cultural integration in language instruction: Case s</w:t>
      </w:r>
      <w:r>
        <w:rPr>
          <w:rFonts w:ascii="Arial" w:hAnsi="Arial" w:cs="Arial"/>
          <w:sz w:val="24"/>
          <w:szCs w:val="24"/>
        </w:rPr>
        <w:t xml:space="preserve">tudies in rural Philippines. </w:t>
      </w:r>
      <w:r w:rsidRPr="0075791C">
        <w:rPr>
          <w:rFonts w:ascii="Arial" w:hAnsi="Arial" w:cs="Arial"/>
          <w:sz w:val="24"/>
          <w:szCs w:val="24"/>
        </w:rPr>
        <w:t>Philippine Education Journal*, 15(2), 101-114.</w:t>
      </w:r>
    </w:p>
    <w:p w14:paraId="37C68538" w14:textId="77777777" w:rsidR="0075791C" w:rsidRDefault="0075791C" w:rsidP="0075791C">
      <w:pPr>
        <w:spacing w:line="240" w:lineRule="auto"/>
        <w:ind w:leftChars="0" w:firstLineChars="0" w:firstLine="0"/>
        <w:jc w:val="both"/>
        <w:rPr>
          <w:rFonts w:ascii="Arial" w:hAnsi="Arial" w:cs="Arial"/>
          <w:sz w:val="24"/>
          <w:szCs w:val="24"/>
        </w:rPr>
      </w:pPr>
    </w:p>
    <w:p w14:paraId="55F18930"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Bernardo, A. B. I. (2021). </w:t>
      </w:r>
      <w:r w:rsidRPr="0075791C">
        <w:rPr>
          <w:rFonts w:ascii="Arial" w:hAnsi="Arial" w:cs="Arial"/>
          <w:sz w:val="24"/>
          <w:szCs w:val="24"/>
        </w:rPr>
        <w:t>Bilingual education policy and cultural ident</w:t>
      </w:r>
      <w:r>
        <w:rPr>
          <w:rFonts w:ascii="Arial" w:hAnsi="Arial" w:cs="Arial"/>
          <w:sz w:val="24"/>
          <w:szCs w:val="24"/>
        </w:rPr>
        <w:t>ity in Philippine education.</w:t>
      </w:r>
      <w:r w:rsidRPr="0075791C">
        <w:rPr>
          <w:rFonts w:ascii="Arial" w:hAnsi="Arial" w:cs="Arial"/>
          <w:sz w:val="24"/>
          <w:szCs w:val="24"/>
        </w:rPr>
        <w:t>Asian Journ</w:t>
      </w:r>
      <w:r>
        <w:rPr>
          <w:rFonts w:ascii="Arial" w:hAnsi="Arial" w:cs="Arial"/>
          <w:sz w:val="24"/>
          <w:szCs w:val="24"/>
        </w:rPr>
        <w:t>al of Education and Development</w:t>
      </w:r>
      <w:r w:rsidRPr="0075791C">
        <w:rPr>
          <w:rFonts w:ascii="Arial" w:hAnsi="Arial" w:cs="Arial"/>
          <w:sz w:val="24"/>
          <w:szCs w:val="24"/>
        </w:rPr>
        <w:t>, 5(1), 56-68.</w:t>
      </w:r>
    </w:p>
    <w:p w14:paraId="2E28DA18" w14:textId="77777777" w:rsidR="0075791C" w:rsidRDefault="0075791C" w:rsidP="0075791C">
      <w:pPr>
        <w:spacing w:line="240" w:lineRule="auto"/>
        <w:ind w:leftChars="0" w:firstLineChars="0" w:firstLine="0"/>
        <w:jc w:val="both"/>
        <w:rPr>
          <w:rFonts w:ascii="Arial" w:hAnsi="Arial" w:cs="Arial"/>
          <w:sz w:val="24"/>
          <w:szCs w:val="24"/>
        </w:rPr>
      </w:pPr>
    </w:p>
    <w:p w14:paraId="70439485" w14:textId="77777777" w:rsidR="0075791C" w:rsidRPr="0075791C" w:rsidRDefault="0075791C" w:rsidP="0075791C">
      <w:pPr>
        <w:spacing w:line="240" w:lineRule="auto"/>
        <w:ind w:leftChars="0" w:firstLineChars="0" w:firstLine="0"/>
        <w:jc w:val="both"/>
        <w:rPr>
          <w:rFonts w:ascii="Arial" w:hAnsi="Arial" w:cs="Arial"/>
          <w:sz w:val="24"/>
          <w:szCs w:val="24"/>
        </w:rPr>
      </w:pPr>
      <w:r w:rsidRPr="0075791C">
        <w:rPr>
          <w:rFonts w:ascii="Arial" w:hAnsi="Arial" w:cs="Arial"/>
          <w:sz w:val="24"/>
          <w:szCs w:val="24"/>
        </w:rPr>
        <w:t>B</w:t>
      </w:r>
      <w:r>
        <w:rPr>
          <w:rFonts w:ascii="Arial" w:hAnsi="Arial" w:cs="Arial"/>
          <w:sz w:val="24"/>
          <w:szCs w:val="24"/>
        </w:rPr>
        <w:t xml:space="preserve">raun, V., &amp; Clarke, V. (2020). </w:t>
      </w:r>
      <w:r w:rsidRPr="0075791C">
        <w:rPr>
          <w:rFonts w:ascii="Arial" w:hAnsi="Arial" w:cs="Arial"/>
          <w:sz w:val="24"/>
          <w:szCs w:val="24"/>
        </w:rPr>
        <w:t>Thema</w:t>
      </w:r>
      <w:r>
        <w:rPr>
          <w:rFonts w:ascii="Arial" w:hAnsi="Arial" w:cs="Arial"/>
          <w:sz w:val="24"/>
          <w:szCs w:val="24"/>
        </w:rPr>
        <w:t>tic analysis: A practical guide</w:t>
      </w:r>
      <w:r w:rsidRPr="0075791C">
        <w:rPr>
          <w:rFonts w:ascii="Arial" w:hAnsi="Arial" w:cs="Arial"/>
          <w:sz w:val="24"/>
          <w:szCs w:val="24"/>
        </w:rPr>
        <w:t>. Sage.</w:t>
      </w:r>
    </w:p>
    <w:p w14:paraId="6BA5AF4B" w14:textId="77777777" w:rsidR="0075791C" w:rsidRDefault="0075791C" w:rsidP="0075791C">
      <w:pPr>
        <w:spacing w:line="240" w:lineRule="auto"/>
        <w:ind w:leftChars="0" w:firstLineChars="0" w:firstLine="0"/>
        <w:jc w:val="both"/>
        <w:rPr>
          <w:rFonts w:ascii="Arial" w:hAnsi="Arial" w:cs="Arial"/>
          <w:sz w:val="24"/>
          <w:szCs w:val="24"/>
        </w:rPr>
      </w:pPr>
    </w:p>
    <w:p w14:paraId="4E42CF8C" w14:textId="77777777" w:rsidR="0075791C" w:rsidRPr="0075791C" w:rsidRDefault="0075791C" w:rsidP="0075791C">
      <w:pPr>
        <w:spacing w:line="240" w:lineRule="auto"/>
        <w:ind w:leftChars="0" w:firstLineChars="0" w:firstLine="0"/>
        <w:jc w:val="both"/>
        <w:rPr>
          <w:rFonts w:ascii="Arial" w:hAnsi="Arial" w:cs="Arial"/>
          <w:sz w:val="24"/>
          <w:szCs w:val="24"/>
        </w:rPr>
      </w:pPr>
      <w:r w:rsidRPr="0075791C">
        <w:rPr>
          <w:rFonts w:ascii="Arial" w:hAnsi="Arial" w:cs="Arial"/>
          <w:sz w:val="24"/>
          <w:szCs w:val="24"/>
        </w:rPr>
        <w:t>B</w:t>
      </w:r>
      <w:r>
        <w:rPr>
          <w:rFonts w:ascii="Arial" w:hAnsi="Arial" w:cs="Arial"/>
          <w:sz w:val="24"/>
          <w:szCs w:val="24"/>
        </w:rPr>
        <w:t>raun, V., &amp; Clarke, V. (2021).</w:t>
      </w:r>
      <w:r w:rsidRPr="0075791C">
        <w:rPr>
          <w:rFonts w:ascii="Arial" w:hAnsi="Arial" w:cs="Arial"/>
          <w:sz w:val="24"/>
          <w:szCs w:val="24"/>
        </w:rPr>
        <w:t>Thematic analysis in qualitative research: New p</w:t>
      </w:r>
      <w:r>
        <w:rPr>
          <w:rFonts w:ascii="Arial" w:hAnsi="Arial" w:cs="Arial"/>
          <w:sz w:val="24"/>
          <w:szCs w:val="24"/>
        </w:rPr>
        <w:t xml:space="preserve">erspectives and advancements. </w:t>
      </w:r>
      <w:r w:rsidRPr="0075791C">
        <w:rPr>
          <w:rFonts w:ascii="Arial" w:hAnsi="Arial" w:cs="Arial"/>
          <w:sz w:val="24"/>
          <w:szCs w:val="24"/>
        </w:rPr>
        <w:t>Qual</w:t>
      </w:r>
      <w:r>
        <w:rPr>
          <w:rFonts w:ascii="Arial" w:hAnsi="Arial" w:cs="Arial"/>
          <w:sz w:val="24"/>
          <w:szCs w:val="24"/>
        </w:rPr>
        <w:t>itative Research in Psychology.</w:t>
      </w:r>
      <w:r w:rsidRPr="0075791C">
        <w:rPr>
          <w:rFonts w:ascii="Arial" w:hAnsi="Arial" w:cs="Arial"/>
          <w:sz w:val="24"/>
          <w:szCs w:val="24"/>
        </w:rPr>
        <w:t xml:space="preserve"> 18(3), 202-220.</w:t>
      </w:r>
    </w:p>
    <w:p w14:paraId="74211F13" w14:textId="77777777" w:rsidR="0075791C" w:rsidRDefault="0075791C" w:rsidP="0075791C">
      <w:pPr>
        <w:spacing w:line="240" w:lineRule="auto"/>
        <w:ind w:leftChars="0" w:firstLineChars="0" w:firstLine="0"/>
        <w:jc w:val="both"/>
        <w:rPr>
          <w:rFonts w:ascii="Arial" w:hAnsi="Arial" w:cs="Arial"/>
          <w:sz w:val="24"/>
          <w:szCs w:val="24"/>
        </w:rPr>
      </w:pPr>
    </w:p>
    <w:p w14:paraId="35B2075A" w14:textId="77777777" w:rsidR="0075791C" w:rsidRPr="0075791C" w:rsidRDefault="0075791C" w:rsidP="0075791C">
      <w:pPr>
        <w:spacing w:line="240" w:lineRule="auto"/>
        <w:ind w:leftChars="0" w:firstLineChars="0" w:firstLine="0"/>
        <w:jc w:val="both"/>
        <w:rPr>
          <w:rFonts w:ascii="Arial" w:hAnsi="Arial" w:cs="Arial"/>
          <w:sz w:val="24"/>
          <w:szCs w:val="24"/>
        </w:rPr>
      </w:pPr>
      <w:r w:rsidRPr="0075791C">
        <w:rPr>
          <w:rFonts w:ascii="Arial" w:hAnsi="Arial" w:cs="Arial"/>
          <w:sz w:val="24"/>
          <w:szCs w:val="24"/>
        </w:rPr>
        <w:t>Bryman, A. (</w:t>
      </w:r>
      <w:r>
        <w:rPr>
          <w:rFonts w:ascii="Arial" w:hAnsi="Arial" w:cs="Arial"/>
          <w:sz w:val="24"/>
          <w:szCs w:val="24"/>
        </w:rPr>
        <w:t>2021). Social research methods</w:t>
      </w:r>
      <w:r w:rsidRPr="0075791C">
        <w:rPr>
          <w:rFonts w:ascii="Arial" w:hAnsi="Arial" w:cs="Arial"/>
          <w:sz w:val="24"/>
          <w:szCs w:val="24"/>
        </w:rPr>
        <w:t>. Oxford University Press.</w:t>
      </w:r>
    </w:p>
    <w:p w14:paraId="09D0CD75" w14:textId="77777777" w:rsidR="0075791C" w:rsidRDefault="0075791C" w:rsidP="0075791C">
      <w:pPr>
        <w:spacing w:line="240" w:lineRule="auto"/>
        <w:ind w:leftChars="0" w:firstLineChars="0" w:firstLine="0"/>
        <w:jc w:val="both"/>
        <w:rPr>
          <w:rFonts w:ascii="Arial" w:hAnsi="Arial" w:cs="Arial"/>
          <w:sz w:val="24"/>
          <w:szCs w:val="24"/>
        </w:rPr>
      </w:pPr>
    </w:p>
    <w:p w14:paraId="2A66B91A" w14:textId="77777777" w:rsidR="0075791C" w:rsidRPr="0075791C" w:rsidRDefault="0075791C" w:rsidP="0075791C">
      <w:pPr>
        <w:spacing w:line="240" w:lineRule="auto"/>
        <w:ind w:leftChars="0" w:firstLineChars="0" w:firstLine="0"/>
        <w:jc w:val="both"/>
        <w:rPr>
          <w:rFonts w:ascii="Arial" w:hAnsi="Arial" w:cs="Arial"/>
          <w:sz w:val="24"/>
          <w:szCs w:val="24"/>
        </w:rPr>
      </w:pPr>
      <w:r w:rsidRPr="0075791C">
        <w:rPr>
          <w:rFonts w:ascii="Arial" w:hAnsi="Arial" w:cs="Arial"/>
          <w:sz w:val="24"/>
          <w:szCs w:val="24"/>
        </w:rPr>
        <w:t>Byra</w:t>
      </w:r>
      <w:r>
        <w:rPr>
          <w:rFonts w:ascii="Arial" w:hAnsi="Arial" w:cs="Arial"/>
          <w:sz w:val="24"/>
          <w:szCs w:val="24"/>
        </w:rPr>
        <w:t xml:space="preserve">m, M. (2020). </w:t>
      </w:r>
      <w:r w:rsidRPr="0075791C">
        <w:rPr>
          <w:rFonts w:ascii="Arial" w:hAnsi="Arial" w:cs="Arial"/>
          <w:sz w:val="24"/>
          <w:szCs w:val="24"/>
        </w:rPr>
        <w:t>Teaching and assessing intercultural commu</w:t>
      </w:r>
      <w:r>
        <w:rPr>
          <w:rFonts w:ascii="Arial" w:hAnsi="Arial" w:cs="Arial"/>
          <w:sz w:val="24"/>
          <w:szCs w:val="24"/>
        </w:rPr>
        <w:t>nicative competence: Revisited</w:t>
      </w:r>
      <w:r w:rsidRPr="0075791C">
        <w:rPr>
          <w:rFonts w:ascii="Arial" w:hAnsi="Arial" w:cs="Arial"/>
          <w:sz w:val="24"/>
          <w:szCs w:val="24"/>
        </w:rPr>
        <w:t>. Multilingual Matters.</w:t>
      </w:r>
    </w:p>
    <w:p w14:paraId="41D7EBBE" w14:textId="77777777" w:rsidR="0075791C" w:rsidRDefault="0075791C" w:rsidP="0075791C">
      <w:pPr>
        <w:spacing w:line="240" w:lineRule="auto"/>
        <w:ind w:leftChars="0" w:firstLineChars="0" w:firstLine="0"/>
        <w:jc w:val="both"/>
        <w:rPr>
          <w:rFonts w:ascii="Arial" w:hAnsi="Arial" w:cs="Arial"/>
          <w:sz w:val="24"/>
          <w:szCs w:val="24"/>
        </w:rPr>
      </w:pPr>
    </w:p>
    <w:p w14:paraId="137BB4F0" w14:textId="77777777" w:rsidR="0075791C" w:rsidRPr="0075791C" w:rsidRDefault="0075791C" w:rsidP="0075791C">
      <w:pPr>
        <w:spacing w:line="240" w:lineRule="auto"/>
        <w:ind w:leftChars="0" w:firstLineChars="0" w:firstLine="0"/>
        <w:jc w:val="both"/>
        <w:rPr>
          <w:rFonts w:ascii="Arial" w:hAnsi="Arial" w:cs="Arial"/>
          <w:sz w:val="24"/>
          <w:szCs w:val="24"/>
        </w:rPr>
      </w:pPr>
      <w:r w:rsidRPr="0075791C">
        <w:rPr>
          <w:rFonts w:ascii="Arial" w:hAnsi="Arial" w:cs="Arial"/>
          <w:sz w:val="24"/>
          <w:szCs w:val="24"/>
        </w:rPr>
        <w:t>Byram, M., &amp; Kramsc</w:t>
      </w:r>
      <w:r>
        <w:rPr>
          <w:rFonts w:ascii="Arial" w:hAnsi="Arial" w:cs="Arial"/>
          <w:sz w:val="24"/>
          <w:szCs w:val="24"/>
        </w:rPr>
        <w:t>h, C. (2021).</w:t>
      </w:r>
      <w:r w:rsidRPr="0075791C">
        <w:rPr>
          <w:rFonts w:ascii="Arial" w:hAnsi="Arial" w:cs="Arial"/>
          <w:sz w:val="24"/>
          <w:szCs w:val="24"/>
        </w:rPr>
        <w:t>The impact o</w:t>
      </w:r>
      <w:r>
        <w:rPr>
          <w:rFonts w:ascii="Arial" w:hAnsi="Arial" w:cs="Arial"/>
          <w:sz w:val="24"/>
          <w:szCs w:val="24"/>
        </w:rPr>
        <w:t>f culture on language learning.</w:t>
      </w:r>
      <w:r w:rsidRPr="0075791C">
        <w:rPr>
          <w:rFonts w:ascii="Arial" w:hAnsi="Arial" w:cs="Arial"/>
          <w:sz w:val="24"/>
          <w:szCs w:val="24"/>
        </w:rPr>
        <w:t>Journal of Language, Identity, and Education*, 20(2), 89-103.</w:t>
      </w:r>
    </w:p>
    <w:p w14:paraId="0BD917A8" w14:textId="77777777" w:rsidR="0075791C" w:rsidRDefault="0075791C" w:rsidP="0075791C">
      <w:pPr>
        <w:spacing w:line="240" w:lineRule="auto"/>
        <w:ind w:leftChars="0" w:firstLineChars="0" w:firstLine="0"/>
        <w:jc w:val="both"/>
        <w:rPr>
          <w:rFonts w:ascii="Arial" w:hAnsi="Arial" w:cs="Arial"/>
          <w:sz w:val="24"/>
          <w:szCs w:val="24"/>
        </w:rPr>
      </w:pPr>
    </w:p>
    <w:p w14:paraId="226D51EA"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Canagarajah, S. (2020). </w:t>
      </w:r>
      <w:r w:rsidRPr="0075791C">
        <w:rPr>
          <w:rFonts w:ascii="Arial" w:hAnsi="Arial" w:cs="Arial"/>
          <w:sz w:val="24"/>
          <w:szCs w:val="24"/>
        </w:rPr>
        <w:t>Transcultural literacy and English language teachi</w:t>
      </w:r>
      <w:r>
        <w:rPr>
          <w:rFonts w:ascii="Arial" w:hAnsi="Arial" w:cs="Arial"/>
          <w:sz w:val="24"/>
          <w:szCs w:val="24"/>
        </w:rPr>
        <w:t>ng in postcolonial context. TESOL Quarterly</w:t>
      </w:r>
      <w:r w:rsidRPr="0075791C">
        <w:rPr>
          <w:rFonts w:ascii="Arial" w:hAnsi="Arial" w:cs="Arial"/>
          <w:sz w:val="24"/>
          <w:szCs w:val="24"/>
        </w:rPr>
        <w:t>, 54(3), 625-650.</w:t>
      </w:r>
    </w:p>
    <w:p w14:paraId="56EC353B" w14:textId="77777777" w:rsidR="0075791C" w:rsidRDefault="0075791C" w:rsidP="0075791C">
      <w:pPr>
        <w:spacing w:line="240" w:lineRule="auto"/>
        <w:ind w:leftChars="0" w:firstLineChars="0" w:firstLine="0"/>
        <w:jc w:val="both"/>
        <w:rPr>
          <w:rFonts w:ascii="Arial" w:hAnsi="Arial" w:cs="Arial"/>
          <w:sz w:val="24"/>
          <w:szCs w:val="24"/>
        </w:rPr>
      </w:pPr>
    </w:p>
    <w:p w14:paraId="3EC2ED41"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Canagarajah, S. (2021). </w:t>
      </w:r>
      <w:r w:rsidRPr="0075791C">
        <w:rPr>
          <w:rFonts w:ascii="Arial" w:hAnsi="Arial" w:cs="Arial"/>
          <w:sz w:val="24"/>
          <w:szCs w:val="24"/>
        </w:rPr>
        <w:t>Translingual practice in English language teaching:</w:t>
      </w:r>
      <w:r>
        <w:rPr>
          <w:rFonts w:ascii="Arial" w:hAnsi="Arial" w:cs="Arial"/>
          <w:sz w:val="24"/>
          <w:szCs w:val="24"/>
        </w:rPr>
        <w:t xml:space="preserve"> Beyond monolingual ideologies</w:t>
      </w:r>
      <w:r w:rsidRPr="0075791C">
        <w:rPr>
          <w:rFonts w:ascii="Arial" w:hAnsi="Arial" w:cs="Arial"/>
          <w:sz w:val="24"/>
          <w:szCs w:val="24"/>
        </w:rPr>
        <w:t>. Routledge.</w:t>
      </w:r>
    </w:p>
    <w:p w14:paraId="5714A1C4" w14:textId="77777777" w:rsidR="0075791C" w:rsidRPr="0075791C" w:rsidRDefault="0075791C" w:rsidP="0075791C">
      <w:pPr>
        <w:spacing w:line="240" w:lineRule="auto"/>
        <w:ind w:leftChars="0" w:left="0" w:firstLineChars="0" w:firstLine="0"/>
        <w:jc w:val="both"/>
        <w:rPr>
          <w:rFonts w:ascii="Arial" w:hAnsi="Arial" w:cs="Arial"/>
          <w:sz w:val="24"/>
          <w:szCs w:val="24"/>
        </w:rPr>
      </w:pPr>
      <w:r w:rsidRPr="0075791C">
        <w:rPr>
          <w:rFonts w:ascii="Arial" w:hAnsi="Arial" w:cs="Arial"/>
          <w:sz w:val="24"/>
          <w:szCs w:val="24"/>
        </w:rPr>
        <w:lastRenderedPageBreak/>
        <w:t>Clarke, V., Bra</w:t>
      </w:r>
      <w:r>
        <w:rPr>
          <w:rFonts w:ascii="Arial" w:hAnsi="Arial" w:cs="Arial"/>
          <w:sz w:val="24"/>
          <w:szCs w:val="24"/>
        </w:rPr>
        <w:t xml:space="preserve">un, V., &amp; Hayfield, N. (2022). </w:t>
      </w:r>
      <w:r w:rsidRPr="0075791C">
        <w:rPr>
          <w:rFonts w:ascii="Arial" w:hAnsi="Arial" w:cs="Arial"/>
          <w:sz w:val="24"/>
          <w:szCs w:val="24"/>
        </w:rPr>
        <w:t>Thematic analysis and phenomenology: Complementar</w:t>
      </w:r>
      <w:r>
        <w:rPr>
          <w:rFonts w:ascii="Arial" w:hAnsi="Arial" w:cs="Arial"/>
          <w:sz w:val="24"/>
          <w:szCs w:val="24"/>
        </w:rPr>
        <w:t xml:space="preserve">y or competing methodologies? </w:t>
      </w:r>
      <w:r w:rsidRPr="0075791C">
        <w:rPr>
          <w:rFonts w:ascii="Arial" w:hAnsi="Arial" w:cs="Arial"/>
          <w:sz w:val="24"/>
          <w:szCs w:val="24"/>
        </w:rPr>
        <w:t>Qua</w:t>
      </w:r>
      <w:r>
        <w:rPr>
          <w:rFonts w:ascii="Arial" w:hAnsi="Arial" w:cs="Arial"/>
          <w:sz w:val="24"/>
          <w:szCs w:val="24"/>
        </w:rPr>
        <w:t>litative Research in Psychology</w:t>
      </w:r>
      <w:r w:rsidRPr="0075791C">
        <w:rPr>
          <w:rFonts w:ascii="Arial" w:hAnsi="Arial" w:cs="Arial"/>
          <w:sz w:val="24"/>
          <w:szCs w:val="24"/>
        </w:rPr>
        <w:t>, 19(2), 245-262.</w:t>
      </w:r>
    </w:p>
    <w:p w14:paraId="4D8EBD29" w14:textId="77777777" w:rsidR="0075791C" w:rsidRDefault="0075791C" w:rsidP="0075791C">
      <w:pPr>
        <w:spacing w:line="240" w:lineRule="auto"/>
        <w:ind w:leftChars="0" w:firstLineChars="0" w:firstLine="0"/>
        <w:jc w:val="both"/>
        <w:rPr>
          <w:rFonts w:ascii="Arial" w:hAnsi="Arial" w:cs="Arial"/>
          <w:sz w:val="24"/>
          <w:szCs w:val="24"/>
        </w:rPr>
      </w:pPr>
    </w:p>
    <w:p w14:paraId="77FBA961" w14:textId="77777777" w:rsidR="0075791C" w:rsidRPr="0075791C" w:rsidRDefault="0075791C" w:rsidP="0075791C">
      <w:pPr>
        <w:spacing w:line="240" w:lineRule="auto"/>
        <w:ind w:leftChars="0" w:firstLineChars="0" w:firstLine="0"/>
        <w:jc w:val="both"/>
        <w:rPr>
          <w:rFonts w:ascii="Arial" w:hAnsi="Arial" w:cs="Arial"/>
          <w:sz w:val="24"/>
          <w:szCs w:val="24"/>
        </w:rPr>
      </w:pPr>
      <w:r w:rsidRPr="0075791C">
        <w:rPr>
          <w:rFonts w:ascii="Arial" w:hAnsi="Arial" w:cs="Arial"/>
          <w:sz w:val="24"/>
          <w:szCs w:val="24"/>
        </w:rPr>
        <w:t>Creswell, J. W., &amp; Poth, C. N</w:t>
      </w:r>
      <w:r>
        <w:rPr>
          <w:rFonts w:ascii="Arial" w:hAnsi="Arial" w:cs="Arial"/>
          <w:sz w:val="24"/>
          <w:szCs w:val="24"/>
        </w:rPr>
        <w:t xml:space="preserve">. (2019). </w:t>
      </w:r>
      <w:r w:rsidRPr="0075791C">
        <w:rPr>
          <w:rFonts w:ascii="Arial" w:hAnsi="Arial" w:cs="Arial"/>
          <w:sz w:val="24"/>
          <w:szCs w:val="24"/>
        </w:rPr>
        <w:t>Qualitative inquiry and research design:</w:t>
      </w:r>
      <w:r>
        <w:rPr>
          <w:rFonts w:ascii="Arial" w:hAnsi="Arial" w:cs="Arial"/>
          <w:sz w:val="24"/>
          <w:szCs w:val="24"/>
        </w:rPr>
        <w:t xml:space="preserve"> Choosing among five approaches</w:t>
      </w:r>
      <w:r w:rsidRPr="0075791C">
        <w:rPr>
          <w:rFonts w:ascii="Arial" w:hAnsi="Arial" w:cs="Arial"/>
          <w:sz w:val="24"/>
          <w:szCs w:val="24"/>
        </w:rPr>
        <w:t>. Sage.</w:t>
      </w:r>
    </w:p>
    <w:p w14:paraId="0C9DE621" w14:textId="77777777" w:rsidR="0075791C" w:rsidRPr="0075791C" w:rsidRDefault="0075791C" w:rsidP="0075791C">
      <w:pPr>
        <w:spacing w:line="240" w:lineRule="auto"/>
        <w:ind w:leftChars="0" w:left="0" w:firstLineChars="0" w:firstLine="0"/>
        <w:jc w:val="both"/>
        <w:rPr>
          <w:rFonts w:ascii="Arial" w:hAnsi="Arial" w:cs="Arial"/>
          <w:sz w:val="24"/>
          <w:szCs w:val="24"/>
        </w:rPr>
      </w:pPr>
    </w:p>
    <w:p w14:paraId="20922514" w14:textId="77777777" w:rsidR="0075791C" w:rsidRPr="0075791C" w:rsidRDefault="0075791C" w:rsidP="0075791C">
      <w:pPr>
        <w:spacing w:line="240" w:lineRule="auto"/>
        <w:ind w:leftChars="0" w:firstLineChars="0" w:firstLine="0"/>
        <w:jc w:val="both"/>
        <w:rPr>
          <w:rFonts w:ascii="Arial" w:hAnsi="Arial" w:cs="Arial"/>
          <w:sz w:val="24"/>
          <w:szCs w:val="24"/>
        </w:rPr>
      </w:pPr>
      <w:r w:rsidRPr="0075791C">
        <w:rPr>
          <w:rFonts w:ascii="Arial" w:hAnsi="Arial" w:cs="Arial"/>
          <w:sz w:val="24"/>
          <w:szCs w:val="24"/>
        </w:rPr>
        <w:t xml:space="preserve">Cruz, M. L. (2020). Adapting culturally inclusive pedagogies in English </w:t>
      </w:r>
      <w:r>
        <w:rPr>
          <w:rFonts w:ascii="Arial" w:hAnsi="Arial" w:cs="Arial"/>
          <w:sz w:val="24"/>
          <w:szCs w:val="24"/>
        </w:rPr>
        <w:t xml:space="preserve">language education in Mindanao. </w:t>
      </w:r>
      <w:r w:rsidRPr="0075791C">
        <w:rPr>
          <w:rFonts w:ascii="Arial" w:hAnsi="Arial" w:cs="Arial"/>
          <w:sz w:val="24"/>
          <w:szCs w:val="24"/>
        </w:rPr>
        <w:t>Mindanao J</w:t>
      </w:r>
      <w:r>
        <w:rPr>
          <w:rFonts w:ascii="Arial" w:hAnsi="Arial" w:cs="Arial"/>
          <w:sz w:val="24"/>
          <w:szCs w:val="24"/>
        </w:rPr>
        <w:t>ournal of Multicultural Studies</w:t>
      </w:r>
      <w:r w:rsidRPr="0075791C">
        <w:rPr>
          <w:rFonts w:ascii="Arial" w:hAnsi="Arial" w:cs="Arial"/>
          <w:sz w:val="24"/>
          <w:szCs w:val="24"/>
        </w:rPr>
        <w:t>, 8(2), 34-46.</w:t>
      </w:r>
    </w:p>
    <w:p w14:paraId="21A546BC" w14:textId="77777777" w:rsidR="0075791C" w:rsidRDefault="0075791C" w:rsidP="0075791C">
      <w:pPr>
        <w:spacing w:line="240" w:lineRule="auto"/>
        <w:ind w:leftChars="0" w:firstLineChars="0" w:firstLine="0"/>
        <w:jc w:val="both"/>
        <w:rPr>
          <w:rFonts w:ascii="Arial" w:hAnsi="Arial" w:cs="Arial"/>
          <w:sz w:val="24"/>
          <w:szCs w:val="24"/>
        </w:rPr>
      </w:pPr>
    </w:p>
    <w:p w14:paraId="5C97654C" w14:textId="77777777" w:rsidR="0075791C" w:rsidRDefault="0075791C" w:rsidP="0075791C">
      <w:pPr>
        <w:spacing w:line="240" w:lineRule="auto"/>
        <w:ind w:leftChars="0" w:firstLineChars="0" w:firstLine="0"/>
        <w:jc w:val="both"/>
        <w:rPr>
          <w:rFonts w:ascii="Arial" w:hAnsi="Arial" w:cs="Arial"/>
          <w:sz w:val="24"/>
          <w:szCs w:val="24"/>
        </w:rPr>
      </w:pPr>
    </w:p>
    <w:p w14:paraId="37160DFE" w14:textId="77777777" w:rsid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Delos Reyes, G. (2022). </w:t>
      </w:r>
      <w:r w:rsidRPr="0075791C">
        <w:rPr>
          <w:rFonts w:ascii="Arial" w:hAnsi="Arial" w:cs="Arial"/>
          <w:sz w:val="24"/>
          <w:szCs w:val="24"/>
        </w:rPr>
        <w:t>Localized content in English language education: Effects on engagement and cultur</w:t>
      </w:r>
      <w:r>
        <w:rPr>
          <w:rFonts w:ascii="Arial" w:hAnsi="Arial" w:cs="Arial"/>
          <w:sz w:val="24"/>
          <w:szCs w:val="24"/>
        </w:rPr>
        <w:t xml:space="preserve">al relevance. </w:t>
      </w:r>
      <w:r w:rsidRPr="0075791C">
        <w:rPr>
          <w:rFonts w:ascii="Arial" w:hAnsi="Arial" w:cs="Arial"/>
          <w:sz w:val="24"/>
          <w:szCs w:val="24"/>
        </w:rPr>
        <w:t xml:space="preserve">Journal of Philippine Language and </w:t>
      </w:r>
    </w:p>
    <w:p w14:paraId="6423AD00"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Education</w:t>
      </w:r>
      <w:r w:rsidRPr="0075791C">
        <w:rPr>
          <w:rFonts w:ascii="Arial" w:hAnsi="Arial" w:cs="Arial"/>
          <w:sz w:val="24"/>
          <w:szCs w:val="24"/>
        </w:rPr>
        <w:t>, 3(1), 45-59.</w:t>
      </w:r>
    </w:p>
    <w:p w14:paraId="47B0D023" w14:textId="77777777" w:rsidR="0075791C" w:rsidRDefault="0075791C" w:rsidP="0075791C">
      <w:pPr>
        <w:spacing w:line="240" w:lineRule="auto"/>
        <w:ind w:leftChars="0" w:firstLineChars="0" w:firstLine="0"/>
        <w:jc w:val="both"/>
        <w:rPr>
          <w:rFonts w:ascii="Arial" w:hAnsi="Arial" w:cs="Arial"/>
          <w:sz w:val="24"/>
          <w:szCs w:val="24"/>
        </w:rPr>
      </w:pPr>
    </w:p>
    <w:p w14:paraId="652DA135"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Espiritu, M. L. (2022).</w:t>
      </w:r>
      <w:r w:rsidRPr="0075791C">
        <w:rPr>
          <w:rFonts w:ascii="Arial" w:hAnsi="Arial" w:cs="Arial"/>
          <w:sz w:val="24"/>
          <w:szCs w:val="24"/>
        </w:rPr>
        <w:t>Budget constraints in culturally responsive educat</w:t>
      </w:r>
      <w:r>
        <w:rPr>
          <w:rFonts w:ascii="Arial" w:hAnsi="Arial" w:cs="Arial"/>
          <w:sz w:val="24"/>
          <w:szCs w:val="24"/>
        </w:rPr>
        <w:t>ion: A case in the Philippines. Philippine Journal of Education</w:t>
      </w:r>
      <w:r w:rsidRPr="0075791C">
        <w:rPr>
          <w:rFonts w:ascii="Arial" w:hAnsi="Arial" w:cs="Arial"/>
          <w:sz w:val="24"/>
          <w:szCs w:val="24"/>
        </w:rPr>
        <w:t>, 44(3), 214-225.</w:t>
      </w:r>
    </w:p>
    <w:p w14:paraId="228E6DEF" w14:textId="77777777" w:rsidR="0075791C" w:rsidRDefault="0075791C" w:rsidP="0075791C">
      <w:pPr>
        <w:spacing w:line="240" w:lineRule="auto"/>
        <w:ind w:leftChars="0" w:firstLineChars="0" w:firstLine="0"/>
        <w:jc w:val="both"/>
        <w:rPr>
          <w:rFonts w:ascii="Arial" w:hAnsi="Arial" w:cs="Arial"/>
          <w:sz w:val="24"/>
          <w:szCs w:val="24"/>
        </w:rPr>
      </w:pPr>
    </w:p>
    <w:p w14:paraId="4D1C3115"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Espiritu, M. L. (2022). </w:t>
      </w:r>
      <w:r w:rsidRPr="0075791C">
        <w:rPr>
          <w:rFonts w:ascii="Arial" w:hAnsi="Arial" w:cs="Arial"/>
          <w:sz w:val="24"/>
          <w:szCs w:val="24"/>
        </w:rPr>
        <w:t>Budget constraints in culturally responsive education</w:t>
      </w:r>
      <w:r>
        <w:rPr>
          <w:rFonts w:ascii="Arial" w:hAnsi="Arial" w:cs="Arial"/>
          <w:sz w:val="24"/>
          <w:szCs w:val="24"/>
        </w:rPr>
        <w:t>: A case in the Philippines. Philippine Journal of Education</w:t>
      </w:r>
      <w:r w:rsidRPr="0075791C">
        <w:rPr>
          <w:rFonts w:ascii="Arial" w:hAnsi="Arial" w:cs="Arial"/>
          <w:sz w:val="24"/>
          <w:szCs w:val="24"/>
        </w:rPr>
        <w:t>, 44(3), 214-225.</w:t>
      </w:r>
    </w:p>
    <w:p w14:paraId="4D93C281" w14:textId="77777777" w:rsidR="0075791C" w:rsidRDefault="0075791C" w:rsidP="0075791C">
      <w:pPr>
        <w:spacing w:line="240" w:lineRule="auto"/>
        <w:ind w:leftChars="0" w:firstLineChars="0" w:firstLine="0"/>
        <w:jc w:val="both"/>
        <w:rPr>
          <w:rFonts w:ascii="Arial" w:hAnsi="Arial" w:cs="Arial"/>
          <w:sz w:val="24"/>
          <w:szCs w:val="24"/>
        </w:rPr>
      </w:pPr>
    </w:p>
    <w:p w14:paraId="38999A77"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Finlay, L. (2020). </w:t>
      </w:r>
      <w:r w:rsidRPr="0075791C">
        <w:rPr>
          <w:rFonts w:ascii="Arial" w:hAnsi="Arial" w:cs="Arial"/>
          <w:sz w:val="24"/>
          <w:szCs w:val="24"/>
        </w:rPr>
        <w:t>Phenomenology for therapis</w:t>
      </w:r>
      <w:r>
        <w:rPr>
          <w:rFonts w:ascii="Arial" w:hAnsi="Arial" w:cs="Arial"/>
          <w:sz w:val="24"/>
          <w:szCs w:val="24"/>
        </w:rPr>
        <w:t>ts: Researching the lived world</w:t>
      </w:r>
      <w:r w:rsidRPr="0075791C">
        <w:rPr>
          <w:rFonts w:ascii="Arial" w:hAnsi="Arial" w:cs="Arial"/>
          <w:sz w:val="24"/>
          <w:szCs w:val="24"/>
        </w:rPr>
        <w:t>. John Wiley &amp; Sons.</w:t>
      </w:r>
    </w:p>
    <w:p w14:paraId="77C7ABA2" w14:textId="77777777" w:rsidR="0075791C" w:rsidRDefault="0075791C" w:rsidP="0075791C">
      <w:pPr>
        <w:spacing w:line="240" w:lineRule="auto"/>
        <w:ind w:leftChars="0" w:firstLineChars="0" w:firstLine="0"/>
        <w:jc w:val="both"/>
        <w:rPr>
          <w:rFonts w:ascii="Arial" w:hAnsi="Arial" w:cs="Arial"/>
          <w:sz w:val="24"/>
          <w:szCs w:val="24"/>
        </w:rPr>
      </w:pPr>
    </w:p>
    <w:p w14:paraId="42104EFA"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Gloyne, A. (2020). </w:t>
      </w:r>
      <w:r w:rsidRPr="0075791C">
        <w:rPr>
          <w:rFonts w:ascii="Arial" w:hAnsi="Arial" w:cs="Arial"/>
          <w:sz w:val="24"/>
          <w:szCs w:val="24"/>
        </w:rPr>
        <w:t>Embedding Indigenous perspectives in Australian English classroom</w:t>
      </w:r>
      <w:r>
        <w:rPr>
          <w:rFonts w:ascii="Arial" w:hAnsi="Arial" w:cs="Arial"/>
          <w:sz w:val="24"/>
          <w:szCs w:val="24"/>
        </w:rPr>
        <w:t>s. Australian Journal of Educatio</w:t>
      </w:r>
      <w:r w:rsidRPr="0075791C">
        <w:rPr>
          <w:rFonts w:ascii="Arial" w:hAnsi="Arial" w:cs="Arial"/>
          <w:sz w:val="24"/>
          <w:szCs w:val="24"/>
        </w:rPr>
        <w:t>, 58(3), 231-245.</w:t>
      </w:r>
    </w:p>
    <w:p w14:paraId="06B2A0AB" w14:textId="77777777" w:rsidR="0075791C" w:rsidRDefault="0075791C" w:rsidP="0075791C">
      <w:pPr>
        <w:spacing w:line="240" w:lineRule="auto"/>
        <w:ind w:leftChars="0" w:firstLineChars="0" w:firstLine="0"/>
        <w:jc w:val="both"/>
        <w:rPr>
          <w:rFonts w:ascii="Arial" w:hAnsi="Arial" w:cs="Arial"/>
          <w:sz w:val="24"/>
          <w:szCs w:val="24"/>
        </w:rPr>
      </w:pPr>
    </w:p>
    <w:p w14:paraId="0DCA7D6A"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Gonzales, L. D. (2020). </w:t>
      </w:r>
      <w:r w:rsidRPr="0075791C">
        <w:rPr>
          <w:rFonts w:ascii="Arial" w:hAnsi="Arial" w:cs="Arial"/>
          <w:sz w:val="24"/>
          <w:szCs w:val="24"/>
        </w:rPr>
        <w:t>Challenges in integrating indigenous knowledge into English langua</w:t>
      </w:r>
      <w:r>
        <w:rPr>
          <w:rFonts w:ascii="Arial" w:hAnsi="Arial" w:cs="Arial"/>
          <w:sz w:val="24"/>
          <w:szCs w:val="24"/>
        </w:rPr>
        <w:t>ge teaching in the Philippines. Indigenous Education Studie</w:t>
      </w:r>
      <w:r w:rsidRPr="0075791C">
        <w:rPr>
          <w:rFonts w:ascii="Arial" w:hAnsi="Arial" w:cs="Arial"/>
          <w:sz w:val="24"/>
          <w:szCs w:val="24"/>
        </w:rPr>
        <w:t>, 10(4), 123-137.</w:t>
      </w:r>
    </w:p>
    <w:p w14:paraId="2C3A1550" w14:textId="77777777" w:rsidR="0075791C" w:rsidRDefault="0075791C" w:rsidP="0075791C">
      <w:pPr>
        <w:spacing w:line="240" w:lineRule="auto"/>
        <w:ind w:leftChars="0" w:firstLineChars="0" w:firstLine="0"/>
        <w:jc w:val="both"/>
        <w:rPr>
          <w:rFonts w:ascii="Arial" w:hAnsi="Arial" w:cs="Arial"/>
          <w:sz w:val="24"/>
          <w:szCs w:val="24"/>
        </w:rPr>
      </w:pPr>
    </w:p>
    <w:p w14:paraId="4B5074AE" w14:textId="77777777" w:rsidR="0075791C" w:rsidRPr="0075791C" w:rsidRDefault="0075791C" w:rsidP="0075791C">
      <w:pPr>
        <w:spacing w:line="240" w:lineRule="auto"/>
        <w:ind w:leftChars="0" w:firstLineChars="0" w:firstLine="0"/>
        <w:jc w:val="both"/>
        <w:rPr>
          <w:rFonts w:ascii="Arial" w:hAnsi="Arial" w:cs="Arial"/>
          <w:sz w:val="24"/>
          <w:szCs w:val="24"/>
        </w:rPr>
      </w:pPr>
      <w:r w:rsidRPr="0075791C">
        <w:rPr>
          <w:rFonts w:ascii="Arial" w:hAnsi="Arial" w:cs="Arial"/>
          <w:sz w:val="24"/>
          <w:szCs w:val="24"/>
        </w:rPr>
        <w:t>Hennink, M., Hutter, I., &amp; Bailey, A. (2020)</w:t>
      </w:r>
      <w:r>
        <w:rPr>
          <w:rFonts w:ascii="Arial" w:hAnsi="Arial" w:cs="Arial"/>
          <w:sz w:val="24"/>
          <w:szCs w:val="24"/>
        </w:rPr>
        <w:t>. Qualitative research method</w:t>
      </w:r>
      <w:r w:rsidRPr="0075791C">
        <w:rPr>
          <w:rFonts w:ascii="Arial" w:hAnsi="Arial" w:cs="Arial"/>
          <w:sz w:val="24"/>
          <w:szCs w:val="24"/>
        </w:rPr>
        <w:t>. Sage.</w:t>
      </w:r>
    </w:p>
    <w:p w14:paraId="68991026" w14:textId="77777777" w:rsidR="0075791C" w:rsidRDefault="0075791C" w:rsidP="0075791C">
      <w:pPr>
        <w:spacing w:line="240" w:lineRule="auto"/>
        <w:ind w:leftChars="0" w:firstLineChars="0" w:firstLine="0"/>
        <w:jc w:val="both"/>
        <w:rPr>
          <w:rFonts w:ascii="Arial" w:hAnsi="Arial" w:cs="Arial"/>
          <w:sz w:val="24"/>
          <w:szCs w:val="24"/>
        </w:rPr>
      </w:pPr>
    </w:p>
    <w:p w14:paraId="530D72F2" w14:textId="77777777" w:rsidR="0075791C" w:rsidRPr="0075791C" w:rsidRDefault="0075791C" w:rsidP="0075791C">
      <w:pPr>
        <w:spacing w:line="240" w:lineRule="auto"/>
        <w:ind w:leftChars="0" w:firstLineChars="0" w:firstLine="0"/>
        <w:jc w:val="both"/>
        <w:rPr>
          <w:rFonts w:ascii="Arial" w:hAnsi="Arial" w:cs="Arial"/>
          <w:sz w:val="24"/>
          <w:szCs w:val="24"/>
        </w:rPr>
      </w:pPr>
      <w:r w:rsidRPr="0075791C">
        <w:rPr>
          <w:rFonts w:ascii="Arial" w:hAnsi="Arial" w:cs="Arial"/>
          <w:sz w:val="24"/>
          <w:szCs w:val="24"/>
        </w:rPr>
        <w:t>Hidalgo, L. (2021).</w:t>
      </w:r>
      <w:r>
        <w:rPr>
          <w:rFonts w:ascii="Arial" w:hAnsi="Arial" w:cs="Arial"/>
          <w:sz w:val="24"/>
          <w:szCs w:val="24"/>
        </w:rPr>
        <w:t xml:space="preserve"> </w:t>
      </w:r>
      <w:r w:rsidRPr="0075791C">
        <w:rPr>
          <w:rFonts w:ascii="Arial" w:hAnsi="Arial" w:cs="Arial"/>
          <w:sz w:val="24"/>
          <w:szCs w:val="24"/>
        </w:rPr>
        <w:t>Cross-cultural awareness and English language profici</w:t>
      </w:r>
      <w:r>
        <w:rPr>
          <w:rFonts w:ascii="Arial" w:hAnsi="Arial" w:cs="Arial"/>
          <w:sz w:val="24"/>
          <w:szCs w:val="24"/>
        </w:rPr>
        <w:t>ency in Filipino classrooms. Journal of Language and Culture</w:t>
      </w:r>
      <w:r w:rsidRPr="0075791C">
        <w:rPr>
          <w:rFonts w:ascii="Arial" w:hAnsi="Arial" w:cs="Arial"/>
          <w:sz w:val="24"/>
          <w:szCs w:val="24"/>
        </w:rPr>
        <w:t>, 15(2), 98-112.</w:t>
      </w:r>
    </w:p>
    <w:p w14:paraId="45FF9265" w14:textId="77777777" w:rsidR="0075791C" w:rsidRDefault="0075791C" w:rsidP="0075791C">
      <w:pPr>
        <w:spacing w:line="240" w:lineRule="auto"/>
        <w:ind w:leftChars="0" w:firstLineChars="0" w:firstLine="0"/>
        <w:jc w:val="both"/>
        <w:rPr>
          <w:rFonts w:ascii="Arial" w:hAnsi="Arial" w:cs="Arial"/>
          <w:sz w:val="24"/>
          <w:szCs w:val="24"/>
        </w:rPr>
      </w:pPr>
    </w:p>
    <w:p w14:paraId="789FF66B"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Hu, G. (2019). </w:t>
      </w:r>
      <w:r w:rsidRPr="0075791C">
        <w:rPr>
          <w:rFonts w:ascii="Arial" w:hAnsi="Arial" w:cs="Arial"/>
          <w:sz w:val="24"/>
          <w:szCs w:val="24"/>
        </w:rPr>
        <w:t>Education reforms in Asia: A comparative study of curri</w:t>
      </w:r>
      <w:r>
        <w:rPr>
          <w:rFonts w:ascii="Arial" w:hAnsi="Arial" w:cs="Arial"/>
          <w:sz w:val="24"/>
          <w:szCs w:val="24"/>
        </w:rPr>
        <w:t xml:space="preserve">culum and cultural integration. </w:t>
      </w:r>
      <w:r w:rsidRPr="0075791C">
        <w:rPr>
          <w:rFonts w:ascii="Arial" w:hAnsi="Arial" w:cs="Arial"/>
          <w:sz w:val="24"/>
          <w:szCs w:val="24"/>
        </w:rPr>
        <w:t>J</w:t>
      </w:r>
      <w:r>
        <w:rPr>
          <w:rFonts w:ascii="Arial" w:hAnsi="Arial" w:cs="Arial"/>
          <w:sz w:val="24"/>
          <w:szCs w:val="24"/>
        </w:rPr>
        <w:t>ournal of Comparative Education</w:t>
      </w:r>
      <w:r w:rsidRPr="0075791C">
        <w:rPr>
          <w:rFonts w:ascii="Arial" w:hAnsi="Arial" w:cs="Arial"/>
          <w:sz w:val="24"/>
          <w:szCs w:val="24"/>
        </w:rPr>
        <w:t>, 55(4), 455-470.</w:t>
      </w:r>
    </w:p>
    <w:p w14:paraId="2BBD5CE2" w14:textId="77777777" w:rsidR="0075791C" w:rsidRDefault="0075791C" w:rsidP="0075791C">
      <w:pPr>
        <w:spacing w:line="240" w:lineRule="auto"/>
        <w:ind w:leftChars="0" w:firstLineChars="0" w:firstLine="0"/>
        <w:jc w:val="both"/>
        <w:rPr>
          <w:rFonts w:ascii="Arial" w:hAnsi="Arial" w:cs="Arial"/>
          <w:sz w:val="24"/>
          <w:szCs w:val="24"/>
        </w:rPr>
      </w:pPr>
    </w:p>
    <w:p w14:paraId="1AA1273D"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Jones, C. (2019). </w:t>
      </w:r>
      <w:r w:rsidRPr="0075791C">
        <w:rPr>
          <w:rFonts w:ascii="Arial" w:hAnsi="Arial" w:cs="Arial"/>
          <w:sz w:val="24"/>
          <w:szCs w:val="24"/>
        </w:rPr>
        <w:t>Using digital resources to suppo</w:t>
      </w:r>
      <w:r>
        <w:rPr>
          <w:rFonts w:ascii="Arial" w:hAnsi="Arial" w:cs="Arial"/>
          <w:sz w:val="24"/>
          <w:szCs w:val="24"/>
        </w:rPr>
        <w:t xml:space="preserve">rt cultural integration in EL. </w:t>
      </w:r>
      <w:r w:rsidRPr="0075791C">
        <w:rPr>
          <w:rFonts w:ascii="Arial" w:hAnsi="Arial" w:cs="Arial"/>
          <w:sz w:val="24"/>
          <w:szCs w:val="24"/>
        </w:rPr>
        <w:t>Australian Journal of Educat</w:t>
      </w:r>
      <w:r>
        <w:rPr>
          <w:rFonts w:ascii="Arial" w:hAnsi="Arial" w:cs="Arial"/>
          <w:sz w:val="24"/>
          <w:szCs w:val="24"/>
        </w:rPr>
        <w:t>ion Technolog</w:t>
      </w:r>
      <w:r w:rsidRPr="0075791C">
        <w:rPr>
          <w:rFonts w:ascii="Arial" w:hAnsi="Arial" w:cs="Arial"/>
          <w:sz w:val="24"/>
          <w:szCs w:val="24"/>
        </w:rPr>
        <w:t>, 15(4), 222-235.</w:t>
      </w:r>
    </w:p>
    <w:p w14:paraId="336B2089" w14:textId="77777777" w:rsidR="0075791C" w:rsidRDefault="0075791C" w:rsidP="0075791C">
      <w:pPr>
        <w:spacing w:line="240" w:lineRule="auto"/>
        <w:ind w:leftChars="0" w:firstLineChars="0" w:firstLine="0"/>
        <w:jc w:val="both"/>
        <w:rPr>
          <w:rFonts w:ascii="Arial" w:hAnsi="Arial" w:cs="Arial"/>
          <w:sz w:val="24"/>
          <w:szCs w:val="24"/>
        </w:rPr>
      </w:pPr>
    </w:p>
    <w:p w14:paraId="2FCBE549"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Josselson, R. (2020).</w:t>
      </w:r>
      <w:r w:rsidRPr="0075791C">
        <w:rPr>
          <w:rFonts w:ascii="Arial" w:hAnsi="Arial" w:cs="Arial"/>
          <w:sz w:val="24"/>
          <w:szCs w:val="24"/>
        </w:rPr>
        <w:t>Interviewing for qualitative inquiry:</w:t>
      </w:r>
      <w:r>
        <w:rPr>
          <w:rFonts w:ascii="Arial" w:hAnsi="Arial" w:cs="Arial"/>
          <w:sz w:val="24"/>
          <w:szCs w:val="24"/>
        </w:rPr>
        <w:t xml:space="preserve"> A relational approach</w:t>
      </w:r>
      <w:r w:rsidRPr="0075791C">
        <w:rPr>
          <w:rFonts w:ascii="Arial" w:hAnsi="Arial" w:cs="Arial"/>
          <w:sz w:val="24"/>
          <w:szCs w:val="24"/>
        </w:rPr>
        <w:t>. Guilford Press.</w:t>
      </w:r>
    </w:p>
    <w:p w14:paraId="3C28003B" w14:textId="77777777" w:rsidR="0075791C" w:rsidRDefault="0075791C" w:rsidP="0075791C">
      <w:pPr>
        <w:spacing w:line="240" w:lineRule="auto"/>
        <w:ind w:leftChars="0" w:firstLineChars="0" w:firstLine="0"/>
        <w:jc w:val="both"/>
        <w:rPr>
          <w:rFonts w:ascii="Arial" w:hAnsi="Arial" w:cs="Arial"/>
          <w:sz w:val="24"/>
          <w:szCs w:val="24"/>
        </w:rPr>
      </w:pPr>
    </w:p>
    <w:p w14:paraId="659DA1B0"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Kabwe, M. (2020). </w:t>
      </w:r>
      <w:r w:rsidRPr="0075791C">
        <w:rPr>
          <w:rFonts w:ascii="Arial" w:hAnsi="Arial" w:cs="Arial"/>
          <w:sz w:val="24"/>
          <w:szCs w:val="24"/>
        </w:rPr>
        <w:t>Using African literature in English language classrooms t</w:t>
      </w:r>
      <w:r>
        <w:rPr>
          <w:rFonts w:ascii="Arial" w:hAnsi="Arial" w:cs="Arial"/>
          <w:sz w:val="24"/>
          <w:szCs w:val="24"/>
        </w:rPr>
        <w:t xml:space="preserve">o promote cultural identity. </w:t>
      </w:r>
      <w:r w:rsidRPr="0075791C">
        <w:rPr>
          <w:rFonts w:ascii="Arial" w:hAnsi="Arial" w:cs="Arial"/>
          <w:sz w:val="24"/>
          <w:szCs w:val="24"/>
        </w:rPr>
        <w:t xml:space="preserve">Journal of </w:t>
      </w:r>
      <w:r>
        <w:rPr>
          <w:rFonts w:ascii="Arial" w:hAnsi="Arial" w:cs="Arial"/>
          <w:sz w:val="24"/>
          <w:szCs w:val="24"/>
        </w:rPr>
        <w:t>African Language and Literature</w:t>
      </w:r>
      <w:r w:rsidRPr="0075791C">
        <w:rPr>
          <w:rFonts w:ascii="Arial" w:hAnsi="Arial" w:cs="Arial"/>
          <w:sz w:val="24"/>
          <w:szCs w:val="24"/>
        </w:rPr>
        <w:t>, 12(1), 33-47.</w:t>
      </w:r>
    </w:p>
    <w:p w14:paraId="6B50B700" w14:textId="77777777" w:rsidR="0075791C" w:rsidRDefault="0075791C" w:rsidP="0075791C">
      <w:pPr>
        <w:spacing w:line="240" w:lineRule="auto"/>
        <w:ind w:leftChars="0" w:firstLineChars="0" w:firstLine="0"/>
        <w:jc w:val="both"/>
        <w:rPr>
          <w:rFonts w:ascii="Arial" w:hAnsi="Arial" w:cs="Arial"/>
          <w:sz w:val="24"/>
          <w:szCs w:val="24"/>
        </w:rPr>
      </w:pPr>
    </w:p>
    <w:p w14:paraId="12896194"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Kramsch, C. (2019). </w:t>
      </w:r>
      <w:r w:rsidRPr="0075791C">
        <w:rPr>
          <w:rFonts w:ascii="Arial" w:hAnsi="Arial" w:cs="Arial"/>
          <w:sz w:val="24"/>
          <w:szCs w:val="24"/>
        </w:rPr>
        <w:t>The multilingual subject: What foreign language learners say about their</w:t>
      </w:r>
      <w:r>
        <w:rPr>
          <w:rFonts w:ascii="Arial" w:hAnsi="Arial" w:cs="Arial"/>
          <w:sz w:val="24"/>
          <w:szCs w:val="24"/>
        </w:rPr>
        <w:t xml:space="preserve"> experience and why it matters</w:t>
      </w:r>
      <w:r w:rsidRPr="0075791C">
        <w:rPr>
          <w:rFonts w:ascii="Arial" w:hAnsi="Arial" w:cs="Arial"/>
          <w:sz w:val="24"/>
          <w:szCs w:val="24"/>
        </w:rPr>
        <w:t>. Oxford University Press.</w:t>
      </w:r>
    </w:p>
    <w:p w14:paraId="3B7137DE" w14:textId="77777777" w:rsidR="0075791C" w:rsidRDefault="0075791C" w:rsidP="0075791C">
      <w:pPr>
        <w:spacing w:line="240" w:lineRule="auto"/>
        <w:ind w:leftChars="0" w:firstLineChars="0" w:firstLine="0"/>
        <w:jc w:val="both"/>
        <w:rPr>
          <w:rFonts w:ascii="Arial" w:hAnsi="Arial" w:cs="Arial"/>
          <w:sz w:val="24"/>
          <w:szCs w:val="24"/>
        </w:rPr>
      </w:pPr>
    </w:p>
    <w:p w14:paraId="017915F8"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Kramsch, C. (2021). Language as symbolic power</w:t>
      </w:r>
      <w:r w:rsidRPr="0075791C">
        <w:rPr>
          <w:rFonts w:ascii="Arial" w:hAnsi="Arial" w:cs="Arial"/>
          <w:sz w:val="24"/>
          <w:szCs w:val="24"/>
        </w:rPr>
        <w:t>. Cambridge University Press.</w:t>
      </w:r>
    </w:p>
    <w:p w14:paraId="1D4C882A" w14:textId="77777777" w:rsidR="0075791C" w:rsidRDefault="0075791C" w:rsidP="0075791C">
      <w:pPr>
        <w:spacing w:line="240" w:lineRule="auto"/>
        <w:ind w:leftChars="0" w:firstLineChars="0" w:firstLine="0"/>
        <w:jc w:val="both"/>
        <w:rPr>
          <w:rFonts w:ascii="Arial" w:hAnsi="Arial" w:cs="Arial"/>
          <w:sz w:val="24"/>
          <w:szCs w:val="24"/>
        </w:rPr>
      </w:pPr>
    </w:p>
    <w:p w14:paraId="1C106829"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Kwame, A. (2021). </w:t>
      </w:r>
      <w:r w:rsidRPr="0075791C">
        <w:rPr>
          <w:rFonts w:ascii="Arial" w:hAnsi="Arial" w:cs="Arial"/>
          <w:sz w:val="24"/>
          <w:szCs w:val="24"/>
        </w:rPr>
        <w:t>Africanization in education: Rethinkin</w:t>
      </w:r>
      <w:r>
        <w:rPr>
          <w:rFonts w:ascii="Arial" w:hAnsi="Arial" w:cs="Arial"/>
          <w:sz w:val="24"/>
          <w:szCs w:val="24"/>
        </w:rPr>
        <w:t>g English language teaching. Journal of African Studies</w:t>
      </w:r>
      <w:r w:rsidRPr="0075791C">
        <w:rPr>
          <w:rFonts w:ascii="Arial" w:hAnsi="Arial" w:cs="Arial"/>
          <w:sz w:val="24"/>
          <w:szCs w:val="24"/>
        </w:rPr>
        <w:t>, 19(2), 90-105.</w:t>
      </w:r>
    </w:p>
    <w:p w14:paraId="3C78B503" w14:textId="77777777" w:rsidR="0075791C" w:rsidRDefault="0075791C" w:rsidP="0075791C">
      <w:pPr>
        <w:spacing w:line="240" w:lineRule="auto"/>
        <w:ind w:leftChars="0" w:firstLineChars="0" w:firstLine="0"/>
        <w:jc w:val="both"/>
        <w:rPr>
          <w:rFonts w:ascii="Arial" w:hAnsi="Arial" w:cs="Arial"/>
          <w:sz w:val="24"/>
          <w:szCs w:val="24"/>
        </w:rPr>
      </w:pPr>
    </w:p>
    <w:p w14:paraId="7DC51A8D" w14:textId="77777777" w:rsidR="0075791C" w:rsidRPr="0075791C" w:rsidRDefault="0075791C" w:rsidP="0075791C">
      <w:pPr>
        <w:spacing w:line="240" w:lineRule="auto"/>
        <w:ind w:leftChars="0" w:firstLineChars="0" w:firstLine="0"/>
        <w:jc w:val="both"/>
        <w:rPr>
          <w:rFonts w:ascii="Arial" w:hAnsi="Arial" w:cs="Arial"/>
          <w:sz w:val="24"/>
          <w:szCs w:val="24"/>
        </w:rPr>
      </w:pPr>
      <w:r w:rsidRPr="0075791C">
        <w:rPr>
          <w:rFonts w:ascii="Arial" w:hAnsi="Arial" w:cs="Arial"/>
          <w:sz w:val="24"/>
          <w:szCs w:val="24"/>
        </w:rPr>
        <w:t>Lark</w:t>
      </w:r>
      <w:r>
        <w:rPr>
          <w:rFonts w:ascii="Arial" w:hAnsi="Arial" w:cs="Arial"/>
          <w:sz w:val="24"/>
          <w:szCs w:val="24"/>
        </w:rPr>
        <w:t xml:space="preserve">in, M., &amp; Thompson, A. (2019). </w:t>
      </w:r>
      <w:r w:rsidRPr="0075791C">
        <w:rPr>
          <w:rFonts w:ascii="Arial" w:hAnsi="Arial" w:cs="Arial"/>
          <w:sz w:val="24"/>
          <w:szCs w:val="24"/>
        </w:rPr>
        <w:t>Exploring phenomenol</w:t>
      </w:r>
      <w:r>
        <w:rPr>
          <w:rFonts w:ascii="Arial" w:hAnsi="Arial" w:cs="Arial"/>
          <w:sz w:val="24"/>
          <w:szCs w:val="24"/>
        </w:rPr>
        <w:t>ogical research in education. Educational Research Review</w:t>
      </w:r>
      <w:r w:rsidRPr="0075791C">
        <w:rPr>
          <w:rFonts w:ascii="Arial" w:hAnsi="Arial" w:cs="Arial"/>
          <w:sz w:val="24"/>
          <w:szCs w:val="24"/>
        </w:rPr>
        <w:t>, 12(3), 102-114.</w:t>
      </w:r>
    </w:p>
    <w:p w14:paraId="0D988F4F" w14:textId="77777777" w:rsidR="0075791C" w:rsidRDefault="0075791C" w:rsidP="0075791C">
      <w:pPr>
        <w:spacing w:line="240" w:lineRule="auto"/>
        <w:ind w:leftChars="0" w:firstLineChars="0" w:firstLine="0"/>
        <w:jc w:val="both"/>
        <w:rPr>
          <w:rFonts w:ascii="Arial" w:hAnsi="Arial" w:cs="Arial"/>
          <w:sz w:val="24"/>
          <w:szCs w:val="24"/>
        </w:rPr>
      </w:pPr>
    </w:p>
    <w:p w14:paraId="30BE7562"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Leung, C. (2022).</w:t>
      </w:r>
      <w:r w:rsidRPr="0075791C">
        <w:rPr>
          <w:rFonts w:ascii="Arial" w:hAnsi="Arial" w:cs="Arial"/>
          <w:sz w:val="24"/>
          <w:szCs w:val="24"/>
        </w:rPr>
        <w:t>Multiculturalism in education and langua</w:t>
      </w:r>
      <w:r>
        <w:rPr>
          <w:rFonts w:ascii="Arial" w:hAnsi="Arial" w:cs="Arial"/>
          <w:sz w:val="24"/>
          <w:szCs w:val="24"/>
        </w:rPr>
        <w:t xml:space="preserve">ge learning challenges in Asia. </w:t>
      </w:r>
      <w:r w:rsidRPr="0075791C">
        <w:rPr>
          <w:rFonts w:ascii="Arial" w:hAnsi="Arial" w:cs="Arial"/>
          <w:sz w:val="24"/>
          <w:szCs w:val="24"/>
        </w:rPr>
        <w:t>Asian Studies Revie</w:t>
      </w:r>
      <w:r>
        <w:rPr>
          <w:rFonts w:ascii="Arial" w:hAnsi="Arial" w:cs="Arial"/>
          <w:sz w:val="24"/>
          <w:szCs w:val="24"/>
        </w:rPr>
        <w:t>w.</w:t>
      </w:r>
      <w:r w:rsidRPr="0075791C">
        <w:rPr>
          <w:rFonts w:ascii="Arial" w:hAnsi="Arial" w:cs="Arial"/>
          <w:sz w:val="24"/>
          <w:szCs w:val="24"/>
        </w:rPr>
        <w:t xml:space="preserve"> 43(1), 78-94.</w:t>
      </w:r>
    </w:p>
    <w:p w14:paraId="15AA0679" w14:textId="77777777" w:rsidR="0075791C" w:rsidRDefault="0075791C" w:rsidP="0075791C">
      <w:pPr>
        <w:spacing w:line="240" w:lineRule="auto"/>
        <w:ind w:leftChars="0" w:firstLineChars="0" w:firstLine="0"/>
        <w:jc w:val="both"/>
        <w:rPr>
          <w:rFonts w:ascii="Arial" w:hAnsi="Arial" w:cs="Arial"/>
          <w:sz w:val="24"/>
          <w:szCs w:val="24"/>
        </w:rPr>
      </w:pPr>
    </w:p>
    <w:p w14:paraId="36C70994" w14:textId="77777777" w:rsidR="0075791C" w:rsidRPr="0075791C" w:rsidRDefault="0075791C" w:rsidP="0075791C">
      <w:pPr>
        <w:spacing w:line="240" w:lineRule="auto"/>
        <w:ind w:leftChars="0" w:firstLineChars="0" w:firstLine="0"/>
        <w:jc w:val="both"/>
        <w:rPr>
          <w:rFonts w:ascii="Arial" w:hAnsi="Arial" w:cs="Arial"/>
          <w:sz w:val="24"/>
          <w:szCs w:val="24"/>
        </w:rPr>
      </w:pPr>
      <w:r w:rsidRPr="0075791C">
        <w:rPr>
          <w:rFonts w:ascii="Arial" w:hAnsi="Arial" w:cs="Arial"/>
          <w:sz w:val="24"/>
          <w:szCs w:val="24"/>
        </w:rPr>
        <w:t>Lincoln</w:t>
      </w:r>
      <w:r>
        <w:rPr>
          <w:rFonts w:ascii="Arial" w:hAnsi="Arial" w:cs="Arial"/>
          <w:sz w:val="24"/>
          <w:szCs w:val="24"/>
        </w:rPr>
        <w:t>, Y. S., &amp; Guba, E. G. (2019). Naturalistic inquiry</w:t>
      </w:r>
      <w:r w:rsidRPr="0075791C">
        <w:rPr>
          <w:rFonts w:ascii="Arial" w:hAnsi="Arial" w:cs="Arial"/>
          <w:sz w:val="24"/>
          <w:szCs w:val="24"/>
        </w:rPr>
        <w:t>. Sage.</w:t>
      </w:r>
    </w:p>
    <w:p w14:paraId="0CC74065" w14:textId="77777777" w:rsidR="0075791C" w:rsidRDefault="0075791C" w:rsidP="0075791C">
      <w:pPr>
        <w:spacing w:line="240" w:lineRule="auto"/>
        <w:ind w:leftChars="0" w:firstLineChars="0" w:firstLine="0"/>
        <w:jc w:val="both"/>
        <w:rPr>
          <w:rFonts w:ascii="Arial" w:hAnsi="Arial" w:cs="Arial"/>
          <w:sz w:val="24"/>
          <w:szCs w:val="24"/>
        </w:rPr>
      </w:pPr>
    </w:p>
    <w:p w14:paraId="52FE1D0F"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Malaya, M. (2021). </w:t>
      </w:r>
      <w:r w:rsidRPr="0075791C">
        <w:rPr>
          <w:rFonts w:ascii="Arial" w:hAnsi="Arial" w:cs="Arial"/>
          <w:sz w:val="24"/>
          <w:szCs w:val="24"/>
        </w:rPr>
        <w:t>Incorporating Philippine culture i</w:t>
      </w:r>
      <w:r>
        <w:rPr>
          <w:rFonts w:ascii="Arial" w:hAnsi="Arial" w:cs="Arial"/>
          <w:sz w:val="24"/>
          <w:szCs w:val="24"/>
        </w:rPr>
        <w:t>n bilingual education policies. Philippine Language Journal</w:t>
      </w:r>
      <w:r w:rsidRPr="0075791C">
        <w:rPr>
          <w:rFonts w:ascii="Arial" w:hAnsi="Arial" w:cs="Arial"/>
          <w:sz w:val="24"/>
          <w:szCs w:val="24"/>
        </w:rPr>
        <w:t>, 9(1), 29-43.</w:t>
      </w:r>
    </w:p>
    <w:p w14:paraId="79ADB564" w14:textId="77777777" w:rsidR="0075791C" w:rsidRDefault="0075791C" w:rsidP="0075791C">
      <w:pPr>
        <w:spacing w:line="240" w:lineRule="auto"/>
        <w:ind w:leftChars="0" w:firstLineChars="0" w:firstLine="0"/>
        <w:jc w:val="both"/>
        <w:rPr>
          <w:rFonts w:ascii="Arial" w:hAnsi="Arial" w:cs="Arial"/>
          <w:sz w:val="24"/>
          <w:szCs w:val="24"/>
        </w:rPr>
      </w:pPr>
    </w:p>
    <w:p w14:paraId="1814C194"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Mazrui, A. (2021). </w:t>
      </w:r>
      <w:r w:rsidRPr="0075791C">
        <w:rPr>
          <w:rFonts w:ascii="Arial" w:hAnsi="Arial" w:cs="Arial"/>
          <w:sz w:val="24"/>
          <w:szCs w:val="24"/>
        </w:rPr>
        <w:t>English and Afr</w:t>
      </w:r>
      <w:r>
        <w:rPr>
          <w:rFonts w:ascii="Arial" w:hAnsi="Arial" w:cs="Arial"/>
          <w:sz w:val="24"/>
          <w:szCs w:val="24"/>
        </w:rPr>
        <w:t>ican culture: Bridging the gap. African Language Review</w:t>
      </w:r>
      <w:r w:rsidRPr="0075791C">
        <w:rPr>
          <w:rFonts w:ascii="Arial" w:hAnsi="Arial" w:cs="Arial"/>
          <w:sz w:val="24"/>
          <w:szCs w:val="24"/>
        </w:rPr>
        <w:t>, 13(1), 67-84.</w:t>
      </w:r>
    </w:p>
    <w:p w14:paraId="6F53152B" w14:textId="77777777" w:rsidR="0075791C" w:rsidRDefault="0075791C" w:rsidP="0075791C">
      <w:pPr>
        <w:spacing w:line="240" w:lineRule="auto"/>
        <w:ind w:leftChars="0" w:firstLineChars="0" w:firstLine="0"/>
        <w:jc w:val="both"/>
        <w:rPr>
          <w:rFonts w:ascii="Arial" w:hAnsi="Arial" w:cs="Arial"/>
          <w:sz w:val="24"/>
          <w:szCs w:val="24"/>
        </w:rPr>
      </w:pPr>
    </w:p>
    <w:p w14:paraId="615FFA9F"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McCarthy, S. (2022). </w:t>
      </w:r>
      <w:r w:rsidRPr="0075791C">
        <w:rPr>
          <w:rFonts w:ascii="Arial" w:hAnsi="Arial" w:cs="Arial"/>
          <w:sz w:val="24"/>
          <w:szCs w:val="24"/>
        </w:rPr>
        <w:t xml:space="preserve">Cultural awareness and Indigenous </w:t>
      </w:r>
      <w:r>
        <w:rPr>
          <w:rFonts w:ascii="Arial" w:hAnsi="Arial" w:cs="Arial"/>
          <w:sz w:val="24"/>
          <w:szCs w:val="24"/>
        </w:rPr>
        <w:t xml:space="preserve">perspectives in Australian ELT. </w:t>
      </w:r>
      <w:r w:rsidRPr="0075791C">
        <w:rPr>
          <w:rFonts w:ascii="Arial" w:hAnsi="Arial" w:cs="Arial"/>
          <w:sz w:val="24"/>
          <w:szCs w:val="24"/>
        </w:rPr>
        <w:t>Journ</w:t>
      </w:r>
      <w:r>
        <w:rPr>
          <w:rFonts w:ascii="Arial" w:hAnsi="Arial" w:cs="Arial"/>
          <w:sz w:val="24"/>
          <w:szCs w:val="24"/>
        </w:rPr>
        <w:t>al of Australian Education</w:t>
      </w:r>
      <w:r w:rsidRPr="0075791C">
        <w:rPr>
          <w:rFonts w:ascii="Arial" w:hAnsi="Arial" w:cs="Arial"/>
          <w:sz w:val="24"/>
          <w:szCs w:val="24"/>
        </w:rPr>
        <w:t>, 15(3), 189-200.</w:t>
      </w:r>
    </w:p>
    <w:p w14:paraId="3A1E8419" w14:textId="77777777" w:rsidR="0075791C" w:rsidRDefault="0075791C" w:rsidP="0075791C">
      <w:pPr>
        <w:spacing w:line="240" w:lineRule="auto"/>
        <w:ind w:leftChars="0" w:firstLineChars="0" w:firstLine="0"/>
        <w:jc w:val="both"/>
        <w:rPr>
          <w:rFonts w:ascii="Arial" w:hAnsi="Arial" w:cs="Arial"/>
          <w:sz w:val="24"/>
          <w:szCs w:val="24"/>
        </w:rPr>
      </w:pPr>
    </w:p>
    <w:p w14:paraId="3FBE80DC"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Moustakas, C. (2020). </w:t>
      </w:r>
      <w:r w:rsidRPr="0075791C">
        <w:rPr>
          <w:rFonts w:ascii="Arial" w:hAnsi="Arial" w:cs="Arial"/>
          <w:sz w:val="24"/>
          <w:szCs w:val="24"/>
        </w:rPr>
        <w:t>Ph</w:t>
      </w:r>
      <w:r>
        <w:rPr>
          <w:rFonts w:ascii="Arial" w:hAnsi="Arial" w:cs="Arial"/>
          <w:sz w:val="24"/>
          <w:szCs w:val="24"/>
        </w:rPr>
        <w:t>enomenological research methods</w:t>
      </w:r>
      <w:r w:rsidRPr="0075791C">
        <w:rPr>
          <w:rFonts w:ascii="Arial" w:hAnsi="Arial" w:cs="Arial"/>
          <w:sz w:val="24"/>
          <w:szCs w:val="24"/>
        </w:rPr>
        <w:t>. Sage.</w:t>
      </w:r>
    </w:p>
    <w:p w14:paraId="0A62403B" w14:textId="77777777" w:rsidR="0075791C" w:rsidRDefault="0075791C" w:rsidP="0075791C">
      <w:pPr>
        <w:spacing w:line="240" w:lineRule="auto"/>
        <w:ind w:leftChars="0" w:left="0" w:firstLineChars="0" w:firstLine="0"/>
        <w:jc w:val="both"/>
        <w:rPr>
          <w:rFonts w:ascii="Arial" w:hAnsi="Arial" w:cs="Arial"/>
          <w:sz w:val="24"/>
          <w:szCs w:val="24"/>
        </w:rPr>
      </w:pPr>
    </w:p>
    <w:p w14:paraId="7646D5C5" w14:textId="77777777" w:rsidR="0075791C" w:rsidRPr="0075791C" w:rsidRDefault="0075791C" w:rsidP="0075791C">
      <w:pPr>
        <w:spacing w:line="240" w:lineRule="auto"/>
        <w:ind w:leftChars="0" w:left="0" w:firstLineChars="0" w:firstLine="0"/>
        <w:jc w:val="both"/>
        <w:rPr>
          <w:rFonts w:ascii="Arial" w:hAnsi="Arial" w:cs="Arial"/>
          <w:sz w:val="24"/>
          <w:szCs w:val="24"/>
        </w:rPr>
      </w:pPr>
      <w:r>
        <w:rPr>
          <w:rFonts w:ascii="Arial" w:hAnsi="Arial" w:cs="Arial"/>
          <w:sz w:val="24"/>
          <w:szCs w:val="24"/>
        </w:rPr>
        <w:t xml:space="preserve">Ncube, P. (2021). </w:t>
      </w:r>
      <w:r w:rsidRPr="0075791C">
        <w:rPr>
          <w:rFonts w:ascii="Arial" w:hAnsi="Arial" w:cs="Arial"/>
          <w:sz w:val="24"/>
          <w:szCs w:val="24"/>
        </w:rPr>
        <w:t>Cultural challenges in English language education in postcolonial Africa</w:t>
      </w:r>
      <w:r>
        <w:rPr>
          <w:rFonts w:ascii="Arial" w:hAnsi="Arial" w:cs="Arial"/>
          <w:sz w:val="24"/>
          <w:szCs w:val="24"/>
        </w:rPr>
        <w:t xml:space="preserve">. </w:t>
      </w:r>
      <w:r w:rsidRPr="0075791C">
        <w:rPr>
          <w:rFonts w:ascii="Arial" w:hAnsi="Arial" w:cs="Arial"/>
          <w:sz w:val="24"/>
          <w:szCs w:val="24"/>
        </w:rPr>
        <w:t xml:space="preserve">Journal </w:t>
      </w:r>
      <w:r>
        <w:rPr>
          <w:rFonts w:ascii="Arial" w:hAnsi="Arial" w:cs="Arial"/>
          <w:sz w:val="24"/>
          <w:szCs w:val="24"/>
        </w:rPr>
        <w:t>of African Educational Research</w:t>
      </w:r>
      <w:r w:rsidRPr="0075791C">
        <w:rPr>
          <w:rFonts w:ascii="Arial" w:hAnsi="Arial" w:cs="Arial"/>
          <w:sz w:val="24"/>
          <w:szCs w:val="24"/>
        </w:rPr>
        <w:t>, 16(2), 125-137.</w:t>
      </w:r>
    </w:p>
    <w:p w14:paraId="1683EB91" w14:textId="77777777" w:rsidR="0075791C" w:rsidRDefault="0075791C" w:rsidP="0075791C">
      <w:pPr>
        <w:spacing w:line="240" w:lineRule="auto"/>
        <w:ind w:leftChars="0" w:left="0" w:firstLineChars="0" w:firstLine="0"/>
        <w:jc w:val="both"/>
        <w:rPr>
          <w:rFonts w:ascii="Arial" w:hAnsi="Arial" w:cs="Arial"/>
          <w:sz w:val="24"/>
          <w:szCs w:val="24"/>
        </w:rPr>
      </w:pPr>
    </w:p>
    <w:p w14:paraId="5DF0DD09" w14:textId="77777777" w:rsidR="0075791C" w:rsidRPr="0075791C" w:rsidRDefault="0075791C" w:rsidP="0075791C">
      <w:pPr>
        <w:spacing w:line="240" w:lineRule="auto"/>
        <w:ind w:leftChars="0" w:left="0" w:firstLineChars="0" w:firstLine="0"/>
        <w:jc w:val="both"/>
        <w:rPr>
          <w:rFonts w:ascii="Arial" w:hAnsi="Arial" w:cs="Arial"/>
          <w:sz w:val="24"/>
          <w:szCs w:val="24"/>
        </w:rPr>
      </w:pPr>
      <w:r>
        <w:rPr>
          <w:rFonts w:ascii="Arial" w:hAnsi="Arial" w:cs="Arial"/>
          <w:sz w:val="24"/>
          <w:szCs w:val="24"/>
        </w:rPr>
        <w:t xml:space="preserve">Nyarko, J. (2022). </w:t>
      </w:r>
      <w:r w:rsidRPr="0075791C">
        <w:rPr>
          <w:rFonts w:ascii="Arial" w:hAnsi="Arial" w:cs="Arial"/>
          <w:sz w:val="24"/>
          <w:szCs w:val="24"/>
        </w:rPr>
        <w:t>The role of African oral literatur</w:t>
      </w:r>
      <w:r>
        <w:rPr>
          <w:rFonts w:ascii="Arial" w:hAnsi="Arial" w:cs="Arial"/>
          <w:sz w:val="24"/>
          <w:szCs w:val="24"/>
        </w:rPr>
        <w:t xml:space="preserve">e in English language teaching. </w:t>
      </w:r>
      <w:r w:rsidRPr="0075791C">
        <w:rPr>
          <w:rFonts w:ascii="Arial" w:hAnsi="Arial" w:cs="Arial"/>
          <w:sz w:val="24"/>
          <w:szCs w:val="24"/>
        </w:rPr>
        <w:t>Journal of Africa</w:t>
      </w:r>
      <w:r>
        <w:rPr>
          <w:rFonts w:ascii="Arial" w:hAnsi="Arial" w:cs="Arial"/>
          <w:sz w:val="24"/>
          <w:szCs w:val="24"/>
        </w:rPr>
        <w:t>n Culture and Language Teaching</w:t>
      </w:r>
      <w:r w:rsidRPr="0075791C">
        <w:rPr>
          <w:rFonts w:ascii="Arial" w:hAnsi="Arial" w:cs="Arial"/>
          <w:sz w:val="24"/>
          <w:szCs w:val="24"/>
        </w:rPr>
        <w:t>, 7(2), 78-92.</w:t>
      </w:r>
    </w:p>
    <w:p w14:paraId="7C5C876B" w14:textId="77777777" w:rsidR="0075791C" w:rsidRDefault="0075791C" w:rsidP="0075791C">
      <w:pPr>
        <w:spacing w:line="240" w:lineRule="auto"/>
        <w:ind w:leftChars="0" w:firstLineChars="0" w:firstLine="0"/>
        <w:jc w:val="both"/>
        <w:rPr>
          <w:rFonts w:ascii="Arial" w:hAnsi="Arial" w:cs="Arial"/>
          <w:sz w:val="24"/>
          <w:szCs w:val="24"/>
        </w:rPr>
      </w:pPr>
    </w:p>
    <w:p w14:paraId="04C41C52"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O'Neill, K. (2021). </w:t>
      </w:r>
      <w:r w:rsidRPr="0075791C">
        <w:rPr>
          <w:rFonts w:ascii="Arial" w:hAnsi="Arial" w:cs="Arial"/>
          <w:sz w:val="24"/>
          <w:szCs w:val="24"/>
        </w:rPr>
        <w:t>Teaching English in multicultural Australia: A</w:t>
      </w:r>
      <w:r>
        <w:rPr>
          <w:rFonts w:ascii="Arial" w:hAnsi="Arial" w:cs="Arial"/>
          <w:sz w:val="24"/>
          <w:szCs w:val="24"/>
        </w:rPr>
        <w:t xml:space="preserve">ddressing cultural barriers. </w:t>
      </w:r>
      <w:r w:rsidRPr="0075791C">
        <w:rPr>
          <w:rFonts w:ascii="Arial" w:hAnsi="Arial" w:cs="Arial"/>
          <w:sz w:val="24"/>
          <w:szCs w:val="24"/>
        </w:rPr>
        <w:t>Australian Jou</w:t>
      </w:r>
      <w:r>
        <w:rPr>
          <w:rFonts w:ascii="Arial" w:hAnsi="Arial" w:cs="Arial"/>
          <w:sz w:val="24"/>
          <w:szCs w:val="24"/>
        </w:rPr>
        <w:t>rnal of Multicultural Education</w:t>
      </w:r>
      <w:r w:rsidRPr="0075791C">
        <w:rPr>
          <w:rFonts w:ascii="Arial" w:hAnsi="Arial" w:cs="Arial"/>
          <w:sz w:val="24"/>
          <w:szCs w:val="24"/>
        </w:rPr>
        <w:t>, 12(3), 156-170.</w:t>
      </w:r>
    </w:p>
    <w:p w14:paraId="727F206C" w14:textId="77777777" w:rsidR="0075791C" w:rsidRDefault="0075791C" w:rsidP="0075791C">
      <w:pPr>
        <w:spacing w:line="240" w:lineRule="auto"/>
        <w:ind w:leftChars="0" w:firstLineChars="0" w:firstLine="0"/>
        <w:jc w:val="both"/>
        <w:rPr>
          <w:rFonts w:ascii="Arial" w:hAnsi="Arial" w:cs="Arial"/>
          <w:sz w:val="24"/>
          <w:szCs w:val="24"/>
        </w:rPr>
      </w:pPr>
    </w:p>
    <w:p w14:paraId="120BB6A3"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Pratiwi, R. (2021). </w:t>
      </w:r>
      <w:r w:rsidRPr="0075791C">
        <w:rPr>
          <w:rFonts w:ascii="Arial" w:hAnsi="Arial" w:cs="Arial"/>
          <w:sz w:val="24"/>
          <w:szCs w:val="24"/>
        </w:rPr>
        <w:t xml:space="preserve">Cultural integration in </w:t>
      </w:r>
      <w:r>
        <w:rPr>
          <w:rFonts w:ascii="Arial" w:hAnsi="Arial" w:cs="Arial"/>
          <w:sz w:val="24"/>
          <w:szCs w:val="24"/>
        </w:rPr>
        <w:t>Indonesian English classrooms .</w:t>
      </w:r>
      <w:r w:rsidRPr="0075791C">
        <w:rPr>
          <w:rFonts w:ascii="Arial" w:hAnsi="Arial" w:cs="Arial"/>
          <w:sz w:val="24"/>
          <w:szCs w:val="24"/>
        </w:rPr>
        <w:t>Journal of Southeast Asian Studies*, 10(1), 55-70.</w:t>
      </w:r>
    </w:p>
    <w:p w14:paraId="666A582A" w14:textId="77777777" w:rsidR="0075791C" w:rsidRDefault="0075791C" w:rsidP="0075791C">
      <w:pPr>
        <w:spacing w:line="240" w:lineRule="auto"/>
        <w:ind w:leftChars="0" w:firstLineChars="0" w:firstLine="0"/>
        <w:jc w:val="both"/>
        <w:rPr>
          <w:rFonts w:ascii="Arial" w:hAnsi="Arial" w:cs="Arial"/>
          <w:sz w:val="24"/>
          <w:szCs w:val="24"/>
        </w:rPr>
      </w:pPr>
    </w:p>
    <w:p w14:paraId="18C53201"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Rahman, S. (2020). </w:t>
      </w:r>
      <w:r w:rsidRPr="0075791C">
        <w:rPr>
          <w:rFonts w:ascii="Arial" w:hAnsi="Arial" w:cs="Arial"/>
          <w:sz w:val="24"/>
          <w:szCs w:val="24"/>
        </w:rPr>
        <w:t>Balancing cultural sensitivity and lingui</w:t>
      </w:r>
      <w:r>
        <w:rPr>
          <w:rFonts w:ascii="Arial" w:hAnsi="Arial" w:cs="Arial"/>
          <w:sz w:val="24"/>
          <w:szCs w:val="24"/>
        </w:rPr>
        <w:t>stic goals in Malaysian ELT. Journal of Malaysian Education</w:t>
      </w:r>
      <w:r w:rsidRPr="0075791C">
        <w:rPr>
          <w:rFonts w:ascii="Arial" w:hAnsi="Arial" w:cs="Arial"/>
          <w:sz w:val="24"/>
          <w:szCs w:val="24"/>
        </w:rPr>
        <w:t>, 7(2), 97-110.</w:t>
      </w:r>
    </w:p>
    <w:p w14:paraId="601C15AC" w14:textId="77777777" w:rsidR="0075791C" w:rsidRPr="0075791C" w:rsidRDefault="0075791C" w:rsidP="0075791C">
      <w:pPr>
        <w:spacing w:line="240" w:lineRule="auto"/>
        <w:ind w:leftChars="0" w:left="0" w:firstLineChars="0" w:firstLine="0"/>
        <w:jc w:val="both"/>
        <w:rPr>
          <w:rFonts w:ascii="Arial" w:hAnsi="Arial" w:cs="Arial"/>
          <w:sz w:val="24"/>
          <w:szCs w:val="24"/>
        </w:rPr>
      </w:pPr>
      <w:r>
        <w:rPr>
          <w:rFonts w:ascii="Arial" w:hAnsi="Arial" w:cs="Arial"/>
          <w:sz w:val="24"/>
          <w:szCs w:val="24"/>
        </w:rPr>
        <w:t xml:space="preserve">Reyes, D. (2019). </w:t>
      </w:r>
      <w:r w:rsidRPr="0075791C">
        <w:rPr>
          <w:rFonts w:ascii="Arial" w:hAnsi="Arial" w:cs="Arial"/>
          <w:sz w:val="24"/>
          <w:szCs w:val="24"/>
        </w:rPr>
        <w:t>The relevance of local culture in English language learning in secondary sc</w:t>
      </w:r>
      <w:r>
        <w:rPr>
          <w:rFonts w:ascii="Arial" w:hAnsi="Arial" w:cs="Arial"/>
          <w:sz w:val="24"/>
          <w:szCs w:val="24"/>
        </w:rPr>
        <w:t xml:space="preserve">hools. </w:t>
      </w:r>
      <w:r w:rsidRPr="0075791C">
        <w:rPr>
          <w:rFonts w:ascii="Arial" w:hAnsi="Arial" w:cs="Arial"/>
          <w:sz w:val="24"/>
          <w:szCs w:val="24"/>
        </w:rPr>
        <w:t>Philip</w:t>
      </w:r>
      <w:r>
        <w:rPr>
          <w:rFonts w:ascii="Arial" w:hAnsi="Arial" w:cs="Arial"/>
          <w:sz w:val="24"/>
          <w:szCs w:val="24"/>
        </w:rPr>
        <w:t>pine Education Research Journal</w:t>
      </w:r>
      <w:r w:rsidRPr="0075791C">
        <w:rPr>
          <w:rFonts w:ascii="Arial" w:hAnsi="Arial" w:cs="Arial"/>
          <w:sz w:val="24"/>
          <w:szCs w:val="24"/>
        </w:rPr>
        <w:t>, 12(3), 87-100.</w:t>
      </w:r>
    </w:p>
    <w:p w14:paraId="30784200" w14:textId="77777777" w:rsidR="0075791C" w:rsidRDefault="0075791C" w:rsidP="0075791C">
      <w:pPr>
        <w:spacing w:line="240" w:lineRule="auto"/>
        <w:ind w:leftChars="0" w:firstLineChars="0" w:firstLine="0"/>
        <w:jc w:val="both"/>
        <w:rPr>
          <w:rFonts w:ascii="Arial" w:hAnsi="Arial" w:cs="Arial"/>
          <w:sz w:val="24"/>
          <w:szCs w:val="24"/>
        </w:rPr>
      </w:pPr>
    </w:p>
    <w:p w14:paraId="1088BDAA"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lastRenderedPageBreak/>
        <w:t xml:space="preserve">Rodriguez, N. (2022). </w:t>
      </w:r>
      <w:r w:rsidRPr="0075791C">
        <w:rPr>
          <w:rFonts w:ascii="Arial" w:hAnsi="Arial" w:cs="Arial"/>
          <w:sz w:val="24"/>
          <w:szCs w:val="24"/>
        </w:rPr>
        <w:t>Contextualizing English language instruction: The case of Filip</w:t>
      </w:r>
      <w:r>
        <w:rPr>
          <w:rFonts w:ascii="Arial" w:hAnsi="Arial" w:cs="Arial"/>
          <w:sz w:val="24"/>
          <w:szCs w:val="24"/>
        </w:rPr>
        <w:t xml:space="preserve">ino and Indigenous students. </w:t>
      </w:r>
      <w:r w:rsidRPr="0075791C">
        <w:rPr>
          <w:rFonts w:ascii="Arial" w:hAnsi="Arial" w:cs="Arial"/>
          <w:sz w:val="24"/>
          <w:szCs w:val="24"/>
        </w:rPr>
        <w:t>Journal of Applied Lin</w:t>
      </w:r>
      <w:r>
        <w:rPr>
          <w:rFonts w:ascii="Arial" w:hAnsi="Arial" w:cs="Arial"/>
          <w:sz w:val="24"/>
          <w:szCs w:val="24"/>
        </w:rPr>
        <w:t>guistics and Language Education</w:t>
      </w:r>
      <w:r w:rsidRPr="0075791C">
        <w:rPr>
          <w:rFonts w:ascii="Arial" w:hAnsi="Arial" w:cs="Arial"/>
          <w:sz w:val="24"/>
          <w:szCs w:val="24"/>
        </w:rPr>
        <w:t>, 21(2), 56-71.</w:t>
      </w:r>
    </w:p>
    <w:p w14:paraId="68E0D70E" w14:textId="77777777" w:rsidR="0075791C" w:rsidRDefault="0075791C" w:rsidP="0075791C">
      <w:pPr>
        <w:spacing w:line="240" w:lineRule="auto"/>
        <w:ind w:leftChars="0" w:firstLineChars="0" w:firstLine="0"/>
        <w:jc w:val="both"/>
        <w:rPr>
          <w:rFonts w:ascii="Arial" w:hAnsi="Arial" w:cs="Arial"/>
          <w:sz w:val="24"/>
          <w:szCs w:val="24"/>
        </w:rPr>
      </w:pPr>
    </w:p>
    <w:p w14:paraId="14A72C0D"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Rose, H. (2021). </w:t>
      </w:r>
      <w:r w:rsidRPr="0075791C">
        <w:rPr>
          <w:rFonts w:ascii="Arial" w:hAnsi="Arial" w:cs="Arial"/>
          <w:sz w:val="24"/>
          <w:szCs w:val="24"/>
        </w:rPr>
        <w:t>Challenges of English language teac</w:t>
      </w:r>
      <w:r>
        <w:rPr>
          <w:rFonts w:ascii="Arial" w:hAnsi="Arial" w:cs="Arial"/>
          <w:sz w:val="24"/>
          <w:szCs w:val="24"/>
        </w:rPr>
        <w:t>hing in multicultural contexts</w:t>
      </w:r>
      <w:r w:rsidRPr="0075791C">
        <w:rPr>
          <w:rFonts w:ascii="Arial" w:hAnsi="Arial" w:cs="Arial"/>
          <w:sz w:val="24"/>
          <w:szCs w:val="24"/>
        </w:rPr>
        <w:t>. Routledge.</w:t>
      </w:r>
    </w:p>
    <w:p w14:paraId="6C519AC7" w14:textId="77777777" w:rsidR="0075791C" w:rsidRDefault="0075791C" w:rsidP="0075791C">
      <w:pPr>
        <w:spacing w:line="240" w:lineRule="auto"/>
        <w:ind w:leftChars="0" w:firstLineChars="0" w:firstLine="0"/>
        <w:jc w:val="both"/>
        <w:rPr>
          <w:rFonts w:ascii="Arial" w:hAnsi="Arial" w:cs="Arial"/>
          <w:sz w:val="24"/>
          <w:szCs w:val="24"/>
        </w:rPr>
      </w:pPr>
    </w:p>
    <w:p w14:paraId="11ABBD01"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Rudenko, A. (2020). </w:t>
      </w:r>
      <w:r w:rsidRPr="0075791C">
        <w:rPr>
          <w:rFonts w:ascii="Arial" w:hAnsi="Arial" w:cs="Arial"/>
          <w:sz w:val="24"/>
          <w:szCs w:val="24"/>
        </w:rPr>
        <w:t>Intercultural competence in globalized language teachin</w:t>
      </w:r>
      <w:r>
        <w:rPr>
          <w:rFonts w:ascii="Arial" w:hAnsi="Arial" w:cs="Arial"/>
          <w:sz w:val="24"/>
          <w:szCs w:val="24"/>
        </w:rPr>
        <w:t>g. Language Learning Journal</w:t>
      </w:r>
      <w:r w:rsidRPr="0075791C">
        <w:rPr>
          <w:rFonts w:ascii="Arial" w:hAnsi="Arial" w:cs="Arial"/>
          <w:sz w:val="24"/>
          <w:szCs w:val="24"/>
        </w:rPr>
        <w:t>, 48(3), 279-290.</w:t>
      </w:r>
    </w:p>
    <w:p w14:paraId="047E9AD2" w14:textId="77777777" w:rsidR="0075791C" w:rsidRDefault="0075791C" w:rsidP="0075791C">
      <w:pPr>
        <w:spacing w:line="240" w:lineRule="auto"/>
        <w:ind w:leftChars="0" w:firstLineChars="0" w:firstLine="0"/>
        <w:jc w:val="both"/>
        <w:rPr>
          <w:rFonts w:ascii="Arial" w:hAnsi="Arial" w:cs="Arial"/>
          <w:sz w:val="24"/>
          <w:szCs w:val="24"/>
        </w:rPr>
      </w:pPr>
    </w:p>
    <w:p w14:paraId="08061A66"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Salvador, E. (2021). </w:t>
      </w:r>
      <w:r w:rsidRPr="0075791C">
        <w:rPr>
          <w:rFonts w:ascii="Arial" w:hAnsi="Arial" w:cs="Arial"/>
          <w:sz w:val="24"/>
          <w:szCs w:val="24"/>
        </w:rPr>
        <w:t>Teacher strategies in multicultural English</w:t>
      </w:r>
      <w:r>
        <w:rPr>
          <w:rFonts w:ascii="Arial" w:hAnsi="Arial" w:cs="Arial"/>
          <w:sz w:val="24"/>
          <w:szCs w:val="24"/>
        </w:rPr>
        <w:t xml:space="preserve"> classrooms in the Philippines. </w:t>
      </w:r>
      <w:r w:rsidRPr="0075791C">
        <w:rPr>
          <w:rFonts w:ascii="Arial" w:hAnsi="Arial" w:cs="Arial"/>
          <w:sz w:val="24"/>
          <w:szCs w:val="24"/>
        </w:rPr>
        <w:t>Jou</w:t>
      </w:r>
      <w:r>
        <w:rPr>
          <w:rFonts w:ascii="Arial" w:hAnsi="Arial" w:cs="Arial"/>
          <w:sz w:val="24"/>
          <w:szCs w:val="24"/>
        </w:rPr>
        <w:t>rnal of Multicultural Education</w:t>
      </w:r>
      <w:r w:rsidRPr="0075791C">
        <w:rPr>
          <w:rFonts w:ascii="Arial" w:hAnsi="Arial" w:cs="Arial"/>
          <w:sz w:val="24"/>
          <w:szCs w:val="24"/>
        </w:rPr>
        <w:t>, 6(2), 134-148.</w:t>
      </w:r>
    </w:p>
    <w:p w14:paraId="6D2F5FB1" w14:textId="77777777" w:rsidR="0075791C" w:rsidRDefault="0075791C" w:rsidP="0075791C">
      <w:pPr>
        <w:spacing w:line="240" w:lineRule="auto"/>
        <w:ind w:leftChars="0" w:firstLineChars="0" w:firstLine="0"/>
        <w:jc w:val="both"/>
        <w:rPr>
          <w:rFonts w:ascii="Arial" w:hAnsi="Arial" w:cs="Arial"/>
          <w:sz w:val="24"/>
          <w:szCs w:val="24"/>
        </w:rPr>
      </w:pPr>
    </w:p>
    <w:p w14:paraId="4D7702AF"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Santos, K. (2020). </w:t>
      </w:r>
      <w:r w:rsidRPr="0075791C">
        <w:rPr>
          <w:rFonts w:ascii="Arial" w:hAnsi="Arial" w:cs="Arial"/>
          <w:sz w:val="24"/>
          <w:szCs w:val="24"/>
        </w:rPr>
        <w:t xml:space="preserve">Localizing curriculum content for </w:t>
      </w:r>
      <w:r>
        <w:rPr>
          <w:rFonts w:ascii="Arial" w:hAnsi="Arial" w:cs="Arial"/>
          <w:sz w:val="24"/>
          <w:szCs w:val="24"/>
        </w:rPr>
        <w:t xml:space="preserve">effective language instruction. </w:t>
      </w:r>
      <w:r w:rsidRPr="0075791C">
        <w:rPr>
          <w:rFonts w:ascii="Arial" w:hAnsi="Arial" w:cs="Arial"/>
          <w:sz w:val="24"/>
          <w:szCs w:val="24"/>
        </w:rPr>
        <w:t>Philippine</w:t>
      </w:r>
      <w:r>
        <w:rPr>
          <w:rFonts w:ascii="Arial" w:hAnsi="Arial" w:cs="Arial"/>
          <w:sz w:val="24"/>
          <w:szCs w:val="24"/>
        </w:rPr>
        <w:t xml:space="preserve"> Language and Education Journal</w:t>
      </w:r>
      <w:r w:rsidRPr="0075791C">
        <w:rPr>
          <w:rFonts w:ascii="Arial" w:hAnsi="Arial" w:cs="Arial"/>
          <w:sz w:val="24"/>
          <w:szCs w:val="24"/>
        </w:rPr>
        <w:t>, 4(2), 119-130.</w:t>
      </w:r>
    </w:p>
    <w:p w14:paraId="69AED74D" w14:textId="77777777" w:rsidR="0075791C" w:rsidRDefault="0075791C" w:rsidP="0075791C">
      <w:pPr>
        <w:spacing w:line="240" w:lineRule="auto"/>
        <w:ind w:leftChars="0" w:firstLineChars="0" w:firstLine="0"/>
        <w:jc w:val="both"/>
        <w:rPr>
          <w:rFonts w:ascii="Arial" w:hAnsi="Arial" w:cs="Arial"/>
          <w:sz w:val="24"/>
          <w:szCs w:val="24"/>
        </w:rPr>
      </w:pPr>
    </w:p>
    <w:p w14:paraId="73869C1B"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Smith, R. (2021). </w:t>
      </w:r>
      <w:r w:rsidRPr="0075791C">
        <w:rPr>
          <w:rFonts w:ascii="Arial" w:hAnsi="Arial" w:cs="Arial"/>
          <w:sz w:val="24"/>
          <w:szCs w:val="24"/>
        </w:rPr>
        <w:t xml:space="preserve">Diversity and cultural </w:t>
      </w:r>
      <w:r>
        <w:rPr>
          <w:rFonts w:ascii="Arial" w:hAnsi="Arial" w:cs="Arial"/>
          <w:sz w:val="24"/>
          <w:szCs w:val="24"/>
        </w:rPr>
        <w:t xml:space="preserve">inclusion in Australian ELT. </w:t>
      </w:r>
      <w:r w:rsidRPr="0075791C">
        <w:rPr>
          <w:rFonts w:ascii="Arial" w:hAnsi="Arial" w:cs="Arial"/>
          <w:sz w:val="24"/>
          <w:szCs w:val="24"/>
        </w:rPr>
        <w:t>Australian J</w:t>
      </w:r>
      <w:r>
        <w:rPr>
          <w:rFonts w:ascii="Arial" w:hAnsi="Arial" w:cs="Arial"/>
          <w:sz w:val="24"/>
          <w:szCs w:val="24"/>
        </w:rPr>
        <w:t>ournal of Language and Literacy</w:t>
      </w:r>
      <w:r w:rsidRPr="0075791C">
        <w:rPr>
          <w:rFonts w:ascii="Arial" w:hAnsi="Arial" w:cs="Arial"/>
          <w:sz w:val="24"/>
          <w:szCs w:val="24"/>
        </w:rPr>
        <w:t>, 20(2), 85-98.</w:t>
      </w:r>
    </w:p>
    <w:p w14:paraId="0E1FB0AC" w14:textId="77777777" w:rsidR="0075791C" w:rsidRDefault="0075791C" w:rsidP="0075791C">
      <w:pPr>
        <w:spacing w:line="240" w:lineRule="auto"/>
        <w:ind w:leftChars="0" w:firstLineChars="0" w:firstLine="0"/>
        <w:jc w:val="both"/>
        <w:rPr>
          <w:rFonts w:ascii="Arial" w:hAnsi="Arial" w:cs="Arial"/>
          <w:sz w:val="24"/>
          <w:szCs w:val="24"/>
        </w:rPr>
      </w:pPr>
    </w:p>
    <w:p w14:paraId="70C96982" w14:textId="77777777" w:rsid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Smith, R. (2021). </w:t>
      </w:r>
      <w:r w:rsidRPr="0075791C">
        <w:rPr>
          <w:rFonts w:ascii="Arial" w:hAnsi="Arial" w:cs="Arial"/>
          <w:sz w:val="24"/>
          <w:szCs w:val="24"/>
        </w:rPr>
        <w:t>Diversity and cultural inclusion in A</w:t>
      </w:r>
      <w:r>
        <w:rPr>
          <w:rFonts w:ascii="Arial" w:hAnsi="Arial" w:cs="Arial"/>
          <w:sz w:val="24"/>
          <w:szCs w:val="24"/>
        </w:rPr>
        <w:t xml:space="preserve">ustralian ELT. </w:t>
      </w:r>
      <w:r w:rsidRPr="0075791C">
        <w:rPr>
          <w:rFonts w:ascii="Arial" w:hAnsi="Arial" w:cs="Arial"/>
          <w:sz w:val="24"/>
          <w:szCs w:val="24"/>
        </w:rPr>
        <w:t>Australian J</w:t>
      </w:r>
      <w:r>
        <w:rPr>
          <w:rFonts w:ascii="Arial" w:hAnsi="Arial" w:cs="Arial"/>
          <w:sz w:val="24"/>
          <w:szCs w:val="24"/>
        </w:rPr>
        <w:t>ournal of Language and Literacy</w:t>
      </w:r>
      <w:r w:rsidRPr="0075791C">
        <w:rPr>
          <w:rFonts w:ascii="Arial" w:hAnsi="Arial" w:cs="Arial"/>
          <w:sz w:val="24"/>
          <w:szCs w:val="24"/>
        </w:rPr>
        <w:t>, 20(2), 85-98.</w:t>
      </w:r>
    </w:p>
    <w:p w14:paraId="79E194D0" w14:textId="77777777" w:rsidR="0075791C" w:rsidRDefault="0075791C" w:rsidP="0075791C">
      <w:pPr>
        <w:spacing w:line="240" w:lineRule="auto"/>
        <w:ind w:leftChars="0" w:firstLineChars="0" w:firstLine="0"/>
        <w:jc w:val="both"/>
        <w:rPr>
          <w:rFonts w:ascii="Arial" w:hAnsi="Arial" w:cs="Arial"/>
          <w:sz w:val="24"/>
          <w:szCs w:val="24"/>
        </w:rPr>
      </w:pPr>
    </w:p>
    <w:p w14:paraId="5E16E1AD"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Smith, R. (2021). </w:t>
      </w:r>
      <w:r w:rsidRPr="0075791C">
        <w:rPr>
          <w:rFonts w:ascii="Arial" w:hAnsi="Arial" w:cs="Arial"/>
          <w:sz w:val="24"/>
          <w:szCs w:val="24"/>
        </w:rPr>
        <w:t>Diversity and cultural</w:t>
      </w:r>
      <w:r>
        <w:rPr>
          <w:rFonts w:ascii="Arial" w:hAnsi="Arial" w:cs="Arial"/>
          <w:sz w:val="24"/>
          <w:szCs w:val="24"/>
        </w:rPr>
        <w:t xml:space="preserve"> inclusion in Australian ELT. </w:t>
      </w:r>
      <w:r w:rsidRPr="0075791C">
        <w:rPr>
          <w:rFonts w:ascii="Arial" w:hAnsi="Arial" w:cs="Arial"/>
          <w:sz w:val="24"/>
          <w:szCs w:val="24"/>
        </w:rPr>
        <w:t>Australian J</w:t>
      </w:r>
      <w:r>
        <w:rPr>
          <w:rFonts w:ascii="Arial" w:hAnsi="Arial" w:cs="Arial"/>
          <w:sz w:val="24"/>
          <w:szCs w:val="24"/>
        </w:rPr>
        <w:t>ournal of Language and Literacy</w:t>
      </w:r>
      <w:r w:rsidRPr="0075791C">
        <w:rPr>
          <w:rFonts w:ascii="Arial" w:hAnsi="Arial" w:cs="Arial"/>
          <w:sz w:val="24"/>
          <w:szCs w:val="24"/>
        </w:rPr>
        <w:t>, 20(2), 85-98.</w:t>
      </w:r>
    </w:p>
    <w:p w14:paraId="2EDC9C44" w14:textId="77777777" w:rsidR="0075791C" w:rsidRDefault="0075791C" w:rsidP="0075791C">
      <w:pPr>
        <w:spacing w:line="240" w:lineRule="auto"/>
        <w:ind w:leftChars="0" w:firstLineChars="0" w:firstLine="0"/>
        <w:jc w:val="both"/>
        <w:rPr>
          <w:rFonts w:ascii="Arial" w:hAnsi="Arial" w:cs="Arial"/>
          <w:sz w:val="24"/>
          <w:szCs w:val="24"/>
        </w:rPr>
      </w:pPr>
    </w:p>
    <w:p w14:paraId="60639E30"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Soliman, H. (2022). </w:t>
      </w:r>
      <w:r w:rsidRPr="0075791C">
        <w:rPr>
          <w:rFonts w:ascii="Arial" w:hAnsi="Arial" w:cs="Arial"/>
          <w:sz w:val="24"/>
          <w:szCs w:val="24"/>
        </w:rPr>
        <w:t>Integrating local cultures into language instruction: A phenomenological approac</w:t>
      </w:r>
      <w:r>
        <w:rPr>
          <w:rFonts w:ascii="Arial" w:hAnsi="Arial" w:cs="Arial"/>
          <w:sz w:val="24"/>
          <w:szCs w:val="24"/>
        </w:rPr>
        <w:t xml:space="preserve">h. </w:t>
      </w:r>
      <w:r w:rsidRPr="0075791C">
        <w:rPr>
          <w:rFonts w:ascii="Arial" w:hAnsi="Arial" w:cs="Arial"/>
          <w:sz w:val="24"/>
          <w:szCs w:val="24"/>
        </w:rPr>
        <w:t>South</w:t>
      </w:r>
      <w:r>
        <w:rPr>
          <w:rFonts w:ascii="Arial" w:hAnsi="Arial" w:cs="Arial"/>
          <w:sz w:val="24"/>
          <w:szCs w:val="24"/>
        </w:rPr>
        <w:t>east Asian Journal of Education</w:t>
      </w:r>
      <w:r w:rsidRPr="0075791C">
        <w:rPr>
          <w:rFonts w:ascii="Arial" w:hAnsi="Arial" w:cs="Arial"/>
          <w:sz w:val="24"/>
          <w:szCs w:val="24"/>
        </w:rPr>
        <w:t>, 10(1), 21-36.</w:t>
      </w:r>
    </w:p>
    <w:p w14:paraId="68B88E32" w14:textId="77777777" w:rsidR="0075791C" w:rsidRDefault="0075791C" w:rsidP="0075791C">
      <w:pPr>
        <w:spacing w:line="240" w:lineRule="auto"/>
        <w:ind w:leftChars="0" w:firstLineChars="0" w:firstLine="0"/>
        <w:jc w:val="both"/>
        <w:rPr>
          <w:rFonts w:ascii="Arial" w:hAnsi="Arial" w:cs="Arial"/>
          <w:sz w:val="24"/>
          <w:szCs w:val="24"/>
        </w:rPr>
      </w:pPr>
    </w:p>
    <w:p w14:paraId="0B34108C"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Sukhum, P. (2020). </w:t>
      </w:r>
      <w:r w:rsidRPr="0075791C">
        <w:rPr>
          <w:rFonts w:ascii="Arial" w:hAnsi="Arial" w:cs="Arial"/>
          <w:sz w:val="24"/>
          <w:szCs w:val="24"/>
        </w:rPr>
        <w:t>Promoting Thai culture in</w:t>
      </w:r>
      <w:r>
        <w:rPr>
          <w:rFonts w:ascii="Arial" w:hAnsi="Arial" w:cs="Arial"/>
          <w:sz w:val="24"/>
          <w:szCs w:val="24"/>
        </w:rPr>
        <w:t xml:space="preserve"> English language education. </w:t>
      </w:r>
      <w:r w:rsidRPr="0075791C">
        <w:rPr>
          <w:rFonts w:ascii="Arial" w:hAnsi="Arial" w:cs="Arial"/>
          <w:sz w:val="24"/>
          <w:szCs w:val="24"/>
        </w:rPr>
        <w:t>J</w:t>
      </w:r>
      <w:r>
        <w:rPr>
          <w:rFonts w:ascii="Arial" w:hAnsi="Arial" w:cs="Arial"/>
          <w:sz w:val="24"/>
          <w:szCs w:val="24"/>
        </w:rPr>
        <w:t>ournal of Thai Cultural Studies</w:t>
      </w:r>
      <w:r w:rsidRPr="0075791C">
        <w:rPr>
          <w:rFonts w:ascii="Arial" w:hAnsi="Arial" w:cs="Arial"/>
          <w:sz w:val="24"/>
          <w:szCs w:val="24"/>
        </w:rPr>
        <w:t>, 14(3), 123-139.</w:t>
      </w:r>
    </w:p>
    <w:p w14:paraId="676B926A" w14:textId="77777777" w:rsidR="0075791C" w:rsidRDefault="0075791C" w:rsidP="0075791C">
      <w:pPr>
        <w:spacing w:line="240" w:lineRule="auto"/>
        <w:ind w:leftChars="0" w:left="0" w:firstLineChars="0" w:firstLine="0"/>
        <w:jc w:val="both"/>
        <w:rPr>
          <w:rFonts w:ascii="Arial" w:hAnsi="Arial" w:cs="Arial"/>
          <w:sz w:val="24"/>
          <w:szCs w:val="24"/>
        </w:rPr>
      </w:pPr>
    </w:p>
    <w:p w14:paraId="24DCD842" w14:textId="77777777" w:rsidR="0075791C" w:rsidRPr="0075791C" w:rsidRDefault="0075791C" w:rsidP="0075791C">
      <w:pPr>
        <w:spacing w:line="240" w:lineRule="auto"/>
        <w:ind w:leftChars="0" w:left="0" w:firstLineChars="0" w:firstLine="0"/>
        <w:jc w:val="both"/>
        <w:rPr>
          <w:rFonts w:ascii="Arial" w:hAnsi="Arial" w:cs="Arial"/>
          <w:sz w:val="24"/>
          <w:szCs w:val="24"/>
        </w:rPr>
      </w:pPr>
      <w:r>
        <w:rPr>
          <w:rFonts w:ascii="Arial" w:hAnsi="Arial" w:cs="Arial"/>
          <w:sz w:val="24"/>
          <w:szCs w:val="24"/>
        </w:rPr>
        <w:t xml:space="preserve">Tupas, T. R. (2019). </w:t>
      </w:r>
      <w:r w:rsidRPr="0075791C">
        <w:rPr>
          <w:rFonts w:ascii="Arial" w:hAnsi="Arial" w:cs="Arial"/>
          <w:sz w:val="24"/>
          <w:szCs w:val="24"/>
        </w:rPr>
        <w:t>Social inclusion in Philippine language policies and the role of Engl</w:t>
      </w:r>
      <w:r>
        <w:rPr>
          <w:rFonts w:ascii="Arial" w:hAnsi="Arial" w:cs="Arial"/>
          <w:sz w:val="24"/>
          <w:szCs w:val="24"/>
        </w:rPr>
        <w:t>ish. Sociolinguistic Studies</w:t>
      </w:r>
      <w:r w:rsidRPr="0075791C">
        <w:rPr>
          <w:rFonts w:ascii="Arial" w:hAnsi="Arial" w:cs="Arial"/>
          <w:sz w:val="24"/>
          <w:szCs w:val="24"/>
        </w:rPr>
        <w:t>, 13(4), 575-590.</w:t>
      </w:r>
    </w:p>
    <w:p w14:paraId="47611718" w14:textId="77777777" w:rsidR="0075791C" w:rsidRDefault="0075791C" w:rsidP="0075791C">
      <w:pPr>
        <w:spacing w:line="240" w:lineRule="auto"/>
        <w:ind w:leftChars="0" w:firstLineChars="0" w:firstLine="0"/>
        <w:jc w:val="both"/>
        <w:rPr>
          <w:rFonts w:ascii="Arial" w:hAnsi="Arial" w:cs="Arial"/>
          <w:sz w:val="24"/>
          <w:szCs w:val="24"/>
        </w:rPr>
      </w:pPr>
    </w:p>
    <w:p w14:paraId="72BFD99E"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Ubaldo, J. (2019). </w:t>
      </w:r>
      <w:r w:rsidRPr="0075791C">
        <w:rPr>
          <w:rFonts w:ascii="Arial" w:hAnsi="Arial" w:cs="Arial"/>
          <w:sz w:val="24"/>
          <w:szCs w:val="24"/>
        </w:rPr>
        <w:t>Examining the representation of Indigenous know</w:t>
      </w:r>
      <w:r>
        <w:rPr>
          <w:rFonts w:ascii="Arial" w:hAnsi="Arial" w:cs="Arial"/>
          <w:sz w:val="24"/>
          <w:szCs w:val="24"/>
        </w:rPr>
        <w:t xml:space="preserve">ledge in Filipino education. </w:t>
      </w:r>
      <w:r w:rsidRPr="0075791C">
        <w:rPr>
          <w:rFonts w:ascii="Arial" w:hAnsi="Arial" w:cs="Arial"/>
          <w:sz w:val="24"/>
          <w:szCs w:val="24"/>
        </w:rPr>
        <w:t>Journal of Indigenous Studies i</w:t>
      </w:r>
      <w:r>
        <w:rPr>
          <w:rFonts w:ascii="Arial" w:hAnsi="Arial" w:cs="Arial"/>
          <w:sz w:val="24"/>
          <w:szCs w:val="24"/>
        </w:rPr>
        <w:t>n Education</w:t>
      </w:r>
      <w:r w:rsidRPr="0075791C">
        <w:rPr>
          <w:rFonts w:ascii="Arial" w:hAnsi="Arial" w:cs="Arial"/>
          <w:sz w:val="24"/>
          <w:szCs w:val="24"/>
        </w:rPr>
        <w:t>, 7(3), 62-77.</w:t>
      </w:r>
    </w:p>
    <w:p w14:paraId="450C83CD" w14:textId="77777777" w:rsidR="0075791C" w:rsidRDefault="0075791C" w:rsidP="0075791C">
      <w:pPr>
        <w:spacing w:line="240" w:lineRule="auto"/>
        <w:ind w:leftChars="0" w:firstLineChars="0" w:firstLine="0"/>
        <w:jc w:val="both"/>
        <w:rPr>
          <w:rFonts w:ascii="Arial" w:hAnsi="Arial" w:cs="Arial"/>
          <w:sz w:val="24"/>
          <w:szCs w:val="24"/>
        </w:rPr>
      </w:pPr>
    </w:p>
    <w:p w14:paraId="0C291DA0" w14:textId="77777777" w:rsidR="0075791C" w:rsidRPr="0075791C" w:rsidRDefault="0075791C" w:rsidP="0075791C">
      <w:pPr>
        <w:spacing w:line="240" w:lineRule="auto"/>
        <w:ind w:leftChars="0" w:firstLineChars="0" w:firstLine="0"/>
        <w:jc w:val="both"/>
        <w:rPr>
          <w:rFonts w:ascii="Arial" w:hAnsi="Arial" w:cs="Arial"/>
          <w:sz w:val="24"/>
          <w:szCs w:val="24"/>
        </w:rPr>
      </w:pPr>
      <w:r>
        <w:rPr>
          <w:rFonts w:ascii="Arial" w:hAnsi="Arial" w:cs="Arial"/>
          <w:sz w:val="24"/>
          <w:szCs w:val="24"/>
        </w:rPr>
        <w:t xml:space="preserve">UNESCO. (2019). </w:t>
      </w:r>
      <w:r w:rsidRPr="0075791C">
        <w:rPr>
          <w:rFonts w:ascii="Arial" w:hAnsi="Arial" w:cs="Arial"/>
          <w:sz w:val="24"/>
          <w:szCs w:val="24"/>
        </w:rPr>
        <w:t>Intercultural education guidelines: Promoting peac</w:t>
      </w:r>
      <w:r>
        <w:rPr>
          <w:rFonts w:ascii="Arial" w:hAnsi="Arial" w:cs="Arial"/>
          <w:sz w:val="24"/>
          <w:szCs w:val="24"/>
        </w:rPr>
        <w:t>e through language and culture</w:t>
      </w:r>
      <w:r w:rsidRPr="0075791C">
        <w:rPr>
          <w:rFonts w:ascii="Arial" w:hAnsi="Arial" w:cs="Arial"/>
          <w:sz w:val="24"/>
          <w:szCs w:val="24"/>
        </w:rPr>
        <w:t>. United Nations Educational, Scientific and Cultural Organization.</w:t>
      </w:r>
    </w:p>
    <w:p w14:paraId="206247E9" w14:textId="77777777" w:rsidR="0075791C" w:rsidRDefault="0075791C" w:rsidP="0075791C">
      <w:pPr>
        <w:spacing w:line="240" w:lineRule="auto"/>
        <w:ind w:leftChars="0" w:left="0" w:firstLineChars="0" w:firstLine="0"/>
        <w:jc w:val="both"/>
        <w:rPr>
          <w:rFonts w:ascii="Arial" w:hAnsi="Arial" w:cs="Arial"/>
          <w:sz w:val="24"/>
          <w:szCs w:val="24"/>
        </w:rPr>
      </w:pPr>
    </w:p>
    <w:p w14:paraId="756D85BD" w14:textId="77777777" w:rsidR="0075791C" w:rsidRPr="0075791C" w:rsidRDefault="0075791C" w:rsidP="0075791C">
      <w:pPr>
        <w:spacing w:line="240" w:lineRule="auto"/>
        <w:ind w:leftChars="0" w:left="0" w:firstLineChars="0" w:firstLine="0"/>
        <w:jc w:val="both"/>
        <w:rPr>
          <w:rFonts w:ascii="Arial" w:hAnsi="Arial" w:cs="Arial"/>
          <w:sz w:val="24"/>
          <w:szCs w:val="24"/>
        </w:rPr>
      </w:pPr>
      <w:r>
        <w:rPr>
          <w:rFonts w:ascii="Arial" w:hAnsi="Arial" w:cs="Arial"/>
          <w:sz w:val="24"/>
          <w:szCs w:val="24"/>
        </w:rPr>
        <w:t xml:space="preserve">Valencia, C. (2022). </w:t>
      </w:r>
      <w:r w:rsidRPr="0075791C">
        <w:rPr>
          <w:rFonts w:ascii="Arial" w:hAnsi="Arial" w:cs="Arial"/>
          <w:sz w:val="24"/>
          <w:szCs w:val="24"/>
        </w:rPr>
        <w:t>Strategies for bridging cultural gaps in Ph</w:t>
      </w:r>
      <w:r>
        <w:rPr>
          <w:rFonts w:ascii="Arial" w:hAnsi="Arial" w:cs="Arial"/>
          <w:sz w:val="24"/>
          <w:szCs w:val="24"/>
        </w:rPr>
        <w:t xml:space="preserve">ilippine English classrooms. </w:t>
      </w:r>
      <w:r w:rsidRPr="0075791C">
        <w:rPr>
          <w:rFonts w:ascii="Arial" w:hAnsi="Arial" w:cs="Arial"/>
          <w:sz w:val="24"/>
          <w:szCs w:val="24"/>
        </w:rPr>
        <w:t>Philippine J</w:t>
      </w:r>
      <w:r>
        <w:rPr>
          <w:rFonts w:ascii="Arial" w:hAnsi="Arial" w:cs="Arial"/>
          <w:sz w:val="24"/>
          <w:szCs w:val="24"/>
        </w:rPr>
        <w:t>ournal of Education and Society</w:t>
      </w:r>
      <w:r w:rsidRPr="0075791C">
        <w:rPr>
          <w:rFonts w:ascii="Arial" w:hAnsi="Arial" w:cs="Arial"/>
          <w:sz w:val="24"/>
          <w:szCs w:val="24"/>
        </w:rPr>
        <w:t>, 23(1), 89-104.</w:t>
      </w:r>
    </w:p>
    <w:sectPr w:rsidR="0075791C" w:rsidRPr="0075791C" w:rsidSect="0075791C">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1C"/>
    <w:rsid w:val="0075791C"/>
    <w:rsid w:val="00EF65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4162"/>
  <w15:chartTrackingRefBased/>
  <w15:docId w15:val="{AC9EC1DE-4B99-4B10-9F45-DA31CAB5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791C"/>
    <w:pPr>
      <w:spacing w:after="0" w:line="1" w:lineRule="atLeast"/>
      <w:ind w:leftChars="-1" w:left="-1" w:hangingChars="1" w:hanging="1"/>
      <w:jc w:val="center"/>
      <w:textDirection w:val="btLr"/>
      <w:textAlignment w:val="top"/>
      <w:outlineLvl w:val="0"/>
    </w:pPr>
    <w:rPr>
      <w:rFonts w:ascii="Calibri" w:eastAsia="Calibri" w:hAnsi="Calibri" w:cs="Calibri"/>
      <w:positio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32</Pages>
  <Words>7822</Words>
  <Characters>44587</Characters>
  <Application>Microsoft Office Word</Application>
  <DocSecurity>0</DocSecurity>
  <Lines>371</Lines>
  <Paragraphs>104</Paragraphs>
  <ScaleCrop>false</ScaleCrop>
  <Company/>
  <LinksUpToDate>false</LinksUpToDate>
  <CharactersWithSpaces>52305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1</cp:revision>
  <dcterms:created xsi:type="dcterms:W3CDTF">2024-11-06T09:57:00Z</dcterms:created>
  <dcterms:modified xsi:type="dcterms:W3CDTF">2024-11-06T11:00:00Z</dcterms:modified>
</cp:coreProperties>
</file>