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AE3DC" w14:textId="18EA87C0" w:rsidR="005E6447" w:rsidRDefault="005E6447" w:rsidP="009F6540">
      <w:pPr>
        <w:spacing w:before="54" w:after="0" w:line="276" w:lineRule="auto"/>
        <w:jc w:val="center"/>
        <w:rPr>
          <w:rFonts w:ascii="Times New Roman" w:hAnsi="Times New Roman" w:cs="Times New Roman"/>
          <w:b/>
          <w:bCs/>
          <w:color w:val="000000" w:themeColor="text1"/>
          <w:sz w:val="28"/>
          <w:szCs w:val="28"/>
        </w:rPr>
      </w:pPr>
      <w:r w:rsidRPr="005E6447">
        <w:rPr>
          <w:rFonts w:ascii="Times New Roman" w:hAnsi="Times New Roman" w:cs="Times New Roman"/>
          <w:b/>
          <w:bCs/>
          <w:color w:val="000000" w:themeColor="text1"/>
          <w:sz w:val="28"/>
          <w:szCs w:val="28"/>
        </w:rPr>
        <w:t xml:space="preserve">Structural Analysis of a Chair </w:t>
      </w:r>
      <w:bookmarkStart w:id="0" w:name="_GoBack"/>
      <w:bookmarkEnd w:id="0"/>
      <w:r w:rsidR="00CE2B57" w:rsidRPr="005E6447">
        <w:rPr>
          <w:rFonts w:ascii="Times New Roman" w:hAnsi="Times New Roman" w:cs="Times New Roman"/>
          <w:b/>
          <w:bCs/>
          <w:color w:val="000000" w:themeColor="text1"/>
          <w:sz w:val="28"/>
          <w:szCs w:val="28"/>
        </w:rPr>
        <w:t>under</w:t>
      </w:r>
      <w:r w:rsidRPr="005E6447">
        <w:rPr>
          <w:rFonts w:ascii="Times New Roman" w:hAnsi="Times New Roman" w:cs="Times New Roman"/>
          <w:b/>
          <w:bCs/>
          <w:color w:val="000000" w:themeColor="text1"/>
          <w:sz w:val="28"/>
          <w:szCs w:val="28"/>
        </w:rPr>
        <w:t xml:space="preserve"> Static Load Conditions</w:t>
      </w:r>
    </w:p>
    <w:p w14:paraId="736B6AC8" w14:textId="3157F990" w:rsidR="00DA52F4" w:rsidRPr="001E51F3" w:rsidRDefault="005E6447"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Ravikant</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Hardial SIngh</w:t>
      </w:r>
      <w:r w:rsidR="00DA52F4" w:rsidRPr="001E51F3">
        <w:rPr>
          <w:rFonts w:ascii="Times New Roman" w:hAnsi="Times New Roman" w:cs="Times New Roman"/>
          <w:b/>
          <w:bCs/>
          <w:color w:val="000000" w:themeColor="text1"/>
          <w:sz w:val="24"/>
          <w:szCs w:val="24"/>
          <w:vertAlign w:val="superscript"/>
        </w:rPr>
        <w:t>2</w:t>
      </w:r>
    </w:p>
    <w:p w14:paraId="7AEC63B4" w14:textId="6407C48F" w:rsidR="00DA52F4"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5E6447">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Department</w:t>
      </w:r>
      <w:r w:rsidR="005E6447">
        <w:rPr>
          <w:rFonts w:ascii="Times New Roman" w:hAnsi="Times New Roman" w:cs="Times New Roman"/>
          <w:color w:val="000000" w:themeColor="text1"/>
        </w:rPr>
        <w:t xml:space="preserve"> of Mechanical Engineering</w:t>
      </w:r>
      <w:r w:rsidRPr="001E51F3">
        <w:rPr>
          <w:rFonts w:ascii="Times New Roman" w:hAnsi="Times New Roman" w:cs="Times New Roman"/>
          <w:color w:val="000000" w:themeColor="text1"/>
        </w:rPr>
        <w:t>,</w:t>
      </w:r>
      <w:r w:rsidR="005E6447">
        <w:rPr>
          <w:rFonts w:ascii="Times New Roman" w:hAnsi="Times New Roman" w:cs="Times New Roman"/>
          <w:color w:val="000000" w:themeColor="text1"/>
        </w:rPr>
        <w:t xml:space="preserve"> Amity University Haryana, India</w:t>
      </w:r>
    </w:p>
    <w:p w14:paraId="2A1C0C3E" w14:textId="6F188C33" w:rsidR="005E6447" w:rsidRPr="001E51F3" w:rsidRDefault="005E6447" w:rsidP="005E6447">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Department</w:t>
      </w:r>
      <w:r>
        <w:rPr>
          <w:rFonts w:ascii="Times New Roman" w:hAnsi="Times New Roman" w:cs="Times New Roman"/>
          <w:color w:val="000000" w:themeColor="text1"/>
        </w:rPr>
        <w:t xml:space="preserve"> of Mechanical Engineering</w:t>
      </w:r>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Amity University Haryana, India</w:t>
      </w:r>
    </w:p>
    <w:p w14:paraId="7C6E1520" w14:textId="7E5D0F53" w:rsidR="00DA52F4" w:rsidRPr="001E51F3" w:rsidRDefault="00DA52F4" w:rsidP="005E6447">
      <w:pPr>
        <w:pBdr>
          <w:bottom w:val="single" w:sz="4" w:space="1" w:color="auto"/>
        </w:pBdr>
        <w:spacing w:before="54" w:after="0" w:line="276" w:lineRule="auto"/>
        <w:rPr>
          <w:rFonts w:ascii="Times New Roman" w:hAnsi="Times New Roman" w:cs="Times New Roman"/>
          <w:color w:val="000000" w:themeColor="text1"/>
        </w:rPr>
      </w:pPr>
    </w:p>
    <w:p w14:paraId="262D7931" w14:textId="6748F815"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265C349" w14:textId="19085750" w:rsidR="00DA52F4" w:rsidRPr="001E51F3" w:rsidRDefault="005E6447" w:rsidP="009F6540">
      <w:pPr>
        <w:spacing w:before="54" w:after="0" w:line="276" w:lineRule="auto"/>
        <w:jc w:val="both"/>
        <w:rPr>
          <w:rFonts w:ascii="Times New Roman" w:hAnsi="Times New Roman" w:cs="Times New Roman"/>
          <w:color w:val="000000" w:themeColor="text1"/>
          <w:sz w:val="20"/>
          <w:szCs w:val="20"/>
        </w:rPr>
      </w:pPr>
      <w:r w:rsidRPr="005E6447">
        <w:rPr>
          <w:rFonts w:ascii="Times New Roman" w:hAnsi="Times New Roman" w:cs="Times New Roman"/>
          <w:color w:val="000000" w:themeColor="text1"/>
          <w:sz w:val="20"/>
          <w:szCs w:val="20"/>
        </w:rPr>
        <w:t xml:space="preserve">Chairs are among the most commonly used items in daily life, primarily for seating purposes. Numerous varieties are available in the market, tailored to general and specialized needs. In this study, a CAD model of a chair </w:t>
      </w:r>
      <w:proofErr w:type="gramStart"/>
      <w:r w:rsidRPr="005E6447">
        <w:rPr>
          <w:rFonts w:ascii="Times New Roman" w:hAnsi="Times New Roman" w:cs="Times New Roman"/>
          <w:color w:val="000000" w:themeColor="text1"/>
          <w:sz w:val="20"/>
          <w:szCs w:val="20"/>
        </w:rPr>
        <w:t>was created in CATIA and imported into ANSYS Workbench</w:t>
      </w:r>
      <w:proofErr w:type="gramEnd"/>
      <w:r w:rsidRPr="005E6447">
        <w:rPr>
          <w:rFonts w:ascii="Times New Roman" w:hAnsi="Times New Roman" w:cs="Times New Roman"/>
          <w:color w:val="000000" w:themeColor="text1"/>
          <w:sz w:val="20"/>
          <w:szCs w:val="20"/>
        </w:rPr>
        <w:t xml:space="preserve">. Static analysis </w:t>
      </w:r>
      <w:proofErr w:type="gramStart"/>
      <w:r w:rsidRPr="005E6447">
        <w:rPr>
          <w:rFonts w:ascii="Times New Roman" w:hAnsi="Times New Roman" w:cs="Times New Roman"/>
          <w:color w:val="000000" w:themeColor="text1"/>
          <w:sz w:val="20"/>
          <w:szCs w:val="20"/>
        </w:rPr>
        <w:t>was performed</w:t>
      </w:r>
      <w:proofErr w:type="gramEnd"/>
      <w:r w:rsidRPr="005E6447">
        <w:rPr>
          <w:rFonts w:ascii="Times New Roman" w:hAnsi="Times New Roman" w:cs="Times New Roman"/>
          <w:color w:val="000000" w:themeColor="text1"/>
          <w:sz w:val="20"/>
          <w:szCs w:val="20"/>
        </w:rPr>
        <w:t xml:space="preserve"> on a simple chair model using two different materials through finite element analysis (FEA). The results </w:t>
      </w:r>
      <w:proofErr w:type="gramStart"/>
      <w:r w:rsidRPr="005E6447">
        <w:rPr>
          <w:rFonts w:ascii="Times New Roman" w:hAnsi="Times New Roman" w:cs="Times New Roman"/>
          <w:color w:val="000000" w:themeColor="text1"/>
          <w:sz w:val="20"/>
          <w:szCs w:val="20"/>
        </w:rPr>
        <w:t>were compared</w:t>
      </w:r>
      <w:proofErr w:type="gramEnd"/>
      <w:r w:rsidRPr="005E6447">
        <w:rPr>
          <w:rFonts w:ascii="Times New Roman" w:hAnsi="Times New Roman" w:cs="Times New Roman"/>
          <w:color w:val="000000" w:themeColor="text1"/>
          <w:sz w:val="20"/>
          <w:szCs w:val="20"/>
        </w:rPr>
        <w:t xml:space="preserve"> for equivalent stress, strain, and total deformation</w:t>
      </w:r>
    </w:p>
    <w:p w14:paraId="5501AD32" w14:textId="4815D6FC"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5E6447">
        <w:rPr>
          <w:rFonts w:ascii="Times New Roman" w:hAnsi="Times New Roman" w:cs="Times New Roman"/>
          <w:b/>
          <w:sz w:val="18"/>
          <w:szCs w:val="18"/>
        </w:rPr>
        <w:t>Chair, FEA, Catia, Ansys</w:t>
      </w:r>
    </w:p>
    <w:p w14:paraId="01EF0361" w14:textId="77777777" w:rsidR="005E6447" w:rsidRPr="005E6447" w:rsidRDefault="00911ACD" w:rsidP="00E8596A">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5E6447">
        <w:rPr>
          <w:rFonts w:ascii="Times New Roman" w:hAnsi="Times New Roman" w:cs="Times New Roman"/>
          <w:color w:val="000000" w:themeColor="text1"/>
          <w:sz w:val="20"/>
          <w:szCs w:val="20"/>
        </w:rPr>
        <w:t xml:space="preserve"> </w:t>
      </w:r>
      <w:r w:rsidR="00DA52F4" w:rsidRPr="005E6447">
        <w:rPr>
          <w:rFonts w:ascii="Times New Roman" w:hAnsi="Times New Roman" w:cs="Times New Roman"/>
          <w:b/>
          <w:bCs/>
          <w:color w:val="000000" w:themeColor="text1"/>
          <w:sz w:val="24"/>
          <w:szCs w:val="24"/>
        </w:rPr>
        <w:t>INTRODUCTION</w:t>
      </w:r>
    </w:p>
    <w:p w14:paraId="17C51140" w14:textId="3C0ECA82" w:rsidR="005E6447" w:rsidRPr="005E6447" w:rsidRDefault="005E6447" w:rsidP="005E6447">
      <w:pPr>
        <w:spacing w:before="54" w:after="0" w:line="276" w:lineRule="auto"/>
        <w:jc w:val="both"/>
        <w:rPr>
          <w:rFonts w:ascii="Times New Roman" w:hAnsi="Times New Roman" w:cs="Times New Roman"/>
          <w:color w:val="000000" w:themeColor="text1"/>
          <w:sz w:val="20"/>
          <w:szCs w:val="20"/>
        </w:rPr>
      </w:pPr>
      <w:r w:rsidRPr="005E6447">
        <w:rPr>
          <w:rFonts w:ascii="Times New Roman" w:hAnsi="Times New Roman" w:cs="Times New Roman"/>
          <w:color w:val="000000" w:themeColor="text1"/>
          <w:sz w:val="20"/>
          <w:szCs w:val="20"/>
        </w:rPr>
        <w:t>Concurrent engineering practices offer substantial benefits, including increased design flexibility, enhanced productivity, and cost reduction.</w:t>
      </w:r>
      <w:r w:rsidR="00D73E95">
        <w:rPr>
          <w:rFonts w:ascii="Times New Roman" w:hAnsi="Times New Roman" w:cs="Times New Roman"/>
          <w:color w:val="000000" w:themeColor="text1"/>
          <w:sz w:val="20"/>
          <w:szCs w:val="20"/>
        </w:rPr>
        <w:t xml:space="preserve"> </w:t>
      </w:r>
      <w:r w:rsidR="00D73E95" w:rsidRPr="00D73E95">
        <w:rPr>
          <w:rFonts w:ascii="Times New Roman" w:hAnsi="Times New Roman" w:cs="Times New Roman"/>
          <w:color w:val="000000" w:themeColor="text1"/>
          <w:sz w:val="20"/>
          <w:szCs w:val="20"/>
        </w:rPr>
        <w:t>The design of new furniture should satisfy three main criteria: it must be aesthetically pleasing, functional, durable, and economically feasible</w:t>
      </w:r>
      <w:r w:rsidR="00D73E95">
        <w:rPr>
          <w:rFonts w:ascii="Times New Roman" w:hAnsi="Times New Roman" w:cs="Times New Roman"/>
          <w:color w:val="000000" w:themeColor="text1"/>
          <w:sz w:val="20"/>
          <w:szCs w:val="20"/>
        </w:rPr>
        <w:t xml:space="preserve"> [</w:t>
      </w:r>
      <w:proofErr w:type="gramStart"/>
      <w:r w:rsidR="00D73E95">
        <w:rPr>
          <w:rFonts w:ascii="Times New Roman" w:hAnsi="Times New Roman" w:cs="Times New Roman"/>
          <w:color w:val="000000" w:themeColor="text1"/>
          <w:sz w:val="20"/>
          <w:szCs w:val="20"/>
        </w:rPr>
        <w:t>1</w:t>
      </w:r>
      <w:proofErr w:type="gramEnd"/>
      <w:r w:rsidR="00D73E95">
        <w:rPr>
          <w:rFonts w:ascii="Times New Roman" w:hAnsi="Times New Roman" w:cs="Times New Roman"/>
          <w:color w:val="000000" w:themeColor="text1"/>
          <w:sz w:val="20"/>
          <w:szCs w:val="20"/>
        </w:rPr>
        <w:t xml:space="preserve">]. </w:t>
      </w:r>
      <w:r w:rsidR="00D73E95" w:rsidRPr="00D73E95">
        <w:rPr>
          <w:rFonts w:ascii="Times New Roman" w:hAnsi="Times New Roman" w:cs="Times New Roman"/>
          <w:color w:val="000000" w:themeColor="text1"/>
          <w:sz w:val="20"/>
          <w:szCs w:val="20"/>
        </w:rPr>
        <w:t xml:space="preserve">The </w:t>
      </w:r>
      <w:r w:rsidR="00D73E95">
        <w:rPr>
          <w:rFonts w:ascii="Times New Roman" w:hAnsi="Times New Roman" w:cs="Times New Roman"/>
          <w:color w:val="000000" w:themeColor="text1"/>
          <w:sz w:val="20"/>
          <w:szCs w:val="20"/>
        </w:rPr>
        <w:t>introduction</w:t>
      </w:r>
      <w:r w:rsidR="00D73E95" w:rsidRPr="00D73E95">
        <w:rPr>
          <w:rFonts w:ascii="Times New Roman" w:hAnsi="Times New Roman" w:cs="Times New Roman"/>
          <w:color w:val="000000" w:themeColor="text1"/>
          <w:sz w:val="20"/>
          <w:szCs w:val="20"/>
        </w:rPr>
        <w:t xml:space="preserve"> of FEM has greatly simplified the validation of furniture designs under various conditions</w:t>
      </w:r>
      <w:r w:rsidR="00D73E95">
        <w:rPr>
          <w:rFonts w:ascii="Times New Roman" w:hAnsi="Times New Roman" w:cs="Times New Roman"/>
          <w:color w:val="000000" w:themeColor="text1"/>
          <w:sz w:val="20"/>
          <w:szCs w:val="20"/>
        </w:rPr>
        <w:t xml:space="preserve"> [2]. </w:t>
      </w:r>
      <w:r w:rsidRPr="005E6447">
        <w:rPr>
          <w:rFonts w:ascii="Times New Roman" w:hAnsi="Times New Roman" w:cs="Times New Roman"/>
          <w:color w:val="000000" w:themeColor="text1"/>
          <w:sz w:val="20"/>
          <w:szCs w:val="20"/>
        </w:rPr>
        <w:t xml:space="preserve">To maximize these advantages, finite element analysis (FEA) tools </w:t>
      </w:r>
      <w:proofErr w:type="gramStart"/>
      <w:r w:rsidRPr="005E6447">
        <w:rPr>
          <w:rFonts w:ascii="Times New Roman" w:hAnsi="Times New Roman" w:cs="Times New Roman"/>
          <w:color w:val="000000" w:themeColor="text1"/>
          <w:sz w:val="20"/>
          <w:szCs w:val="20"/>
        </w:rPr>
        <w:t>should be introduced</w:t>
      </w:r>
      <w:proofErr w:type="gramEnd"/>
      <w:r w:rsidRPr="005E6447">
        <w:rPr>
          <w:rFonts w:ascii="Times New Roman" w:hAnsi="Times New Roman" w:cs="Times New Roman"/>
          <w:color w:val="000000" w:themeColor="text1"/>
          <w:sz w:val="20"/>
          <w:szCs w:val="20"/>
        </w:rPr>
        <w:t xml:space="preserve"> earlier in the product development cycle, enabling non-analyst designers to use them effectively</w:t>
      </w:r>
      <w:r w:rsidR="00954D7C">
        <w:rPr>
          <w:rFonts w:ascii="Times New Roman" w:hAnsi="Times New Roman" w:cs="Times New Roman"/>
          <w:color w:val="000000" w:themeColor="text1"/>
          <w:sz w:val="20"/>
          <w:szCs w:val="20"/>
        </w:rPr>
        <w:t xml:space="preserve"> [3-7]</w:t>
      </w:r>
      <w:r w:rsidRPr="005E6447">
        <w:rPr>
          <w:rFonts w:ascii="Times New Roman" w:hAnsi="Times New Roman" w:cs="Times New Roman"/>
          <w:color w:val="000000" w:themeColor="text1"/>
          <w:sz w:val="20"/>
          <w:szCs w:val="20"/>
        </w:rPr>
        <w:t xml:space="preserve">. Without integrating FEA early on, many components </w:t>
      </w:r>
      <w:proofErr w:type="gramStart"/>
      <w:r w:rsidRPr="005E6447">
        <w:rPr>
          <w:rFonts w:ascii="Times New Roman" w:hAnsi="Times New Roman" w:cs="Times New Roman"/>
          <w:color w:val="000000" w:themeColor="text1"/>
          <w:sz w:val="20"/>
          <w:szCs w:val="20"/>
        </w:rPr>
        <w:t>are only validated</w:t>
      </w:r>
      <w:proofErr w:type="gramEnd"/>
      <w:r w:rsidRPr="005E6447">
        <w:rPr>
          <w:rFonts w:ascii="Times New Roman" w:hAnsi="Times New Roman" w:cs="Times New Roman"/>
          <w:color w:val="000000" w:themeColor="text1"/>
          <w:sz w:val="20"/>
          <w:szCs w:val="20"/>
        </w:rPr>
        <w:t xml:space="preserve"> during prototype testing, resulting in costly and time-consuming redesigns if issues are found. A common workaround for non-analyzed parts is over-designing to compensate for unknown factors, often leading to suboptimal products.</w:t>
      </w:r>
    </w:p>
    <w:p w14:paraId="16CA14A7" w14:textId="77777777" w:rsidR="005E6447" w:rsidRPr="005E6447" w:rsidRDefault="005E6447" w:rsidP="005E6447">
      <w:pPr>
        <w:spacing w:before="54" w:after="0" w:line="276" w:lineRule="auto"/>
        <w:jc w:val="both"/>
        <w:rPr>
          <w:rFonts w:ascii="Times New Roman" w:hAnsi="Times New Roman" w:cs="Times New Roman"/>
          <w:color w:val="000000" w:themeColor="text1"/>
          <w:sz w:val="20"/>
          <w:szCs w:val="20"/>
        </w:rPr>
      </w:pPr>
      <w:r w:rsidRPr="005E6447">
        <w:rPr>
          <w:rFonts w:ascii="Times New Roman" w:hAnsi="Times New Roman" w:cs="Times New Roman"/>
          <w:color w:val="000000" w:themeColor="text1"/>
          <w:sz w:val="20"/>
          <w:szCs w:val="20"/>
        </w:rPr>
        <w:t xml:space="preserve">FEA technology is widely used in aerospace and automotive industries and </w:t>
      </w:r>
      <w:proofErr w:type="gramStart"/>
      <w:r w:rsidRPr="005E6447">
        <w:rPr>
          <w:rFonts w:ascii="Times New Roman" w:hAnsi="Times New Roman" w:cs="Times New Roman"/>
          <w:color w:val="000000" w:themeColor="text1"/>
          <w:sz w:val="20"/>
          <w:szCs w:val="20"/>
        </w:rPr>
        <w:t>is increasingly adopted</w:t>
      </w:r>
      <w:proofErr w:type="gramEnd"/>
      <w:r w:rsidRPr="005E6447">
        <w:rPr>
          <w:rFonts w:ascii="Times New Roman" w:hAnsi="Times New Roman" w:cs="Times New Roman"/>
          <w:color w:val="000000" w:themeColor="text1"/>
          <w:sz w:val="20"/>
          <w:szCs w:val="20"/>
        </w:rPr>
        <w:t xml:space="preserve"> by furniture manufacturers. Chairs are an essential part of daily life, with plastic chairs commonly used for general purposes, steel-framed chairs with fiber seats popular in offices, and wooden chairs manufactured to suit specific needs. Despite their widespread use, chairs </w:t>
      </w:r>
      <w:proofErr w:type="gramStart"/>
      <w:r w:rsidRPr="005E6447">
        <w:rPr>
          <w:rFonts w:ascii="Times New Roman" w:hAnsi="Times New Roman" w:cs="Times New Roman"/>
          <w:color w:val="000000" w:themeColor="text1"/>
          <w:sz w:val="20"/>
          <w:szCs w:val="20"/>
        </w:rPr>
        <w:t>are rarely analyzed</w:t>
      </w:r>
      <w:proofErr w:type="gramEnd"/>
      <w:r w:rsidRPr="005E6447">
        <w:rPr>
          <w:rFonts w:ascii="Times New Roman" w:hAnsi="Times New Roman" w:cs="Times New Roman"/>
          <w:color w:val="000000" w:themeColor="text1"/>
          <w:sz w:val="20"/>
          <w:szCs w:val="20"/>
        </w:rPr>
        <w:t xml:space="preserve"> for structural integrity and performance. Conducting FEA on chair designs can significantly reduce manufacturing costs and minimize design flaws, contributing to safer, more efficient products.</w:t>
      </w:r>
    </w:p>
    <w:p w14:paraId="2185514B" w14:textId="36597E32" w:rsidR="006A6434" w:rsidRPr="001E51F3" w:rsidRDefault="005E6447" w:rsidP="005E6447">
      <w:pPr>
        <w:spacing w:before="54" w:after="0" w:line="276" w:lineRule="auto"/>
        <w:jc w:val="both"/>
        <w:rPr>
          <w:rFonts w:ascii="Times New Roman" w:hAnsi="Times New Roman" w:cs="Times New Roman"/>
          <w:color w:val="000000" w:themeColor="text1"/>
          <w:sz w:val="20"/>
          <w:szCs w:val="20"/>
        </w:rPr>
      </w:pPr>
      <w:r w:rsidRPr="005E6447">
        <w:rPr>
          <w:rFonts w:ascii="Times New Roman" w:hAnsi="Times New Roman" w:cs="Times New Roman"/>
          <w:color w:val="000000" w:themeColor="text1"/>
          <w:sz w:val="20"/>
          <w:szCs w:val="20"/>
        </w:rPr>
        <w:t xml:space="preserve">Jessica Song from JSJ Corporation applied ANSYS software in chair analysis and simulation, following the American National Standard for Office Furnishings established by the Business &amp; Institutional Furniture Manufacturer’s Association (BIFMA). ANSYS </w:t>
      </w:r>
      <w:proofErr w:type="gramStart"/>
      <w:r w:rsidRPr="005E6447">
        <w:rPr>
          <w:rFonts w:ascii="Times New Roman" w:hAnsi="Times New Roman" w:cs="Times New Roman"/>
          <w:color w:val="000000" w:themeColor="text1"/>
          <w:sz w:val="20"/>
          <w:szCs w:val="20"/>
        </w:rPr>
        <w:t>was used</w:t>
      </w:r>
      <w:proofErr w:type="gramEnd"/>
      <w:r w:rsidRPr="005E6447">
        <w:rPr>
          <w:rFonts w:ascii="Times New Roman" w:hAnsi="Times New Roman" w:cs="Times New Roman"/>
          <w:color w:val="000000" w:themeColor="text1"/>
          <w:sz w:val="20"/>
          <w:szCs w:val="20"/>
        </w:rPr>
        <w:t xml:space="preserve"> to simulate BIFMA tests, identifying potential issues and providing insights into chair behavior to optimize the design for regulatory compliance. In another study, Song demonstrated ANSYS’s role in optimizing the structural design of the Clara Table by refining leg wall thickness. The study employed FEA to simulate the table leg assembly under loads per BIFMA standards, with contacts between parts representing real force transitions. Geometrical simplifications were necessary for efficient model size management. This nonlinear FEA approach accurately predicted structural responses, and structural modifications in ANSYS reduced leg deflection by about 20%, keeping stresses within permissible limits.</w:t>
      </w:r>
    </w:p>
    <w:p w14:paraId="7A033264" w14:textId="02A1BD6A" w:rsidR="00DA52F4" w:rsidRPr="00AE0532" w:rsidRDefault="00AE0532"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AE0532">
        <w:rPr>
          <w:rFonts w:ascii="Times New Roman" w:hAnsi="Times New Roman" w:cs="Times New Roman"/>
          <w:b/>
          <w:bCs/>
          <w:color w:val="000000" w:themeColor="text1"/>
          <w:sz w:val="24"/>
          <w:szCs w:val="24"/>
        </w:rPr>
        <w:t>MATERIAL PROPERTIES</w:t>
      </w:r>
    </w:p>
    <w:p w14:paraId="751C535E" w14:textId="77777777" w:rsidR="005E6447" w:rsidRDefault="005E6447" w:rsidP="009F6540">
      <w:pPr>
        <w:spacing w:before="54" w:after="0" w:line="276" w:lineRule="auto"/>
        <w:jc w:val="both"/>
        <w:rPr>
          <w:rFonts w:ascii="Times New Roman" w:hAnsi="Times New Roman" w:cs="Times New Roman"/>
          <w:color w:val="000000" w:themeColor="text1"/>
          <w:sz w:val="20"/>
          <w:szCs w:val="20"/>
        </w:rPr>
      </w:pPr>
      <w:r w:rsidRPr="005E6447">
        <w:rPr>
          <w:rFonts w:ascii="Times New Roman" w:hAnsi="Times New Roman" w:cs="Times New Roman"/>
          <w:color w:val="000000" w:themeColor="text1"/>
          <w:sz w:val="20"/>
          <w:szCs w:val="20"/>
        </w:rPr>
        <w:t xml:space="preserve">The materials used in this study for the chair model were Structural Steel and Wood. The properties of these materials </w:t>
      </w:r>
      <w:proofErr w:type="gramStart"/>
      <w:r w:rsidRPr="005E6447">
        <w:rPr>
          <w:rFonts w:ascii="Times New Roman" w:hAnsi="Times New Roman" w:cs="Times New Roman"/>
          <w:color w:val="000000" w:themeColor="text1"/>
          <w:sz w:val="20"/>
          <w:szCs w:val="20"/>
        </w:rPr>
        <w:t>are presented</w:t>
      </w:r>
      <w:proofErr w:type="gramEnd"/>
      <w:r w:rsidRPr="005E6447">
        <w:rPr>
          <w:rFonts w:ascii="Times New Roman" w:hAnsi="Times New Roman" w:cs="Times New Roman"/>
          <w:color w:val="000000" w:themeColor="text1"/>
          <w:sz w:val="20"/>
          <w:szCs w:val="20"/>
        </w:rPr>
        <w:t xml:space="preserve"> in Table 1.</w:t>
      </w:r>
    </w:p>
    <w:tbl>
      <w:tblPr>
        <w:tblStyle w:val="TableGrid"/>
        <w:tblW w:w="10417" w:type="dxa"/>
        <w:tblLook w:val="04A0" w:firstRow="1" w:lastRow="0" w:firstColumn="1" w:lastColumn="0" w:noHBand="0" w:noVBand="1"/>
      </w:tblPr>
      <w:tblGrid>
        <w:gridCol w:w="2684"/>
        <w:gridCol w:w="2657"/>
        <w:gridCol w:w="2678"/>
        <w:gridCol w:w="2398"/>
      </w:tblGrid>
      <w:tr w:rsidR="00867137" w14:paraId="58CC51C2" w14:textId="6984AB1E" w:rsidTr="00867137">
        <w:trPr>
          <w:trHeight w:val="576"/>
        </w:trPr>
        <w:tc>
          <w:tcPr>
            <w:tcW w:w="2684" w:type="dxa"/>
          </w:tcPr>
          <w:p w14:paraId="72DBF2E1" w14:textId="6F81E713" w:rsidR="00867137" w:rsidRPr="00AE0532" w:rsidRDefault="00867137" w:rsidP="00867137">
            <w:pPr>
              <w:spacing w:before="54" w:line="276" w:lineRule="auto"/>
              <w:jc w:val="both"/>
              <w:rPr>
                <w:rFonts w:ascii="Times New Roman" w:hAnsi="Times New Roman" w:cs="Times New Roman"/>
                <w:color w:val="000000" w:themeColor="text1"/>
              </w:rPr>
            </w:pPr>
            <w:r w:rsidRPr="00AE0532">
              <w:rPr>
                <w:rFonts w:ascii="Times New Roman" w:hAnsi="Times New Roman" w:cs="Times New Roman"/>
                <w:color w:val="000000" w:themeColor="text1"/>
              </w:rPr>
              <w:t>Materials</w:t>
            </w:r>
          </w:p>
        </w:tc>
        <w:tc>
          <w:tcPr>
            <w:tcW w:w="2657" w:type="dxa"/>
          </w:tcPr>
          <w:p w14:paraId="7B019427" w14:textId="45AA2C57" w:rsidR="00867137" w:rsidRPr="00AE0532" w:rsidRDefault="00867137" w:rsidP="00867137">
            <w:pPr>
              <w:spacing w:before="54" w:line="276" w:lineRule="auto"/>
              <w:jc w:val="both"/>
              <w:rPr>
                <w:rFonts w:ascii="Times New Roman" w:hAnsi="Times New Roman" w:cs="Times New Roman"/>
                <w:color w:val="000000" w:themeColor="text1"/>
              </w:rPr>
            </w:pPr>
            <w:r w:rsidRPr="00AE0532">
              <w:rPr>
                <w:rFonts w:ascii="Times New Roman" w:hAnsi="Times New Roman" w:cs="Times New Roman"/>
                <w:color w:val="000000" w:themeColor="text1"/>
              </w:rPr>
              <w:t>Young’s Modulus (MPa)</w:t>
            </w:r>
          </w:p>
        </w:tc>
        <w:tc>
          <w:tcPr>
            <w:tcW w:w="2678" w:type="dxa"/>
          </w:tcPr>
          <w:p w14:paraId="63E16428" w14:textId="25BB6894" w:rsidR="00867137" w:rsidRPr="00AE0532" w:rsidRDefault="00867137" w:rsidP="00867137">
            <w:pPr>
              <w:spacing w:before="54" w:line="276" w:lineRule="auto"/>
              <w:jc w:val="both"/>
              <w:rPr>
                <w:rFonts w:ascii="Times New Roman" w:hAnsi="Times New Roman" w:cs="Times New Roman"/>
                <w:color w:val="000000" w:themeColor="text1"/>
              </w:rPr>
            </w:pPr>
            <w:r w:rsidRPr="00AE0532">
              <w:rPr>
                <w:rFonts w:ascii="Times New Roman" w:hAnsi="Times New Roman" w:cs="Times New Roman"/>
                <w:color w:val="000000" w:themeColor="text1"/>
              </w:rPr>
              <w:t>Poisson’s Ratio</w:t>
            </w:r>
          </w:p>
        </w:tc>
        <w:tc>
          <w:tcPr>
            <w:tcW w:w="2398" w:type="dxa"/>
          </w:tcPr>
          <w:p w14:paraId="449F201A" w14:textId="525121A6" w:rsidR="00867137" w:rsidRPr="00AE0532" w:rsidRDefault="00867137" w:rsidP="00867137">
            <w:pPr>
              <w:spacing w:before="54" w:line="276" w:lineRule="auto"/>
              <w:jc w:val="both"/>
              <w:rPr>
                <w:rFonts w:ascii="Times New Roman" w:hAnsi="Times New Roman" w:cs="Times New Roman"/>
                <w:color w:val="000000" w:themeColor="text1"/>
              </w:rPr>
            </w:pPr>
            <w:r w:rsidRPr="00AE0532">
              <w:rPr>
                <w:rFonts w:ascii="Times New Roman" w:hAnsi="Times New Roman" w:cs="Times New Roman"/>
                <w:color w:val="000000" w:themeColor="text1"/>
              </w:rPr>
              <w:t>Density (Kg/m</w:t>
            </w:r>
            <w:r w:rsidRPr="00AE0532">
              <w:rPr>
                <w:rFonts w:ascii="Times New Roman" w:hAnsi="Times New Roman" w:cs="Times New Roman"/>
                <w:color w:val="000000" w:themeColor="text1"/>
                <w:vertAlign w:val="superscript"/>
              </w:rPr>
              <w:t>3</w:t>
            </w:r>
            <w:r w:rsidRPr="00AE0532">
              <w:rPr>
                <w:rFonts w:ascii="Times New Roman" w:hAnsi="Times New Roman" w:cs="Times New Roman"/>
                <w:color w:val="000000" w:themeColor="text1"/>
              </w:rPr>
              <w:t>)</w:t>
            </w:r>
          </w:p>
        </w:tc>
      </w:tr>
      <w:tr w:rsidR="00867137" w14:paraId="40FE28F1" w14:textId="657C0D7C" w:rsidTr="00867137">
        <w:trPr>
          <w:trHeight w:val="324"/>
        </w:trPr>
        <w:tc>
          <w:tcPr>
            <w:tcW w:w="2684" w:type="dxa"/>
          </w:tcPr>
          <w:p w14:paraId="669E1A98" w14:textId="5780E7DC" w:rsidR="00867137" w:rsidRPr="00AE0532" w:rsidRDefault="00867137" w:rsidP="00867137">
            <w:pPr>
              <w:spacing w:before="54" w:line="276" w:lineRule="auto"/>
              <w:jc w:val="both"/>
              <w:rPr>
                <w:rFonts w:ascii="Times New Roman" w:hAnsi="Times New Roman" w:cs="Times New Roman"/>
                <w:color w:val="000000" w:themeColor="text1"/>
              </w:rPr>
            </w:pPr>
            <w:r w:rsidRPr="00AE0532">
              <w:rPr>
                <w:rFonts w:ascii="Times New Roman" w:hAnsi="Times New Roman" w:cs="Times New Roman"/>
              </w:rPr>
              <w:t>Wood</w:t>
            </w:r>
          </w:p>
        </w:tc>
        <w:tc>
          <w:tcPr>
            <w:tcW w:w="2657" w:type="dxa"/>
          </w:tcPr>
          <w:p w14:paraId="5A6F32D3" w14:textId="317BBE7D" w:rsidR="00867137" w:rsidRPr="00AE0532" w:rsidRDefault="00867137" w:rsidP="00867137">
            <w:pPr>
              <w:spacing w:before="54" w:line="276" w:lineRule="auto"/>
              <w:jc w:val="both"/>
              <w:rPr>
                <w:rFonts w:ascii="Times New Roman" w:hAnsi="Times New Roman" w:cs="Times New Roman"/>
                <w:color w:val="000000" w:themeColor="text1"/>
              </w:rPr>
            </w:pPr>
            <w:r w:rsidRPr="00AE0532">
              <w:rPr>
                <w:rFonts w:ascii="Times New Roman" w:hAnsi="Times New Roman" w:cs="Times New Roman"/>
              </w:rPr>
              <w:t>9761</w:t>
            </w:r>
          </w:p>
        </w:tc>
        <w:tc>
          <w:tcPr>
            <w:tcW w:w="2678" w:type="dxa"/>
          </w:tcPr>
          <w:p w14:paraId="7FECF84A" w14:textId="5283B01D" w:rsidR="00867137" w:rsidRPr="00AE0532" w:rsidRDefault="00867137" w:rsidP="00867137">
            <w:pPr>
              <w:spacing w:before="54" w:line="276" w:lineRule="auto"/>
              <w:jc w:val="both"/>
              <w:rPr>
                <w:rFonts w:ascii="Times New Roman" w:hAnsi="Times New Roman" w:cs="Times New Roman"/>
                <w:color w:val="000000" w:themeColor="text1"/>
              </w:rPr>
            </w:pPr>
            <w:r w:rsidRPr="00AE0532">
              <w:rPr>
                <w:rFonts w:ascii="Times New Roman" w:hAnsi="Times New Roman" w:cs="Times New Roman"/>
                <w:color w:val="000000" w:themeColor="text1"/>
              </w:rPr>
              <w:t>0.4</w:t>
            </w:r>
          </w:p>
        </w:tc>
        <w:tc>
          <w:tcPr>
            <w:tcW w:w="2398" w:type="dxa"/>
          </w:tcPr>
          <w:p w14:paraId="267C37B0" w14:textId="35FBFD32" w:rsidR="00867137" w:rsidRPr="00AE0532" w:rsidRDefault="00867137" w:rsidP="00867137">
            <w:pPr>
              <w:spacing w:before="54" w:line="276" w:lineRule="auto"/>
              <w:jc w:val="both"/>
              <w:rPr>
                <w:rFonts w:ascii="Times New Roman" w:hAnsi="Times New Roman" w:cs="Times New Roman"/>
                <w:color w:val="000000" w:themeColor="text1"/>
              </w:rPr>
            </w:pPr>
            <w:r w:rsidRPr="00AE0532">
              <w:rPr>
                <w:rFonts w:ascii="Times New Roman" w:hAnsi="Times New Roman" w:cs="Times New Roman"/>
                <w:color w:val="000000" w:themeColor="text1"/>
              </w:rPr>
              <w:t>412</w:t>
            </w:r>
          </w:p>
        </w:tc>
      </w:tr>
      <w:tr w:rsidR="00867137" w14:paraId="0EF3D994" w14:textId="17DE7647" w:rsidTr="00867137">
        <w:trPr>
          <w:trHeight w:val="312"/>
        </w:trPr>
        <w:tc>
          <w:tcPr>
            <w:tcW w:w="2684" w:type="dxa"/>
          </w:tcPr>
          <w:p w14:paraId="6F9E558F" w14:textId="36CE85DB" w:rsidR="00867137" w:rsidRPr="00AE0532" w:rsidRDefault="00867137" w:rsidP="00867137">
            <w:pPr>
              <w:spacing w:before="54" w:line="276" w:lineRule="auto"/>
              <w:jc w:val="both"/>
              <w:rPr>
                <w:rFonts w:ascii="Times New Roman" w:hAnsi="Times New Roman" w:cs="Times New Roman"/>
              </w:rPr>
            </w:pPr>
            <w:r w:rsidRPr="00AE0532">
              <w:rPr>
                <w:rFonts w:ascii="Times New Roman" w:hAnsi="Times New Roman" w:cs="Times New Roman"/>
              </w:rPr>
              <w:t>Structural Steel</w:t>
            </w:r>
          </w:p>
        </w:tc>
        <w:tc>
          <w:tcPr>
            <w:tcW w:w="2657" w:type="dxa"/>
          </w:tcPr>
          <w:p w14:paraId="28453FCB" w14:textId="2BF1FB0D" w:rsidR="00867137" w:rsidRPr="00AE0532" w:rsidRDefault="00867137" w:rsidP="00867137">
            <w:pPr>
              <w:spacing w:before="54" w:line="276" w:lineRule="auto"/>
              <w:jc w:val="both"/>
              <w:rPr>
                <w:rFonts w:ascii="Times New Roman" w:hAnsi="Times New Roman" w:cs="Times New Roman"/>
              </w:rPr>
            </w:pPr>
            <w:r w:rsidRPr="00AE0532">
              <w:rPr>
                <w:rFonts w:ascii="Times New Roman" w:hAnsi="Times New Roman" w:cs="Times New Roman"/>
              </w:rPr>
              <w:t>21000</w:t>
            </w:r>
          </w:p>
        </w:tc>
        <w:tc>
          <w:tcPr>
            <w:tcW w:w="2678" w:type="dxa"/>
          </w:tcPr>
          <w:p w14:paraId="226B71A7" w14:textId="0B5194EE" w:rsidR="00867137" w:rsidRPr="00AE0532" w:rsidRDefault="00867137" w:rsidP="00867137">
            <w:pPr>
              <w:spacing w:before="54" w:line="276" w:lineRule="auto"/>
              <w:jc w:val="both"/>
              <w:rPr>
                <w:rFonts w:ascii="Times New Roman" w:hAnsi="Times New Roman" w:cs="Times New Roman"/>
                <w:color w:val="000000" w:themeColor="text1"/>
              </w:rPr>
            </w:pPr>
            <w:r w:rsidRPr="00AE0532">
              <w:rPr>
                <w:rFonts w:ascii="Times New Roman" w:hAnsi="Times New Roman" w:cs="Times New Roman"/>
                <w:color w:val="000000" w:themeColor="text1"/>
              </w:rPr>
              <w:t>0.3</w:t>
            </w:r>
          </w:p>
        </w:tc>
        <w:tc>
          <w:tcPr>
            <w:tcW w:w="2398" w:type="dxa"/>
          </w:tcPr>
          <w:p w14:paraId="3C455308" w14:textId="1F2D467A" w:rsidR="00867137" w:rsidRPr="00AE0532" w:rsidRDefault="00867137" w:rsidP="00867137">
            <w:pPr>
              <w:spacing w:before="54" w:line="276" w:lineRule="auto"/>
              <w:jc w:val="both"/>
              <w:rPr>
                <w:rFonts w:ascii="Times New Roman" w:hAnsi="Times New Roman" w:cs="Times New Roman"/>
                <w:color w:val="000000" w:themeColor="text1"/>
              </w:rPr>
            </w:pPr>
            <w:r w:rsidRPr="00AE0532">
              <w:rPr>
                <w:rFonts w:ascii="Times New Roman" w:hAnsi="Times New Roman" w:cs="Times New Roman"/>
              </w:rPr>
              <w:t>7800</w:t>
            </w:r>
          </w:p>
        </w:tc>
      </w:tr>
    </w:tbl>
    <w:p w14:paraId="47EE2F85" w14:textId="77777777" w:rsidR="00AE0532" w:rsidRDefault="00AE0532" w:rsidP="009F6540">
      <w:pPr>
        <w:spacing w:before="54" w:after="0" w:line="276" w:lineRule="auto"/>
        <w:jc w:val="both"/>
        <w:rPr>
          <w:rFonts w:ascii="Times New Roman" w:hAnsi="Times New Roman" w:cs="Times New Roman"/>
          <w:color w:val="000000" w:themeColor="text1"/>
          <w:sz w:val="20"/>
          <w:szCs w:val="20"/>
        </w:rPr>
      </w:pP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66211B0C" w14:textId="7AC827E0" w:rsidR="00DA52F4" w:rsidRDefault="00602E25" w:rsidP="00602E25">
      <w:pPr>
        <w:spacing w:before="54" w:after="0" w:line="276" w:lineRule="auto"/>
        <w:rPr>
          <w:rFonts w:ascii="Times New Roman" w:hAnsi="Times New Roman" w:cs="Times New Roman"/>
          <w:color w:val="000000" w:themeColor="text1"/>
          <w:sz w:val="20"/>
          <w:szCs w:val="20"/>
        </w:rPr>
      </w:pPr>
      <w:r w:rsidRPr="00602E25">
        <w:rPr>
          <w:rFonts w:ascii="Times New Roman" w:hAnsi="Times New Roman" w:cs="Times New Roman"/>
          <w:color w:val="000000" w:themeColor="text1"/>
          <w:sz w:val="20"/>
          <w:szCs w:val="20"/>
        </w:rPr>
        <w:t xml:space="preserve">The CAD model of the chair was created using CATIA CAE software. This model </w:t>
      </w:r>
      <w:proofErr w:type="gramStart"/>
      <w:r w:rsidRPr="00602E25">
        <w:rPr>
          <w:rFonts w:ascii="Times New Roman" w:hAnsi="Times New Roman" w:cs="Times New Roman"/>
          <w:color w:val="000000" w:themeColor="text1"/>
          <w:sz w:val="20"/>
          <w:szCs w:val="20"/>
        </w:rPr>
        <w:t xml:space="preserve">was exported in </w:t>
      </w:r>
      <w:r>
        <w:rPr>
          <w:rFonts w:ascii="Times New Roman" w:hAnsi="Times New Roman" w:cs="Times New Roman"/>
          <w:color w:val="000000" w:themeColor="text1"/>
          <w:sz w:val="20"/>
          <w:szCs w:val="20"/>
        </w:rPr>
        <w:t>.iges</w:t>
      </w:r>
      <w:r w:rsidRPr="00602E25">
        <w:rPr>
          <w:rFonts w:ascii="Times New Roman" w:hAnsi="Times New Roman" w:cs="Times New Roman"/>
          <w:color w:val="000000" w:themeColor="text1"/>
          <w:sz w:val="20"/>
          <w:szCs w:val="20"/>
        </w:rPr>
        <w:t xml:space="preserve"> format and imported</w:t>
      </w:r>
      <w:r>
        <w:rPr>
          <w:rFonts w:ascii="Times New Roman" w:hAnsi="Times New Roman" w:cs="Times New Roman"/>
          <w:color w:val="000000" w:themeColor="text1"/>
          <w:sz w:val="20"/>
          <w:szCs w:val="20"/>
        </w:rPr>
        <w:t xml:space="preserve"> </w:t>
      </w:r>
      <w:r w:rsidRPr="00602E25">
        <w:rPr>
          <w:rFonts w:ascii="Times New Roman" w:hAnsi="Times New Roman" w:cs="Times New Roman"/>
          <w:color w:val="000000" w:themeColor="text1"/>
          <w:sz w:val="20"/>
          <w:szCs w:val="20"/>
        </w:rPr>
        <w:t>into SolidWorks, then saved in Parasolid format for subsequent import into ANSYS Workbench</w:t>
      </w:r>
      <w:proofErr w:type="gramEnd"/>
      <w:r w:rsidRPr="00602E25">
        <w:rPr>
          <w:rFonts w:ascii="Times New Roman" w:hAnsi="Times New Roman" w:cs="Times New Roman"/>
          <w:color w:val="000000" w:themeColor="text1"/>
          <w:sz w:val="20"/>
          <w:szCs w:val="20"/>
        </w:rPr>
        <w:t>.</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02BC0833" w:rsidR="006A6434" w:rsidRDefault="00602E25" w:rsidP="00602E25">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sz w:val="20"/>
          <w:szCs w:val="20"/>
          <w:lang w:val="en-IN" w:eastAsia="en-IN"/>
        </w:rPr>
        <w:lastRenderedPageBreak/>
        <w:drawing>
          <wp:inline distT="0" distB="0" distL="0" distR="0" wp14:anchorId="02933C09" wp14:editId="0A31CCA9">
            <wp:extent cx="3704557" cy="3086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713812" cy="3093810"/>
                    </a:xfrm>
                    <a:prstGeom prst="rect">
                      <a:avLst/>
                    </a:prstGeom>
                    <a:noFill/>
                    <a:ln w="9525">
                      <a:noFill/>
                      <a:miter lim="800000"/>
                      <a:headEnd/>
                      <a:tailEnd/>
                    </a:ln>
                  </pic:spPr>
                </pic:pic>
              </a:graphicData>
            </a:graphic>
          </wp:inline>
        </w:drawing>
      </w:r>
    </w:p>
    <w:p w14:paraId="6EF59A74" w14:textId="1CDF0E49" w:rsidR="00602E25" w:rsidRPr="00B0527A" w:rsidRDefault="00602E25" w:rsidP="00602E25">
      <w:pPr>
        <w:jc w:val="center"/>
        <w:rPr>
          <w:rFonts w:ascii="Times New Roman" w:hAnsi="Times New Roman" w:cs="Times New Roman"/>
          <w:sz w:val="20"/>
          <w:szCs w:val="20"/>
        </w:rPr>
      </w:pPr>
      <w:r w:rsidRPr="00B0527A">
        <w:rPr>
          <w:rFonts w:ascii="Times New Roman" w:hAnsi="Times New Roman" w:cs="Times New Roman"/>
          <w:sz w:val="20"/>
          <w:szCs w:val="20"/>
        </w:rPr>
        <w:t>Figure 1- Cad model imported in Ansys Workbench</w:t>
      </w:r>
    </w:p>
    <w:p w14:paraId="15311F96" w14:textId="77777777" w:rsidR="00602E25" w:rsidRDefault="00602E25" w:rsidP="00602E25">
      <w:pPr>
        <w:jc w:val="center"/>
        <w:rPr>
          <w:rFonts w:ascii="Times New Roman" w:hAnsi="Times New Roman" w:cs="Times New Roman"/>
          <w:sz w:val="16"/>
          <w:szCs w:val="16"/>
        </w:rPr>
      </w:pPr>
    </w:p>
    <w:p w14:paraId="7780C553" w14:textId="531A406E" w:rsidR="00B0527A" w:rsidRPr="00B0527A" w:rsidRDefault="00B0527A" w:rsidP="00B0527A">
      <w:pPr>
        <w:rPr>
          <w:rFonts w:ascii="Times New Roman" w:hAnsi="Times New Roman" w:cs="Times New Roman"/>
          <w:b/>
          <w:bCs/>
          <w:sz w:val="20"/>
          <w:szCs w:val="20"/>
        </w:rPr>
      </w:pPr>
      <w:r w:rsidRPr="00B0527A">
        <w:rPr>
          <w:rFonts w:ascii="Times New Roman" w:hAnsi="Times New Roman" w:cs="Times New Roman"/>
          <w:b/>
          <w:bCs/>
          <w:sz w:val="20"/>
          <w:szCs w:val="20"/>
        </w:rPr>
        <w:t>3.1 MESHING</w:t>
      </w:r>
    </w:p>
    <w:p w14:paraId="3AAB0E48" w14:textId="34AAA397" w:rsidR="00602E25" w:rsidRDefault="00B0527A" w:rsidP="00B0527A">
      <w:pPr>
        <w:rPr>
          <w:rFonts w:ascii="Times New Roman" w:hAnsi="Times New Roman" w:cs="Times New Roman"/>
          <w:sz w:val="20"/>
          <w:szCs w:val="20"/>
        </w:rPr>
      </w:pPr>
      <w:r w:rsidRPr="00B0527A">
        <w:rPr>
          <w:rFonts w:ascii="Times New Roman" w:hAnsi="Times New Roman" w:cs="Times New Roman"/>
          <w:sz w:val="20"/>
          <w:szCs w:val="20"/>
        </w:rPr>
        <w:t xml:space="preserve">Meshing of the chair model </w:t>
      </w:r>
      <w:proofErr w:type="gramStart"/>
      <w:r w:rsidRPr="00B0527A">
        <w:rPr>
          <w:rFonts w:ascii="Times New Roman" w:hAnsi="Times New Roman" w:cs="Times New Roman"/>
          <w:sz w:val="20"/>
          <w:szCs w:val="20"/>
        </w:rPr>
        <w:t>was performed</w:t>
      </w:r>
      <w:proofErr w:type="gramEnd"/>
      <w:r w:rsidRPr="00B0527A">
        <w:rPr>
          <w:rFonts w:ascii="Times New Roman" w:hAnsi="Times New Roman" w:cs="Times New Roman"/>
          <w:sz w:val="20"/>
          <w:szCs w:val="20"/>
        </w:rPr>
        <w:t xml:space="preserve"> in ANSYS Workbench using tetrahedral elements. The mesh </w:t>
      </w:r>
      <w:proofErr w:type="gramStart"/>
      <w:r w:rsidRPr="00B0527A">
        <w:rPr>
          <w:rFonts w:ascii="Times New Roman" w:hAnsi="Times New Roman" w:cs="Times New Roman"/>
          <w:sz w:val="20"/>
          <w:szCs w:val="20"/>
        </w:rPr>
        <w:t>comprised ,</w:t>
      </w:r>
      <w:r>
        <w:rPr>
          <w:rFonts w:ascii="Times New Roman" w:hAnsi="Times New Roman" w:cs="Times New Roman"/>
          <w:sz w:val="20"/>
          <w:szCs w:val="20"/>
        </w:rPr>
        <w:t>6288</w:t>
      </w:r>
      <w:proofErr w:type="gramEnd"/>
      <w:r w:rsidRPr="00B0527A">
        <w:rPr>
          <w:rFonts w:ascii="Times New Roman" w:hAnsi="Times New Roman" w:cs="Times New Roman"/>
          <w:sz w:val="20"/>
          <w:szCs w:val="20"/>
        </w:rPr>
        <w:t xml:space="preserve"> nodes and </w:t>
      </w:r>
      <w:r>
        <w:rPr>
          <w:rFonts w:ascii="Times New Roman" w:hAnsi="Times New Roman" w:cs="Times New Roman"/>
          <w:sz w:val="20"/>
          <w:szCs w:val="20"/>
        </w:rPr>
        <w:t>2735</w:t>
      </w:r>
      <w:r w:rsidRPr="00B0527A">
        <w:rPr>
          <w:rFonts w:ascii="Times New Roman" w:hAnsi="Times New Roman" w:cs="Times New Roman"/>
          <w:sz w:val="20"/>
          <w:szCs w:val="20"/>
        </w:rPr>
        <w:t xml:space="preserve"> elements.</w:t>
      </w:r>
    </w:p>
    <w:p w14:paraId="11F91539" w14:textId="73122882" w:rsidR="00AB288E" w:rsidRPr="00B0527A" w:rsidRDefault="00AB288E" w:rsidP="00AB288E">
      <w:pPr>
        <w:jc w:val="both"/>
        <w:rPr>
          <w:rFonts w:ascii="Times New Roman" w:hAnsi="Times New Roman" w:cs="Times New Roman"/>
          <w:sz w:val="20"/>
          <w:szCs w:val="20"/>
        </w:rPr>
      </w:pPr>
      <w:r w:rsidRPr="00AB288E">
        <w:rPr>
          <w:rFonts w:ascii="Times New Roman" w:hAnsi="Times New Roman" w:cs="Times New Roman"/>
          <w:sz w:val="20"/>
          <w:szCs w:val="20"/>
        </w:rPr>
        <w:t xml:space="preserve">As element size decreases, the number of elements increases proportionally. This increase continuously affects stress and other mechanical parameters, and significantly extends the time required to solve the discretized problems. Determining the optimal element size and count for analysis can therefore be challenging. To address this, a grid independence test </w:t>
      </w:r>
      <w:proofErr w:type="gramStart"/>
      <w:r w:rsidRPr="00AB288E">
        <w:rPr>
          <w:rFonts w:ascii="Times New Roman" w:hAnsi="Times New Roman" w:cs="Times New Roman"/>
          <w:sz w:val="20"/>
          <w:szCs w:val="20"/>
        </w:rPr>
        <w:t>was conducted</w:t>
      </w:r>
      <w:proofErr w:type="gramEnd"/>
      <w:r w:rsidRPr="00AB288E">
        <w:rPr>
          <w:rFonts w:ascii="Times New Roman" w:hAnsi="Times New Roman" w:cs="Times New Roman"/>
          <w:sz w:val="20"/>
          <w:szCs w:val="20"/>
        </w:rPr>
        <w:t xml:space="preserve"> to identify the optimal element size and number</w:t>
      </w:r>
      <w:r>
        <w:rPr>
          <w:rFonts w:ascii="Times New Roman" w:hAnsi="Times New Roman" w:cs="Times New Roman"/>
          <w:sz w:val="20"/>
          <w:szCs w:val="20"/>
        </w:rPr>
        <w:t xml:space="preserve"> [</w:t>
      </w:r>
      <w:r w:rsidR="00E52217">
        <w:rPr>
          <w:rFonts w:ascii="Times New Roman" w:hAnsi="Times New Roman" w:cs="Times New Roman"/>
          <w:sz w:val="20"/>
          <w:szCs w:val="20"/>
        </w:rPr>
        <w:t>8-14</w:t>
      </w:r>
      <w:r>
        <w:rPr>
          <w:rFonts w:ascii="Times New Roman" w:hAnsi="Times New Roman" w:cs="Times New Roman"/>
          <w:sz w:val="20"/>
          <w:szCs w:val="20"/>
        </w:rPr>
        <w:t>]</w:t>
      </w:r>
    </w:p>
    <w:p w14:paraId="1AC0BBE9" w14:textId="39F0164A" w:rsidR="00602E25" w:rsidRDefault="00B0527A" w:rsidP="00B0527A">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sz w:val="16"/>
          <w:szCs w:val="16"/>
          <w:lang w:val="en-IN" w:eastAsia="en-IN"/>
        </w:rPr>
        <w:drawing>
          <wp:inline distT="0" distB="0" distL="0" distR="0" wp14:anchorId="4A93D6F8" wp14:editId="77293DE8">
            <wp:extent cx="3631381" cy="30251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640787" cy="3032976"/>
                    </a:xfrm>
                    <a:prstGeom prst="rect">
                      <a:avLst/>
                    </a:prstGeom>
                    <a:noFill/>
                    <a:ln w="9525">
                      <a:noFill/>
                      <a:miter lim="800000"/>
                      <a:headEnd/>
                      <a:tailEnd/>
                    </a:ln>
                  </pic:spPr>
                </pic:pic>
              </a:graphicData>
            </a:graphic>
          </wp:inline>
        </w:drawing>
      </w:r>
    </w:p>
    <w:p w14:paraId="765177E7" w14:textId="77777777" w:rsidR="00B0527A" w:rsidRDefault="00B0527A" w:rsidP="00B0527A">
      <w:pPr>
        <w:ind w:left="720"/>
        <w:jc w:val="center"/>
        <w:rPr>
          <w:rFonts w:ascii="Times New Roman" w:hAnsi="Times New Roman" w:cs="Times New Roman"/>
          <w:sz w:val="20"/>
          <w:szCs w:val="20"/>
        </w:rPr>
      </w:pPr>
      <w:r w:rsidRPr="00B0527A">
        <w:rPr>
          <w:rFonts w:ascii="Times New Roman" w:hAnsi="Times New Roman" w:cs="Times New Roman"/>
          <w:sz w:val="20"/>
          <w:szCs w:val="20"/>
        </w:rPr>
        <w:t>Figure 2- Meshed model of Chair</w:t>
      </w:r>
    </w:p>
    <w:p w14:paraId="3D92305D" w14:textId="1F1BB04F" w:rsidR="00B0527A" w:rsidRPr="00B0527A" w:rsidRDefault="00B0527A" w:rsidP="00B0527A">
      <w:pPr>
        <w:pStyle w:val="ListParagraph"/>
        <w:numPr>
          <w:ilvl w:val="1"/>
          <w:numId w:val="21"/>
        </w:numPr>
        <w:jc w:val="both"/>
        <w:rPr>
          <w:rFonts w:ascii="Times New Roman" w:hAnsi="Times New Roman" w:cs="Times New Roman"/>
          <w:b/>
          <w:bCs/>
          <w:sz w:val="20"/>
          <w:szCs w:val="20"/>
        </w:rPr>
      </w:pPr>
      <w:r w:rsidRPr="00B0527A">
        <w:rPr>
          <w:rFonts w:ascii="Times New Roman" w:hAnsi="Times New Roman" w:cs="Times New Roman"/>
          <w:b/>
          <w:bCs/>
          <w:sz w:val="20"/>
          <w:szCs w:val="20"/>
        </w:rPr>
        <w:t>BOUNDARY CONDITIONS</w:t>
      </w:r>
    </w:p>
    <w:p w14:paraId="2B420738" w14:textId="366ED5B9" w:rsidR="00B0527A" w:rsidRPr="00B0527A" w:rsidRDefault="00B0527A" w:rsidP="00B0527A">
      <w:pPr>
        <w:pStyle w:val="ListParagraph"/>
        <w:ind w:left="360"/>
        <w:jc w:val="both"/>
        <w:rPr>
          <w:rFonts w:ascii="Times New Roman" w:hAnsi="Times New Roman" w:cs="Times New Roman"/>
          <w:sz w:val="20"/>
          <w:szCs w:val="20"/>
        </w:rPr>
      </w:pPr>
      <w:r w:rsidRPr="00B0527A">
        <w:rPr>
          <w:rFonts w:ascii="Times New Roman" w:hAnsi="Times New Roman" w:cs="Times New Roman"/>
          <w:sz w:val="20"/>
          <w:szCs w:val="20"/>
        </w:rPr>
        <w:t xml:space="preserve">After meshing, boundary conditions </w:t>
      </w:r>
      <w:proofErr w:type="gramStart"/>
      <w:r w:rsidRPr="00B0527A">
        <w:rPr>
          <w:rFonts w:ascii="Times New Roman" w:hAnsi="Times New Roman" w:cs="Times New Roman"/>
          <w:sz w:val="20"/>
          <w:szCs w:val="20"/>
        </w:rPr>
        <w:t>were applied</w:t>
      </w:r>
      <w:proofErr w:type="gramEnd"/>
      <w:r w:rsidRPr="00B0527A">
        <w:rPr>
          <w:rFonts w:ascii="Times New Roman" w:hAnsi="Times New Roman" w:cs="Times New Roman"/>
          <w:sz w:val="20"/>
          <w:szCs w:val="20"/>
        </w:rPr>
        <w:t xml:space="preserve"> to the model. Fixed support </w:t>
      </w:r>
      <w:proofErr w:type="gramStart"/>
      <w:r w:rsidRPr="00B0527A">
        <w:rPr>
          <w:rFonts w:ascii="Times New Roman" w:hAnsi="Times New Roman" w:cs="Times New Roman"/>
          <w:sz w:val="20"/>
          <w:szCs w:val="20"/>
        </w:rPr>
        <w:t>was assigned</w:t>
      </w:r>
      <w:proofErr w:type="gramEnd"/>
      <w:r w:rsidRPr="00B0527A">
        <w:rPr>
          <w:rFonts w:ascii="Times New Roman" w:hAnsi="Times New Roman" w:cs="Times New Roman"/>
          <w:sz w:val="20"/>
          <w:szCs w:val="20"/>
        </w:rPr>
        <w:t xml:space="preserve"> to the four legs of the chair, and a force of 9</w:t>
      </w:r>
      <w:r w:rsidR="002F3E3F">
        <w:rPr>
          <w:rFonts w:ascii="Times New Roman" w:hAnsi="Times New Roman" w:cs="Times New Roman"/>
          <w:sz w:val="20"/>
          <w:szCs w:val="20"/>
        </w:rPr>
        <w:t>6</w:t>
      </w:r>
      <w:r w:rsidRPr="00B0527A">
        <w:rPr>
          <w:rFonts w:ascii="Times New Roman" w:hAnsi="Times New Roman" w:cs="Times New Roman"/>
          <w:sz w:val="20"/>
          <w:szCs w:val="20"/>
        </w:rPr>
        <w:t xml:space="preserve">0 N, representing the approximate weight of a </w:t>
      </w:r>
      <w:r w:rsidR="002F3E3F">
        <w:rPr>
          <w:rFonts w:ascii="Times New Roman" w:hAnsi="Times New Roman" w:cs="Times New Roman"/>
          <w:sz w:val="20"/>
          <w:szCs w:val="20"/>
        </w:rPr>
        <w:t>100</w:t>
      </w:r>
      <w:r w:rsidRPr="00B0527A">
        <w:rPr>
          <w:rFonts w:ascii="Times New Roman" w:hAnsi="Times New Roman" w:cs="Times New Roman"/>
          <w:sz w:val="20"/>
          <w:szCs w:val="20"/>
        </w:rPr>
        <w:t xml:space="preserve"> kg person, was applied</w:t>
      </w:r>
    </w:p>
    <w:p w14:paraId="63C8FC06" w14:textId="20CF3B54" w:rsidR="00B0527A" w:rsidRPr="00867137" w:rsidRDefault="00B0527A" w:rsidP="00867137">
      <w:pPr>
        <w:pStyle w:val="ListParagraph"/>
        <w:numPr>
          <w:ilvl w:val="1"/>
          <w:numId w:val="21"/>
        </w:numPr>
        <w:rPr>
          <w:rFonts w:ascii="Times New Roman" w:hAnsi="Times New Roman" w:cs="Times New Roman"/>
          <w:b/>
          <w:bCs/>
          <w:sz w:val="20"/>
          <w:szCs w:val="20"/>
        </w:rPr>
      </w:pPr>
      <w:r w:rsidRPr="00867137">
        <w:rPr>
          <w:rFonts w:ascii="Times New Roman" w:hAnsi="Times New Roman" w:cs="Times New Roman"/>
          <w:b/>
          <w:bCs/>
          <w:sz w:val="20"/>
          <w:szCs w:val="20"/>
        </w:rPr>
        <w:t>FEA RESULTS</w:t>
      </w:r>
    </w:p>
    <w:p w14:paraId="7F5FB9BD" w14:textId="0624C87D" w:rsidR="00867137" w:rsidRPr="00867137" w:rsidRDefault="00867137" w:rsidP="00867137">
      <w:pPr>
        <w:pStyle w:val="ListParagraph"/>
        <w:ind w:left="360"/>
        <w:rPr>
          <w:rFonts w:ascii="Times New Roman" w:hAnsi="Times New Roman" w:cs="Times New Roman"/>
          <w:sz w:val="20"/>
          <w:szCs w:val="20"/>
        </w:rPr>
      </w:pPr>
      <w:r w:rsidRPr="00867137">
        <w:rPr>
          <w:rFonts w:ascii="Times New Roman" w:hAnsi="Times New Roman" w:cs="Times New Roman"/>
          <w:sz w:val="20"/>
          <w:szCs w:val="20"/>
        </w:rPr>
        <w:t xml:space="preserve">The comparison table of the FEA results </w:t>
      </w:r>
      <w:proofErr w:type="gramStart"/>
      <w:r w:rsidRPr="00867137">
        <w:rPr>
          <w:rFonts w:ascii="Times New Roman" w:hAnsi="Times New Roman" w:cs="Times New Roman"/>
          <w:sz w:val="20"/>
          <w:szCs w:val="20"/>
        </w:rPr>
        <w:t>is shown</w:t>
      </w:r>
      <w:proofErr w:type="gramEnd"/>
      <w:r w:rsidRPr="00867137">
        <w:rPr>
          <w:rFonts w:ascii="Times New Roman" w:hAnsi="Times New Roman" w:cs="Times New Roman"/>
          <w:sz w:val="20"/>
          <w:szCs w:val="20"/>
        </w:rPr>
        <w:t xml:space="preserve"> in Table 2</w:t>
      </w:r>
    </w:p>
    <w:tbl>
      <w:tblPr>
        <w:tblStyle w:val="TableGrid"/>
        <w:tblW w:w="0" w:type="auto"/>
        <w:tblInd w:w="360" w:type="dxa"/>
        <w:tblLook w:val="04A0" w:firstRow="1" w:lastRow="0" w:firstColumn="1" w:lastColumn="0" w:noHBand="0" w:noVBand="1"/>
      </w:tblPr>
      <w:tblGrid>
        <w:gridCol w:w="3254"/>
        <w:gridCol w:w="3221"/>
        <w:gridCol w:w="3248"/>
      </w:tblGrid>
      <w:tr w:rsidR="00867137" w14:paraId="6964C900" w14:textId="77777777" w:rsidTr="00867137">
        <w:tc>
          <w:tcPr>
            <w:tcW w:w="3325" w:type="dxa"/>
          </w:tcPr>
          <w:p w14:paraId="23CF5FEE" w14:textId="26F17F09" w:rsidR="00867137" w:rsidRDefault="00867137" w:rsidP="00867137">
            <w:pPr>
              <w:pStyle w:val="ListParagraph"/>
              <w:ind w:left="0"/>
              <w:rPr>
                <w:rFonts w:ascii="Times New Roman" w:hAnsi="Times New Roman" w:cs="Times New Roman"/>
                <w:b/>
                <w:bCs/>
              </w:rPr>
            </w:pPr>
            <w:r>
              <w:rPr>
                <w:rFonts w:ascii="Times New Roman" w:hAnsi="Times New Roman" w:cs="Times New Roman"/>
                <w:b/>
                <w:bCs/>
              </w:rPr>
              <w:lastRenderedPageBreak/>
              <w:t>Parameters</w:t>
            </w:r>
          </w:p>
        </w:tc>
        <w:tc>
          <w:tcPr>
            <w:tcW w:w="3302" w:type="dxa"/>
          </w:tcPr>
          <w:p w14:paraId="659FE6A1" w14:textId="640DA662" w:rsidR="00867137" w:rsidRDefault="00867137" w:rsidP="00867137">
            <w:pPr>
              <w:pStyle w:val="ListParagraph"/>
              <w:ind w:left="0"/>
              <w:rPr>
                <w:rFonts w:ascii="Times New Roman" w:hAnsi="Times New Roman" w:cs="Times New Roman"/>
                <w:b/>
                <w:bCs/>
              </w:rPr>
            </w:pPr>
            <w:r>
              <w:rPr>
                <w:rFonts w:ascii="Times New Roman" w:hAnsi="Times New Roman" w:cs="Times New Roman"/>
                <w:b/>
                <w:bCs/>
              </w:rPr>
              <w:t>Wood</w:t>
            </w:r>
          </w:p>
        </w:tc>
        <w:tc>
          <w:tcPr>
            <w:tcW w:w="3322" w:type="dxa"/>
          </w:tcPr>
          <w:p w14:paraId="425F9F08" w14:textId="4D342EF2" w:rsidR="00867137" w:rsidRDefault="00867137" w:rsidP="00867137">
            <w:pPr>
              <w:pStyle w:val="ListParagraph"/>
              <w:ind w:left="0"/>
              <w:rPr>
                <w:rFonts w:ascii="Times New Roman" w:hAnsi="Times New Roman" w:cs="Times New Roman"/>
                <w:b/>
                <w:bCs/>
              </w:rPr>
            </w:pPr>
            <w:r>
              <w:rPr>
                <w:rFonts w:ascii="Times New Roman" w:hAnsi="Times New Roman" w:cs="Times New Roman"/>
                <w:b/>
                <w:bCs/>
              </w:rPr>
              <w:t>Structural Steel</w:t>
            </w:r>
          </w:p>
        </w:tc>
      </w:tr>
      <w:tr w:rsidR="00867137" w14:paraId="260C0B93" w14:textId="77777777" w:rsidTr="00867137">
        <w:tc>
          <w:tcPr>
            <w:tcW w:w="3325" w:type="dxa"/>
          </w:tcPr>
          <w:p w14:paraId="5A7FEFB2" w14:textId="3B269155" w:rsidR="00867137" w:rsidRDefault="00867137" w:rsidP="00867137">
            <w:pPr>
              <w:pStyle w:val="ListParagraph"/>
              <w:ind w:left="0"/>
              <w:rPr>
                <w:rFonts w:ascii="Times New Roman" w:hAnsi="Times New Roman" w:cs="Times New Roman"/>
                <w:b/>
                <w:bCs/>
              </w:rPr>
            </w:pPr>
            <w:r w:rsidRPr="00D35154">
              <w:rPr>
                <w:rFonts w:ascii="Times New Roman" w:hAnsi="Times New Roman" w:cs="Times New Roman"/>
                <w:sz w:val="18"/>
                <w:szCs w:val="18"/>
              </w:rPr>
              <w:t>Eq. Von-Mises Stress</w:t>
            </w:r>
            <w:r>
              <w:rPr>
                <w:rFonts w:ascii="Times New Roman" w:hAnsi="Times New Roman" w:cs="Times New Roman"/>
                <w:sz w:val="18"/>
                <w:szCs w:val="18"/>
              </w:rPr>
              <w:t xml:space="preserve"> (MPa)</w:t>
            </w:r>
          </w:p>
        </w:tc>
        <w:tc>
          <w:tcPr>
            <w:tcW w:w="3302" w:type="dxa"/>
          </w:tcPr>
          <w:p w14:paraId="791B72AD" w14:textId="427D1606" w:rsidR="00867137" w:rsidRDefault="00867137" w:rsidP="00867137">
            <w:pPr>
              <w:pStyle w:val="ListParagraph"/>
              <w:ind w:left="0"/>
              <w:rPr>
                <w:rFonts w:ascii="Times New Roman" w:hAnsi="Times New Roman" w:cs="Times New Roman"/>
                <w:b/>
                <w:bCs/>
              </w:rPr>
            </w:pPr>
            <w:r>
              <w:rPr>
                <w:rFonts w:ascii="Times New Roman" w:hAnsi="Times New Roman" w:cs="Times New Roman"/>
                <w:sz w:val="18"/>
                <w:szCs w:val="18"/>
              </w:rPr>
              <w:t>0.070013</w:t>
            </w:r>
          </w:p>
        </w:tc>
        <w:tc>
          <w:tcPr>
            <w:tcW w:w="3322" w:type="dxa"/>
          </w:tcPr>
          <w:p w14:paraId="2D0B5015" w14:textId="7E696448" w:rsidR="00867137" w:rsidRDefault="00867137" w:rsidP="00867137">
            <w:pPr>
              <w:pStyle w:val="ListParagraph"/>
              <w:ind w:left="0"/>
              <w:rPr>
                <w:rFonts w:ascii="Times New Roman" w:hAnsi="Times New Roman" w:cs="Times New Roman"/>
                <w:b/>
                <w:bCs/>
              </w:rPr>
            </w:pPr>
            <w:r>
              <w:rPr>
                <w:rFonts w:ascii="Times New Roman" w:hAnsi="Times New Roman" w:cs="Times New Roman"/>
                <w:sz w:val="18"/>
                <w:szCs w:val="18"/>
              </w:rPr>
              <w:t>0.072324</w:t>
            </w:r>
          </w:p>
        </w:tc>
      </w:tr>
      <w:tr w:rsidR="00867137" w14:paraId="1CBA787B" w14:textId="77777777" w:rsidTr="00867137">
        <w:tc>
          <w:tcPr>
            <w:tcW w:w="3325" w:type="dxa"/>
          </w:tcPr>
          <w:p w14:paraId="3724C6FE" w14:textId="63BD0F22" w:rsidR="00867137" w:rsidRDefault="00867137" w:rsidP="00867137">
            <w:pPr>
              <w:pStyle w:val="ListParagraph"/>
              <w:ind w:left="0"/>
              <w:rPr>
                <w:rFonts w:ascii="Times New Roman" w:hAnsi="Times New Roman" w:cs="Times New Roman"/>
                <w:b/>
                <w:bCs/>
              </w:rPr>
            </w:pPr>
            <w:r w:rsidRPr="00D35154">
              <w:rPr>
                <w:rFonts w:ascii="Times New Roman" w:hAnsi="Times New Roman" w:cs="Times New Roman"/>
                <w:sz w:val="18"/>
                <w:szCs w:val="18"/>
              </w:rPr>
              <w:t>Total Deformation</w:t>
            </w:r>
            <w:r>
              <w:rPr>
                <w:rFonts w:ascii="Times New Roman" w:hAnsi="Times New Roman" w:cs="Times New Roman"/>
                <w:sz w:val="18"/>
                <w:szCs w:val="18"/>
              </w:rPr>
              <w:t xml:space="preserve"> (mm)</w:t>
            </w:r>
          </w:p>
        </w:tc>
        <w:tc>
          <w:tcPr>
            <w:tcW w:w="3302" w:type="dxa"/>
          </w:tcPr>
          <w:p w14:paraId="18F2C7C8" w14:textId="2B378949" w:rsidR="00867137" w:rsidRDefault="00867137" w:rsidP="00867137">
            <w:pPr>
              <w:pStyle w:val="ListParagraph"/>
              <w:ind w:left="0"/>
              <w:rPr>
                <w:rFonts w:ascii="Times New Roman" w:hAnsi="Times New Roman" w:cs="Times New Roman"/>
                <w:b/>
                <w:bCs/>
              </w:rPr>
            </w:pPr>
            <w:r>
              <w:rPr>
                <w:rFonts w:ascii="Times New Roman" w:hAnsi="Times New Roman" w:cs="Times New Roman"/>
                <w:sz w:val="18"/>
                <w:szCs w:val="18"/>
              </w:rPr>
              <w:t>0.023554</w:t>
            </w:r>
          </w:p>
        </w:tc>
        <w:tc>
          <w:tcPr>
            <w:tcW w:w="3322" w:type="dxa"/>
          </w:tcPr>
          <w:p w14:paraId="34E6FE67" w14:textId="00AB8E80" w:rsidR="00867137" w:rsidRDefault="00867137" w:rsidP="00867137">
            <w:pPr>
              <w:pStyle w:val="ListParagraph"/>
              <w:ind w:left="0"/>
              <w:rPr>
                <w:rFonts w:ascii="Times New Roman" w:hAnsi="Times New Roman" w:cs="Times New Roman"/>
                <w:b/>
                <w:bCs/>
              </w:rPr>
            </w:pPr>
            <w:r>
              <w:rPr>
                <w:rFonts w:ascii="Times New Roman" w:hAnsi="Times New Roman" w:cs="Times New Roman"/>
                <w:sz w:val="18"/>
                <w:szCs w:val="18"/>
              </w:rPr>
              <w:t>0.0011996</w:t>
            </w:r>
          </w:p>
        </w:tc>
      </w:tr>
    </w:tbl>
    <w:p w14:paraId="50EC2358" w14:textId="77777777" w:rsidR="00B0527A" w:rsidRPr="001E51F3" w:rsidRDefault="00B0527A" w:rsidP="00B0527A">
      <w:pPr>
        <w:spacing w:before="54" w:after="0" w:line="276" w:lineRule="auto"/>
        <w:rPr>
          <w:rFonts w:ascii="Times New Roman" w:hAnsi="Times New Roman" w:cs="Times New Roman"/>
          <w:color w:val="000000" w:themeColor="text1"/>
          <w:sz w:val="20"/>
          <w:szCs w:val="20"/>
        </w:rPr>
      </w:pPr>
    </w:p>
    <w:p w14:paraId="714720AC" w14:textId="7EAF30C4" w:rsidR="00867137" w:rsidRPr="00867137" w:rsidRDefault="00867137" w:rsidP="00867137">
      <w:pPr>
        <w:pStyle w:val="ListParagraph"/>
        <w:numPr>
          <w:ilvl w:val="0"/>
          <w:numId w:val="21"/>
        </w:numPr>
        <w:spacing w:before="54" w:after="0" w:line="276" w:lineRule="auto"/>
        <w:jc w:val="both"/>
        <w:rPr>
          <w:rFonts w:ascii="Times New Roman" w:hAnsi="Times New Roman" w:cs="Times New Roman"/>
          <w:color w:val="000000" w:themeColor="text1"/>
          <w:sz w:val="20"/>
          <w:szCs w:val="20"/>
        </w:rPr>
      </w:pPr>
      <w:r w:rsidRPr="00867137">
        <w:rPr>
          <w:rFonts w:ascii="Times New Roman" w:hAnsi="Times New Roman" w:cs="Times New Roman"/>
          <w:b/>
          <w:bCs/>
          <w:color w:val="000000" w:themeColor="text1"/>
          <w:sz w:val="24"/>
          <w:szCs w:val="24"/>
        </w:rPr>
        <w:t>CONCLUSION</w:t>
      </w:r>
    </w:p>
    <w:p w14:paraId="7381854B" w14:textId="5509E0DD" w:rsidR="00DA52F4" w:rsidRPr="002F3E3F" w:rsidRDefault="00867137" w:rsidP="002F3E3F">
      <w:pPr>
        <w:spacing w:before="54" w:after="0" w:line="276" w:lineRule="auto"/>
        <w:rPr>
          <w:rFonts w:ascii="Times New Roman" w:hAnsi="Times New Roman" w:cs="Times New Roman"/>
          <w:b/>
          <w:bCs/>
          <w:color w:val="000000" w:themeColor="text1"/>
          <w:sz w:val="20"/>
          <w:szCs w:val="20"/>
        </w:rPr>
      </w:pPr>
      <w:r w:rsidRPr="00867137">
        <w:rPr>
          <w:rFonts w:ascii="Times New Roman" w:hAnsi="Times New Roman" w:cs="Times New Roman"/>
          <w:color w:val="000000" w:themeColor="text1"/>
          <w:sz w:val="20"/>
          <w:szCs w:val="20"/>
        </w:rPr>
        <w:t xml:space="preserve">The FEA results indicate that chairs made from Structural Steel experience higher stress but less deformation compared to wooden chairs. Based on stress criteria, the wooden chair performs better, while the steel chair is preferable if minimizing deformation </w:t>
      </w:r>
      <w:proofErr w:type="gramStart"/>
      <w:r w:rsidRPr="00867137">
        <w:rPr>
          <w:rFonts w:ascii="Times New Roman" w:hAnsi="Times New Roman" w:cs="Times New Roman"/>
          <w:color w:val="000000" w:themeColor="text1"/>
          <w:sz w:val="20"/>
          <w:szCs w:val="20"/>
        </w:rPr>
        <w:t>is prioritized</w:t>
      </w:r>
      <w:proofErr w:type="gramEnd"/>
      <w:r w:rsidRPr="00867137">
        <w:rPr>
          <w:rFonts w:ascii="Times New Roman" w:hAnsi="Times New Roman" w:cs="Times New Roman"/>
          <w:color w:val="000000" w:themeColor="text1"/>
          <w:sz w:val="20"/>
          <w:szCs w:val="20"/>
        </w:rPr>
        <w:t>.</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75B08BF4" w14:textId="77777777" w:rsidR="00D73E95" w:rsidRPr="00954D7C" w:rsidRDefault="00D73E95"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D73E95">
        <w:rPr>
          <w:rFonts w:ascii="Times New Roman" w:hAnsi="Times New Roman" w:cs="Times New Roman"/>
          <w:color w:val="000000" w:themeColor="text1"/>
          <w:sz w:val="20"/>
          <w:szCs w:val="20"/>
        </w:rPr>
        <w:t>Ce</w:t>
      </w:r>
      <w:r w:rsidRPr="00954D7C">
        <w:rPr>
          <w:rFonts w:ascii="Times New Roman" w:hAnsi="Times New Roman" w:cs="Times New Roman"/>
          <w:color w:val="000000" w:themeColor="text1"/>
          <w:sz w:val="20"/>
          <w:szCs w:val="20"/>
        </w:rPr>
        <w:t>ylan, Erkan, Ersan Güray, and Ali Kasal. "Structural analyses of wooden chairs by finite element method (FEM) and assessment of the cyclic loading performance in comparison with allowable design loads." Maderas. Ciencia y tecnología 23 (2021).</w:t>
      </w:r>
    </w:p>
    <w:p w14:paraId="3C59E552" w14:textId="608269E1" w:rsidR="00954D7C" w:rsidRPr="00954D7C" w:rsidRDefault="00D73E95" w:rsidP="00B42E6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54D7C">
        <w:rPr>
          <w:rFonts w:ascii="Times New Roman" w:hAnsi="Times New Roman" w:cs="Times New Roman"/>
          <w:color w:val="000000" w:themeColor="text1"/>
          <w:sz w:val="20"/>
          <w:szCs w:val="20"/>
        </w:rPr>
        <w:t xml:space="preserve">Gawande, Mr DG, and Dr RE Thombre. "Stress Analysis </w:t>
      </w:r>
      <w:r w:rsidR="00E52217" w:rsidRPr="00954D7C">
        <w:rPr>
          <w:rFonts w:ascii="Times New Roman" w:hAnsi="Times New Roman" w:cs="Times New Roman"/>
          <w:color w:val="000000" w:themeColor="text1"/>
          <w:sz w:val="20"/>
          <w:szCs w:val="20"/>
        </w:rPr>
        <w:t>on</w:t>
      </w:r>
      <w:r w:rsidRPr="00954D7C">
        <w:rPr>
          <w:rFonts w:ascii="Times New Roman" w:hAnsi="Times New Roman" w:cs="Times New Roman"/>
          <w:color w:val="000000" w:themeColor="text1"/>
          <w:sz w:val="20"/>
          <w:szCs w:val="20"/>
        </w:rPr>
        <w:t xml:space="preserve"> Chair Frame." International Research Journal of Engineering and Technology (IRJET) (2017): 1685-1689.</w:t>
      </w:r>
    </w:p>
    <w:p w14:paraId="258C93F4" w14:textId="77777777" w:rsidR="00954D7C" w:rsidRPr="00954D7C" w:rsidRDefault="00954D7C" w:rsidP="00954D7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954D7C">
        <w:rPr>
          <w:rFonts w:ascii="Times New Roman" w:hAnsi="Times New Roman" w:cs="Times New Roman"/>
          <w:color w:val="000000" w:themeColor="text1"/>
          <w:sz w:val="20"/>
          <w:szCs w:val="20"/>
        </w:rPr>
        <w:t>Gupta, A., Sharma, A., Singh, H., &amp; Raghav, A. K. (2018). Experimental and numerical investigation of taper helical and spiral tube thermal performance. International Journal of Energy Research, 42(14), 4417-4428.</w:t>
      </w:r>
    </w:p>
    <w:p w14:paraId="1D14D142" w14:textId="77777777" w:rsidR="00954D7C" w:rsidRPr="00954D7C" w:rsidRDefault="00954D7C" w:rsidP="00954D7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954D7C">
        <w:rPr>
          <w:rFonts w:ascii="Times New Roman" w:hAnsi="Times New Roman" w:cs="Times New Roman"/>
          <w:color w:val="000000" w:themeColor="text1"/>
          <w:sz w:val="20"/>
          <w:szCs w:val="20"/>
        </w:rPr>
        <w:t>Singh, H. (2020). Flow performance comparison along the centerline in straight and s-shaped diffuser. Journal of Thermal Engineering, 6(1), 58-71.</w:t>
      </w:r>
    </w:p>
    <w:p w14:paraId="42AC8DBE" w14:textId="77777777" w:rsidR="00954D7C" w:rsidRPr="00954D7C" w:rsidRDefault="00954D7C" w:rsidP="00954D7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954D7C">
        <w:rPr>
          <w:rFonts w:ascii="Times New Roman" w:hAnsi="Times New Roman" w:cs="Times New Roman"/>
          <w:color w:val="000000" w:themeColor="text1"/>
          <w:sz w:val="20"/>
          <w:szCs w:val="20"/>
        </w:rPr>
        <w:t>Singh, H., &amp; Kumar, D. (2020). Effect of face width of spur gear on bending stress using AGMA and ANSYS. International Journal for Simulation and Multidisciplinary Design Optimization, 11, 23.</w:t>
      </w:r>
    </w:p>
    <w:p w14:paraId="70C697C6" w14:textId="77777777" w:rsidR="00954D7C" w:rsidRPr="00954D7C" w:rsidRDefault="00954D7C" w:rsidP="00954D7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954D7C">
        <w:rPr>
          <w:rFonts w:ascii="Times New Roman" w:hAnsi="Times New Roman" w:cs="Times New Roman"/>
          <w:color w:val="000000" w:themeColor="text1"/>
          <w:sz w:val="20"/>
          <w:szCs w:val="20"/>
        </w:rPr>
        <w:t>Singh, H., &amp; Kumar, D. (2020). Effect of face width of spur gear on bending stress using AGMA and ANSYS. International Journal for Simulation and Multidisciplinary Design Optimization, 11, 23.</w:t>
      </w:r>
    </w:p>
    <w:p w14:paraId="0DB97A66" w14:textId="77777777" w:rsidR="00954D7C" w:rsidRDefault="00954D7C" w:rsidP="00954D7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954D7C">
        <w:rPr>
          <w:rFonts w:ascii="Times New Roman" w:hAnsi="Times New Roman" w:cs="Times New Roman"/>
          <w:color w:val="000000" w:themeColor="text1"/>
          <w:sz w:val="20"/>
          <w:szCs w:val="20"/>
        </w:rPr>
        <w:t>Verma, A., &amp; Singh, H. (2024). CFD and artificial neural network‐based modeling approach for the annual performance assessment of single slope single basin solar still. Heat Transfer.</w:t>
      </w:r>
    </w:p>
    <w:p w14:paraId="47E537AC" w14:textId="18A74668" w:rsidR="00AB288E" w:rsidRPr="00E52217" w:rsidRDefault="00AB288E" w:rsidP="00954D7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52217">
        <w:rPr>
          <w:rFonts w:ascii="Times New Roman" w:hAnsi="Times New Roman" w:cs="Times New Roman"/>
          <w:color w:val="000000" w:themeColor="text1"/>
          <w:sz w:val="20"/>
          <w:szCs w:val="20"/>
        </w:rPr>
        <w:t>Joshi, Tanuj, et al. "Comparative investigation and analysis of hip prosthesis for different bio-compatible alloys." Materials Today: Proceedings 43 (2021): 105-111.</w:t>
      </w:r>
    </w:p>
    <w:p w14:paraId="6C44F1A0" w14:textId="5A658CFA" w:rsidR="00AB288E" w:rsidRPr="00E52217" w:rsidRDefault="00AB288E" w:rsidP="00954D7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52217">
        <w:rPr>
          <w:rFonts w:ascii="Times New Roman" w:hAnsi="Times New Roman" w:cs="Times New Roman"/>
          <w:color w:val="000000" w:themeColor="text1"/>
          <w:sz w:val="20"/>
          <w:szCs w:val="20"/>
        </w:rPr>
        <w:t>Joshi, Tanuj, et al. "Dynamic analysis of hip prosthesis using different biocompatible alloys." ASME Open Journal of Engineering 1 (2022).</w:t>
      </w:r>
    </w:p>
    <w:p w14:paraId="3838E181" w14:textId="18BABB38" w:rsidR="00AB288E" w:rsidRPr="00E52217" w:rsidRDefault="00AB288E" w:rsidP="00954D7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52217">
        <w:rPr>
          <w:rFonts w:ascii="Times New Roman" w:hAnsi="Times New Roman" w:cs="Times New Roman"/>
          <w:color w:val="000000" w:themeColor="text1"/>
          <w:sz w:val="20"/>
          <w:szCs w:val="20"/>
        </w:rPr>
        <w:t>Sharma, Ravikant, Vinod Kumar Mittal, and Vikas Gupta. "Homogeneous modelling and analysis of hip prosthesis using FEA." Journal of Physics: Conference Series. Vol. 1240. No. 1. IOP Publishing, 2019.</w:t>
      </w:r>
    </w:p>
    <w:p w14:paraId="03EE6847" w14:textId="2C7544D9" w:rsidR="00AB288E" w:rsidRPr="00E52217" w:rsidRDefault="00AB288E" w:rsidP="00954D7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52217">
        <w:rPr>
          <w:rFonts w:ascii="Times New Roman" w:hAnsi="Times New Roman" w:cs="Times New Roman"/>
          <w:color w:val="000000" w:themeColor="text1"/>
          <w:sz w:val="20"/>
          <w:szCs w:val="20"/>
        </w:rPr>
        <w:t>Joshi, Tanuj, et al. "Dynamic fatigue behavior of hip joint under patient specific loadings." International Journal of Automotive and Mechanical Engineering 19.3 (2022): 10014-10027.</w:t>
      </w:r>
    </w:p>
    <w:p w14:paraId="39829A16" w14:textId="53B20C17" w:rsidR="00AB288E" w:rsidRPr="00E52217" w:rsidRDefault="00AB288E" w:rsidP="00954D7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52217">
        <w:rPr>
          <w:rFonts w:ascii="Times New Roman" w:hAnsi="Times New Roman" w:cs="Times New Roman"/>
          <w:color w:val="000000" w:themeColor="text1"/>
          <w:sz w:val="20"/>
          <w:szCs w:val="20"/>
        </w:rPr>
        <w:t xml:space="preserve">Ravikant, Vinod Kumar Mittal, and Vikas Gupta. "Homogeneous and heterogeneous modeling of patient-specific hip implant under static and dynamic loading condition using finite element analysis." Journal of </w:t>
      </w:r>
      <w:proofErr w:type="gramStart"/>
      <w:r w:rsidRPr="00E52217">
        <w:rPr>
          <w:rFonts w:ascii="Times New Roman" w:hAnsi="Times New Roman" w:cs="Times New Roman"/>
          <w:color w:val="000000" w:themeColor="text1"/>
          <w:sz w:val="20"/>
          <w:szCs w:val="20"/>
        </w:rPr>
        <w:t>The</w:t>
      </w:r>
      <w:proofErr w:type="gramEnd"/>
      <w:r w:rsidRPr="00E52217">
        <w:rPr>
          <w:rFonts w:ascii="Times New Roman" w:hAnsi="Times New Roman" w:cs="Times New Roman"/>
          <w:color w:val="000000" w:themeColor="text1"/>
          <w:sz w:val="20"/>
          <w:szCs w:val="20"/>
        </w:rPr>
        <w:t xml:space="preserve"> Institution of Engineers (India): Series D 105.1 (2024): 1-20.</w:t>
      </w:r>
    </w:p>
    <w:p w14:paraId="663C98C5" w14:textId="65B52E27" w:rsidR="00AB288E" w:rsidRPr="00E52217" w:rsidRDefault="00AB288E" w:rsidP="00954D7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52217">
        <w:rPr>
          <w:rFonts w:ascii="Times New Roman" w:hAnsi="Times New Roman" w:cs="Times New Roman"/>
          <w:color w:val="000000" w:themeColor="text1"/>
          <w:sz w:val="20"/>
          <w:szCs w:val="20"/>
        </w:rPr>
        <w:t>Joshi, Tanuj, et al. "Design and analysis of metal-to-metal contact bolted flange joint using FEA tool." Advances in Engineering Design: Select Proceedings of FLAME 2020. Springer Singapore, 2021.</w:t>
      </w:r>
    </w:p>
    <w:p w14:paraId="273A038A" w14:textId="2047BC69" w:rsidR="00AB288E" w:rsidRPr="00E52217" w:rsidRDefault="00AB288E" w:rsidP="00954D7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52217">
        <w:rPr>
          <w:rFonts w:ascii="Times New Roman" w:hAnsi="Times New Roman" w:cs="Times New Roman"/>
          <w:color w:val="000000" w:themeColor="text1"/>
          <w:sz w:val="20"/>
          <w:szCs w:val="20"/>
        </w:rPr>
        <w:t>Mittal, Vinod Kumar, and Vikas Gupta. "Dry and wet lubrication analysis for multi-material hip assembly." International Journal of Automotive and Mechanical Engineering 19.1 (2022): 9606-9622.</w:t>
      </w:r>
    </w:p>
    <w:p w14:paraId="40EFF21F" w14:textId="05767301" w:rsidR="00911ACD" w:rsidRPr="00911ACD" w:rsidRDefault="00911ACD" w:rsidP="00911ACD">
      <w:pPr>
        <w:tabs>
          <w:tab w:val="left" w:pos="6360"/>
        </w:tabs>
      </w:pPr>
    </w:p>
    <w:sectPr w:rsidR="00911ACD" w:rsidRPr="00911ACD" w:rsidSect="005F717A">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20E90" w14:textId="77777777" w:rsidR="005C74B5" w:rsidRDefault="005C74B5" w:rsidP="00C556D7">
      <w:pPr>
        <w:spacing w:after="0" w:line="240" w:lineRule="auto"/>
      </w:pPr>
      <w:r>
        <w:separator/>
      </w:r>
    </w:p>
  </w:endnote>
  <w:endnote w:type="continuationSeparator" w:id="0">
    <w:p w14:paraId="11A10090" w14:textId="77777777" w:rsidR="005C74B5" w:rsidRDefault="005C74B5"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Std"/>
    <w:panose1 w:val="00000400000000000000"/>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F625E" w14:textId="44AC6FC2"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CE2B57">
          <w:rPr>
            <w:b/>
            <w:bCs/>
            <w:noProof/>
          </w:rPr>
          <w:t>3</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DCC14" w14:textId="77777777" w:rsidR="005C74B5" w:rsidRDefault="005C74B5" w:rsidP="00C556D7">
      <w:pPr>
        <w:spacing w:after="0" w:line="240" w:lineRule="auto"/>
      </w:pPr>
      <w:r>
        <w:separator/>
      </w:r>
    </w:p>
  </w:footnote>
  <w:footnote w:type="continuationSeparator" w:id="0">
    <w:p w14:paraId="7734BC39" w14:textId="77777777" w:rsidR="005C74B5" w:rsidRDefault="005C74B5"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multilevel"/>
    <w:tmpl w:val="AAF61D5C"/>
    <w:lvl w:ilvl="0">
      <w:start w:val="1"/>
      <w:numFmt w:val="decimal"/>
      <w:lvlText w:val="%1."/>
      <w:lvlJc w:val="left"/>
      <w:pPr>
        <w:ind w:left="360" w:hanging="360"/>
      </w:pPr>
      <w:rPr>
        <w:rFonts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3E3F"/>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83059"/>
    <w:rsid w:val="005A48C2"/>
    <w:rsid w:val="005B3887"/>
    <w:rsid w:val="005B73A4"/>
    <w:rsid w:val="005C1D19"/>
    <w:rsid w:val="005C74B5"/>
    <w:rsid w:val="005D265F"/>
    <w:rsid w:val="005E6447"/>
    <w:rsid w:val="005F717A"/>
    <w:rsid w:val="00602E25"/>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5698B"/>
    <w:rsid w:val="00861EE8"/>
    <w:rsid w:val="00867137"/>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54D7C"/>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B288E"/>
    <w:rsid w:val="00AC095F"/>
    <w:rsid w:val="00AD11A2"/>
    <w:rsid w:val="00AD52FF"/>
    <w:rsid w:val="00AD55FF"/>
    <w:rsid w:val="00AE0532"/>
    <w:rsid w:val="00B0156E"/>
    <w:rsid w:val="00B0527A"/>
    <w:rsid w:val="00B07F98"/>
    <w:rsid w:val="00B127F4"/>
    <w:rsid w:val="00B17F4E"/>
    <w:rsid w:val="00B21E66"/>
    <w:rsid w:val="00B353DE"/>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2B57"/>
    <w:rsid w:val="00CE4576"/>
    <w:rsid w:val="00CE4A54"/>
    <w:rsid w:val="00CE5A19"/>
    <w:rsid w:val="00D031A0"/>
    <w:rsid w:val="00D25854"/>
    <w:rsid w:val="00D3084A"/>
    <w:rsid w:val="00D73E95"/>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52217"/>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246390">
      <w:bodyDiv w:val="1"/>
      <w:marLeft w:val="0"/>
      <w:marRight w:val="0"/>
      <w:marTop w:val="0"/>
      <w:marBottom w:val="0"/>
      <w:divBdr>
        <w:top w:val="none" w:sz="0" w:space="0" w:color="auto"/>
        <w:left w:val="none" w:sz="0" w:space="0" w:color="auto"/>
        <w:bottom w:val="none" w:sz="0" w:space="0" w:color="auto"/>
        <w:right w:val="none" w:sz="0" w:space="0" w:color="auto"/>
      </w:divBdr>
    </w:div>
    <w:div w:id="1316033262">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79F84-C949-4B57-AFBF-84B272125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DELL</cp:lastModifiedBy>
  <cp:revision>4</cp:revision>
  <cp:lastPrinted>2021-02-22T14:39:00Z</cp:lastPrinted>
  <dcterms:created xsi:type="dcterms:W3CDTF">2024-11-08T07:10:00Z</dcterms:created>
  <dcterms:modified xsi:type="dcterms:W3CDTF">2024-11-08T09:38:00Z</dcterms:modified>
</cp:coreProperties>
</file>