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9BC14" w14:textId="7116F90F" w:rsidR="00AF1F79" w:rsidRDefault="00AF1F79" w:rsidP="00AF1F79">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 STUDY ON CONSUMER</w:t>
      </w:r>
      <w:r w:rsidR="00824EA4">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S PERCEPTION O</w:t>
      </w:r>
      <w:r w:rsidR="005116F0">
        <w:rPr>
          <w:rFonts w:ascii="Times New Roman" w:hAnsi="Times New Roman" w:cs="Times New Roman"/>
          <w:b/>
          <w:bCs/>
          <w:color w:val="000000" w:themeColor="text1"/>
          <w:sz w:val="28"/>
          <w:szCs w:val="28"/>
        </w:rPr>
        <w:t>F</w:t>
      </w:r>
      <w:r>
        <w:rPr>
          <w:rFonts w:ascii="Times New Roman" w:hAnsi="Times New Roman" w:cs="Times New Roman"/>
          <w:b/>
          <w:bCs/>
          <w:color w:val="000000" w:themeColor="text1"/>
          <w:sz w:val="28"/>
          <w:szCs w:val="28"/>
        </w:rPr>
        <w:t xml:space="preserve"> ELECTRONIC </w:t>
      </w:r>
      <w:r w:rsidR="0094626F">
        <w:rPr>
          <w:rFonts w:ascii="Times New Roman" w:hAnsi="Times New Roman" w:cs="Times New Roman"/>
          <w:b/>
          <w:bCs/>
          <w:color w:val="000000" w:themeColor="text1"/>
          <w:sz w:val="28"/>
          <w:szCs w:val="28"/>
        </w:rPr>
        <w:t>PAYMENT SYSTEMS</w:t>
      </w:r>
    </w:p>
    <w:p w14:paraId="72A0FC0B" w14:textId="77777777" w:rsidR="00AF1F79" w:rsidRPr="00116490" w:rsidRDefault="00AF1F79" w:rsidP="00AF1F79">
      <w:pPr>
        <w:spacing w:before="54" w:after="0" w:line="276" w:lineRule="auto"/>
        <w:jc w:val="center"/>
        <w:rPr>
          <w:rFonts w:ascii="Times New Roman" w:hAnsi="Times New Roman" w:cs="Times New Roman"/>
          <w:b/>
          <w:bCs/>
          <w:color w:val="000000" w:themeColor="text1"/>
          <w:sz w:val="24"/>
          <w:szCs w:val="24"/>
        </w:rPr>
      </w:pPr>
      <w:r w:rsidRPr="00116490">
        <w:rPr>
          <w:rFonts w:ascii="Times New Roman" w:hAnsi="Times New Roman" w:cs="Times New Roman"/>
          <w:b/>
          <w:bCs/>
          <w:color w:val="000000" w:themeColor="text1"/>
          <w:sz w:val="24"/>
          <w:szCs w:val="24"/>
        </w:rPr>
        <w:t>Aaria Parekh</w:t>
      </w:r>
    </w:p>
    <w:p w14:paraId="24F2155A" w14:textId="77777777" w:rsidR="00AF1F79" w:rsidRDefault="00AF1F79" w:rsidP="00AF1F79">
      <w:pPr>
        <w:spacing w:before="54" w:after="0" w:line="276" w:lineRule="auto"/>
        <w:jc w:val="center"/>
        <w:rPr>
          <w:rFonts w:ascii="Times New Roman" w:hAnsi="Times New Roman" w:cs="Times New Roman"/>
          <w:b/>
          <w:bCs/>
          <w:color w:val="000000" w:themeColor="text1"/>
        </w:rPr>
      </w:pPr>
      <w:r w:rsidRPr="00DF0FE2">
        <w:rPr>
          <w:rFonts w:ascii="Times New Roman" w:hAnsi="Times New Roman" w:cs="Times New Roman"/>
          <w:b/>
          <w:bCs/>
          <w:color w:val="000000" w:themeColor="text1"/>
        </w:rPr>
        <w:t>Masters student at H.R College of Commerce and Economics, Mumbai, Maharashtra, India.</w:t>
      </w:r>
    </w:p>
    <w:p w14:paraId="367D390B" w14:textId="77777777" w:rsidR="00AF1F79" w:rsidRDefault="00AF1F79" w:rsidP="00125B8F">
      <w:pPr>
        <w:spacing w:before="54" w:after="0" w:line="276" w:lineRule="auto"/>
        <w:jc w:val="center"/>
        <w:rPr>
          <w:rFonts w:ascii="Times New Roman" w:hAnsi="Times New Roman" w:cs="Times New Roman"/>
          <w:b/>
          <w:bCs/>
          <w:color w:val="000000" w:themeColor="text1"/>
          <w:sz w:val="24"/>
          <w:szCs w:val="24"/>
        </w:rPr>
      </w:pPr>
    </w:p>
    <w:p w14:paraId="262D7931" w14:textId="054C79F2"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FEF32F8" w14:textId="247C19D5" w:rsidR="00AF1F79" w:rsidRPr="00DF34BB" w:rsidRDefault="00AF1F79" w:rsidP="00AF1F79">
      <w:pPr>
        <w:pStyle w:val="BodyText"/>
        <w:spacing w:line="276" w:lineRule="auto"/>
        <w:jc w:val="both"/>
        <w:rPr>
          <w:color w:val="212121"/>
        </w:rPr>
      </w:pPr>
      <w:r w:rsidRPr="00CC1E8D">
        <w:t xml:space="preserve">The present paper attempts </w:t>
      </w:r>
      <w:r>
        <w:t xml:space="preserve">to examine </w:t>
      </w:r>
      <w:r w:rsidRPr="00CC1E8D">
        <w:t xml:space="preserve">the risks associated with Electronic Banking and Mobile Wallets and </w:t>
      </w:r>
      <w:r w:rsidRPr="00CC1E8D">
        <w:rPr>
          <w:color w:val="000000" w:themeColor="text1"/>
        </w:rPr>
        <w:t>how that affects its usage.</w:t>
      </w:r>
      <w:r>
        <w:rPr>
          <w:color w:val="000000" w:themeColor="text1"/>
        </w:rPr>
        <w:t xml:space="preserve"> </w:t>
      </w:r>
      <w:r w:rsidRPr="00CC1E8D">
        <w:t xml:space="preserve">As individuals </w:t>
      </w:r>
      <w:r>
        <w:t xml:space="preserve">are </w:t>
      </w:r>
      <w:r w:rsidRPr="00CC1E8D">
        <w:t>becom</w:t>
      </w:r>
      <w:r>
        <w:t>ing</w:t>
      </w:r>
      <w:r w:rsidRPr="00CC1E8D">
        <w:t xml:space="preserve"> more receptive to such services, it speaks of the country's progress toward</w:t>
      </w:r>
      <w:r w:rsidRPr="00CC1E8D">
        <w:rPr>
          <w:spacing w:val="1"/>
        </w:rPr>
        <w:t xml:space="preserve"> </w:t>
      </w:r>
      <w:r w:rsidRPr="00CC1E8D">
        <w:t>digitalization,</w:t>
      </w:r>
      <w:r w:rsidRPr="00CC1E8D">
        <w:rPr>
          <w:spacing w:val="-1"/>
        </w:rPr>
        <w:t xml:space="preserve"> </w:t>
      </w:r>
      <w:r w:rsidRPr="00CC1E8D">
        <w:t>signifying</w:t>
      </w:r>
      <w:r w:rsidRPr="00CC1E8D">
        <w:rPr>
          <w:spacing w:val="-1"/>
        </w:rPr>
        <w:t xml:space="preserve"> </w:t>
      </w:r>
      <w:r w:rsidRPr="00CC1E8D">
        <w:t>a</w:t>
      </w:r>
      <w:r w:rsidRPr="00CC1E8D">
        <w:rPr>
          <w:spacing w:val="-2"/>
        </w:rPr>
        <w:t xml:space="preserve"> </w:t>
      </w:r>
      <w:r w:rsidRPr="00CC1E8D">
        <w:t>bigger</w:t>
      </w:r>
      <w:r w:rsidRPr="00CC1E8D">
        <w:rPr>
          <w:spacing w:val="-1"/>
        </w:rPr>
        <w:t xml:space="preserve"> </w:t>
      </w:r>
      <w:r w:rsidRPr="00CC1E8D">
        <w:t>stride</w:t>
      </w:r>
      <w:r w:rsidRPr="00CC1E8D">
        <w:rPr>
          <w:spacing w:val="-2"/>
        </w:rPr>
        <w:t xml:space="preserve"> </w:t>
      </w:r>
      <w:r w:rsidRPr="00CC1E8D">
        <w:t>toward</w:t>
      </w:r>
      <w:r w:rsidR="00824EA4">
        <w:t>s</w:t>
      </w:r>
      <w:r w:rsidRPr="00CC1E8D">
        <w:rPr>
          <w:spacing w:val="-1"/>
        </w:rPr>
        <w:t xml:space="preserve"> </w:t>
      </w:r>
      <w:r w:rsidRPr="00CC1E8D">
        <w:t>becoming a</w:t>
      </w:r>
      <w:r w:rsidRPr="00CC1E8D">
        <w:rPr>
          <w:spacing w:val="-2"/>
        </w:rPr>
        <w:t xml:space="preserve"> </w:t>
      </w:r>
      <w:r w:rsidRPr="00CC1E8D">
        <w:t>developed</w:t>
      </w:r>
      <w:r w:rsidRPr="00CC1E8D">
        <w:rPr>
          <w:spacing w:val="-1"/>
        </w:rPr>
        <w:t xml:space="preserve"> </w:t>
      </w:r>
      <w:r w:rsidRPr="00CC1E8D">
        <w:t>economy</w:t>
      </w:r>
      <w:r>
        <w:t xml:space="preserve"> but also raises questions on </w:t>
      </w:r>
      <w:r w:rsidRPr="00CC1E8D">
        <w:t>what hazards prevent them from using such services and</w:t>
      </w:r>
      <w:r w:rsidRPr="00CC1E8D">
        <w:rPr>
          <w:spacing w:val="1"/>
        </w:rPr>
        <w:t xml:space="preserve"> </w:t>
      </w:r>
      <w:r w:rsidRPr="00CC1E8D">
        <w:t>what challenges they are confronted with wh</w:t>
      </w:r>
      <w:r w:rsidR="0018412B">
        <w:t>ile</w:t>
      </w:r>
      <w:r w:rsidRPr="00CC1E8D">
        <w:t xml:space="preserve"> using them</w:t>
      </w:r>
      <w:r w:rsidRPr="00CC1E8D">
        <w:rPr>
          <w:color w:val="000000" w:themeColor="text1"/>
        </w:rPr>
        <w:t xml:space="preserve">. This research also aims to determine </w:t>
      </w:r>
      <w:r>
        <w:rPr>
          <w:color w:val="000000" w:themeColor="text1"/>
        </w:rPr>
        <w:t>the level of understanding amongst people of the risks involved and e</w:t>
      </w:r>
      <w:r w:rsidRPr="00CC1E8D">
        <w:t>ducate</w:t>
      </w:r>
      <w:r>
        <w:t>s</w:t>
      </w:r>
      <w:r w:rsidRPr="00CC1E8D">
        <w:t xml:space="preserve"> people about the security steps they can take to avoid incurring</w:t>
      </w:r>
      <w:r w:rsidRPr="00CC1E8D">
        <w:rPr>
          <w:spacing w:val="1"/>
        </w:rPr>
        <w:t xml:space="preserve"> </w:t>
      </w:r>
      <w:r w:rsidRPr="00CC1E8D">
        <w:t>such risks.</w:t>
      </w:r>
      <w:r>
        <w:rPr>
          <w:color w:val="212121"/>
        </w:rPr>
        <w:t xml:space="preserve"> A </w:t>
      </w:r>
      <w:r w:rsidRPr="00CC1E8D">
        <w:rPr>
          <w:color w:val="212121"/>
        </w:rPr>
        <w:t>survey has been conducted from a sample audience of 122 respondents in the city of Mumbai and the findings indicate that people do prefer a cashless economy over a cash</w:t>
      </w:r>
      <w:r w:rsidRPr="00CC1E8D">
        <w:rPr>
          <w:color w:val="212121"/>
          <w:spacing w:val="1"/>
        </w:rPr>
        <w:t xml:space="preserve"> </w:t>
      </w:r>
      <w:r w:rsidRPr="00CC1E8D">
        <w:rPr>
          <w:color w:val="212121"/>
        </w:rPr>
        <w:t>economy</w:t>
      </w:r>
      <w:r w:rsidRPr="00CC1E8D">
        <w:rPr>
          <w:color w:val="212121"/>
          <w:spacing w:val="-2"/>
        </w:rPr>
        <w:t xml:space="preserve"> </w:t>
      </w:r>
      <w:r w:rsidRPr="00CC1E8D">
        <w:rPr>
          <w:color w:val="212121"/>
        </w:rPr>
        <w:t>&amp;</w:t>
      </w:r>
      <w:r w:rsidRPr="00CC1E8D">
        <w:rPr>
          <w:color w:val="212121"/>
          <w:spacing w:val="-1"/>
        </w:rPr>
        <w:t xml:space="preserve"> </w:t>
      </w:r>
      <w:r w:rsidRPr="00CC1E8D">
        <w:rPr>
          <w:color w:val="212121"/>
        </w:rPr>
        <w:t>the</w:t>
      </w:r>
      <w:r w:rsidRPr="00CC1E8D">
        <w:rPr>
          <w:color w:val="212121"/>
          <w:spacing w:val="-1"/>
        </w:rPr>
        <w:t xml:space="preserve"> </w:t>
      </w:r>
      <w:r w:rsidRPr="00CC1E8D">
        <w:rPr>
          <w:color w:val="212121"/>
        </w:rPr>
        <w:t>general</w:t>
      </w:r>
      <w:r w:rsidRPr="00CC1E8D">
        <w:rPr>
          <w:color w:val="212121"/>
          <w:spacing w:val="-1"/>
        </w:rPr>
        <w:t xml:space="preserve"> </w:t>
      </w:r>
      <w:r w:rsidRPr="00CC1E8D">
        <w:rPr>
          <w:color w:val="212121"/>
        </w:rPr>
        <w:t>trend</w:t>
      </w:r>
      <w:r w:rsidRPr="00CC1E8D">
        <w:rPr>
          <w:color w:val="212121"/>
          <w:spacing w:val="-1"/>
        </w:rPr>
        <w:t xml:space="preserve"> </w:t>
      </w:r>
      <w:r w:rsidRPr="00CC1E8D">
        <w:rPr>
          <w:color w:val="212121"/>
        </w:rPr>
        <w:t xml:space="preserve">and </w:t>
      </w:r>
      <w:r w:rsidRPr="00CC1E8D">
        <w:rPr>
          <w:color w:val="212121"/>
          <w:spacing w:val="-2"/>
        </w:rPr>
        <w:t>frequency</w:t>
      </w:r>
      <w:r w:rsidRPr="00CC1E8D">
        <w:rPr>
          <w:color w:val="212121"/>
        </w:rPr>
        <w:t xml:space="preserve"> of</w:t>
      </w:r>
      <w:r w:rsidRPr="00CC1E8D">
        <w:rPr>
          <w:color w:val="212121"/>
          <w:spacing w:val="-1"/>
        </w:rPr>
        <w:t xml:space="preserve"> </w:t>
      </w:r>
      <w:r w:rsidRPr="00CC1E8D">
        <w:rPr>
          <w:color w:val="212121"/>
        </w:rPr>
        <w:t xml:space="preserve">usage of </w:t>
      </w:r>
      <w:r w:rsidRPr="00CC1E8D">
        <w:rPr>
          <w:color w:val="212121"/>
          <w:spacing w:val="-2"/>
        </w:rPr>
        <w:t xml:space="preserve">electronic </w:t>
      </w:r>
      <w:r w:rsidRPr="00CC1E8D">
        <w:rPr>
          <w:color w:val="212121"/>
        </w:rPr>
        <w:t>banking</w:t>
      </w:r>
      <w:r w:rsidRPr="00CC1E8D">
        <w:rPr>
          <w:color w:val="212121"/>
          <w:spacing w:val="-1"/>
        </w:rPr>
        <w:t xml:space="preserve"> over physical banking is greater</w:t>
      </w:r>
      <w:r w:rsidRPr="00CC1E8D">
        <w:rPr>
          <w:color w:val="212121"/>
        </w:rPr>
        <w:t xml:space="preserve"> however, while people are still vary about the associated risks, the awareness of these risks and security measures adopted to combat them is also quite high and keeping in mind the many benefits which come along with it they are unlikely to abandon the use of these services.</w:t>
      </w:r>
    </w:p>
    <w:p w14:paraId="29BCB330" w14:textId="60296C3C" w:rsidR="00AF1F79" w:rsidRPr="001E51F3" w:rsidRDefault="00AF1F79" w:rsidP="00AF1F79">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E-Banking, </w:t>
      </w:r>
      <w:r w:rsidR="005D5CA0">
        <w:rPr>
          <w:rFonts w:ascii="Times New Roman" w:hAnsi="Times New Roman" w:cs="Times New Roman"/>
          <w:color w:val="000000" w:themeColor="text1"/>
          <w:sz w:val="20"/>
          <w:szCs w:val="20"/>
        </w:rPr>
        <w:t>Mobile</w:t>
      </w:r>
      <w:r>
        <w:rPr>
          <w:rFonts w:ascii="Times New Roman" w:hAnsi="Times New Roman" w:cs="Times New Roman"/>
          <w:color w:val="000000" w:themeColor="text1"/>
          <w:sz w:val="20"/>
          <w:szCs w:val="20"/>
        </w:rPr>
        <w:t>-Wallets, Online Payments, Security Threats, Cashless Economy</w:t>
      </w:r>
    </w:p>
    <w:p w14:paraId="3E4F8613" w14:textId="77777777" w:rsidR="00AF1F79" w:rsidRPr="001E51F3" w:rsidRDefault="00AF1F79" w:rsidP="00AF1F79">
      <w:pPr>
        <w:spacing w:before="54" w:after="0" w:line="276" w:lineRule="auto"/>
        <w:rPr>
          <w:rFonts w:ascii="Times New Roman" w:hAnsi="Times New Roman" w:cs="Times New Roman"/>
          <w:b/>
          <w:bCs/>
          <w:color w:val="000000" w:themeColor="text1"/>
          <w:sz w:val="24"/>
          <w:szCs w:val="24"/>
        </w:rPr>
      </w:pPr>
    </w:p>
    <w:p w14:paraId="075684D6" w14:textId="2594CB04" w:rsidR="00DA52F4" w:rsidRPr="00AF1F79" w:rsidRDefault="00DA52F4" w:rsidP="00AF1F79">
      <w:pPr>
        <w:pStyle w:val="ListParagraph"/>
        <w:numPr>
          <w:ilvl w:val="0"/>
          <w:numId w:val="22"/>
        </w:numPr>
        <w:spacing w:before="54" w:after="0" w:line="276" w:lineRule="auto"/>
        <w:jc w:val="both"/>
        <w:rPr>
          <w:rFonts w:ascii="Times New Roman" w:hAnsi="Times New Roman" w:cs="Times New Roman"/>
          <w:b/>
          <w:bCs/>
          <w:color w:val="000000" w:themeColor="text1"/>
          <w:sz w:val="24"/>
          <w:szCs w:val="24"/>
        </w:rPr>
      </w:pPr>
      <w:r w:rsidRPr="00AF1F79">
        <w:rPr>
          <w:rFonts w:ascii="Times New Roman" w:hAnsi="Times New Roman" w:cs="Times New Roman"/>
          <w:b/>
          <w:bCs/>
          <w:color w:val="000000" w:themeColor="text1"/>
          <w:sz w:val="24"/>
          <w:szCs w:val="24"/>
        </w:rPr>
        <w:t>INTRODUCTION</w:t>
      </w:r>
      <w:r w:rsidR="009F6540" w:rsidRPr="00AF1F79">
        <w:rPr>
          <w:rFonts w:ascii="Times New Roman" w:hAnsi="Times New Roman" w:cs="Times New Roman"/>
          <w:b/>
          <w:bCs/>
          <w:color w:val="000000" w:themeColor="text1"/>
          <w:sz w:val="24"/>
          <w:szCs w:val="24"/>
        </w:rPr>
        <w:t xml:space="preserve"> </w:t>
      </w:r>
    </w:p>
    <w:p w14:paraId="3E242DD5" w14:textId="09B987F3" w:rsidR="00AF1F79" w:rsidRPr="00AF1F79" w:rsidRDefault="00AF1F79" w:rsidP="00AF1F79">
      <w:pPr>
        <w:pStyle w:val="BodyText"/>
        <w:spacing w:before="178" w:line="276" w:lineRule="auto"/>
        <w:jc w:val="both"/>
        <w:rPr>
          <w:sz w:val="20"/>
          <w:szCs w:val="20"/>
        </w:rPr>
      </w:pPr>
      <w:r w:rsidRPr="00AF1F79">
        <w:rPr>
          <w:sz w:val="20"/>
          <w:szCs w:val="20"/>
        </w:rPr>
        <w:t xml:space="preserve">Demonetization and the Covid 19 Pandemic has made the world shift online and with everything becoming digital, a whole new dynamic has evolved in people’s banking preferences as they have progressed to electronic banking services. Online Banking and </w:t>
      </w:r>
      <w:r w:rsidR="00BB0C82" w:rsidRPr="00AF1F79">
        <w:rPr>
          <w:sz w:val="20"/>
          <w:szCs w:val="20"/>
        </w:rPr>
        <w:t>Mobile wallets</w:t>
      </w:r>
      <w:r w:rsidRPr="00AF1F79">
        <w:rPr>
          <w:sz w:val="20"/>
          <w:szCs w:val="20"/>
        </w:rPr>
        <w:t xml:space="preserve"> have seen a great rise in its user base &amp; continues to</w:t>
      </w:r>
      <w:r w:rsidRPr="00AF1F79">
        <w:rPr>
          <w:spacing w:val="1"/>
          <w:sz w:val="20"/>
          <w:szCs w:val="20"/>
        </w:rPr>
        <w:t xml:space="preserve"> </w:t>
      </w:r>
      <w:r w:rsidRPr="00AF1F79">
        <w:rPr>
          <w:sz w:val="20"/>
          <w:szCs w:val="20"/>
        </w:rPr>
        <w:t>grow</w:t>
      </w:r>
      <w:r w:rsidRPr="00AF1F79">
        <w:rPr>
          <w:spacing w:val="-3"/>
          <w:sz w:val="20"/>
          <w:szCs w:val="20"/>
        </w:rPr>
        <w:t xml:space="preserve"> </w:t>
      </w:r>
      <w:r w:rsidRPr="00AF1F79">
        <w:rPr>
          <w:sz w:val="20"/>
          <w:szCs w:val="20"/>
        </w:rPr>
        <w:t>as a</w:t>
      </w:r>
      <w:r w:rsidRPr="00AF1F79">
        <w:rPr>
          <w:spacing w:val="-1"/>
          <w:sz w:val="20"/>
          <w:szCs w:val="20"/>
        </w:rPr>
        <w:t xml:space="preserve"> </w:t>
      </w:r>
      <w:r w:rsidRPr="00AF1F79">
        <w:rPr>
          <w:sz w:val="20"/>
          <w:szCs w:val="20"/>
        </w:rPr>
        <w:t>source</w:t>
      </w:r>
      <w:r w:rsidRPr="00AF1F79">
        <w:rPr>
          <w:spacing w:val="-1"/>
          <w:sz w:val="20"/>
          <w:szCs w:val="20"/>
        </w:rPr>
        <w:t xml:space="preserve"> </w:t>
      </w:r>
      <w:r w:rsidRPr="00AF1F79">
        <w:rPr>
          <w:sz w:val="20"/>
          <w:szCs w:val="20"/>
        </w:rPr>
        <w:t>of</w:t>
      </w:r>
      <w:r w:rsidRPr="00AF1F79">
        <w:rPr>
          <w:spacing w:val="-1"/>
          <w:sz w:val="20"/>
          <w:szCs w:val="20"/>
        </w:rPr>
        <w:t xml:space="preserve"> </w:t>
      </w:r>
      <w:r w:rsidR="00ED0C52">
        <w:rPr>
          <w:sz w:val="20"/>
          <w:szCs w:val="20"/>
        </w:rPr>
        <w:t>payments</w:t>
      </w:r>
      <w:r w:rsidRPr="00AF1F79">
        <w:rPr>
          <w:sz w:val="20"/>
          <w:szCs w:val="20"/>
        </w:rPr>
        <w:t xml:space="preserve"> because of its cost-effectiveness, ease</w:t>
      </w:r>
      <w:r w:rsidRPr="00AF1F79">
        <w:rPr>
          <w:spacing w:val="-1"/>
          <w:sz w:val="20"/>
          <w:szCs w:val="20"/>
        </w:rPr>
        <w:t xml:space="preserve"> </w:t>
      </w:r>
      <w:r w:rsidRPr="00AF1F79">
        <w:rPr>
          <w:sz w:val="20"/>
          <w:szCs w:val="20"/>
        </w:rPr>
        <w:t>of</w:t>
      </w:r>
      <w:r w:rsidRPr="00AF1F79">
        <w:rPr>
          <w:spacing w:val="1"/>
          <w:sz w:val="20"/>
          <w:szCs w:val="20"/>
        </w:rPr>
        <w:t xml:space="preserve"> </w:t>
      </w:r>
      <w:r w:rsidRPr="00AF1F79">
        <w:rPr>
          <w:sz w:val="20"/>
          <w:szCs w:val="20"/>
        </w:rPr>
        <w:t>use</w:t>
      </w:r>
      <w:r w:rsidRPr="00AF1F79">
        <w:rPr>
          <w:spacing w:val="-1"/>
          <w:sz w:val="20"/>
          <w:szCs w:val="20"/>
        </w:rPr>
        <w:t xml:space="preserve"> </w:t>
      </w:r>
      <w:r w:rsidRPr="00AF1F79">
        <w:rPr>
          <w:sz w:val="20"/>
          <w:szCs w:val="20"/>
        </w:rPr>
        <w:t>and hassle-free approach.</w:t>
      </w:r>
    </w:p>
    <w:p w14:paraId="0CFF0891" w14:textId="6B33CEBF" w:rsidR="00AF1F79" w:rsidRPr="00AF1F79" w:rsidRDefault="00AF1F79" w:rsidP="00AF1F79">
      <w:pPr>
        <w:pStyle w:val="BodyText"/>
        <w:spacing w:line="276" w:lineRule="auto"/>
        <w:jc w:val="both"/>
        <w:rPr>
          <w:sz w:val="20"/>
          <w:szCs w:val="20"/>
        </w:rPr>
      </w:pPr>
      <w:r w:rsidRPr="00AF1F79">
        <w:rPr>
          <w:sz w:val="20"/>
          <w:szCs w:val="20"/>
        </w:rPr>
        <w:t xml:space="preserve">However, the internet is a mixed blessing. Along with reduction in time and cost of transactions, it has brought about a new orientation to risks and with the ever-developing technology </w:t>
      </w:r>
      <w:r w:rsidR="00FF3E2A">
        <w:rPr>
          <w:sz w:val="20"/>
          <w:szCs w:val="20"/>
        </w:rPr>
        <w:t>users</w:t>
      </w:r>
      <w:r w:rsidRPr="00AF1F79">
        <w:rPr>
          <w:sz w:val="20"/>
          <w:szCs w:val="20"/>
        </w:rPr>
        <w:t xml:space="preserve"> are exposed to newer forms of risks and will continue to face these perils as long as they expose themselves to internet banking and the associated activities. Regulators all over the world are dealing with this conflict that while banks </w:t>
      </w:r>
      <w:r w:rsidR="00FB3AC7">
        <w:rPr>
          <w:sz w:val="20"/>
          <w:szCs w:val="20"/>
        </w:rPr>
        <w:t xml:space="preserve">and digital payment providers </w:t>
      </w:r>
      <w:r w:rsidRPr="00AF1F79">
        <w:rPr>
          <w:sz w:val="20"/>
          <w:szCs w:val="20"/>
        </w:rPr>
        <w:t>should</w:t>
      </w:r>
      <w:r w:rsidRPr="00AF1F79">
        <w:rPr>
          <w:spacing w:val="1"/>
          <w:sz w:val="20"/>
          <w:szCs w:val="20"/>
        </w:rPr>
        <w:t xml:space="preserve"> </w:t>
      </w:r>
      <w:r w:rsidRPr="00AF1F79">
        <w:rPr>
          <w:sz w:val="20"/>
          <w:szCs w:val="20"/>
        </w:rPr>
        <w:t xml:space="preserve">remain efficient and cost effective, one cannot turn a blind eye to the growing threats and security risk </w:t>
      </w:r>
      <w:r w:rsidR="008403B3">
        <w:rPr>
          <w:sz w:val="20"/>
          <w:szCs w:val="20"/>
        </w:rPr>
        <w:t xml:space="preserve">users </w:t>
      </w:r>
      <w:r w:rsidRPr="00AF1F79">
        <w:rPr>
          <w:sz w:val="20"/>
          <w:szCs w:val="20"/>
        </w:rPr>
        <w:t>are being exposed to especially since majority of</w:t>
      </w:r>
      <w:r w:rsidR="009858FD">
        <w:rPr>
          <w:sz w:val="20"/>
          <w:szCs w:val="20"/>
        </w:rPr>
        <w:t xml:space="preserve"> the users </w:t>
      </w:r>
      <w:r w:rsidRPr="00AF1F79">
        <w:rPr>
          <w:sz w:val="20"/>
          <w:szCs w:val="20"/>
        </w:rPr>
        <w:t>unknowingly become vulnerable to these attacks.</w:t>
      </w:r>
    </w:p>
    <w:p w14:paraId="2EF86164" w14:textId="302A2A1E" w:rsidR="00AF1F79" w:rsidRPr="00AF1F79" w:rsidRDefault="00AF1F79" w:rsidP="00AF1F79">
      <w:pPr>
        <w:pStyle w:val="BodyText"/>
        <w:spacing w:line="276" w:lineRule="auto"/>
        <w:jc w:val="both"/>
        <w:rPr>
          <w:sz w:val="20"/>
          <w:szCs w:val="20"/>
        </w:rPr>
      </w:pPr>
      <w:r w:rsidRPr="00AF1F79">
        <w:rPr>
          <w:sz w:val="20"/>
          <w:szCs w:val="20"/>
        </w:rPr>
        <w:t xml:space="preserve">With </w:t>
      </w:r>
      <w:r w:rsidR="005D5CA0">
        <w:rPr>
          <w:sz w:val="20"/>
          <w:szCs w:val="20"/>
        </w:rPr>
        <w:t xml:space="preserve">electronic </w:t>
      </w:r>
      <w:r w:rsidRPr="00AF1F79">
        <w:rPr>
          <w:sz w:val="20"/>
          <w:szCs w:val="20"/>
        </w:rPr>
        <w:t xml:space="preserve"> banking becoming an indispensable aspect of our everyday lives, these risks need to be identified and curtailed in order to ensure a more</w:t>
      </w:r>
      <w:r w:rsidRPr="00AF1F79">
        <w:rPr>
          <w:spacing w:val="1"/>
          <w:sz w:val="20"/>
          <w:szCs w:val="20"/>
        </w:rPr>
        <w:t xml:space="preserve"> </w:t>
      </w:r>
      <w:r w:rsidRPr="00AF1F79">
        <w:rPr>
          <w:sz w:val="20"/>
          <w:szCs w:val="20"/>
        </w:rPr>
        <w:t>effective</w:t>
      </w:r>
      <w:r w:rsidRPr="00AF1F79">
        <w:rPr>
          <w:spacing w:val="-2"/>
          <w:sz w:val="20"/>
          <w:szCs w:val="20"/>
        </w:rPr>
        <w:t xml:space="preserve"> </w:t>
      </w:r>
      <w:r w:rsidRPr="00AF1F79">
        <w:rPr>
          <w:sz w:val="20"/>
          <w:szCs w:val="20"/>
        </w:rPr>
        <w:t>&amp;</w:t>
      </w:r>
      <w:r w:rsidRPr="00AF1F79">
        <w:rPr>
          <w:spacing w:val="-1"/>
          <w:sz w:val="20"/>
          <w:szCs w:val="20"/>
        </w:rPr>
        <w:t xml:space="preserve"> </w:t>
      </w:r>
      <w:r w:rsidRPr="00AF1F79">
        <w:rPr>
          <w:sz w:val="20"/>
          <w:szCs w:val="20"/>
        </w:rPr>
        <w:t>safe</w:t>
      </w:r>
      <w:r w:rsidRPr="00AF1F79">
        <w:rPr>
          <w:spacing w:val="-2"/>
          <w:sz w:val="20"/>
          <w:szCs w:val="20"/>
        </w:rPr>
        <w:t xml:space="preserve"> </w:t>
      </w:r>
      <w:r w:rsidRPr="00AF1F79">
        <w:rPr>
          <w:sz w:val="20"/>
          <w:szCs w:val="20"/>
        </w:rPr>
        <w:t>system</w:t>
      </w:r>
      <w:r w:rsidRPr="00AF1F79">
        <w:rPr>
          <w:spacing w:val="-1"/>
          <w:sz w:val="20"/>
          <w:szCs w:val="20"/>
        </w:rPr>
        <w:t xml:space="preserve"> </w:t>
      </w:r>
      <w:r w:rsidRPr="00AF1F79">
        <w:rPr>
          <w:sz w:val="20"/>
          <w:szCs w:val="20"/>
        </w:rPr>
        <w:t xml:space="preserve">is put in place. </w:t>
      </w:r>
    </w:p>
    <w:p w14:paraId="2B96400E" w14:textId="77777777" w:rsidR="00AF1F79" w:rsidRPr="001E51F3" w:rsidRDefault="00AF1F79" w:rsidP="00AF1F79">
      <w:pPr>
        <w:spacing w:before="54" w:after="0" w:line="276" w:lineRule="auto"/>
        <w:jc w:val="both"/>
        <w:rPr>
          <w:rFonts w:ascii="Times New Roman" w:hAnsi="Times New Roman" w:cs="Times New Roman"/>
          <w:b/>
          <w:bCs/>
          <w:color w:val="000000" w:themeColor="text1"/>
          <w:sz w:val="24"/>
          <w:szCs w:val="24"/>
        </w:rPr>
      </w:pPr>
    </w:p>
    <w:p w14:paraId="7A033264" w14:textId="77777777" w:rsidR="00DA52F4" w:rsidRDefault="00DA52F4" w:rsidP="00AF1F79">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AF1F79">
        <w:rPr>
          <w:rFonts w:ascii="Times New Roman" w:hAnsi="Times New Roman" w:cs="Times New Roman"/>
          <w:b/>
          <w:bCs/>
          <w:color w:val="000000" w:themeColor="text1"/>
          <w:sz w:val="24"/>
          <w:szCs w:val="24"/>
        </w:rPr>
        <w:t>METHODOLOGY</w:t>
      </w:r>
    </w:p>
    <w:p w14:paraId="77195321" w14:textId="6044C9FA" w:rsidR="00AF1F79" w:rsidRPr="00F4552B" w:rsidRDefault="00AF1F79" w:rsidP="00F4552B">
      <w:pPr>
        <w:pStyle w:val="ListParagraph"/>
        <w:numPr>
          <w:ilvl w:val="1"/>
          <w:numId w:val="22"/>
        </w:numPr>
        <w:spacing w:before="54" w:after="0" w:line="276" w:lineRule="auto"/>
        <w:jc w:val="both"/>
        <w:rPr>
          <w:rFonts w:ascii="Times New Roman" w:hAnsi="Times New Roman" w:cs="Times New Roman"/>
          <w:b/>
          <w:bCs/>
          <w:color w:val="000000" w:themeColor="text1"/>
          <w:sz w:val="20"/>
          <w:szCs w:val="20"/>
        </w:rPr>
      </w:pPr>
      <w:r w:rsidRPr="00F4552B">
        <w:rPr>
          <w:rFonts w:ascii="Times New Roman" w:hAnsi="Times New Roman" w:cs="Times New Roman"/>
          <w:b/>
          <w:bCs/>
          <w:color w:val="000000" w:themeColor="text1"/>
          <w:sz w:val="20"/>
          <w:szCs w:val="20"/>
        </w:rPr>
        <w:t>Objectives of the Research</w:t>
      </w:r>
    </w:p>
    <w:p w14:paraId="6DCC0142" w14:textId="5FD45504" w:rsidR="002D6465" w:rsidRPr="002D6465" w:rsidRDefault="00AF1F79" w:rsidP="002D6465">
      <w:pPr>
        <w:pStyle w:val="ListParagraph"/>
        <w:widowControl w:val="0"/>
        <w:numPr>
          <w:ilvl w:val="0"/>
          <w:numId w:val="23"/>
        </w:numPr>
        <w:tabs>
          <w:tab w:val="left" w:pos="893"/>
          <w:tab w:val="left" w:pos="894"/>
        </w:tabs>
        <w:autoSpaceDE w:val="0"/>
        <w:autoSpaceDN w:val="0"/>
        <w:spacing w:before="1" w:after="0" w:line="391" w:lineRule="auto"/>
        <w:ind w:right="213"/>
        <w:contextualSpacing w:val="0"/>
        <w:jc w:val="both"/>
        <w:rPr>
          <w:rFonts w:ascii="Times New Roman" w:hAnsi="Times New Roman" w:cs="Times New Roman"/>
          <w:sz w:val="20"/>
          <w:szCs w:val="20"/>
        </w:rPr>
      </w:pPr>
      <w:r w:rsidRPr="00CC5D5E">
        <w:rPr>
          <w:rFonts w:ascii="Times New Roman" w:hAnsi="Times New Roman" w:cs="Times New Roman"/>
          <w:sz w:val="20"/>
          <w:szCs w:val="20"/>
        </w:rPr>
        <w:t>To</w:t>
      </w:r>
      <w:r w:rsidRPr="00CC5D5E">
        <w:rPr>
          <w:rFonts w:ascii="Times New Roman" w:hAnsi="Times New Roman" w:cs="Times New Roman"/>
          <w:spacing w:val="-3"/>
          <w:sz w:val="20"/>
          <w:szCs w:val="20"/>
        </w:rPr>
        <w:t xml:space="preserve"> </w:t>
      </w:r>
      <w:r w:rsidRPr="00CC5D5E">
        <w:rPr>
          <w:rFonts w:ascii="Times New Roman" w:hAnsi="Times New Roman" w:cs="Times New Roman"/>
          <w:sz w:val="20"/>
          <w:szCs w:val="20"/>
        </w:rPr>
        <w:t>determine</w:t>
      </w:r>
      <w:r w:rsidRPr="00CC5D5E">
        <w:rPr>
          <w:rFonts w:ascii="Times New Roman" w:hAnsi="Times New Roman" w:cs="Times New Roman"/>
          <w:spacing w:val="-4"/>
          <w:sz w:val="20"/>
          <w:szCs w:val="20"/>
        </w:rPr>
        <w:t xml:space="preserve"> </w:t>
      </w:r>
      <w:r w:rsidR="002D6465">
        <w:rPr>
          <w:rFonts w:ascii="Times New Roman" w:hAnsi="Times New Roman" w:cs="Times New Roman"/>
          <w:sz w:val="20"/>
          <w:szCs w:val="20"/>
        </w:rPr>
        <w:t xml:space="preserve">the </w:t>
      </w:r>
      <w:r w:rsidRPr="00CC5D5E">
        <w:rPr>
          <w:rFonts w:ascii="Times New Roman" w:hAnsi="Times New Roman" w:cs="Times New Roman"/>
          <w:sz w:val="20"/>
          <w:szCs w:val="20"/>
        </w:rPr>
        <w:t>vari</w:t>
      </w:r>
      <w:r w:rsidR="002D6465">
        <w:rPr>
          <w:rFonts w:ascii="Times New Roman" w:hAnsi="Times New Roman" w:cs="Times New Roman"/>
          <w:sz w:val="20"/>
          <w:szCs w:val="20"/>
        </w:rPr>
        <w:t xml:space="preserve">ables which influence </w:t>
      </w:r>
      <w:r w:rsidRPr="00CC5D5E">
        <w:rPr>
          <w:rFonts w:ascii="Times New Roman" w:hAnsi="Times New Roman" w:cs="Times New Roman"/>
          <w:sz w:val="20"/>
          <w:szCs w:val="20"/>
        </w:rPr>
        <w:t>use</w:t>
      </w:r>
      <w:r w:rsidRPr="00CC5D5E">
        <w:rPr>
          <w:rFonts w:ascii="Times New Roman" w:hAnsi="Times New Roman" w:cs="Times New Roman"/>
          <w:spacing w:val="-4"/>
          <w:sz w:val="20"/>
          <w:szCs w:val="20"/>
        </w:rPr>
        <w:t xml:space="preserve"> </w:t>
      </w:r>
      <w:r w:rsidRPr="00CC5D5E">
        <w:rPr>
          <w:rFonts w:ascii="Times New Roman" w:hAnsi="Times New Roman" w:cs="Times New Roman"/>
          <w:sz w:val="20"/>
          <w:szCs w:val="20"/>
        </w:rPr>
        <w:t>of</w:t>
      </w:r>
      <w:r w:rsidRPr="00CC5D5E">
        <w:rPr>
          <w:rFonts w:ascii="Times New Roman" w:hAnsi="Times New Roman" w:cs="Times New Roman"/>
          <w:spacing w:val="-2"/>
          <w:sz w:val="20"/>
          <w:szCs w:val="20"/>
        </w:rPr>
        <w:t xml:space="preserve"> </w:t>
      </w:r>
      <w:r w:rsidRPr="00CC5D5E">
        <w:rPr>
          <w:rFonts w:ascii="Times New Roman" w:hAnsi="Times New Roman" w:cs="Times New Roman"/>
          <w:sz w:val="20"/>
          <w:szCs w:val="20"/>
        </w:rPr>
        <w:t>electronic</w:t>
      </w:r>
      <w:r w:rsidRPr="00CC5D5E">
        <w:rPr>
          <w:rFonts w:ascii="Times New Roman" w:hAnsi="Times New Roman" w:cs="Times New Roman"/>
          <w:spacing w:val="-4"/>
          <w:sz w:val="20"/>
          <w:szCs w:val="20"/>
        </w:rPr>
        <w:t xml:space="preserve"> </w:t>
      </w:r>
      <w:r w:rsidRPr="00CC5D5E">
        <w:rPr>
          <w:rFonts w:ascii="Times New Roman" w:hAnsi="Times New Roman" w:cs="Times New Roman"/>
          <w:sz w:val="20"/>
          <w:szCs w:val="20"/>
        </w:rPr>
        <w:t xml:space="preserve">banking </w:t>
      </w:r>
      <w:r w:rsidR="002D6465">
        <w:rPr>
          <w:rFonts w:ascii="Times New Roman" w:hAnsi="Times New Roman" w:cs="Times New Roman"/>
          <w:spacing w:val="-3"/>
          <w:sz w:val="20"/>
          <w:szCs w:val="20"/>
        </w:rPr>
        <w:t>and its perceived security risks .</w:t>
      </w:r>
    </w:p>
    <w:p w14:paraId="3EE1270F" w14:textId="6506DA32" w:rsidR="00AF1F79" w:rsidRPr="002D6465" w:rsidRDefault="00AF1F79" w:rsidP="002D6465">
      <w:pPr>
        <w:pStyle w:val="ListParagraph"/>
        <w:widowControl w:val="0"/>
        <w:numPr>
          <w:ilvl w:val="0"/>
          <w:numId w:val="23"/>
        </w:numPr>
        <w:tabs>
          <w:tab w:val="left" w:pos="893"/>
          <w:tab w:val="left" w:pos="894"/>
        </w:tabs>
        <w:autoSpaceDE w:val="0"/>
        <w:autoSpaceDN w:val="0"/>
        <w:spacing w:before="1" w:after="0" w:line="391" w:lineRule="auto"/>
        <w:ind w:right="213"/>
        <w:contextualSpacing w:val="0"/>
        <w:jc w:val="both"/>
        <w:rPr>
          <w:rFonts w:ascii="Times New Roman" w:hAnsi="Times New Roman" w:cs="Times New Roman"/>
          <w:sz w:val="20"/>
          <w:szCs w:val="20"/>
        </w:rPr>
      </w:pPr>
      <w:r w:rsidRPr="00F4552B">
        <w:rPr>
          <w:rFonts w:ascii="Times New Roman" w:hAnsi="Times New Roman" w:cs="Times New Roman"/>
          <w:sz w:val="20"/>
          <w:szCs w:val="20"/>
        </w:rPr>
        <w:t>To</w:t>
      </w:r>
      <w:r w:rsidRPr="00F4552B">
        <w:rPr>
          <w:rFonts w:ascii="Times New Roman" w:hAnsi="Times New Roman" w:cs="Times New Roman"/>
          <w:spacing w:val="-4"/>
          <w:sz w:val="20"/>
          <w:szCs w:val="20"/>
        </w:rPr>
        <w:t xml:space="preserve"> </w:t>
      </w:r>
      <w:r w:rsidRPr="00F4552B">
        <w:rPr>
          <w:rFonts w:ascii="Times New Roman" w:hAnsi="Times New Roman" w:cs="Times New Roman"/>
          <w:sz w:val="20"/>
          <w:szCs w:val="20"/>
        </w:rPr>
        <w:t>determine</w:t>
      </w:r>
      <w:r w:rsidRPr="00F4552B">
        <w:rPr>
          <w:rFonts w:ascii="Times New Roman" w:hAnsi="Times New Roman" w:cs="Times New Roman"/>
          <w:spacing w:val="-4"/>
          <w:sz w:val="20"/>
          <w:szCs w:val="20"/>
        </w:rPr>
        <w:t xml:space="preserve"> </w:t>
      </w:r>
      <w:r w:rsidRPr="00F4552B">
        <w:rPr>
          <w:rFonts w:ascii="Times New Roman" w:hAnsi="Times New Roman" w:cs="Times New Roman"/>
          <w:sz w:val="20"/>
          <w:szCs w:val="20"/>
        </w:rPr>
        <w:t>which</w:t>
      </w:r>
      <w:r w:rsidRPr="00F4552B">
        <w:rPr>
          <w:rFonts w:ascii="Times New Roman" w:hAnsi="Times New Roman" w:cs="Times New Roman"/>
          <w:spacing w:val="-3"/>
          <w:sz w:val="20"/>
          <w:szCs w:val="20"/>
        </w:rPr>
        <w:t xml:space="preserve"> </w:t>
      </w:r>
      <w:r w:rsidRPr="00F4552B">
        <w:rPr>
          <w:rFonts w:ascii="Times New Roman" w:hAnsi="Times New Roman" w:cs="Times New Roman"/>
          <w:sz w:val="20"/>
          <w:szCs w:val="20"/>
        </w:rPr>
        <w:t>variables, encourage</w:t>
      </w:r>
      <w:r w:rsidRPr="00F4552B">
        <w:rPr>
          <w:rFonts w:ascii="Times New Roman" w:hAnsi="Times New Roman" w:cs="Times New Roman"/>
          <w:spacing w:val="-4"/>
          <w:sz w:val="20"/>
          <w:szCs w:val="20"/>
        </w:rPr>
        <w:t xml:space="preserve"> </w:t>
      </w:r>
      <w:r w:rsidRPr="00F4552B">
        <w:rPr>
          <w:rFonts w:ascii="Times New Roman" w:hAnsi="Times New Roman" w:cs="Times New Roman"/>
          <w:sz w:val="20"/>
          <w:szCs w:val="20"/>
        </w:rPr>
        <w:t>the</w:t>
      </w:r>
      <w:r w:rsidRPr="00F4552B">
        <w:rPr>
          <w:rFonts w:ascii="Times New Roman" w:hAnsi="Times New Roman" w:cs="Times New Roman"/>
          <w:spacing w:val="-5"/>
          <w:sz w:val="20"/>
          <w:szCs w:val="20"/>
        </w:rPr>
        <w:t xml:space="preserve"> </w:t>
      </w:r>
      <w:r w:rsidRPr="00F4552B">
        <w:rPr>
          <w:rFonts w:ascii="Times New Roman" w:hAnsi="Times New Roman" w:cs="Times New Roman"/>
          <w:sz w:val="20"/>
          <w:szCs w:val="20"/>
        </w:rPr>
        <w:t>use</w:t>
      </w:r>
      <w:r w:rsidRPr="00F4552B">
        <w:rPr>
          <w:rFonts w:ascii="Times New Roman" w:hAnsi="Times New Roman" w:cs="Times New Roman"/>
          <w:spacing w:val="-4"/>
          <w:sz w:val="20"/>
          <w:szCs w:val="20"/>
        </w:rPr>
        <w:t xml:space="preserve"> </w:t>
      </w:r>
      <w:r w:rsidRPr="00F4552B">
        <w:rPr>
          <w:rFonts w:ascii="Times New Roman" w:hAnsi="Times New Roman" w:cs="Times New Roman"/>
          <w:sz w:val="20"/>
          <w:szCs w:val="20"/>
        </w:rPr>
        <w:t>of</w:t>
      </w:r>
      <w:r w:rsidRPr="00F4552B">
        <w:rPr>
          <w:rFonts w:ascii="Times New Roman" w:hAnsi="Times New Roman" w:cs="Times New Roman"/>
          <w:spacing w:val="-3"/>
          <w:sz w:val="20"/>
          <w:szCs w:val="20"/>
        </w:rPr>
        <w:t xml:space="preserve"> </w:t>
      </w:r>
      <w:r w:rsidRPr="00F4552B">
        <w:rPr>
          <w:rFonts w:ascii="Times New Roman" w:hAnsi="Times New Roman" w:cs="Times New Roman"/>
          <w:sz w:val="20"/>
          <w:szCs w:val="20"/>
        </w:rPr>
        <w:t>Mobile wallets and determine how secure it is.</w:t>
      </w:r>
    </w:p>
    <w:p w14:paraId="5EA43933" w14:textId="77777777" w:rsidR="00AF1F79" w:rsidRPr="00CC5D5E" w:rsidRDefault="00AF1F79" w:rsidP="00AF1F79">
      <w:pPr>
        <w:pStyle w:val="ListParagraph"/>
        <w:widowControl w:val="0"/>
        <w:numPr>
          <w:ilvl w:val="0"/>
          <w:numId w:val="23"/>
        </w:numPr>
        <w:tabs>
          <w:tab w:val="left" w:pos="638"/>
        </w:tabs>
        <w:autoSpaceDE w:val="0"/>
        <w:autoSpaceDN w:val="0"/>
        <w:spacing w:after="0" w:line="240" w:lineRule="auto"/>
        <w:contextualSpacing w:val="0"/>
        <w:rPr>
          <w:rFonts w:ascii="Times New Roman" w:hAnsi="Times New Roman" w:cs="Times New Roman"/>
          <w:sz w:val="20"/>
          <w:szCs w:val="20"/>
        </w:rPr>
      </w:pPr>
      <w:r w:rsidRPr="00CC5D5E">
        <w:rPr>
          <w:rFonts w:ascii="Times New Roman" w:hAnsi="Times New Roman" w:cs="Times New Roman"/>
          <w:sz w:val="20"/>
          <w:szCs w:val="20"/>
        </w:rPr>
        <w:t>To</w:t>
      </w:r>
      <w:r w:rsidRPr="00CC5D5E">
        <w:rPr>
          <w:rFonts w:ascii="Times New Roman" w:hAnsi="Times New Roman" w:cs="Times New Roman"/>
          <w:spacing w:val="-3"/>
          <w:sz w:val="20"/>
          <w:szCs w:val="20"/>
        </w:rPr>
        <w:t xml:space="preserve"> </w:t>
      </w:r>
      <w:r w:rsidRPr="00CC5D5E">
        <w:rPr>
          <w:rFonts w:ascii="Times New Roman" w:hAnsi="Times New Roman" w:cs="Times New Roman"/>
          <w:sz w:val="20"/>
          <w:szCs w:val="20"/>
        </w:rPr>
        <w:t>understand</w:t>
      </w:r>
      <w:r w:rsidRPr="00CC5D5E">
        <w:rPr>
          <w:rFonts w:ascii="Times New Roman" w:hAnsi="Times New Roman" w:cs="Times New Roman"/>
          <w:spacing w:val="-2"/>
          <w:sz w:val="20"/>
          <w:szCs w:val="20"/>
        </w:rPr>
        <w:t xml:space="preserve"> </w:t>
      </w:r>
      <w:r w:rsidRPr="00CC5D5E">
        <w:rPr>
          <w:rFonts w:ascii="Times New Roman" w:hAnsi="Times New Roman" w:cs="Times New Roman"/>
          <w:sz w:val="20"/>
          <w:szCs w:val="20"/>
        </w:rPr>
        <w:t>the</w:t>
      </w:r>
      <w:r w:rsidRPr="00CC5D5E">
        <w:rPr>
          <w:rFonts w:ascii="Times New Roman" w:hAnsi="Times New Roman" w:cs="Times New Roman"/>
          <w:spacing w:val="-4"/>
          <w:sz w:val="20"/>
          <w:szCs w:val="20"/>
        </w:rPr>
        <w:t xml:space="preserve"> </w:t>
      </w:r>
      <w:r w:rsidRPr="00CC5D5E">
        <w:rPr>
          <w:rFonts w:ascii="Times New Roman" w:hAnsi="Times New Roman" w:cs="Times New Roman"/>
          <w:sz w:val="20"/>
          <w:szCs w:val="20"/>
        </w:rPr>
        <w:t>various</w:t>
      </w:r>
      <w:r w:rsidRPr="00CC5D5E">
        <w:rPr>
          <w:rFonts w:ascii="Times New Roman" w:hAnsi="Times New Roman" w:cs="Times New Roman"/>
          <w:spacing w:val="-2"/>
          <w:sz w:val="20"/>
          <w:szCs w:val="20"/>
        </w:rPr>
        <w:t xml:space="preserve"> </w:t>
      </w:r>
      <w:r w:rsidRPr="00CC5D5E">
        <w:rPr>
          <w:rFonts w:ascii="Times New Roman" w:hAnsi="Times New Roman" w:cs="Times New Roman"/>
          <w:sz w:val="20"/>
          <w:szCs w:val="20"/>
        </w:rPr>
        <w:t>risks</w:t>
      </w:r>
      <w:r w:rsidRPr="00CC5D5E">
        <w:rPr>
          <w:rFonts w:ascii="Times New Roman" w:hAnsi="Times New Roman" w:cs="Times New Roman"/>
          <w:spacing w:val="-3"/>
          <w:sz w:val="20"/>
          <w:szCs w:val="20"/>
        </w:rPr>
        <w:t xml:space="preserve"> </w:t>
      </w:r>
      <w:r w:rsidRPr="00CC5D5E">
        <w:rPr>
          <w:rFonts w:ascii="Times New Roman" w:hAnsi="Times New Roman" w:cs="Times New Roman"/>
          <w:sz w:val="20"/>
          <w:szCs w:val="20"/>
        </w:rPr>
        <w:t>that</w:t>
      </w:r>
      <w:r w:rsidRPr="00CC5D5E">
        <w:rPr>
          <w:rFonts w:ascii="Times New Roman" w:hAnsi="Times New Roman" w:cs="Times New Roman"/>
          <w:spacing w:val="-2"/>
          <w:sz w:val="20"/>
          <w:szCs w:val="20"/>
        </w:rPr>
        <w:t xml:space="preserve"> </w:t>
      </w:r>
      <w:r w:rsidRPr="00CC5D5E">
        <w:rPr>
          <w:rFonts w:ascii="Times New Roman" w:hAnsi="Times New Roman" w:cs="Times New Roman"/>
          <w:sz w:val="20"/>
          <w:szCs w:val="20"/>
        </w:rPr>
        <w:t>prevent</w:t>
      </w:r>
      <w:r w:rsidRPr="00CC5D5E">
        <w:rPr>
          <w:rFonts w:ascii="Times New Roman" w:hAnsi="Times New Roman" w:cs="Times New Roman"/>
          <w:spacing w:val="-4"/>
          <w:sz w:val="20"/>
          <w:szCs w:val="20"/>
        </w:rPr>
        <w:t xml:space="preserve"> </w:t>
      </w:r>
      <w:r w:rsidRPr="00CC5D5E">
        <w:rPr>
          <w:rFonts w:ascii="Times New Roman" w:hAnsi="Times New Roman" w:cs="Times New Roman"/>
          <w:spacing w:val="-3"/>
          <w:sz w:val="20"/>
          <w:szCs w:val="20"/>
        </w:rPr>
        <w:t xml:space="preserve">customers </w:t>
      </w:r>
      <w:r w:rsidRPr="00CC5D5E">
        <w:rPr>
          <w:rFonts w:ascii="Times New Roman" w:hAnsi="Times New Roman" w:cs="Times New Roman"/>
          <w:sz w:val="20"/>
          <w:szCs w:val="20"/>
        </w:rPr>
        <w:t>from</w:t>
      </w:r>
      <w:r w:rsidRPr="00CC5D5E">
        <w:rPr>
          <w:rFonts w:ascii="Times New Roman" w:hAnsi="Times New Roman" w:cs="Times New Roman"/>
          <w:spacing w:val="-2"/>
          <w:sz w:val="20"/>
          <w:szCs w:val="20"/>
        </w:rPr>
        <w:t xml:space="preserve"> </w:t>
      </w:r>
      <w:r w:rsidRPr="00CC5D5E">
        <w:rPr>
          <w:rFonts w:ascii="Times New Roman" w:hAnsi="Times New Roman" w:cs="Times New Roman"/>
          <w:sz w:val="20"/>
          <w:szCs w:val="20"/>
        </w:rPr>
        <w:t>using</w:t>
      </w:r>
      <w:r w:rsidRPr="00CC5D5E">
        <w:rPr>
          <w:rFonts w:ascii="Times New Roman" w:hAnsi="Times New Roman" w:cs="Times New Roman"/>
          <w:spacing w:val="-3"/>
          <w:sz w:val="20"/>
          <w:szCs w:val="20"/>
        </w:rPr>
        <w:t xml:space="preserve"> </w:t>
      </w:r>
      <w:r w:rsidRPr="00CC5D5E">
        <w:rPr>
          <w:rFonts w:ascii="Times New Roman" w:hAnsi="Times New Roman" w:cs="Times New Roman"/>
          <w:sz w:val="20"/>
          <w:szCs w:val="20"/>
        </w:rPr>
        <w:t>electronic banking and the use of mobile wallets</w:t>
      </w:r>
    </w:p>
    <w:p w14:paraId="5D332FB2" w14:textId="77777777" w:rsidR="00AF1F79" w:rsidRPr="00CC5D5E" w:rsidRDefault="00AF1F79" w:rsidP="00AF1F79">
      <w:pPr>
        <w:pStyle w:val="ListParagraph"/>
        <w:rPr>
          <w:rFonts w:ascii="Times New Roman" w:hAnsi="Times New Roman" w:cs="Times New Roman"/>
          <w:sz w:val="20"/>
          <w:szCs w:val="20"/>
        </w:rPr>
      </w:pPr>
    </w:p>
    <w:p w14:paraId="0FB99529" w14:textId="6FCE514B" w:rsidR="00AF1F79" w:rsidRDefault="00AF1F79" w:rsidP="00AF1F79">
      <w:pPr>
        <w:pStyle w:val="ListParagraph"/>
        <w:widowControl w:val="0"/>
        <w:numPr>
          <w:ilvl w:val="0"/>
          <w:numId w:val="23"/>
        </w:numPr>
        <w:tabs>
          <w:tab w:val="left" w:pos="638"/>
        </w:tabs>
        <w:autoSpaceDE w:val="0"/>
        <w:autoSpaceDN w:val="0"/>
        <w:spacing w:after="0" w:line="240" w:lineRule="auto"/>
        <w:contextualSpacing w:val="0"/>
        <w:rPr>
          <w:rFonts w:ascii="Times New Roman" w:hAnsi="Times New Roman" w:cs="Times New Roman"/>
          <w:sz w:val="20"/>
          <w:szCs w:val="20"/>
        </w:rPr>
      </w:pPr>
      <w:r w:rsidRPr="00CC5D5E">
        <w:rPr>
          <w:rFonts w:ascii="Times New Roman" w:hAnsi="Times New Roman" w:cs="Times New Roman"/>
          <w:sz w:val="20"/>
          <w:szCs w:val="20"/>
        </w:rPr>
        <w:t xml:space="preserve">To learn about the security precautions taken to reduce the dangers </w:t>
      </w:r>
      <w:r w:rsidR="002D6465">
        <w:rPr>
          <w:rFonts w:ascii="Times New Roman" w:hAnsi="Times New Roman" w:cs="Times New Roman"/>
          <w:sz w:val="20"/>
          <w:szCs w:val="20"/>
        </w:rPr>
        <w:t xml:space="preserve">risks </w:t>
      </w:r>
      <w:r w:rsidRPr="00CC5D5E">
        <w:rPr>
          <w:rFonts w:ascii="Times New Roman" w:hAnsi="Times New Roman" w:cs="Times New Roman"/>
          <w:sz w:val="20"/>
          <w:szCs w:val="20"/>
        </w:rPr>
        <w:t>associated with electronic banking</w:t>
      </w:r>
      <w:r w:rsidR="002D6465">
        <w:rPr>
          <w:rFonts w:ascii="Times New Roman" w:hAnsi="Times New Roman" w:cs="Times New Roman"/>
          <w:sz w:val="20"/>
          <w:szCs w:val="20"/>
        </w:rPr>
        <w:t>.</w:t>
      </w:r>
    </w:p>
    <w:p w14:paraId="5D9C0309" w14:textId="77777777" w:rsidR="00AF1F79" w:rsidRPr="00CC5D5E" w:rsidRDefault="00AF1F79" w:rsidP="00AF1F79">
      <w:pPr>
        <w:pStyle w:val="ListParagraph"/>
        <w:rPr>
          <w:rFonts w:ascii="Times New Roman" w:hAnsi="Times New Roman" w:cs="Times New Roman"/>
          <w:sz w:val="20"/>
          <w:szCs w:val="20"/>
        </w:rPr>
      </w:pPr>
    </w:p>
    <w:p w14:paraId="452D5280" w14:textId="77777777" w:rsidR="00AF1F79" w:rsidRDefault="00AF1F79" w:rsidP="00AF1F79">
      <w:pPr>
        <w:pStyle w:val="ListParagraph"/>
        <w:widowControl w:val="0"/>
        <w:tabs>
          <w:tab w:val="left" w:pos="638"/>
        </w:tabs>
        <w:autoSpaceDE w:val="0"/>
        <w:autoSpaceDN w:val="0"/>
        <w:spacing w:after="0" w:line="240" w:lineRule="auto"/>
        <w:ind w:left="360"/>
        <w:contextualSpacing w:val="0"/>
        <w:rPr>
          <w:rFonts w:ascii="Times New Roman" w:hAnsi="Times New Roman" w:cs="Times New Roman"/>
          <w:sz w:val="20"/>
          <w:szCs w:val="20"/>
        </w:rPr>
      </w:pPr>
    </w:p>
    <w:p w14:paraId="76C2D75B" w14:textId="77777777" w:rsidR="00AF1F79" w:rsidRDefault="00AF1F79" w:rsidP="00AF1F79">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2.2 Review of Literature</w:t>
      </w:r>
    </w:p>
    <w:p w14:paraId="2BCCBC9D" w14:textId="6F871324" w:rsidR="00AF1F79" w:rsidRDefault="00AF1F79" w:rsidP="00AF1F79">
      <w:pPr>
        <w:tabs>
          <w:tab w:val="left" w:pos="1061"/>
        </w:tabs>
        <w:spacing w:before="90" w:line="276" w:lineRule="auto"/>
        <w:jc w:val="both"/>
        <w:rPr>
          <w:rFonts w:ascii="Times New Roman" w:hAnsi="Times New Roman" w:cs="Times New Roman"/>
          <w:b/>
          <w:bCs/>
          <w:sz w:val="20"/>
          <w:szCs w:val="20"/>
        </w:rPr>
      </w:pPr>
      <w:r w:rsidRPr="00CC5D5E">
        <w:rPr>
          <w:rFonts w:ascii="Times New Roman" w:hAnsi="Times New Roman" w:cs="Times New Roman"/>
          <w:b/>
          <w:bCs/>
          <w:sz w:val="20"/>
          <w:szCs w:val="20"/>
        </w:rPr>
        <w:t>A</w:t>
      </w:r>
      <w:r w:rsidRPr="00CC5D5E">
        <w:rPr>
          <w:rFonts w:ascii="Times New Roman" w:hAnsi="Times New Roman" w:cs="Times New Roman"/>
          <w:b/>
          <w:bCs/>
          <w:spacing w:val="-2"/>
          <w:sz w:val="20"/>
          <w:szCs w:val="20"/>
        </w:rPr>
        <w:t xml:space="preserve"> </w:t>
      </w:r>
      <w:r w:rsidRPr="00CC5D5E">
        <w:rPr>
          <w:rFonts w:ascii="Times New Roman" w:hAnsi="Times New Roman" w:cs="Times New Roman"/>
          <w:b/>
          <w:bCs/>
          <w:sz w:val="20"/>
          <w:szCs w:val="20"/>
        </w:rPr>
        <w:t>Study</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on</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Impact</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of</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Demonetization</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on</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E-Banking</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in</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India- Asst.</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Prof. Mrs.</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Suman T</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D</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&amp; Dr.</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A C Kiran</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Kumar</w:t>
      </w:r>
      <w:r w:rsidRPr="00CC5D5E">
        <w:rPr>
          <w:rFonts w:ascii="Times New Roman" w:hAnsi="Times New Roman" w:cs="Times New Roman"/>
          <w:b/>
          <w:bCs/>
          <w:spacing w:val="-2"/>
          <w:sz w:val="20"/>
          <w:szCs w:val="20"/>
        </w:rPr>
        <w:t xml:space="preserve"> </w:t>
      </w:r>
      <w:r w:rsidRPr="00CC5D5E">
        <w:rPr>
          <w:rFonts w:ascii="Times New Roman" w:hAnsi="Times New Roman" w:cs="Times New Roman"/>
          <w:b/>
          <w:bCs/>
          <w:sz w:val="20"/>
          <w:szCs w:val="20"/>
        </w:rPr>
        <w:t>(</w:t>
      </w:r>
      <w:proofErr w:type="gramStart"/>
      <w:r w:rsidRPr="00CC5D5E">
        <w:rPr>
          <w:rFonts w:ascii="Times New Roman" w:hAnsi="Times New Roman" w:cs="Times New Roman"/>
          <w:b/>
          <w:bCs/>
          <w:sz w:val="20"/>
          <w:szCs w:val="20"/>
        </w:rPr>
        <w:t>October,</w:t>
      </w:r>
      <w:proofErr w:type="gramEnd"/>
      <w:r w:rsidRPr="00CC5D5E">
        <w:rPr>
          <w:rFonts w:ascii="Times New Roman" w:hAnsi="Times New Roman" w:cs="Times New Roman"/>
          <w:b/>
          <w:bCs/>
          <w:sz w:val="20"/>
          <w:szCs w:val="20"/>
        </w:rPr>
        <w:t xml:space="preserve"> 202</w:t>
      </w:r>
      <w:r w:rsidR="002D6465">
        <w:rPr>
          <w:rFonts w:ascii="Times New Roman" w:hAnsi="Times New Roman" w:cs="Times New Roman"/>
          <w:b/>
          <w:bCs/>
          <w:sz w:val="20"/>
          <w:szCs w:val="20"/>
        </w:rPr>
        <w:t>4</w:t>
      </w:r>
      <w:r w:rsidRPr="00CC5D5E">
        <w:rPr>
          <w:rFonts w:ascii="Times New Roman" w:hAnsi="Times New Roman" w:cs="Times New Roman"/>
          <w:b/>
          <w:bCs/>
          <w:sz w:val="20"/>
          <w:szCs w:val="20"/>
        </w:rPr>
        <w:t>)</w:t>
      </w:r>
    </w:p>
    <w:p w14:paraId="686CA4EE" w14:textId="493CA6E5" w:rsidR="00AF1F79" w:rsidRPr="00CC5D5E" w:rsidRDefault="00AF1F79" w:rsidP="00AF1F79">
      <w:pPr>
        <w:tabs>
          <w:tab w:val="left" w:pos="1061"/>
        </w:tabs>
        <w:spacing w:before="90" w:line="276" w:lineRule="auto"/>
        <w:jc w:val="both"/>
        <w:rPr>
          <w:rFonts w:ascii="Times New Roman" w:hAnsi="Times New Roman" w:cs="Times New Roman"/>
          <w:b/>
          <w:bCs/>
          <w:sz w:val="20"/>
          <w:szCs w:val="20"/>
        </w:rPr>
      </w:pPr>
      <w:r w:rsidRPr="00CC5D5E">
        <w:rPr>
          <w:rFonts w:ascii="Times New Roman" w:hAnsi="Times New Roman" w:cs="Times New Roman"/>
          <w:sz w:val="20"/>
          <w:szCs w:val="20"/>
        </w:rPr>
        <w:t>Demonetization had been implemented by India two times prior to this i.e. in 1946</w:t>
      </w:r>
      <w:r w:rsidR="002D6465">
        <w:rPr>
          <w:rFonts w:ascii="Times New Roman" w:hAnsi="Times New Roman" w:cs="Times New Roman"/>
          <w:sz w:val="20"/>
          <w:szCs w:val="20"/>
        </w:rPr>
        <w:t xml:space="preserve"> and 1978. </w:t>
      </w:r>
      <w:r w:rsidRPr="00CC5D5E">
        <w:rPr>
          <w:rFonts w:ascii="Times New Roman" w:hAnsi="Times New Roman" w:cs="Times New Roman"/>
          <w:spacing w:val="1"/>
          <w:sz w:val="20"/>
          <w:szCs w:val="20"/>
        </w:rPr>
        <w:t xml:space="preserve"> Success </w:t>
      </w:r>
      <w:r w:rsidRPr="00CC5D5E">
        <w:rPr>
          <w:rFonts w:ascii="Times New Roman" w:hAnsi="Times New Roman" w:cs="Times New Roman"/>
          <w:sz w:val="20"/>
          <w:szCs w:val="20"/>
        </w:rPr>
        <w:t>of</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demonetization</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depends</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on</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its</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implementation.</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For</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effective</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implementation banks play a strategic and vital role. During the 2016 demonetization</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Indian</w:t>
      </w:r>
      <w:r w:rsidRPr="00CC5D5E">
        <w:rPr>
          <w:rFonts w:ascii="Times New Roman" w:hAnsi="Times New Roman" w:cs="Times New Roman"/>
          <w:spacing w:val="-7"/>
          <w:sz w:val="20"/>
          <w:szCs w:val="20"/>
        </w:rPr>
        <w:t xml:space="preserve"> </w:t>
      </w:r>
      <w:r w:rsidRPr="00CC5D5E">
        <w:rPr>
          <w:rFonts w:ascii="Times New Roman" w:hAnsi="Times New Roman" w:cs="Times New Roman"/>
          <w:sz w:val="20"/>
          <w:szCs w:val="20"/>
        </w:rPr>
        <w:t>Banks</w:t>
      </w:r>
      <w:r w:rsidRPr="00CC5D5E">
        <w:rPr>
          <w:rFonts w:ascii="Times New Roman" w:hAnsi="Times New Roman" w:cs="Times New Roman"/>
          <w:spacing w:val="-6"/>
          <w:sz w:val="20"/>
          <w:szCs w:val="20"/>
        </w:rPr>
        <w:t xml:space="preserve"> </w:t>
      </w:r>
      <w:r w:rsidRPr="00CC5D5E">
        <w:rPr>
          <w:rFonts w:ascii="Times New Roman" w:hAnsi="Times New Roman" w:cs="Times New Roman"/>
          <w:sz w:val="20"/>
          <w:szCs w:val="20"/>
        </w:rPr>
        <w:t>faced</w:t>
      </w:r>
      <w:r w:rsidRPr="00CC5D5E">
        <w:rPr>
          <w:rFonts w:ascii="Times New Roman" w:hAnsi="Times New Roman" w:cs="Times New Roman"/>
          <w:spacing w:val="-6"/>
          <w:sz w:val="20"/>
          <w:szCs w:val="20"/>
        </w:rPr>
        <w:t xml:space="preserve"> </w:t>
      </w:r>
      <w:r w:rsidRPr="00CC5D5E">
        <w:rPr>
          <w:rFonts w:ascii="Times New Roman" w:hAnsi="Times New Roman" w:cs="Times New Roman"/>
          <w:sz w:val="20"/>
          <w:szCs w:val="20"/>
        </w:rPr>
        <w:t>numerous</w:t>
      </w:r>
      <w:r w:rsidRPr="00CC5D5E">
        <w:rPr>
          <w:rFonts w:ascii="Times New Roman" w:hAnsi="Times New Roman" w:cs="Times New Roman"/>
          <w:spacing w:val="-5"/>
          <w:sz w:val="20"/>
          <w:szCs w:val="20"/>
        </w:rPr>
        <w:t xml:space="preserve"> </w:t>
      </w:r>
      <w:r w:rsidRPr="00CC5D5E">
        <w:rPr>
          <w:rFonts w:ascii="Times New Roman" w:hAnsi="Times New Roman" w:cs="Times New Roman"/>
          <w:sz w:val="20"/>
          <w:szCs w:val="20"/>
        </w:rPr>
        <w:t>problems</w:t>
      </w:r>
      <w:r w:rsidRPr="00CC5D5E">
        <w:rPr>
          <w:rFonts w:ascii="Times New Roman" w:hAnsi="Times New Roman" w:cs="Times New Roman"/>
          <w:spacing w:val="-5"/>
          <w:sz w:val="20"/>
          <w:szCs w:val="20"/>
        </w:rPr>
        <w:t xml:space="preserve"> </w:t>
      </w:r>
      <w:r w:rsidRPr="00CC5D5E">
        <w:rPr>
          <w:rFonts w:ascii="Times New Roman" w:hAnsi="Times New Roman" w:cs="Times New Roman"/>
          <w:sz w:val="20"/>
          <w:szCs w:val="20"/>
        </w:rPr>
        <w:t>right</w:t>
      </w:r>
      <w:r w:rsidRPr="00CC5D5E">
        <w:rPr>
          <w:rFonts w:ascii="Times New Roman" w:hAnsi="Times New Roman" w:cs="Times New Roman"/>
          <w:spacing w:val="-6"/>
          <w:sz w:val="20"/>
          <w:szCs w:val="20"/>
        </w:rPr>
        <w:t xml:space="preserve"> </w:t>
      </w:r>
      <w:r w:rsidRPr="00CC5D5E">
        <w:rPr>
          <w:rFonts w:ascii="Times New Roman" w:hAnsi="Times New Roman" w:cs="Times New Roman"/>
          <w:sz w:val="20"/>
          <w:szCs w:val="20"/>
        </w:rPr>
        <w:t>from</w:t>
      </w:r>
      <w:r w:rsidRPr="00CC5D5E">
        <w:rPr>
          <w:rFonts w:ascii="Times New Roman" w:hAnsi="Times New Roman" w:cs="Times New Roman"/>
          <w:spacing w:val="-6"/>
          <w:sz w:val="20"/>
          <w:szCs w:val="20"/>
        </w:rPr>
        <w:t xml:space="preserve"> </w:t>
      </w:r>
      <w:r w:rsidRPr="00CC5D5E">
        <w:rPr>
          <w:rFonts w:ascii="Times New Roman" w:hAnsi="Times New Roman" w:cs="Times New Roman"/>
          <w:sz w:val="20"/>
          <w:szCs w:val="20"/>
        </w:rPr>
        <w:t>physical</w:t>
      </w:r>
      <w:r w:rsidRPr="00CC5D5E">
        <w:rPr>
          <w:rFonts w:ascii="Times New Roman" w:hAnsi="Times New Roman" w:cs="Times New Roman"/>
          <w:spacing w:val="-6"/>
          <w:sz w:val="20"/>
          <w:szCs w:val="20"/>
        </w:rPr>
        <w:t xml:space="preserve"> </w:t>
      </w:r>
      <w:r w:rsidRPr="00CC5D5E">
        <w:rPr>
          <w:rFonts w:ascii="Times New Roman" w:hAnsi="Times New Roman" w:cs="Times New Roman"/>
          <w:sz w:val="20"/>
          <w:szCs w:val="20"/>
        </w:rPr>
        <w:t>cash</w:t>
      </w:r>
      <w:r w:rsidRPr="00CC5D5E">
        <w:rPr>
          <w:rFonts w:ascii="Times New Roman" w:hAnsi="Times New Roman" w:cs="Times New Roman"/>
          <w:spacing w:val="-6"/>
          <w:sz w:val="20"/>
          <w:szCs w:val="20"/>
        </w:rPr>
        <w:t xml:space="preserve"> </w:t>
      </w:r>
      <w:r w:rsidRPr="00CC5D5E">
        <w:rPr>
          <w:rFonts w:ascii="Times New Roman" w:hAnsi="Times New Roman" w:cs="Times New Roman"/>
          <w:sz w:val="20"/>
          <w:szCs w:val="20"/>
        </w:rPr>
        <w:t>crunch</w:t>
      </w:r>
      <w:r w:rsidRPr="00CC5D5E">
        <w:rPr>
          <w:rFonts w:ascii="Times New Roman" w:hAnsi="Times New Roman" w:cs="Times New Roman"/>
          <w:spacing w:val="-6"/>
          <w:sz w:val="20"/>
          <w:szCs w:val="20"/>
        </w:rPr>
        <w:t xml:space="preserve"> </w:t>
      </w:r>
      <w:r w:rsidRPr="00CC5D5E">
        <w:rPr>
          <w:rFonts w:ascii="Times New Roman" w:hAnsi="Times New Roman" w:cs="Times New Roman"/>
          <w:sz w:val="20"/>
          <w:szCs w:val="20"/>
        </w:rPr>
        <w:t>at</w:t>
      </w:r>
      <w:r w:rsidRPr="00CC5D5E">
        <w:rPr>
          <w:rFonts w:ascii="Times New Roman" w:hAnsi="Times New Roman" w:cs="Times New Roman"/>
          <w:spacing w:val="-6"/>
          <w:sz w:val="20"/>
          <w:szCs w:val="20"/>
        </w:rPr>
        <w:t xml:space="preserve"> </w:t>
      </w:r>
      <w:r w:rsidRPr="00CC5D5E">
        <w:rPr>
          <w:rFonts w:ascii="Times New Roman" w:hAnsi="Times New Roman" w:cs="Times New Roman"/>
          <w:sz w:val="20"/>
          <w:szCs w:val="20"/>
        </w:rPr>
        <w:t>the</w:t>
      </w:r>
      <w:r w:rsidRPr="00CC5D5E">
        <w:rPr>
          <w:rFonts w:ascii="Times New Roman" w:hAnsi="Times New Roman" w:cs="Times New Roman"/>
          <w:spacing w:val="-7"/>
          <w:sz w:val="20"/>
          <w:szCs w:val="20"/>
        </w:rPr>
        <w:t xml:space="preserve"> </w:t>
      </w:r>
      <w:r w:rsidRPr="00CC5D5E">
        <w:rPr>
          <w:rFonts w:ascii="Times New Roman" w:hAnsi="Times New Roman" w:cs="Times New Roman"/>
          <w:sz w:val="20"/>
          <w:szCs w:val="20"/>
        </w:rPr>
        <w:t>outset</w:t>
      </w:r>
      <w:r w:rsidRPr="00CC5D5E">
        <w:rPr>
          <w:rFonts w:ascii="Times New Roman" w:hAnsi="Times New Roman" w:cs="Times New Roman"/>
          <w:spacing w:val="-6"/>
          <w:sz w:val="20"/>
          <w:szCs w:val="20"/>
        </w:rPr>
        <w:t xml:space="preserve"> </w:t>
      </w:r>
      <w:r w:rsidRPr="00CC5D5E">
        <w:rPr>
          <w:rFonts w:ascii="Times New Roman" w:hAnsi="Times New Roman" w:cs="Times New Roman"/>
          <w:sz w:val="20"/>
          <w:szCs w:val="20"/>
        </w:rPr>
        <w:t xml:space="preserve">to even more challenging issues such as withdrawal limits, insufficient withdrawal points etc. This led to heavy </w:t>
      </w:r>
      <w:proofErr w:type="gramStart"/>
      <w:r w:rsidRPr="00CC5D5E">
        <w:rPr>
          <w:rFonts w:ascii="Times New Roman" w:hAnsi="Times New Roman" w:cs="Times New Roman"/>
          <w:sz w:val="20"/>
          <w:szCs w:val="20"/>
        </w:rPr>
        <w:t>crowd</w:t>
      </w:r>
      <w:proofErr w:type="gramEnd"/>
      <w:r w:rsidRPr="00CC5D5E">
        <w:rPr>
          <w:rFonts w:ascii="Times New Roman" w:hAnsi="Times New Roman" w:cs="Times New Roman"/>
          <w:sz w:val="20"/>
          <w:szCs w:val="20"/>
        </w:rPr>
        <w:t xml:space="preserve"> in banks and ATMs leading to outrage amongst bank’s customers. This paved</w:t>
      </w:r>
      <w:r w:rsidR="002D6465">
        <w:rPr>
          <w:rFonts w:ascii="Times New Roman" w:hAnsi="Times New Roman" w:cs="Times New Roman"/>
          <w:sz w:val="20"/>
          <w:szCs w:val="20"/>
        </w:rPr>
        <w:t xml:space="preserve"> </w:t>
      </w:r>
      <w:r w:rsidRPr="00CC5D5E">
        <w:rPr>
          <w:rFonts w:ascii="Times New Roman" w:hAnsi="Times New Roman" w:cs="Times New Roman"/>
          <w:spacing w:val="-57"/>
          <w:sz w:val="20"/>
          <w:szCs w:val="20"/>
        </w:rPr>
        <w:t xml:space="preserve"> </w:t>
      </w:r>
      <w:r w:rsidRPr="00CC5D5E">
        <w:rPr>
          <w:rFonts w:ascii="Times New Roman" w:hAnsi="Times New Roman" w:cs="Times New Roman"/>
          <w:sz w:val="20"/>
          <w:szCs w:val="20"/>
        </w:rPr>
        <w:t>way for the development of the E-Banking system. Many started to transact on E-Banking system like</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NEFT,</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RTGS,</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and</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so</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on.</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On</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the</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other</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hand,</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the Government of India has</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also</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encouraged</w:t>
      </w:r>
      <w:r w:rsidRPr="00CC5D5E">
        <w:rPr>
          <w:rFonts w:ascii="Times New Roman" w:hAnsi="Times New Roman" w:cs="Times New Roman"/>
          <w:spacing w:val="1"/>
          <w:sz w:val="20"/>
          <w:szCs w:val="20"/>
        </w:rPr>
        <w:t xml:space="preserve"> </w:t>
      </w:r>
      <w:r w:rsidR="005D5CA0">
        <w:rPr>
          <w:rFonts w:ascii="Times New Roman" w:hAnsi="Times New Roman" w:cs="Times New Roman"/>
          <w:spacing w:val="1"/>
          <w:sz w:val="20"/>
          <w:szCs w:val="20"/>
        </w:rPr>
        <w:t xml:space="preserve">electronic </w:t>
      </w:r>
      <w:r w:rsidRPr="00CC5D5E">
        <w:rPr>
          <w:rFonts w:ascii="Times New Roman" w:hAnsi="Times New Roman" w:cs="Times New Roman"/>
          <w:sz w:val="20"/>
          <w:szCs w:val="20"/>
        </w:rPr>
        <w:t>banking</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transactions as a part of</w:t>
      </w:r>
      <w:r w:rsidR="002D6465">
        <w:rPr>
          <w:rFonts w:ascii="Times New Roman" w:hAnsi="Times New Roman" w:cs="Times New Roman"/>
          <w:sz w:val="20"/>
          <w:szCs w:val="20"/>
        </w:rPr>
        <w:t xml:space="preserve"> Prime Minister Narendra Modi’s </w:t>
      </w:r>
      <w:r w:rsidRPr="00CC5D5E">
        <w:rPr>
          <w:rFonts w:ascii="Times New Roman" w:hAnsi="Times New Roman" w:cs="Times New Roman"/>
          <w:sz w:val="20"/>
          <w:szCs w:val="20"/>
        </w:rPr>
        <w:t xml:space="preserve"> Digital India concept. This study tries to analyze the impact of</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demonetization</w:t>
      </w:r>
      <w:r w:rsidRPr="00CC5D5E">
        <w:rPr>
          <w:rFonts w:ascii="Times New Roman" w:hAnsi="Times New Roman" w:cs="Times New Roman"/>
          <w:spacing w:val="-3"/>
          <w:sz w:val="20"/>
          <w:szCs w:val="20"/>
        </w:rPr>
        <w:t xml:space="preserve"> </w:t>
      </w:r>
      <w:r w:rsidRPr="00CC5D5E">
        <w:rPr>
          <w:rFonts w:ascii="Times New Roman" w:hAnsi="Times New Roman" w:cs="Times New Roman"/>
          <w:sz w:val="20"/>
          <w:szCs w:val="20"/>
        </w:rPr>
        <w:t>on</w:t>
      </w:r>
      <w:r w:rsidRPr="00CC5D5E">
        <w:rPr>
          <w:rFonts w:ascii="Times New Roman" w:hAnsi="Times New Roman" w:cs="Times New Roman"/>
          <w:spacing w:val="-3"/>
          <w:sz w:val="20"/>
          <w:szCs w:val="20"/>
        </w:rPr>
        <w:t xml:space="preserve"> </w:t>
      </w:r>
      <w:r w:rsidRPr="00CC5D5E">
        <w:rPr>
          <w:rFonts w:ascii="Times New Roman" w:hAnsi="Times New Roman" w:cs="Times New Roman"/>
          <w:sz w:val="20"/>
          <w:szCs w:val="20"/>
        </w:rPr>
        <w:t>E-Banking</w:t>
      </w:r>
      <w:r w:rsidRPr="00CC5D5E">
        <w:rPr>
          <w:rFonts w:ascii="Times New Roman" w:hAnsi="Times New Roman" w:cs="Times New Roman"/>
          <w:spacing w:val="-2"/>
          <w:sz w:val="20"/>
          <w:szCs w:val="20"/>
        </w:rPr>
        <w:t xml:space="preserve"> </w:t>
      </w:r>
      <w:r w:rsidRPr="00CC5D5E">
        <w:rPr>
          <w:rFonts w:ascii="Times New Roman" w:hAnsi="Times New Roman" w:cs="Times New Roman"/>
          <w:sz w:val="20"/>
          <w:szCs w:val="20"/>
        </w:rPr>
        <w:t>system</w:t>
      </w:r>
      <w:r w:rsidR="002D6465">
        <w:rPr>
          <w:rFonts w:ascii="Times New Roman" w:hAnsi="Times New Roman" w:cs="Times New Roman"/>
          <w:sz w:val="20"/>
          <w:szCs w:val="20"/>
        </w:rPr>
        <w:t>.</w:t>
      </w:r>
      <w:r w:rsidRPr="00CC5D5E">
        <w:rPr>
          <w:rFonts w:ascii="Times New Roman" w:hAnsi="Times New Roman" w:cs="Times New Roman"/>
          <w:spacing w:val="-2"/>
          <w:sz w:val="20"/>
          <w:szCs w:val="20"/>
        </w:rPr>
        <w:t xml:space="preserve"> </w:t>
      </w:r>
      <w:r w:rsidRPr="00CC5D5E">
        <w:rPr>
          <w:rFonts w:ascii="Times New Roman" w:hAnsi="Times New Roman" w:cs="Times New Roman"/>
          <w:sz w:val="20"/>
          <w:szCs w:val="20"/>
        </w:rPr>
        <w:t>Banks</w:t>
      </w:r>
      <w:r w:rsidRPr="00CC5D5E">
        <w:rPr>
          <w:rFonts w:ascii="Times New Roman" w:hAnsi="Times New Roman" w:cs="Times New Roman"/>
          <w:spacing w:val="-3"/>
          <w:sz w:val="20"/>
          <w:szCs w:val="20"/>
        </w:rPr>
        <w:t xml:space="preserve"> </w:t>
      </w:r>
      <w:r w:rsidRPr="00CC5D5E">
        <w:rPr>
          <w:rFonts w:ascii="Times New Roman" w:hAnsi="Times New Roman" w:cs="Times New Roman"/>
          <w:sz w:val="20"/>
          <w:szCs w:val="20"/>
        </w:rPr>
        <w:t>are</w:t>
      </w:r>
      <w:r w:rsidRPr="00CC5D5E">
        <w:rPr>
          <w:rFonts w:ascii="Times New Roman" w:hAnsi="Times New Roman" w:cs="Times New Roman"/>
          <w:spacing w:val="-2"/>
          <w:sz w:val="20"/>
          <w:szCs w:val="20"/>
        </w:rPr>
        <w:t xml:space="preserve"> </w:t>
      </w:r>
      <w:r w:rsidRPr="00CC5D5E">
        <w:rPr>
          <w:rFonts w:ascii="Times New Roman" w:hAnsi="Times New Roman" w:cs="Times New Roman"/>
          <w:sz w:val="20"/>
          <w:szCs w:val="20"/>
        </w:rPr>
        <w:t>core</w:t>
      </w:r>
      <w:r w:rsidRPr="00CC5D5E">
        <w:rPr>
          <w:rFonts w:ascii="Times New Roman" w:hAnsi="Times New Roman" w:cs="Times New Roman"/>
          <w:spacing w:val="-4"/>
          <w:sz w:val="20"/>
          <w:szCs w:val="20"/>
        </w:rPr>
        <w:t xml:space="preserve"> </w:t>
      </w:r>
      <w:r w:rsidRPr="00CC5D5E">
        <w:rPr>
          <w:rFonts w:ascii="Times New Roman" w:hAnsi="Times New Roman" w:cs="Times New Roman"/>
          <w:sz w:val="20"/>
          <w:szCs w:val="20"/>
        </w:rPr>
        <w:t>part</w:t>
      </w:r>
      <w:r w:rsidRPr="00CC5D5E">
        <w:rPr>
          <w:rFonts w:ascii="Times New Roman" w:hAnsi="Times New Roman" w:cs="Times New Roman"/>
          <w:spacing w:val="-3"/>
          <w:sz w:val="20"/>
          <w:szCs w:val="20"/>
        </w:rPr>
        <w:t xml:space="preserve"> </w:t>
      </w:r>
      <w:r w:rsidRPr="00CC5D5E">
        <w:rPr>
          <w:rFonts w:ascii="Times New Roman" w:hAnsi="Times New Roman" w:cs="Times New Roman"/>
          <w:sz w:val="20"/>
          <w:szCs w:val="20"/>
        </w:rPr>
        <w:t>of</w:t>
      </w:r>
      <w:r w:rsidRPr="00CC5D5E">
        <w:rPr>
          <w:rFonts w:ascii="Times New Roman" w:hAnsi="Times New Roman" w:cs="Times New Roman"/>
          <w:spacing w:val="-4"/>
          <w:sz w:val="20"/>
          <w:szCs w:val="20"/>
        </w:rPr>
        <w:t xml:space="preserve"> </w:t>
      </w:r>
      <w:r w:rsidRPr="00CC5D5E">
        <w:rPr>
          <w:rFonts w:ascii="Times New Roman" w:hAnsi="Times New Roman" w:cs="Times New Roman"/>
          <w:sz w:val="20"/>
          <w:szCs w:val="20"/>
        </w:rPr>
        <w:t>any</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economy for channelizing the money to the smooth functioning of different sectors and are the key</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contributors to the overall economic growth of any country and thus the</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importance,</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growth</w:t>
      </w:r>
      <w:r w:rsidRPr="00CC5D5E">
        <w:rPr>
          <w:rFonts w:ascii="Times New Roman" w:hAnsi="Times New Roman" w:cs="Times New Roman"/>
          <w:spacing w:val="2"/>
          <w:sz w:val="20"/>
          <w:szCs w:val="20"/>
        </w:rPr>
        <w:t xml:space="preserve"> </w:t>
      </w:r>
      <w:r w:rsidRPr="00CC5D5E">
        <w:rPr>
          <w:rFonts w:ascii="Times New Roman" w:hAnsi="Times New Roman" w:cs="Times New Roman"/>
          <w:sz w:val="20"/>
          <w:szCs w:val="20"/>
        </w:rPr>
        <w:t>and implication</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of</w:t>
      </w:r>
      <w:r w:rsidRPr="00CC5D5E">
        <w:rPr>
          <w:rFonts w:ascii="Times New Roman" w:hAnsi="Times New Roman" w:cs="Times New Roman"/>
          <w:spacing w:val="-1"/>
          <w:sz w:val="20"/>
          <w:szCs w:val="20"/>
        </w:rPr>
        <w:t xml:space="preserve"> </w:t>
      </w:r>
      <w:r w:rsidRPr="00CC5D5E">
        <w:rPr>
          <w:rFonts w:ascii="Times New Roman" w:hAnsi="Times New Roman" w:cs="Times New Roman"/>
          <w:sz w:val="20"/>
          <w:szCs w:val="20"/>
        </w:rPr>
        <w:t>E-Banking is significantly reflected.</w:t>
      </w:r>
    </w:p>
    <w:p w14:paraId="2B002CC2" w14:textId="77777777" w:rsidR="00AF1F79" w:rsidRPr="00CC5D5E" w:rsidRDefault="00AF1F79" w:rsidP="00AF1F79">
      <w:pPr>
        <w:tabs>
          <w:tab w:val="left" w:pos="1061"/>
        </w:tabs>
        <w:spacing w:before="90" w:line="276" w:lineRule="auto"/>
        <w:jc w:val="both"/>
        <w:rPr>
          <w:rFonts w:ascii="Times New Roman" w:hAnsi="Times New Roman" w:cs="Times New Roman"/>
          <w:b/>
          <w:bCs/>
          <w:color w:val="0F0F0F"/>
          <w:sz w:val="20"/>
          <w:szCs w:val="20"/>
        </w:rPr>
      </w:pPr>
      <w:r w:rsidRPr="00CC5D5E">
        <w:rPr>
          <w:rFonts w:ascii="Times New Roman" w:hAnsi="Times New Roman" w:cs="Times New Roman"/>
          <w:b/>
          <w:bCs/>
          <w:sz w:val="20"/>
          <w:szCs w:val="20"/>
        </w:rPr>
        <w:t>Research</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on</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INTERNET</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BANKING:</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Challenges</w:t>
      </w:r>
      <w:r w:rsidRPr="00CC5D5E">
        <w:rPr>
          <w:rFonts w:ascii="Times New Roman" w:hAnsi="Times New Roman" w:cs="Times New Roman"/>
          <w:b/>
          <w:bCs/>
          <w:spacing w:val="-2"/>
          <w:sz w:val="20"/>
          <w:szCs w:val="20"/>
        </w:rPr>
        <w:t xml:space="preserve"> </w:t>
      </w:r>
      <w:r w:rsidRPr="00CC5D5E">
        <w:rPr>
          <w:rFonts w:ascii="Times New Roman" w:hAnsi="Times New Roman" w:cs="Times New Roman"/>
          <w:b/>
          <w:bCs/>
          <w:sz w:val="20"/>
          <w:szCs w:val="20"/>
        </w:rPr>
        <w:t>&amp;</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Opportunities</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in</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Indian</w:t>
      </w:r>
      <w:r w:rsidRPr="00CC5D5E">
        <w:rPr>
          <w:rFonts w:ascii="Times New Roman" w:hAnsi="Times New Roman" w:cs="Times New Roman"/>
          <w:b/>
          <w:bCs/>
          <w:spacing w:val="2"/>
          <w:sz w:val="20"/>
          <w:szCs w:val="20"/>
        </w:rPr>
        <w:t xml:space="preserve"> </w:t>
      </w:r>
      <w:r w:rsidRPr="00CC5D5E">
        <w:rPr>
          <w:rFonts w:ascii="Times New Roman" w:hAnsi="Times New Roman" w:cs="Times New Roman"/>
          <w:b/>
          <w:bCs/>
          <w:sz w:val="20"/>
          <w:szCs w:val="20"/>
        </w:rPr>
        <w:t>Context - Vikas</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Chauhan &amp;</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Dr. Vipin</w:t>
      </w:r>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Choudhary (</w:t>
      </w:r>
      <w:proofErr w:type="gramStart"/>
      <w:r w:rsidRPr="00CC5D5E">
        <w:rPr>
          <w:rFonts w:ascii="Times New Roman" w:hAnsi="Times New Roman" w:cs="Times New Roman"/>
          <w:b/>
          <w:bCs/>
          <w:sz w:val="20"/>
          <w:szCs w:val="20"/>
        </w:rPr>
        <w:t>June,</w:t>
      </w:r>
      <w:proofErr w:type="gramEnd"/>
      <w:r w:rsidRPr="00CC5D5E">
        <w:rPr>
          <w:rFonts w:ascii="Times New Roman" w:hAnsi="Times New Roman" w:cs="Times New Roman"/>
          <w:b/>
          <w:bCs/>
          <w:spacing w:val="-1"/>
          <w:sz w:val="20"/>
          <w:szCs w:val="20"/>
        </w:rPr>
        <w:t xml:space="preserve"> </w:t>
      </w:r>
      <w:r w:rsidRPr="00CC5D5E">
        <w:rPr>
          <w:rFonts w:ascii="Times New Roman" w:hAnsi="Times New Roman" w:cs="Times New Roman"/>
          <w:b/>
          <w:bCs/>
          <w:sz w:val="20"/>
          <w:szCs w:val="20"/>
        </w:rPr>
        <w:t>2021)</w:t>
      </w:r>
    </w:p>
    <w:p w14:paraId="40C1D057" w14:textId="5D669D67" w:rsidR="00AF1F79" w:rsidRPr="00CC5D5E" w:rsidRDefault="00AF1F79" w:rsidP="00AF1F79">
      <w:pPr>
        <w:pStyle w:val="BodyText"/>
        <w:spacing w:line="276" w:lineRule="auto"/>
        <w:jc w:val="both"/>
        <w:rPr>
          <w:sz w:val="20"/>
          <w:szCs w:val="20"/>
        </w:rPr>
      </w:pPr>
      <w:r w:rsidRPr="00CC5D5E">
        <w:rPr>
          <w:sz w:val="20"/>
          <w:szCs w:val="20"/>
        </w:rPr>
        <w:t xml:space="preserve">With the changing times it has been observed that the way banks used to operate has changed due to </w:t>
      </w:r>
      <w:r w:rsidR="0020645A">
        <w:rPr>
          <w:sz w:val="20"/>
          <w:szCs w:val="20"/>
        </w:rPr>
        <w:t xml:space="preserve">the </w:t>
      </w:r>
      <w:r w:rsidRPr="00CC5D5E">
        <w:rPr>
          <w:sz w:val="20"/>
          <w:szCs w:val="20"/>
        </w:rPr>
        <w:t>advent of internet in</w:t>
      </w:r>
      <w:r w:rsidRPr="00CC5D5E">
        <w:rPr>
          <w:spacing w:val="1"/>
          <w:sz w:val="20"/>
          <w:szCs w:val="20"/>
        </w:rPr>
        <w:t xml:space="preserve"> </w:t>
      </w:r>
      <w:r w:rsidRPr="00CC5D5E">
        <w:rPr>
          <w:sz w:val="20"/>
          <w:szCs w:val="20"/>
        </w:rPr>
        <w:t>banking</w:t>
      </w:r>
      <w:r w:rsidRPr="00CC5D5E">
        <w:rPr>
          <w:spacing w:val="1"/>
          <w:sz w:val="20"/>
          <w:szCs w:val="20"/>
        </w:rPr>
        <w:t xml:space="preserve"> </w:t>
      </w:r>
      <w:r w:rsidRPr="00CC5D5E">
        <w:rPr>
          <w:sz w:val="20"/>
          <w:szCs w:val="20"/>
        </w:rPr>
        <w:t>institutions. Implementing</w:t>
      </w:r>
      <w:r w:rsidRPr="00CC5D5E">
        <w:rPr>
          <w:spacing w:val="-2"/>
          <w:sz w:val="20"/>
          <w:szCs w:val="20"/>
        </w:rPr>
        <w:t xml:space="preserve"> </w:t>
      </w:r>
      <w:r w:rsidRPr="00CC5D5E">
        <w:rPr>
          <w:sz w:val="20"/>
          <w:szCs w:val="20"/>
        </w:rPr>
        <w:t>the</w:t>
      </w:r>
      <w:r w:rsidRPr="00CC5D5E">
        <w:rPr>
          <w:spacing w:val="-4"/>
          <w:sz w:val="20"/>
          <w:szCs w:val="20"/>
        </w:rPr>
        <w:t xml:space="preserve"> </w:t>
      </w:r>
      <w:r w:rsidR="005D5CA0">
        <w:rPr>
          <w:sz w:val="20"/>
          <w:szCs w:val="20"/>
        </w:rPr>
        <w:t xml:space="preserve">electronic </w:t>
      </w:r>
      <w:r w:rsidRPr="00CC5D5E">
        <w:rPr>
          <w:spacing w:val="-2"/>
          <w:sz w:val="20"/>
          <w:szCs w:val="20"/>
        </w:rPr>
        <w:t xml:space="preserve"> </w:t>
      </w:r>
      <w:r w:rsidRPr="00CC5D5E">
        <w:rPr>
          <w:sz w:val="20"/>
          <w:szCs w:val="20"/>
        </w:rPr>
        <w:t>banking</w:t>
      </w:r>
      <w:r w:rsidRPr="00CC5D5E">
        <w:rPr>
          <w:spacing w:val="-2"/>
          <w:sz w:val="20"/>
          <w:szCs w:val="20"/>
        </w:rPr>
        <w:t xml:space="preserve"> </w:t>
      </w:r>
      <w:r w:rsidRPr="00CC5D5E">
        <w:rPr>
          <w:sz w:val="20"/>
          <w:szCs w:val="20"/>
        </w:rPr>
        <w:t>approach</w:t>
      </w:r>
      <w:r w:rsidRPr="00CC5D5E">
        <w:rPr>
          <w:spacing w:val="-2"/>
          <w:sz w:val="20"/>
          <w:szCs w:val="20"/>
        </w:rPr>
        <w:t xml:space="preserve"> </w:t>
      </w:r>
      <w:r w:rsidRPr="00CC5D5E">
        <w:rPr>
          <w:sz w:val="20"/>
          <w:szCs w:val="20"/>
        </w:rPr>
        <w:t>has</w:t>
      </w:r>
      <w:r w:rsidRPr="00CC5D5E">
        <w:rPr>
          <w:spacing w:val="-2"/>
          <w:sz w:val="20"/>
          <w:szCs w:val="20"/>
        </w:rPr>
        <w:t xml:space="preserve"> </w:t>
      </w:r>
      <w:r w:rsidRPr="00CC5D5E">
        <w:rPr>
          <w:sz w:val="20"/>
          <w:szCs w:val="20"/>
        </w:rPr>
        <w:t>benefited</w:t>
      </w:r>
      <w:r w:rsidRPr="00CC5D5E">
        <w:rPr>
          <w:spacing w:val="-2"/>
          <w:sz w:val="20"/>
          <w:szCs w:val="20"/>
        </w:rPr>
        <w:t xml:space="preserve"> </w:t>
      </w:r>
      <w:r w:rsidRPr="00CC5D5E">
        <w:rPr>
          <w:sz w:val="20"/>
          <w:szCs w:val="20"/>
        </w:rPr>
        <w:t>the</w:t>
      </w:r>
      <w:r w:rsidRPr="00CC5D5E">
        <w:rPr>
          <w:spacing w:val="-3"/>
          <w:sz w:val="20"/>
          <w:szCs w:val="20"/>
        </w:rPr>
        <w:t xml:space="preserve"> </w:t>
      </w:r>
      <w:r w:rsidRPr="00CC5D5E">
        <w:rPr>
          <w:sz w:val="20"/>
          <w:szCs w:val="20"/>
        </w:rPr>
        <w:t>both the</w:t>
      </w:r>
      <w:r w:rsidRPr="00CC5D5E">
        <w:rPr>
          <w:spacing w:val="-7"/>
          <w:sz w:val="20"/>
          <w:szCs w:val="20"/>
        </w:rPr>
        <w:t xml:space="preserve"> </w:t>
      </w:r>
      <w:r w:rsidRPr="00CC5D5E">
        <w:rPr>
          <w:sz w:val="20"/>
          <w:szCs w:val="20"/>
        </w:rPr>
        <w:t>consumers</w:t>
      </w:r>
      <w:r w:rsidRPr="00CC5D5E">
        <w:rPr>
          <w:spacing w:val="-7"/>
          <w:sz w:val="20"/>
          <w:szCs w:val="20"/>
        </w:rPr>
        <w:t xml:space="preserve"> </w:t>
      </w:r>
      <w:r w:rsidRPr="00CC5D5E">
        <w:rPr>
          <w:sz w:val="20"/>
          <w:szCs w:val="20"/>
        </w:rPr>
        <w:t>as</w:t>
      </w:r>
      <w:r w:rsidRPr="00CC5D5E">
        <w:rPr>
          <w:spacing w:val="-6"/>
          <w:sz w:val="20"/>
          <w:szCs w:val="20"/>
        </w:rPr>
        <w:t xml:space="preserve"> </w:t>
      </w:r>
      <w:r w:rsidRPr="00CC5D5E">
        <w:rPr>
          <w:sz w:val="20"/>
          <w:szCs w:val="20"/>
        </w:rPr>
        <w:t>well</w:t>
      </w:r>
      <w:r w:rsidRPr="00CC5D5E">
        <w:rPr>
          <w:spacing w:val="-6"/>
          <w:sz w:val="20"/>
          <w:szCs w:val="20"/>
        </w:rPr>
        <w:t xml:space="preserve"> </w:t>
      </w:r>
      <w:r w:rsidRPr="00CC5D5E">
        <w:rPr>
          <w:sz w:val="20"/>
          <w:szCs w:val="20"/>
        </w:rPr>
        <w:t>as</w:t>
      </w:r>
      <w:r w:rsidRPr="00CC5D5E">
        <w:rPr>
          <w:spacing w:val="-4"/>
          <w:sz w:val="20"/>
          <w:szCs w:val="20"/>
        </w:rPr>
        <w:t xml:space="preserve"> </w:t>
      </w:r>
      <w:r w:rsidRPr="00CC5D5E">
        <w:rPr>
          <w:sz w:val="20"/>
          <w:szCs w:val="20"/>
        </w:rPr>
        <w:t>banks.</w:t>
      </w:r>
      <w:r w:rsidRPr="00CC5D5E">
        <w:rPr>
          <w:spacing w:val="-6"/>
          <w:sz w:val="20"/>
          <w:szCs w:val="20"/>
        </w:rPr>
        <w:t xml:space="preserve"> </w:t>
      </w:r>
      <w:r w:rsidRPr="00CC5D5E">
        <w:rPr>
          <w:sz w:val="20"/>
          <w:szCs w:val="20"/>
        </w:rPr>
        <w:t>Considering</w:t>
      </w:r>
      <w:r w:rsidRPr="00CC5D5E">
        <w:rPr>
          <w:spacing w:val="-7"/>
          <w:sz w:val="20"/>
          <w:szCs w:val="20"/>
        </w:rPr>
        <w:t xml:space="preserve"> </w:t>
      </w:r>
      <w:r w:rsidRPr="00CC5D5E">
        <w:rPr>
          <w:sz w:val="20"/>
          <w:szCs w:val="20"/>
        </w:rPr>
        <w:t>the</w:t>
      </w:r>
      <w:r w:rsidRPr="00CC5D5E">
        <w:rPr>
          <w:spacing w:val="-7"/>
          <w:sz w:val="20"/>
          <w:szCs w:val="20"/>
        </w:rPr>
        <w:t xml:space="preserve"> </w:t>
      </w:r>
      <w:r w:rsidRPr="00CC5D5E">
        <w:rPr>
          <w:sz w:val="20"/>
          <w:szCs w:val="20"/>
        </w:rPr>
        <w:t>benefits of electronic banking,</w:t>
      </w:r>
      <w:r w:rsidRPr="00CC5D5E">
        <w:rPr>
          <w:spacing w:val="-6"/>
          <w:sz w:val="20"/>
          <w:szCs w:val="20"/>
        </w:rPr>
        <w:t xml:space="preserve"> </w:t>
      </w:r>
      <w:r w:rsidRPr="00CC5D5E">
        <w:rPr>
          <w:sz w:val="20"/>
          <w:szCs w:val="20"/>
        </w:rPr>
        <w:t>banks</w:t>
      </w:r>
      <w:r w:rsidRPr="00CC5D5E">
        <w:rPr>
          <w:spacing w:val="-6"/>
          <w:sz w:val="20"/>
          <w:szCs w:val="20"/>
        </w:rPr>
        <w:t xml:space="preserve"> </w:t>
      </w:r>
      <w:r w:rsidRPr="00CC5D5E">
        <w:rPr>
          <w:sz w:val="20"/>
          <w:szCs w:val="20"/>
        </w:rPr>
        <w:t>all</w:t>
      </w:r>
      <w:r w:rsidRPr="00CC5D5E">
        <w:rPr>
          <w:spacing w:val="-6"/>
          <w:sz w:val="20"/>
          <w:szCs w:val="20"/>
        </w:rPr>
        <w:t xml:space="preserve"> </w:t>
      </w:r>
      <w:r w:rsidRPr="00CC5D5E">
        <w:rPr>
          <w:sz w:val="20"/>
          <w:szCs w:val="20"/>
        </w:rPr>
        <w:t>over</w:t>
      </w:r>
      <w:r w:rsidRPr="00CC5D5E">
        <w:rPr>
          <w:spacing w:val="-5"/>
          <w:sz w:val="20"/>
          <w:szCs w:val="20"/>
        </w:rPr>
        <w:t xml:space="preserve"> </w:t>
      </w:r>
      <w:r w:rsidRPr="00CC5D5E">
        <w:rPr>
          <w:sz w:val="20"/>
          <w:szCs w:val="20"/>
        </w:rPr>
        <w:t>the</w:t>
      </w:r>
      <w:r w:rsidRPr="00CC5D5E">
        <w:rPr>
          <w:spacing w:val="-6"/>
          <w:sz w:val="20"/>
          <w:szCs w:val="20"/>
        </w:rPr>
        <w:t xml:space="preserve"> </w:t>
      </w:r>
      <w:r w:rsidRPr="00CC5D5E">
        <w:rPr>
          <w:sz w:val="20"/>
          <w:szCs w:val="20"/>
        </w:rPr>
        <w:t>globe</w:t>
      </w:r>
      <w:r w:rsidRPr="00CC5D5E">
        <w:rPr>
          <w:spacing w:val="-7"/>
          <w:sz w:val="20"/>
          <w:szCs w:val="20"/>
        </w:rPr>
        <w:t xml:space="preserve"> </w:t>
      </w:r>
      <w:r w:rsidRPr="00CC5D5E">
        <w:rPr>
          <w:sz w:val="20"/>
          <w:szCs w:val="20"/>
        </w:rPr>
        <w:t xml:space="preserve">have implemented </w:t>
      </w:r>
      <w:r w:rsidR="005D5CA0">
        <w:rPr>
          <w:spacing w:val="-11"/>
          <w:sz w:val="20"/>
          <w:szCs w:val="20"/>
        </w:rPr>
        <w:t xml:space="preserve">electronic </w:t>
      </w:r>
      <w:r w:rsidRPr="00CC5D5E">
        <w:rPr>
          <w:sz w:val="20"/>
          <w:szCs w:val="20"/>
        </w:rPr>
        <w:t>banking</w:t>
      </w:r>
      <w:r w:rsidRPr="00CC5D5E">
        <w:rPr>
          <w:spacing w:val="-13"/>
          <w:sz w:val="20"/>
          <w:szCs w:val="20"/>
        </w:rPr>
        <w:t xml:space="preserve"> </w:t>
      </w:r>
      <w:r w:rsidRPr="00CC5D5E">
        <w:rPr>
          <w:sz w:val="20"/>
          <w:szCs w:val="20"/>
        </w:rPr>
        <w:t>and</w:t>
      </w:r>
      <w:r w:rsidRPr="00CC5D5E">
        <w:rPr>
          <w:spacing w:val="-11"/>
          <w:sz w:val="20"/>
          <w:szCs w:val="20"/>
        </w:rPr>
        <w:t xml:space="preserve"> </w:t>
      </w:r>
      <w:r w:rsidRPr="00CC5D5E">
        <w:rPr>
          <w:sz w:val="20"/>
          <w:szCs w:val="20"/>
        </w:rPr>
        <w:t>banking</w:t>
      </w:r>
      <w:r w:rsidRPr="00CC5D5E">
        <w:rPr>
          <w:spacing w:val="-13"/>
          <w:sz w:val="20"/>
          <w:szCs w:val="20"/>
        </w:rPr>
        <w:t xml:space="preserve"> </w:t>
      </w:r>
      <w:r w:rsidRPr="00CC5D5E">
        <w:rPr>
          <w:sz w:val="20"/>
          <w:szCs w:val="20"/>
        </w:rPr>
        <w:t>organizations</w:t>
      </w:r>
      <w:r w:rsidRPr="00CC5D5E">
        <w:rPr>
          <w:spacing w:val="-13"/>
          <w:sz w:val="20"/>
          <w:szCs w:val="20"/>
        </w:rPr>
        <w:t xml:space="preserve"> </w:t>
      </w:r>
      <w:r w:rsidRPr="00CC5D5E">
        <w:rPr>
          <w:sz w:val="20"/>
          <w:szCs w:val="20"/>
        </w:rPr>
        <w:t>in</w:t>
      </w:r>
      <w:r w:rsidRPr="00CC5D5E">
        <w:rPr>
          <w:spacing w:val="-11"/>
          <w:sz w:val="20"/>
          <w:szCs w:val="20"/>
        </w:rPr>
        <w:t xml:space="preserve"> </w:t>
      </w:r>
      <w:r w:rsidRPr="00CC5D5E">
        <w:rPr>
          <w:sz w:val="20"/>
          <w:szCs w:val="20"/>
        </w:rPr>
        <w:t>India</w:t>
      </w:r>
      <w:r w:rsidRPr="00CC5D5E">
        <w:rPr>
          <w:spacing w:val="-13"/>
          <w:sz w:val="20"/>
          <w:szCs w:val="20"/>
        </w:rPr>
        <w:t xml:space="preserve"> </w:t>
      </w:r>
      <w:r w:rsidRPr="00CC5D5E">
        <w:rPr>
          <w:sz w:val="20"/>
          <w:szCs w:val="20"/>
        </w:rPr>
        <w:t>are</w:t>
      </w:r>
      <w:r w:rsidRPr="00CC5D5E">
        <w:rPr>
          <w:spacing w:val="-13"/>
          <w:sz w:val="20"/>
          <w:szCs w:val="20"/>
        </w:rPr>
        <w:t xml:space="preserve"> </w:t>
      </w:r>
      <w:r w:rsidRPr="00CC5D5E">
        <w:rPr>
          <w:sz w:val="20"/>
          <w:szCs w:val="20"/>
        </w:rPr>
        <w:t>no</w:t>
      </w:r>
      <w:r w:rsidRPr="00CC5D5E">
        <w:rPr>
          <w:spacing w:val="-11"/>
          <w:sz w:val="20"/>
          <w:szCs w:val="20"/>
        </w:rPr>
        <w:t xml:space="preserve"> </w:t>
      </w:r>
      <w:r w:rsidRPr="00CC5D5E">
        <w:rPr>
          <w:sz w:val="20"/>
          <w:szCs w:val="20"/>
        </w:rPr>
        <w:t>exception.</w:t>
      </w:r>
      <w:r w:rsidRPr="00CC5D5E">
        <w:rPr>
          <w:spacing w:val="-13"/>
          <w:sz w:val="20"/>
          <w:szCs w:val="20"/>
        </w:rPr>
        <w:t xml:space="preserve"> </w:t>
      </w:r>
      <w:r w:rsidRPr="00CC5D5E">
        <w:rPr>
          <w:sz w:val="20"/>
          <w:szCs w:val="20"/>
        </w:rPr>
        <w:t xml:space="preserve">Still the concept of </w:t>
      </w:r>
      <w:r w:rsidR="005D5CA0">
        <w:rPr>
          <w:sz w:val="20"/>
          <w:szCs w:val="20"/>
        </w:rPr>
        <w:t xml:space="preserve">electronic </w:t>
      </w:r>
      <w:r w:rsidRPr="00CC5D5E">
        <w:rPr>
          <w:sz w:val="20"/>
          <w:szCs w:val="20"/>
        </w:rPr>
        <w:t xml:space="preserve"> banking is a fairly new one to Indian consumers as compared to its</w:t>
      </w:r>
      <w:r w:rsidRPr="00CC5D5E">
        <w:rPr>
          <w:spacing w:val="-57"/>
          <w:sz w:val="20"/>
          <w:szCs w:val="20"/>
        </w:rPr>
        <w:t xml:space="preserve"> </w:t>
      </w:r>
      <w:r w:rsidRPr="00CC5D5E">
        <w:rPr>
          <w:sz w:val="20"/>
          <w:szCs w:val="20"/>
        </w:rPr>
        <w:t>developed counterparts and the risks associated are substantial in number and the digital India Model is still in the nascent stage.  In summary, the paper attempts to understand the concept of internet</w:t>
      </w:r>
      <w:r w:rsidRPr="00CC5D5E">
        <w:rPr>
          <w:spacing w:val="1"/>
          <w:sz w:val="20"/>
          <w:szCs w:val="20"/>
        </w:rPr>
        <w:t xml:space="preserve"> </w:t>
      </w:r>
      <w:r w:rsidRPr="00CC5D5E">
        <w:rPr>
          <w:sz w:val="20"/>
          <w:szCs w:val="20"/>
        </w:rPr>
        <w:t>banking as well as study the benefit</w:t>
      </w:r>
      <w:r w:rsidR="005D5CA0">
        <w:rPr>
          <w:sz w:val="20"/>
          <w:szCs w:val="20"/>
        </w:rPr>
        <w:t>s</w:t>
      </w:r>
      <w:r w:rsidRPr="00CC5D5E">
        <w:rPr>
          <w:sz w:val="20"/>
          <w:szCs w:val="20"/>
        </w:rPr>
        <w:t xml:space="preserve"> of </w:t>
      </w:r>
      <w:r w:rsidR="005D5CA0">
        <w:rPr>
          <w:sz w:val="20"/>
          <w:szCs w:val="20"/>
        </w:rPr>
        <w:t xml:space="preserve">electronic </w:t>
      </w:r>
      <w:r w:rsidRPr="00CC5D5E">
        <w:rPr>
          <w:sz w:val="20"/>
          <w:szCs w:val="20"/>
        </w:rPr>
        <w:t xml:space="preserve"> banking from perspective of consumers as</w:t>
      </w:r>
      <w:r w:rsidRPr="00CC5D5E">
        <w:rPr>
          <w:spacing w:val="1"/>
          <w:sz w:val="20"/>
          <w:szCs w:val="20"/>
        </w:rPr>
        <w:t xml:space="preserve"> </w:t>
      </w:r>
      <w:r w:rsidRPr="00CC5D5E">
        <w:rPr>
          <w:spacing w:val="-1"/>
          <w:sz w:val="20"/>
          <w:szCs w:val="20"/>
        </w:rPr>
        <w:t>well</w:t>
      </w:r>
      <w:r w:rsidRPr="00CC5D5E">
        <w:rPr>
          <w:spacing w:val="-14"/>
          <w:sz w:val="20"/>
          <w:szCs w:val="20"/>
        </w:rPr>
        <w:t xml:space="preserve"> </w:t>
      </w:r>
      <w:r w:rsidRPr="00CC5D5E">
        <w:rPr>
          <w:spacing w:val="-1"/>
          <w:sz w:val="20"/>
          <w:szCs w:val="20"/>
        </w:rPr>
        <w:t>as</w:t>
      </w:r>
      <w:r w:rsidRPr="00CC5D5E">
        <w:rPr>
          <w:spacing w:val="-15"/>
          <w:sz w:val="20"/>
          <w:szCs w:val="20"/>
        </w:rPr>
        <w:t xml:space="preserve"> </w:t>
      </w:r>
      <w:r w:rsidRPr="00CC5D5E">
        <w:rPr>
          <w:spacing w:val="-1"/>
          <w:sz w:val="20"/>
          <w:szCs w:val="20"/>
        </w:rPr>
        <w:t>banks.</w:t>
      </w:r>
      <w:r w:rsidRPr="00CC5D5E">
        <w:rPr>
          <w:spacing w:val="-11"/>
          <w:sz w:val="20"/>
          <w:szCs w:val="20"/>
        </w:rPr>
        <w:t xml:space="preserve"> </w:t>
      </w:r>
      <w:r w:rsidRPr="00CC5D5E">
        <w:rPr>
          <w:sz w:val="20"/>
          <w:szCs w:val="20"/>
        </w:rPr>
        <w:t>Further,</w:t>
      </w:r>
      <w:r w:rsidRPr="00CC5D5E">
        <w:rPr>
          <w:spacing w:val="-16"/>
          <w:sz w:val="20"/>
          <w:szCs w:val="20"/>
        </w:rPr>
        <w:t xml:space="preserve"> </w:t>
      </w:r>
      <w:r w:rsidRPr="00CC5D5E">
        <w:rPr>
          <w:sz w:val="20"/>
          <w:szCs w:val="20"/>
        </w:rPr>
        <w:t>the paper</w:t>
      </w:r>
      <w:r w:rsidRPr="00CC5D5E">
        <w:rPr>
          <w:spacing w:val="-13"/>
          <w:sz w:val="20"/>
          <w:szCs w:val="20"/>
        </w:rPr>
        <w:t xml:space="preserve"> </w:t>
      </w:r>
      <w:r w:rsidRPr="00CC5D5E">
        <w:rPr>
          <w:sz w:val="20"/>
          <w:szCs w:val="20"/>
        </w:rPr>
        <w:t>discusses</w:t>
      </w:r>
      <w:r w:rsidRPr="00CC5D5E">
        <w:rPr>
          <w:spacing w:val="-14"/>
          <w:sz w:val="20"/>
          <w:szCs w:val="20"/>
        </w:rPr>
        <w:t xml:space="preserve"> </w:t>
      </w:r>
      <w:r w:rsidRPr="00CC5D5E">
        <w:rPr>
          <w:sz w:val="20"/>
          <w:szCs w:val="20"/>
        </w:rPr>
        <w:t>the</w:t>
      </w:r>
      <w:r w:rsidRPr="00CC5D5E">
        <w:rPr>
          <w:spacing w:val="-13"/>
          <w:sz w:val="20"/>
          <w:szCs w:val="20"/>
        </w:rPr>
        <w:t xml:space="preserve"> </w:t>
      </w:r>
      <w:r w:rsidRPr="00CC5D5E">
        <w:rPr>
          <w:sz w:val="20"/>
          <w:szCs w:val="20"/>
        </w:rPr>
        <w:t>challenges</w:t>
      </w:r>
      <w:r w:rsidRPr="00CC5D5E">
        <w:rPr>
          <w:spacing w:val="-14"/>
          <w:sz w:val="20"/>
          <w:szCs w:val="20"/>
        </w:rPr>
        <w:t xml:space="preserve"> </w:t>
      </w:r>
      <w:r w:rsidRPr="00CC5D5E">
        <w:rPr>
          <w:sz w:val="20"/>
          <w:szCs w:val="20"/>
        </w:rPr>
        <w:t>and</w:t>
      </w:r>
      <w:r w:rsidRPr="00CC5D5E">
        <w:rPr>
          <w:spacing w:val="-15"/>
          <w:sz w:val="20"/>
          <w:szCs w:val="20"/>
        </w:rPr>
        <w:t xml:space="preserve"> </w:t>
      </w:r>
      <w:r w:rsidRPr="00CC5D5E">
        <w:rPr>
          <w:sz w:val="20"/>
          <w:szCs w:val="20"/>
        </w:rPr>
        <w:t>opportunities</w:t>
      </w:r>
      <w:r w:rsidRPr="00CC5D5E">
        <w:rPr>
          <w:spacing w:val="-13"/>
          <w:sz w:val="20"/>
          <w:szCs w:val="20"/>
        </w:rPr>
        <w:t xml:space="preserve"> </w:t>
      </w:r>
      <w:r w:rsidRPr="00CC5D5E">
        <w:rPr>
          <w:sz w:val="20"/>
          <w:szCs w:val="20"/>
        </w:rPr>
        <w:t>associated</w:t>
      </w:r>
      <w:r w:rsidRPr="00CC5D5E">
        <w:rPr>
          <w:spacing w:val="-14"/>
          <w:sz w:val="20"/>
          <w:szCs w:val="20"/>
        </w:rPr>
        <w:t xml:space="preserve"> </w:t>
      </w:r>
      <w:r w:rsidRPr="00CC5D5E">
        <w:rPr>
          <w:sz w:val="20"/>
          <w:szCs w:val="20"/>
        </w:rPr>
        <w:t>with</w:t>
      </w:r>
      <w:r w:rsidRPr="00CC5D5E">
        <w:rPr>
          <w:spacing w:val="-58"/>
          <w:sz w:val="20"/>
          <w:szCs w:val="20"/>
        </w:rPr>
        <w:t xml:space="preserve"> </w:t>
      </w:r>
      <w:r w:rsidR="005D5CA0">
        <w:rPr>
          <w:sz w:val="20"/>
          <w:szCs w:val="20"/>
        </w:rPr>
        <w:t xml:space="preserve"> electronic </w:t>
      </w:r>
      <w:r w:rsidRPr="00CC5D5E">
        <w:rPr>
          <w:sz w:val="20"/>
          <w:szCs w:val="20"/>
        </w:rPr>
        <w:t xml:space="preserve"> banking. The discussion concludes that </w:t>
      </w:r>
      <w:r w:rsidR="005D5CA0">
        <w:rPr>
          <w:sz w:val="20"/>
          <w:szCs w:val="20"/>
        </w:rPr>
        <w:t xml:space="preserve">electronic </w:t>
      </w:r>
      <w:r w:rsidRPr="00CC5D5E">
        <w:rPr>
          <w:spacing w:val="1"/>
          <w:sz w:val="20"/>
          <w:szCs w:val="20"/>
        </w:rPr>
        <w:t xml:space="preserve"> </w:t>
      </w:r>
      <w:r w:rsidRPr="00CC5D5E">
        <w:rPr>
          <w:sz w:val="20"/>
          <w:szCs w:val="20"/>
        </w:rPr>
        <w:t>banking is slowly gaining acceptance in Indian scenario however significant efforts still need to be made to improve its overall acceptance.</w:t>
      </w:r>
    </w:p>
    <w:p w14:paraId="6662667B" w14:textId="77777777" w:rsidR="00AF1F79" w:rsidRDefault="00AF1F79" w:rsidP="00AF1F79">
      <w:pPr>
        <w:spacing w:before="54" w:after="0" w:line="276" w:lineRule="auto"/>
        <w:jc w:val="both"/>
        <w:rPr>
          <w:rFonts w:ascii="Times New Roman" w:hAnsi="Times New Roman" w:cs="Times New Roman"/>
          <w:b/>
          <w:bCs/>
          <w:color w:val="000000" w:themeColor="text1"/>
          <w:sz w:val="20"/>
          <w:szCs w:val="20"/>
        </w:rPr>
      </w:pPr>
    </w:p>
    <w:p w14:paraId="68026475" w14:textId="77777777" w:rsidR="00AF1F79" w:rsidRDefault="00AF1F79" w:rsidP="00AF1F79">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2.3 Research Methodology</w:t>
      </w:r>
    </w:p>
    <w:p w14:paraId="788A543C" w14:textId="768EDD63" w:rsidR="00AF1F79" w:rsidRPr="0094626F" w:rsidRDefault="00AF1F79" w:rsidP="002C7FBC">
      <w:pPr>
        <w:tabs>
          <w:tab w:val="left" w:pos="893"/>
          <w:tab w:val="left" w:pos="894"/>
        </w:tabs>
        <w:spacing w:before="1" w:line="276" w:lineRule="auto"/>
        <w:ind w:right="213"/>
        <w:jc w:val="both"/>
        <w:rPr>
          <w:rFonts w:ascii="Times New Roman" w:hAnsi="Times New Roman" w:cs="Times New Roman"/>
          <w:sz w:val="20"/>
          <w:szCs w:val="20"/>
        </w:rPr>
      </w:pPr>
      <w:r>
        <w:rPr>
          <w:rFonts w:ascii="Times New Roman" w:hAnsi="Times New Roman" w:cs="Times New Roman"/>
          <w:color w:val="000000" w:themeColor="text1"/>
          <w:sz w:val="20"/>
          <w:szCs w:val="20"/>
        </w:rPr>
        <w:t>This research has been conducted</w:t>
      </w:r>
      <w:r w:rsidRPr="00162B7D">
        <w:rPr>
          <w:rFonts w:ascii="Times New Roman" w:hAnsi="Times New Roman" w:cs="Times New Roman"/>
          <w:color w:val="000000" w:themeColor="text1"/>
          <w:sz w:val="20"/>
          <w:szCs w:val="20"/>
        </w:rPr>
        <w:t xml:space="preserve"> </w:t>
      </w:r>
      <w:r w:rsidRPr="00162B7D">
        <w:rPr>
          <w:rFonts w:ascii="Times New Roman" w:hAnsi="Times New Roman" w:cs="Times New Roman"/>
          <w:sz w:val="20"/>
          <w:szCs w:val="20"/>
        </w:rPr>
        <w:t>using an online structured questionnaire answered by 122 individual respondents selected on basis of random sampling in the city of Mumbai. The design used descriptive tools such as pie chart and bar graphs to highlight the data</w:t>
      </w:r>
      <w:r w:rsidRPr="00162B7D">
        <w:rPr>
          <w:rFonts w:ascii="Times New Roman" w:hAnsi="Times New Roman" w:cs="Times New Roman"/>
          <w:spacing w:val="-57"/>
          <w:sz w:val="20"/>
          <w:szCs w:val="20"/>
        </w:rPr>
        <w:t xml:space="preserve"> </w:t>
      </w:r>
      <w:r w:rsidRPr="00162B7D">
        <w:rPr>
          <w:rFonts w:ascii="Times New Roman" w:hAnsi="Times New Roman" w:cs="Times New Roman"/>
          <w:sz w:val="20"/>
          <w:szCs w:val="20"/>
        </w:rPr>
        <w:t>analysis.</w:t>
      </w:r>
      <w:r>
        <w:rPr>
          <w:rFonts w:ascii="Times New Roman" w:hAnsi="Times New Roman" w:cs="Times New Roman"/>
          <w:sz w:val="20"/>
          <w:szCs w:val="20"/>
        </w:rPr>
        <w:t xml:space="preserve"> </w:t>
      </w:r>
      <w:r w:rsidRPr="00162B7D">
        <w:rPr>
          <w:rFonts w:ascii="Times New Roman" w:hAnsi="Times New Roman" w:cs="Times New Roman"/>
          <w:sz w:val="20"/>
          <w:szCs w:val="20"/>
        </w:rPr>
        <w:t>The design also includes a secondary data expressed through an analysis of the available Literature Reviews and a study of the existing data and information found in the concerned area through various online and offline sources indicating that a certain segment of the study was</w:t>
      </w:r>
      <w:r w:rsidRPr="00162B7D">
        <w:rPr>
          <w:rFonts w:ascii="Times New Roman" w:hAnsi="Times New Roman" w:cs="Times New Roman"/>
          <w:spacing w:val="1"/>
          <w:sz w:val="20"/>
          <w:szCs w:val="20"/>
        </w:rPr>
        <w:t xml:space="preserve"> </w:t>
      </w:r>
      <w:r w:rsidRPr="00162B7D">
        <w:rPr>
          <w:rFonts w:ascii="Times New Roman" w:hAnsi="Times New Roman" w:cs="Times New Roman"/>
          <w:sz w:val="20"/>
          <w:szCs w:val="20"/>
        </w:rPr>
        <w:t>exploratory</w:t>
      </w:r>
      <w:r w:rsidRPr="00162B7D">
        <w:rPr>
          <w:rFonts w:ascii="Times New Roman" w:hAnsi="Times New Roman" w:cs="Times New Roman"/>
          <w:spacing w:val="-1"/>
          <w:sz w:val="20"/>
          <w:szCs w:val="20"/>
        </w:rPr>
        <w:t xml:space="preserve"> </w:t>
      </w:r>
      <w:r w:rsidRPr="00162B7D">
        <w:rPr>
          <w:rFonts w:ascii="Times New Roman" w:hAnsi="Times New Roman" w:cs="Times New Roman"/>
          <w:sz w:val="20"/>
          <w:szCs w:val="20"/>
        </w:rPr>
        <w:t>in nature.</w:t>
      </w:r>
    </w:p>
    <w:p w14:paraId="73B2BC23" w14:textId="77777777" w:rsidR="00AF1F79" w:rsidRDefault="00AF1F79" w:rsidP="008016AD">
      <w:pPr>
        <w:pStyle w:val="ListParagraph"/>
        <w:numPr>
          <w:ilvl w:val="0"/>
          <w:numId w:val="22"/>
        </w:numPr>
        <w:spacing w:before="54" w:after="0" w:line="276" w:lineRule="auto"/>
        <w:jc w:val="both"/>
        <w:rPr>
          <w:rFonts w:ascii="Times New Roman" w:hAnsi="Times New Roman" w:cs="Times New Roman"/>
          <w:b/>
          <w:bCs/>
          <w:color w:val="000000" w:themeColor="text1"/>
          <w:sz w:val="24"/>
          <w:szCs w:val="24"/>
        </w:rPr>
      </w:pPr>
      <w:r w:rsidRPr="00AF1F79">
        <w:rPr>
          <w:rFonts w:ascii="Times New Roman" w:hAnsi="Times New Roman" w:cs="Times New Roman"/>
          <w:b/>
          <w:bCs/>
          <w:color w:val="000000" w:themeColor="text1"/>
          <w:sz w:val="24"/>
          <w:szCs w:val="24"/>
        </w:rPr>
        <w:t xml:space="preserve">SECONDARY DATA </w:t>
      </w:r>
    </w:p>
    <w:p w14:paraId="219961FA" w14:textId="77777777" w:rsidR="00AF1F79" w:rsidRPr="00AF1F79" w:rsidRDefault="00AF1F79" w:rsidP="00AF1F79">
      <w:pPr>
        <w:rPr>
          <w:rFonts w:ascii="Times New Roman" w:hAnsi="Times New Roman" w:cs="Times New Roman"/>
          <w:b/>
          <w:bCs/>
          <w:color w:val="000000" w:themeColor="text1"/>
          <w:sz w:val="20"/>
          <w:szCs w:val="20"/>
        </w:rPr>
      </w:pPr>
      <w:r w:rsidRPr="00AF1F79">
        <w:rPr>
          <w:rFonts w:ascii="Times New Roman" w:hAnsi="Times New Roman" w:cs="Times New Roman"/>
          <w:b/>
          <w:bCs/>
          <w:color w:val="000000" w:themeColor="text1"/>
          <w:sz w:val="20"/>
          <w:szCs w:val="20"/>
        </w:rPr>
        <w:t>3.1. What is Electronic Banking and Mobile Wallets</w:t>
      </w:r>
    </w:p>
    <w:p w14:paraId="65A00711" w14:textId="17DCF94A" w:rsidR="00AF1F79" w:rsidRPr="00162B7D" w:rsidRDefault="00AF1F79" w:rsidP="00AF1F79">
      <w:pPr>
        <w:pStyle w:val="BodyText"/>
        <w:spacing w:before="1" w:line="386" w:lineRule="auto"/>
        <w:ind w:right="112"/>
        <w:jc w:val="both"/>
        <w:rPr>
          <w:color w:val="000000" w:themeColor="text1"/>
          <w:sz w:val="20"/>
          <w:szCs w:val="20"/>
          <w:shd w:val="clear" w:color="auto" w:fill="FFFFFF"/>
        </w:rPr>
      </w:pPr>
      <w:r w:rsidRPr="00AF1F79">
        <w:rPr>
          <w:color w:val="000000" w:themeColor="text1"/>
          <w:sz w:val="20"/>
          <w:szCs w:val="20"/>
        </w:rPr>
        <w:t>With the increase in the Digital India movement, making online payments has become a part of our everyday routine and this transition became even more necessary in the post demoneti</w:t>
      </w:r>
      <w:r w:rsidR="002C7FBC">
        <w:rPr>
          <w:color w:val="000000" w:themeColor="text1"/>
          <w:sz w:val="20"/>
          <w:szCs w:val="20"/>
        </w:rPr>
        <w:t>z</w:t>
      </w:r>
      <w:r w:rsidRPr="00AF1F79">
        <w:rPr>
          <w:color w:val="000000" w:themeColor="text1"/>
          <w:sz w:val="20"/>
          <w:szCs w:val="20"/>
        </w:rPr>
        <w:t xml:space="preserve">ation era and more so after the Covid 19 pandemic where everything was taking place on a contactless basis. </w:t>
      </w:r>
      <w:r w:rsidRPr="00AF1F79">
        <w:rPr>
          <w:color w:val="000000" w:themeColor="text1"/>
          <w:sz w:val="20"/>
          <w:szCs w:val="20"/>
          <w:shd w:val="clear" w:color="auto" w:fill="FFFFFF"/>
        </w:rPr>
        <w:t>While we are talking about digital payments, two online banking</w:t>
      </w:r>
      <w:r>
        <w:rPr>
          <w:color w:val="000000" w:themeColor="text1"/>
          <w:sz w:val="20"/>
          <w:szCs w:val="20"/>
          <w:shd w:val="clear" w:color="auto" w:fill="FFFFFF"/>
        </w:rPr>
        <w:t xml:space="preserve"> </w:t>
      </w:r>
      <w:r w:rsidRPr="00162B7D">
        <w:rPr>
          <w:color w:val="000000" w:themeColor="text1"/>
          <w:sz w:val="20"/>
          <w:szCs w:val="20"/>
          <w:shd w:val="clear" w:color="auto" w:fill="FFFFFF"/>
        </w:rPr>
        <w:t>services have played a major role for making the country as cashless economy: Electronic</w:t>
      </w:r>
      <w:r w:rsidR="00244427">
        <w:rPr>
          <w:color w:val="000000" w:themeColor="text1"/>
          <w:sz w:val="20"/>
          <w:szCs w:val="20"/>
          <w:shd w:val="clear" w:color="auto" w:fill="FFFFFF"/>
        </w:rPr>
        <w:t xml:space="preserve"> Banking</w:t>
      </w:r>
      <w:r w:rsidRPr="00162B7D">
        <w:rPr>
          <w:color w:val="000000" w:themeColor="text1"/>
          <w:sz w:val="20"/>
          <w:szCs w:val="20"/>
          <w:shd w:val="clear" w:color="auto" w:fill="FFFFFF"/>
        </w:rPr>
        <w:t xml:space="preserve"> and Mobile </w:t>
      </w:r>
      <w:r w:rsidR="00244427">
        <w:rPr>
          <w:color w:val="000000" w:themeColor="text1"/>
          <w:sz w:val="20"/>
          <w:szCs w:val="20"/>
          <w:shd w:val="clear" w:color="auto" w:fill="FFFFFF"/>
        </w:rPr>
        <w:t>Wallets</w:t>
      </w:r>
      <w:r w:rsidRPr="00162B7D">
        <w:rPr>
          <w:color w:val="000000" w:themeColor="text1"/>
          <w:sz w:val="20"/>
          <w:szCs w:val="20"/>
          <w:shd w:val="clear" w:color="auto" w:fill="FFFFFF"/>
        </w:rPr>
        <w:t>.</w:t>
      </w:r>
    </w:p>
    <w:p w14:paraId="473C02B3" w14:textId="20876AF5" w:rsidR="00AF1F79" w:rsidRDefault="00244427" w:rsidP="00AF1F79">
      <w:pPr>
        <w:pStyle w:val="BodyText"/>
        <w:spacing w:before="1" w:line="386" w:lineRule="auto"/>
        <w:ind w:right="112"/>
        <w:jc w:val="both"/>
        <w:rPr>
          <w:color w:val="000000" w:themeColor="text1"/>
          <w:sz w:val="20"/>
          <w:szCs w:val="20"/>
        </w:rPr>
      </w:pPr>
      <w:r>
        <w:rPr>
          <w:i/>
          <w:iCs/>
          <w:color w:val="000000" w:themeColor="text1"/>
          <w:sz w:val="20"/>
          <w:szCs w:val="20"/>
          <w:shd w:val="clear" w:color="auto" w:fill="FFFFFF"/>
        </w:rPr>
        <w:t>Electronic</w:t>
      </w:r>
      <w:r w:rsidR="00AF1F79" w:rsidRPr="00162B7D">
        <w:rPr>
          <w:i/>
          <w:iCs/>
          <w:color w:val="000000" w:themeColor="text1"/>
          <w:sz w:val="20"/>
          <w:szCs w:val="20"/>
          <w:shd w:val="clear" w:color="auto" w:fill="FFFFFF"/>
        </w:rPr>
        <w:t xml:space="preserve"> Banking –</w:t>
      </w:r>
      <w:r w:rsidR="00AF1F79" w:rsidRPr="00162B7D">
        <w:rPr>
          <w:color w:val="000000" w:themeColor="text1"/>
          <w:sz w:val="20"/>
          <w:szCs w:val="20"/>
          <w:shd w:val="clear" w:color="auto" w:fill="FFFFFF"/>
        </w:rPr>
        <w:t xml:space="preserve"> is basically carrying out all banking services online digitally through the bank’s website or the bank’s mobile applications. It includes every banking activity and covers the whole range of net</w:t>
      </w:r>
      <w:r w:rsidR="00AF1F79" w:rsidRPr="00162B7D">
        <w:rPr>
          <w:color w:val="000000" w:themeColor="text1"/>
          <w:sz w:val="20"/>
          <w:szCs w:val="20"/>
        </w:rPr>
        <w:t xml:space="preserve"> banking facilities, or internet fund transfer services such as IMPS (Immediate Payment Services), NEFT (National Electronic Fund Transfer), and RTGS (Real-time Gross Settlement), monitoring account balances etc. </w:t>
      </w:r>
    </w:p>
    <w:p w14:paraId="23A065D6" w14:textId="77777777" w:rsidR="00880E13" w:rsidRPr="00162B7D" w:rsidRDefault="00880E13" w:rsidP="00AF1F79">
      <w:pPr>
        <w:pStyle w:val="BodyText"/>
        <w:spacing w:before="1" w:line="386" w:lineRule="auto"/>
        <w:ind w:right="112"/>
        <w:jc w:val="both"/>
        <w:rPr>
          <w:color w:val="000000" w:themeColor="text1"/>
          <w:sz w:val="20"/>
          <w:szCs w:val="20"/>
        </w:rPr>
      </w:pPr>
    </w:p>
    <w:p w14:paraId="6440599A" w14:textId="77777777" w:rsidR="00AF1F79" w:rsidRDefault="00AF1F79" w:rsidP="00AF1F79">
      <w:pPr>
        <w:pStyle w:val="BodyText"/>
        <w:spacing w:before="1" w:line="386" w:lineRule="auto"/>
        <w:ind w:right="112"/>
        <w:jc w:val="both"/>
        <w:rPr>
          <w:color w:val="000000" w:themeColor="text1"/>
          <w:sz w:val="20"/>
          <w:szCs w:val="20"/>
        </w:rPr>
      </w:pPr>
      <w:r w:rsidRPr="00162B7D">
        <w:rPr>
          <w:i/>
          <w:iCs/>
          <w:color w:val="000000" w:themeColor="text1"/>
          <w:sz w:val="20"/>
          <w:szCs w:val="20"/>
        </w:rPr>
        <w:lastRenderedPageBreak/>
        <w:t>Mobile Wallets –</w:t>
      </w:r>
      <w:r w:rsidRPr="00162B7D">
        <w:rPr>
          <w:color w:val="000000" w:themeColor="text1"/>
          <w:sz w:val="20"/>
          <w:szCs w:val="20"/>
        </w:rPr>
        <w:t xml:space="preserve"> they refer to the digital platform where a person’s money is stored and payments can be </w:t>
      </w:r>
      <w:proofErr w:type="gramStart"/>
      <w:r w:rsidRPr="00162B7D">
        <w:rPr>
          <w:color w:val="000000" w:themeColor="text1"/>
          <w:sz w:val="20"/>
          <w:szCs w:val="20"/>
        </w:rPr>
        <w:t>effected</w:t>
      </w:r>
      <w:proofErr w:type="gramEnd"/>
      <w:r w:rsidRPr="00162B7D">
        <w:rPr>
          <w:color w:val="000000" w:themeColor="text1"/>
          <w:sz w:val="20"/>
          <w:szCs w:val="20"/>
        </w:rPr>
        <w:t xml:space="preserve"> through a simple scan of a QR Code or through mobile number based payments. It is either linked to one’s bank account or alternatively a person can add a balance to that account and facilitate payments. Paytm, Google Pay, Amazon Pay Balance etc. are some of the most popular mobile wallets in India and facilitates a one clicks payment through UPI.</w:t>
      </w:r>
    </w:p>
    <w:p w14:paraId="13BA5B37" w14:textId="77777777" w:rsidR="00AF1F79" w:rsidRDefault="00AF1F79" w:rsidP="00AF1F79">
      <w:pPr>
        <w:pStyle w:val="BodyText"/>
        <w:spacing w:before="1" w:line="386" w:lineRule="auto"/>
        <w:ind w:right="112"/>
        <w:jc w:val="both"/>
        <w:rPr>
          <w:color w:val="000000" w:themeColor="text1"/>
          <w:sz w:val="20"/>
          <w:szCs w:val="20"/>
        </w:rPr>
      </w:pPr>
    </w:p>
    <w:p w14:paraId="6F4A0087" w14:textId="77777777" w:rsidR="00AF1F79" w:rsidRPr="00162B7D" w:rsidRDefault="00AF1F79" w:rsidP="00AF1F79">
      <w:pPr>
        <w:pStyle w:val="BodyText"/>
        <w:spacing w:before="1" w:line="386" w:lineRule="auto"/>
        <w:ind w:right="112"/>
        <w:jc w:val="both"/>
        <w:rPr>
          <w:b/>
          <w:bCs/>
          <w:color w:val="000000" w:themeColor="text1"/>
          <w:sz w:val="20"/>
          <w:szCs w:val="20"/>
        </w:rPr>
      </w:pPr>
      <w:r>
        <w:rPr>
          <w:b/>
          <w:bCs/>
          <w:color w:val="000000" w:themeColor="text1"/>
          <w:sz w:val="20"/>
          <w:szCs w:val="20"/>
        </w:rPr>
        <w:t xml:space="preserve">3.2. </w:t>
      </w:r>
      <w:r w:rsidRPr="00162B7D">
        <w:rPr>
          <w:b/>
          <w:bCs/>
          <w:color w:val="000000" w:themeColor="text1"/>
          <w:sz w:val="20"/>
          <w:szCs w:val="20"/>
        </w:rPr>
        <w:t xml:space="preserve">Growth in Usage of Electronic Banking and Mobile Wallets </w:t>
      </w:r>
    </w:p>
    <w:p w14:paraId="67D6B3B3" w14:textId="5B6F8341" w:rsidR="00AF1F79" w:rsidRPr="00162B7D" w:rsidRDefault="00AF1F79" w:rsidP="00880E13">
      <w:pPr>
        <w:pStyle w:val="BodyText"/>
        <w:spacing w:line="360" w:lineRule="auto"/>
        <w:jc w:val="both"/>
        <w:rPr>
          <w:sz w:val="20"/>
          <w:szCs w:val="20"/>
        </w:rPr>
      </w:pPr>
      <w:r w:rsidRPr="00162B7D">
        <w:rPr>
          <w:sz w:val="20"/>
          <w:szCs w:val="20"/>
        </w:rPr>
        <w:t>By</w:t>
      </w:r>
      <w:r w:rsidRPr="00162B7D">
        <w:rPr>
          <w:spacing w:val="3"/>
          <w:sz w:val="20"/>
          <w:szCs w:val="20"/>
        </w:rPr>
        <w:t xml:space="preserve"> </w:t>
      </w:r>
      <w:r w:rsidRPr="00162B7D">
        <w:rPr>
          <w:sz w:val="20"/>
          <w:szCs w:val="20"/>
        </w:rPr>
        <w:t>2025,</w:t>
      </w:r>
      <w:r w:rsidRPr="00162B7D">
        <w:rPr>
          <w:spacing w:val="4"/>
          <w:sz w:val="20"/>
          <w:szCs w:val="20"/>
        </w:rPr>
        <w:t xml:space="preserve"> </w:t>
      </w:r>
      <w:r w:rsidRPr="00162B7D">
        <w:rPr>
          <w:sz w:val="20"/>
          <w:szCs w:val="20"/>
        </w:rPr>
        <w:t>India's</w:t>
      </w:r>
      <w:r w:rsidRPr="00162B7D">
        <w:rPr>
          <w:spacing w:val="4"/>
          <w:sz w:val="20"/>
          <w:szCs w:val="20"/>
        </w:rPr>
        <w:t xml:space="preserve"> </w:t>
      </w:r>
      <w:r w:rsidRPr="00162B7D">
        <w:rPr>
          <w:sz w:val="20"/>
          <w:szCs w:val="20"/>
        </w:rPr>
        <w:t>mobile</w:t>
      </w:r>
      <w:r w:rsidRPr="00162B7D">
        <w:rPr>
          <w:spacing w:val="3"/>
          <w:sz w:val="20"/>
          <w:szCs w:val="20"/>
        </w:rPr>
        <w:t xml:space="preserve"> </w:t>
      </w:r>
      <w:r w:rsidRPr="00162B7D">
        <w:rPr>
          <w:sz w:val="20"/>
          <w:szCs w:val="20"/>
        </w:rPr>
        <w:t>payment</w:t>
      </w:r>
      <w:r w:rsidRPr="00162B7D">
        <w:rPr>
          <w:spacing w:val="4"/>
          <w:sz w:val="20"/>
          <w:szCs w:val="20"/>
        </w:rPr>
        <w:t xml:space="preserve"> </w:t>
      </w:r>
      <w:r w:rsidRPr="00162B7D">
        <w:rPr>
          <w:sz w:val="20"/>
          <w:szCs w:val="20"/>
        </w:rPr>
        <w:t>sector</w:t>
      </w:r>
      <w:r w:rsidRPr="00162B7D">
        <w:rPr>
          <w:spacing w:val="4"/>
          <w:sz w:val="20"/>
          <w:szCs w:val="20"/>
        </w:rPr>
        <w:t xml:space="preserve"> </w:t>
      </w:r>
      <w:r w:rsidRPr="00162B7D">
        <w:rPr>
          <w:sz w:val="20"/>
          <w:szCs w:val="20"/>
        </w:rPr>
        <w:t>is</w:t>
      </w:r>
      <w:r w:rsidRPr="00162B7D">
        <w:rPr>
          <w:spacing w:val="3"/>
          <w:sz w:val="20"/>
          <w:szCs w:val="20"/>
        </w:rPr>
        <w:t xml:space="preserve"> </w:t>
      </w:r>
      <w:r w:rsidRPr="00162B7D">
        <w:rPr>
          <w:sz w:val="20"/>
          <w:szCs w:val="20"/>
        </w:rPr>
        <w:t>predicted</w:t>
      </w:r>
      <w:r w:rsidRPr="00162B7D">
        <w:rPr>
          <w:spacing w:val="4"/>
          <w:sz w:val="20"/>
          <w:szCs w:val="20"/>
        </w:rPr>
        <w:t xml:space="preserve"> </w:t>
      </w:r>
      <w:r w:rsidRPr="00162B7D">
        <w:rPr>
          <w:sz w:val="20"/>
          <w:szCs w:val="20"/>
        </w:rPr>
        <w:t>to</w:t>
      </w:r>
      <w:r w:rsidRPr="00162B7D">
        <w:rPr>
          <w:spacing w:val="4"/>
          <w:sz w:val="20"/>
          <w:szCs w:val="20"/>
        </w:rPr>
        <w:t xml:space="preserve"> </w:t>
      </w:r>
      <w:r w:rsidRPr="00162B7D">
        <w:rPr>
          <w:sz w:val="20"/>
          <w:szCs w:val="20"/>
        </w:rPr>
        <w:t>grow</w:t>
      </w:r>
      <w:r w:rsidRPr="00162B7D">
        <w:rPr>
          <w:spacing w:val="4"/>
          <w:sz w:val="20"/>
          <w:szCs w:val="20"/>
        </w:rPr>
        <w:t xml:space="preserve"> </w:t>
      </w:r>
      <w:r w:rsidRPr="00162B7D">
        <w:rPr>
          <w:sz w:val="20"/>
          <w:szCs w:val="20"/>
        </w:rPr>
        <w:t>at</w:t>
      </w:r>
      <w:r w:rsidRPr="00162B7D">
        <w:rPr>
          <w:spacing w:val="3"/>
          <w:sz w:val="20"/>
          <w:szCs w:val="20"/>
        </w:rPr>
        <w:t xml:space="preserve"> </w:t>
      </w:r>
      <w:r w:rsidRPr="00162B7D">
        <w:rPr>
          <w:sz w:val="20"/>
          <w:szCs w:val="20"/>
        </w:rPr>
        <w:t>a</w:t>
      </w:r>
      <w:r w:rsidRPr="00162B7D">
        <w:rPr>
          <w:spacing w:val="4"/>
          <w:sz w:val="20"/>
          <w:szCs w:val="20"/>
        </w:rPr>
        <w:t xml:space="preserve"> </w:t>
      </w:r>
      <w:r w:rsidRPr="00162B7D">
        <w:rPr>
          <w:sz w:val="20"/>
          <w:szCs w:val="20"/>
        </w:rPr>
        <w:t>rate</w:t>
      </w:r>
      <w:r w:rsidRPr="00162B7D">
        <w:rPr>
          <w:spacing w:val="4"/>
          <w:sz w:val="20"/>
          <w:szCs w:val="20"/>
        </w:rPr>
        <w:t xml:space="preserve"> </w:t>
      </w:r>
      <w:r w:rsidRPr="00162B7D">
        <w:rPr>
          <w:sz w:val="20"/>
          <w:szCs w:val="20"/>
        </w:rPr>
        <w:t>of</w:t>
      </w:r>
      <w:r w:rsidRPr="00162B7D">
        <w:rPr>
          <w:spacing w:val="3"/>
          <w:sz w:val="20"/>
          <w:szCs w:val="20"/>
        </w:rPr>
        <w:t xml:space="preserve"> </w:t>
      </w:r>
      <w:r w:rsidRPr="00162B7D">
        <w:rPr>
          <w:sz w:val="20"/>
          <w:szCs w:val="20"/>
        </w:rPr>
        <w:t>22.0 percent,</w:t>
      </w:r>
      <w:r w:rsidRPr="00162B7D">
        <w:rPr>
          <w:spacing w:val="4"/>
          <w:sz w:val="20"/>
          <w:szCs w:val="20"/>
        </w:rPr>
        <w:t xml:space="preserve"> reaching </w:t>
      </w:r>
      <w:r w:rsidRPr="00162B7D">
        <w:rPr>
          <w:sz w:val="20"/>
          <w:szCs w:val="20"/>
        </w:rPr>
        <w:t>US$1.25</w:t>
      </w:r>
      <w:r w:rsidRPr="00162B7D">
        <w:rPr>
          <w:spacing w:val="7"/>
          <w:sz w:val="20"/>
          <w:szCs w:val="20"/>
        </w:rPr>
        <w:t xml:space="preserve"> </w:t>
      </w:r>
      <w:r w:rsidRPr="00162B7D">
        <w:rPr>
          <w:sz w:val="20"/>
          <w:szCs w:val="20"/>
        </w:rPr>
        <w:t>billion.</w:t>
      </w:r>
      <w:r w:rsidRPr="00162B7D">
        <w:rPr>
          <w:spacing w:val="6"/>
          <w:sz w:val="20"/>
          <w:szCs w:val="20"/>
        </w:rPr>
        <w:t xml:space="preserve"> </w:t>
      </w:r>
      <w:r w:rsidRPr="00162B7D">
        <w:rPr>
          <w:sz w:val="20"/>
          <w:szCs w:val="20"/>
        </w:rPr>
        <w:t>In</w:t>
      </w:r>
      <w:r w:rsidRPr="00162B7D">
        <w:rPr>
          <w:spacing w:val="1"/>
          <w:sz w:val="20"/>
          <w:szCs w:val="20"/>
        </w:rPr>
        <w:t xml:space="preserve"> </w:t>
      </w:r>
      <w:r w:rsidRPr="00162B7D">
        <w:rPr>
          <w:sz w:val="20"/>
          <w:szCs w:val="20"/>
        </w:rPr>
        <w:t>India,</w:t>
      </w:r>
      <w:r w:rsidRPr="00162B7D">
        <w:rPr>
          <w:spacing w:val="1"/>
          <w:sz w:val="20"/>
          <w:szCs w:val="20"/>
        </w:rPr>
        <w:t xml:space="preserve"> </w:t>
      </w:r>
      <w:r w:rsidRPr="00162B7D">
        <w:rPr>
          <w:sz w:val="20"/>
          <w:szCs w:val="20"/>
        </w:rPr>
        <w:t>digital</w:t>
      </w:r>
      <w:r w:rsidRPr="00162B7D">
        <w:rPr>
          <w:spacing w:val="1"/>
          <w:sz w:val="20"/>
          <w:szCs w:val="20"/>
        </w:rPr>
        <w:t xml:space="preserve"> </w:t>
      </w:r>
      <w:r w:rsidRPr="00162B7D">
        <w:rPr>
          <w:sz w:val="20"/>
          <w:szCs w:val="20"/>
        </w:rPr>
        <w:t>payments</w:t>
      </w:r>
      <w:r w:rsidRPr="00162B7D">
        <w:rPr>
          <w:spacing w:val="1"/>
          <w:sz w:val="20"/>
          <w:szCs w:val="20"/>
        </w:rPr>
        <w:t xml:space="preserve"> </w:t>
      </w:r>
      <w:r w:rsidRPr="00162B7D">
        <w:rPr>
          <w:sz w:val="20"/>
          <w:szCs w:val="20"/>
        </w:rPr>
        <w:t>have</w:t>
      </w:r>
      <w:r w:rsidRPr="00162B7D">
        <w:rPr>
          <w:spacing w:val="1"/>
          <w:sz w:val="20"/>
          <w:szCs w:val="20"/>
        </w:rPr>
        <w:t xml:space="preserve"> </w:t>
      </w:r>
      <w:r w:rsidRPr="00162B7D">
        <w:rPr>
          <w:sz w:val="20"/>
          <w:szCs w:val="20"/>
        </w:rPr>
        <w:t>seen</w:t>
      </w:r>
      <w:r w:rsidRPr="00162B7D">
        <w:rPr>
          <w:spacing w:val="1"/>
          <w:sz w:val="20"/>
          <w:szCs w:val="20"/>
        </w:rPr>
        <w:t xml:space="preserve"> </w:t>
      </w:r>
      <w:r w:rsidRPr="00162B7D">
        <w:rPr>
          <w:sz w:val="20"/>
          <w:szCs w:val="20"/>
        </w:rPr>
        <w:t>rapid</w:t>
      </w:r>
      <w:r w:rsidRPr="00162B7D">
        <w:rPr>
          <w:spacing w:val="60"/>
          <w:sz w:val="20"/>
          <w:szCs w:val="20"/>
        </w:rPr>
        <w:t xml:space="preserve"> </w:t>
      </w:r>
      <w:r w:rsidRPr="00162B7D">
        <w:rPr>
          <w:sz w:val="20"/>
          <w:szCs w:val="20"/>
        </w:rPr>
        <w:t xml:space="preserve">development. </w:t>
      </w:r>
      <w:r w:rsidRPr="00162B7D">
        <w:rPr>
          <w:spacing w:val="-57"/>
          <w:sz w:val="20"/>
          <w:szCs w:val="20"/>
        </w:rPr>
        <w:t xml:space="preserve"> </w:t>
      </w:r>
      <w:r w:rsidRPr="00162B7D">
        <w:rPr>
          <w:sz w:val="20"/>
          <w:szCs w:val="20"/>
        </w:rPr>
        <w:t>Policy measures to promote</w:t>
      </w:r>
      <w:r>
        <w:rPr>
          <w:sz w:val="20"/>
          <w:szCs w:val="20"/>
        </w:rPr>
        <w:t xml:space="preserve"> </w:t>
      </w:r>
      <w:r w:rsidRPr="00162B7D">
        <w:rPr>
          <w:sz w:val="20"/>
          <w:szCs w:val="20"/>
        </w:rPr>
        <w:t>digitalization and the demonetization</w:t>
      </w:r>
      <w:r w:rsidRPr="00162B7D">
        <w:rPr>
          <w:spacing w:val="1"/>
          <w:sz w:val="20"/>
          <w:szCs w:val="20"/>
        </w:rPr>
        <w:t xml:space="preserve"> </w:t>
      </w:r>
      <w:r w:rsidRPr="00162B7D">
        <w:rPr>
          <w:sz w:val="20"/>
          <w:szCs w:val="20"/>
        </w:rPr>
        <w:t>initiative and the bold move by the Indian government allowing mobile</w:t>
      </w:r>
      <w:r>
        <w:rPr>
          <w:sz w:val="20"/>
          <w:szCs w:val="20"/>
        </w:rPr>
        <w:t>-</w:t>
      </w:r>
      <w:r w:rsidRPr="00162B7D">
        <w:rPr>
          <w:spacing w:val="-57"/>
          <w:sz w:val="20"/>
          <w:szCs w:val="20"/>
        </w:rPr>
        <w:t xml:space="preserve"> </w:t>
      </w:r>
      <w:r w:rsidRPr="00162B7D">
        <w:rPr>
          <w:sz w:val="20"/>
          <w:szCs w:val="20"/>
        </w:rPr>
        <w:t xml:space="preserve">wallet interoperability and the enhanced the mobile wallet ecosystem's competitiveness have all contributed to this. </w:t>
      </w:r>
    </w:p>
    <w:p w14:paraId="32B8D5F6" w14:textId="55A6DAF2" w:rsidR="00AF1F79" w:rsidRDefault="00AF1F79" w:rsidP="00AF1F79">
      <w:pPr>
        <w:pStyle w:val="BodyText"/>
        <w:spacing w:line="386" w:lineRule="auto"/>
        <w:ind w:right="112"/>
        <w:jc w:val="both"/>
        <w:rPr>
          <w:spacing w:val="-2"/>
          <w:sz w:val="20"/>
          <w:szCs w:val="20"/>
        </w:rPr>
      </w:pPr>
      <w:r w:rsidRPr="00162B7D">
        <w:rPr>
          <w:sz w:val="20"/>
          <w:szCs w:val="20"/>
        </w:rPr>
        <w:t>The Indian mobile payment sector has seen rapid development in both proximity and non-proximity</w:t>
      </w:r>
      <w:r w:rsidRPr="00162B7D">
        <w:rPr>
          <w:spacing w:val="-57"/>
          <w:sz w:val="20"/>
          <w:szCs w:val="20"/>
        </w:rPr>
        <w:t xml:space="preserve"> </w:t>
      </w:r>
      <w:r w:rsidRPr="00162B7D">
        <w:rPr>
          <w:sz w:val="20"/>
          <w:szCs w:val="20"/>
        </w:rPr>
        <w:t>payments,</w:t>
      </w:r>
      <w:r w:rsidRPr="00162B7D">
        <w:rPr>
          <w:spacing w:val="-1"/>
          <w:sz w:val="20"/>
          <w:szCs w:val="20"/>
        </w:rPr>
        <w:t xml:space="preserve"> </w:t>
      </w:r>
      <w:r w:rsidRPr="00162B7D">
        <w:rPr>
          <w:sz w:val="20"/>
          <w:szCs w:val="20"/>
        </w:rPr>
        <w:t>making it one</w:t>
      </w:r>
      <w:r w:rsidRPr="00162B7D">
        <w:rPr>
          <w:spacing w:val="-1"/>
          <w:sz w:val="20"/>
          <w:szCs w:val="20"/>
        </w:rPr>
        <w:t xml:space="preserve"> </w:t>
      </w:r>
      <w:r w:rsidRPr="00162B7D">
        <w:rPr>
          <w:sz w:val="20"/>
          <w:szCs w:val="20"/>
        </w:rPr>
        <w:t>of</w:t>
      </w:r>
      <w:r w:rsidRPr="00162B7D">
        <w:rPr>
          <w:spacing w:val="-1"/>
          <w:sz w:val="20"/>
          <w:szCs w:val="20"/>
        </w:rPr>
        <w:t xml:space="preserve"> </w:t>
      </w:r>
      <w:r w:rsidRPr="00162B7D">
        <w:rPr>
          <w:sz w:val="20"/>
          <w:szCs w:val="20"/>
        </w:rPr>
        <w:t>the</w:t>
      </w:r>
      <w:r w:rsidRPr="00162B7D">
        <w:rPr>
          <w:spacing w:val="-1"/>
          <w:sz w:val="20"/>
          <w:szCs w:val="20"/>
        </w:rPr>
        <w:t xml:space="preserve"> </w:t>
      </w:r>
      <w:r w:rsidRPr="00162B7D">
        <w:rPr>
          <w:sz w:val="20"/>
          <w:szCs w:val="20"/>
        </w:rPr>
        <w:t>world's fastest</w:t>
      </w:r>
      <w:r w:rsidRPr="00162B7D">
        <w:rPr>
          <w:spacing w:val="-1"/>
          <w:sz w:val="20"/>
          <w:szCs w:val="20"/>
        </w:rPr>
        <w:t xml:space="preserve"> </w:t>
      </w:r>
      <w:r w:rsidRPr="00162B7D">
        <w:rPr>
          <w:sz w:val="20"/>
          <w:szCs w:val="20"/>
        </w:rPr>
        <w:t>growing marketplaces. With more than one billion subscribers, India is the world's second biggest market for mobile</w:t>
      </w:r>
      <w:r w:rsidRPr="00162B7D">
        <w:rPr>
          <w:spacing w:val="1"/>
          <w:sz w:val="20"/>
          <w:szCs w:val="20"/>
        </w:rPr>
        <w:t xml:space="preserve"> </w:t>
      </w:r>
      <w:r w:rsidRPr="00162B7D">
        <w:rPr>
          <w:sz w:val="20"/>
          <w:szCs w:val="20"/>
        </w:rPr>
        <w:t>payments.</w:t>
      </w:r>
      <w:r w:rsidRPr="00162B7D">
        <w:rPr>
          <w:spacing w:val="33"/>
          <w:sz w:val="20"/>
          <w:szCs w:val="20"/>
        </w:rPr>
        <w:t xml:space="preserve"> </w:t>
      </w:r>
      <w:r w:rsidRPr="00162B7D">
        <w:rPr>
          <w:sz w:val="20"/>
          <w:szCs w:val="20"/>
        </w:rPr>
        <w:t>Improved</w:t>
      </w:r>
      <w:r w:rsidRPr="00162B7D">
        <w:rPr>
          <w:spacing w:val="34"/>
          <w:sz w:val="20"/>
          <w:szCs w:val="20"/>
        </w:rPr>
        <w:t xml:space="preserve"> </w:t>
      </w:r>
      <w:r w:rsidRPr="00162B7D">
        <w:rPr>
          <w:sz w:val="20"/>
          <w:szCs w:val="20"/>
        </w:rPr>
        <w:t>mobile</w:t>
      </w:r>
      <w:r w:rsidRPr="00162B7D">
        <w:rPr>
          <w:spacing w:val="33"/>
          <w:sz w:val="20"/>
          <w:szCs w:val="20"/>
        </w:rPr>
        <w:t xml:space="preserve"> </w:t>
      </w:r>
      <w:proofErr w:type="spellStart"/>
      <w:r w:rsidRPr="00162B7D">
        <w:rPr>
          <w:sz w:val="20"/>
          <w:szCs w:val="20"/>
        </w:rPr>
        <w:t>bandwidth</w:t>
      </w:r>
      <w:r w:rsidRPr="00162B7D">
        <w:rPr>
          <w:spacing w:val="34"/>
          <w:sz w:val="20"/>
          <w:szCs w:val="20"/>
        </w:rPr>
        <w:t>,</w:t>
      </w:r>
      <w:r w:rsidRPr="00162B7D">
        <w:rPr>
          <w:sz w:val="20"/>
          <w:szCs w:val="20"/>
        </w:rPr>
        <w:t>low</w:t>
      </w:r>
      <w:proofErr w:type="spellEnd"/>
      <w:r w:rsidRPr="00162B7D">
        <w:rPr>
          <w:sz w:val="20"/>
          <w:szCs w:val="20"/>
        </w:rPr>
        <w:t>-cost</w:t>
      </w:r>
      <w:r w:rsidR="002C7FBC">
        <w:rPr>
          <w:sz w:val="20"/>
          <w:szCs w:val="20"/>
        </w:rPr>
        <w:t xml:space="preserve"> smart</w:t>
      </w:r>
      <w:r w:rsidRPr="00162B7D">
        <w:rPr>
          <w:spacing w:val="33"/>
          <w:sz w:val="20"/>
          <w:szCs w:val="20"/>
        </w:rPr>
        <w:t xml:space="preserve"> </w:t>
      </w:r>
      <w:r w:rsidRPr="00162B7D">
        <w:rPr>
          <w:sz w:val="20"/>
          <w:szCs w:val="20"/>
        </w:rPr>
        <w:t>phone</w:t>
      </w:r>
      <w:r w:rsidRPr="00162B7D">
        <w:rPr>
          <w:spacing w:val="34"/>
          <w:sz w:val="20"/>
          <w:szCs w:val="20"/>
        </w:rPr>
        <w:t xml:space="preserve"> </w:t>
      </w:r>
      <w:r w:rsidRPr="00162B7D">
        <w:rPr>
          <w:sz w:val="20"/>
          <w:szCs w:val="20"/>
        </w:rPr>
        <w:t xml:space="preserve">pricing and affordable data plans have made the </w:t>
      </w:r>
      <w:r w:rsidRPr="00162B7D">
        <w:rPr>
          <w:spacing w:val="-2"/>
          <w:sz w:val="20"/>
          <w:szCs w:val="20"/>
        </w:rPr>
        <w:t>electronic banking climate conducive.</w:t>
      </w:r>
    </w:p>
    <w:p w14:paraId="1DFD62BC" w14:textId="77777777" w:rsidR="00AF1F79" w:rsidRDefault="00AF1F79" w:rsidP="00AF1F79">
      <w:pPr>
        <w:pStyle w:val="BodyText"/>
        <w:spacing w:line="386" w:lineRule="auto"/>
        <w:ind w:right="112"/>
        <w:jc w:val="both"/>
        <w:rPr>
          <w:spacing w:val="-2"/>
          <w:sz w:val="20"/>
          <w:szCs w:val="20"/>
        </w:rPr>
      </w:pPr>
    </w:p>
    <w:p w14:paraId="6DBCB9B6" w14:textId="1CC1938D" w:rsidR="00AF1F79" w:rsidRPr="00162B7D" w:rsidRDefault="00AF1F79" w:rsidP="00AF1F79">
      <w:pPr>
        <w:pStyle w:val="BodyText"/>
        <w:rPr>
          <w:b/>
          <w:bCs/>
          <w:sz w:val="20"/>
          <w:szCs w:val="20"/>
        </w:rPr>
      </w:pPr>
      <w:r>
        <w:rPr>
          <w:b/>
          <w:bCs/>
          <w:sz w:val="20"/>
          <w:szCs w:val="20"/>
        </w:rPr>
        <w:t>3.3.</w:t>
      </w:r>
      <w:r w:rsidRPr="00162B7D">
        <w:rPr>
          <w:b/>
          <w:bCs/>
          <w:sz w:val="20"/>
          <w:szCs w:val="20"/>
        </w:rPr>
        <w:t xml:space="preserve"> How has it benefited the Customers/ Banks?</w:t>
      </w:r>
    </w:p>
    <w:p w14:paraId="7C2D704D" w14:textId="77777777" w:rsidR="00AF1F79" w:rsidRPr="00162B7D" w:rsidRDefault="00AF1F79" w:rsidP="00AF1F79">
      <w:pPr>
        <w:pStyle w:val="Heading4"/>
        <w:spacing w:before="180"/>
        <w:jc w:val="both"/>
        <w:rPr>
          <w:rFonts w:ascii="Times New Roman" w:hAnsi="Times New Roman" w:cs="Times New Roman"/>
          <w:b/>
          <w:bCs/>
          <w:i w:val="0"/>
          <w:iCs w:val="0"/>
          <w:color w:val="000000" w:themeColor="text1"/>
          <w:sz w:val="20"/>
          <w:szCs w:val="20"/>
        </w:rPr>
      </w:pPr>
      <w:r w:rsidRPr="00162B7D">
        <w:rPr>
          <w:rFonts w:ascii="Times New Roman" w:hAnsi="Times New Roman" w:cs="Times New Roman"/>
          <w:b/>
          <w:bCs/>
          <w:i w:val="0"/>
          <w:iCs w:val="0"/>
          <w:color w:val="000000" w:themeColor="text1"/>
          <w:sz w:val="20"/>
          <w:szCs w:val="20"/>
        </w:rPr>
        <w:t>Perks</w:t>
      </w:r>
      <w:r w:rsidRPr="00162B7D">
        <w:rPr>
          <w:rFonts w:ascii="Times New Roman" w:hAnsi="Times New Roman" w:cs="Times New Roman"/>
          <w:b/>
          <w:bCs/>
          <w:i w:val="0"/>
          <w:iCs w:val="0"/>
          <w:color w:val="000000" w:themeColor="text1"/>
          <w:spacing w:val="-13"/>
          <w:sz w:val="20"/>
          <w:szCs w:val="20"/>
        </w:rPr>
        <w:t xml:space="preserve"> </w:t>
      </w:r>
      <w:r w:rsidRPr="00162B7D">
        <w:rPr>
          <w:rFonts w:ascii="Times New Roman" w:hAnsi="Times New Roman" w:cs="Times New Roman"/>
          <w:b/>
          <w:bCs/>
          <w:i w:val="0"/>
          <w:iCs w:val="0"/>
          <w:color w:val="000000" w:themeColor="text1"/>
          <w:sz w:val="20"/>
          <w:szCs w:val="20"/>
        </w:rPr>
        <w:t>To</w:t>
      </w:r>
      <w:r w:rsidRPr="00162B7D">
        <w:rPr>
          <w:rFonts w:ascii="Times New Roman" w:hAnsi="Times New Roman" w:cs="Times New Roman"/>
          <w:b/>
          <w:bCs/>
          <w:i w:val="0"/>
          <w:iCs w:val="0"/>
          <w:color w:val="000000" w:themeColor="text1"/>
          <w:spacing w:val="-8"/>
          <w:sz w:val="20"/>
          <w:szCs w:val="20"/>
        </w:rPr>
        <w:t xml:space="preserve"> </w:t>
      </w:r>
      <w:r w:rsidRPr="00162B7D">
        <w:rPr>
          <w:rFonts w:ascii="Times New Roman" w:hAnsi="Times New Roman" w:cs="Times New Roman"/>
          <w:b/>
          <w:bCs/>
          <w:i w:val="0"/>
          <w:iCs w:val="0"/>
          <w:color w:val="000000" w:themeColor="text1"/>
          <w:sz w:val="20"/>
          <w:szCs w:val="20"/>
        </w:rPr>
        <w:t>Customers</w:t>
      </w:r>
    </w:p>
    <w:p w14:paraId="763A3D78" w14:textId="77777777" w:rsidR="00AF1F79" w:rsidRPr="00AF1F79" w:rsidRDefault="00AF1F79" w:rsidP="00AF1F79">
      <w:pPr>
        <w:pStyle w:val="ListParagraph"/>
        <w:numPr>
          <w:ilvl w:val="0"/>
          <w:numId w:val="24"/>
        </w:numPr>
        <w:rPr>
          <w:rFonts w:ascii="Times New Roman" w:hAnsi="Times New Roman" w:cs="Times New Roman"/>
          <w:i/>
          <w:iCs/>
          <w:sz w:val="20"/>
          <w:szCs w:val="20"/>
        </w:rPr>
      </w:pPr>
      <w:r w:rsidRPr="00AF1F79">
        <w:rPr>
          <w:rFonts w:ascii="Times New Roman" w:hAnsi="Times New Roman" w:cs="Times New Roman"/>
          <w:i/>
          <w:iCs/>
          <w:sz w:val="20"/>
          <w:szCs w:val="20"/>
        </w:rPr>
        <w:t xml:space="preserve">Conserves time and money </w:t>
      </w:r>
    </w:p>
    <w:p w14:paraId="33551C68" w14:textId="48F8CF18" w:rsidR="00AF1F79" w:rsidRPr="00162B7D" w:rsidRDefault="00AF1F79" w:rsidP="00AF1F79">
      <w:pPr>
        <w:pStyle w:val="BodyText"/>
        <w:spacing w:before="144" w:line="364" w:lineRule="auto"/>
        <w:ind w:right="112"/>
        <w:jc w:val="both"/>
        <w:rPr>
          <w:color w:val="000000" w:themeColor="text1"/>
          <w:sz w:val="20"/>
          <w:szCs w:val="20"/>
        </w:rPr>
      </w:pPr>
      <w:r w:rsidRPr="00162B7D">
        <w:rPr>
          <w:color w:val="000000" w:themeColor="text1"/>
          <w:sz w:val="20"/>
          <w:szCs w:val="20"/>
        </w:rPr>
        <w:t>When compared to the traditional banking system, it offers less waiting time and more convenience</w:t>
      </w:r>
      <w:r w:rsidR="002C7FBC">
        <w:rPr>
          <w:color w:val="000000" w:themeColor="text1"/>
          <w:sz w:val="20"/>
          <w:szCs w:val="20"/>
        </w:rPr>
        <w:t xml:space="preserve"> </w:t>
      </w:r>
      <w:r w:rsidRPr="00162B7D">
        <w:rPr>
          <w:color w:val="000000" w:themeColor="text1"/>
          <w:sz w:val="20"/>
          <w:szCs w:val="20"/>
        </w:rPr>
        <w:t xml:space="preserve">as well as a much cheaper cost structure than traditional delivery routes. </w:t>
      </w:r>
    </w:p>
    <w:p w14:paraId="632F8657" w14:textId="77777777" w:rsidR="00AF1F79" w:rsidRPr="00162B7D" w:rsidRDefault="00AF1F79" w:rsidP="00AF1F79">
      <w:pPr>
        <w:pStyle w:val="Heading4"/>
        <w:numPr>
          <w:ilvl w:val="0"/>
          <w:numId w:val="24"/>
        </w:numPr>
        <w:spacing w:before="146"/>
        <w:jc w:val="both"/>
        <w:rPr>
          <w:rFonts w:ascii="Times New Roman" w:hAnsi="Times New Roman" w:cs="Times New Roman"/>
          <w:color w:val="000000" w:themeColor="text1"/>
          <w:sz w:val="20"/>
          <w:szCs w:val="20"/>
        </w:rPr>
      </w:pPr>
      <w:r w:rsidRPr="00162B7D">
        <w:rPr>
          <w:rFonts w:ascii="Times New Roman" w:hAnsi="Times New Roman" w:cs="Times New Roman"/>
          <w:color w:val="000000" w:themeColor="text1"/>
          <w:sz w:val="20"/>
          <w:szCs w:val="20"/>
        </w:rPr>
        <w:t>Convenience</w:t>
      </w:r>
      <w:r w:rsidRPr="00162B7D">
        <w:rPr>
          <w:rFonts w:ascii="Times New Roman" w:hAnsi="Times New Roman" w:cs="Times New Roman"/>
          <w:color w:val="000000" w:themeColor="text1"/>
          <w:spacing w:val="-2"/>
          <w:sz w:val="20"/>
          <w:szCs w:val="20"/>
        </w:rPr>
        <w:t xml:space="preserve"> </w:t>
      </w:r>
      <w:r w:rsidRPr="00162B7D">
        <w:rPr>
          <w:rFonts w:ascii="Times New Roman" w:hAnsi="Times New Roman" w:cs="Times New Roman"/>
          <w:color w:val="000000" w:themeColor="text1"/>
          <w:sz w:val="20"/>
          <w:szCs w:val="20"/>
        </w:rPr>
        <w:t>and</w:t>
      </w:r>
      <w:r w:rsidRPr="00162B7D">
        <w:rPr>
          <w:rFonts w:ascii="Times New Roman" w:hAnsi="Times New Roman" w:cs="Times New Roman"/>
          <w:color w:val="000000" w:themeColor="text1"/>
          <w:spacing w:val="-1"/>
          <w:sz w:val="20"/>
          <w:szCs w:val="20"/>
        </w:rPr>
        <w:t xml:space="preserve"> </w:t>
      </w:r>
      <w:r w:rsidRPr="00162B7D">
        <w:rPr>
          <w:rFonts w:ascii="Times New Roman" w:hAnsi="Times New Roman" w:cs="Times New Roman"/>
          <w:color w:val="000000" w:themeColor="text1"/>
          <w:sz w:val="20"/>
          <w:szCs w:val="20"/>
        </w:rPr>
        <w:t>Ease</w:t>
      </w:r>
      <w:r w:rsidRPr="00162B7D">
        <w:rPr>
          <w:rFonts w:ascii="Times New Roman" w:hAnsi="Times New Roman" w:cs="Times New Roman"/>
          <w:color w:val="000000" w:themeColor="text1"/>
          <w:spacing w:val="-2"/>
          <w:sz w:val="20"/>
          <w:szCs w:val="20"/>
        </w:rPr>
        <w:t xml:space="preserve"> </w:t>
      </w:r>
      <w:r w:rsidRPr="00162B7D">
        <w:rPr>
          <w:rFonts w:ascii="Times New Roman" w:hAnsi="Times New Roman" w:cs="Times New Roman"/>
          <w:color w:val="000000" w:themeColor="text1"/>
          <w:sz w:val="20"/>
          <w:szCs w:val="20"/>
        </w:rPr>
        <w:t>of Use:</w:t>
      </w:r>
    </w:p>
    <w:p w14:paraId="3141992A" w14:textId="77777777" w:rsidR="00AF1F79" w:rsidRPr="00162B7D" w:rsidRDefault="00AF1F79" w:rsidP="00AF1F79">
      <w:pPr>
        <w:pStyle w:val="BodyText"/>
        <w:spacing w:before="144" w:line="364" w:lineRule="auto"/>
        <w:ind w:right="112"/>
        <w:jc w:val="both"/>
        <w:rPr>
          <w:color w:val="000000" w:themeColor="text1"/>
          <w:sz w:val="20"/>
          <w:szCs w:val="20"/>
        </w:rPr>
      </w:pPr>
      <w:r w:rsidRPr="00162B7D">
        <w:rPr>
          <w:color w:val="000000" w:themeColor="text1"/>
          <w:sz w:val="20"/>
          <w:szCs w:val="20"/>
        </w:rPr>
        <w:t>It allows</w:t>
      </w:r>
      <w:r w:rsidRPr="00162B7D">
        <w:rPr>
          <w:color w:val="000000" w:themeColor="text1"/>
          <w:spacing w:val="1"/>
          <w:sz w:val="20"/>
          <w:szCs w:val="20"/>
        </w:rPr>
        <w:t xml:space="preserve"> </w:t>
      </w:r>
      <w:r w:rsidRPr="00162B7D">
        <w:rPr>
          <w:color w:val="000000" w:themeColor="text1"/>
          <w:sz w:val="20"/>
          <w:szCs w:val="20"/>
        </w:rPr>
        <w:t>customers</w:t>
      </w:r>
      <w:r w:rsidRPr="00162B7D">
        <w:rPr>
          <w:color w:val="000000" w:themeColor="text1"/>
          <w:spacing w:val="1"/>
          <w:sz w:val="20"/>
          <w:szCs w:val="20"/>
        </w:rPr>
        <w:t xml:space="preserve"> </w:t>
      </w:r>
      <w:r w:rsidRPr="00162B7D">
        <w:rPr>
          <w:color w:val="000000" w:themeColor="text1"/>
          <w:sz w:val="20"/>
          <w:szCs w:val="20"/>
        </w:rPr>
        <w:t>to</w:t>
      </w:r>
      <w:r w:rsidRPr="00162B7D">
        <w:rPr>
          <w:color w:val="000000" w:themeColor="text1"/>
          <w:spacing w:val="1"/>
          <w:sz w:val="20"/>
          <w:szCs w:val="20"/>
        </w:rPr>
        <w:t xml:space="preserve"> </w:t>
      </w:r>
      <w:r w:rsidRPr="00162B7D">
        <w:rPr>
          <w:color w:val="000000" w:themeColor="text1"/>
          <w:sz w:val="20"/>
          <w:szCs w:val="20"/>
        </w:rPr>
        <w:t>do</w:t>
      </w:r>
      <w:r w:rsidRPr="00162B7D">
        <w:rPr>
          <w:color w:val="000000" w:themeColor="text1"/>
          <w:spacing w:val="1"/>
          <w:sz w:val="20"/>
          <w:szCs w:val="20"/>
        </w:rPr>
        <w:t xml:space="preserve"> </w:t>
      </w:r>
      <w:r w:rsidRPr="00162B7D">
        <w:rPr>
          <w:color w:val="000000" w:themeColor="text1"/>
          <w:sz w:val="20"/>
          <w:szCs w:val="20"/>
        </w:rPr>
        <w:t>business</w:t>
      </w:r>
      <w:r w:rsidRPr="00162B7D">
        <w:rPr>
          <w:color w:val="000000" w:themeColor="text1"/>
          <w:spacing w:val="1"/>
          <w:sz w:val="20"/>
          <w:szCs w:val="20"/>
        </w:rPr>
        <w:t xml:space="preserve"> </w:t>
      </w:r>
      <w:r w:rsidRPr="00162B7D">
        <w:rPr>
          <w:color w:val="000000" w:themeColor="text1"/>
          <w:sz w:val="20"/>
          <w:szCs w:val="20"/>
        </w:rPr>
        <w:t>through</w:t>
      </w:r>
      <w:r w:rsidRPr="00162B7D">
        <w:rPr>
          <w:color w:val="000000" w:themeColor="text1"/>
          <w:spacing w:val="1"/>
          <w:sz w:val="20"/>
          <w:szCs w:val="20"/>
        </w:rPr>
        <w:t xml:space="preserve"> </w:t>
      </w:r>
      <w:r w:rsidRPr="00162B7D">
        <w:rPr>
          <w:color w:val="000000" w:themeColor="text1"/>
          <w:sz w:val="20"/>
          <w:szCs w:val="20"/>
        </w:rPr>
        <w:t>the</w:t>
      </w:r>
      <w:r w:rsidRPr="00162B7D">
        <w:rPr>
          <w:color w:val="000000" w:themeColor="text1"/>
          <w:spacing w:val="1"/>
          <w:sz w:val="20"/>
          <w:szCs w:val="20"/>
        </w:rPr>
        <w:t xml:space="preserve"> </w:t>
      </w:r>
      <w:r w:rsidRPr="00162B7D">
        <w:rPr>
          <w:color w:val="000000" w:themeColor="text1"/>
          <w:sz w:val="20"/>
          <w:szCs w:val="20"/>
        </w:rPr>
        <w:t>internet</w:t>
      </w:r>
      <w:r w:rsidRPr="00162B7D">
        <w:rPr>
          <w:color w:val="000000" w:themeColor="text1"/>
          <w:spacing w:val="1"/>
          <w:sz w:val="20"/>
          <w:szCs w:val="20"/>
        </w:rPr>
        <w:t xml:space="preserve"> </w:t>
      </w:r>
      <w:r w:rsidRPr="00162B7D">
        <w:rPr>
          <w:color w:val="000000" w:themeColor="text1"/>
          <w:sz w:val="20"/>
          <w:szCs w:val="20"/>
        </w:rPr>
        <w:t>from</w:t>
      </w:r>
      <w:r w:rsidRPr="00162B7D">
        <w:rPr>
          <w:color w:val="000000" w:themeColor="text1"/>
          <w:spacing w:val="1"/>
          <w:sz w:val="20"/>
          <w:szCs w:val="20"/>
        </w:rPr>
        <w:t xml:space="preserve"> </w:t>
      </w:r>
      <w:r w:rsidRPr="00162B7D">
        <w:rPr>
          <w:color w:val="000000" w:themeColor="text1"/>
          <w:sz w:val="20"/>
          <w:szCs w:val="20"/>
        </w:rPr>
        <w:t>the</w:t>
      </w:r>
      <w:r w:rsidRPr="00162B7D">
        <w:rPr>
          <w:color w:val="000000" w:themeColor="text1"/>
          <w:spacing w:val="1"/>
          <w:sz w:val="20"/>
          <w:szCs w:val="20"/>
        </w:rPr>
        <w:t xml:space="preserve"> </w:t>
      </w:r>
      <w:r w:rsidRPr="00162B7D">
        <w:rPr>
          <w:color w:val="000000" w:themeColor="text1"/>
          <w:sz w:val="20"/>
          <w:szCs w:val="20"/>
        </w:rPr>
        <w:t>convenience</w:t>
      </w:r>
      <w:r w:rsidRPr="00162B7D">
        <w:rPr>
          <w:color w:val="000000" w:themeColor="text1"/>
          <w:spacing w:val="1"/>
          <w:sz w:val="20"/>
          <w:szCs w:val="20"/>
        </w:rPr>
        <w:t xml:space="preserve"> </w:t>
      </w:r>
      <w:r w:rsidRPr="00162B7D">
        <w:rPr>
          <w:color w:val="000000" w:themeColor="text1"/>
          <w:sz w:val="20"/>
          <w:szCs w:val="20"/>
        </w:rPr>
        <w:t>of</w:t>
      </w:r>
      <w:r w:rsidRPr="00162B7D">
        <w:rPr>
          <w:color w:val="000000" w:themeColor="text1"/>
          <w:spacing w:val="1"/>
          <w:sz w:val="20"/>
          <w:szCs w:val="20"/>
        </w:rPr>
        <w:t xml:space="preserve"> </w:t>
      </w:r>
      <w:r w:rsidRPr="00162B7D">
        <w:rPr>
          <w:color w:val="000000" w:themeColor="text1"/>
          <w:sz w:val="20"/>
          <w:szCs w:val="20"/>
        </w:rPr>
        <w:t>their</w:t>
      </w:r>
      <w:r w:rsidRPr="00162B7D">
        <w:rPr>
          <w:color w:val="000000" w:themeColor="text1"/>
          <w:spacing w:val="1"/>
          <w:sz w:val="20"/>
          <w:szCs w:val="20"/>
        </w:rPr>
        <w:t xml:space="preserve"> homes or </w:t>
      </w:r>
      <w:r w:rsidRPr="00162B7D">
        <w:rPr>
          <w:color w:val="000000" w:themeColor="text1"/>
          <w:sz w:val="20"/>
          <w:szCs w:val="20"/>
        </w:rPr>
        <w:t>workplace and allows customers to monitor their transactions instantly.</w:t>
      </w:r>
    </w:p>
    <w:p w14:paraId="3C9DA6C4" w14:textId="77777777" w:rsidR="00AF1F79" w:rsidRPr="00162B7D" w:rsidRDefault="00AF1F79" w:rsidP="00AF1F79">
      <w:pPr>
        <w:pStyle w:val="Heading4"/>
        <w:numPr>
          <w:ilvl w:val="0"/>
          <w:numId w:val="24"/>
        </w:numPr>
        <w:spacing w:before="147"/>
        <w:jc w:val="both"/>
        <w:rPr>
          <w:rFonts w:ascii="Times New Roman" w:hAnsi="Times New Roman" w:cs="Times New Roman"/>
          <w:color w:val="000000" w:themeColor="text1"/>
          <w:sz w:val="20"/>
          <w:szCs w:val="20"/>
        </w:rPr>
      </w:pPr>
      <w:r w:rsidRPr="00162B7D">
        <w:rPr>
          <w:rFonts w:ascii="Times New Roman" w:hAnsi="Times New Roman" w:cs="Times New Roman"/>
          <w:color w:val="000000" w:themeColor="text1"/>
          <w:sz w:val="20"/>
          <w:szCs w:val="20"/>
        </w:rPr>
        <w:t>Self-service</w:t>
      </w:r>
      <w:r w:rsidRPr="00162B7D">
        <w:rPr>
          <w:rFonts w:ascii="Times New Roman" w:hAnsi="Times New Roman" w:cs="Times New Roman"/>
          <w:color w:val="000000" w:themeColor="text1"/>
          <w:spacing w:val="-4"/>
          <w:sz w:val="20"/>
          <w:szCs w:val="20"/>
        </w:rPr>
        <w:t xml:space="preserve"> </w:t>
      </w:r>
      <w:r w:rsidRPr="00162B7D">
        <w:rPr>
          <w:rFonts w:ascii="Times New Roman" w:hAnsi="Times New Roman" w:cs="Times New Roman"/>
          <w:color w:val="000000" w:themeColor="text1"/>
          <w:sz w:val="20"/>
          <w:szCs w:val="20"/>
        </w:rPr>
        <w:t>Path:</w:t>
      </w:r>
    </w:p>
    <w:p w14:paraId="07138420" w14:textId="44B15794" w:rsidR="00AF1F79" w:rsidRDefault="005D5CA0" w:rsidP="00AF1F79">
      <w:pPr>
        <w:pStyle w:val="BodyText"/>
        <w:spacing w:before="144" w:line="364" w:lineRule="auto"/>
        <w:ind w:right="112"/>
        <w:jc w:val="both"/>
        <w:rPr>
          <w:spacing w:val="1"/>
          <w:sz w:val="20"/>
          <w:szCs w:val="20"/>
        </w:rPr>
      </w:pPr>
      <w:r>
        <w:rPr>
          <w:sz w:val="20"/>
          <w:szCs w:val="20"/>
        </w:rPr>
        <w:t xml:space="preserve">Electronic </w:t>
      </w:r>
      <w:r w:rsidR="00AF1F79" w:rsidRPr="00162B7D">
        <w:rPr>
          <w:sz w:val="20"/>
          <w:szCs w:val="20"/>
        </w:rPr>
        <w:t xml:space="preserve"> banking offers customers a self-service channel for a variety of banking services reducing the reliance</w:t>
      </w:r>
      <w:r w:rsidR="00AF1F79" w:rsidRPr="00162B7D">
        <w:rPr>
          <w:spacing w:val="1"/>
          <w:sz w:val="20"/>
          <w:szCs w:val="20"/>
        </w:rPr>
        <w:t xml:space="preserve"> </w:t>
      </w:r>
      <w:r w:rsidR="00AF1F79" w:rsidRPr="00162B7D">
        <w:rPr>
          <w:sz w:val="20"/>
          <w:szCs w:val="20"/>
        </w:rPr>
        <w:t>on</w:t>
      </w:r>
      <w:r w:rsidR="00AF1F79" w:rsidRPr="00162B7D">
        <w:rPr>
          <w:spacing w:val="1"/>
          <w:sz w:val="20"/>
          <w:szCs w:val="20"/>
        </w:rPr>
        <w:t xml:space="preserve"> </w:t>
      </w:r>
      <w:r w:rsidR="00AF1F79" w:rsidRPr="00162B7D">
        <w:rPr>
          <w:sz w:val="20"/>
          <w:szCs w:val="20"/>
        </w:rPr>
        <w:t>bank</w:t>
      </w:r>
      <w:r w:rsidR="00AF1F79" w:rsidRPr="00162B7D">
        <w:rPr>
          <w:spacing w:val="1"/>
          <w:sz w:val="20"/>
          <w:szCs w:val="20"/>
        </w:rPr>
        <w:t xml:space="preserve"> </w:t>
      </w:r>
      <w:r w:rsidR="00AF1F79" w:rsidRPr="00162B7D">
        <w:rPr>
          <w:sz w:val="20"/>
          <w:szCs w:val="20"/>
        </w:rPr>
        <w:t>employees</w:t>
      </w:r>
      <w:r w:rsidR="00AF1F79" w:rsidRPr="00162B7D">
        <w:rPr>
          <w:spacing w:val="1"/>
          <w:sz w:val="20"/>
          <w:szCs w:val="20"/>
        </w:rPr>
        <w:t xml:space="preserve"> </w:t>
      </w:r>
      <w:r w:rsidR="00AF1F79" w:rsidRPr="00162B7D">
        <w:rPr>
          <w:sz w:val="20"/>
          <w:szCs w:val="20"/>
        </w:rPr>
        <w:t>or</w:t>
      </w:r>
      <w:r w:rsidR="00AF1F79" w:rsidRPr="00162B7D">
        <w:rPr>
          <w:spacing w:val="1"/>
          <w:sz w:val="20"/>
          <w:szCs w:val="20"/>
        </w:rPr>
        <w:t xml:space="preserve"> </w:t>
      </w:r>
      <w:r w:rsidR="00AF1F79" w:rsidRPr="00162B7D">
        <w:rPr>
          <w:sz w:val="20"/>
          <w:szCs w:val="20"/>
        </w:rPr>
        <w:t>other</w:t>
      </w:r>
      <w:r w:rsidR="00AF1F79" w:rsidRPr="00162B7D">
        <w:rPr>
          <w:spacing w:val="1"/>
          <w:sz w:val="20"/>
          <w:szCs w:val="20"/>
        </w:rPr>
        <w:t xml:space="preserve"> </w:t>
      </w:r>
      <w:r w:rsidR="00AF1F79" w:rsidRPr="00162B7D">
        <w:rPr>
          <w:sz w:val="20"/>
          <w:szCs w:val="20"/>
        </w:rPr>
        <w:t>time-consuming</w:t>
      </w:r>
      <w:r w:rsidR="00AF1F79" w:rsidRPr="00162B7D">
        <w:rPr>
          <w:spacing w:val="1"/>
          <w:sz w:val="20"/>
          <w:szCs w:val="20"/>
        </w:rPr>
        <w:t xml:space="preserve"> </w:t>
      </w:r>
      <w:r w:rsidR="00AF1F79" w:rsidRPr="00162B7D">
        <w:rPr>
          <w:sz w:val="20"/>
          <w:szCs w:val="20"/>
        </w:rPr>
        <w:t>processes</w:t>
      </w:r>
      <w:r w:rsidR="00AF1F79" w:rsidRPr="00162B7D">
        <w:rPr>
          <w:spacing w:val="1"/>
          <w:sz w:val="20"/>
          <w:szCs w:val="20"/>
        </w:rPr>
        <w:t>.</w:t>
      </w:r>
    </w:p>
    <w:p w14:paraId="2A1B5432" w14:textId="77777777" w:rsidR="00AF1F79" w:rsidRPr="00162B7D" w:rsidRDefault="00AF1F79" w:rsidP="00AF1F79">
      <w:pPr>
        <w:pStyle w:val="Heading4"/>
        <w:spacing w:before="57"/>
        <w:rPr>
          <w:rFonts w:ascii="Times New Roman" w:hAnsi="Times New Roman" w:cs="Times New Roman"/>
          <w:b/>
          <w:bCs/>
          <w:i w:val="0"/>
          <w:iCs w:val="0"/>
          <w:color w:val="000000" w:themeColor="text1"/>
          <w:sz w:val="20"/>
          <w:szCs w:val="20"/>
        </w:rPr>
      </w:pPr>
      <w:r w:rsidRPr="00162B7D">
        <w:rPr>
          <w:rFonts w:ascii="Times New Roman" w:hAnsi="Times New Roman" w:cs="Times New Roman"/>
          <w:b/>
          <w:bCs/>
          <w:i w:val="0"/>
          <w:iCs w:val="0"/>
          <w:color w:val="000000" w:themeColor="text1"/>
          <w:sz w:val="20"/>
          <w:szCs w:val="20"/>
        </w:rPr>
        <w:t>Perks</w:t>
      </w:r>
      <w:r w:rsidRPr="00162B7D">
        <w:rPr>
          <w:rFonts w:ascii="Times New Roman" w:hAnsi="Times New Roman" w:cs="Times New Roman"/>
          <w:b/>
          <w:bCs/>
          <w:i w:val="0"/>
          <w:iCs w:val="0"/>
          <w:color w:val="000000" w:themeColor="text1"/>
          <w:spacing w:val="-13"/>
          <w:sz w:val="20"/>
          <w:szCs w:val="20"/>
        </w:rPr>
        <w:t xml:space="preserve"> </w:t>
      </w:r>
      <w:r w:rsidRPr="00162B7D">
        <w:rPr>
          <w:rFonts w:ascii="Times New Roman" w:hAnsi="Times New Roman" w:cs="Times New Roman"/>
          <w:b/>
          <w:bCs/>
          <w:i w:val="0"/>
          <w:iCs w:val="0"/>
          <w:color w:val="000000" w:themeColor="text1"/>
          <w:sz w:val="20"/>
          <w:szCs w:val="20"/>
        </w:rPr>
        <w:t>To</w:t>
      </w:r>
      <w:r w:rsidRPr="00162B7D">
        <w:rPr>
          <w:rFonts w:ascii="Times New Roman" w:hAnsi="Times New Roman" w:cs="Times New Roman"/>
          <w:b/>
          <w:bCs/>
          <w:i w:val="0"/>
          <w:iCs w:val="0"/>
          <w:color w:val="000000" w:themeColor="text1"/>
          <w:spacing w:val="-8"/>
          <w:sz w:val="20"/>
          <w:szCs w:val="20"/>
        </w:rPr>
        <w:t xml:space="preserve"> </w:t>
      </w:r>
      <w:r w:rsidRPr="00162B7D">
        <w:rPr>
          <w:rFonts w:ascii="Times New Roman" w:hAnsi="Times New Roman" w:cs="Times New Roman"/>
          <w:b/>
          <w:bCs/>
          <w:i w:val="0"/>
          <w:iCs w:val="0"/>
          <w:color w:val="000000" w:themeColor="text1"/>
          <w:sz w:val="20"/>
          <w:szCs w:val="20"/>
        </w:rPr>
        <w:t>Banks</w:t>
      </w:r>
    </w:p>
    <w:p w14:paraId="7579C2D3" w14:textId="77777777" w:rsidR="00AF1F79" w:rsidRPr="00AF1F79" w:rsidRDefault="00AF1F79" w:rsidP="00AF1F79">
      <w:pPr>
        <w:pStyle w:val="ListParagraph"/>
        <w:numPr>
          <w:ilvl w:val="0"/>
          <w:numId w:val="24"/>
        </w:numPr>
        <w:rPr>
          <w:rFonts w:ascii="Times New Roman" w:hAnsi="Times New Roman" w:cs="Times New Roman"/>
          <w:bCs/>
          <w:i/>
          <w:iCs/>
          <w:sz w:val="20"/>
          <w:szCs w:val="20"/>
        </w:rPr>
      </w:pPr>
      <w:r w:rsidRPr="00AF1F79">
        <w:rPr>
          <w:rFonts w:ascii="Times New Roman" w:hAnsi="Times New Roman" w:cs="Times New Roman"/>
          <w:bCs/>
          <w:i/>
          <w:iCs/>
          <w:sz w:val="20"/>
          <w:szCs w:val="20"/>
        </w:rPr>
        <w:t>Increased</w:t>
      </w:r>
      <w:r w:rsidRPr="00AF1F79">
        <w:rPr>
          <w:rFonts w:ascii="Times New Roman" w:hAnsi="Times New Roman" w:cs="Times New Roman"/>
          <w:bCs/>
          <w:i/>
          <w:iCs/>
          <w:spacing w:val="-12"/>
          <w:sz w:val="20"/>
          <w:szCs w:val="20"/>
        </w:rPr>
        <w:t xml:space="preserve"> </w:t>
      </w:r>
      <w:r w:rsidRPr="00AF1F79">
        <w:rPr>
          <w:rFonts w:ascii="Times New Roman" w:hAnsi="Times New Roman" w:cs="Times New Roman"/>
          <w:bCs/>
          <w:i/>
          <w:iCs/>
          <w:sz w:val="20"/>
          <w:szCs w:val="20"/>
        </w:rPr>
        <w:t>Profitability:</w:t>
      </w:r>
    </w:p>
    <w:p w14:paraId="5B340F7D" w14:textId="77777777" w:rsidR="00AF1F79" w:rsidRPr="00162B7D" w:rsidRDefault="00AF1F79" w:rsidP="00AF1F79">
      <w:pPr>
        <w:pStyle w:val="BodyText"/>
        <w:spacing w:before="144" w:line="364" w:lineRule="auto"/>
        <w:ind w:right="112"/>
        <w:jc w:val="both"/>
        <w:rPr>
          <w:sz w:val="20"/>
          <w:szCs w:val="20"/>
        </w:rPr>
      </w:pPr>
      <w:r w:rsidRPr="00162B7D">
        <w:rPr>
          <w:sz w:val="20"/>
          <w:szCs w:val="20"/>
        </w:rPr>
        <w:t>Internet use aids banks in increasing their profits due to lowering operating</w:t>
      </w:r>
      <w:r w:rsidRPr="00162B7D">
        <w:rPr>
          <w:spacing w:val="-1"/>
          <w:sz w:val="20"/>
          <w:szCs w:val="20"/>
        </w:rPr>
        <w:t xml:space="preserve"> costs </w:t>
      </w:r>
      <w:r w:rsidRPr="00162B7D">
        <w:rPr>
          <w:sz w:val="20"/>
          <w:szCs w:val="20"/>
        </w:rPr>
        <w:t>and</w:t>
      </w:r>
      <w:r w:rsidRPr="00162B7D">
        <w:rPr>
          <w:spacing w:val="-1"/>
          <w:sz w:val="20"/>
          <w:szCs w:val="20"/>
        </w:rPr>
        <w:t xml:space="preserve"> enhances </w:t>
      </w:r>
      <w:r w:rsidRPr="00162B7D">
        <w:rPr>
          <w:sz w:val="20"/>
          <w:szCs w:val="20"/>
        </w:rPr>
        <w:t>profitability.</w:t>
      </w:r>
    </w:p>
    <w:p w14:paraId="77430B8B" w14:textId="77777777" w:rsidR="00AF1F79" w:rsidRPr="00162B7D" w:rsidRDefault="00AF1F79" w:rsidP="00AF1F79">
      <w:pPr>
        <w:pStyle w:val="Heading4"/>
        <w:numPr>
          <w:ilvl w:val="0"/>
          <w:numId w:val="24"/>
        </w:numPr>
        <w:spacing w:before="146"/>
        <w:jc w:val="both"/>
        <w:rPr>
          <w:rFonts w:ascii="Times New Roman" w:hAnsi="Times New Roman" w:cs="Times New Roman"/>
          <w:color w:val="000000" w:themeColor="text1"/>
          <w:sz w:val="20"/>
          <w:szCs w:val="20"/>
        </w:rPr>
      </w:pPr>
      <w:r w:rsidRPr="00162B7D">
        <w:rPr>
          <w:rFonts w:ascii="Times New Roman" w:hAnsi="Times New Roman" w:cs="Times New Roman"/>
          <w:color w:val="000000" w:themeColor="text1"/>
          <w:spacing w:val="-8"/>
          <w:sz w:val="20"/>
          <w:szCs w:val="20"/>
        </w:rPr>
        <w:t xml:space="preserve">Improves  </w:t>
      </w:r>
      <w:r w:rsidRPr="00162B7D">
        <w:rPr>
          <w:rFonts w:ascii="Times New Roman" w:hAnsi="Times New Roman" w:cs="Times New Roman"/>
          <w:color w:val="000000" w:themeColor="text1"/>
          <w:sz w:val="20"/>
          <w:szCs w:val="20"/>
        </w:rPr>
        <w:t>Relationship</w:t>
      </w:r>
      <w:r w:rsidRPr="00162B7D">
        <w:rPr>
          <w:rFonts w:ascii="Times New Roman" w:hAnsi="Times New Roman" w:cs="Times New Roman"/>
          <w:color w:val="000000" w:themeColor="text1"/>
          <w:spacing w:val="-7"/>
          <w:sz w:val="20"/>
          <w:szCs w:val="20"/>
        </w:rPr>
        <w:t xml:space="preserve"> </w:t>
      </w:r>
      <w:r w:rsidRPr="00162B7D">
        <w:rPr>
          <w:rFonts w:ascii="Times New Roman" w:hAnsi="Times New Roman" w:cs="Times New Roman"/>
          <w:color w:val="000000" w:themeColor="text1"/>
          <w:sz w:val="20"/>
          <w:szCs w:val="20"/>
        </w:rPr>
        <w:t>With</w:t>
      </w:r>
      <w:r w:rsidRPr="00162B7D">
        <w:rPr>
          <w:rFonts w:ascii="Times New Roman" w:hAnsi="Times New Roman" w:cs="Times New Roman"/>
          <w:color w:val="000000" w:themeColor="text1"/>
          <w:spacing w:val="-3"/>
          <w:sz w:val="20"/>
          <w:szCs w:val="20"/>
        </w:rPr>
        <w:t xml:space="preserve"> </w:t>
      </w:r>
      <w:r w:rsidRPr="00162B7D">
        <w:rPr>
          <w:rFonts w:ascii="Times New Roman" w:hAnsi="Times New Roman" w:cs="Times New Roman"/>
          <w:color w:val="000000" w:themeColor="text1"/>
          <w:sz w:val="20"/>
          <w:szCs w:val="20"/>
        </w:rPr>
        <w:t>Customers:</w:t>
      </w:r>
    </w:p>
    <w:p w14:paraId="621ECB3B" w14:textId="77777777" w:rsidR="00AF1F79" w:rsidRPr="00162B7D" w:rsidRDefault="00AF1F79" w:rsidP="00AF1F79">
      <w:pPr>
        <w:pStyle w:val="BodyText"/>
        <w:spacing w:before="144" w:line="364" w:lineRule="auto"/>
        <w:ind w:right="112"/>
        <w:jc w:val="both"/>
        <w:rPr>
          <w:sz w:val="20"/>
          <w:szCs w:val="20"/>
        </w:rPr>
      </w:pPr>
      <w:r w:rsidRPr="00162B7D">
        <w:rPr>
          <w:sz w:val="20"/>
          <w:szCs w:val="20"/>
        </w:rPr>
        <w:t xml:space="preserve">By providing access to efficient banking services, it helps banks create a foundation of strong relations with customers and enhances </w:t>
      </w:r>
      <w:proofErr w:type="gramStart"/>
      <w:r w:rsidRPr="00162B7D">
        <w:rPr>
          <w:sz w:val="20"/>
          <w:szCs w:val="20"/>
        </w:rPr>
        <w:t>goodwill</w:t>
      </w:r>
      <w:proofErr w:type="gramEnd"/>
      <w:r w:rsidRPr="00162B7D">
        <w:rPr>
          <w:sz w:val="20"/>
          <w:szCs w:val="20"/>
        </w:rPr>
        <w:t xml:space="preserve"> long term relationships.</w:t>
      </w:r>
    </w:p>
    <w:p w14:paraId="52677A76" w14:textId="77777777" w:rsidR="00AF1F79" w:rsidRPr="00162B7D" w:rsidRDefault="00AF1F79" w:rsidP="00AF1F79">
      <w:pPr>
        <w:pStyle w:val="Heading4"/>
        <w:numPr>
          <w:ilvl w:val="0"/>
          <w:numId w:val="24"/>
        </w:numPr>
        <w:spacing w:before="146"/>
        <w:jc w:val="both"/>
        <w:rPr>
          <w:rFonts w:ascii="Times New Roman" w:hAnsi="Times New Roman" w:cs="Times New Roman"/>
          <w:color w:val="000000" w:themeColor="text1"/>
          <w:sz w:val="20"/>
          <w:szCs w:val="20"/>
        </w:rPr>
      </w:pPr>
      <w:r w:rsidRPr="00162B7D">
        <w:rPr>
          <w:rFonts w:ascii="Times New Roman" w:hAnsi="Times New Roman" w:cs="Times New Roman"/>
          <w:color w:val="000000" w:themeColor="text1"/>
          <w:sz w:val="20"/>
          <w:szCs w:val="20"/>
        </w:rPr>
        <w:t>Environmentally</w:t>
      </w:r>
      <w:r w:rsidRPr="00162B7D">
        <w:rPr>
          <w:rFonts w:ascii="Times New Roman" w:hAnsi="Times New Roman" w:cs="Times New Roman"/>
          <w:color w:val="000000" w:themeColor="text1"/>
          <w:spacing w:val="-4"/>
          <w:sz w:val="20"/>
          <w:szCs w:val="20"/>
        </w:rPr>
        <w:t xml:space="preserve"> </w:t>
      </w:r>
      <w:r w:rsidRPr="00162B7D">
        <w:rPr>
          <w:rFonts w:ascii="Times New Roman" w:hAnsi="Times New Roman" w:cs="Times New Roman"/>
          <w:color w:val="000000" w:themeColor="text1"/>
          <w:sz w:val="20"/>
          <w:szCs w:val="20"/>
        </w:rPr>
        <w:t>Friendly</w:t>
      </w:r>
      <w:r w:rsidRPr="00162B7D">
        <w:rPr>
          <w:rFonts w:ascii="Times New Roman" w:hAnsi="Times New Roman" w:cs="Times New Roman"/>
          <w:color w:val="000000" w:themeColor="text1"/>
          <w:spacing w:val="-3"/>
          <w:sz w:val="20"/>
          <w:szCs w:val="20"/>
        </w:rPr>
        <w:t xml:space="preserve"> </w:t>
      </w:r>
      <w:r w:rsidRPr="00162B7D">
        <w:rPr>
          <w:rFonts w:ascii="Times New Roman" w:hAnsi="Times New Roman" w:cs="Times New Roman"/>
          <w:color w:val="000000" w:themeColor="text1"/>
          <w:sz w:val="20"/>
          <w:szCs w:val="20"/>
        </w:rPr>
        <w:t>Image:</w:t>
      </w:r>
    </w:p>
    <w:p w14:paraId="66D1ED83" w14:textId="62799677" w:rsidR="00AF1F79" w:rsidRPr="00162B7D" w:rsidRDefault="005D5CA0" w:rsidP="00AF1F79">
      <w:pPr>
        <w:pStyle w:val="BodyText"/>
        <w:spacing w:before="144" w:line="364" w:lineRule="auto"/>
        <w:ind w:right="112"/>
        <w:jc w:val="both"/>
        <w:rPr>
          <w:color w:val="000000" w:themeColor="text1"/>
          <w:sz w:val="20"/>
          <w:szCs w:val="20"/>
        </w:rPr>
      </w:pPr>
      <w:r>
        <w:rPr>
          <w:color w:val="000000" w:themeColor="text1"/>
          <w:sz w:val="20"/>
          <w:szCs w:val="20"/>
        </w:rPr>
        <w:t xml:space="preserve">Electronic </w:t>
      </w:r>
      <w:r w:rsidR="00AF1F79" w:rsidRPr="00162B7D">
        <w:rPr>
          <w:color w:val="000000" w:themeColor="text1"/>
          <w:spacing w:val="1"/>
          <w:sz w:val="20"/>
          <w:szCs w:val="20"/>
        </w:rPr>
        <w:t xml:space="preserve"> </w:t>
      </w:r>
      <w:r w:rsidR="00AF1F79" w:rsidRPr="00162B7D">
        <w:rPr>
          <w:color w:val="000000" w:themeColor="text1"/>
          <w:sz w:val="20"/>
          <w:szCs w:val="20"/>
        </w:rPr>
        <w:t>banking minimizes paper consumption and carbon emissions by eliminating the need of in person banking and thus demonstrates the bank's</w:t>
      </w:r>
      <w:r w:rsidR="00AF1F79" w:rsidRPr="00162B7D">
        <w:rPr>
          <w:color w:val="000000" w:themeColor="text1"/>
          <w:spacing w:val="1"/>
          <w:sz w:val="20"/>
          <w:szCs w:val="20"/>
        </w:rPr>
        <w:t xml:space="preserve"> </w:t>
      </w:r>
      <w:r w:rsidR="00AF1F79" w:rsidRPr="00162B7D">
        <w:rPr>
          <w:color w:val="000000" w:themeColor="text1"/>
          <w:sz w:val="20"/>
          <w:szCs w:val="20"/>
        </w:rPr>
        <w:t>care</w:t>
      </w:r>
      <w:r w:rsidR="00AF1F79" w:rsidRPr="00162B7D">
        <w:rPr>
          <w:color w:val="000000" w:themeColor="text1"/>
          <w:spacing w:val="-3"/>
          <w:sz w:val="20"/>
          <w:szCs w:val="20"/>
        </w:rPr>
        <w:t xml:space="preserve"> </w:t>
      </w:r>
      <w:r w:rsidR="00AF1F79" w:rsidRPr="00162B7D">
        <w:rPr>
          <w:color w:val="000000" w:themeColor="text1"/>
          <w:sz w:val="20"/>
          <w:szCs w:val="20"/>
        </w:rPr>
        <w:t>for</w:t>
      </w:r>
      <w:r w:rsidR="00AF1F79" w:rsidRPr="00162B7D">
        <w:rPr>
          <w:color w:val="000000" w:themeColor="text1"/>
          <w:spacing w:val="-2"/>
          <w:sz w:val="20"/>
          <w:szCs w:val="20"/>
        </w:rPr>
        <w:t xml:space="preserve"> </w:t>
      </w:r>
      <w:r w:rsidR="00AF1F79" w:rsidRPr="00162B7D">
        <w:rPr>
          <w:color w:val="000000" w:themeColor="text1"/>
          <w:sz w:val="20"/>
          <w:szCs w:val="20"/>
        </w:rPr>
        <w:t>the</w:t>
      </w:r>
      <w:r w:rsidR="00AF1F79" w:rsidRPr="00162B7D">
        <w:rPr>
          <w:color w:val="000000" w:themeColor="text1"/>
          <w:spacing w:val="-2"/>
          <w:sz w:val="20"/>
          <w:szCs w:val="20"/>
        </w:rPr>
        <w:t xml:space="preserve"> </w:t>
      </w:r>
      <w:r w:rsidR="00AF1F79" w:rsidRPr="00162B7D">
        <w:rPr>
          <w:color w:val="000000" w:themeColor="text1"/>
          <w:sz w:val="20"/>
          <w:szCs w:val="20"/>
        </w:rPr>
        <w:t>environment,</w:t>
      </w:r>
      <w:r w:rsidR="00AF1F79" w:rsidRPr="00162B7D">
        <w:rPr>
          <w:color w:val="000000" w:themeColor="text1"/>
          <w:spacing w:val="-2"/>
          <w:sz w:val="20"/>
          <w:szCs w:val="20"/>
        </w:rPr>
        <w:t xml:space="preserve"> </w:t>
      </w:r>
      <w:r w:rsidR="00AF1F79" w:rsidRPr="00162B7D">
        <w:rPr>
          <w:color w:val="000000" w:themeColor="text1"/>
          <w:sz w:val="20"/>
          <w:szCs w:val="20"/>
        </w:rPr>
        <w:t>which</w:t>
      </w:r>
      <w:r w:rsidR="00AF1F79" w:rsidRPr="00162B7D">
        <w:rPr>
          <w:color w:val="000000" w:themeColor="text1"/>
          <w:spacing w:val="-2"/>
          <w:sz w:val="20"/>
          <w:szCs w:val="20"/>
        </w:rPr>
        <w:t xml:space="preserve"> </w:t>
      </w:r>
      <w:r w:rsidR="00AF1F79" w:rsidRPr="00162B7D">
        <w:rPr>
          <w:color w:val="000000" w:themeColor="text1"/>
          <w:sz w:val="20"/>
          <w:szCs w:val="20"/>
        </w:rPr>
        <w:t>will</w:t>
      </w:r>
      <w:r w:rsidR="00AF1F79" w:rsidRPr="00162B7D">
        <w:rPr>
          <w:color w:val="000000" w:themeColor="text1"/>
          <w:spacing w:val="-1"/>
          <w:sz w:val="20"/>
          <w:szCs w:val="20"/>
        </w:rPr>
        <w:t xml:space="preserve"> </w:t>
      </w:r>
      <w:r w:rsidR="00AF1F79" w:rsidRPr="00162B7D">
        <w:rPr>
          <w:color w:val="000000" w:themeColor="text1"/>
          <w:sz w:val="20"/>
          <w:szCs w:val="20"/>
        </w:rPr>
        <w:t>aid</w:t>
      </w:r>
      <w:r w:rsidR="00AF1F79" w:rsidRPr="00162B7D">
        <w:rPr>
          <w:color w:val="000000" w:themeColor="text1"/>
          <w:spacing w:val="-2"/>
          <w:sz w:val="20"/>
          <w:szCs w:val="20"/>
        </w:rPr>
        <w:t xml:space="preserve"> </w:t>
      </w:r>
      <w:r w:rsidR="00AF1F79" w:rsidRPr="00162B7D">
        <w:rPr>
          <w:color w:val="000000" w:themeColor="text1"/>
          <w:sz w:val="20"/>
          <w:szCs w:val="20"/>
        </w:rPr>
        <w:t>the</w:t>
      </w:r>
      <w:r w:rsidR="00AF1F79" w:rsidRPr="00162B7D">
        <w:rPr>
          <w:color w:val="000000" w:themeColor="text1"/>
          <w:spacing w:val="-2"/>
          <w:sz w:val="20"/>
          <w:szCs w:val="20"/>
        </w:rPr>
        <w:t xml:space="preserve"> </w:t>
      </w:r>
      <w:r w:rsidR="00AF1F79" w:rsidRPr="00162B7D">
        <w:rPr>
          <w:color w:val="000000" w:themeColor="text1"/>
          <w:sz w:val="20"/>
          <w:szCs w:val="20"/>
        </w:rPr>
        <w:t>banks</w:t>
      </w:r>
      <w:r w:rsidR="00AF1F79" w:rsidRPr="00162B7D">
        <w:rPr>
          <w:color w:val="000000" w:themeColor="text1"/>
          <w:spacing w:val="-2"/>
          <w:sz w:val="20"/>
          <w:szCs w:val="20"/>
        </w:rPr>
        <w:t xml:space="preserve"> </w:t>
      </w:r>
      <w:r w:rsidR="00AF1F79" w:rsidRPr="00162B7D">
        <w:rPr>
          <w:color w:val="000000" w:themeColor="text1"/>
          <w:sz w:val="20"/>
          <w:szCs w:val="20"/>
        </w:rPr>
        <w:t>in</w:t>
      </w:r>
      <w:r w:rsidR="00AF1F79" w:rsidRPr="00162B7D">
        <w:rPr>
          <w:color w:val="000000" w:themeColor="text1"/>
          <w:spacing w:val="-2"/>
          <w:sz w:val="20"/>
          <w:szCs w:val="20"/>
        </w:rPr>
        <w:t xml:space="preserve"> </w:t>
      </w:r>
      <w:r w:rsidR="00AF1F79" w:rsidRPr="00162B7D">
        <w:rPr>
          <w:color w:val="000000" w:themeColor="text1"/>
          <w:sz w:val="20"/>
          <w:szCs w:val="20"/>
        </w:rPr>
        <w:t>projecting</w:t>
      </w:r>
      <w:r w:rsidR="00AF1F79" w:rsidRPr="00162B7D">
        <w:rPr>
          <w:color w:val="000000" w:themeColor="text1"/>
          <w:spacing w:val="-1"/>
          <w:sz w:val="20"/>
          <w:szCs w:val="20"/>
        </w:rPr>
        <w:t xml:space="preserve"> </w:t>
      </w:r>
      <w:r w:rsidR="00AF1F79" w:rsidRPr="00162B7D">
        <w:rPr>
          <w:color w:val="000000" w:themeColor="text1"/>
          <w:sz w:val="20"/>
          <w:szCs w:val="20"/>
        </w:rPr>
        <w:t>an</w:t>
      </w:r>
      <w:r w:rsidR="00AF1F79" w:rsidRPr="00162B7D">
        <w:rPr>
          <w:color w:val="000000" w:themeColor="text1"/>
          <w:spacing w:val="-2"/>
          <w:sz w:val="20"/>
          <w:szCs w:val="20"/>
        </w:rPr>
        <w:t xml:space="preserve"> </w:t>
      </w:r>
      <w:r w:rsidR="00AF1F79" w:rsidRPr="00162B7D">
        <w:rPr>
          <w:color w:val="000000" w:themeColor="text1"/>
          <w:sz w:val="20"/>
          <w:szCs w:val="20"/>
        </w:rPr>
        <w:t>environmentally</w:t>
      </w:r>
      <w:r w:rsidR="00AF1F79" w:rsidRPr="00162B7D">
        <w:rPr>
          <w:color w:val="000000" w:themeColor="text1"/>
          <w:spacing w:val="-2"/>
          <w:sz w:val="20"/>
          <w:szCs w:val="20"/>
        </w:rPr>
        <w:t xml:space="preserve"> </w:t>
      </w:r>
      <w:r w:rsidR="00AF1F79" w:rsidRPr="00162B7D">
        <w:rPr>
          <w:color w:val="000000" w:themeColor="text1"/>
          <w:sz w:val="20"/>
          <w:szCs w:val="20"/>
        </w:rPr>
        <w:t>friendly</w:t>
      </w:r>
      <w:r w:rsidR="00AF1F79" w:rsidRPr="00162B7D">
        <w:rPr>
          <w:color w:val="000000" w:themeColor="text1"/>
          <w:spacing w:val="-1"/>
          <w:sz w:val="20"/>
          <w:szCs w:val="20"/>
        </w:rPr>
        <w:t xml:space="preserve"> </w:t>
      </w:r>
      <w:r w:rsidR="00AF1F79" w:rsidRPr="00162B7D">
        <w:rPr>
          <w:color w:val="000000" w:themeColor="text1"/>
          <w:sz w:val="20"/>
          <w:szCs w:val="20"/>
        </w:rPr>
        <w:lastRenderedPageBreak/>
        <w:t>image.</w:t>
      </w:r>
    </w:p>
    <w:p w14:paraId="1E91A2F8" w14:textId="77777777" w:rsidR="00AF1F79" w:rsidRPr="00162B7D" w:rsidRDefault="00AF1F79" w:rsidP="00AF1F79">
      <w:pPr>
        <w:pStyle w:val="BodyText"/>
        <w:spacing w:before="144" w:line="364" w:lineRule="auto"/>
        <w:ind w:right="112"/>
        <w:jc w:val="both"/>
        <w:rPr>
          <w:b/>
          <w:bCs/>
          <w:color w:val="000000" w:themeColor="text1"/>
          <w:sz w:val="20"/>
          <w:szCs w:val="20"/>
        </w:rPr>
      </w:pPr>
      <w:r>
        <w:rPr>
          <w:b/>
          <w:bCs/>
          <w:color w:val="000000" w:themeColor="text1"/>
          <w:sz w:val="20"/>
          <w:szCs w:val="20"/>
        </w:rPr>
        <w:t xml:space="preserve">3.4. </w:t>
      </w:r>
      <w:r w:rsidRPr="00162B7D">
        <w:rPr>
          <w:b/>
          <w:bCs/>
          <w:color w:val="000000" w:themeColor="text1"/>
          <w:sz w:val="20"/>
          <w:szCs w:val="20"/>
        </w:rPr>
        <w:t>Risks associated with Electronic Banking and Mobile Wallets</w:t>
      </w:r>
    </w:p>
    <w:p w14:paraId="4546042F" w14:textId="6668F049" w:rsidR="00AF1F79" w:rsidRPr="00AF1F79" w:rsidRDefault="00AF1F79" w:rsidP="00AF1F79">
      <w:pPr>
        <w:pStyle w:val="BodyText"/>
        <w:spacing w:before="144" w:line="364" w:lineRule="auto"/>
        <w:ind w:right="112"/>
        <w:jc w:val="both"/>
        <w:rPr>
          <w:color w:val="000000" w:themeColor="text1"/>
          <w:sz w:val="20"/>
          <w:szCs w:val="20"/>
        </w:rPr>
      </w:pPr>
      <w:r w:rsidRPr="00162B7D">
        <w:rPr>
          <w:color w:val="000000" w:themeColor="text1"/>
          <w:sz w:val="20"/>
          <w:szCs w:val="20"/>
        </w:rPr>
        <w:t xml:space="preserve">While the </w:t>
      </w:r>
      <w:r w:rsidR="00D40681">
        <w:rPr>
          <w:color w:val="000000" w:themeColor="text1"/>
          <w:sz w:val="20"/>
          <w:szCs w:val="20"/>
        </w:rPr>
        <w:t>E-</w:t>
      </w:r>
      <w:r w:rsidRPr="00162B7D">
        <w:rPr>
          <w:color w:val="000000" w:themeColor="text1"/>
          <w:sz w:val="20"/>
          <w:szCs w:val="20"/>
        </w:rPr>
        <w:t>banking and mobile wallet system of carrying out financial transactions has been a boon to people, it has its own flip side! Users of these services are exposed to varied risks which shakes users’ confidence in the use of these platforms:</w:t>
      </w:r>
    </w:p>
    <w:tbl>
      <w:tblPr>
        <w:tblW w:w="9939" w:type="dxa"/>
        <w:tblCellMar>
          <w:top w:w="15" w:type="dxa"/>
          <w:left w:w="15" w:type="dxa"/>
          <w:bottom w:w="15" w:type="dxa"/>
          <w:right w:w="15" w:type="dxa"/>
        </w:tblCellMar>
        <w:tblLook w:val="04A0" w:firstRow="1" w:lastRow="0" w:firstColumn="1" w:lastColumn="0" w:noHBand="0" w:noVBand="1"/>
      </w:tblPr>
      <w:tblGrid>
        <w:gridCol w:w="1265"/>
        <w:gridCol w:w="4074"/>
        <w:gridCol w:w="4600"/>
      </w:tblGrid>
      <w:tr w:rsidR="00AF1F79" w:rsidRPr="00162B7D" w14:paraId="5F2D2DD2" w14:textId="77777777" w:rsidTr="00C20469">
        <w:trPr>
          <w:trHeight w:val="339"/>
          <w:tblHead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546AC830" w14:textId="77777777" w:rsidR="00AF1F79" w:rsidRPr="00162B7D" w:rsidRDefault="00AF1F79" w:rsidP="00C20469">
            <w:pPr>
              <w:jc w:val="center"/>
              <w:rPr>
                <w:rFonts w:ascii="Times New Roman" w:hAnsi="Times New Roman" w:cs="Times New Roman"/>
                <w:b/>
                <w:bCs/>
                <w:sz w:val="20"/>
                <w:szCs w:val="20"/>
              </w:rPr>
            </w:pPr>
            <w:r w:rsidRPr="00162B7D">
              <w:rPr>
                <w:rFonts w:ascii="Times New Roman" w:hAnsi="Times New Roman" w:cs="Times New Roman"/>
                <w:b/>
                <w:bCs/>
                <w:color w:val="000000"/>
                <w:sz w:val="20"/>
                <w:szCs w:val="20"/>
                <w:shd w:val="clear" w:color="auto" w:fill="FFFFFF"/>
              </w:rPr>
              <w:t>Risk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1F8EB274" w14:textId="36F707A7" w:rsidR="00AF1F79" w:rsidRPr="00162B7D" w:rsidRDefault="00D40681" w:rsidP="00C20469">
            <w:pPr>
              <w:jc w:val="center"/>
              <w:rPr>
                <w:rFonts w:ascii="Times New Roman" w:hAnsi="Times New Roman" w:cs="Times New Roman"/>
                <w:b/>
                <w:bCs/>
                <w:sz w:val="20"/>
                <w:szCs w:val="20"/>
              </w:rPr>
            </w:pPr>
            <w:r>
              <w:rPr>
                <w:rFonts w:ascii="Times New Roman" w:hAnsi="Times New Roman" w:cs="Times New Roman"/>
                <w:b/>
                <w:bCs/>
                <w:color w:val="000000"/>
                <w:sz w:val="20"/>
                <w:szCs w:val="20"/>
                <w:shd w:val="clear" w:color="auto" w:fill="FFFFFF"/>
              </w:rPr>
              <w:t>Electronic</w:t>
            </w:r>
            <w:r w:rsidR="00880E13">
              <w:rPr>
                <w:rFonts w:ascii="Times New Roman" w:hAnsi="Times New Roman" w:cs="Times New Roman"/>
                <w:b/>
                <w:bCs/>
                <w:color w:val="000000"/>
                <w:sz w:val="20"/>
                <w:szCs w:val="20"/>
                <w:shd w:val="clear" w:color="auto" w:fill="FFFFFF"/>
              </w:rPr>
              <w:t xml:space="preserve"> or E-</w:t>
            </w:r>
            <w:r w:rsidR="00AF1F79" w:rsidRPr="00162B7D">
              <w:rPr>
                <w:rFonts w:ascii="Times New Roman" w:hAnsi="Times New Roman" w:cs="Times New Roman"/>
                <w:b/>
                <w:bCs/>
                <w:color w:val="000000"/>
                <w:sz w:val="20"/>
                <w:szCs w:val="20"/>
                <w:shd w:val="clear" w:color="auto" w:fill="FFFFFF"/>
              </w:rPr>
              <w:t xml:space="preserve"> Banking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4060DDE3" w14:textId="37127B8E" w:rsidR="00AF1F79" w:rsidRPr="00162B7D" w:rsidRDefault="00D40681" w:rsidP="00C20469">
            <w:pPr>
              <w:jc w:val="center"/>
              <w:rPr>
                <w:rFonts w:ascii="Times New Roman" w:hAnsi="Times New Roman" w:cs="Times New Roman"/>
                <w:b/>
                <w:bCs/>
                <w:sz w:val="20"/>
                <w:szCs w:val="20"/>
              </w:rPr>
            </w:pPr>
            <w:r>
              <w:rPr>
                <w:rFonts w:ascii="Times New Roman" w:hAnsi="Times New Roman" w:cs="Times New Roman"/>
                <w:b/>
                <w:bCs/>
                <w:color w:val="000000"/>
                <w:sz w:val="20"/>
                <w:szCs w:val="20"/>
                <w:shd w:val="clear" w:color="auto" w:fill="FFFFFF"/>
              </w:rPr>
              <w:t>Mobile</w:t>
            </w:r>
            <w:r w:rsidR="00AF1F79" w:rsidRPr="00162B7D">
              <w:rPr>
                <w:rFonts w:ascii="Times New Roman" w:hAnsi="Times New Roman" w:cs="Times New Roman"/>
                <w:b/>
                <w:bCs/>
                <w:color w:val="000000"/>
                <w:sz w:val="20"/>
                <w:szCs w:val="20"/>
                <w:shd w:val="clear" w:color="auto" w:fill="FFFFFF"/>
              </w:rPr>
              <w:t xml:space="preserve"> Wallet</w:t>
            </w:r>
          </w:p>
        </w:tc>
      </w:tr>
      <w:tr w:rsidR="00AF1F79" w:rsidRPr="00162B7D" w14:paraId="206AF87B" w14:textId="77777777" w:rsidTr="00C20469">
        <w:trPr>
          <w:trHeight w:val="141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6343C1C1" w14:textId="77777777" w:rsidR="00AF1F79" w:rsidRPr="00162B7D" w:rsidRDefault="00AF1F79" w:rsidP="00C20469">
            <w:pPr>
              <w:rPr>
                <w:rFonts w:ascii="Times New Roman" w:hAnsi="Times New Roman" w:cs="Times New Roman"/>
                <w:b/>
                <w:bCs/>
                <w:sz w:val="20"/>
                <w:szCs w:val="20"/>
              </w:rPr>
            </w:pPr>
            <w:r w:rsidRPr="00162B7D">
              <w:rPr>
                <w:rFonts w:ascii="Times New Roman" w:hAnsi="Times New Roman" w:cs="Times New Roman"/>
                <w:b/>
                <w:bCs/>
                <w:color w:val="000000"/>
                <w:sz w:val="20"/>
                <w:szCs w:val="20"/>
                <w:shd w:val="clear" w:color="auto" w:fill="FFFFFF"/>
              </w:rPr>
              <w:t>Phishing attacks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396CFB9B" w14:textId="1578868B" w:rsidR="00AF1F79" w:rsidRPr="00162B7D" w:rsidRDefault="00AF1F79" w:rsidP="00D40681">
            <w:pPr>
              <w:jc w:val="both"/>
              <w:rPr>
                <w:rFonts w:ascii="Times New Roman" w:hAnsi="Times New Roman" w:cs="Times New Roman"/>
                <w:sz w:val="20"/>
                <w:szCs w:val="20"/>
              </w:rPr>
            </w:pPr>
            <w:r w:rsidRPr="00162B7D">
              <w:rPr>
                <w:rFonts w:ascii="Times New Roman" w:hAnsi="Times New Roman" w:cs="Times New Roman"/>
                <w:color w:val="000000"/>
                <w:sz w:val="20"/>
                <w:szCs w:val="20"/>
                <w:shd w:val="clear" w:color="auto" w:fill="FFFFFF"/>
              </w:rPr>
              <w:t xml:space="preserve">Phishing attacks are a common threat to </w:t>
            </w:r>
            <w:r w:rsidR="00880E13">
              <w:rPr>
                <w:rFonts w:ascii="Times New Roman" w:hAnsi="Times New Roman" w:cs="Times New Roman"/>
                <w:color w:val="000000"/>
                <w:sz w:val="20"/>
                <w:szCs w:val="20"/>
                <w:shd w:val="clear" w:color="auto" w:fill="FFFFFF"/>
              </w:rPr>
              <w:t>E-</w:t>
            </w:r>
            <w:r w:rsidRPr="00162B7D">
              <w:rPr>
                <w:rFonts w:ascii="Times New Roman" w:hAnsi="Times New Roman" w:cs="Times New Roman"/>
                <w:color w:val="000000"/>
                <w:sz w:val="20"/>
                <w:szCs w:val="20"/>
                <w:shd w:val="clear" w:color="auto" w:fill="FFFFFF"/>
              </w:rPr>
              <w:t xml:space="preserve"> banking users, where fraudsters create fake websites that look like legitimate bank sites to steal login credentials and other sensitive information.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24FD31C4" w14:textId="360868D0" w:rsidR="00AF1F79" w:rsidRPr="00162B7D" w:rsidRDefault="00880E13" w:rsidP="00D40681">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Mobile</w:t>
            </w:r>
            <w:r w:rsidR="00AF1F79" w:rsidRPr="00162B7D">
              <w:rPr>
                <w:rFonts w:ascii="Times New Roman" w:hAnsi="Times New Roman" w:cs="Times New Roman"/>
                <w:color w:val="000000"/>
                <w:sz w:val="20"/>
                <w:szCs w:val="20"/>
                <w:shd w:val="clear" w:color="auto" w:fill="FFFFFF"/>
              </w:rPr>
              <w:t xml:space="preserve"> wallets are also vulnerable to phishing attacks, where scammers send fraudulent messages or emails that appear to be from the wallet provider to trick users into providing login credentials or personal information.</w:t>
            </w:r>
          </w:p>
        </w:tc>
      </w:tr>
      <w:tr w:rsidR="00AF1F79" w:rsidRPr="00162B7D" w14:paraId="464A64E4" w14:textId="77777777" w:rsidTr="00C20469">
        <w:trPr>
          <w:trHeight w:val="105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42CB5D13" w14:textId="77777777" w:rsidR="00AF1F79" w:rsidRPr="00162B7D" w:rsidRDefault="00AF1F79" w:rsidP="00C20469">
            <w:pPr>
              <w:rPr>
                <w:rFonts w:ascii="Times New Roman" w:hAnsi="Times New Roman" w:cs="Times New Roman"/>
                <w:b/>
                <w:bCs/>
                <w:sz w:val="20"/>
                <w:szCs w:val="20"/>
              </w:rPr>
            </w:pPr>
            <w:r w:rsidRPr="00162B7D">
              <w:rPr>
                <w:rFonts w:ascii="Times New Roman" w:hAnsi="Times New Roman" w:cs="Times New Roman"/>
                <w:b/>
                <w:bCs/>
                <w:color w:val="000000"/>
                <w:sz w:val="20"/>
                <w:szCs w:val="20"/>
                <w:shd w:val="clear" w:color="auto" w:fill="FFFFFF"/>
              </w:rPr>
              <w:t>Hacking and malware attacks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0EBE8C4E" w14:textId="265C4C64" w:rsidR="00AF1F79" w:rsidRPr="00162B7D" w:rsidRDefault="00880E13" w:rsidP="00D40681">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E-</w:t>
            </w:r>
            <w:r w:rsidR="00AF1F79" w:rsidRPr="00162B7D">
              <w:rPr>
                <w:rFonts w:ascii="Times New Roman" w:hAnsi="Times New Roman" w:cs="Times New Roman"/>
                <w:color w:val="000000"/>
                <w:sz w:val="20"/>
                <w:szCs w:val="20"/>
                <w:shd w:val="clear" w:color="auto" w:fill="FFFFFF"/>
              </w:rPr>
              <w:t>banking accounts are susceptible to hacking and malware attacks, which can result in unauthorized access to sensitive information and financial transactions.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3F193D1D" w14:textId="288C719D" w:rsidR="00AF1F79" w:rsidRPr="00162B7D" w:rsidRDefault="00B12116" w:rsidP="00D40681">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Transactions from m</w:t>
            </w:r>
            <w:r w:rsidR="00880E13">
              <w:rPr>
                <w:rFonts w:ascii="Times New Roman" w:hAnsi="Times New Roman" w:cs="Times New Roman"/>
                <w:color w:val="000000"/>
                <w:sz w:val="20"/>
                <w:szCs w:val="20"/>
                <w:shd w:val="clear" w:color="auto" w:fill="FFFFFF"/>
              </w:rPr>
              <w:t>obile</w:t>
            </w:r>
            <w:r w:rsidR="00AF1F79" w:rsidRPr="00162B7D">
              <w:rPr>
                <w:rFonts w:ascii="Times New Roman" w:hAnsi="Times New Roman" w:cs="Times New Roman"/>
                <w:color w:val="000000"/>
                <w:sz w:val="20"/>
                <w:szCs w:val="20"/>
                <w:shd w:val="clear" w:color="auto" w:fill="FFFFFF"/>
              </w:rPr>
              <w:t xml:space="preserve"> wallets are also </w:t>
            </w:r>
            <w:r>
              <w:rPr>
                <w:rFonts w:ascii="Times New Roman" w:hAnsi="Times New Roman" w:cs="Times New Roman"/>
                <w:color w:val="000000"/>
                <w:sz w:val="20"/>
                <w:szCs w:val="20"/>
                <w:shd w:val="clear" w:color="auto" w:fill="FFFFFF"/>
              </w:rPr>
              <w:t>prone to attacks by</w:t>
            </w:r>
            <w:r w:rsidR="00AF1F79" w:rsidRPr="00162B7D">
              <w:rPr>
                <w:rFonts w:ascii="Times New Roman" w:hAnsi="Times New Roman" w:cs="Times New Roman"/>
                <w:color w:val="000000"/>
                <w:sz w:val="20"/>
                <w:szCs w:val="20"/>
                <w:shd w:val="clear" w:color="auto" w:fill="FFFFFF"/>
              </w:rPr>
              <w:t xml:space="preserve"> hacking and malware</w:t>
            </w:r>
            <w:r>
              <w:rPr>
                <w:rFonts w:ascii="Times New Roman" w:hAnsi="Times New Roman" w:cs="Times New Roman"/>
                <w:color w:val="000000"/>
                <w:sz w:val="20"/>
                <w:szCs w:val="20"/>
                <w:shd w:val="clear" w:color="auto" w:fill="FFFFFF"/>
              </w:rPr>
              <w:t xml:space="preserve">, </w:t>
            </w:r>
            <w:r w:rsidR="00AF1F79" w:rsidRPr="00162B7D">
              <w:rPr>
                <w:rFonts w:ascii="Times New Roman" w:hAnsi="Times New Roman" w:cs="Times New Roman"/>
                <w:color w:val="000000"/>
                <w:sz w:val="20"/>
                <w:szCs w:val="20"/>
                <w:shd w:val="clear" w:color="auto" w:fill="FFFFFF"/>
              </w:rPr>
              <w:t>which can lead to unauthorized transactions.</w:t>
            </w:r>
          </w:p>
        </w:tc>
      </w:tr>
      <w:tr w:rsidR="00AF1F79" w:rsidRPr="00162B7D" w14:paraId="53975FEF" w14:textId="77777777" w:rsidTr="00C20469">
        <w:trPr>
          <w:trHeight w:val="120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2F0D5320" w14:textId="77777777" w:rsidR="00AF1F79" w:rsidRPr="00162B7D" w:rsidRDefault="00AF1F79" w:rsidP="00C20469">
            <w:pPr>
              <w:rPr>
                <w:rFonts w:ascii="Times New Roman" w:hAnsi="Times New Roman" w:cs="Times New Roman"/>
                <w:b/>
                <w:bCs/>
                <w:sz w:val="20"/>
                <w:szCs w:val="20"/>
              </w:rPr>
            </w:pPr>
            <w:r w:rsidRPr="00162B7D">
              <w:rPr>
                <w:rFonts w:ascii="Times New Roman" w:hAnsi="Times New Roman" w:cs="Times New Roman"/>
                <w:b/>
                <w:bCs/>
                <w:color w:val="000000"/>
                <w:sz w:val="20"/>
                <w:szCs w:val="20"/>
                <w:shd w:val="clear" w:color="auto" w:fill="FFFFFF"/>
              </w:rPr>
              <w:t>Identity theft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2D3AB35D" w14:textId="1A7A5562" w:rsidR="00AF1F79" w:rsidRPr="00162B7D" w:rsidRDefault="00880E13" w:rsidP="00D40681">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E-</w:t>
            </w:r>
            <w:r w:rsidR="00AF1F79" w:rsidRPr="00162B7D">
              <w:rPr>
                <w:rFonts w:ascii="Times New Roman" w:hAnsi="Times New Roman" w:cs="Times New Roman"/>
                <w:color w:val="000000"/>
                <w:sz w:val="20"/>
                <w:szCs w:val="20"/>
                <w:shd w:val="clear" w:color="auto" w:fill="FFFFFF"/>
              </w:rPr>
              <w:t>banking users may fall victim to identity theft, where scammers steal personal information to open new accounts or obtain credit in the user's 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3FFFCE3A" w14:textId="5B6A9DAB" w:rsidR="00AF1F79" w:rsidRPr="00162B7D" w:rsidRDefault="00880E13" w:rsidP="00D40681">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Mobile</w:t>
            </w:r>
            <w:r w:rsidR="00AF1F79" w:rsidRPr="00162B7D">
              <w:rPr>
                <w:rFonts w:ascii="Times New Roman" w:hAnsi="Times New Roman" w:cs="Times New Roman"/>
                <w:color w:val="000000"/>
                <w:sz w:val="20"/>
                <w:szCs w:val="20"/>
                <w:shd w:val="clear" w:color="auto" w:fill="FFFFFF"/>
              </w:rPr>
              <w:t xml:space="preserve"> wallet users may also be at risk of identity theft, as personal information such as name, address, and phone number are stored in the wallet.</w:t>
            </w:r>
          </w:p>
        </w:tc>
      </w:tr>
    </w:tbl>
    <w:p w14:paraId="71483DFF" w14:textId="77777777" w:rsidR="00AF1F79" w:rsidRPr="00162B7D" w:rsidRDefault="00AF1F79" w:rsidP="00AF1F79">
      <w:pPr>
        <w:pStyle w:val="BodyText"/>
        <w:spacing w:before="1" w:line="386" w:lineRule="auto"/>
        <w:ind w:left="113" w:right="112"/>
        <w:jc w:val="both"/>
        <w:rPr>
          <w:color w:val="000000" w:themeColor="text1"/>
          <w:sz w:val="20"/>
          <w:szCs w:val="20"/>
        </w:rPr>
      </w:pPr>
    </w:p>
    <w:p w14:paraId="7B7F483C" w14:textId="77777777" w:rsidR="00AF1F79" w:rsidRPr="00162B7D" w:rsidRDefault="00AF1F79" w:rsidP="00AF1F79">
      <w:pPr>
        <w:pStyle w:val="BodyText"/>
        <w:spacing w:before="1" w:line="386" w:lineRule="auto"/>
        <w:ind w:right="112"/>
        <w:jc w:val="both"/>
        <w:rPr>
          <w:b/>
          <w:bCs/>
          <w:color w:val="000000" w:themeColor="text1"/>
          <w:sz w:val="20"/>
          <w:szCs w:val="20"/>
        </w:rPr>
      </w:pPr>
      <w:r>
        <w:rPr>
          <w:b/>
          <w:bCs/>
          <w:color w:val="000000" w:themeColor="text1"/>
          <w:sz w:val="20"/>
          <w:szCs w:val="20"/>
        </w:rPr>
        <w:t xml:space="preserve">3.5. </w:t>
      </w:r>
      <w:r w:rsidRPr="00162B7D">
        <w:rPr>
          <w:b/>
          <w:bCs/>
          <w:color w:val="000000" w:themeColor="text1"/>
          <w:sz w:val="20"/>
          <w:szCs w:val="20"/>
        </w:rPr>
        <w:t>Measures to Combat these Risks</w:t>
      </w:r>
    </w:p>
    <w:p w14:paraId="5D031583" w14:textId="62E1369F" w:rsidR="00AF1F79" w:rsidRPr="00AF1F79" w:rsidRDefault="00AF1F79" w:rsidP="00AF1F79">
      <w:pPr>
        <w:shd w:val="clear" w:color="auto" w:fill="FFFFFF"/>
        <w:spacing w:after="150" w:line="240" w:lineRule="auto"/>
        <w:rPr>
          <w:rFonts w:ascii="Times New Roman" w:eastAsia="Times New Roman" w:hAnsi="Times New Roman" w:cs="Times New Roman"/>
          <w:i/>
          <w:iCs/>
          <w:color w:val="000000"/>
          <w:sz w:val="20"/>
          <w:szCs w:val="20"/>
          <w:lang w:eastAsia="en-IN"/>
        </w:rPr>
      </w:pPr>
      <w:r w:rsidRPr="00AF1F79">
        <w:rPr>
          <w:rFonts w:ascii="Times New Roman" w:eastAsia="Times New Roman" w:hAnsi="Times New Roman" w:cs="Times New Roman"/>
          <w:b/>
          <w:bCs/>
          <w:i/>
          <w:iCs/>
          <w:color w:val="000000"/>
          <w:sz w:val="20"/>
          <w:szCs w:val="20"/>
          <w:lang w:eastAsia="en-IN"/>
        </w:rPr>
        <w:t xml:space="preserve">For </w:t>
      </w:r>
      <w:r w:rsidR="00D40681">
        <w:rPr>
          <w:rFonts w:ascii="Times New Roman" w:eastAsia="Times New Roman" w:hAnsi="Times New Roman" w:cs="Times New Roman"/>
          <w:b/>
          <w:bCs/>
          <w:i/>
          <w:iCs/>
          <w:color w:val="000000"/>
          <w:sz w:val="20"/>
          <w:szCs w:val="20"/>
          <w:lang w:eastAsia="en-IN"/>
        </w:rPr>
        <w:t>E-</w:t>
      </w:r>
      <w:r w:rsidRPr="00AF1F79">
        <w:rPr>
          <w:rFonts w:ascii="Times New Roman" w:eastAsia="Times New Roman" w:hAnsi="Times New Roman" w:cs="Times New Roman"/>
          <w:b/>
          <w:bCs/>
          <w:i/>
          <w:iCs/>
          <w:color w:val="000000"/>
          <w:sz w:val="20"/>
          <w:szCs w:val="20"/>
          <w:lang w:eastAsia="en-IN"/>
        </w:rPr>
        <w:t>Banking:</w:t>
      </w:r>
    </w:p>
    <w:p w14:paraId="5A5D3C32" w14:textId="77777777" w:rsidR="00AF1F79" w:rsidRPr="00162B7D" w:rsidRDefault="00AF1F79" w:rsidP="00AF1F79">
      <w:pPr>
        <w:numPr>
          <w:ilvl w:val="0"/>
          <w:numId w:val="26"/>
        </w:numPr>
        <w:shd w:val="clear" w:color="auto" w:fill="FFFFFF"/>
        <w:tabs>
          <w:tab w:val="clear" w:pos="720"/>
          <w:tab w:val="num" w:pos="360"/>
        </w:tabs>
        <w:spacing w:before="100" w:beforeAutospacing="1" w:after="100" w:afterAutospacing="1" w:line="240" w:lineRule="auto"/>
        <w:ind w:left="360"/>
        <w:rPr>
          <w:rFonts w:ascii="Times New Roman" w:eastAsia="Times New Roman" w:hAnsi="Times New Roman" w:cs="Times New Roman"/>
          <w:color w:val="000000"/>
          <w:sz w:val="20"/>
          <w:szCs w:val="20"/>
          <w:lang w:eastAsia="en-IN"/>
        </w:rPr>
      </w:pPr>
      <w:r w:rsidRPr="00162B7D">
        <w:rPr>
          <w:rFonts w:ascii="Times New Roman" w:eastAsia="Times New Roman" w:hAnsi="Times New Roman" w:cs="Times New Roman"/>
          <w:color w:val="000000"/>
          <w:sz w:val="20"/>
          <w:szCs w:val="20"/>
          <w:lang w:eastAsia="en-IN"/>
        </w:rPr>
        <w:t>Using a strong and unique password and regularly monitoring your account transactions and reporting any unauthorized transactions immediately to the bank</w:t>
      </w:r>
    </w:p>
    <w:p w14:paraId="079E76E3" w14:textId="2FE947FE" w:rsidR="00AF1F79" w:rsidRPr="00AF1F79" w:rsidRDefault="00AF1F79" w:rsidP="00AF1F79">
      <w:pPr>
        <w:numPr>
          <w:ilvl w:val="0"/>
          <w:numId w:val="26"/>
        </w:numPr>
        <w:shd w:val="clear" w:color="auto" w:fill="FFFFFF"/>
        <w:tabs>
          <w:tab w:val="clear" w:pos="720"/>
          <w:tab w:val="num" w:pos="360"/>
        </w:tabs>
        <w:spacing w:before="100" w:beforeAutospacing="1" w:after="100" w:afterAutospacing="1" w:line="240" w:lineRule="auto"/>
        <w:ind w:left="360"/>
        <w:rPr>
          <w:rFonts w:ascii="Times New Roman" w:eastAsia="Times New Roman" w:hAnsi="Times New Roman" w:cs="Times New Roman"/>
          <w:color w:val="000000"/>
          <w:sz w:val="20"/>
          <w:szCs w:val="20"/>
          <w:lang w:eastAsia="en-IN"/>
        </w:rPr>
      </w:pPr>
      <w:r w:rsidRPr="00162B7D">
        <w:rPr>
          <w:rFonts w:ascii="Times New Roman" w:eastAsia="Times New Roman" w:hAnsi="Times New Roman" w:cs="Times New Roman"/>
          <w:color w:val="000000"/>
          <w:sz w:val="20"/>
          <w:szCs w:val="20"/>
          <w:lang w:eastAsia="en-IN"/>
        </w:rPr>
        <w:t>Avoiding the using public computers or networks for accessing net banking and ensuring the validity of the bank's website/mobile application URL before logging in.</w:t>
      </w:r>
    </w:p>
    <w:p w14:paraId="65438FB8" w14:textId="40C8EDBC" w:rsidR="00AF1F79" w:rsidRPr="00AF1F79" w:rsidRDefault="00AF1F79" w:rsidP="00AF1F79">
      <w:pPr>
        <w:shd w:val="clear" w:color="auto" w:fill="FFFFFF"/>
        <w:spacing w:before="100" w:beforeAutospacing="1" w:after="100" w:afterAutospacing="1" w:line="240" w:lineRule="auto"/>
        <w:rPr>
          <w:rFonts w:ascii="Times New Roman" w:eastAsia="Times New Roman" w:hAnsi="Times New Roman" w:cs="Times New Roman"/>
          <w:i/>
          <w:iCs/>
          <w:color w:val="000000"/>
          <w:sz w:val="20"/>
          <w:szCs w:val="20"/>
          <w:lang w:eastAsia="en-IN"/>
        </w:rPr>
      </w:pPr>
      <w:r w:rsidRPr="00AF1F79">
        <w:rPr>
          <w:rFonts w:ascii="Times New Roman" w:eastAsia="Times New Roman" w:hAnsi="Times New Roman" w:cs="Times New Roman"/>
          <w:b/>
          <w:bCs/>
          <w:i/>
          <w:iCs/>
          <w:color w:val="000000"/>
          <w:sz w:val="20"/>
          <w:szCs w:val="20"/>
          <w:lang w:eastAsia="en-IN"/>
        </w:rPr>
        <w:t xml:space="preserve">For </w:t>
      </w:r>
      <w:r w:rsidR="00B46CBD">
        <w:rPr>
          <w:rFonts w:ascii="Times New Roman" w:eastAsia="Times New Roman" w:hAnsi="Times New Roman" w:cs="Times New Roman"/>
          <w:b/>
          <w:bCs/>
          <w:i/>
          <w:iCs/>
          <w:color w:val="000000"/>
          <w:sz w:val="20"/>
          <w:szCs w:val="20"/>
          <w:lang w:eastAsia="en-IN"/>
        </w:rPr>
        <w:t>Mobile</w:t>
      </w:r>
      <w:r w:rsidRPr="00AF1F79">
        <w:rPr>
          <w:rFonts w:ascii="Times New Roman" w:eastAsia="Times New Roman" w:hAnsi="Times New Roman" w:cs="Times New Roman"/>
          <w:b/>
          <w:bCs/>
          <w:i/>
          <w:iCs/>
          <w:color w:val="000000"/>
          <w:sz w:val="20"/>
          <w:szCs w:val="20"/>
          <w:lang w:eastAsia="en-IN"/>
        </w:rPr>
        <w:t xml:space="preserve"> Wallets:</w:t>
      </w:r>
    </w:p>
    <w:p w14:paraId="6BED7AF4" w14:textId="77777777" w:rsidR="00AF1F79" w:rsidRPr="00162B7D" w:rsidRDefault="00AF1F79" w:rsidP="00AF1F79">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en-IN"/>
        </w:rPr>
      </w:pPr>
      <w:r w:rsidRPr="00162B7D">
        <w:rPr>
          <w:rFonts w:ascii="Times New Roman" w:eastAsia="Times New Roman" w:hAnsi="Times New Roman" w:cs="Times New Roman"/>
          <w:color w:val="000000"/>
          <w:sz w:val="20"/>
          <w:szCs w:val="20"/>
          <w:lang w:eastAsia="en-IN"/>
        </w:rPr>
        <w:t>Choosing a reputable digital wallet provider with robust security measures and two factor authentication and encryption.</w:t>
      </w:r>
    </w:p>
    <w:p w14:paraId="78E51081" w14:textId="63D8B7CD" w:rsidR="006A6434" w:rsidRPr="00B46CBD" w:rsidRDefault="00AF1F79" w:rsidP="0094626F">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en-IN"/>
        </w:rPr>
      </w:pPr>
      <w:r w:rsidRPr="00162B7D">
        <w:rPr>
          <w:rFonts w:ascii="Times New Roman" w:eastAsia="Times New Roman" w:hAnsi="Times New Roman" w:cs="Times New Roman"/>
          <w:color w:val="000000"/>
          <w:sz w:val="20"/>
          <w:szCs w:val="20"/>
          <w:lang w:eastAsia="en-IN"/>
        </w:rPr>
        <w:t>Using strong passwords for the account and exercising caution before opening phishing emails or text messages and avoiding the use of public wi-fi.</w:t>
      </w:r>
      <w:r w:rsidR="006A6434" w:rsidRPr="0094626F">
        <w:rPr>
          <w:rFonts w:ascii="Times New Roman" w:hAnsi="Times New Roman" w:cs="Times New Roman"/>
          <w:color w:val="000000" w:themeColor="text1"/>
          <w:sz w:val="20"/>
          <w:szCs w:val="20"/>
        </w:rPr>
        <w:t xml:space="preserve"> </w:t>
      </w:r>
    </w:p>
    <w:p w14:paraId="17113978" w14:textId="77777777" w:rsidR="00B46CBD" w:rsidRDefault="00B46CBD" w:rsidP="00B46CBD">
      <w:pPr>
        <w:shd w:val="clear" w:color="auto" w:fill="FFFFFF"/>
        <w:spacing w:before="100" w:beforeAutospacing="1" w:after="100" w:afterAutospacing="1" w:line="240" w:lineRule="auto"/>
        <w:rPr>
          <w:rFonts w:ascii="Times New Roman" w:hAnsi="Times New Roman" w:cs="Times New Roman"/>
          <w:color w:val="000000" w:themeColor="text1"/>
          <w:sz w:val="20"/>
          <w:szCs w:val="20"/>
        </w:rPr>
      </w:pPr>
    </w:p>
    <w:p w14:paraId="5E03559F" w14:textId="77777777" w:rsidR="00B46CBD" w:rsidRDefault="00B46CBD" w:rsidP="00B46CBD">
      <w:pPr>
        <w:shd w:val="clear" w:color="auto" w:fill="FFFFFF"/>
        <w:spacing w:before="100" w:beforeAutospacing="1" w:after="100" w:afterAutospacing="1" w:line="240" w:lineRule="auto"/>
        <w:rPr>
          <w:rFonts w:ascii="Times New Roman" w:hAnsi="Times New Roman" w:cs="Times New Roman"/>
          <w:color w:val="000000" w:themeColor="text1"/>
          <w:sz w:val="20"/>
          <w:szCs w:val="20"/>
        </w:rPr>
      </w:pPr>
    </w:p>
    <w:p w14:paraId="1F578402" w14:textId="77777777" w:rsidR="00B46CBD" w:rsidRDefault="00B46CBD" w:rsidP="00B46CBD">
      <w:pPr>
        <w:shd w:val="clear" w:color="auto" w:fill="FFFFFF"/>
        <w:spacing w:before="100" w:beforeAutospacing="1" w:after="100" w:afterAutospacing="1" w:line="240" w:lineRule="auto"/>
        <w:rPr>
          <w:rFonts w:ascii="Times New Roman" w:hAnsi="Times New Roman" w:cs="Times New Roman"/>
          <w:color w:val="000000" w:themeColor="text1"/>
          <w:sz w:val="20"/>
          <w:szCs w:val="20"/>
        </w:rPr>
      </w:pPr>
    </w:p>
    <w:p w14:paraId="158D0BCD" w14:textId="77777777" w:rsidR="00B46CBD" w:rsidRDefault="00B46CBD" w:rsidP="00B46CBD">
      <w:pPr>
        <w:shd w:val="clear" w:color="auto" w:fill="FFFFFF"/>
        <w:spacing w:before="100" w:beforeAutospacing="1" w:after="100" w:afterAutospacing="1" w:line="240" w:lineRule="auto"/>
        <w:rPr>
          <w:rFonts w:ascii="Times New Roman" w:hAnsi="Times New Roman" w:cs="Times New Roman"/>
          <w:color w:val="000000" w:themeColor="text1"/>
          <w:sz w:val="20"/>
          <w:szCs w:val="20"/>
        </w:rPr>
      </w:pPr>
    </w:p>
    <w:p w14:paraId="2EA73316" w14:textId="77777777" w:rsidR="00B46CBD" w:rsidRPr="0094626F" w:rsidRDefault="00B46CBD" w:rsidP="00B46CB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en-IN"/>
        </w:rPr>
      </w:pPr>
    </w:p>
    <w:p w14:paraId="4174E989" w14:textId="79400D05" w:rsidR="00AF1F79" w:rsidRDefault="00AF1F79" w:rsidP="00AF1F79">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PRIMARY DATA </w:t>
      </w:r>
    </w:p>
    <w:p w14:paraId="76FED192" w14:textId="77777777" w:rsidR="00AF1F79" w:rsidRPr="00AF1F79" w:rsidRDefault="00AF1F79" w:rsidP="00AF1F79">
      <w:pPr>
        <w:spacing w:before="54" w:after="0" w:line="276" w:lineRule="auto"/>
        <w:rPr>
          <w:rFonts w:ascii="Times New Roman" w:hAnsi="Times New Roman" w:cs="Times New Roman"/>
          <w:color w:val="000000" w:themeColor="text1"/>
          <w:sz w:val="20"/>
          <w:szCs w:val="20"/>
        </w:rPr>
      </w:pPr>
      <w:r w:rsidRPr="00AF1F79">
        <w:rPr>
          <w:rFonts w:ascii="Times New Roman" w:hAnsi="Times New Roman" w:cs="Times New Roman"/>
          <w:color w:val="000000" w:themeColor="text1"/>
          <w:sz w:val="20"/>
          <w:szCs w:val="20"/>
        </w:rPr>
        <w:t>Primary data was collected through an online survey comprising 11 questions with 122 respondents</w:t>
      </w:r>
    </w:p>
    <w:p w14:paraId="28BACBEC" w14:textId="5511FD16" w:rsidR="00AF1F79" w:rsidRPr="002F27BC" w:rsidRDefault="008B376A" w:rsidP="00AF1F79">
      <w:pPr>
        <w:spacing w:before="54" w:after="0" w:line="276" w:lineRule="auto"/>
        <w:rPr>
          <w:rFonts w:ascii="Times New Roman" w:hAnsi="Times New Roman" w:cs="Times New Roman"/>
          <w:b/>
          <w:bCs/>
          <w:color w:val="000000" w:themeColor="text1"/>
          <w:sz w:val="20"/>
          <w:szCs w:val="20"/>
        </w:rPr>
      </w:pPr>
      <w:r w:rsidRPr="002F27BC">
        <w:rPr>
          <w:b/>
          <w:bCs/>
          <w:noProof/>
        </w:rPr>
        <w:drawing>
          <wp:anchor distT="0" distB="0" distL="0" distR="0" simplePos="0" relativeHeight="251668480" behindDoc="0" locked="0" layoutInCell="1" allowOverlap="1" wp14:anchorId="68D77E74" wp14:editId="41B100AB">
            <wp:simplePos x="0" y="0"/>
            <wp:positionH relativeFrom="page">
              <wp:posOffset>2463800</wp:posOffset>
            </wp:positionH>
            <wp:positionV relativeFrom="paragraph">
              <wp:posOffset>1127125</wp:posOffset>
            </wp:positionV>
            <wp:extent cx="2018665" cy="989965"/>
            <wp:effectExtent l="19050" t="19050" r="19685" b="1968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18665" cy="9899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F1F79" w:rsidRPr="002F27BC">
        <w:rPr>
          <w:rFonts w:ascii="Times New Roman" w:hAnsi="Times New Roman" w:cs="Times New Roman"/>
          <w:b/>
          <w:bCs/>
          <w:color w:val="000000" w:themeColor="text1"/>
          <w:sz w:val="20"/>
          <w:szCs w:val="20"/>
        </w:rPr>
        <w:t>Q1. What is your gender?</w:t>
      </w:r>
    </w:p>
    <w:tbl>
      <w:tblPr>
        <w:tblStyle w:val="TableGrid"/>
        <w:tblW w:w="0" w:type="auto"/>
        <w:tblInd w:w="2972" w:type="dxa"/>
        <w:tblLook w:val="04A0" w:firstRow="1" w:lastRow="0" w:firstColumn="1" w:lastColumn="0" w:noHBand="0" w:noVBand="1"/>
      </w:tblPr>
      <w:tblGrid>
        <w:gridCol w:w="1681"/>
        <w:gridCol w:w="1408"/>
      </w:tblGrid>
      <w:tr w:rsidR="008B376A" w14:paraId="4B692A59" w14:textId="77777777" w:rsidTr="008B376A">
        <w:tc>
          <w:tcPr>
            <w:tcW w:w="1681" w:type="dxa"/>
          </w:tcPr>
          <w:p w14:paraId="0F340EB9" w14:textId="77777777" w:rsidR="008B376A" w:rsidRPr="002D0EAC" w:rsidRDefault="008B376A" w:rsidP="00D66805">
            <w:pPr>
              <w:spacing w:before="54" w:line="276" w:lineRule="auto"/>
              <w:rPr>
                <w:rFonts w:ascii="Times New Roman" w:hAnsi="Times New Roman" w:cs="Times New Roman"/>
                <w:b/>
                <w:bCs/>
                <w:color w:val="000000" w:themeColor="text1"/>
              </w:rPr>
            </w:pPr>
            <w:r w:rsidRPr="002D0EAC">
              <w:rPr>
                <w:rFonts w:ascii="Times New Roman" w:hAnsi="Times New Roman" w:cs="Times New Roman"/>
                <w:b/>
                <w:bCs/>
                <w:color w:val="000000" w:themeColor="text1"/>
              </w:rPr>
              <w:t>Gender</w:t>
            </w:r>
          </w:p>
        </w:tc>
        <w:tc>
          <w:tcPr>
            <w:tcW w:w="1408" w:type="dxa"/>
          </w:tcPr>
          <w:p w14:paraId="5B259244" w14:textId="77777777" w:rsidR="008B376A" w:rsidRPr="002D0EAC" w:rsidRDefault="008B376A" w:rsidP="00D66805">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Response in Number</w:t>
            </w:r>
          </w:p>
        </w:tc>
      </w:tr>
      <w:tr w:rsidR="008B376A" w14:paraId="19976553" w14:textId="77777777" w:rsidTr="008B376A">
        <w:tc>
          <w:tcPr>
            <w:tcW w:w="1681" w:type="dxa"/>
          </w:tcPr>
          <w:p w14:paraId="1C8A6489" w14:textId="77777777" w:rsidR="008B376A" w:rsidRDefault="008B376A" w:rsidP="00D66805">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Male</w:t>
            </w:r>
          </w:p>
        </w:tc>
        <w:tc>
          <w:tcPr>
            <w:tcW w:w="1408" w:type="dxa"/>
          </w:tcPr>
          <w:p w14:paraId="043FAB33" w14:textId="77777777" w:rsidR="008B376A" w:rsidRDefault="008B376A" w:rsidP="00D66805">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57</w:t>
            </w:r>
          </w:p>
        </w:tc>
      </w:tr>
      <w:tr w:rsidR="008B376A" w14:paraId="429466C4" w14:textId="77777777" w:rsidTr="008B376A">
        <w:tc>
          <w:tcPr>
            <w:tcW w:w="1681" w:type="dxa"/>
          </w:tcPr>
          <w:p w14:paraId="6016D18E" w14:textId="77777777" w:rsidR="008B376A" w:rsidRDefault="008B376A" w:rsidP="00D66805">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Female</w:t>
            </w:r>
          </w:p>
        </w:tc>
        <w:tc>
          <w:tcPr>
            <w:tcW w:w="1408" w:type="dxa"/>
          </w:tcPr>
          <w:p w14:paraId="66721B76" w14:textId="77777777" w:rsidR="008B376A" w:rsidRDefault="008B376A" w:rsidP="00D66805">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65</w:t>
            </w:r>
          </w:p>
        </w:tc>
      </w:tr>
    </w:tbl>
    <w:p w14:paraId="78B04CB3" w14:textId="78BAFC29" w:rsidR="00AF1F79" w:rsidRDefault="00AF1F79" w:rsidP="002F27BC">
      <w:pPr>
        <w:spacing w:before="54" w:after="0" w:line="276" w:lineRule="auto"/>
        <w:rPr>
          <w:rFonts w:ascii="Times New Roman" w:hAnsi="Times New Roman" w:cs="Times New Roman"/>
          <w:color w:val="000000" w:themeColor="text1"/>
          <w:sz w:val="20"/>
          <w:szCs w:val="20"/>
        </w:rPr>
      </w:pPr>
    </w:p>
    <w:p w14:paraId="621A4DE0" w14:textId="3868BC69" w:rsidR="00834286" w:rsidRPr="002F27BC" w:rsidRDefault="008B376A" w:rsidP="002F27BC">
      <w:pPr>
        <w:spacing w:before="54" w:after="0" w:line="276" w:lineRule="auto"/>
        <w:rPr>
          <w:rFonts w:ascii="Times New Roman" w:hAnsi="Times New Roman" w:cs="Times New Roman"/>
          <w:color w:val="000000" w:themeColor="text1"/>
          <w:sz w:val="20"/>
          <w:szCs w:val="20"/>
        </w:rPr>
      </w:pPr>
      <w:r w:rsidRPr="002F27BC">
        <w:rPr>
          <w:rFonts w:ascii="Times New Roman" w:hAnsi="Times New Roman" w:cs="Times New Roman"/>
          <w:b/>
          <w:bCs/>
          <w:color w:val="000000" w:themeColor="text1"/>
          <w:sz w:val="20"/>
          <w:szCs w:val="20"/>
        </w:rPr>
        <w:t>Analysis:</w:t>
      </w:r>
      <w:r w:rsidRPr="002F27BC">
        <w:rPr>
          <w:rFonts w:ascii="Times New Roman" w:hAnsi="Times New Roman" w:cs="Times New Roman"/>
          <w:color w:val="000000" w:themeColor="text1"/>
          <w:sz w:val="20"/>
          <w:szCs w:val="20"/>
        </w:rPr>
        <w:t xml:space="preserve"> 122 respondents </w:t>
      </w:r>
      <w:r>
        <w:rPr>
          <w:rFonts w:ascii="Times New Roman" w:hAnsi="Times New Roman" w:cs="Times New Roman"/>
          <w:color w:val="000000" w:themeColor="text1"/>
          <w:sz w:val="20"/>
          <w:szCs w:val="20"/>
        </w:rPr>
        <w:t xml:space="preserve">answered this question from which </w:t>
      </w:r>
      <w:r w:rsidRPr="002F27BC">
        <w:rPr>
          <w:rFonts w:ascii="Times New Roman" w:hAnsi="Times New Roman" w:cs="Times New Roman"/>
          <w:color w:val="000000" w:themeColor="text1"/>
          <w:sz w:val="20"/>
          <w:szCs w:val="20"/>
        </w:rPr>
        <w:t xml:space="preserve">the majority of responses were filled by women (53.3% or 65 numerically) and the remaining (46.7% or 57 numerically) were men. </w:t>
      </w:r>
      <w:r>
        <w:rPr>
          <w:rFonts w:ascii="Times New Roman" w:hAnsi="Times New Roman" w:cs="Times New Roman"/>
          <w:color w:val="000000" w:themeColor="text1"/>
          <w:sz w:val="20"/>
          <w:szCs w:val="20"/>
        </w:rPr>
        <w:t xml:space="preserve">It is pertinent to note </w:t>
      </w:r>
      <w:r w:rsidRPr="002F27BC">
        <w:rPr>
          <w:rFonts w:ascii="Times New Roman" w:hAnsi="Times New Roman" w:cs="Times New Roman"/>
          <w:color w:val="000000" w:themeColor="text1"/>
          <w:sz w:val="20"/>
          <w:szCs w:val="20"/>
        </w:rPr>
        <w:t>that there isn’t a distinct majority in either sex,</w:t>
      </w:r>
      <w:r>
        <w:rPr>
          <w:rFonts w:ascii="Times New Roman" w:hAnsi="Times New Roman" w:cs="Times New Roman"/>
          <w:color w:val="000000" w:themeColor="text1"/>
          <w:sz w:val="20"/>
          <w:szCs w:val="20"/>
        </w:rPr>
        <w:t xml:space="preserve"> the responses from both males and females are fairly equal</w:t>
      </w:r>
      <w:r w:rsidRPr="002F27BC">
        <w:rPr>
          <w:rFonts w:ascii="Times New Roman" w:hAnsi="Times New Roman" w:cs="Times New Roman"/>
          <w:color w:val="000000" w:themeColor="text1"/>
          <w:sz w:val="20"/>
          <w:szCs w:val="20"/>
        </w:rPr>
        <w:t>.</w:t>
      </w:r>
    </w:p>
    <w:p w14:paraId="02F04C46" w14:textId="40406227" w:rsidR="002F27BC" w:rsidRDefault="002F27BC" w:rsidP="002F27BC">
      <w:pPr>
        <w:spacing w:before="54" w:after="0" w:line="276" w:lineRule="auto"/>
        <w:rPr>
          <w:rFonts w:ascii="Times New Roman" w:hAnsi="Times New Roman" w:cs="Times New Roman"/>
          <w:color w:val="000000" w:themeColor="text1"/>
          <w:sz w:val="20"/>
          <w:szCs w:val="20"/>
        </w:rPr>
      </w:pPr>
    </w:p>
    <w:p w14:paraId="3126456B" w14:textId="2D14A2C6" w:rsidR="00AF1F79" w:rsidRPr="002F27BC" w:rsidRDefault="00AF1F79" w:rsidP="002F27BC">
      <w:pPr>
        <w:spacing w:before="54" w:after="0" w:line="276" w:lineRule="auto"/>
        <w:rPr>
          <w:rFonts w:ascii="Times New Roman" w:hAnsi="Times New Roman" w:cs="Times New Roman"/>
          <w:b/>
          <w:bCs/>
          <w:color w:val="000000" w:themeColor="text1"/>
          <w:sz w:val="20"/>
          <w:szCs w:val="20"/>
        </w:rPr>
      </w:pPr>
      <w:r w:rsidRPr="002F27BC">
        <w:rPr>
          <w:rFonts w:ascii="Times New Roman" w:hAnsi="Times New Roman" w:cs="Times New Roman"/>
          <w:b/>
          <w:bCs/>
          <w:color w:val="000000" w:themeColor="text1"/>
          <w:sz w:val="20"/>
          <w:szCs w:val="20"/>
        </w:rPr>
        <w:t>Q2. What is your age?</w:t>
      </w:r>
      <w:r w:rsidRPr="00347180">
        <w:rPr>
          <w:noProof/>
        </w:rPr>
        <w:drawing>
          <wp:anchor distT="0" distB="0" distL="0" distR="0" simplePos="0" relativeHeight="251656192" behindDoc="0" locked="0" layoutInCell="1" allowOverlap="1" wp14:anchorId="37E0C075" wp14:editId="24717A12">
            <wp:simplePos x="0" y="0"/>
            <wp:positionH relativeFrom="margin">
              <wp:posOffset>1847215</wp:posOffset>
            </wp:positionH>
            <wp:positionV relativeFrom="paragraph">
              <wp:posOffset>1485265</wp:posOffset>
            </wp:positionV>
            <wp:extent cx="2018665" cy="1081405"/>
            <wp:effectExtent l="19050" t="19050" r="19685" b="2349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018665" cy="10814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2972" w:type="dxa"/>
        <w:tblLook w:val="04A0" w:firstRow="1" w:lastRow="0" w:firstColumn="1" w:lastColumn="0" w:noHBand="0" w:noVBand="1"/>
      </w:tblPr>
      <w:tblGrid>
        <w:gridCol w:w="1663"/>
        <w:gridCol w:w="1408"/>
      </w:tblGrid>
      <w:tr w:rsidR="00AF1F79" w14:paraId="24BBA199" w14:textId="77777777" w:rsidTr="00C20469">
        <w:tc>
          <w:tcPr>
            <w:tcW w:w="1663" w:type="dxa"/>
          </w:tcPr>
          <w:p w14:paraId="2441D7D7" w14:textId="77777777" w:rsidR="00AF1F79" w:rsidRPr="002D0EAC" w:rsidRDefault="00AF1F79" w:rsidP="00C20469">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Age</w:t>
            </w:r>
          </w:p>
        </w:tc>
        <w:tc>
          <w:tcPr>
            <w:tcW w:w="1408" w:type="dxa"/>
          </w:tcPr>
          <w:p w14:paraId="0D021A67" w14:textId="77777777" w:rsidR="00AF1F79" w:rsidRPr="002D0EAC" w:rsidRDefault="00AF1F79" w:rsidP="00C20469">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Response in Number</w:t>
            </w:r>
          </w:p>
        </w:tc>
      </w:tr>
      <w:tr w:rsidR="00AF1F79" w14:paraId="7DF0267A" w14:textId="77777777" w:rsidTr="00C20469">
        <w:tc>
          <w:tcPr>
            <w:tcW w:w="1663" w:type="dxa"/>
          </w:tcPr>
          <w:p w14:paraId="4D3320F1" w14:textId="77777777" w:rsidR="00AF1F79" w:rsidRDefault="00AF1F79"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Under 18</w:t>
            </w:r>
          </w:p>
        </w:tc>
        <w:tc>
          <w:tcPr>
            <w:tcW w:w="1408" w:type="dxa"/>
          </w:tcPr>
          <w:p w14:paraId="3D83A224" w14:textId="77777777" w:rsidR="00AF1F79" w:rsidRDefault="00AF1F79"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31</w:t>
            </w:r>
          </w:p>
        </w:tc>
      </w:tr>
      <w:tr w:rsidR="00AF1F79" w14:paraId="41FDE4C3" w14:textId="77777777" w:rsidTr="00C20469">
        <w:tc>
          <w:tcPr>
            <w:tcW w:w="1663" w:type="dxa"/>
          </w:tcPr>
          <w:p w14:paraId="010109A4" w14:textId="77777777" w:rsidR="00AF1F79" w:rsidRDefault="00AF1F79"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18-29</w:t>
            </w:r>
          </w:p>
        </w:tc>
        <w:tc>
          <w:tcPr>
            <w:tcW w:w="1408" w:type="dxa"/>
          </w:tcPr>
          <w:p w14:paraId="1FDB7AAC" w14:textId="77777777" w:rsidR="00AF1F79" w:rsidRDefault="00AF1F79"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48</w:t>
            </w:r>
          </w:p>
        </w:tc>
      </w:tr>
      <w:tr w:rsidR="00AF1F79" w14:paraId="6E2208AC" w14:textId="77777777" w:rsidTr="00C20469">
        <w:tc>
          <w:tcPr>
            <w:tcW w:w="1663" w:type="dxa"/>
          </w:tcPr>
          <w:p w14:paraId="443DEEBC" w14:textId="77777777" w:rsidR="00AF1F79" w:rsidRDefault="00AF1F79"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30-44</w:t>
            </w:r>
          </w:p>
        </w:tc>
        <w:tc>
          <w:tcPr>
            <w:tcW w:w="1408" w:type="dxa"/>
          </w:tcPr>
          <w:p w14:paraId="16FC7505" w14:textId="77777777" w:rsidR="00AF1F79" w:rsidRDefault="00AF1F79"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24</w:t>
            </w:r>
          </w:p>
        </w:tc>
      </w:tr>
      <w:tr w:rsidR="00AF1F79" w14:paraId="629D8FF5" w14:textId="77777777" w:rsidTr="00C20469">
        <w:tc>
          <w:tcPr>
            <w:tcW w:w="1663" w:type="dxa"/>
          </w:tcPr>
          <w:p w14:paraId="2AB38FBE" w14:textId="727C0907" w:rsidR="00AF1F79" w:rsidRDefault="00AF1F79"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45</w:t>
            </w:r>
            <w:r w:rsidR="00880E13">
              <w:rPr>
                <w:rFonts w:ascii="Times New Roman" w:hAnsi="Times New Roman" w:cs="Times New Roman"/>
                <w:color w:val="000000" w:themeColor="text1"/>
              </w:rPr>
              <w:t>+</w:t>
            </w:r>
          </w:p>
        </w:tc>
        <w:tc>
          <w:tcPr>
            <w:tcW w:w="1408" w:type="dxa"/>
          </w:tcPr>
          <w:p w14:paraId="459E3D2C" w14:textId="77777777" w:rsidR="00AF1F79" w:rsidRDefault="00AF1F79"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19</w:t>
            </w:r>
          </w:p>
        </w:tc>
      </w:tr>
    </w:tbl>
    <w:p w14:paraId="74427B60" w14:textId="77777777" w:rsidR="00B46CBD" w:rsidRDefault="00B46CBD" w:rsidP="00880E13">
      <w:pPr>
        <w:spacing w:before="54" w:after="0" w:line="276" w:lineRule="auto"/>
        <w:jc w:val="both"/>
        <w:rPr>
          <w:rFonts w:ascii="Times New Roman" w:hAnsi="Times New Roman" w:cs="Times New Roman"/>
          <w:b/>
          <w:bCs/>
          <w:color w:val="000000" w:themeColor="text1"/>
          <w:sz w:val="20"/>
          <w:szCs w:val="20"/>
        </w:rPr>
      </w:pPr>
    </w:p>
    <w:p w14:paraId="5207ADE1" w14:textId="076FE68C" w:rsidR="008B376A" w:rsidRPr="00463171" w:rsidRDefault="00AF1F79" w:rsidP="00463171">
      <w:pPr>
        <w:spacing w:before="54" w:after="0" w:line="276" w:lineRule="auto"/>
        <w:jc w:val="both"/>
        <w:rPr>
          <w:rFonts w:ascii="Times New Roman" w:hAnsi="Times New Roman" w:cs="Times New Roman"/>
          <w:color w:val="000000" w:themeColor="text1"/>
          <w:sz w:val="20"/>
          <w:szCs w:val="20"/>
        </w:rPr>
      </w:pPr>
      <w:r w:rsidRPr="002F27BC">
        <w:rPr>
          <w:rFonts w:ascii="Times New Roman" w:hAnsi="Times New Roman" w:cs="Times New Roman"/>
          <w:b/>
          <w:bCs/>
          <w:color w:val="000000" w:themeColor="text1"/>
          <w:sz w:val="20"/>
          <w:szCs w:val="20"/>
        </w:rPr>
        <w:t xml:space="preserve">Analysis: </w:t>
      </w:r>
      <w:r w:rsidRPr="002F27BC">
        <w:rPr>
          <w:rFonts w:ascii="Times New Roman" w:hAnsi="Times New Roman" w:cs="Times New Roman"/>
          <w:color w:val="000000" w:themeColor="text1"/>
          <w:sz w:val="20"/>
          <w:szCs w:val="20"/>
        </w:rPr>
        <w:t xml:space="preserve">Most of the respondents were from the </w:t>
      </w:r>
      <w:r w:rsidR="00497C5B">
        <w:rPr>
          <w:rFonts w:ascii="Times New Roman" w:hAnsi="Times New Roman" w:cs="Times New Roman"/>
          <w:color w:val="000000" w:themeColor="text1"/>
          <w:sz w:val="20"/>
          <w:szCs w:val="20"/>
        </w:rPr>
        <w:t xml:space="preserve">age group </w:t>
      </w:r>
      <w:r w:rsidRPr="002F27BC">
        <w:rPr>
          <w:rFonts w:ascii="Times New Roman" w:hAnsi="Times New Roman" w:cs="Times New Roman"/>
          <w:color w:val="000000" w:themeColor="text1"/>
          <w:sz w:val="20"/>
          <w:szCs w:val="20"/>
        </w:rPr>
        <w:t xml:space="preserve">18-29 </w:t>
      </w:r>
      <w:r w:rsidR="00F75B69">
        <w:rPr>
          <w:rFonts w:ascii="Times New Roman" w:hAnsi="Times New Roman" w:cs="Times New Roman"/>
          <w:color w:val="000000" w:themeColor="text1"/>
          <w:sz w:val="20"/>
          <w:szCs w:val="20"/>
        </w:rPr>
        <w:t>(</w:t>
      </w:r>
      <w:r w:rsidRPr="002F27BC">
        <w:rPr>
          <w:rFonts w:ascii="Times New Roman" w:hAnsi="Times New Roman" w:cs="Times New Roman"/>
          <w:color w:val="000000" w:themeColor="text1"/>
          <w:sz w:val="20"/>
          <w:szCs w:val="20"/>
        </w:rPr>
        <w:t>39.3%</w:t>
      </w:r>
      <w:r w:rsidR="00497C5B">
        <w:rPr>
          <w:rFonts w:ascii="Times New Roman" w:hAnsi="Times New Roman" w:cs="Times New Roman"/>
          <w:color w:val="000000" w:themeColor="text1"/>
          <w:sz w:val="20"/>
          <w:szCs w:val="20"/>
        </w:rPr>
        <w:t xml:space="preserve"> or 48 numerically</w:t>
      </w:r>
      <w:r w:rsidRPr="002F27BC">
        <w:rPr>
          <w:rFonts w:ascii="Times New Roman" w:hAnsi="Times New Roman" w:cs="Times New Roman"/>
          <w:color w:val="000000" w:themeColor="text1"/>
          <w:sz w:val="20"/>
          <w:szCs w:val="20"/>
        </w:rPr>
        <w:t>), followed by the under 18 category (25.4%</w:t>
      </w:r>
      <w:r w:rsidR="00497C5B">
        <w:rPr>
          <w:rFonts w:ascii="Times New Roman" w:hAnsi="Times New Roman" w:cs="Times New Roman"/>
          <w:color w:val="000000" w:themeColor="text1"/>
          <w:sz w:val="20"/>
          <w:szCs w:val="20"/>
        </w:rPr>
        <w:t xml:space="preserve"> or 31 numerically</w:t>
      </w:r>
      <w:r w:rsidRPr="002F27BC">
        <w:rPr>
          <w:rFonts w:ascii="Times New Roman" w:hAnsi="Times New Roman" w:cs="Times New Roman"/>
          <w:color w:val="000000" w:themeColor="text1"/>
          <w:sz w:val="20"/>
          <w:szCs w:val="20"/>
        </w:rPr>
        <w:t>) and 30-44 group (19.7%</w:t>
      </w:r>
      <w:r w:rsidR="00497C5B">
        <w:rPr>
          <w:rFonts w:ascii="Times New Roman" w:hAnsi="Times New Roman" w:cs="Times New Roman"/>
          <w:color w:val="000000" w:themeColor="text1"/>
          <w:sz w:val="20"/>
          <w:szCs w:val="20"/>
        </w:rPr>
        <w:t xml:space="preserve"> or 24 numerically</w:t>
      </w:r>
      <w:r w:rsidRPr="002F27BC">
        <w:rPr>
          <w:rFonts w:ascii="Times New Roman" w:hAnsi="Times New Roman" w:cs="Times New Roman"/>
          <w:color w:val="000000" w:themeColor="text1"/>
          <w:sz w:val="20"/>
          <w:szCs w:val="20"/>
        </w:rPr>
        <w:t xml:space="preserve">) </w:t>
      </w:r>
      <w:r w:rsidR="00497C5B">
        <w:rPr>
          <w:rFonts w:ascii="Times New Roman" w:hAnsi="Times New Roman" w:cs="Times New Roman"/>
          <w:color w:val="000000" w:themeColor="text1"/>
          <w:sz w:val="20"/>
          <w:szCs w:val="20"/>
        </w:rPr>
        <w:t>and t</w:t>
      </w:r>
      <w:r w:rsidRPr="002F27BC">
        <w:rPr>
          <w:rFonts w:ascii="Times New Roman" w:hAnsi="Times New Roman" w:cs="Times New Roman"/>
          <w:color w:val="000000" w:themeColor="text1"/>
          <w:sz w:val="20"/>
          <w:szCs w:val="20"/>
        </w:rPr>
        <w:t xml:space="preserve">he least percentage of respondents were </w:t>
      </w:r>
      <w:r w:rsidR="00497C5B">
        <w:rPr>
          <w:rFonts w:ascii="Times New Roman" w:hAnsi="Times New Roman" w:cs="Times New Roman"/>
          <w:color w:val="000000" w:themeColor="text1"/>
          <w:sz w:val="20"/>
          <w:szCs w:val="20"/>
        </w:rPr>
        <w:t xml:space="preserve">recorded </w:t>
      </w:r>
      <w:r w:rsidRPr="002F27BC">
        <w:rPr>
          <w:rFonts w:ascii="Times New Roman" w:hAnsi="Times New Roman" w:cs="Times New Roman"/>
          <w:color w:val="000000" w:themeColor="text1"/>
          <w:sz w:val="20"/>
          <w:szCs w:val="20"/>
        </w:rPr>
        <w:t>from the 45+ group (15.6%.</w:t>
      </w:r>
      <w:r w:rsidR="00497C5B">
        <w:rPr>
          <w:rFonts w:ascii="Times New Roman" w:hAnsi="Times New Roman" w:cs="Times New Roman"/>
          <w:color w:val="000000" w:themeColor="text1"/>
          <w:sz w:val="20"/>
          <w:szCs w:val="20"/>
        </w:rPr>
        <w:t xml:space="preserve"> or 19 numerically</w:t>
      </w:r>
      <w:r w:rsidRPr="002F27BC">
        <w:rPr>
          <w:rFonts w:ascii="Times New Roman" w:hAnsi="Times New Roman" w:cs="Times New Roman"/>
          <w:color w:val="000000" w:themeColor="text1"/>
          <w:sz w:val="20"/>
          <w:szCs w:val="20"/>
        </w:rPr>
        <w:t>)</w:t>
      </w:r>
      <w:r w:rsidR="00497C5B">
        <w:rPr>
          <w:rFonts w:ascii="Times New Roman" w:hAnsi="Times New Roman" w:cs="Times New Roman"/>
          <w:color w:val="000000" w:themeColor="text1"/>
          <w:sz w:val="20"/>
          <w:szCs w:val="20"/>
        </w:rPr>
        <w:t>.</w:t>
      </w:r>
      <w:r w:rsidR="00D40681">
        <w:rPr>
          <w:rFonts w:ascii="Times New Roman" w:hAnsi="Times New Roman" w:cs="Times New Roman"/>
          <w:color w:val="000000" w:themeColor="text1"/>
          <w:sz w:val="20"/>
          <w:szCs w:val="20"/>
        </w:rPr>
        <w:t xml:space="preserve"> </w:t>
      </w:r>
      <w:r w:rsidRPr="002F27BC">
        <w:rPr>
          <w:rFonts w:ascii="Times New Roman" w:hAnsi="Times New Roman" w:cs="Times New Roman"/>
          <w:color w:val="000000" w:themeColor="text1"/>
          <w:sz w:val="20"/>
          <w:szCs w:val="20"/>
        </w:rPr>
        <w:t xml:space="preserve">The diversification in the age group highlights the different perceptions of citizens of various age groups ensuring that it covers as many </w:t>
      </w:r>
      <w:proofErr w:type="gramStart"/>
      <w:r w:rsidRPr="002F27BC">
        <w:rPr>
          <w:rFonts w:ascii="Times New Roman" w:hAnsi="Times New Roman" w:cs="Times New Roman"/>
          <w:color w:val="000000" w:themeColor="text1"/>
          <w:sz w:val="20"/>
          <w:szCs w:val="20"/>
        </w:rPr>
        <w:t>differentiations</w:t>
      </w:r>
      <w:proofErr w:type="gramEnd"/>
      <w:r w:rsidRPr="002F27BC">
        <w:rPr>
          <w:rFonts w:ascii="Times New Roman" w:hAnsi="Times New Roman" w:cs="Times New Roman"/>
          <w:color w:val="000000" w:themeColor="text1"/>
          <w:sz w:val="20"/>
          <w:szCs w:val="20"/>
        </w:rPr>
        <w:t xml:space="preserve"> of opinions between the age groups.</w:t>
      </w:r>
    </w:p>
    <w:p w14:paraId="1071F3BD" w14:textId="77777777" w:rsidR="008B376A" w:rsidRDefault="008B376A" w:rsidP="002F27BC">
      <w:pPr>
        <w:spacing w:before="54" w:after="0" w:line="276" w:lineRule="auto"/>
        <w:rPr>
          <w:rFonts w:ascii="Times New Roman" w:hAnsi="Times New Roman" w:cs="Times New Roman"/>
          <w:b/>
          <w:bCs/>
          <w:color w:val="000000" w:themeColor="text1"/>
          <w:sz w:val="20"/>
          <w:szCs w:val="20"/>
        </w:rPr>
      </w:pPr>
    </w:p>
    <w:p w14:paraId="590F5CE9" w14:textId="1F0F99BC" w:rsidR="0094626F" w:rsidRDefault="002F27BC" w:rsidP="002F27BC">
      <w:pPr>
        <w:spacing w:before="54" w:after="0" w:line="276" w:lineRule="auto"/>
        <w:rPr>
          <w:rFonts w:ascii="Times New Roman" w:hAnsi="Times New Roman" w:cs="Times New Roman"/>
          <w:b/>
          <w:bCs/>
          <w:color w:val="000000" w:themeColor="text1"/>
          <w:sz w:val="20"/>
          <w:szCs w:val="20"/>
        </w:rPr>
      </w:pPr>
      <w:r w:rsidRPr="002F27BC">
        <w:rPr>
          <w:rFonts w:ascii="Times New Roman" w:hAnsi="Times New Roman" w:cs="Times New Roman"/>
          <w:b/>
          <w:bCs/>
          <w:color w:val="000000" w:themeColor="text1"/>
          <w:sz w:val="20"/>
          <w:szCs w:val="20"/>
        </w:rPr>
        <w:t xml:space="preserve">Q3. Do you use electronic banking? </w:t>
      </w:r>
    </w:p>
    <w:p w14:paraId="0B616E71" w14:textId="77777777" w:rsidR="00463171" w:rsidRDefault="00463171" w:rsidP="002F27BC">
      <w:pPr>
        <w:spacing w:before="54" w:after="0" w:line="276" w:lineRule="auto"/>
        <w:rPr>
          <w:rFonts w:ascii="Times New Roman" w:hAnsi="Times New Roman" w:cs="Times New Roman"/>
          <w:b/>
          <w:bCs/>
          <w:color w:val="000000" w:themeColor="text1"/>
          <w:sz w:val="20"/>
          <w:szCs w:val="20"/>
        </w:rPr>
      </w:pPr>
    </w:p>
    <w:tbl>
      <w:tblPr>
        <w:tblStyle w:val="TableGrid"/>
        <w:tblW w:w="0" w:type="auto"/>
        <w:tblInd w:w="2830" w:type="dxa"/>
        <w:tblLook w:val="04A0" w:firstRow="1" w:lastRow="0" w:firstColumn="1" w:lastColumn="0" w:noHBand="0" w:noVBand="1"/>
      </w:tblPr>
      <w:tblGrid>
        <w:gridCol w:w="1805"/>
        <w:gridCol w:w="1597"/>
      </w:tblGrid>
      <w:tr w:rsidR="00463171" w14:paraId="170BA640" w14:textId="77777777" w:rsidTr="007150CF">
        <w:tc>
          <w:tcPr>
            <w:tcW w:w="1805" w:type="dxa"/>
          </w:tcPr>
          <w:p w14:paraId="453DFF7F" w14:textId="77777777" w:rsidR="00463171" w:rsidRPr="002D0EAC" w:rsidRDefault="00463171" w:rsidP="007150CF">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Yes/No</w:t>
            </w:r>
          </w:p>
        </w:tc>
        <w:tc>
          <w:tcPr>
            <w:tcW w:w="1597" w:type="dxa"/>
          </w:tcPr>
          <w:p w14:paraId="767F91DC" w14:textId="77777777" w:rsidR="00463171" w:rsidRPr="002D0EAC" w:rsidRDefault="00463171" w:rsidP="007150CF">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Response in Number</w:t>
            </w:r>
          </w:p>
        </w:tc>
      </w:tr>
      <w:tr w:rsidR="00463171" w14:paraId="09CDFC0D" w14:textId="77777777" w:rsidTr="007150CF">
        <w:trPr>
          <w:trHeight w:val="38"/>
        </w:trPr>
        <w:tc>
          <w:tcPr>
            <w:tcW w:w="1805" w:type="dxa"/>
          </w:tcPr>
          <w:p w14:paraId="34F5AC82" w14:textId="77777777" w:rsidR="00463171" w:rsidRDefault="00463171" w:rsidP="007150CF">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Yes</w:t>
            </w:r>
          </w:p>
        </w:tc>
        <w:tc>
          <w:tcPr>
            <w:tcW w:w="1597" w:type="dxa"/>
          </w:tcPr>
          <w:p w14:paraId="4FE7C719" w14:textId="77777777" w:rsidR="00463171" w:rsidRDefault="00463171" w:rsidP="007150CF">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80</w:t>
            </w:r>
          </w:p>
        </w:tc>
      </w:tr>
      <w:tr w:rsidR="00463171" w14:paraId="72C3F07F" w14:textId="77777777" w:rsidTr="007150CF">
        <w:tc>
          <w:tcPr>
            <w:tcW w:w="1805" w:type="dxa"/>
          </w:tcPr>
          <w:p w14:paraId="3E4B3CC4" w14:textId="77777777" w:rsidR="00463171" w:rsidRDefault="00463171" w:rsidP="007150CF">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No</w:t>
            </w:r>
          </w:p>
        </w:tc>
        <w:tc>
          <w:tcPr>
            <w:tcW w:w="1597" w:type="dxa"/>
          </w:tcPr>
          <w:p w14:paraId="6766EDF6" w14:textId="77777777" w:rsidR="00463171" w:rsidRDefault="00463171" w:rsidP="007150CF">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42</w:t>
            </w:r>
          </w:p>
        </w:tc>
      </w:tr>
    </w:tbl>
    <w:p w14:paraId="625D9C17" w14:textId="131C8FFB" w:rsidR="00880E13" w:rsidRDefault="0036018E" w:rsidP="00463171">
      <w:pPr>
        <w:spacing w:before="54" w:after="0" w:line="276" w:lineRule="auto"/>
        <w:rPr>
          <w:rFonts w:ascii="Times New Roman" w:hAnsi="Times New Roman" w:cs="Times New Roman"/>
          <w:b/>
          <w:bCs/>
          <w:color w:val="000000" w:themeColor="text1"/>
          <w:sz w:val="20"/>
          <w:szCs w:val="20"/>
        </w:rPr>
      </w:pPr>
      <w:r w:rsidRPr="00347180">
        <w:rPr>
          <w:noProof/>
        </w:rPr>
        <w:lastRenderedPageBreak/>
        <w:drawing>
          <wp:anchor distT="0" distB="0" distL="0" distR="0" simplePos="0" relativeHeight="251659264" behindDoc="0" locked="0" layoutInCell="1" allowOverlap="1" wp14:anchorId="7ED8FC20" wp14:editId="0F524F67">
            <wp:simplePos x="0" y="0"/>
            <wp:positionH relativeFrom="margin">
              <wp:posOffset>2007870</wp:posOffset>
            </wp:positionH>
            <wp:positionV relativeFrom="paragraph">
              <wp:posOffset>19050</wp:posOffset>
            </wp:positionV>
            <wp:extent cx="2051050" cy="1120140"/>
            <wp:effectExtent l="19050" t="19050" r="25400" b="2286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2051050" cy="11201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33A45F8" w14:textId="2EEFFEF5" w:rsidR="002F27BC" w:rsidRDefault="002F27BC" w:rsidP="00880E13">
      <w:pPr>
        <w:spacing w:before="54" w:after="0" w:line="276" w:lineRule="auto"/>
        <w:jc w:val="both"/>
        <w:rPr>
          <w:rFonts w:ascii="Times New Roman" w:hAnsi="Times New Roman" w:cs="Times New Roman"/>
          <w:color w:val="000000" w:themeColor="text1"/>
          <w:sz w:val="20"/>
          <w:szCs w:val="20"/>
        </w:rPr>
      </w:pPr>
      <w:r w:rsidRPr="00517086">
        <w:rPr>
          <w:rFonts w:ascii="Times New Roman" w:hAnsi="Times New Roman" w:cs="Times New Roman"/>
          <w:b/>
          <w:bCs/>
          <w:color w:val="000000" w:themeColor="text1"/>
          <w:sz w:val="20"/>
          <w:szCs w:val="20"/>
        </w:rPr>
        <w:t>Ana</w:t>
      </w:r>
      <w:r>
        <w:rPr>
          <w:rFonts w:ascii="Times New Roman" w:hAnsi="Times New Roman" w:cs="Times New Roman"/>
          <w:b/>
          <w:bCs/>
          <w:color w:val="000000" w:themeColor="text1"/>
          <w:sz w:val="20"/>
          <w:szCs w:val="20"/>
        </w:rPr>
        <w:t>l</w:t>
      </w:r>
      <w:r w:rsidRPr="00517086">
        <w:rPr>
          <w:rFonts w:ascii="Times New Roman" w:hAnsi="Times New Roman" w:cs="Times New Roman"/>
          <w:b/>
          <w:bCs/>
          <w:color w:val="000000" w:themeColor="text1"/>
          <w:sz w:val="20"/>
          <w:szCs w:val="20"/>
        </w:rPr>
        <w:t>ysis</w:t>
      </w:r>
      <w:r>
        <w:rPr>
          <w:rFonts w:ascii="Times New Roman" w:hAnsi="Times New Roman" w:cs="Times New Roman"/>
          <w:color w:val="000000" w:themeColor="text1"/>
          <w:sz w:val="20"/>
          <w:szCs w:val="20"/>
        </w:rPr>
        <w:t xml:space="preserve">: </w:t>
      </w:r>
      <w:r w:rsidR="00834286">
        <w:rPr>
          <w:rFonts w:ascii="Times New Roman" w:hAnsi="Times New Roman" w:cs="Times New Roman"/>
          <w:color w:val="000000" w:themeColor="text1"/>
          <w:sz w:val="20"/>
          <w:szCs w:val="20"/>
        </w:rPr>
        <w:t xml:space="preserve">a large number </w:t>
      </w:r>
      <w:r w:rsidRPr="00517086">
        <w:rPr>
          <w:rFonts w:ascii="Times New Roman" w:hAnsi="Times New Roman" w:cs="Times New Roman"/>
          <w:color w:val="000000" w:themeColor="text1"/>
          <w:sz w:val="20"/>
          <w:szCs w:val="20"/>
        </w:rPr>
        <w:t>of the respondents</w:t>
      </w:r>
      <w:r w:rsidR="00834286">
        <w:rPr>
          <w:rFonts w:ascii="Times New Roman" w:hAnsi="Times New Roman" w:cs="Times New Roman"/>
          <w:color w:val="000000" w:themeColor="text1"/>
          <w:sz w:val="20"/>
          <w:szCs w:val="20"/>
        </w:rPr>
        <w:t xml:space="preserve"> ie </w:t>
      </w:r>
      <w:r w:rsidRPr="00517086">
        <w:rPr>
          <w:rFonts w:ascii="Times New Roman" w:hAnsi="Times New Roman" w:cs="Times New Roman"/>
          <w:color w:val="000000" w:themeColor="text1"/>
          <w:sz w:val="20"/>
          <w:szCs w:val="20"/>
        </w:rPr>
        <w:t xml:space="preserve"> </w:t>
      </w:r>
      <w:r w:rsidR="00834286" w:rsidRPr="00517086">
        <w:rPr>
          <w:rFonts w:ascii="Times New Roman" w:hAnsi="Times New Roman" w:cs="Times New Roman"/>
          <w:color w:val="000000" w:themeColor="text1"/>
          <w:sz w:val="20"/>
          <w:szCs w:val="20"/>
        </w:rPr>
        <w:t xml:space="preserve">65.6% </w:t>
      </w:r>
      <w:r w:rsidRPr="00517086">
        <w:rPr>
          <w:rFonts w:ascii="Times New Roman" w:hAnsi="Times New Roman" w:cs="Times New Roman"/>
          <w:color w:val="000000" w:themeColor="text1"/>
          <w:sz w:val="20"/>
          <w:szCs w:val="20"/>
        </w:rPr>
        <w:t>do indeed use electronic banking, while the remaining</w:t>
      </w:r>
      <w:r>
        <w:rPr>
          <w:rFonts w:ascii="Times New Roman" w:hAnsi="Times New Roman" w:cs="Times New Roman"/>
          <w:color w:val="000000" w:themeColor="text1"/>
          <w:sz w:val="20"/>
          <w:szCs w:val="20"/>
        </w:rPr>
        <w:t xml:space="preserve"> </w:t>
      </w:r>
      <w:r w:rsidRPr="00517086">
        <w:rPr>
          <w:rFonts w:ascii="Times New Roman" w:hAnsi="Times New Roman" w:cs="Times New Roman"/>
          <w:color w:val="000000" w:themeColor="text1"/>
          <w:sz w:val="20"/>
          <w:szCs w:val="20"/>
        </w:rPr>
        <w:t xml:space="preserve">34.4% do not use electronic banking. </w:t>
      </w:r>
      <w:proofErr w:type="gramStart"/>
      <w:r w:rsidRPr="00517086">
        <w:rPr>
          <w:rFonts w:ascii="Times New Roman" w:hAnsi="Times New Roman" w:cs="Times New Roman"/>
          <w:color w:val="000000" w:themeColor="text1"/>
          <w:sz w:val="20"/>
          <w:szCs w:val="20"/>
        </w:rPr>
        <w:t>As it</w:t>
      </w:r>
      <w:proofErr w:type="gramEnd"/>
      <w:r w:rsidRPr="00517086">
        <w:rPr>
          <w:rFonts w:ascii="Times New Roman" w:hAnsi="Times New Roman" w:cs="Times New Roman"/>
          <w:color w:val="000000" w:themeColor="text1"/>
          <w:sz w:val="20"/>
          <w:szCs w:val="20"/>
        </w:rPr>
        <w:t xml:space="preserve"> can be seen, a sizeable majority do use</w:t>
      </w:r>
      <w:r>
        <w:rPr>
          <w:rFonts w:ascii="Times New Roman" w:hAnsi="Times New Roman" w:cs="Times New Roman"/>
          <w:color w:val="000000" w:themeColor="text1"/>
          <w:sz w:val="20"/>
          <w:szCs w:val="20"/>
        </w:rPr>
        <w:t xml:space="preserve"> </w:t>
      </w:r>
      <w:r w:rsidRPr="00517086">
        <w:rPr>
          <w:rFonts w:ascii="Times New Roman" w:hAnsi="Times New Roman" w:cs="Times New Roman"/>
          <w:color w:val="000000" w:themeColor="text1"/>
          <w:sz w:val="20"/>
          <w:szCs w:val="20"/>
        </w:rPr>
        <w:t>electronic banking, and</w:t>
      </w:r>
      <w:r w:rsidR="00497C5B">
        <w:rPr>
          <w:rFonts w:ascii="Times New Roman" w:hAnsi="Times New Roman" w:cs="Times New Roman"/>
          <w:color w:val="000000" w:themeColor="text1"/>
          <w:sz w:val="20"/>
          <w:szCs w:val="20"/>
        </w:rPr>
        <w:t xml:space="preserve"> it i</w:t>
      </w:r>
      <w:r w:rsidR="00834286">
        <w:rPr>
          <w:rFonts w:ascii="Times New Roman" w:hAnsi="Times New Roman" w:cs="Times New Roman"/>
          <w:color w:val="000000" w:themeColor="text1"/>
          <w:sz w:val="20"/>
          <w:szCs w:val="20"/>
        </w:rPr>
        <w:t xml:space="preserve">s </w:t>
      </w:r>
      <w:r w:rsidR="00497C5B">
        <w:rPr>
          <w:rFonts w:ascii="Times New Roman" w:hAnsi="Times New Roman" w:cs="Times New Roman"/>
          <w:color w:val="000000" w:themeColor="text1"/>
          <w:sz w:val="20"/>
          <w:szCs w:val="20"/>
        </w:rPr>
        <w:t xml:space="preserve"> assumed that they</w:t>
      </w:r>
      <w:r w:rsidRPr="00517086">
        <w:rPr>
          <w:rFonts w:ascii="Times New Roman" w:hAnsi="Times New Roman" w:cs="Times New Roman"/>
          <w:color w:val="000000" w:themeColor="text1"/>
          <w:sz w:val="20"/>
          <w:szCs w:val="20"/>
        </w:rPr>
        <w:t xml:space="preserve"> must be aware of the risks. Those that do not, </w:t>
      </w:r>
      <w:r w:rsidR="00497C5B">
        <w:rPr>
          <w:rFonts w:ascii="Times New Roman" w:hAnsi="Times New Roman" w:cs="Times New Roman"/>
          <w:color w:val="000000" w:themeColor="text1"/>
          <w:sz w:val="20"/>
          <w:szCs w:val="20"/>
        </w:rPr>
        <w:t xml:space="preserve">may either be unaware of the system or may have </w:t>
      </w:r>
      <w:r w:rsidRPr="00517086">
        <w:rPr>
          <w:rFonts w:ascii="Times New Roman" w:hAnsi="Times New Roman" w:cs="Times New Roman"/>
          <w:color w:val="000000" w:themeColor="text1"/>
          <w:sz w:val="20"/>
          <w:szCs w:val="20"/>
        </w:rPr>
        <w:t>security</w:t>
      </w:r>
      <w:r w:rsidR="00497C5B">
        <w:rPr>
          <w:rFonts w:ascii="Times New Roman" w:hAnsi="Times New Roman" w:cs="Times New Roman"/>
          <w:color w:val="000000" w:themeColor="text1"/>
          <w:sz w:val="20"/>
          <w:szCs w:val="20"/>
        </w:rPr>
        <w:t xml:space="preserve"> concerns </w:t>
      </w:r>
      <w:r w:rsidRPr="00517086">
        <w:rPr>
          <w:rFonts w:ascii="Times New Roman" w:hAnsi="Times New Roman" w:cs="Times New Roman"/>
          <w:color w:val="000000" w:themeColor="text1"/>
          <w:sz w:val="20"/>
          <w:szCs w:val="20"/>
        </w:rPr>
        <w:t>, which is possibly why they do not use it.</w:t>
      </w:r>
    </w:p>
    <w:p w14:paraId="1C5449E4" w14:textId="77777777" w:rsidR="00880E13" w:rsidRPr="00497C5B" w:rsidRDefault="00880E13" w:rsidP="002F27BC">
      <w:pPr>
        <w:spacing w:before="54" w:after="0" w:line="276" w:lineRule="auto"/>
        <w:rPr>
          <w:rFonts w:ascii="Times New Roman" w:hAnsi="Times New Roman" w:cs="Times New Roman"/>
          <w:color w:val="000000" w:themeColor="text1"/>
          <w:sz w:val="20"/>
          <w:szCs w:val="20"/>
        </w:rPr>
      </w:pPr>
    </w:p>
    <w:p w14:paraId="4D9B227F" w14:textId="77777777" w:rsidR="002F27BC" w:rsidRPr="002F27BC" w:rsidRDefault="002F27BC" w:rsidP="002F27BC">
      <w:pPr>
        <w:spacing w:before="54" w:after="0" w:line="276" w:lineRule="auto"/>
        <w:rPr>
          <w:rFonts w:ascii="Times New Roman" w:hAnsi="Times New Roman" w:cs="Times New Roman"/>
          <w:b/>
          <w:bCs/>
          <w:color w:val="000000" w:themeColor="text1"/>
          <w:sz w:val="20"/>
          <w:szCs w:val="20"/>
        </w:rPr>
      </w:pPr>
      <w:r w:rsidRPr="002F27BC">
        <w:rPr>
          <w:b/>
          <w:bCs/>
          <w:noProof/>
        </w:rPr>
        <w:drawing>
          <wp:anchor distT="0" distB="0" distL="0" distR="0" simplePos="0" relativeHeight="251658240" behindDoc="0" locked="0" layoutInCell="1" allowOverlap="1" wp14:anchorId="0442740A" wp14:editId="3064BC83">
            <wp:simplePos x="0" y="0"/>
            <wp:positionH relativeFrom="page">
              <wp:posOffset>2548890</wp:posOffset>
            </wp:positionH>
            <wp:positionV relativeFrom="paragraph">
              <wp:posOffset>1146810</wp:posOffset>
            </wp:positionV>
            <wp:extent cx="1867535" cy="1167130"/>
            <wp:effectExtent l="19050" t="19050" r="18415" b="1397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867535" cy="11671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F27BC">
        <w:rPr>
          <w:rFonts w:ascii="Times New Roman" w:hAnsi="Times New Roman" w:cs="Times New Roman"/>
          <w:b/>
          <w:bCs/>
          <w:color w:val="000000" w:themeColor="text1"/>
          <w:sz w:val="20"/>
          <w:szCs w:val="20"/>
        </w:rPr>
        <w:t>Q4. Do you use Mobile Wallets?</w:t>
      </w:r>
    </w:p>
    <w:tbl>
      <w:tblPr>
        <w:tblStyle w:val="TableGrid"/>
        <w:tblW w:w="0" w:type="auto"/>
        <w:tblInd w:w="3114" w:type="dxa"/>
        <w:tblLook w:val="04A0" w:firstRow="1" w:lastRow="0" w:firstColumn="1" w:lastColumn="0" w:noHBand="0" w:noVBand="1"/>
      </w:tblPr>
      <w:tblGrid>
        <w:gridCol w:w="1521"/>
        <w:gridCol w:w="1408"/>
      </w:tblGrid>
      <w:tr w:rsidR="002F27BC" w14:paraId="4C8110F8" w14:textId="77777777" w:rsidTr="00C20469">
        <w:tc>
          <w:tcPr>
            <w:tcW w:w="1521" w:type="dxa"/>
          </w:tcPr>
          <w:p w14:paraId="53872F16" w14:textId="77777777" w:rsidR="002F27BC" w:rsidRPr="002D0EAC" w:rsidRDefault="002F27BC" w:rsidP="00C20469">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Yes/No</w:t>
            </w:r>
          </w:p>
        </w:tc>
        <w:tc>
          <w:tcPr>
            <w:tcW w:w="1408" w:type="dxa"/>
          </w:tcPr>
          <w:p w14:paraId="04264DBD" w14:textId="77777777" w:rsidR="002F27BC" w:rsidRPr="002D0EAC" w:rsidRDefault="002F27BC" w:rsidP="00C20469">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Response in Number</w:t>
            </w:r>
          </w:p>
        </w:tc>
      </w:tr>
      <w:tr w:rsidR="002F27BC" w14:paraId="1AD11F8B" w14:textId="77777777" w:rsidTr="00C20469">
        <w:tc>
          <w:tcPr>
            <w:tcW w:w="1521" w:type="dxa"/>
          </w:tcPr>
          <w:p w14:paraId="0E74D49C"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Yes</w:t>
            </w:r>
          </w:p>
        </w:tc>
        <w:tc>
          <w:tcPr>
            <w:tcW w:w="1408" w:type="dxa"/>
          </w:tcPr>
          <w:p w14:paraId="330D2855"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74</w:t>
            </w:r>
          </w:p>
        </w:tc>
      </w:tr>
      <w:tr w:rsidR="002F27BC" w14:paraId="5232076C" w14:textId="77777777" w:rsidTr="00C20469">
        <w:tc>
          <w:tcPr>
            <w:tcW w:w="1521" w:type="dxa"/>
          </w:tcPr>
          <w:p w14:paraId="63B3E917"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No</w:t>
            </w:r>
          </w:p>
        </w:tc>
        <w:tc>
          <w:tcPr>
            <w:tcW w:w="1408" w:type="dxa"/>
          </w:tcPr>
          <w:p w14:paraId="08021025"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48</w:t>
            </w:r>
          </w:p>
        </w:tc>
      </w:tr>
    </w:tbl>
    <w:p w14:paraId="6453ABF9" w14:textId="77777777" w:rsidR="002F27BC" w:rsidRDefault="002F27BC" w:rsidP="002F27BC">
      <w:pPr>
        <w:tabs>
          <w:tab w:val="left" w:pos="4360"/>
        </w:tabs>
        <w:spacing w:before="54" w:after="0" w:line="276" w:lineRule="auto"/>
        <w:rPr>
          <w:rFonts w:ascii="Times New Roman" w:hAnsi="Times New Roman" w:cs="Times New Roman"/>
          <w:b/>
          <w:bCs/>
          <w:color w:val="000000" w:themeColor="text1"/>
          <w:sz w:val="20"/>
          <w:szCs w:val="20"/>
        </w:rPr>
      </w:pPr>
    </w:p>
    <w:p w14:paraId="78F96551" w14:textId="2A1A1BB7" w:rsidR="002F27BC" w:rsidRPr="00517086" w:rsidRDefault="002F27BC" w:rsidP="00880E13">
      <w:pPr>
        <w:tabs>
          <w:tab w:val="left" w:pos="4360"/>
        </w:tabs>
        <w:spacing w:before="54" w:after="0" w:line="276" w:lineRule="auto"/>
        <w:jc w:val="both"/>
        <w:rPr>
          <w:rFonts w:ascii="Times New Roman" w:hAnsi="Times New Roman" w:cs="Times New Roman"/>
          <w:color w:val="000000" w:themeColor="text1"/>
          <w:sz w:val="20"/>
          <w:szCs w:val="20"/>
        </w:rPr>
      </w:pPr>
      <w:r w:rsidRPr="00517086">
        <w:rPr>
          <w:rFonts w:ascii="Times New Roman" w:hAnsi="Times New Roman" w:cs="Times New Roman"/>
          <w:b/>
          <w:bCs/>
          <w:color w:val="000000" w:themeColor="text1"/>
          <w:sz w:val="20"/>
          <w:szCs w:val="20"/>
        </w:rPr>
        <w:t>Analysis:</w:t>
      </w:r>
      <w:r w:rsidRPr="00517086">
        <w:t xml:space="preserve"> </w:t>
      </w:r>
      <w:r w:rsidRPr="00517086">
        <w:rPr>
          <w:rFonts w:ascii="Times New Roman" w:hAnsi="Times New Roman" w:cs="Times New Roman"/>
          <w:color w:val="000000" w:themeColor="text1"/>
          <w:sz w:val="20"/>
          <w:szCs w:val="20"/>
        </w:rPr>
        <w:t xml:space="preserve">60.7% of the respondents do indeed use mobile wallets, while the </w:t>
      </w:r>
      <w:proofErr w:type="gramStart"/>
      <w:r w:rsidRPr="00517086">
        <w:rPr>
          <w:rFonts w:ascii="Times New Roman" w:hAnsi="Times New Roman" w:cs="Times New Roman"/>
          <w:color w:val="000000" w:themeColor="text1"/>
          <w:sz w:val="20"/>
          <w:szCs w:val="20"/>
        </w:rPr>
        <w:t>remaining</w:t>
      </w:r>
      <w:r>
        <w:rPr>
          <w:rFonts w:ascii="Times New Roman" w:hAnsi="Times New Roman" w:cs="Times New Roman"/>
          <w:color w:val="000000" w:themeColor="text1"/>
          <w:sz w:val="20"/>
          <w:szCs w:val="20"/>
        </w:rPr>
        <w:t xml:space="preserve"> </w:t>
      </w:r>
      <w:r w:rsidR="00834286">
        <w:rPr>
          <w:rFonts w:ascii="Times New Roman" w:hAnsi="Times New Roman" w:cs="Times New Roman"/>
          <w:color w:val="000000" w:themeColor="text1"/>
          <w:sz w:val="20"/>
          <w:szCs w:val="20"/>
        </w:rPr>
        <w:t>while</w:t>
      </w:r>
      <w:proofErr w:type="gramEnd"/>
      <w:r w:rsidR="00834286">
        <w:rPr>
          <w:rFonts w:ascii="Times New Roman" w:hAnsi="Times New Roman" w:cs="Times New Roman"/>
          <w:color w:val="000000" w:themeColor="text1"/>
          <w:sz w:val="20"/>
          <w:szCs w:val="20"/>
        </w:rPr>
        <w:t xml:space="preserve"> </w:t>
      </w:r>
      <w:r w:rsidRPr="00517086">
        <w:rPr>
          <w:rFonts w:ascii="Times New Roman" w:hAnsi="Times New Roman" w:cs="Times New Roman"/>
          <w:color w:val="000000" w:themeColor="text1"/>
          <w:sz w:val="20"/>
          <w:szCs w:val="20"/>
        </w:rPr>
        <w:t>39.3%</w:t>
      </w:r>
      <w:r w:rsidR="00834286">
        <w:rPr>
          <w:rFonts w:ascii="Times New Roman" w:hAnsi="Times New Roman" w:cs="Times New Roman"/>
          <w:color w:val="000000" w:themeColor="text1"/>
          <w:sz w:val="20"/>
          <w:szCs w:val="20"/>
        </w:rPr>
        <w:t xml:space="preserve"> </w:t>
      </w:r>
      <w:r w:rsidRPr="00517086">
        <w:rPr>
          <w:rFonts w:ascii="Times New Roman" w:hAnsi="Times New Roman" w:cs="Times New Roman"/>
          <w:color w:val="000000" w:themeColor="text1"/>
          <w:sz w:val="20"/>
          <w:szCs w:val="20"/>
        </w:rPr>
        <w:t xml:space="preserve">do not use mobile wallets. </w:t>
      </w:r>
      <w:proofErr w:type="gramStart"/>
      <w:r w:rsidRPr="00517086">
        <w:rPr>
          <w:rFonts w:ascii="Times New Roman" w:hAnsi="Times New Roman" w:cs="Times New Roman"/>
          <w:color w:val="000000" w:themeColor="text1"/>
          <w:sz w:val="20"/>
          <w:szCs w:val="20"/>
        </w:rPr>
        <w:t>As it</w:t>
      </w:r>
      <w:proofErr w:type="gramEnd"/>
      <w:r w:rsidRPr="00517086">
        <w:rPr>
          <w:rFonts w:ascii="Times New Roman" w:hAnsi="Times New Roman" w:cs="Times New Roman"/>
          <w:color w:val="000000" w:themeColor="text1"/>
          <w:sz w:val="20"/>
          <w:szCs w:val="20"/>
        </w:rPr>
        <w:t xml:space="preserve"> can be seen, a sizeable majority do use</w:t>
      </w:r>
      <w:r>
        <w:rPr>
          <w:rFonts w:ascii="Times New Roman" w:hAnsi="Times New Roman" w:cs="Times New Roman"/>
          <w:color w:val="000000" w:themeColor="text1"/>
          <w:sz w:val="20"/>
          <w:szCs w:val="20"/>
        </w:rPr>
        <w:t xml:space="preserve"> </w:t>
      </w:r>
      <w:r w:rsidRPr="00517086">
        <w:rPr>
          <w:rFonts w:ascii="Times New Roman" w:hAnsi="Times New Roman" w:cs="Times New Roman"/>
          <w:color w:val="000000" w:themeColor="text1"/>
          <w:sz w:val="20"/>
          <w:szCs w:val="20"/>
        </w:rPr>
        <w:t xml:space="preserve">mobile </w:t>
      </w:r>
      <w:proofErr w:type="gramStart"/>
      <w:r w:rsidRPr="00517086">
        <w:rPr>
          <w:rFonts w:ascii="Times New Roman" w:hAnsi="Times New Roman" w:cs="Times New Roman"/>
          <w:color w:val="000000" w:themeColor="text1"/>
          <w:sz w:val="20"/>
          <w:szCs w:val="20"/>
        </w:rPr>
        <w:t>wallets, and</w:t>
      </w:r>
      <w:proofErr w:type="gramEnd"/>
      <w:r w:rsidRPr="00517086">
        <w:rPr>
          <w:rFonts w:ascii="Times New Roman" w:hAnsi="Times New Roman" w:cs="Times New Roman"/>
          <w:color w:val="000000" w:themeColor="text1"/>
          <w:sz w:val="20"/>
          <w:szCs w:val="20"/>
        </w:rPr>
        <w:t xml:space="preserve"> must be aware of the risks. Those that do </w:t>
      </w:r>
      <w:proofErr w:type="gramStart"/>
      <w:r w:rsidRPr="00517086">
        <w:rPr>
          <w:rFonts w:ascii="Times New Roman" w:hAnsi="Times New Roman" w:cs="Times New Roman"/>
          <w:color w:val="000000" w:themeColor="text1"/>
          <w:sz w:val="20"/>
          <w:szCs w:val="20"/>
        </w:rPr>
        <w:t>not,</w:t>
      </w:r>
      <w:proofErr w:type="gramEnd"/>
      <w:r w:rsidRPr="00517086">
        <w:rPr>
          <w:rFonts w:ascii="Times New Roman" w:hAnsi="Times New Roman" w:cs="Times New Roman"/>
          <w:color w:val="000000" w:themeColor="text1"/>
          <w:sz w:val="20"/>
          <w:szCs w:val="20"/>
        </w:rPr>
        <w:t xml:space="preserve"> </w:t>
      </w:r>
      <w:r w:rsidR="00497C5B">
        <w:rPr>
          <w:rFonts w:ascii="Times New Roman" w:hAnsi="Times New Roman" w:cs="Times New Roman"/>
          <w:color w:val="000000" w:themeColor="text1"/>
          <w:sz w:val="20"/>
          <w:szCs w:val="20"/>
        </w:rPr>
        <w:t>may either be unfamiliar with it or may have a perceived security risk.</w:t>
      </w:r>
    </w:p>
    <w:p w14:paraId="12B0C9EB" w14:textId="77777777" w:rsidR="002F27BC" w:rsidRDefault="002F27BC" w:rsidP="00880E13">
      <w:pPr>
        <w:spacing w:before="54" w:after="0" w:line="276" w:lineRule="auto"/>
        <w:jc w:val="both"/>
        <w:rPr>
          <w:rFonts w:ascii="Times New Roman" w:hAnsi="Times New Roman" w:cs="Times New Roman"/>
          <w:b/>
          <w:bCs/>
          <w:color w:val="000000" w:themeColor="text1"/>
          <w:sz w:val="20"/>
          <w:szCs w:val="20"/>
        </w:rPr>
      </w:pPr>
    </w:p>
    <w:p w14:paraId="233EE8A8" w14:textId="77777777" w:rsidR="002F27BC" w:rsidRDefault="002F27BC" w:rsidP="002F27BC">
      <w:pPr>
        <w:spacing w:before="54" w:after="0" w:line="276" w:lineRule="auto"/>
        <w:rPr>
          <w:rFonts w:ascii="Times New Roman" w:hAnsi="Times New Roman" w:cs="Times New Roman"/>
          <w:b/>
          <w:bCs/>
          <w:color w:val="000000" w:themeColor="text1"/>
          <w:sz w:val="20"/>
          <w:szCs w:val="20"/>
        </w:rPr>
      </w:pPr>
      <w:r w:rsidRPr="002F27BC">
        <w:rPr>
          <w:rFonts w:ascii="Times New Roman" w:hAnsi="Times New Roman" w:cs="Times New Roman"/>
          <w:b/>
          <w:bCs/>
          <w:color w:val="000000" w:themeColor="text1"/>
          <w:sz w:val="20"/>
          <w:szCs w:val="20"/>
        </w:rPr>
        <w:t>Q5.</w:t>
      </w:r>
      <w:r w:rsidRPr="00517086">
        <w:rPr>
          <w:rFonts w:ascii="Times New Roman" w:hAnsi="Times New Roman" w:cs="Times New Roman"/>
          <w:color w:val="000000" w:themeColor="text1"/>
          <w:sz w:val="20"/>
          <w:szCs w:val="20"/>
        </w:rPr>
        <w:t xml:space="preserve"> </w:t>
      </w:r>
      <w:r w:rsidRPr="002F27BC">
        <w:rPr>
          <w:rFonts w:ascii="Times New Roman" w:hAnsi="Times New Roman" w:cs="Times New Roman"/>
          <w:b/>
          <w:bCs/>
          <w:color w:val="000000" w:themeColor="text1"/>
          <w:sz w:val="20"/>
          <w:szCs w:val="20"/>
        </w:rPr>
        <w:t>How often do you use electronic banking/mobile wallets?</w:t>
      </w:r>
    </w:p>
    <w:p w14:paraId="65690CE7" w14:textId="661112FD" w:rsidR="00B46CBD" w:rsidRDefault="0036018E" w:rsidP="002F27BC">
      <w:pPr>
        <w:spacing w:before="54" w:after="0" w:line="276" w:lineRule="auto"/>
        <w:rPr>
          <w:rFonts w:ascii="Times New Roman" w:hAnsi="Times New Roman" w:cs="Times New Roman"/>
          <w:b/>
          <w:bCs/>
          <w:color w:val="000000" w:themeColor="text1"/>
          <w:sz w:val="20"/>
          <w:szCs w:val="20"/>
        </w:rPr>
      </w:pPr>
      <w:r w:rsidRPr="002F27BC">
        <w:rPr>
          <w:b/>
          <w:bCs/>
          <w:noProof/>
        </w:rPr>
        <w:drawing>
          <wp:anchor distT="0" distB="0" distL="0" distR="0" simplePos="0" relativeHeight="251678720" behindDoc="0" locked="0" layoutInCell="1" allowOverlap="1" wp14:anchorId="3B4D6631" wp14:editId="48470C5C">
            <wp:simplePos x="0" y="0"/>
            <wp:positionH relativeFrom="margin">
              <wp:posOffset>1716405</wp:posOffset>
            </wp:positionH>
            <wp:positionV relativeFrom="paragraph">
              <wp:posOffset>1518285</wp:posOffset>
            </wp:positionV>
            <wp:extent cx="2326005" cy="1009650"/>
            <wp:effectExtent l="19050" t="19050" r="17145" b="19050"/>
            <wp:wrapTopAndBottom/>
            <wp:docPr id="124650011" name="Picture 124650011" descr="A pie chart with numbers and a red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93266" name="Picture 1400093266" descr="A pie chart with numbers and a red and blue circle&#10;&#10;Description automatically generated"/>
                    <pic:cNvPicPr/>
                  </pic:nvPicPr>
                  <pic:blipFill>
                    <a:blip r:embed="rId12" cstate="print"/>
                    <a:stretch>
                      <a:fillRect/>
                    </a:stretch>
                  </pic:blipFill>
                  <pic:spPr>
                    <a:xfrm>
                      <a:off x="0" y="0"/>
                      <a:ext cx="2326005" cy="10096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2689" w:type="dxa"/>
        <w:tblLook w:val="04A0" w:firstRow="1" w:lastRow="0" w:firstColumn="1" w:lastColumn="0" w:noHBand="0" w:noVBand="1"/>
      </w:tblPr>
      <w:tblGrid>
        <w:gridCol w:w="1946"/>
        <w:gridCol w:w="1739"/>
      </w:tblGrid>
      <w:tr w:rsidR="00B46CBD" w14:paraId="7F8D701E" w14:textId="77777777" w:rsidTr="0036018E">
        <w:tc>
          <w:tcPr>
            <w:tcW w:w="1946" w:type="dxa"/>
          </w:tcPr>
          <w:p w14:paraId="76562C7C" w14:textId="77777777" w:rsidR="00B46CBD" w:rsidRPr="002D0EAC" w:rsidRDefault="00B46CBD" w:rsidP="00196313">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Regularity </w:t>
            </w:r>
          </w:p>
        </w:tc>
        <w:tc>
          <w:tcPr>
            <w:tcW w:w="1739" w:type="dxa"/>
          </w:tcPr>
          <w:p w14:paraId="62F5821D" w14:textId="77777777" w:rsidR="00B46CBD" w:rsidRPr="002D0EAC" w:rsidRDefault="00B46CBD" w:rsidP="00196313">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Response in Number</w:t>
            </w:r>
          </w:p>
        </w:tc>
      </w:tr>
      <w:tr w:rsidR="00B46CBD" w14:paraId="48A303B0" w14:textId="77777777" w:rsidTr="0036018E">
        <w:tc>
          <w:tcPr>
            <w:tcW w:w="1946" w:type="dxa"/>
          </w:tcPr>
          <w:p w14:paraId="70132A14" w14:textId="77777777" w:rsidR="00B46CBD" w:rsidRDefault="00B46CBD" w:rsidP="00196313">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Never</w:t>
            </w:r>
          </w:p>
        </w:tc>
        <w:tc>
          <w:tcPr>
            <w:tcW w:w="1739" w:type="dxa"/>
          </w:tcPr>
          <w:p w14:paraId="2A4232C9" w14:textId="77777777" w:rsidR="00B46CBD" w:rsidRDefault="00B46CBD" w:rsidP="00196313">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27</w:t>
            </w:r>
          </w:p>
        </w:tc>
      </w:tr>
      <w:tr w:rsidR="00B46CBD" w14:paraId="63EA758B" w14:textId="77777777" w:rsidTr="0036018E">
        <w:tc>
          <w:tcPr>
            <w:tcW w:w="1946" w:type="dxa"/>
          </w:tcPr>
          <w:p w14:paraId="30D15965" w14:textId="77777777" w:rsidR="00B46CBD" w:rsidRDefault="00B46CBD" w:rsidP="00196313">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Once a Month</w:t>
            </w:r>
          </w:p>
        </w:tc>
        <w:tc>
          <w:tcPr>
            <w:tcW w:w="1739" w:type="dxa"/>
          </w:tcPr>
          <w:p w14:paraId="6A5F4517" w14:textId="77777777" w:rsidR="00B46CBD" w:rsidRDefault="00B46CBD" w:rsidP="00196313">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34</w:t>
            </w:r>
          </w:p>
        </w:tc>
      </w:tr>
      <w:tr w:rsidR="00B46CBD" w14:paraId="3AA7EF7A" w14:textId="77777777" w:rsidTr="0036018E">
        <w:tc>
          <w:tcPr>
            <w:tcW w:w="1946" w:type="dxa"/>
          </w:tcPr>
          <w:p w14:paraId="34AC4ECE" w14:textId="01504D61" w:rsidR="00B46CBD" w:rsidRDefault="00B46CBD" w:rsidP="00196313">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Once a Week</w:t>
            </w:r>
          </w:p>
        </w:tc>
        <w:tc>
          <w:tcPr>
            <w:tcW w:w="1739" w:type="dxa"/>
          </w:tcPr>
          <w:p w14:paraId="51581199" w14:textId="77777777" w:rsidR="00B46CBD" w:rsidRDefault="00B46CBD" w:rsidP="00196313">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31</w:t>
            </w:r>
          </w:p>
        </w:tc>
      </w:tr>
      <w:tr w:rsidR="00B46CBD" w14:paraId="5DC0B453" w14:textId="77777777" w:rsidTr="0036018E">
        <w:trPr>
          <w:trHeight w:val="53"/>
        </w:trPr>
        <w:tc>
          <w:tcPr>
            <w:tcW w:w="1946" w:type="dxa"/>
          </w:tcPr>
          <w:p w14:paraId="579AED71" w14:textId="77777777" w:rsidR="00B46CBD" w:rsidRDefault="00B46CBD" w:rsidP="00196313">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Everyday</w:t>
            </w:r>
          </w:p>
        </w:tc>
        <w:tc>
          <w:tcPr>
            <w:tcW w:w="1739" w:type="dxa"/>
          </w:tcPr>
          <w:p w14:paraId="6D93E4E2" w14:textId="77777777" w:rsidR="00B46CBD" w:rsidRDefault="00B46CBD" w:rsidP="00196313">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30</w:t>
            </w:r>
          </w:p>
        </w:tc>
      </w:tr>
    </w:tbl>
    <w:p w14:paraId="7AA528A1" w14:textId="4EDCC4B2" w:rsidR="002F27BC" w:rsidRPr="002F27BC" w:rsidRDefault="002F27BC" w:rsidP="002F27BC">
      <w:pPr>
        <w:spacing w:before="54" w:after="0" w:line="276" w:lineRule="auto"/>
        <w:rPr>
          <w:rFonts w:ascii="Times New Roman" w:hAnsi="Times New Roman" w:cs="Times New Roman"/>
          <w:color w:val="000000" w:themeColor="text1"/>
          <w:sz w:val="20"/>
          <w:szCs w:val="20"/>
        </w:rPr>
      </w:pPr>
    </w:p>
    <w:p w14:paraId="4D968D1F" w14:textId="48423F72" w:rsidR="002F27BC" w:rsidRDefault="002F27BC" w:rsidP="00880E13">
      <w:pPr>
        <w:spacing w:before="54" w:after="0" w:line="276" w:lineRule="auto"/>
        <w:jc w:val="both"/>
        <w:rPr>
          <w:rFonts w:ascii="Times New Roman" w:hAnsi="Times New Roman" w:cs="Times New Roman"/>
          <w:color w:val="000000" w:themeColor="text1"/>
          <w:sz w:val="20"/>
          <w:szCs w:val="20"/>
        </w:rPr>
      </w:pPr>
      <w:r w:rsidRPr="007E4F2D">
        <w:rPr>
          <w:rFonts w:ascii="Times New Roman" w:hAnsi="Times New Roman" w:cs="Times New Roman"/>
          <w:b/>
          <w:bCs/>
          <w:color w:val="000000" w:themeColor="text1"/>
          <w:sz w:val="20"/>
          <w:szCs w:val="20"/>
        </w:rPr>
        <w:lastRenderedPageBreak/>
        <w:t>Analysis:</w:t>
      </w:r>
      <w:r>
        <w:rPr>
          <w:rFonts w:ascii="Times New Roman" w:hAnsi="Times New Roman" w:cs="Times New Roman"/>
          <w:color w:val="000000" w:themeColor="text1"/>
          <w:sz w:val="20"/>
          <w:szCs w:val="20"/>
        </w:rPr>
        <w:t xml:space="preserve"> </w:t>
      </w:r>
      <w:r w:rsidR="00834286">
        <w:rPr>
          <w:rFonts w:ascii="Times New Roman" w:hAnsi="Times New Roman" w:cs="Times New Roman"/>
          <w:color w:val="000000" w:themeColor="text1"/>
          <w:sz w:val="20"/>
          <w:szCs w:val="20"/>
        </w:rPr>
        <w:t xml:space="preserve">27.9% </w:t>
      </w:r>
      <w:r w:rsidR="00497C5B">
        <w:rPr>
          <w:rFonts w:ascii="Times New Roman" w:hAnsi="Times New Roman" w:cs="Times New Roman"/>
          <w:color w:val="000000" w:themeColor="text1"/>
          <w:sz w:val="20"/>
          <w:szCs w:val="20"/>
        </w:rPr>
        <w:t xml:space="preserve">respondents </w:t>
      </w:r>
      <w:r w:rsidRPr="00517086">
        <w:rPr>
          <w:rFonts w:ascii="Times New Roman" w:hAnsi="Times New Roman" w:cs="Times New Roman"/>
          <w:color w:val="000000" w:themeColor="text1"/>
          <w:sz w:val="20"/>
          <w:szCs w:val="20"/>
        </w:rPr>
        <w:t>were from the once a month</w:t>
      </w:r>
      <w:r w:rsidR="00834286">
        <w:rPr>
          <w:rFonts w:ascii="Times New Roman" w:hAnsi="Times New Roman" w:cs="Times New Roman"/>
          <w:color w:val="000000" w:themeColor="text1"/>
          <w:sz w:val="20"/>
          <w:szCs w:val="20"/>
        </w:rPr>
        <w:t xml:space="preserve"> </w:t>
      </w:r>
      <w:r w:rsidRPr="00517086">
        <w:rPr>
          <w:rFonts w:ascii="Times New Roman" w:hAnsi="Times New Roman" w:cs="Times New Roman"/>
          <w:color w:val="000000" w:themeColor="text1"/>
          <w:sz w:val="20"/>
          <w:szCs w:val="20"/>
        </w:rPr>
        <w:t>group, followed by</w:t>
      </w:r>
      <w:r w:rsidR="00834286">
        <w:rPr>
          <w:rFonts w:ascii="Times New Roman" w:hAnsi="Times New Roman" w:cs="Times New Roman"/>
          <w:color w:val="000000" w:themeColor="text1"/>
          <w:sz w:val="20"/>
          <w:szCs w:val="20"/>
        </w:rPr>
        <w:t xml:space="preserve"> </w:t>
      </w:r>
      <w:r w:rsidR="00497C5B">
        <w:rPr>
          <w:rFonts w:ascii="Times New Roman" w:hAnsi="Times New Roman" w:cs="Times New Roman"/>
          <w:color w:val="000000" w:themeColor="text1"/>
          <w:sz w:val="20"/>
          <w:szCs w:val="20"/>
        </w:rPr>
        <w:t xml:space="preserve">respondents from </w:t>
      </w:r>
      <w:r w:rsidRPr="00517086">
        <w:rPr>
          <w:rFonts w:ascii="Times New Roman" w:hAnsi="Times New Roman" w:cs="Times New Roman"/>
          <w:color w:val="000000" w:themeColor="text1"/>
          <w:sz w:val="20"/>
          <w:szCs w:val="20"/>
        </w:rPr>
        <w:t>the once-a-week</w:t>
      </w:r>
      <w:r>
        <w:rPr>
          <w:rFonts w:ascii="Times New Roman" w:hAnsi="Times New Roman" w:cs="Times New Roman"/>
          <w:color w:val="000000" w:themeColor="text1"/>
          <w:sz w:val="20"/>
          <w:szCs w:val="20"/>
        </w:rPr>
        <w:t xml:space="preserve"> </w:t>
      </w:r>
      <w:r w:rsidRPr="00517086">
        <w:rPr>
          <w:rFonts w:ascii="Times New Roman" w:hAnsi="Times New Roman" w:cs="Times New Roman"/>
          <w:color w:val="000000" w:themeColor="text1"/>
          <w:sz w:val="20"/>
          <w:szCs w:val="20"/>
        </w:rPr>
        <w:t xml:space="preserve">category </w:t>
      </w:r>
      <w:r w:rsidR="000A7939">
        <w:rPr>
          <w:rFonts w:ascii="Times New Roman" w:hAnsi="Times New Roman" w:cs="Times New Roman"/>
          <w:color w:val="000000" w:themeColor="text1"/>
          <w:sz w:val="20"/>
          <w:szCs w:val="20"/>
        </w:rPr>
        <w:t xml:space="preserve">at </w:t>
      </w:r>
      <w:r w:rsidRPr="00517086">
        <w:rPr>
          <w:rFonts w:ascii="Times New Roman" w:hAnsi="Times New Roman" w:cs="Times New Roman"/>
          <w:color w:val="000000" w:themeColor="text1"/>
          <w:sz w:val="20"/>
          <w:szCs w:val="20"/>
        </w:rPr>
        <w:t>25.4%</w:t>
      </w:r>
      <w:r w:rsidR="000A7939">
        <w:rPr>
          <w:rFonts w:ascii="Times New Roman" w:hAnsi="Times New Roman" w:cs="Times New Roman"/>
          <w:color w:val="000000" w:themeColor="text1"/>
          <w:sz w:val="20"/>
          <w:szCs w:val="20"/>
        </w:rPr>
        <w:t xml:space="preserve"> </w:t>
      </w:r>
      <w:r w:rsidRPr="00517086">
        <w:rPr>
          <w:rFonts w:ascii="Times New Roman" w:hAnsi="Times New Roman" w:cs="Times New Roman"/>
          <w:color w:val="000000" w:themeColor="text1"/>
          <w:sz w:val="20"/>
          <w:szCs w:val="20"/>
        </w:rPr>
        <w:t>and</w:t>
      </w:r>
      <w:r w:rsidR="00497C5B">
        <w:rPr>
          <w:rFonts w:ascii="Times New Roman" w:hAnsi="Times New Roman" w:cs="Times New Roman"/>
          <w:color w:val="000000" w:themeColor="text1"/>
          <w:sz w:val="20"/>
          <w:szCs w:val="20"/>
        </w:rPr>
        <w:t xml:space="preserve"> </w:t>
      </w:r>
      <w:r w:rsidR="00834286">
        <w:rPr>
          <w:rFonts w:ascii="Times New Roman" w:hAnsi="Times New Roman" w:cs="Times New Roman"/>
          <w:color w:val="000000" w:themeColor="text1"/>
          <w:sz w:val="20"/>
          <w:szCs w:val="20"/>
        </w:rPr>
        <w:t xml:space="preserve">24.6% </w:t>
      </w:r>
      <w:r w:rsidR="000A7939">
        <w:rPr>
          <w:rFonts w:ascii="Times New Roman" w:hAnsi="Times New Roman" w:cs="Times New Roman"/>
          <w:color w:val="000000" w:themeColor="text1"/>
          <w:sz w:val="20"/>
          <w:szCs w:val="20"/>
        </w:rPr>
        <w:t>respondents</w:t>
      </w:r>
      <w:r w:rsidR="00497C5B">
        <w:rPr>
          <w:rFonts w:ascii="Times New Roman" w:hAnsi="Times New Roman" w:cs="Times New Roman"/>
          <w:color w:val="000000" w:themeColor="text1"/>
          <w:sz w:val="20"/>
          <w:szCs w:val="20"/>
        </w:rPr>
        <w:t xml:space="preserve"> belong to the</w:t>
      </w:r>
      <w:r w:rsidRPr="00517086">
        <w:rPr>
          <w:rFonts w:ascii="Times New Roman" w:hAnsi="Times New Roman" w:cs="Times New Roman"/>
          <w:color w:val="000000" w:themeColor="text1"/>
          <w:sz w:val="20"/>
          <w:szCs w:val="20"/>
        </w:rPr>
        <w:t xml:space="preserve"> everyday group</w:t>
      </w:r>
      <w:r w:rsidR="00497C5B">
        <w:rPr>
          <w:rFonts w:ascii="Times New Roman" w:hAnsi="Times New Roman" w:cs="Times New Roman"/>
          <w:color w:val="000000" w:themeColor="text1"/>
          <w:sz w:val="20"/>
          <w:szCs w:val="20"/>
        </w:rPr>
        <w:t xml:space="preserve">. </w:t>
      </w:r>
      <w:r w:rsidRPr="00517086">
        <w:rPr>
          <w:rFonts w:ascii="Times New Roman" w:hAnsi="Times New Roman" w:cs="Times New Roman"/>
          <w:color w:val="000000" w:themeColor="text1"/>
          <w:sz w:val="20"/>
          <w:szCs w:val="20"/>
        </w:rPr>
        <w:t>The least percentage of respondents were from the</w:t>
      </w:r>
      <w:r>
        <w:rPr>
          <w:rFonts w:ascii="Times New Roman" w:hAnsi="Times New Roman" w:cs="Times New Roman"/>
          <w:color w:val="000000" w:themeColor="text1"/>
          <w:sz w:val="20"/>
          <w:szCs w:val="20"/>
        </w:rPr>
        <w:t xml:space="preserve"> </w:t>
      </w:r>
      <w:r w:rsidRPr="00517086">
        <w:rPr>
          <w:rFonts w:ascii="Times New Roman" w:hAnsi="Times New Roman" w:cs="Times New Roman"/>
          <w:color w:val="000000" w:themeColor="text1"/>
          <w:sz w:val="20"/>
          <w:szCs w:val="20"/>
        </w:rPr>
        <w:t xml:space="preserve">never group </w:t>
      </w:r>
      <w:r w:rsidR="00DC0074">
        <w:rPr>
          <w:rFonts w:ascii="Times New Roman" w:hAnsi="Times New Roman" w:cs="Times New Roman"/>
          <w:color w:val="000000" w:themeColor="text1"/>
          <w:sz w:val="20"/>
          <w:szCs w:val="20"/>
        </w:rPr>
        <w:t xml:space="preserve">at </w:t>
      </w:r>
      <w:r w:rsidRPr="00517086">
        <w:rPr>
          <w:rFonts w:ascii="Times New Roman" w:hAnsi="Times New Roman" w:cs="Times New Roman"/>
          <w:color w:val="000000" w:themeColor="text1"/>
          <w:sz w:val="20"/>
          <w:szCs w:val="20"/>
        </w:rPr>
        <w:t xml:space="preserve">22.1%. This proves that electronic banking and mobile wallets </w:t>
      </w:r>
      <w:r w:rsidR="00497C5B">
        <w:rPr>
          <w:rFonts w:ascii="Times New Roman" w:hAnsi="Times New Roman" w:cs="Times New Roman"/>
          <w:color w:val="000000" w:themeColor="text1"/>
          <w:sz w:val="20"/>
          <w:szCs w:val="20"/>
        </w:rPr>
        <w:t xml:space="preserve">do </w:t>
      </w:r>
      <w:r w:rsidRPr="00517086">
        <w:rPr>
          <w:rFonts w:ascii="Times New Roman" w:hAnsi="Times New Roman" w:cs="Times New Roman"/>
          <w:color w:val="000000" w:themeColor="text1"/>
          <w:sz w:val="20"/>
          <w:szCs w:val="20"/>
        </w:rPr>
        <w:t>form an integral part</w:t>
      </w:r>
      <w:r>
        <w:rPr>
          <w:rFonts w:ascii="Times New Roman" w:hAnsi="Times New Roman" w:cs="Times New Roman"/>
          <w:color w:val="000000" w:themeColor="text1"/>
          <w:sz w:val="20"/>
          <w:szCs w:val="20"/>
        </w:rPr>
        <w:t xml:space="preserve"> </w:t>
      </w:r>
      <w:r w:rsidRPr="00517086">
        <w:rPr>
          <w:rFonts w:ascii="Times New Roman" w:hAnsi="Times New Roman" w:cs="Times New Roman"/>
          <w:color w:val="000000" w:themeColor="text1"/>
          <w:sz w:val="20"/>
          <w:szCs w:val="20"/>
        </w:rPr>
        <w:t>of people’s financial lives. 77.9% of respondents use these services a minimum of once a month.</w:t>
      </w:r>
    </w:p>
    <w:p w14:paraId="3B9D85AD" w14:textId="77777777" w:rsidR="00880E13" w:rsidRDefault="00880E13" w:rsidP="002F27BC">
      <w:pPr>
        <w:spacing w:before="54" w:after="0" w:line="276" w:lineRule="auto"/>
        <w:rPr>
          <w:rFonts w:ascii="Times New Roman" w:hAnsi="Times New Roman" w:cs="Times New Roman"/>
          <w:color w:val="000000" w:themeColor="text1"/>
          <w:sz w:val="20"/>
          <w:szCs w:val="20"/>
        </w:rPr>
      </w:pPr>
    </w:p>
    <w:p w14:paraId="4D6B50ED" w14:textId="02EB2883" w:rsidR="002F27BC" w:rsidRDefault="002F27BC" w:rsidP="002F27BC">
      <w:pPr>
        <w:spacing w:before="54" w:after="0" w:line="276" w:lineRule="auto"/>
        <w:rPr>
          <w:rFonts w:ascii="Times New Roman" w:hAnsi="Times New Roman" w:cs="Times New Roman"/>
          <w:b/>
          <w:bCs/>
          <w:color w:val="000000" w:themeColor="text1"/>
          <w:sz w:val="20"/>
          <w:szCs w:val="20"/>
        </w:rPr>
      </w:pPr>
      <w:r w:rsidRPr="002F27BC">
        <w:rPr>
          <w:rFonts w:ascii="Times New Roman" w:hAnsi="Times New Roman" w:cs="Times New Roman"/>
          <w:b/>
          <w:bCs/>
          <w:color w:val="000000" w:themeColor="text1"/>
          <w:sz w:val="20"/>
          <w:szCs w:val="20"/>
        </w:rPr>
        <w:t>Q6. Do you think Electronic Banking/</w:t>
      </w:r>
      <w:proofErr w:type="gramStart"/>
      <w:r w:rsidR="005D5CA0">
        <w:rPr>
          <w:rFonts w:ascii="Times New Roman" w:hAnsi="Times New Roman" w:cs="Times New Roman"/>
          <w:b/>
          <w:bCs/>
          <w:color w:val="000000" w:themeColor="text1"/>
          <w:sz w:val="20"/>
          <w:szCs w:val="20"/>
        </w:rPr>
        <w:t>Mobile</w:t>
      </w:r>
      <w:r w:rsidRPr="002F27BC">
        <w:rPr>
          <w:rFonts w:ascii="Times New Roman" w:hAnsi="Times New Roman" w:cs="Times New Roman"/>
          <w:b/>
          <w:bCs/>
          <w:color w:val="000000" w:themeColor="text1"/>
          <w:sz w:val="20"/>
          <w:szCs w:val="20"/>
        </w:rPr>
        <w:t>-wallets</w:t>
      </w:r>
      <w:proofErr w:type="gramEnd"/>
      <w:r w:rsidRPr="002F27BC">
        <w:rPr>
          <w:rFonts w:ascii="Times New Roman" w:hAnsi="Times New Roman" w:cs="Times New Roman"/>
          <w:b/>
          <w:bCs/>
          <w:color w:val="000000" w:themeColor="text1"/>
          <w:sz w:val="20"/>
          <w:szCs w:val="20"/>
        </w:rPr>
        <w:t xml:space="preserve"> are secure?</w:t>
      </w:r>
    </w:p>
    <w:p w14:paraId="0850BA68" w14:textId="62A06A1B" w:rsidR="00B46CBD" w:rsidRPr="00497C5B" w:rsidRDefault="00B46CBD" w:rsidP="002F27BC">
      <w:pPr>
        <w:spacing w:before="54" w:after="0" w:line="276" w:lineRule="auto"/>
        <w:rPr>
          <w:rFonts w:ascii="Times New Roman" w:hAnsi="Times New Roman" w:cs="Times New Roman"/>
          <w:b/>
          <w:bCs/>
          <w:color w:val="000000" w:themeColor="text1"/>
          <w:sz w:val="20"/>
          <w:szCs w:val="20"/>
        </w:rPr>
      </w:pPr>
      <w:r w:rsidRPr="00347180">
        <w:rPr>
          <w:noProof/>
        </w:rPr>
        <w:drawing>
          <wp:anchor distT="0" distB="0" distL="0" distR="0" simplePos="0" relativeHeight="251672576" behindDoc="0" locked="0" layoutInCell="1" allowOverlap="1" wp14:anchorId="678A5F70" wp14:editId="3D6E9717">
            <wp:simplePos x="0" y="0"/>
            <wp:positionH relativeFrom="page">
              <wp:posOffset>1840865</wp:posOffset>
            </wp:positionH>
            <wp:positionV relativeFrom="paragraph">
              <wp:posOffset>1522095</wp:posOffset>
            </wp:positionV>
            <wp:extent cx="2969260" cy="847090"/>
            <wp:effectExtent l="19050" t="19050" r="21590" b="10160"/>
            <wp:wrapTopAndBottom/>
            <wp:docPr id="199743130" name="Picture 19974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13" cstate="print"/>
                    <a:stretch>
                      <a:fillRect/>
                    </a:stretch>
                  </pic:blipFill>
                  <pic:spPr>
                    <a:xfrm>
                      <a:off x="0" y="0"/>
                      <a:ext cx="2969260" cy="8470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1980" w:type="dxa"/>
        <w:tblLook w:val="04A0" w:firstRow="1" w:lastRow="0" w:firstColumn="1" w:lastColumn="0" w:noHBand="0" w:noVBand="1"/>
      </w:tblPr>
      <w:tblGrid>
        <w:gridCol w:w="2655"/>
        <w:gridCol w:w="2023"/>
      </w:tblGrid>
      <w:tr w:rsidR="002F27BC" w14:paraId="01214AC3" w14:textId="77777777" w:rsidTr="00497C5B">
        <w:tc>
          <w:tcPr>
            <w:tcW w:w="2655" w:type="dxa"/>
          </w:tcPr>
          <w:p w14:paraId="290C80D2" w14:textId="77777777" w:rsidR="002F27BC" w:rsidRPr="002D0EAC" w:rsidRDefault="002F27BC" w:rsidP="00C20469">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Opinion </w:t>
            </w:r>
          </w:p>
        </w:tc>
        <w:tc>
          <w:tcPr>
            <w:tcW w:w="2023" w:type="dxa"/>
          </w:tcPr>
          <w:p w14:paraId="5FB6C145" w14:textId="77777777" w:rsidR="002F27BC" w:rsidRPr="002D0EAC" w:rsidRDefault="002F27BC" w:rsidP="00C20469">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Response in Number</w:t>
            </w:r>
          </w:p>
        </w:tc>
      </w:tr>
      <w:tr w:rsidR="002F27BC" w14:paraId="6C63E43A" w14:textId="77777777" w:rsidTr="00497C5B">
        <w:tc>
          <w:tcPr>
            <w:tcW w:w="2655" w:type="dxa"/>
          </w:tcPr>
          <w:p w14:paraId="753DD462" w14:textId="77777777" w:rsidR="002F27BC" w:rsidRDefault="002F27BC" w:rsidP="00C20469">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Strongly Agree</w:t>
            </w:r>
          </w:p>
        </w:tc>
        <w:tc>
          <w:tcPr>
            <w:tcW w:w="2023" w:type="dxa"/>
          </w:tcPr>
          <w:p w14:paraId="6009A09F" w14:textId="77777777" w:rsidR="002F27BC" w:rsidRDefault="002F27BC" w:rsidP="00C20469">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24</w:t>
            </w:r>
          </w:p>
        </w:tc>
      </w:tr>
      <w:tr w:rsidR="002F27BC" w14:paraId="7EB52CD7" w14:textId="77777777" w:rsidTr="00497C5B">
        <w:tc>
          <w:tcPr>
            <w:tcW w:w="2655" w:type="dxa"/>
          </w:tcPr>
          <w:p w14:paraId="4F37778F" w14:textId="77777777" w:rsidR="002F27BC" w:rsidRDefault="002F27BC" w:rsidP="00C20469">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Agree</w:t>
            </w:r>
          </w:p>
        </w:tc>
        <w:tc>
          <w:tcPr>
            <w:tcW w:w="2023" w:type="dxa"/>
          </w:tcPr>
          <w:p w14:paraId="1DF297C5" w14:textId="77777777" w:rsidR="002F27BC" w:rsidRDefault="002F27BC" w:rsidP="00C20469">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37</w:t>
            </w:r>
          </w:p>
        </w:tc>
      </w:tr>
      <w:tr w:rsidR="002F27BC" w14:paraId="141ECACE" w14:textId="77777777" w:rsidTr="00497C5B">
        <w:tc>
          <w:tcPr>
            <w:tcW w:w="2655" w:type="dxa"/>
          </w:tcPr>
          <w:p w14:paraId="078630DD" w14:textId="77777777" w:rsidR="002F27BC" w:rsidRDefault="002F27BC" w:rsidP="00C20469">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Neutral</w:t>
            </w:r>
          </w:p>
        </w:tc>
        <w:tc>
          <w:tcPr>
            <w:tcW w:w="2023" w:type="dxa"/>
          </w:tcPr>
          <w:p w14:paraId="420D5265" w14:textId="77777777" w:rsidR="002F27BC" w:rsidRDefault="002F27BC" w:rsidP="00C20469">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37</w:t>
            </w:r>
          </w:p>
        </w:tc>
      </w:tr>
      <w:tr w:rsidR="002F27BC" w14:paraId="03F737F8" w14:textId="77777777" w:rsidTr="00497C5B">
        <w:tc>
          <w:tcPr>
            <w:tcW w:w="2655" w:type="dxa"/>
          </w:tcPr>
          <w:p w14:paraId="7C56F9B4" w14:textId="77777777" w:rsidR="002F27BC" w:rsidRDefault="002F27BC" w:rsidP="00C20469">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Disagree</w:t>
            </w:r>
          </w:p>
        </w:tc>
        <w:tc>
          <w:tcPr>
            <w:tcW w:w="2023" w:type="dxa"/>
          </w:tcPr>
          <w:p w14:paraId="2FB6696D" w14:textId="77777777" w:rsidR="002F27BC" w:rsidRDefault="002F27BC" w:rsidP="00C20469">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14</w:t>
            </w:r>
          </w:p>
        </w:tc>
      </w:tr>
      <w:tr w:rsidR="002F27BC" w14:paraId="170254BD" w14:textId="77777777" w:rsidTr="00497C5B">
        <w:tc>
          <w:tcPr>
            <w:tcW w:w="2655" w:type="dxa"/>
          </w:tcPr>
          <w:p w14:paraId="3E2ACF81" w14:textId="77777777" w:rsidR="002F27BC" w:rsidRDefault="002F27BC" w:rsidP="00C20469">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Strongly Disagree</w:t>
            </w:r>
          </w:p>
        </w:tc>
        <w:tc>
          <w:tcPr>
            <w:tcW w:w="2023" w:type="dxa"/>
          </w:tcPr>
          <w:p w14:paraId="0B675A5D" w14:textId="40B8F60F" w:rsidR="002F27BC" w:rsidRDefault="002F27BC" w:rsidP="00C20469">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10</w:t>
            </w:r>
          </w:p>
        </w:tc>
      </w:tr>
    </w:tbl>
    <w:p w14:paraId="21BA7106" w14:textId="6C6E6833" w:rsidR="00497C5B" w:rsidRDefault="00497C5B" w:rsidP="002F27BC">
      <w:pPr>
        <w:spacing w:before="54" w:after="0" w:line="276" w:lineRule="auto"/>
        <w:jc w:val="both"/>
        <w:rPr>
          <w:rFonts w:ascii="Times New Roman" w:hAnsi="Times New Roman" w:cs="Times New Roman"/>
          <w:b/>
          <w:bCs/>
          <w:color w:val="000000" w:themeColor="text1"/>
          <w:sz w:val="20"/>
          <w:szCs w:val="20"/>
        </w:rPr>
      </w:pPr>
    </w:p>
    <w:p w14:paraId="07AC1040" w14:textId="127DE755" w:rsidR="002F27BC" w:rsidRDefault="002F27BC" w:rsidP="002F27BC">
      <w:pPr>
        <w:spacing w:before="54" w:after="0" w:line="276" w:lineRule="auto"/>
        <w:jc w:val="both"/>
        <w:rPr>
          <w:rFonts w:ascii="Times New Roman" w:hAnsi="Times New Roman" w:cs="Times New Roman"/>
          <w:color w:val="000000" w:themeColor="text1"/>
          <w:sz w:val="20"/>
          <w:szCs w:val="20"/>
        </w:rPr>
      </w:pPr>
      <w:r w:rsidRPr="007E4F2D">
        <w:rPr>
          <w:rFonts w:ascii="Times New Roman" w:hAnsi="Times New Roman" w:cs="Times New Roman"/>
          <w:b/>
          <w:bCs/>
          <w:color w:val="000000" w:themeColor="text1"/>
          <w:sz w:val="20"/>
          <w:szCs w:val="20"/>
        </w:rPr>
        <w:t xml:space="preserve">Analysis: </w:t>
      </w:r>
      <w:r w:rsidRPr="00B02CD7">
        <w:rPr>
          <w:rFonts w:ascii="Times New Roman" w:hAnsi="Times New Roman" w:cs="Times New Roman"/>
          <w:color w:val="000000" w:themeColor="text1"/>
          <w:sz w:val="20"/>
          <w:szCs w:val="20"/>
        </w:rPr>
        <w:t>30.3%, and a tied majority of the respondents agree/ are neutral about the security of digital payment systems. 19.7% strongly agree with the premise that E-Banking/</w:t>
      </w:r>
      <w:r w:rsidR="005D5CA0">
        <w:rPr>
          <w:rFonts w:ascii="Times New Roman" w:hAnsi="Times New Roman" w:cs="Times New Roman"/>
          <w:color w:val="000000" w:themeColor="text1"/>
          <w:sz w:val="20"/>
          <w:szCs w:val="20"/>
        </w:rPr>
        <w:t xml:space="preserve">Mobile </w:t>
      </w:r>
      <w:r w:rsidRPr="00B02CD7">
        <w:rPr>
          <w:rFonts w:ascii="Times New Roman" w:hAnsi="Times New Roman" w:cs="Times New Roman"/>
          <w:color w:val="000000" w:themeColor="text1"/>
          <w:sz w:val="20"/>
          <w:szCs w:val="20"/>
        </w:rPr>
        <w:t xml:space="preserve">-Wallets are secure. Followed by </w:t>
      </w:r>
      <w:r w:rsidR="009E41E9">
        <w:rPr>
          <w:rFonts w:ascii="Times New Roman" w:hAnsi="Times New Roman" w:cs="Times New Roman"/>
          <w:color w:val="000000" w:themeColor="text1"/>
          <w:sz w:val="20"/>
          <w:szCs w:val="20"/>
        </w:rPr>
        <w:t xml:space="preserve">respondents who </w:t>
      </w:r>
      <w:r w:rsidRPr="00B02CD7">
        <w:rPr>
          <w:rFonts w:ascii="Times New Roman" w:hAnsi="Times New Roman" w:cs="Times New Roman"/>
          <w:color w:val="000000" w:themeColor="text1"/>
          <w:sz w:val="20"/>
          <w:szCs w:val="20"/>
        </w:rPr>
        <w:t xml:space="preserve">disagree at 11.5%, and then the least chosen response is strongly disagree at 8.2%. Overall, the scale is tilted to agreement about the </w:t>
      </w:r>
      <w:r w:rsidR="009E41E9">
        <w:rPr>
          <w:rFonts w:ascii="Times New Roman" w:hAnsi="Times New Roman" w:cs="Times New Roman"/>
          <w:color w:val="000000" w:themeColor="text1"/>
          <w:sz w:val="20"/>
          <w:szCs w:val="20"/>
        </w:rPr>
        <w:t xml:space="preserve">electronic payment systems being </w:t>
      </w:r>
      <w:r w:rsidRPr="00B02CD7">
        <w:rPr>
          <w:rFonts w:ascii="Times New Roman" w:hAnsi="Times New Roman" w:cs="Times New Roman"/>
          <w:color w:val="000000" w:themeColor="text1"/>
          <w:sz w:val="20"/>
          <w:szCs w:val="20"/>
        </w:rPr>
        <w:t>secur</w:t>
      </w:r>
      <w:r w:rsidR="009E41E9">
        <w:rPr>
          <w:rFonts w:ascii="Times New Roman" w:hAnsi="Times New Roman" w:cs="Times New Roman"/>
          <w:color w:val="000000" w:themeColor="text1"/>
          <w:sz w:val="20"/>
          <w:szCs w:val="20"/>
        </w:rPr>
        <w:t>e</w:t>
      </w:r>
      <w:r w:rsidRPr="00B02CD7">
        <w:rPr>
          <w:rFonts w:ascii="Times New Roman" w:hAnsi="Times New Roman" w:cs="Times New Roman"/>
          <w:color w:val="000000" w:themeColor="text1"/>
          <w:sz w:val="20"/>
          <w:szCs w:val="20"/>
        </w:rPr>
        <w:t>, with agree and neutral being more</w:t>
      </w:r>
      <w:r>
        <w:rPr>
          <w:rFonts w:ascii="Times New Roman" w:hAnsi="Times New Roman" w:cs="Times New Roman"/>
          <w:color w:val="000000" w:themeColor="text1"/>
          <w:sz w:val="20"/>
          <w:szCs w:val="20"/>
        </w:rPr>
        <w:t xml:space="preserve"> </w:t>
      </w:r>
      <w:r w:rsidRPr="00B02CD7">
        <w:rPr>
          <w:rFonts w:ascii="Times New Roman" w:hAnsi="Times New Roman" w:cs="Times New Roman"/>
          <w:color w:val="000000" w:themeColor="text1"/>
          <w:sz w:val="20"/>
          <w:szCs w:val="20"/>
        </w:rPr>
        <w:t>preferred than strongly agree.</w:t>
      </w:r>
    </w:p>
    <w:p w14:paraId="08E61DE3" w14:textId="77777777" w:rsidR="00880E13" w:rsidRPr="009E41E9" w:rsidRDefault="00880E13" w:rsidP="002F27BC">
      <w:pPr>
        <w:spacing w:before="54" w:after="0" w:line="276" w:lineRule="auto"/>
        <w:jc w:val="both"/>
        <w:rPr>
          <w:rFonts w:ascii="Times New Roman" w:hAnsi="Times New Roman" w:cs="Times New Roman"/>
          <w:color w:val="000000" w:themeColor="text1"/>
          <w:sz w:val="20"/>
          <w:szCs w:val="20"/>
        </w:rPr>
      </w:pPr>
    </w:p>
    <w:p w14:paraId="3D03FBD1" w14:textId="106244DA" w:rsidR="002F27BC" w:rsidRDefault="002F27BC" w:rsidP="002F27BC">
      <w:pPr>
        <w:spacing w:before="54" w:after="0" w:line="276" w:lineRule="auto"/>
        <w:rPr>
          <w:rFonts w:ascii="Times New Roman" w:hAnsi="Times New Roman" w:cs="Times New Roman"/>
          <w:b/>
          <w:bCs/>
          <w:color w:val="000000" w:themeColor="text1"/>
          <w:sz w:val="20"/>
          <w:szCs w:val="20"/>
        </w:rPr>
      </w:pPr>
      <w:r w:rsidRPr="002F27BC">
        <w:rPr>
          <w:rFonts w:ascii="Times New Roman" w:hAnsi="Times New Roman" w:cs="Times New Roman"/>
          <w:b/>
          <w:bCs/>
          <w:color w:val="000000" w:themeColor="text1"/>
          <w:sz w:val="20"/>
          <w:szCs w:val="20"/>
        </w:rPr>
        <w:t>Q7. Do you think electronic banking/mobile wallets are safer than cash?</w:t>
      </w:r>
    </w:p>
    <w:p w14:paraId="637B2A26" w14:textId="77777777" w:rsidR="00B46CBD" w:rsidRPr="009E41E9" w:rsidRDefault="00B46CBD" w:rsidP="002F27BC">
      <w:pPr>
        <w:spacing w:before="54" w:after="0" w:line="276" w:lineRule="auto"/>
        <w:rPr>
          <w:rFonts w:ascii="Times New Roman" w:hAnsi="Times New Roman" w:cs="Times New Roman"/>
          <w:b/>
          <w:bCs/>
          <w:color w:val="000000" w:themeColor="text1"/>
          <w:sz w:val="20"/>
          <w:szCs w:val="20"/>
        </w:rPr>
      </w:pPr>
    </w:p>
    <w:tbl>
      <w:tblPr>
        <w:tblStyle w:val="TableGrid"/>
        <w:tblW w:w="0" w:type="auto"/>
        <w:tblInd w:w="3085" w:type="dxa"/>
        <w:tblLook w:val="04A0" w:firstRow="1" w:lastRow="0" w:firstColumn="1" w:lastColumn="0" w:noHBand="0" w:noVBand="1"/>
      </w:tblPr>
      <w:tblGrid>
        <w:gridCol w:w="1961"/>
        <w:gridCol w:w="1895"/>
      </w:tblGrid>
      <w:tr w:rsidR="002F27BC" w14:paraId="44831E71" w14:textId="77777777" w:rsidTr="009E41E9">
        <w:tc>
          <w:tcPr>
            <w:tcW w:w="1961" w:type="dxa"/>
          </w:tcPr>
          <w:p w14:paraId="5CE043AF" w14:textId="77777777" w:rsidR="002F27BC" w:rsidRPr="002D0EAC" w:rsidRDefault="002F27BC" w:rsidP="00C20469">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Yes/No</w:t>
            </w:r>
          </w:p>
        </w:tc>
        <w:tc>
          <w:tcPr>
            <w:tcW w:w="1895" w:type="dxa"/>
          </w:tcPr>
          <w:p w14:paraId="22918AB6" w14:textId="77777777" w:rsidR="002F27BC" w:rsidRPr="002D0EAC" w:rsidRDefault="002F27BC" w:rsidP="00C20469">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Response in Number</w:t>
            </w:r>
          </w:p>
        </w:tc>
      </w:tr>
      <w:tr w:rsidR="002F27BC" w14:paraId="75E76D59" w14:textId="77777777" w:rsidTr="009E41E9">
        <w:tc>
          <w:tcPr>
            <w:tcW w:w="1961" w:type="dxa"/>
          </w:tcPr>
          <w:p w14:paraId="7533A2F9"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Yes</w:t>
            </w:r>
          </w:p>
        </w:tc>
        <w:tc>
          <w:tcPr>
            <w:tcW w:w="1895" w:type="dxa"/>
          </w:tcPr>
          <w:p w14:paraId="59002710"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74</w:t>
            </w:r>
          </w:p>
        </w:tc>
      </w:tr>
      <w:tr w:rsidR="002F27BC" w14:paraId="216ACFE8" w14:textId="77777777" w:rsidTr="009E41E9">
        <w:tc>
          <w:tcPr>
            <w:tcW w:w="1961" w:type="dxa"/>
          </w:tcPr>
          <w:p w14:paraId="4A5AD5AF"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No</w:t>
            </w:r>
          </w:p>
        </w:tc>
        <w:tc>
          <w:tcPr>
            <w:tcW w:w="1895" w:type="dxa"/>
          </w:tcPr>
          <w:p w14:paraId="19C47936"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48</w:t>
            </w:r>
          </w:p>
        </w:tc>
      </w:tr>
    </w:tbl>
    <w:p w14:paraId="19B6AF1B" w14:textId="77777777" w:rsidR="002F27BC" w:rsidRDefault="002F27BC" w:rsidP="002F27BC">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1C10152A" wp14:editId="10AB4114">
            <wp:extent cx="2534723" cy="848932"/>
            <wp:effectExtent l="19050" t="19050" r="18415" b="27940"/>
            <wp:docPr id="1016372914" name="Picture 101637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4" cstate="print"/>
                    <a:stretch>
                      <a:fillRect/>
                    </a:stretch>
                  </pic:blipFill>
                  <pic:spPr>
                    <a:xfrm>
                      <a:off x="0" y="0"/>
                      <a:ext cx="2652104" cy="888245"/>
                    </a:xfrm>
                    <a:prstGeom prst="rect">
                      <a:avLst/>
                    </a:prstGeom>
                    <a:ln>
                      <a:solidFill>
                        <a:schemeClr val="tx1"/>
                      </a:solidFill>
                    </a:ln>
                  </pic:spPr>
                </pic:pic>
              </a:graphicData>
            </a:graphic>
          </wp:inline>
        </w:drawing>
      </w:r>
    </w:p>
    <w:p w14:paraId="201E4462" w14:textId="77777777" w:rsidR="00B46CBD" w:rsidRDefault="00B46CBD" w:rsidP="002F27BC">
      <w:pPr>
        <w:spacing w:before="54" w:after="0" w:line="276" w:lineRule="auto"/>
        <w:jc w:val="center"/>
        <w:rPr>
          <w:rFonts w:ascii="Times New Roman" w:hAnsi="Times New Roman" w:cs="Times New Roman"/>
          <w:color w:val="000000" w:themeColor="text1"/>
          <w:sz w:val="20"/>
          <w:szCs w:val="20"/>
        </w:rPr>
      </w:pPr>
    </w:p>
    <w:p w14:paraId="5D58779C" w14:textId="7A7BE8F5" w:rsidR="009E41E9" w:rsidRDefault="002F27BC" w:rsidP="002F27BC">
      <w:pPr>
        <w:spacing w:before="54" w:after="0" w:line="276" w:lineRule="auto"/>
        <w:rPr>
          <w:rFonts w:ascii="Times New Roman" w:hAnsi="Times New Roman" w:cs="Times New Roman"/>
          <w:color w:val="000000" w:themeColor="text1"/>
          <w:sz w:val="20"/>
          <w:szCs w:val="20"/>
        </w:rPr>
      </w:pPr>
      <w:r w:rsidRPr="00B02CD7">
        <w:rPr>
          <w:rFonts w:ascii="Times New Roman" w:hAnsi="Times New Roman" w:cs="Times New Roman"/>
          <w:b/>
          <w:bCs/>
          <w:color w:val="000000" w:themeColor="text1"/>
          <w:sz w:val="20"/>
          <w:szCs w:val="20"/>
        </w:rPr>
        <w:t>Analysis:</w:t>
      </w:r>
      <w:r>
        <w:rPr>
          <w:rFonts w:ascii="Times New Roman" w:hAnsi="Times New Roman" w:cs="Times New Roman"/>
          <w:color w:val="000000" w:themeColor="text1"/>
          <w:sz w:val="20"/>
          <w:szCs w:val="20"/>
        </w:rPr>
        <w:t xml:space="preserve"> </w:t>
      </w:r>
      <w:r w:rsidRPr="00B02CD7">
        <w:rPr>
          <w:rFonts w:ascii="Times New Roman" w:hAnsi="Times New Roman" w:cs="Times New Roman"/>
          <w:color w:val="000000" w:themeColor="text1"/>
          <w:sz w:val="20"/>
          <w:szCs w:val="20"/>
        </w:rPr>
        <w:t>59% of the respondents do indeed think electronic banking is safer, while the</w:t>
      </w:r>
      <w:r>
        <w:rPr>
          <w:rFonts w:ascii="Times New Roman" w:hAnsi="Times New Roman" w:cs="Times New Roman"/>
          <w:color w:val="000000" w:themeColor="text1"/>
          <w:sz w:val="20"/>
          <w:szCs w:val="20"/>
        </w:rPr>
        <w:t xml:space="preserve"> </w:t>
      </w:r>
      <w:r w:rsidRPr="00B02CD7">
        <w:rPr>
          <w:rFonts w:ascii="Times New Roman" w:hAnsi="Times New Roman" w:cs="Times New Roman"/>
          <w:color w:val="000000" w:themeColor="text1"/>
          <w:sz w:val="20"/>
          <w:szCs w:val="20"/>
        </w:rPr>
        <w:t>remaining 41% respondents believing in the safety of cash over digital payment methods. This</w:t>
      </w:r>
      <w:r>
        <w:rPr>
          <w:rFonts w:ascii="Times New Roman" w:hAnsi="Times New Roman" w:cs="Times New Roman"/>
          <w:color w:val="000000" w:themeColor="text1"/>
          <w:sz w:val="20"/>
          <w:szCs w:val="20"/>
        </w:rPr>
        <w:t xml:space="preserve"> </w:t>
      </w:r>
      <w:r w:rsidRPr="00B02CD7">
        <w:rPr>
          <w:rFonts w:ascii="Times New Roman" w:hAnsi="Times New Roman" w:cs="Times New Roman"/>
          <w:color w:val="000000" w:themeColor="text1"/>
          <w:sz w:val="20"/>
          <w:szCs w:val="20"/>
        </w:rPr>
        <w:t>proves that there is a majority belief in the safety of digital payment methods, even over cash.</w:t>
      </w:r>
      <w:r>
        <w:rPr>
          <w:rFonts w:ascii="Times New Roman" w:hAnsi="Times New Roman" w:cs="Times New Roman"/>
          <w:color w:val="000000" w:themeColor="text1"/>
          <w:sz w:val="20"/>
          <w:szCs w:val="20"/>
        </w:rPr>
        <w:t xml:space="preserve"> </w:t>
      </w:r>
      <w:r w:rsidRPr="00B02CD7">
        <w:rPr>
          <w:rFonts w:ascii="Times New Roman" w:hAnsi="Times New Roman" w:cs="Times New Roman"/>
          <w:color w:val="000000" w:themeColor="text1"/>
          <w:sz w:val="20"/>
          <w:szCs w:val="20"/>
        </w:rPr>
        <w:t xml:space="preserve">However, a sizeable amount are </w:t>
      </w:r>
      <w:r w:rsidR="009E41E9">
        <w:rPr>
          <w:rFonts w:ascii="Times New Roman" w:hAnsi="Times New Roman" w:cs="Times New Roman"/>
          <w:color w:val="000000" w:themeColor="text1"/>
          <w:sz w:val="20"/>
          <w:szCs w:val="20"/>
        </w:rPr>
        <w:t xml:space="preserve">still </w:t>
      </w:r>
      <w:proofErr w:type="gramStart"/>
      <w:r w:rsidRPr="00B02CD7">
        <w:rPr>
          <w:rFonts w:ascii="Times New Roman" w:hAnsi="Times New Roman" w:cs="Times New Roman"/>
          <w:color w:val="000000" w:themeColor="text1"/>
          <w:sz w:val="20"/>
          <w:szCs w:val="20"/>
        </w:rPr>
        <w:t>vary</w:t>
      </w:r>
      <w:proofErr w:type="gramEnd"/>
      <w:r w:rsidRPr="00B02CD7">
        <w:rPr>
          <w:rFonts w:ascii="Times New Roman" w:hAnsi="Times New Roman" w:cs="Times New Roman"/>
          <w:color w:val="000000" w:themeColor="text1"/>
          <w:sz w:val="20"/>
          <w:szCs w:val="20"/>
        </w:rPr>
        <w:t xml:space="preserve"> of the risks they possess.</w:t>
      </w:r>
    </w:p>
    <w:p w14:paraId="68594AB8" w14:textId="77777777" w:rsidR="00880E13" w:rsidRDefault="00880E13" w:rsidP="002F27BC">
      <w:pPr>
        <w:spacing w:before="54" w:after="0" w:line="276" w:lineRule="auto"/>
        <w:rPr>
          <w:rFonts w:ascii="Times New Roman" w:hAnsi="Times New Roman" w:cs="Times New Roman"/>
          <w:color w:val="000000" w:themeColor="text1"/>
          <w:sz w:val="20"/>
          <w:szCs w:val="20"/>
        </w:rPr>
      </w:pPr>
    </w:p>
    <w:p w14:paraId="55A592A5" w14:textId="4BF7AD24" w:rsidR="00B46CBD" w:rsidRPr="002F27BC" w:rsidRDefault="009E41E9" w:rsidP="002F27BC">
      <w:pPr>
        <w:spacing w:before="54" w:after="0" w:line="276" w:lineRule="auto"/>
        <w:rPr>
          <w:rFonts w:ascii="Times New Roman" w:hAnsi="Times New Roman" w:cs="Times New Roman"/>
          <w:b/>
          <w:bCs/>
          <w:color w:val="000000" w:themeColor="text1"/>
          <w:sz w:val="20"/>
          <w:szCs w:val="20"/>
        </w:rPr>
      </w:pPr>
      <w:r w:rsidRPr="00347180">
        <w:rPr>
          <w:noProof/>
        </w:rPr>
        <w:lastRenderedPageBreak/>
        <w:drawing>
          <wp:anchor distT="0" distB="0" distL="0" distR="0" simplePos="0" relativeHeight="251674624" behindDoc="0" locked="0" layoutInCell="1" allowOverlap="1" wp14:anchorId="329F9F12" wp14:editId="0E3B5F98">
            <wp:simplePos x="0" y="0"/>
            <wp:positionH relativeFrom="page">
              <wp:posOffset>2267585</wp:posOffset>
            </wp:positionH>
            <wp:positionV relativeFrom="paragraph">
              <wp:posOffset>1293495</wp:posOffset>
            </wp:positionV>
            <wp:extent cx="2846070" cy="965200"/>
            <wp:effectExtent l="19050" t="19050" r="11430" b="2540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2846070" cy="9652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F27BC" w:rsidRPr="002F27BC">
        <w:rPr>
          <w:rFonts w:ascii="Times New Roman" w:hAnsi="Times New Roman" w:cs="Times New Roman"/>
          <w:b/>
          <w:bCs/>
          <w:color w:val="000000" w:themeColor="text1"/>
          <w:sz w:val="20"/>
          <w:szCs w:val="20"/>
        </w:rPr>
        <w:t>Q8.</w:t>
      </w:r>
      <w:r w:rsidR="002F27BC">
        <w:rPr>
          <w:rFonts w:ascii="Times New Roman" w:hAnsi="Times New Roman" w:cs="Times New Roman"/>
          <w:color w:val="000000" w:themeColor="text1"/>
          <w:sz w:val="20"/>
          <w:szCs w:val="20"/>
        </w:rPr>
        <w:t xml:space="preserve"> </w:t>
      </w:r>
      <w:r w:rsidR="002F27BC" w:rsidRPr="002F27BC">
        <w:rPr>
          <w:rFonts w:ascii="Times New Roman" w:hAnsi="Times New Roman" w:cs="Times New Roman"/>
          <w:b/>
          <w:bCs/>
          <w:color w:val="000000" w:themeColor="text1"/>
          <w:sz w:val="20"/>
          <w:szCs w:val="20"/>
        </w:rPr>
        <w:t>What is the biggest risk in e-banking?</w:t>
      </w:r>
    </w:p>
    <w:tbl>
      <w:tblPr>
        <w:tblStyle w:val="TableGrid"/>
        <w:tblW w:w="0" w:type="auto"/>
        <w:tblInd w:w="2689" w:type="dxa"/>
        <w:tblLook w:val="04A0" w:firstRow="1" w:lastRow="0" w:firstColumn="1" w:lastColumn="0" w:noHBand="0" w:noVBand="1"/>
      </w:tblPr>
      <w:tblGrid>
        <w:gridCol w:w="2357"/>
        <w:gridCol w:w="2037"/>
      </w:tblGrid>
      <w:tr w:rsidR="002F27BC" w14:paraId="4AE4DE26" w14:textId="77777777" w:rsidTr="009E41E9">
        <w:tc>
          <w:tcPr>
            <w:tcW w:w="2357" w:type="dxa"/>
          </w:tcPr>
          <w:p w14:paraId="06DA907C" w14:textId="77777777" w:rsidR="002F27BC" w:rsidRPr="002D0EAC" w:rsidRDefault="002F27BC" w:rsidP="00C20469">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Risk</w:t>
            </w:r>
          </w:p>
        </w:tc>
        <w:tc>
          <w:tcPr>
            <w:tcW w:w="2037" w:type="dxa"/>
          </w:tcPr>
          <w:p w14:paraId="09E5AB2F" w14:textId="77777777" w:rsidR="002F27BC" w:rsidRPr="002D0EAC" w:rsidRDefault="002F27BC" w:rsidP="00C20469">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Response in Number</w:t>
            </w:r>
          </w:p>
        </w:tc>
      </w:tr>
      <w:tr w:rsidR="002F27BC" w14:paraId="6B5538F9" w14:textId="77777777" w:rsidTr="009E41E9">
        <w:tc>
          <w:tcPr>
            <w:tcW w:w="2357" w:type="dxa"/>
          </w:tcPr>
          <w:p w14:paraId="492B3ADC"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Fraud and Security Issues</w:t>
            </w:r>
          </w:p>
        </w:tc>
        <w:tc>
          <w:tcPr>
            <w:tcW w:w="2037" w:type="dxa"/>
          </w:tcPr>
          <w:p w14:paraId="1A7DE8B5"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80</w:t>
            </w:r>
          </w:p>
        </w:tc>
      </w:tr>
      <w:tr w:rsidR="002F27BC" w14:paraId="3F191C1F" w14:textId="77777777" w:rsidTr="009E41E9">
        <w:tc>
          <w:tcPr>
            <w:tcW w:w="2357" w:type="dxa"/>
          </w:tcPr>
          <w:p w14:paraId="3F77A4C3"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Technology Issues</w:t>
            </w:r>
          </w:p>
        </w:tc>
        <w:tc>
          <w:tcPr>
            <w:tcW w:w="2037" w:type="dxa"/>
          </w:tcPr>
          <w:p w14:paraId="6BF8B3DD"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26</w:t>
            </w:r>
          </w:p>
        </w:tc>
      </w:tr>
      <w:tr w:rsidR="002F27BC" w14:paraId="3945497A" w14:textId="77777777" w:rsidTr="009E41E9">
        <w:tc>
          <w:tcPr>
            <w:tcW w:w="2357" w:type="dxa"/>
          </w:tcPr>
          <w:p w14:paraId="4158AE66"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Cost Issues</w:t>
            </w:r>
          </w:p>
        </w:tc>
        <w:tc>
          <w:tcPr>
            <w:tcW w:w="2037" w:type="dxa"/>
          </w:tcPr>
          <w:p w14:paraId="0227506E"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5</w:t>
            </w:r>
          </w:p>
        </w:tc>
      </w:tr>
      <w:tr w:rsidR="002F27BC" w14:paraId="54CB6C41" w14:textId="77777777" w:rsidTr="009E41E9">
        <w:tc>
          <w:tcPr>
            <w:tcW w:w="2357" w:type="dxa"/>
          </w:tcPr>
          <w:p w14:paraId="3220AC08" w14:textId="38AFD98D"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Societal Issues</w:t>
            </w:r>
          </w:p>
        </w:tc>
        <w:tc>
          <w:tcPr>
            <w:tcW w:w="2037" w:type="dxa"/>
          </w:tcPr>
          <w:p w14:paraId="2A74902A" w14:textId="072419FB"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11</w:t>
            </w:r>
          </w:p>
        </w:tc>
      </w:tr>
    </w:tbl>
    <w:p w14:paraId="36FE1B43" w14:textId="416A3E1B" w:rsidR="002F27BC" w:rsidRPr="009E41E9" w:rsidRDefault="00A936C4" w:rsidP="0084040B">
      <w:pPr>
        <w:spacing w:before="54"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Analysis: </w:t>
      </w:r>
      <w:r w:rsidRPr="0084040B">
        <w:rPr>
          <w:rFonts w:ascii="Times New Roman" w:hAnsi="Times New Roman" w:cs="Times New Roman"/>
          <w:color w:val="000000" w:themeColor="text1"/>
          <w:sz w:val="20"/>
          <w:szCs w:val="20"/>
        </w:rPr>
        <w:t xml:space="preserve">65.6% of the respondents find fraud and security issues to be the biggest risks, followed by </w:t>
      </w:r>
      <w:r w:rsidR="00683B05" w:rsidRPr="0084040B">
        <w:rPr>
          <w:rFonts w:ascii="Times New Roman" w:hAnsi="Times New Roman" w:cs="Times New Roman"/>
          <w:color w:val="000000" w:themeColor="text1"/>
          <w:sz w:val="20"/>
          <w:szCs w:val="20"/>
        </w:rPr>
        <w:t xml:space="preserve">21.3% of the respondents who find technological issues to be a </w:t>
      </w:r>
      <w:r w:rsidR="00972C54" w:rsidRPr="0084040B">
        <w:rPr>
          <w:rFonts w:ascii="Times New Roman" w:hAnsi="Times New Roman" w:cs="Times New Roman"/>
          <w:color w:val="000000" w:themeColor="text1"/>
          <w:sz w:val="20"/>
          <w:szCs w:val="20"/>
        </w:rPr>
        <w:t>risk</w:t>
      </w:r>
      <w:r w:rsidR="00683B05" w:rsidRPr="0084040B">
        <w:rPr>
          <w:rFonts w:ascii="Times New Roman" w:hAnsi="Times New Roman" w:cs="Times New Roman"/>
          <w:color w:val="000000" w:themeColor="text1"/>
          <w:sz w:val="20"/>
          <w:szCs w:val="20"/>
        </w:rPr>
        <w:t xml:space="preserve">. Only 9% of the </w:t>
      </w:r>
      <w:r w:rsidR="0084040B" w:rsidRPr="0084040B">
        <w:rPr>
          <w:rFonts w:ascii="Times New Roman" w:hAnsi="Times New Roman" w:cs="Times New Roman"/>
          <w:color w:val="000000" w:themeColor="text1"/>
          <w:sz w:val="20"/>
          <w:szCs w:val="20"/>
        </w:rPr>
        <w:t>respondents</w:t>
      </w:r>
      <w:r w:rsidR="00683B05" w:rsidRPr="0084040B">
        <w:rPr>
          <w:rFonts w:ascii="Times New Roman" w:hAnsi="Times New Roman" w:cs="Times New Roman"/>
          <w:color w:val="000000" w:themeColor="text1"/>
          <w:sz w:val="20"/>
          <w:szCs w:val="20"/>
        </w:rPr>
        <w:t xml:space="preserve"> </w:t>
      </w:r>
      <w:r w:rsidR="004B511C" w:rsidRPr="0084040B">
        <w:rPr>
          <w:rFonts w:ascii="Times New Roman" w:hAnsi="Times New Roman" w:cs="Times New Roman"/>
          <w:color w:val="000000" w:themeColor="text1"/>
          <w:sz w:val="20"/>
          <w:szCs w:val="20"/>
        </w:rPr>
        <w:t xml:space="preserve">find cost to be an issue followed by </w:t>
      </w:r>
      <w:r w:rsidR="00972C54" w:rsidRPr="0084040B">
        <w:rPr>
          <w:rFonts w:ascii="Times New Roman" w:hAnsi="Times New Roman" w:cs="Times New Roman"/>
          <w:color w:val="000000" w:themeColor="text1"/>
          <w:sz w:val="20"/>
          <w:szCs w:val="20"/>
        </w:rPr>
        <w:t xml:space="preserve">a very small 4.1% of the respondents find societal issues as a risk in </w:t>
      </w:r>
      <w:r w:rsidR="0084040B" w:rsidRPr="0084040B">
        <w:rPr>
          <w:rFonts w:ascii="Times New Roman" w:hAnsi="Times New Roman" w:cs="Times New Roman"/>
          <w:color w:val="000000" w:themeColor="text1"/>
          <w:sz w:val="20"/>
          <w:szCs w:val="20"/>
        </w:rPr>
        <w:t>e-banking</w:t>
      </w:r>
    </w:p>
    <w:p w14:paraId="2BF9F0C1" w14:textId="77777777" w:rsidR="002F27BC" w:rsidRDefault="002F27BC" w:rsidP="002F27BC">
      <w:pPr>
        <w:tabs>
          <w:tab w:val="left" w:pos="1224"/>
        </w:tabs>
        <w:spacing w:before="54" w:after="0" w:line="276" w:lineRule="auto"/>
        <w:rPr>
          <w:rFonts w:ascii="Times New Roman" w:hAnsi="Times New Roman" w:cs="Times New Roman"/>
          <w:b/>
          <w:bCs/>
          <w:color w:val="000000" w:themeColor="text1"/>
          <w:sz w:val="20"/>
          <w:szCs w:val="20"/>
        </w:rPr>
      </w:pPr>
      <w:r w:rsidRPr="002F27BC">
        <w:rPr>
          <w:rFonts w:ascii="Times New Roman" w:hAnsi="Times New Roman" w:cs="Times New Roman"/>
          <w:b/>
          <w:bCs/>
          <w:color w:val="000000" w:themeColor="text1"/>
          <w:sz w:val="20"/>
          <w:szCs w:val="20"/>
        </w:rPr>
        <w:t>Q9. Have you ever lost money to e-banking fraud?</w:t>
      </w:r>
    </w:p>
    <w:p w14:paraId="0625EC72" w14:textId="77777777" w:rsidR="00834286" w:rsidRPr="002F27BC" w:rsidRDefault="00834286" w:rsidP="002F27BC">
      <w:pPr>
        <w:tabs>
          <w:tab w:val="left" w:pos="1224"/>
        </w:tabs>
        <w:spacing w:before="54" w:after="0" w:line="276" w:lineRule="auto"/>
        <w:rPr>
          <w:rFonts w:ascii="Times New Roman" w:hAnsi="Times New Roman" w:cs="Times New Roman"/>
          <w:b/>
          <w:bCs/>
          <w:color w:val="000000" w:themeColor="text1"/>
          <w:sz w:val="20"/>
          <w:szCs w:val="20"/>
        </w:rPr>
      </w:pPr>
    </w:p>
    <w:tbl>
      <w:tblPr>
        <w:tblStyle w:val="TableGrid"/>
        <w:tblW w:w="0" w:type="auto"/>
        <w:tblInd w:w="3203" w:type="dxa"/>
        <w:tblLook w:val="04A0" w:firstRow="1" w:lastRow="0" w:firstColumn="1" w:lastColumn="0" w:noHBand="0" w:noVBand="1"/>
      </w:tblPr>
      <w:tblGrid>
        <w:gridCol w:w="2103"/>
        <w:gridCol w:w="1583"/>
      </w:tblGrid>
      <w:tr w:rsidR="002F27BC" w14:paraId="109FE140" w14:textId="77777777" w:rsidTr="00C20469">
        <w:tc>
          <w:tcPr>
            <w:tcW w:w="2103" w:type="dxa"/>
          </w:tcPr>
          <w:p w14:paraId="2E95F1FC" w14:textId="77777777" w:rsidR="002F27BC" w:rsidRPr="002D0EAC" w:rsidRDefault="002F27BC" w:rsidP="00C20469">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Yes/No</w:t>
            </w:r>
          </w:p>
        </w:tc>
        <w:tc>
          <w:tcPr>
            <w:tcW w:w="1583" w:type="dxa"/>
          </w:tcPr>
          <w:p w14:paraId="49710A2B" w14:textId="77777777" w:rsidR="002F27BC" w:rsidRPr="002D0EAC" w:rsidRDefault="002F27BC" w:rsidP="00C20469">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Response in Number</w:t>
            </w:r>
          </w:p>
        </w:tc>
      </w:tr>
      <w:tr w:rsidR="002F27BC" w14:paraId="417BFDDB" w14:textId="77777777" w:rsidTr="00C20469">
        <w:tc>
          <w:tcPr>
            <w:tcW w:w="2103" w:type="dxa"/>
          </w:tcPr>
          <w:p w14:paraId="60910E9E"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Yes</w:t>
            </w:r>
          </w:p>
        </w:tc>
        <w:tc>
          <w:tcPr>
            <w:tcW w:w="1583" w:type="dxa"/>
          </w:tcPr>
          <w:p w14:paraId="37EAB058"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31</w:t>
            </w:r>
          </w:p>
        </w:tc>
      </w:tr>
      <w:tr w:rsidR="002F27BC" w14:paraId="4478BF98" w14:textId="77777777" w:rsidTr="00C20469">
        <w:tc>
          <w:tcPr>
            <w:tcW w:w="2103" w:type="dxa"/>
          </w:tcPr>
          <w:p w14:paraId="4CC684E3"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No</w:t>
            </w:r>
          </w:p>
        </w:tc>
        <w:tc>
          <w:tcPr>
            <w:tcW w:w="1583" w:type="dxa"/>
          </w:tcPr>
          <w:p w14:paraId="76E4D97E"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40</w:t>
            </w:r>
          </w:p>
        </w:tc>
      </w:tr>
      <w:tr w:rsidR="002F27BC" w14:paraId="5B5EF995" w14:textId="77777777" w:rsidTr="00C20469">
        <w:tc>
          <w:tcPr>
            <w:tcW w:w="2103" w:type="dxa"/>
          </w:tcPr>
          <w:p w14:paraId="675AF7C4"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No, but I know of people who have</w:t>
            </w:r>
          </w:p>
        </w:tc>
        <w:tc>
          <w:tcPr>
            <w:tcW w:w="1583" w:type="dxa"/>
          </w:tcPr>
          <w:p w14:paraId="27E01A55"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51</w:t>
            </w:r>
          </w:p>
        </w:tc>
      </w:tr>
    </w:tbl>
    <w:p w14:paraId="6599A6A3" w14:textId="77777777" w:rsidR="002F27BC" w:rsidRDefault="002F27BC" w:rsidP="002F27BC">
      <w:pPr>
        <w:tabs>
          <w:tab w:val="left" w:pos="1224"/>
        </w:tabs>
        <w:spacing w:before="54" w:after="0" w:line="276" w:lineRule="auto"/>
        <w:jc w:val="center"/>
        <w:rPr>
          <w:rFonts w:ascii="Times New Roman" w:hAnsi="Times New Roman" w:cs="Times New Roman"/>
          <w:b/>
          <w:bCs/>
          <w:color w:val="000000" w:themeColor="text1"/>
          <w:sz w:val="20"/>
          <w:szCs w:val="20"/>
        </w:rPr>
      </w:pPr>
      <w:r>
        <w:rPr>
          <w:noProof/>
        </w:rPr>
        <w:drawing>
          <wp:inline distT="0" distB="0" distL="0" distR="0" wp14:anchorId="44E1C8C0" wp14:editId="361E61DA">
            <wp:extent cx="2382860" cy="857016"/>
            <wp:effectExtent l="19050" t="19050" r="17780" b="19685"/>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6" cstate="print"/>
                    <a:stretch>
                      <a:fillRect/>
                    </a:stretch>
                  </pic:blipFill>
                  <pic:spPr>
                    <a:xfrm>
                      <a:off x="0" y="0"/>
                      <a:ext cx="2489825" cy="895487"/>
                    </a:xfrm>
                    <a:prstGeom prst="rect">
                      <a:avLst/>
                    </a:prstGeom>
                    <a:ln>
                      <a:solidFill>
                        <a:schemeClr val="tx1"/>
                      </a:solidFill>
                    </a:ln>
                  </pic:spPr>
                </pic:pic>
              </a:graphicData>
            </a:graphic>
          </wp:inline>
        </w:drawing>
      </w:r>
    </w:p>
    <w:p w14:paraId="15AA56CD" w14:textId="77777777" w:rsidR="00834286" w:rsidRDefault="00834286" w:rsidP="002F27BC">
      <w:pPr>
        <w:tabs>
          <w:tab w:val="left" w:pos="1224"/>
        </w:tabs>
        <w:spacing w:before="54" w:after="0" w:line="276" w:lineRule="auto"/>
        <w:jc w:val="center"/>
        <w:rPr>
          <w:rFonts w:ascii="Times New Roman" w:hAnsi="Times New Roman" w:cs="Times New Roman"/>
          <w:b/>
          <w:bCs/>
          <w:color w:val="000000" w:themeColor="text1"/>
          <w:sz w:val="20"/>
          <w:szCs w:val="20"/>
        </w:rPr>
      </w:pPr>
    </w:p>
    <w:p w14:paraId="529AAF6E" w14:textId="045548E8" w:rsidR="002F27BC" w:rsidRDefault="002F27BC" w:rsidP="002F27BC">
      <w:pPr>
        <w:tabs>
          <w:tab w:val="left" w:pos="1224"/>
        </w:tabs>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Analysis</w:t>
      </w:r>
      <w:r w:rsidR="009E41E9">
        <w:rPr>
          <w:rFonts w:ascii="Times New Roman" w:hAnsi="Times New Roman" w:cs="Times New Roman"/>
          <w:b/>
          <w:bCs/>
          <w:color w:val="000000" w:themeColor="text1"/>
          <w:sz w:val="20"/>
          <w:szCs w:val="20"/>
        </w:rPr>
        <w:t>:</w:t>
      </w:r>
      <w:r w:rsidRPr="00B02CD7">
        <w:rPr>
          <w:rFonts w:ascii="Times New Roman" w:hAnsi="Times New Roman" w:cs="Times New Roman"/>
          <w:color w:val="000000" w:themeColor="text1"/>
          <w:sz w:val="20"/>
          <w:szCs w:val="20"/>
        </w:rPr>
        <w:t xml:space="preserve"> </w:t>
      </w:r>
      <w:r w:rsidR="009E41E9">
        <w:rPr>
          <w:rFonts w:ascii="Times New Roman" w:hAnsi="Times New Roman" w:cs="Times New Roman"/>
          <w:color w:val="000000" w:themeColor="text1"/>
          <w:sz w:val="20"/>
          <w:szCs w:val="20"/>
        </w:rPr>
        <w:t xml:space="preserve"> 32.8% </w:t>
      </w:r>
      <w:r w:rsidRPr="00B02CD7">
        <w:rPr>
          <w:rFonts w:ascii="Times New Roman" w:hAnsi="Times New Roman" w:cs="Times New Roman"/>
          <w:color w:val="000000" w:themeColor="text1"/>
          <w:sz w:val="20"/>
          <w:szCs w:val="20"/>
        </w:rPr>
        <w:t xml:space="preserve">respondents haven’t lost money to e-banking fraud , however 41.8% </w:t>
      </w:r>
      <w:r w:rsidR="009E41E9">
        <w:rPr>
          <w:rFonts w:ascii="Times New Roman" w:hAnsi="Times New Roman" w:cs="Times New Roman"/>
          <w:color w:val="000000" w:themeColor="text1"/>
          <w:sz w:val="20"/>
          <w:szCs w:val="20"/>
        </w:rPr>
        <w:t xml:space="preserve">  </w:t>
      </w:r>
      <w:r w:rsidRPr="00B02CD7">
        <w:rPr>
          <w:rFonts w:ascii="Times New Roman" w:hAnsi="Times New Roman" w:cs="Times New Roman"/>
          <w:color w:val="000000" w:themeColor="text1"/>
          <w:sz w:val="20"/>
          <w:szCs w:val="20"/>
        </w:rPr>
        <w:t xml:space="preserve">know </w:t>
      </w:r>
      <w:r w:rsidR="00834286">
        <w:rPr>
          <w:rFonts w:ascii="Times New Roman" w:hAnsi="Times New Roman" w:cs="Times New Roman"/>
          <w:color w:val="000000" w:themeColor="text1"/>
          <w:sz w:val="20"/>
          <w:szCs w:val="20"/>
        </w:rPr>
        <w:t xml:space="preserve">of </w:t>
      </w:r>
      <w:r w:rsidRPr="00B02CD7">
        <w:rPr>
          <w:rFonts w:ascii="Times New Roman" w:hAnsi="Times New Roman" w:cs="Times New Roman"/>
          <w:color w:val="000000" w:themeColor="text1"/>
          <w:sz w:val="20"/>
          <w:szCs w:val="20"/>
        </w:rPr>
        <w:t>some</w:t>
      </w:r>
      <w:r w:rsidR="00834286">
        <w:rPr>
          <w:rFonts w:ascii="Times New Roman" w:hAnsi="Times New Roman" w:cs="Times New Roman"/>
          <w:color w:val="000000" w:themeColor="text1"/>
          <w:sz w:val="20"/>
          <w:szCs w:val="20"/>
        </w:rPr>
        <w:t xml:space="preserve"> people </w:t>
      </w:r>
      <w:r w:rsidRPr="00B02CD7">
        <w:rPr>
          <w:rFonts w:ascii="Times New Roman" w:hAnsi="Times New Roman" w:cs="Times New Roman"/>
          <w:color w:val="000000" w:themeColor="text1"/>
          <w:sz w:val="20"/>
          <w:szCs w:val="20"/>
        </w:rPr>
        <w:t xml:space="preserve"> who has</w:t>
      </w:r>
      <w:r w:rsidR="00834286">
        <w:rPr>
          <w:rFonts w:ascii="Times New Roman" w:hAnsi="Times New Roman" w:cs="Times New Roman"/>
          <w:color w:val="000000" w:themeColor="text1"/>
          <w:sz w:val="20"/>
          <w:szCs w:val="20"/>
        </w:rPr>
        <w:t>/have</w:t>
      </w:r>
      <w:r w:rsidRPr="00B02CD7">
        <w:rPr>
          <w:rFonts w:ascii="Times New Roman" w:hAnsi="Times New Roman" w:cs="Times New Roman"/>
          <w:color w:val="000000" w:themeColor="text1"/>
          <w:sz w:val="20"/>
          <w:szCs w:val="20"/>
        </w:rPr>
        <w:t xml:space="preserve"> lost money to e-banking fraud</w:t>
      </w:r>
      <w:r w:rsidR="009E41E9">
        <w:rPr>
          <w:rFonts w:ascii="Times New Roman" w:hAnsi="Times New Roman" w:cs="Times New Roman"/>
          <w:color w:val="000000" w:themeColor="text1"/>
          <w:sz w:val="20"/>
          <w:szCs w:val="20"/>
        </w:rPr>
        <w:t xml:space="preserve"> while </w:t>
      </w:r>
      <w:r w:rsidRPr="00B02CD7">
        <w:rPr>
          <w:rFonts w:ascii="Times New Roman" w:hAnsi="Times New Roman" w:cs="Times New Roman"/>
          <w:color w:val="000000" w:themeColor="text1"/>
          <w:sz w:val="20"/>
          <w:szCs w:val="20"/>
        </w:rPr>
        <w:t>25.4% responde</w:t>
      </w:r>
      <w:r w:rsidR="009E41E9">
        <w:rPr>
          <w:rFonts w:ascii="Times New Roman" w:hAnsi="Times New Roman" w:cs="Times New Roman"/>
          <w:color w:val="000000" w:themeColor="text1"/>
          <w:sz w:val="20"/>
          <w:szCs w:val="20"/>
        </w:rPr>
        <w:t xml:space="preserve">nts </w:t>
      </w:r>
      <w:r w:rsidRPr="00B02CD7">
        <w:rPr>
          <w:rFonts w:ascii="Times New Roman" w:hAnsi="Times New Roman" w:cs="Times New Roman"/>
          <w:color w:val="000000" w:themeColor="text1"/>
          <w:sz w:val="20"/>
          <w:szCs w:val="20"/>
        </w:rPr>
        <w:t xml:space="preserve">have </w:t>
      </w:r>
      <w:r w:rsidR="009E41E9">
        <w:rPr>
          <w:rFonts w:ascii="Times New Roman" w:hAnsi="Times New Roman" w:cs="Times New Roman"/>
          <w:color w:val="000000" w:themeColor="text1"/>
          <w:sz w:val="20"/>
          <w:szCs w:val="20"/>
        </w:rPr>
        <w:t xml:space="preserve">been a </w:t>
      </w:r>
      <w:r w:rsidRPr="00B02CD7">
        <w:rPr>
          <w:rFonts w:ascii="Times New Roman" w:hAnsi="Times New Roman" w:cs="Times New Roman"/>
          <w:color w:val="000000" w:themeColor="text1"/>
          <w:sz w:val="20"/>
          <w:szCs w:val="20"/>
        </w:rPr>
        <w:t xml:space="preserve">victim e- banking fraud. Relatively, a majority </w:t>
      </w:r>
      <w:r w:rsidR="00D2096E">
        <w:rPr>
          <w:rFonts w:ascii="Times New Roman" w:hAnsi="Times New Roman" w:cs="Times New Roman"/>
          <w:color w:val="000000" w:themeColor="text1"/>
          <w:sz w:val="20"/>
          <w:szCs w:val="20"/>
        </w:rPr>
        <w:t xml:space="preserve">of the respondents </w:t>
      </w:r>
      <w:r w:rsidRPr="00B02CD7">
        <w:rPr>
          <w:rFonts w:ascii="Times New Roman" w:hAnsi="Times New Roman" w:cs="Times New Roman"/>
          <w:color w:val="000000" w:themeColor="text1"/>
          <w:sz w:val="20"/>
          <w:szCs w:val="20"/>
        </w:rPr>
        <w:t>have used e-banking without falling prey to frau</w:t>
      </w:r>
      <w:r w:rsidR="00D2096E">
        <w:rPr>
          <w:rFonts w:ascii="Times New Roman" w:hAnsi="Times New Roman" w:cs="Times New Roman"/>
          <w:color w:val="000000" w:themeColor="text1"/>
          <w:sz w:val="20"/>
          <w:szCs w:val="20"/>
        </w:rPr>
        <w:t>d.</w:t>
      </w:r>
    </w:p>
    <w:p w14:paraId="1348DE3D" w14:textId="77777777" w:rsidR="002F27BC" w:rsidRPr="002F27BC" w:rsidRDefault="002F27BC" w:rsidP="002F27BC">
      <w:pPr>
        <w:tabs>
          <w:tab w:val="left" w:pos="1224"/>
        </w:tabs>
        <w:spacing w:before="54" w:after="0" w:line="276" w:lineRule="auto"/>
        <w:jc w:val="both"/>
        <w:rPr>
          <w:rFonts w:ascii="Times New Roman" w:hAnsi="Times New Roman" w:cs="Times New Roman"/>
          <w:b/>
          <w:bCs/>
          <w:color w:val="000000" w:themeColor="text1"/>
          <w:sz w:val="20"/>
          <w:szCs w:val="20"/>
        </w:rPr>
      </w:pPr>
    </w:p>
    <w:p w14:paraId="6D828461" w14:textId="77777777" w:rsidR="002F27BC" w:rsidRPr="002F27BC" w:rsidRDefault="002F27BC" w:rsidP="002F27BC">
      <w:pPr>
        <w:tabs>
          <w:tab w:val="left" w:pos="1224"/>
        </w:tabs>
        <w:spacing w:before="54" w:after="0" w:line="276" w:lineRule="auto"/>
        <w:jc w:val="both"/>
        <w:rPr>
          <w:rFonts w:ascii="Times New Roman" w:hAnsi="Times New Roman" w:cs="Times New Roman"/>
          <w:b/>
          <w:bCs/>
          <w:color w:val="000000" w:themeColor="text1"/>
          <w:sz w:val="20"/>
          <w:szCs w:val="20"/>
        </w:rPr>
      </w:pPr>
      <w:r w:rsidRPr="002F27BC">
        <w:rPr>
          <w:b/>
          <w:bCs/>
          <w:noProof/>
        </w:rPr>
        <w:drawing>
          <wp:anchor distT="0" distB="0" distL="0" distR="0" simplePos="0" relativeHeight="251662336" behindDoc="0" locked="0" layoutInCell="1" allowOverlap="1" wp14:anchorId="24C47DCA" wp14:editId="26BF9A6D">
            <wp:simplePos x="0" y="0"/>
            <wp:positionH relativeFrom="margin">
              <wp:posOffset>1958340</wp:posOffset>
            </wp:positionH>
            <wp:positionV relativeFrom="paragraph">
              <wp:posOffset>1059815</wp:posOffset>
            </wp:positionV>
            <wp:extent cx="2461260" cy="899160"/>
            <wp:effectExtent l="19050" t="19050" r="15240" b="1524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7" cstate="print"/>
                    <a:stretch>
                      <a:fillRect/>
                    </a:stretch>
                  </pic:blipFill>
                  <pic:spPr>
                    <a:xfrm>
                      <a:off x="0" y="0"/>
                      <a:ext cx="2461260" cy="899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F27BC">
        <w:rPr>
          <w:rFonts w:ascii="Times New Roman" w:hAnsi="Times New Roman" w:cs="Times New Roman"/>
          <w:b/>
          <w:bCs/>
          <w:color w:val="000000" w:themeColor="text1"/>
          <w:sz w:val="20"/>
          <w:szCs w:val="20"/>
        </w:rPr>
        <w:t>Q10. Do you have security protection on your computer?</w:t>
      </w:r>
    </w:p>
    <w:tbl>
      <w:tblPr>
        <w:tblStyle w:val="TableGrid"/>
        <w:tblW w:w="0" w:type="auto"/>
        <w:tblInd w:w="3114" w:type="dxa"/>
        <w:tblLook w:val="04A0" w:firstRow="1" w:lastRow="0" w:firstColumn="1" w:lastColumn="0" w:noHBand="0" w:noVBand="1"/>
      </w:tblPr>
      <w:tblGrid>
        <w:gridCol w:w="2192"/>
        <w:gridCol w:w="1583"/>
      </w:tblGrid>
      <w:tr w:rsidR="002F27BC" w:rsidRPr="002D0EAC" w14:paraId="460E3A08" w14:textId="77777777" w:rsidTr="009E41E9">
        <w:tc>
          <w:tcPr>
            <w:tcW w:w="2192" w:type="dxa"/>
          </w:tcPr>
          <w:p w14:paraId="431D5C3F" w14:textId="77777777" w:rsidR="002F27BC" w:rsidRPr="002D0EAC" w:rsidRDefault="002F27BC" w:rsidP="00C20469">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Yes/No</w:t>
            </w:r>
          </w:p>
        </w:tc>
        <w:tc>
          <w:tcPr>
            <w:tcW w:w="1583" w:type="dxa"/>
          </w:tcPr>
          <w:p w14:paraId="5868C303" w14:textId="77777777" w:rsidR="002F27BC" w:rsidRPr="002D0EAC" w:rsidRDefault="002F27BC" w:rsidP="00C20469">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Response in Number</w:t>
            </w:r>
          </w:p>
        </w:tc>
      </w:tr>
      <w:tr w:rsidR="002F27BC" w14:paraId="52A04B10" w14:textId="77777777" w:rsidTr="009E41E9">
        <w:tc>
          <w:tcPr>
            <w:tcW w:w="2192" w:type="dxa"/>
          </w:tcPr>
          <w:p w14:paraId="2AD52CFC"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Yes</w:t>
            </w:r>
          </w:p>
        </w:tc>
        <w:tc>
          <w:tcPr>
            <w:tcW w:w="1583" w:type="dxa"/>
          </w:tcPr>
          <w:p w14:paraId="4F2B7E7C"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93</w:t>
            </w:r>
          </w:p>
        </w:tc>
      </w:tr>
      <w:tr w:rsidR="002F27BC" w14:paraId="27F5580E" w14:textId="77777777" w:rsidTr="009E41E9">
        <w:tc>
          <w:tcPr>
            <w:tcW w:w="2192" w:type="dxa"/>
          </w:tcPr>
          <w:p w14:paraId="6A6C93DB"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No</w:t>
            </w:r>
          </w:p>
        </w:tc>
        <w:tc>
          <w:tcPr>
            <w:tcW w:w="1583" w:type="dxa"/>
          </w:tcPr>
          <w:p w14:paraId="627119BD"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29</w:t>
            </w:r>
          </w:p>
        </w:tc>
      </w:tr>
    </w:tbl>
    <w:p w14:paraId="3956E27E" w14:textId="77777777" w:rsidR="00B46CBD" w:rsidRDefault="00B46CBD" w:rsidP="002F27BC">
      <w:pPr>
        <w:tabs>
          <w:tab w:val="left" w:pos="1224"/>
        </w:tabs>
        <w:spacing w:before="54" w:after="0" w:line="276" w:lineRule="auto"/>
        <w:jc w:val="both"/>
        <w:rPr>
          <w:rFonts w:ascii="Times New Roman" w:hAnsi="Times New Roman" w:cs="Times New Roman"/>
          <w:b/>
          <w:bCs/>
          <w:color w:val="000000" w:themeColor="text1"/>
          <w:sz w:val="20"/>
          <w:szCs w:val="20"/>
        </w:rPr>
      </w:pPr>
    </w:p>
    <w:p w14:paraId="0A3FD640" w14:textId="12E77CCE" w:rsidR="002F27BC" w:rsidRDefault="002F27BC" w:rsidP="002F27BC">
      <w:pPr>
        <w:tabs>
          <w:tab w:val="left" w:pos="1224"/>
        </w:tabs>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Analysis:</w:t>
      </w:r>
      <w:r w:rsidRPr="00BE3091">
        <w:rPr>
          <w:rFonts w:ascii="Times New Roman" w:hAnsi="Times New Roman" w:cs="Times New Roman"/>
          <w:color w:val="000000" w:themeColor="text1"/>
          <w:sz w:val="20"/>
          <w:szCs w:val="20"/>
        </w:rPr>
        <w:t xml:space="preserve"> 76.2% of the respondents do indeed have security protection, while the remaining 23.8%  do not. This shows that a majority believe in the risks of digital payments to the point that they feel the need to secure their devices.</w:t>
      </w:r>
    </w:p>
    <w:p w14:paraId="71C9CD5D" w14:textId="77777777" w:rsidR="00B46CBD" w:rsidRDefault="00B46CBD" w:rsidP="002F27BC">
      <w:pPr>
        <w:tabs>
          <w:tab w:val="left" w:pos="1224"/>
        </w:tabs>
        <w:spacing w:before="54" w:after="0" w:line="276" w:lineRule="auto"/>
        <w:jc w:val="both"/>
        <w:rPr>
          <w:rFonts w:ascii="Times New Roman" w:hAnsi="Times New Roman" w:cs="Times New Roman"/>
          <w:b/>
          <w:bCs/>
          <w:color w:val="000000" w:themeColor="text1"/>
          <w:sz w:val="20"/>
          <w:szCs w:val="20"/>
        </w:rPr>
      </w:pPr>
    </w:p>
    <w:p w14:paraId="20F5C04F" w14:textId="70E2EF1B" w:rsidR="002F27BC" w:rsidRDefault="002F27BC" w:rsidP="002F27BC">
      <w:pPr>
        <w:tabs>
          <w:tab w:val="left" w:pos="1224"/>
        </w:tabs>
        <w:spacing w:before="54" w:after="0" w:line="276" w:lineRule="auto"/>
        <w:jc w:val="both"/>
        <w:rPr>
          <w:rFonts w:ascii="Times New Roman" w:hAnsi="Times New Roman" w:cs="Times New Roman"/>
          <w:b/>
          <w:bCs/>
          <w:color w:val="000000" w:themeColor="text1"/>
          <w:sz w:val="20"/>
          <w:szCs w:val="20"/>
        </w:rPr>
      </w:pPr>
      <w:r w:rsidRPr="002F27BC">
        <w:rPr>
          <w:rFonts w:ascii="Times New Roman" w:hAnsi="Times New Roman" w:cs="Times New Roman"/>
          <w:b/>
          <w:bCs/>
          <w:color w:val="000000" w:themeColor="text1"/>
          <w:sz w:val="20"/>
          <w:szCs w:val="20"/>
        </w:rPr>
        <w:t>Q.11 If yes, what security protection do yo</w:t>
      </w:r>
      <w:r w:rsidR="009E41E9">
        <w:rPr>
          <w:rFonts w:ascii="Times New Roman" w:hAnsi="Times New Roman" w:cs="Times New Roman"/>
          <w:b/>
          <w:bCs/>
          <w:color w:val="000000" w:themeColor="text1"/>
          <w:sz w:val="20"/>
          <w:szCs w:val="20"/>
        </w:rPr>
        <w:t>u</w:t>
      </w:r>
      <w:r w:rsidRPr="002F27BC">
        <w:rPr>
          <w:rFonts w:ascii="Times New Roman" w:hAnsi="Times New Roman" w:cs="Times New Roman"/>
          <w:b/>
          <w:bCs/>
          <w:color w:val="000000" w:themeColor="text1"/>
          <w:sz w:val="20"/>
          <w:szCs w:val="20"/>
        </w:rPr>
        <w:t xml:space="preserve"> have</w:t>
      </w:r>
      <w:r w:rsidR="009E41E9">
        <w:rPr>
          <w:rFonts w:ascii="Times New Roman" w:hAnsi="Times New Roman" w:cs="Times New Roman"/>
          <w:b/>
          <w:bCs/>
          <w:color w:val="000000" w:themeColor="text1"/>
          <w:sz w:val="20"/>
          <w:szCs w:val="20"/>
        </w:rPr>
        <w:t>?</w:t>
      </w:r>
    </w:p>
    <w:p w14:paraId="0CAA2397" w14:textId="77777777" w:rsidR="00B46CBD" w:rsidRPr="002F27BC" w:rsidRDefault="00B46CBD" w:rsidP="002F27BC">
      <w:pPr>
        <w:tabs>
          <w:tab w:val="left" w:pos="1224"/>
        </w:tabs>
        <w:spacing w:before="54" w:after="0" w:line="276" w:lineRule="auto"/>
        <w:jc w:val="both"/>
        <w:rPr>
          <w:rFonts w:ascii="Times New Roman" w:hAnsi="Times New Roman" w:cs="Times New Roman"/>
          <w:b/>
          <w:bCs/>
          <w:color w:val="000000" w:themeColor="text1"/>
          <w:sz w:val="20"/>
          <w:szCs w:val="20"/>
        </w:rPr>
      </w:pPr>
    </w:p>
    <w:tbl>
      <w:tblPr>
        <w:tblStyle w:val="TableGrid"/>
        <w:tblW w:w="0" w:type="auto"/>
        <w:tblInd w:w="2972" w:type="dxa"/>
        <w:tblLook w:val="04A0" w:firstRow="1" w:lastRow="0" w:firstColumn="1" w:lastColumn="0" w:noHBand="0" w:noVBand="1"/>
      </w:tblPr>
      <w:tblGrid>
        <w:gridCol w:w="2334"/>
        <w:gridCol w:w="1777"/>
      </w:tblGrid>
      <w:tr w:rsidR="002F27BC" w:rsidRPr="002D0EAC" w14:paraId="1CC04359" w14:textId="77777777" w:rsidTr="009E41E9">
        <w:tc>
          <w:tcPr>
            <w:tcW w:w="2334" w:type="dxa"/>
          </w:tcPr>
          <w:p w14:paraId="165DD023" w14:textId="77777777" w:rsidR="002F27BC" w:rsidRPr="002D0EAC" w:rsidRDefault="002F27BC" w:rsidP="00C20469">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Yes/No</w:t>
            </w:r>
          </w:p>
        </w:tc>
        <w:tc>
          <w:tcPr>
            <w:tcW w:w="1777" w:type="dxa"/>
          </w:tcPr>
          <w:p w14:paraId="28068244" w14:textId="77777777" w:rsidR="002F27BC" w:rsidRPr="002D0EAC" w:rsidRDefault="002F27BC" w:rsidP="00C20469">
            <w:pPr>
              <w:spacing w:before="54"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Response in Number</w:t>
            </w:r>
          </w:p>
        </w:tc>
      </w:tr>
      <w:tr w:rsidR="002F27BC" w14:paraId="69472712" w14:textId="77777777" w:rsidTr="009E41E9">
        <w:tc>
          <w:tcPr>
            <w:tcW w:w="2334" w:type="dxa"/>
          </w:tcPr>
          <w:p w14:paraId="16E45C3D"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Anti-virus Software</w:t>
            </w:r>
          </w:p>
        </w:tc>
        <w:tc>
          <w:tcPr>
            <w:tcW w:w="1777" w:type="dxa"/>
          </w:tcPr>
          <w:p w14:paraId="51B35EC2"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63</w:t>
            </w:r>
          </w:p>
        </w:tc>
      </w:tr>
      <w:tr w:rsidR="002F27BC" w14:paraId="6135A759" w14:textId="77777777" w:rsidTr="009E41E9">
        <w:tc>
          <w:tcPr>
            <w:tcW w:w="2334" w:type="dxa"/>
          </w:tcPr>
          <w:p w14:paraId="69B2BB46" w14:textId="77777777" w:rsidR="002F27BC" w:rsidRDefault="002F27BC" w:rsidP="00C20469">
            <w:pPr>
              <w:tabs>
                <w:tab w:val="center" w:pos="943"/>
              </w:tabs>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Firewall</w:t>
            </w:r>
          </w:p>
        </w:tc>
        <w:tc>
          <w:tcPr>
            <w:tcW w:w="1777" w:type="dxa"/>
          </w:tcPr>
          <w:p w14:paraId="08C74F30"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22</w:t>
            </w:r>
          </w:p>
        </w:tc>
      </w:tr>
      <w:tr w:rsidR="002F27BC" w14:paraId="702E8CF0" w14:textId="77777777" w:rsidTr="009E41E9">
        <w:tc>
          <w:tcPr>
            <w:tcW w:w="2334" w:type="dxa"/>
          </w:tcPr>
          <w:p w14:paraId="6261E309" w14:textId="77777777" w:rsidR="002F27BC" w:rsidRDefault="002F27BC" w:rsidP="00C20469">
            <w:pPr>
              <w:tabs>
                <w:tab w:val="center" w:pos="943"/>
              </w:tabs>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Ad-block</w:t>
            </w:r>
          </w:p>
        </w:tc>
        <w:tc>
          <w:tcPr>
            <w:tcW w:w="1777" w:type="dxa"/>
          </w:tcPr>
          <w:p w14:paraId="604FCB13" w14:textId="77777777" w:rsidR="002F27BC" w:rsidRDefault="002F27BC" w:rsidP="00C20469">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11</w:t>
            </w:r>
          </w:p>
        </w:tc>
      </w:tr>
    </w:tbl>
    <w:p w14:paraId="4991E26A" w14:textId="4CFBC4A3" w:rsidR="009E41E9" w:rsidRDefault="00B46CBD" w:rsidP="002F27BC">
      <w:pPr>
        <w:tabs>
          <w:tab w:val="left" w:pos="1224"/>
        </w:tabs>
        <w:spacing w:before="54" w:after="0" w:line="276" w:lineRule="auto"/>
        <w:jc w:val="both"/>
        <w:rPr>
          <w:rFonts w:ascii="Times New Roman" w:hAnsi="Times New Roman" w:cs="Times New Roman"/>
          <w:b/>
          <w:bCs/>
          <w:color w:val="000000" w:themeColor="text1"/>
          <w:sz w:val="20"/>
          <w:szCs w:val="20"/>
        </w:rPr>
      </w:pPr>
      <w:r w:rsidRPr="00BE3091">
        <w:rPr>
          <w:b/>
          <w:bCs/>
          <w:noProof/>
        </w:rPr>
        <w:drawing>
          <wp:anchor distT="0" distB="0" distL="0" distR="0" simplePos="0" relativeHeight="251676672" behindDoc="0" locked="0" layoutInCell="1" allowOverlap="1" wp14:anchorId="4BB79E72" wp14:editId="152ABA00">
            <wp:simplePos x="0" y="0"/>
            <wp:positionH relativeFrom="margin">
              <wp:posOffset>1940560</wp:posOffset>
            </wp:positionH>
            <wp:positionV relativeFrom="paragraph">
              <wp:posOffset>230505</wp:posOffset>
            </wp:positionV>
            <wp:extent cx="2542540" cy="1084580"/>
            <wp:effectExtent l="19050" t="19050" r="10160" b="2032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8" cstate="print"/>
                    <a:stretch>
                      <a:fillRect/>
                    </a:stretch>
                  </pic:blipFill>
                  <pic:spPr>
                    <a:xfrm>
                      <a:off x="0" y="0"/>
                      <a:ext cx="2542540" cy="10845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0B98334" w14:textId="77777777" w:rsidR="00B46CBD" w:rsidRDefault="00B46CBD" w:rsidP="002F27BC">
      <w:pPr>
        <w:tabs>
          <w:tab w:val="left" w:pos="1224"/>
        </w:tabs>
        <w:spacing w:before="54" w:after="0" w:line="276" w:lineRule="auto"/>
        <w:jc w:val="both"/>
        <w:rPr>
          <w:rFonts w:ascii="Times New Roman" w:hAnsi="Times New Roman" w:cs="Times New Roman"/>
          <w:b/>
          <w:bCs/>
          <w:color w:val="000000" w:themeColor="text1"/>
          <w:sz w:val="20"/>
          <w:szCs w:val="20"/>
        </w:rPr>
      </w:pPr>
    </w:p>
    <w:p w14:paraId="732F3069" w14:textId="55648CEA" w:rsidR="002F27BC" w:rsidRDefault="002F27BC" w:rsidP="002F27BC">
      <w:pPr>
        <w:tabs>
          <w:tab w:val="left" w:pos="1224"/>
        </w:tabs>
        <w:spacing w:before="54" w:after="0" w:line="276" w:lineRule="auto"/>
        <w:jc w:val="both"/>
        <w:rPr>
          <w:rFonts w:ascii="Times New Roman" w:hAnsi="Times New Roman" w:cs="Times New Roman"/>
          <w:color w:val="000000" w:themeColor="text1"/>
          <w:sz w:val="20"/>
          <w:szCs w:val="20"/>
        </w:rPr>
      </w:pPr>
      <w:r w:rsidRPr="00BE3091">
        <w:rPr>
          <w:rFonts w:ascii="Times New Roman" w:hAnsi="Times New Roman" w:cs="Times New Roman"/>
          <w:b/>
          <w:bCs/>
          <w:color w:val="000000" w:themeColor="text1"/>
          <w:sz w:val="20"/>
          <w:szCs w:val="20"/>
        </w:rPr>
        <w:t>Analysis:</w:t>
      </w:r>
      <w:r>
        <w:rPr>
          <w:rFonts w:ascii="Times New Roman" w:hAnsi="Times New Roman" w:cs="Times New Roman"/>
          <w:color w:val="000000" w:themeColor="text1"/>
          <w:sz w:val="20"/>
          <w:szCs w:val="20"/>
        </w:rPr>
        <w:t xml:space="preserve"> </w:t>
      </w:r>
      <w:r w:rsidRPr="00BE3091">
        <w:rPr>
          <w:rFonts w:ascii="Times New Roman" w:hAnsi="Times New Roman" w:cs="Times New Roman"/>
          <w:color w:val="000000" w:themeColor="text1"/>
          <w:sz w:val="20"/>
          <w:szCs w:val="20"/>
        </w:rPr>
        <w:t>Out of 96 respondents, 65.6% of the respondents use anti-virus software,</w:t>
      </w:r>
      <w:r>
        <w:rPr>
          <w:rFonts w:ascii="Times New Roman" w:hAnsi="Times New Roman" w:cs="Times New Roman"/>
          <w:color w:val="000000" w:themeColor="text1"/>
          <w:sz w:val="20"/>
          <w:szCs w:val="20"/>
        </w:rPr>
        <w:t xml:space="preserve"> </w:t>
      </w:r>
      <w:r w:rsidRPr="00BE3091">
        <w:rPr>
          <w:rFonts w:ascii="Times New Roman" w:hAnsi="Times New Roman" w:cs="Times New Roman"/>
          <w:color w:val="000000" w:themeColor="text1"/>
          <w:sz w:val="20"/>
          <w:szCs w:val="20"/>
        </w:rPr>
        <w:t>followed by 22.9% using firewall. The least chosen response, ad block was used by only</w:t>
      </w:r>
      <w:r>
        <w:rPr>
          <w:rFonts w:ascii="Times New Roman" w:hAnsi="Times New Roman" w:cs="Times New Roman"/>
          <w:color w:val="000000" w:themeColor="text1"/>
          <w:sz w:val="20"/>
          <w:szCs w:val="20"/>
        </w:rPr>
        <w:t xml:space="preserve"> </w:t>
      </w:r>
      <w:r w:rsidRPr="00BE3091">
        <w:rPr>
          <w:rFonts w:ascii="Times New Roman" w:hAnsi="Times New Roman" w:cs="Times New Roman"/>
          <w:color w:val="000000" w:themeColor="text1"/>
          <w:sz w:val="20"/>
          <w:szCs w:val="20"/>
        </w:rPr>
        <w:t>11.5% people. Thus, it is evident that a good anti-virus software helps secure the device.</w:t>
      </w:r>
    </w:p>
    <w:p w14:paraId="441F03D9" w14:textId="77777777" w:rsidR="002F27BC" w:rsidRDefault="002F27BC" w:rsidP="00AF1F79">
      <w:pPr>
        <w:pStyle w:val="ListParagraph"/>
        <w:spacing w:before="54" w:after="0" w:line="276" w:lineRule="auto"/>
        <w:ind w:left="360"/>
        <w:rPr>
          <w:rFonts w:ascii="Times New Roman" w:hAnsi="Times New Roman" w:cs="Times New Roman"/>
          <w:b/>
          <w:bCs/>
          <w:color w:val="000000" w:themeColor="text1"/>
          <w:sz w:val="24"/>
          <w:szCs w:val="24"/>
        </w:rPr>
      </w:pPr>
    </w:p>
    <w:p w14:paraId="2F3C66E8" w14:textId="3036F60F" w:rsidR="00DA52F4" w:rsidRDefault="002F27BC" w:rsidP="00AF1F79">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FINDINGS</w:t>
      </w:r>
    </w:p>
    <w:p w14:paraId="6CD60879" w14:textId="77777777" w:rsidR="002F27BC" w:rsidRDefault="002F27BC" w:rsidP="002F27BC">
      <w:pPr>
        <w:pStyle w:val="BodyText"/>
        <w:numPr>
          <w:ilvl w:val="0"/>
          <w:numId w:val="24"/>
        </w:numPr>
        <w:spacing w:before="1" w:line="360" w:lineRule="auto"/>
        <w:ind w:right="112"/>
        <w:jc w:val="both"/>
        <w:rPr>
          <w:sz w:val="20"/>
          <w:szCs w:val="20"/>
        </w:rPr>
      </w:pPr>
      <w:r w:rsidRPr="00BE3091">
        <w:rPr>
          <w:color w:val="222222"/>
          <w:sz w:val="20"/>
          <w:szCs w:val="20"/>
        </w:rPr>
        <w:t>Almost an equal mix of Male &amp; Female respondents responded to the survey conducted.</w:t>
      </w:r>
    </w:p>
    <w:p w14:paraId="6A0FFA1F" w14:textId="77777777" w:rsidR="002F27BC" w:rsidRDefault="002F27BC" w:rsidP="002F27BC">
      <w:pPr>
        <w:pStyle w:val="BodyText"/>
        <w:numPr>
          <w:ilvl w:val="0"/>
          <w:numId w:val="24"/>
        </w:numPr>
        <w:spacing w:before="1" w:line="360" w:lineRule="auto"/>
        <w:ind w:right="112"/>
        <w:jc w:val="both"/>
        <w:rPr>
          <w:sz w:val="20"/>
          <w:szCs w:val="20"/>
        </w:rPr>
      </w:pPr>
      <w:r w:rsidRPr="00BE3091">
        <w:rPr>
          <w:color w:val="222222"/>
          <w:sz w:val="20"/>
          <w:szCs w:val="20"/>
        </w:rPr>
        <w:t xml:space="preserve">Age group is quite well represented </w:t>
      </w:r>
      <w:proofErr w:type="gramStart"/>
      <w:r w:rsidRPr="00BE3091">
        <w:rPr>
          <w:color w:val="222222"/>
          <w:sz w:val="20"/>
          <w:szCs w:val="20"/>
        </w:rPr>
        <w:t>except</w:t>
      </w:r>
      <w:proofErr w:type="gramEnd"/>
      <w:r w:rsidRPr="00BE3091">
        <w:rPr>
          <w:color w:val="222222"/>
          <w:sz w:val="20"/>
          <w:szCs w:val="20"/>
        </w:rPr>
        <w:t xml:space="preserve"> the</w:t>
      </w:r>
      <w:r w:rsidRPr="00BE3091">
        <w:rPr>
          <w:color w:val="222222"/>
          <w:spacing w:val="18"/>
          <w:sz w:val="20"/>
          <w:szCs w:val="20"/>
        </w:rPr>
        <w:t xml:space="preserve"> </w:t>
      </w:r>
      <w:r w:rsidRPr="00BE3091">
        <w:rPr>
          <w:color w:val="222222"/>
          <w:sz w:val="20"/>
          <w:szCs w:val="20"/>
        </w:rPr>
        <w:t>45 plus age group at 15.6%.</w:t>
      </w:r>
      <w:r w:rsidRPr="00BE3091">
        <w:rPr>
          <w:color w:val="222222"/>
          <w:spacing w:val="1"/>
          <w:sz w:val="20"/>
          <w:szCs w:val="20"/>
        </w:rPr>
        <w:t xml:space="preserve"> </w:t>
      </w:r>
      <w:r w:rsidRPr="00BE3091">
        <w:rPr>
          <w:color w:val="222222"/>
          <w:sz w:val="20"/>
          <w:szCs w:val="20"/>
        </w:rPr>
        <w:t>The diversification in the age group highlights the different perceptions of citizens of</w:t>
      </w:r>
      <w:r w:rsidRPr="00BE3091">
        <w:rPr>
          <w:color w:val="222222"/>
          <w:spacing w:val="1"/>
          <w:sz w:val="20"/>
          <w:szCs w:val="20"/>
        </w:rPr>
        <w:t xml:space="preserve"> </w:t>
      </w:r>
      <w:r w:rsidRPr="00BE3091">
        <w:rPr>
          <w:color w:val="222222"/>
          <w:sz w:val="20"/>
          <w:szCs w:val="20"/>
        </w:rPr>
        <w:t xml:space="preserve">various age groups </w:t>
      </w:r>
    </w:p>
    <w:p w14:paraId="01FB7452" w14:textId="5DAC4165" w:rsidR="002F27BC" w:rsidRDefault="002F27BC" w:rsidP="002F27BC">
      <w:pPr>
        <w:pStyle w:val="BodyText"/>
        <w:numPr>
          <w:ilvl w:val="0"/>
          <w:numId w:val="24"/>
        </w:numPr>
        <w:spacing w:before="1" w:line="360" w:lineRule="auto"/>
        <w:ind w:right="112"/>
        <w:jc w:val="both"/>
        <w:rPr>
          <w:sz w:val="20"/>
          <w:szCs w:val="20"/>
        </w:rPr>
      </w:pPr>
      <w:r w:rsidRPr="00BE3091">
        <w:rPr>
          <w:color w:val="222222"/>
          <w:sz w:val="20"/>
          <w:szCs w:val="20"/>
        </w:rPr>
        <w:t xml:space="preserve">65.6% of the respondents do indeed use electronic banking, </w:t>
      </w:r>
      <w:proofErr w:type="gramStart"/>
      <w:r w:rsidRPr="00BE3091">
        <w:rPr>
          <w:color w:val="222222"/>
          <w:sz w:val="20"/>
          <w:szCs w:val="20"/>
        </w:rPr>
        <w:t>while those who don’t are at</w:t>
      </w:r>
      <w:proofErr w:type="gramEnd"/>
      <w:r w:rsidRPr="00BE3091">
        <w:rPr>
          <w:color w:val="222222"/>
          <w:sz w:val="20"/>
          <w:szCs w:val="20"/>
        </w:rPr>
        <w:t xml:space="preserve"> 34.4% who may have</w:t>
      </w:r>
      <w:r w:rsidRPr="00BE3091">
        <w:rPr>
          <w:color w:val="222222"/>
          <w:spacing w:val="1"/>
          <w:sz w:val="20"/>
          <w:szCs w:val="20"/>
        </w:rPr>
        <w:t xml:space="preserve"> </w:t>
      </w:r>
      <w:r w:rsidR="00D2096E">
        <w:rPr>
          <w:color w:val="222222"/>
          <w:sz w:val="20"/>
          <w:szCs w:val="20"/>
        </w:rPr>
        <w:t xml:space="preserve">concerns </w:t>
      </w:r>
      <w:r w:rsidRPr="00BE3091">
        <w:rPr>
          <w:color w:val="222222"/>
          <w:sz w:val="20"/>
          <w:szCs w:val="20"/>
        </w:rPr>
        <w:t>o</w:t>
      </w:r>
      <w:r w:rsidR="00D2096E">
        <w:rPr>
          <w:color w:val="222222"/>
          <w:sz w:val="20"/>
          <w:szCs w:val="20"/>
        </w:rPr>
        <w:t xml:space="preserve">n </w:t>
      </w:r>
      <w:r w:rsidRPr="00BE3091">
        <w:rPr>
          <w:color w:val="222222"/>
          <w:sz w:val="20"/>
          <w:szCs w:val="20"/>
        </w:rPr>
        <w:t>the</w:t>
      </w:r>
      <w:r w:rsidRPr="00BE3091">
        <w:rPr>
          <w:color w:val="222222"/>
          <w:spacing w:val="-2"/>
          <w:sz w:val="20"/>
          <w:szCs w:val="20"/>
        </w:rPr>
        <w:t xml:space="preserve"> </w:t>
      </w:r>
      <w:r w:rsidRPr="00BE3091">
        <w:rPr>
          <w:color w:val="222222"/>
          <w:sz w:val="20"/>
          <w:szCs w:val="20"/>
        </w:rPr>
        <w:t>security, which is</w:t>
      </w:r>
      <w:r w:rsidRPr="00BE3091">
        <w:rPr>
          <w:color w:val="222222"/>
          <w:spacing w:val="-1"/>
          <w:sz w:val="20"/>
          <w:szCs w:val="20"/>
        </w:rPr>
        <w:t xml:space="preserve"> </w:t>
      </w:r>
      <w:r w:rsidRPr="00BE3091">
        <w:rPr>
          <w:color w:val="222222"/>
          <w:sz w:val="20"/>
          <w:szCs w:val="20"/>
        </w:rPr>
        <w:t>possibly why they do</w:t>
      </w:r>
      <w:r w:rsidRPr="00BE3091">
        <w:rPr>
          <w:color w:val="222222"/>
          <w:spacing w:val="-1"/>
          <w:sz w:val="20"/>
          <w:szCs w:val="20"/>
        </w:rPr>
        <w:t xml:space="preserve"> </w:t>
      </w:r>
      <w:r w:rsidRPr="00BE3091">
        <w:rPr>
          <w:color w:val="222222"/>
          <w:sz w:val="20"/>
          <w:szCs w:val="20"/>
        </w:rPr>
        <w:t>not</w:t>
      </w:r>
      <w:r w:rsidRPr="00BE3091">
        <w:rPr>
          <w:color w:val="222222"/>
          <w:spacing w:val="-1"/>
          <w:sz w:val="20"/>
          <w:szCs w:val="20"/>
        </w:rPr>
        <w:t xml:space="preserve"> </w:t>
      </w:r>
      <w:r w:rsidRPr="00BE3091">
        <w:rPr>
          <w:color w:val="222222"/>
          <w:sz w:val="20"/>
          <w:szCs w:val="20"/>
        </w:rPr>
        <w:t>use</w:t>
      </w:r>
      <w:r w:rsidRPr="00BE3091">
        <w:rPr>
          <w:color w:val="222222"/>
          <w:spacing w:val="-1"/>
          <w:sz w:val="20"/>
          <w:szCs w:val="20"/>
        </w:rPr>
        <w:t xml:space="preserve"> </w:t>
      </w:r>
      <w:r w:rsidRPr="00BE3091">
        <w:rPr>
          <w:color w:val="222222"/>
          <w:sz w:val="20"/>
          <w:szCs w:val="20"/>
        </w:rPr>
        <w:t>it.</w:t>
      </w:r>
    </w:p>
    <w:p w14:paraId="26AA2756" w14:textId="77777777" w:rsidR="002F27BC" w:rsidRDefault="002F27BC" w:rsidP="002F27BC">
      <w:pPr>
        <w:pStyle w:val="BodyText"/>
        <w:numPr>
          <w:ilvl w:val="0"/>
          <w:numId w:val="24"/>
        </w:numPr>
        <w:spacing w:before="1" w:line="360" w:lineRule="auto"/>
        <w:ind w:right="112"/>
        <w:jc w:val="both"/>
        <w:rPr>
          <w:sz w:val="20"/>
          <w:szCs w:val="20"/>
        </w:rPr>
      </w:pPr>
      <w:proofErr w:type="gramStart"/>
      <w:r w:rsidRPr="00BE3091">
        <w:rPr>
          <w:color w:val="222222"/>
          <w:sz w:val="20"/>
          <w:szCs w:val="20"/>
        </w:rPr>
        <w:t>As it</w:t>
      </w:r>
      <w:proofErr w:type="gramEnd"/>
      <w:r w:rsidRPr="00BE3091">
        <w:rPr>
          <w:color w:val="222222"/>
          <w:sz w:val="20"/>
          <w:szCs w:val="20"/>
        </w:rPr>
        <w:t xml:space="preserve"> can be seen, a sizeable majority i.e., 60.7% do use </w:t>
      </w:r>
      <w:r w:rsidRPr="00BE3091">
        <w:rPr>
          <w:color w:val="222222"/>
          <w:spacing w:val="-57"/>
          <w:sz w:val="20"/>
          <w:szCs w:val="20"/>
        </w:rPr>
        <w:t xml:space="preserve">     </w:t>
      </w:r>
      <w:r w:rsidRPr="00BE3091">
        <w:rPr>
          <w:color w:val="222222"/>
          <w:sz w:val="20"/>
          <w:szCs w:val="20"/>
        </w:rPr>
        <w:t>mobile wallets, and it is presumed that they must be aware of the risks and are still trusting it.</w:t>
      </w:r>
    </w:p>
    <w:p w14:paraId="68B3D4E6" w14:textId="2705F830" w:rsidR="002F27BC" w:rsidRDefault="002F27BC" w:rsidP="002F27BC">
      <w:pPr>
        <w:pStyle w:val="BodyText"/>
        <w:numPr>
          <w:ilvl w:val="0"/>
          <w:numId w:val="24"/>
        </w:numPr>
        <w:spacing w:before="1" w:line="360" w:lineRule="auto"/>
        <w:ind w:right="112"/>
        <w:jc w:val="both"/>
        <w:rPr>
          <w:sz w:val="20"/>
          <w:szCs w:val="20"/>
        </w:rPr>
      </w:pPr>
      <w:r w:rsidRPr="00BE3091">
        <w:rPr>
          <w:color w:val="222222"/>
          <w:sz w:val="20"/>
          <w:szCs w:val="20"/>
        </w:rPr>
        <w:t>77.9%</w:t>
      </w:r>
      <w:r w:rsidRPr="00BE3091">
        <w:rPr>
          <w:color w:val="222222"/>
          <w:spacing w:val="-1"/>
          <w:sz w:val="20"/>
          <w:szCs w:val="20"/>
        </w:rPr>
        <w:t xml:space="preserve"> </w:t>
      </w:r>
      <w:r w:rsidRPr="00BE3091">
        <w:rPr>
          <w:color w:val="222222"/>
          <w:sz w:val="20"/>
          <w:szCs w:val="20"/>
        </w:rPr>
        <w:t>of</w:t>
      </w:r>
      <w:r w:rsidRPr="00BE3091">
        <w:rPr>
          <w:color w:val="222222"/>
          <w:spacing w:val="-2"/>
          <w:sz w:val="20"/>
          <w:szCs w:val="20"/>
        </w:rPr>
        <w:t xml:space="preserve"> </w:t>
      </w:r>
      <w:r w:rsidRPr="00BE3091">
        <w:rPr>
          <w:color w:val="222222"/>
          <w:sz w:val="20"/>
          <w:szCs w:val="20"/>
        </w:rPr>
        <w:t>respondents</w:t>
      </w:r>
      <w:r w:rsidRPr="00BE3091">
        <w:rPr>
          <w:color w:val="222222"/>
          <w:spacing w:val="-1"/>
          <w:sz w:val="20"/>
          <w:szCs w:val="20"/>
        </w:rPr>
        <w:t xml:space="preserve"> </w:t>
      </w:r>
      <w:r w:rsidRPr="00BE3091">
        <w:rPr>
          <w:color w:val="222222"/>
          <w:sz w:val="20"/>
          <w:szCs w:val="20"/>
        </w:rPr>
        <w:t>use</w:t>
      </w:r>
      <w:r w:rsidRPr="00BE3091">
        <w:rPr>
          <w:color w:val="222222"/>
          <w:spacing w:val="-3"/>
          <w:sz w:val="20"/>
          <w:szCs w:val="20"/>
        </w:rPr>
        <w:t xml:space="preserve"> </w:t>
      </w:r>
      <w:r w:rsidRPr="00BE3091">
        <w:rPr>
          <w:color w:val="222222"/>
          <w:sz w:val="20"/>
          <w:szCs w:val="20"/>
        </w:rPr>
        <w:t>these</w:t>
      </w:r>
      <w:r w:rsidRPr="00BE3091">
        <w:rPr>
          <w:color w:val="222222"/>
          <w:spacing w:val="-2"/>
          <w:sz w:val="20"/>
          <w:szCs w:val="20"/>
        </w:rPr>
        <w:t xml:space="preserve"> </w:t>
      </w:r>
      <w:r w:rsidRPr="00BE3091">
        <w:rPr>
          <w:color w:val="222222"/>
          <w:sz w:val="20"/>
          <w:szCs w:val="20"/>
        </w:rPr>
        <w:t>services</w:t>
      </w:r>
      <w:r w:rsidRPr="00BE3091">
        <w:rPr>
          <w:color w:val="222222"/>
          <w:spacing w:val="-2"/>
          <w:sz w:val="20"/>
          <w:szCs w:val="20"/>
        </w:rPr>
        <w:t xml:space="preserve"> </w:t>
      </w:r>
      <w:r w:rsidRPr="00BE3091">
        <w:rPr>
          <w:color w:val="222222"/>
          <w:sz w:val="20"/>
          <w:szCs w:val="20"/>
        </w:rPr>
        <w:t>a</w:t>
      </w:r>
      <w:r w:rsidRPr="00BE3091">
        <w:rPr>
          <w:color w:val="222222"/>
          <w:spacing w:val="-2"/>
          <w:sz w:val="20"/>
          <w:szCs w:val="20"/>
        </w:rPr>
        <w:t xml:space="preserve"> </w:t>
      </w:r>
      <w:r w:rsidRPr="00BE3091">
        <w:rPr>
          <w:color w:val="222222"/>
          <w:sz w:val="20"/>
          <w:szCs w:val="20"/>
        </w:rPr>
        <w:t>minimum</w:t>
      </w:r>
      <w:r w:rsidRPr="00BE3091">
        <w:rPr>
          <w:color w:val="222222"/>
          <w:spacing w:val="-3"/>
          <w:sz w:val="20"/>
          <w:szCs w:val="20"/>
        </w:rPr>
        <w:t xml:space="preserve"> </w:t>
      </w:r>
      <w:r w:rsidRPr="00BE3091">
        <w:rPr>
          <w:color w:val="222222"/>
          <w:sz w:val="20"/>
          <w:szCs w:val="20"/>
        </w:rPr>
        <w:t>of</w:t>
      </w:r>
      <w:r w:rsidRPr="00BE3091">
        <w:rPr>
          <w:color w:val="222222"/>
          <w:spacing w:val="-1"/>
          <w:sz w:val="20"/>
          <w:szCs w:val="20"/>
        </w:rPr>
        <w:t xml:space="preserve"> </w:t>
      </w:r>
      <w:r w:rsidRPr="00BE3091">
        <w:rPr>
          <w:color w:val="222222"/>
          <w:sz w:val="20"/>
          <w:szCs w:val="20"/>
        </w:rPr>
        <w:t>once</w:t>
      </w:r>
      <w:r w:rsidRPr="00BE3091">
        <w:rPr>
          <w:color w:val="222222"/>
          <w:spacing w:val="-3"/>
          <w:sz w:val="20"/>
          <w:szCs w:val="20"/>
        </w:rPr>
        <w:t xml:space="preserve"> </w:t>
      </w:r>
      <w:r w:rsidRPr="00BE3091">
        <w:rPr>
          <w:color w:val="222222"/>
          <w:sz w:val="20"/>
          <w:szCs w:val="20"/>
        </w:rPr>
        <w:t>a</w:t>
      </w:r>
      <w:r w:rsidRPr="00BE3091">
        <w:rPr>
          <w:color w:val="222222"/>
          <w:spacing w:val="-2"/>
          <w:sz w:val="20"/>
          <w:szCs w:val="20"/>
        </w:rPr>
        <w:t xml:space="preserve"> </w:t>
      </w:r>
      <w:r w:rsidRPr="00BE3091">
        <w:rPr>
          <w:color w:val="222222"/>
          <w:sz w:val="20"/>
          <w:szCs w:val="20"/>
        </w:rPr>
        <w:t>month and only 22.1% of have never used these services. Hence, we conclude</w:t>
      </w:r>
      <w:r w:rsidRPr="00BE3091">
        <w:rPr>
          <w:color w:val="222222"/>
          <w:spacing w:val="1"/>
          <w:sz w:val="20"/>
          <w:szCs w:val="20"/>
        </w:rPr>
        <w:t xml:space="preserve"> </w:t>
      </w:r>
      <w:r w:rsidRPr="00BE3091">
        <w:rPr>
          <w:color w:val="222222"/>
          <w:sz w:val="20"/>
          <w:szCs w:val="20"/>
        </w:rPr>
        <w:t xml:space="preserve">electronic banking/ mobile wallets form an integral </w:t>
      </w:r>
      <w:r w:rsidR="00834286">
        <w:rPr>
          <w:color w:val="222222"/>
          <w:sz w:val="20"/>
          <w:szCs w:val="20"/>
        </w:rPr>
        <w:t xml:space="preserve">part of people’s </w:t>
      </w:r>
      <w:r w:rsidRPr="00BE3091">
        <w:rPr>
          <w:color w:val="222222"/>
          <w:sz w:val="20"/>
          <w:szCs w:val="20"/>
        </w:rPr>
        <w:t>financial</w:t>
      </w:r>
      <w:r w:rsidRPr="00BE3091">
        <w:rPr>
          <w:color w:val="222222"/>
          <w:spacing w:val="-1"/>
          <w:sz w:val="20"/>
          <w:szCs w:val="20"/>
        </w:rPr>
        <w:t xml:space="preserve"> </w:t>
      </w:r>
      <w:r w:rsidRPr="00BE3091">
        <w:rPr>
          <w:color w:val="222222"/>
          <w:sz w:val="20"/>
          <w:szCs w:val="20"/>
        </w:rPr>
        <w:t>lives.</w:t>
      </w:r>
      <w:r w:rsidRPr="00BE3091">
        <w:rPr>
          <w:color w:val="222222"/>
          <w:spacing w:val="-2"/>
          <w:sz w:val="20"/>
          <w:szCs w:val="20"/>
        </w:rPr>
        <w:t xml:space="preserve"> </w:t>
      </w:r>
    </w:p>
    <w:p w14:paraId="55FB7769" w14:textId="03207523" w:rsidR="002F27BC" w:rsidRDefault="002F27BC" w:rsidP="002F27BC">
      <w:pPr>
        <w:pStyle w:val="BodyText"/>
        <w:numPr>
          <w:ilvl w:val="0"/>
          <w:numId w:val="24"/>
        </w:numPr>
        <w:spacing w:before="1" w:line="360" w:lineRule="auto"/>
        <w:ind w:right="112"/>
        <w:jc w:val="both"/>
        <w:rPr>
          <w:sz w:val="20"/>
          <w:szCs w:val="20"/>
        </w:rPr>
      </w:pPr>
      <w:r w:rsidRPr="00BE3091">
        <w:rPr>
          <w:color w:val="222222"/>
          <w:sz w:val="20"/>
          <w:szCs w:val="20"/>
        </w:rPr>
        <w:t>There is a tied majority at 30.3% of the respondents who agree/ are neutral about the security of digital</w:t>
      </w:r>
      <w:r w:rsidRPr="00BE3091">
        <w:rPr>
          <w:color w:val="222222"/>
          <w:spacing w:val="1"/>
          <w:sz w:val="20"/>
          <w:szCs w:val="20"/>
        </w:rPr>
        <w:t xml:space="preserve"> </w:t>
      </w:r>
      <w:r w:rsidRPr="00BE3091">
        <w:rPr>
          <w:color w:val="222222"/>
          <w:sz w:val="20"/>
          <w:szCs w:val="20"/>
        </w:rPr>
        <w:t>payment systems while 19.7% strongly agree that E-Banking/</w:t>
      </w:r>
      <w:r w:rsidR="005D5CA0">
        <w:rPr>
          <w:color w:val="222222"/>
          <w:sz w:val="20"/>
          <w:szCs w:val="20"/>
        </w:rPr>
        <w:t xml:space="preserve">Mobile </w:t>
      </w:r>
      <w:r w:rsidRPr="00BE3091">
        <w:rPr>
          <w:color w:val="222222"/>
          <w:sz w:val="20"/>
          <w:szCs w:val="20"/>
        </w:rPr>
        <w:t>-Wallets are secure while</w:t>
      </w:r>
      <w:r w:rsidRPr="00BE3091">
        <w:rPr>
          <w:color w:val="222222"/>
          <w:spacing w:val="-1"/>
          <w:sz w:val="20"/>
          <w:szCs w:val="20"/>
        </w:rPr>
        <w:t xml:space="preserve"> </w:t>
      </w:r>
      <w:r w:rsidRPr="00BE3091">
        <w:rPr>
          <w:color w:val="222222"/>
          <w:sz w:val="20"/>
          <w:szCs w:val="20"/>
        </w:rPr>
        <w:t xml:space="preserve">11.5% disagree and 8.2% strongly disagree to its safety we can see a tilted scale on the overall towards agree/neutral. </w:t>
      </w:r>
    </w:p>
    <w:p w14:paraId="2B20DAA7" w14:textId="77777777" w:rsidR="002F27BC" w:rsidRPr="00BE3091" w:rsidRDefault="002F27BC" w:rsidP="002F27BC">
      <w:pPr>
        <w:pStyle w:val="BodyText"/>
        <w:numPr>
          <w:ilvl w:val="0"/>
          <w:numId w:val="24"/>
        </w:numPr>
        <w:spacing w:before="1" w:line="360" w:lineRule="auto"/>
        <w:ind w:right="112"/>
        <w:jc w:val="both"/>
        <w:rPr>
          <w:sz w:val="20"/>
          <w:szCs w:val="20"/>
        </w:rPr>
      </w:pPr>
      <w:r w:rsidRPr="00BE3091">
        <w:rPr>
          <w:color w:val="222222"/>
          <w:sz w:val="20"/>
          <w:szCs w:val="20"/>
        </w:rPr>
        <w:t xml:space="preserve">59% of the sample believes that electronic banking is safer than cash as opposed to the remaining 41% which goes to prove that the majority find these transactions secure. </w:t>
      </w:r>
    </w:p>
    <w:p w14:paraId="2670F48A" w14:textId="77777777" w:rsidR="002F27BC" w:rsidRPr="00BE3091" w:rsidRDefault="002F27BC" w:rsidP="002F27BC">
      <w:pPr>
        <w:pStyle w:val="BodyText"/>
        <w:numPr>
          <w:ilvl w:val="0"/>
          <w:numId w:val="24"/>
        </w:numPr>
        <w:spacing w:before="1" w:line="360" w:lineRule="auto"/>
        <w:ind w:right="112"/>
        <w:jc w:val="both"/>
        <w:rPr>
          <w:sz w:val="20"/>
          <w:szCs w:val="20"/>
        </w:rPr>
      </w:pPr>
      <w:r w:rsidRPr="00BE3091">
        <w:rPr>
          <w:color w:val="222222"/>
          <w:sz w:val="20"/>
          <w:szCs w:val="20"/>
        </w:rPr>
        <w:t>Most</w:t>
      </w:r>
      <w:r w:rsidRPr="00BE3091">
        <w:rPr>
          <w:color w:val="222222"/>
          <w:spacing w:val="1"/>
          <w:sz w:val="20"/>
          <w:szCs w:val="20"/>
        </w:rPr>
        <w:t xml:space="preserve"> </w:t>
      </w:r>
      <w:r w:rsidRPr="00BE3091">
        <w:rPr>
          <w:color w:val="222222"/>
          <w:sz w:val="20"/>
          <w:szCs w:val="20"/>
        </w:rPr>
        <w:t>of</w:t>
      </w:r>
      <w:r w:rsidRPr="00BE3091">
        <w:rPr>
          <w:color w:val="222222"/>
          <w:spacing w:val="1"/>
          <w:sz w:val="20"/>
          <w:szCs w:val="20"/>
        </w:rPr>
        <w:t xml:space="preserve"> </w:t>
      </w:r>
      <w:r w:rsidRPr="00BE3091">
        <w:rPr>
          <w:color w:val="222222"/>
          <w:sz w:val="20"/>
          <w:szCs w:val="20"/>
        </w:rPr>
        <w:t>the</w:t>
      </w:r>
      <w:r w:rsidRPr="00BE3091">
        <w:rPr>
          <w:color w:val="222222"/>
          <w:spacing w:val="1"/>
          <w:sz w:val="20"/>
          <w:szCs w:val="20"/>
        </w:rPr>
        <w:t xml:space="preserve"> </w:t>
      </w:r>
      <w:r w:rsidRPr="00BE3091">
        <w:rPr>
          <w:color w:val="222222"/>
          <w:sz w:val="20"/>
          <w:szCs w:val="20"/>
        </w:rPr>
        <w:t>respondents i.e., 65.6% believe</w:t>
      </w:r>
      <w:r w:rsidRPr="00BE3091">
        <w:rPr>
          <w:color w:val="222222"/>
          <w:spacing w:val="1"/>
          <w:sz w:val="20"/>
          <w:szCs w:val="20"/>
        </w:rPr>
        <w:t xml:space="preserve"> </w:t>
      </w:r>
      <w:r w:rsidRPr="00BE3091">
        <w:rPr>
          <w:color w:val="222222"/>
          <w:sz w:val="20"/>
          <w:szCs w:val="20"/>
        </w:rPr>
        <w:t>Fraud</w:t>
      </w:r>
      <w:r w:rsidRPr="00BE3091">
        <w:rPr>
          <w:color w:val="222222"/>
          <w:spacing w:val="1"/>
          <w:sz w:val="20"/>
          <w:szCs w:val="20"/>
        </w:rPr>
        <w:t xml:space="preserve"> </w:t>
      </w:r>
      <w:r w:rsidRPr="00BE3091">
        <w:rPr>
          <w:color w:val="222222"/>
          <w:sz w:val="20"/>
          <w:szCs w:val="20"/>
        </w:rPr>
        <w:t>and</w:t>
      </w:r>
      <w:r w:rsidRPr="00BE3091">
        <w:rPr>
          <w:color w:val="222222"/>
          <w:spacing w:val="1"/>
          <w:sz w:val="20"/>
          <w:szCs w:val="20"/>
        </w:rPr>
        <w:t xml:space="preserve"> </w:t>
      </w:r>
      <w:r w:rsidRPr="00BE3091">
        <w:rPr>
          <w:color w:val="222222"/>
          <w:sz w:val="20"/>
          <w:szCs w:val="20"/>
        </w:rPr>
        <w:t>Security</w:t>
      </w:r>
      <w:r w:rsidRPr="00BE3091">
        <w:rPr>
          <w:color w:val="222222"/>
          <w:spacing w:val="1"/>
          <w:sz w:val="20"/>
          <w:szCs w:val="20"/>
        </w:rPr>
        <w:t xml:space="preserve"> </w:t>
      </w:r>
      <w:r w:rsidRPr="00BE3091">
        <w:rPr>
          <w:color w:val="222222"/>
          <w:sz w:val="20"/>
          <w:szCs w:val="20"/>
        </w:rPr>
        <w:t>is</w:t>
      </w:r>
      <w:r w:rsidRPr="00BE3091">
        <w:rPr>
          <w:color w:val="222222"/>
          <w:spacing w:val="1"/>
          <w:sz w:val="20"/>
          <w:szCs w:val="20"/>
        </w:rPr>
        <w:t xml:space="preserve"> </w:t>
      </w:r>
      <w:r w:rsidRPr="00BE3091">
        <w:rPr>
          <w:color w:val="222222"/>
          <w:sz w:val="20"/>
          <w:szCs w:val="20"/>
        </w:rPr>
        <w:t>the</w:t>
      </w:r>
      <w:r w:rsidRPr="00BE3091">
        <w:rPr>
          <w:color w:val="222222"/>
          <w:spacing w:val="1"/>
          <w:sz w:val="20"/>
          <w:szCs w:val="20"/>
        </w:rPr>
        <w:t xml:space="preserve"> </w:t>
      </w:r>
      <w:r w:rsidRPr="00BE3091">
        <w:rPr>
          <w:color w:val="222222"/>
          <w:sz w:val="20"/>
          <w:szCs w:val="20"/>
        </w:rPr>
        <w:t>major</w:t>
      </w:r>
      <w:r w:rsidRPr="00BE3091">
        <w:rPr>
          <w:color w:val="222222"/>
          <w:spacing w:val="1"/>
          <w:sz w:val="20"/>
          <w:szCs w:val="20"/>
        </w:rPr>
        <w:t xml:space="preserve"> </w:t>
      </w:r>
      <w:r w:rsidRPr="00BE3091">
        <w:rPr>
          <w:color w:val="222222"/>
          <w:sz w:val="20"/>
          <w:szCs w:val="20"/>
        </w:rPr>
        <w:t>risk</w:t>
      </w:r>
      <w:r w:rsidRPr="00BE3091">
        <w:rPr>
          <w:color w:val="222222"/>
          <w:spacing w:val="1"/>
          <w:sz w:val="20"/>
          <w:szCs w:val="20"/>
        </w:rPr>
        <w:t xml:space="preserve">, </w:t>
      </w:r>
      <w:r w:rsidRPr="00BE3091">
        <w:rPr>
          <w:color w:val="222222"/>
          <w:sz w:val="20"/>
          <w:szCs w:val="20"/>
        </w:rPr>
        <w:t>followed</w:t>
      </w:r>
      <w:r w:rsidRPr="00BE3091">
        <w:rPr>
          <w:color w:val="222222"/>
          <w:spacing w:val="1"/>
          <w:sz w:val="20"/>
          <w:szCs w:val="20"/>
        </w:rPr>
        <w:t xml:space="preserve"> </w:t>
      </w:r>
      <w:r w:rsidRPr="00BE3091">
        <w:rPr>
          <w:color w:val="222222"/>
          <w:sz w:val="20"/>
          <w:szCs w:val="20"/>
        </w:rPr>
        <w:t>by</w:t>
      </w:r>
      <w:r w:rsidRPr="00BE3091">
        <w:rPr>
          <w:color w:val="222222"/>
          <w:spacing w:val="1"/>
          <w:sz w:val="20"/>
          <w:szCs w:val="20"/>
        </w:rPr>
        <w:t xml:space="preserve"> </w:t>
      </w:r>
      <w:r w:rsidRPr="00BE3091">
        <w:rPr>
          <w:color w:val="222222"/>
          <w:sz w:val="20"/>
          <w:szCs w:val="20"/>
        </w:rPr>
        <w:t>technology issues at 21.3% and societal issues at 9%. The least percentage were</w:t>
      </w:r>
      <w:r w:rsidRPr="00BE3091">
        <w:rPr>
          <w:color w:val="222222"/>
          <w:spacing w:val="1"/>
          <w:sz w:val="20"/>
          <w:szCs w:val="20"/>
        </w:rPr>
        <w:t xml:space="preserve"> </w:t>
      </w:r>
      <w:r w:rsidRPr="00BE3091">
        <w:rPr>
          <w:color w:val="222222"/>
          <w:sz w:val="20"/>
          <w:szCs w:val="20"/>
        </w:rPr>
        <w:t>facing cost issues at 4.1%</w:t>
      </w:r>
      <w:r w:rsidRPr="00BE3091">
        <w:rPr>
          <w:color w:val="222222"/>
          <w:spacing w:val="61"/>
          <w:sz w:val="20"/>
          <w:szCs w:val="20"/>
        </w:rPr>
        <w:t>.</w:t>
      </w:r>
      <w:r w:rsidRPr="00BE3091">
        <w:rPr>
          <w:color w:val="222222"/>
          <w:sz w:val="20"/>
          <w:szCs w:val="20"/>
        </w:rPr>
        <w:t xml:space="preserve"> Thus, concluding that fraud and security issues are the highest perceived threats.</w:t>
      </w:r>
    </w:p>
    <w:p w14:paraId="56620AA1" w14:textId="77777777" w:rsidR="002F27BC" w:rsidRDefault="002F27BC" w:rsidP="002F27BC">
      <w:pPr>
        <w:pStyle w:val="BodyText"/>
        <w:numPr>
          <w:ilvl w:val="0"/>
          <w:numId w:val="24"/>
        </w:numPr>
        <w:spacing w:before="1" w:line="360" w:lineRule="auto"/>
        <w:ind w:right="112"/>
        <w:jc w:val="both"/>
        <w:rPr>
          <w:sz w:val="20"/>
          <w:szCs w:val="20"/>
        </w:rPr>
      </w:pPr>
      <w:r w:rsidRPr="00BE3091">
        <w:rPr>
          <w:sz w:val="20"/>
          <w:szCs w:val="20"/>
        </w:rPr>
        <w:lastRenderedPageBreak/>
        <w:t>74.6% of the sample has not lost money to E-Banking Fraud which proves that it is not always a risky option.</w:t>
      </w:r>
    </w:p>
    <w:p w14:paraId="0A3E9AAF" w14:textId="77777777" w:rsidR="002F27BC" w:rsidRDefault="002F27BC" w:rsidP="002F27BC">
      <w:pPr>
        <w:pStyle w:val="BodyText"/>
        <w:numPr>
          <w:ilvl w:val="0"/>
          <w:numId w:val="24"/>
        </w:numPr>
        <w:spacing w:before="1" w:line="360" w:lineRule="auto"/>
        <w:ind w:right="112"/>
        <w:jc w:val="both"/>
        <w:rPr>
          <w:sz w:val="20"/>
          <w:szCs w:val="20"/>
        </w:rPr>
      </w:pPr>
      <w:r w:rsidRPr="00BE3091">
        <w:rPr>
          <w:color w:val="222222"/>
          <w:sz w:val="20"/>
          <w:szCs w:val="20"/>
        </w:rPr>
        <w:t>76.2% of the respondents do indeed have security protection, while the remaining</w:t>
      </w:r>
      <w:r w:rsidRPr="00BE3091">
        <w:rPr>
          <w:color w:val="222222"/>
          <w:spacing w:val="-57"/>
          <w:sz w:val="20"/>
          <w:szCs w:val="20"/>
        </w:rPr>
        <w:t xml:space="preserve">          </w:t>
      </w:r>
      <w:r w:rsidRPr="00BE3091">
        <w:rPr>
          <w:color w:val="222222"/>
          <w:sz w:val="20"/>
          <w:szCs w:val="20"/>
        </w:rPr>
        <w:t xml:space="preserve">23.8% do not. This shows that a majority are wary of the associated risks and have found methods to secure their devices. </w:t>
      </w:r>
    </w:p>
    <w:p w14:paraId="221B5114" w14:textId="5553AE79" w:rsidR="002F27BC" w:rsidRPr="002F27BC" w:rsidRDefault="002F27BC" w:rsidP="002F27BC">
      <w:pPr>
        <w:pStyle w:val="BodyText"/>
        <w:numPr>
          <w:ilvl w:val="0"/>
          <w:numId w:val="24"/>
        </w:numPr>
        <w:spacing w:before="1" w:line="360" w:lineRule="auto"/>
        <w:ind w:right="112"/>
        <w:jc w:val="both"/>
        <w:rPr>
          <w:sz w:val="20"/>
          <w:szCs w:val="20"/>
        </w:rPr>
      </w:pPr>
      <w:r w:rsidRPr="00BE3091">
        <w:rPr>
          <w:color w:val="222222"/>
          <w:sz w:val="20"/>
          <w:szCs w:val="20"/>
        </w:rPr>
        <w:t>Out</w:t>
      </w:r>
      <w:r w:rsidRPr="00BE3091">
        <w:rPr>
          <w:color w:val="222222"/>
          <w:spacing w:val="-1"/>
          <w:sz w:val="20"/>
          <w:szCs w:val="20"/>
        </w:rPr>
        <w:t xml:space="preserve"> </w:t>
      </w:r>
      <w:r w:rsidRPr="00BE3091">
        <w:rPr>
          <w:color w:val="222222"/>
          <w:sz w:val="20"/>
          <w:szCs w:val="20"/>
        </w:rPr>
        <w:t>of 96 respondents (sample which have security protection),</w:t>
      </w:r>
      <w:r w:rsidRPr="00BE3091">
        <w:rPr>
          <w:color w:val="222222"/>
          <w:spacing w:val="1"/>
          <w:sz w:val="20"/>
          <w:szCs w:val="20"/>
        </w:rPr>
        <w:t xml:space="preserve"> </w:t>
      </w:r>
      <w:r w:rsidRPr="00BE3091">
        <w:rPr>
          <w:color w:val="222222"/>
          <w:sz w:val="20"/>
          <w:szCs w:val="20"/>
        </w:rPr>
        <w:t>65.6%</w:t>
      </w:r>
      <w:r w:rsidRPr="00BE3091">
        <w:rPr>
          <w:color w:val="222222"/>
          <w:spacing w:val="1"/>
          <w:sz w:val="20"/>
          <w:szCs w:val="20"/>
        </w:rPr>
        <w:t xml:space="preserve"> </w:t>
      </w:r>
      <w:r w:rsidRPr="00BE3091">
        <w:rPr>
          <w:color w:val="222222"/>
          <w:sz w:val="20"/>
          <w:szCs w:val="20"/>
        </w:rPr>
        <w:t>use</w:t>
      </w:r>
      <w:r w:rsidRPr="00BE3091">
        <w:rPr>
          <w:color w:val="222222"/>
          <w:spacing w:val="-1"/>
          <w:sz w:val="20"/>
          <w:szCs w:val="20"/>
        </w:rPr>
        <w:t xml:space="preserve"> </w:t>
      </w:r>
      <w:r w:rsidRPr="00BE3091">
        <w:rPr>
          <w:color w:val="222222"/>
          <w:sz w:val="20"/>
          <w:szCs w:val="20"/>
        </w:rPr>
        <w:t>anti-virus software,</w:t>
      </w:r>
      <w:r w:rsidRPr="00BE3091">
        <w:rPr>
          <w:color w:val="222222"/>
          <w:spacing w:val="1"/>
          <w:sz w:val="20"/>
          <w:szCs w:val="20"/>
        </w:rPr>
        <w:t xml:space="preserve"> </w:t>
      </w:r>
      <w:r w:rsidRPr="00BE3091">
        <w:rPr>
          <w:color w:val="222222"/>
          <w:sz w:val="20"/>
          <w:szCs w:val="20"/>
        </w:rPr>
        <w:t>followed</w:t>
      </w:r>
      <w:r w:rsidRPr="00BE3091">
        <w:rPr>
          <w:color w:val="222222"/>
          <w:spacing w:val="-2"/>
          <w:sz w:val="20"/>
          <w:szCs w:val="20"/>
        </w:rPr>
        <w:t xml:space="preserve"> </w:t>
      </w:r>
      <w:r w:rsidRPr="00BE3091">
        <w:rPr>
          <w:color w:val="222222"/>
          <w:sz w:val="20"/>
          <w:szCs w:val="20"/>
        </w:rPr>
        <w:t>by</w:t>
      </w:r>
      <w:r w:rsidRPr="00BE3091">
        <w:rPr>
          <w:color w:val="222222"/>
          <w:spacing w:val="-1"/>
          <w:sz w:val="20"/>
          <w:szCs w:val="20"/>
        </w:rPr>
        <w:t xml:space="preserve"> </w:t>
      </w:r>
      <w:r w:rsidRPr="00BE3091">
        <w:rPr>
          <w:color w:val="222222"/>
          <w:sz w:val="20"/>
          <w:szCs w:val="20"/>
        </w:rPr>
        <w:t>22.9%</w:t>
      </w:r>
      <w:r w:rsidRPr="00BE3091">
        <w:rPr>
          <w:color w:val="222222"/>
          <w:spacing w:val="-2"/>
          <w:sz w:val="20"/>
          <w:szCs w:val="20"/>
        </w:rPr>
        <w:t xml:space="preserve"> </w:t>
      </w:r>
      <w:r w:rsidRPr="00BE3091">
        <w:rPr>
          <w:color w:val="222222"/>
          <w:sz w:val="20"/>
          <w:szCs w:val="20"/>
        </w:rPr>
        <w:t>using</w:t>
      </w:r>
      <w:r w:rsidRPr="00BE3091">
        <w:rPr>
          <w:color w:val="222222"/>
          <w:spacing w:val="-1"/>
          <w:sz w:val="20"/>
          <w:szCs w:val="20"/>
        </w:rPr>
        <w:t xml:space="preserve"> </w:t>
      </w:r>
      <w:r w:rsidRPr="00BE3091">
        <w:rPr>
          <w:color w:val="222222"/>
          <w:sz w:val="20"/>
          <w:szCs w:val="20"/>
        </w:rPr>
        <w:t>firewall.</w:t>
      </w:r>
      <w:r w:rsidRPr="00BE3091">
        <w:rPr>
          <w:color w:val="222222"/>
          <w:spacing w:val="-6"/>
          <w:sz w:val="20"/>
          <w:szCs w:val="20"/>
        </w:rPr>
        <w:t xml:space="preserve"> </w:t>
      </w:r>
      <w:r w:rsidRPr="00BE3091">
        <w:rPr>
          <w:color w:val="222222"/>
          <w:sz w:val="20"/>
          <w:szCs w:val="20"/>
        </w:rPr>
        <w:t>The</w:t>
      </w:r>
      <w:r w:rsidRPr="00BE3091">
        <w:rPr>
          <w:color w:val="222222"/>
          <w:spacing w:val="-3"/>
          <w:sz w:val="20"/>
          <w:szCs w:val="20"/>
        </w:rPr>
        <w:t xml:space="preserve"> </w:t>
      </w:r>
      <w:r w:rsidRPr="00BE3091">
        <w:rPr>
          <w:color w:val="222222"/>
          <w:sz w:val="20"/>
          <w:szCs w:val="20"/>
        </w:rPr>
        <w:t>least</w:t>
      </w:r>
      <w:r w:rsidRPr="00BE3091">
        <w:rPr>
          <w:color w:val="222222"/>
          <w:spacing w:val="-1"/>
          <w:sz w:val="20"/>
          <w:szCs w:val="20"/>
        </w:rPr>
        <w:t xml:space="preserve"> </w:t>
      </w:r>
      <w:r w:rsidRPr="00BE3091">
        <w:rPr>
          <w:color w:val="222222"/>
          <w:sz w:val="20"/>
          <w:szCs w:val="20"/>
        </w:rPr>
        <w:t>chosen</w:t>
      </w:r>
      <w:r w:rsidRPr="00BE3091">
        <w:rPr>
          <w:color w:val="222222"/>
          <w:spacing w:val="-2"/>
          <w:sz w:val="20"/>
          <w:szCs w:val="20"/>
        </w:rPr>
        <w:t xml:space="preserve"> </w:t>
      </w:r>
      <w:r w:rsidRPr="00BE3091">
        <w:rPr>
          <w:color w:val="222222"/>
          <w:sz w:val="20"/>
          <w:szCs w:val="20"/>
        </w:rPr>
        <w:t>response,</w:t>
      </w:r>
      <w:r w:rsidRPr="00BE3091">
        <w:rPr>
          <w:color w:val="222222"/>
          <w:spacing w:val="-1"/>
          <w:sz w:val="20"/>
          <w:szCs w:val="20"/>
        </w:rPr>
        <w:t xml:space="preserve"> </w:t>
      </w:r>
      <w:r w:rsidRPr="00BE3091">
        <w:rPr>
          <w:color w:val="222222"/>
          <w:sz w:val="20"/>
          <w:szCs w:val="20"/>
        </w:rPr>
        <w:t>ad</w:t>
      </w:r>
      <w:r w:rsidRPr="00BE3091">
        <w:rPr>
          <w:color w:val="222222"/>
          <w:spacing w:val="-1"/>
          <w:sz w:val="20"/>
          <w:szCs w:val="20"/>
        </w:rPr>
        <w:t xml:space="preserve"> </w:t>
      </w:r>
      <w:r w:rsidRPr="00BE3091">
        <w:rPr>
          <w:color w:val="222222"/>
          <w:sz w:val="20"/>
          <w:szCs w:val="20"/>
        </w:rPr>
        <w:t>block</w:t>
      </w:r>
      <w:r w:rsidRPr="00BE3091">
        <w:rPr>
          <w:color w:val="222222"/>
          <w:spacing w:val="-2"/>
          <w:sz w:val="20"/>
          <w:szCs w:val="20"/>
        </w:rPr>
        <w:t xml:space="preserve"> </w:t>
      </w:r>
      <w:r w:rsidRPr="00BE3091">
        <w:rPr>
          <w:color w:val="222222"/>
          <w:sz w:val="20"/>
          <w:szCs w:val="20"/>
        </w:rPr>
        <w:t>at 11.5%</w:t>
      </w:r>
      <w:r w:rsidRPr="00BE3091">
        <w:rPr>
          <w:color w:val="222222"/>
          <w:spacing w:val="-1"/>
          <w:sz w:val="20"/>
          <w:szCs w:val="20"/>
        </w:rPr>
        <w:t>.</w:t>
      </w:r>
      <w:r w:rsidRPr="00BE3091">
        <w:rPr>
          <w:color w:val="222222"/>
          <w:spacing w:val="-6"/>
          <w:sz w:val="20"/>
          <w:szCs w:val="20"/>
        </w:rPr>
        <w:t xml:space="preserve"> </w:t>
      </w:r>
      <w:r w:rsidRPr="00BE3091">
        <w:rPr>
          <w:color w:val="222222"/>
          <w:sz w:val="20"/>
          <w:szCs w:val="20"/>
        </w:rPr>
        <w:t>Thus,</w:t>
      </w:r>
      <w:r w:rsidRPr="00BE3091">
        <w:rPr>
          <w:color w:val="222222"/>
          <w:spacing w:val="-1"/>
          <w:sz w:val="20"/>
          <w:szCs w:val="20"/>
        </w:rPr>
        <w:t xml:space="preserve"> </w:t>
      </w:r>
      <w:r w:rsidRPr="00BE3091">
        <w:rPr>
          <w:color w:val="222222"/>
          <w:sz w:val="20"/>
          <w:szCs w:val="20"/>
        </w:rPr>
        <w:t>it</w:t>
      </w:r>
      <w:r w:rsidRPr="00BE3091">
        <w:rPr>
          <w:color w:val="222222"/>
          <w:spacing w:val="-1"/>
          <w:sz w:val="20"/>
          <w:szCs w:val="20"/>
        </w:rPr>
        <w:t xml:space="preserve"> </w:t>
      </w:r>
      <w:r w:rsidRPr="00BE3091">
        <w:rPr>
          <w:color w:val="222222"/>
          <w:sz w:val="20"/>
          <w:szCs w:val="20"/>
        </w:rPr>
        <w:t>is</w:t>
      </w:r>
      <w:r w:rsidRPr="00BE3091">
        <w:rPr>
          <w:color w:val="222222"/>
          <w:spacing w:val="-1"/>
          <w:sz w:val="20"/>
          <w:szCs w:val="20"/>
        </w:rPr>
        <w:t xml:space="preserve"> </w:t>
      </w:r>
      <w:r w:rsidRPr="00BE3091">
        <w:rPr>
          <w:color w:val="222222"/>
          <w:sz w:val="20"/>
          <w:szCs w:val="20"/>
        </w:rPr>
        <w:t>evident</w:t>
      </w:r>
      <w:r w:rsidRPr="00BE3091">
        <w:rPr>
          <w:color w:val="222222"/>
          <w:spacing w:val="-1"/>
          <w:sz w:val="20"/>
          <w:szCs w:val="20"/>
        </w:rPr>
        <w:t xml:space="preserve"> </w:t>
      </w:r>
      <w:r w:rsidRPr="00BE3091">
        <w:rPr>
          <w:color w:val="222222"/>
          <w:sz w:val="20"/>
          <w:szCs w:val="20"/>
        </w:rPr>
        <w:t>that</w:t>
      </w:r>
      <w:r w:rsidRPr="00BE3091">
        <w:rPr>
          <w:color w:val="222222"/>
          <w:spacing w:val="-1"/>
          <w:sz w:val="20"/>
          <w:szCs w:val="20"/>
        </w:rPr>
        <w:t xml:space="preserve"> </w:t>
      </w:r>
      <w:r w:rsidRPr="00BE3091">
        <w:rPr>
          <w:color w:val="222222"/>
          <w:sz w:val="20"/>
          <w:szCs w:val="20"/>
        </w:rPr>
        <w:t>a</w:t>
      </w:r>
      <w:r w:rsidRPr="00BE3091">
        <w:rPr>
          <w:color w:val="222222"/>
          <w:spacing w:val="-2"/>
          <w:sz w:val="20"/>
          <w:szCs w:val="20"/>
        </w:rPr>
        <w:t xml:space="preserve"> </w:t>
      </w:r>
      <w:r w:rsidRPr="00BE3091">
        <w:rPr>
          <w:color w:val="222222"/>
          <w:sz w:val="20"/>
          <w:szCs w:val="20"/>
        </w:rPr>
        <w:t>good</w:t>
      </w:r>
      <w:r w:rsidRPr="00BE3091">
        <w:rPr>
          <w:color w:val="222222"/>
          <w:spacing w:val="-1"/>
          <w:sz w:val="20"/>
          <w:szCs w:val="20"/>
        </w:rPr>
        <w:t xml:space="preserve"> </w:t>
      </w:r>
      <w:r w:rsidRPr="00BE3091">
        <w:rPr>
          <w:color w:val="222222"/>
          <w:sz w:val="20"/>
          <w:szCs w:val="20"/>
        </w:rPr>
        <w:t>anti-virus</w:t>
      </w:r>
      <w:r w:rsidRPr="00BE3091">
        <w:rPr>
          <w:color w:val="222222"/>
          <w:spacing w:val="-1"/>
          <w:sz w:val="20"/>
          <w:szCs w:val="20"/>
        </w:rPr>
        <w:t xml:space="preserve"> </w:t>
      </w:r>
      <w:r w:rsidRPr="00BE3091">
        <w:rPr>
          <w:color w:val="222222"/>
          <w:sz w:val="20"/>
          <w:szCs w:val="20"/>
        </w:rPr>
        <w:t>software</w:t>
      </w:r>
      <w:r w:rsidRPr="00BE3091">
        <w:rPr>
          <w:color w:val="222222"/>
          <w:spacing w:val="-2"/>
          <w:sz w:val="20"/>
          <w:szCs w:val="20"/>
        </w:rPr>
        <w:t xml:space="preserve"> is the most trusted choice to ensure device security. </w:t>
      </w:r>
    </w:p>
    <w:p w14:paraId="65B2E38D" w14:textId="10F53558" w:rsidR="002F27BC" w:rsidRDefault="002F27BC" w:rsidP="00AF1F79">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SUGGESTION</w:t>
      </w:r>
    </w:p>
    <w:p w14:paraId="7CCF4339" w14:textId="77777777" w:rsidR="00834286" w:rsidRDefault="00834286" w:rsidP="002F27BC">
      <w:pPr>
        <w:pStyle w:val="BodyText"/>
        <w:spacing w:line="276" w:lineRule="auto"/>
        <w:ind w:right="112"/>
        <w:jc w:val="both"/>
        <w:rPr>
          <w:sz w:val="20"/>
          <w:szCs w:val="20"/>
        </w:rPr>
      </w:pPr>
    </w:p>
    <w:p w14:paraId="01822C19" w14:textId="72C1C2F6" w:rsidR="00834286" w:rsidRDefault="002F27BC" w:rsidP="002F27BC">
      <w:pPr>
        <w:pStyle w:val="BodyText"/>
        <w:spacing w:line="276" w:lineRule="auto"/>
        <w:ind w:right="112"/>
        <w:jc w:val="both"/>
        <w:rPr>
          <w:rFonts w:ascii="Arial" w:hAnsi="Arial" w:cs="Arial"/>
          <w:color w:val="222222"/>
          <w:sz w:val="20"/>
          <w:szCs w:val="20"/>
          <w:shd w:val="clear" w:color="auto" w:fill="FFFFFF"/>
        </w:rPr>
      </w:pPr>
      <w:r w:rsidRPr="003A7122">
        <w:rPr>
          <w:sz w:val="20"/>
          <w:szCs w:val="20"/>
        </w:rPr>
        <w:t>Over the last decade, electronic banking has grown in popularity and the rate at which it</w:t>
      </w:r>
      <w:r w:rsidRPr="003A7122">
        <w:rPr>
          <w:spacing w:val="1"/>
          <w:sz w:val="20"/>
          <w:szCs w:val="20"/>
        </w:rPr>
        <w:t xml:space="preserve"> is continuing to </w:t>
      </w:r>
      <w:r w:rsidRPr="003A7122">
        <w:rPr>
          <w:sz w:val="20"/>
          <w:szCs w:val="20"/>
        </w:rPr>
        <w:t>expand is phenomenal, and as technology continues to progress, its influence will be seen in its enhanced application in the electronic</w:t>
      </w:r>
      <w:r w:rsidRPr="003A7122">
        <w:rPr>
          <w:spacing w:val="-2"/>
          <w:sz w:val="20"/>
          <w:szCs w:val="20"/>
        </w:rPr>
        <w:t xml:space="preserve"> </w:t>
      </w:r>
      <w:r w:rsidRPr="003A7122">
        <w:rPr>
          <w:sz w:val="20"/>
          <w:szCs w:val="20"/>
        </w:rPr>
        <w:t xml:space="preserve">banking field. However, with each passing year and every development in technology the risks involved with electronic banking are only going to surge and so are the concerns of the </w:t>
      </w:r>
      <w:r w:rsidR="003B18FC">
        <w:rPr>
          <w:sz w:val="20"/>
          <w:szCs w:val="20"/>
        </w:rPr>
        <w:t>users</w:t>
      </w:r>
      <w:r w:rsidRPr="003A7122">
        <w:rPr>
          <w:sz w:val="20"/>
          <w:szCs w:val="20"/>
        </w:rPr>
        <w:t xml:space="preserve">. Thus, the suggestions are focused on creating increased awareness of the </w:t>
      </w:r>
      <w:r w:rsidR="007C3422">
        <w:rPr>
          <w:sz w:val="20"/>
          <w:szCs w:val="20"/>
        </w:rPr>
        <w:t xml:space="preserve">security </w:t>
      </w:r>
      <w:r w:rsidRPr="003A7122">
        <w:rPr>
          <w:sz w:val="20"/>
          <w:szCs w:val="20"/>
        </w:rPr>
        <w:t xml:space="preserve">risks </w:t>
      </w:r>
      <w:r w:rsidR="007C3422">
        <w:rPr>
          <w:sz w:val="20"/>
          <w:szCs w:val="20"/>
        </w:rPr>
        <w:t xml:space="preserve">amongst users </w:t>
      </w:r>
      <w:r w:rsidRPr="003A7122">
        <w:rPr>
          <w:sz w:val="20"/>
          <w:szCs w:val="20"/>
        </w:rPr>
        <w:t>and focusing in discovering ways of limiting and mitigating the risks that occur through</w:t>
      </w:r>
      <w:r w:rsidR="007C3422">
        <w:rPr>
          <w:sz w:val="20"/>
          <w:szCs w:val="20"/>
        </w:rPr>
        <w:t xml:space="preserve"> the use of online payment systems</w:t>
      </w:r>
      <w:r w:rsidRPr="003A7122">
        <w:rPr>
          <w:sz w:val="20"/>
          <w:szCs w:val="20"/>
        </w:rPr>
        <w:t>,</w:t>
      </w:r>
      <w:r w:rsidRPr="003A7122">
        <w:rPr>
          <w:spacing w:val="1"/>
          <w:sz w:val="20"/>
          <w:szCs w:val="20"/>
        </w:rPr>
        <w:t xml:space="preserve"> </w:t>
      </w:r>
      <w:r w:rsidRPr="003A7122">
        <w:rPr>
          <w:sz w:val="20"/>
          <w:szCs w:val="20"/>
        </w:rPr>
        <w:t>as</w:t>
      </w:r>
      <w:r w:rsidRPr="003A7122">
        <w:rPr>
          <w:spacing w:val="-1"/>
          <w:sz w:val="20"/>
          <w:szCs w:val="20"/>
        </w:rPr>
        <w:t xml:space="preserve"> </w:t>
      </w:r>
      <w:r w:rsidRPr="003A7122">
        <w:rPr>
          <w:sz w:val="20"/>
          <w:szCs w:val="20"/>
        </w:rPr>
        <w:t>the</w:t>
      </w:r>
      <w:r w:rsidRPr="003A7122">
        <w:rPr>
          <w:spacing w:val="-1"/>
          <w:sz w:val="20"/>
          <w:szCs w:val="20"/>
        </w:rPr>
        <w:t xml:space="preserve"> core focus of the </w:t>
      </w:r>
      <w:r w:rsidRPr="003A7122">
        <w:rPr>
          <w:sz w:val="20"/>
          <w:szCs w:val="20"/>
        </w:rPr>
        <w:t>research</w:t>
      </w:r>
      <w:r w:rsidRPr="003A7122">
        <w:rPr>
          <w:spacing w:val="-1"/>
          <w:sz w:val="20"/>
          <w:szCs w:val="20"/>
        </w:rPr>
        <w:t xml:space="preserve"> was to </w:t>
      </w:r>
      <w:r w:rsidRPr="003A7122">
        <w:rPr>
          <w:sz w:val="20"/>
          <w:szCs w:val="20"/>
        </w:rPr>
        <w:t xml:space="preserve">understand how safe </w:t>
      </w:r>
      <w:r w:rsidR="003B18FC">
        <w:rPr>
          <w:sz w:val="20"/>
          <w:szCs w:val="20"/>
        </w:rPr>
        <w:t xml:space="preserve">users </w:t>
      </w:r>
      <w:r w:rsidRPr="003A7122">
        <w:rPr>
          <w:sz w:val="20"/>
          <w:szCs w:val="20"/>
        </w:rPr>
        <w:t>find electronic banking and their response to the risks. So, what can be done?</w:t>
      </w:r>
      <w:r w:rsidR="002901F2" w:rsidRPr="002901F2">
        <w:rPr>
          <w:rFonts w:ascii="Arial" w:hAnsi="Arial" w:cs="Arial"/>
          <w:color w:val="222222"/>
          <w:sz w:val="20"/>
          <w:szCs w:val="20"/>
          <w:shd w:val="clear" w:color="auto" w:fill="FFFFFF"/>
        </w:rPr>
        <w:t xml:space="preserve"> </w:t>
      </w:r>
    </w:p>
    <w:p w14:paraId="7BEE4BEC" w14:textId="77777777" w:rsidR="00425569" w:rsidRPr="00425569" w:rsidRDefault="00425569" w:rsidP="002F27BC">
      <w:pPr>
        <w:pStyle w:val="BodyText"/>
        <w:spacing w:line="276" w:lineRule="auto"/>
        <w:ind w:right="112"/>
        <w:jc w:val="both"/>
        <w:rPr>
          <w:rFonts w:ascii="Arial" w:hAnsi="Arial" w:cs="Arial"/>
          <w:color w:val="222222"/>
          <w:sz w:val="20"/>
          <w:szCs w:val="20"/>
          <w:shd w:val="clear" w:color="auto" w:fill="FFFFFF"/>
        </w:rPr>
      </w:pPr>
    </w:p>
    <w:p w14:paraId="24164060" w14:textId="1D9CB298" w:rsidR="00834286" w:rsidRDefault="002901F2" w:rsidP="00425569">
      <w:pPr>
        <w:pStyle w:val="BodyText"/>
        <w:spacing w:line="276" w:lineRule="auto"/>
        <w:ind w:right="112"/>
        <w:jc w:val="both"/>
        <w:rPr>
          <w:sz w:val="20"/>
          <w:szCs w:val="20"/>
          <w:shd w:val="clear" w:color="auto" w:fill="FFFFFF"/>
        </w:rPr>
      </w:pPr>
      <w:r w:rsidRPr="00425569">
        <w:rPr>
          <w:sz w:val="20"/>
          <w:szCs w:val="20"/>
          <w:shd w:val="clear" w:color="auto" w:fill="FFFFFF"/>
        </w:rPr>
        <w:t xml:space="preserve">E-Banking and mobile wallet service providers can ensure transaction safety for users by building in a robust security system such as user authentication methods </w:t>
      </w:r>
      <w:r w:rsidR="00425569" w:rsidRPr="00425569">
        <w:rPr>
          <w:sz w:val="20"/>
          <w:szCs w:val="20"/>
          <w:shd w:val="clear" w:color="auto" w:fill="FFFFFF"/>
        </w:rPr>
        <w:t xml:space="preserve">like </w:t>
      </w:r>
      <w:r w:rsidRPr="00425569">
        <w:rPr>
          <w:sz w:val="20"/>
          <w:szCs w:val="20"/>
          <w:shd w:val="clear" w:color="auto" w:fill="FFFFFF"/>
        </w:rPr>
        <w:t>biometrics, multifactor authentication and strong password, reducing the risk of unauthorized access. Service providers should also aim at reducing system defaults and quick recovery of money wrongly routed to other accounts to ensure they retain user trust and confidence. Another important facet is continuously providing user education and making users alert on scams and tricks and preventing them from revealing sensitive data. </w:t>
      </w:r>
    </w:p>
    <w:p w14:paraId="5A840F72" w14:textId="77777777" w:rsidR="00425569" w:rsidRDefault="00425569" w:rsidP="00425569">
      <w:pPr>
        <w:pStyle w:val="BodyText"/>
        <w:spacing w:line="276" w:lineRule="auto"/>
        <w:ind w:right="112"/>
        <w:jc w:val="both"/>
        <w:rPr>
          <w:sz w:val="20"/>
          <w:szCs w:val="20"/>
        </w:rPr>
      </w:pPr>
    </w:p>
    <w:p w14:paraId="413CCF31" w14:textId="1AF8E49F" w:rsidR="002F27BC" w:rsidRDefault="002F27BC" w:rsidP="002F27BC">
      <w:pPr>
        <w:pStyle w:val="BodyText"/>
        <w:spacing w:line="276" w:lineRule="auto"/>
        <w:jc w:val="both"/>
        <w:rPr>
          <w:sz w:val="20"/>
          <w:szCs w:val="20"/>
        </w:rPr>
      </w:pPr>
      <w:r w:rsidRPr="003A7122">
        <w:rPr>
          <w:sz w:val="20"/>
          <w:szCs w:val="20"/>
        </w:rPr>
        <w:t xml:space="preserve">In terms of </w:t>
      </w:r>
      <w:r w:rsidR="007C3422">
        <w:rPr>
          <w:sz w:val="20"/>
          <w:szCs w:val="20"/>
        </w:rPr>
        <w:t>users</w:t>
      </w:r>
      <w:r w:rsidRPr="003A7122">
        <w:rPr>
          <w:sz w:val="20"/>
          <w:szCs w:val="20"/>
        </w:rPr>
        <w:t>, it is recommended that they recognize that each technological change will come</w:t>
      </w:r>
      <w:r w:rsidRPr="003A7122">
        <w:rPr>
          <w:spacing w:val="1"/>
          <w:sz w:val="20"/>
          <w:szCs w:val="20"/>
        </w:rPr>
        <w:t xml:space="preserve"> </w:t>
      </w:r>
      <w:r w:rsidRPr="003A7122">
        <w:rPr>
          <w:sz w:val="20"/>
          <w:szCs w:val="20"/>
        </w:rPr>
        <w:t>with</w:t>
      </w:r>
      <w:r w:rsidRPr="003A7122">
        <w:rPr>
          <w:spacing w:val="47"/>
          <w:sz w:val="20"/>
          <w:szCs w:val="20"/>
        </w:rPr>
        <w:t xml:space="preserve"> </w:t>
      </w:r>
      <w:r w:rsidRPr="003A7122">
        <w:rPr>
          <w:sz w:val="20"/>
          <w:szCs w:val="20"/>
        </w:rPr>
        <w:t>its</w:t>
      </w:r>
      <w:r w:rsidRPr="003A7122">
        <w:rPr>
          <w:spacing w:val="47"/>
          <w:sz w:val="20"/>
          <w:szCs w:val="20"/>
        </w:rPr>
        <w:t xml:space="preserve"> </w:t>
      </w:r>
      <w:r w:rsidRPr="003A7122">
        <w:rPr>
          <w:sz w:val="20"/>
          <w:szCs w:val="20"/>
        </w:rPr>
        <w:t>own</w:t>
      </w:r>
      <w:r w:rsidRPr="003A7122">
        <w:rPr>
          <w:spacing w:val="47"/>
          <w:sz w:val="20"/>
          <w:szCs w:val="20"/>
        </w:rPr>
        <w:t xml:space="preserve"> </w:t>
      </w:r>
      <w:r w:rsidRPr="003A7122">
        <w:rPr>
          <w:sz w:val="20"/>
          <w:szCs w:val="20"/>
        </w:rPr>
        <w:t>set</w:t>
      </w:r>
      <w:r w:rsidRPr="003A7122">
        <w:rPr>
          <w:spacing w:val="47"/>
          <w:sz w:val="20"/>
          <w:szCs w:val="20"/>
        </w:rPr>
        <w:t xml:space="preserve"> </w:t>
      </w:r>
      <w:r w:rsidRPr="003A7122">
        <w:rPr>
          <w:sz w:val="20"/>
          <w:szCs w:val="20"/>
        </w:rPr>
        <w:t>of</w:t>
      </w:r>
      <w:r w:rsidRPr="003A7122">
        <w:rPr>
          <w:spacing w:val="48"/>
          <w:sz w:val="20"/>
          <w:szCs w:val="20"/>
        </w:rPr>
        <w:t xml:space="preserve"> </w:t>
      </w:r>
      <w:r w:rsidRPr="003A7122">
        <w:rPr>
          <w:sz w:val="20"/>
          <w:szCs w:val="20"/>
        </w:rPr>
        <w:t>hazards.</w:t>
      </w:r>
      <w:r w:rsidRPr="003A7122">
        <w:rPr>
          <w:spacing w:val="42"/>
          <w:sz w:val="20"/>
          <w:szCs w:val="20"/>
        </w:rPr>
        <w:t xml:space="preserve"> </w:t>
      </w:r>
      <w:r w:rsidRPr="003A7122">
        <w:rPr>
          <w:sz w:val="20"/>
          <w:szCs w:val="20"/>
        </w:rPr>
        <w:t>The</w:t>
      </w:r>
      <w:r w:rsidRPr="003A7122">
        <w:rPr>
          <w:spacing w:val="46"/>
          <w:sz w:val="20"/>
          <w:szCs w:val="20"/>
        </w:rPr>
        <w:t xml:space="preserve"> </w:t>
      </w:r>
      <w:r w:rsidRPr="003A7122">
        <w:rPr>
          <w:sz w:val="20"/>
          <w:szCs w:val="20"/>
        </w:rPr>
        <w:t xml:space="preserve">suggestion for </w:t>
      </w:r>
      <w:r w:rsidR="003B18FC">
        <w:rPr>
          <w:sz w:val="20"/>
          <w:szCs w:val="20"/>
        </w:rPr>
        <w:t>users</w:t>
      </w:r>
      <w:r w:rsidRPr="003A7122">
        <w:rPr>
          <w:sz w:val="20"/>
          <w:szCs w:val="20"/>
        </w:rPr>
        <w:t xml:space="preserve"> is to be alert and aware, know of the scams and frauds taking place and they should be quick to report them if a fraud or phishing attack or </w:t>
      </w:r>
      <w:r w:rsidR="00A95504">
        <w:rPr>
          <w:sz w:val="20"/>
          <w:szCs w:val="20"/>
        </w:rPr>
        <w:t>any such security breach t</w:t>
      </w:r>
      <w:r w:rsidRPr="003A7122">
        <w:rPr>
          <w:sz w:val="20"/>
          <w:szCs w:val="20"/>
        </w:rPr>
        <w:t>akes place with them so others in the society can become cautious and it is the duty of every individual dealing with electronic banking or mobile wallet or simply carrying out any financial transaction to be familiar and updated with every relevant guideline issued by the Reserve Bank of India</w:t>
      </w:r>
      <w:r>
        <w:rPr>
          <w:sz w:val="20"/>
          <w:szCs w:val="20"/>
        </w:rPr>
        <w:t xml:space="preserve"> and ensure they invest in the best data protection and security softwares to mitigate risks</w:t>
      </w:r>
      <w:r w:rsidRPr="003A7122">
        <w:rPr>
          <w:sz w:val="20"/>
          <w:szCs w:val="20"/>
        </w:rPr>
        <w:t>.</w:t>
      </w:r>
    </w:p>
    <w:p w14:paraId="2A0A84BD" w14:textId="77777777" w:rsidR="00A95504" w:rsidRPr="003A7122" w:rsidRDefault="00A95504" w:rsidP="002F27BC">
      <w:pPr>
        <w:pStyle w:val="BodyText"/>
        <w:spacing w:line="276" w:lineRule="auto"/>
        <w:jc w:val="both"/>
        <w:rPr>
          <w:sz w:val="20"/>
          <w:szCs w:val="20"/>
        </w:rPr>
      </w:pPr>
    </w:p>
    <w:p w14:paraId="307168FB" w14:textId="753584C4" w:rsidR="002F27BC" w:rsidRDefault="002F27BC" w:rsidP="002F27BC">
      <w:pPr>
        <w:pStyle w:val="BodyText"/>
        <w:spacing w:line="276" w:lineRule="auto"/>
        <w:jc w:val="both"/>
        <w:rPr>
          <w:sz w:val="20"/>
          <w:szCs w:val="20"/>
        </w:rPr>
      </w:pPr>
      <w:r w:rsidRPr="003A7122">
        <w:rPr>
          <w:sz w:val="20"/>
          <w:szCs w:val="20"/>
        </w:rPr>
        <w:t>Lastly the government should take stringent measures and ensure strict legal provisions are in place to deal with such scenarios and punish the individuals who are guilty of such offences. It is only then that electronic banking and use of mobile wallets will become an absolute safe space.</w:t>
      </w:r>
    </w:p>
    <w:p w14:paraId="4F776EDB" w14:textId="77777777" w:rsidR="00834286" w:rsidRPr="002F27BC" w:rsidRDefault="00834286" w:rsidP="002F27BC">
      <w:pPr>
        <w:pStyle w:val="BodyText"/>
        <w:spacing w:line="276" w:lineRule="auto"/>
        <w:jc w:val="both"/>
        <w:rPr>
          <w:sz w:val="20"/>
          <w:szCs w:val="20"/>
        </w:rPr>
      </w:pPr>
    </w:p>
    <w:p w14:paraId="2A689519" w14:textId="7EE6575F" w:rsidR="00DA52F4" w:rsidRDefault="00DA52F4" w:rsidP="00AF1F79">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020BB4A" w14:textId="372B53E1" w:rsidR="00BF52B8" w:rsidRPr="00BF52B8" w:rsidRDefault="002F27BC" w:rsidP="00D2096E">
      <w:pPr>
        <w:pStyle w:val="NormalWeb"/>
        <w:shd w:val="clear" w:color="auto" w:fill="FFFFFF"/>
        <w:spacing w:before="0" w:beforeAutospacing="0" w:after="300" w:afterAutospacing="0"/>
        <w:jc w:val="both"/>
        <w:rPr>
          <w:sz w:val="20"/>
          <w:szCs w:val="20"/>
        </w:rPr>
      </w:pPr>
      <w:r w:rsidRPr="00BF52B8">
        <w:rPr>
          <w:sz w:val="20"/>
          <w:szCs w:val="20"/>
        </w:rPr>
        <w:t xml:space="preserve">The rise of </w:t>
      </w:r>
      <w:r w:rsidR="00AE7101">
        <w:rPr>
          <w:sz w:val="20"/>
          <w:szCs w:val="20"/>
        </w:rPr>
        <w:t xml:space="preserve">electronic banking and </w:t>
      </w:r>
      <w:r w:rsidR="005D5CA0">
        <w:rPr>
          <w:sz w:val="20"/>
          <w:szCs w:val="20"/>
        </w:rPr>
        <w:t>mobile</w:t>
      </w:r>
      <w:r w:rsidR="00AE7101">
        <w:rPr>
          <w:sz w:val="20"/>
          <w:szCs w:val="20"/>
        </w:rPr>
        <w:t xml:space="preserve"> wallets </w:t>
      </w:r>
      <w:r w:rsidRPr="00BF52B8">
        <w:rPr>
          <w:sz w:val="20"/>
          <w:szCs w:val="20"/>
        </w:rPr>
        <w:t xml:space="preserve"> has revolutionised the traditional banking industry. With the</w:t>
      </w:r>
      <w:r w:rsidR="00802370">
        <w:rPr>
          <w:sz w:val="20"/>
          <w:szCs w:val="20"/>
        </w:rPr>
        <w:t xml:space="preserve"> </w:t>
      </w:r>
      <w:r w:rsidRPr="00BF52B8">
        <w:rPr>
          <w:sz w:val="20"/>
          <w:szCs w:val="20"/>
        </w:rPr>
        <w:t>convenience and accessibility it offers, online banking</w:t>
      </w:r>
      <w:r w:rsidR="00AE7101">
        <w:rPr>
          <w:sz w:val="20"/>
          <w:szCs w:val="20"/>
        </w:rPr>
        <w:t xml:space="preserve"> and payment systems </w:t>
      </w:r>
      <w:r w:rsidRPr="00BF52B8">
        <w:rPr>
          <w:sz w:val="20"/>
          <w:szCs w:val="20"/>
        </w:rPr>
        <w:t xml:space="preserve"> ha</w:t>
      </w:r>
      <w:r w:rsidR="00AE7101">
        <w:rPr>
          <w:sz w:val="20"/>
          <w:szCs w:val="20"/>
        </w:rPr>
        <w:t xml:space="preserve">ve </w:t>
      </w:r>
      <w:r w:rsidRPr="00BF52B8">
        <w:rPr>
          <w:sz w:val="20"/>
          <w:szCs w:val="20"/>
        </w:rPr>
        <w:t xml:space="preserve"> become increasingly popular</w:t>
      </w:r>
      <w:r w:rsidR="007557BC" w:rsidRPr="00BF52B8">
        <w:rPr>
          <w:sz w:val="20"/>
          <w:szCs w:val="20"/>
        </w:rPr>
        <w:t xml:space="preserve">. It is not just a financial evolution but a cultural and technological transformation in the way we manage our financial transactions. This revolution has ushered into our lives a new era defined by absolute convenience and any time accessibility (24/7) saving individuals of  the long hours spent in the bank queues. </w:t>
      </w:r>
      <w:r w:rsidRPr="00BF52B8">
        <w:rPr>
          <w:sz w:val="20"/>
          <w:szCs w:val="20"/>
        </w:rPr>
        <w:t xml:space="preserve">This convenience factor has been a major driver behind the growing popularity of digital banking.  </w:t>
      </w:r>
    </w:p>
    <w:p w14:paraId="2A282AA2" w14:textId="1FE806BE" w:rsidR="002F27BC" w:rsidRPr="00BF52B8" w:rsidRDefault="002901F2" w:rsidP="00D2096E">
      <w:pPr>
        <w:pStyle w:val="NormalWeb"/>
        <w:shd w:val="clear" w:color="auto" w:fill="FFFFFF"/>
        <w:spacing w:before="0" w:beforeAutospacing="0" w:after="300" w:afterAutospacing="0"/>
        <w:jc w:val="both"/>
        <w:rPr>
          <w:sz w:val="20"/>
          <w:szCs w:val="20"/>
        </w:rPr>
      </w:pPr>
      <w:r w:rsidRPr="00BF52B8">
        <w:rPr>
          <w:sz w:val="20"/>
          <w:szCs w:val="20"/>
        </w:rPr>
        <w:t>As banking</w:t>
      </w:r>
      <w:r w:rsidR="00CA66A7">
        <w:rPr>
          <w:sz w:val="20"/>
          <w:szCs w:val="20"/>
        </w:rPr>
        <w:t xml:space="preserve"> and payments</w:t>
      </w:r>
      <w:r w:rsidRPr="00BF52B8">
        <w:rPr>
          <w:sz w:val="20"/>
          <w:szCs w:val="20"/>
        </w:rPr>
        <w:t xml:space="preserve"> becomes digital, the risk of cyber</w:t>
      </w:r>
      <w:r w:rsidR="00A936C4">
        <w:rPr>
          <w:sz w:val="20"/>
          <w:szCs w:val="20"/>
        </w:rPr>
        <w:t>-</w:t>
      </w:r>
      <w:r w:rsidRPr="00BF52B8">
        <w:rPr>
          <w:sz w:val="20"/>
          <w:szCs w:val="20"/>
        </w:rPr>
        <w:t xml:space="preserve">attacks and data breaches no doubt increase and </w:t>
      </w:r>
      <w:r w:rsidR="002F27BC" w:rsidRPr="00BF52B8">
        <w:rPr>
          <w:sz w:val="20"/>
          <w:szCs w:val="20"/>
        </w:rPr>
        <w:t xml:space="preserve">concerns about cybersecurity are valid, </w:t>
      </w:r>
      <w:r w:rsidRPr="00BF52B8">
        <w:rPr>
          <w:sz w:val="20"/>
          <w:szCs w:val="20"/>
        </w:rPr>
        <w:t xml:space="preserve">but </w:t>
      </w:r>
      <w:r w:rsidR="002F27BC" w:rsidRPr="00BF52B8">
        <w:rPr>
          <w:sz w:val="20"/>
          <w:szCs w:val="20"/>
        </w:rPr>
        <w:t>banks</w:t>
      </w:r>
      <w:r w:rsidR="00CA66A7">
        <w:rPr>
          <w:sz w:val="20"/>
          <w:szCs w:val="20"/>
        </w:rPr>
        <w:t xml:space="preserve"> and mobile wallet service providers</w:t>
      </w:r>
      <w:r w:rsidR="002F27BC" w:rsidRPr="00BF52B8">
        <w:rPr>
          <w:sz w:val="20"/>
          <w:szCs w:val="20"/>
        </w:rPr>
        <w:t xml:space="preserve"> </w:t>
      </w:r>
      <w:r w:rsidRPr="00BF52B8">
        <w:rPr>
          <w:sz w:val="20"/>
          <w:szCs w:val="20"/>
        </w:rPr>
        <w:t xml:space="preserve">are </w:t>
      </w:r>
      <w:r w:rsidR="002F27BC" w:rsidRPr="00BF52B8">
        <w:rPr>
          <w:sz w:val="20"/>
          <w:szCs w:val="20"/>
        </w:rPr>
        <w:t>implement</w:t>
      </w:r>
      <w:r w:rsidRPr="00BF52B8">
        <w:rPr>
          <w:sz w:val="20"/>
          <w:szCs w:val="20"/>
        </w:rPr>
        <w:t xml:space="preserve">ing </w:t>
      </w:r>
      <w:r w:rsidR="002F27BC" w:rsidRPr="00BF52B8">
        <w:rPr>
          <w:sz w:val="20"/>
          <w:szCs w:val="20"/>
        </w:rPr>
        <w:t xml:space="preserve">measures to safeguard </w:t>
      </w:r>
      <w:r w:rsidR="003B18FC">
        <w:rPr>
          <w:sz w:val="20"/>
          <w:szCs w:val="20"/>
        </w:rPr>
        <w:t>use</w:t>
      </w:r>
      <w:r w:rsidR="002F27BC" w:rsidRPr="00BF52B8">
        <w:rPr>
          <w:sz w:val="20"/>
          <w:szCs w:val="20"/>
        </w:rPr>
        <w:t xml:space="preserve">r information and </w:t>
      </w:r>
      <w:proofErr w:type="spellStart"/>
      <w:r w:rsidR="002F27BC" w:rsidRPr="00BF52B8">
        <w:rPr>
          <w:sz w:val="20"/>
          <w:szCs w:val="20"/>
        </w:rPr>
        <w:t>transactions.Encryption</w:t>
      </w:r>
      <w:proofErr w:type="spellEnd"/>
      <w:r w:rsidR="002F27BC" w:rsidRPr="00BF52B8">
        <w:rPr>
          <w:sz w:val="20"/>
          <w:szCs w:val="20"/>
        </w:rPr>
        <w:t xml:space="preserve"> technologies, multi-factor authentication, and real-time fraud monitoring systems have significantly reduced the risks associated with online banking</w:t>
      </w:r>
      <w:r w:rsidR="002C31D1">
        <w:rPr>
          <w:sz w:val="20"/>
          <w:szCs w:val="20"/>
        </w:rPr>
        <w:t xml:space="preserve"> and payments</w:t>
      </w:r>
      <w:r w:rsidR="002C31D1" w:rsidRPr="00BF52B8">
        <w:rPr>
          <w:sz w:val="20"/>
          <w:szCs w:val="20"/>
        </w:rPr>
        <w:t xml:space="preserve"> </w:t>
      </w:r>
      <w:r w:rsidR="002F27BC" w:rsidRPr="00BF52B8">
        <w:rPr>
          <w:sz w:val="20"/>
          <w:szCs w:val="20"/>
        </w:rPr>
        <w:t xml:space="preserve">Moreover, digital banking allows </w:t>
      </w:r>
      <w:r w:rsidR="002C31D1">
        <w:rPr>
          <w:sz w:val="20"/>
          <w:szCs w:val="20"/>
        </w:rPr>
        <w:t xml:space="preserve">users </w:t>
      </w:r>
      <w:r w:rsidR="002F27BC" w:rsidRPr="00BF52B8">
        <w:rPr>
          <w:sz w:val="20"/>
          <w:szCs w:val="20"/>
        </w:rPr>
        <w:t xml:space="preserve"> to keep track of </w:t>
      </w:r>
      <w:r w:rsidR="002C31D1">
        <w:rPr>
          <w:sz w:val="20"/>
          <w:szCs w:val="20"/>
        </w:rPr>
        <w:t xml:space="preserve">their </w:t>
      </w:r>
      <w:r w:rsidR="002F27BC" w:rsidRPr="00BF52B8">
        <w:rPr>
          <w:sz w:val="20"/>
          <w:szCs w:val="20"/>
        </w:rPr>
        <w:t xml:space="preserve"> transactions in real-time, making it easier to detect any suspicious activity and take immediate action. </w:t>
      </w:r>
      <w:r w:rsidR="002F27BC" w:rsidRPr="00BF52B8">
        <w:rPr>
          <w:sz w:val="20"/>
          <w:szCs w:val="20"/>
          <w:shd w:val="clear" w:color="auto" w:fill="FFFFFF"/>
        </w:rPr>
        <w:t>There is no doubt that these come with associated risks and there have been times where people have fallen victims to the scams associated with electronic banking and mobile wallets ,but with time</w:t>
      </w:r>
      <w:r w:rsidR="00B16C0F" w:rsidRPr="00BF52B8">
        <w:rPr>
          <w:sz w:val="20"/>
          <w:szCs w:val="20"/>
          <w:shd w:val="clear" w:color="auto" w:fill="FFFFFF"/>
        </w:rPr>
        <w:t xml:space="preserve">, </w:t>
      </w:r>
      <w:r w:rsidR="002F27BC" w:rsidRPr="00BF52B8">
        <w:rPr>
          <w:sz w:val="20"/>
          <w:szCs w:val="20"/>
          <w:shd w:val="clear" w:color="auto" w:fill="FFFFFF"/>
        </w:rPr>
        <w:t xml:space="preserve">several safeguard mechanisms have evolved and the study </w:t>
      </w:r>
      <w:r w:rsidR="002F27BC" w:rsidRPr="00BF52B8">
        <w:rPr>
          <w:sz w:val="20"/>
          <w:szCs w:val="20"/>
          <w:shd w:val="clear" w:color="auto" w:fill="FFFFFF"/>
        </w:rPr>
        <w:lastRenderedPageBreak/>
        <w:t>conducted indicates that users are aware of these risks and have also adopted security measures to ensure safety of their financial dealings thus a robust environment has been created and is only going to progress with the times to come.</w:t>
      </w:r>
    </w:p>
    <w:p w14:paraId="24A9AAC5" w14:textId="0D5F66C8" w:rsidR="00834286" w:rsidRPr="00BF52B8" w:rsidRDefault="007557BC" w:rsidP="00D2096E">
      <w:pPr>
        <w:pStyle w:val="NormalWeb"/>
        <w:shd w:val="clear" w:color="auto" w:fill="FFFFFF"/>
        <w:spacing w:before="0" w:beforeAutospacing="0" w:after="300" w:afterAutospacing="0"/>
        <w:jc w:val="both"/>
        <w:rPr>
          <w:sz w:val="20"/>
          <w:szCs w:val="20"/>
          <w:shd w:val="clear" w:color="auto" w:fill="FFFFFF"/>
        </w:rPr>
      </w:pPr>
      <w:r w:rsidRPr="00BF52B8">
        <w:rPr>
          <w:sz w:val="20"/>
          <w:szCs w:val="20"/>
          <w:shd w:val="clear" w:color="auto" w:fill="FFFFFF"/>
        </w:rPr>
        <w:t xml:space="preserve">As electronic banking </w:t>
      </w:r>
      <w:r w:rsidR="002B5363">
        <w:rPr>
          <w:sz w:val="20"/>
          <w:szCs w:val="20"/>
          <w:shd w:val="clear" w:color="auto" w:fill="FFFFFF"/>
        </w:rPr>
        <w:t xml:space="preserve"> and payment systems </w:t>
      </w:r>
      <w:r w:rsidRPr="00BF52B8">
        <w:rPr>
          <w:sz w:val="20"/>
          <w:szCs w:val="20"/>
          <w:shd w:val="clear" w:color="auto" w:fill="FFFFFF"/>
        </w:rPr>
        <w:t xml:space="preserve">continues to evolve , </w:t>
      </w:r>
      <w:r w:rsidR="003B18FC">
        <w:rPr>
          <w:sz w:val="20"/>
          <w:szCs w:val="20"/>
          <w:shd w:val="clear" w:color="auto" w:fill="FFFFFF"/>
        </w:rPr>
        <w:t xml:space="preserve">users </w:t>
      </w:r>
      <w:r w:rsidRPr="00BF52B8">
        <w:rPr>
          <w:sz w:val="20"/>
          <w:szCs w:val="20"/>
          <w:shd w:val="clear" w:color="auto" w:fill="FFFFFF"/>
        </w:rPr>
        <w:t xml:space="preserve">can look forward to a personalised banking </w:t>
      </w:r>
      <w:r w:rsidR="002B5363">
        <w:rPr>
          <w:sz w:val="20"/>
          <w:szCs w:val="20"/>
          <w:shd w:val="clear" w:color="auto" w:fill="FFFFFF"/>
        </w:rPr>
        <w:t xml:space="preserve">and financial transaction </w:t>
      </w:r>
      <w:r w:rsidRPr="00BF52B8">
        <w:rPr>
          <w:sz w:val="20"/>
          <w:szCs w:val="20"/>
          <w:shd w:val="clear" w:color="auto" w:fill="FFFFFF"/>
        </w:rPr>
        <w:t>experience with A-1 driven insights that will guide their financial decisions and strategies in a more wholistic way</w:t>
      </w:r>
      <w:r w:rsidR="00C642A5" w:rsidRPr="00BF52B8">
        <w:rPr>
          <w:sz w:val="20"/>
          <w:szCs w:val="20"/>
          <w:shd w:val="clear" w:color="auto" w:fill="FFFFFF"/>
        </w:rPr>
        <w:t>.  Electronic banking will no longer be a static service, it will be dynamic and customised to meet the needs and expectations of an increasingly tech-savvy and digitally connected world.</w:t>
      </w:r>
    </w:p>
    <w:p w14:paraId="24B2CD4B" w14:textId="6EB5A81E" w:rsidR="00DA52F4" w:rsidRPr="001E51F3" w:rsidRDefault="00DA52F4" w:rsidP="00AF1F79">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35478A8" w14:textId="77777777" w:rsidR="002F27BC" w:rsidRDefault="002F27BC" w:rsidP="002F27B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Suman T.D, A.C Kiran Kumar, Kavya T.K &amp; Vimla, A study on impact of </w:t>
      </w:r>
      <w:proofErr w:type="spellStart"/>
      <w:r>
        <w:rPr>
          <w:rFonts w:ascii="Times New Roman" w:hAnsi="Times New Roman" w:cs="Times New Roman"/>
          <w:color w:val="000000" w:themeColor="text1"/>
          <w:sz w:val="20"/>
          <w:szCs w:val="20"/>
        </w:rPr>
        <w:t>Demonetisation</w:t>
      </w:r>
      <w:proofErr w:type="spellEnd"/>
      <w:r>
        <w:rPr>
          <w:rFonts w:ascii="Times New Roman" w:hAnsi="Times New Roman" w:cs="Times New Roman"/>
          <w:color w:val="000000" w:themeColor="text1"/>
          <w:sz w:val="20"/>
          <w:szCs w:val="20"/>
        </w:rPr>
        <w:t xml:space="preserve"> on E-Banking in India, Journal of Emerging Technologies and Innovative Research, Volume 11, Issue 11, October 2024</w:t>
      </w:r>
    </w:p>
    <w:p w14:paraId="2BEAE34A" w14:textId="77777777" w:rsidR="00BD33A6" w:rsidRDefault="002F27BC" w:rsidP="00BD33A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Vikas Chouhan, Vipin Choudhary, Internet Banking: Challenges and Opportunities in the India Context, </w:t>
      </w:r>
      <w:r w:rsidRPr="00720C8F">
        <w:rPr>
          <w:rFonts w:ascii="Times New Roman" w:hAnsi="Times New Roman" w:cs="Times New Roman"/>
          <w:color w:val="000000" w:themeColor="text1"/>
          <w:sz w:val="20"/>
          <w:szCs w:val="20"/>
        </w:rPr>
        <w:t>Apeejay-Journal of Management Sciences and Technology</w:t>
      </w:r>
      <w:r>
        <w:rPr>
          <w:rFonts w:ascii="Times New Roman" w:hAnsi="Times New Roman" w:cs="Times New Roman"/>
          <w:color w:val="000000" w:themeColor="text1"/>
          <w:sz w:val="20"/>
          <w:szCs w:val="20"/>
        </w:rPr>
        <w:t>, Volume 2, Issue 3, June 2015</w:t>
      </w:r>
    </w:p>
    <w:p w14:paraId="722D76F8" w14:textId="7039307B" w:rsidR="00BD33A6" w:rsidRPr="00BD33A6" w:rsidRDefault="002F27BC" w:rsidP="00BD33A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D33A6">
        <w:rPr>
          <w:rFonts w:ascii="Times New Roman" w:hAnsi="Times New Roman" w:cs="Times New Roman"/>
          <w:color w:val="000000" w:themeColor="text1"/>
          <w:sz w:val="20"/>
          <w:szCs w:val="20"/>
        </w:rPr>
        <w:t xml:space="preserve">Shuaib Azam, </w:t>
      </w:r>
      <w:r w:rsidRPr="00BD33A6">
        <w:rPr>
          <w:rFonts w:ascii="Times New Roman" w:hAnsi="Times New Roman" w:cs="Times New Roman"/>
          <w:color w:val="000000" w:themeColor="text1"/>
          <w:sz w:val="20"/>
          <w:szCs w:val="20"/>
          <w:lang w:val="en-IN"/>
        </w:rPr>
        <w:t>What are the risks associated with Net</w:t>
      </w:r>
      <w:r w:rsidR="00BD33A6" w:rsidRPr="00BD33A6">
        <w:rPr>
          <w:rFonts w:ascii="Times New Roman" w:hAnsi="Times New Roman" w:cs="Times New Roman"/>
          <w:color w:val="000000" w:themeColor="text1"/>
          <w:sz w:val="20"/>
          <w:szCs w:val="20"/>
          <w:lang w:val="en-IN"/>
        </w:rPr>
        <w:t xml:space="preserve"> </w:t>
      </w:r>
      <w:r w:rsidRPr="00BD33A6">
        <w:rPr>
          <w:rFonts w:ascii="Times New Roman" w:hAnsi="Times New Roman" w:cs="Times New Roman"/>
          <w:color w:val="000000" w:themeColor="text1"/>
          <w:sz w:val="20"/>
          <w:szCs w:val="20"/>
          <w:lang w:val="en-IN"/>
        </w:rPr>
        <w:t>banking and Digital Wallets &amp; How to Mitigate them, 10 March 2024</w:t>
      </w:r>
      <w:r w:rsidR="002C7FBC">
        <w:rPr>
          <w:rFonts w:ascii="Times New Roman" w:hAnsi="Times New Roman" w:cs="Times New Roman"/>
          <w:color w:val="000000" w:themeColor="text1"/>
          <w:sz w:val="20"/>
          <w:szCs w:val="20"/>
          <w:lang w:val="en-IN"/>
        </w:rPr>
        <w:t xml:space="preserve"> retrieved from </w:t>
      </w:r>
      <w:hyperlink r:id="rId19" w:history="1">
        <w:r w:rsidR="002C7FBC" w:rsidRPr="004816EA">
          <w:rPr>
            <w:rStyle w:val="Hyperlink"/>
            <w:rFonts w:ascii="Times New Roman" w:hAnsi="Times New Roman"/>
            <w:sz w:val="20"/>
            <w:szCs w:val="20"/>
            <w:lang w:val="en-IN"/>
          </w:rPr>
          <w:t>https://www.myhubble.money/blog/what-are-the-risks-associated-with-netbanking-and-digital-wallets-how-to-mitigate-them</w:t>
        </w:r>
      </w:hyperlink>
    </w:p>
    <w:p w14:paraId="7FDC555E" w14:textId="5533CDA2" w:rsidR="002F27BC" w:rsidRPr="00BD33A6" w:rsidRDefault="00BD33A6" w:rsidP="00BD33A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D33A6">
        <w:rPr>
          <w:rFonts w:ascii="Times New Roman" w:hAnsi="Times New Roman" w:cs="Times New Roman"/>
          <w:color w:val="000000" w:themeColor="text1"/>
          <w:sz w:val="20"/>
          <w:szCs w:val="20"/>
        </w:rPr>
        <w:t>Bhavna Bajpai (2016). Banking Management: Impact, Risks, Security</w:t>
      </w:r>
      <w:r w:rsidR="002C7FBC">
        <w:rPr>
          <w:rFonts w:ascii="Times New Roman" w:hAnsi="Times New Roman" w:cs="Times New Roman"/>
          <w:color w:val="000000" w:themeColor="text1"/>
          <w:sz w:val="20"/>
          <w:szCs w:val="20"/>
        </w:rPr>
        <w:t xml:space="preserve"> retrieved from  </w:t>
      </w:r>
      <w:r w:rsidRPr="00BD33A6">
        <w:rPr>
          <w:rFonts w:ascii="Times New Roman" w:hAnsi="Times New Roman" w:cs="Times New Roman"/>
          <w:color w:val="000000" w:themeColor="text1"/>
          <w:sz w:val="20"/>
          <w:szCs w:val="20"/>
        </w:rPr>
        <w:t xml:space="preserve"> </w:t>
      </w:r>
      <w:hyperlink r:id="rId20" w:history="1">
        <w:r w:rsidRPr="008A5A8B">
          <w:rPr>
            <w:rStyle w:val="Hyperlink"/>
            <w:rFonts w:ascii="Times New Roman" w:hAnsi="Times New Roman"/>
            <w:sz w:val="20"/>
            <w:szCs w:val="20"/>
          </w:rPr>
          <w:t>https://www.academia.edu/324780/E_BANKING_MANAGEMENT_IMPACT_RISKS_SECURITY</w:t>
        </w:r>
      </w:hyperlink>
      <w:r>
        <w:rPr>
          <w:rFonts w:ascii="Times New Roman" w:hAnsi="Times New Roman" w:cs="Times New Roman"/>
          <w:color w:val="000000" w:themeColor="text1"/>
          <w:sz w:val="20"/>
          <w:szCs w:val="20"/>
        </w:rPr>
        <w:t xml:space="preserve"> </w:t>
      </w:r>
    </w:p>
    <w:p w14:paraId="7BE00774" w14:textId="360FABC8" w:rsidR="0094626F" w:rsidRPr="00BD33A6" w:rsidRDefault="00BD33A6" w:rsidP="0062799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lang w:val="en-IN"/>
        </w:rPr>
      </w:pPr>
      <w:r w:rsidRPr="00BD33A6">
        <w:rPr>
          <w:rFonts w:ascii="Times New Roman" w:hAnsi="Times New Roman" w:cs="Times New Roman"/>
          <w:color w:val="000000" w:themeColor="text1"/>
          <w:sz w:val="20"/>
          <w:szCs w:val="20"/>
        </w:rPr>
        <w:t xml:space="preserve">Naresh, N. (2017, May 1). Are mobile wallets the answer for cashless economies? </w:t>
      </w:r>
      <w:hyperlink r:id="rId21" w:history="1">
        <w:r w:rsidR="002C7FBC" w:rsidRPr="002C7FBC">
          <w:rPr>
            <w:rStyle w:val="Hyperlink"/>
            <w:rFonts w:ascii="Times New Roman" w:hAnsi="Times New Roman"/>
            <w:color w:val="000000" w:themeColor="text1"/>
            <w:u w:val="none"/>
          </w:rPr>
          <w:t xml:space="preserve">retrieved from </w:t>
        </w:r>
        <w:r w:rsidR="002C7FBC" w:rsidRPr="004816EA">
          <w:rPr>
            <w:rStyle w:val="Hyperlink"/>
            <w:rFonts w:ascii="Times New Roman" w:hAnsi="Times New Roman"/>
            <w:sz w:val="20"/>
            <w:szCs w:val="20"/>
          </w:rPr>
          <w:t>https://www.inventiva.co.in/trends/mobile-wallets-answer-cashless-economies/</w:t>
        </w:r>
      </w:hyperlink>
    </w:p>
    <w:p w14:paraId="3F35C927" w14:textId="77777777" w:rsidR="00BF52B8" w:rsidRPr="00BF52B8" w:rsidRDefault="00BD33A6" w:rsidP="00F4552B">
      <w:pPr>
        <w:pStyle w:val="ListParagraph"/>
        <w:widowControl w:val="0"/>
        <w:numPr>
          <w:ilvl w:val="0"/>
          <w:numId w:val="19"/>
        </w:numPr>
        <w:autoSpaceDE w:val="0"/>
        <w:autoSpaceDN w:val="0"/>
        <w:spacing w:before="60" w:after="0" w:line="276" w:lineRule="auto"/>
        <w:jc w:val="both"/>
        <w:rPr>
          <w:rStyle w:val="Hyperlink"/>
          <w:rFonts w:ascii="Times New Roman" w:hAnsi="Times New Roman"/>
          <w:color w:val="000000" w:themeColor="text1"/>
          <w:sz w:val="20"/>
          <w:szCs w:val="20"/>
          <w:u w:val="none"/>
          <w:lang w:val="en-IN"/>
        </w:rPr>
      </w:pPr>
      <w:r w:rsidRPr="00BD33A6">
        <w:rPr>
          <w:rFonts w:ascii="Times New Roman" w:hAnsi="Times New Roman" w:cs="Times New Roman"/>
          <w:color w:val="000000" w:themeColor="text1"/>
          <w:sz w:val="20"/>
          <w:szCs w:val="20"/>
          <w:lang w:val="en-IN"/>
        </w:rPr>
        <w:t>Dhillon, D. (2018, May 29). India has the highest rate of online banking frauds in the world: report</w:t>
      </w:r>
      <w:r>
        <w:rPr>
          <w:rFonts w:ascii="Times New Roman" w:hAnsi="Times New Roman" w:cs="Times New Roman"/>
          <w:color w:val="000000" w:themeColor="text1"/>
          <w:sz w:val="20"/>
          <w:szCs w:val="20"/>
          <w:lang w:val="en-IN"/>
        </w:rPr>
        <w:t xml:space="preserve"> </w:t>
      </w:r>
      <w:hyperlink r:id="rId22" w:history="1">
        <w:r w:rsidRPr="008A5A8B">
          <w:rPr>
            <w:rStyle w:val="Hyperlink"/>
            <w:rFonts w:ascii="Times New Roman" w:hAnsi="Times New Roman"/>
            <w:sz w:val="20"/>
            <w:szCs w:val="20"/>
            <w:lang w:val="en-IN"/>
          </w:rPr>
          <w:t>https://www.businessinsider.in/india-has-the-highest-rate-of-online-banking-frauds-in-the-%20world-report/articleshow/64369651.cms</w:t>
        </w:r>
      </w:hyperlink>
    </w:p>
    <w:p w14:paraId="430C3049" w14:textId="3E14C3F4" w:rsidR="00A936C4" w:rsidRPr="00A936C4" w:rsidRDefault="003D509C" w:rsidP="00A936C4">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lang w:val="en-IN"/>
        </w:rPr>
      </w:pPr>
      <w:r w:rsidRPr="003D509C">
        <w:rPr>
          <w:rStyle w:val="Hyperlink"/>
          <w:rFonts w:ascii="Times New Roman" w:hAnsi="Times New Roman"/>
          <w:color w:val="auto"/>
          <w:sz w:val="20"/>
          <w:szCs w:val="20"/>
          <w:u w:val="none"/>
          <w:lang w:val="en-IN"/>
        </w:rPr>
        <w:t>How to safely manage your mobile wallet account , retrieved from</w:t>
      </w:r>
      <w:r w:rsidR="00841D80">
        <w:rPr>
          <w:rFonts w:ascii="Times New Roman" w:hAnsi="Times New Roman" w:cs="Times New Roman"/>
          <w:sz w:val="20"/>
          <w:szCs w:val="20"/>
          <w:lang w:val="en-IN"/>
        </w:rPr>
        <w:t xml:space="preserve">, </w:t>
      </w:r>
      <w:hyperlink r:id="rId23" w:history="1">
        <w:r w:rsidR="00841D80" w:rsidRPr="00841D80">
          <w:rPr>
            <w:rStyle w:val="Hyperlink"/>
            <w:rFonts w:ascii="Times New Roman" w:hAnsi="Times New Roman"/>
            <w:sz w:val="20"/>
            <w:szCs w:val="20"/>
          </w:rPr>
          <w:t>How to Safely Manage Your Mobile Wallet Account</w:t>
        </w:r>
      </w:hyperlink>
    </w:p>
    <w:p w14:paraId="615F05B5" w14:textId="0417B10E" w:rsidR="00841D80" w:rsidRPr="003D509C" w:rsidRDefault="0044047A" w:rsidP="00F4552B">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lang w:val="en-IN"/>
        </w:rPr>
      </w:pPr>
      <w:r>
        <w:rPr>
          <w:rStyle w:val="Hyperlink"/>
          <w:rFonts w:ascii="Times New Roman" w:hAnsi="Times New Roman"/>
          <w:color w:val="auto"/>
          <w:sz w:val="20"/>
          <w:szCs w:val="20"/>
          <w:u w:val="none"/>
          <w:lang w:val="en-IN"/>
        </w:rPr>
        <w:t>Digital Revolution in Banking: Adapting</w:t>
      </w:r>
      <w:r w:rsidR="00D573AA">
        <w:rPr>
          <w:rStyle w:val="Hyperlink"/>
          <w:rFonts w:ascii="Times New Roman" w:hAnsi="Times New Roman"/>
          <w:color w:val="auto"/>
          <w:sz w:val="20"/>
          <w:szCs w:val="20"/>
          <w:u w:val="none"/>
          <w:lang w:val="en-IN"/>
        </w:rPr>
        <w:t xml:space="preserve">, retrieved from </w:t>
      </w:r>
      <w:hyperlink r:id="rId24" w:history="1">
        <w:r w:rsidR="00D573AA" w:rsidRPr="00D573AA">
          <w:rPr>
            <w:rStyle w:val="Hyperlink"/>
            <w:rFonts w:ascii="Times New Roman" w:hAnsi="Times New Roman"/>
            <w:sz w:val="20"/>
            <w:szCs w:val="20"/>
          </w:rPr>
          <w:t>The Digital Revolution in Banking: Adapting to the New Norm</w:t>
        </w:r>
      </w:hyperlink>
    </w:p>
    <w:sectPr w:rsidR="00841D80" w:rsidRPr="003D509C" w:rsidSect="00114DF1">
      <w:headerReference w:type="even" r:id="rId25"/>
      <w:headerReference w:type="default" r:id="rId26"/>
      <w:footerReference w:type="even" r:id="rId27"/>
      <w:footerReference w:type="default" r:id="rId28"/>
      <w:type w:val="continuous"/>
      <w:pgSz w:w="11907" w:h="16839" w:code="9"/>
      <w:pgMar w:top="510" w:right="907" w:bottom="340" w:left="907" w:header="113" w:footer="1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14AEF" w14:textId="77777777" w:rsidR="00265C26" w:rsidRDefault="00265C26" w:rsidP="00C556D7">
      <w:pPr>
        <w:spacing w:after="0" w:line="240" w:lineRule="auto"/>
      </w:pPr>
      <w:r>
        <w:separator/>
      </w:r>
    </w:p>
  </w:endnote>
  <w:endnote w:type="continuationSeparator" w:id="0">
    <w:p w14:paraId="1AEBAA05" w14:textId="77777777" w:rsidR="00265C26" w:rsidRDefault="00265C2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1696301"/>
      <w:docPartObj>
        <w:docPartGallery w:val="Page Numbers (Bottom of Page)"/>
        <w:docPartUnique/>
      </w:docPartObj>
    </w:sdtPr>
    <w:sdtContent>
      <w:p w14:paraId="46022142" w14:textId="78DF541E" w:rsidR="00114DF1" w:rsidRDefault="00114DF1" w:rsidP="00883F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CAFA46" w14:textId="77777777" w:rsidR="004808B7" w:rsidRDefault="004808B7" w:rsidP="00114DF1">
    <w:pPr>
      <w:pStyle w:val="Footer"/>
      <w:ind w:right="360"/>
    </w:pPr>
  </w:p>
  <w:p w14:paraId="382A1BA2" w14:textId="77777777" w:rsidR="007C2E1A" w:rsidRDefault="007C2E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6907675"/>
      <w:docPartObj>
        <w:docPartGallery w:val="Page Numbers (Bottom of Page)"/>
        <w:docPartUnique/>
      </w:docPartObj>
    </w:sdtPr>
    <w:sdtContent>
      <w:p w14:paraId="50D53F1D" w14:textId="003986E8" w:rsidR="00114DF1" w:rsidRDefault="00114DF1" w:rsidP="00114DF1">
        <w:pPr>
          <w:pStyle w:val="Footer"/>
          <w:framePr w:wrap="none" w:vAnchor="text" w:hAnchor="page" w:x="10601" w:y="6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4F625E" w14:textId="2509F466" w:rsidR="001E51F3" w:rsidRPr="00911ACD" w:rsidRDefault="001E51F3" w:rsidP="00114DF1">
    <w:pPr>
      <w:pStyle w:val="Footer"/>
      <w:pBdr>
        <w:top w:val="single" w:sz="4" w:space="1" w:color="auto"/>
      </w:pBdr>
      <w:ind w:right="360"/>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0094626F">
          <w:rPr>
            <w:b/>
            <w:bCs/>
          </w:rPr>
          <w:tab/>
        </w:r>
      </w:sdtContent>
    </w:sdt>
  </w:p>
  <w:p w14:paraId="0DB297F7" w14:textId="77777777" w:rsidR="007C2E1A" w:rsidRDefault="007C2E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F47B0" w14:textId="77777777" w:rsidR="00265C26" w:rsidRDefault="00265C26" w:rsidP="00C556D7">
      <w:pPr>
        <w:spacing w:after="0" w:line="240" w:lineRule="auto"/>
      </w:pPr>
      <w:r>
        <w:separator/>
      </w:r>
    </w:p>
  </w:footnote>
  <w:footnote w:type="continuationSeparator" w:id="0">
    <w:p w14:paraId="51D14270" w14:textId="77777777" w:rsidR="00265C26" w:rsidRDefault="00265C2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p w14:paraId="582D3781" w14:textId="77777777" w:rsidR="007C2E1A" w:rsidRDefault="007C2E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6435F6DD"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94626F">
            <w:rPr>
              <w:rFonts w:ascii="Times New Roman" w:hAnsi="Times New Roman" w:cs="Times New Roman"/>
              <w:bCs/>
              <w:sz w:val="24"/>
              <w:szCs w:val="24"/>
              <w:lang w:val="fr-FR" w:eastAsia="en-IN"/>
            </w:rPr>
            <w:t>11</w:t>
          </w:r>
          <w:r w:rsidRPr="00536ADF">
            <w:rPr>
              <w:rFonts w:ascii="Times New Roman" w:hAnsi="Times New Roman" w:cs="Times New Roman"/>
              <w:bCs/>
              <w:sz w:val="24"/>
              <w:szCs w:val="24"/>
              <w:lang w:val="fr-FR" w:eastAsia="en-IN"/>
            </w:rPr>
            <w:t xml:space="preserve">, </w:t>
          </w:r>
          <w:proofErr w:type="spellStart"/>
          <w:r w:rsidR="0094626F">
            <w:rPr>
              <w:rFonts w:ascii="Times New Roman" w:hAnsi="Times New Roman" w:cs="Times New Roman"/>
              <w:bCs/>
              <w:sz w:val="24"/>
              <w:szCs w:val="24"/>
              <w:lang w:val="fr-FR" w:eastAsia="en-IN"/>
            </w:rPr>
            <w:t>November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p w14:paraId="31DCEB2E" w14:textId="77777777" w:rsidR="007C2E1A" w:rsidRDefault="007C2E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86D18"/>
    <w:multiLevelType w:val="hybridMultilevel"/>
    <w:tmpl w:val="2FFE9AA2"/>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550BB"/>
    <w:multiLevelType w:val="multilevel"/>
    <w:tmpl w:val="5652F516"/>
    <w:lvl w:ilvl="0">
      <w:start w:val="1"/>
      <w:numFmt w:val="decimal"/>
      <w:lvlText w:val="%1."/>
      <w:lvlJc w:val="left"/>
      <w:pPr>
        <w:ind w:left="360" w:hanging="360"/>
      </w:pPr>
      <w:rPr>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8376C"/>
    <w:multiLevelType w:val="hybridMultilevel"/>
    <w:tmpl w:val="E46CAD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2193E"/>
    <w:multiLevelType w:val="multilevel"/>
    <w:tmpl w:val="20EC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E74FF5"/>
    <w:multiLevelType w:val="multilevel"/>
    <w:tmpl w:val="5BAA09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B1B131F"/>
    <w:multiLevelType w:val="hybridMultilevel"/>
    <w:tmpl w:val="954060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920796392">
    <w:abstractNumId w:val="11"/>
  </w:num>
  <w:num w:numId="2" w16cid:durableId="790048988">
    <w:abstractNumId w:val="7"/>
  </w:num>
  <w:num w:numId="3" w16cid:durableId="1993635357">
    <w:abstractNumId w:val="14"/>
  </w:num>
  <w:num w:numId="4" w16cid:durableId="1479104421">
    <w:abstractNumId w:val="15"/>
  </w:num>
  <w:num w:numId="5" w16cid:durableId="1066758610">
    <w:abstractNumId w:val="10"/>
  </w:num>
  <w:num w:numId="6" w16cid:durableId="590088686">
    <w:abstractNumId w:val="18"/>
  </w:num>
  <w:num w:numId="7" w16cid:durableId="924848298">
    <w:abstractNumId w:val="1"/>
  </w:num>
  <w:num w:numId="8" w16cid:durableId="781143302">
    <w:abstractNumId w:val="24"/>
  </w:num>
  <w:num w:numId="9" w16cid:durableId="851842906">
    <w:abstractNumId w:val="0"/>
  </w:num>
  <w:num w:numId="10" w16cid:durableId="350229811">
    <w:abstractNumId w:val="5"/>
  </w:num>
  <w:num w:numId="11" w16cid:durableId="2128309775">
    <w:abstractNumId w:val="22"/>
  </w:num>
  <w:num w:numId="12" w16cid:durableId="350029887">
    <w:abstractNumId w:val="17"/>
  </w:num>
  <w:num w:numId="13" w16cid:durableId="591670422">
    <w:abstractNumId w:val="13"/>
  </w:num>
  <w:num w:numId="14" w16cid:durableId="532691435">
    <w:abstractNumId w:val="3"/>
  </w:num>
  <w:num w:numId="15" w16cid:durableId="1268083021">
    <w:abstractNumId w:val="20"/>
  </w:num>
  <w:num w:numId="16" w16cid:durableId="1447193248">
    <w:abstractNumId w:val="12"/>
  </w:num>
  <w:num w:numId="17" w16cid:durableId="843742299">
    <w:abstractNumId w:val="16"/>
  </w:num>
  <w:num w:numId="18" w16cid:durableId="110824490">
    <w:abstractNumId w:val="2"/>
  </w:num>
  <w:num w:numId="19" w16cid:durableId="1376078544">
    <w:abstractNumId w:val="23"/>
  </w:num>
  <w:num w:numId="20" w16cid:durableId="888303389">
    <w:abstractNumId w:val="8"/>
  </w:num>
  <w:num w:numId="21" w16cid:durableId="164125617">
    <w:abstractNumId w:val="19"/>
  </w:num>
  <w:num w:numId="22" w16cid:durableId="1889758249">
    <w:abstractNumId w:val="6"/>
  </w:num>
  <w:num w:numId="23" w16cid:durableId="143275271">
    <w:abstractNumId w:val="4"/>
  </w:num>
  <w:num w:numId="24" w16cid:durableId="996223025">
    <w:abstractNumId w:val="9"/>
  </w:num>
  <w:num w:numId="25" w16cid:durableId="1042292234">
    <w:abstractNumId w:val="25"/>
  </w:num>
  <w:num w:numId="26" w16cid:durableId="1359430853">
    <w:abstractNumId w:val="21"/>
  </w:num>
  <w:num w:numId="27" w16cid:durableId="3497941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57F4"/>
    <w:rsid w:val="00062B06"/>
    <w:rsid w:val="000649B0"/>
    <w:rsid w:val="00066A7A"/>
    <w:rsid w:val="000717AD"/>
    <w:rsid w:val="00081E20"/>
    <w:rsid w:val="000846F5"/>
    <w:rsid w:val="00091059"/>
    <w:rsid w:val="00095D77"/>
    <w:rsid w:val="000A3933"/>
    <w:rsid w:val="000A5BB0"/>
    <w:rsid w:val="000A7939"/>
    <w:rsid w:val="000B1932"/>
    <w:rsid w:val="000C2D11"/>
    <w:rsid w:val="000D7425"/>
    <w:rsid w:val="000D79A3"/>
    <w:rsid w:val="000E30C0"/>
    <w:rsid w:val="000E5718"/>
    <w:rsid w:val="000F2747"/>
    <w:rsid w:val="000F2DCD"/>
    <w:rsid w:val="0010160E"/>
    <w:rsid w:val="00114DF1"/>
    <w:rsid w:val="00115146"/>
    <w:rsid w:val="00116490"/>
    <w:rsid w:val="00125B8F"/>
    <w:rsid w:val="00127B8C"/>
    <w:rsid w:val="00130820"/>
    <w:rsid w:val="0013642C"/>
    <w:rsid w:val="00140E84"/>
    <w:rsid w:val="001437CF"/>
    <w:rsid w:val="0014571A"/>
    <w:rsid w:val="0015464B"/>
    <w:rsid w:val="00157BEC"/>
    <w:rsid w:val="001669B3"/>
    <w:rsid w:val="00167C79"/>
    <w:rsid w:val="0017211F"/>
    <w:rsid w:val="0018026F"/>
    <w:rsid w:val="001814AA"/>
    <w:rsid w:val="0018412B"/>
    <w:rsid w:val="00187922"/>
    <w:rsid w:val="001B6C05"/>
    <w:rsid w:val="001C0F2F"/>
    <w:rsid w:val="001C15A0"/>
    <w:rsid w:val="001C75F5"/>
    <w:rsid w:val="001D095B"/>
    <w:rsid w:val="001D1DD3"/>
    <w:rsid w:val="001D7CA3"/>
    <w:rsid w:val="001E4A2E"/>
    <w:rsid w:val="001E4ACD"/>
    <w:rsid w:val="001E51F3"/>
    <w:rsid w:val="001F0BB1"/>
    <w:rsid w:val="00205839"/>
    <w:rsid w:val="00205A73"/>
    <w:rsid w:val="0020645A"/>
    <w:rsid w:val="00206DE4"/>
    <w:rsid w:val="00227FA8"/>
    <w:rsid w:val="002426D5"/>
    <w:rsid w:val="00244427"/>
    <w:rsid w:val="00257324"/>
    <w:rsid w:val="002650CA"/>
    <w:rsid w:val="00265C26"/>
    <w:rsid w:val="00273038"/>
    <w:rsid w:val="002812D3"/>
    <w:rsid w:val="002901F2"/>
    <w:rsid w:val="002A579C"/>
    <w:rsid w:val="002B5363"/>
    <w:rsid w:val="002B6E82"/>
    <w:rsid w:val="002C31D1"/>
    <w:rsid w:val="002C59E2"/>
    <w:rsid w:val="002C7FBC"/>
    <w:rsid w:val="002D6465"/>
    <w:rsid w:val="002E72CF"/>
    <w:rsid w:val="002F27BC"/>
    <w:rsid w:val="002F3187"/>
    <w:rsid w:val="002F43A5"/>
    <w:rsid w:val="003265E6"/>
    <w:rsid w:val="00350F8D"/>
    <w:rsid w:val="0036018E"/>
    <w:rsid w:val="00361C3F"/>
    <w:rsid w:val="003656D1"/>
    <w:rsid w:val="00392820"/>
    <w:rsid w:val="00392E5A"/>
    <w:rsid w:val="003A3AED"/>
    <w:rsid w:val="003B13EB"/>
    <w:rsid w:val="003B18FC"/>
    <w:rsid w:val="003B34DD"/>
    <w:rsid w:val="003C1C18"/>
    <w:rsid w:val="003C3221"/>
    <w:rsid w:val="003C4071"/>
    <w:rsid w:val="003C6D94"/>
    <w:rsid w:val="003D2120"/>
    <w:rsid w:val="003D509C"/>
    <w:rsid w:val="003E2ECA"/>
    <w:rsid w:val="003E49D7"/>
    <w:rsid w:val="003E7930"/>
    <w:rsid w:val="003F6F2B"/>
    <w:rsid w:val="004161D7"/>
    <w:rsid w:val="00425569"/>
    <w:rsid w:val="0044047A"/>
    <w:rsid w:val="0044570C"/>
    <w:rsid w:val="00446FEA"/>
    <w:rsid w:val="00450069"/>
    <w:rsid w:val="004623B5"/>
    <w:rsid w:val="00463171"/>
    <w:rsid w:val="004808B7"/>
    <w:rsid w:val="0048549C"/>
    <w:rsid w:val="004960D6"/>
    <w:rsid w:val="00496A8A"/>
    <w:rsid w:val="00497C5B"/>
    <w:rsid w:val="004A26D4"/>
    <w:rsid w:val="004A52B3"/>
    <w:rsid w:val="004B0E1D"/>
    <w:rsid w:val="004B511C"/>
    <w:rsid w:val="004D02EC"/>
    <w:rsid w:val="004D5813"/>
    <w:rsid w:val="004D5DC8"/>
    <w:rsid w:val="004D5FF5"/>
    <w:rsid w:val="00505045"/>
    <w:rsid w:val="005116F0"/>
    <w:rsid w:val="005165E7"/>
    <w:rsid w:val="00524B78"/>
    <w:rsid w:val="005256A9"/>
    <w:rsid w:val="00526DDB"/>
    <w:rsid w:val="005338E6"/>
    <w:rsid w:val="00535548"/>
    <w:rsid w:val="00553AFD"/>
    <w:rsid w:val="00557B92"/>
    <w:rsid w:val="00563AC8"/>
    <w:rsid w:val="005768FB"/>
    <w:rsid w:val="00577C70"/>
    <w:rsid w:val="005A48C2"/>
    <w:rsid w:val="005B3887"/>
    <w:rsid w:val="005B73A4"/>
    <w:rsid w:val="005C1D19"/>
    <w:rsid w:val="005D265F"/>
    <w:rsid w:val="005D5CA0"/>
    <w:rsid w:val="005E224C"/>
    <w:rsid w:val="005F717A"/>
    <w:rsid w:val="006110CA"/>
    <w:rsid w:val="00611171"/>
    <w:rsid w:val="00617A82"/>
    <w:rsid w:val="00627F2A"/>
    <w:rsid w:val="00632466"/>
    <w:rsid w:val="00633CDF"/>
    <w:rsid w:val="006413AE"/>
    <w:rsid w:val="00654EC1"/>
    <w:rsid w:val="00664E57"/>
    <w:rsid w:val="00683B05"/>
    <w:rsid w:val="00685F91"/>
    <w:rsid w:val="00690A1B"/>
    <w:rsid w:val="006918DA"/>
    <w:rsid w:val="006962A4"/>
    <w:rsid w:val="006A5E5C"/>
    <w:rsid w:val="006A6434"/>
    <w:rsid w:val="006B2ED8"/>
    <w:rsid w:val="006C11CA"/>
    <w:rsid w:val="006C74D5"/>
    <w:rsid w:val="006D7E62"/>
    <w:rsid w:val="006F51F4"/>
    <w:rsid w:val="00732B32"/>
    <w:rsid w:val="007557BC"/>
    <w:rsid w:val="00756E86"/>
    <w:rsid w:val="00767719"/>
    <w:rsid w:val="0079243B"/>
    <w:rsid w:val="007B170D"/>
    <w:rsid w:val="007C2E1A"/>
    <w:rsid w:val="007C3422"/>
    <w:rsid w:val="007D5C9A"/>
    <w:rsid w:val="007E75BA"/>
    <w:rsid w:val="007E79D6"/>
    <w:rsid w:val="007F4C35"/>
    <w:rsid w:val="007F6CE4"/>
    <w:rsid w:val="00800C9C"/>
    <w:rsid w:val="00802370"/>
    <w:rsid w:val="00813484"/>
    <w:rsid w:val="00814B7E"/>
    <w:rsid w:val="00824EA4"/>
    <w:rsid w:val="00826BF1"/>
    <w:rsid w:val="00834286"/>
    <w:rsid w:val="00837A71"/>
    <w:rsid w:val="008403B3"/>
    <w:rsid w:val="0084040B"/>
    <w:rsid w:val="008415C4"/>
    <w:rsid w:val="00841D80"/>
    <w:rsid w:val="00855648"/>
    <w:rsid w:val="00861EE8"/>
    <w:rsid w:val="008741D3"/>
    <w:rsid w:val="00880D03"/>
    <w:rsid w:val="00880E13"/>
    <w:rsid w:val="00887593"/>
    <w:rsid w:val="008A5B4E"/>
    <w:rsid w:val="008A72D8"/>
    <w:rsid w:val="008A74F7"/>
    <w:rsid w:val="008B376A"/>
    <w:rsid w:val="008B5B88"/>
    <w:rsid w:val="008C182C"/>
    <w:rsid w:val="008C49F4"/>
    <w:rsid w:val="008C7F5F"/>
    <w:rsid w:val="008D1F25"/>
    <w:rsid w:val="008F74FE"/>
    <w:rsid w:val="0090504D"/>
    <w:rsid w:val="00905466"/>
    <w:rsid w:val="00911ACD"/>
    <w:rsid w:val="0091436C"/>
    <w:rsid w:val="0093005F"/>
    <w:rsid w:val="0093478F"/>
    <w:rsid w:val="0094277C"/>
    <w:rsid w:val="009446C5"/>
    <w:rsid w:val="0094626F"/>
    <w:rsid w:val="0094642D"/>
    <w:rsid w:val="00971033"/>
    <w:rsid w:val="00972C54"/>
    <w:rsid w:val="009858FD"/>
    <w:rsid w:val="009A49D4"/>
    <w:rsid w:val="009B537D"/>
    <w:rsid w:val="009C713B"/>
    <w:rsid w:val="009E41E9"/>
    <w:rsid w:val="009E4D95"/>
    <w:rsid w:val="009E7E3D"/>
    <w:rsid w:val="009F6540"/>
    <w:rsid w:val="00A0162A"/>
    <w:rsid w:val="00A4268C"/>
    <w:rsid w:val="00A61FC8"/>
    <w:rsid w:val="00A66F99"/>
    <w:rsid w:val="00A71E07"/>
    <w:rsid w:val="00A730E3"/>
    <w:rsid w:val="00A846B7"/>
    <w:rsid w:val="00A921E2"/>
    <w:rsid w:val="00A936C4"/>
    <w:rsid w:val="00A95504"/>
    <w:rsid w:val="00A95514"/>
    <w:rsid w:val="00AA1805"/>
    <w:rsid w:val="00AB1E91"/>
    <w:rsid w:val="00AB44F9"/>
    <w:rsid w:val="00AB51F8"/>
    <w:rsid w:val="00AC095F"/>
    <w:rsid w:val="00AD11A2"/>
    <w:rsid w:val="00AD52FF"/>
    <w:rsid w:val="00AD55FF"/>
    <w:rsid w:val="00AE7101"/>
    <w:rsid w:val="00AF1F79"/>
    <w:rsid w:val="00B0156E"/>
    <w:rsid w:val="00B07F98"/>
    <w:rsid w:val="00B12116"/>
    <w:rsid w:val="00B127F4"/>
    <w:rsid w:val="00B16C0F"/>
    <w:rsid w:val="00B17F4E"/>
    <w:rsid w:val="00B21E66"/>
    <w:rsid w:val="00B46CBD"/>
    <w:rsid w:val="00B60F30"/>
    <w:rsid w:val="00B71A47"/>
    <w:rsid w:val="00B76621"/>
    <w:rsid w:val="00B82E3B"/>
    <w:rsid w:val="00BA6D24"/>
    <w:rsid w:val="00BB0C82"/>
    <w:rsid w:val="00BC087A"/>
    <w:rsid w:val="00BC37A0"/>
    <w:rsid w:val="00BD0DF3"/>
    <w:rsid w:val="00BD33A6"/>
    <w:rsid w:val="00BE4E7A"/>
    <w:rsid w:val="00BE5B25"/>
    <w:rsid w:val="00BF52B8"/>
    <w:rsid w:val="00C13545"/>
    <w:rsid w:val="00C20B7A"/>
    <w:rsid w:val="00C35F1D"/>
    <w:rsid w:val="00C378A3"/>
    <w:rsid w:val="00C43197"/>
    <w:rsid w:val="00C556D7"/>
    <w:rsid w:val="00C56420"/>
    <w:rsid w:val="00C5653F"/>
    <w:rsid w:val="00C642A5"/>
    <w:rsid w:val="00C80495"/>
    <w:rsid w:val="00C8572B"/>
    <w:rsid w:val="00C87AD7"/>
    <w:rsid w:val="00C87DAA"/>
    <w:rsid w:val="00C90AA7"/>
    <w:rsid w:val="00C9394F"/>
    <w:rsid w:val="00CA0B60"/>
    <w:rsid w:val="00CA66A7"/>
    <w:rsid w:val="00CA6977"/>
    <w:rsid w:val="00CD7165"/>
    <w:rsid w:val="00CE4576"/>
    <w:rsid w:val="00CE4A54"/>
    <w:rsid w:val="00CE5A19"/>
    <w:rsid w:val="00D2096E"/>
    <w:rsid w:val="00D25854"/>
    <w:rsid w:val="00D3084A"/>
    <w:rsid w:val="00D40681"/>
    <w:rsid w:val="00D573AA"/>
    <w:rsid w:val="00D74DDA"/>
    <w:rsid w:val="00D94345"/>
    <w:rsid w:val="00DA52F4"/>
    <w:rsid w:val="00DC0074"/>
    <w:rsid w:val="00DD6B36"/>
    <w:rsid w:val="00DD7C7C"/>
    <w:rsid w:val="00DE0884"/>
    <w:rsid w:val="00DE68FE"/>
    <w:rsid w:val="00DF201E"/>
    <w:rsid w:val="00DF317B"/>
    <w:rsid w:val="00DF6FFA"/>
    <w:rsid w:val="00E03AB8"/>
    <w:rsid w:val="00E058D9"/>
    <w:rsid w:val="00E26448"/>
    <w:rsid w:val="00E26687"/>
    <w:rsid w:val="00E34078"/>
    <w:rsid w:val="00E35FB6"/>
    <w:rsid w:val="00E40823"/>
    <w:rsid w:val="00E71348"/>
    <w:rsid w:val="00E73492"/>
    <w:rsid w:val="00E81599"/>
    <w:rsid w:val="00E82016"/>
    <w:rsid w:val="00EA6189"/>
    <w:rsid w:val="00EB0728"/>
    <w:rsid w:val="00EB432A"/>
    <w:rsid w:val="00EB588E"/>
    <w:rsid w:val="00ED0C52"/>
    <w:rsid w:val="00EE1166"/>
    <w:rsid w:val="00EE526E"/>
    <w:rsid w:val="00F01E52"/>
    <w:rsid w:val="00F141E8"/>
    <w:rsid w:val="00F14345"/>
    <w:rsid w:val="00F14F23"/>
    <w:rsid w:val="00F21C38"/>
    <w:rsid w:val="00F41BD9"/>
    <w:rsid w:val="00F42C71"/>
    <w:rsid w:val="00F43ABE"/>
    <w:rsid w:val="00F4552B"/>
    <w:rsid w:val="00F62C11"/>
    <w:rsid w:val="00F65276"/>
    <w:rsid w:val="00F75B69"/>
    <w:rsid w:val="00FB3AC7"/>
    <w:rsid w:val="00FC7701"/>
    <w:rsid w:val="00FD543B"/>
    <w:rsid w:val="00FE3C38"/>
    <w:rsid w:val="00FF3465"/>
    <w:rsid w:val="00FF3E2A"/>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4">
    <w:name w:val="heading 4"/>
    <w:basedOn w:val="Normal"/>
    <w:next w:val="Normal"/>
    <w:link w:val="Heading4Char"/>
    <w:uiPriority w:val="9"/>
    <w:semiHidden/>
    <w:unhideWhenUsed/>
    <w:qFormat/>
    <w:rsid w:val="00AF1F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AF1F7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F1F79"/>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F1F79"/>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2F27B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UnresolvedMention">
    <w:name w:val="Unresolved Mention"/>
    <w:basedOn w:val="DefaultParagraphFont"/>
    <w:uiPriority w:val="99"/>
    <w:semiHidden/>
    <w:unhideWhenUsed/>
    <w:rsid w:val="0094626F"/>
    <w:rPr>
      <w:color w:val="605E5C"/>
      <w:shd w:val="clear" w:color="auto" w:fill="E1DFDD"/>
    </w:rPr>
  </w:style>
  <w:style w:type="paragraph" w:styleId="FootnoteText">
    <w:name w:val="footnote text"/>
    <w:basedOn w:val="Normal"/>
    <w:link w:val="FootnoteTextChar"/>
    <w:uiPriority w:val="99"/>
    <w:semiHidden/>
    <w:unhideWhenUsed/>
    <w:rsid w:val="00F455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52B"/>
    <w:rPr>
      <w:sz w:val="20"/>
      <w:szCs w:val="20"/>
    </w:rPr>
  </w:style>
  <w:style w:type="character" w:styleId="FootnoteReference">
    <w:name w:val="footnote reference"/>
    <w:basedOn w:val="DefaultParagraphFont"/>
    <w:uiPriority w:val="99"/>
    <w:semiHidden/>
    <w:unhideWhenUsed/>
    <w:rsid w:val="00F4552B"/>
    <w:rPr>
      <w:vertAlign w:val="superscript"/>
    </w:rPr>
  </w:style>
  <w:style w:type="character" w:styleId="PageNumber">
    <w:name w:val="page number"/>
    <w:basedOn w:val="DefaultParagraphFont"/>
    <w:uiPriority w:val="99"/>
    <w:semiHidden/>
    <w:unhideWhenUsed/>
    <w:rsid w:val="00114DF1"/>
  </w:style>
  <w:style w:type="paragraph" w:styleId="Revision">
    <w:name w:val="Revision"/>
    <w:hidden/>
    <w:uiPriority w:val="99"/>
    <w:semiHidden/>
    <w:rsid w:val="00AE71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C:\Users\NIPA\Downloads\retrieved%20from%20https:\www.inventiva.co.in\trends\mobile-wallets-answer-cashless-economies\"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academia.edu/324780/E_BANKING_MANAGEMENT_IMPACT_RISKS_SECUR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jindalx.com/blog/the-digital-revolution-in-banking-adapting-to-the-new-nor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trustdecision.com/resources/blog/how-to-safely-manage-your-mobile-wallet-account-guide"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www.myhubble.money/blog/what-are-the-risks-associated-with-netbanking-and-digital-wallets-how-to-mitigate-the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businessinsider.in/india-has-the-highest-rate-of-online-banking-frauds-in-the-%20world-report/articleshow/64369651.cm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3938</Words>
  <Characters>22449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Khaitan &amp; Co</cp:lastModifiedBy>
  <cp:revision>57</cp:revision>
  <cp:lastPrinted>2021-02-22T14:39:00Z</cp:lastPrinted>
  <dcterms:created xsi:type="dcterms:W3CDTF">2024-11-08T07:28:00Z</dcterms:created>
  <dcterms:modified xsi:type="dcterms:W3CDTF">2024-11-08T14:29:00Z</dcterms:modified>
</cp:coreProperties>
</file>