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76708" w14:textId="04D89E28" w:rsidR="00871D3B" w:rsidRPr="00C27BF8" w:rsidRDefault="00871D3B" w:rsidP="00C27BF8">
      <w:pPr>
        <w:spacing w:line="360" w:lineRule="auto"/>
        <w:jc w:val="center"/>
        <w:rPr>
          <w:rFonts w:ascii="Times New Roman" w:hAnsi="Times New Roman" w:cs="Times New Roman"/>
          <w:b/>
          <w:bCs/>
          <w:sz w:val="24"/>
          <w:szCs w:val="24"/>
        </w:rPr>
      </w:pPr>
      <w:r w:rsidRPr="00C27BF8">
        <w:rPr>
          <w:rFonts w:ascii="Times New Roman" w:hAnsi="Times New Roman" w:cs="Times New Roman"/>
          <w:b/>
          <w:bCs/>
          <w:sz w:val="24"/>
          <w:szCs w:val="24"/>
        </w:rPr>
        <w:t>HSNC UNIVERSITY, MUMBAI</w:t>
      </w:r>
    </w:p>
    <w:p w14:paraId="0538238D" w14:textId="20868D30" w:rsidR="00871D3B" w:rsidRPr="00C27BF8" w:rsidRDefault="00871D3B" w:rsidP="00C27BF8">
      <w:pPr>
        <w:spacing w:line="360" w:lineRule="auto"/>
        <w:jc w:val="center"/>
        <w:rPr>
          <w:rFonts w:ascii="Times New Roman" w:hAnsi="Times New Roman" w:cs="Times New Roman"/>
          <w:b/>
          <w:bCs/>
          <w:sz w:val="24"/>
          <w:szCs w:val="24"/>
        </w:rPr>
      </w:pPr>
      <w:r w:rsidRPr="00C27BF8">
        <w:rPr>
          <w:rFonts w:ascii="Times New Roman" w:hAnsi="Times New Roman" w:cs="Times New Roman"/>
          <w:b/>
          <w:bCs/>
          <w:noProof/>
          <w:sz w:val="24"/>
          <w:szCs w:val="24"/>
        </w:rPr>
        <w:drawing>
          <wp:inline distT="0" distB="0" distL="0" distR="0" wp14:anchorId="3C80E5D6" wp14:editId="714C8B3D">
            <wp:extent cx="1828800" cy="2028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2028825"/>
                    </a:xfrm>
                    <a:prstGeom prst="rect">
                      <a:avLst/>
                    </a:prstGeom>
                    <a:noFill/>
                  </pic:spPr>
                </pic:pic>
              </a:graphicData>
            </a:graphic>
          </wp:inline>
        </w:drawing>
      </w:r>
    </w:p>
    <w:p w14:paraId="2272939C" w14:textId="2A3604B1" w:rsidR="00871D3B" w:rsidRPr="00C27BF8" w:rsidRDefault="00871D3B" w:rsidP="00C27BF8">
      <w:pPr>
        <w:spacing w:line="360" w:lineRule="auto"/>
        <w:jc w:val="center"/>
        <w:rPr>
          <w:rFonts w:ascii="Times New Roman" w:hAnsi="Times New Roman" w:cs="Times New Roman"/>
          <w:b/>
          <w:bCs/>
          <w:sz w:val="24"/>
          <w:szCs w:val="24"/>
        </w:rPr>
      </w:pPr>
      <w:r w:rsidRPr="00C27BF8">
        <w:rPr>
          <w:rFonts w:ascii="Times New Roman" w:hAnsi="Times New Roman" w:cs="Times New Roman"/>
          <w:b/>
          <w:bCs/>
          <w:sz w:val="24"/>
          <w:szCs w:val="24"/>
        </w:rPr>
        <w:t>H.R. COLLEGE OF COMMERCE AMD ECONOMICS</w:t>
      </w:r>
    </w:p>
    <w:p w14:paraId="755ED63C" w14:textId="45C12484" w:rsidR="00871D3B" w:rsidRPr="00C27BF8" w:rsidRDefault="00871D3B" w:rsidP="00C27BF8">
      <w:pPr>
        <w:spacing w:line="360" w:lineRule="auto"/>
        <w:jc w:val="center"/>
        <w:rPr>
          <w:rFonts w:ascii="Times New Roman" w:hAnsi="Times New Roman" w:cs="Times New Roman"/>
          <w:b/>
          <w:bCs/>
          <w:sz w:val="24"/>
          <w:szCs w:val="24"/>
        </w:rPr>
      </w:pPr>
      <w:r w:rsidRPr="00C27BF8">
        <w:rPr>
          <w:rFonts w:ascii="Times New Roman" w:hAnsi="Times New Roman" w:cs="Times New Roman"/>
          <w:b/>
          <w:bCs/>
          <w:sz w:val="24"/>
          <w:szCs w:val="24"/>
        </w:rPr>
        <w:t>CHURCHGATE, MUMBAI-20</w:t>
      </w:r>
    </w:p>
    <w:p w14:paraId="1DA2B053" w14:textId="60FFB84D" w:rsidR="00871D3B" w:rsidRPr="00C27BF8" w:rsidRDefault="00447253" w:rsidP="00C27BF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w:t>
      </w:r>
      <w:r w:rsidR="00871D3B" w:rsidRPr="00C27BF8">
        <w:rPr>
          <w:rFonts w:ascii="Times New Roman" w:hAnsi="Times New Roman" w:cs="Times New Roman"/>
          <w:b/>
          <w:bCs/>
          <w:sz w:val="24"/>
          <w:szCs w:val="24"/>
        </w:rPr>
        <w:t>.Y.M.COM</w:t>
      </w:r>
    </w:p>
    <w:p w14:paraId="2681E176" w14:textId="1417CD5F" w:rsidR="00871D3B" w:rsidRPr="00C27BF8" w:rsidRDefault="00BF2235" w:rsidP="00BF2235">
      <w:pPr>
        <w:tabs>
          <w:tab w:val="left" w:pos="1703"/>
          <w:tab w:val="center" w:pos="4513"/>
        </w:tabs>
        <w:spacing w:line="360" w:lineRule="auto"/>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00871D3B" w:rsidRPr="00C27BF8">
        <w:rPr>
          <w:rFonts w:ascii="Times New Roman" w:hAnsi="Times New Roman" w:cs="Times New Roman"/>
          <w:b/>
          <w:bCs/>
          <w:sz w:val="24"/>
          <w:szCs w:val="24"/>
        </w:rPr>
        <w:t>RESEARCH METHODOLOGY</w:t>
      </w:r>
    </w:p>
    <w:p w14:paraId="72EDCFD5" w14:textId="59F07160" w:rsidR="00871D3B" w:rsidRPr="00C27BF8" w:rsidRDefault="00871D3B" w:rsidP="00C27BF8">
      <w:pPr>
        <w:spacing w:line="360" w:lineRule="auto"/>
        <w:jc w:val="center"/>
        <w:rPr>
          <w:rFonts w:ascii="Times New Roman" w:hAnsi="Times New Roman" w:cs="Times New Roman"/>
          <w:b/>
          <w:bCs/>
          <w:sz w:val="24"/>
          <w:szCs w:val="24"/>
        </w:rPr>
      </w:pPr>
      <w:r w:rsidRPr="00C27BF8">
        <w:rPr>
          <w:rFonts w:ascii="Times New Roman" w:hAnsi="Times New Roman" w:cs="Times New Roman"/>
          <w:b/>
          <w:bCs/>
          <w:sz w:val="24"/>
          <w:szCs w:val="24"/>
        </w:rPr>
        <w:t>FOR ACADEMIC YEAR 202</w:t>
      </w:r>
      <w:r w:rsidR="00447253">
        <w:rPr>
          <w:rFonts w:ascii="Times New Roman" w:hAnsi="Times New Roman" w:cs="Times New Roman"/>
          <w:b/>
          <w:bCs/>
          <w:sz w:val="24"/>
          <w:szCs w:val="24"/>
        </w:rPr>
        <w:t>4</w:t>
      </w:r>
      <w:r w:rsidRPr="00C27BF8">
        <w:rPr>
          <w:rFonts w:ascii="Times New Roman" w:hAnsi="Times New Roman" w:cs="Times New Roman"/>
          <w:b/>
          <w:bCs/>
          <w:sz w:val="24"/>
          <w:szCs w:val="24"/>
        </w:rPr>
        <w:t>-202</w:t>
      </w:r>
      <w:r w:rsidR="00447253">
        <w:rPr>
          <w:rFonts w:ascii="Times New Roman" w:hAnsi="Times New Roman" w:cs="Times New Roman"/>
          <w:b/>
          <w:bCs/>
          <w:sz w:val="24"/>
          <w:szCs w:val="24"/>
        </w:rPr>
        <w:t>5</w:t>
      </w:r>
    </w:p>
    <w:p w14:paraId="36627E4F" w14:textId="77777777" w:rsidR="006A4A0F" w:rsidRPr="00C27BF8" w:rsidRDefault="006A4A0F" w:rsidP="00BB270D">
      <w:pPr>
        <w:tabs>
          <w:tab w:val="left" w:pos="5265"/>
        </w:tabs>
        <w:spacing w:line="360" w:lineRule="auto"/>
        <w:rPr>
          <w:rFonts w:ascii="Times New Roman" w:hAnsi="Times New Roman" w:cs="Times New Roman"/>
          <w:b/>
          <w:bCs/>
          <w:sz w:val="24"/>
          <w:szCs w:val="24"/>
        </w:rPr>
      </w:pPr>
    </w:p>
    <w:p w14:paraId="68AF0A4C" w14:textId="77777777" w:rsidR="006A4A0F" w:rsidRPr="00C27BF8" w:rsidRDefault="006A4A0F" w:rsidP="00C27BF8">
      <w:pPr>
        <w:tabs>
          <w:tab w:val="left" w:pos="5265"/>
        </w:tabs>
        <w:spacing w:line="360" w:lineRule="auto"/>
        <w:jc w:val="center"/>
        <w:rPr>
          <w:rFonts w:ascii="Times New Roman" w:eastAsia="Times New Roman" w:hAnsi="Times New Roman" w:cs="Times New Roman"/>
          <w:b/>
          <w:sz w:val="24"/>
          <w:szCs w:val="24"/>
        </w:rPr>
      </w:pPr>
      <w:r w:rsidRPr="00C27BF8">
        <w:rPr>
          <w:rFonts w:ascii="Times New Roman" w:eastAsia="Times New Roman" w:hAnsi="Times New Roman" w:cs="Times New Roman"/>
          <w:b/>
          <w:sz w:val="24"/>
          <w:szCs w:val="24"/>
        </w:rPr>
        <w:t>PROJECT ON</w:t>
      </w:r>
    </w:p>
    <w:p w14:paraId="3F9821FB" w14:textId="1E2AE1A0" w:rsidR="006A4A0F" w:rsidRDefault="006A4A0F" w:rsidP="00C27BF8">
      <w:pPr>
        <w:tabs>
          <w:tab w:val="left" w:pos="5265"/>
        </w:tabs>
        <w:spacing w:line="360" w:lineRule="auto"/>
        <w:jc w:val="center"/>
        <w:rPr>
          <w:rFonts w:ascii="Times New Roman" w:eastAsia="Times New Roman" w:hAnsi="Times New Roman" w:cs="Times New Roman"/>
          <w:b/>
          <w:sz w:val="24"/>
          <w:szCs w:val="24"/>
        </w:rPr>
      </w:pPr>
      <w:r w:rsidRPr="00C27BF8">
        <w:rPr>
          <w:rFonts w:ascii="Times New Roman" w:eastAsia="Times New Roman" w:hAnsi="Times New Roman" w:cs="Times New Roman"/>
          <w:b/>
          <w:sz w:val="24"/>
          <w:szCs w:val="24"/>
        </w:rPr>
        <w:t>A STUDY ON MARKETING STRATEGY OF ONEPLUS AND ITS IMPACT ON CONSUMER IN MUMBAI REGION</w:t>
      </w:r>
    </w:p>
    <w:p w14:paraId="3FC7BA9F" w14:textId="77777777" w:rsidR="00241757" w:rsidRPr="00C27BF8" w:rsidRDefault="00241757" w:rsidP="00C27BF8">
      <w:pPr>
        <w:tabs>
          <w:tab w:val="left" w:pos="5265"/>
        </w:tabs>
        <w:spacing w:line="360" w:lineRule="auto"/>
        <w:jc w:val="center"/>
        <w:rPr>
          <w:rFonts w:ascii="Times New Roman" w:eastAsia="Times New Roman" w:hAnsi="Times New Roman" w:cs="Times New Roman"/>
          <w:b/>
          <w:sz w:val="24"/>
          <w:szCs w:val="24"/>
        </w:rPr>
      </w:pPr>
    </w:p>
    <w:p w14:paraId="0A404C26" w14:textId="745AE6B3" w:rsidR="00871D3B" w:rsidRPr="00C27BF8" w:rsidRDefault="00871D3B" w:rsidP="00C27BF8">
      <w:pPr>
        <w:tabs>
          <w:tab w:val="left" w:pos="5265"/>
        </w:tabs>
        <w:spacing w:line="360" w:lineRule="auto"/>
        <w:jc w:val="center"/>
        <w:rPr>
          <w:rFonts w:ascii="Times New Roman" w:eastAsia="Times New Roman" w:hAnsi="Times New Roman" w:cs="Times New Roman"/>
          <w:b/>
          <w:sz w:val="24"/>
          <w:szCs w:val="24"/>
        </w:rPr>
      </w:pPr>
      <w:r w:rsidRPr="00C27BF8">
        <w:rPr>
          <w:rFonts w:ascii="Times New Roman" w:eastAsia="Times New Roman" w:hAnsi="Times New Roman" w:cs="Times New Roman"/>
          <w:b/>
          <w:sz w:val="24"/>
          <w:szCs w:val="24"/>
        </w:rPr>
        <w:t>SUBMITTED BY</w:t>
      </w:r>
    </w:p>
    <w:p w14:paraId="640B5C43" w14:textId="6E1E6CB2" w:rsidR="00871D3B" w:rsidRDefault="00871D3B" w:rsidP="00C27BF8">
      <w:pPr>
        <w:tabs>
          <w:tab w:val="left" w:pos="5265"/>
        </w:tabs>
        <w:spacing w:line="360" w:lineRule="auto"/>
        <w:jc w:val="center"/>
        <w:rPr>
          <w:rFonts w:ascii="Times New Roman" w:eastAsia="Times New Roman" w:hAnsi="Times New Roman" w:cs="Times New Roman"/>
          <w:b/>
          <w:sz w:val="24"/>
          <w:szCs w:val="24"/>
        </w:rPr>
      </w:pPr>
      <w:r w:rsidRPr="00C27BF8">
        <w:rPr>
          <w:rFonts w:ascii="Times New Roman" w:eastAsia="Times New Roman" w:hAnsi="Times New Roman" w:cs="Times New Roman"/>
          <w:b/>
          <w:sz w:val="24"/>
          <w:szCs w:val="24"/>
        </w:rPr>
        <w:t>VAIDEHI DHARAMCHANDRA GUPTA</w:t>
      </w:r>
    </w:p>
    <w:p w14:paraId="67A13FDA" w14:textId="77777777" w:rsidR="001C118A" w:rsidRPr="00C27BF8" w:rsidRDefault="001C118A" w:rsidP="00C27BF8">
      <w:pPr>
        <w:tabs>
          <w:tab w:val="left" w:pos="5265"/>
        </w:tabs>
        <w:spacing w:line="360" w:lineRule="auto"/>
        <w:jc w:val="center"/>
        <w:rPr>
          <w:rFonts w:ascii="Times New Roman" w:eastAsia="Times New Roman" w:hAnsi="Times New Roman" w:cs="Times New Roman"/>
          <w:b/>
          <w:sz w:val="24"/>
          <w:szCs w:val="24"/>
        </w:rPr>
      </w:pPr>
    </w:p>
    <w:p w14:paraId="3B062821" w14:textId="2903CE65" w:rsidR="006A4A0F" w:rsidRPr="00447253" w:rsidRDefault="006A4A0F" w:rsidP="00447253">
      <w:pPr>
        <w:tabs>
          <w:tab w:val="left" w:pos="5265"/>
        </w:tabs>
        <w:spacing w:line="360" w:lineRule="auto"/>
        <w:jc w:val="center"/>
        <w:rPr>
          <w:rFonts w:ascii="Times New Roman" w:eastAsia="Times New Roman" w:hAnsi="Times New Roman" w:cs="Times New Roman"/>
          <w:b/>
          <w:sz w:val="24"/>
          <w:szCs w:val="24"/>
        </w:rPr>
      </w:pPr>
      <w:r w:rsidRPr="00C27BF8">
        <w:rPr>
          <w:rFonts w:ascii="Times New Roman" w:hAnsi="Times New Roman" w:cs="Times New Roman"/>
          <w:b/>
          <w:bCs/>
          <w:sz w:val="24"/>
          <w:szCs w:val="24"/>
        </w:rPr>
        <w:t>H.R. COLLEGE OF COMMERCE AMD ECONOMICS</w:t>
      </w:r>
    </w:p>
    <w:p w14:paraId="507619F0" w14:textId="3728D2D3" w:rsidR="006A4A0F" w:rsidRPr="00C27BF8" w:rsidRDefault="006A4A0F" w:rsidP="00C27BF8">
      <w:pPr>
        <w:spacing w:line="360" w:lineRule="auto"/>
        <w:jc w:val="center"/>
        <w:rPr>
          <w:rFonts w:ascii="Times New Roman" w:hAnsi="Times New Roman" w:cs="Times New Roman"/>
          <w:b/>
          <w:bCs/>
          <w:sz w:val="24"/>
          <w:szCs w:val="24"/>
        </w:rPr>
      </w:pPr>
      <w:r w:rsidRPr="00C27BF8">
        <w:rPr>
          <w:rFonts w:ascii="Times New Roman" w:hAnsi="Times New Roman" w:cs="Times New Roman"/>
          <w:b/>
          <w:bCs/>
          <w:sz w:val="24"/>
          <w:szCs w:val="24"/>
        </w:rPr>
        <w:t>K.M. KUNDNANI CHOWK 123,</w:t>
      </w:r>
    </w:p>
    <w:p w14:paraId="4214D0C5" w14:textId="5E88B045" w:rsidR="006A4A0F" w:rsidRPr="00C27BF8" w:rsidRDefault="006A4A0F" w:rsidP="00C27BF8">
      <w:pPr>
        <w:spacing w:line="360" w:lineRule="auto"/>
        <w:jc w:val="center"/>
        <w:rPr>
          <w:rFonts w:ascii="Times New Roman" w:hAnsi="Times New Roman" w:cs="Times New Roman"/>
          <w:b/>
          <w:bCs/>
          <w:sz w:val="24"/>
          <w:szCs w:val="24"/>
        </w:rPr>
      </w:pPr>
      <w:r w:rsidRPr="00C27BF8">
        <w:rPr>
          <w:rFonts w:ascii="Times New Roman" w:hAnsi="Times New Roman" w:cs="Times New Roman"/>
          <w:b/>
          <w:bCs/>
          <w:sz w:val="24"/>
          <w:szCs w:val="24"/>
        </w:rPr>
        <w:t>D.W. ROAD, CHURCHGATE, MUMBAI-400020</w:t>
      </w:r>
    </w:p>
    <w:p w14:paraId="214654C1" w14:textId="77777777" w:rsidR="000A1B80" w:rsidRPr="00C27BF8" w:rsidRDefault="000A1B80" w:rsidP="00C27BF8">
      <w:pPr>
        <w:spacing w:line="360" w:lineRule="auto"/>
        <w:jc w:val="center"/>
        <w:rPr>
          <w:rFonts w:ascii="Times New Roman" w:hAnsi="Times New Roman" w:cs="Times New Roman"/>
          <w:b/>
          <w:bCs/>
          <w:sz w:val="24"/>
          <w:szCs w:val="24"/>
        </w:rPr>
      </w:pPr>
    </w:p>
    <w:p w14:paraId="639315ED" w14:textId="77777777" w:rsidR="000A1B80" w:rsidRPr="00C27BF8" w:rsidRDefault="000A1B80" w:rsidP="00C27BF8">
      <w:pPr>
        <w:spacing w:line="360" w:lineRule="auto"/>
        <w:jc w:val="center"/>
        <w:rPr>
          <w:rFonts w:ascii="Times New Roman" w:hAnsi="Times New Roman" w:cs="Times New Roman"/>
          <w:b/>
          <w:bCs/>
          <w:sz w:val="24"/>
          <w:szCs w:val="24"/>
        </w:rPr>
      </w:pPr>
    </w:p>
    <w:p w14:paraId="1A47E675" w14:textId="77777777" w:rsidR="000A1B80" w:rsidRPr="00C27BF8" w:rsidRDefault="000A1B80" w:rsidP="00C27BF8">
      <w:pPr>
        <w:spacing w:line="360" w:lineRule="auto"/>
        <w:jc w:val="center"/>
        <w:rPr>
          <w:rFonts w:ascii="Times New Roman" w:hAnsi="Times New Roman" w:cs="Times New Roman"/>
          <w:b/>
          <w:bCs/>
          <w:sz w:val="24"/>
          <w:szCs w:val="24"/>
        </w:rPr>
      </w:pPr>
    </w:p>
    <w:p w14:paraId="3CDF21CE" w14:textId="1CBD03CF" w:rsidR="000A1B80" w:rsidRPr="00C27BF8" w:rsidRDefault="000A1B80" w:rsidP="00C27BF8">
      <w:pPr>
        <w:spacing w:line="360" w:lineRule="auto"/>
        <w:jc w:val="center"/>
        <w:rPr>
          <w:rFonts w:ascii="Times New Roman" w:hAnsi="Times New Roman" w:cs="Times New Roman"/>
          <w:b/>
          <w:bCs/>
          <w:sz w:val="24"/>
          <w:szCs w:val="24"/>
        </w:rPr>
      </w:pPr>
      <w:r w:rsidRPr="00C27BF8">
        <w:rPr>
          <w:rFonts w:ascii="Times New Roman" w:hAnsi="Times New Roman" w:cs="Times New Roman"/>
          <w:b/>
          <w:bCs/>
          <w:sz w:val="24"/>
          <w:szCs w:val="24"/>
        </w:rPr>
        <w:t>INDEX</w:t>
      </w:r>
    </w:p>
    <w:p w14:paraId="4267FD68" w14:textId="77777777" w:rsidR="000A1B80" w:rsidRPr="00C27BF8" w:rsidRDefault="000A1B80" w:rsidP="00C27BF8">
      <w:pPr>
        <w:spacing w:line="360" w:lineRule="auto"/>
        <w:jc w:val="center"/>
        <w:rPr>
          <w:rFonts w:ascii="Times New Roman" w:hAnsi="Times New Roman" w:cs="Times New Roman"/>
          <w:b/>
          <w:bCs/>
          <w:sz w:val="24"/>
          <w:szCs w:val="24"/>
        </w:rPr>
      </w:pPr>
    </w:p>
    <w:tbl>
      <w:tblPr>
        <w:tblStyle w:val="TableGrid"/>
        <w:tblW w:w="0" w:type="auto"/>
        <w:tblInd w:w="966" w:type="dxa"/>
        <w:tblLook w:val="04A0" w:firstRow="1" w:lastRow="0" w:firstColumn="1" w:lastColumn="0" w:noHBand="0" w:noVBand="1"/>
      </w:tblPr>
      <w:tblGrid>
        <w:gridCol w:w="1136"/>
        <w:gridCol w:w="4650"/>
        <w:gridCol w:w="1537"/>
      </w:tblGrid>
      <w:tr w:rsidR="000A1B80" w:rsidRPr="00C27BF8" w14:paraId="690B9E50" w14:textId="77777777" w:rsidTr="000A1B80">
        <w:trPr>
          <w:trHeight w:val="994"/>
        </w:trPr>
        <w:tc>
          <w:tcPr>
            <w:tcW w:w="1136" w:type="dxa"/>
          </w:tcPr>
          <w:p w14:paraId="78C7D48E" w14:textId="77777777" w:rsidR="000A1B80" w:rsidRPr="00C27BF8" w:rsidRDefault="000A1B80" w:rsidP="00C27BF8">
            <w:pPr>
              <w:spacing w:line="360" w:lineRule="auto"/>
              <w:jc w:val="center"/>
              <w:rPr>
                <w:rFonts w:ascii="Times New Roman" w:hAnsi="Times New Roman" w:cs="Times New Roman"/>
                <w:b/>
                <w:sz w:val="24"/>
                <w:szCs w:val="24"/>
              </w:rPr>
            </w:pPr>
            <w:r w:rsidRPr="00C27BF8">
              <w:rPr>
                <w:rFonts w:ascii="Times New Roman" w:hAnsi="Times New Roman" w:cs="Times New Roman"/>
                <w:b/>
                <w:sz w:val="24"/>
                <w:szCs w:val="24"/>
              </w:rPr>
              <w:t>SR.NO</w:t>
            </w:r>
          </w:p>
        </w:tc>
        <w:tc>
          <w:tcPr>
            <w:tcW w:w="4650" w:type="dxa"/>
          </w:tcPr>
          <w:p w14:paraId="25324A71" w14:textId="77777777" w:rsidR="000A1B80" w:rsidRPr="00C27BF8" w:rsidRDefault="000A1B80" w:rsidP="00C27BF8">
            <w:pPr>
              <w:spacing w:line="360" w:lineRule="auto"/>
              <w:jc w:val="center"/>
              <w:rPr>
                <w:rFonts w:ascii="Times New Roman" w:hAnsi="Times New Roman" w:cs="Times New Roman"/>
                <w:b/>
                <w:sz w:val="24"/>
                <w:szCs w:val="24"/>
              </w:rPr>
            </w:pPr>
            <w:r w:rsidRPr="00C27BF8">
              <w:rPr>
                <w:rFonts w:ascii="Times New Roman" w:hAnsi="Times New Roman" w:cs="Times New Roman"/>
                <w:b/>
                <w:sz w:val="24"/>
                <w:szCs w:val="24"/>
              </w:rPr>
              <w:t>CONTENT</w:t>
            </w:r>
          </w:p>
        </w:tc>
        <w:tc>
          <w:tcPr>
            <w:tcW w:w="1537" w:type="dxa"/>
          </w:tcPr>
          <w:p w14:paraId="155E9876" w14:textId="77777777" w:rsidR="000A1B80" w:rsidRPr="00C27BF8" w:rsidRDefault="000A1B80" w:rsidP="00C27BF8">
            <w:pPr>
              <w:spacing w:line="360" w:lineRule="auto"/>
              <w:jc w:val="center"/>
              <w:rPr>
                <w:rFonts w:ascii="Times New Roman" w:hAnsi="Times New Roman" w:cs="Times New Roman"/>
                <w:b/>
                <w:sz w:val="24"/>
                <w:szCs w:val="24"/>
              </w:rPr>
            </w:pPr>
            <w:r w:rsidRPr="00C27BF8">
              <w:rPr>
                <w:rFonts w:ascii="Times New Roman" w:hAnsi="Times New Roman" w:cs="Times New Roman"/>
                <w:b/>
                <w:sz w:val="24"/>
                <w:szCs w:val="24"/>
              </w:rPr>
              <w:t>PAGE NO</w:t>
            </w:r>
          </w:p>
        </w:tc>
      </w:tr>
      <w:tr w:rsidR="000A1B80" w:rsidRPr="00C27BF8" w14:paraId="24390ED7" w14:textId="77777777" w:rsidTr="000A1B80">
        <w:trPr>
          <w:trHeight w:val="813"/>
        </w:trPr>
        <w:tc>
          <w:tcPr>
            <w:tcW w:w="1136" w:type="dxa"/>
          </w:tcPr>
          <w:p w14:paraId="7DC54CC8" w14:textId="77777777" w:rsidR="000A1B80" w:rsidRPr="00C27BF8" w:rsidRDefault="000A1B80" w:rsidP="00C27BF8">
            <w:pPr>
              <w:spacing w:line="360" w:lineRule="auto"/>
              <w:jc w:val="center"/>
              <w:rPr>
                <w:rFonts w:ascii="Times New Roman" w:hAnsi="Times New Roman" w:cs="Times New Roman"/>
                <w:sz w:val="24"/>
                <w:szCs w:val="24"/>
              </w:rPr>
            </w:pPr>
            <w:r w:rsidRPr="00C27BF8">
              <w:rPr>
                <w:rFonts w:ascii="Times New Roman" w:hAnsi="Times New Roman" w:cs="Times New Roman"/>
                <w:sz w:val="24"/>
                <w:szCs w:val="24"/>
              </w:rPr>
              <w:t>1</w:t>
            </w:r>
          </w:p>
        </w:tc>
        <w:tc>
          <w:tcPr>
            <w:tcW w:w="4650" w:type="dxa"/>
          </w:tcPr>
          <w:p w14:paraId="151FA02D" w14:textId="77777777" w:rsidR="000A1B80" w:rsidRPr="00C27BF8" w:rsidRDefault="000A1B80" w:rsidP="00C27BF8">
            <w:pPr>
              <w:spacing w:line="360" w:lineRule="auto"/>
              <w:rPr>
                <w:rFonts w:ascii="Times New Roman" w:hAnsi="Times New Roman" w:cs="Times New Roman"/>
                <w:sz w:val="24"/>
                <w:szCs w:val="24"/>
              </w:rPr>
            </w:pPr>
            <w:r w:rsidRPr="00C27BF8">
              <w:rPr>
                <w:rFonts w:ascii="Times New Roman" w:hAnsi="Times New Roman" w:cs="Times New Roman"/>
                <w:sz w:val="24"/>
                <w:szCs w:val="24"/>
              </w:rPr>
              <w:t>FRONT COVER &amp; TITLE PAGE</w:t>
            </w:r>
          </w:p>
        </w:tc>
        <w:tc>
          <w:tcPr>
            <w:tcW w:w="1537" w:type="dxa"/>
          </w:tcPr>
          <w:p w14:paraId="79509A36" w14:textId="77777777" w:rsidR="000A1B80" w:rsidRPr="00C27BF8" w:rsidRDefault="000A1B80" w:rsidP="00C27BF8">
            <w:pPr>
              <w:spacing w:line="360" w:lineRule="auto"/>
              <w:jc w:val="center"/>
              <w:rPr>
                <w:rFonts w:ascii="Times New Roman" w:hAnsi="Times New Roman" w:cs="Times New Roman"/>
                <w:sz w:val="24"/>
                <w:szCs w:val="24"/>
              </w:rPr>
            </w:pPr>
            <w:r w:rsidRPr="00C27BF8">
              <w:rPr>
                <w:rFonts w:ascii="Times New Roman" w:hAnsi="Times New Roman" w:cs="Times New Roman"/>
                <w:sz w:val="24"/>
                <w:szCs w:val="24"/>
              </w:rPr>
              <w:t>1</w:t>
            </w:r>
          </w:p>
        </w:tc>
      </w:tr>
      <w:tr w:rsidR="000A1B80" w:rsidRPr="00C27BF8" w14:paraId="3BC9CF46" w14:textId="77777777" w:rsidTr="000A1B80">
        <w:trPr>
          <w:trHeight w:val="482"/>
        </w:trPr>
        <w:tc>
          <w:tcPr>
            <w:tcW w:w="1136" w:type="dxa"/>
          </w:tcPr>
          <w:p w14:paraId="3BFB2672" w14:textId="77777777" w:rsidR="000A1B80" w:rsidRPr="00C27BF8" w:rsidRDefault="000A1B80" w:rsidP="00C27BF8">
            <w:pPr>
              <w:spacing w:line="360" w:lineRule="auto"/>
              <w:jc w:val="center"/>
              <w:rPr>
                <w:rFonts w:ascii="Times New Roman" w:hAnsi="Times New Roman" w:cs="Times New Roman"/>
                <w:sz w:val="24"/>
                <w:szCs w:val="24"/>
              </w:rPr>
            </w:pPr>
            <w:r w:rsidRPr="00C27BF8">
              <w:rPr>
                <w:rFonts w:ascii="Times New Roman" w:hAnsi="Times New Roman" w:cs="Times New Roman"/>
                <w:sz w:val="24"/>
                <w:szCs w:val="24"/>
              </w:rPr>
              <w:t>2</w:t>
            </w:r>
          </w:p>
        </w:tc>
        <w:tc>
          <w:tcPr>
            <w:tcW w:w="4650" w:type="dxa"/>
          </w:tcPr>
          <w:p w14:paraId="2CFEC32D" w14:textId="77777777" w:rsidR="000A1B80" w:rsidRPr="00C27BF8" w:rsidRDefault="000A1B80" w:rsidP="00C27BF8">
            <w:pPr>
              <w:spacing w:line="360" w:lineRule="auto"/>
              <w:rPr>
                <w:rFonts w:ascii="Times New Roman" w:hAnsi="Times New Roman" w:cs="Times New Roman"/>
                <w:sz w:val="24"/>
                <w:szCs w:val="24"/>
              </w:rPr>
            </w:pPr>
            <w:r w:rsidRPr="00C27BF8">
              <w:rPr>
                <w:rFonts w:ascii="Times New Roman" w:hAnsi="Times New Roman" w:cs="Times New Roman"/>
                <w:sz w:val="24"/>
                <w:szCs w:val="24"/>
              </w:rPr>
              <w:t>OBJECTIVE</w:t>
            </w:r>
          </w:p>
        </w:tc>
        <w:tc>
          <w:tcPr>
            <w:tcW w:w="1537" w:type="dxa"/>
          </w:tcPr>
          <w:p w14:paraId="44924E12" w14:textId="77777777" w:rsidR="000A1B80" w:rsidRPr="00C27BF8" w:rsidRDefault="000A1B80" w:rsidP="00C27BF8">
            <w:pPr>
              <w:spacing w:line="360" w:lineRule="auto"/>
              <w:jc w:val="center"/>
              <w:rPr>
                <w:rFonts w:ascii="Times New Roman" w:hAnsi="Times New Roman" w:cs="Times New Roman"/>
                <w:sz w:val="24"/>
                <w:szCs w:val="24"/>
              </w:rPr>
            </w:pPr>
            <w:r w:rsidRPr="00C27BF8">
              <w:rPr>
                <w:rFonts w:ascii="Times New Roman" w:hAnsi="Times New Roman" w:cs="Times New Roman"/>
                <w:sz w:val="24"/>
                <w:szCs w:val="24"/>
              </w:rPr>
              <w:t>3</w:t>
            </w:r>
          </w:p>
        </w:tc>
      </w:tr>
      <w:tr w:rsidR="000A1B80" w:rsidRPr="00C27BF8" w14:paraId="24A49FCC" w14:textId="77777777" w:rsidTr="000A1B80">
        <w:trPr>
          <w:trHeight w:val="455"/>
        </w:trPr>
        <w:tc>
          <w:tcPr>
            <w:tcW w:w="1136" w:type="dxa"/>
          </w:tcPr>
          <w:p w14:paraId="482175E3" w14:textId="4DAE5D88" w:rsidR="000A1B80" w:rsidRPr="00C27BF8" w:rsidRDefault="000A1B80" w:rsidP="00C27BF8">
            <w:pPr>
              <w:spacing w:line="360" w:lineRule="auto"/>
              <w:jc w:val="center"/>
              <w:rPr>
                <w:rFonts w:ascii="Times New Roman" w:hAnsi="Times New Roman" w:cs="Times New Roman"/>
                <w:sz w:val="24"/>
                <w:szCs w:val="24"/>
              </w:rPr>
            </w:pPr>
            <w:r w:rsidRPr="00C27BF8">
              <w:rPr>
                <w:rFonts w:ascii="Times New Roman" w:hAnsi="Times New Roman" w:cs="Times New Roman"/>
                <w:sz w:val="24"/>
                <w:szCs w:val="24"/>
              </w:rPr>
              <w:t>3</w:t>
            </w:r>
          </w:p>
        </w:tc>
        <w:tc>
          <w:tcPr>
            <w:tcW w:w="4650" w:type="dxa"/>
          </w:tcPr>
          <w:p w14:paraId="46B46DEA" w14:textId="77777777" w:rsidR="000A1B80" w:rsidRPr="00C27BF8" w:rsidRDefault="000A1B80" w:rsidP="00C27BF8">
            <w:pPr>
              <w:spacing w:line="360" w:lineRule="auto"/>
              <w:rPr>
                <w:rFonts w:ascii="Times New Roman" w:hAnsi="Times New Roman" w:cs="Times New Roman"/>
                <w:sz w:val="24"/>
                <w:szCs w:val="24"/>
              </w:rPr>
            </w:pPr>
            <w:r w:rsidRPr="00C27BF8">
              <w:rPr>
                <w:rFonts w:ascii="Times New Roman" w:hAnsi="Times New Roman" w:cs="Times New Roman"/>
                <w:sz w:val="24"/>
                <w:szCs w:val="24"/>
              </w:rPr>
              <w:t>HYPOTHESIS</w:t>
            </w:r>
          </w:p>
        </w:tc>
        <w:tc>
          <w:tcPr>
            <w:tcW w:w="1537" w:type="dxa"/>
          </w:tcPr>
          <w:p w14:paraId="12E98BCB" w14:textId="35470CF0" w:rsidR="000A1B80" w:rsidRPr="00C27BF8" w:rsidRDefault="000A1B80" w:rsidP="00C27BF8">
            <w:pPr>
              <w:spacing w:line="360" w:lineRule="auto"/>
              <w:jc w:val="center"/>
              <w:rPr>
                <w:rFonts w:ascii="Times New Roman" w:hAnsi="Times New Roman" w:cs="Times New Roman"/>
                <w:sz w:val="24"/>
                <w:szCs w:val="24"/>
              </w:rPr>
            </w:pPr>
            <w:r w:rsidRPr="00C27BF8">
              <w:rPr>
                <w:rFonts w:ascii="Times New Roman" w:hAnsi="Times New Roman" w:cs="Times New Roman"/>
                <w:sz w:val="24"/>
                <w:szCs w:val="24"/>
              </w:rPr>
              <w:t>3</w:t>
            </w:r>
          </w:p>
        </w:tc>
      </w:tr>
      <w:tr w:rsidR="000A1B80" w:rsidRPr="00C27BF8" w14:paraId="0D3414FC" w14:textId="77777777" w:rsidTr="000A1B80">
        <w:trPr>
          <w:trHeight w:val="482"/>
        </w:trPr>
        <w:tc>
          <w:tcPr>
            <w:tcW w:w="1136" w:type="dxa"/>
          </w:tcPr>
          <w:p w14:paraId="5A931FA9" w14:textId="77777777" w:rsidR="000A1B80" w:rsidRPr="00C27BF8" w:rsidRDefault="000A1B80" w:rsidP="00C27BF8">
            <w:pPr>
              <w:spacing w:line="360" w:lineRule="auto"/>
              <w:jc w:val="center"/>
              <w:rPr>
                <w:rFonts w:ascii="Times New Roman" w:hAnsi="Times New Roman" w:cs="Times New Roman"/>
                <w:sz w:val="24"/>
                <w:szCs w:val="24"/>
              </w:rPr>
            </w:pPr>
            <w:r w:rsidRPr="00C27BF8">
              <w:rPr>
                <w:rFonts w:ascii="Times New Roman" w:hAnsi="Times New Roman" w:cs="Times New Roman"/>
                <w:sz w:val="24"/>
                <w:szCs w:val="24"/>
              </w:rPr>
              <w:t>4</w:t>
            </w:r>
          </w:p>
        </w:tc>
        <w:tc>
          <w:tcPr>
            <w:tcW w:w="4650" w:type="dxa"/>
          </w:tcPr>
          <w:p w14:paraId="59328C55" w14:textId="77777777" w:rsidR="000A1B80" w:rsidRPr="00C27BF8" w:rsidRDefault="000A1B80" w:rsidP="00C27BF8">
            <w:pPr>
              <w:spacing w:line="360" w:lineRule="auto"/>
              <w:rPr>
                <w:rFonts w:ascii="Times New Roman" w:hAnsi="Times New Roman" w:cs="Times New Roman"/>
                <w:sz w:val="24"/>
                <w:szCs w:val="24"/>
              </w:rPr>
            </w:pPr>
            <w:r w:rsidRPr="00C27BF8">
              <w:rPr>
                <w:rFonts w:ascii="Times New Roman" w:hAnsi="Times New Roman" w:cs="Times New Roman"/>
                <w:sz w:val="24"/>
                <w:szCs w:val="24"/>
              </w:rPr>
              <w:t>REVIEW OF LITERATURE</w:t>
            </w:r>
          </w:p>
        </w:tc>
        <w:tc>
          <w:tcPr>
            <w:tcW w:w="1537" w:type="dxa"/>
          </w:tcPr>
          <w:p w14:paraId="033E6EFA" w14:textId="4E62E05A" w:rsidR="000A1B80" w:rsidRPr="00C27BF8" w:rsidRDefault="000A1B80" w:rsidP="00C27BF8">
            <w:pPr>
              <w:spacing w:line="360" w:lineRule="auto"/>
              <w:jc w:val="center"/>
              <w:rPr>
                <w:rFonts w:ascii="Times New Roman" w:hAnsi="Times New Roman" w:cs="Times New Roman"/>
                <w:sz w:val="24"/>
                <w:szCs w:val="24"/>
              </w:rPr>
            </w:pPr>
            <w:r w:rsidRPr="00C27BF8">
              <w:rPr>
                <w:rFonts w:ascii="Times New Roman" w:hAnsi="Times New Roman" w:cs="Times New Roman"/>
                <w:sz w:val="24"/>
                <w:szCs w:val="24"/>
              </w:rPr>
              <w:t>3-4</w:t>
            </w:r>
          </w:p>
        </w:tc>
      </w:tr>
      <w:tr w:rsidR="000A1B80" w:rsidRPr="00C27BF8" w14:paraId="782AC33E" w14:textId="77777777" w:rsidTr="000A1B80">
        <w:trPr>
          <w:trHeight w:val="455"/>
        </w:trPr>
        <w:tc>
          <w:tcPr>
            <w:tcW w:w="1136" w:type="dxa"/>
          </w:tcPr>
          <w:p w14:paraId="2215C8D0" w14:textId="77777777" w:rsidR="000A1B80" w:rsidRPr="00C27BF8" w:rsidRDefault="000A1B80" w:rsidP="00C27BF8">
            <w:pPr>
              <w:spacing w:line="360" w:lineRule="auto"/>
              <w:jc w:val="center"/>
              <w:rPr>
                <w:rFonts w:ascii="Times New Roman" w:hAnsi="Times New Roman" w:cs="Times New Roman"/>
                <w:sz w:val="24"/>
                <w:szCs w:val="24"/>
              </w:rPr>
            </w:pPr>
            <w:r w:rsidRPr="00C27BF8">
              <w:rPr>
                <w:rFonts w:ascii="Times New Roman" w:hAnsi="Times New Roman" w:cs="Times New Roman"/>
                <w:sz w:val="24"/>
                <w:szCs w:val="24"/>
              </w:rPr>
              <w:t>5</w:t>
            </w:r>
          </w:p>
        </w:tc>
        <w:tc>
          <w:tcPr>
            <w:tcW w:w="4650" w:type="dxa"/>
          </w:tcPr>
          <w:p w14:paraId="38C5A60D" w14:textId="7B39473C" w:rsidR="000A1B80" w:rsidRPr="00C27BF8" w:rsidRDefault="000A1B80" w:rsidP="00C27BF8">
            <w:pPr>
              <w:spacing w:line="360" w:lineRule="auto"/>
              <w:rPr>
                <w:rFonts w:ascii="Times New Roman" w:hAnsi="Times New Roman" w:cs="Times New Roman"/>
                <w:sz w:val="24"/>
                <w:szCs w:val="24"/>
              </w:rPr>
            </w:pPr>
            <w:r w:rsidRPr="00C27BF8">
              <w:rPr>
                <w:rFonts w:ascii="Times New Roman" w:hAnsi="Times New Roman" w:cs="Times New Roman"/>
                <w:sz w:val="24"/>
                <w:szCs w:val="24"/>
              </w:rPr>
              <w:t>PRIMARY DATA</w:t>
            </w:r>
          </w:p>
        </w:tc>
        <w:tc>
          <w:tcPr>
            <w:tcW w:w="1537" w:type="dxa"/>
          </w:tcPr>
          <w:p w14:paraId="11800ACB" w14:textId="5F6EC4BA" w:rsidR="000A1B80" w:rsidRPr="00C27BF8" w:rsidRDefault="001D7882" w:rsidP="00C27BF8">
            <w:pPr>
              <w:spacing w:line="360" w:lineRule="auto"/>
              <w:jc w:val="center"/>
              <w:rPr>
                <w:rFonts w:ascii="Times New Roman" w:hAnsi="Times New Roman" w:cs="Times New Roman"/>
                <w:sz w:val="24"/>
                <w:szCs w:val="24"/>
              </w:rPr>
            </w:pPr>
            <w:r w:rsidRPr="00C27BF8">
              <w:rPr>
                <w:rFonts w:ascii="Times New Roman" w:hAnsi="Times New Roman" w:cs="Times New Roman"/>
                <w:sz w:val="24"/>
                <w:szCs w:val="24"/>
              </w:rPr>
              <w:t>4</w:t>
            </w:r>
          </w:p>
        </w:tc>
      </w:tr>
      <w:tr w:rsidR="000A1B80" w:rsidRPr="00C27BF8" w14:paraId="2BD71E17" w14:textId="77777777" w:rsidTr="000A1B80">
        <w:trPr>
          <w:trHeight w:val="482"/>
        </w:trPr>
        <w:tc>
          <w:tcPr>
            <w:tcW w:w="1136" w:type="dxa"/>
          </w:tcPr>
          <w:p w14:paraId="1B9115E4" w14:textId="77777777" w:rsidR="000A1B80" w:rsidRPr="00C27BF8" w:rsidRDefault="000A1B80" w:rsidP="00C27BF8">
            <w:pPr>
              <w:spacing w:line="360" w:lineRule="auto"/>
              <w:jc w:val="center"/>
              <w:rPr>
                <w:rFonts w:ascii="Times New Roman" w:hAnsi="Times New Roman" w:cs="Times New Roman"/>
                <w:sz w:val="24"/>
                <w:szCs w:val="24"/>
              </w:rPr>
            </w:pPr>
            <w:r w:rsidRPr="00C27BF8">
              <w:rPr>
                <w:rFonts w:ascii="Times New Roman" w:hAnsi="Times New Roman" w:cs="Times New Roman"/>
                <w:sz w:val="24"/>
                <w:szCs w:val="24"/>
              </w:rPr>
              <w:t>6</w:t>
            </w:r>
          </w:p>
        </w:tc>
        <w:tc>
          <w:tcPr>
            <w:tcW w:w="4650" w:type="dxa"/>
          </w:tcPr>
          <w:p w14:paraId="280182C1" w14:textId="77777777" w:rsidR="000A1B80" w:rsidRPr="00C27BF8" w:rsidRDefault="000A1B80" w:rsidP="00C27BF8">
            <w:pPr>
              <w:spacing w:line="360" w:lineRule="auto"/>
              <w:rPr>
                <w:rFonts w:ascii="Times New Roman" w:hAnsi="Times New Roman" w:cs="Times New Roman"/>
                <w:sz w:val="24"/>
                <w:szCs w:val="24"/>
              </w:rPr>
            </w:pPr>
            <w:r w:rsidRPr="00C27BF8">
              <w:rPr>
                <w:rFonts w:ascii="Times New Roman" w:hAnsi="Times New Roman" w:cs="Times New Roman"/>
                <w:sz w:val="24"/>
                <w:szCs w:val="24"/>
              </w:rPr>
              <w:t>SECONDARY DATA</w:t>
            </w:r>
          </w:p>
        </w:tc>
        <w:tc>
          <w:tcPr>
            <w:tcW w:w="1537" w:type="dxa"/>
          </w:tcPr>
          <w:p w14:paraId="5D01DF0F" w14:textId="2105FA4E" w:rsidR="000A1B80" w:rsidRPr="00C27BF8" w:rsidRDefault="001D7882" w:rsidP="00C27BF8">
            <w:pPr>
              <w:spacing w:line="360" w:lineRule="auto"/>
              <w:jc w:val="center"/>
              <w:rPr>
                <w:rFonts w:ascii="Times New Roman" w:hAnsi="Times New Roman" w:cs="Times New Roman"/>
                <w:sz w:val="24"/>
                <w:szCs w:val="24"/>
              </w:rPr>
            </w:pPr>
            <w:r w:rsidRPr="00C27BF8">
              <w:rPr>
                <w:rFonts w:ascii="Times New Roman" w:hAnsi="Times New Roman" w:cs="Times New Roman"/>
                <w:sz w:val="24"/>
                <w:szCs w:val="24"/>
              </w:rPr>
              <w:t>5-7</w:t>
            </w:r>
          </w:p>
        </w:tc>
      </w:tr>
      <w:tr w:rsidR="000A1B80" w:rsidRPr="00C27BF8" w14:paraId="34AB3DEA" w14:textId="77777777" w:rsidTr="000A1B80">
        <w:trPr>
          <w:trHeight w:val="482"/>
        </w:trPr>
        <w:tc>
          <w:tcPr>
            <w:tcW w:w="1136" w:type="dxa"/>
          </w:tcPr>
          <w:p w14:paraId="76AA1173" w14:textId="77777777" w:rsidR="000A1B80" w:rsidRPr="00C27BF8" w:rsidRDefault="000A1B80" w:rsidP="00C27BF8">
            <w:pPr>
              <w:spacing w:line="360" w:lineRule="auto"/>
              <w:jc w:val="center"/>
              <w:rPr>
                <w:rFonts w:ascii="Times New Roman" w:hAnsi="Times New Roman" w:cs="Times New Roman"/>
                <w:sz w:val="24"/>
                <w:szCs w:val="24"/>
              </w:rPr>
            </w:pPr>
            <w:r w:rsidRPr="00C27BF8">
              <w:rPr>
                <w:rFonts w:ascii="Times New Roman" w:hAnsi="Times New Roman" w:cs="Times New Roman"/>
                <w:sz w:val="24"/>
                <w:szCs w:val="24"/>
              </w:rPr>
              <w:t>7</w:t>
            </w:r>
          </w:p>
        </w:tc>
        <w:tc>
          <w:tcPr>
            <w:tcW w:w="4650" w:type="dxa"/>
          </w:tcPr>
          <w:p w14:paraId="756C5259" w14:textId="77777777" w:rsidR="000A1B80" w:rsidRPr="00C27BF8" w:rsidRDefault="000A1B80" w:rsidP="00C27BF8">
            <w:pPr>
              <w:spacing w:line="360" w:lineRule="auto"/>
              <w:rPr>
                <w:rFonts w:ascii="Times New Roman" w:hAnsi="Times New Roman" w:cs="Times New Roman"/>
                <w:sz w:val="24"/>
                <w:szCs w:val="24"/>
              </w:rPr>
            </w:pPr>
            <w:r w:rsidRPr="00C27BF8">
              <w:rPr>
                <w:rFonts w:ascii="Times New Roman" w:hAnsi="Times New Roman" w:cs="Times New Roman"/>
                <w:sz w:val="24"/>
                <w:szCs w:val="24"/>
              </w:rPr>
              <w:t>DATA ANALYSIS</w:t>
            </w:r>
          </w:p>
        </w:tc>
        <w:tc>
          <w:tcPr>
            <w:tcW w:w="1537" w:type="dxa"/>
          </w:tcPr>
          <w:p w14:paraId="57A01DFC" w14:textId="1EB7C288" w:rsidR="000A1B80" w:rsidRPr="00C27BF8" w:rsidRDefault="001D7882" w:rsidP="00C27BF8">
            <w:pPr>
              <w:spacing w:line="360" w:lineRule="auto"/>
              <w:jc w:val="center"/>
              <w:rPr>
                <w:rFonts w:ascii="Times New Roman" w:hAnsi="Times New Roman" w:cs="Times New Roman"/>
                <w:sz w:val="24"/>
                <w:szCs w:val="24"/>
              </w:rPr>
            </w:pPr>
            <w:r w:rsidRPr="00C27BF8">
              <w:rPr>
                <w:rFonts w:ascii="Times New Roman" w:hAnsi="Times New Roman" w:cs="Times New Roman"/>
                <w:sz w:val="24"/>
                <w:szCs w:val="24"/>
              </w:rPr>
              <w:t>7-26</w:t>
            </w:r>
          </w:p>
        </w:tc>
      </w:tr>
      <w:tr w:rsidR="000A1B80" w:rsidRPr="00C27BF8" w14:paraId="63A8A463" w14:textId="77777777" w:rsidTr="000A1B80">
        <w:trPr>
          <w:trHeight w:val="455"/>
        </w:trPr>
        <w:tc>
          <w:tcPr>
            <w:tcW w:w="1136" w:type="dxa"/>
          </w:tcPr>
          <w:p w14:paraId="28730D08" w14:textId="77777777" w:rsidR="000A1B80" w:rsidRPr="00C27BF8" w:rsidRDefault="000A1B80" w:rsidP="00C27BF8">
            <w:pPr>
              <w:spacing w:line="360" w:lineRule="auto"/>
              <w:jc w:val="center"/>
              <w:rPr>
                <w:rFonts w:ascii="Times New Roman" w:hAnsi="Times New Roman" w:cs="Times New Roman"/>
                <w:sz w:val="24"/>
                <w:szCs w:val="24"/>
              </w:rPr>
            </w:pPr>
            <w:r w:rsidRPr="00C27BF8">
              <w:rPr>
                <w:rFonts w:ascii="Times New Roman" w:hAnsi="Times New Roman" w:cs="Times New Roman"/>
                <w:sz w:val="24"/>
                <w:szCs w:val="24"/>
              </w:rPr>
              <w:t>8</w:t>
            </w:r>
          </w:p>
        </w:tc>
        <w:tc>
          <w:tcPr>
            <w:tcW w:w="4650" w:type="dxa"/>
          </w:tcPr>
          <w:p w14:paraId="60C7A945" w14:textId="77777777" w:rsidR="000A1B80" w:rsidRPr="00C27BF8" w:rsidRDefault="000A1B80" w:rsidP="00C27BF8">
            <w:pPr>
              <w:spacing w:line="360" w:lineRule="auto"/>
              <w:rPr>
                <w:rFonts w:ascii="Times New Roman" w:hAnsi="Times New Roman" w:cs="Times New Roman"/>
                <w:sz w:val="24"/>
                <w:szCs w:val="24"/>
              </w:rPr>
            </w:pPr>
            <w:r w:rsidRPr="00C27BF8">
              <w:rPr>
                <w:rFonts w:ascii="Times New Roman" w:hAnsi="Times New Roman" w:cs="Times New Roman"/>
                <w:sz w:val="24"/>
                <w:szCs w:val="24"/>
              </w:rPr>
              <w:t>FINDINGS/ SUGGESTIONS</w:t>
            </w:r>
          </w:p>
        </w:tc>
        <w:tc>
          <w:tcPr>
            <w:tcW w:w="1537" w:type="dxa"/>
          </w:tcPr>
          <w:p w14:paraId="66B5B333" w14:textId="57AF7E7E" w:rsidR="000A1B80" w:rsidRPr="00C27BF8" w:rsidRDefault="001D7882" w:rsidP="00C27BF8">
            <w:pPr>
              <w:spacing w:line="360" w:lineRule="auto"/>
              <w:jc w:val="center"/>
              <w:rPr>
                <w:rFonts w:ascii="Times New Roman" w:hAnsi="Times New Roman" w:cs="Times New Roman"/>
                <w:sz w:val="24"/>
                <w:szCs w:val="24"/>
              </w:rPr>
            </w:pPr>
            <w:r w:rsidRPr="00C27BF8">
              <w:rPr>
                <w:rFonts w:ascii="Times New Roman" w:hAnsi="Times New Roman" w:cs="Times New Roman"/>
                <w:sz w:val="24"/>
                <w:szCs w:val="24"/>
              </w:rPr>
              <w:t>26-28</w:t>
            </w:r>
          </w:p>
        </w:tc>
      </w:tr>
      <w:tr w:rsidR="000A1B80" w:rsidRPr="00C27BF8" w14:paraId="2D6E4D35" w14:textId="77777777" w:rsidTr="000A1B80">
        <w:trPr>
          <w:trHeight w:val="482"/>
        </w:trPr>
        <w:tc>
          <w:tcPr>
            <w:tcW w:w="1136" w:type="dxa"/>
          </w:tcPr>
          <w:p w14:paraId="57B74347" w14:textId="77777777" w:rsidR="000A1B80" w:rsidRPr="00C27BF8" w:rsidRDefault="000A1B80" w:rsidP="00C27BF8">
            <w:pPr>
              <w:spacing w:line="360" w:lineRule="auto"/>
              <w:jc w:val="center"/>
              <w:rPr>
                <w:rFonts w:ascii="Times New Roman" w:hAnsi="Times New Roman" w:cs="Times New Roman"/>
                <w:sz w:val="24"/>
                <w:szCs w:val="24"/>
              </w:rPr>
            </w:pPr>
            <w:r w:rsidRPr="00C27BF8">
              <w:rPr>
                <w:rFonts w:ascii="Times New Roman" w:hAnsi="Times New Roman" w:cs="Times New Roman"/>
                <w:sz w:val="24"/>
                <w:szCs w:val="24"/>
              </w:rPr>
              <w:t>9</w:t>
            </w:r>
          </w:p>
        </w:tc>
        <w:tc>
          <w:tcPr>
            <w:tcW w:w="4650" w:type="dxa"/>
          </w:tcPr>
          <w:p w14:paraId="2C9CE86A" w14:textId="77777777" w:rsidR="000A1B80" w:rsidRPr="00C27BF8" w:rsidRDefault="000A1B80" w:rsidP="00C27BF8">
            <w:pPr>
              <w:spacing w:line="360" w:lineRule="auto"/>
              <w:rPr>
                <w:rFonts w:ascii="Times New Roman" w:hAnsi="Times New Roman" w:cs="Times New Roman"/>
                <w:sz w:val="24"/>
                <w:szCs w:val="24"/>
              </w:rPr>
            </w:pPr>
            <w:r w:rsidRPr="00C27BF8">
              <w:rPr>
                <w:rFonts w:ascii="Times New Roman" w:hAnsi="Times New Roman" w:cs="Times New Roman"/>
                <w:sz w:val="24"/>
                <w:szCs w:val="24"/>
              </w:rPr>
              <w:t>CONCLUSION</w:t>
            </w:r>
          </w:p>
        </w:tc>
        <w:tc>
          <w:tcPr>
            <w:tcW w:w="1537" w:type="dxa"/>
          </w:tcPr>
          <w:p w14:paraId="1A8CFA62" w14:textId="1573FEC3" w:rsidR="000A1B80" w:rsidRPr="00C27BF8" w:rsidRDefault="001D7882" w:rsidP="00C27BF8">
            <w:pPr>
              <w:spacing w:line="360" w:lineRule="auto"/>
              <w:jc w:val="center"/>
              <w:rPr>
                <w:rFonts w:ascii="Times New Roman" w:hAnsi="Times New Roman" w:cs="Times New Roman"/>
                <w:sz w:val="24"/>
                <w:szCs w:val="24"/>
              </w:rPr>
            </w:pPr>
            <w:r w:rsidRPr="00C27BF8">
              <w:rPr>
                <w:rFonts w:ascii="Times New Roman" w:hAnsi="Times New Roman" w:cs="Times New Roman"/>
                <w:sz w:val="24"/>
                <w:szCs w:val="24"/>
              </w:rPr>
              <w:t>28</w:t>
            </w:r>
          </w:p>
        </w:tc>
      </w:tr>
      <w:tr w:rsidR="000A1B80" w:rsidRPr="00C27BF8" w14:paraId="717A74B6" w14:textId="77777777" w:rsidTr="000A1B80">
        <w:trPr>
          <w:trHeight w:val="455"/>
        </w:trPr>
        <w:tc>
          <w:tcPr>
            <w:tcW w:w="1136" w:type="dxa"/>
          </w:tcPr>
          <w:p w14:paraId="7B94A84B" w14:textId="77777777" w:rsidR="000A1B80" w:rsidRPr="00C27BF8" w:rsidRDefault="000A1B80" w:rsidP="00C27BF8">
            <w:pPr>
              <w:spacing w:line="360" w:lineRule="auto"/>
              <w:jc w:val="center"/>
              <w:rPr>
                <w:rFonts w:ascii="Times New Roman" w:hAnsi="Times New Roman" w:cs="Times New Roman"/>
                <w:sz w:val="24"/>
                <w:szCs w:val="24"/>
              </w:rPr>
            </w:pPr>
            <w:r w:rsidRPr="00C27BF8">
              <w:rPr>
                <w:rFonts w:ascii="Times New Roman" w:hAnsi="Times New Roman" w:cs="Times New Roman"/>
                <w:sz w:val="24"/>
                <w:szCs w:val="24"/>
              </w:rPr>
              <w:t>10</w:t>
            </w:r>
          </w:p>
        </w:tc>
        <w:tc>
          <w:tcPr>
            <w:tcW w:w="4650" w:type="dxa"/>
          </w:tcPr>
          <w:p w14:paraId="11092E60" w14:textId="77777777" w:rsidR="000A1B80" w:rsidRPr="00C27BF8" w:rsidRDefault="000A1B80" w:rsidP="00C27BF8">
            <w:pPr>
              <w:spacing w:line="360" w:lineRule="auto"/>
              <w:rPr>
                <w:rFonts w:ascii="Times New Roman" w:hAnsi="Times New Roman" w:cs="Times New Roman"/>
                <w:sz w:val="24"/>
                <w:szCs w:val="24"/>
              </w:rPr>
            </w:pPr>
            <w:r w:rsidRPr="00C27BF8">
              <w:rPr>
                <w:rFonts w:ascii="Times New Roman" w:hAnsi="Times New Roman" w:cs="Times New Roman"/>
                <w:sz w:val="24"/>
                <w:szCs w:val="24"/>
              </w:rPr>
              <w:t>BIBLOGRAPHY</w:t>
            </w:r>
          </w:p>
        </w:tc>
        <w:tc>
          <w:tcPr>
            <w:tcW w:w="1537" w:type="dxa"/>
          </w:tcPr>
          <w:p w14:paraId="2844C65C" w14:textId="31DF947A" w:rsidR="000A1B80" w:rsidRPr="00C27BF8" w:rsidRDefault="001D7882" w:rsidP="00C27BF8">
            <w:pPr>
              <w:spacing w:line="360" w:lineRule="auto"/>
              <w:jc w:val="center"/>
              <w:rPr>
                <w:rFonts w:ascii="Times New Roman" w:hAnsi="Times New Roman" w:cs="Times New Roman"/>
                <w:sz w:val="24"/>
                <w:szCs w:val="24"/>
              </w:rPr>
            </w:pPr>
            <w:r w:rsidRPr="00C27BF8">
              <w:rPr>
                <w:rFonts w:ascii="Times New Roman" w:hAnsi="Times New Roman" w:cs="Times New Roman"/>
                <w:sz w:val="24"/>
                <w:szCs w:val="24"/>
              </w:rPr>
              <w:t>29</w:t>
            </w:r>
          </w:p>
        </w:tc>
      </w:tr>
      <w:tr w:rsidR="001D7882" w:rsidRPr="00C27BF8" w14:paraId="31357E61" w14:textId="77777777" w:rsidTr="000A1B80">
        <w:trPr>
          <w:trHeight w:val="455"/>
        </w:trPr>
        <w:tc>
          <w:tcPr>
            <w:tcW w:w="1136" w:type="dxa"/>
          </w:tcPr>
          <w:p w14:paraId="11E4B974" w14:textId="267BA44B" w:rsidR="001D7882" w:rsidRPr="00C27BF8" w:rsidRDefault="001D7882" w:rsidP="00C27BF8">
            <w:pPr>
              <w:spacing w:line="360" w:lineRule="auto"/>
              <w:jc w:val="center"/>
              <w:rPr>
                <w:rFonts w:ascii="Times New Roman" w:hAnsi="Times New Roman" w:cs="Times New Roman"/>
                <w:sz w:val="24"/>
                <w:szCs w:val="24"/>
              </w:rPr>
            </w:pPr>
            <w:r w:rsidRPr="00C27BF8">
              <w:rPr>
                <w:rFonts w:ascii="Times New Roman" w:hAnsi="Times New Roman" w:cs="Times New Roman"/>
                <w:sz w:val="24"/>
                <w:szCs w:val="24"/>
              </w:rPr>
              <w:t>11</w:t>
            </w:r>
          </w:p>
        </w:tc>
        <w:tc>
          <w:tcPr>
            <w:tcW w:w="4650" w:type="dxa"/>
          </w:tcPr>
          <w:p w14:paraId="0EAB624C" w14:textId="4746CD7B" w:rsidR="001D7882" w:rsidRPr="00C27BF8" w:rsidRDefault="001D7882" w:rsidP="00C27BF8">
            <w:pPr>
              <w:spacing w:line="360" w:lineRule="auto"/>
              <w:rPr>
                <w:rFonts w:ascii="Times New Roman" w:hAnsi="Times New Roman" w:cs="Times New Roman"/>
                <w:sz w:val="24"/>
                <w:szCs w:val="24"/>
              </w:rPr>
            </w:pPr>
            <w:r w:rsidRPr="00C27BF8">
              <w:rPr>
                <w:rFonts w:ascii="Times New Roman" w:hAnsi="Times New Roman" w:cs="Times New Roman"/>
                <w:sz w:val="24"/>
                <w:szCs w:val="24"/>
              </w:rPr>
              <w:t>APPENDIX</w:t>
            </w:r>
          </w:p>
        </w:tc>
        <w:tc>
          <w:tcPr>
            <w:tcW w:w="1537" w:type="dxa"/>
          </w:tcPr>
          <w:p w14:paraId="5FE6B834" w14:textId="4B098D3D" w:rsidR="001D7882" w:rsidRPr="00C27BF8" w:rsidRDefault="001D7882" w:rsidP="00C27BF8">
            <w:pPr>
              <w:spacing w:line="360" w:lineRule="auto"/>
              <w:jc w:val="center"/>
              <w:rPr>
                <w:rFonts w:ascii="Times New Roman" w:hAnsi="Times New Roman" w:cs="Times New Roman"/>
                <w:sz w:val="24"/>
                <w:szCs w:val="24"/>
              </w:rPr>
            </w:pPr>
            <w:r w:rsidRPr="00C27BF8">
              <w:rPr>
                <w:rFonts w:ascii="Times New Roman" w:hAnsi="Times New Roman" w:cs="Times New Roman"/>
                <w:sz w:val="24"/>
                <w:szCs w:val="24"/>
              </w:rPr>
              <w:t>29</w:t>
            </w:r>
          </w:p>
        </w:tc>
      </w:tr>
    </w:tbl>
    <w:p w14:paraId="7D807935" w14:textId="77777777" w:rsidR="000A1B80" w:rsidRPr="00C27BF8" w:rsidRDefault="000A1B80" w:rsidP="00C27BF8">
      <w:pPr>
        <w:spacing w:line="360" w:lineRule="auto"/>
        <w:jc w:val="center"/>
        <w:rPr>
          <w:rFonts w:ascii="Times New Roman" w:hAnsi="Times New Roman" w:cs="Times New Roman"/>
          <w:b/>
          <w:bCs/>
          <w:sz w:val="24"/>
          <w:szCs w:val="24"/>
        </w:rPr>
      </w:pPr>
    </w:p>
    <w:p w14:paraId="389CD4C7" w14:textId="77777777" w:rsidR="000A1B80" w:rsidRPr="00C27BF8" w:rsidRDefault="000A1B80" w:rsidP="00C27BF8">
      <w:pPr>
        <w:spacing w:line="360" w:lineRule="auto"/>
        <w:jc w:val="center"/>
        <w:rPr>
          <w:rFonts w:ascii="Times New Roman" w:hAnsi="Times New Roman" w:cs="Times New Roman"/>
          <w:b/>
          <w:bCs/>
          <w:sz w:val="24"/>
          <w:szCs w:val="24"/>
        </w:rPr>
      </w:pPr>
    </w:p>
    <w:p w14:paraId="3816EAA2" w14:textId="77777777" w:rsidR="000A1B80" w:rsidRPr="00C27BF8" w:rsidRDefault="000A1B80" w:rsidP="00C27BF8">
      <w:pPr>
        <w:spacing w:line="360" w:lineRule="auto"/>
        <w:jc w:val="center"/>
        <w:rPr>
          <w:rFonts w:ascii="Times New Roman" w:hAnsi="Times New Roman" w:cs="Times New Roman"/>
          <w:b/>
          <w:bCs/>
          <w:sz w:val="24"/>
          <w:szCs w:val="24"/>
        </w:rPr>
      </w:pPr>
    </w:p>
    <w:p w14:paraId="06546445" w14:textId="77777777" w:rsidR="000A1B80" w:rsidRPr="00C27BF8" w:rsidRDefault="000A1B80" w:rsidP="00C27BF8">
      <w:pPr>
        <w:spacing w:line="360" w:lineRule="auto"/>
        <w:jc w:val="center"/>
        <w:rPr>
          <w:rFonts w:ascii="Times New Roman" w:hAnsi="Times New Roman" w:cs="Times New Roman"/>
          <w:b/>
          <w:bCs/>
          <w:sz w:val="24"/>
          <w:szCs w:val="24"/>
        </w:rPr>
      </w:pPr>
    </w:p>
    <w:p w14:paraId="3DC8668D" w14:textId="77777777" w:rsidR="000A1B80" w:rsidRPr="00C27BF8" w:rsidRDefault="000A1B80" w:rsidP="00C27BF8">
      <w:pPr>
        <w:spacing w:line="360" w:lineRule="auto"/>
        <w:jc w:val="center"/>
        <w:rPr>
          <w:rFonts w:ascii="Times New Roman" w:hAnsi="Times New Roman" w:cs="Times New Roman"/>
          <w:b/>
          <w:bCs/>
          <w:sz w:val="24"/>
          <w:szCs w:val="24"/>
        </w:rPr>
      </w:pPr>
    </w:p>
    <w:p w14:paraId="3D220E3B" w14:textId="51D8B84C" w:rsidR="000A1B80" w:rsidRDefault="000A1B80" w:rsidP="00C27BF8">
      <w:pPr>
        <w:spacing w:line="360" w:lineRule="auto"/>
        <w:rPr>
          <w:rFonts w:ascii="Times New Roman" w:hAnsi="Times New Roman" w:cs="Times New Roman"/>
          <w:b/>
          <w:bCs/>
          <w:sz w:val="24"/>
          <w:szCs w:val="24"/>
        </w:rPr>
      </w:pPr>
    </w:p>
    <w:p w14:paraId="07E2556E" w14:textId="77777777" w:rsidR="001850EA" w:rsidRDefault="001850EA" w:rsidP="00C27BF8">
      <w:pPr>
        <w:spacing w:line="360" w:lineRule="auto"/>
        <w:rPr>
          <w:rFonts w:ascii="Times New Roman" w:hAnsi="Times New Roman" w:cs="Times New Roman"/>
          <w:b/>
          <w:bCs/>
          <w:sz w:val="24"/>
          <w:szCs w:val="24"/>
        </w:rPr>
      </w:pPr>
    </w:p>
    <w:p w14:paraId="2786E687" w14:textId="77777777" w:rsidR="001C118A" w:rsidRPr="00C27BF8" w:rsidRDefault="001C118A" w:rsidP="00C27BF8">
      <w:pPr>
        <w:spacing w:line="360" w:lineRule="auto"/>
        <w:rPr>
          <w:rFonts w:ascii="Times New Roman" w:hAnsi="Times New Roman" w:cs="Times New Roman"/>
          <w:b/>
          <w:bCs/>
          <w:sz w:val="24"/>
          <w:szCs w:val="24"/>
        </w:rPr>
      </w:pPr>
    </w:p>
    <w:p w14:paraId="02230A37" w14:textId="77777777" w:rsidR="000A1B80" w:rsidRPr="001850EA" w:rsidRDefault="000A1B80" w:rsidP="00C27BF8">
      <w:pPr>
        <w:spacing w:line="360" w:lineRule="auto"/>
        <w:rPr>
          <w:rFonts w:ascii="Times New Roman" w:hAnsi="Times New Roman" w:cs="Times New Roman"/>
          <w:b/>
          <w:bCs/>
          <w:color w:val="ED7D31" w:themeColor="accent2"/>
          <w:sz w:val="28"/>
          <w:szCs w:val="28"/>
        </w:rPr>
      </w:pPr>
    </w:p>
    <w:p w14:paraId="00451535" w14:textId="31F91EDF" w:rsidR="000F152A" w:rsidRPr="001850EA" w:rsidRDefault="009B6E27" w:rsidP="00C27BF8">
      <w:pPr>
        <w:spacing w:line="360" w:lineRule="auto"/>
        <w:jc w:val="center"/>
        <w:rPr>
          <w:rFonts w:ascii="Times New Roman" w:hAnsi="Times New Roman" w:cs="Times New Roman"/>
          <w:b/>
          <w:bCs/>
          <w:color w:val="ED7D31" w:themeColor="accent2"/>
          <w:sz w:val="28"/>
          <w:szCs w:val="28"/>
        </w:rPr>
      </w:pPr>
      <w:r w:rsidRPr="001850EA">
        <w:rPr>
          <w:rFonts w:ascii="Times New Roman" w:hAnsi="Times New Roman" w:cs="Times New Roman"/>
          <w:b/>
          <w:bCs/>
          <w:color w:val="ED7D31" w:themeColor="accent2"/>
          <w:sz w:val="28"/>
          <w:szCs w:val="28"/>
        </w:rPr>
        <w:t>OBJECTIVE</w:t>
      </w:r>
    </w:p>
    <w:p w14:paraId="6DA6252D" w14:textId="4EE7D1FE" w:rsidR="009B6E27" w:rsidRPr="00C27BF8" w:rsidRDefault="009B6E27" w:rsidP="00C27BF8">
      <w:pPr>
        <w:spacing w:line="360" w:lineRule="auto"/>
        <w:rPr>
          <w:rFonts w:ascii="Times New Roman" w:hAnsi="Times New Roman" w:cs="Times New Roman"/>
          <w:sz w:val="24"/>
          <w:szCs w:val="24"/>
        </w:rPr>
      </w:pPr>
      <w:r w:rsidRPr="00C27BF8">
        <w:rPr>
          <w:rFonts w:ascii="Times New Roman" w:hAnsi="Times New Roman" w:cs="Times New Roman"/>
          <w:sz w:val="24"/>
          <w:szCs w:val="24"/>
        </w:rPr>
        <w:lastRenderedPageBreak/>
        <w:t>The objective of studying the marketing strategy of OnePlus and its effects on consumers in the Mumbai region are as follows</w:t>
      </w:r>
    </w:p>
    <w:p w14:paraId="19ED1960" w14:textId="77777777" w:rsidR="009B6E27" w:rsidRPr="00C27BF8" w:rsidRDefault="009B6E27" w:rsidP="00C27BF8">
      <w:pPr>
        <w:spacing w:line="360" w:lineRule="auto"/>
        <w:rPr>
          <w:rFonts w:ascii="Times New Roman" w:hAnsi="Times New Roman" w:cs="Times New Roman"/>
          <w:sz w:val="24"/>
          <w:szCs w:val="24"/>
        </w:rPr>
      </w:pPr>
      <w:r w:rsidRPr="00C27BF8">
        <w:rPr>
          <w:rFonts w:ascii="Times New Roman" w:hAnsi="Times New Roman" w:cs="Times New Roman"/>
          <w:sz w:val="24"/>
          <w:szCs w:val="24"/>
        </w:rPr>
        <w:t>1.</w:t>
      </w:r>
      <w:r w:rsidRPr="00C27BF8">
        <w:rPr>
          <w:rFonts w:ascii="Times New Roman" w:hAnsi="Times New Roman" w:cs="Times New Roman"/>
          <w:sz w:val="24"/>
          <w:szCs w:val="24"/>
        </w:rPr>
        <w:tab/>
        <w:t>To analyse the marketing tactics employed by one plus to attract and retain customer.</w:t>
      </w:r>
    </w:p>
    <w:p w14:paraId="37F32C40" w14:textId="77777777" w:rsidR="009B6E27" w:rsidRPr="00C27BF8" w:rsidRDefault="009B6E27" w:rsidP="00C27BF8">
      <w:pPr>
        <w:spacing w:line="360" w:lineRule="auto"/>
        <w:rPr>
          <w:rFonts w:ascii="Times New Roman" w:hAnsi="Times New Roman" w:cs="Times New Roman"/>
          <w:sz w:val="24"/>
          <w:szCs w:val="24"/>
        </w:rPr>
      </w:pPr>
      <w:r w:rsidRPr="00C27BF8">
        <w:rPr>
          <w:rFonts w:ascii="Times New Roman" w:hAnsi="Times New Roman" w:cs="Times New Roman"/>
          <w:sz w:val="24"/>
          <w:szCs w:val="24"/>
        </w:rPr>
        <w:t>2.</w:t>
      </w:r>
      <w:r w:rsidRPr="00C27BF8">
        <w:rPr>
          <w:rFonts w:ascii="Times New Roman" w:hAnsi="Times New Roman" w:cs="Times New Roman"/>
          <w:sz w:val="24"/>
          <w:szCs w:val="24"/>
        </w:rPr>
        <w:tab/>
        <w:t>To study on marketing strategy of one plus and its impact on consumers.</w:t>
      </w:r>
    </w:p>
    <w:p w14:paraId="06F56BD2" w14:textId="77777777" w:rsidR="009B6E27" w:rsidRPr="00C27BF8" w:rsidRDefault="009B6E27" w:rsidP="00C27BF8">
      <w:pPr>
        <w:spacing w:line="360" w:lineRule="auto"/>
        <w:rPr>
          <w:rFonts w:ascii="Times New Roman" w:hAnsi="Times New Roman" w:cs="Times New Roman"/>
          <w:sz w:val="24"/>
          <w:szCs w:val="24"/>
        </w:rPr>
      </w:pPr>
      <w:r w:rsidRPr="00C27BF8">
        <w:rPr>
          <w:rFonts w:ascii="Times New Roman" w:hAnsi="Times New Roman" w:cs="Times New Roman"/>
          <w:sz w:val="24"/>
          <w:szCs w:val="24"/>
        </w:rPr>
        <w:t>3.</w:t>
      </w:r>
      <w:r w:rsidRPr="00C27BF8">
        <w:rPr>
          <w:rFonts w:ascii="Times New Roman" w:hAnsi="Times New Roman" w:cs="Times New Roman"/>
          <w:sz w:val="24"/>
          <w:szCs w:val="24"/>
        </w:rPr>
        <w:tab/>
        <w:t>To identify the perception and brand image of one plus among consumers.</w:t>
      </w:r>
    </w:p>
    <w:p w14:paraId="1411DB61" w14:textId="594D2F0D" w:rsidR="009B6E27" w:rsidRPr="00C27BF8" w:rsidRDefault="009B6E27" w:rsidP="00C27BF8">
      <w:pPr>
        <w:spacing w:line="360" w:lineRule="auto"/>
        <w:rPr>
          <w:rFonts w:ascii="Times New Roman" w:hAnsi="Times New Roman" w:cs="Times New Roman"/>
          <w:sz w:val="24"/>
          <w:szCs w:val="24"/>
        </w:rPr>
      </w:pPr>
      <w:r w:rsidRPr="00C27BF8">
        <w:rPr>
          <w:rFonts w:ascii="Times New Roman" w:hAnsi="Times New Roman" w:cs="Times New Roman"/>
          <w:sz w:val="24"/>
          <w:szCs w:val="24"/>
        </w:rPr>
        <w:t>4.</w:t>
      </w:r>
      <w:r w:rsidRPr="00C27BF8">
        <w:rPr>
          <w:rFonts w:ascii="Times New Roman" w:hAnsi="Times New Roman" w:cs="Times New Roman"/>
          <w:sz w:val="24"/>
          <w:szCs w:val="24"/>
        </w:rPr>
        <w:tab/>
        <w:t>To determine the level of customers satisfaction will one plus product and service in Mumbai region</w:t>
      </w:r>
    </w:p>
    <w:p w14:paraId="5BE1AAC9" w14:textId="77777777" w:rsidR="009B6E27" w:rsidRPr="00C27BF8" w:rsidRDefault="009B6E27" w:rsidP="00C27BF8">
      <w:pPr>
        <w:tabs>
          <w:tab w:val="left" w:pos="5265"/>
        </w:tabs>
        <w:spacing w:line="360" w:lineRule="auto"/>
        <w:rPr>
          <w:rFonts w:ascii="Times New Roman" w:hAnsi="Times New Roman" w:cs="Times New Roman"/>
          <w:sz w:val="24"/>
          <w:szCs w:val="24"/>
        </w:rPr>
      </w:pPr>
    </w:p>
    <w:p w14:paraId="67840541" w14:textId="767A1B87" w:rsidR="009B6E27" w:rsidRPr="001850EA" w:rsidRDefault="009B6E27" w:rsidP="00C27BF8">
      <w:pPr>
        <w:tabs>
          <w:tab w:val="left" w:pos="5265"/>
        </w:tabs>
        <w:spacing w:line="360" w:lineRule="auto"/>
        <w:jc w:val="center"/>
        <w:rPr>
          <w:rFonts w:ascii="Times New Roman" w:hAnsi="Times New Roman" w:cs="Times New Roman"/>
          <w:b/>
          <w:bCs/>
          <w:color w:val="ED7D31" w:themeColor="accent2"/>
          <w:sz w:val="28"/>
          <w:szCs w:val="28"/>
        </w:rPr>
      </w:pPr>
      <w:r w:rsidRPr="001850EA">
        <w:rPr>
          <w:rFonts w:ascii="Times New Roman" w:hAnsi="Times New Roman" w:cs="Times New Roman"/>
          <w:b/>
          <w:bCs/>
          <w:color w:val="ED7D31" w:themeColor="accent2"/>
          <w:sz w:val="28"/>
          <w:szCs w:val="28"/>
        </w:rPr>
        <w:t>HYPOTHESIS</w:t>
      </w:r>
    </w:p>
    <w:p w14:paraId="7734EEFD" w14:textId="47C3108D" w:rsidR="009B6E27" w:rsidRPr="00C27BF8" w:rsidRDefault="009B6E27" w:rsidP="00C27BF8">
      <w:pPr>
        <w:tabs>
          <w:tab w:val="left" w:pos="5265"/>
        </w:tabs>
        <w:spacing w:line="360" w:lineRule="auto"/>
        <w:rPr>
          <w:rFonts w:ascii="Times New Roman" w:hAnsi="Times New Roman" w:cs="Times New Roman"/>
          <w:sz w:val="24"/>
          <w:szCs w:val="24"/>
        </w:rPr>
      </w:pPr>
      <w:r w:rsidRPr="00C27BF8">
        <w:rPr>
          <w:rFonts w:ascii="Times New Roman" w:hAnsi="Times New Roman" w:cs="Times New Roman"/>
          <w:sz w:val="24"/>
          <w:szCs w:val="24"/>
        </w:rPr>
        <w:t>•Null Hypothesis (H0): There is no significant difference in satisfaction with the clarity of the brand message conveyed in the OnePlus marketing campaign.</w:t>
      </w:r>
    </w:p>
    <w:p w14:paraId="4937F7BB" w14:textId="215ECFB4" w:rsidR="009B6E27" w:rsidRPr="00C27BF8" w:rsidRDefault="009B6E27" w:rsidP="00C27BF8">
      <w:pPr>
        <w:tabs>
          <w:tab w:val="left" w:pos="5265"/>
        </w:tabs>
        <w:spacing w:line="360" w:lineRule="auto"/>
        <w:rPr>
          <w:rFonts w:ascii="Times New Roman" w:hAnsi="Times New Roman" w:cs="Times New Roman"/>
          <w:sz w:val="24"/>
          <w:szCs w:val="24"/>
        </w:rPr>
      </w:pPr>
      <w:r w:rsidRPr="00C27BF8">
        <w:rPr>
          <w:rFonts w:ascii="Times New Roman" w:hAnsi="Times New Roman" w:cs="Times New Roman"/>
          <w:sz w:val="24"/>
          <w:szCs w:val="24"/>
        </w:rPr>
        <w:t>•Alternative Hypothesis (H1): There is a significant difference in satisfaction with the clarity of the brand message conveyed in the OnePlus marketing campaign.</w:t>
      </w:r>
    </w:p>
    <w:p w14:paraId="48B33AD3" w14:textId="38769BBD" w:rsidR="009B6E27" w:rsidRPr="00C27BF8" w:rsidRDefault="009B6E27" w:rsidP="00C27BF8">
      <w:pPr>
        <w:tabs>
          <w:tab w:val="left" w:pos="5265"/>
        </w:tabs>
        <w:spacing w:line="360" w:lineRule="auto"/>
        <w:rPr>
          <w:rFonts w:ascii="Times New Roman" w:hAnsi="Times New Roman" w:cs="Times New Roman"/>
          <w:sz w:val="24"/>
          <w:szCs w:val="24"/>
        </w:rPr>
      </w:pPr>
      <w:r w:rsidRPr="00C27BF8">
        <w:rPr>
          <w:rFonts w:ascii="Times New Roman" w:hAnsi="Times New Roman" w:cs="Times New Roman"/>
          <w:sz w:val="24"/>
          <w:szCs w:val="24"/>
        </w:rPr>
        <w:t>•Null Hypothesis (H0): There is no difference in perceived reliability between OnePlus and other smartphone brands.</w:t>
      </w:r>
    </w:p>
    <w:p w14:paraId="76C31568" w14:textId="3B975A79" w:rsidR="009B6E27" w:rsidRPr="00C27BF8" w:rsidRDefault="009B6E27" w:rsidP="00C27BF8">
      <w:pPr>
        <w:tabs>
          <w:tab w:val="left" w:pos="5265"/>
        </w:tabs>
        <w:spacing w:line="360" w:lineRule="auto"/>
        <w:rPr>
          <w:rFonts w:ascii="Times New Roman" w:hAnsi="Times New Roman" w:cs="Times New Roman"/>
          <w:sz w:val="24"/>
          <w:szCs w:val="24"/>
        </w:rPr>
      </w:pPr>
      <w:r w:rsidRPr="00C27BF8">
        <w:rPr>
          <w:rFonts w:ascii="Times New Roman" w:hAnsi="Times New Roman" w:cs="Times New Roman"/>
          <w:sz w:val="24"/>
          <w:szCs w:val="24"/>
        </w:rPr>
        <w:t>•Alternative Hypothesis (H2) OnePlus is perceived as more reliable than other smartphone brands.</w:t>
      </w:r>
    </w:p>
    <w:p w14:paraId="25BB641F" w14:textId="77777777" w:rsidR="009B6E27" w:rsidRPr="001850EA" w:rsidRDefault="009B6E27" w:rsidP="00C27BF8">
      <w:pPr>
        <w:tabs>
          <w:tab w:val="left" w:pos="5265"/>
        </w:tabs>
        <w:spacing w:line="360" w:lineRule="auto"/>
        <w:rPr>
          <w:rFonts w:ascii="Times New Roman" w:hAnsi="Times New Roman" w:cs="Times New Roman"/>
          <w:b/>
          <w:bCs/>
          <w:color w:val="ED7D31" w:themeColor="accent2"/>
          <w:sz w:val="28"/>
          <w:szCs w:val="28"/>
        </w:rPr>
      </w:pPr>
    </w:p>
    <w:p w14:paraId="15E92B66" w14:textId="457F13B0" w:rsidR="009B6E27" w:rsidRPr="001850EA" w:rsidRDefault="009B6E27" w:rsidP="00C27BF8">
      <w:pPr>
        <w:tabs>
          <w:tab w:val="left" w:pos="5265"/>
        </w:tabs>
        <w:spacing w:line="360" w:lineRule="auto"/>
        <w:jc w:val="center"/>
        <w:rPr>
          <w:rFonts w:ascii="Times New Roman" w:hAnsi="Times New Roman" w:cs="Times New Roman"/>
          <w:b/>
          <w:bCs/>
          <w:color w:val="ED7D31" w:themeColor="accent2"/>
          <w:sz w:val="28"/>
          <w:szCs w:val="28"/>
        </w:rPr>
      </w:pPr>
      <w:r w:rsidRPr="001850EA">
        <w:rPr>
          <w:rFonts w:ascii="Times New Roman" w:hAnsi="Times New Roman" w:cs="Times New Roman"/>
          <w:b/>
          <w:bCs/>
          <w:color w:val="ED7D31" w:themeColor="accent2"/>
          <w:sz w:val="28"/>
          <w:szCs w:val="28"/>
        </w:rPr>
        <w:t>REVIEW OF LITERATURE</w:t>
      </w:r>
    </w:p>
    <w:p w14:paraId="6024EF7F" w14:textId="3861810B" w:rsidR="009B6E27" w:rsidRPr="00C27BF8" w:rsidRDefault="009B6E27" w:rsidP="00C27BF8">
      <w:pPr>
        <w:pStyle w:val="ListParagraph"/>
        <w:numPr>
          <w:ilvl w:val="0"/>
          <w:numId w:val="4"/>
        </w:numPr>
        <w:tabs>
          <w:tab w:val="left" w:pos="5265"/>
        </w:tabs>
        <w:spacing w:line="360" w:lineRule="auto"/>
        <w:rPr>
          <w:rFonts w:ascii="Times New Roman" w:hAnsi="Times New Roman" w:cs="Times New Roman"/>
          <w:sz w:val="24"/>
          <w:szCs w:val="24"/>
        </w:rPr>
      </w:pPr>
      <w:r w:rsidRPr="00C27BF8">
        <w:rPr>
          <w:rFonts w:ascii="Times New Roman" w:hAnsi="Times New Roman" w:cs="Times New Roman"/>
          <w:sz w:val="24"/>
          <w:szCs w:val="24"/>
        </w:rPr>
        <w:t>Andreoulakis G. Kandus (2011) - In their research correlated the brand of mobile phone users ‘security practises. Users show different behaviour in an array of characteristics according to the brand of the mobile phone they are using as such there is categorisation of arrears different for each brand where users are clearly lacking security mind, possibly due to lack of awareness. Such a categorisation can help manufactures enhance their mobile phone in regard to security, preferably transparently for the user</w:t>
      </w:r>
      <w:r w:rsidR="00C12792" w:rsidRPr="00C27BF8">
        <w:rPr>
          <w:rFonts w:ascii="Times New Roman" w:hAnsi="Times New Roman" w:cs="Times New Roman"/>
          <w:sz w:val="24"/>
          <w:szCs w:val="24"/>
        </w:rPr>
        <w:t>.</w:t>
      </w:r>
    </w:p>
    <w:p w14:paraId="5977DA2C" w14:textId="77777777" w:rsidR="00C12792" w:rsidRPr="00C27BF8" w:rsidRDefault="00C12792" w:rsidP="00C27BF8">
      <w:pPr>
        <w:pStyle w:val="ListParagraph"/>
        <w:tabs>
          <w:tab w:val="left" w:pos="5265"/>
        </w:tabs>
        <w:spacing w:line="360" w:lineRule="auto"/>
        <w:rPr>
          <w:rFonts w:ascii="Times New Roman" w:hAnsi="Times New Roman" w:cs="Times New Roman"/>
          <w:sz w:val="24"/>
          <w:szCs w:val="24"/>
        </w:rPr>
      </w:pPr>
    </w:p>
    <w:p w14:paraId="3E509A29" w14:textId="0460FFC3" w:rsidR="00C12792" w:rsidRPr="00C27BF8" w:rsidRDefault="00C12792" w:rsidP="00C27BF8">
      <w:pPr>
        <w:pStyle w:val="ListParagraph"/>
        <w:numPr>
          <w:ilvl w:val="0"/>
          <w:numId w:val="4"/>
        </w:numPr>
        <w:tabs>
          <w:tab w:val="left" w:pos="5265"/>
        </w:tabs>
        <w:spacing w:line="360" w:lineRule="auto"/>
        <w:rPr>
          <w:rFonts w:ascii="Times New Roman" w:hAnsi="Times New Roman" w:cs="Times New Roman"/>
          <w:sz w:val="24"/>
          <w:szCs w:val="24"/>
        </w:rPr>
      </w:pPr>
      <w:proofErr w:type="spellStart"/>
      <w:r w:rsidRPr="00C27BF8">
        <w:rPr>
          <w:rFonts w:ascii="Times New Roman" w:hAnsi="Times New Roman" w:cs="Times New Roman"/>
          <w:sz w:val="24"/>
          <w:szCs w:val="24"/>
        </w:rPr>
        <w:t>PuneetWalia</w:t>
      </w:r>
      <w:proofErr w:type="spellEnd"/>
      <w:r w:rsidRPr="00C27BF8">
        <w:rPr>
          <w:rFonts w:ascii="Times New Roman" w:hAnsi="Times New Roman" w:cs="Times New Roman"/>
          <w:sz w:val="24"/>
          <w:szCs w:val="24"/>
        </w:rPr>
        <w:t xml:space="preserve"> and Lalit Singla 2017 - In their research had study analysis of factor influencing consumer purchase decision on cellular phone study of analysis of factors </w:t>
      </w:r>
      <w:r w:rsidRPr="00C27BF8">
        <w:rPr>
          <w:rFonts w:ascii="Times New Roman" w:hAnsi="Times New Roman" w:cs="Times New Roman"/>
          <w:sz w:val="24"/>
          <w:szCs w:val="24"/>
        </w:rPr>
        <w:lastRenderedPageBreak/>
        <w:t>influencing consumer purchase decision of cellular phones”. The expansion of communication technology such as cellular phones, global positioning system and wireless internet are continuously evolving and advancing and the needs of a consumers. The main motive of the research is to analyse the highly influencing factors for cellular phone purchase decision in Patiala, Punjab. The data are collected 300 respondents with certain questionnaire. Now a day’s cellular phones have tremendous improvements in the several factors include in the cellular phone.</w:t>
      </w:r>
    </w:p>
    <w:p w14:paraId="27E5F82F" w14:textId="77777777" w:rsidR="00C12792" w:rsidRPr="00C27BF8" w:rsidRDefault="00C12792" w:rsidP="00C27BF8">
      <w:pPr>
        <w:pStyle w:val="ListParagraph"/>
        <w:spacing w:line="360" w:lineRule="auto"/>
        <w:rPr>
          <w:rFonts w:ascii="Times New Roman" w:hAnsi="Times New Roman" w:cs="Times New Roman"/>
          <w:sz w:val="24"/>
          <w:szCs w:val="24"/>
        </w:rPr>
      </w:pPr>
    </w:p>
    <w:p w14:paraId="173002BE" w14:textId="77777777" w:rsidR="00C12792" w:rsidRPr="00C27BF8" w:rsidRDefault="00C12792" w:rsidP="00C27BF8">
      <w:pPr>
        <w:pStyle w:val="ListParagraph"/>
        <w:tabs>
          <w:tab w:val="left" w:pos="5265"/>
        </w:tabs>
        <w:spacing w:line="360" w:lineRule="auto"/>
        <w:rPr>
          <w:rFonts w:ascii="Times New Roman" w:hAnsi="Times New Roman" w:cs="Times New Roman"/>
          <w:sz w:val="24"/>
          <w:szCs w:val="24"/>
        </w:rPr>
      </w:pPr>
    </w:p>
    <w:p w14:paraId="50A16FB8" w14:textId="530ABA7B" w:rsidR="009B6E27" w:rsidRPr="00C27BF8" w:rsidRDefault="00C12792" w:rsidP="00C27BF8">
      <w:pPr>
        <w:pStyle w:val="ListParagraph"/>
        <w:numPr>
          <w:ilvl w:val="0"/>
          <w:numId w:val="4"/>
        </w:numPr>
        <w:tabs>
          <w:tab w:val="left" w:pos="5265"/>
        </w:tabs>
        <w:spacing w:line="360" w:lineRule="auto"/>
        <w:rPr>
          <w:rFonts w:ascii="Times New Roman" w:hAnsi="Times New Roman" w:cs="Times New Roman"/>
          <w:sz w:val="24"/>
          <w:szCs w:val="24"/>
        </w:rPr>
      </w:pPr>
      <w:r w:rsidRPr="00C27BF8">
        <w:rPr>
          <w:rFonts w:ascii="Times New Roman" w:hAnsi="Times New Roman" w:cs="Times New Roman"/>
          <w:sz w:val="24"/>
          <w:szCs w:val="24"/>
        </w:rPr>
        <w:t>Malviya (2013)- In their research found that people in Mumbai are buying Smartphones irrespective of its prices. He also added that features like brand, social image. Technology and durability are playing major role in buying decisions of consumers in Indore. The study using the confirmatory factor analysis model concluded that people are buying Smartphones irrespective of its prices. It is important to highlight that the results of this paper can provide new marketing dynamizes to the leading mobile companies for important to highlight that the results of this paper can provide new marketing dynamizes to the leading mobile companies for a market, that is very soon be contributing a major share in the revenue of these companies</w:t>
      </w:r>
    </w:p>
    <w:p w14:paraId="5DA0D4E7" w14:textId="77777777" w:rsidR="001D7882" w:rsidRPr="00C27BF8" w:rsidRDefault="001D7882" w:rsidP="00C27BF8">
      <w:pPr>
        <w:pStyle w:val="ListParagraph"/>
        <w:tabs>
          <w:tab w:val="left" w:pos="5265"/>
        </w:tabs>
        <w:spacing w:line="360" w:lineRule="auto"/>
        <w:ind w:left="360"/>
        <w:rPr>
          <w:rFonts w:ascii="Times New Roman" w:hAnsi="Times New Roman" w:cs="Times New Roman"/>
          <w:sz w:val="24"/>
          <w:szCs w:val="24"/>
        </w:rPr>
      </w:pPr>
    </w:p>
    <w:p w14:paraId="6261BD76" w14:textId="3CCB115D" w:rsidR="009B6E27" w:rsidRPr="001850EA" w:rsidRDefault="000A1B80" w:rsidP="00C27BF8">
      <w:pPr>
        <w:tabs>
          <w:tab w:val="left" w:pos="5265"/>
        </w:tabs>
        <w:spacing w:line="360" w:lineRule="auto"/>
        <w:rPr>
          <w:rFonts w:ascii="Times New Roman" w:hAnsi="Times New Roman" w:cs="Times New Roman"/>
          <w:b/>
          <w:sz w:val="28"/>
          <w:szCs w:val="28"/>
        </w:rPr>
      </w:pPr>
      <w:r w:rsidRPr="001850EA">
        <w:rPr>
          <w:rFonts w:ascii="Times New Roman" w:hAnsi="Times New Roman" w:cs="Times New Roman"/>
          <w:b/>
          <w:sz w:val="28"/>
          <w:szCs w:val="28"/>
        </w:rPr>
        <w:t>DATA COLLECTION.</w:t>
      </w:r>
    </w:p>
    <w:p w14:paraId="5565FDBE" w14:textId="22ED8383" w:rsidR="000A1B80" w:rsidRPr="00C27BF8" w:rsidRDefault="000A1B80" w:rsidP="00C27BF8">
      <w:pPr>
        <w:tabs>
          <w:tab w:val="left" w:pos="5265"/>
        </w:tabs>
        <w:spacing w:line="360" w:lineRule="auto"/>
        <w:rPr>
          <w:rFonts w:ascii="Times New Roman" w:hAnsi="Times New Roman" w:cs="Times New Roman"/>
          <w:sz w:val="24"/>
          <w:szCs w:val="24"/>
        </w:rPr>
      </w:pPr>
      <w:r w:rsidRPr="00C27BF8">
        <w:rPr>
          <w:rFonts w:ascii="Times New Roman" w:hAnsi="Times New Roman" w:cs="Times New Roman"/>
          <w:sz w:val="24"/>
          <w:szCs w:val="24"/>
        </w:rPr>
        <w:t>To find out suitable data for research mainly two kinds of data was gathered namely primary and secondary data as explained below:</w:t>
      </w:r>
    </w:p>
    <w:p w14:paraId="49A733E2" w14:textId="6B05B7A5" w:rsidR="000A1B80" w:rsidRPr="00C27BF8" w:rsidRDefault="000A1B80" w:rsidP="00C27BF8">
      <w:pPr>
        <w:tabs>
          <w:tab w:val="left" w:pos="5265"/>
        </w:tabs>
        <w:spacing w:line="360" w:lineRule="auto"/>
        <w:rPr>
          <w:rFonts w:ascii="Times New Roman" w:hAnsi="Times New Roman" w:cs="Times New Roman"/>
          <w:sz w:val="24"/>
          <w:szCs w:val="24"/>
        </w:rPr>
      </w:pPr>
      <w:r w:rsidRPr="00C27BF8">
        <w:rPr>
          <w:rFonts w:ascii="Times New Roman" w:hAnsi="Times New Roman" w:cs="Times New Roman"/>
          <w:b/>
          <w:sz w:val="24"/>
          <w:szCs w:val="24"/>
        </w:rPr>
        <w:t>Primary data</w:t>
      </w:r>
      <w:r w:rsidR="001D7882" w:rsidRPr="00C27BF8">
        <w:rPr>
          <w:rFonts w:ascii="Times New Roman" w:hAnsi="Times New Roman" w:cs="Times New Roman"/>
          <w:b/>
          <w:sz w:val="24"/>
          <w:szCs w:val="24"/>
        </w:rPr>
        <w:t xml:space="preserve"> </w:t>
      </w:r>
      <w:r w:rsidRPr="00C27BF8">
        <w:rPr>
          <w:rFonts w:ascii="Times New Roman" w:hAnsi="Times New Roman" w:cs="Times New Roman"/>
          <w:sz w:val="24"/>
          <w:szCs w:val="24"/>
        </w:rPr>
        <w:t>- The primary data was gathered with the support of structured questionnaire.</w:t>
      </w:r>
    </w:p>
    <w:p w14:paraId="0B7CC828" w14:textId="5E80A735" w:rsidR="000A1B80" w:rsidRPr="00C27BF8" w:rsidRDefault="000A1B80" w:rsidP="00C27BF8">
      <w:pPr>
        <w:tabs>
          <w:tab w:val="left" w:pos="5265"/>
        </w:tabs>
        <w:spacing w:line="360" w:lineRule="auto"/>
        <w:rPr>
          <w:rFonts w:ascii="Times New Roman" w:hAnsi="Times New Roman" w:cs="Times New Roman"/>
          <w:sz w:val="24"/>
          <w:szCs w:val="24"/>
        </w:rPr>
      </w:pPr>
      <w:r w:rsidRPr="00C27BF8">
        <w:rPr>
          <w:rFonts w:ascii="Times New Roman" w:hAnsi="Times New Roman" w:cs="Times New Roman"/>
          <w:b/>
          <w:sz w:val="24"/>
          <w:szCs w:val="24"/>
        </w:rPr>
        <w:t>Secondary data</w:t>
      </w:r>
      <w:r w:rsidR="001D7882" w:rsidRPr="00C27BF8">
        <w:rPr>
          <w:rFonts w:ascii="Times New Roman" w:hAnsi="Times New Roman" w:cs="Times New Roman"/>
          <w:b/>
          <w:sz w:val="24"/>
          <w:szCs w:val="24"/>
        </w:rPr>
        <w:t xml:space="preserve"> </w:t>
      </w:r>
      <w:r w:rsidRPr="00C27BF8">
        <w:rPr>
          <w:rFonts w:ascii="Times New Roman" w:hAnsi="Times New Roman" w:cs="Times New Roman"/>
          <w:sz w:val="24"/>
          <w:szCs w:val="24"/>
        </w:rPr>
        <w:t xml:space="preserve">- </w:t>
      </w:r>
      <w:r w:rsidR="001D7882" w:rsidRPr="00C27BF8">
        <w:rPr>
          <w:rFonts w:ascii="Times New Roman" w:hAnsi="Times New Roman" w:cs="Times New Roman"/>
          <w:sz w:val="24"/>
          <w:szCs w:val="24"/>
        </w:rPr>
        <w:t>It is gathered from earlier research works and literatures to fill the respective study.</w:t>
      </w:r>
    </w:p>
    <w:p w14:paraId="089B90B2" w14:textId="77777777" w:rsidR="001D7882" w:rsidRPr="00C27BF8" w:rsidRDefault="001D7882" w:rsidP="00C27BF8">
      <w:pPr>
        <w:tabs>
          <w:tab w:val="left" w:pos="5265"/>
        </w:tabs>
        <w:spacing w:line="360" w:lineRule="auto"/>
        <w:rPr>
          <w:rFonts w:ascii="Times New Roman" w:hAnsi="Times New Roman" w:cs="Times New Roman"/>
          <w:sz w:val="24"/>
          <w:szCs w:val="24"/>
        </w:rPr>
      </w:pPr>
    </w:p>
    <w:p w14:paraId="5776BB28" w14:textId="77777777" w:rsidR="001D7882" w:rsidRPr="00C27BF8" w:rsidRDefault="001D7882" w:rsidP="00C27BF8">
      <w:pPr>
        <w:tabs>
          <w:tab w:val="left" w:pos="5265"/>
        </w:tabs>
        <w:spacing w:line="360" w:lineRule="auto"/>
        <w:rPr>
          <w:rFonts w:ascii="Times New Roman" w:hAnsi="Times New Roman" w:cs="Times New Roman"/>
          <w:sz w:val="24"/>
          <w:szCs w:val="24"/>
        </w:rPr>
      </w:pPr>
    </w:p>
    <w:p w14:paraId="73CE0848" w14:textId="77777777" w:rsidR="001D7882" w:rsidRPr="00C27BF8" w:rsidRDefault="001D7882" w:rsidP="00C27BF8">
      <w:pPr>
        <w:tabs>
          <w:tab w:val="left" w:pos="5265"/>
        </w:tabs>
        <w:spacing w:line="360" w:lineRule="auto"/>
        <w:jc w:val="center"/>
        <w:rPr>
          <w:rFonts w:ascii="Times New Roman" w:hAnsi="Times New Roman" w:cs="Times New Roman"/>
          <w:b/>
          <w:bCs/>
          <w:sz w:val="24"/>
          <w:szCs w:val="24"/>
        </w:rPr>
      </w:pPr>
    </w:p>
    <w:p w14:paraId="2FE5B92D" w14:textId="1AFDD0F0" w:rsidR="001850EA" w:rsidRPr="001850EA" w:rsidRDefault="009B6E27" w:rsidP="001850EA">
      <w:pPr>
        <w:tabs>
          <w:tab w:val="left" w:pos="5265"/>
        </w:tabs>
        <w:spacing w:line="360" w:lineRule="auto"/>
        <w:jc w:val="center"/>
        <w:rPr>
          <w:rFonts w:ascii="Times New Roman" w:hAnsi="Times New Roman" w:cs="Times New Roman"/>
          <w:b/>
          <w:bCs/>
          <w:color w:val="ED7D31" w:themeColor="accent2"/>
          <w:sz w:val="28"/>
          <w:szCs w:val="28"/>
        </w:rPr>
      </w:pPr>
      <w:r w:rsidRPr="001850EA">
        <w:rPr>
          <w:rFonts w:ascii="Times New Roman" w:hAnsi="Times New Roman" w:cs="Times New Roman"/>
          <w:b/>
          <w:bCs/>
          <w:color w:val="ED7D31" w:themeColor="accent2"/>
          <w:sz w:val="28"/>
          <w:szCs w:val="28"/>
        </w:rPr>
        <w:t>SECONDARY DATA</w:t>
      </w:r>
    </w:p>
    <w:p w14:paraId="126C7ED4" w14:textId="6D67A3B1" w:rsidR="001F0EFF" w:rsidRPr="00C27BF8" w:rsidRDefault="001F0EFF" w:rsidP="00C27BF8">
      <w:pPr>
        <w:tabs>
          <w:tab w:val="left" w:pos="5265"/>
        </w:tabs>
        <w:spacing w:line="360" w:lineRule="auto"/>
        <w:rPr>
          <w:rFonts w:ascii="Times New Roman" w:eastAsia="Times New Roman" w:hAnsi="Times New Roman" w:cs="Times New Roman"/>
          <w:sz w:val="24"/>
          <w:szCs w:val="24"/>
        </w:rPr>
      </w:pPr>
      <w:r w:rsidRPr="00C27BF8">
        <w:rPr>
          <w:rFonts w:ascii="Times New Roman" w:eastAsia="Times New Roman" w:hAnsi="Times New Roman" w:cs="Times New Roman"/>
          <w:b/>
          <w:bCs/>
          <w:sz w:val="24"/>
          <w:szCs w:val="24"/>
        </w:rPr>
        <w:lastRenderedPageBreak/>
        <w:t xml:space="preserve">Introduction </w:t>
      </w:r>
      <w:r w:rsidRPr="00C27BF8">
        <w:rPr>
          <w:rFonts w:ascii="Times New Roman" w:eastAsia="Times New Roman" w:hAnsi="Times New Roman" w:cs="Times New Roman"/>
          <w:sz w:val="24"/>
          <w:szCs w:val="24"/>
        </w:rPr>
        <w:t>- The telecommunication industry is the fastest growing sector in today’s economy. Earlier cell phone industry is primarily engaged in the manufacturing of mobile phones, including mobile phone handsets. But now the industry is totally concentrated on moving forward technologically. It is growing alongside up-and-coming technologies and innovations, building upon the progress of “smartphones” and other phone features and segments made in recent years Smartphones have revolutionized the way we do things: the role of smartphones in today’s society is phenomenal. Today’s smartphone is taking the role of computer making it possible to do a lot with small held devices. It has a broad use such as sharing information, shopping. Browsing and educational tools. Nowadays brands play a very vital role in consumer buying decisions. Consumers of smartphone are strongly influenced by brands when it comes to choosing a smartphone.</w:t>
      </w:r>
    </w:p>
    <w:p w14:paraId="5CCB29E6" w14:textId="77777777" w:rsidR="001F0EFF" w:rsidRPr="00C27BF8" w:rsidRDefault="001F0EFF" w:rsidP="00C27BF8">
      <w:pPr>
        <w:tabs>
          <w:tab w:val="left" w:pos="5265"/>
        </w:tabs>
        <w:spacing w:line="360" w:lineRule="auto"/>
        <w:rPr>
          <w:rFonts w:ascii="Times New Roman" w:eastAsia="Times New Roman" w:hAnsi="Times New Roman" w:cs="Times New Roman"/>
          <w:sz w:val="24"/>
          <w:szCs w:val="24"/>
        </w:rPr>
      </w:pPr>
    </w:p>
    <w:p w14:paraId="2A264285" w14:textId="77777777" w:rsidR="000F152A" w:rsidRPr="00C27BF8" w:rsidRDefault="000F152A" w:rsidP="00C27BF8">
      <w:pPr>
        <w:tabs>
          <w:tab w:val="left" w:pos="5265"/>
        </w:tabs>
        <w:spacing w:line="360" w:lineRule="auto"/>
        <w:rPr>
          <w:rFonts w:ascii="Times New Roman" w:eastAsia="Times New Roman" w:hAnsi="Times New Roman" w:cs="Times New Roman"/>
          <w:sz w:val="24"/>
          <w:szCs w:val="24"/>
        </w:rPr>
      </w:pPr>
      <w:r w:rsidRPr="00C27BF8">
        <w:rPr>
          <w:rFonts w:ascii="Times New Roman" w:eastAsia="Times New Roman" w:hAnsi="Times New Roman" w:cs="Times New Roman"/>
          <w:b/>
          <w:bCs/>
          <w:sz w:val="24"/>
          <w:szCs w:val="24"/>
        </w:rPr>
        <w:t xml:space="preserve">Features </w:t>
      </w:r>
      <w:r w:rsidRPr="00C27BF8">
        <w:rPr>
          <w:rFonts w:ascii="Times New Roman" w:eastAsia="Times New Roman" w:hAnsi="Times New Roman" w:cs="Times New Roman"/>
          <w:sz w:val="24"/>
          <w:szCs w:val="24"/>
        </w:rPr>
        <w:t>- One plus is a Chinese consumer electronics manufacturing company that is best known for making smartphones. The company has a strong presence in Mumbai and has implemented several marketing strategies to increase its sales and market share in the region. These are some of the key features of OnePlus’ marketing strategy and their impact on consumers in Mumbai:</w:t>
      </w:r>
    </w:p>
    <w:p w14:paraId="18D2B891" w14:textId="77777777" w:rsidR="000F152A" w:rsidRPr="00C27BF8" w:rsidRDefault="000F152A" w:rsidP="00C27BF8">
      <w:pPr>
        <w:tabs>
          <w:tab w:val="left" w:pos="5265"/>
        </w:tabs>
        <w:spacing w:line="360" w:lineRule="auto"/>
        <w:rPr>
          <w:rFonts w:ascii="Times New Roman" w:eastAsia="Times New Roman" w:hAnsi="Times New Roman" w:cs="Times New Roman"/>
          <w:sz w:val="24"/>
          <w:szCs w:val="24"/>
        </w:rPr>
      </w:pPr>
      <w:r w:rsidRPr="00C27BF8">
        <w:rPr>
          <w:rFonts w:ascii="Times New Roman" w:eastAsia="Times New Roman" w:hAnsi="Times New Roman" w:cs="Times New Roman"/>
          <w:sz w:val="24"/>
          <w:szCs w:val="24"/>
        </w:rPr>
        <w:t>Online Sales: At the core of OnePlus’ marketing strategy was the strategic choice of going ahead with just online sales. Amazon India was the sole and exclusive eCommerce platform from where users ordered their phones. This allowed OnePlus to properly manage its inventory and not produce excessively.</w:t>
      </w:r>
    </w:p>
    <w:p w14:paraId="66FF5AC1" w14:textId="77777777" w:rsidR="000F152A" w:rsidRPr="00C27BF8" w:rsidRDefault="000F152A" w:rsidP="00C27BF8">
      <w:pPr>
        <w:tabs>
          <w:tab w:val="left" w:pos="5265"/>
        </w:tabs>
        <w:spacing w:line="360" w:lineRule="auto"/>
        <w:rPr>
          <w:rFonts w:ascii="Times New Roman" w:eastAsia="Times New Roman" w:hAnsi="Times New Roman" w:cs="Times New Roman"/>
          <w:sz w:val="24"/>
          <w:szCs w:val="24"/>
        </w:rPr>
      </w:pPr>
      <w:r w:rsidRPr="00C27BF8">
        <w:rPr>
          <w:rFonts w:ascii="Times New Roman" w:eastAsia="Times New Roman" w:hAnsi="Times New Roman" w:cs="Times New Roman"/>
          <w:sz w:val="24"/>
          <w:szCs w:val="24"/>
        </w:rPr>
        <w:t>Effective Advertising: OnePlus has launched several ad campaigns that highlight its innovative features and are shown via both traditional and non-traditional media. The brand realizes the impact of star power and has roped in several Indian actors and cricketers to act as brand ambassadors and to act in commercials.</w:t>
      </w:r>
    </w:p>
    <w:p w14:paraId="6D499446" w14:textId="77777777" w:rsidR="000F152A" w:rsidRPr="00C27BF8" w:rsidRDefault="000F152A" w:rsidP="00C27BF8">
      <w:pPr>
        <w:tabs>
          <w:tab w:val="left" w:pos="5265"/>
        </w:tabs>
        <w:spacing w:line="360" w:lineRule="auto"/>
        <w:rPr>
          <w:rFonts w:ascii="Times New Roman" w:eastAsia="Times New Roman" w:hAnsi="Times New Roman" w:cs="Times New Roman"/>
          <w:sz w:val="24"/>
          <w:szCs w:val="24"/>
        </w:rPr>
      </w:pPr>
    </w:p>
    <w:p w14:paraId="3ACA2C6E" w14:textId="77777777" w:rsidR="000F152A" w:rsidRPr="00C27BF8" w:rsidRDefault="000F152A" w:rsidP="00C27BF8">
      <w:pPr>
        <w:tabs>
          <w:tab w:val="left" w:pos="5265"/>
        </w:tabs>
        <w:spacing w:line="360" w:lineRule="auto"/>
        <w:rPr>
          <w:rFonts w:ascii="Times New Roman" w:eastAsia="Times New Roman" w:hAnsi="Times New Roman" w:cs="Times New Roman"/>
          <w:sz w:val="24"/>
          <w:szCs w:val="24"/>
        </w:rPr>
      </w:pPr>
      <w:r w:rsidRPr="00C27BF8">
        <w:rPr>
          <w:rFonts w:ascii="Times New Roman" w:eastAsia="Times New Roman" w:hAnsi="Times New Roman" w:cs="Times New Roman"/>
          <w:sz w:val="24"/>
          <w:szCs w:val="24"/>
        </w:rPr>
        <w:t>After Sales Services: OnePlus has developed an India-specific solution for customer care, which includes exclusive centres in premium locations in Bengaluru, Delhi, and Mumbai. This has helped the company to provide better after-sales services to its customers in Mumbai.</w:t>
      </w:r>
    </w:p>
    <w:p w14:paraId="79173A1F" w14:textId="77777777" w:rsidR="000F152A" w:rsidRPr="00C27BF8" w:rsidRDefault="000F152A" w:rsidP="00C27BF8">
      <w:pPr>
        <w:tabs>
          <w:tab w:val="left" w:pos="5265"/>
        </w:tabs>
        <w:spacing w:line="360" w:lineRule="auto"/>
        <w:rPr>
          <w:rFonts w:ascii="Times New Roman" w:eastAsia="Times New Roman" w:hAnsi="Times New Roman" w:cs="Times New Roman"/>
          <w:sz w:val="24"/>
          <w:szCs w:val="24"/>
        </w:rPr>
      </w:pPr>
      <w:r w:rsidRPr="00C27BF8">
        <w:rPr>
          <w:rFonts w:ascii="Times New Roman" w:eastAsia="Times New Roman" w:hAnsi="Times New Roman" w:cs="Times New Roman"/>
          <w:sz w:val="24"/>
          <w:szCs w:val="24"/>
        </w:rPr>
        <w:lastRenderedPageBreak/>
        <w:t>Future Prospects: OnePlus has a strong future outlook in Mumbai, with a market share of 33%. The company’s marketing strategies have helped it to capture a large share of the market, and it is well-positioned to continue to grow in the region.</w:t>
      </w:r>
    </w:p>
    <w:p w14:paraId="0B1DA004" w14:textId="77777777" w:rsidR="000F152A" w:rsidRPr="00C27BF8" w:rsidRDefault="000F152A" w:rsidP="00C27BF8">
      <w:pPr>
        <w:tabs>
          <w:tab w:val="left" w:pos="5265"/>
        </w:tabs>
        <w:spacing w:line="360" w:lineRule="auto"/>
        <w:rPr>
          <w:rFonts w:ascii="Times New Roman" w:eastAsia="Times New Roman" w:hAnsi="Times New Roman" w:cs="Times New Roman"/>
          <w:sz w:val="24"/>
          <w:szCs w:val="24"/>
        </w:rPr>
      </w:pPr>
      <w:r w:rsidRPr="00C27BF8">
        <w:rPr>
          <w:rFonts w:ascii="Times New Roman" w:eastAsia="Times New Roman" w:hAnsi="Times New Roman" w:cs="Times New Roman"/>
          <w:sz w:val="24"/>
          <w:szCs w:val="24"/>
        </w:rPr>
        <w:t xml:space="preserve">Never Settle Philosophy: Core brand philosophy Emphasizing a commitment to continuous improvement and delivering exceptional products </w:t>
      </w:r>
    </w:p>
    <w:p w14:paraId="0A906A89" w14:textId="77777777" w:rsidR="000F152A" w:rsidRPr="00C27BF8" w:rsidRDefault="000F152A" w:rsidP="00C27BF8">
      <w:pPr>
        <w:tabs>
          <w:tab w:val="left" w:pos="5265"/>
        </w:tabs>
        <w:spacing w:line="360" w:lineRule="auto"/>
        <w:rPr>
          <w:rFonts w:ascii="Times New Roman" w:eastAsia="Times New Roman" w:hAnsi="Times New Roman" w:cs="Times New Roman"/>
          <w:sz w:val="24"/>
          <w:szCs w:val="24"/>
        </w:rPr>
      </w:pPr>
      <w:r w:rsidRPr="00C27BF8">
        <w:rPr>
          <w:rFonts w:ascii="Times New Roman" w:eastAsia="Times New Roman" w:hAnsi="Times New Roman" w:cs="Times New Roman"/>
          <w:sz w:val="24"/>
          <w:szCs w:val="24"/>
        </w:rPr>
        <w:t>Exclusivity and Scarcity: Utilising an invite only system during product launches creating a sense of exclusivity and driving anticipation.</w:t>
      </w:r>
    </w:p>
    <w:p w14:paraId="6153BC45" w14:textId="77777777" w:rsidR="000F152A" w:rsidRPr="00C27BF8" w:rsidRDefault="000F152A" w:rsidP="00C27BF8">
      <w:pPr>
        <w:tabs>
          <w:tab w:val="left" w:pos="5265"/>
        </w:tabs>
        <w:spacing w:line="360" w:lineRule="auto"/>
        <w:rPr>
          <w:rFonts w:ascii="Times New Roman" w:eastAsia="Times New Roman" w:hAnsi="Times New Roman" w:cs="Times New Roman"/>
          <w:sz w:val="24"/>
          <w:szCs w:val="24"/>
        </w:rPr>
      </w:pPr>
      <w:r w:rsidRPr="00C27BF8">
        <w:rPr>
          <w:rFonts w:ascii="Times New Roman" w:eastAsia="Times New Roman" w:hAnsi="Times New Roman" w:cs="Times New Roman"/>
          <w:sz w:val="24"/>
          <w:szCs w:val="24"/>
        </w:rPr>
        <w:t>Influencer and community engagement - collaborating with influences and take communities to build brand credibility engage with wider audio and gather valuable feedback</w:t>
      </w:r>
    </w:p>
    <w:p w14:paraId="646A8D3D" w14:textId="77777777" w:rsidR="000F152A" w:rsidRPr="00C27BF8" w:rsidRDefault="000F152A" w:rsidP="00C27BF8">
      <w:pPr>
        <w:tabs>
          <w:tab w:val="left" w:pos="5265"/>
        </w:tabs>
        <w:spacing w:line="360" w:lineRule="auto"/>
        <w:rPr>
          <w:rFonts w:ascii="Times New Roman" w:eastAsia="Times New Roman" w:hAnsi="Times New Roman" w:cs="Times New Roman"/>
          <w:sz w:val="24"/>
          <w:szCs w:val="24"/>
        </w:rPr>
      </w:pPr>
      <w:r w:rsidRPr="00C27BF8">
        <w:rPr>
          <w:rFonts w:ascii="Times New Roman" w:eastAsia="Times New Roman" w:hAnsi="Times New Roman" w:cs="Times New Roman"/>
          <w:sz w:val="24"/>
          <w:szCs w:val="24"/>
        </w:rPr>
        <w:t>Localised Marketing: Adapting marketing strategies and campaigns to suit specific regions, languages, and cultural preferences for a more. Personalized approach.</w:t>
      </w:r>
    </w:p>
    <w:p w14:paraId="66B945C2" w14:textId="77777777" w:rsidR="000F152A" w:rsidRPr="00C27BF8" w:rsidRDefault="000F152A" w:rsidP="00C27BF8">
      <w:pPr>
        <w:tabs>
          <w:tab w:val="left" w:pos="5265"/>
        </w:tabs>
        <w:spacing w:line="360" w:lineRule="auto"/>
        <w:rPr>
          <w:rFonts w:ascii="Times New Roman" w:eastAsia="Times New Roman" w:hAnsi="Times New Roman" w:cs="Times New Roman"/>
          <w:sz w:val="24"/>
          <w:szCs w:val="24"/>
        </w:rPr>
      </w:pPr>
      <w:r w:rsidRPr="00C27BF8">
        <w:rPr>
          <w:rFonts w:ascii="Times New Roman" w:eastAsia="Times New Roman" w:hAnsi="Times New Roman" w:cs="Times New Roman"/>
          <w:sz w:val="24"/>
          <w:szCs w:val="24"/>
        </w:rPr>
        <w:t>Transparency and Open communication: Engaging in transparent communication with consumers, addressing concerns openly, and. Actively incorporating feedback into product improvements.</w:t>
      </w:r>
    </w:p>
    <w:p w14:paraId="6CB61331" w14:textId="77777777" w:rsidR="000F152A" w:rsidRPr="00C27BF8" w:rsidRDefault="000F152A" w:rsidP="00C27BF8">
      <w:pPr>
        <w:tabs>
          <w:tab w:val="left" w:pos="5265"/>
        </w:tabs>
        <w:spacing w:line="360" w:lineRule="auto"/>
        <w:rPr>
          <w:rFonts w:ascii="Times New Roman" w:eastAsia="Times New Roman" w:hAnsi="Times New Roman" w:cs="Times New Roman"/>
          <w:sz w:val="24"/>
          <w:szCs w:val="24"/>
        </w:rPr>
      </w:pPr>
    </w:p>
    <w:p w14:paraId="200B3856" w14:textId="77777777" w:rsidR="000F152A" w:rsidRPr="00C27BF8" w:rsidRDefault="000F152A" w:rsidP="00C27BF8">
      <w:pPr>
        <w:tabs>
          <w:tab w:val="left" w:pos="5265"/>
        </w:tabs>
        <w:spacing w:line="360" w:lineRule="auto"/>
        <w:rPr>
          <w:rFonts w:ascii="Times New Roman" w:eastAsia="Times New Roman" w:hAnsi="Times New Roman" w:cs="Times New Roman"/>
          <w:sz w:val="24"/>
          <w:szCs w:val="24"/>
        </w:rPr>
      </w:pPr>
      <w:r w:rsidRPr="00C27BF8">
        <w:rPr>
          <w:rFonts w:ascii="Times New Roman" w:eastAsia="Times New Roman" w:hAnsi="Times New Roman" w:cs="Times New Roman"/>
          <w:sz w:val="24"/>
          <w:szCs w:val="24"/>
        </w:rPr>
        <w:t>Regular Product Launch Events: Hosting carefully orchestrated launch events to unveil new products, creating buzz and excitement within the community.</w:t>
      </w:r>
    </w:p>
    <w:p w14:paraId="697D06B1" w14:textId="77777777" w:rsidR="000F152A" w:rsidRPr="00C27BF8" w:rsidRDefault="000F152A" w:rsidP="00C27BF8">
      <w:pPr>
        <w:tabs>
          <w:tab w:val="left" w:pos="5265"/>
        </w:tabs>
        <w:spacing w:line="360" w:lineRule="auto"/>
        <w:rPr>
          <w:rFonts w:ascii="Times New Roman" w:eastAsia="Times New Roman" w:hAnsi="Times New Roman" w:cs="Times New Roman"/>
          <w:sz w:val="24"/>
          <w:szCs w:val="24"/>
        </w:rPr>
      </w:pPr>
      <w:r w:rsidRPr="00C27BF8">
        <w:rPr>
          <w:rFonts w:ascii="Times New Roman" w:eastAsia="Times New Roman" w:hAnsi="Times New Roman" w:cs="Times New Roman"/>
          <w:sz w:val="24"/>
          <w:szCs w:val="24"/>
        </w:rPr>
        <w:t>strategic Partnerships: farming partnership with leading E-Commerce platform carriers and retailers to enhance product availability and accessibility.</w:t>
      </w:r>
    </w:p>
    <w:p w14:paraId="7C76B121" w14:textId="77777777" w:rsidR="000F152A" w:rsidRPr="00C27BF8" w:rsidRDefault="000F152A" w:rsidP="00C27BF8">
      <w:pPr>
        <w:tabs>
          <w:tab w:val="left" w:pos="5265"/>
        </w:tabs>
        <w:spacing w:line="360" w:lineRule="auto"/>
        <w:rPr>
          <w:rFonts w:ascii="Times New Roman" w:eastAsia="Times New Roman" w:hAnsi="Times New Roman" w:cs="Times New Roman"/>
          <w:sz w:val="24"/>
          <w:szCs w:val="24"/>
        </w:rPr>
      </w:pPr>
      <w:r w:rsidRPr="00C27BF8">
        <w:rPr>
          <w:rFonts w:ascii="Times New Roman" w:eastAsia="Times New Roman" w:hAnsi="Times New Roman" w:cs="Times New Roman"/>
          <w:sz w:val="24"/>
          <w:szCs w:val="24"/>
        </w:rPr>
        <w:t>Brand advocacy and word of mouth -encouraging satisfied customer to become brand educates and share positive experience driving organic growth through word mouth.</w:t>
      </w:r>
    </w:p>
    <w:p w14:paraId="7076305A" w14:textId="77777777" w:rsidR="000F152A" w:rsidRPr="00C27BF8" w:rsidRDefault="000F152A" w:rsidP="00C27BF8">
      <w:pPr>
        <w:tabs>
          <w:tab w:val="left" w:pos="5265"/>
        </w:tabs>
        <w:spacing w:line="360" w:lineRule="auto"/>
        <w:rPr>
          <w:rFonts w:ascii="Times New Roman" w:eastAsia="Times New Roman" w:hAnsi="Times New Roman" w:cs="Times New Roman"/>
          <w:sz w:val="24"/>
          <w:szCs w:val="24"/>
        </w:rPr>
      </w:pPr>
      <w:r w:rsidRPr="00C27BF8">
        <w:rPr>
          <w:rFonts w:ascii="Times New Roman" w:eastAsia="Times New Roman" w:hAnsi="Times New Roman" w:cs="Times New Roman"/>
          <w:sz w:val="24"/>
          <w:szCs w:val="24"/>
        </w:rPr>
        <w:t>Focuses on product quality and innovation-emphasizing top notch specification innovation features and cutting-edge technology to deliver superior user experience and meet evolving consumer demands.</w:t>
      </w:r>
    </w:p>
    <w:p w14:paraId="0129E629" w14:textId="77777777" w:rsidR="000F152A" w:rsidRPr="00C27BF8" w:rsidRDefault="000F152A" w:rsidP="00C27BF8">
      <w:pPr>
        <w:tabs>
          <w:tab w:val="left" w:pos="5265"/>
        </w:tabs>
        <w:spacing w:line="360" w:lineRule="auto"/>
        <w:rPr>
          <w:rFonts w:ascii="Times New Roman" w:eastAsia="Times New Roman" w:hAnsi="Times New Roman" w:cs="Times New Roman"/>
          <w:sz w:val="24"/>
          <w:szCs w:val="24"/>
        </w:rPr>
      </w:pPr>
    </w:p>
    <w:p w14:paraId="3F6F50F1" w14:textId="77777777" w:rsidR="000F152A" w:rsidRPr="00C27BF8" w:rsidRDefault="000F152A" w:rsidP="00C27BF8">
      <w:pPr>
        <w:tabs>
          <w:tab w:val="left" w:pos="5265"/>
        </w:tabs>
        <w:spacing w:line="360" w:lineRule="auto"/>
        <w:rPr>
          <w:rFonts w:ascii="Times New Roman" w:eastAsia="Times New Roman" w:hAnsi="Times New Roman" w:cs="Times New Roman"/>
          <w:sz w:val="24"/>
          <w:szCs w:val="24"/>
        </w:rPr>
      </w:pPr>
      <w:r w:rsidRPr="00C27BF8">
        <w:rPr>
          <w:rFonts w:ascii="Times New Roman" w:eastAsia="Times New Roman" w:hAnsi="Times New Roman" w:cs="Times New Roman"/>
          <w:sz w:val="24"/>
          <w:szCs w:val="24"/>
        </w:rPr>
        <w:t>One plus mobile are renowned for their exceptional features and capabilities-</w:t>
      </w:r>
    </w:p>
    <w:p w14:paraId="2C81012C" w14:textId="08E9CFA6" w:rsidR="000F152A" w:rsidRPr="00C27BF8" w:rsidRDefault="000F152A" w:rsidP="00C27BF8">
      <w:pPr>
        <w:tabs>
          <w:tab w:val="left" w:pos="5265"/>
        </w:tabs>
        <w:spacing w:line="360" w:lineRule="auto"/>
        <w:rPr>
          <w:rFonts w:ascii="Times New Roman" w:eastAsia="Times New Roman" w:hAnsi="Times New Roman" w:cs="Times New Roman"/>
          <w:sz w:val="24"/>
          <w:szCs w:val="24"/>
        </w:rPr>
      </w:pPr>
      <w:r w:rsidRPr="00C27BF8">
        <w:rPr>
          <w:rFonts w:ascii="Times New Roman" w:eastAsia="Times New Roman" w:hAnsi="Times New Roman" w:cs="Times New Roman"/>
          <w:sz w:val="24"/>
          <w:szCs w:val="24"/>
        </w:rPr>
        <w:t>•High end processor - OnePlus device often featured top processor like Qualcomm Snapdragon series ensuring speedy performance and simplest multitasking.</w:t>
      </w:r>
    </w:p>
    <w:p w14:paraId="6C16CF32" w14:textId="0E525DEC" w:rsidR="000F152A" w:rsidRPr="00C27BF8" w:rsidRDefault="000F152A" w:rsidP="00C27BF8">
      <w:pPr>
        <w:tabs>
          <w:tab w:val="left" w:pos="5265"/>
        </w:tabs>
        <w:spacing w:line="360" w:lineRule="auto"/>
        <w:rPr>
          <w:rFonts w:ascii="Times New Roman" w:eastAsia="Times New Roman" w:hAnsi="Times New Roman" w:cs="Times New Roman"/>
          <w:sz w:val="24"/>
          <w:szCs w:val="24"/>
        </w:rPr>
      </w:pPr>
      <w:r w:rsidRPr="00C27BF8">
        <w:rPr>
          <w:rFonts w:ascii="Times New Roman" w:eastAsia="Times New Roman" w:hAnsi="Times New Roman" w:cs="Times New Roman"/>
          <w:sz w:val="24"/>
          <w:szCs w:val="24"/>
        </w:rPr>
        <w:lastRenderedPageBreak/>
        <w:t>•Impressive Ram and storage – temple run for smooth operation and generous storage option to Carter to various user needs</w:t>
      </w:r>
    </w:p>
    <w:p w14:paraId="4217A5AE" w14:textId="00E28D46" w:rsidR="000F152A" w:rsidRPr="00C27BF8" w:rsidRDefault="000F152A" w:rsidP="00C27BF8">
      <w:pPr>
        <w:tabs>
          <w:tab w:val="left" w:pos="5265"/>
        </w:tabs>
        <w:spacing w:line="360" w:lineRule="auto"/>
        <w:rPr>
          <w:rFonts w:ascii="Times New Roman" w:eastAsia="Times New Roman" w:hAnsi="Times New Roman" w:cs="Times New Roman"/>
          <w:sz w:val="24"/>
          <w:szCs w:val="24"/>
        </w:rPr>
      </w:pPr>
      <w:r w:rsidRPr="00C27BF8">
        <w:rPr>
          <w:rFonts w:ascii="Times New Roman" w:eastAsia="Times New Roman" w:hAnsi="Times New Roman" w:cs="Times New Roman"/>
          <w:sz w:val="24"/>
          <w:szCs w:val="24"/>
        </w:rPr>
        <w:t>•Quality display - vibrant and sharp display often Amole with higher resolution and excellent colour accuracy</w:t>
      </w:r>
    </w:p>
    <w:p w14:paraId="203BC913" w14:textId="79914686" w:rsidR="000F152A" w:rsidRPr="00C27BF8" w:rsidRDefault="000F152A" w:rsidP="00C27BF8">
      <w:pPr>
        <w:tabs>
          <w:tab w:val="left" w:pos="5265"/>
        </w:tabs>
        <w:spacing w:line="360" w:lineRule="auto"/>
        <w:rPr>
          <w:rFonts w:ascii="Times New Roman" w:eastAsia="Times New Roman" w:hAnsi="Times New Roman" w:cs="Times New Roman"/>
          <w:sz w:val="24"/>
          <w:szCs w:val="24"/>
        </w:rPr>
      </w:pPr>
      <w:r w:rsidRPr="00C27BF8">
        <w:rPr>
          <w:rFonts w:ascii="Times New Roman" w:eastAsia="Times New Roman" w:hAnsi="Times New Roman" w:cs="Times New Roman"/>
          <w:sz w:val="24"/>
          <w:szCs w:val="24"/>
        </w:rPr>
        <w:t>•Fast charging technology- dash charge and warp charge technologies for rapid and efficient charging providing a significant boost in a short time.</w:t>
      </w:r>
    </w:p>
    <w:p w14:paraId="309D8E9B" w14:textId="003B2F46" w:rsidR="000F152A" w:rsidRPr="00C27BF8" w:rsidRDefault="000F152A" w:rsidP="00C27BF8">
      <w:pPr>
        <w:tabs>
          <w:tab w:val="left" w:pos="5265"/>
        </w:tabs>
        <w:spacing w:line="360" w:lineRule="auto"/>
        <w:rPr>
          <w:rFonts w:ascii="Times New Roman" w:eastAsia="Times New Roman" w:hAnsi="Times New Roman" w:cs="Times New Roman"/>
          <w:sz w:val="24"/>
          <w:szCs w:val="24"/>
        </w:rPr>
      </w:pPr>
      <w:r w:rsidRPr="00C27BF8">
        <w:rPr>
          <w:rFonts w:ascii="Times New Roman" w:eastAsia="Times New Roman" w:hAnsi="Times New Roman" w:cs="Times New Roman"/>
          <w:sz w:val="24"/>
          <w:szCs w:val="24"/>
        </w:rPr>
        <w:t>•Premium Build and Design: elegant and robust build quality using premium material with attention to aesthetics and ergonomics.</w:t>
      </w:r>
    </w:p>
    <w:p w14:paraId="2774ACB2" w14:textId="5C5D3EB3" w:rsidR="000F152A" w:rsidRPr="00C27BF8" w:rsidRDefault="000F152A" w:rsidP="00C27BF8">
      <w:pPr>
        <w:tabs>
          <w:tab w:val="left" w:pos="5265"/>
        </w:tabs>
        <w:spacing w:line="360" w:lineRule="auto"/>
        <w:rPr>
          <w:rFonts w:ascii="Times New Roman" w:eastAsia="Times New Roman" w:hAnsi="Times New Roman" w:cs="Times New Roman"/>
          <w:sz w:val="24"/>
          <w:szCs w:val="24"/>
        </w:rPr>
      </w:pPr>
      <w:r w:rsidRPr="00C27BF8">
        <w:rPr>
          <w:rFonts w:ascii="Times New Roman" w:eastAsia="Times New Roman" w:hAnsi="Times New Roman" w:cs="Times New Roman"/>
          <w:sz w:val="24"/>
          <w:szCs w:val="24"/>
        </w:rPr>
        <w:t>•Versatile camera systems -advance camera setups including multiple lens high megapixel counts and features like nightscapes ultra shot and Hasselblad collaboration for improved photography.</w:t>
      </w:r>
    </w:p>
    <w:p w14:paraId="42120114" w14:textId="435CDB7E" w:rsidR="000F152A" w:rsidRPr="00C27BF8" w:rsidRDefault="000F152A" w:rsidP="00C27BF8">
      <w:pPr>
        <w:tabs>
          <w:tab w:val="left" w:pos="5265"/>
        </w:tabs>
        <w:spacing w:line="360" w:lineRule="auto"/>
        <w:rPr>
          <w:rFonts w:ascii="Times New Roman" w:eastAsia="Times New Roman" w:hAnsi="Times New Roman" w:cs="Times New Roman"/>
          <w:sz w:val="24"/>
          <w:szCs w:val="24"/>
        </w:rPr>
      </w:pPr>
      <w:r w:rsidRPr="00C27BF8">
        <w:rPr>
          <w:rFonts w:ascii="Times New Roman" w:eastAsia="Times New Roman" w:hAnsi="Times New Roman" w:cs="Times New Roman"/>
          <w:sz w:val="24"/>
          <w:szCs w:val="24"/>
        </w:rPr>
        <w:t>•5G connectivity - integration of 5G technology in your model for faster Internet speed and enhanced connectivity.</w:t>
      </w:r>
    </w:p>
    <w:p w14:paraId="47C042FE" w14:textId="77777777" w:rsidR="000F152A" w:rsidRPr="00C27BF8" w:rsidRDefault="000F152A" w:rsidP="00C27BF8">
      <w:pPr>
        <w:tabs>
          <w:tab w:val="left" w:pos="5265"/>
        </w:tabs>
        <w:spacing w:line="360" w:lineRule="auto"/>
        <w:rPr>
          <w:rFonts w:ascii="Times New Roman" w:eastAsia="Times New Roman" w:hAnsi="Times New Roman" w:cs="Times New Roman"/>
          <w:sz w:val="24"/>
          <w:szCs w:val="24"/>
        </w:rPr>
      </w:pPr>
    </w:p>
    <w:p w14:paraId="35D6E53D" w14:textId="77777777" w:rsidR="000F152A" w:rsidRPr="00C27BF8" w:rsidRDefault="000F152A" w:rsidP="00C27BF8">
      <w:pPr>
        <w:tabs>
          <w:tab w:val="left" w:pos="5265"/>
        </w:tabs>
        <w:spacing w:line="360" w:lineRule="auto"/>
        <w:rPr>
          <w:rFonts w:ascii="Times New Roman" w:eastAsia="Times New Roman" w:hAnsi="Times New Roman" w:cs="Times New Roman"/>
          <w:sz w:val="24"/>
          <w:szCs w:val="24"/>
        </w:rPr>
      </w:pPr>
      <w:r w:rsidRPr="00C27BF8">
        <w:rPr>
          <w:rFonts w:ascii="Times New Roman" w:eastAsia="Times New Roman" w:hAnsi="Times New Roman" w:cs="Times New Roman"/>
          <w:sz w:val="24"/>
          <w:szCs w:val="24"/>
        </w:rPr>
        <w:t>Oxygen OS – clean and customisable user interface offering a new stock Android experience with regular update and optimisation</w:t>
      </w:r>
    </w:p>
    <w:p w14:paraId="743C8E47" w14:textId="10251C45" w:rsidR="001F0EFF" w:rsidRPr="00C27BF8" w:rsidRDefault="001F0EFF" w:rsidP="00C27BF8">
      <w:pPr>
        <w:tabs>
          <w:tab w:val="left" w:pos="5265"/>
        </w:tabs>
        <w:spacing w:line="360" w:lineRule="auto"/>
        <w:rPr>
          <w:rFonts w:ascii="Times New Roman" w:eastAsia="Times New Roman" w:hAnsi="Times New Roman" w:cs="Times New Roman"/>
          <w:sz w:val="24"/>
          <w:szCs w:val="24"/>
        </w:rPr>
      </w:pPr>
    </w:p>
    <w:p w14:paraId="41DDE2BD" w14:textId="77777777" w:rsidR="001F0EFF" w:rsidRPr="00C27BF8" w:rsidRDefault="001F0EFF" w:rsidP="00C27BF8">
      <w:pPr>
        <w:tabs>
          <w:tab w:val="left" w:pos="5265"/>
        </w:tabs>
        <w:spacing w:line="360" w:lineRule="auto"/>
        <w:rPr>
          <w:rFonts w:ascii="Times New Roman" w:hAnsi="Times New Roman" w:cs="Times New Roman"/>
          <w:sz w:val="24"/>
          <w:szCs w:val="24"/>
        </w:rPr>
      </w:pPr>
    </w:p>
    <w:p w14:paraId="0568D026" w14:textId="77777777" w:rsidR="001D7882" w:rsidRDefault="001D7882" w:rsidP="00C27BF8">
      <w:pPr>
        <w:tabs>
          <w:tab w:val="left" w:pos="5265"/>
        </w:tabs>
        <w:spacing w:line="360" w:lineRule="auto"/>
        <w:jc w:val="center"/>
        <w:rPr>
          <w:rFonts w:ascii="Times New Roman" w:hAnsi="Times New Roman" w:cs="Times New Roman"/>
          <w:sz w:val="24"/>
          <w:szCs w:val="24"/>
        </w:rPr>
      </w:pPr>
    </w:p>
    <w:p w14:paraId="00ED7290" w14:textId="77777777" w:rsidR="00B71C72" w:rsidRDefault="00B71C72" w:rsidP="00C27BF8">
      <w:pPr>
        <w:tabs>
          <w:tab w:val="left" w:pos="5265"/>
        </w:tabs>
        <w:spacing w:line="360" w:lineRule="auto"/>
        <w:jc w:val="center"/>
        <w:rPr>
          <w:rFonts w:ascii="Times New Roman" w:hAnsi="Times New Roman" w:cs="Times New Roman"/>
          <w:sz w:val="24"/>
          <w:szCs w:val="24"/>
        </w:rPr>
      </w:pPr>
    </w:p>
    <w:p w14:paraId="203D8107" w14:textId="77777777" w:rsidR="00B71C72" w:rsidRDefault="00B71C72" w:rsidP="00C27BF8">
      <w:pPr>
        <w:tabs>
          <w:tab w:val="left" w:pos="5265"/>
        </w:tabs>
        <w:spacing w:line="360" w:lineRule="auto"/>
        <w:jc w:val="center"/>
        <w:rPr>
          <w:rFonts w:ascii="Times New Roman" w:hAnsi="Times New Roman" w:cs="Times New Roman"/>
          <w:sz w:val="24"/>
          <w:szCs w:val="24"/>
        </w:rPr>
      </w:pPr>
    </w:p>
    <w:p w14:paraId="73179345" w14:textId="77777777" w:rsidR="00B71C72" w:rsidRDefault="00B71C72" w:rsidP="00C27BF8">
      <w:pPr>
        <w:tabs>
          <w:tab w:val="left" w:pos="5265"/>
        </w:tabs>
        <w:spacing w:line="360" w:lineRule="auto"/>
        <w:jc w:val="center"/>
        <w:rPr>
          <w:rFonts w:ascii="Times New Roman" w:hAnsi="Times New Roman" w:cs="Times New Roman"/>
          <w:sz w:val="24"/>
          <w:szCs w:val="24"/>
        </w:rPr>
      </w:pPr>
    </w:p>
    <w:p w14:paraId="5CB5E11A" w14:textId="77777777" w:rsidR="00B71C72" w:rsidRDefault="00B71C72" w:rsidP="00C27BF8">
      <w:pPr>
        <w:tabs>
          <w:tab w:val="left" w:pos="5265"/>
        </w:tabs>
        <w:spacing w:line="360" w:lineRule="auto"/>
        <w:jc w:val="center"/>
        <w:rPr>
          <w:rFonts w:ascii="Times New Roman" w:hAnsi="Times New Roman" w:cs="Times New Roman"/>
          <w:sz w:val="24"/>
          <w:szCs w:val="24"/>
        </w:rPr>
      </w:pPr>
    </w:p>
    <w:p w14:paraId="61F27A54" w14:textId="77777777" w:rsidR="00B71C72" w:rsidRDefault="00B71C72" w:rsidP="00C27BF8">
      <w:pPr>
        <w:tabs>
          <w:tab w:val="left" w:pos="5265"/>
        </w:tabs>
        <w:spacing w:line="360" w:lineRule="auto"/>
        <w:jc w:val="center"/>
        <w:rPr>
          <w:rFonts w:ascii="Times New Roman" w:hAnsi="Times New Roman" w:cs="Times New Roman"/>
          <w:sz w:val="24"/>
          <w:szCs w:val="24"/>
        </w:rPr>
      </w:pPr>
    </w:p>
    <w:p w14:paraId="30AA5256" w14:textId="77777777" w:rsidR="00B71C72" w:rsidRDefault="00B71C72" w:rsidP="00C27BF8">
      <w:pPr>
        <w:tabs>
          <w:tab w:val="left" w:pos="5265"/>
        </w:tabs>
        <w:spacing w:line="360" w:lineRule="auto"/>
        <w:jc w:val="center"/>
        <w:rPr>
          <w:rFonts w:ascii="Times New Roman" w:hAnsi="Times New Roman" w:cs="Times New Roman"/>
          <w:sz w:val="24"/>
          <w:szCs w:val="24"/>
        </w:rPr>
      </w:pPr>
    </w:p>
    <w:p w14:paraId="66B66E11" w14:textId="77777777" w:rsidR="00B71C72" w:rsidRPr="00C27BF8" w:rsidRDefault="00B71C72" w:rsidP="00C27BF8">
      <w:pPr>
        <w:tabs>
          <w:tab w:val="left" w:pos="5265"/>
        </w:tabs>
        <w:spacing w:line="360" w:lineRule="auto"/>
        <w:jc w:val="center"/>
        <w:rPr>
          <w:rFonts w:ascii="Times New Roman" w:hAnsi="Times New Roman" w:cs="Times New Roman"/>
          <w:sz w:val="24"/>
          <w:szCs w:val="24"/>
        </w:rPr>
      </w:pPr>
    </w:p>
    <w:p w14:paraId="7EE79A00" w14:textId="79129FFE" w:rsidR="00E34C26" w:rsidRDefault="00E34C26" w:rsidP="00C27BF8">
      <w:pPr>
        <w:tabs>
          <w:tab w:val="left" w:pos="5265"/>
        </w:tabs>
        <w:spacing w:line="360" w:lineRule="auto"/>
        <w:jc w:val="center"/>
        <w:rPr>
          <w:rFonts w:ascii="Times New Roman" w:hAnsi="Times New Roman" w:cs="Times New Roman"/>
          <w:b/>
          <w:bCs/>
          <w:color w:val="ED7D31" w:themeColor="accent2"/>
          <w:sz w:val="28"/>
          <w:szCs w:val="28"/>
        </w:rPr>
      </w:pPr>
      <w:r w:rsidRPr="001850EA">
        <w:rPr>
          <w:rFonts w:ascii="Times New Roman" w:hAnsi="Times New Roman" w:cs="Times New Roman"/>
          <w:b/>
          <w:bCs/>
          <w:color w:val="ED7D31" w:themeColor="accent2"/>
          <w:sz w:val="28"/>
          <w:szCs w:val="28"/>
        </w:rPr>
        <w:lastRenderedPageBreak/>
        <w:t>DATA ANALYSIS</w:t>
      </w:r>
    </w:p>
    <w:p w14:paraId="497F3413" w14:textId="77777777" w:rsidR="001850EA" w:rsidRPr="001850EA" w:rsidRDefault="001850EA" w:rsidP="00C27BF8">
      <w:pPr>
        <w:tabs>
          <w:tab w:val="left" w:pos="5265"/>
        </w:tabs>
        <w:spacing w:line="360" w:lineRule="auto"/>
        <w:jc w:val="center"/>
        <w:rPr>
          <w:rFonts w:ascii="Times New Roman" w:hAnsi="Times New Roman" w:cs="Times New Roman"/>
          <w:b/>
          <w:bCs/>
          <w:color w:val="ED7D31" w:themeColor="accent2"/>
          <w:sz w:val="28"/>
          <w:szCs w:val="28"/>
        </w:rPr>
      </w:pPr>
    </w:p>
    <w:p w14:paraId="68C3ACC4" w14:textId="177C07C7" w:rsidR="000F152A" w:rsidRPr="00C27BF8" w:rsidRDefault="00C12792" w:rsidP="00C27BF8">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C27BF8">
        <w:rPr>
          <w:rFonts w:ascii="Times New Roman" w:eastAsia="Times New Roman" w:hAnsi="Times New Roman" w:cs="Times New Roman"/>
          <w:b/>
          <w:bCs/>
          <w:color w:val="000000" w:themeColor="text1"/>
          <w:sz w:val="24"/>
          <w:szCs w:val="24"/>
        </w:rPr>
        <w:t>Q1</w:t>
      </w:r>
      <w:r w:rsidR="000F152A" w:rsidRPr="00C27BF8">
        <w:rPr>
          <w:rFonts w:ascii="Times New Roman" w:eastAsia="Times New Roman" w:hAnsi="Times New Roman" w:cs="Times New Roman"/>
          <w:b/>
          <w:bCs/>
          <w:color w:val="000000" w:themeColor="text1"/>
          <w:sz w:val="24"/>
          <w:szCs w:val="24"/>
        </w:rPr>
        <w:t>} One plus marketing campaign effectively reach and engage consumer in Mumbai?</w:t>
      </w:r>
    </w:p>
    <w:p w14:paraId="35C7B771" w14:textId="77777777" w:rsidR="000F152A" w:rsidRPr="00C27BF8" w:rsidRDefault="000F152A" w:rsidP="00C27BF8">
      <w:pPr>
        <w:pBdr>
          <w:top w:val="nil"/>
          <w:left w:val="nil"/>
          <w:bottom w:val="nil"/>
          <w:right w:val="nil"/>
          <w:between w:val="nil"/>
        </w:pBdr>
        <w:spacing w:after="0" w:line="360" w:lineRule="auto"/>
        <w:ind w:left="448"/>
        <w:jc w:val="both"/>
        <w:rPr>
          <w:rFonts w:ascii="Times New Roman" w:eastAsia="Times New Roman" w:hAnsi="Times New Roman" w:cs="Times New Roman"/>
          <w:b/>
          <w:bCs/>
          <w:color w:val="000000" w:themeColor="text1"/>
          <w:sz w:val="24"/>
          <w:szCs w:val="24"/>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3260"/>
        <w:gridCol w:w="3118"/>
      </w:tblGrid>
      <w:tr w:rsidR="000F152A" w:rsidRPr="00C27BF8" w14:paraId="6531757C" w14:textId="77777777" w:rsidTr="00871D3B">
        <w:trPr>
          <w:trHeight w:val="917"/>
        </w:trPr>
        <w:tc>
          <w:tcPr>
            <w:tcW w:w="2972" w:type="dxa"/>
          </w:tcPr>
          <w:p w14:paraId="49D53487" w14:textId="77777777" w:rsidR="000F152A" w:rsidRPr="00C27BF8" w:rsidRDefault="000F152A" w:rsidP="00C27BF8">
            <w:pPr>
              <w:spacing w:before="240" w:line="360" w:lineRule="auto"/>
              <w:jc w:val="both"/>
              <w:rPr>
                <w:rFonts w:ascii="Times New Roman" w:eastAsia="Times New Roman" w:hAnsi="Times New Roman" w:cs="Times New Roman"/>
                <w:b/>
                <w:sz w:val="24"/>
                <w:szCs w:val="24"/>
              </w:rPr>
            </w:pPr>
            <w:r w:rsidRPr="00C27BF8">
              <w:rPr>
                <w:rFonts w:ascii="Times New Roman" w:eastAsia="Times New Roman" w:hAnsi="Times New Roman" w:cs="Times New Roman"/>
                <w:b/>
                <w:sz w:val="24"/>
                <w:szCs w:val="24"/>
              </w:rPr>
              <w:t>Particular</w:t>
            </w:r>
          </w:p>
        </w:tc>
        <w:tc>
          <w:tcPr>
            <w:tcW w:w="3260" w:type="dxa"/>
          </w:tcPr>
          <w:p w14:paraId="134D0E04" w14:textId="77777777" w:rsidR="000F152A" w:rsidRPr="00C27BF8" w:rsidRDefault="000F152A" w:rsidP="00C27BF8">
            <w:pPr>
              <w:spacing w:before="240" w:line="360" w:lineRule="auto"/>
              <w:jc w:val="both"/>
              <w:rPr>
                <w:rFonts w:ascii="Times New Roman" w:eastAsia="Times New Roman" w:hAnsi="Times New Roman" w:cs="Times New Roman"/>
                <w:b/>
                <w:sz w:val="24"/>
                <w:szCs w:val="24"/>
              </w:rPr>
            </w:pPr>
            <w:r w:rsidRPr="00C27BF8">
              <w:rPr>
                <w:rFonts w:ascii="Times New Roman" w:eastAsia="Times New Roman" w:hAnsi="Times New Roman" w:cs="Times New Roman"/>
                <w:b/>
                <w:sz w:val="24"/>
                <w:szCs w:val="24"/>
              </w:rPr>
              <w:t>Frequency</w:t>
            </w:r>
          </w:p>
        </w:tc>
        <w:tc>
          <w:tcPr>
            <w:tcW w:w="3118" w:type="dxa"/>
          </w:tcPr>
          <w:p w14:paraId="0E1F634F" w14:textId="77777777" w:rsidR="000F152A" w:rsidRPr="00C27BF8" w:rsidRDefault="000F152A" w:rsidP="00C27BF8">
            <w:pPr>
              <w:spacing w:before="240" w:line="360" w:lineRule="auto"/>
              <w:jc w:val="both"/>
              <w:rPr>
                <w:rFonts w:ascii="Times New Roman" w:eastAsia="Times New Roman" w:hAnsi="Times New Roman" w:cs="Times New Roman"/>
                <w:b/>
                <w:sz w:val="24"/>
                <w:szCs w:val="24"/>
              </w:rPr>
            </w:pPr>
            <w:r w:rsidRPr="00C27BF8">
              <w:rPr>
                <w:rFonts w:ascii="Times New Roman" w:eastAsia="Times New Roman" w:hAnsi="Times New Roman" w:cs="Times New Roman"/>
                <w:b/>
                <w:sz w:val="24"/>
                <w:szCs w:val="24"/>
              </w:rPr>
              <w:t>Percentage</w:t>
            </w:r>
          </w:p>
        </w:tc>
      </w:tr>
      <w:tr w:rsidR="000F152A" w:rsidRPr="00C27BF8" w14:paraId="12D4A1E0" w14:textId="77777777" w:rsidTr="00871D3B">
        <w:tc>
          <w:tcPr>
            <w:tcW w:w="2972" w:type="dxa"/>
          </w:tcPr>
          <w:p w14:paraId="35750132"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Agree</w:t>
            </w:r>
          </w:p>
        </w:tc>
        <w:tc>
          <w:tcPr>
            <w:tcW w:w="3260" w:type="dxa"/>
          </w:tcPr>
          <w:p w14:paraId="64BBAB43"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55</w:t>
            </w:r>
          </w:p>
        </w:tc>
        <w:tc>
          <w:tcPr>
            <w:tcW w:w="3118" w:type="dxa"/>
          </w:tcPr>
          <w:p w14:paraId="0EA609DA"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30.21</w:t>
            </w:r>
          </w:p>
        </w:tc>
      </w:tr>
      <w:tr w:rsidR="000F152A" w:rsidRPr="00C27BF8" w14:paraId="5A340844" w14:textId="77777777" w:rsidTr="00871D3B">
        <w:tc>
          <w:tcPr>
            <w:tcW w:w="2972" w:type="dxa"/>
          </w:tcPr>
          <w:p w14:paraId="0252D244"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Disagree</w:t>
            </w:r>
          </w:p>
        </w:tc>
        <w:tc>
          <w:tcPr>
            <w:tcW w:w="3260" w:type="dxa"/>
          </w:tcPr>
          <w:p w14:paraId="3E591D8C"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5</w:t>
            </w:r>
          </w:p>
        </w:tc>
        <w:tc>
          <w:tcPr>
            <w:tcW w:w="3118" w:type="dxa"/>
          </w:tcPr>
          <w:p w14:paraId="7BCF4918"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2.74</w:t>
            </w:r>
          </w:p>
        </w:tc>
      </w:tr>
      <w:tr w:rsidR="000F152A" w:rsidRPr="00C27BF8" w14:paraId="1B702F23" w14:textId="77777777" w:rsidTr="00871D3B">
        <w:tc>
          <w:tcPr>
            <w:tcW w:w="2972" w:type="dxa"/>
          </w:tcPr>
          <w:p w14:paraId="192DFDEF"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Strongly Agree</w:t>
            </w:r>
          </w:p>
        </w:tc>
        <w:tc>
          <w:tcPr>
            <w:tcW w:w="3260" w:type="dxa"/>
          </w:tcPr>
          <w:p w14:paraId="14737C83"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40</w:t>
            </w:r>
          </w:p>
        </w:tc>
        <w:tc>
          <w:tcPr>
            <w:tcW w:w="3118" w:type="dxa"/>
          </w:tcPr>
          <w:p w14:paraId="2D7C7A65"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21.97</w:t>
            </w:r>
          </w:p>
        </w:tc>
      </w:tr>
      <w:tr w:rsidR="000F152A" w:rsidRPr="00C27BF8" w14:paraId="325CA41F" w14:textId="77777777" w:rsidTr="00871D3B">
        <w:tc>
          <w:tcPr>
            <w:tcW w:w="2972" w:type="dxa"/>
          </w:tcPr>
          <w:p w14:paraId="39CD1F44"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Strongly disagree</w:t>
            </w:r>
          </w:p>
        </w:tc>
        <w:tc>
          <w:tcPr>
            <w:tcW w:w="3260" w:type="dxa"/>
          </w:tcPr>
          <w:p w14:paraId="0D354D78"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3</w:t>
            </w:r>
          </w:p>
        </w:tc>
        <w:tc>
          <w:tcPr>
            <w:tcW w:w="3118" w:type="dxa"/>
          </w:tcPr>
          <w:p w14:paraId="50E9BF4C"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1.64</w:t>
            </w:r>
          </w:p>
        </w:tc>
      </w:tr>
      <w:tr w:rsidR="000F152A" w:rsidRPr="00C27BF8" w14:paraId="572ACAAA" w14:textId="77777777" w:rsidTr="00871D3B">
        <w:tc>
          <w:tcPr>
            <w:tcW w:w="2972" w:type="dxa"/>
          </w:tcPr>
          <w:p w14:paraId="2711071D"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Neutral</w:t>
            </w:r>
          </w:p>
        </w:tc>
        <w:tc>
          <w:tcPr>
            <w:tcW w:w="3260" w:type="dxa"/>
          </w:tcPr>
          <w:p w14:paraId="534AB2CF"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79</w:t>
            </w:r>
          </w:p>
        </w:tc>
        <w:tc>
          <w:tcPr>
            <w:tcW w:w="3118" w:type="dxa"/>
          </w:tcPr>
          <w:p w14:paraId="73BA8FC7"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43.4</w:t>
            </w:r>
          </w:p>
        </w:tc>
      </w:tr>
      <w:tr w:rsidR="000F152A" w:rsidRPr="00C27BF8" w14:paraId="206FB0D8" w14:textId="77777777" w:rsidTr="00871D3B">
        <w:tc>
          <w:tcPr>
            <w:tcW w:w="2972" w:type="dxa"/>
          </w:tcPr>
          <w:p w14:paraId="1FADC1E3" w14:textId="77777777" w:rsidR="000F152A" w:rsidRPr="00C27BF8" w:rsidRDefault="000F152A" w:rsidP="00C27BF8">
            <w:pPr>
              <w:spacing w:before="240" w:line="360" w:lineRule="auto"/>
              <w:jc w:val="both"/>
              <w:rPr>
                <w:rFonts w:ascii="Times New Roman" w:eastAsia="Times New Roman" w:hAnsi="Times New Roman" w:cs="Times New Roman"/>
                <w:b/>
                <w:sz w:val="24"/>
                <w:szCs w:val="24"/>
              </w:rPr>
            </w:pPr>
            <w:r w:rsidRPr="00C27BF8">
              <w:rPr>
                <w:rFonts w:ascii="Times New Roman" w:eastAsia="Times New Roman" w:hAnsi="Times New Roman" w:cs="Times New Roman"/>
                <w:b/>
                <w:sz w:val="24"/>
                <w:szCs w:val="24"/>
              </w:rPr>
              <w:t>Total</w:t>
            </w:r>
          </w:p>
        </w:tc>
        <w:tc>
          <w:tcPr>
            <w:tcW w:w="3260" w:type="dxa"/>
          </w:tcPr>
          <w:p w14:paraId="67F3EB0B" w14:textId="77777777" w:rsidR="000F152A" w:rsidRPr="00C27BF8" w:rsidRDefault="000F152A" w:rsidP="00C27BF8">
            <w:pPr>
              <w:spacing w:before="240" w:line="360" w:lineRule="auto"/>
              <w:jc w:val="both"/>
              <w:rPr>
                <w:rFonts w:ascii="Times New Roman" w:eastAsia="Times New Roman" w:hAnsi="Times New Roman" w:cs="Times New Roman"/>
                <w:b/>
                <w:sz w:val="24"/>
                <w:szCs w:val="24"/>
              </w:rPr>
            </w:pPr>
            <w:r w:rsidRPr="00C27BF8">
              <w:rPr>
                <w:rFonts w:ascii="Times New Roman" w:eastAsia="Times New Roman" w:hAnsi="Times New Roman" w:cs="Times New Roman"/>
                <w:b/>
                <w:sz w:val="24"/>
                <w:szCs w:val="24"/>
              </w:rPr>
              <w:t>182</w:t>
            </w:r>
          </w:p>
        </w:tc>
        <w:tc>
          <w:tcPr>
            <w:tcW w:w="3118" w:type="dxa"/>
          </w:tcPr>
          <w:p w14:paraId="138CED13" w14:textId="77777777" w:rsidR="000F152A" w:rsidRPr="00C27BF8" w:rsidRDefault="000F152A" w:rsidP="00C27BF8">
            <w:pPr>
              <w:spacing w:before="240" w:line="360" w:lineRule="auto"/>
              <w:jc w:val="both"/>
              <w:rPr>
                <w:rFonts w:ascii="Times New Roman" w:eastAsia="Times New Roman" w:hAnsi="Times New Roman" w:cs="Times New Roman"/>
                <w:b/>
                <w:sz w:val="24"/>
                <w:szCs w:val="24"/>
              </w:rPr>
            </w:pPr>
            <w:r w:rsidRPr="00C27BF8">
              <w:rPr>
                <w:rFonts w:ascii="Times New Roman" w:eastAsia="Times New Roman" w:hAnsi="Times New Roman" w:cs="Times New Roman"/>
                <w:b/>
                <w:sz w:val="24"/>
                <w:szCs w:val="24"/>
              </w:rPr>
              <w:t>100</w:t>
            </w:r>
          </w:p>
        </w:tc>
      </w:tr>
    </w:tbl>
    <w:p w14:paraId="77E0181F" w14:textId="77777777" w:rsidR="000F152A" w:rsidRPr="00C27BF8" w:rsidRDefault="000F152A" w:rsidP="00C27BF8">
      <w:pPr>
        <w:spacing w:before="240" w:line="360" w:lineRule="auto"/>
        <w:jc w:val="both"/>
        <w:rPr>
          <w:rFonts w:ascii="Times New Roman" w:eastAsia="Times New Roman" w:hAnsi="Times New Roman" w:cs="Times New Roman"/>
          <w:b/>
          <w:sz w:val="24"/>
          <w:szCs w:val="24"/>
        </w:rPr>
      </w:pPr>
      <w:r w:rsidRPr="00C27BF8">
        <w:rPr>
          <w:rFonts w:ascii="Times New Roman" w:hAnsi="Times New Roman" w:cs="Times New Roman"/>
          <w:noProof/>
          <w:sz w:val="24"/>
          <w:szCs w:val="24"/>
        </w:rPr>
        <w:drawing>
          <wp:inline distT="0" distB="0" distL="0" distR="0" wp14:anchorId="284E799A" wp14:editId="659BD7B1">
            <wp:extent cx="6004560" cy="3596640"/>
            <wp:effectExtent l="0" t="0" r="15240" b="3810"/>
            <wp:docPr id="1070086503" name="Chart 1">
              <a:extLst xmlns:a="http://schemas.openxmlformats.org/drawingml/2006/main">
                <a:ext uri="{FF2B5EF4-FFF2-40B4-BE49-F238E27FC236}">
                  <a16:creationId xmlns:a16="http://schemas.microsoft.com/office/drawing/2014/main" id="{118184B1-EDCB-4459-886E-01549ADB1B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B0A4C4E" w14:textId="77777777" w:rsidR="000F152A" w:rsidRPr="00C27BF8" w:rsidRDefault="000F152A" w:rsidP="00C27BF8">
      <w:pPr>
        <w:spacing w:before="240" w:line="360" w:lineRule="auto"/>
        <w:jc w:val="both"/>
        <w:rPr>
          <w:rFonts w:ascii="Times New Roman" w:eastAsia="Times New Roman" w:hAnsi="Times New Roman" w:cs="Times New Roman"/>
          <w:sz w:val="24"/>
          <w:szCs w:val="24"/>
        </w:rPr>
      </w:pPr>
      <w:r w:rsidRPr="00C27BF8">
        <w:rPr>
          <w:rFonts w:ascii="Times New Roman" w:eastAsia="Times New Roman" w:hAnsi="Times New Roman" w:cs="Times New Roman"/>
          <w:sz w:val="24"/>
          <w:szCs w:val="24"/>
        </w:rPr>
        <w:lastRenderedPageBreak/>
        <w:t>source: compiled from primary data</w:t>
      </w:r>
    </w:p>
    <w:p w14:paraId="12688C7A" w14:textId="77777777" w:rsidR="00D6732C"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from the above table it can be interpreted that 30.21 of respondent are agree, 2.74 of the</w:t>
      </w:r>
      <w:r w:rsidRPr="00C27BF8">
        <w:rPr>
          <w:rFonts w:ascii="Times New Roman" w:eastAsia="Times New Roman" w:hAnsi="Times New Roman" w:cs="Times New Roman"/>
          <w:sz w:val="24"/>
          <w:szCs w:val="24"/>
        </w:rPr>
        <w:t xml:space="preserve"> respondents are </w:t>
      </w:r>
      <w:r w:rsidRPr="00C27BF8">
        <w:rPr>
          <w:rFonts w:ascii="Times New Roman" w:eastAsia="Times New Roman" w:hAnsi="Times New Roman" w:cs="Times New Roman"/>
          <w:bCs/>
          <w:sz w:val="24"/>
          <w:szCs w:val="24"/>
        </w:rPr>
        <w:t>disagree, 21.97 of respondent are strongly agree, 1.64 of respondent are strongly disagree and 43.40 of respondent are neutral. thus</w:t>
      </w:r>
      <w:r w:rsidRPr="00C27BF8">
        <w:rPr>
          <w:rFonts w:ascii="Times New Roman" w:eastAsia="Times New Roman" w:hAnsi="Times New Roman" w:cs="Times New Roman"/>
          <w:sz w:val="24"/>
          <w:szCs w:val="24"/>
        </w:rPr>
        <w:t>,</w:t>
      </w:r>
      <w:r w:rsidRPr="00C27BF8">
        <w:rPr>
          <w:rFonts w:ascii="Times New Roman" w:eastAsia="Times New Roman" w:hAnsi="Times New Roman" w:cs="Times New Roman"/>
          <w:bCs/>
          <w:sz w:val="24"/>
          <w:szCs w:val="24"/>
        </w:rPr>
        <w:t xml:space="preserve"> it can be interpreted that majority of the respondents are neutral.</w:t>
      </w:r>
    </w:p>
    <w:p w14:paraId="247CD1AA" w14:textId="77777777" w:rsidR="00D6732C" w:rsidRPr="00C27BF8" w:rsidRDefault="00D6732C" w:rsidP="00C27BF8">
      <w:pPr>
        <w:spacing w:before="240" w:line="360" w:lineRule="auto"/>
        <w:jc w:val="both"/>
        <w:rPr>
          <w:rFonts w:ascii="Times New Roman" w:eastAsia="Times New Roman" w:hAnsi="Times New Roman" w:cs="Times New Roman"/>
          <w:bCs/>
          <w:sz w:val="24"/>
          <w:szCs w:val="24"/>
        </w:rPr>
      </w:pPr>
    </w:p>
    <w:p w14:paraId="48C3E0CC" w14:textId="4FE1CCDB"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
          <w:sz w:val="24"/>
          <w:szCs w:val="24"/>
        </w:rPr>
        <w:t>Q2} Do you feel that one-plus marketing efforts effectively communicated the unique feature and benefits of their product in Mumbai?</w:t>
      </w:r>
    </w:p>
    <w:tbl>
      <w:tblPr>
        <w:tblW w:w="93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3260"/>
        <w:gridCol w:w="3118"/>
      </w:tblGrid>
      <w:tr w:rsidR="000F152A" w:rsidRPr="00C27BF8" w14:paraId="39272D4D" w14:textId="77777777" w:rsidTr="00C12792">
        <w:trPr>
          <w:trHeight w:val="917"/>
        </w:trPr>
        <w:tc>
          <w:tcPr>
            <w:tcW w:w="2977" w:type="dxa"/>
          </w:tcPr>
          <w:p w14:paraId="1D93C548" w14:textId="77777777" w:rsidR="000F152A" w:rsidRPr="00C27BF8" w:rsidRDefault="000F152A" w:rsidP="00C27BF8">
            <w:pPr>
              <w:spacing w:before="240" w:line="360" w:lineRule="auto"/>
              <w:jc w:val="both"/>
              <w:rPr>
                <w:rFonts w:ascii="Times New Roman" w:eastAsia="Times New Roman" w:hAnsi="Times New Roman" w:cs="Times New Roman"/>
                <w:b/>
                <w:sz w:val="24"/>
                <w:szCs w:val="24"/>
              </w:rPr>
            </w:pPr>
            <w:bookmarkStart w:id="0" w:name="_heading=h.gjdgxs" w:colFirst="0" w:colLast="0"/>
            <w:bookmarkEnd w:id="0"/>
            <w:r w:rsidRPr="00C27BF8">
              <w:rPr>
                <w:rFonts w:ascii="Times New Roman" w:eastAsia="Times New Roman" w:hAnsi="Times New Roman" w:cs="Times New Roman"/>
                <w:b/>
                <w:sz w:val="24"/>
                <w:szCs w:val="24"/>
              </w:rPr>
              <w:t>Particular</w:t>
            </w:r>
          </w:p>
        </w:tc>
        <w:tc>
          <w:tcPr>
            <w:tcW w:w="3260" w:type="dxa"/>
          </w:tcPr>
          <w:p w14:paraId="49042675" w14:textId="77777777" w:rsidR="000F152A" w:rsidRPr="00C27BF8" w:rsidRDefault="000F152A" w:rsidP="00C27BF8">
            <w:pPr>
              <w:spacing w:before="240" w:line="360" w:lineRule="auto"/>
              <w:jc w:val="both"/>
              <w:rPr>
                <w:rFonts w:ascii="Times New Roman" w:eastAsia="Times New Roman" w:hAnsi="Times New Roman" w:cs="Times New Roman"/>
                <w:b/>
                <w:sz w:val="24"/>
                <w:szCs w:val="24"/>
              </w:rPr>
            </w:pPr>
            <w:r w:rsidRPr="00C27BF8">
              <w:rPr>
                <w:rFonts w:ascii="Times New Roman" w:eastAsia="Times New Roman" w:hAnsi="Times New Roman" w:cs="Times New Roman"/>
                <w:b/>
                <w:sz w:val="24"/>
                <w:szCs w:val="24"/>
              </w:rPr>
              <w:t>Frequency</w:t>
            </w:r>
          </w:p>
        </w:tc>
        <w:tc>
          <w:tcPr>
            <w:tcW w:w="3118" w:type="dxa"/>
          </w:tcPr>
          <w:p w14:paraId="3F444566" w14:textId="77777777" w:rsidR="000F152A" w:rsidRPr="00C27BF8" w:rsidRDefault="000F152A" w:rsidP="00C27BF8">
            <w:pPr>
              <w:spacing w:before="240" w:line="360" w:lineRule="auto"/>
              <w:jc w:val="both"/>
              <w:rPr>
                <w:rFonts w:ascii="Times New Roman" w:eastAsia="Times New Roman" w:hAnsi="Times New Roman" w:cs="Times New Roman"/>
                <w:b/>
                <w:sz w:val="24"/>
                <w:szCs w:val="24"/>
              </w:rPr>
            </w:pPr>
            <w:r w:rsidRPr="00C27BF8">
              <w:rPr>
                <w:rFonts w:ascii="Times New Roman" w:eastAsia="Times New Roman" w:hAnsi="Times New Roman" w:cs="Times New Roman"/>
                <w:b/>
                <w:sz w:val="24"/>
                <w:szCs w:val="24"/>
              </w:rPr>
              <w:t>Percentage</w:t>
            </w:r>
          </w:p>
        </w:tc>
      </w:tr>
      <w:tr w:rsidR="000F152A" w:rsidRPr="00C27BF8" w14:paraId="2F0CC72F" w14:textId="77777777" w:rsidTr="00C12792">
        <w:tc>
          <w:tcPr>
            <w:tcW w:w="2977" w:type="dxa"/>
          </w:tcPr>
          <w:p w14:paraId="2F01B53F"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Agree</w:t>
            </w:r>
          </w:p>
        </w:tc>
        <w:tc>
          <w:tcPr>
            <w:tcW w:w="3260" w:type="dxa"/>
          </w:tcPr>
          <w:p w14:paraId="6F92F64B"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65</w:t>
            </w:r>
          </w:p>
        </w:tc>
        <w:tc>
          <w:tcPr>
            <w:tcW w:w="3118" w:type="dxa"/>
          </w:tcPr>
          <w:p w14:paraId="73FF953A"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35.7</w:t>
            </w:r>
          </w:p>
        </w:tc>
      </w:tr>
      <w:tr w:rsidR="000F152A" w:rsidRPr="00C27BF8" w14:paraId="5C75F170" w14:textId="77777777" w:rsidTr="00C12792">
        <w:tc>
          <w:tcPr>
            <w:tcW w:w="2977" w:type="dxa"/>
          </w:tcPr>
          <w:p w14:paraId="18422C52"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Disagree</w:t>
            </w:r>
          </w:p>
        </w:tc>
        <w:tc>
          <w:tcPr>
            <w:tcW w:w="3260" w:type="dxa"/>
          </w:tcPr>
          <w:p w14:paraId="3DAAFBE3"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26</w:t>
            </w:r>
          </w:p>
        </w:tc>
        <w:tc>
          <w:tcPr>
            <w:tcW w:w="3118" w:type="dxa"/>
          </w:tcPr>
          <w:p w14:paraId="638E12D9"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14.3</w:t>
            </w:r>
          </w:p>
        </w:tc>
      </w:tr>
      <w:tr w:rsidR="000F152A" w:rsidRPr="00C27BF8" w14:paraId="2036E54B" w14:textId="77777777" w:rsidTr="00C12792">
        <w:tc>
          <w:tcPr>
            <w:tcW w:w="2977" w:type="dxa"/>
          </w:tcPr>
          <w:p w14:paraId="33BC3107"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Strongly Agree</w:t>
            </w:r>
          </w:p>
        </w:tc>
        <w:tc>
          <w:tcPr>
            <w:tcW w:w="3260" w:type="dxa"/>
          </w:tcPr>
          <w:p w14:paraId="55B19D21"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13</w:t>
            </w:r>
          </w:p>
        </w:tc>
        <w:tc>
          <w:tcPr>
            <w:tcW w:w="3118" w:type="dxa"/>
          </w:tcPr>
          <w:p w14:paraId="19E5CEB0"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7.1</w:t>
            </w:r>
          </w:p>
        </w:tc>
      </w:tr>
      <w:tr w:rsidR="000F152A" w:rsidRPr="00C27BF8" w14:paraId="6AC9FEAE" w14:textId="77777777" w:rsidTr="00C12792">
        <w:tc>
          <w:tcPr>
            <w:tcW w:w="2977" w:type="dxa"/>
          </w:tcPr>
          <w:p w14:paraId="7507404A"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Strongly disagree</w:t>
            </w:r>
          </w:p>
        </w:tc>
        <w:tc>
          <w:tcPr>
            <w:tcW w:w="3260" w:type="dxa"/>
          </w:tcPr>
          <w:p w14:paraId="323A531D"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10</w:t>
            </w:r>
          </w:p>
        </w:tc>
        <w:tc>
          <w:tcPr>
            <w:tcW w:w="3118" w:type="dxa"/>
          </w:tcPr>
          <w:p w14:paraId="02935FAC"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5.5</w:t>
            </w:r>
          </w:p>
        </w:tc>
      </w:tr>
      <w:tr w:rsidR="000F152A" w:rsidRPr="00C27BF8" w14:paraId="14A72375" w14:textId="77777777" w:rsidTr="00C12792">
        <w:tc>
          <w:tcPr>
            <w:tcW w:w="2977" w:type="dxa"/>
          </w:tcPr>
          <w:p w14:paraId="623C5811"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Neutral</w:t>
            </w:r>
          </w:p>
        </w:tc>
        <w:tc>
          <w:tcPr>
            <w:tcW w:w="3260" w:type="dxa"/>
          </w:tcPr>
          <w:p w14:paraId="400B6283"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68</w:t>
            </w:r>
          </w:p>
        </w:tc>
        <w:tc>
          <w:tcPr>
            <w:tcW w:w="3118" w:type="dxa"/>
          </w:tcPr>
          <w:p w14:paraId="0FCF095E"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37.4</w:t>
            </w:r>
          </w:p>
        </w:tc>
      </w:tr>
      <w:tr w:rsidR="000F152A" w:rsidRPr="00C27BF8" w14:paraId="0A465FC7" w14:textId="77777777" w:rsidTr="00C12792">
        <w:tc>
          <w:tcPr>
            <w:tcW w:w="2977" w:type="dxa"/>
          </w:tcPr>
          <w:p w14:paraId="6B07FDD8" w14:textId="77777777" w:rsidR="000F152A" w:rsidRPr="00C27BF8" w:rsidRDefault="000F152A" w:rsidP="00C27BF8">
            <w:pPr>
              <w:spacing w:before="240" w:line="360" w:lineRule="auto"/>
              <w:jc w:val="both"/>
              <w:rPr>
                <w:rFonts w:ascii="Times New Roman" w:eastAsia="Times New Roman" w:hAnsi="Times New Roman" w:cs="Times New Roman"/>
                <w:b/>
                <w:sz w:val="24"/>
                <w:szCs w:val="24"/>
              </w:rPr>
            </w:pPr>
            <w:r w:rsidRPr="00C27BF8">
              <w:rPr>
                <w:rFonts w:ascii="Times New Roman" w:eastAsia="Times New Roman" w:hAnsi="Times New Roman" w:cs="Times New Roman"/>
                <w:b/>
                <w:sz w:val="24"/>
                <w:szCs w:val="24"/>
              </w:rPr>
              <w:t>Total</w:t>
            </w:r>
          </w:p>
        </w:tc>
        <w:tc>
          <w:tcPr>
            <w:tcW w:w="3260" w:type="dxa"/>
          </w:tcPr>
          <w:p w14:paraId="2CA2261B" w14:textId="77777777" w:rsidR="000F152A" w:rsidRPr="00C27BF8" w:rsidRDefault="000F152A" w:rsidP="00C27BF8">
            <w:pPr>
              <w:spacing w:before="240" w:line="360" w:lineRule="auto"/>
              <w:jc w:val="both"/>
              <w:rPr>
                <w:rFonts w:ascii="Times New Roman" w:eastAsia="Times New Roman" w:hAnsi="Times New Roman" w:cs="Times New Roman"/>
                <w:b/>
                <w:sz w:val="24"/>
                <w:szCs w:val="24"/>
              </w:rPr>
            </w:pPr>
            <w:r w:rsidRPr="00C27BF8">
              <w:rPr>
                <w:rFonts w:ascii="Times New Roman" w:eastAsia="Times New Roman" w:hAnsi="Times New Roman" w:cs="Times New Roman"/>
                <w:b/>
                <w:sz w:val="24"/>
                <w:szCs w:val="24"/>
              </w:rPr>
              <w:t>182</w:t>
            </w:r>
          </w:p>
        </w:tc>
        <w:tc>
          <w:tcPr>
            <w:tcW w:w="3118" w:type="dxa"/>
          </w:tcPr>
          <w:p w14:paraId="639C9D2B" w14:textId="77777777" w:rsidR="000F152A" w:rsidRPr="00C27BF8" w:rsidRDefault="000F152A" w:rsidP="00C27BF8">
            <w:pPr>
              <w:spacing w:before="240" w:line="360" w:lineRule="auto"/>
              <w:jc w:val="both"/>
              <w:rPr>
                <w:rFonts w:ascii="Times New Roman" w:eastAsia="Times New Roman" w:hAnsi="Times New Roman" w:cs="Times New Roman"/>
                <w:b/>
                <w:sz w:val="24"/>
                <w:szCs w:val="24"/>
              </w:rPr>
            </w:pPr>
            <w:r w:rsidRPr="00C27BF8">
              <w:rPr>
                <w:rFonts w:ascii="Times New Roman" w:eastAsia="Times New Roman" w:hAnsi="Times New Roman" w:cs="Times New Roman"/>
                <w:b/>
                <w:sz w:val="24"/>
                <w:szCs w:val="24"/>
              </w:rPr>
              <w:t>100</w:t>
            </w:r>
          </w:p>
        </w:tc>
      </w:tr>
    </w:tbl>
    <w:p w14:paraId="48D51103" w14:textId="77777777" w:rsidR="000F152A" w:rsidRPr="00C27BF8" w:rsidRDefault="000F152A" w:rsidP="00C27BF8">
      <w:pPr>
        <w:spacing w:before="240" w:line="360" w:lineRule="auto"/>
        <w:jc w:val="both"/>
        <w:rPr>
          <w:rFonts w:ascii="Times New Roman" w:eastAsia="Times New Roman" w:hAnsi="Times New Roman" w:cs="Times New Roman"/>
          <w:b/>
          <w:sz w:val="24"/>
          <w:szCs w:val="24"/>
        </w:rPr>
      </w:pPr>
    </w:p>
    <w:p w14:paraId="30FA7103" w14:textId="77777777" w:rsidR="000F152A" w:rsidRPr="00C27BF8" w:rsidRDefault="000F152A" w:rsidP="00C27BF8">
      <w:pPr>
        <w:spacing w:before="240" w:line="360" w:lineRule="auto"/>
        <w:jc w:val="both"/>
        <w:rPr>
          <w:rFonts w:ascii="Times New Roman" w:eastAsia="Times New Roman" w:hAnsi="Times New Roman" w:cs="Times New Roman"/>
          <w:b/>
          <w:sz w:val="24"/>
          <w:szCs w:val="24"/>
        </w:rPr>
      </w:pPr>
      <w:r w:rsidRPr="00C27BF8">
        <w:rPr>
          <w:rFonts w:ascii="Times New Roman" w:hAnsi="Times New Roman" w:cs="Times New Roman"/>
          <w:noProof/>
          <w:sz w:val="24"/>
          <w:szCs w:val="24"/>
        </w:rPr>
        <w:lastRenderedPageBreak/>
        <w:drawing>
          <wp:inline distT="0" distB="0" distL="0" distR="0" wp14:anchorId="26AE9DD5" wp14:editId="13E9C9E0">
            <wp:extent cx="5814060" cy="2948940"/>
            <wp:effectExtent l="0" t="0" r="15240" b="3810"/>
            <wp:docPr id="2000718936" name="Chart 1">
              <a:extLst xmlns:a="http://schemas.openxmlformats.org/drawingml/2006/main">
                <a:ext uri="{FF2B5EF4-FFF2-40B4-BE49-F238E27FC236}">
                  <a16:creationId xmlns:a16="http://schemas.microsoft.com/office/drawing/2014/main" id="{B913D63E-4DB6-9E29-0D1F-C3DCC02519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2CE6087" w14:textId="77777777" w:rsidR="000F152A" w:rsidRPr="00C27BF8" w:rsidRDefault="000F152A" w:rsidP="00C27BF8">
      <w:pPr>
        <w:spacing w:before="240" w:line="360" w:lineRule="auto"/>
        <w:jc w:val="both"/>
        <w:rPr>
          <w:rFonts w:ascii="Times New Roman" w:eastAsia="Times New Roman" w:hAnsi="Times New Roman" w:cs="Times New Roman"/>
          <w:sz w:val="24"/>
          <w:szCs w:val="24"/>
        </w:rPr>
      </w:pPr>
      <w:r w:rsidRPr="00C27BF8">
        <w:rPr>
          <w:rFonts w:ascii="Times New Roman" w:eastAsia="Times New Roman" w:hAnsi="Times New Roman" w:cs="Times New Roman"/>
          <w:sz w:val="24"/>
          <w:szCs w:val="24"/>
        </w:rPr>
        <w:t>source: compiled from primary data</w:t>
      </w:r>
    </w:p>
    <w:p w14:paraId="3F4FFEEB" w14:textId="77777777" w:rsidR="00D6732C"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from the above table it can be interpreted that 35.7 of respondent are agree, 14.3 of the</w:t>
      </w:r>
      <w:r w:rsidRPr="00C27BF8">
        <w:rPr>
          <w:rFonts w:ascii="Times New Roman" w:eastAsia="Times New Roman" w:hAnsi="Times New Roman" w:cs="Times New Roman"/>
          <w:sz w:val="24"/>
          <w:szCs w:val="24"/>
        </w:rPr>
        <w:t xml:space="preserve"> respondents are </w:t>
      </w:r>
      <w:r w:rsidRPr="00C27BF8">
        <w:rPr>
          <w:rFonts w:ascii="Times New Roman" w:eastAsia="Times New Roman" w:hAnsi="Times New Roman" w:cs="Times New Roman"/>
          <w:bCs/>
          <w:sz w:val="24"/>
          <w:szCs w:val="24"/>
        </w:rPr>
        <w:t>disagree, 7.1 of respondent are strongly agree, 5.5 of respondent are strongly disagree and 37.4 of respondent are neutral. thus</w:t>
      </w:r>
      <w:r w:rsidRPr="00C27BF8">
        <w:rPr>
          <w:rFonts w:ascii="Times New Roman" w:eastAsia="Times New Roman" w:hAnsi="Times New Roman" w:cs="Times New Roman"/>
          <w:sz w:val="24"/>
          <w:szCs w:val="24"/>
        </w:rPr>
        <w:t>,</w:t>
      </w:r>
      <w:r w:rsidRPr="00C27BF8">
        <w:rPr>
          <w:rFonts w:ascii="Times New Roman" w:eastAsia="Times New Roman" w:hAnsi="Times New Roman" w:cs="Times New Roman"/>
          <w:bCs/>
          <w:sz w:val="24"/>
          <w:szCs w:val="24"/>
        </w:rPr>
        <w:t xml:space="preserve"> it can be interpreted that majority of the respondents are neutral.</w:t>
      </w:r>
    </w:p>
    <w:p w14:paraId="64F81DB1" w14:textId="77777777" w:rsidR="00D6732C" w:rsidRPr="00C27BF8" w:rsidRDefault="00D6732C" w:rsidP="00C27BF8">
      <w:pPr>
        <w:spacing w:before="240" w:line="360" w:lineRule="auto"/>
        <w:jc w:val="both"/>
        <w:rPr>
          <w:rFonts w:ascii="Times New Roman" w:eastAsia="Times New Roman" w:hAnsi="Times New Roman" w:cs="Times New Roman"/>
          <w:bCs/>
          <w:sz w:val="24"/>
          <w:szCs w:val="24"/>
        </w:rPr>
      </w:pPr>
    </w:p>
    <w:p w14:paraId="4D048479" w14:textId="7AF35B0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
          <w:sz w:val="24"/>
          <w:szCs w:val="24"/>
        </w:rPr>
        <w:t>Q3} One plus as a reliable brand for smart phone?</w:t>
      </w:r>
    </w:p>
    <w:tbl>
      <w:tblPr>
        <w:tblW w:w="935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9"/>
        <w:gridCol w:w="3255"/>
        <w:gridCol w:w="3120"/>
      </w:tblGrid>
      <w:tr w:rsidR="000F152A" w:rsidRPr="00C27BF8" w14:paraId="535F2150" w14:textId="77777777" w:rsidTr="00C12792">
        <w:trPr>
          <w:trHeight w:val="917"/>
        </w:trPr>
        <w:tc>
          <w:tcPr>
            <w:tcW w:w="2979" w:type="dxa"/>
          </w:tcPr>
          <w:p w14:paraId="415AFE1C" w14:textId="77777777" w:rsidR="000F152A" w:rsidRPr="00C27BF8" w:rsidRDefault="000F152A" w:rsidP="00C27BF8">
            <w:pPr>
              <w:spacing w:before="240" w:line="360" w:lineRule="auto"/>
              <w:jc w:val="both"/>
              <w:rPr>
                <w:rFonts w:ascii="Times New Roman" w:eastAsia="Times New Roman" w:hAnsi="Times New Roman" w:cs="Times New Roman"/>
                <w:b/>
                <w:sz w:val="24"/>
                <w:szCs w:val="24"/>
              </w:rPr>
            </w:pPr>
            <w:r w:rsidRPr="00C27BF8">
              <w:rPr>
                <w:rFonts w:ascii="Times New Roman" w:eastAsia="Times New Roman" w:hAnsi="Times New Roman" w:cs="Times New Roman"/>
                <w:b/>
                <w:sz w:val="24"/>
                <w:szCs w:val="24"/>
              </w:rPr>
              <w:t>Particular</w:t>
            </w:r>
          </w:p>
        </w:tc>
        <w:tc>
          <w:tcPr>
            <w:tcW w:w="3255" w:type="dxa"/>
          </w:tcPr>
          <w:p w14:paraId="5AD33E14" w14:textId="77777777" w:rsidR="000F152A" w:rsidRPr="00C27BF8" w:rsidRDefault="000F152A" w:rsidP="00C27BF8">
            <w:pPr>
              <w:spacing w:before="240" w:line="360" w:lineRule="auto"/>
              <w:jc w:val="both"/>
              <w:rPr>
                <w:rFonts w:ascii="Times New Roman" w:eastAsia="Times New Roman" w:hAnsi="Times New Roman" w:cs="Times New Roman"/>
                <w:b/>
                <w:sz w:val="24"/>
                <w:szCs w:val="24"/>
              </w:rPr>
            </w:pPr>
            <w:r w:rsidRPr="00C27BF8">
              <w:rPr>
                <w:rFonts w:ascii="Times New Roman" w:eastAsia="Times New Roman" w:hAnsi="Times New Roman" w:cs="Times New Roman"/>
                <w:b/>
                <w:sz w:val="24"/>
                <w:szCs w:val="24"/>
              </w:rPr>
              <w:t>Frequency</w:t>
            </w:r>
          </w:p>
        </w:tc>
        <w:tc>
          <w:tcPr>
            <w:tcW w:w="3120" w:type="dxa"/>
          </w:tcPr>
          <w:p w14:paraId="75017129" w14:textId="77777777" w:rsidR="000F152A" w:rsidRPr="00C27BF8" w:rsidRDefault="000F152A" w:rsidP="00C27BF8">
            <w:pPr>
              <w:spacing w:before="240" w:line="360" w:lineRule="auto"/>
              <w:jc w:val="both"/>
              <w:rPr>
                <w:rFonts w:ascii="Times New Roman" w:eastAsia="Times New Roman" w:hAnsi="Times New Roman" w:cs="Times New Roman"/>
                <w:b/>
                <w:sz w:val="24"/>
                <w:szCs w:val="24"/>
              </w:rPr>
            </w:pPr>
            <w:r w:rsidRPr="00C27BF8">
              <w:rPr>
                <w:rFonts w:ascii="Times New Roman" w:eastAsia="Times New Roman" w:hAnsi="Times New Roman" w:cs="Times New Roman"/>
                <w:b/>
                <w:sz w:val="24"/>
                <w:szCs w:val="24"/>
              </w:rPr>
              <w:t>Percentage</w:t>
            </w:r>
          </w:p>
        </w:tc>
      </w:tr>
      <w:tr w:rsidR="000F152A" w:rsidRPr="00C27BF8" w14:paraId="5C6421BB" w14:textId="77777777" w:rsidTr="00C12792">
        <w:tc>
          <w:tcPr>
            <w:tcW w:w="2979" w:type="dxa"/>
          </w:tcPr>
          <w:p w14:paraId="038DD7CD"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Agree</w:t>
            </w:r>
          </w:p>
        </w:tc>
        <w:tc>
          <w:tcPr>
            <w:tcW w:w="3255" w:type="dxa"/>
          </w:tcPr>
          <w:p w14:paraId="739C8FDD"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76</w:t>
            </w:r>
          </w:p>
        </w:tc>
        <w:tc>
          <w:tcPr>
            <w:tcW w:w="3120" w:type="dxa"/>
          </w:tcPr>
          <w:p w14:paraId="5847FA8F"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41.8</w:t>
            </w:r>
          </w:p>
        </w:tc>
      </w:tr>
      <w:tr w:rsidR="000F152A" w:rsidRPr="00C27BF8" w14:paraId="2146CFBA" w14:textId="77777777" w:rsidTr="00C12792">
        <w:tc>
          <w:tcPr>
            <w:tcW w:w="2979" w:type="dxa"/>
          </w:tcPr>
          <w:p w14:paraId="086EDE5A"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Disagree</w:t>
            </w:r>
          </w:p>
        </w:tc>
        <w:tc>
          <w:tcPr>
            <w:tcW w:w="3255" w:type="dxa"/>
          </w:tcPr>
          <w:p w14:paraId="2054C6E3"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20</w:t>
            </w:r>
          </w:p>
        </w:tc>
        <w:tc>
          <w:tcPr>
            <w:tcW w:w="3120" w:type="dxa"/>
          </w:tcPr>
          <w:p w14:paraId="6F5EC209"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11</w:t>
            </w:r>
          </w:p>
        </w:tc>
      </w:tr>
      <w:tr w:rsidR="000F152A" w:rsidRPr="00C27BF8" w14:paraId="05BEE33D" w14:textId="77777777" w:rsidTr="00C12792">
        <w:tc>
          <w:tcPr>
            <w:tcW w:w="2979" w:type="dxa"/>
          </w:tcPr>
          <w:p w14:paraId="349BE12C"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Strongly Agree</w:t>
            </w:r>
          </w:p>
        </w:tc>
        <w:tc>
          <w:tcPr>
            <w:tcW w:w="3255" w:type="dxa"/>
          </w:tcPr>
          <w:p w14:paraId="5B1A1D37"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20</w:t>
            </w:r>
          </w:p>
        </w:tc>
        <w:tc>
          <w:tcPr>
            <w:tcW w:w="3120" w:type="dxa"/>
          </w:tcPr>
          <w:p w14:paraId="13DFA4B8"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11</w:t>
            </w:r>
          </w:p>
        </w:tc>
      </w:tr>
      <w:tr w:rsidR="000F152A" w:rsidRPr="00C27BF8" w14:paraId="52FFA6A1" w14:textId="77777777" w:rsidTr="00C12792">
        <w:tc>
          <w:tcPr>
            <w:tcW w:w="2979" w:type="dxa"/>
          </w:tcPr>
          <w:p w14:paraId="07205E13"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Strongly disagree</w:t>
            </w:r>
          </w:p>
        </w:tc>
        <w:tc>
          <w:tcPr>
            <w:tcW w:w="3255" w:type="dxa"/>
          </w:tcPr>
          <w:p w14:paraId="7FC5BA3E"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11</w:t>
            </w:r>
          </w:p>
        </w:tc>
        <w:tc>
          <w:tcPr>
            <w:tcW w:w="3120" w:type="dxa"/>
          </w:tcPr>
          <w:p w14:paraId="5F86D754"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6</w:t>
            </w:r>
          </w:p>
        </w:tc>
      </w:tr>
      <w:tr w:rsidR="000F152A" w:rsidRPr="00C27BF8" w14:paraId="4198EB4E" w14:textId="77777777" w:rsidTr="00C12792">
        <w:tc>
          <w:tcPr>
            <w:tcW w:w="2979" w:type="dxa"/>
          </w:tcPr>
          <w:p w14:paraId="34A844A8"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Neutral</w:t>
            </w:r>
          </w:p>
        </w:tc>
        <w:tc>
          <w:tcPr>
            <w:tcW w:w="3255" w:type="dxa"/>
          </w:tcPr>
          <w:p w14:paraId="365EB686"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55</w:t>
            </w:r>
          </w:p>
        </w:tc>
        <w:tc>
          <w:tcPr>
            <w:tcW w:w="3120" w:type="dxa"/>
          </w:tcPr>
          <w:p w14:paraId="6A8D162F"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30.2</w:t>
            </w:r>
          </w:p>
        </w:tc>
      </w:tr>
      <w:tr w:rsidR="000F152A" w:rsidRPr="00C27BF8" w14:paraId="5A0FEF10" w14:textId="77777777" w:rsidTr="00C12792">
        <w:tc>
          <w:tcPr>
            <w:tcW w:w="2979" w:type="dxa"/>
          </w:tcPr>
          <w:p w14:paraId="2287EE33" w14:textId="77777777" w:rsidR="000F152A" w:rsidRPr="00C27BF8" w:rsidRDefault="000F152A" w:rsidP="00C27BF8">
            <w:pPr>
              <w:spacing w:before="240" w:line="360" w:lineRule="auto"/>
              <w:jc w:val="both"/>
              <w:rPr>
                <w:rFonts w:ascii="Times New Roman" w:eastAsia="Times New Roman" w:hAnsi="Times New Roman" w:cs="Times New Roman"/>
                <w:b/>
                <w:sz w:val="24"/>
                <w:szCs w:val="24"/>
              </w:rPr>
            </w:pPr>
            <w:r w:rsidRPr="00C27BF8">
              <w:rPr>
                <w:rFonts w:ascii="Times New Roman" w:eastAsia="Times New Roman" w:hAnsi="Times New Roman" w:cs="Times New Roman"/>
                <w:b/>
                <w:sz w:val="24"/>
                <w:szCs w:val="24"/>
              </w:rPr>
              <w:lastRenderedPageBreak/>
              <w:t>Total</w:t>
            </w:r>
          </w:p>
        </w:tc>
        <w:tc>
          <w:tcPr>
            <w:tcW w:w="3255" w:type="dxa"/>
          </w:tcPr>
          <w:p w14:paraId="53C9CC5B" w14:textId="77777777" w:rsidR="000F152A" w:rsidRPr="00C27BF8" w:rsidRDefault="000F152A" w:rsidP="00C27BF8">
            <w:pPr>
              <w:spacing w:before="240" w:line="360" w:lineRule="auto"/>
              <w:jc w:val="both"/>
              <w:rPr>
                <w:rFonts w:ascii="Times New Roman" w:eastAsia="Times New Roman" w:hAnsi="Times New Roman" w:cs="Times New Roman"/>
                <w:b/>
                <w:sz w:val="24"/>
                <w:szCs w:val="24"/>
              </w:rPr>
            </w:pPr>
            <w:r w:rsidRPr="00C27BF8">
              <w:rPr>
                <w:rFonts w:ascii="Times New Roman" w:eastAsia="Times New Roman" w:hAnsi="Times New Roman" w:cs="Times New Roman"/>
                <w:b/>
                <w:sz w:val="24"/>
                <w:szCs w:val="24"/>
              </w:rPr>
              <w:t>182</w:t>
            </w:r>
          </w:p>
        </w:tc>
        <w:tc>
          <w:tcPr>
            <w:tcW w:w="3120" w:type="dxa"/>
          </w:tcPr>
          <w:p w14:paraId="7FB190E0" w14:textId="77777777" w:rsidR="000F152A" w:rsidRPr="00C27BF8" w:rsidRDefault="000F152A" w:rsidP="00C27BF8">
            <w:pPr>
              <w:spacing w:before="240" w:line="360" w:lineRule="auto"/>
              <w:jc w:val="both"/>
              <w:rPr>
                <w:rFonts w:ascii="Times New Roman" w:eastAsia="Times New Roman" w:hAnsi="Times New Roman" w:cs="Times New Roman"/>
                <w:b/>
                <w:sz w:val="24"/>
                <w:szCs w:val="24"/>
              </w:rPr>
            </w:pPr>
            <w:r w:rsidRPr="00C27BF8">
              <w:rPr>
                <w:rFonts w:ascii="Times New Roman" w:eastAsia="Times New Roman" w:hAnsi="Times New Roman" w:cs="Times New Roman"/>
                <w:b/>
                <w:sz w:val="24"/>
                <w:szCs w:val="24"/>
              </w:rPr>
              <w:t>100</w:t>
            </w:r>
          </w:p>
        </w:tc>
      </w:tr>
    </w:tbl>
    <w:p w14:paraId="3053253C" w14:textId="77777777" w:rsidR="000F152A" w:rsidRPr="00C27BF8" w:rsidRDefault="000F152A" w:rsidP="00C27BF8">
      <w:pPr>
        <w:spacing w:before="240" w:line="360" w:lineRule="auto"/>
        <w:jc w:val="both"/>
        <w:rPr>
          <w:rFonts w:ascii="Times New Roman" w:eastAsia="Times New Roman" w:hAnsi="Times New Roman" w:cs="Times New Roman"/>
          <w:b/>
          <w:sz w:val="24"/>
          <w:szCs w:val="24"/>
        </w:rPr>
      </w:pPr>
    </w:p>
    <w:p w14:paraId="00C84245" w14:textId="77777777" w:rsidR="000F152A" w:rsidRPr="00C27BF8" w:rsidRDefault="000F152A" w:rsidP="00C27BF8">
      <w:pPr>
        <w:spacing w:before="240" w:line="360" w:lineRule="auto"/>
        <w:jc w:val="both"/>
        <w:rPr>
          <w:rFonts w:ascii="Times New Roman" w:eastAsia="Times New Roman" w:hAnsi="Times New Roman" w:cs="Times New Roman"/>
          <w:b/>
          <w:sz w:val="24"/>
          <w:szCs w:val="24"/>
        </w:rPr>
      </w:pPr>
      <w:r w:rsidRPr="00C27BF8">
        <w:rPr>
          <w:rFonts w:ascii="Times New Roman" w:hAnsi="Times New Roman" w:cs="Times New Roman"/>
          <w:noProof/>
          <w:sz w:val="24"/>
          <w:szCs w:val="24"/>
        </w:rPr>
        <w:drawing>
          <wp:inline distT="0" distB="0" distL="0" distR="0" wp14:anchorId="0AF25385" wp14:editId="0D7AD130">
            <wp:extent cx="6134100" cy="3604260"/>
            <wp:effectExtent l="0" t="0" r="0" b="15240"/>
            <wp:docPr id="680591180" name="Chart 1">
              <a:extLst xmlns:a="http://schemas.openxmlformats.org/drawingml/2006/main">
                <a:ext uri="{FF2B5EF4-FFF2-40B4-BE49-F238E27FC236}">
                  <a16:creationId xmlns:a16="http://schemas.microsoft.com/office/drawing/2014/main" id="{1C7294FD-EA01-688B-1C78-C0531275A1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DA311E2" w14:textId="77777777" w:rsidR="000F152A" w:rsidRPr="00C27BF8" w:rsidRDefault="000F152A" w:rsidP="00C27BF8">
      <w:pPr>
        <w:spacing w:before="240" w:line="360" w:lineRule="auto"/>
        <w:jc w:val="both"/>
        <w:rPr>
          <w:rFonts w:ascii="Times New Roman" w:eastAsia="Times New Roman" w:hAnsi="Times New Roman" w:cs="Times New Roman"/>
          <w:b/>
          <w:sz w:val="24"/>
          <w:szCs w:val="24"/>
        </w:rPr>
      </w:pPr>
    </w:p>
    <w:p w14:paraId="13F1C327" w14:textId="77777777" w:rsidR="000F152A" w:rsidRPr="00C27BF8" w:rsidRDefault="000F152A" w:rsidP="00C27BF8">
      <w:pPr>
        <w:spacing w:before="240" w:line="360" w:lineRule="auto"/>
        <w:jc w:val="both"/>
        <w:rPr>
          <w:rFonts w:ascii="Times New Roman" w:eastAsia="Times New Roman" w:hAnsi="Times New Roman" w:cs="Times New Roman"/>
          <w:b/>
          <w:sz w:val="24"/>
          <w:szCs w:val="24"/>
        </w:rPr>
      </w:pPr>
    </w:p>
    <w:p w14:paraId="3CD8690D" w14:textId="77777777" w:rsidR="000F152A" w:rsidRPr="00C27BF8" w:rsidRDefault="000F152A" w:rsidP="00C27BF8">
      <w:pPr>
        <w:spacing w:before="240" w:line="360" w:lineRule="auto"/>
        <w:jc w:val="both"/>
        <w:rPr>
          <w:rFonts w:ascii="Times New Roman" w:eastAsia="Times New Roman" w:hAnsi="Times New Roman" w:cs="Times New Roman"/>
          <w:sz w:val="24"/>
          <w:szCs w:val="24"/>
        </w:rPr>
      </w:pPr>
      <w:r w:rsidRPr="00C27BF8">
        <w:rPr>
          <w:rFonts w:ascii="Times New Roman" w:eastAsia="Times New Roman" w:hAnsi="Times New Roman" w:cs="Times New Roman"/>
          <w:sz w:val="24"/>
          <w:szCs w:val="24"/>
        </w:rPr>
        <w:t>source: compiled from primary data</w:t>
      </w:r>
    </w:p>
    <w:p w14:paraId="5EF4F59D" w14:textId="77777777" w:rsidR="00D6732C" w:rsidRPr="00C27BF8" w:rsidRDefault="000F152A" w:rsidP="00C27BF8">
      <w:pPr>
        <w:spacing w:before="240" w:line="360" w:lineRule="auto"/>
        <w:jc w:val="both"/>
        <w:rPr>
          <w:rFonts w:ascii="Times New Roman" w:eastAsia="Times New Roman" w:hAnsi="Times New Roman" w:cs="Times New Roman"/>
          <w:sz w:val="24"/>
          <w:szCs w:val="24"/>
        </w:rPr>
      </w:pPr>
      <w:r w:rsidRPr="00C27BF8">
        <w:rPr>
          <w:rFonts w:ascii="Times New Roman" w:eastAsia="Times New Roman" w:hAnsi="Times New Roman" w:cs="Times New Roman"/>
          <w:sz w:val="24"/>
          <w:szCs w:val="24"/>
        </w:rPr>
        <w:t>from the above table it can be interpreted that 41.8% of respondent are agree, 11% of the respondent are disagree, 11% of respondent are strongly agree, 6% of respondent are strongly disagree and 30.2 % of respondent are neutral. Thus, it can be interpreted that majority of respondents are agreeing.</w:t>
      </w:r>
    </w:p>
    <w:p w14:paraId="14BA27EC" w14:textId="77777777" w:rsidR="00D6732C" w:rsidRDefault="00D6732C" w:rsidP="00C27BF8">
      <w:pPr>
        <w:spacing w:before="240" w:line="360" w:lineRule="auto"/>
        <w:jc w:val="both"/>
        <w:rPr>
          <w:rFonts w:ascii="Times New Roman" w:eastAsia="Times New Roman" w:hAnsi="Times New Roman" w:cs="Times New Roman"/>
          <w:sz w:val="24"/>
          <w:szCs w:val="24"/>
        </w:rPr>
      </w:pPr>
    </w:p>
    <w:p w14:paraId="412D447B" w14:textId="77777777" w:rsidR="00AD4A35" w:rsidRDefault="00AD4A35" w:rsidP="00C27BF8">
      <w:pPr>
        <w:spacing w:before="240" w:line="360" w:lineRule="auto"/>
        <w:jc w:val="both"/>
        <w:rPr>
          <w:rFonts w:ascii="Times New Roman" w:eastAsia="Times New Roman" w:hAnsi="Times New Roman" w:cs="Times New Roman"/>
          <w:sz w:val="24"/>
          <w:szCs w:val="24"/>
        </w:rPr>
      </w:pPr>
    </w:p>
    <w:p w14:paraId="702598BE" w14:textId="77777777" w:rsidR="00AD4A35" w:rsidRDefault="00AD4A35" w:rsidP="00C27BF8">
      <w:pPr>
        <w:spacing w:before="240" w:line="360" w:lineRule="auto"/>
        <w:jc w:val="both"/>
        <w:rPr>
          <w:rFonts w:ascii="Times New Roman" w:eastAsia="Times New Roman" w:hAnsi="Times New Roman" w:cs="Times New Roman"/>
          <w:sz w:val="24"/>
          <w:szCs w:val="24"/>
        </w:rPr>
      </w:pPr>
    </w:p>
    <w:p w14:paraId="563AEDFA" w14:textId="77777777" w:rsidR="00AD4A35" w:rsidRPr="00C27BF8" w:rsidRDefault="00AD4A35" w:rsidP="00C27BF8">
      <w:pPr>
        <w:spacing w:before="240" w:line="360" w:lineRule="auto"/>
        <w:jc w:val="both"/>
        <w:rPr>
          <w:rFonts w:ascii="Times New Roman" w:eastAsia="Times New Roman" w:hAnsi="Times New Roman" w:cs="Times New Roman"/>
          <w:sz w:val="24"/>
          <w:szCs w:val="24"/>
        </w:rPr>
      </w:pPr>
    </w:p>
    <w:p w14:paraId="7B61F382" w14:textId="767F8264" w:rsidR="000F152A" w:rsidRPr="00C27BF8" w:rsidRDefault="000F152A" w:rsidP="00C27BF8">
      <w:pPr>
        <w:spacing w:before="240" w:line="360" w:lineRule="auto"/>
        <w:jc w:val="both"/>
        <w:rPr>
          <w:rFonts w:ascii="Times New Roman" w:eastAsia="Times New Roman" w:hAnsi="Times New Roman" w:cs="Times New Roman"/>
          <w:sz w:val="24"/>
          <w:szCs w:val="24"/>
        </w:rPr>
      </w:pPr>
      <w:r w:rsidRPr="00C27BF8">
        <w:rPr>
          <w:rFonts w:ascii="Times New Roman" w:eastAsia="Times New Roman" w:hAnsi="Times New Roman" w:cs="Times New Roman"/>
          <w:b/>
          <w:sz w:val="24"/>
          <w:szCs w:val="24"/>
        </w:rPr>
        <w:lastRenderedPageBreak/>
        <w:t>Q4} In terms of performance one-plus smart phone are among best in the market?</w:t>
      </w:r>
    </w:p>
    <w:tbl>
      <w:tblPr>
        <w:tblW w:w="93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3260"/>
        <w:gridCol w:w="3118"/>
      </w:tblGrid>
      <w:tr w:rsidR="000F152A" w:rsidRPr="00C27BF8" w14:paraId="574F2E0B" w14:textId="77777777" w:rsidTr="00C12792">
        <w:trPr>
          <w:trHeight w:val="917"/>
        </w:trPr>
        <w:tc>
          <w:tcPr>
            <w:tcW w:w="2977" w:type="dxa"/>
          </w:tcPr>
          <w:p w14:paraId="77C7BB3C" w14:textId="77777777" w:rsidR="000F152A" w:rsidRPr="00C27BF8" w:rsidRDefault="000F152A" w:rsidP="00C27BF8">
            <w:pPr>
              <w:spacing w:before="240" w:line="360" w:lineRule="auto"/>
              <w:jc w:val="both"/>
              <w:rPr>
                <w:rFonts w:ascii="Times New Roman" w:eastAsia="Times New Roman" w:hAnsi="Times New Roman" w:cs="Times New Roman"/>
                <w:b/>
                <w:sz w:val="24"/>
                <w:szCs w:val="24"/>
              </w:rPr>
            </w:pPr>
            <w:r w:rsidRPr="00C27BF8">
              <w:rPr>
                <w:rFonts w:ascii="Times New Roman" w:eastAsia="Times New Roman" w:hAnsi="Times New Roman" w:cs="Times New Roman"/>
                <w:b/>
                <w:sz w:val="24"/>
                <w:szCs w:val="24"/>
              </w:rPr>
              <w:t>Particular</w:t>
            </w:r>
          </w:p>
        </w:tc>
        <w:tc>
          <w:tcPr>
            <w:tcW w:w="3260" w:type="dxa"/>
          </w:tcPr>
          <w:p w14:paraId="4466D420" w14:textId="77777777" w:rsidR="000F152A" w:rsidRPr="00C27BF8" w:rsidRDefault="000F152A" w:rsidP="00C27BF8">
            <w:pPr>
              <w:spacing w:before="240" w:line="360" w:lineRule="auto"/>
              <w:jc w:val="both"/>
              <w:rPr>
                <w:rFonts w:ascii="Times New Roman" w:eastAsia="Times New Roman" w:hAnsi="Times New Roman" w:cs="Times New Roman"/>
                <w:b/>
                <w:sz w:val="24"/>
                <w:szCs w:val="24"/>
              </w:rPr>
            </w:pPr>
            <w:r w:rsidRPr="00C27BF8">
              <w:rPr>
                <w:rFonts w:ascii="Times New Roman" w:eastAsia="Times New Roman" w:hAnsi="Times New Roman" w:cs="Times New Roman"/>
                <w:b/>
                <w:sz w:val="24"/>
                <w:szCs w:val="24"/>
              </w:rPr>
              <w:t>Frequency</w:t>
            </w:r>
          </w:p>
        </w:tc>
        <w:tc>
          <w:tcPr>
            <w:tcW w:w="3118" w:type="dxa"/>
          </w:tcPr>
          <w:p w14:paraId="37E495AF" w14:textId="77777777" w:rsidR="000F152A" w:rsidRPr="00C27BF8" w:rsidRDefault="000F152A" w:rsidP="00C27BF8">
            <w:pPr>
              <w:spacing w:before="240" w:line="360" w:lineRule="auto"/>
              <w:jc w:val="both"/>
              <w:rPr>
                <w:rFonts w:ascii="Times New Roman" w:eastAsia="Times New Roman" w:hAnsi="Times New Roman" w:cs="Times New Roman"/>
                <w:b/>
                <w:sz w:val="24"/>
                <w:szCs w:val="24"/>
              </w:rPr>
            </w:pPr>
            <w:r w:rsidRPr="00C27BF8">
              <w:rPr>
                <w:rFonts w:ascii="Times New Roman" w:eastAsia="Times New Roman" w:hAnsi="Times New Roman" w:cs="Times New Roman"/>
                <w:b/>
                <w:sz w:val="24"/>
                <w:szCs w:val="24"/>
              </w:rPr>
              <w:t>Percentage</w:t>
            </w:r>
          </w:p>
        </w:tc>
      </w:tr>
      <w:tr w:rsidR="000F152A" w:rsidRPr="00C27BF8" w14:paraId="44ED3CF2" w14:textId="77777777" w:rsidTr="00C12792">
        <w:tc>
          <w:tcPr>
            <w:tcW w:w="2977" w:type="dxa"/>
          </w:tcPr>
          <w:p w14:paraId="13A6432D"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Agree</w:t>
            </w:r>
          </w:p>
        </w:tc>
        <w:tc>
          <w:tcPr>
            <w:tcW w:w="3260" w:type="dxa"/>
          </w:tcPr>
          <w:p w14:paraId="6C6BCD64"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58</w:t>
            </w:r>
          </w:p>
        </w:tc>
        <w:tc>
          <w:tcPr>
            <w:tcW w:w="3118" w:type="dxa"/>
          </w:tcPr>
          <w:p w14:paraId="7EB3706F"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31.9</w:t>
            </w:r>
          </w:p>
        </w:tc>
      </w:tr>
      <w:tr w:rsidR="000F152A" w:rsidRPr="00C27BF8" w14:paraId="2D0305D9" w14:textId="77777777" w:rsidTr="00C12792">
        <w:tc>
          <w:tcPr>
            <w:tcW w:w="2977" w:type="dxa"/>
          </w:tcPr>
          <w:p w14:paraId="5C47FC09"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Disagree</w:t>
            </w:r>
          </w:p>
        </w:tc>
        <w:tc>
          <w:tcPr>
            <w:tcW w:w="3260" w:type="dxa"/>
          </w:tcPr>
          <w:p w14:paraId="509CC33B"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23</w:t>
            </w:r>
          </w:p>
        </w:tc>
        <w:tc>
          <w:tcPr>
            <w:tcW w:w="3118" w:type="dxa"/>
          </w:tcPr>
          <w:p w14:paraId="28FA7FBC"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12.6</w:t>
            </w:r>
          </w:p>
        </w:tc>
      </w:tr>
      <w:tr w:rsidR="000F152A" w:rsidRPr="00C27BF8" w14:paraId="7169BA8C" w14:textId="77777777" w:rsidTr="00C12792">
        <w:tc>
          <w:tcPr>
            <w:tcW w:w="2977" w:type="dxa"/>
          </w:tcPr>
          <w:p w14:paraId="6804124C"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Strongly Agree</w:t>
            </w:r>
          </w:p>
        </w:tc>
        <w:tc>
          <w:tcPr>
            <w:tcW w:w="3260" w:type="dxa"/>
          </w:tcPr>
          <w:p w14:paraId="7F3EDDD9"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21</w:t>
            </w:r>
          </w:p>
        </w:tc>
        <w:tc>
          <w:tcPr>
            <w:tcW w:w="3118" w:type="dxa"/>
          </w:tcPr>
          <w:p w14:paraId="29D1D1C8"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11.5</w:t>
            </w:r>
          </w:p>
        </w:tc>
      </w:tr>
      <w:tr w:rsidR="000F152A" w:rsidRPr="00C27BF8" w14:paraId="259E466A" w14:textId="77777777" w:rsidTr="00C12792">
        <w:tc>
          <w:tcPr>
            <w:tcW w:w="2977" w:type="dxa"/>
          </w:tcPr>
          <w:p w14:paraId="00268559"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Strongly disagree</w:t>
            </w:r>
          </w:p>
        </w:tc>
        <w:tc>
          <w:tcPr>
            <w:tcW w:w="3260" w:type="dxa"/>
          </w:tcPr>
          <w:p w14:paraId="60D65DCE"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16</w:t>
            </w:r>
          </w:p>
        </w:tc>
        <w:tc>
          <w:tcPr>
            <w:tcW w:w="3118" w:type="dxa"/>
          </w:tcPr>
          <w:p w14:paraId="1AD983B4"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8.8</w:t>
            </w:r>
          </w:p>
        </w:tc>
      </w:tr>
      <w:tr w:rsidR="000F152A" w:rsidRPr="00C27BF8" w14:paraId="1FF4A37D" w14:textId="77777777" w:rsidTr="00C12792">
        <w:tc>
          <w:tcPr>
            <w:tcW w:w="2977" w:type="dxa"/>
          </w:tcPr>
          <w:p w14:paraId="440028EC"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Neutral</w:t>
            </w:r>
          </w:p>
        </w:tc>
        <w:tc>
          <w:tcPr>
            <w:tcW w:w="3260" w:type="dxa"/>
          </w:tcPr>
          <w:p w14:paraId="552ECC76"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64</w:t>
            </w:r>
          </w:p>
        </w:tc>
        <w:tc>
          <w:tcPr>
            <w:tcW w:w="3118" w:type="dxa"/>
          </w:tcPr>
          <w:p w14:paraId="7F66A5D4"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35.2</w:t>
            </w:r>
          </w:p>
        </w:tc>
      </w:tr>
      <w:tr w:rsidR="000F152A" w:rsidRPr="00C27BF8" w14:paraId="59A79872" w14:textId="77777777" w:rsidTr="00C12792">
        <w:tc>
          <w:tcPr>
            <w:tcW w:w="2977" w:type="dxa"/>
          </w:tcPr>
          <w:p w14:paraId="0730B46D" w14:textId="77777777" w:rsidR="000F152A" w:rsidRPr="00C27BF8" w:rsidRDefault="000F152A" w:rsidP="00C27BF8">
            <w:pPr>
              <w:spacing w:before="240" w:line="360" w:lineRule="auto"/>
              <w:jc w:val="both"/>
              <w:rPr>
                <w:rFonts w:ascii="Times New Roman" w:eastAsia="Times New Roman" w:hAnsi="Times New Roman" w:cs="Times New Roman"/>
                <w:b/>
                <w:sz w:val="24"/>
                <w:szCs w:val="24"/>
              </w:rPr>
            </w:pPr>
            <w:r w:rsidRPr="00C27BF8">
              <w:rPr>
                <w:rFonts w:ascii="Times New Roman" w:eastAsia="Times New Roman" w:hAnsi="Times New Roman" w:cs="Times New Roman"/>
                <w:b/>
                <w:sz w:val="24"/>
                <w:szCs w:val="24"/>
              </w:rPr>
              <w:t>Total</w:t>
            </w:r>
          </w:p>
        </w:tc>
        <w:tc>
          <w:tcPr>
            <w:tcW w:w="3260" w:type="dxa"/>
          </w:tcPr>
          <w:p w14:paraId="72866E0B" w14:textId="77777777" w:rsidR="000F152A" w:rsidRPr="00C27BF8" w:rsidRDefault="000F152A" w:rsidP="00C27BF8">
            <w:pPr>
              <w:spacing w:before="240" w:line="360" w:lineRule="auto"/>
              <w:jc w:val="both"/>
              <w:rPr>
                <w:rFonts w:ascii="Times New Roman" w:eastAsia="Times New Roman" w:hAnsi="Times New Roman" w:cs="Times New Roman"/>
                <w:b/>
                <w:sz w:val="24"/>
                <w:szCs w:val="24"/>
              </w:rPr>
            </w:pPr>
            <w:r w:rsidRPr="00C27BF8">
              <w:rPr>
                <w:rFonts w:ascii="Times New Roman" w:eastAsia="Times New Roman" w:hAnsi="Times New Roman" w:cs="Times New Roman"/>
                <w:b/>
                <w:sz w:val="24"/>
                <w:szCs w:val="24"/>
              </w:rPr>
              <w:t>182</w:t>
            </w:r>
          </w:p>
        </w:tc>
        <w:tc>
          <w:tcPr>
            <w:tcW w:w="3118" w:type="dxa"/>
          </w:tcPr>
          <w:p w14:paraId="2A38A1E5" w14:textId="77777777" w:rsidR="000F152A" w:rsidRPr="00C27BF8" w:rsidRDefault="000F152A" w:rsidP="00C27BF8">
            <w:pPr>
              <w:spacing w:before="240" w:line="360" w:lineRule="auto"/>
              <w:jc w:val="both"/>
              <w:rPr>
                <w:rFonts w:ascii="Times New Roman" w:eastAsia="Times New Roman" w:hAnsi="Times New Roman" w:cs="Times New Roman"/>
                <w:b/>
                <w:sz w:val="24"/>
                <w:szCs w:val="24"/>
              </w:rPr>
            </w:pPr>
            <w:r w:rsidRPr="00C27BF8">
              <w:rPr>
                <w:rFonts w:ascii="Times New Roman" w:eastAsia="Times New Roman" w:hAnsi="Times New Roman" w:cs="Times New Roman"/>
                <w:b/>
                <w:sz w:val="24"/>
                <w:szCs w:val="24"/>
              </w:rPr>
              <w:t>100</w:t>
            </w:r>
          </w:p>
        </w:tc>
      </w:tr>
    </w:tbl>
    <w:p w14:paraId="0D90277B" w14:textId="77777777" w:rsidR="000F152A" w:rsidRPr="00C27BF8" w:rsidRDefault="000F152A" w:rsidP="00C27BF8">
      <w:pPr>
        <w:spacing w:before="240" w:line="360" w:lineRule="auto"/>
        <w:jc w:val="both"/>
        <w:rPr>
          <w:rFonts w:ascii="Times New Roman" w:eastAsia="Times New Roman" w:hAnsi="Times New Roman" w:cs="Times New Roman"/>
          <w:b/>
          <w:sz w:val="24"/>
          <w:szCs w:val="24"/>
        </w:rPr>
      </w:pPr>
      <w:r w:rsidRPr="00C27BF8">
        <w:rPr>
          <w:rFonts w:ascii="Times New Roman" w:hAnsi="Times New Roman" w:cs="Times New Roman"/>
          <w:noProof/>
          <w:sz w:val="24"/>
          <w:szCs w:val="24"/>
        </w:rPr>
        <w:drawing>
          <wp:inline distT="0" distB="0" distL="0" distR="0" wp14:anchorId="3BB7D6EF" wp14:editId="16BD6705">
            <wp:extent cx="5836920" cy="3787140"/>
            <wp:effectExtent l="0" t="0" r="11430" b="3810"/>
            <wp:docPr id="972811517" name="Chart 1">
              <a:extLst xmlns:a="http://schemas.openxmlformats.org/drawingml/2006/main">
                <a:ext uri="{FF2B5EF4-FFF2-40B4-BE49-F238E27FC236}">
                  <a16:creationId xmlns:a16="http://schemas.microsoft.com/office/drawing/2014/main" id="{194FD96E-02E7-6C84-705D-DFC88F05EA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E4759E5" w14:textId="77777777" w:rsidR="000F152A" w:rsidRPr="00C27BF8" w:rsidRDefault="000F152A" w:rsidP="00C27BF8">
      <w:pPr>
        <w:spacing w:before="240" w:line="360" w:lineRule="auto"/>
        <w:jc w:val="both"/>
        <w:rPr>
          <w:rFonts w:ascii="Times New Roman" w:eastAsia="Times New Roman" w:hAnsi="Times New Roman" w:cs="Times New Roman"/>
          <w:b/>
          <w:sz w:val="24"/>
          <w:szCs w:val="24"/>
        </w:rPr>
      </w:pPr>
    </w:p>
    <w:p w14:paraId="42509995" w14:textId="77777777" w:rsidR="000F152A" w:rsidRPr="00C27BF8" w:rsidRDefault="000F152A" w:rsidP="00C27BF8">
      <w:pPr>
        <w:spacing w:before="240" w:line="360" w:lineRule="auto"/>
        <w:jc w:val="both"/>
        <w:rPr>
          <w:rFonts w:ascii="Times New Roman" w:eastAsia="Times New Roman" w:hAnsi="Times New Roman" w:cs="Times New Roman"/>
          <w:sz w:val="24"/>
          <w:szCs w:val="24"/>
        </w:rPr>
      </w:pPr>
      <w:r w:rsidRPr="00C27BF8">
        <w:rPr>
          <w:rFonts w:ascii="Times New Roman" w:eastAsia="Times New Roman" w:hAnsi="Times New Roman" w:cs="Times New Roman"/>
          <w:sz w:val="24"/>
          <w:szCs w:val="24"/>
        </w:rPr>
        <w:lastRenderedPageBreak/>
        <w:t>source: compiled from primary data</w:t>
      </w:r>
    </w:p>
    <w:p w14:paraId="076174B9" w14:textId="55E24910" w:rsidR="00D6732C" w:rsidRPr="00C27BF8" w:rsidRDefault="000F152A" w:rsidP="00C27BF8">
      <w:pPr>
        <w:spacing w:before="240" w:line="360" w:lineRule="auto"/>
        <w:jc w:val="both"/>
        <w:rPr>
          <w:rFonts w:ascii="Times New Roman" w:eastAsia="Times New Roman" w:hAnsi="Times New Roman" w:cs="Times New Roman"/>
          <w:sz w:val="24"/>
          <w:szCs w:val="24"/>
        </w:rPr>
      </w:pPr>
      <w:r w:rsidRPr="00C27BF8">
        <w:rPr>
          <w:rFonts w:ascii="Times New Roman" w:eastAsia="Times New Roman" w:hAnsi="Times New Roman" w:cs="Times New Roman"/>
          <w:sz w:val="24"/>
          <w:szCs w:val="24"/>
        </w:rPr>
        <w:t xml:space="preserve">from the above table it can be interpreted that 31.9 % of respondent are agree, 12.6% of the respondent are disagree, 11.5% of respondent are strongly agree,8.8% of respondent is strongly </w:t>
      </w:r>
      <w:r w:rsidR="00D6732C" w:rsidRPr="00C27BF8">
        <w:rPr>
          <w:rFonts w:ascii="Times New Roman" w:eastAsia="Times New Roman" w:hAnsi="Times New Roman" w:cs="Times New Roman"/>
          <w:sz w:val="24"/>
          <w:szCs w:val="24"/>
        </w:rPr>
        <w:t>disagreeing</w:t>
      </w:r>
      <w:r w:rsidRPr="00C27BF8">
        <w:rPr>
          <w:rFonts w:ascii="Times New Roman" w:eastAsia="Times New Roman" w:hAnsi="Times New Roman" w:cs="Times New Roman"/>
          <w:sz w:val="24"/>
          <w:szCs w:val="24"/>
        </w:rPr>
        <w:t xml:space="preserve"> and 35.2%of respondent are neutral. </w:t>
      </w:r>
      <w:r w:rsidR="00D6732C" w:rsidRPr="00C27BF8">
        <w:rPr>
          <w:rFonts w:ascii="Times New Roman" w:eastAsia="Times New Roman" w:hAnsi="Times New Roman" w:cs="Times New Roman"/>
          <w:sz w:val="24"/>
          <w:szCs w:val="24"/>
        </w:rPr>
        <w:t>Thus,</w:t>
      </w:r>
      <w:r w:rsidRPr="00C27BF8">
        <w:rPr>
          <w:rFonts w:ascii="Times New Roman" w:eastAsia="Times New Roman" w:hAnsi="Times New Roman" w:cs="Times New Roman"/>
          <w:sz w:val="24"/>
          <w:szCs w:val="24"/>
        </w:rPr>
        <w:t xml:space="preserve"> it can be interpreted that majority of the respondents are neutral.</w:t>
      </w:r>
    </w:p>
    <w:p w14:paraId="405A3A07" w14:textId="77777777" w:rsidR="00D6732C" w:rsidRPr="00C27BF8" w:rsidRDefault="00D6732C" w:rsidP="00C27BF8">
      <w:pPr>
        <w:spacing w:before="240" w:line="360" w:lineRule="auto"/>
        <w:jc w:val="both"/>
        <w:rPr>
          <w:rFonts w:ascii="Times New Roman" w:eastAsia="Times New Roman" w:hAnsi="Times New Roman" w:cs="Times New Roman"/>
          <w:sz w:val="24"/>
          <w:szCs w:val="24"/>
        </w:rPr>
      </w:pPr>
    </w:p>
    <w:p w14:paraId="5D8F7B81" w14:textId="40C77EDA" w:rsidR="000F152A" w:rsidRPr="00C27BF8" w:rsidRDefault="000F152A" w:rsidP="00C27BF8">
      <w:pPr>
        <w:spacing w:before="240" w:line="360" w:lineRule="auto"/>
        <w:jc w:val="both"/>
        <w:rPr>
          <w:rFonts w:ascii="Times New Roman" w:eastAsia="Times New Roman" w:hAnsi="Times New Roman" w:cs="Times New Roman"/>
          <w:sz w:val="24"/>
          <w:szCs w:val="24"/>
        </w:rPr>
      </w:pPr>
      <w:r w:rsidRPr="00C27BF8">
        <w:rPr>
          <w:rFonts w:ascii="Times New Roman" w:eastAsia="Times New Roman" w:hAnsi="Times New Roman" w:cs="Times New Roman"/>
          <w:b/>
          <w:sz w:val="24"/>
          <w:szCs w:val="24"/>
        </w:rPr>
        <w:t>Q5} One-plus offers good value for money compared to other smartphone brands?</w:t>
      </w:r>
    </w:p>
    <w:tbl>
      <w:tblPr>
        <w:tblW w:w="921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3260"/>
        <w:gridCol w:w="3118"/>
      </w:tblGrid>
      <w:tr w:rsidR="000F152A" w:rsidRPr="00C27BF8" w14:paraId="6D90F6B2" w14:textId="77777777" w:rsidTr="00871D3B">
        <w:trPr>
          <w:trHeight w:val="917"/>
        </w:trPr>
        <w:tc>
          <w:tcPr>
            <w:tcW w:w="2835" w:type="dxa"/>
          </w:tcPr>
          <w:p w14:paraId="6481FDB2" w14:textId="77777777" w:rsidR="000F152A" w:rsidRPr="00C27BF8" w:rsidRDefault="000F152A" w:rsidP="00C27BF8">
            <w:pPr>
              <w:spacing w:before="240" w:line="360" w:lineRule="auto"/>
              <w:jc w:val="both"/>
              <w:rPr>
                <w:rFonts w:ascii="Times New Roman" w:eastAsia="Times New Roman" w:hAnsi="Times New Roman" w:cs="Times New Roman"/>
                <w:b/>
                <w:sz w:val="24"/>
                <w:szCs w:val="24"/>
              </w:rPr>
            </w:pPr>
            <w:r w:rsidRPr="00C27BF8">
              <w:rPr>
                <w:rFonts w:ascii="Times New Roman" w:eastAsia="Times New Roman" w:hAnsi="Times New Roman" w:cs="Times New Roman"/>
                <w:b/>
                <w:sz w:val="24"/>
                <w:szCs w:val="24"/>
              </w:rPr>
              <w:t>Particular</w:t>
            </w:r>
          </w:p>
        </w:tc>
        <w:tc>
          <w:tcPr>
            <w:tcW w:w="3260" w:type="dxa"/>
          </w:tcPr>
          <w:p w14:paraId="69EE7CD7" w14:textId="77777777" w:rsidR="000F152A" w:rsidRPr="00C27BF8" w:rsidRDefault="000F152A" w:rsidP="00C27BF8">
            <w:pPr>
              <w:spacing w:before="240" w:line="360" w:lineRule="auto"/>
              <w:jc w:val="both"/>
              <w:rPr>
                <w:rFonts w:ascii="Times New Roman" w:eastAsia="Times New Roman" w:hAnsi="Times New Roman" w:cs="Times New Roman"/>
                <w:b/>
                <w:sz w:val="24"/>
                <w:szCs w:val="24"/>
              </w:rPr>
            </w:pPr>
            <w:r w:rsidRPr="00C27BF8">
              <w:rPr>
                <w:rFonts w:ascii="Times New Roman" w:eastAsia="Times New Roman" w:hAnsi="Times New Roman" w:cs="Times New Roman"/>
                <w:b/>
                <w:sz w:val="24"/>
                <w:szCs w:val="24"/>
              </w:rPr>
              <w:t>Frequency</w:t>
            </w:r>
          </w:p>
        </w:tc>
        <w:tc>
          <w:tcPr>
            <w:tcW w:w="3118" w:type="dxa"/>
          </w:tcPr>
          <w:p w14:paraId="7D382283" w14:textId="77777777" w:rsidR="000F152A" w:rsidRPr="00C27BF8" w:rsidRDefault="000F152A" w:rsidP="00C27BF8">
            <w:pPr>
              <w:spacing w:before="240" w:line="360" w:lineRule="auto"/>
              <w:jc w:val="both"/>
              <w:rPr>
                <w:rFonts w:ascii="Times New Roman" w:eastAsia="Times New Roman" w:hAnsi="Times New Roman" w:cs="Times New Roman"/>
                <w:b/>
                <w:sz w:val="24"/>
                <w:szCs w:val="24"/>
              </w:rPr>
            </w:pPr>
            <w:r w:rsidRPr="00C27BF8">
              <w:rPr>
                <w:rFonts w:ascii="Times New Roman" w:eastAsia="Times New Roman" w:hAnsi="Times New Roman" w:cs="Times New Roman"/>
                <w:b/>
                <w:sz w:val="24"/>
                <w:szCs w:val="24"/>
              </w:rPr>
              <w:t>Percentage</w:t>
            </w:r>
          </w:p>
        </w:tc>
      </w:tr>
      <w:tr w:rsidR="000F152A" w:rsidRPr="00C27BF8" w14:paraId="7EBCF15F" w14:textId="77777777" w:rsidTr="00871D3B">
        <w:tc>
          <w:tcPr>
            <w:tcW w:w="2835" w:type="dxa"/>
          </w:tcPr>
          <w:p w14:paraId="6D54F549"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Agree</w:t>
            </w:r>
          </w:p>
        </w:tc>
        <w:tc>
          <w:tcPr>
            <w:tcW w:w="3260" w:type="dxa"/>
          </w:tcPr>
          <w:p w14:paraId="6F52DDA3"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57</w:t>
            </w:r>
          </w:p>
        </w:tc>
        <w:tc>
          <w:tcPr>
            <w:tcW w:w="3118" w:type="dxa"/>
          </w:tcPr>
          <w:p w14:paraId="590DBA9D"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31.3</w:t>
            </w:r>
          </w:p>
        </w:tc>
      </w:tr>
      <w:tr w:rsidR="000F152A" w:rsidRPr="00C27BF8" w14:paraId="424AB7F9" w14:textId="77777777" w:rsidTr="00871D3B">
        <w:tc>
          <w:tcPr>
            <w:tcW w:w="2835" w:type="dxa"/>
          </w:tcPr>
          <w:p w14:paraId="3184CFA2"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Disagree</w:t>
            </w:r>
          </w:p>
        </w:tc>
        <w:tc>
          <w:tcPr>
            <w:tcW w:w="3260" w:type="dxa"/>
          </w:tcPr>
          <w:p w14:paraId="4F1E5916"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27</w:t>
            </w:r>
          </w:p>
        </w:tc>
        <w:tc>
          <w:tcPr>
            <w:tcW w:w="3118" w:type="dxa"/>
          </w:tcPr>
          <w:p w14:paraId="5A4C75A9"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14.8</w:t>
            </w:r>
          </w:p>
        </w:tc>
      </w:tr>
      <w:tr w:rsidR="000F152A" w:rsidRPr="00C27BF8" w14:paraId="2E940FA7" w14:textId="77777777" w:rsidTr="00871D3B">
        <w:tc>
          <w:tcPr>
            <w:tcW w:w="2835" w:type="dxa"/>
          </w:tcPr>
          <w:p w14:paraId="4780B4A8"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Strongly Agree</w:t>
            </w:r>
          </w:p>
        </w:tc>
        <w:tc>
          <w:tcPr>
            <w:tcW w:w="3260" w:type="dxa"/>
          </w:tcPr>
          <w:p w14:paraId="2F9F6BC5"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21</w:t>
            </w:r>
          </w:p>
        </w:tc>
        <w:tc>
          <w:tcPr>
            <w:tcW w:w="3118" w:type="dxa"/>
          </w:tcPr>
          <w:p w14:paraId="11F63D23"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11.5</w:t>
            </w:r>
          </w:p>
        </w:tc>
      </w:tr>
      <w:tr w:rsidR="000F152A" w:rsidRPr="00C27BF8" w14:paraId="580DB560" w14:textId="77777777" w:rsidTr="00871D3B">
        <w:tc>
          <w:tcPr>
            <w:tcW w:w="2835" w:type="dxa"/>
          </w:tcPr>
          <w:p w14:paraId="01294C65"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Strongly disagree</w:t>
            </w:r>
          </w:p>
        </w:tc>
        <w:tc>
          <w:tcPr>
            <w:tcW w:w="3260" w:type="dxa"/>
          </w:tcPr>
          <w:p w14:paraId="28646030"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17</w:t>
            </w:r>
          </w:p>
        </w:tc>
        <w:tc>
          <w:tcPr>
            <w:tcW w:w="3118" w:type="dxa"/>
          </w:tcPr>
          <w:p w14:paraId="2DCACC55"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9.3</w:t>
            </w:r>
          </w:p>
        </w:tc>
      </w:tr>
      <w:tr w:rsidR="000F152A" w:rsidRPr="00C27BF8" w14:paraId="2D95E792" w14:textId="77777777" w:rsidTr="00871D3B">
        <w:tc>
          <w:tcPr>
            <w:tcW w:w="2835" w:type="dxa"/>
          </w:tcPr>
          <w:p w14:paraId="20F419ED"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Neutral</w:t>
            </w:r>
          </w:p>
        </w:tc>
        <w:tc>
          <w:tcPr>
            <w:tcW w:w="3260" w:type="dxa"/>
          </w:tcPr>
          <w:p w14:paraId="4F93666C"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60</w:t>
            </w:r>
          </w:p>
        </w:tc>
        <w:tc>
          <w:tcPr>
            <w:tcW w:w="3118" w:type="dxa"/>
          </w:tcPr>
          <w:p w14:paraId="64CD2874"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33</w:t>
            </w:r>
          </w:p>
        </w:tc>
      </w:tr>
      <w:tr w:rsidR="000F152A" w:rsidRPr="00C27BF8" w14:paraId="6AC2E7F6" w14:textId="77777777" w:rsidTr="00871D3B">
        <w:tc>
          <w:tcPr>
            <w:tcW w:w="2835" w:type="dxa"/>
          </w:tcPr>
          <w:p w14:paraId="6AE1A86C" w14:textId="77777777" w:rsidR="000F152A" w:rsidRPr="00C27BF8" w:rsidRDefault="000F152A" w:rsidP="00C27BF8">
            <w:pPr>
              <w:spacing w:before="240" w:line="360" w:lineRule="auto"/>
              <w:jc w:val="both"/>
              <w:rPr>
                <w:rFonts w:ascii="Times New Roman" w:eastAsia="Times New Roman" w:hAnsi="Times New Roman" w:cs="Times New Roman"/>
                <w:b/>
                <w:sz w:val="24"/>
                <w:szCs w:val="24"/>
              </w:rPr>
            </w:pPr>
            <w:r w:rsidRPr="00C27BF8">
              <w:rPr>
                <w:rFonts w:ascii="Times New Roman" w:eastAsia="Times New Roman" w:hAnsi="Times New Roman" w:cs="Times New Roman"/>
                <w:b/>
                <w:sz w:val="24"/>
                <w:szCs w:val="24"/>
              </w:rPr>
              <w:t>Total</w:t>
            </w:r>
          </w:p>
        </w:tc>
        <w:tc>
          <w:tcPr>
            <w:tcW w:w="3260" w:type="dxa"/>
          </w:tcPr>
          <w:p w14:paraId="6E073603" w14:textId="77777777" w:rsidR="000F152A" w:rsidRPr="00C27BF8" w:rsidRDefault="000F152A" w:rsidP="00C27BF8">
            <w:pPr>
              <w:spacing w:before="240" w:line="360" w:lineRule="auto"/>
              <w:jc w:val="both"/>
              <w:rPr>
                <w:rFonts w:ascii="Times New Roman" w:eastAsia="Times New Roman" w:hAnsi="Times New Roman" w:cs="Times New Roman"/>
                <w:b/>
                <w:sz w:val="24"/>
                <w:szCs w:val="24"/>
              </w:rPr>
            </w:pPr>
            <w:r w:rsidRPr="00C27BF8">
              <w:rPr>
                <w:rFonts w:ascii="Times New Roman" w:eastAsia="Times New Roman" w:hAnsi="Times New Roman" w:cs="Times New Roman"/>
                <w:b/>
                <w:sz w:val="24"/>
                <w:szCs w:val="24"/>
              </w:rPr>
              <w:t>182</w:t>
            </w:r>
          </w:p>
        </w:tc>
        <w:tc>
          <w:tcPr>
            <w:tcW w:w="3118" w:type="dxa"/>
          </w:tcPr>
          <w:p w14:paraId="25AFF7D2" w14:textId="77777777" w:rsidR="000F152A" w:rsidRPr="00C27BF8" w:rsidRDefault="000F152A" w:rsidP="00C27BF8">
            <w:pPr>
              <w:spacing w:before="240" w:line="360" w:lineRule="auto"/>
              <w:jc w:val="both"/>
              <w:rPr>
                <w:rFonts w:ascii="Times New Roman" w:eastAsia="Times New Roman" w:hAnsi="Times New Roman" w:cs="Times New Roman"/>
                <w:b/>
                <w:sz w:val="24"/>
                <w:szCs w:val="24"/>
              </w:rPr>
            </w:pPr>
            <w:r w:rsidRPr="00C27BF8">
              <w:rPr>
                <w:rFonts w:ascii="Times New Roman" w:eastAsia="Times New Roman" w:hAnsi="Times New Roman" w:cs="Times New Roman"/>
                <w:b/>
                <w:sz w:val="24"/>
                <w:szCs w:val="24"/>
              </w:rPr>
              <w:t>100</w:t>
            </w:r>
          </w:p>
        </w:tc>
      </w:tr>
    </w:tbl>
    <w:p w14:paraId="5249BCCE" w14:textId="77777777" w:rsidR="000F152A" w:rsidRPr="00C27BF8" w:rsidRDefault="000F152A" w:rsidP="00C27BF8">
      <w:pPr>
        <w:spacing w:before="240" w:line="360" w:lineRule="auto"/>
        <w:jc w:val="both"/>
        <w:rPr>
          <w:rFonts w:ascii="Times New Roman" w:eastAsia="Times New Roman" w:hAnsi="Times New Roman" w:cs="Times New Roman"/>
          <w:b/>
          <w:sz w:val="24"/>
          <w:szCs w:val="24"/>
        </w:rPr>
      </w:pPr>
    </w:p>
    <w:p w14:paraId="71DD0F03" w14:textId="77777777" w:rsidR="000F152A" w:rsidRPr="00C27BF8" w:rsidRDefault="000F152A" w:rsidP="00C27BF8">
      <w:pPr>
        <w:spacing w:before="240" w:line="360" w:lineRule="auto"/>
        <w:jc w:val="both"/>
        <w:rPr>
          <w:rFonts w:ascii="Times New Roman" w:eastAsia="Times New Roman" w:hAnsi="Times New Roman" w:cs="Times New Roman"/>
          <w:b/>
          <w:sz w:val="24"/>
          <w:szCs w:val="24"/>
        </w:rPr>
      </w:pPr>
    </w:p>
    <w:p w14:paraId="4895E0AC" w14:textId="77777777" w:rsidR="000F152A" w:rsidRPr="00C27BF8" w:rsidRDefault="000F152A" w:rsidP="00C27BF8">
      <w:pPr>
        <w:spacing w:before="240" w:line="360" w:lineRule="auto"/>
        <w:jc w:val="both"/>
        <w:rPr>
          <w:rFonts w:ascii="Times New Roman" w:eastAsia="Times New Roman" w:hAnsi="Times New Roman" w:cs="Times New Roman"/>
          <w:b/>
          <w:sz w:val="24"/>
          <w:szCs w:val="24"/>
        </w:rPr>
      </w:pPr>
    </w:p>
    <w:p w14:paraId="38D9069E" w14:textId="77777777" w:rsidR="000F152A" w:rsidRPr="00C27BF8" w:rsidRDefault="000F152A" w:rsidP="00C27BF8">
      <w:pPr>
        <w:spacing w:before="240" w:line="360" w:lineRule="auto"/>
        <w:jc w:val="both"/>
        <w:rPr>
          <w:rFonts w:ascii="Times New Roman" w:eastAsia="Times New Roman" w:hAnsi="Times New Roman" w:cs="Times New Roman"/>
          <w:b/>
          <w:sz w:val="24"/>
          <w:szCs w:val="24"/>
        </w:rPr>
      </w:pPr>
      <w:r w:rsidRPr="00C27BF8">
        <w:rPr>
          <w:rFonts w:ascii="Times New Roman" w:hAnsi="Times New Roman" w:cs="Times New Roman"/>
          <w:noProof/>
          <w:sz w:val="24"/>
          <w:szCs w:val="24"/>
        </w:rPr>
        <w:lastRenderedPageBreak/>
        <w:drawing>
          <wp:inline distT="0" distB="0" distL="0" distR="0" wp14:anchorId="7B25D646" wp14:editId="759A22C1">
            <wp:extent cx="6096000" cy="3756660"/>
            <wp:effectExtent l="0" t="0" r="0" b="15240"/>
            <wp:docPr id="1233654596" name="Chart 1">
              <a:extLst xmlns:a="http://schemas.openxmlformats.org/drawingml/2006/main">
                <a:ext uri="{FF2B5EF4-FFF2-40B4-BE49-F238E27FC236}">
                  <a16:creationId xmlns:a16="http://schemas.microsoft.com/office/drawing/2014/main" id="{D376C7E2-A42F-402D-31E1-2EC396187D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8DFB6F5" w14:textId="77777777" w:rsidR="000F152A" w:rsidRPr="00C27BF8" w:rsidRDefault="000F152A" w:rsidP="00C27BF8">
      <w:pPr>
        <w:spacing w:before="240" w:line="360" w:lineRule="auto"/>
        <w:jc w:val="both"/>
        <w:rPr>
          <w:rFonts w:ascii="Times New Roman" w:eastAsia="Times New Roman" w:hAnsi="Times New Roman" w:cs="Times New Roman"/>
          <w:b/>
          <w:sz w:val="24"/>
          <w:szCs w:val="24"/>
        </w:rPr>
      </w:pPr>
    </w:p>
    <w:p w14:paraId="397AD3DC" w14:textId="77777777" w:rsidR="000F152A" w:rsidRPr="00C27BF8" w:rsidRDefault="000F152A" w:rsidP="00C27BF8">
      <w:pPr>
        <w:spacing w:before="240" w:line="360" w:lineRule="auto"/>
        <w:jc w:val="both"/>
        <w:rPr>
          <w:rFonts w:ascii="Times New Roman" w:eastAsia="Times New Roman" w:hAnsi="Times New Roman" w:cs="Times New Roman"/>
          <w:sz w:val="24"/>
          <w:szCs w:val="24"/>
        </w:rPr>
      </w:pPr>
      <w:r w:rsidRPr="00C27BF8">
        <w:rPr>
          <w:rFonts w:ascii="Times New Roman" w:eastAsia="Times New Roman" w:hAnsi="Times New Roman" w:cs="Times New Roman"/>
          <w:sz w:val="24"/>
          <w:szCs w:val="24"/>
        </w:rPr>
        <w:t>source: compiled from primary data</w:t>
      </w:r>
    </w:p>
    <w:p w14:paraId="6BFF0026" w14:textId="77777777" w:rsidR="00D6732C" w:rsidRPr="00C27BF8" w:rsidRDefault="000F152A" w:rsidP="00C27BF8">
      <w:pPr>
        <w:spacing w:before="240" w:line="360" w:lineRule="auto"/>
        <w:jc w:val="both"/>
        <w:rPr>
          <w:rFonts w:ascii="Times New Roman" w:eastAsia="Times New Roman" w:hAnsi="Times New Roman" w:cs="Times New Roman"/>
          <w:sz w:val="24"/>
          <w:szCs w:val="24"/>
        </w:rPr>
      </w:pPr>
      <w:r w:rsidRPr="00C27BF8">
        <w:rPr>
          <w:rFonts w:ascii="Times New Roman" w:eastAsia="Times New Roman" w:hAnsi="Times New Roman" w:cs="Times New Roman"/>
          <w:sz w:val="24"/>
          <w:szCs w:val="24"/>
        </w:rPr>
        <w:t xml:space="preserve">from the above table it can be interpreted that 31.3% of respondent are agree, 14.8% of the respondent are disagree,11.5% of respondent </w:t>
      </w:r>
      <w:proofErr w:type="gramStart"/>
      <w:r w:rsidRPr="00C27BF8">
        <w:rPr>
          <w:rFonts w:ascii="Times New Roman" w:eastAsia="Times New Roman" w:hAnsi="Times New Roman" w:cs="Times New Roman"/>
          <w:sz w:val="24"/>
          <w:szCs w:val="24"/>
        </w:rPr>
        <w:t>are</w:t>
      </w:r>
      <w:proofErr w:type="gramEnd"/>
      <w:r w:rsidRPr="00C27BF8">
        <w:rPr>
          <w:rFonts w:ascii="Times New Roman" w:eastAsia="Times New Roman" w:hAnsi="Times New Roman" w:cs="Times New Roman"/>
          <w:sz w:val="24"/>
          <w:szCs w:val="24"/>
        </w:rPr>
        <w:t xml:space="preserve"> strongly </w:t>
      </w:r>
      <w:bookmarkStart w:id="1" w:name="_Int_750Sx2oT"/>
      <w:r w:rsidRPr="00C27BF8">
        <w:rPr>
          <w:rFonts w:ascii="Times New Roman" w:eastAsia="Times New Roman" w:hAnsi="Times New Roman" w:cs="Times New Roman"/>
          <w:sz w:val="24"/>
          <w:szCs w:val="24"/>
        </w:rPr>
        <w:t>agree</w:t>
      </w:r>
      <w:bookmarkEnd w:id="1"/>
      <w:r w:rsidRPr="00C27BF8">
        <w:rPr>
          <w:rFonts w:ascii="Times New Roman" w:eastAsia="Times New Roman" w:hAnsi="Times New Roman" w:cs="Times New Roman"/>
          <w:sz w:val="24"/>
          <w:szCs w:val="24"/>
        </w:rPr>
        <w:t xml:space="preserve">,9.3%of respondent are strongly </w:t>
      </w:r>
      <w:bookmarkStart w:id="2" w:name="_Int_EWMc1uoe"/>
      <w:r w:rsidRPr="00C27BF8">
        <w:rPr>
          <w:rFonts w:ascii="Times New Roman" w:eastAsia="Times New Roman" w:hAnsi="Times New Roman" w:cs="Times New Roman"/>
          <w:sz w:val="24"/>
          <w:szCs w:val="24"/>
        </w:rPr>
        <w:t>disagree</w:t>
      </w:r>
      <w:bookmarkEnd w:id="2"/>
      <w:r w:rsidRPr="00C27BF8">
        <w:rPr>
          <w:rFonts w:ascii="Times New Roman" w:eastAsia="Times New Roman" w:hAnsi="Times New Roman" w:cs="Times New Roman"/>
          <w:sz w:val="24"/>
          <w:szCs w:val="24"/>
        </w:rPr>
        <w:t xml:space="preserve"> and 33% of respondent are neutral. thus, it can be interpreted that majority of the respondents are neutral.</w:t>
      </w:r>
    </w:p>
    <w:p w14:paraId="4532EBC8" w14:textId="77777777" w:rsidR="00D6732C" w:rsidRPr="00C27BF8" w:rsidRDefault="00D6732C" w:rsidP="00C27BF8">
      <w:pPr>
        <w:spacing w:before="240" w:line="360" w:lineRule="auto"/>
        <w:jc w:val="both"/>
        <w:rPr>
          <w:rFonts w:ascii="Times New Roman" w:eastAsia="Times New Roman" w:hAnsi="Times New Roman" w:cs="Times New Roman"/>
          <w:sz w:val="24"/>
          <w:szCs w:val="24"/>
        </w:rPr>
      </w:pPr>
    </w:p>
    <w:p w14:paraId="6AC8F9DD" w14:textId="77777777" w:rsidR="00D6732C" w:rsidRPr="00C27BF8" w:rsidRDefault="00D6732C" w:rsidP="00C27BF8">
      <w:pPr>
        <w:spacing w:before="240" w:line="360" w:lineRule="auto"/>
        <w:jc w:val="both"/>
        <w:rPr>
          <w:rFonts w:ascii="Times New Roman" w:eastAsia="Times New Roman" w:hAnsi="Times New Roman" w:cs="Times New Roman"/>
          <w:b/>
          <w:sz w:val="24"/>
          <w:szCs w:val="24"/>
        </w:rPr>
      </w:pPr>
    </w:p>
    <w:p w14:paraId="171C7197" w14:textId="1D97FCC6" w:rsidR="000F152A" w:rsidRPr="00C27BF8" w:rsidRDefault="000F152A" w:rsidP="00C27BF8">
      <w:pPr>
        <w:spacing w:before="240" w:line="360" w:lineRule="auto"/>
        <w:jc w:val="both"/>
        <w:rPr>
          <w:rFonts w:ascii="Times New Roman" w:eastAsia="Times New Roman" w:hAnsi="Times New Roman" w:cs="Times New Roman"/>
          <w:sz w:val="24"/>
          <w:szCs w:val="24"/>
        </w:rPr>
      </w:pPr>
      <w:r w:rsidRPr="00C27BF8">
        <w:rPr>
          <w:rFonts w:ascii="Times New Roman" w:eastAsia="Times New Roman" w:hAnsi="Times New Roman" w:cs="Times New Roman"/>
          <w:b/>
          <w:sz w:val="24"/>
          <w:szCs w:val="24"/>
        </w:rPr>
        <w:t xml:space="preserve">Q6} </w:t>
      </w:r>
      <w:bookmarkStart w:id="3" w:name="_Hlk152611569"/>
      <w:r w:rsidRPr="00C27BF8">
        <w:rPr>
          <w:rFonts w:ascii="Times New Roman" w:eastAsia="Times New Roman" w:hAnsi="Times New Roman" w:cs="Times New Roman"/>
          <w:b/>
          <w:sz w:val="24"/>
          <w:szCs w:val="24"/>
        </w:rPr>
        <w:t>How would you rate the performance and reliability of one plus products?</w:t>
      </w:r>
    </w:p>
    <w:p w14:paraId="393E76C3" w14:textId="77777777" w:rsidR="000F152A" w:rsidRPr="00C27BF8" w:rsidRDefault="000F152A" w:rsidP="00C27BF8">
      <w:pPr>
        <w:spacing w:before="240" w:line="360" w:lineRule="auto"/>
        <w:jc w:val="both"/>
        <w:rPr>
          <w:rFonts w:ascii="Times New Roman" w:eastAsia="Times New Roman" w:hAnsi="Times New Roman" w:cs="Times New Roman"/>
          <w:b/>
          <w:sz w:val="24"/>
          <w:szCs w:val="24"/>
        </w:rPr>
      </w:pPr>
    </w:p>
    <w:tbl>
      <w:tblPr>
        <w:tblW w:w="921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3260"/>
        <w:gridCol w:w="3118"/>
      </w:tblGrid>
      <w:tr w:rsidR="000F152A" w:rsidRPr="00C27BF8" w14:paraId="2A3B93A0" w14:textId="77777777" w:rsidTr="00871D3B">
        <w:trPr>
          <w:trHeight w:val="917"/>
        </w:trPr>
        <w:tc>
          <w:tcPr>
            <w:tcW w:w="2835" w:type="dxa"/>
          </w:tcPr>
          <w:p w14:paraId="2C5EE691" w14:textId="77777777" w:rsidR="000F152A" w:rsidRPr="00C27BF8" w:rsidRDefault="000F152A" w:rsidP="00C27BF8">
            <w:pPr>
              <w:spacing w:before="240" w:line="360" w:lineRule="auto"/>
              <w:jc w:val="both"/>
              <w:rPr>
                <w:rFonts w:ascii="Times New Roman" w:eastAsia="Times New Roman" w:hAnsi="Times New Roman" w:cs="Times New Roman"/>
                <w:b/>
                <w:sz w:val="24"/>
                <w:szCs w:val="24"/>
              </w:rPr>
            </w:pPr>
            <w:r w:rsidRPr="00C27BF8">
              <w:rPr>
                <w:rFonts w:ascii="Times New Roman" w:eastAsia="Times New Roman" w:hAnsi="Times New Roman" w:cs="Times New Roman"/>
                <w:b/>
                <w:sz w:val="24"/>
                <w:szCs w:val="24"/>
              </w:rPr>
              <w:t>Particular</w:t>
            </w:r>
          </w:p>
        </w:tc>
        <w:tc>
          <w:tcPr>
            <w:tcW w:w="3260" w:type="dxa"/>
          </w:tcPr>
          <w:p w14:paraId="4FC00657" w14:textId="77777777" w:rsidR="000F152A" w:rsidRPr="00C27BF8" w:rsidRDefault="000F152A" w:rsidP="00C27BF8">
            <w:pPr>
              <w:spacing w:before="240" w:line="360" w:lineRule="auto"/>
              <w:jc w:val="both"/>
              <w:rPr>
                <w:rFonts w:ascii="Times New Roman" w:eastAsia="Times New Roman" w:hAnsi="Times New Roman" w:cs="Times New Roman"/>
                <w:b/>
                <w:sz w:val="24"/>
                <w:szCs w:val="24"/>
              </w:rPr>
            </w:pPr>
            <w:r w:rsidRPr="00C27BF8">
              <w:rPr>
                <w:rFonts w:ascii="Times New Roman" w:eastAsia="Times New Roman" w:hAnsi="Times New Roman" w:cs="Times New Roman"/>
                <w:b/>
                <w:sz w:val="24"/>
                <w:szCs w:val="24"/>
              </w:rPr>
              <w:t>Frequency</w:t>
            </w:r>
          </w:p>
        </w:tc>
        <w:tc>
          <w:tcPr>
            <w:tcW w:w="3118" w:type="dxa"/>
          </w:tcPr>
          <w:p w14:paraId="14C02441" w14:textId="77777777" w:rsidR="000F152A" w:rsidRPr="00C27BF8" w:rsidRDefault="000F152A" w:rsidP="00C27BF8">
            <w:pPr>
              <w:spacing w:before="240" w:line="360" w:lineRule="auto"/>
              <w:jc w:val="both"/>
              <w:rPr>
                <w:rFonts w:ascii="Times New Roman" w:eastAsia="Times New Roman" w:hAnsi="Times New Roman" w:cs="Times New Roman"/>
                <w:b/>
                <w:sz w:val="24"/>
                <w:szCs w:val="24"/>
              </w:rPr>
            </w:pPr>
            <w:r w:rsidRPr="00C27BF8">
              <w:rPr>
                <w:rFonts w:ascii="Times New Roman" w:eastAsia="Times New Roman" w:hAnsi="Times New Roman" w:cs="Times New Roman"/>
                <w:b/>
                <w:sz w:val="24"/>
                <w:szCs w:val="24"/>
              </w:rPr>
              <w:t>Percentage</w:t>
            </w:r>
          </w:p>
        </w:tc>
      </w:tr>
      <w:tr w:rsidR="000F152A" w:rsidRPr="00C27BF8" w14:paraId="69BB6D0F" w14:textId="77777777" w:rsidTr="00871D3B">
        <w:tc>
          <w:tcPr>
            <w:tcW w:w="2835" w:type="dxa"/>
          </w:tcPr>
          <w:p w14:paraId="4A9B3BF0"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Extremely satisfied</w:t>
            </w:r>
          </w:p>
        </w:tc>
        <w:tc>
          <w:tcPr>
            <w:tcW w:w="3260" w:type="dxa"/>
          </w:tcPr>
          <w:p w14:paraId="405745B9"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26</w:t>
            </w:r>
          </w:p>
        </w:tc>
        <w:tc>
          <w:tcPr>
            <w:tcW w:w="3118" w:type="dxa"/>
          </w:tcPr>
          <w:p w14:paraId="6F1A9462"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14.3</w:t>
            </w:r>
          </w:p>
        </w:tc>
      </w:tr>
      <w:tr w:rsidR="000F152A" w:rsidRPr="00C27BF8" w14:paraId="3D7654DF" w14:textId="77777777" w:rsidTr="00871D3B">
        <w:tc>
          <w:tcPr>
            <w:tcW w:w="2835" w:type="dxa"/>
          </w:tcPr>
          <w:p w14:paraId="5653C339"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lastRenderedPageBreak/>
              <w:t>Very satisfied</w:t>
            </w:r>
          </w:p>
        </w:tc>
        <w:tc>
          <w:tcPr>
            <w:tcW w:w="3260" w:type="dxa"/>
          </w:tcPr>
          <w:p w14:paraId="66753553"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54</w:t>
            </w:r>
          </w:p>
        </w:tc>
        <w:tc>
          <w:tcPr>
            <w:tcW w:w="3118" w:type="dxa"/>
          </w:tcPr>
          <w:p w14:paraId="398BA644"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29.7</w:t>
            </w:r>
          </w:p>
        </w:tc>
      </w:tr>
      <w:tr w:rsidR="000F152A" w:rsidRPr="00C27BF8" w14:paraId="05A94C1A" w14:textId="77777777" w:rsidTr="00871D3B">
        <w:tc>
          <w:tcPr>
            <w:tcW w:w="2835" w:type="dxa"/>
          </w:tcPr>
          <w:p w14:paraId="7FA2C480"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Moderately satisfied</w:t>
            </w:r>
          </w:p>
        </w:tc>
        <w:tc>
          <w:tcPr>
            <w:tcW w:w="3260" w:type="dxa"/>
          </w:tcPr>
          <w:p w14:paraId="22596C5F"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79</w:t>
            </w:r>
          </w:p>
        </w:tc>
        <w:tc>
          <w:tcPr>
            <w:tcW w:w="3118" w:type="dxa"/>
          </w:tcPr>
          <w:p w14:paraId="5B9F3461"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43.4</w:t>
            </w:r>
          </w:p>
        </w:tc>
      </w:tr>
      <w:tr w:rsidR="000F152A" w:rsidRPr="00C27BF8" w14:paraId="63B8BFBF" w14:textId="77777777" w:rsidTr="00871D3B">
        <w:tc>
          <w:tcPr>
            <w:tcW w:w="2835" w:type="dxa"/>
          </w:tcPr>
          <w:p w14:paraId="4AD93346"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Slightly satisfied</w:t>
            </w:r>
          </w:p>
        </w:tc>
        <w:tc>
          <w:tcPr>
            <w:tcW w:w="3260" w:type="dxa"/>
          </w:tcPr>
          <w:p w14:paraId="0990D641"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14</w:t>
            </w:r>
          </w:p>
        </w:tc>
        <w:tc>
          <w:tcPr>
            <w:tcW w:w="3118" w:type="dxa"/>
          </w:tcPr>
          <w:p w14:paraId="14783C94"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7.7</w:t>
            </w:r>
          </w:p>
        </w:tc>
      </w:tr>
      <w:tr w:rsidR="000F152A" w:rsidRPr="00C27BF8" w14:paraId="53BD7C75" w14:textId="77777777" w:rsidTr="00871D3B">
        <w:tc>
          <w:tcPr>
            <w:tcW w:w="2835" w:type="dxa"/>
          </w:tcPr>
          <w:p w14:paraId="41A0F541"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Not satisfied at all</w:t>
            </w:r>
          </w:p>
        </w:tc>
        <w:tc>
          <w:tcPr>
            <w:tcW w:w="3260" w:type="dxa"/>
          </w:tcPr>
          <w:p w14:paraId="56ED838C"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9</w:t>
            </w:r>
          </w:p>
        </w:tc>
        <w:tc>
          <w:tcPr>
            <w:tcW w:w="3118" w:type="dxa"/>
          </w:tcPr>
          <w:p w14:paraId="70DC6FE4"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4.9</w:t>
            </w:r>
          </w:p>
        </w:tc>
      </w:tr>
      <w:tr w:rsidR="000F152A" w:rsidRPr="00C27BF8" w14:paraId="3C2460E3" w14:textId="77777777" w:rsidTr="00871D3B">
        <w:tc>
          <w:tcPr>
            <w:tcW w:w="2835" w:type="dxa"/>
          </w:tcPr>
          <w:p w14:paraId="275C6D72" w14:textId="77777777" w:rsidR="000F152A" w:rsidRPr="00C27BF8" w:rsidRDefault="000F152A" w:rsidP="00C27BF8">
            <w:pPr>
              <w:spacing w:before="240" w:line="360" w:lineRule="auto"/>
              <w:jc w:val="both"/>
              <w:rPr>
                <w:rFonts w:ascii="Times New Roman" w:eastAsia="Times New Roman" w:hAnsi="Times New Roman" w:cs="Times New Roman"/>
                <w:b/>
                <w:sz w:val="24"/>
                <w:szCs w:val="24"/>
              </w:rPr>
            </w:pPr>
            <w:r w:rsidRPr="00C27BF8">
              <w:rPr>
                <w:rFonts w:ascii="Times New Roman" w:eastAsia="Times New Roman" w:hAnsi="Times New Roman" w:cs="Times New Roman"/>
                <w:b/>
                <w:sz w:val="24"/>
                <w:szCs w:val="24"/>
              </w:rPr>
              <w:t>Total</w:t>
            </w:r>
          </w:p>
        </w:tc>
        <w:tc>
          <w:tcPr>
            <w:tcW w:w="3260" w:type="dxa"/>
          </w:tcPr>
          <w:p w14:paraId="1FDF7932" w14:textId="77777777" w:rsidR="000F152A" w:rsidRPr="00C27BF8" w:rsidRDefault="000F152A" w:rsidP="00C27BF8">
            <w:pPr>
              <w:spacing w:before="240" w:line="360" w:lineRule="auto"/>
              <w:jc w:val="both"/>
              <w:rPr>
                <w:rFonts w:ascii="Times New Roman" w:eastAsia="Times New Roman" w:hAnsi="Times New Roman" w:cs="Times New Roman"/>
                <w:b/>
                <w:sz w:val="24"/>
                <w:szCs w:val="24"/>
              </w:rPr>
            </w:pPr>
            <w:r w:rsidRPr="00C27BF8">
              <w:rPr>
                <w:rFonts w:ascii="Times New Roman" w:eastAsia="Times New Roman" w:hAnsi="Times New Roman" w:cs="Times New Roman"/>
                <w:b/>
                <w:sz w:val="24"/>
                <w:szCs w:val="24"/>
              </w:rPr>
              <w:t>182</w:t>
            </w:r>
          </w:p>
        </w:tc>
        <w:tc>
          <w:tcPr>
            <w:tcW w:w="3118" w:type="dxa"/>
          </w:tcPr>
          <w:p w14:paraId="5B393147" w14:textId="77777777" w:rsidR="000F152A" w:rsidRPr="00C27BF8" w:rsidRDefault="000F152A" w:rsidP="00C27BF8">
            <w:pPr>
              <w:spacing w:before="240" w:line="360" w:lineRule="auto"/>
              <w:jc w:val="both"/>
              <w:rPr>
                <w:rFonts w:ascii="Times New Roman" w:eastAsia="Times New Roman" w:hAnsi="Times New Roman" w:cs="Times New Roman"/>
                <w:b/>
                <w:sz w:val="24"/>
                <w:szCs w:val="24"/>
              </w:rPr>
            </w:pPr>
            <w:r w:rsidRPr="00C27BF8">
              <w:rPr>
                <w:rFonts w:ascii="Times New Roman" w:eastAsia="Times New Roman" w:hAnsi="Times New Roman" w:cs="Times New Roman"/>
                <w:b/>
                <w:sz w:val="24"/>
                <w:szCs w:val="24"/>
              </w:rPr>
              <w:t>100</w:t>
            </w:r>
          </w:p>
        </w:tc>
      </w:tr>
      <w:bookmarkEnd w:id="3"/>
    </w:tbl>
    <w:p w14:paraId="5AA5B41D" w14:textId="77777777" w:rsidR="000F152A" w:rsidRPr="00C27BF8" w:rsidRDefault="000F152A" w:rsidP="00C27BF8">
      <w:pPr>
        <w:spacing w:before="240" w:line="360" w:lineRule="auto"/>
        <w:jc w:val="both"/>
        <w:rPr>
          <w:rFonts w:ascii="Times New Roman" w:eastAsia="Times New Roman" w:hAnsi="Times New Roman" w:cs="Times New Roman"/>
          <w:b/>
          <w:sz w:val="24"/>
          <w:szCs w:val="24"/>
        </w:rPr>
      </w:pPr>
    </w:p>
    <w:p w14:paraId="21FB9999" w14:textId="77777777" w:rsidR="000F152A" w:rsidRPr="00C27BF8" w:rsidRDefault="000F152A" w:rsidP="00C27BF8">
      <w:pPr>
        <w:spacing w:before="240" w:line="360" w:lineRule="auto"/>
        <w:jc w:val="both"/>
        <w:rPr>
          <w:rFonts w:ascii="Times New Roman" w:eastAsia="Times New Roman" w:hAnsi="Times New Roman" w:cs="Times New Roman"/>
          <w:b/>
          <w:sz w:val="24"/>
          <w:szCs w:val="24"/>
        </w:rPr>
      </w:pPr>
      <w:r w:rsidRPr="00C27BF8">
        <w:rPr>
          <w:rFonts w:ascii="Times New Roman" w:hAnsi="Times New Roman" w:cs="Times New Roman"/>
          <w:noProof/>
          <w:sz w:val="24"/>
          <w:szCs w:val="24"/>
        </w:rPr>
        <w:drawing>
          <wp:inline distT="0" distB="0" distL="0" distR="0" wp14:anchorId="35343289" wp14:editId="2E838551">
            <wp:extent cx="5996940" cy="4191000"/>
            <wp:effectExtent l="0" t="0" r="3810" b="0"/>
            <wp:docPr id="1719041829" name="Chart 1">
              <a:extLst xmlns:a="http://schemas.openxmlformats.org/drawingml/2006/main">
                <a:ext uri="{FF2B5EF4-FFF2-40B4-BE49-F238E27FC236}">
                  <a16:creationId xmlns:a16="http://schemas.microsoft.com/office/drawing/2014/main" id="{021A35D8-E477-2315-6548-3306A84754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C404CFC" w14:textId="77777777" w:rsidR="000F152A" w:rsidRPr="00C27BF8" w:rsidRDefault="000F152A" w:rsidP="00C27BF8">
      <w:pPr>
        <w:spacing w:before="240" w:line="360" w:lineRule="auto"/>
        <w:jc w:val="both"/>
        <w:rPr>
          <w:rFonts w:ascii="Times New Roman" w:eastAsia="Times New Roman" w:hAnsi="Times New Roman" w:cs="Times New Roman"/>
          <w:sz w:val="24"/>
          <w:szCs w:val="24"/>
        </w:rPr>
      </w:pPr>
      <w:bookmarkStart w:id="4" w:name="_Hlk152611912"/>
      <w:r w:rsidRPr="00C27BF8">
        <w:rPr>
          <w:rFonts w:ascii="Times New Roman" w:eastAsia="Times New Roman" w:hAnsi="Times New Roman" w:cs="Times New Roman"/>
          <w:sz w:val="24"/>
          <w:szCs w:val="24"/>
        </w:rPr>
        <w:t>source: compiled from primary data</w:t>
      </w:r>
    </w:p>
    <w:p w14:paraId="59D6478C" w14:textId="77777777" w:rsidR="000F152A" w:rsidRPr="00C27BF8" w:rsidRDefault="000F152A" w:rsidP="00C27BF8">
      <w:pPr>
        <w:spacing w:before="240" w:line="360" w:lineRule="auto"/>
        <w:jc w:val="both"/>
        <w:rPr>
          <w:rFonts w:ascii="Times New Roman" w:eastAsia="Times New Roman" w:hAnsi="Times New Roman" w:cs="Times New Roman"/>
          <w:sz w:val="24"/>
          <w:szCs w:val="24"/>
        </w:rPr>
      </w:pPr>
      <w:r w:rsidRPr="00C27BF8">
        <w:rPr>
          <w:rFonts w:ascii="Times New Roman" w:eastAsia="Times New Roman" w:hAnsi="Times New Roman" w:cs="Times New Roman"/>
          <w:sz w:val="24"/>
          <w:szCs w:val="24"/>
        </w:rPr>
        <w:t>from the above table it can be interpreted that 14.3%of respondent are extremely satisfied, 29.7%of the respondent are very satisfied, 43.4% of respondent are moderated satisfied, 7.7%of respondent are slightly satisfied and 4.9% of respondent are not satisfied at all.</w:t>
      </w:r>
    </w:p>
    <w:p w14:paraId="5F6802CD" w14:textId="77777777" w:rsidR="00D6732C"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lastRenderedPageBreak/>
        <w:t>thus</w:t>
      </w:r>
      <w:r w:rsidRPr="00C27BF8">
        <w:rPr>
          <w:rFonts w:ascii="Times New Roman" w:eastAsia="Times New Roman" w:hAnsi="Times New Roman" w:cs="Times New Roman"/>
          <w:sz w:val="24"/>
          <w:szCs w:val="24"/>
        </w:rPr>
        <w:t>,</w:t>
      </w:r>
      <w:r w:rsidRPr="00C27BF8">
        <w:rPr>
          <w:rFonts w:ascii="Times New Roman" w:eastAsia="Times New Roman" w:hAnsi="Times New Roman" w:cs="Times New Roman"/>
          <w:bCs/>
          <w:sz w:val="24"/>
          <w:szCs w:val="24"/>
        </w:rPr>
        <w:t xml:space="preserve"> it can be interpreted that majority of the respondents are moderately satisfied</w:t>
      </w:r>
      <w:bookmarkEnd w:id="4"/>
    </w:p>
    <w:p w14:paraId="2260435D" w14:textId="77777777" w:rsidR="00D6732C" w:rsidRPr="00C27BF8" w:rsidRDefault="00D6732C" w:rsidP="00C27BF8">
      <w:pPr>
        <w:spacing w:before="240" w:line="360" w:lineRule="auto"/>
        <w:jc w:val="both"/>
        <w:rPr>
          <w:rFonts w:ascii="Times New Roman" w:eastAsia="Times New Roman" w:hAnsi="Times New Roman" w:cs="Times New Roman"/>
          <w:bCs/>
          <w:sz w:val="24"/>
          <w:szCs w:val="24"/>
        </w:rPr>
      </w:pPr>
    </w:p>
    <w:p w14:paraId="33EEFE43" w14:textId="34405095"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
          <w:sz w:val="24"/>
          <w:szCs w:val="24"/>
        </w:rPr>
        <w:t>Q7} In your opinion how effective is one-plus strategy is creating brand awareness and visibility in the Mumbai smart phone market?</w:t>
      </w:r>
    </w:p>
    <w:tbl>
      <w:tblPr>
        <w:tblW w:w="921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3260"/>
        <w:gridCol w:w="3118"/>
      </w:tblGrid>
      <w:tr w:rsidR="000F152A" w:rsidRPr="00C27BF8" w14:paraId="1B36CB38" w14:textId="77777777" w:rsidTr="00871D3B">
        <w:trPr>
          <w:trHeight w:val="917"/>
        </w:trPr>
        <w:tc>
          <w:tcPr>
            <w:tcW w:w="2835" w:type="dxa"/>
          </w:tcPr>
          <w:p w14:paraId="729D2EF9" w14:textId="77777777" w:rsidR="000F152A" w:rsidRPr="00C27BF8" w:rsidRDefault="000F152A" w:rsidP="00C27BF8">
            <w:pPr>
              <w:spacing w:before="240" w:line="360" w:lineRule="auto"/>
              <w:jc w:val="both"/>
              <w:rPr>
                <w:rFonts w:ascii="Times New Roman" w:eastAsia="Times New Roman" w:hAnsi="Times New Roman" w:cs="Times New Roman"/>
                <w:b/>
                <w:sz w:val="24"/>
                <w:szCs w:val="24"/>
              </w:rPr>
            </w:pPr>
            <w:r w:rsidRPr="00C27BF8">
              <w:rPr>
                <w:rFonts w:ascii="Times New Roman" w:eastAsia="Times New Roman" w:hAnsi="Times New Roman" w:cs="Times New Roman"/>
                <w:b/>
                <w:sz w:val="24"/>
                <w:szCs w:val="24"/>
              </w:rPr>
              <w:t>Particular</w:t>
            </w:r>
          </w:p>
        </w:tc>
        <w:tc>
          <w:tcPr>
            <w:tcW w:w="3260" w:type="dxa"/>
          </w:tcPr>
          <w:p w14:paraId="131FF01C" w14:textId="77777777" w:rsidR="000F152A" w:rsidRPr="00C27BF8" w:rsidRDefault="000F152A" w:rsidP="00C27BF8">
            <w:pPr>
              <w:spacing w:before="240" w:line="360" w:lineRule="auto"/>
              <w:jc w:val="both"/>
              <w:rPr>
                <w:rFonts w:ascii="Times New Roman" w:eastAsia="Times New Roman" w:hAnsi="Times New Roman" w:cs="Times New Roman"/>
                <w:b/>
                <w:sz w:val="24"/>
                <w:szCs w:val="24"/>
              </w:rPr>
            </w:pPr>
            <w:r w:rsidRPr="00C27BF8">
              <w:rPr>
                <w:rFonts w:ascii="Times New Roman" w:eastAsia="Times New Roman" w:hAnsi="Times New Roman" w:cs="Times New Roman"/>
                <w:b/>
                <w:sz w:val="24"/>
                <w:szCs w:val="24"/>
              </w:rPr>
              <w:t>Frequency</w:t>
            </w:r>
          </w:p>
        </w:tc>
        <w:tc>
          <w:tcPr>
            <w:tcW w:w="3118" w:type="dxa"/>
          </w:tcPr>
          <w:p w14:paraId="4B4B1A25" w14:textId="77777777" w:rsidR="000F152A" w:rsidRPr="00C27BF8" w:rsidRDefault="000F152A" w:rsidP="00C27BF8">
            <w:pPr>
              <w:spacing w:before="240" w:line="360" w:lineRule="auto"/>
              <w:jc w:val="both"/>
              <w:rPr>
                <w:rFonts w:ascii="Times New Roman" w:eastAsia="Times New Roman" w:hAnsi="Times New Roman" w:cs="Times New Roman"/>
                <w:b/>
                <w:sz w:val="24"/>
                <w:szCs w:val="24"/>
              </w:rPr>
            </w:pPr>
            <w:r w:rsidRPr="00C27BF8">
              <w:rPr>
                <w:rFonts w:ascii="Times New Roman" w:eastAsia="Times New Roman" w:hAnsi="Times New Roman" w:cs="Times New Roman"/>
                <w:b/>
                <w:sz w:val="24"/>
                <w:szCs w:val="24"/>
              </w:rPr>
              <w:t>Percentage</w:t>
            </w:r>
          </w:p>
        </w:tc>
      </w:tr>
      <w:tr w:rsidR="000F152A" w:rsidRPr="00C27BF8" w14:paraId="0A909613" w14:textId="77777777" w:rsidTr="00871D3B">
        <w:tc>
          <w:tcPr>
            <w:tcW w:w="2835" w:type="dxa"/>
          </w:tcPr>
          <w:p w14:paraId="201EEBA7"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Effective</w:t>
            </w:r>
          </w:p>
        </w:tc>
        <w:tc>
          <w:tcPr>
            <w:tcW w:w="3260" w:type="dxa"/>
          </w:tcPr>
          <w:p w14:paraId="5D432402"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58</w:t>
            </w:r>
          </w:p>
        </w:tc>
        <w:tc>
          <w:tcPr>
            <w:tcW w:w="3118" w:type="dxa"/>
          </w:tcPr>
          <w:p w14:paraId="73C93F5C"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31.9</w:t>
            </w:r>
          </w:p>
        </w:tc>
      </w:tr>
      <w:tr w:rsidR="000F152A" w:rsidRPr="00C27BF8" w14:paraId="156103AA" w14:textId="77777777" w:rsidTr="00871D3B">
        <w:tc>
          <w:tcPr>
            <w:tcW w:w="2835" w:type="dxa"/>
          </w:tcPr>
          <w:p w14:paraId="67DA0EDF"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Ineffective</w:t>
            </w:r>
          </w:p>
        </w:tc>
        <w:tc>
          <w:tcPr>
            <w:tcW w:w="3260" w:type="dxa"/>
          </w:tcPr>
          <w:p w14:paraId="33797527"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21</w:t>
            </w:r>
          </w:p>
        </w:tc>
        <w:tc>
          <w:tcPr>
            <w:tcW w:w="3118" w:type="dxa"/>
          </w:tcPr>
          <w:p w14:paraId="55902179"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11.5</w:t>
            </w:r>
          </w:p>
        </w:tc>
      </w:tr>
      <w:tr w:rsidR="000F152A" w:rsidRPr="00C27BF8" w14:paraId="79337DBF" w14:textId="77777777" w:rsidTr="00871D3B">
        <w:tc>
          <w:tcPr>
            <w:tcW w:w="2835" w:type="dxa"/>
          </w:tcPr>
          <w:p w14:paraId="45D64907"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Extremely effective</w:t>
            </w:r>
          </w:p>
        </w:tc>
        <w:tc>
          <w:tcPr>
            <w:tcW w:w="3260" w:type="dxa"/>
          </w:tcPr>
          <w:p w14:paraId="48BC7B31"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12</w:t>
            </w:r>
          </w:p>
        </w:tc>
        <w:tc>
          <w:tcPr>
            <w:tcW w:w="3118" w:type="dxa"/>
          </w:tcPr>
          <w:p w14:paraId="01CEE4FD"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6.6</w:t>
            </w:r>
          </w:p>
        </w:tc>
      </w:tr>
      <w:tr w:rsidR="000F152A" w:rsidRPr="00C27BF8" w14:paraId="6FEE81D6" w14:textId="77777777" w:rsidTr="00871D3B">
        <w:tc>
          <w:tcPr>
            <w:tcW w:w="2835" w:type="dxa"/>
          </w:tcPr>
          <w:p w14:paraId="476BFF4D"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Extremely ineffective</w:t>
            </w:r>
          </w:p>
        </w:tc>
        <w:tc>
          <w:tcPr>
            <w:tcW w:w="3260" w:type="dxa"/>
          </w:tcPr>
          <w:p w14:paraId="152E0192"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13</w:t>
            </w:r>
          </w:p>
        </w:tc>
        <w:tc>
          <w:tcPr>
            <w:tcW w:w="3118" w:type="dxa"/>
          </w:tcPr>
          <w:p w14:paraId="20FEF44A"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7.1</w:t>
            </w:r>
          </w:p>
        </w:tc>
      </w:tr>
      <w:tr w:rsidR="000F152A" w:rsidRPr="00C27BF8" w14:paraId="21CAFB88" w14:textId="77777777" w:rsidTr="00871D3B">
        <w:tc>
          <w:tcPr>
            <w:tcW w:w="2835" w:type="dxa"/>
          </w:tcPr>
          <w:p w14:paraId="2BF7EF78"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Neutral</w:t>
            </w:r>
          </w:p>
        </w:tc>
        <w:tc>
          <w:tcPr>
            <w:tcW w:w="3260" w:type="dxa"/>
          </w:tcPr>
          <w:p w14:paraId="61AAAAD4"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78</w:t>
            </w:r>
          </w:p>
        </w:tc>
        <w:tc>
          <w:tcPr>
            <w:tcW w:w="3118" w:type="dxa"/>
          </w:tcPr>
          <w:p w14:paraId="6B6877DB"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42.9</w:t>
            </w:r>
          </w:p>
        </w:tc>
      </w:tr>
      <w:tr w:rsidR="000F152A" w:rsidRPr="00C27BF8" w14:paraId="39E7173A" w14:textId="77777777" w:rsidTr="00871D3B">
        <w:tc>
          <w:tcPr>
            <w:tcW w:w="2835" w:type="dxa"/>
          </w:tcPr>
          <w:p w14:paraId="03204456" w14:textId="77777777" w:rsidR="000F152A" w:rsidRPr="00C27BF8" w:rsidRDefault="000F152A" w:rsidP="00C27BF8">
            <w:pPr>
              <w:spacing w:before="240" w:line="360" w:lineRule="auto"/>
              <w:jc w:val="both"/>
              <w:rPr>
                <w:rFonts w:ascii="Times New Roman" w:eastAsia="Times New Roman" w:hAnsi="Times New Roman" w:cs="Times New Roman"/>
                <w:b/>
                <w:sz w:val="24"/>
                <w:szCs w:val="24"/>
              </w:rPr>
            </w:pPr>
            <w:r w:rsidRPr="00C27BF8">
              <w:rPr>
                <w:rFonts w:ascii="Times New Roman" w:eastAsia="Times New Roman" w:hAnsi="Times New Roman" w:cs="Times New Roman"/>
                <w:b/>
                <w:sz w:val="24"/>
                <w:szCs w:val="24"/>
              </w:rPr>
              <w:t>Total</w:t>
            </w:r>
          </w:p>
        </w:tc>
        <w:tc>
          <w:tcPr>
            <w:tcW w:w="3260" w:type="dxa"/>
          </w:tcPr>
          <w:p w14:paraId="07EA4600" w14:textId="77777777" w:rsidR="000F152A" w:rsidRPr="00C27BF8" w:rsidRDefault="000F152A" w:rsidP="00C27BF8">
            <w:pPr>
              <w:spacing w:before="240" w:line="360" w:lineRule="auto"/>
              <w:jc w:val="both"/>
              <w:rPr>
                <w:rFonts w:ascii="Times New Roman" w:eastAsia="Times New Roman" w:hAnsi="Times New Roman" w:cs="Times New Roman"/>
                <w:b/>
                <w:sz w:val="24"/>
                <w:szCs w:val="24"/>
              </w:rPr>
            </w:pPr>
            <w:r w:rsidRPr="00C27BF8">
              <w:rPr>
                <w:rFonts w:ascii="Times New Roman" w:eastAsia="Times New Roman" w:hAnsi="Times New Roman" w:cs="Times New Roman"/>
                <w:b/>
                <w:sz w:val="24"/>
                <w:szCs w:val="24"/>
              </w:rPr>
              <w:t>182</w:t>
            </w:r>
          </w:p>
        </w:tc>
        <w:tc>
          <w:tcPr>
            <w:tcW w:w="3118" w:type="dxa"/>
          </w:tcPr>
          <w:p w14:paraId="418C2EAA" w14:textId="77777777" w:rsidR="000F152A" w:rsidRPr="00C27BF8" w:rsidRDefault="000F152A" w:rsidP="00C27BF8">
            <w:pPr>
              <w:spacing w:before="240" w:line="360" w:lineRule="auto"/>
              <w:jc w:val="both"/>
              <w:rPr>
                <w:rFonts w:ascii="Times New Roman" w:eastAsia="Times New Roman" w:hAnsi="Times New Roman" w:cs="Times New Roman"/>
                <w:b/>
                <w:sz w:val="24"/>
                <w:szCs w:val="24"/>
              </w:rPr>
            </w:pPr>
            <w:r w:rsidRPr="00C27BF8">
              <w:rPr>
                <w:rFonts w:ascii="Times New Roman" w:eastAsia="Times New Roman" w:hAnsi="Times New Roman" w:cs="Times New Roman"/>
                <w:b/>
                <w:sz w:val="24"/>
                <w:szCs w:val="24"/>
              </w:rPr>
              <w:t>100</w:t>
            </w:r>
          </w:p>
        </w:tc>
      </w:tr>
    </w:tbl>
    <w:p w14:paraId="7172D0B4" w14:textId="77777777" w:rsidR="000F152A" w:rsidRPr="00C27BF8" w:rsidRDefault="000F152A" w:rsidP="00C27BF8">
      <w:pPr>
        <w:spacing w:before="240" w:line="360" w:lineRule="auto"/>
        <w:jc w:val="both"/>
        <w:rPr>
          <w:rFonts w:ascii="Times New Roman" w:eastAsia="Times New Roman" w:hAnsi="Times New Roman" w:cs="Times New Roman"/>
          <w:b/>
          <w:sz w:val="24"/>
          <w:szCs w:val="24"/>
        </w:rPr>
      </w:pPr>
    </w:p>
    <w:p w14:paraId="5CBD71EA" w14:textId="77777777" w:rsidR="000F152A" w:rsidRPr="00C27BF8" w:rsidRDefault="000F152A" w:rsidP="00C27BF8">
      <w:pPr>
        <w:spacing w:before="240" w:line="360" w:lineRule="auto"/>
        <w:jc w:val="both"/>
        <w:rPr>
          <w:rFonts w:ascii="Times New Roman" w:eastAsia="Times New Roman" w:hAnsi="Times New Roman" w:cs="Times New Roman"/>
          <w:b/>
          <w:sz w:val="24"/>
          <w:szCs w:val="24"/>
        </w:rPr>
      </w:pPr>
      <w:r w:rsidRPr="00C27BF8">
        <w:rPr>
          <w:rFonts w:ascii="Times New Roman" w:hAnsi="Times New Roman" w:cs="Times New Roman"/>
          <w:noProof/>
          <w:sz w:val="24"/>
          <w:szCs w:val="24"/>
        </w:rPr>
        <w:lastRenderedPageBreak/>
        <w:drawing>
          <wp:inline distT="0" distB="0" distL="0" distR="0" wp14:anchorId="069E3C36" wp14:editId="7F78978A">
            <wp:extent cx="6096000" cy="3825240"/>
            <wp:effectExtent l="0" t="0" r="0" b="3810"/>
            <wp:docPr id="1160255976" name="Chart 1">
              <a:extLst xmlns:a="http://schemas.openxmlformats.org/drawingml/2006/main">
                <a:ext uri="{FF2B5EF4-FFF2-40B4-BE49-F238E27FC236}">
                  <a16:creationId xmlns:a16="http://schemas.microsoft.com/office/drawing/2014/main" id="{DF38D3A1-537D-51A1-B480-DE88DAB3EA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AC806D5" w14:textId="77777777" w:rsidR="000F152A" w:rsidRPr="00C27BF8" w:rsidRDefault="000F152A" w:rsidP="00C27BF8">
      <w:pPr>
        <w:spacing w:before="240" w:line="360" w:lineRule="auto"/>
        <w:jc w:val="both"/>
        <w:rPr>
          <w:rFonts w:ascii="Times New Roman" w:eastAsia="Times New Roman" w:hAnsi="Times New Roman" w:cs="Times New Roman"/>
          <w:sz w:val="24"/>
          <w:szCs w:val="24"/>
        </w:rPr>
      </w:pPr>
      <w:r w:rsidRPr="00C27BF8">
        <w:rPr>
          <w:rFonts w:ascii="Times New Roman" w:eastAsia="Times New Roman" w:hAnsi="Times New Roman" w:cs="Times New Roman"/>
          <w:sz w:val="24"/>
          <w:szCs w:val="24"/>
        </w:rPr>
        <w:t>source: compiled from primary data</w:t>
      </w:r>
    </w:p>
    <w:p w14:paraId="5356C00B" w14:textId="77777777" w:rsidR="00D6732C" w:rsidRPr="00C27BF8" w:rsidRDefault="000F152A" w:rsidP="00C27BF8">
      <w:pPr>
        <w:spacing w:before="240" w:line="360" w:lineRule="auto"/>
        <w:jc w:val="both"/>
        <w:rPr>
          <w:rFonts w:ascii="Times New Roman" w:eastAsia="Times New Roman" w:hAnsi="Times New Roman" w:cs="Times New Roman"/>
          <w:sz w:val="24"/>
          <w:szCs w:val="24"/>
        </w:rPr>
      </w:pPr>
      <w:r w:rsidRPr="00C27BF8">
        <w:rPr>
          <w:rFonts w:ascii="Times New Roman" w:eastAsia="Times New Roman" w:hAnsi="Times New Roman" w:cs="Times New Roman"/>
          <w:sz w:val="24"/>
          <w:szCs w:val="24"/>
        </w:rPr>
        <w:t>from the above table it can be interpreted that 31.9%of respondent are effective, 11.5% of the respondent are ineffective, 6.6% of respondent are extremely effective 7.1% of respondent are extremely ineffective and 42.9% of respondent are neutral. Thus, it can be interpreted that majority of the respondents are neutral.</w:t>
      </w:r>
    </w:p>
    <w:p w14:paraId="514A44DD" w14:textId="77777777" w:rsidR="00D6732C" w:rsidRPr="00C27BF8" w:rsidRDefault="00D6732C" w:rsidP="00C27BF8">
      <w:pPr>
        <w:spacing w:before="240" w:line="360" w:lineRule="auto"/>
        <w:jc w:val="both"/>
        <w:rPr>
          <w:rFonts w:ascii="Times New Roman" w:eastAsia="Times New Roman" w:hAnsi="Times New Roman" w:cs="Times New Roman"/>
          <w:sz w:val="24"/>
          <w:szCs w:val="24"/>
        </w:rPr>
      </w:pPr>
    </w:p>
    <w:p w14:paraId="345F17A4" w14:textId="421240BC" w:rsidR="000F152A" w:rsidRPr="00C27BF8" w:rsidRDefault="000F152A" w:rsidP="00C27BF8">
      <w:pPr>
        <w:spacing w:before="240" w:line="360" w:lineRule="auto"/>
        <w:jc w:val="both"/>
        <w:rPr>
          <w:rFonts w:ascii="Times New Roman" w:eastAsia="Times New Roman" w:hAnsi="Times New Roman" w:cs="Times New Roman"/>
          <w:sz w:val="24"/>
          <w:szCs w:val="24"/>
        </w:rPr>
      </w:pPr>
      <w:r w:rsidRPr="00C27BF8">
        <w:rPr>
          <w:rFonts w:ascii="Times New Roman" w:eastAsia="Times New Roman" w:hAnsi="Times New Roman" w:cs="Times New Roman"/>
          <w:b/>
          <w:sz w:val="24"/>
          <w:szCs w:val="24"/>
        </w:rPr>
        <w:t xml:space="preserve">Q8} </w:t>
      </w:r>
      <w:bookmarkStart w:id="5" w:name="_Hlk152611382"/>
      <w:r w:rsidRPr="00C27BF8">
        <w:rPr>
          <w:rFonts w:ascii="Times New Roman" w:eastAsia="Times New Roman" w:hAnsi="Times New Roman" w:cs="Times New Roman"/>
          <w:b/>
          <w:sz w:val="24"/>
          <w:szCs w:val="24"/>
        </w:rPr>
        <w:t>How satisfied are you with the clarity of the brand message conveyed in one-plus marketing campaign?</w:t>
      </w:r>
    </w:p>
    <w:p w14:paraId="763764CB" w14:textId="77777777" w:rsidR="00D6732C" w:rsidRPr="00C27BF8" w:rsidRDefault="00D6732C" w:rsidP="00C27BF8">
      <w:pPr>
        <w:spacing w:before="240" w:line="360" w:lineRule="auto"/>
        <w:jc w:val="both"/>
        <w:rPr>
          <w:rFonts w:ascii="Times New Roman" w:eastAsia="Times New Roman" w:hAnsi="Times New Roman" w:cs="Times New Roman"/>
          <w:b/>
          <w:sz w:val="24"/>
          <w:szCs w:val="24"/>
        </w:rPr>
      </w:pPr>
    </w:p>
    <w:tbl>
      <w:tblPr>
        <w:tblW w:w="921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3260"/>
        <w:gridCol w:w="3118"/>
      </w:tblGrid>
      <w:tr w:rsidR="000F152A" w:rsidRPr="00C27BF8" w14:paraId="6C94F186" w14:textId="77777777" w:rsidTr="00871D3B">
        <w:trPr>
          <w:trHeight w:val="917"/>
        </w:trPr>
        <w:tc>
          <w:tcPr>
            <w:tcW w:w="2835" w:type="dxa"/>
          </w:tcPr>
          <w:p w14:paraId="3F1AC3EC" w14:textId="77777777" w:rsidR="000F152A" w:rsidRPr="00C27BF8" w:rsidRDefault="000F152A" w:rsidP="00C27BF8">
            <w:pPr>
              <w:spacing w:before="240" w:line="360" w:lineRule="auto"/>
              <w:jc w:val="both"/>
              <w:rPr>
                <w:rFonts w:ascii="Times New Roman" w:eastAsia="Times New Roman" w:hAnsi="Times New Roman" w:cs="Times New Roman"/>
                <w:b/>
                <w:sz w:val="24"/>
                <w:szCs w:val="24"/>
              </w:rPr>
            </w:pPr>
            <w:r w:rsidRPr="00C27BF8">
              <w:rPr>
                <w:rFonts w:ascii="Times New Roman" w:eastAsia="Times New Roman" w:hAnsi="Times New Roman" w:cs="Times New Roman"/>
                <w:b/>
                <w:sz w:val="24"/>
                <w:szCs w:val="24"/>
              </w:rPr>
              <w:t>Particular</w:t>
            </w:r>
          </w:p>
        </w:tc>
        <w:tc>
          <w:tcPr>
            <w:tcW w:w="3260" w:type="dxa"/>
          </w:tcPr>
          <w:p w14:paraId="00DB0A4F" w14:textId="77777777" w:rsidR="000F152A" w:rsidRPr="00C27BF8" w:rsidRDefault="000F152A" w:rsidP="00C27BF8">
            <w:pPr>
              <w:spacing w:before="240" w:line="360" w:lineRule="auto"/>
              <w:jc w:val="both"/>
              <w:rPr>
                <w:rFonts w:ascii="Times New Roman" w:eastAsia="Times New Roman" w:hAnsi="Times New Roman" w:cs="Times New Roman"/>
                <w:b/>
                <w:sz w:val="24"/>
                <w:szCs w:val="24"/>
              </w:rPr>
            </w:pPr>
            <w:r w:rsidRPr="00C27BF8">
              <w:rPr>
                <w:rFonts w:ascii="Times New Roman" w:eastAsia="Times New Roman" w:hAnsi="Times New Roman" w:cs="Times New Roman"/>
                <w:b/>
                <w:sz w:val="24"/>
                <w:szCs w:val="24"/>
              </w:rPr>
              <w:t>Frequency</w:t>
            </w:r>
          </w:p>
        </w:tc>
        <w:tc>
          <w:tcPr>
            <w:tcW w:w="3118" w:type="dxa"/>
          </w:tcPr>
          <w:p w14:paraId="6E271671" w14:textId="77777777" w:rsidR="000F152A" w:rsidRPr="00C27BF8" w:rsidRDefault="000F152A" w:rsidP="00C27BF8">
            <w:pPr>
              <w:spacing w:before="240" w:line="360" w:lineRule="auto"/>
              <w:jc w:val="both"/>
              <w:rPr>
                <w:rFonts w:ascii="Times New Roman" w:eastAsia="Times New Roman" w:hAnsi="Times New Roman" w:cs="Times New Roman"/>
                <w:b/>
                <w:sz w:val="24"/>
                <w:szCs w:val="24"/>
              </w:rPr>
            </w:pPr>
            <w:r w:rsidRPr="00C27BF8">
              <w:rPr>
                <w:rFonts w:ascii="Times New Roman" w:eastAsia="Times New Roman" w:hAnsi="Times New Roman" w:cs="Times New Roman"/>
                <w:b/>
                <w:sz w:val="24"/>
                <w:szCs w:val="24"/>
              </w:rPr>
              <w:t>Percentage</w:t>
            </w:r>
          </w:p>
        </w:tc>
      </w:tr>
      <w:tr w:rsidR="000F152A" w:rsidRPr="00C27BF8" w14:paraId="75FDC4E9" w14:textId="77777777" w:rsidTr="00871D3B">
        <w:tc>
          <w:tcPr>
            <w:tcW w:w="2835" w:type="dxa"/>
          </w:tcPr>
          <w:p w14:paraId="29028C74"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Extremely satisfied</w:t>
            </w:r>
          </w:p>
        </w:tc>
        <w:tc>
          <w:tcPr>
            <w:tcW w:w="3260" w:type="dxa"/>
          </w:tcPr>
          <w:p w14:paraId="61D311D5"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21</w:t>
            </w:r>
          </w:p>
        </w:tc>
        <w:tc>
          <w:tcPr>
            <w:tcW w:w="3118" w:type="dxa"/>
          </w:tcPr>
          <w:p w14:paraId="79601475"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11.5</w:t>
            </w:r>
          </w:p>
        </w:tc>
      </w:tr>
      <w:tr w:rsidR="000F152A" w:rsidRPr="00C27BF8" w14:paraId="3B407D30" w14:textId="77777777" w:rsidTr="00871D3B">
        <w:tc>
          <w:tcPr>
            <w:tcW w:w="2835" w:type="dxa"/>
          </w:tcPr>
          <w:p w14:paraId="23781AF4"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Very satisfied</w:t>
            </w:r>
          </w:p>
        </w:tc>
        <w:tc>
          <w:tcPr>
            <w:tcW w:w="3260" w:type="dxa"/>
          </w:tcPr>
          <w:p w14:paraId="51AEC34E"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38</w:t>
            </w:r>
          </w:p>
        </w:tc>
        <w:tc>
          <w:tcPr>
            <w:tcW w:w="3118" w:type="dxa"/>
          </w:tcPr>
          <w:p w14:paraId="388757CF"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20.9</w:t>
            </w:r>
          </w:p>
        </w:tc>
      </w:tr>
      <w:tr w:rsidR="000F152A" w:rsidRPr="00C27BF8" w14:paraId="3DB54C5C" w14:textId="77777777" w:rsidTr="00871D3B">
        <w:tc>
          <w:tcPr>
            <w:tcW w:w="2835" w:type="dxa"/>
          </w:tcPr>
          <w:p w14:paraId="340F5DE0"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lastRenderedPageBreak/>
              <w:t>Moderately satisfied</w:t>
            </w:r>
          </w:p>
        </w:tc>
        <w:tc>
          <w:tcPr>
            <w:tcW w:w="3260" w:type="dxa"/>
          </w:tcPr>
          <w:p w14:paraId="4C912022"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86</w:t>
            </w:r>
          </w:p>
        </w:tc>
        <w:tc>
          <w:tcPr>
            <w:tcW w:w="3118" w:type="dxa"/>
          </w:tcPr>
          <w:p w14:paraId="768A964F"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47.3</w:t>
            </w:r>
          </w:p>
        </w:tc>
      </w:tr>
      <w:tr w:rsidR="000F152A" w:rsidRPr="00C27BF8" w14:paraId="3E93F86D" w14:textId="77777777" w:rsidTr="00871D3B">
        <w:tc>
          <w:tcPr>
            <w:tcW w:w="2835" w:type="dxa"/>
          </w:tcPr>
          <w:p w14:paraId="6F3F4268"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Slightly satisfied</w:t>
            </w:r>
          </w:p>
        </w:tc>
        <w:tc>
          <w:tcPr>
            <w:tcW w:w="3260" w:type="dxa"/>
          </w:tcPr>
          <w:p w14:paraId="68E37994"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33</w:t>
            </w:r>
          </w:p>
        </w:tc>
        <w:tc>
          <w:tcPr>
            <w:tcW w:w="3118" w:type="dxa"/>
          </w:tcPr>
          <w:p w14:paraId="79BC0EE2"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18.1</w:t>
            </w:r>
          </w:p>
        </w:tc>
      </w:tr>
      <w:tr w:rsidR="000F152A" w:rsidRPr="00C27BF8" w14:paraId="32510A14" w14:textId="77777777" w:rsidTr="00871D3B">
        <w:tc>
          <w:tcPr>
            <w:tcW w:w="2835" w:type="dxa"/>
          </w:tcPr>
          <w:p w14:paraId="4DAE3F0B"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Not satisfied at all</w:t>
            </w:r>
          </w:p>
        </w:tc>
        <w:tc>
          <w:tcPr>
            <w:tcW w:w="3260" w:type="dxa"/>
          </w:tcPr>
          <w:p w14:paraId="30B573D8"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4</w:t>
            </w:r>
          </w:p>
        </w:tc>
        <w:tc>
          <w:tcPr>
            <w:tcW w:w="3118" w:type="dxa"/>
          </w:tcPr>
          <w:p w14:paraId="3C2A000F"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2.2</w:t>
            </w:r>
          </w:p>
        </w:tc>
      </w:tr>
      <w:tr w:rsidR="000F152A" w:rsidRPr="00C27BF8" w14:paraId="526BF234" w14:textId="77777777" w:rsidTr="00871D3B">
        <w:tc>
          <w:tcPr>
            <w:tcW w:w="2835" w:type="dxa"/>
          </w:tcPr>
          <w:p w14:paraId="69FC77CE" w14:textId="77777777" w:rsidR="000F152A" w:rsidRPr="00C27BF8" w:rsidRDefault="000F152A" w:rsidP="00C27BF8">
            <w:pPr>
              <w:spacing w:before="240" w:line="360" w:lineRule="auto"/>
              <w:jc w:val="both"/>
              <w:rPr>
                <w:rFonts w:ascii="Times New Roman" w:eastAsia="Times New Roman" w:hAnsi="Times New Roman" w:cs="Times New Roman"/>
                <w:b/>
                <w:sz w:val="24"/>
                <w:szCs w:val="24"/>
              </w:rPr>
            </w:pPr>
            <w:r w:rsidRPr="00C27BF8">
              <w:rPr>
                <w:rFonts w:ascii="Times New Roman" w:eastAsia="Times New Roman" w:hAnsi="Times New Roman" w:cs="Times New Roman"/>
                <w:b/>
                <w:sz w:val="24"/>
                <w:szCs w:val="24"/>
              </w:rPr>
              <w:t>Total</w:t>
            </w:r>
          </w:p>
        </w:tc>
        <w:tc>
          <w:tcPr>
            <w:tcW w:w="3260" w:type="dxa"/>
          </w:tcPr>
          <w:p w14:paraId="158D122C" w14:textId="77777777" w:rsidR="000F152A" w:rsidRPr="00C27BF8" w:rsidRDefault="000F152A" w:rsidP="00C27BF8">
            <w:pPr>
              <w:spacing w:before="240" w:line="360" w:lineRule="auto"/>
              <w:jc w:val="both"/>
              <w:rPr>
                <w:rFonts w:ascii="Times New Roman" w:eastAsia="Times New Roman" w:hAnsi="Times New Roman" w:cs="Times New Roman"/>
                <w:b/>
                <w:sz w:val="24"/>
                <w:szCs w:val="24"/>
              </w:rPr>
            </w:pPr>
            <w:r w:rsidRPr="00C27BF8">
              <w:rPr>
                <w:rFonts w:ascii="Times New Roman" w:eastAsia="Times New Roman" w:hAnsi="Times New Roman" w:cs="Times New Roman"/>
                <w:b/>
                <w:sz w:val="24"/>
                <w:szCs w:val="24"/>
              </w:rPr>
              <w:t>182</w:t>
            </w:r>
          </w:p>
        </w:tc>
        <w:tc>
          <w:tcPr>
            <w:tcW w:w="3118" w:type="dxa"/>
          </w:tcPr>
          <w:p w14:paraId="5FFEF0E2" w14:textId="77777777" w:rsidR="000F152A" w:rsidRPr="00C27BF8" w:rsidRDefault="000F152A" w:rsidP="00C27BF8">
            <w:pPr>
              <w:spacing w:before="240" w:line="360" w:lineRule="auto"/>
              <w:jc w:val="both"/>
              <w:rPr>
                <w:rFonts w:ascii="Times New Roman" w:eastAsia="Times New Roman" w:hAnsi="Times New Roman" w:cs="Times New Roman"/>
                <w:b/>
                <w:sz w:val="24"/>
                <w:szCs w:val="24"/>
              </w:rPr>
            </w:pPr>
            <w:r w:rsidRPr="00C27BF8">
              <w:rPr>
                <w:rFonts w:ascii="Times New Roman" w:eastAsia="Times New Roman" w:hAnsi="Times New Roman" w:cs="Times New Roman"/>
                <w:b/>
                <w:sz w:val="24"/>
                <w:szCs w:val="24"/>
              </w:rPr>
              <w:t>100</w:t>
            </w:r>
          </w:p>
        </w:tc>
      </w:tr>
      <w:bookmarkEnd w:id="5"/>
    </w:tbl>
    <w:p w14:paraId="1237A882" w14:textId="77777777" w:rsidR="000F152A" w:rsidRPr="00C27BF8" w:rsidRDefault="000F152A" w:rsidP="00C27BF8">
      <w:pPr>
        <w:spacing w:before="240" w:line="360" w:lineRule="auto"/>
        <w:jc w:val="both"/>
        <w:rPr>
          <w:rFonts w:ascii="Times New Roman" w:eastAsia="Times New Roman" w:hAnsi="Times New Roman" w:cs="Times New Roman"/>
          <w:b/>
          <w:sz w:val="24"/>
          <w:szCs w:val="24"/>
        </w:rPr>
      </w:pPr>
    </w:p>
    <w:p w14:paraId="7C48411D" w14:textId="77777777" w:rsidR="000F152A" w:rsidRPr="00C27BF8" w:rsidRDefault="000F152A" w:rsidP="00C27BF8">
      <w:pPr>
        <w:spacing w:before="240" w:line="360" w:lineRule="auto"/>
        <w:jc w:val="both"/>
        <w:rPr>
          <w:rFonts w:ascii="Times New Roman" w:eastAsia="Times New Roman" w:hAnsi="Times New Roman" w:cs="Times New Roman"/>
          <w:b/>
          <w:sz w:val="24"/>
          <w:szCs w:val="24"/>
        </w:rPr>
      </w:pPr>
      <w:r w:rsidRPr="00C27BF8">
        <w:rPr>
          <w:rFonts w:ascii="Times New Roman" w:hAnsi="Times New Roman" w:cs="Times New Roman"/>
          <w:noProof/>
          <w:sz w:val="24"/>
          <w:szCs w:val="24"/>
        </w:rPr>
        <w:drawing>
          <wp:inline distT="0" distB="0" distL="0" distR="0" wp14:anchorId="505A849D" wp14:editId="3B9E6210">
            <wp:extent cx="6141720" cy="4038600"/>
            <wp:effectExtent l="0" t="0" r="11430" b="0"/>
            <wp:docPr id="182489604" name="Chart 1">
              <a:extLst xmlns:a="http://schemas.openxmlformats.org/drawingml/2006/main">
                <a:ext uri="{FF2B5EF4-FFF2-40B4-BE49-F238E27FC236}">
                  <a16:creationId xmlns:a16="http://schemas.microsoft.com/office/drawing/2014/main" id="{CB369505-7697-BDAD-893D-A2B87398DA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AF6F715"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bookmarkStart w:id="6" w:name="_Hlk152611955"/>
      <w:r w:rsidRPr="00C27BF8">
        <w:rPr>
          <w:rFonts w:ascii="Times New Roman" w:eastAsia="Times New Roman" w:hAnsi="Times New Roman" w:cs="Times New Roman"/>
          <w:bCs/>
          <w:sz w:val="24"/>
          <w:szCs w:val="24"/>
        </w:rPr>
        <w:t xml:space="preserve">source: </w:t>
      </w:r>
      <w:r w:rsidRPr="00C27BF8">
        <w:rPr>
          <w:rFonts w:ascii="Times New Roman" w:eastAsia="Times New Roman" w:hAnsi="Times New Roman" w:cs="Times New Roman"/>
          <w:sz w:val="24"/>
          <w:szCs w:val="24"/>
        </w:rPr>
        <w:t>compiled</w:t>
      </w:r>
      <w:r w:rsidRPr="00C27BF8">
        <w:rPr>
          <w:rFonts w:ascii="Times New Roman" w:eastAsia="Times New Roman" w:hAnsi="Times New Roman" w:cs="Times New Roman"/>
          <w:bCs/>
          <w:sz w:val="24"/>
          <w:szCs w:val="24"/>
        </w:rPr>
        <w:t xml:space="preserve"> from primary data</w:t>
      </w:r>
    </w:p>
    <w:p w14:paraId="2E339ED7" w14:textId="77777777" w:rsidR="00D6732C" w:rsidRPr="00C27BF8" w:rsidRDefault="000F152A" w:rsidP="00C27BF8">
      <w:pPr>
        <w:spacing w:before="240" w:line="360" w:lineRule="auto"/>
        <w:jc w:val="both"/>
        <w:rPr>
          <w:rFonts w:ascii="Times New Roman" w:eastAsia="Times New Roman" w:hAnsi="Times New Roman" w:cs="Times New Roman"/>
          <w:sz w:val="24"/>
          <w:szCs w:val="24"/>
        </w:rPr>
      </w:pPr>
      <w:r w:rsidRPr="00C27BF8">
        <w:rPr>
          <w:rFonts w:ascii="Times New Roman" w:eastAsia="Times New Roman" w:hAnsi="Times New Roman" w:cs="Times New Roman"/>
          <w:bCs/>
          <w:sz w:val="24"/>
          <w:szCs w:val="24"/>
        </w:rPr>
        <w:t>from the above table it can be interpreted that 11.5%of respondent are extremely satisfied, 20.9% of the respondent are very satisfied, 47.3% of respondent are moderately satisfied, 18.1% of respondent are slightly satisfied and 2.2% of respondent are not satisfied</w:t>
      </w:r>
      <w:r w:rsidRPr="00C27BF8">
        <w:rPr>
          <w:rFonts w:ascii="Times New Roman" w:eastAsia="Times New Roman" w:hAnsi="Times New Roman" w:cs="Times New Roman"/>
          <w:sz w:val="24"/>
          <w:szCs w:val="24"/>
        </w:rPr>
        <w:t>. thus,</w:t>
      </w:r>
      <w:r w:rsidRPr="00C27BF8">
        <w:rPr>
          <w:rFonts w:ascii="Times New Roman" w:eastAsia="Times New Roman" w:hAnsi="Times New Roman" w:cs="Times New Roman"/>
          <w:bCs/>
          <w:sz w:val="24"/>
          <w:szCs w:val="24"/>
        </w:rPr>
        <w:t xml:space="preserve"> it can be interpreted that majority of the respondents are moderately satisfied.</w:t>
      </w:r>
      <w:bookmarkEnd w:id="6"/>
    </w:p>
    <w:p w14:paraId="6AA025FF" w14:textId="77777777" w:rsidR="00D6732C" w:rsidRPr="00C27BF8" w:rsidRDefault="00D6732C" w:rsidP="00C27BF8">
      <w:pPr>
        <w:spacing w:before="240" w:line="360" w:lineRule="auto"/>
        <w:jc w:val="both"/>
        <w:rPr>
          <w:rFonts w:ascii="Times New Roman" w:eastAsia="Times New Roman" w:hAnsi="Times New Roman" w:cs="Times New Roman"/>
          <w:sz w:val="24"/>
          <w:szCs w:val="24"/>
        </w:rPr>
      </w:pPr>
    </w:p>
    <w:p w14:paraId="17D6B7AF" w14:textId="0D615901" w:rsidR="000F152A" w:rsidRPr="00C27BF8" w:rsidRDefault="000F152A" w:rsidP="00C27BF8">
      <w:pPr>
        <w:spacing w:before="240" w:line="360" w:lineRule="auto"/>
        <w:jc w:val="both"/>
        <w:rPr>
          <w:rFonts w:ascii="Times New Roman" w:eastAsia="Times New Roman" w:hAnsi="Times New Roman" w:cs="Times New Roman"/>
          <w:sz w:val="24"/>
          <w:szCs w:val="24"/>
        </w:rPr>
      </w:pPr>
      <w:r w:rsidRPr="00C27BF8">
        <w:rPr>
          <w:rFonts w:ascii="Times New Roman" w:eastAsia="Times New Roman" w:hAnsi="Times New Roman" w:cs="Times New Roman"/>
          <w:b/>
          <w:sz w:val="24"/>
          <w:szCs w:val="24"/>
        </w:rPr>
        <w:lastRenderedPageBreak/>
        <w:t>Q9} To what extant do you agree with the statement “One plus product, are of good quality”?</w:t>
      </w:r>
    </w:p>
    <w:tbl>
      <w:tblPr>
        <w:tblW w:w="9270" w:type="dxa"/>
        <w:tblLayout w:type="fixed"/>
        <w:tblCellMar>
          <w:left w:w="115" w:type="dxa"/>
          <w:right w:w="115" w:type="dxa"/>
        </w:tblCellMar>
        <w:tblLook w:val="0400" w:firstRow="0" w:lastRow="0" w:firstColumn="0" w:lastColumn="0" w:noHBand="0" w:noVBand="1"/>
      </w:tblPr>
      <w:tblGrid>
        <w:gridCol w:w="270"/>
        <w:gridCol w:w="2805"/>
        <w:gridCol w:w="2970"/>
        <w:gridCol w:w="3225"/>
      </w:tblGrid>
      <w:tr w:rsidR="000F152A" w:rsidRPr="00C27BF8" w14:paraId="78D7804C" w14:textId="77777777" w:rsidTr="00871D3B">
        <w:trPr>
          <w:trHeight w:val="828"/>
        </w:trPr>
        <w:tc>
          <w:tcPr>
            <w:tcW w:w="270" w:type="dxa"/>
            <w:tcBorders>
              <w:top w:val="nil"/>
              <w:left w:val="nil"/>
              <w:bottom w:val="nil"/>
              <w:right w:val="nil"/>
            </w:tcBorders>
            <w:shd w:val="clear" w:color="auto" w:fill="auto"/>
            <w:vAlign w:val="bottom"/>
          </w:tcPr>
          <w:p w14:paraId="235166A1" w14:textId="77777777" w:rsidR="000F152A" w:rsidRPr="00C27BF8" w:rsidRDefault="000F152A" w:rsidP="00C27BF8">
            <w:pPr>
              <w:spacing w:after="0" w:line="360" w:lineRule="auto"/>
              <w:jc w:val="both"/>
              <w:rPr>
                <w:rFonts w:ascii="Times New Roman" w:eastAsia="Times New Roman" w:hAnsi="Times New Roman" w:cs="Times New Roman"/>
                <w:sz w:val="24"/>
                <w:szCs w:val="24"/>
              </w:rPr>
            </w:pPr>
          </w:p>
        </w:tc>
        <w:tc>
          <w:tcPr>
            <w:tcW w:w="28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DAEEDB" w14:textId="77777777" w:rsidR="000F152A" w:rsidRPr="00C27BF8" w:rsidRDefault="000F152A" w:rsidP="00C27BF8">
            <w:pPr>
              <w:spacing w:after="0" w:line="360" w:lineRule="auto"/>
              <w:jc w:val="both"/>
              <w:rPr>
                <w:rFonts w:ascii="Times New Roman" w:eastAsia="Times New Roman" w:hAnsi="Times New Roman" w:cs="Times New Roman"/>
                <w:b/>
                <w:color w:val="000000"/>
                <w:sz w:val="24"/>
                <w:szCs w:val="24"/>
              </w:rPr>
            </w:pPr>
            <w:r w:rsidRPr="00C27BF8">
              <w:rPr>
                <w:rFonts w:ascii="Times New Roman" w:eastAsia="Times New Roman" w:hAnsi="Times New Roman" w:cs="Times New Roman"/>
                <w:b/>
                <w:color w:val="000000"/>
                <w:sz w:val="24"/>
                <w:szCs w:val="24"/>
              </w:rPr>
              <w:t>Particular</w:t>
            </w:r>
          </w:p>
        </w:tc>
        <w:tc>
          <w:tcPr>
            <w:tcW w:w="2970" w:type="dxa"/>
            <w:tcBorders>
              <w:top w:val="single" w:sz="8" w:space="0" w:color="000000"/>
              <w:left w:val="nil"/>
              <w:bottom w:val="single" w:sz="8" w:space="0" w:color="000000"/>
              <w:right w:val="single" w:sz="8" w:space="0" w:color="000000"/>
            </w:tcBorders>
            <w:shd w:val="clear" w:color="auto" w:fill="auto"/>
            <w:vAlign w:val="center"/>
          </w:tcPr>
          <w:p w14:paraId="5E09FC28" w14:textId="77777777" w:rsidR="000F152A" w:rsidRPr="00C27BF8" w:rsidRDefault="000F152A" w:rsidP="00C27BF8">
            <w:pPr>
              <w:spacing w:after="0" w:line="360" w:lineRule="auto"/>
              <w:jc w:val="both"/>
              <w:rPr>
                <w:rFonts w:ascii="Times New Roman" w:eastAsia="Times New Roman" w:hAnsi="Times New Roman" w:cs="Times New Roman"/>
                <w:b/>
                <w:color w:val="000000"/>
                <w:sz w:val="24"/>
                <w:szCs w:val="24"/>
              </w:rPr>
            </w:pPr>
            <w:r w:rsidRPr="00C27BF8">
              <w:rPr>
                <w:rFonts w:ascii="Times New Roman" w:eastAsia="Times New Roman" w:hAnsi="Times New Roman" w:cs="Times New Roman"/>
                <w:b/>
                <w:color w:val="000000"/>
                <w:sz w:val="24"/>
                <w:szCs w:val="24"/>
              </w:rPr>
              <w:t>Frequency</w:t>
            </w:r>
          </w:p>
        </w:tc>
        <w:tc>
          <w:tcPr>
            <w:tcW w:w="3225" w:type="dxa"/>
            <w:tcBorders>
              <w:top w:val="single" w:sz="8" w:space="0" w:color="000000"/>
              <w:left w:val="nil"/>
              <w:bottom w:val="single" w:sz="8" w:space="0" w:color="000000"/>
              <w:right w:val="single" w:sz="8" w:space="0" w:color="000000"/>
            </w:tcBorders>
            <w:shd w:val="clear" w:color="auto" w:fill="auto"/>
            <w:vAlign w:val="center"/>
          </w:tcPr>
          <w:p w14:paraId="401B7800" w14:textId="77777777" w:rsidR="000F152A" w:rsidRPr="00C27BF8" w:rsidRDefault="000F152A" w:rsidP="00C27BF8">
            <w:pPr>
              <w:spacing w:after="0" w:line="360" w:lineRule="auto"/>
              <w:jc w:val="both"/>
              <w:rPr>
                <w:rFonts w:ascii="Times New Roman" w:eastAsia="Times New Roman" w:hAnsi="Times New Roman" w:cs="Times New Roman"/>
                <w:b/>
                <w:color w:val="000000"/>
                <w:sz w:val="24"/>
                <w:szCs w:val="24"/>
              </w:rPr>
            </w:pPr>
            <w:r w:rsidRPr="00C27BF8">
              <w:rPr>
                <w:rFonts w:ascii="Times New Roman" w:eastAsia="Times New Roman" w:hAnsi="Times New Roman" w:cs="Times New Roman"/>
                <w:b/>
                <w:color w:val="000000"/>
                <w:sz w:val="24"/>
                <w:szCs w:val="24"/>
              </w:rPr>
              <w:t>Percentage</w:t>
            </w:r>
          </w:p>
        </w:tc>
      </w:tr>
      <w:tr w:rsidR="000F152A" w:rsidRPr="00C27BF8" w14:paraId="72376815" w14:textId="77777777" w:rsidTr="00871D3B">
        <w:trPr>
          <w:trHeight w:val="1155"/>
        </w:trPr>
        <w:tc>
          <w:tcPr>
            <w:tcW w:w="270" w:type="dxa"/>
            <w:tcBorders>
              <w:top w:val="nil"/>
              <w:left w:val="nil"/>
              <w:bottom w:val="nil"/>
              <w:right w:val="nil"/>
            </w:tcBorders>
            <w:shd w:val="clear" w:color="auto" w:fill="auto"/>
            <w:vAlign w:val="bottom"/>
          </w:tcPr>
          <w:p w14:paraId="7E61DDD0" w14:textId="77777777" w:rsidR="000F152A" w:rsidRPr="00C27BF8" w:rsidRDefault="000F152A" w:rsidP="00C27BF8">
            <w:pPr>
              <w:spacing w:after="0" w:line="360" w:lineRule="auto"/>
              <w:jc w:val="both"/>
              <w:rPr>
                <w:rFonts w:ascii="Times New Roman" w:eastAsia="Times New Roman" w:hAnsi="Times New Roman" w:cs="Times New Roman"/>
                <w:b/>
                <w:color w:val="000000"/>
                <w:sz w:val="24"/>
                <w:szCs w:val="24"/>
              </w:rPr>
            </w:pPr>
          </w:p>
        </w:tc>
        <w:tc>
          <w:tcPr>
            <w:tcW w:w="2805" w:type="dxa"/>
            <w:tcBorders>
              <w:top w:val="nil"/>
              <w:left w:val="single" w:sz="8" w:space="0" w:color="000000"/>
              <w:bottom w:val="single" w:sz="8" w:space="0" w:color="000000"/>
              <w:right w:val="single" w:sz="8" w:space="0" w:color="000000"/>
            </w:tcBorders>
            <w:shd w:val="clear" w:color="auto" w:fill="auto"/>
            <w:vAlign w:val="center"/>
          </w:tcPr>
          <w:p w14:paraId="0B877EA9" w14:textId="77777777" w:rsidR="000F152A" w:rsidRPr="00C27BF8" w:rsidRDefault="000F152A" w:rsidP="00C27BF8">
            <w:pPr>
              <w:spacing w:after="0" w:line="360" w:lineRule="auto"/>
              <w:jc w:val="both"/>
              <w:rPr>
                <w:rFonts w:ascii="Times New Roman" w:eastAsia="Times New Roman" w:hAnsi="Times New Roman" w:cs="Times New Roman"/>
                <w:bCs/>
                <w:color w:val="000000"/>
                <w:sz w:val="24"/>
                <w:szCs w:val="24"/>
              </w:rPr>
            </w:pPr>
            <w:r w:rsidRPr="00C27BF8">
              <w:rPr>
                <w:rFonts w:ascii="Times New Roman" w:eastAsia="Times New Roman" w:hAnsi="Times New Roman" w:cs="Times New Roman"/>
                <w:bCs/>
                <w:color w:val="000000"/>
                <w:sz w:val="24"/>
                <w:szCs w:val="24"/>
              </w:rPr>
              <w:t>Agree</w:t>
            </w:r>
          </w:p>
        </w:tc>
        <w:tc>
          <w:tcPr>
            <w:tcW w:w="2970" w:type="dxa"/>
            <w:tcBorders>
              <w:top w:val="nil"/>
              <w:left w:val="nil"/>
              <w:bottom w:val="single" w:sz="8" w:space="0" w:color="000000"/>
              <w:right w:val="single" w:sz="8" w:space="0" w:color="000000"/>
            </w:tcBorders>
            <w:shd w:val="clear" w:color="auto" w:fill="auto"/>
            <w:vAlign w:val="center"/>
          </w:tcPr>
          <w:p w14:paraId="6812C3E0" w14:textId="77777777" w:rsidR="000F152A" w:rsidRPr="00C27BF8" w:rsidRDefault="000F152A" w:rsidP="00C27BF8">
            <w:pPr>
              <w:spacing w:after="0" w:line="360" w:lineRule="auto"/>
              <w:jc w:val="both"/>
              <w:rPr>
                <w:rFonts w:ascii="Times New Roman" w:eastAsia="Times New Roman" w:hAnsi="Times New Roman" w:cs="Times New Roman"/>
                <w:bCs/>
                <w:color w:val="000000"/>
                <w:sz w:val="24"/>
                <w:szCs w:val="24"/>
              </w:rPr>
            </w:pPr>
            <w:r w:rsidRPr="00C27BF8">
              <w:rPr>
                <w:rFonts w:ascii="Times New Roman" w:eastAsia="Times New Roman" w:hAnsi="Times New Roman" w:cs="Times New Roman"/>
                <w:bCs/>
                <w:color w:val="000000"/>
                <w:sz w:val="24"/>
                <w:szCs w:val="24"/>
              </w:rPr>
              <w:t>57</w:t>
            </w:r>
          </w:p>
        </w:tc>
        <w:tc>
          <w:tcPr>
            <w:tcW w:w="3225" w:type="dxa"/>
            <w:tcBorders>
              <w:top w:val="nil"/>
              <w:left w:val="nil"/>
              <w:bottom w:val="single" w:sz="8" w:space="0" w:color="000000"/>
              <w:right w:val="single" w:sz="8" w:space="0" w:color="000000"/>
            </w:tcBorders>
            <w:shd w:val="clear" w:color="auto" w:fill="auto"/>
            <w:vAlign w:val="center"/>
          </w:tcPr>
          <w:p w14:paraId="32F16834" w14:textId="77777777" w:rsidR="000F152A" w:rsidRPr="00C27BF8" w:rsidRDefault="000F152A" w:rsidP="00C27BF8">
            <w:pPr>
              <w:spacing w:after="0" w:line="360" w:lineRule="auto"/>
              <w:jc w:val="both"/>
              <w:rPr>
                <w:rFonts w:ascii="Times New Roman" w:eastAsia="Times New Roman" w:hAnsi="Times New Roman" w:cs="Times New Roman"/>
                <w:bCs/>
                <w:color w:val="000000"/>
                <w:sz w:val="24"/>
                <w:szCs w:val="24"/>
              </w:rPr>
            </w:pPr>
            <w:r w:rsidRPr="00C27BF8">
              <w:rPr>
                <w:rFonts w:ascii="Times New Roman" w:eastAsia="Times New Roman" w:hAnsi="Times New Roman" w:cs="Times New Roman"/>
                <w:bCs/>
                <w:color w:val="000000"/>
                <w:sz w:val="24"/>
                <w:szCs w:val="24"/>
              </w:rPr>
              <w:t>31.3</w:t>
            </w:r>
          </w:p>
        </w:tc>
      </w:tr>
      <w:tr w:rsidR="000F152A" w:rsidRPr="00C27BF8" w14:paraId="27DACBA4" w14:textId="77777777" w:rsidTr="00871D3B">
        <w:trPr>
          <w:trHeight w:val="1140"/>
        </w:trPr>
        <w:tc>
          <w:tcPr>
            <w:tcW w:w="270" w:type="dxa"/>
            <w:tcBorders>
              <w:top w:val="nil"/>
              <w:left w:val="nil"/>
              <w:bottom w:val="nil"/>
              <w:right w:val="nil"/>
            </w:tcBorders>
            <w:shd w:val="clear" w:color="auto" w:fill="auto"/>
            <w:vAlign w:val="bottom"/>
          </w:tcPr>
          <w:p w14:paraId="52A0DB9F" w14:textId="77777777" w:rsidR="000F152A" w:rsidRPr="00C27BF8" w:rsidRDefault="000F152A" w:rsidP="00C27BF8">
            <w:pPr>
              <w:spacing w:after="0" w:line="360" w:lineRule="auto"/>
              <w:jc w:val="both"/>
              <w:rPr>
                <w:rFonts w:ascii="Times New Roman" w:eastAsia="Times New Roman" w:hAnsi="Times New Roman" w:cs="Times New Roman"/>
                <w:b/>
                <w:color w:val="000000"/>
                <w:sz w:val="24"/>
                <w:szCs w:val="24"/>
              </w:rPr>
            </w:pPr>
          </w:p>
        </w:tc>
        <w:tc>
          <w:tcPr>
            <w:tcW w:w="2805" w:type="dxa"/>
            <w:tcBorders>
              <w:top w:val="nil"/>
              <w:left w:val="single" w:sz="8" w:space="0" w:color="000000"/>
              <w:bottom w:val="single" w:sz="8" w:space="0" w:color="000000"/>
              <w:right w:val="single" w:sz="8" w:space="0" w:color="000000"/>
            </w:tcBorders>
            <w:shd w:val="clear" w:color="auto" w:fill="auto"/>
            <w:vAlign w:val="center"/>
          </w:tcPr>
          <w:p w14:paraId="0016557B" w14:textId="77777777" w:rsidR="000F152A" w:rsidRPr="00C27BF8" w:rsidRDefault="000F152A" w:rsidP="00C27BF8">
            <w:pPr>
              <w:spacing w:after="0" w:line="360" w:lineRule="auto"/>
              <w:jc w:val="both"/>
              <w:rPr>
                <w:rFonts w:ascii="Times New Roman" w:eastAsia="Times New Roman" w:hAnsi="Times New Roman" w:cs="Times New Roman"/>
                <w:bCs/>
                <w:color w:val="000000"/>
                <w:sz w:val="24"/>
                <w:szCs w:val="24"/>
              </w:rPr>
            </w:pPr>
            <w:r w:rsidRPr="00C27BF8">
              <w:rPr>
                <w:rFonts w:ascii="Times New Roman" w:eastAsia="Times New Roman" w:hAnsi="Times New Roman" w:cs="Times New Roman"/>
                <w:bCs/>
                <w:color w:val="000000"/>
                <w:sz w:val="24"/>
                <w:szCs w:val="24"/>
              </w:rPr>
              <w:t>Disagree</w:t>
            </w:r>
          </w:p>
        </w:tc>
        <w:tc>
          <w:tcPr>
            <w:tcW w:w="2970" w:type="dxa"/>
            <w:tcBorders>
              <w:top w:val="nil"/>
              <w:left w:val="nil"/>
              <w:bottom w:val="single" w:sz="8" w:space="0" w:color="000000"/>
              <w:right w:val="single" w:sz="8" w:space="0" w:color="000000"/>
            </w:tcBorders>
            <w:shd w:val="clear" w:color="auto" w:fill="auto"/>
            <w:vAlign w:val="center"/>
          </w:tcPr>
          <w:p w14:paraId="73DA06AE" w14:textId="77777777" w:rsidR="000F152A" w:rsidRPr="00C27BF8" w:rsidRDefault="000F152A" w:rsidP="00C27BF8">
            <w:pPr>
              <w:spacing w:after="0" w:line="360" w:lineRule="auto"/>
              <w:jc w:val="both"/>
              <w:rPr>
                <w:rFonts w:ascii="Times New Roman" w:eastAsia="Times New Roman" w:hAnsi="Times New Roman" w:cs="Times New Roman"/>
                <w:bCs/>
                <w:color w:val="000000"/>
                <w:sz w:val="24"/>
                <w:szCs w:val="24"/>
              </w:rPr>
            </w:pPr>
            <w:r w:rsidRPr="00C27BF8">
              <w:rPr>
                <w:rFonts w:ascii="Times New Roman" w:eastAsia="Times New Roman" w:hAnsi="Times New Roman" w:cs="Times New Roman"/>
                <w:bCs/>
                <w:color w:val="000000"/>
                <w:sz w:val="24"/>
                <w:szCs w:val="24"/>
              </w:rPr>
              <w:t>27</w:t>
            </w:r>
          </w:p>
        </w:tc>
        <w:tc>
          <w:tcPr>
            <w:tcW w:w="3225" w:type="dxa"/>
            <w:tcBorders>
              <w:top w:val="nil"/>
              <w:left w:val="nil"/>
              <w:bottom w:val="single" w:sz="8" w:space="0" w:color="000000"/>
              <w:right w:val="single" w:sz="8" w:space="0" w:color="000000"/>
            </w:tcBorders>
            <w:shd w:val="clear" w:color="auto" w:fill="auto"/>
            <w:vAlign w:val="center"/>
          </w:tcPr>
          <w:p w14:paraId="0E3F277E" w14:textId="77777777" w:rsidR="000F152A" w:rsidRPr="00C27BF8" w:rsidRDefault="000F152A" w:rsidP="00C27BF8">
            <w:pPr>
              <w:spacing w:after="0" w:line="360" w:lineRule="auto"/>
              <w:jc w:val="both"/>
              <w:rPr>
                <w:rFonts w:ascii="Times New Roman" w:eastAsia="Times New Roman" w:hAnsi="Times New Roman" w:cs="Times New Roman"/>
                <w:bCs/>
                <w:color w:val="000000"/>
                <w:sz w:val="24"/>
                <w:szCs w:val="24"/>
              </w:rPr>
            </w:pPr>
            <w:r w:rsidRPr="00C27BF8">
              <w:rPr>
                <w:rFonts w:ascii="Times New Roman" w:eastAsia="Times New Roman" w:hAnsi="Times New Roman" w:cs="Times New Roman"/>
                <w:bCs/>
                <w:color w:val="000000"/>
                <w:sz w:val="24"/>
                <w:szCs w:val="24"/>
              </w:rPr>
              <w:t>14.8</w:t>
            </w:r>
          </w:p>
        </w:tc>
      </w:tr>
      <w:tr w:rsidR="000F152A" w:rsidRPr="00C27BF8" w14:paraId="5046AA1C" w14:textId="77777777" w:rsidTr="00871D3B">
        <w:trPr>
          <w:trHeight w:val="1125"/>
        </w:trPr>
        <w:tc>
          <w:tcPr>
            <w:tcW w:w="270" w:type="dxa"/>
            <w:tcBorders>
              <w:top w:val="nil"/>
              <w:left w:val="nil"/>
              <w:bottom w:val="nil"/>
              <w:right w:val="nil"/>
            </w:tcBorders>
            <w:shd w:val="clear" w:color="auto" w:fill="auto"/>
            <w:vAlign w:val="bottom"/>
          </w:tcPr>
          <w:p w14:paraId="0FC31544" w14:textId="77777777" w:rsidR="000F152A" w:rsidRPr="00C27BF8" w:rsidRDefault="000F152A" w:rsidP="00C27BF8">
            <w:pPr>
              <w:spacing w:after="0" w:line="360" w:lineRule="auto"/>
              <w:jc w:val="both"/>
              <w:rPr>
                <w:rFonts w:ascii="Times New Roman" w:eastAsia="Times New Roman" w:hAnsi="Times New Roman" w:cs="Times New Roman"/>
                <w:b/>
                <w:color w:val="000000"/>
                <w:sz w:val="24"/>
                <w:szCs w:val="24"/>
              </w:rPr>
            </w:pPr>
          </w:p>
        </w:tc>
        <w:tc>
          <w:tcPr>
            <w:tcW w:w="2805" w:type="dxa"/>
            <w:tcBorders>
              <w:top w:val="nil"/>
              <w:left w:val="single" w:sz="8" w:space="0" w:color="000000"/>
              <w:bottom w:val="single" w:sz="8" w:space="0" w:color="000000"/>
              <w:right w:val="single" w:sz="8" w:space="0" w:color="000000"/>
            </w:tcBorders>
            <w:shd w:val="clear" w:color="auto" w:fill="auto"/>
            <w:vAlign w:val="center"/>
          </w:tcPr>
          <w:p w14:paraId="4A139E81" w14:textId="77777777" w:rsidR="000F152A" w:rsidRPr="00C27BF8" w:rsidRDefault="000F152A" w:rsidP="00C27BF8">
            <w:pPr>
              <w:spacing w:after="0" w:line="360" w:lineRule="auto"/>
              <w:jc w:val="both"/>
              <w:rPr>
                <w:rFonts w:ascii="Times New Roman" w:eastAsia="Times New Roman" w:hAnsi="Times New Roman" w:cs="Times New Roman"/>
                <w:bCs/>
                <w:color w:val="000000"/>
                <w:sz w:val="24"/>
                <w:szCs w:val="24"/>
              </w:rPr>
            </w:pPr>
            <w:r w:rsidRPr="00C27BF8">
              <w:rPr>
                <w:rFonts w:ascii="Times New Roman" w:eastAsia="Times New Roman" w:hAnsi="Times New Roman" w:cs="Times New Roman"/>
                <w:bCs/>
                <w:color w:val="000000"/>
                <w:sz w:val="24"/>
                <w:szCs w:val="24"/>
              </w:rPr>
              <w:t>Strongly Agree</w:t>
            </w:r>
          </w:p>
        </w:tc>
        <w:tc>
          <w:tcPr>
            <w:tcW w:w="2970" w:type="dxa"/>
            <w:tcBorders>
              <w:top w:val="nil"/>
              <w:left w:val="nil"/>
              <w:bottom w:val="single" w:sz="8" w:space="0" w:color="000000"/>
              <w:right w:val="single" w:sz="8" w:space="0" w:color="000000"/>
            </w:tcBorders>
            <w:shd w:val="clear" w:color="auto" w:fill="auto"/>
            <w:vAlign w:val="center"/>
          </w:tcPr>
          <w:p w14:paraId="6DB49BAB" w14:textId="77777777" w:rsidR="000F152A" w:rsidRPr="00C27BF8" w:rsidRDefault="000F152A" w:rsidP="00C27BF8">
            <w:pPr>
              <w:spacing w:after="0" w:line="360" w:lineRule="auto"/>
              <w:jc w:val="both"/>
              <w:rPr>
                <w:rFonts w:ascii="Times New Roman" w:eastAsia="Times New Roman" w:hAnsi="Times New Roman" w:cs="Times New Roman"/>
                <w:bCs/>
                <w:color w:val="000000"/>
                <w:sz w:val="24"/>
                <w:szCs w:val="24"/>
              </w:rPr>
            </w:pPr>
            <w:r w:rsidRPr="00C27BF8">
              <w:rPr>
                <w:rFonts w:ascii="Times New Roman" w:eastAsia="Times New Roman" w:hAnsi="Times New Roman" w:cs="Times New Roman"/>
                <w:bCs/>
                <w:color w:val="000000"/>
                <w:sz w:val="24"/>
                <w:szCs w:val="24"/>
              </w:rPr>
              <w:t>21</w:t>
            </w:r>
          </w:p>
        </w:tc>
        <w:tc>
          <w:tcPr>
            <w:tcW w:w="3225" w:type="dxa"/>
            <w:tcBorders>
              <w:top w:val="nil"/>
              <w:left w:val="nil"/>
              <w:bottom w:val="single" w:sz="8" w:space="0" w:color="000000"/>
              <w:right w:val="single" w:sz="8" w:space="0" w:color="000000"/>
            </w:tcBorders>
            <w:shd w:val="clear" w:color="auto" w:fill="auto"/>
            <w:vAlign w:val="center"/>
          </w:tcPr>
          <w:p w14:paraId="44C4E309" w14:textId="77777777" w:rsidR="000F152A" w:rsidRPr="00C27BF8" w:rsidRDefault="000F152A" w:rsidP="00C27BF8">
            <w:pPr>
              <w:spacing w:after="0" w:line="360" w:lineRule="auto"/>
              <w:jc w:val="both"/>
              <w:rPr>
                <w:rFonts w:ascii="Times New Roman" w:eastAsia="Times New Roman" w:hAnsi="Times New Roman" w:cs="Times New Roman"/>
                <w:bCs/>
                <w:color w:val="000000"/>
                <w:sz w:val="24"/>
                <w:szCs w:val="24"/>
              </w:rPr>
            </w:pPr>
            <w:r w:rsidRPr="00C27BF8">
              <w:rPr>
                <w:rFonts w:ascii="Times New Roman" w:eastAsia="Times New Roman" w:hAnsi="Times New Roman" w:cs="Times New Roman"/>
                <w:bCs/>
                <w:color w:val="000000"/>
                <w:sz w:val="24"/>
                <w:szCs w:val="24"/>
              </w:rPr>
              <w:t>11.5</w:t>
            </w:r>
          </w:p>
        </w:tc>
      </w:tr>
      <w:tr w:rsidR="000F152A" w:rsidRPr="00C27BF8" w14:paraId="4EBC00ED" w14:textId="77777777" w:rsidTr="00871D3B">
        <w:trPr>
          <w:trHeight w:val="1230"/>
        </w:trPr>
        <w:tc>
          <w:tcPr>
            <w:tcW w:w="270" w:type="dxa"/>
            <w:tcBorders>
              <w:top w:val="nil"/>
              <w:left w:val="nil"/>
              <w:bottom w:val="nil"/>
              <w:right w:val="nil"/>
            </w:tcBorders>
            <w:shd w:val="clear" w:color="auto" w:fill="auto"/>
            <w:vAlign w:val="bottom"/>
          </w:tcPr>
          <w:p w14:paraId="41F8C5D8" w14:textId="77777777" w:rsidR="000F152A" w:rsidRPr="00C27BF8" w:rsidRDefault="000F152A" w:rsidP="00C27BF8">
            <w:pPr>
              <w:spacing w:after="0" w:line="360" w:lineRule="auto"/>
              <w:jc w:val="both"/>
              <w:rPr>
                <w:rFonts w:ascii="Times New Roman" w:eastAsia="Times New Roman" w:hAnsi="Times New Roman" w:cs="Times New Roman"/>
                <w:b/>
                <w:color w:val="000000"/>
                <w:sz w:val="24"/>
                <w:szCs w:val="24"/>
              </w:rPr>
            </w:pPr>
          </w:p>
        </w:tc>
        <w:tc>
          <w:tcPr>
            <w:tcW w:w="2805" w:type="dxa"/>
            <w:tcBorders>
              <w:top w:val="nil"/>
              <w:left w:val="single" w:sz="8" w:space="0" w:color="000000"/>
              <w:bottom w:val="single" w:sz="8" w:space="0" w:color="000000"/>
              <w:right w:val="single" w:sz="8" w:space="0" w:color="000000"/>
            </w:tcBorders>
            <w:shd w:val="clear" w:color="auto" w:fill="auto"/>
            <w:vAlign w:val="center"/>
          </w:tcPr>
          <w:p w14:paraId="7FCAC8DB" w14:textId="77777777" w:rsidR="000F152A" w:rsidRPr="00C27BF8" w:rsidRDefault="000F152A" w:rsidP="00C27BF8">
            <w:pPr>
              <w:spacing w:after="0" w:line="360" w:lineRule="auto"/>
              <w:jc w:val="both"/>
              <w:rPr>
                <w:rFonts w:ascii="Times New Roman" w:eastAsia="Times New Roman" w:hAnsi="Times New Roman" w:cs="Times New Roman"/>
                <w:bCs/>
                <w:color w:val="000000"/>
                <w:sz w:val="24"/>
                <w:szCs w:val="24"/>
              </w:rPr>
            </w:pPr>
            <w:r w:rsidRPr="00C27BF8">
              <w:rPr>
                <w:rFonts w:ascii="Times New Roman" w:eastAsia="Times New Roman" w:hAnsi="Times New Roman" w:cs="Times New Roman"/>
                <w:bCs/>
                <w:color w:val="000000"/>
                <w:sz w:val="24"/>
                <w:szCs w:val="24"/>
              </w:rPr>
              <w:t>Strongly disagree</w:t>
            </w:r>
          </w:p>
        </w:tc>
        <w:tc>
          <w:tcPr>
            <w:tcW w:w="2970" w:type="dxa"/>
            <w:tcBorders>
              <w:top w:val="nil"/>
              <w:left w:val="nil"/>
              <w:bottom w:val="single" w:sz="8" w:space="0" w:color="000000"/>
              <w:right w:val="single" w:sz="8" w:space="0" w:color="000000"/>
            </w:tcBorders>
            <w:shd w:val="clear" w:color="auto" w:fill="auto"/>
            <w:vAlign w:val="center"/>
          </w:tcPr>
          <w:p w14:paraId="21886E26" w14:textId="77777777" w:rsidR="000F152A" w:rsidRPr="00C27BF8" w:rsidRDefault="000F152A" w:rsidP="00C27BF8">
            <w:pPr>
              <w:spacing w:after="0" w:line="360" w:lineRule="auto"/>
              <w:jc w:val="both"/>
              <w:rPr>
                <w:rFonts w:ascii="Times New Roman" w:eastAsia="Times New Roman" w:hAnsi="Times New Roman" w:cs="Times New Roman"/>
                <w:bCs/>
                <w:color w:val="000000"/>
                <w:sz w:val="24"/>
                <w:szCs w:val="24"/>
              </w:rPr>
            </w:pPr>
            <w:r w:rsidRPr="00C27BF8">
              <w:rPr>
                <w:rFonts w:ascii="Times New Roman" w:eastAsia="Times New Roman" w:hAnsi="Times New Roman" w:cs="Times New Roman"/>
                <w:bCs/>
                <w:color w:val="000000"/>
                <w:sz w:val="24"/>
                <w:szCs w:val="24"/>
              </w:rPr>
              <w:t>17</w:t>
            </w:r>
          </w:p>
        </w:tc>
        <w:tc>
          <w:tcPr>
            <w:tcW w:w="3225" w:type="dxa"/>
            <w:tcBorders>
              <w:top w:val="nil"/>
              <w:left w:val="nil"/>
              <w:bottom w:val="single" w:sz="8" w:space="0" w:color="000000"/>
              <w:right w:val="single" w:sz="8" w:space="0" w:color="000000"/>
            </w:tcBorders>
            <w:shd w:val="clear" w:color="auto" w:fill="auto"/>
            <w:vAlign w:val="center"/>
          </w:tcPr>
          <w:p w14:paraId="09F67390" w14:textId="77777777" w:rsidR="000F152A" w:rsidRPr="00C27BF8" w:rsidRDefault="000F152A" w:rsidP="00C27BF8">
            <w:pPr>
              <w:spacing w:after="0" w:line="360" w:lineRule="auto"/>
              <w:jc w:val="both"/>
              <w:rPr>
                <w:rFonts w:ascii="Times New Roman" w:eastAsia="Times New Roman" w:hAnsi="Times New Roman" w:cs="Times New Roman"/>
                <w:bCs/>
                <w:color w:val="000000"/>
                <w:sz w:val="24"/>
                <w:szCs w:val="24"/>
              </w:rPr>
            </w:pPr>
            <w:r w:rsidRPr="00C27BF8">
              <w:rPr>
                <w:rFonts w:ascii="Times New Roman" w:eastAsia="Times New Roman" w:hAnsi="Times New Roman" w:cs="Times New Roman"/>
                <w:bCs/>
                <w:color w:val="000000"/>
                <w:sz w:val="24"/>
                <w:szCs w:val="24"/>
              </w:rPr>
              <w:t>9.3</w:t>
            </w:r>
          </w:p>
        </w:tc>
      </w:tr>
      <w:tr w:rsidR="000F152A" w:rsidRPr="00C27BF8" w14:paraId="61B7A452" w14:textId="77777777" w:rsidTr="00871D3B">
        <w:trPr>
          <w:trHeight w:val="1095"/>
        </w:trPr>
        <w:tc>
          <w:tcPr>
            <w:tcW w:w="270" w:type="dxa"/>
            <w:tcBorders>
              <w:top w:val="nil"/>
              <w:left w:val="nil"/>
              <w:bottom w:val="nil"/>
              <w:right w:val="nil"/>
            </w:tcBorders>
            <w:shd w:val="clear" w:color="auto" w:fill="auto"/>
            <w:vAlign w:val="bottom"/>
          </w:tcPr>
          <w:p w14:paraId="1D7C64FB" w14:textId="77777777" w:rsidR="000F152A" w:rsidRPr="00C27BF8" w:rsidRDefault="000F152A" w:rsidP="00C27BF8">
            <w:pPr>
              <w:spacing w:after="0" w:line="360" w:lineRule="auto"/>
              <w:jc w:val="both"/>
              <w:rPr>
                <w:rFonts w:ascii="Times New Roman" w:eastAsia="Times New Roman" w:hAnsi="Times New Roman" w:cs="Times New Roman"/>
                <w:b/>
                <w:color w:val="000000"/>
                <w:sz w:val="24"/>
                <w:szCs w:val="24"/>
              </w:rPr>
            </w:pPr>
          </w:p>
        </w:tc>
        <w:tc>
          <w:tcPr>
            <w:tcW w:w="2805" w:type="dxa"/>
            <w:tcBorders>
              <w:top w:val="nil"/>
              <w:left w:val="single" w:sz="8" w:space="0" w:color="000000"/>
              <w:bottom w:val="single" w:sz="8" w:space="0" w:color="000000"/>
              <w:right w:val="single" w:sz="8" w:space="0" w:color="000000"/>
            </w:tcBorders>
            <w:shd w:val="clear" w:color="auto" w:fill="auto"/>
            <w:vAlign w:val="center"/>
          </w:tcPr>
          <w:p w14:paraId="483AC5B4" w14:textId="77777777" w:rsidR="000F152A" w:rsidRPr="00C27BF8" w:rsidRDefault="000F152A" w:rsidP="00C27BF8">
            <w:pPr>
              <w:spacing w:after="0" w:line="360" w:lineRule="auto"/>
              <w:jc w:val="both"/>
              <w:rPr>
                <w:rFonts w:ascii="Times New Roman" w:eastAsia="Times New Roman" w:hAnsi="Times New Roman" w:cs="Times New Roman"/>
                <w:bCs/>
                <w:color w:val="000000"/>
                <w:sz w:val="24"/>
                <w:szCs w:val="24"/>
              </w:rPr>
            </w:pPr>
            <w:r w:rsidRPr="00C27BF8">
              <w:rPr>
                <w:rFonts w:ascii="Times New Roman" w:eastAsia="Times New Roman" w:hAnsi="Times New Roman" w:cs="Times New Roman"/>
                <w:bCs/>
                <w:color w:val="000000"/>
                <w:sz w:val="24"/>
                <w:szCs w:val="24"/>
              </w:rPr>
              <w:t>Neutral</w:t>
            </w:r>
          </w:p>
        </w:tc>
        <w:tc>
          <w:tcPr>
            <w:tcW w:w="2970" w:type="dxa"/>
            <w:tcBorders>
              <w:top w:val="nil"/>
              <w:left w:val="nil"/>
              <w:bottom w:val="single" w:sz="8" w:space="0" w:color="000000"/>
              <w:right w:val="single" w:sz="8" w:space="0" w:color="000000"/>
            </w:tcBorders>
            <w:shd w:val="clear" w:color="auto" w:fill="auto"/>
            <w:vAlign w:val="center"/>
          </w:tcPr>
          <w:p w14:paraId="11BF6009" w14:textId="77777777" w:rsidR="000F152A" w:rsidRPr="00C27BF8" w:rsidRDefault="000F152A" w:rsidP="00C27BF8">
            <w:pPr>
              <w:spacing w:after="0" w:line="360" w:lineRule="auto"/>
              <w:jc w:val="both"/>
              <w:rPr>
                <w:rFonts w:ascii="Times New Roman" w:eastAsia="Times New Roman" w:hAnsi="Times New Roman" w:cs="Times New Roman"/>
                <w:bCs/>
                <w:color w:val="000000"/>
                <w:sz w:val="24"/>
                <w:szCs w:val="24"/>
              </w:rPr>
            </w:pPr>
            <w:r w:rsidRPr="00C27BF8">
              <w:rPr>
                <w:rFonts w:ascii="Times New Roman" w:eastAsia="Times New Roman" w:hAnsi="Times New Roman" w:cs="Times New Roman"/>
                <w:bCs/>
                <w:color w:val="000000"/>
                <w:sz w:val="24"/>
                <w:szCs w:val="24"/>
              </w:rPr>
              <w:t>60</w:t>
            </w:r>
          </w:p>
        </w:tc>
        <w:tc>
          <w:tcPr>
            <w:tcW w:w="3225" w:type="dxa"/>
            <w:tcBorders>
              <w:top w:val="nil"/>
              <w:left w:val="nil"/>
              <w:bottom w:val="single" w:sz="8" w:space="0" w:color="000000"/>
              <w:right w:val="single" w:sz="8" w:space="0" w:color="000000"/>
            </w:tcBorders>
            <w:shd w:val="clear" w:color="auto" w:fill="auto"/>
            <w:vAlign w:val="center"/>
          </w:tcPr>
          <w:p w14:paraId="75D40458" w14:textId="77777777" w:rsidR="000F152A" w:rsidRPr="00C27BF8" w:rsidRDefault="000F152A" w:rsidP="00C27BF8">
            <w:pPr>
              <w:spacing w:after="0" w:line="360" w:lineRule="auto"/>
              <w:jc w:val="both"/>
              <w:rPr>
                <w:rFonts w:ascii="Times New Roman" w:eastAsia="Times New Roman" w:hAnsi="Times New Roman" w:cs="Times New Roman"/>
                <w:bCs/>
                <w:color w:val="000000"/>
                <w:sz w:val="24"/>
                <w:szCs w:val="24"/>
              </w:rPr>
            </w:pPr>
            <w:r w:rsidRPr="00C27BF8">
              <w:rPr>
                <w:rFonts w:ascii="Times New Roman" w:eastAsia="Times New Roman" w:hAnsi="Times New Roman" w:cs="Times New Roman"/>
                <w:bCs/>
                <w:color w:val="000000"/>
                <w:sz w:val="24"/>
                <w:szCs w:val="24"/>
              </w:rPr>
              <w:t>33</w:t>
            </w:r>
          </w:p>
        </w:tc>
      </w:tr>
      <w:tr w:rsidR="000F152A" w:rsidRPr="00C27BF8" w14:paraId="0A449EED" w14:textId="77777777" w:rsidTr="00871D3B">
        <w:trPr>
          <w:trHeight w:val="1560"/>
        </w:trPr>
        <w:tc>
          <w:tcPr>
            <w:tcW w:w="270" w:type="dxa"/>
            <w:tcBorders>
              <w:top w:val="nil"/>
              <w:left w:val="nil"/>
              <w:bottom w:val="nil"/>
              <w:right w:val="nil"/>
            </w:tcBorders>
            <w:shd w:val="clear" w:color="auto" w:fill="auto"/>
            <w:vAlign w:val="bottom"/>
          </w:tcPr>
          <w:p w14:paraId="5D27BD79" w14:textId="77777777" w:rsidR="000F152A" w:rsidRPr="00C27BF8" w:rsidRDefault="000F152A" w:rsidP="00C27BF8">
            <w:pPr>
              <w:spacing w:after="0" w:line="360" w:lineRule="auto"/>
              <w:jc w:val="both"/>
              <w:rPr>
                <w:rFonts w:ascii="Times New Roman" w:eastAsia="Times New Roman" w:hAnsi="Times New Roman" w:cs="Times New Roman"/>
                <w:b/>
                <w:color w:val="000000"/>
                <w:sz w:val="24"/>
                <w:szCs w:val="24"/>
              </w:rPr>
            </w:pPr>
          </w:p>
        </w:tc>
        <w:tc>
          <w:tcPr>
            <w:tcW w:w="2805" w:type="dxa"/>
            <w:tcBorders>
              <w:top w:val="nil"/>
              <w:left w:val="single" w:sz="8" w:space="0" w:color="000000"/>
              <w:bottom w:val="single" w:sz="8" w:space="0" w:color="000000"/>
              <w:right w:val="single" w:sz="8" w:space="0" w:color="000000"/>
            </w:tcBorders>
            <w:shd w:val="clear" w:color="auto" w:fill="auto"/>
            <w:vAlign w:val="center"/>
          </w:tcPr>
          <w:p w14:paraId="589CA312" w14:textId="77777777" w:rsidR="000F152A" w:rsidRPr="00C27BF8" w:rsidRDefault="000F152A" w:rsidP="00C27BF8">
            <w:pPr>
              <w:spacing w:after="0" w:line="360" w:lineRule="auto"/>
              <w:jc w:val="both"/>
              <w:rPr>
                <w:rFonts w:ascii="Times New Roman" w:eastAsia="Times New Roman" w:hAnsi="Times New Roman" w:cs="Times New Roman"/>
                <w:b/>
                <w:color w:val="000000"/>
                <w:sz w:val="24"/>
                <w:szCs w:val="24"/>
              </w:rPr>
            </w:pPr>
            <w:r w:rsidRPr="00C27BF8">
              <w:rPr>
                <w:rFonts w:ascii="Times New Roman" w:eastAsia="Times New Roman" w:hAnsi="Times New Roman" w:cs="Times New Roman"/>
                <w:b/>
                <w:color w:val="000000"/>
                <w:sz w:val="24"/>
                <w:szCs w:val="24"/>
              </w:rPr>
              <w:t>Total</w:t>
            </w:r>
          </w:p>
        </w:tc>
        <w:tc>
          <w:tcPr>
            <w:tcW w:w="2970" w:type="dxa"/>
            <w:tcBorders>
              <w:top w:val="nil"/>
              <w:left w:val="nil"/>
              <w:bottom w:val="single" w:sz="8" w:space="0" w:color="000000"/>
              <w:right w:val="single" w:sz="8" w:space="0" w:color="000000"/>
            </w:tcBorders>
            <w:shd w:val="clear" w:color="auto" w:fill="auto"/>
            <w:vAlign w:val="center"/>
          </w:tcPr>
          <w:p w14:paraId="0C28DAC2" w14:textId="77777777" w:rsidR="000F152A" w:rsidRPr="00C27BF8" w:rsidRDefault="000F152A" w:rsidP="00C27BF8">
            <w:pPr>
              <w:spacing w:after="0" w:line="360" w:lineRule="auto"/>
              <w:jc w:val="both"/>
              <w:rPr>
                <w:rFonts w:ascii="Times New Roman" w:eastAsia="Times New Roman" w:hAnsi="Times New Roman" w:cs="Times New Roman"/>
                <w:b/>
                <w:color w:val="000000"/>
                <w:sz w:val="24"/>
                <w:szCs w:val="24"/>
              </w:rPr>
            </w:pPr>
            <w:r w:rsidRPr="00C27BF8">
              <w:rPr>
                <w:rFonts w:ascii="Times New Roman" w:eastAsia="Times New Roman" w:hAnsi="Times New Roman" w:cs="Times New Roman"/>
                <w:b/>
                <w:color w:val="000000"/>
                <w:sz w:val="24"/>
                <w:szCs w:val="24"/>
              </w:rPr>
              <w:t>182</w:t>
            </w:r>
          </w:p>
        </w:tc>
        <w:tc>
          <w:tcPr>
            <w:tcW w:w="3225" w:type="dxa"/>
            <w:tcBorders>
              <w:top w:val="nil"/>
              <w:left w:val="nil"/>
              <w:bottom w:val="single" w:sz="8" w:space="0" w:color="000000"/>
              <w:right w:val="single" w:sz="8" w:space="0" w:color="000000"/>
            </w:tcBorders>
            <w:shd w:val="clear" w:color="auto" w:fill="auto"/>
            <w:vAlign w:val="center"/>
          </w:tcPr>
          <w:p w14:paraId="165D0990" w14:textId="77777777" w:rsidR="000F152A" w:rsidRPr="00C27BF8" w:rsidRDefault="000F152A" w:rsidP="00C27BF8">
            <w:pPr>
              <w:spacing w:after="0" w:line="360" w:lineRule="auto"/>
              <w:jc w:val="both"/>
              <w:rPr>
                <w:rFonts w:ascii="Times New Roman" w:eastAsia="Times New Roman" w:hAnsi="Times New Roman" w:cs="Times New Roman"/>
                <w:b/>
                <w:color w:val="000000"/>
                <w:sz w:val="24"/>
                <w:szCs w:val="24"/>
              </w:rPr>
            </w:pPr>
            <w:r w:rsidRPr="00C27BF8">
              <w:rPr>
                <w:rFonts w:ascii="Times New Roman" w:eastAsia="Times New Roman" w:hAnsi="Times New Roman" w:cs="Times New Roman"/>
                <w:b/>
                <w:color w:val="000000"/>
                <w:sz w:val="24"/>
                <w:szCs w:val="24"/>
              </w:rPr>
              <w:t>100</w:t>
            </w:r>
          </w:p>
        </w:tc>
      </w:tr>
    </w:tbl>
    <w:p w14:paraId="059193C3" w14:textId="77777777" w:rsidR="000F152A" w:rsidRPr="00C27BF8" w:rsidRDefault="000F152A" w:rsidP="00C27BF8">
      <w:pPr>
        <w:spacing w:before="240" w:line="360" w:lineRule="auto"/>
        <w:jc w:val="both"/>
        <w:rPr>
          <w:rFonts w:ascii="Times New Roman" w:eastAsia="Times New Roman" w:hAnsi="Times New Roman" w:cs="Times New Roman"/>
          <w:b/>
          <w:sz w:val="24"/>
          <w:szCs w:val="24"/>
        </w:rPr>
      </w:pPr>
    </w:p>
    <w:p w14:paraId="3CDE5304" w14:textId="77777777" w:rsidR="000F152A" w:rsidRPr="00C27BF8" w:rsidRDefault="000F152A" w:rsidP="00C27BF8">
      <w:pPr>
        <w:spacing w:before="240" w:line="360" w:lineRule="auto"/>
        <w:jc w:val="both"/>
        <w:rPr>
          <w:rFonts w:ascii="Times New Roman" w:eastAsia="Times New Roman" w:hAnsi="Times New Roman" w:cs="Times New Roman"/>
          <w:b/>
          <w:sz w:val="24"/>
          <w:szCs w:val="24"/>
        </w:rPr>
      </w:pPr>
      <w:r w:rsidRPr="00C27BF8">
        <w:rPr>
          <w:rFonts w:ascii="Times New Roman" w:hAnsi="Times New Roman" w:cs="Times New Roman"/>
          <w:noProof/>
          <w:sz w:val="24"/>
          <w:szCs w:val="24"/>
        </w:rPr>
        <w:lastRenderedPageBreak/>
        <w:drawing>
          <wp:inline distT="0" distB="0" distL="0" distR="0" wp14:anchorId="4624D049" wp14:editId="0D575D82">
            <wp:extent cx="6263640" cy="4152900"/>
            <wp:effectExtent l="0" t="0" r="3810" b="0"/>
            <wp:docPr id="1109617153" name="Chart 1">
              <a:extLst xmlns:a="http://schemas.openxmlformats.org/drawingml/2006/main">
                <a:ext uri="{FF2B5EF4-FFF2-40B4-BE49-F238E27FC236}">
                  <a16:creationId xmlns:a16="http://schemas.microsoft.com/office/drawing/2014/main" id="{9B1C872E-CEAA-D087-059C-24D2D06FF6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8239C9E" w14:textId="77777777" w:rsidR="000F152A" w:rsidRPr="00C27BF8" w:rsidRDefault="000F152A" w:rsidP="00C27BF8">
      <w:pPr>
        <w:spacing w:before="240" w:line="360" w:lineRule="auto"/>
        <w:jc w:val="both"/>
        <w:rPr>
          <w:rFonts w:ascii="Times New Roman" w:eastAsia="Times New Roman" w:hAnsi="Times New Roman" w:cs="Times New Roman"/>
          <w:sz w:val="24"/>
          <w:szCs w:val="24"/>
        </w:rPr>
      </w:pPr>
      <w:r w:rsidRPr="00C27BF8">
        <w:rPr>
          <w:rFonts w:ascii="Times New Roman" w:eastAsia="Times New Roman" w:hAnsi="Times New Roman" w:cs="Times New Roman"/>
          <w:sz w:val="24"/>
          <w:szCs w:val="24"/>
        </w:rPr>
        <w:t>source: compiled from primary data</w:t>
      </w:r>
    </w:p>
    <w:p w14:paraId="39EE25E0" w14:textId="77777777" w:rsidR="00D6732C" w:rsidRPr="00C27BF8" w:rsidRDefault="000F152A" w:rsidP="00C27BF8">
      <w:pPr>
        <w:spacing w:before="240" w:line="360" w:lineRule="auto"/>
        <w:jc w:val="both"/>
        <w:rPr>
          <w:rFonts w:ascii="Times New Roman" w:eastAsia="Times New Roman" w:hAnsi="Times New Roman" w:cs="Times New Roman"/>
          <w:sz w:val="24"/>
          <w:szCs w:val="24"/>
        </w:rPr>
      </w:pPr>
      <w:r w:rsidRPr="00C27BF8">
        <w:rPr>
          <w:rFonts w:ascii="Times New Roman" w:eastAsia="Times New Roman" w:hAnsi="Times New Roman" w:cs="Times New Roman"/>
          <w:sz w:val="24"/>
          <w:szCs w:val="24"/>
        </w:rPr>
        <w:t xml:space="preserve">from the above table we it can be interpreted that 31.3%of respondent are agree,14.8%of the respondent are disagree, 11.5% of respondent are strongly agree, 9.3%of respondent is strongly </w:t>
      </w:r>
      <w:bookmarkStart w:id="7" w:name="_Int_bBgByjpJ"/>
      <w:proofErr w:type="gramStart"/>
      <w:r w:rsidRPr="00C27BF8">
        <w:rPr>
          <w:rFonts w:ascii="Times New Roman" w:eastAsia="Times New Roman" w:hAnsi="Times New Roman" w:cs="Times New Roman"/>
          <w:sz w:val="24"/>
          <w:szCs w:val="24"/>
        </w:rPr>
        <w:t>disagree</w:t>
      </w:r>
      <w:bookmarkEnd w:id="7"/>
      <w:proofErr w:type="gramEnd"/>
      <w:r w:rsidRPr="00C27BF8">
        <w:rPr>
          <w:rFonts w:ascii="Times New Roman" w:eastAsia="Times New Roman" w:hAnsi="Times New Roman" w:cs="Times New Roman"/>
          <w:sz w:val="24"/>
          <w:szCs w:val="24"/>
        </w:rPr>
        <w:t xml:space="preserve"> and 33% of respondent are neutral. Thus, it can be interpreted that majority of the respondents are neutral.</w:t>
      </w:r>
    </w:p>
    <w:p w14:paraId="440C5F16" w14:textId="77777777" w:rsidR="00D6732C" w:rsidRPr="00C27BF8" w:rsidRDefault="00D6732C" w:rsidP="00C27BF8">
      <w:pPr>
        <w:spacing w:before="240" w:line="360" w:lineRule="auto"/>
        <w:jc w:val="both"/>
        <w:rPr>
          <w:rFonts w:ascii="Times New Roman" w:eastAsia="Times New Roman" w:hAnsi="Times New Roman" w:cs="Times New Roman"/>
          <w:sz w:val="24"/>
          <w:szCs w:val="24"/>
        </w:rPr>
      </w:pPr>
    </w:p>
    <w:p w14:paraId="29FCFA8A" w14:textId="002FC7B0" w:rsidR="000F152A" w:rsidRPr="00C27BF8" w:rsidRDefault="000F152A" w:rsidP="00C27BF8">
      <w:pPr>
        <w:spacing w:before="240" w:line="360" w:lineRule="auto"/>
        <w:jc w:val="both"/>
        <w:rPr>
          <w:rFonts w:ascii="Times New Roman" w:eastAsia="Times New Roman" w:hAnsi="Times New Roman" w:cs="Times New Roman"/>
          <w:sz w:val="24"/>
          <w:szCs w:val="24"/>
        </w:rPr>
      </w:pPr>
      <w:r w:rsidRPr="00C27BF8">
        <w:rPr>
          <w:rFonts w:ascii="Times New Roman" w:eastAsia="Times New Roman" w:hAnsi="Times New Roman" w:cs="Times New Roman"/>
          <w:b/>
          <w:sz w:val="24"/>
          <w:szCs w:val="24"/>
        </w:rPr>
        <w:t>Q10} How interested are you in purchasing one plus smartphone in the near future?</w:t>
      </w:r>
    </w:p>
    <w:p w14:paraId="69244E5B" w14:textId="77777777" w:rsidR="000F152A" w:rsidRPr="00C27BF8" w:rsidRDefault="000F152A" w:rsidP="00C27BF8">
      <w:pPr>
        <w:spacing w:before="240" w:line="360" w:lineRule="auto"/>
        <w:jc w:val="both"/>
        <w:rPr>
          <w:rFonts w:ascii="Times New Roman" w:eastAsia="Times New Roman" w:hAnsi="Times New Roman" w:cs="Times New Roman"/>
          <w:b/>
          <w:sz w:val="24"/>
          <w:szCs w:val="24"/>
        </w:rPr>
      </w:pPr>
    </w:p>
    <w:tbl>
      <w:tblPr>
        <w:tblW w:w="9000" w:type="dxa"/>
        <w:tblLayout w:type="fixed"/>
        <w:tblCellMar>
          <w:left w:w="115" w:type="dxa"/>
          <w:right w:w="115" w:type="dxa"/>
        </w:tblCellMar>
        <w:tblLook w:val="0400" w:firstRow="0" w:lastRow="0" w:firstColumn="0" w:lastColumn="0" w:noHBand="0" w:noVBand="1"/>
      </w:tblPr>
      <w:tblGrid>
        <w:gridCol w:w="270"/>
        <w:gridCol w:w="3345"/>
        <w:gridCol w:w="2250"/>
        <w:gridCol w:w="3135"/>
      </w:tblGrid>
      <w:tr w:rsidR="000F152A" w:rsidRPr="00C27BF8" w14:paraId="706C79E5" w14:textId="77777777" w:rsidTr="00871D3B">
        <w:trPr>
          <w:trHeight w:val="855"/>
        </w:trPr>
        <w:tc>
          <w:tcPr>
            <w:tcW w:w="270" w:type="dxa"/>
            <w:tcBorders>
              <w:top w:val="nil"/>
              <w:left w:val="nil"/>
              <w:bottom w:val="nil"/>
              <w:right w:val="nil"/>
            </w:tcBorders>
            <w:shd w:val="clear" w:color="auto" w:fill="auto"/>
            <w:vAlign w:val="bottom"/>
          </w:tcPr>
          <w:p w14:paraId="30DEEB2D" w14:textId="77777777" w:rsidR="000F152A" w:rsidRPr="00C27BF8" w:rsidRDefault="000F152A" w:rsidP="00C27BF8">
            <w:pPr>
              <w:spacing w:after="0" w:line="360" w:lineRule="auto"/>
              <w:jc w:val="both"/>
              <w:rPr>
                <w:rFonts w:ascii="Times New Roman" w:eastAsia="Times New Roman" w:hAnsi="Times New Roman" w:cs="Times New Roman"/>
                <w:sz w:val="24"/>
                <w:szCs w:val="24"/>
              </w:rPr>
            </w:pPr>
          </w:p>
        </w:tc>
        <w:tc>
          <w:tcPr>
            <w:tcW w:w="33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F0E952" w14:textId="77777777" w:rsidR="000F152A" w:rsidRPr="00C27BF8" w:rsidRDefault="000F152A" w:rsidP="00C27BF8">
            <w:pPr>
              <w:spacing w:after="0" w:line="360" w:lineRule="auto"/>
              <w:jc w:val="both"/>
              <w:rPr>
                <w:rFonts w:ascii="Times New Roman" w:eastAsia="Times New Roman" w:hAnsi="Times New Roman" w:cs="Times New Roman"/>
                <w:b/>
                <w:color w:val="000000"/>
                <w:sz w:val="24"/>
                <w:szCs w:val="24"/>
              </w:rPr>
            </w:pPr>
            <w:r w:rsidRPr="00C27BF8">
              <w:rPr>
                <w:rFonts w:ascii="Times New Roman" w:eastAsia="Times New Roman" w:hAnsi="Times New Roman" w:cs="Times New Roman"/>
                <w:b/>
                <w:color w:val="000000"/>
                <w:sz w:val="24"/>
                <w:szCs w:val="24"/>
              </w:rPr>
              <w:t>Particular</w:t>
            </w:r>
          </w:p>
        </w:tc>
        <w:tc>
          <w:tcPr>
            <w:tcW w:w="2250" w:type="dxa"/>
            <w:tcBorders>
              <w:top w:val="single" w:sz="8" w:space="0" w:color="000000"/>
              <w:left w:val="nil"/>
              <w:bottom w:val="single" w:sz="8" w:space="0" w:color="000000"/>
              <w:right w:val="single" w:sz="8" w:space="0" w:color="000000"/>
            </w:tcBorders>
            <w:shd w:val="clear" w:color="auto" w:fill="auto"/>
            <w:vAlign w:val="center"/>
          </w:tcPr>
          <w:p w14:paraId="1F33F609" w14:textId="77777777" w:rsidR="000F152A" w:rsidRPr="00C27BF8" w:rsidRDefault="000F152A" w:rsidP="00C27BF8">
            <w:pPr>
              <w:spacing w:after="0" w:line="360" w:lineRule="auto"/>
              <w:jc w:val="both"/>
              <w:rPr>
                <w:rFonts w:ascii="Times New Roman" w:eastAsia="Times New Roman" w:hAnsi="Times New Roman" w:cs="Times New Roman"/>
                <w:b/>
                <w:color w:val="000000"/>
                <w:sz w:val="24"/>
                <w:szCs w:val="24"/>
              </w:rPr>
            </w:pPr>
            <w:r w:rsidRPr="00C27BF8">
              <w:rPr>
                <w:rFonts w:ascii="Times New Roman" w:eastAsia="Times New Roman" w:hAnsi="Times New Roman" w:cs="Times New Roman"/>
                <w:b/>
                <w:color w:val="000000"/>
                <w:sz w:val="24"/>
                <w:szCs w:val="24"/>
              </w:rPr>
              <w:t>Frequency</w:t>
            </w:r>
          </w:p>
        </w:tc>
        <w:tc>
          <w:tcPr>
            <w:tcW w:w="3135" w:type="dxa"/>
            <w:tcBorders>
              <w:top w:val="single" w:sz="8" w:space="0" w:color="000000"/>
              <w:left w:val="nil"/>
              <w:bottom w:val="single" w:sz="8" w:space="0" w:color="000000"/>
              <w:right w:val="single" w:sz="8" w:space="0" w:color="000000"/>
            </w:tcBorders>
            <w:shd w:val="clear" w:color="auto" w:fill="auto"/>
            <w:vAlign w:val="center"/>
          </w:tcPr>
          <w:p w14:paraId="27728BDE" w14:textId="77777777" w:rsidR="000F152A" w:rsidRPr="00C27BF8" w:rsidRDefault="000F152A" w:rsidP="00C27BF8">
            <w:pPr>
              <w:spacing w:after="0" w:line="360" w:lineRule="auto"/>
              <w:jc w:val="both"/>
              <w:rPr>
                <w:rFonts w:ascii="Times New Roman" w:eastAsia="Times New Roman" w:hAnsi="Times New Roman" w:cs="Times New Roman"/>
                <w:b/>
                <w:color w:val="000000"/>
                <w:sz w:val="24"/>
                <w:szCs w:val="24"/>
              </w:rPr>
            </w:pPr>
            <w:r w:rsidRPr="00C27BF8">
              <w:rPr>
                <w:rFonts w:ascii="Times New Roman" w:eastAsia="Times New Roman" w:hAnsi="Times New Roman" w:cs="Times New Roman"/>
                <w:b/>
                <w:color w:val="000000"/>
                <w:sz w:val="24"/>
                <w:szCs w:val="24"/>
              </w:rPr>
              <w:t>Percentage</w:t>
            </w:r>
          </w:p>
        </w:tc>
      </w:tr>
      <w:tr w:rsidR="000F152A" w:rsidRPr="00C27BF8" w14:paraId="2B15B972" w14:textId="77777777" w:rsidTr="00871D3B">
        <w:trPr>
          <w:trHeight w:val="1350"/>
        </w:trPr>
        <w:tc>
          <w:tcPr>
            <w:tcW w:w="270" w:type="dxa"/>
            <w:tcBorders>
              <w:top w:val="nil"/>
              <w:left w:val="nil"/>
              <w:bottom w:val="nil"/>
              <w:right w:val="nil"/>
            </w:tcBorders>
            <w:shd w:val="clear" w:color="auto" w:fill="auto"/>
            <w:vAlign w:val="bottom"/>
          </w:tcPr>
          <w:p w14:paraId="0C8D3384" w14:textId="77777777" w:rsidR="000F152A" w:rsidRPr="00C27BF8" w:rsidRDefault="000F152A" w:rsidP="00C27BF8">
            <w:pPr>
              <w:spacing w:after="0" w:line="360" w:lineRule="auto"/>
              <w:jc w:val="both"/>
              <w:rPr>
                <w:rFonts w:ascii="Times New Roman" w:eastAsia="Times New Roman" w:hAnsi="Times New Roman" w:cs="Times New Roman"/>
                <w:b/>
                <w:color w:val="000000"/>
                <w:sz w:val="24"/>
                <w:szCs w:val="24"/>
              </w:rPr>
            </w:pPr>
          </w:p>
        </w:tc>
        <w:tc>
          <w:tcPr>
            <w:tcW w:w="3345" w:type="dxa"/>
            <w:tcBorders>
              <w:top w:val="nil"/>
              <w:left w:val="single" w:sz="8" w:space="0" w:color="000000"/>
              <w:bottom w:val="single" w:sz="8" w:space="0" w:color="000000"/>
              <w:right w:val="single" w:sz="8" w:space="0" w:color="000000"/>
            </w:tcBorders>
            <w:shd w:val="clear" w:color="auto" w:fill="auto"/>
            <w:vAlign w:val="center"/>
          </w:tcPr>
          <w:p w14:paraId="1FFE0308" w14:textId="77777777" w:rsidR="000F152A" w:rsidRPr="00C27BF8" w:rsidRDefault="000F152A" w:rsidP="00C27BF8">
            <w:pPr>
              <w:spacing w:after="0" w:line="360" w:lineRule="auto"/>
              <w:jc w:val="both"/>
              <w:rPr>
                <w:rFonts w:ascii="Times New Roman" w:eastAsia="Times New Roman" w:hAnsi="Times New Roman" w:cs="Times New Roman"/>
                <w:bCs/>
                <w:color w:val="000000"/>
                <w:sz w:val="24"/>
                <w:szCs w:val="24"/>
              </w:rPr>
            </w:pPr>
            <w:r w:rsidRPr="00C27BF8">
              <w:rPr>
                <w:rFonts w:ascii="Times New Roman" w:eastAsia="Times New Roman" w:hAnsi="Times New Roman" w:cs="Times New Roman"/>
                <w:bCs/>
                <w:color w:val="000000"/>
                <w:sz w:val="24"/>
                <w:szCs w:val="24"/>
              </w:rPr>
              <w:t>Very interested</w:t>
            </w:r>
          </w:p>
        </w:tc>
        <w:tc>
          <w:tcPr>
            <w:tcW w:w="2250" w:type="dxa"/>
            <w:tcBorders>
              <w:top w:val="nil"/>
              <w:left w:val="nil"/>
              <w:bottom w:val="single" w:sz="8" w:space="0" w:color="000000"/>
              <w:right w:val="single" w:sz="8" w:space="0" w:color="000000"/>
            </w:tcBorders>
            <w:shd w:val="clear" w:color="auto" w:fill="auto"/>
            <w:vAlign w:val="center"/>
          </w:tcPr>
          <w:p w14:paraId="6EC70698" w14:textId="77777777" w:rsidR="000F152A" w:rsidRPr="00C27BF8" w:rsidRDefault="000F152A" w:rsidP="00C27BF8">
            <w:pPr>
              <w:spacing w:after="0" w:line="360" w:lineRule="auto"/>
              <w:jc w:val="both"/>
              <w:rPr>
                <w:rFonts w:ascii="Times New Roman" w:eastAsia="Times New Roman" w:hAnsi="Times New Roman" w:cs="Times New Roman"/>
                <w:bCs/>
                <w:color w:val="000000"/>
                <w:sz w:val="24"/>
                <w:szCs w:val="24"/>
              </w:rPr>
            </w:pPr>
            <w:r w:rsidRPr="00C27BF8">
              <w:rPr>
                <w:rFonts w:ascii="Times New Roman" w:eastAsia="Times New Roman" w:hAnsi="Times New Roman" w:cs="Times New Roman"/>
                <w:bCs/>
                <w:color w:val="000000"/>
                <w:sz w:val="24"/>
                <w:szCs w:val="24"/>
              </w:rPr>
              <w:t>57</w:t>
            </w:r>
          </w:p>
        </w:tc>
        <w:tc>
          <w:tcPr>
            <w:tcW w:w="3135" w:type="dxa"/>
            <w:tcBorders>
              <w:top w:val="nil"/>
              <w:left w:val="nil"/>
              <w:bottom w:val="single" w:sz="8" w:space="0" w:color="000000"/>
              <w:right w:val="single" w:sz="8" w:space="0" w:color="000000"/>
            </w:tcBorders>
            <w:shd w:val="clear" w:color="auto" w:fill="auto"/>
            <w:vAlign w:val="center"/>
          </w:tcPr>
          <w:p w14:paraId="6454FA5D" w14:textId="77777777" w:rsidR="000F152A" w:rsidRPr="00C27BF8" w:rsidRDefault="000F152A" w:rsidP="00C27BF8">
            <w:pPr>
              <w:spacing w:after="0" w:line="360" w:lineRule="auto"/>
              <w:jc w:val="both"/>
              <w:rPr>
                <w:rFonts w:ascii="Times New Roman" w:eastAsia="Times New Roman" w:hAnsi="Times New Roman" w:cs="Times New Roman"/>
                <w:bCs/>
                <w:color w:val="000000"/>
                <w:sz w:val="24"/>
                <w:szCs w:val="24"/>
              </w:rPr>
            </w:pPr>
            <w:r w:rsidRPr="00C27BF8">
              <w:rPr>
                <w:rFonts w:ascii="Times New Roman" w:eastAsia="Times New Roman" w:hAnsi="Times New Roman" w:cs="Times New Roman"/>
                <w:bCs/>
                <w:color w:val="000000"/>
                <w:sz w:val="24"/>
                <w:szCs w:val="24"/>
              </w:rPr>
              <w:t>31.3</w:t>
            </w:r>
          </w:p>
        </w:tc>
      </w:tr>
      <w:tr w:rsidR="000F152A" w:rsidRPr="00C27BF8" w14:paraId="02A8F6F0" w14:textId="77777777" w:rsidTr="00871D3B">
        <w:trPr>
          <w:trHeight w:val="1380"/>
        </w:trPr>
        <w:tc>
          <w:tcPr>
            <w:tcW w:w="270" w:type="dxa"/>
            <w:tcBorders>
              <w:top w:val="nil"/>
              <w:left w:val="nil"/>
              <w:bottom w:val="nil"/>
              <w:right w:val="nil"/>
            </w:tcBorders>
            <w:shd w:val="clear" w:color="auto" w:fill="auto"/>
            <w:vAlign w:val="bottom"/>
          </w:tcPr>
          <w:p w14:paraId="7B782752" w14:textId="77777777" w:rsidR="000F152A" w:rsidRPr="00C27BF8" w:rsidRDefault="000F152A" w:rsidP="00C27BF8">
            <w:pPr>
              <w:spacing w:after="0" w:line="360" w:lineRule="auto"/>
              <w:jc w:val="both"/>
              <w:rPr>
                <w:rFonts w:ascii="Times New Roman" w:eastAsia="Times New Roman" w:hAnsi="Times New Roman" w:cs="Times New Roman"/>
                <w:b/>
                <w:color w:val="000000"/>
                <w:sz w:val="24"/>
                <w:szCs w:val="24"/>
              </w:rPr>
            </w:pPr>
          </w:p>
        </w:tc>
        <w:tc>
          <w:tcPr>
            <w:tcW w:w="3345" w:type="dxa"/>
            <w:tcBorders>
              <w:top w:val="nil"/>
              <w:left w:val="single" w:sz="8" w:space="0" w:color="000000"/>
              <w:bottom w:val="single" w:sz="8" w:space="0" w:color="000000"/>
              <w:right w:val="single" w:sz="8" w:space="0" w:color="000000"/>
            </w:tcBorders>
            <w:shd w:val="clear" w:color="auto" w:fill="auto"/>
            <w:vAlign w:val="center"/>
          </w:tcPr>
          <w:p w14:paraId="4B897DFB" w14:textId="77777777" w:rsidR="000F152A" w:rsidRPr="00C27BF8" w:rsidRDefault="000F152A" w:rsidP="00C27BF8">
            <w:pPr>
              <w:spacing w:after="0" w:line="360" w:lineRule="auto"/>
              <w:jc w:val="both"/>
              <w:rPr>
                <w:rFonts w:ascii="Times New Roman" w:eastAsia="Times New Roman" w:hAnsi="Times New Roman" w:cs="Times New Roman"/>
                <w:bCs/>
                <w:color w:val="000000"/>
                <w:sz w:val="24"/>
                <w:szCs w:val="24"/>
              </w:rPr>
            </w:pPr>
            <w:r w:rsidRPr="00C27BF8">
              <w:rPr>
                <w:rFonts w:ascii="Times New Roman" w:eastAsia="Times New Roman" w:hAnsi="Times New Roman" w:cs="Times New Roman"/>
                <w:bCs/>
                <w:color w:val="000000"/>
                <w:sz w:val="24"/>
                <w:szCs w:val="24"/>
              </w:rPr>
              <w:t>Extremely interested</w:t>
            </w:r>
          </w:p>
        </w:tc>
        <w:tc>
          <w:tcPr>
            <w:tcW w:w="2250" w:type="dxa"/>
            <w:tcBorders>
              <w:top w:val="nil"/>
              <w:left w:val="nil"/>
              <w:bottom w:val="single" w:sz="8" w:space="0" w:color="000000"/>
              <w:right w:val="single" w:sz="8" w:space="0" w:color="000000"/>
            </w:tcBorders>
            <w:shd w:val="clear" w:color="auto" w:fill="auto"/>
            <w:vAlign w:val="center"/>
          </w:tcPr>
          <w:p w14:paraId="74B2F680" w14:textId="77777777" w:rsidR="000F152A" w:rsidRPr="00C27BF8" w:rsidRDefault="000F152A" w:rsidP="00C27BF8">
            <w:pPr>
              <w:spacing w:after="0" w:line="360" w:lineRule="auto"/>
              <w:jc w:val="both"/>
              <w:rPr>
                <w:rFonts w:ascii="Times New Roman" w:eastAsia="Times New Roman" w:hAnsi="Times New Roman" w:cs="Times New Roman"/>
                <w:bCs/>
                <w:color w:val="000000"/>
                <w:sz w:val="24"/>
                <w:szCs w:val="24"/>
              </w:rPr>
            </w:pPr>
            <w:r w:rsidRPr="00C27BF8">
              <w:rPr>
                <w:rFonts w:ascii="Times New Roman" w:eastAsia="Times New Roman" w:hAnsi="Times New Roman" w:cs="Times New Roman"/>
                <w:bCs/>
                <w:color w:val="000000"/>
                <w:sz w:val="24"/>
                <w:szCs w:val="24"/>
              </w:rPr>
              <w:t>27</w:t>
            </w:r>
          </w:p>
        </w:tc>
        <w:tc>
          <w:tcPr>
            <w:tcW w:w="3135" w:type="dxa"/>
            <w:tcBorders>
              <w:top w:val="nil"/>
              <w:left w:val="nil"/>
              <w:bottom w:val="single" w:sz="8" w:space="0" w:color="000000"/>
              <w:right w:val="single" w:sz="8" w:space="0" w:color="000000"/>
            </w:tcBorders>
            <w:shd w:val="clear" w:color="auto" w:fill="auto"/>
            <w:vAlign w:val="center"/>
          </w:tcPr>
          <w:p w14:paraId="10A7710F" w14:textId="77777777" w:rsidR="000F152A" w:rsidRPr="00C27BF8" w:rsidRDefault="000F152A" w:rsidP="00C27BF8">
            <w:pPr>
              <w:spacing w:after="0" w:line="360" w:lineRule="auto"/>
              <w:jc w:val="both"/>
              <w:rPr>
                <w:rFonts w:ascii="Times New Roman" w:eastAsia="Times New Roman" w:hAnsi="Times New Roman" w:cs="Times New Roman"/>
                <w:bCs/>
                <w:color w:val="000000"/>
                <w:sz w:val="24"/>
                <w:szCs w:val="24"/>
              </w:rPr>
            </w:pPr>
            <w:r w:rsidRPr="00C27BF8">
              <w:rPr>
                <w:rFonts w:ascii="Times New Roman" w:eastAsia="Times New Roman" w:hAnsi="Times New Roman" w:cs="Times New Roman"/>
                <w:bCs/>
                <w:color w:val="000000"/>
                <w:sz w:val="24"/>
                <w:szCs w:val="24"/>
              </w:rPr>
              <w:t>14.8</w:t>
            </w:r>
          </w:p>
        </w:tc>
      </w:tr>
      <w:tr w:rsidR="000F152A" w:rsidRPr="00C27BF8" w14:paraId="5E5A8F39" w14:textId="77777777" w:rsidTr="00871D3B">
        <w:trPr>
          <w:trHeight w:val="1425"/>
        </w:trPr>
        <w:tc>
          <w:tcPr>
            <w:tcW w:w="270" w:type="dxa"/>
            <w:tcBorders>
              <w:top w:val="nil"/>
              <w:left w:val="nil"/>
              <w:bottom w:val="nil"/>
              <w:right w:val="nil"/>
            </w:tcBorders>
            <w:shd w:val="clear" w:color="auto" w:fill="auto"/>
            <w:vAlign w:val="bottom"/>
          </w:tcPr>
          <w:p w14:paraId="2716084A" w14:textId="77777777" w:rsidR="000F152A" w:rsidRPr="00C27BF8" w:rsidRDefault="000F152A" w:rsidP="00C27BF8">
            <w:pPr>
              <w:spacing w:after="0" w:line="360" w:lineRule="auto"/>
              <w:jc w:val="both"/>
              <w:rPr>
                <w:rFonts w:ascii="Times New Roman" w:eastAsia="Times New Roman" w:hAnsi="Times New Roman" w:cs="Times New Roman"/>
                <w:b/>
                <w:color w:val="000000"/>
                <w:sz w:val="24"/>
                <w:szCs w:val="24"/>
              </w:rPr>
            </w:pPr>
          </w:p>
        </w:tc>
        <w:tc>
          <w:tcPr>
            <w:tcW w:w="3345" w:type="dxa"/>
            <w:tcBorders>
              <w:top w:val="nil"/>
              <w:left w:val="single" w:sz="8" w:space="0" w:color="000000"/>
              <w:bottom w:val="single" w:sz="8" w:space="0" w:color="000000"/>
              <w:right w:val="single" w:sz="8" w:space="0" w:color="000000"/>
            </w:tcBorders>
            <w:shd w:val="clear" w:color="auto" w:fill="auto"/>
            <w:vAlign w:val="center"/>
          </w:tcPr>
          <w:p w14:paraId="1348D415" w14:textId="77777777" w:rsidR="000F152A" w:rsidRPr="00C27BF8" w:rsidRDefault="000F152A" w:rsidP="00C27BF8">
            <w:pPr>
              <w:spacing w:after="0" w:line="360" w:lineRule="auto"/>
              <w:jc w:val="both"/>
              <w:rPr>
                <w:rFonts w:ascii="Times New Roman" w:eastAsia="Times New Roman" w:hAnsi="Times New Roman" w:cs="Times New Roman"/>
                <w:bCs/>
                <w:color w:val="000000"/>
                <w:sz w:val="24"/>
                <w:szCs w:val="24"/>
              </w:rPr>
            </w:pPr>
            <w:r w:rsidRPr="00C27BF8">
              <w:rPr>
                <w:rFonts w:ascii="Times New Roman" w:eastAsia="Times New Roman" w:hAnsi="Times New Roman" w:cs="Times New Roman"/>
                <w:bCs/>
                <w:color w:val="000000"/>
                <w:sz w:val="24"/>
                <w:szCs w:val="24"/>
              </w:rPr>
              <w:t>Moderately interested</w:t>
            </w:r>
          </w:p>
        </w:tc>
        <w:tc>
          <w:tcPr>
            <w:tcW w:w="2250" w:type="dxa"/>
            <w:tcBorders>
              <w:top w:val="nil"/>
              <w:left w:val="nil"/>
              <w:bottom w:val="single" w:sz="8" w:space="0" w:color="000000"/>
              <w:right w:val="single" w:sz="8" w:space="0" w:color="000000"/>
            </w:tcBorders>
            <w:shd w:val="clear" w:color="auto" w:fill="auto"/>
            <w:vAlign w:val="center"/>
          </w:tcPr>
          <w:p w14:paraId="6BFCE1E6" w14:textId="77777777" w:rsidR="000F152A" w:rsidRPr="00C27BF8" w:rsidRDefault="000F152A" w:rsidP="00C27BF8">
            <w:pPr>
              <w:spacing w:after="0" w:line="360" w:lineRule="auto"/>
              <w:jc w:val="both"/>
              <w:rPr>
                <w:rFonts w:ascii="Times New Roman" w:eastAsia="Times New Roman" w:hAnsi="Times New Roman" w:cs="Times New Roman"/>
                <w:bCs/>
                <w:color w:val="000000"/>
                <w:sz w:val="24"/>
                <w:szCs w:val="24"/>
              </w:rPr>
            </w:pPr>
            <w:r w:rsidRPr="00C27BF8">
              <w:rPr>
                <w:rFonts w:ascii="Times New Roman" w:eastAsia="Times New Roman" w:hAnsi="Times New Roman" w:cs="Times New Roman"/>
                <w:bCs/>
                <w:color w:val="000000"/>
                <w:sz w:val="24"/>
                <w:szCs w:val="24"/>
              </w:rPr>
              <w:t>21</w:t>
            </w:r>
          </w:p>
        </w:tc>
        <w:tc>
          <w:tcPr>
            <w:tcW w:w="3135" w:type="dxa"/>
            <w:tcBorders>
              <w:top w:val="nil"/>
              <w:left w:val="nil"/>
              <w:bottom w:val="single" w:sz="8" w:space="0" w:color="000000"/>
              <w:right w:val="single" w:sz="8" w:space="0" w:color="000000"/>
            </w:tcBorders>
            <w:shd w:val="clear" w:color="auto" w:fill="auto"/>
            <w:vAlign w:val="center"/>
          </w:tcPr>
          <w:p w14:paraId="5F731E34" w14:textId="77777777" w:rsidR="000F152A" w:rsidRPr="00C27BF8" w:rsidRDefault="000F152A" w:rsidP="00C27BF8">
            <w:pPr>
              <w:spacing w:after="0" w:line="360" w:lineRule="auto"/>
              <w:jc w:val="both"/>
              <w:rPr>
                <w:rFonts w:ascii="Times New Roman" w:eastAsia="Times New Roman" w:hAnsi="Times New Roman" w:cs="Times New Roman"/>
                <w:bCs/>
                <w:color w:val="000000"/>
                <w:sz w:val="24"/>
                <w:szCs w:val="24"/>
              </w:rPr>
            </w:pPr>
            <w:r w:rsidRPr="00C27BF8">
              <w:rPr>
                <w:rFonts w:ascii="Times New Roman" w:eastAsia="Times New Roman" w:hAnsi="Times New Roman" w:cs="Times New Roman"/>
                <w:bCs/>
                <w:color w:val="000000"/>
                <w:sz w:val="24"/>
                <w:szCs w:val="24"/>
              </w:rPr>
              <w:t>11.5</w:t>
            </w:r>
          </w:p>
        </w:tc>
      </w:tr>
      <w:tr w:rsidR="000F152A" w:rsidRPr="00C27BF8" w14:paraId="73216682" w14:textId="77777777" w:rsidTr="00871D3B">
        <w:trPr>
          <w:trHeight w:val="1395"/>
        </w:trPr>
        <w:tc>
          <w:tcPr>
            <w:tcW w:w="270" w:type="dxa"/>
            <w:tcBorders>
              <w:top w:val="nil"/>
              <w:left w:val="nil"/>
              <w:bottom w:val="nil"/>
              <w:right w:val="nil"/>
            </w:tcBorders>
            <w:shd w:val="clear" w:color="auto" w:fill="auto"/>
            <w:vAlign w:val="bottom"/>
          </w:tcPr>
          <w:p w14:paraId="533571D8" w14:textId="77777777" w:rsidR="000F152A" w:rsidRPr="00C27BF8" w:rsidRDefault="000F152A" w:rsidP="00C27BF8">
            <w:pPr>
              <w:spacing w:after="0" w:line="360" w:lineRule="auto"/>
              <w:jc w:val="both"/>
              <w:rPr>
                <w:rFonts w:ascii="Times New Roman" w:eastAsia="Times New Roman" w:hAnsi="Times New Roman" w:cs="Times New Roman"/>
                <w:b/>
                <w:color w:val="000000"/>
                <w:sz w:val="24"/>
                <w:szCs w:val="24"/>
              </w:rPr>
            </w:pPr>
          </w:p>
        </w:tc>
        <w:tc>
          <w:tcPr>
            <w:tcW w:w="3345" w:type="dxa"/>
            <w:tcBorders>
              <w:top w:val="nil"/>
              <w:left w:val="single" w:sz="8" w:space="0" w:color="000000"/>
              <w:bottom w:val="single" w:sz="8" w:space="0" w:color="000000"/>
              <w:right w:val="single" w:sz="8" w:space="0" w:color="000000"/>
            </w:tcBorders>
            <w:shd w:val="clear" w:color="auto" w:fill="auto"/>
            <w:vAlign w:val="center"/>
          </w:tcPr>
          <w:p w14:paraId="445D5A23" w14:textId="77777777" w:rsidR="000F152A" w:rsidRPr="00C27BF8" w:rsidRDefault="000F152A" w:rsidP="00C27BF8">
            <w:pPr>
              <w:spacing w:after="0" w:line="360" w:lineRule="auto"/>
              <w:jc w:val="both"/>
              <w:rPr>
                <w:rFonts w:ascii="Times New Roman" w:eastAsia="Times New Roman" w:hAnsi="Times New Roman" w:cs="Times New Roman"/>
                <w:bCs/>
                <w:color w:val="000000"/>
                <w:sz w:val="24"/>
                <w:szCs w:val="24"/>
              </w:rPr>
            </w:pPr>
            <w:r w:rsidRPr="00C27BF8">
              <w:rPr>
                <w:rFonts w:ascii="Times New Roman" w:eastAsia="Times New Roman" w:hAnsi="Times New Roman" w:cs="Times New Roman"/>
                <w:bCs/>
                <w:color w:val="000000"/>
                <w:sz w:val="24"/>
                <w:szCs w:val="24"/>
              </w:rPr>
              <w:t>Slightly interested</w:t>
            </w:r>
          </w:p>
        </w:tc>
        <w:tc>
          <w:tcPr>
            <w:tcW w:w="2250" w:type="dxa"/>
            <w:tcBorders>
              <w:top w:val="nil"/>
              <w:left w:val="nil"/>
              <w:bottom w:val="single" w:sz="8" w:space="0" w:color="000000"/>
              <w:right w:val="single" w:sz="8" w:space="0" w:color="000000"/>
            </w:tcBorders>
            <w:shd w:val="clear" w:color="auto" w:fill="auto"/>
            <w:vAlign w:val="center"/>
          </w:tcPr>
          <w:p w14:paraId="4C57D56B" w14:textId="77777777" w:rsidR="000F152A" w:rsidRPr="00C27BF8" w:rsidRDefault="000F152A" w:rsidP="00C27BF8">
            <w:pPr>
              <w:spacing w:after="0" w:line="360" w:lineRule="auto"/>
              <w:jc w:val="both"/>
              <w:rPr>
                <w:rFonts w:ascii="Times New Roman" w:eastAsia="Times New Roman" w:hAnsi="Times New Roman" w:cs="Times New Roman"/>
                <w:bCs/>
                <w:color w:val="000000"/>
                <w:sz w:val="24"/>
                <w:szCs w:val="24"/>
              </w:rPr>
            </w:pPr>
            <w:r w:rsidRPr="00C27BF8">
              <w:rPr>
                <w:rFonts w:ascii="Times New Roman" w:eastAsia="Times New Roman" w:hAnsi="Times New Roman" w:cs="Times New Roman"/>
                <w:bCs/>
                <w:color w:val="000000"/>
                <w:sz w:val="24"/>
                <w:szCs w:val="24"/>
              </w:rPr>
              <w:t>17</w:t>
            </w:r>
          </w:p>
        </w:tc>
        <w:tc>
          <w:tcPr>
            <w:tcW w:w="3135" w:type="dxa"/>
            <w:tcBorders>
              <w:top w:val="nil"/>
              <w:left w:val="nil"/>
              <w:bottom w:val="single" w:sz="8" w:space="0" w:color="000000"/>
              <w:right w:val="single" w:sz="8" w:space="0" w:color="000000"/>
            </w:tcBorders>
            <w:shd w:val="clear" w:color="auto" w:fill="auto"/>
            <w:vAlign w:val="center"/>
          </w:tcPr>
          <w:p w14:paraId="60A34881" w14:textId="77777777" w:rsidR="000F152A" w:rsidRPr="00C27BF8" w:rsidRDefault="000F152A" w:rsidP="00C27BF8">
            <w:pPr>
              <w:spacing w:after="0" w:line="360" w:lineRule="auto"/>
              <w:jc w:val="both"/>
              <w:rPr>
                <w:rFonts w:ascii="Times New Roman" w:eastAsia="Times New Roman" w:hAnsi="Times New Roman" w:cs="Times New Roman"/>
                <w:bCs/>
                <w:color w:val="000000"/>
                <w:sz w:val="24"/>
                <w:szCs w:val="24"/>
              </w:rPr>
            </w:pPr>
            <w:r w:rsidRPr="00C27BF8">
              <w:rPr>
                <w:rFonts w:ascii="Times New Roman" w:eastAsia="Times New Roman" w:hAnsi="Times New Roman" w:cs="Times New Roman"/>
                <w:bCs/>
                <w:color w:val="000000"/>
                <w:sz w:val="24"/>
                <w:szCs w:val="24"/>
              </w:rPr>
              <w:t>9.3</w:t>
            </w:r>
          </w:p>
        </w:tc>
      </w:tr>
      <w:tr w:rsidR="000F152A" w:rsidRPr="00C27BF8" w14:paraId="40D2DF1B" w14:textId="77777777" w:rsidTr="00871D3B">
        <w:trPr>
          <w:trHeight w:val="1455"/>
        </w:trPr>
        <w:tc>
          <w:tcPr>
            <w:tcW w:w="270" w:type="dxa"/>
            <w:tcBorders>
              <w:top w:val="nil"/>
              <w:left w:val="nil"/>
              <w:bottom w:val="nil"/>
              <w:right w:val="nil"/>
            </w:tcBorders>
            <w:shd w:val="clear" w:color="auto" w:fill="auto"/>
            <w:vAlign w:val="bottom"/>
          </w:tcPr>
          <w:p w14:paraId="63668DC6" w14:textId="77777777" w:rsidR="000F152A" w:rsidRPr="00C27BF8" w:rsidRDefault="000F152A" w:rsidP="00C27BF8">
            <w:pPr>
              <w:spacing w:after="0" w:line="360" w:lineRule="auto"/>
              <w:jc w:val="both"/>
              <w:rPr>
                <w:rFonts w:ascii="Times New Roman" w:eastAsia="Times New Roman" w:hAnsi="Times New Roman" w:cs="Times New Roman"/>
                <w:b/>
                <w:color w:val="000000"/>
                <w:sz w:val="24"/>
                <w:szCs w:val="24"/>
              </w:rPr>
            </w:pPr>
          </w:p>
        </w:tc>
        <w:tc>
          <w:tcPr>
            <w:tcW w:w="3345" w:type="dxa"/>
            <w:tcBorders>
              <w:top w:val="nil"/>
              <w:left w:val="single" w:sz="8" w:space="0" w:color="000000"/>
              <w:bottom w:val="single" w:sz="8" w:space="0" w:color="000000"/>
              <w:right w:val="single" w:sz="8" w:space="0" w:color="000000"/>
            </w:tcBorders>
            <w:shd w:val="clear" w:color="auto" w:fill="auto"/>
            <w:vAlign w:val="center"/>
          </w:tcPr>
          <w:p w14:paraId="7059CB34" w14:textId="77777777" w:rsidR="000F152A" w:rsidRPr="00C27BF8" w:rsidRDefault="000F152A" w:rsidP="00C27BF8">
            <w:pPr>
              <w:spacing w:after="0" w:line="360" w:lineRule="auto"/>
              <w:jc w:val="both"/>
              <w:rPr>
                <w:rFonts w:ascii="Times New Roman" w:eastAsia="Times New Roman" w:hAnsi="Times New Roman" w:cs="Times New Roman"/>
                <w:bCs/>
                <w:color w:val="000000"/>
                <w:sz w:val="24"/>
                <w:szCs w:val="24"/>
              </w:rPr>
            </w:pPr>
            <w:r w:rsidRPr="00C27BF8">
              <w:rPr>
                <w:rFonts w:ascii="Times New Roman" w:eastAsia="Times New Roman" w:hAnsi="Times New Roman" w:cs="Times New Roman"/>
                <w:bCs/>
                <w:color w:val="000000"/>
                <w:sz w:val="24"/>
                <w:szCs w:val="24"/>
              </w:rPr>
              <w:t>Not interested at all</w:t>
            </w:r>
          </w:p>
        </w:tc>
        <w:tc>
          <w:tcPr>
            <w:tcW w:w="2250" w:type="dxa"/>
            <w:tcBorders>
              <w:top w:val="nil"/>
              <w:left w:val="nil"/>
              <w:bottom w:val="single" w:sz="8" w:space="0" w:color="000000"/>
              <w:right w:val="single" w:sz="8" w:space="0" w:color="000000"/>
            </w:tcBorders>
            <w:shd w:val="clear" w:color="auto" w:fill="auto"/>
            <w:vAlign w:val="center"/>
          </w:tcPr>
          <w:p w14:paraId="3FD587C5" w14:textId="77777777" w:rsidR="000F152A" w:rsidRPr="00C27BF8" w:rsidRDefault="000F152A" w:rsidP="00C27BF8">
            <w:pPr>
              <w:spacing w:after="0" w:line="360" w:lineRule="auto"/>
              <w:jc w:val="both"/>
              <w:rPr>
                <w:rFonts w:ascii="Times New Roman" w:eastAsia="Times New Roman" w:hAnsi="Times New Roman" w:cs="Times New Roman"/>
                <w:bCs/>
                <w:color w:val="000000"/>
                <w:sz w:val="24"/>
                <w:szCs w:val="24"/>
              </w:rPr>
            </w:pPr>
            <w:r w:rsidRPr="00C27BF8">
              <w:rPr>
                <w:rFonts w:ascii="Times New Roman" w:eastAsia="Times New Roman" w:hAnsi="Times New Roman" w:cs="Times New Roman"/>
                <w:bCs/>
                <w:color w:val="000000"/>
                <w:sz w:val="24"/>
                <w:szCs w:val="24"/>
              </w:rPr>
              <w:t>60</w:t>
            </w:r>
          </w:p>
        </w:tc>
        <w:tc>
          <w:tcPr>
            <w:tcW w:w="3135" w:type="dxa"/>
            <w:tcBorders>
              <w:top w:val="nil"/>
              <w:left w:val="nil"/>
              <w:bottom w:val="single" w:sz="8" w:space="0" w:color="000000"/>
              <w:right w:val="single" w:sz="8" w:space="0" w:color="000000"/>
            </w:tcBorders>
            <w:shd w:val="clear" w:color="auto" w:fill="auto"/>
            <w:vAlign w:val="center"/>
          </w:tcPr>
          <w:p w14:paraId="7DC67065" w14:textId="77777777" w:rsidR="000F152A" w:rsidRPr="00C27BF8" w:rsidRDefault="000F152A" w:rsidP="00C27BF8">
            <w:pPr>
              <w:spacing w:after="0" w:line="360" w:lineRule="auto"/>
              <w:jc w:val="both"/>
              <w:rPr>
                <w:rFonts w:ascii="Times New Roman" w:eastAsia="Times New Roman" w:hAnsi="Times New Roman" w:cs="Times New Roman"/>
                <w:bCs/>
                <w:color w:val="000000"/>
                <w:sz w:val="24"/>
                <w:szCs w:val="24"/>
              </w:rPr>
            </w:pPr>
            <w:r w:rsidRPr="00C27BF8">
              <w:rPr>
                <w:rFonts w:ascii="Times New Roman" w:eastAsia="Times New Roman" w:hAnsi="Times New Roman" w:cs="Times New Roman"/>
                <w:bCs/>
                <w:color w:val="000000"/>
                <w:sz w:val="24"/>
                <w:szCs w:val="24"/>
              </w:rPr>
              <w:t>33</w:t>
            </w:r>
          </w:p>
        </w:tc>
      </w:tr>
      <w:tr w:rsidR="000F152A" w:rsidRPr="00C27BF8" w14:paraId="32FA7B47" w14:textId="77777777" w:rsidTr="00871D3B">
        <w:trPr>
          <w:trHeight w:val="1065"/>
        </w:trPr>
        <w:tc>
          <w:tcPr>
            <w:tcW w:w="270" w:type="dxa"/>
            <w:tcBorders>
              <w:top w:val="nil"/>
              <w:left w:val="nil"/>
              <w:bottom w:val="nil"/>
              <w:right w:val="nil"/>
            </w:tcBorders>
            <w:shd w:val="clear" w:color="auto" w:fill="auto"/>
            <w:vAlign w:val="bottom"/>
          </w:tcPr>
          <w:p w14:paraId="74C5F7EE" w14:textId="77777777" w:rsidR="000F152A" w:rsidRPr="00C27BF8" w:rsidRDefault="000F152A" w:rsidP="00C27BF8">
            <w:pPr>
              <w:spacing w:after="0" w:line="360" w:lineRule="auto"/>
              <w:jc w:val="both"/>
              <w:rPr>
                <w:rFonts w:ascii="Times New Roman" w:eastAsia="Times New Roman" w:hAnsi="Times New Roman" w:cs="Times New Roman"/>
                <w:b/>
                <w:color w:val="000000"/>
                <w:sz w:val="24"/>
                <w:szCs w:val="24"/>
              </w:rPr>
            </w:pPr>
          </w:p>
        </w:tc>
        <w:tc>
          <w:tcPr>
            <w:tcW w:w="3345" w:type="dxa"/>
            <w:tcBorders>
              <w:top w:val="nil"/>
              <w:left w:val="single" w:sz="8" w:space="0" w:color="000000"/>
              <w:bottom w:val="single" w:sz="8" w:space="0" w:color="000000"/>
              <w:right w:val="single" w:sz="8" w:space="0" w:color="000000"/>
            </w:tcBorders>
            <w:shd w:val="clear" w:color="auto" w:fill="auto"/>
            <w:vAlign w:val="center"/>
          </w:tcPr>
          <w:p w14:paraId="69C55F98" w14:textId="77777777" w:rsidR="000F152A" w:rsidRPr="00C27BF8" w:rsidRDefault="000F152A" w:rsidP="00C27BF8">
            <w:pPr>
              <w:spacing w:after="0" w:line="360" w:lineRule="auto"/>
              <w:jc w:val="both"/>
              <w:rPr>
                <w:rFonts w:ascii="Times New Roman" w:eastAsia="Times New Roman" w:hAnsi="Times New Roman" w:cs="Times New Roman"/>
                <w:b/>
                <w:color w:val="000000"/>
                <w:sz w:val="24"/>
                <w:szCs w:val="24"/>
              </w:rPr>
            </w:pPr>
            <w:r w:rsidRPr="00C27BF8">
              <w:rPr>
                <w:rFonts w:ascii="Times New Roman" w:eastAsia="Times New Roman" w:hAnsi="Times New Roman" w:cs="Times New Roman"/>
                <w:b/>
                <w:color w:val="000000"/>
                <w:sz w:val="24"/>
                <w:szCs w:val="24"/>
              </w:rPr>
              <w:t>Total</w:t>
            </w:r>
          </w:p>
        </w:tc>
        <w:tc>
          <w:tcPr>
            <w:tcW w:w="2250" w:type="dxa"/>
            <w:tcBorders>
              <w:top w:val="nil"/>
              <w:left w:val="nil"/>
              <w:bottom w:val="single" w:sz="8" w:space="0" w:color="000000"/>
              <w:right w:val="single" w:sz="8" w:space="0" w:color="000000"/>
            </w:tcBorders>
            <w:shd w:val="clear" w:color="auto" w:fill="auto"/>
            <w:vAlign w:val="center"/>
          </w:tcPr>
          <w:p w14:paraId="53F1270E" w14:textId="77777777" w:rsidR="000F152A" w:rsidRPr="00C27BF8" w:rsidRDefault="000F152A" w:rsidP="00C27BF8">
            <w:pPr>
              <w:spacing w:after="0" w:line="360" w:lineRule="auto"/>
              <w:jc w:val="both"/>
              <w:rPr>
                <w:rFonts w:ascii="Times New Roman" w:eastAsia="Times New Roman" w:hAnsi="Times New Roman" w:cs="Times New Roman"/>
                <w:b/>
                <w:color w:val="000000"/>
                <w:sz w:val="24"/>
                <w:szCs w:val="24"/>
              </w:rPr>
            </w:pPr>
            <w:r w:rsidRPr="00C27BF8">
              <w:rPr>
                <w:rFonts w:ascii="Times New Roman" w:eastAsia="Times New Roman" w:hAnsi="Times New Roman" w:cs="Times New Roman"/>
                <w:b/>
                <w:color w:val="000000"/>
                <w:sz w:val="24"/>
                <w:szCs w:val="24"/>
              </w:rPr>
              <w:t>182</w:t>
            </w:r>
          </w:p>
        </w:tc>
        <w:tc>
          <w:tcPr>
            <w:tcW w:w="3135" w:type="dxa"/>
            <w:tcBorders>
              <w:top w:val="nil"/>
              <w:left w:val="nil"/>
              <w:bottom w:val="single" w:sz="8" w:space="0" w:color="000000"/>
              <w:right w:val="single" w:sz="8" w:space="0" w:color="000000"/>
            </w:tcBorders>
            <w:shd w:val="clear" w:color="auto" w:fill="auto"/>
            <w:vAlign w:val="center"/>
          </w:tcPr>
          <w:p w14:paraId="65741FF2" w14:textId="77777777" w:rsidR="000F152A" w:rsidRPr="00C27BF8" w:rsidRDefault="000F152A" w:rsidP="00C27BF8">
            <w:pPr>
              <w:spacing w:after="0" w:line="360" w:lineRule="auto"/>
              <w:jc w:val="both"/>
              <w:rPr>
                <w:rFonts w:ascii="Times New Roman" w:eastAsia="Times New Roman" w:hAnsi="Times New Roman" w:cs="Times New Roman"/>
                <w:b/>
                <w:color w:val="000000"/>
                <w:sz w:val="24"/>
                <w:szCs w:val="24"/>
              </w:rPr>
            </w:pPr>
            <w:r w:rsidRPr="00C27BF8">
              <w:rPr>
                <w:rFonts w:ascii="Times New Roman" w:eastAsia="Times New Roman" w:hAnsi="Times New Roman" w:cs="Times New Roman"/>
                <w:b/>
                <w:color w:val="000000"/>
                <w:sz w:val="24"/>
                <w:szCs w:val="24"/>
              </w:rPr>
              <w:t>100</w:t>
            </w:r>
          </w:p>
        </w:tc>
      </w:tr>
    </w:tbl>
    <w:p w14:paraId="4E583001" w14:textId="77777777" w:rsidR="000F152A" w:rsidRPr="00C27BF8" w:rsidRDefault="000F152A" w:rsidP="00C27BF8">
      <w:pPr>
        <w:spacing w:before="240" w:line="360" w:lineRule="auto"/>
        <w:jc w:val="both"/>
        <w:rPr>
          <w:rFonts w:ascii="Times New Roman" w:eastAsia="Times New Roman" w:hAnsi="Times New Roman" w:cs="Times New Roman"/>
          <w:b/>
          <w:sz w:val="24"/>
          <w:szCs w:val="24"/>
        </w:rPr>
      </w:pPr>
    </w:p>
    <w:p w14:paraId="28366EB5" w14:textId="77777777" w:rsidR="000F152A" w:rsidRPr="00C27BF8" w:rsidRDefault="000F152A" w:rsidP="00C27BF8">
      <w:pPr>
        <w:spacing w:before="240" w:line="360" w:lineRule="auto"/>
        <w:jc w:val="both"/>
        <w:rPr>
          <w:rFonts w:ascii="Times New Roman" w:eastAsia="Times New Roman" w:hAnsi="Times New Roman" w:cs="Times New Roman"/>
          <w:b/>
          <w:sz w:val="24"/>
          <w:szCs w:val="24"/>
        </w:rPr>
      </w:pPr>
      <w:r w:rsidRPr="00C27BF8">
        <w:rPr>
          <w:rFonts w:ascii="Times New Roman" w:hAnsi="Times New Roman" w:cs="Times New Roman"/>
          <w:noProof/>
          <w:sz w:val="24"/>
          <w:szCs w:val="24"/>
        </w:rPr>
        <w:lastRenderedPageBreak/>
        <w:drawing>
          <wp:inline distT="0" distB="0" distL="0" distR="0" wp14:anchorId="6BAB07A9" wp14:editId="1B51CA85">
            <wp:extent cx="6057900" cy="4236720"/>
            <wp:effectExtent l="0" t="0" r="0" b="11430"/>
            <wp:docPr id="712968397" name="Chart 1">
              <a:extLst xmlns:a="http://schemas.openxmlformats.org/drawingml/2006/main">
                <a:ext uri="{FF2B5EF4-FFF2-40B4-BE49-F238E27FC236}">
                  <a16:creationId xmlns:a16="http://schemas.microsoft.com/office/drawing/2014/main" id="{A5F13983-38FC-6FBD-FF6D-6D9EDFC6E1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B41CF26" w14:textId="77777777" w:rsidR="000F152A" w:rsidRPr="00C27BF8" w:rsidRDefault="000F152A" w:rsidP="00C27BF8">
      <w:pPr>
        <w:spacing w:before="240" w:line="360" w:lineRule="auto"/>
        <w:jc w:val="both"/>
        <w:rPr>
          <w:rFonts w:ascii="Times New Roman" w:eastAsia="Times New Roman" w:hAnsi="Times New Roman" w:cs="Times New Roman"/>
          <w:sz w:val="24"/>
          <w:szCs w:val="24"/>
        </w:rPr>
      </w:pPr>
      <w:r w:rsidRPr="00C27BF8">
        <w:rPr>
          <w:rFonts w:ascii="Times New Roman" w:eastAsia="Times New Roman" w:hAnsi="Times New Roman" w:cs="Times New Roman"/>
          <w:sz w:val="24"/>
          <w:szCs w:val="24"/>
        </w:rPr>
        <w:t>source: compiled from primary data</w:t>
      </w:r>
    </w:p>
    <w:p w14:paraId="3D629CAA" w14:textId="77777777" w:rsidR="00D6732C" w:rsidRPr="00C27BF8" w:rsidRDefault="000F152A" w:rsidP="00C27BF8">
      <w:pPr>
        <w:spacing w:before="240" w:line="360" w:lineRule="auto"/>
        <w:jc w:val="both"/>
        <w:rPr>
          <w:rFonts w:ascii="Times New Roman" w:eastAsia="Times New Roman" w:hAnsi="Times New Roman" w:cs="Times New Roman"/>
          <w:sz w:val="24"/>
          <w:szCs w:val="24"/>
        </w:rPr>
      </w:pPr>
      <w:r w:rsidRPr="00C27BF8">
        <w:rPr>
          <w:rFonts w:ascii="Times New Roman" w:eastAsia="Times New Roman" w:hAnsi="Times New Roman" w:cs="Times New Roman"/>
          <w:sz w:val="24"/>
          <w:szCs w:val="24"/>
        </w:rPr>
        <w:t xml:space="preserve">from the above table it can be interpreted that 31.3% of respondent are very interested, 14.8% of the respondent are extremely interested, 11.5% of respondent are moderately interested, 9.3% of respondent are slightly interested and 33% of respondent are not interested at all. </w:t>
      </w:r>
      <w:proofErr w:type="gramStart"/>
      <w:r w:rsidRPr="00C27BF8">
        <w:rPr>
          <w:rFonts w:ascii="Times New Roman" w:eastAsia="Times New Roman" w:hAnsi="Times New Roman" w:cs="Times New Roman"/>
          <w:sz w:val="24"/>
          <w:szCs w:val="24"/>
        </w:rPr>
        <w:t>Thus</w:t>
      </w:r>
      <w:proofErr w:type="gramEnd"/>
      <w:r w:rsidRPr="00C27BF8">
        <w:rPr>
          <w:rFonts w:ascii="Times New Roman" w:eastAsia="Times New Roman" w:hAnsi="Times New Roman" w:cs="Times New Roman"/>
          <w:sz w:val="24"/>
          <w:szCs w:val="24"/>
        </w:rPr>
        <w:t xml:space="preserve"> it can be interpreted that majority of the respondents are not interested at all</w:t>
      </w:r>
    </w:p>
    <w:p w14:paraId="0D05B63B" w14:textId="77777777" w:rsidR="00D6732C" w:rsidRPr="00C27BF8" w:rsidRDefault="00D6732C" w:rsidP="00C27BF8">
      <w:pPr>
        <w:spacing w:before="240" w:line="360" w:lineRule="auto"/>
        <w:jc w:val="both"/>
        <w:rPr>
          <w:rFonts w:ascii="Times New Roman" w:eastAsia="Times New Roman" w:hAnsi="Times New Roman" w:cs="Times New Roman"/>
          <w:sz w:val="24"/>
          <w:szCs w:val="24"/>
        </w:rPr>
      </w:pPr>
    </w:p>
    <w:p w14:paraId="6182CB04" w14:textId="0B210692" w:rsidR="000F152A" w:rsidRPr="00C27BF8" w:rsidRDefault="000F152A" w:rsidP="00C27BF8">
      <w:pPr>
        <w:spacing w:before="240" w:line="360" w:lineRule="auto"/>
        <w:jc w:val="both"/>
        <w:rPr>
          <w:rFonts w:ascii="Times New Roman" w:eastAsia="Times New Roman" w:hAnsi="Times New Roman" w:cs="Times New Roman"/>
          <w:sz w:val="24"/>
          <w:szCs w:val="24"/>
        </w:rPr>
      </w:pPr>
      <w:r w:rsidRPr="00C27BF8">
        <w:rPr>
          <w:rFonts w:ascii="Times New Roman" w:eastAsia="Times New Roman" w:hAnsi="Times New Roman" w:cs="Times New Roman"/>
          <w:b/>
          <w:sz w:val="24"/>
          <w:szCs w:val="24"/>
        </w:rPr>
        <w:t>Q11} Please rate your perception of one plus influencer marketing in Mumbai region?</w:t>
      </w:r>
    </w:p>
    <w:tbl>
      <w:tblPr>
        <w:tblW w:w="921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3260"/>
        <w:gridCol w:w="3118"/>
      </w:tblGrid>
      <w:tr w:rsidR="000F152A" w:rsidRPr="00C27BF8" w14:paraId="6362048E" w14:textId="77777777" w:rsidTr="00871D3B">
        <w:trPr>
          <w:trHeight w:val="917"/>
        </w:trPr>
        <w:tc>
          <w:tcPr>
            <w:tcW w:w="2835" w:type="dxa"/>
          </w:tcPr>
          <w:p w14:paraId="71B33A3B" w14:textId="77777777" w:rsidR="000F152A" w:rsidRPr="00C27BF8" w:rsidRDefault="000F152A" w:rsidP="00C27BF8">
            <w:pPr>
              <w:spacing w:before="240" w:line="360" w:lineRule="auto"/>
              <w:jc w:val="both"/>
              <w:rPr>
                <w:rFonts w:ascii="Times New Roman" w:eastAsia="Times New Roman" w:hAnsi="Times New Roman" w:cs="Times New Roman"/>
                <w:b/>
                <w:sz w:val="24"/>
                <w:szCs w:val="24"/>
              </w:rPr>
            </w:pPr>
            <w:r w:rsidRPr="00C27BF8">
              <w:rPr>
                <w:rFonts w:ascii="Times New Roman" w:eastAsia="Times New Roman" w:hAnsi="Times New Roman" w:cs="Times New Roman"/>
                <w:b/>
                <w:sz w:val="24"/>
                <w:szCs w:val="24"/>
              </w:rPr>
              <w:t>Particular</w:t>
            </w:r>
          </w:p>
        </w:tc>
        <w:tc>
          <w:tcPr>
            <w:tcW w:w="3260" w:type="dxa"/>
          </w:tcPr>
          <w:p w14:paraId="03CDEB37" w14:textId="77777777" w:rsidR="000F152A" w:rsidRPr="00C27BF8" w:rsidRDefault="000F152A" w:rsidP="00C27BF8">
            <w:pPr>
              <w:spacing w:before="240" w:line="360" w:lineRule="auto"/>
              <w:jc w:val="both"/>
              <w:rPr>
                <w:rFonts w:ascii="Times New Roman" w:eastAsia="Times New Roman" w:hAnsi="Times New Roman" w:cs="Times New Roman"/>
                <w:b/>
                <w:sz w:val="24"/>
                <w:szCs w:val="24"/>
              </w:rPr>
            </w:pPr>
            <w:r w:rsidRPr="00C27BF8">
              <w:rPr>
                <w:rFonts w:ascii="Times New Roman" w:eastAsia="Times New Roman" w:hAnsi="Times New Roman" w:cs="Times New Roman"/>
                <w:b/>
                <w:sz w:val="24"/>
                <w:szCs w:val="24"/>
              </w:rPr>
              <w:t>Frequency</w:t>
            </w:r>
          </w:p>
        </w:tc>
        <w:tc>
          <w:tcPr>
            <w:tcW w:w="3118" w:type="dxa"/>
          </w:tcPr>
          <w:p w14:paraId="0DC5412D" w14:textId="77777777" w:rsidR="000F152A" w:rsidRPr="00C27BF8" w:rsidRDefault="000F152A" w:rsidP="00C27BF8">
            <w:pPr>
              <w:spacing w:before="240" w:line="360" w:lineRule="auto"/>
              <w:jc w:val="both"/>
              <w:rPr>
                <w:rFonts w:ascii="Times New Roman" w:eastAsia="Times New Roman" w:hAnsi="Times New Roman" w:cs="Times New Roman"/>
                <w:b/>
                <w:sz w:val="24"/>
                <w:szCs w:val="24"/>
              </w:rPr>
            </w:pPr>
            <w:r w:rsidRPr="00C27BF8">
              <w:rPr>
                <w:rFonts w:ascii="Times New Roman" w:eastAsia="Times New Roman" w:hAnsi="Times New Roman" w:cs="Times New Roman"/>
                <w:b/>
                <w:sz w:val="24"/>
                <w:szCs w:val="24"/>
              </w:rPr>
              <w:t>Percentage</w:t>
            </w:r>
          </w:p>
        </w:tc>
      </w:tr>
      <w:tr w:rsidR="000F152A" w:rsidRPr="00C27BF8" w14:paraId="37260C7C" w14:textId="77777777" w:rsidTr="00871D3B">
        <w:tc>
          <w:tcPr>
            <w:tcW w:w="2835" w:type="dxa"/>
          </w:tcPr>
          <w:p w14:paraId="4255B80B"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Very satisfied</w:t>
            </w:r>
          </w:p>
        </w:tc>
        <w:tc>
          <w:tcPr>
            <w:tcW w:w="3260" w:type="dxa"/>
          </w:tcPr>
          <w:p w14:paraId="6D824C85"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20</w:t>
            </w:r>
          </w:p>
        </w:tc>
        <w:tc>
          <w:tcPr>
            <w:tcW w:w="3118" w:type="dxa"/>
          </w:tcPr>
          <w:p w14:paraId="3ABE71F1"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11</w:t>
            </w:r>
          </w:p>
        </w:tc>
      </w:tr>
      <w:tr w:rsidR="000F152A" w:rsidRPr="00C27BF8" w14:paraId="5C7CFC30" w14:textId="77777777" w:rsidTr="00871D3B">
        <w:tc>
          <w:tcPr>
            <w:tcW w:w="2835" w:type="dxa"/>
          </w:tcPr>
          <w:p w14:paraId="49B9B408"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Somewhat satisfied</w:t>
            </w:r>
          </w:p>
        </w:tc>
        <w:tc>
          <w:tcPr>
            <w:tcW w:w="3260" w:type="dxa"/>
          </w:tcPr>
          <w:p w14:paraId="743C7F94"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35</w:t>
            </w:r>
          </w:p>
        </w:tc>
        <w:tc>
          <w:tcPr>
            <w:tcW w:w="3118" w:type="dxa"/>
          </w:tcPr>
          <w:p w14:paraId="4FF74774"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12.6</w:t>
            </w:r>
          </w:p>
        </w:tc>
      </w:tr>
      <w:tr w:rsidR="000F152A" w:rsidRPr="00C27BF8" w14:paraId="1A9CD97C" w14:textId="77777777" w:rsidTr="00871D3B">
        <w:tc>
          <w:tcPr>
            <w:tcW w:w="2835" w:type="dxa"/>
          </w:tcPr>
          <w:p w14:paraId="41E3AF7B"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lastRenderedPageBreak/>
              <w:t>Very dissatisfied</w:t>
            </w:r>
          </w:p>
        </w:tc>
        <w:tc>
          <w:tcPr>
            <w:tcW w:w="3260" w:type="dxa"/>
          </w:tcPr>
          <w:p w14:paraId="56CFC6B1"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8</w:t>
            </w:r>
          </w:p>
        </w:tc>
        <w:tc>
          <w:tcPr>
            <w:tcW w:w="3118" w:type="dxa"/>
          </w:tcPr>
          <w:p w14:paraId="7C06594D"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4.5</w:t>
            </w:r>
          </w:p>
        </w:tc>
      </w:tr>
      <w:tr w:rsidR="000F152A" w:rsidRPr="00C27BF8" w14:paraId="37DDFD99" w14:textId="77777777" w:rsidTr="00871D3B">
        <w:tc>
          <w:tcPr>
            <w:tcW w:w="2835" w:type="dxa"/>
          </w:tcPr>
          <w:p w14:paraId="0E501CED"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Somewhat dissatisfied</w:t>
            </w:r>
          </w:p>
        </w:tc>
        <w:tc>
          <w:tcPr>
            <w:tcW w:w="3260" w:type="dxa"/>
          </w:tcPr>
          <w:p w14:paraId="32727063"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23</w:t>
            </w:r>
          </w:p>
        </w:tc>
        <w:tc>
          <w:tcPr>
            <w:tcW w:w="3118" w:type="dxa"/>
          </w:tcPr>
          <w:p w14:paraId="6B4E59F5"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19.2</w:t>
            </w:r>
          </w:p>
        </w:tc>
      </w:tr>
      <w:tr w:rsidR="000F152A" w:rsidRPr="00C27BF8" w14:paraId="20218C04" w14:textId="77777777" w:rsidTr="00871D3B">
        <w:tc>
          <w:tcPr>
            <w:tcW w:w="2835" w:type="dxa"/>
          </w:tcPr>
          <w:p w14:paraId="5A569825" w14:textId="5774F6A5" w:rsidR="000F152A" w:rsidRPr="00C27BF8" w:rsidRDefault="00C12792"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N</w:t>
            </w:r>
            <w:r w:rsidR="000F152A" w:rsidRPr="00C27BF8">
              <w:rPr>
                <w:rFonts w:ascii="Times New Roman" w:eastAsia="Times New Roman" w:hAnsi="Times New Roman" w:cs="Times New Roman"/>
                <w:bCs/>
                <w:sz w:val="24"/>
                <w:szCs w:val="24"/>
              </w:rPr>
              <w:t>eutral</w:t>
            </w:r>
          </w:p>
        </w:tc>
        <w:tc>
          <w:tcPr>
            <w:tcW w:w="3260" w:type="dxa"/>
          </w:tcPr>
          <w:p w14:paraId="47179ACF"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96</w:t>
            </w:r>
          </w:p>
        </w:tc>
        <w:tc>
          <w:tcPr>
            <w:tcW w:w="3118" w:type="dxa"/>
          </w:tcPr>
          <w:p w14:paraId="6F9AC918"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52.7</w:t>
            </w:r>
          </w:p>
        </w:tc>
      </w:tr>
      <w:tr w:rsidR="000F152A" w:rsidRPr="00C27BF8" w14:paraId="05A71F2F" w14:textId="77777777" w:rsidTr="00871D3B">
        <w:tc>
          <w:tcPr>
            <w:tcW w:w="2835" w:type="dxa"/>
          </w:tcPr>
          <w:p w14:paraId="42053751" w14:textId="77777777" w:rsidR="000F152A" w:rsidRPr="00C27BF8" w:rsidRDefault="000F152A" w:rsidP="00C27BF8">
            <w:pPr>
              <w:spacing w:before="240" w:line="360" w:lineRule="auto"/>
              <w:jc w:val="both"/>
              <w:rPr>
                <w:rFonts w:ascii="Times New Roman" w:eastAsia="Times New Roman" w:hAnsi="Times New Roman" w:cs="Times New Roman"/>
                <w:b/>
                <w:sz w:val="24"/>
                <w:szCs w:val="24"/>
              </w:rPr>
            </w:pPr>
            <w:r w:rsidRPr="00C27BF8">
              <w:rPr>
                <w:rFonts w:ascii="Times New Roman" w:eastAsia="Times New Roman" w:hAnsi="Times New Roman" w:cs="Times New Roman"/>
                <w:b/>
                <w:sz w:val="24"/>
                <w:szCs w:val="24"/>
              </w:rPr>
              <w:t>Total</w:t>
            </w:r>
          </w:p>
        </w:tc>
        <w:tc>
          <w:tcPr>
            <w:tcW w:w="3260" w:type="dxa"/>
          </w:tcPr>
          <w:p w14:paraId="5D27EB4D" w14:textId="77777777" w:rsidR="000F152A" w:rsidRPr="00C27BF8" w:rsidRDefault="000F152A" w:rsidP="00C27BF8">
            <w:pPr>
              <w:spacing w:before="240" w:line="360" w:lineRule="auto"/>
              <w:jc w:val="both"/>
              <w:rPr>
                <w:rFonts w:ascii="Times New Roman" w:eastAsia="Times New Roman" w:hAnsi="Times New Roman" w:cs="Times New Roman"/>
                <w:b/>
                <w:sz w:val="24"/>
                <w:szCs w:val="24"/>
              </w:rPr>
            </w:pPr>
            <w:r w:rsidRPr="00C27BF8">
              <w:rPr>
                <w:rFonts w:ascii="Times New Roman" w:eastAsia="Times New Roman" w:hAnsi="Times New Roman" w:cs="Times New Roman"/>
                <w:b/>
                <w:sz w:val="24"/>
                <w:szCs w:val="24"/>
              </w:rPr>
              <w:t>182</w:t>
            </w:r>
          </w:p>
        </w:tc>
        <w:tc>
          <w:tcPr>
            <w:tcW w:w="3118" w:type="dxa"/>
          </w:tcPr>
          <w:p w14:paraId="5F7AD0BF" w14:textId="77777777" w:rsidR="000F152A" w:rsidRPr="00C27BF8" w:rsidRDefault="000F152A" w:rsidP="00C27BF8">
            <w:pPr>
              <w:spacing w:before="240" w:line="360" w:lineRule="auto"/>
              <w:jc w:val="both"/>
              <w:rPr>
                <w:rFonts w:ascii="Times New Roman" w:eastAsia="Times New Roman" w:hAnsi="Times New Roman" w:cs="Times New Roman"/>
                <w:b/>
                <w:sz w:val="24"/>
                <w:szCs w:val="24"/>
              </w:rPr>
            </w:pPr>
            <w:r w:rsidRPr="00C27BF8">
              <w:rPr>
                <w:rFonts w:ascii="Times New Roman" w:eastAsia="Times New Roman" w:hAnsi="Times New Roman" w:cs="Times New Roman"/>
                <w:b/>
                <w:sz w:val="24"/>
                <w:szCs w:val="24"/>
              </w:rPr>
              <w:t>100</w:t>
            </w:r>
          </w:p>
        </w:tc>
      </w:tr>
    </w:tbl>
    <w:p w14:paraId="776401D9" w14:textId="77777777" w:rsidR="000F152A" w:rsidRPr="00C27BF8" w:rsidRDefault="000F152A" w:rsidP="00C27BF8">
      <w:pPr>
        <w:spacing w:before="240" w:line="360" w:lineRule="auto"/>
        <w:jc w:val="both"/>
        <w:rPr>
          <w:rFonts w:ascii="Times New Roman" w:eastAsia="Times New Roman" w:hAnsi="Times New Roman" w:cs="Times New Roman"/>
          <w:b/>
          <w:sz w:val="24"/>
          <w:szCs w:val="24"/>
        </w:rPr>
      </w:pPr>
    </w:p>
    <w:p w14:paraId="52A7CF60" w14:textId="77777777" w:rsidR="000F152A" w:rsidRPr="00C27BF8" w:rsidRDefault="000F152A" w:rsidP="00C27BF8">
      <w:pPr>
        <w:spacing w:before="240" w:line="360" w:lineRule="auto"/>
        <w:jc w:val="both"/>
        <w:rPr>
          <w:rFonts w:ascii="Times New Roman" w:eastAsia="Times New Roman" w:hAnsi="Times New Roman" w:cs="Times New Roman"/>
          <w:b/>
          <w:sz w:val="24"/>
          <w:szCs w:val="24"/>
        </w:rPr>
      </w:pPr>
      <w:r w:rsidRPr="00C27BF8">
        <w:rPr>
          <w:rFonts w:ascii="Times New Roman" w:hAnsi="Times New Roman" w:cs="Times New Roman"/>
          <w:noProof/>
          <w:sz w:val="24"/>
          <w:szCs w:val="24"/>
        </w:rPr>
        <w:drawing>
          <wp:inline distT="0" distB="0" distL="0" distR="0" wp14:anchorId="2BD307FD" wp14:editId="59E64D2D">
            <wp:extent cx="6225540" cy="3886200"/>
            <wp:effectExtent l="0" t="0" r="3810" b="0"/>
            <wp:docPr id="1513827697" name="Chart 1">
              <a:extLst xmlns:a="http://schemas.openxmlformats.org/drawingml/2006/main">
                <a:ext uri="{FF2B5EF4-FFF2-40B4-BE49-F238E27FC236}">
                  <a16:creationId xmlns:a16="http://schemas.microsoft.com/office/drawing/2014/main" id="{5FA5E40D-564A-B876-8156-A91A30A847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ACB854C"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 xml:space="preserve">source: </w:t>
      </w:r>
      <w:r w:rsidRPr="00C27BF8">
        <w:rPr>
          <w:rFonts w:ascii="Times New Roman" w:eastAsia="Times New Roman" w:hAnsi="Times New Roman" w:cs="Times New Roman"/>
          <w:sz w:val="24"/>
          <w:szCs w:val="24"/>
        </w:rPr>
        <w:t>compiled</w:t>
      </w:r>
      <w:r w:rsidRPr="00C27BF8">
        <w:rPr>
          <w:rFonts w:ascii="Times New Roman" w:eastAsia="Times New Roman" w:hAnsi="Times New Roman" w:cs="Times New Roman"/>
          <w:bCs/>
          <w:sz w:val="24"/>
          <w:szCs w:val="24"/>
        </w:rPr>
        <w:t xml:space="preserve"> from primary data</w:t>
      </w:r>
    </w:p>
    <w:p w14:paraId="7D29C6EC" w14:textId="77777777" w:rsidR="00D6732C" w:rsidRPr="00C27BF8" w:rsidRDefault="000F152A" w:rsidP="00C27BF8">
      <w:pPr>
        <w:spacing w:before="240" w:line="360" w:lineRule="auto"/>
        <w:jc w:val="both"/>
        <w:rPr>
          <w:rFonts w:ascii="Times New Roman" w:eastAsia="Times New Roman" w:hAnsi="Times New Roman" w:cs="Times New Roman"/>
          <w:sz w:val="24"/>
          <w:szCs w:val="24"/>
        </w:rPr>
      </w:pPr>
      <w:r w:rsidRPr="00C27BF8">
        <w:rPr>
          <w:rFonts w:ascii="Times New Roman" w:eastAsia="Times New Roman" w:hAnsi="Times New Roman" w:cs="Times New Roman"/>
          <w:sz w:val="24"/>
          <w:szCs w:val="24"/>
        </w:rPr>
        <w:t>from the above table it can be interpreted that 11% of respondent are very satisfied, 12.6% of the respondent are somewhat satisfied, 4.5% of respondent are very dissatisfied, 19.2% of respondent are somewhat dissatisfied and 52.7% of respondent are neutral. Thus, it can be interpreted that majority of the respondents are neutral.</w:t>
      </w:r>
    </w:p>
    <w:p w14:paraId="7EBF1C9F" w14:textId="77777777" w:rsidR="00D6732C" w:rsidRPr="00C27BF8" w:rsidRDefault="00D6732C" w:rsidP="00C27BF8">
      <w:pPr>
        <w:spacing w:before="240" w:line="360" w:lineRule="auto"/>
        <w:jc w:val="both"/>
        <w:rPr>
          <w:rFonts w:ascii="Times New Roman" w:eastAsia="Times New Roman" w:hAnsi="Times New Roman" w:cs="Times New Roman"/>
          <w:sz w:val="24"/>
          <w:szCs w:val="24"/>
        </w:rPr>
      </w:pPr>
    </w:p>
    <w:p w14:paraId="1A2A0A7B" w14:textId="46C13FF3" w:rsidR="000F152A" w:rsidRPr="00C27BF8" w:rsidRDefault="000F152A" w:rsidP="00C27BF8">
      <w:pPr>
        <w:spacing w:before="240" w:line="360" w:lineRule="auto"/>
        <w:jc w:val="both"/>
        <w:rPr>
          <w:rFonts w:ascii="Times New Roman" w:eastAsia="Times New Roman" w:hAnsi="Times New Roman" w:cs="Times New Roman"/>
          <w:sz w:val="24"/>
          <w:szCs w:val="24"/>
        </w:rPr>
      </w:pPr>
      <w:r w:rsidRPr="00C27BF8">
        <w:rPr>
          <w:rFonts w:ascii="Times New Roman" w:eastAsia="Times New Roman" w:hAnsi="Times New Roman" w:cs="Times New Roman"/>
          <w:b/>
          <w:sz w:val="24"/>
          <w:szCs w:val="24"/>
        </w:rPr>
        <w:lastRenderedPageBreak/>
        <w:t>Q12} The marketing efforts of one plus in Mumbai positively influence my perception of the brand?</w:t>
      </w:r>
    </w:p>
    <w:tbl>
      <w:tblPr>
        <w:tblW w:w="921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3260"/>
        <w:gridCol w:w="3118"/>
      </w:tblGrid>
      <w:tr w:rsidR="000F152A" w:rsidRPr="00C27BF8" w14:paraId="6A2B91F2" w14:textId="77777777" w:rsidTr="00871D3B">
        <w:trPr>
          <w:trHeight w:val="917"/>
        </w:trPr>
        <w:tc>
          <w:tcPr>
            <w:tcW w:w="2835" w:type="dxa"/>
          </w:tcPr>
          <w:p w14:paraId="59E0CD99" w14:textId="77777777" w:rsidR="000F152A" w:rsidRPr="00C27BF8" w:rsidRDefault="000F152A" w:rsidP="00C27BF8">
            <w:pPr>
              <w:spacing w:before="240" w:line="360" w:lineRule="auto"/>
              <w:jc w:val="both"/>
              <w:rPr>
                <w:rFonts w:ascii="Times New Roman" w:eastAsia="Times New Roman" w:hAnsi="Times New Roman" w:cs="Times New Roman"/>
                <w:b/>
                <w:sz w:val="24"/>
                <w:szCs w:val="24"/>
              </w:rPr>
            </w:pPr>
            <w:r w:rsidRPr="00C27BF8">
              <w:rPr>
                <w:rFonts w:ascii="Times New Roman" w:eastAsia="Times New Roman" w:hAnsi="Times New Roman" w:cs="Times New Roman"/>
                <w:b/>
                <w:sz w:val="24"/>
                <w:szCs w:val="24"/>
              </w:rPr>
              <w:t>Particular</w:t>
            </w:r>
          </w:p>
        </w:tc>
        <w:tc>
          <w:tcPr>
            <w:tcW w:w="3260" w:type="dxa"/>
          </w:tcPr>
          <w:p w14:paraId="203C5A46" w14:textId="77777777" w:rsidR="000F152A" w:rsidRPr="00C27BF8" w:rsidRDefault="000F152A" w:rsidP="00C27BF8">
            <w:pPr>
              <w:spacing w:before="240" w:line="360" w:lineRule="auto"/>
              <w:jc w:val="both"/>
              <w:rPr>
                <w:rFonts w:ascii="Times New Roman" w:eastAsia="Times New Roman" w:hAnsi="Times New Roman" w:cs="Times New Roman"/>
                <w:b/>
                <w:sz w:val="24"/>
                <w:szCs w:val="24"/>
              </w:rPr>
            </w:pPr>
            <w:r w:rsidRPr="00C27BF8">
              <w:rPr>
                <w:rFonts w:ascii="Times New Roman" w:eastAsia="Times New Roman" w:hAnsi="Times New Roman" w:cs="Times New Roman"/>
                <w:b/>
                <w:sz w:val="24"/>
                <w:szCs w:val="24"/>
              </w:rPr>
              <w:t>Frequency</w:t>
            </w:r>
          </w:p>
        </w:tc>
        <w:tc>
          <w:tcPr>
            <w:tcW w:w="3118" w:type="dxa"/>
          </w:tcPr>
          <w:p w14:paraId="465FF44A" w14:textId="77777777" w:rsidR="000F152A" w:rsidRPr="00C27BF8" w:rsidRDefault="000F152A" w:rsidP="00C27BF8">
            <w:pPr>
              <w:spacing w:before="240" w:line="360" w:lineRule="auto"/>
              <w:jc w:val="both"/>
              <w:rPr>
                <w:rFonts w:ascii="Times New Roman" w:eastAsia="Times New Roman" w:hAnsi="Times New Roman" w:cs="Times New Roman"/>
                <w:b/>
                <w:sz w:val="24"/>
                <w:szCs w:val="24"/>
              </w:rPr>
            </w:pPr>
            <w:r w:rsidRPr="00C27BF8">
              <w:rPr>
                <w:rFonts w:ascii="Times New Roman" w:eastAsia="Times New Roman" w:hAnsi="Times New Roman" w:cs="Times New Roman"/>
                <w:b/>
                <w:sz w:val="24"/>
                <w:szCs w:val="24"/>
              </w:rPr>
              <w:t>Percentage</w:t>
            </w:r>
          </w:p>
        </w:tc>
      </w:tr>
      <w:tr w:rsidR="000F152A" w:rsidRPr="00C27BF8" w14:paraId="2D200815" w14:textId="77777777" w:rsidTr="00871D3B">
        <w:tc>
          <w:tcPr>
            <w:tcW w:w="2835" w:type="dxa"/>
          </w:tcPr>
          <w:p w14:paraId="248AF3AA"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Agree</w:t>
            </w:r>
          </w:p>
        </w:tc>
        <w:tc>
          <w:tcPr>
            <w:tcW w:w="3260" w:type="dxa"/>
          </w:tcPr>
          <w:p w14:paraId="01B2992D"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58</w:t>
            </w:r>
          </w:p>
        </w:tc>
        <w:tc>
          <w:tcPr>
            <w:tcW w:w="3118" w:type="dxa"/>
          </w:tcPr>
          <w:p w14:paraId="3BAB13B6"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31.9</w:t>
            </w:r>
          </w:p>
        </w:tc>
      </w:tr>
      <w:tr w:rsidR="000F152A" w:rsidRPr="00C27BF8" w14:paraId="03575C81" w14:textId="77777777" w:rsidTr="00871D3B">
        <w:tc>
          <w:tcPr>
            <w:tcW w:w="2835" w:type="dxa"/>
          </w:tcPr>
          <w:p w14:paraId="40E2EBBD"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Disagree</w:t>
            </w:r>
          </w:p>
        </w:tc>
        <w:tc>
          <w:tcPr>
            <w:tcW w:w="3260" w:type="dxa"/>
          </w:tcPr>
          <w:p w14:paraId="5C7A90E5"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16</w:t>
            </w:r>
          </w:p>
        </w:tc>
        <w:tc>
          <w:tcPr>
            <w:tcW w:w="3118" w:type="dxa"/>
          </w:tcPr>
          <w:p w14:paraId="651575DC"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8.8</w:t>
            </w:r>
          </w:p>
        </w:tc>
      </w:tr>
      <w:tr w:rsidR="000F152A" w:rsidRPr="00C27BF8" w14:paraId="5C78B304" w14:textId="77777777" w:rsidTr="00871D3B">
        <w:tc>
          <w:tcPr>
            <w:tcW w:w="2835" w:type="dxa"/>
          </w:tcPr>
          <w:p w14:paraId="498483B3"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Strongly Agree</w:t>
            </w:r>
          </w:p>
        </w:tc>
        <w:tc>
          <w:tcPr>
            <w:tcW w:w="3260" w:type="dxa"/>
          </w:tcPr>
          <w:p w14:paraId="7BBD44C3"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20</w:t>
            </w:r>
          </w:p>
        </w:tc>
        <w:tc>
          <w:tcPr>
            <w:tcW w:w="3118" w:type="dxa"/>
          </w:tcPr>
          <w:p w14:paraId="2703EBC5"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11</w:t>
            </w:r>
          </w:p>
        </w:tc>
      </w:tr>
      <w:tr w:rsidR="000F152A" w:rsidRPr="00C27BF8" w14:paraId="0503B985" w14:textId="77777777" w:rsidTr="00871D3B">
        <w:tc>
          <w:tcPr>
            <w:tcW w:w="2835" w:type="dxa"/>
          </w:tcPr>
          <w:p w14:paraId="1D78811D"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Strongly disagree</w:t>
            </w:r>
          </w:p>
        </w:tc>
        <w:tc>
          <w:tcPr>
            <w:tcW w:w="3260" w:type="dxa"/>
          </w:tcPr>
          <w:p w14:paraId="32FDF527"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4</w:t>
            </w:r>
          </w:p>
        </w:tc>
        <w:tc>
          <w:tcPr>
            <w:tcW w:w="3118" w:type="dxa"/>
          </w:tcPr>
          <w:p w14:paraId="53B294CF"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2.1</w:t>
            </w:r>
          </w:p>
        </w:tc>
      </w:tr>
      <w:tr w:rsidR="000F152A" w:rsidRPr="00C27BF8" w14:paraId="49A4B26E" w14:textId="77777777" w:rsidTr="00871D3B">
        <w:tc>
          <w:tcPr>
            <w:tcW w:w="2835" w:type="dxa"/>
          </w:tcPr>
          <w:p w14:paraId="7AF0E181"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Neutral</w:t>
            </w:r>
          </w:p>
        </w:tc>
        <w:tc>
          <w:tcPr>
            <w:tcW w:w="3260" w:type="dxa"/>
          </w:tcPr>
          <w:p w14:paraId="060808EE"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84</w:t>
            </w:r>
          </w:p>
        </w:tc>
        <w:tc>
          <w:tcPr>
            <w:tcW w:w="3118" w:type="dxa"/>
          </w:tcPr>
          <w:p w14:paraId="7D4B37B2"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46.2</w:t>
            </w:r>
          </w:p>
        </w:tc>
      </w:tr>
      <w:tr w:rsidR="000F152A" w:rsidRPr="00C27BF8" w14:paraId="60A24BF7" w14:textId="77777777" w:rsidTr="00871D3B">
        <w:tc>
          <w:tcPr>
            <w:tcW w:w="2835" w:type="dxa"/>
          </w:tcPr>
          <w:p w14:paraId="4E5E0F16" w14:textId="77777777" w:rsidR="000F152A" w:rsidRPr="00C27BF8" w:rsidRDefault="000F152A" w:rsidP="00C27BF8">
            <w:pPr>
              <w:spacing w:before="240" w:line="360" w:lineRule="auto"/>
              <w:jc w:val="both"/>
              <w:rPr>
                <w:rFonts w:ascii="Times New Roman" w:eastAsia="Times New Roman" w:hAnsi="Times New Roman" w:cs="Times New Roman"/>
                <w:b/>
                <w:sz w:val="24"/>
                <w:szCs w:val="24"/>
              </w:rPr>
            </w:pPr>
            <w:r w:rsidRPr="00C27BF8">
              <w:rPr>
                <w:rFonts w:ascii="Times New Roman" w:eastAsia="Times New Roman" w:hAnsi="Times New Roman" w:cs="Times New Roman"/>
                <w:b/>
                <w:sz w:val="24"/>
                <w:szCs w:val="24"/>
              </w:rPr>
              <w:t>Total</w:t>
            </w:r>
          </w:p>
        </w:tc>
        <w:tc>
          <w:tcPr>
            <w:tcW w:w="3260" w:type="dxa"/>
          </w:tcPr>
          <w:p w14:paraId="097592C4" w14:textId="77777777" w:rsidR="000F152A" w:rsidRPr="00C27BF8" w:rsidRDefault="000F152A" w:rsidP="00C27BF8">
            <w:pPr>
              <w:spacing w:before="240" w:line="360" w:lineRule="auto"/>
              <w:jc w:val="both"/>
              <w:rPr>
                <w:rFonts w:ascii="Times New Roman" w:eastAsia="Times New Roman" w:hAnsi="Times New Roman" w:cs="Times New Roman"/>
                <w:b/>
                <w:sz w:val="24"/>
                <w:szCs w:val="24"/>
              </w:rPr>
            </w:pPr>
            <w:r w:rsidRPr="00C27BF8">
              <w:rPr>
                <w:rFonts w:ascii="Times New Roman" w:eastAsia="Times New Roman" w:hAnsi="Times New Roman" w:cs="Times New Roman"/>
                <w:b/>
                <w:sz w:val="24"/>
                <w:szCs w:val="24"/>
              </w:rPr>
              <w:t>182</w:t>
            </w:r>
          </w:p>
        </w:tc>
        <w:tc>
          <w:tcPr>
            <w:tcW w:w="3118" w:type="dxa"/>
          </w:tcPr>
          <w:p w14:paraId="7E8C1F86" w14:textId="77777777" w:rsidR="000F152A" w:rsidRPr="00C27BF8" w:rsidRDefault="000F152A" w:rsidP="00C27BF8">
            <w:pPr>
              <w:spacing w:before="240" w:line="360" w:lineRule="auto"/>
              <w:jc w:val="both"/>
              <w:rPr>
                <w:rFonts w:ascii="Times New Roman" w:eastAsia="Times New Roman" w:hAnsi="Times New Roman" w:cs="Times New Roman"/>
                <w:b/>
                <w:sz w:val="24"/>
                <w:szCs w:val="24"/>
              </w:rPr>
            </w:pPr>
            <w:r w:rsidRPr="00C27BF8">
              <w:rPr>
                <w:rFonts w:ascii="Times New Roman" w:eastAsia="Times New Roman" w:hAnsi="Times New Roman" w:cs="Times New Roman"/>
                <w:b/>
                <w:sz w:val="24"/>
                <w:szCs w:val="24"/>
              </w:rPr>
              <w:t>100</w:t>
            </w:r>
          </w:p>
        </w:tc>
      </w:tr>
    </w:tbl>
    <w:p w14:paraId="4D493F56" w14:textId="77777777" w:rsidR="000F152A" w:rsidRPr="00C27BF8" w:rsidRDefault="000F152A" w:rsidP="00C27BF8">
      <w:pPr>
        <w:spacing w:before="240" w:line="360" w:lineRule="auto"/>
        <w:jc w:val="both"/>
        <w:rPr>
          <w:rFonts w:ascii="Times New Roman" w:eastAsia="Times New Roman" w:hAnsi="Times New Roman" w:cs="Times New Roman"/>
          <w:b/>
          <w:sz w:val="24"/>
          <w:szCs w:val="24"/>
        </w:rPr>
      </w:pPr>
    </w:p>
    <w:p w14:paraId="0E0FA2B5" w14:textId="77777777" w:rsidR="000F152A" w:rsidRPr="00C27BF8" w:rsidRDefault="000F152A" w:rsidP="00C27BF8">
      <w:pPr>
        <w:spacing w:before="240" w:line="360" w:lineRule="auto"/>
        <w:jc w:val="both"/>
        <w:rPr>
          <w:rFonts w:ascii="Times New Roman" w:eastAsia="Times New Roman" w:hAnsi="Times New Roman" w:cs="Times New Roman"/>
          <w:b/>
          <w:sz w:val="24"/>
          <w:szCs w:val="24"/>
        </w:rPr>
      </w:pPr>
      <w:r w:rsidRPr="00C27BF8">
        <w:rPr>
          <w:rFonts w:ascii="Times New Roman" w:hAnsi="Times New Roman" w:cs="Times New Roman"/>
          <w:noProof/>
          <w:sz w:val="24"/>
          <w:szCs w:val="24"/>
        </w:rPr>
        <w:lastRenderedPageBreak/>
        <w:drawing>
          <wp:inline distT="0" distB="0" distL="0" distR="0" wp14:anchorId="732B9023" wp14:editId="694571EB">
            <wp:extent cx="6240780" cy="4015740"/>
            <wp:effectExtent l="0" t="0" r="7620" b="3810"/>
            <wp:docPr id="1280705259" name="Chart 1">
              <a:extLst xmlns:a="http://schemas.openxmlformats.org/drawingml/2006/main">
                <a:ext uri="{FF2B5EF4-FFF2-40B4-BE49-F238E27FC236}">
                  <a16:creationId xmlns:a16="http://schemas.microsoft.com/office/drawing/2014/main" id="{DE4FEC81-2773-EF7F-9CD4-A681D375D0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8E1B2C7"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source: complied from primary data</w:t>
      </w:r>
    </w:p>
    <w:p w14:paraId="7E7C5289" w14:textId="77777777" w:rsidR="00D6732C"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 xml:space="preserve">from the above table it can be have interpreted that 31.9%of respondent are agree, 8.8% of the respondent are disagree, 11% of respondent are strongly agree, 2.1% of respondent are strongly disagree and 46.2% of respondent are neutral. </w:t>
      </w:r>
      <w:proofErr w:type="gramStart"/>
      <w:r w:rsidRPr="00C27BF8">
        <w:rPr>
          <w:rFonts w:ascii="Times New Roman" w:eastAsia="Times New Roman" w:hAnsi="Times New Roman" w:cs="Times New Roman"/>
          <w:bCs/>
          <w:sz w:val="24"/>
          <w:szCs w:val="24"/>
        </w:rPr>
        <w:t>thus</w:t>
      </w:r>
      <w:proofErr w:type="gramEnd"/>
      <w:r w:rsidRPr="00C27BF8">
        <w:rPr>
          <w:rFonts w:ascii="Times New Roman" w:eastAsia="Times New Roman" w:hAnsi="Times New Roman" w:cs="Times New Roman"/>
          <w:bCs/>
          <w:sz w:val="24"/>
          <w:szCs w:val="24"/>
        </w:rPr>
        <w:t xml:space="preserve"> it can be interpreted that majority of the respondents are neutral.</w:t>
      </w:r>
    </w:p>
    <w:p w14:paraId="3822FD19" w14:textId="77777777" w:rsidR="00D6732C" w:rsidRPr="00C27BF8" w:rsidRDefault="00D6732C" w:rsidP="00C27BF8">
      <w:pPr>
        <w:spacing w:before="240" w:line="360" w:lineRule="auto"/>
        <w:jc w:val="both"/>
        <w:rPr>
          <w:rFonts w:ascii="Times New Roman" w:eastAsia="Times New Roman" w:hAnsi="Times New Roman" w:cs="Times New Roman"/>
          <w:bCs/>
          <w:sz w:val="24"/>
          <w:szCs w:val="24"/>
        </w:rPr>
      </w:pPr>
    </w:p>
    <w:p w14:paraId="7829FFB3" w14:textId="02775C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
          <w:sz w:val="24"/>
          <w:szCs w:val="24"/>
        </w:rPr>
        <w:t>Q13} Has your purchase of one plus smart phone in the Mumbai region over the past years?</w:t>
      </w:r>
    </w:p>
    <w:tbl>
      <w:tblPr>
        <w:tblW w:w="921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3260"/>
        <w:gridCol w:w="3118"/>
      </w:tblGrid>
      <w:tr w:rsidR="000F152A" w:rsidRPr="00C27BF8" w14:paraId="4FC65780" w14:textId="77777777" w:rsidTr="00871D3B">
        <w:trPr>
          <w:trHeight w:val="917"/>
        </w:trPr>
        <w:tc>
          <w:tcPr>
            <w:tcW w:w="2835" w:type="dxa"/>
          </w:tcPr>
          <w:p w14:paraId="7E436E6F" w14:textId="77777777" w:rsidR="000F152A" w:rsidRPr="00C27BF8" w:rsidRDefault="000F152A" w:rsidP="00C27BF8">
            <w:pPr>
              <w:spacing w:before="240" w:line="360" w:lineRule="auto"/>
              <w:jc w:val="both"/>
              <w:rPr>
                <w:rFonts w:ascii="Times New Roman" w:eastAsia="Times New Roman" w:hAnsi="Times New Roman" w:cs="Times New Roman"/>
                <w:b/>
                <w:sz w:val="24"/>
                <w:szCs w:val="24"/>
              </w:rPr>
            </w:pPr>
            <w:r w:rsidRPr="00C27BF8">
              <w:rPr>
                <w:rFonts w:ascii="Times New Roman" w:eastAsia="Times New Roman" w:hAnsi="Times New Roman" w:cs="Times New Roman"/>
                <w:b/>
                <w:sz w:val="24"/>
                <w:szCs w:val="24"/>
              </w:rPr>
              <w:t>Particular</w:t>
            </w:r>
          </w:p>
        </w:tc>
        <w:tc>
          <w:tcPr>
            <w:tcW w:w="3260" w:type="dxa"/>
          </w:tcPr>
          <w:p w14:paraId="7BF094A0" w14:textId="77777777" w:rsidR="000F152A" w:rsidRPr="00C27BF8" w:rsidRDefault="000F152A" w:rsidP="00C27BF8">
            <w:pPr>
              <w:spacing w:before="240" w:line="360" w:lineRule="auto"/>
              <w:jc w:val="both"/>
              <w:rPr>
                <w:rFonts w:ascii="Times New Roman" w:eastAsia="Times New Roman" w:hAnsi="Times New Roman" w:cs="Times New Roman"/>
                <w:b/>
                <w:sz w:val="24"/>
                <w:szCs w:val="24"/>
              </w:rPr>
            </w:pPr>
            <w:r w:rsidRPr="00C27BF8">
              <w:rPr>
                <w:rFonts w:ascii="Times New Roman" w:eastAsia="Times New Roman" w:hAnsi="Times New Roman" w:cs="Times New Roman"/>
                <w:b/>
                <w:sz w:val="24"/>
                <w:szCs w:val="24"/>
              </w:rPr>
              <w:t>Frequency</w:t>
            </w:r>
          </w:p>
        </w:tc>
        <w:tc>
          <w:tcPr>
            <w:tcW w:w="3118" w:type="dxa"/>
          </w:tcPr>
          <w:p w14:paraId="5782CB83" w14:textId="77777777" w:rsidR="000F152A" w:rsidRPr="00C27BF8" w:rsidRDefault="000F152A" w:rsidP="00C27BF8">
            <w:pPr>
              <w:spacing w:before="240" w:line="360" w:lineRule="auto"/>
              <w:jc w:val="both"/>
              <w:rPr>
                <w:rFonts w:ascii="Times New Roman" w:eastAsia="Times New Roman" w:hAnsi="Times New Roman" w:cs="Times New Roman"/>
                <w:b/>
                <w:sz w:val="24"/>
                <w:szCs w:val="24"/>
              </w:rPr>
            </w:pPr>
            <w:r w:rsidRPr="00C27BF8">
              <w:rPr>
                <w:rFonts w:ascii="Times New Roman" w:eastAsia="Times New Roman" w:hAnsi="Times New Roman" w:cs="Times New Roman"/>
                <w:b/>
                <w:sz w:val="24"/>
                <w:szCs w:val="24"/>
              </w:rPr>
              <w:t>Percentage</w:t>
            </w:r>
          </w:p>
        </w:tc>
      </w:tr>
      <w:tr w:rsidR="000F152A" w:rsidRPr="00C27BF8" w14:paraId="6332AFAC" w14:textId="77777777" w:rsidTr="00871D3B">
        <w:tc>
          <w:tcPr>
            <w:tcW w:w="2835" w:type="dxa"/>
          </w:tcPr>
          <w:p w14:paraId="0717AD75"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Increased significantly</w:t>
            </w:r>
          </w:p>
        </w:tc>
        <w:tc>
          <w:tcPr>
            <w:tcW w:w="3260" w:type="dxa"/>
          </w:tcPr>
          <w:p w14:paraId="326620D2"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36</w:t>
            </w:r>
          </w:p>
        </w:tc>
        <w:tc>
          <w:tcPr>
            <w:tcW w:w="3118" w:type="dxa"/>
          </w:tcPr>
          <w:p w14:paraId="1305DE6D"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19.8</w:t>
            </w:r>
          </w:p>
        </w:tc>
      </w:tr>
      <w:tr w:rsidR="000F152A" w:rsidRPr="00C27BF8" w14:paraId="6A0C9D29" w14:textId="77777777" w:rsidTr="00871D3B">
        <w:tc>
          <w:tcPr>
            <w:tcW w:w="2835" w:type="dxa"/>
          </w:tcPr>
          <w:p w14:paraId="2A8A3C8B"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Increased moderately</w:t>
            </w:r>
          </w:p>
        </w:tc>
        <w:tc>
          <w:tcPr>
            <w:tcW w:w="3260" w:type="dxa"/>
          </w:tcPr>
          <w:p w14:paraId="144158EC"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48</w:t>
            </w:r>
          </w:p>
        </w:tc>
        <w:tc>
          <w:tcPr>
            <w:tcW w:w="3118" w:type="dxa"/>
          </w:tcPr>
          <w:p w14:paraId="29FD0098"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26.4</w:t>
            </w:r>
          </w:p>
        </w:tc>
      </w:tr>
      <w:tr w:rsidR="000F152A" w:rsidRPr="00C27BF8" w14:paraId="0225214D" w14:textId="77777777" w:rsidTr="00871D3B">
        <w:tc>
          <w:tcPr>
            <w:tcW w:w="2835" w:type="dxa"/>
          </w:tcPr>
          <w:p w14:paraId="00F614DA"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lastRenderedPageBreak/>
              <w:t>Remained stable</w:t>
            </w:r>
          </w:p>
        </w:tc>
        <w:tc>
          <w:tcPr>
            <w:tcW w:w="3260" w:type="dxa"/>
          </w:tcPr>
          <w:p w14:paraId="7B8A9255"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73</w:t>
            </w:r>
          </w:p>
        </w:tc>
        <w:tc>
          <w:tcPr>
            <w:tcW w:w="3118" w:type="dxa"/>
          </w:tcPr>
          <w:p w14:paraId="0E1CCE5B"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40.1</w:t>
            </w:r>
          </w:p>
        </w:tc>
      </w:tr>
      <w:tr w:rsidR="000F152A" w:rsidRPr="00C27BF8" w14:paraId="246D107F" w14:textId="77777777" w:rsidTr="00871D3B">
        <w:tc>
          <w:tcPr>
            <w:tcW w:w="2835" w:type="dxa"/>
          </w:tcPr>
          <w:p w14:paraId="657B28D7"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Decreased significantly</w:t>
            </w:r>
          </w:p>
        </w:tc>
        <w:tc>
          <w:tcPr>
            <w:tcW w:w="3260" w:type="dxa"/>
          </w:tcPr>
          <w:p w14:paraId="40DA9DD8"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13</w:t>
            </w:r>
          </w:p>
        </w:tc>
        <w:tc>
          <w:tcPr>
            <w:tcW w:w="3118" w:type="dxa"/>
          </w:tcPr>
          <w:p w14:paraId="1DE63ADE"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6.6</w:t>
            </w:r>
          </w:p>
        </w:tc>
      </w:tr>
      <w:tr w:rsidR="000F152A" w:rsidRPr="00C27BF8" w14:paraId="43D3F530" w14:textId="77777777" w:rsidTr="00871D3B">
        <w:tc>
          <w:tcPr>
            <w:tcW w:w="2835" w:type="dxa"/>
          </w:tcPr>
          <w:p w14:paraId="071E944F"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Decreased moderately</w:t>
            </w:r>
          </w:p>
        </w:tc>
        <w:tc>
          <w:tcPr>
            <w:tcW w:w="3260" w:type="dxa"/>
          </w:tcPr>
          <w:p w14:paraId="3B2C48B5"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12</w:t>
            </w:r>
          </w:p>
        </w:tc>
        <w:tc>
          <w:tcPr>
            <w:tcW w:w="3118" w:type="dxa"/>
          </w:tcPr>
          <w:p w14:paraId="2CEE0F76" w14:textId="77777777" w:rsidR="000F152A" w:rsidRPr="00C27BF8" w:rsidRDefault="000F152A" w:rsidP="00C27BF8">
            <w:pPr>
              <w:spacing w:before="240" w:line="360" w:lineRule="auto"/>
              <w:jc w:val="both"/>
              <w:rPr>
                <w:rFonts w:ascii="Times New Roman" w:eastAsia="Times New Roman" w:hAnsi="Times New Roman" w:cs="Times New Roman"/>
                <w:bCs/>
                <w:sz w:val="24"/>
                <w:szCs w:val="24"/>
              </w:rPr>
            </w:pPr>
            <w:r w:rsidRPr="00C27BF8">
              <w:rPr>
                <w:rFonts w:ascii="Times New Roman" w:eastAsia="Times New Roman" w:hAnsi="Times New Roman" w:cs="Times New Roman"/>
                <w:bCs/>
                <w:sz w:val="24"/>
                <w:szCs w:val="24"/>
              </w:rPr>
              <w:t>7.1</w:t>
            </w:r>
          </w:p>
        </w:tc>
      </w:tr>
      <w:tr w:rsidR="000F152A" w:rsidRPr="00C27BF8" w14:paraId="53216F70" w14:textId="77777777" w:rsidTr="00871D3B">
        <w:tc>
          <w:tcPr>
            <w:tcW w:w="2835" w:type="dxa"/>
          </w:tcPr>
          <w:p w14:paraId="35720BAE" w14:textId="77777777" w:rsidR="000F152A" w:rsidRPr="00C27BF8" w:rsidRDefault="000F152A" w:rsidP="00C27BF8">
            <w:pPr>
              <w:spacing w:before="240" w:line="360" w:lineRule="auto"/>
              <w:jc w:val="both"/>
              <w:rPr>
                <w:rFonts w:ascii="Times New Roman" w:eastAsia="Times New Roman" w:hAnsi="Times New Roman" w:cs="Times New Roman"/>
                <w:b/>
                <w:sz w:val="24"/>
                <w:szCs w:val="24"/>
              </w:rPr>
            </w:pPr>
            <w:r w:rsidRPr="00C27BF8">
              <w:rPr>
                <w:rFonts w:ascii="Times New Roman" w:eastAsia="Times New Roman" w:hAnsi="Times New Roman" w:cs="Times New Roman"/>
                <w:b/>
                <w:sz w:val="24"/>
                <w:szCs w:val="24"/>
              </w:rPr>
              <w:t>Total</w:t>
            </w:r>
          </w:p>
        </w:tc>
        <w:tc>
          <w:tcPr>
            <w:tcW w:w="3260" w:type="dxa"/>
          </w:tcPr>
          <w:p w14:paraId="7336D27F" w14:textId="77777777" w:rsidR="000F152A" w:rsidRPr="00C27BF8" w:rsidRDefault="000F152A" w:rsidP="00C27BF8">
            <w:pPr>
              <w:spacing w:before="240" w:line="360" w:lineRule="auto"/>
              <w:jc w:val="both"/>
              <w:rPr>
                <w:rFonts w:ascii="Times New Roman" w:eastAsia="Times New Roman" w:hAnsi="Times New Roman" w:cs="Times New Roman"/>
                <w:b/>
                <w:sz w:val="24"/>
                <w:szCs w:val="24"/>
              </w:rPr>
            </w:pPr>
            <w:r w:rsidRPr="00C27BF8">
              <w:rPr>
                <w:rFonts w:ascii="Times New Roman" w:eastAsia="Times New Roman" w:hAnsi="Times New Roman" w:cs="Times New Roman"/>
                <w:b/>
                <w:sz w:val="24"/>
                <w:szCs w:val="24"/>
              </w:rPr>
              <w:t>182</w:t>
            </w:r>
          </w:p>
        </w:tc>
        <w:tc>
          <w:tcPr>
            <w:tcW w:w="3118" w:type="dxa"/>
          </w:tcPr>
          <w:p w14:paraId="19364C7F" w14:textId="77777777" w:rsidR="000F152A" w:rsidRPr="00C27BF8" w:rsidRDefault="000F152A" w:rsidP="00C27BF8">
            <w:pPr>
              <w:spacing w:before="240" w:line="360" w:lineRule="auto"/>
              <w:jc w:val="both"/>
              <w:rPr>
                <w:rFonts w:ascii="Times New Roman" w:eastAsia="Times New Roman" w:hAnsi="Times New Roman" w:cs="Times New Roman"/>
                <w:b/>
                <w:sz w:val="24"/>
                <w:szCs w:val="24"/>
              </w:rPr>
            </w:pPr>
            <w:r w:rsidRPr="00C27BF8">
              <w:rPr>
                <w:rFonts w:ascii="Times New Roman" w:eastAsia="Times New Roman" w:hAnsi="Times New Roman" w:cs="Times New Roman"/>
                <w:b/>
                <w:sz w:val="24"/>
                <w:szCs w:val="24"/>
              </w:rPr>
              <w:t>100</w:t>
            </w:r>
          </w:p>
        </w:tc>
      </w:tr>
    </w:tbl>
    <w:p w14:paraId="44BD0A95" w14:textId="77777777" w:rsidR="000F152A" w:rsidRPr="00C27BF8" w:rsidRDefault="000F152A" w:rsidP="00C27BF8">
      <w:pPr>
        <w:spacing w:before="240" w:line="360" w:lineRule="auto"/>
        <w:jc w:val="both"/>
        <w:rPr>
          <w:rFonts w:ascii="Times New Roman" w:eastAsia="Times New Roman" w:hAnsi="Times New Roman" w:cs="Times New Roman"/>
          <w:b/>
          <w:sz w:val="24"/>
          <w:szCs w:val="24"/>
        </w:rPr>
      </w:pPr>
    </w:p>
    <w:p w14:paraId="234BC960" w14:textId="77777777" w:rsidR="000F152A" w:rsidRPr="00C27BF8" w:rsidRDefault="000F152A" w:rsidP="00C27BF8">
      <w:pPr>
        <w:spacing w:before="240" w:line="360" w:lineRule="auto"/>
        <w:jc w:val="both"/>
        <w:rPr>
          <w:rFonts w:ascii="Times New Roman" w:eastAsia="Times New Roman" w:hAnsi="Times New Roman" w:cs="Times New Roman"/>
          <w:b/>
          <w:sz w:val="24"/>
          <w:szCs w:val="24"/>
        </w:rPr>
      </w:pPr>
      <w:r w:rsidRPr="00C27BF8">
        <w:rPr>
          <w:rFonts w:ascii="Times New Roman" w:hAnsi="Times New Roman" w:cs="Times New Roman"/>
          <w:noProof/>
          <w:sz w:val="24"/>
          <w:szCs w:val="24"/>
        </w:rPr>
        <w:drawing>
          <wp:inline distT="0" distB="0" distL="0" distR="0" wp14:anchorId="28303118" wp14:editId="5BD82EB3">
            <wp:extent cx="6278880" cy="3276600"/>
            <wp:effectExtent l="0" t="0" r="7620" b="0"/>
            <wp:docPr id="517827316" name="Chart 1">
              <a:extLst xmlns:a="http://schemas.openxmlformats.org/drawingml/2006/main">
                <a:ext uri="{FF2B5EF4-FFF2-40B4-BE49-F238E27FC236}">
                  <a16:creationId xmlns:a16="http://schemas.microsoft.com/office/drawing/2014/main" id="{D600F380-3B81-A50E-F9B3-E2E0918EC5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D793A26" w14:textId="77777777" w:rsidR="000F152A" w:rsidRPr="00C27BF8" w:rsidRDefault="000F152A" w:rsidP="00C27BF8">
      <w:pPr>
        <w:spacing w:before="240" w:line="360" w:lineRule="auto"/>
        <w:jc w:val="both"/>
        <w:rPr>
          <w:rFonts w:ascii="Times New Roman" w:eastAsia="Times New Roman" w:hAnsi="Times New Roman" w:cs="Times New Roman"/>
          <w:sz w:val="24"/>
          <w:szCs w:val="24"/>
        </w:rPr>
      </w:pPr>
      <w:r w:rsidRPr="00C27BF8">
        <w:rPr>
          <w:rFonts w:ascii="Times New Roman" w:eastAsia="Times New Roman" w:hAnsi="Times New Roman" w:cs="Times New Roman"/>
          <w:sz w:val="24"/>
          <w:szCs w:val="24"/>
        </w:rPr>
        <w:t>source: compiled from primary data</w:t>
      </w:r>
    </w:p>
    <w:p w14:paraId="1EB88837" w14:textId="77777777" w:rsidR="000F152A" w:rsidRPr="00C27BF8" w:rsidRDefault="000F152A" w:rsidP="00C27BF8">
      <w:pPr>
        <w:spacing w:before="240" w:line="360" w:lineRule="auto"/>
        <w:jc w:val="both"/>
        <w:rPr>
          <w:rFonts w:ascii="Times New Roman" w:eastAsia="Times New Roman" w:hAnsi="Times New Roman" w:cs="Times New Roman"/>
          <w:b/>
          <w:bCs/>
          <w:sz w:val="24"/>
          <w:szCs w:val="24"/>
        </w:rPr>
      </w:pPr>
      <w:r w:rsidRPr="00C27BF8">
        <w:rPr>
          <w:rFonts w:ascii="Times New Roman" w:eastAsia="Times New Roman" w:hAnsi="Times New Roman" w:cs="Times New Roman"/>
          <w:b/>
          <w:bCs/>
          <w:sz w:val="24"/>
          <w:szCs w:val="24"/>
        </w:rPr>
        <w:t xml:space="preserve"> </w:t>
      </w:r>
      <w:r w:rsidRPr="00C27BF8">
        <w:rPr>
          <w:rFonts w:ascii="Times New Roman" w:eastAsia="Times New Roman" w:hAnsi="Times New Roman" w:cs="Times New Roman"/>
          <w:sz w:val="24"/>
          <w:szCs w:val="24"/>
        </w:rPr>
        <w:t xml:space="preserve">from the above table it can be interpreted that 19.8% of respondent increased significantly, 26.4% of the respondent increased moderately, 6.6% of respondent are remained stable, 7.1% of respondent   decreased significantly and 37.4 of respondent decreased significantly. </w:t>
      </w:r>
      <w:proofErr w:type="gramStart"/>
      <w:r w:rsidRPr="00C27BF8">
        <w:rPr>
          <w:rFonts w:ascii="Times New Roman" w:eastAsia="Times New Roman" w:hAnsi="Times New Roman" w:cs="Times New Roman"/>
          <w:sz w:val="24"/>
          <w:szCs w:val="24"/>
        </w:rPr>
        <w:t>thus</w:t>
      </w:r>
      <w:proofErr w:type="gramEnd"/>
      <w:r w:rsidRPr="00C27BF8">
        <w:rPr>
          <w:rFonts w:ascii="Times New Roman" w:eastAsia="Times New Roman" w:hAnsi="Times New Roman" w:cs="Times New Roman"/>
          <w:sz w:val="24"/>
          <w:szCs w:val="24"/>
        </w:rPr>
        <w:t xml:space="preserve"> it can be interpreted majority of the respondents are remained stable                                                  </w:t>
      </w:r>
    </w:p>
    <w:p w14:paraId="7673F1E3" w14:textId="0A3C4398" w:rsidR="006A4A0F" w:rsidRPr="00C27BF8" w:rsidRDefault="006A4A0F" w:rsidP="00C27BF8">
      <w:pPr>
        <w:tabs>
          <w:tab w:val="left" w:pos="5265"/>
        </w:tabs>
        <w:spacing w:line="360" w:lineRule="auto"/>
        <w:rPr>
          <w:rFonts w:ascii="Times New Roman" w:hAnsi="Times New Roman" w:cs="Times New Roman"/>
          <w:sz w:val="24"/>
          <w:szCs w:val="24"/>
        </w:rPr>
      </w:pPr>
    </w:p>
    <w:p w14:paraId="44F9E447" w14:textId="41B74B43" w:rsidR="001D7882" w:rsidRPr="00C27BF8" w:rsidRDefault="001D7882" w:rsidP="00C27BF8">
      <w:pPr>
        <w:tabs>
          <w:tab w:val="left" w:pos="5265"/>
        </w:tabs>
        <w:spacing w:line="360" w:lineRule="auto"/>
        <w:rPr>
          <w:rFonts w:ascii="Times New Roman" w:hAnsi="Times New Roman" w:cs="Times New Roman"/>
          <w:sz w:val="24"/>
          <w:szCs w:val="24"/>
        </w:rPr>
      </w:pPr>
    </w:p>
    <w:p w14:paraId="2FCF3084" w14:textId="77777777" w:rsidR="001D7882" w:rsidRPr="00C27BF8" w:rsidRDefault="001D7882" w:rsidP="00C27BF8">
      <w:pPr>
        <w:tabs>
          <w:tab w:val="left" w:pos="5265"/>
        </w:tabs>
        <w:spacing w:line="360" w:lineRule="auto"/>
        <w:rPr>
          <w:rFonts w:ascii="Times New Roman" w:hAnsi="Times New Roman" w:cs="Times New Roman"/>
          <w:sz w:val="24"/>
          <w:szCs w:val="24"/>
        </w:rPr>
      </w:pPr>
    </w:p>
    <w:p w14:paraId="1CEC74D6" w14:textId="364B010C" w:rsidR="006A4A0F" w:rsidRPr="001850EA" w:rsidRDefault="009B6E27" w:rsidP="00C27BF8">
      <w:pPr>
        <w:tabs>
          <w:tab w:val="left" w:pos="5265"/>
        </w:tabs>
        <w:spacing w:line="360" w:lineRule="auto"/>
        <w:jc w:val="center"/>
        <w:rPr>
          <w:rFonts w:ascii="Times New Roman" w:hAnsi="Times New Roman" w:cs="Times New Roman"/>
          <w:b/>
          <w:bCs/>
          <w:color w:val="ED7D31" w:themeColor="accent2"/>
          <w:sz w:val="28"/>
          <w:szCs w:val="28"/>
        </w:rPr>
      </w:pPr>
      <w:r w:rsidRPr="001850EA">
        <w:rPr>
          <w:rFonts w:ascii="Times New Roman" w:hAnsi="Times New Roman" w:cs="Times New Roman"/>
          <w:b/>
          <w:bCs/>
          <w:color w:val="ED7D31" w:themeColor="accent2"/>
          <w:sz w:val="28"/>
          <w:szCs w:val="28"/>
        </w:rPr>
        <w:lastRenderedPageBreak/>
        <w:t>FINDINGS/SUGGESTIONS</w:t>
      </w:r>
    </w:p>
    <w:p w14:paraId="257D62E3" w14:textId="0DFF79B3" w:rsidR="00E34C26" w:rsidRPr="001850EA" w:rsidRDefault="00E34C26" w:rsidP="001850EA">
      <w:pPr>
        <w:tabs>
          <w:tab w:val="left" w:pos="5265"/>
        </w:tabs>
        <w:spacing w:line="360" w:lineRule="auto"/>
        <w:rPr>
          <w:rFonts w:ascii="Times New Roman" w:hAnsi="Times New Roman" w:cs="Times New Roman"/>
          <w:b/>
          <w:bCs/>
          <w:sz w:val="28"/>
          <w:szCs w:val="28"/>
        </w:rPr>
      </w:pPr>
      <w:r w:rsidRPr="001850EA">
        <w:rPr>
          <w:rFonts w:ascii="Times New Roman" w:hAnsi="Times New Roman" w:cs="Times New Roman"/>
          <w:b/>
          <w:bCs/>
          <w:sz w:val="28"/>
          <w:szCs w:val="28"/>
        </w:rPr>
        <w:t>Finding</w:t>
      </w:r>
      <w:r w:rsidR="001F0EFF" w:rsidRPr="001850EA">
        <w:rPr>
          <w:rFonts w:ascii="Times New Roman" w:hAnsi="Times New Roman" w:cs="Times New Roman"/>
          <w:b/>
          <w:bCs/>
          <w:sz w:val="28"/>
          <w:szCs w:val="28"/>
        </w:rPr>
        <w:t>:</w:t>
      </w:r>
    </w:p>
    <w:p w14:paraId="56476C17" w14:textId="77777777" w:rsidR="00E34C26" w:rsidRPr="00C27BF8" w:rsidRDefault="00E34C26" w:rsidP="00C27BF8">
      <w:pPr>
        <w:tabs>
          <w:tab w:val="left" w:pos="5265"/>
        </w:tabs>
        <w:spacing w:line="360" w:lineRule="auto"/>
        <w:jc w:val="center"/>
        <w:rPr>
          <w:rFonts w:ascii="Times New Roman" w:hAnsi="Times New Roman" w:cs="Times New Roman"/>
          <w:sz w:val="24"/>
          <w:szCs w:val="24"/>
        </w:rPr>
      </w:pPr>
      <w:r w:rsidRPr="00C27BF8">
        <w:rPr>
          <w:rFonts w:ascii="Times New Roman" w:hAnsi="Times New Roman" w:cs="Times New Roman"/>
          <w:sz w:val="24"/>
          <w:szCs w:val="24"/>
        </w:rPr>
        <w:t>The finding of the study is a summary of the primary data collected which is under: -</w:t>
      </w:r>
    </w:p>
    <w:p w14:paraId="0D0A8F17" w14:textId="5B310563" w:rsidR="00E34C26" w:rsidRPr="00C27BF8" w:rsidRDefault="00E34C26" w:rsidP="00C27BF8">
      <w:pPr>
        <w:pStyle w:val="ListParagraph"/>
        <w:numPr>
          <w:ilvl w:val="0"/>
          <w:numId w:val="2"/>
        </w:numPr>
        <w:tabs>
          <w:tab w:val="left" w:pos="5265"/>
        </w:tabs>
        <w:spacing w:line="360" w:lineRule="auto"/>
        <w:rPr>
          <w:rFonts w:ascii="Times New Roman" w:hAnsi="Times New Roman" w:cs="Times New Roman"/>
          <w:sz w:val="24"/>
          <w:szCs w:val="24"/>
        </w:rPr>
      </w:pPr>
      <w:r w:rsidRPr="00C27BF8">
        <w:rPr>
          <w:rFonts w:ascii="Times New Roman" w:hAnsi="Times New Roman" w:cs="Times New Roman"/>
          <w:sz w:val="24"/>
          <w:szCs w:val="24"/>
        </w:rPr>
        <w:t>1.The majority of the respondents are neutral in the marketing campaign of one plus which effectively reach and engage consumer   in Mumbai.</w:t>
      </w:r>
    </w:p>
    <w:p w14:paraId="69202BF0" w14:textId="272896E1" w:rsidR="00E34C26" w:rsidRPr="00C27BF8" w:rsidRDefault="00E34C26" w:rsidP="00C27BF8">
      <w:pPr>
        <w:pStyle w:val="ListParagraph"/>
        <w:numPr>
          <w:ilvl w:val="0"/>
          <w:numId w:val="2"/>
        </w:numPr>
        <w:tabs>
          <w:tab w:val="left" w:pos="5265"/>
        </w:tabs>
        <w:spacing w:line="360" w:lineRule="auto"/>
        <w:rPr>
          <w:rFonts w:ascii="Times New Roman" w:hAnsi="Times New Roman" w:cs="Times New Roman"/>
          <w:sz w:val="24"/>
          <w:szCs w:val="24"/>
        </w:rPr>
      </w:pPr>
      <w:r w:rsidRPr="00C27BF8">
        <w:rPr>
          <w:rFonts w:ascii="Times New Roman" w:hAnsi="Times New Roman" w:cs="Times New Roman"/>
          <w:sz w:val="24"/>
          <w:szCs w:val="24"/>
        </w:rPr>
        <w:t xml:space="preserve">2.The majority of the respondents are neutral in the feature and benefits of their marketing of one plus. </w:t>
      </w:r>
    </w:p>
    <w:p w14:paraId="12427413" w14:textId="371B235E" w:rsidR="00E34C26" w:rsidRPr="00C27BF8" w:rsidRDefault="00E34C26" w:rsidP="00C27BF8">
      <w:pPr>
        <w:pStyle w:val="ListParagraph"/>
        <w:numPr>
          <w:ilvl w:val="0"/>
          <w:numId w:val="2"/>
        </w:numPr>
        <w:tabs>
          <w:tab w:val="left" w:pos="5265"/>
        </w:tabs>
        <w:spacing w:line="360" w:lineRule="auto"/>
        <w:rPr>
          <w:rFonts w:ascii="Times New Roman" w:hAnsi="Times New Roman" w:cs="Times New Roman"/>
          <w:sz w:val="24"/>
          <w:szCs w:val="24"/>
        </w:rPr>
      </w:pPr>
      <w:r w:rsidRPr="00C27BF8">
        <w:rPr>
          <w:rFonts w:ascii="Times New Roman" w:hAnsi="Times New Roman" w:cs="Times New Roman"/>
          <w:sz w:val="24"/>
          <w:szCs w:val="24"/>
        </w:rPr>
        <w:t>3.The majority of respondents agree that one plus is a reliable smart phone.</w:t>
      </w:r>
    </w:p>
    <w:p w14:paraId="1A6BC73C" w14:textId="046F2640" w:rsidR="00E34C26" w:rsidRPr="00C27BF8" w:rsidRDefault="00E34C26" w:rsidP="00C27BF8">
      <w:pPr>
        <w:pStyle w:val="ListParagraph"/>
        <w:numPr>
          <w:ilvl w:val="0"/>
          <w:numId w:val="2"/>
        </w:numPr>
        <w:tabs>
          <w:tab w:val="left" w:pos="5265"/>
        </w:tabs>
        <w:spacing w:line="360" w:lineRule="auto"/>
        <w:rPr>
          <w:rFonts w:ascii="Times New Roman" w:hAnsi="Times New Roman" w:cs="Times New Roman"/>
          <w:sz w:val="24"/>
          <w:szCs w:val="24"/>
        </w:rPr>
      </w:pPr>
      <w:r w:rsidRPr="00C27BF8">
        <w:rPr>
          <w:rFonts w:ascii="Times New Roman" w:hAnsi="Times New Roman" w:cs="Times New Roman"/>
          <w:sz w:val="24"/>
          <w:szCs w:val="24"/>
        </w:rPr>
        <w:t xml:space="preserve">4.The majority of the respondents are neutral in terms of performance one-plus smart phone. </w:t>
      </w:r>
    </w:p>
    <w:p w14:paraId="33C70378" w14:textId="109021D8" w:rsidR="00E34C26" w:rsidRPr="00C27BF8" w:rsidRDefault="00E34C26" w:rsidP="00C27BF8">
      <w:pPr>
        <w:pStyle w:val="ListParagraph"/>
        <w:numPr>
          <w:ilvl w:val="0"/>
          <w:numId w:val="2"/>
        </w:numPr>
        <w:tabs>
          <w:tab w:val="left" w:pos="5265"/>
        </w:tabs>
        <w:spacing w:line="360" w:lineRule="auto"/>
        <w:rPr>
          <w:rFonts w:ascii="Times New Roman" w:hAnsi="Times New Roman" w:cs="Times New Roman"/>
          <w:sz w:val="24"/>
          <w:szCs w:val="24"/>
        </w:rPr>
      </w:pPr>
      <w:r w:rsidRPr="00C27BF8">
        <w:rPr>
          <w:rFonts w:ascii="Times New Roman" w:hAnsi="Times New Roman" w:cs="Times New Roman"/>
          <w:sz w:val="24"/>
          <w:szCs w:val="24"/>
        </w:rPr>
        <w:t>5.The majority of the respondents are neutral in comparing money with another smart phone.</w:t>
      </w:r>
    </w:p>
    <w:p w14:paraId="74DCCEAF" w14:textId="449B3013" w:rsidR="00E34C26" w:rsidRPr="00C27BF8" w:rsidRDefault="00E34C26" w:rsidP="00C27BF8">
      <w:pPr>
        <w:pStyle w:val="ListParagraph"/>
        <w:numPr>
          <w:ilvl w:val="0"/>
          <w:numId w:val="2"/>
        </w:numPr>
        <w:tabs>
          <w:tab w:val="left" w:pos="5265"/>
        </w:tabs>
        <w:spacing w:line="360" w:lineRule="auto"/>
        <w:rPr>
          <w:rFonts w:ascii="Times New Roman" w:hAnsi="Times New Roman" w:cs="Times New Roman"/>
          <w:sz w:val="24"/>
          <w:szCs w:val="24"/>
        </w:rPr>
      </w:pPr>
      <w:r w:rsidRPr="00C27BF8">
        <w:rPr>
          <w:rFonts w:ascii="Times New Roman" w:hAnsi="Times New Roman" w:cs="Times New Roman"/>
          <w:sz w:val="24"/>
          <w:szCs w:val="24"/>
        </w:rPr>
        <w:t xml:space="preserve">6.The majority of the respondents are moderately satisfied with rate performance and reliability of one plus products. </w:t>
      </w:r>
    </w:p>
    <w:p w14:paraId="55F20356" w14:textId="70F6BC1A" w:rsidR="00E34C26" w:rsidRPr="00C27BF8" w:rsidRDefault="00E34C26" w:rsidP="00C27BF8">
      <w:pPr>
        <w:pStyle w:val="ListParagraph"/>
        <w:numPr>
          <w:ilvl w:val="0"/>
          <w:numId w:val="2"/>
        </w:numPr>
        <w:tabs>
          <w:tab w:val="left" w:pos="5265"/>
        </w:tabs>
        <w:spacing w:line="360" w:lineRule="auto"/>
        <w:rPr>
          <w:rFonts w:ascii="Times New Roman" w:hAnsi="Times New Roman" w:cs="Times New Roman"/>
          <w:sz w:val="24"/>
          <w:szCs w:val="24"/>
        </w:rPr>
      </w:pPr>
      <w:r w:rsidRPr="00C27BF8">
        <w:rPr>
          <w:rFonts w:ascii="Times New Roman" w:hAnsi="Times New Roman" w:cs="Times New Roman"/>
          <w:sz w:val="24"/>
          <w:szCs w:val="24"/>
        </w:rPr>
        <w:t>7.The majority of the respondents are neutral in creating brand awareness visibility in Mumbai.</w:t>
      </w:r>
    </w:p>
    <w:p w14:paraId="4076EC82" w14:textId="5CD71EFD" w:rsidR="00E34C26" w:rsidRPr="00C27BF8" w:rsidRDefault="00E34C26" w:rsidP="00C27BF8">
      <w:pPr>
        <w:pStyle w:val="ListParagraph"/>
        <w:numPr>
          <w:ilvl w:val="0"/>
          <w:numId w:val="2"/>
        </w:numPr>
        <w:tabs>
          <w:tab w:val="left" w:pos="5265"/>
        </w:tabs>
        <w:spacing w:line="360" w:lineRule="auto"/>
        <w:rPr>
          <w:rFonts w:ascii="Times New Roman" w:hAnsi="Times New Roman" w:cs="Times New Roman"/>
          <w:sz w:val="24"/>
          <w:szCs w:val="24"/>
        </w:rPr>
      </w:pPr>
      <w:r w:rsidRPr="00C27BF8">
        <w:rPr>
          <w:rFonts w:ascii="Times New Roman" w:hAnsi="Times New Roman" w:cs="Times New Roman"/>
          <w:sz w:val="24"/>
          <w:szCs w:val="24"/>
        </w:rPr>
        <w:t>8.The majority of the respondents are moderately satisfied with the clarity of the brand message conveyed in one-plus marketing campaign.</w:t>
      </w:r>
    </w:p>
    <w:p w14:paraId="2D5C1124" w14:textId="063FE8EA" w:rsidR="00E34C26" w:rsidRPr="00C27BF8" w:rsidRDefault="00E34C26" w:rsidP="00C27BF8">
      <w:pPr>
        <w:pStyle w:val="ListParagraph"/>
        <w:numPr>
          <w:ilvl w:val="0"/>
          <w:numId w:val="2"/>
        </w:numPr>
        <w:tabs>
          <w:tab w:val="left" w:pos="5265"/>
        </w:tabs>
        <w:spacing w:line="360" w:lineRule="auto"/>
        <w:rPr>
          <w:rFonts w:ascii="Times New Roman" w:hAnsi="Times New Roman" w:cs="Times New Roman"/>
          <w:sz w:val="24"/>
          <w:szCs w:val="24"/>
        </w:rPr>
      </w:pPr>
      <w:r w:rsidRPr="00C27BF8">
        <w:rPr>
          <w:rFonts w:ascii="Times New Roman" w:hAnsi="Times New Roman" w:cs="Times New Roman"/>
          <w:sz w:val="24"/>
          <w:szCs w:val="24"/>
        </w:rPr>
        <w:t>9.The majority of the respondents are neutral with the quality of one plus product.</w:t>
      </w:r>
    </w:p>
    <w:p w14:paraId="400A6AB8" w14:textId="2705028F" w:rsidR="00E34C26" w:rsidRPr="00C27BF8" w:rsidRDefault="00E34C26" w:rsidP="00C27BF8">
      <w:pPr>
        <w:pStyle w:val="ListParagraph"/>
        <w:numPr>
          <w:ilvl w:val="0"/>
          <w:numId w:val="2"/>
        </w:numPr>
        <w:tabs>
          <w:tab w:val="left" w:pos="5265"/>
        </w:tabs>
        <w:spacing w:line="360" w:lineRule="auto"/>
        <w:rPr>
          <w:rFonts w:ascii="Times New Roman" w:hAnsi="Times New Roman" w:cs="Times New Roman"/>
          <w:sz w:val="24"/>
          <w:szCs w:val="24"/>
        </w:rPr>
      </w:pPr>
      <w:r w:rsidRPr="00C27BF8">
        <w:rPr>
          <w:rFonts w:ascii="Times New Roman" w:hAnsi="Times New Roman" w:cs="Times New Roman"/>
          <w:sz w:val="24"/>
          <w:szCs w:val="24"/>
        </w:rPr>
        <w:t>10.The majority of the respondents are not interested at all in purchasing one plus product in future.</w:t>
      </w:r>
    </w:p>
    <w:p w14:paraId="6AACEA1C" w14:textId="7FD4EFEB" w:rsidR="00E34C26" w:rsidRPr="00C27BF8" w:rsidRDefault="00E34C26" w:rsidP="00C27BF8">
      <w:pPr>
        <w:pStyle w:val="ListParagraph"/>
        <w:numPr>
          <w:ilvl w:val="0"/>
          <w:numId w:val="2"/>
        </w:numPr>
        <w:tabs>
          <w:tab w:val="left" w:pos="5265"/>
        </w:tabs>
        <w:spacing w:line="360" w:lineRule="auto"/>
        <w:rPr>
          <w:rFonts w:ascii="Times New Roman" w:hAnsi="Times New Roman" w:cs="Times New Roman"/>
          <w:sz w:val="24"/>
          <w:szCs w:val="24"/>
        </w:rPr>
      </w:pPr>
      <w:r w:rsidRPr="00C27BF8">
        <w:rPr>
          <w:rFonts w:ascii="Times New Roman" w:hAnsi="Times New Roman" w:cs="Times New Roman"/>
          <w:sz w:val="24"/>
          <w:szCs w:val="24"/>
        </w:rPr>
        <w:t>11.The majority of the respondents are neutral in perception of one plus influencer marketing in Mumbai region.</w:t>
      </w:r>
    </w:p>
    <w:p w14:paraId="069E2924" w14:textId="2C5624F7" w:rsidR="00E34C26" w:rsidRPr="00C27BF8" w:rsidRDefault="00E34C26" w:rsidP="00C27BF8">
      <w:pPr>
        <w:pStyle w:val="ListParagraph"/>
        <w:numPr>
          <w:ilvl w:val="0"/>
          <w:numId w:val="2"/>
        </w:numPr>
        <w:tabs>
          <w:tab w:val="left" w:pos="5265"/>
        </w:tabs>
        <w:spacing w:line="360" w:lineRule="auto"/>
        <w:rPr>
          <w:rFonts w:ascii="Times New Roman" w:hAnsi="Times New Roman" w:cs="Times New Roman"/>
          <w:sz w:val="24"/>
          <w:szCs w:val="24"/>
        </w:rPr>
      </w:pPr>
      <w:r w:rsidRPr="00C27BF8">
        <w:rPr>
          <w:rFonts w:ascii="Times New Roman" w:hAnsi="Times New Roman" w:cs="Times New Roman"/>
          <w:sz w:val="24"/>
          <w:szCs w:val="24"/>
        </w:rPr>
        <w:t xml:space="preserve">12.The majority of the respondents are neutral in positively influence the perception of the brand. </w:t>
      </w:r>
    </w:p>
    <w:p w14:paraId="7C9CEBF1" w14:textId="2B6066D8" w:rsidR="00E34C26" w:rsidRPr="00C27BF8" w:rsidRDefault="00E34C26" w:rsidP="00C27BF8">
      <w:pPr>
        <w:pStyle w:val="ListParagraph"/>
        <w:numPr>
          <w:ilvl w:val="0"/>
          <w:numId w:val="2"/>
        </w:numPr>
        <w:tabs>
          <w:tab w:val="left" w:pos="5265"/>
        </w:tabs>
        <w:spacing w:line="360" w:lineRule="auto"/>
        <w:rPr>
          <w:rFonts w:ascii="Times New Roman" w:hAnsi="Times New Roman" w:cs="Times New Roman"/>
          <w:sz w:val="24"/>
          <w:szCs w:val="24"/>
        </w:rPr>
      </w:pPr>
      <w:r w:rsidRPr="00C27BF8">
        <w:rPr>
          <w:rFonts w:ascii="Times New Roman" w:hAnsi="Times New Roman" w:cs="Times New Roman"/>
          <w:sz w:val="24"/>
          <w:szCs w:val="24"/>
        </w:rPr>
        <w:t>13.The majority of the respondents are remained stable towards purchase of one plus smart phone in the Mumbai region over the past years.</w:t>
      </w:r>
    </w:p>
    <w:p w14:paraId="1C67C25C" w14:textId="77777777" w:rsidR="00E34C26" w:rsidRPr="00C27BF8" w:rsidRDefault="00E34C26" w:rsidP="00C27BF8">
      <w:pPr>
        <w:tabs>
          <w:tab w:val="left" w:pos="5265"/>
        </w:tabs>
        <w:spacing w:line="360" w:lineRule="auto"/>
        <w:rPr>
          <w:rFonts w:ascii="Times New Roman" w:hAnsi="Times New Roman" w:cs="Times New Roman"/>
          <w:sz w:val="24"/>
          <w:szCs w:val="24"/>
        </w:rPr>
      </w:pPr>
    </w:p>
    <w:p w14:paraId="6511035B" w14:textId="77777777" w:rsidR="00E34C26" w:rsidRPr="00C27BF8" w:rsidRDefault="00E34C26" w:rsidP="00C27BF8">
      <w:pPr>
        <w:tabs>
          <w:tab w:val="left" w:pos="5265"/>
        </w:tabs>
        <w:spacing w:line="360" w:lineRule="auto"/>
        <w:rPr>
          <w:rFonts w:ascii="Times New Roman" w:hAnsi="Times New Roman" w:cs="Times New Roman"/>
          <w:sz w:val="24"/>
          <w:szCs w:val="24"/>
        </w:rPr>
      </w:pPr>
    </w:p>
    <w:p w14:paraId="09302B93" w14:textId="77777777" w:rsidR="00E34C26" w:rsidRPr="00C27BF8" w:rsidRDefault="00E34C26" w:rsidP="00C27BF8">
      <w:pPr>
        <w:tabs>
          <w:tab w:val="left" w:pos="5265"/>
        </w:tabs>
        <w:spacing w:line="360" w:lineRule="auto"/>
        <w:rPr>
          <w:rFonts w:ascii="Times New Roman" w:hAnsi="Times New Roman" w:cs="Times New Roman"/>
          <w:sz w:val="24"/>
          <w:szCs w:val="24"/>
        </w:rPr>
      </w:pPr>
    </w:p>
    <w:p w14:paraId="7AAB1663" w14:textId="77777777" w:rsidR="00E34C26" w:rsidRPr="00C27BF8" w:rsidRDefault="00E34C26" w:rsidP="00C27BF8">
      <w:pPr>
        <w:tabs>
          <w:tab w:val="left" w:pos="5265"/>
        </w:tabs>
        <w:spacing w:line="360" w:lineRule="auto"/>
        <w:rPr>
          <w:rFonts w:ascii="Times New Roman" w:hAnsi="Times New Roman" w:cs="Times New Roman"/>
          <w:sz w:val="24"/>
          <w:szCs w:val="24"/>
        </w:rPr>
      </w:pPr>
    </w:p>
    <w:p w14:paraId="0176AA71" w14:textId="40756A4C" w:rsidR="001F0EFF" w:rsidRPr="001850EA" w:rsidRDefault="00E34C26" w:rsidP="00C27BF8">
      <w:pPr>
        <w:tabs>
          <w:tab w:val="left" w:pos="5265"/>
        </w:tabs>
        <w:spacing w:line="360" w:lineRule="auto"/>
        <w:rPr>
          <w:rFonts w:ascii="Times New Roman" w:hAnsi="Times New Roman" w:cs="Times New Roman"/>
          <w:b/>
          <w:bCs/>
          <w:sz w:val="28"/>
          <w:szCs w:val="28"/>
        </w:rPr>
      </w:pPr>
      <w:r w:rsidRPr="001850EA">
        <w:rPr>
          <w:rFonts w:ascii="Times New Roman" w:hAnsi="Times New Roman" w:cs="Times New Roman"/>
          <w:b/>
          <w:bCs/>
          <w:sz w:val="28"/>
          <w:szCs w:val="28"/>
        </w:rPr>
        <w:lastRenderedPageBreak/>
        <w:t>Suggestion</w:t>
      </w:r>
      <w:r w:rsidR="001F0EFF" w:rsidRPr="001850EA">
        <w:rPr>
          <w:rFonts w:ascii="Times New Roman" w:hAnsi="Times New Roman" w:cs="Times New Roman"/>
          <w:b/>
          <w:bCs/>
          <w:sz w:val="28"/>
          <w:szCs w:val="28"/>
        </w:rPr>
        <w:t>:</w:t>
      </w:r>
    </w:p>
    <w:p w14:paraId="397DD641" w14:textId="669347E0" w:rsidR="00E34C26" w:rsidRPr="00C27BF8" w:rsidRDefault="00E34C26" w:rsidP="00C27BF8">
      <w:pPr>
        <w:tabs>
          <w:tab w:val="left" w:pos="5265"/>
        </w:tabs>
        <w:spacing w:line="360" w:lineRule="auto"/>
        <w:rPr>
          <w:rFonts w:ascii="Times New Roman" w:hAnsi="Times New Roman" w:cs="Times New Roman"/>
          <w:sz w:val="24"/>
          <w:szCs w:val="24"/>
        </w:rPr>
      </w:pPr>
      <w:r w:rsidRPr="00C27BF8">
        <w:rPr>
          <w:rFonts w:ascii="Times New Roman" w:hAnsi="Times New Roman" w:cs="Times New Roman"/>
          <w:sz w:val="24"/>
          <w:szCs w:val="24"/>
        </w:rPr>
        <w:t>1.One plus should penetrate into offline sales more in the Indian market and thus should open more exclusive store in major cities major cities. The reason is India being a huge country most of the people don’t buy via online channels very often. Elderly people still very comfortable buying from physical stores and thus it is potential market is lost. One plus would see a significant increase in their sales if they start selling via offline stores more the way Xiaomi are doing.</w:t>
      </w:r>
    </w:p>
    <w:p w14:paraId="2B915561" w14:textId="03797BE9" w:rsidR="00E34C26" w:rsidRPr="00C27BF8" w:rsidRDefault="00E34C26" w:rsidP="00C27BF8">
      <w:pPr>
        <w:tabs>
          <w:tab w:val="left" w:pos="5265"/>
        </w:tabs>
        <w:spacing w:line="360" w:lineRule="auto"/>
        <w:rPr>
          <w:rFonts w:ascii="Times New Roman" w:hAnsi="Times New Roman" w:cs="Times New Roman"/>
          <w:sz w:val="24"/>
          <w:szCs w:val="24"/>
        </w:rPr>
      </w:pPr>
      <w:r w:rsidRPr="00C27BF8">
        <w:rPr>
          <w:rFonts w:ascii="Times New Roman" w:hAnsi="Times New Roman" w:cs="Times New Roman"/>
          <w:sz w:val="24"/>
          <w:szCs w:val="24"/>
        </w:rPr>
        <w:t xml:space="preserve">2.One plus should look following producing following electronics and excel on it Tablets, smart television, cheaper phone like one plus </w:t>
      </w:r>
      <w:proofErr w:type="gramStart"/>
      <w:r w:rsidRPr="00C27BF8">
        <w:rPr>
          <w:rFonts w:ascii="Times New Roman" w:hAnsi="Times New Roman" w:cs="Times New Roman"/>
          <w:sz w:val="24"/>
          <w:szCs w:val="24"/>
        </w:rPr>
        <w:t>x ,</w:t>
      </w:r>
      <w:proofErr w:type="gramEnd"/>
      <w:r w:rsidRPr="00C27BF8">
        <w:rPr>
          <w:rFonts w:ascii="Times New Roman" w:hAnsi="Times New Roman" w:cs="Times New Roman"/>
          <w:sz w:val="24"/>
          <w:szCs w:val="24"/>
        </w:rPr>
        <w:t xml:space="preserve"> smartwatches, audio wearable.</w:t>
      </w:r>
    </w:p>
    <w:p w14:paraId="018534F2" w14:textId="07347BAE" w:rsidR="00E34C26" w:rsidRPr="00C27BF8" w:rsidRDefault="00E34C26" w:rsidP="00C27BF8">
      <w:pPr>
        <w:tabs>
          <w:tab w:val="left" w:pos="5265"/>
        </w:tabs>
        <w:spacing w:line="360" w:lineRule="auto"/>
        <w:rPr>
          <w:rFonts w:ascii="Times New Roman" w:hAnsi="Times New Roman" w:cs="Times New Roman"/>
          <w:sz w:val="24"/>
          <w:szCs w:val="24"/>
        </w:rPr>
      </w:pPr>
      <w:r w:rsidRPr="00C27BF8">
        <w:rPr>
          <w:rFonts w:ascii="Times New Roman" w:hAnsi="Times New Roman" w:cs="Times New Roman"/>
          <w:sz w:val="24"/>
          <w:szCs w:val="24"/>
        </w:rPr>
        <w:t>3.It can focus on expansion to outside countries thus widening the scope of operations.</w:t>
      </w:r>
    </w:p>
    <w:p w14:paraId="6E4CDF0F" w14:textId="0CCFFD76" w:rsidR="00E34C26" w:rsidRPr="00C27BF8" w:rsidRDefault="00E34C26" w:rsidP="00C27BF8">
      <w:pPr>
        <w:tabs>
          <w:tab w:val="left" w:pos="5265"/>
        </w:tabs>
        <w:spacing w:line="360" w:lineRule="auto"/>
        <w:rPr>
          <w:rFonts w:ascii="Times New Roman" w:hAnsi="Times New Roman" w:cs="Times New Roman"/>
          <w:sz w:val="24"/>
          <w:szCs w:val="24"/>
        </w:rPr>
      </w:pPr>
      <w:r w:rsidRPr="00C27BF8">
        <w:rPr>
          <w:rFonts w:ascii="Times New Roman" w:hAnsi="Times New Roman" w:cs="Times New Roman"/>
          <w:sz w:val="24"/>
          <w:szCs w:val="24"/>
        </w:rPr>
        <w:t xml:space="preserve">4.It should entice the customer by Introducing a new product each year must like </w:t>
      </w:r>
      <w:r w:rsidR="001F0EFF" w:rsidRPr="00C27BF8">
        <w:rPr>
          <w:rFonts w:ascii="Times New Roman" w:hAnsi="Times New Roman" w:cs="Times New Roman"/>
          <w:sz w:val="24"/>
          <w:szCs w:val="24"/>
        </w:rPr>
        <w:t>iPhone</w:t>
      </w:r>
      <w:r w:rsidRPr="00C27BF8">
        <w:rPr>
          <w:rFonts w:ascii="Times New Roman" w:hAnsi="Times New Roman" w:cs="Times New Roman"/>
          <w:sz w:val="24"/>
          <w:szCs w:val="24"/>
        </w:rPr>
        <w:t xml:space="preserve"> does by inducing minor variations in the product.</w:t>
      </w:r>
    </w:p>
    <w:p w14:paraId="37327438" w14:textId="0EDC5ED2" w:rsidR="009B6E27" w:rsidRPr="00C27BF8" w:rsidRDefault="00E34C26" w:rsidP="00C27BF8">
      <w:pPr>
        <w:tabs>
          <w:tab w:val="left" w:pos="5265"/>
        </w:tabs>
        <w:spacing w:line="360" w:lineRule="auto"/>
        <w:rPr>
          <w:rFonts w:ascii="Times New Roman" w:hAnsi="Times New Roman" w:cs="Times New Roman"/>
          <w:sz w:val="24"/>
          <w:szCs w:val="24"/>
        </w:rPr>
      </w:pPr>
      <w:r w:rsidRPr="00C27BF8">
        <w:rPr>
          <w:rFonts w:ascii="Times New Roman" w:hAnsi="Times New Roman" w:cs="Times New Roman"/>
          <w:sz w:val="24"/>
          <w:szCs w:val="24"/>
        </w:rPr>
        <w:t>5.It can diversify its focus by even making more efficient products for even the low-Income level of consumers spanning from a range of 12 to 15K.</w:t>
      </w:r>
    </w:p>
    <w:p w14:paraId="43ED5FD4" w14:textId="77777777" w:rsidR="001F0EFF" w:rsidRPr="00C27BF8" w:rsidRDefault="001F0EFF" w:rsidP="00C27BF8">
      <w:pPr>
        <w:tabs>
          <w:tab w:val="left" w:pos="5265"/>
        </w:tabs>
        <w:spacing w:line="360" w:lineRule="auto"/>
        <w:rPr>
          <w:rFonts w:ascii="Times New Roman" w:hAnsi="Times New Roman" w:cs="Times New Roman"/>
          <w:sz w:val="24"/>
          <w:szCs w:val="24"/>
        </w:rPr>
      </w:pPr>
    </w:p>
    <w:p w14:paraId="3985CAAA" w14:textId="75592648" w:rsidR="009B6E27" w:rsidRPr="00C27BF8" w:rsidRDefault="009B6E27" w:rsidP="00C27BF8">
      <w:pPr>
        <w:tabs>
          <w:tab w:val="left" w:pos="5265"/>
        </w:tabs>
        <w:spacing w:line="360" w:lineRule="auto"/>
        <w:jc w:val="center"/>
        <w:rPr>
          <w:rFonts w:ascii="Times New Roman" w:hAnsi="Times New Roman" w:cs="Times New Roman"/>
          <w:b/>
          <w:bCs/>
          <w:color w:val="ED7D31" w:themeColor="accent2"/>
          <w:sz w:val="28"/>
          <w:szCs w:val="28"/>
        </w:rPr>
      </w:pPr>
      <w:r w:rsidRPr="00C27BF8">
        <w:rPr>
          <w:rFonts w:ascii="Times New Roman" w:hAnsi="Times New Roman" w:cs="Times New Roman"/>
          <w:b/>
          <w:bCs/>
          <w:color w:val="ED7D31" w:themeColor="accent2"/>
          <w:sz w:val="28"/>
          <w:szCs w:val="28"/>
        </w:rPr>
        <w:t>CONCLUSION</w:t>
      </w:r>
    </w:p>
    <w:p w14:paraId="6B532F14" w14:textId="77777777" w:rsidR="001F0EFF" w:rsidRPr="00C27BF8" w:rsidRDefault="001F0EFF" w:rsidP="00C27BF8">
      <w:pPr>
        <w:tabs>
          <w:tab w:val="left" w:pos="5265"/>
        </w:tabs>
        <w:spacing w:line="360" w:lineRule="auto"/>
        <w:rPr>
          <w:rFonts w:ascii="Times New Roman" w:hAnsi="Times New Roman" w:cs="Times New Roman"/>
          <w:sz w:val="24"/>
          <w:szCs w:val="24"/>
        </w:rPr>
      </w:pPr>
      <w:r w:rsidRPr="00C27BF8">
        <w:rPr>
          <w:rFonts w:ascii="Times New Roman" w:hAnsi="Times New Roman" w:cs="Times New Roman"/>
          <w:sz w:val="24"/>
          <w:szCs w:val="24"/>
        </w:rPr>
        <w:t>The study reveals dynamic landscape of the telecommunications industry, with a specific focus on OnePlus and its impact on consumers in the vibrant city of Mumbai. The evolution from traditional cell phone manufacturing to the era of smartphones has revolutionized daily life, with OnePlus emerging as a notable player since its establishment in 2013.</w:t>
      </w:r>
    </w:p>
    <w:p w14:paraId="7141FF22" w14:textId="77777777" w:rsidR="001F0EFF" w:rsidRPr="00C27BF8" w:rsidRDefault="001F0EFF" w:rsidP="00C27BF8">
      <w:pPr>
        <w:tabs>
          <w:tab w:val="left" w:pos="5265"/>
        </w:tabs>
        <w:spacing w:line="360" w:lineRule="auto"/>
        <w:rPr>
          <w:rFonts w:ascii="Times New Roman" w:hAnsi="Times New Roman" w:cs="Times New Roman"/>
          <w:sz w:val="24"/>
          <w:szCs w:val="24"/>
        </w:rPr>
      </w:pPr>
      <w:r w:rsidRPr="00C27BF8">
        <w:rPr>
          <w:rFonts w:ascii="Times New Roman" w:hAnsi="Times New Roman" w:cs="Times New Roman"/>
          <w:sz w:val="24"/>
          <w:szCs w:val="24"/>
        </w:rPr>
        <w:t xml:space="preserve">OnePlus, driven by its “Never Settle” philosophy, has strategically positioned itself in the highly competitive smartphone market, gaining recognition for its commitment to excellence and innovation. </w:t>
      </w:r>
    </w:p>
    <w:p w14:paraId="0BE5B8B6" w14:textId="77777777" w:rsidR="001F0EFF" w:rsidRPr="00C27BF8" w:rsidRDefault="001F0EFF" w:rsidP="00C27BF8">
      <w:pPr>
        <w:tabs>
          <w:tab w:val="left" w:pos="5265"/>
        </w:tabs>
        <w:spacing w:line="360" w:lineRule="auto"/>
        <w:rPr>
          <w:rFonts w:ascii="Times New Roman" w:hAnsi="Times New Roman" w:cs="Times New Roman"/>
          <w:sz w:val="24"/>
          <w:szCs w:val="24"/>
        </w:rPr>
      </w:pPr>
      <w:r w:rsidRPr="00C27BF8">
        <w:rPr>
          <w:rFonts w:ascii="Times New Roman" w:hAnsi="Times New Roman" w:cs="Times New Roman"/>
          <w:sz w:val="24"/>
          <w:szCs w:val="24"/>
        </w:rPr>
        <w:t xml:space="preserve"> The study highlights the brand’s focus on customer satisfaction, evident in India-specific customer care solutions and efficient after-sales services in premium locations like Mumbai</w:t>
      </w:r>
    </w:p>
    <w:p w14:paraId="06EBCD40" w14:textId="77777777" w:rsidR="001F0EFF" w:rsidRPr="00C27BF8" w:rsidRDefault="001F0EFF" w:rsidP="00C27BF8">
      <w:pPr>
        <w:tabs>
          <w:tab w:val="left" w:pos="5265"/>
        </w:tabs>
        <w:spacing w:line="360" w:lineRule="auto"/>
        <w:rPr>
          <w:rFonts w:ascii="Times New Roman" w:hAnsi="Times New Roman" w:cs="Times New Roman"/>
          <w:sz w:val="24"/>
          <w:szCs w:val="24"/>
        </w:rPr>
      </w:pPr>
      <w:r w:rsidRPr="00C27BF8">
        <w:rPr>
          <w:rFonts w:ascii="Times New Roman" w:hAnsi="Times New Roman" w:cs="Times New Roman"/>
          <w:sz w:val="24"/>
          <w:szCs w:val="24"/>
        </w:rPr>
        <w:t xml:space="preserve"> OnePlus’ marketing strategies have provided increased options, influenced perceptions of value, and focused a sense of community engagement.</w:t>
      </w:r>
    </w:p>
    <w:p w14:paraId="1F2DCD65" w14:textId="66BDC863" w:rsidR="001F0EFF" w:rsidRPr="00C27BF8" w:rsidRDefault="001F0EFF" w:rsidP="00C27BF8">
      <w:pPr>
        <w:tabs>
          <w:tab w:val="left" w:pos="5265"/>
        </w:tabs>
        <w:spacing w:line="360" w:lineRule="auto"/>
        <w:rPr>
          <w:rFonts w:ascii="Times New Roman" w:hAnsi="Times New Roman" w:cs="Times New Roman"/>
          <w:sz w:val="24"/>
          <w:szCs w:val="24"/>
        </w:rPr>
      </w:pPr>
      <w:r w:rsidRPr="00C27BF8">
        <w:rPr>
          <w:rFonts w:ascii="Times New Roman" w:hAnsi="Times New Roman" w:cs="Times New Roman"/>
          <w:sz w:val="24"/>
          <w:szCs w:val="24"/>
        </w:rPr>
        <w:t xml:space="preserve">Looking ahead, the research suggests future for OnePlus, including customized regional strategies, sustainability initiatives, and continued innovation to navigate the competitive </w:t>
      </w:r>
      <w:r w:rsidRPr="00C27BF8">
        <w:rPr>
          <w:rFonts w:ascii="Times New Roman" w:hAnsi="Times New Roman" w:cs="Times New Roman"/>
          <w:sz w:val="24"/>
          <w:szCs w:val="24"/>
        </w:rPr>
        <w:lastRenderedPageBreak/>
        <w:t xml:space="preserve">smartphone industry. Diversification, expansion into emerging regions, and adaptation to emerging technologies are recommended </w:t>
      </w:r>
    </w:p>
    <w:p w14:paraId="478BA165" w14:textId="146A7722" w:rsidR="009B6E27" w:rsidRPr="00C27BF8" w:rsidRDefault="001F0EFF" w:rsidP="00C27BF8">
      <w:pPr>
        <w:tabs>
          <w:tab w:val="left" w:pos="5265"/>
        </w:tabs>
        <w:spacing w:line="360" w:lineRule="auto"/>
        <w:rPr>
          <w:rFonts w:ascii="Times New Roman" w:hAnsi="Times New Roman" w:cs="Times New Roman"/>
          <w:sz w:val="24"/>
          <w:szCs w:val="24"/>
        </w:rPr>
      </w:pPr>
      <w:r w:rsidRPr="00C27BF8">
        <w:rPr>
          <w:rFonts w:ascii="Times New Roman" w:hAnsi="Times New Roman" w:cs="Times New Roman"/>
          <w:sz w:val="24"/>
          <w:szCs w:val="24"/>
        </w:rPr>
        <w:t>Overall, one plus marketing strategy has helped it reach the top level. It has become the no.1 smartphone with the Launch of One plus eight series. It does have the potential of Becoming the “future brand” of the nation as India has the largest number of tech geeks in the world. One plus’.</w:t>
      </w:r>
    </w:p>
    <w:p w14:paraId="5E76A28A" w14:textId="77777777" w:rsidR="001F0EFF" w:rsidRPr="00C27BF8" w:rsidRDefault="001F0EFF" w:rsidP="00C27BF8">
      <w:pPr>
        <w:tabs>
          <w:tab w:val="left" w:pos="5265"/>
        </w:tabs>
        <w:spacing w:line="360" w:lineRule="auto"/>
        <w:rPr>
          <w:rFonts w:ascii="Times New Roman" w:hAnsi="Times New Roman" w:cs="Times New Roman"/>
          <w:color w:val="ED7D31" w:themeColor="accent2"/>
          <w:sz w:val="28"/>
          <w:szCs w:val="28"/>
        </w:rPr>
      </w:pPr>
    </w:p>
    <w:p w14:paraId="7D20E8DA" w14:textId="266EBF85" w:rsidR="009B6E27" w:rsidRPr="00C27BF8" w:rsidRDefault="009B6E27" w:rsidP="00C27BF8">
      <w:pPr>
        <w:tabs>
          <w:tab w:val="left" w:pos="5265"/>
        </w:tabs>
        <w:spacing w:line="360" w:lineRule="auto"/>
        <w:jc w:val="center"/>
        <w:rPr>
          <w:rFonts w:ascii="Times New Roman" w:hAnsi="Times New Roman" w:cs="Times New Roman"/>
          <w:b/>
          <w:bCs/>
          <w:color w:val="ED7D31" w:themeColor="accent2"/>
          <w:sz w:val="28"/>
          <w:szCs w:val="28"/>
        </w:rPr>
      </w:pPr>
      <w:r w:rsidRPr="00C27BF8">
        <w:rPr>
          <w:rFonts w:ascii="Times New Roman" w:hAnsi="Times New Roman" w:cs="Times New Roman"/>
          <w:b/>
          <w:bCs/>
          <w:color w:val="ED7D31" w:themeColor="accent2"/>
          <w:sz w:val="28"/>
          <w:szCs w:val="28"/>
        </w:rPr>
        <w:t>BIBLIOGRAPHY</w:t>
      </w:r>
    </w:p>
    <w:p w14:paraId="3FC00776" w14:textId="77777777" w:rsidR="009B6E27" w:rsidRPr="00C27BF8" w:rsidRDefault="009B6E27" w:rsidP="00C27BF8">
      <w:pPr>
        <w:tabs>
          <w:tab w:val="left" w:pos="5265"/>
        </w:tabs>
        <w:spacing w:line="360" w:lineRule="auto"/>
        <w:rPr>
          <w:rFonts w:ascii="Times New Roman" w:hAnsi="Times New Roman" w:cs="Times New Roman"/>
          <w:sz w:val="24"/>
          <w:szCs w:val="24"/>
        </w:rPr>
      </w:pPr>
    </w:p>
    <w:p w14:paraId="6AFB2890" w14:textId="649802D3" w:rsidR="000F152A" w:rsidRPr="00C27BF8" w:rsidRDefault="000F152A" w:rsidP="00C27BF8">
      <w:pPr>
        <w:numPr>
          <w:ilvl w:val="0"/>
          <w:numId w:val="3"/>
        </w:numPr>
        <w:pBdr>
          <w:top w:val="nil"/>
          <w:left w:val="nil"/>
          <w:bottom w:val="nil"/>
          <w:right w:val="nil"/>
          <w:between w:val="nil"/>
        </w:pBdr>
        <w:spacing w:before="240" w:after="0" w:line="360" w:lineRule="auto"/>
        <w:jc w:val="both"/>
        <w:rPr>
          <w:rFonts w:ascii="Times New Roman" w:eastAsia="Times New Roman" w:hAnsi="Times New Roman" w:cs="Times New Roman"/>
          <w:color w:val="000000"/>
          <w:sz w:val="24"/>
          <w:szCs w:val="24"/>
        </w:rPr>
      </w:pPr>
      <w:r w:rsidRPr="00C27BF8">
        <w:rPr>
          <w:rFonts w:ascii="Times New Roman" w:eastAsia="Times New Roman" w:hAnsi="Times New Roman" w:cs="Times New Roman"/>
          <w:color w:val="000000" w:themeColor="text1"/>
          <w:sz w:val="24"/>
          <w:szCs w:val="24"/>
        </w:rPr>
        <w:t xml:space="preserve">Andreoulakis G. Kandus (2011).” A study on marketing strategy of one plus and its effect on consumer in Mumbai region “ </w:t>
      </w:r>
      <w:hyperlink r:id="rId22">
        <w:r w:rsidRPr="00C27BF8">
          <w:rPr>
            <w:rFonts w:ascii="Times New Roman" w:eastAsia="Times New Roman" w:hAnsi="Times New Roman" w:cs="Times New Roman"/>
            <w:color w:val="0563C1"/>
            <w:sz w:val="24"/>
            <w:szCs w:val="24"/>
            <w:u w:val="single"/>
          </w:rPr>
          <w:t>www.drnishikanjtha.com</w:t>
        </w:r>
      </w:hyperlink>
      <w:r w:rsidRPr="00C27BF8">
        <w:rPr>
          <w:rFonts w:ascii="Times New Roman" w:eastAsia="Times New Roman" w:hAnsi="Times New Roman" w:cs="Times New Roman"/>
          <w:color w:val="000000" w:themeColor="text1"/>
          <w:sz w:val="24"/>
          <w:szCs w:val="24"/>
        </w:rPr>
        <w:t xml:space="preserve"> </w:t>
      </w:r>
    </w:p>
    <w:p w14:paraId="23C5C8C6" w14:textId="48830B15" w:rsidR="00C12792" w:rsidRPr="00C27BF8" w:rsidRDefault="00C12792" w:rsidP="00C27BF8">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roofErr w:type="spellStart"/>
      <w:r w:rsidRPr="00C27BF8">
        <w:rPr>
          <w:rFonts w:ascii="Times New Roman" w:eastAsia="Times New Roman" w:hAnsi="Times New Roman" w:cs="Times New Roman"/>
          <w:color w:val="000000" w:themeColor="text1"/>
          <w:sz w:val="24"/>
          <w:szCs w:val="24"/>
        </w:rPr>
        <w:t>PuneetWalia</w:t>
      </w:r>
      <w:proofErr w:type="spellEnd"/>
      <w:r w:rsidRPr="00C27BF8">
        <w:rPr>
          <w:rFonts w:ascii="Times New Roman" w:eastAsia="Times New Roman" w:hAnsi="Times New Roman" w:cs="Times New Roman"/>
          <w:color w:val="000000" w:themeColor="text1"/>
          <w:sz w:val="24"/>
          <w:szCs w:val="24"/>
        </w:rPr>
        <w:t xml:space="preserve"> and Lalit Singha (2017) – A study on specification to attract the customer to buy one plus smartphone </w:t>
      </w:r>
      <w:hyperlink r:id="rId23">
        <w:r w:rsidRPr="00C27BF8">
          <w:rPr>
            <w:rFonts w:ascii="Times New Roman" w:eastAsia="Times New Roman" w:hAnsi="Times New Roman" w:cs="Times New Roman"/>
            <w:color w:val="0563C1"/>
            <w:sz w:val="24"/>
            <w:szCs w:val="24"/>
            <w:u w:val="single"/>
          </w:rPr>
          <w:t>www.sathyabamba.com</w:t>
        </w:r>
      </w:hyperlink>
    </w:p>
    <w:p w14:paraId="3D270DA7" w14:textId="314424DB" w:rsidR="00C12792" w:rsidRPr="00C27BF8" w:rsidRDefault="00C12792" w:rsidP="00C27BF8">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C27BF8">
        <w:rPr>
          <w:rFonts w:ascii="Times New Roman" w:eastAsia="Times New Roman" w:hAnsi="Times New Roman" w:cs="Times New Roman"/>
          <w:color w:val="000000" w:themeColor="text1"/>
          <w:sz w:val="24"/>
          <w:szCs w:val="24"/>
        </w:rPr>
        <w:t xml:space="preserve">Malviya (2013).” A study of customer preference and economic value of iPhone and one plus volume -11 journal on applied science and engineering technology </w:t>
      </w:r>
      <w:hyperlink r:id="rId24">
        <w:r w:rsidRPr="00C27BF8">
          <w:rPr>
            <w:rFonts w:ascii="Times New Roman" w:eastAsia="Times New Roman" w:hAnsi="Times New Roman" w:cs="Times New Roman"/>
            <w:color w:val="0563C1"/>
            <w:sz w:val="24"/>
            <w:szCs w:val="24"/>
            <w:u w:val="single"/>
          </w:rPr>
          <w:t>www.ijraset.com</w:t>
        </w:r>
      </w:hyperlink>
      <w:r w:rsidRPr="00C27BF8">
        <w:rPr>
          <w:rFonts w:ascii="Times New Roman" w:eastAsia="Times New Roman" w:hAnsi="Times New Roman" w:cs="Times New Roman"/>
          <w:color w:val="000000" w:themeColor="text1"/>
          <w:sz w:val="24"/>
          <w:szCs w:val="24"/>
        </w:rPr>
        <w:t xml:space="preserve"> </w:t>
      </w:r>
    </w:p>
    <w:p w14:paraId="07BF222F" w14:textId="6FC9E3D0" w:rsidR="009B6E27" w:rsidRPr="00C27BF8" w:rsidRDefault="000A1B80" w:rsidP="00C27BF8">
      <w:pPr>
        <w:tabs>
          <w:tab w:val="left" w:pos="5265"/>
        </w:tabs>
        <w:spacing w:line="360" w:lineRule="auto"/>
        <w:rPr>
          <w:rFonts w:ascii="Times New Roman" w:hAnsi="Times New Roman" w:cs="Times New Roman"/>
          <w:sz w:val="24"/>
          <w:szCs w:val="24"/>
        </w:rPr>
      </w:pPr>
      <w:r w:rsidRPr="00C27BF8">
        <w:rPr>
          <w:rFonts w:ascii="Times New Roman" w:hAnsi="Times New Roman" w:cs="Times New Roman"/>
          <w:sz w:val="24"/>
          <w:szCs w:val="24"/>
        </w:rPr>
        <w:t xml:space="preserve">   </w:t>
      </w:r>
    </w:p>
    <w:p w14:paraId="2F3588D7" w14:textId="33CF77B3" w:rsidR="000A1B80" w:rsidRPr="00C27BF8" w:rsidRDefault="000A1B80" w:rsidP="00C27BF8">
      <w:pPr>
        <w:tabs>
          <w:tab w:val="left" w:pos="5265"/>
        </w:tabs>
        <w:spacing w:line="360" w:lineRule="auto"/>
        <w:rPr>
          <w:rFonts w:ascii="Times New Roman" w:hAnsi="Times New Roman" w:cs="Times New Roman"/>
          <w:sz w:val="24"/>
          <w:szCs w:val="24"/>
        </w:rPr>
      </w:pPr>
    </w:p>
    <w:p w14:paraId="392FCE77" w14:textId="7A108D29" w:rsidR="000A1B80" w:rsidRPr="00C27BF8" w:rsidRDefault="000A1B80" w:rsidP="00C27BF8">
      <w:pPr>
        <w:tabs>
          <w:tab w:val="left" w:pos="5265"/>
        </w:tabs>
        <w:spacing w:line="360" w:lineRule="auto"/>
        <w:rPr>
          <w:rFonts w:ascii="Times New Roman" w:hAnsi="Times New Roman" w:cs="Times New Roman"/>
          <w:sz w:val="24"/>
          <w:szCs w:val="24"/>
        </w:rPr>
      </w:pPr>
    </w:p>
    <w:p w14:paraId="6804473E" w14:textId="6F2B5F6E" w:rsidR="000A1B80" w:rsidRPr="00C27BF8" w:rsidRDefault="001D7882" w:rsidP="00C27BF8">
      <w:pPr>
        <w:tabs>
          <w:tab w:val="left" w:pos="5265"/>
        </w:tabs>
        <w:spacing w:line="360" w:lineRule="auto"/>
        <w:jc w:val="center"/>
        <w:rPr>
          <w:rFonts w:ascii="Times New Roman" w:hAnsi="Times New Roman" w:cs="Times New Roman"/>
          <w:b/>
          <w:color w:val="ED7D31" w:themeColor="accent2"/>
          <w:sz w:val="28"/>
          <w:szCs w:val="28"/>
        </w:rPr>
      </w:pPr>
      <w:r w:rsidRPr="00C27BF8">
        <w:rPr>
          <w:rFonts w:ascii="Times New Roman" w:hAnsi="Times New Roman" w:cs="Times New Roman"/>
          <w:b/>
          <w:color w:val="ED7D31" w:themeColor="accent2"/>
          <w:sz w:val="28"/>
          <w:szCs w:val="28"/>
        </w:rPr>
        <w:t>APPENDIX:</w:t>
      </w:r>
    </w:p>
    <w:p w14:paraId="2E1E75C3" w14:textId="5894B696" w:rsidR="001850EA" w:rsidRPr="001850EA" w:rsidRDefault="001D7882" w:rsidP="00C27BF8">
      <w:pPr>
        <w:shd w:val="clear" w:color="auto" w:fill="FFFFFF"/>
        <w:spacing w:line="360" w:lineRule="auto"/>
        <w:rPr>
          <w:rFonts w:ascii="Times New Roman" w:hAnsi="Times New Roman" w:cs="Times New Roman"/>
          <w:b/>
          <w:bCs/>
          <w:sz w:val="24"/>
          <w:szCs w:val="24"/>
        </w:rPr>
      </w:pPr>
      <w:r w:rsidRPr="001850EA">
        <w:rPr>
          <w:rFonts w:ascii="Times New Roman" w:hAnsi="Times New Roman" w:cs="Times New Roman"/>
          <w:b/>
          <w:bCs/>
          <w:sz w:val="24"/>
          <w:szCs w:val="24"/>
        </w:rPr>
        <w:t>Google Form Link</w:t>
      </w:r>
      <w:r w:rsidR="001850EA">
        <w:rPr>
          <w:rFonts w:ascii="Times New Roman" w:hAnsi="Times New Roman" w:cs="Times New Roman"/>
          <w:b/>
          <w:bCs/>
          <w:sz w:val="24"/>
          <w:szCs w:val="24"/>
        </w:rPr>
        <w:t xml:space="preserve"> –</w:t>
      </w:r>
    </w:p>
    <w:p w14:paraId="40F3ECEC" w14:textId="18D9585F" w:rsidR="00B650BA" w:rsidRPr="00C27BF8" w:rsidRDefault="005049F5" w:rsidP="00C27BF8">
      <w:pPr>
        <w:shd w:val="clear" w:color="auto" w:fill="FFFFFF"/>
        <w:spacing w:line="360" w:lineRule="auto"/>
        <w:rPr>
          <w:rFonts w:ascii="Times New Roman" w:eastAsia="Times New Roman" w:hAnsi="Times New Roman" w:cs="Times New Roman"/>
          <w:color w:val="222222"/>
          <w:kern w:val="0"/>
          <w:sz w:val="24"/>
          <w:szCs w:val="24"/>
          <w:lang w:val="en-US"/>
          <w14:ligatures w14:val="none"/>
        </w:rPr>
      </w:pPr>
      <w:hyperlink r:id="rId25" w:history="1">
        <w:r w:rsidRPr="00C27BF8">
          <w:rPr>
            <w:rStyle w:val="Hyperlink"/>
            <w:rFonts w:ascii="Times New Roman" w:eastAsia="Times New Roman" w:hAnsi="Times New Roman" w:cs="Times New Roman"/>
            <w:kern w:val="0"/>
            <w:sz w:val="24"/>
            <w:szCs w:val="24"/>
            <w:lang w:val="en-US"/>
            <w14:ligatures w14:val="none"/>
          </w:rPr>
          <w:t>https://docs.google.com/forms/d/e/1FAIpQLSeK9WI90KEWEXbQJRvlASKkh5j2EbOrj4YVhzvDRHEoNFpWBA/viewform</w:t>
        </w:r>
      </w:hyperlink>
    </w:p>
    <w:p w14:paraId="4C324457" w14:textId="62C301A3" w:rsidR="00B650BA" w:rsidRPr="001850EA" w:rsidRDefault="00B650BA" w:rsidP="00C27BF8">
      <w:pPr>
        <w:shd w:val="clear" w:color="auto" w:fill="FFFFFF"/>
        <w:spacing w:line="360" w:lineRule="auto"/>
        <w:rPr>
          <w:rFonts w:ascii="Times New Roman" w:eastAsia="Times New Roman" w:hAnsi="Times New Roman" w:cs="Times New Roman"/>
          <w:b/>
          <w:bCs/>
          <w:color w:val="222222"/>
          <w:kern w:val="0"/>
          <w:sz w:val="24"/>
          <w:szCs w:val="24"/>
          <w:lang w:val="en-US"/>
          <w14:ligatures w14:val="none"/>
        </w:rPr>
      </w:pPr>
      <w:r w:rsidRPr="001850EA">
        <w:rPr>
          <w:rFonts w:ascii="Times New Roman" w:eastAsia="Times New Roman" w:hAnsi="Times New Roman" w:cs="Times New Roman"/>
          <w:b/>
          <w:bCs/>
          <w:color w:val="222222"/>
          <w:kern w:val="0"/>
          <w:sz w:val="24"/>
          <w:szCs w:val="24"/>
          <w:lang w:val="en-US"/>
          <w14:ligatures w14:val="none"/>
        </w:rPr>
        <w:t>Response Sheet</w:t>
      </w:r>
      <w:r w:rsidR="001850EA">
        <w:rPr>
          <w:rFonts w:ascii="Times New Roman" w:eastAsia="Times New Roman" w:hAnsi="Times New Roman" w:cs="Times New Roman"/>
          <w:b/>
          <w:bCs/>
          <w:color w:val="222222"/>
          <w:kern w:val="0"/>
          <w:sz w:val="24"/>
          <w:szCs w:val="24"/>
          <w:lang w:val="en-US"/>
          <w14:ligatures w14:val="none"/>
        </w:rPr>
        <w:t xml:space="preserve"> - </w:t>
      </w:r>
    </w:p>
    <w:p w14:paraId="165938F9" w14:textId="278B0EF4" w:rsidR="000A1B80" w:rsidRPr="007A48F1" w:rsidRDefault="00C27BF8" w:rsidP="007A48F1">
      <w:pPr>
        <w:tabs>
          <w:tab w:val="left" w:pos="5265"/>
        </w:tabs>
        <w:spacing w:line="360" w:lineRule="auto"/>
        <w:rPr>
          <w:rFonts w:ascii="Times New Roman" w:hAnsi="Times New Roman" w:cs="Times New Roman"/>
          <w:sz w:val="24"/>
          <w:szCs w:val="24"/>
        </w:rPr>
      </w:pPr>
      <w:r w:rsidRPr="00C27BF8">
        <w:rPr>
          <w:rFonts w:ascii="Times New Roman" w:hAnsi="Times New Roman" w:cs="Times New Roman"/>
          <w:sz w:val="24"/>
          <w:szCs w:val="24"/>
        </w:rPr>
        <w:t xml:space="preserve">     </w:t>
      </w:r>
      <w:r w:rsidRPr="00C27BF8">
        <w:rPr>
          <w:rFonts w:ascii="Times New Roman" w:hAnsi="Times New Roman" w:cs="Times New Roman"/>
          <w:sz w:val="24"/>
          <w:szCs w:val="24"/>
        </w:rPr>
        <w:object w:dxaOrig="1486" w:dyaOrig="991" w14:anchorId="2C83BD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35pt;height:50.05pt" o:ole="">
            <v:imagedata r:id="rId26" o:title=""/>
          </v:shape>
          <o:OLEObject Type="Link" ProgID="Excel.Sheet.12" ShapeID="_x0000_i1025" DrawAspect="Icon" r:id="rId27" UpdateMode="Always">
            <o:LinkType>EnhancedMetaFile</o:LinkType>
            <o:LockedField>false</o:LockedField>
            <o:FieldCodes>\f 0 \* MERGEFORMAT</o:FieldCodes>
          </o:OLEObject>
        </w:object>
      </w:r>
    </w:p>
    <w:sectPr w:rsidR="000A1B80" w:rsidRPr="007A48F1">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64B62" w14:textId="77777777" w:rsidR="0073231C" w:rsidRDefault="0073231C" w:rsidP="009B6E27">
      <w:pPr>
        <w:spacing w:after="0" w:line="240" w:lineRule="auto"/>
      </w:pPr>
      <w:r>
        <w:separator/>
      </w:r>
    </w:p>
  </w:endnote>
  <w:endnote w:type="continuationSeparator" w:id="0">
    <w:p w14:paraId="1149762D" w14:textId="77777777" w:rsidR="0073231C" w:rsidRDefault="0073231C" w:rsidP="009B6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0740512"/>
      <w:docPartObj>
        <w:docPartGallery w:val="Page Numbers (Bottom of Page)"/>
        <w:docPartUnique/>
      </w:docPartObj>
    </w:sdtPr>
    <w:sdtEndPr>
      <w:rPr>
        <w:noProof/>
      </w:rPr>
    </w:sdtEndPr>
    <w:sdtContent>
      <w:p w14:paraId="4B3E0A09" w14:textId="64F42189" w:rsidR="000A1B80" w:rsidRDefault="000A1B8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11E56D" w14:textId="77777777" w:rsidR="000A1B80" w:rsidRDefault="000A1B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A412F" w14:textId="77777777" w:rsidR="0073231C" w:rsidRDefault="0073231C" w:rsidP="009B6E27">
      <w:pPr>
        <w:spacing w:after="0" w:line="240" w:lineRule="auto"/>
      </w:pPr>
      <w:r>
        <w:separator/>
      </w:r>
    </w:p>
  </w:footnote>
  <w:footnote w:type="continuationSeparator" w:id="0">
    <w:p w14:paraId="3178848A" w14:textId="77777777" w:rsidR="0073231C" w:rsidRDefault="0073231C" w:rsidP="009B6E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28160C"/>
    <w:multiLevelType w:val="hybridMultilevel"/>
    <w:tmpl w:val="2F120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0011B1"/>
    <w:multiLevelType w:val="hybridMultilevel"/>
    <w:tmpl w:val="B592469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7DF15587"/>
    <w:multiLevelType w:val="hybridMultilevel"/>
    <w:tmpl w:val="D8BE821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7F6109E8"/>
    <w:multiLevelType w:val="hybridMultilevel"/>
    <w:tmpl w:val="7624B9A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78159674">
    <w:abstractNumId w:val="1"/>
  </w:num>
  <w:num w:numId="2" w16cid:durableId="852694201">
    <w:abstractNumId w:val="3"/>
  </w:num>
  <w:num w:numId="3" w16cid:durableId="1260214441">
    <w:abstractNumId w:val="0"/>
  </w:num>
  <w:num w:numId="4" w16cid:durableId="19126164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E27"/>
    <w:rsid w:val="000A1B80"/>
    <w:rsid w:val="000F152A"/>
    <w:rsid w:val="001850EA"/>
    <w:rsid w:val="001C118A"/>
    <w:rsid w:val="001D7882"/>
    <w:rsid w:val="001F0EFF"/>
    <w:rsid w:val="00241757"/>
    <w:rsid w:val="00250A68"/>
    <w:rsid w:val="003A3ED7"/>
    <w:rsid w:val="00447253"/>
    <w:rsid w:val="005049F5"/>
    <w:rsid w:val="005B0AD6"/>
    <w:rsid w:val="006A4A0F"/>
    <w:rsid w:val="0073231C"/>
    <w:rsid w:val="00792173"/>
    <w:rsid w:val="0079280B"/>
    <w:rsid w:val="007A48F1"/>
    <w:rsid w:val="00831F91"/>
    <w:rsid w:val="00871D3B"/>
    <w:rsid w:val="009B6E27"/>
    <w:rsid w:val="00AD4A35"/>
    <w:rsid w:val="00B00265"/>
    <w:rsid w:val="00B650BA"/>
    <w:rsid w:val="00B71C72"/>
    <w:rsid w:val="00BB270D"/>
    <w:rsid w:val="00BC0DE4"/>
    <w:rsid w:val="00BD328C"/>
    <w:rsid w:val="00BF2235"/>
    <w:rsid w:val="00C12792"/>
    <w:rsid w:val="00C27BF8"/>
    <w:rsid w:val="00D25C1D"/>
    <w:rsid w:val="00D6090E"/>
    <w:rsid w:val="00D6732C"/>
    <w:rsid w:val="00E34C26"/>
    <w:rsid w:val="00F30FC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4B0E8"/>
  <w15:chartTrackingRefBased/>
  <w15:docId w15:val="{E33FD972-3621-42A6-8BDC-E7C2B6123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6E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6E27"/>
  </w:style>
  <w:style w:type="paragraph" w:styleId="Footer">
    <w:name w:val="footer"/>
    <w:basedOn w:val="Normal"/>
    <w:link w:val="FooterChar"/>
    <w:uiPriority w:val="99"/>
    <w:unhideWhenUsed/>
    <w:rsid w:val="009B6E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6E27"/>
  </w:style>
  <w:style w:type="paragraph" w:styleId="ListParagraph">
    <w:name w:val="List Paragraph"/>
    <w:basedOn w:val="Normal"/>
    <w:uiPriority w:val="34"/>
    <w:qFormat/>
    <w:rsid w:val="009B6E27"/>
    <w:pPr>
      <w:ind w:left="720"/>
      <w:contextualSpacing/>
    </w:pPr>
  </w:style>
  <w:style w:type="table" w:styleId="TableGrid">
    <w:name w:val="Table Grid"/>
    <w:basedOn w:val="TableNormal"/>
    <w:uiPriority w:val="39"/>
    <w:rsid w:val="000A1B80"/>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7882"/>
    <w:rPr>
      <w:color w:val="0000FF"/>
      <w:u w:val="single"/>
    </w:rPr>
  </w:style>
  <w:style w:type="character" w:styleId="UnresolvedMention">
    <w:name w:val="Unresolved Mention"/>
    <w:basedOn w:val="DefaultParagraphFont"/>
    <w:uiPriority w:val="99"/>
    <w:semiHidden/>
    <w:unhideWhenUsed/>
    <w:rsid w:val="005B0A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316619">
      <w:bodyDiv w:val="1"/>
      <w:marLeft w:val="0"/>
      <w:marRight w:val="0"/>
      <w:marTop w:val="0"/>
      <w:marBottom w:val="0"/>
      <w:divBdr>
        <w:top w:val="none" w:sz="0" w:space="0" w:color="auto"/>
        <w:left w:val="none" w:sz="0" w:space="0" w:color="auto"/>
        <w:bottom w:val="none" w:sz="0" w:space="0" w:color="auto"/>
        <w:right w:val="none" w:sz="0" w:space="0" w:color="auto"/>
      </w:divBdr>
      <w:divsChild>
        <w:div w:id="1889953930">
          <w:marLeft w:val="0"/>
          <w:marRight w:val="0"/>
          <w:marTop w:val="0"/>
          <w:marBottom w:val="0"/>
          <w:divBdr>
            <w:top w:val="none" w:sz="0" w:space="0" w:color="auto"/>
            <w:left w:val="none" w:sz="0" w:space="0" w:color="auto"/>
            <w:bottom w:val="none" w:sz="0" w:space="0" w:color="auto"/>
            <w:right w:val="none" w:sz="0" w:space="0" w:color="auto"/>
          </w:divBdr>
          <w:divsChild>
            <w:div w:id="254752715">
              <w:marLeft w:val="0"/>
              <w:marRight w:val="0"/>
              <w:marTop w:val="0"/>
              <w:marBottom w:val="0"/>
              <w:divBdr>
                <w:top w:val="none" w:sz="0" w:space="0" w:color="auto"/>
                <w:left w:val="none" w:sz="0" w:space="0" w:color="auto"/>
                <w:bottom w:val="none" w:sz="0" w:space="0" w:color="auto"/>
                <w:right w:val="none" w:sz="0" w:space="0" w:color="auto"/>
              </w:divBdr>
              <w:divsChild>
                <w:div w:id="719280194">
                  <w:marLeft w:val="0"/>
                  <w:marRight w:val="0"/>
                  <w:marTop w:val="120"/>
                  <w:marBottom w:val="0"/>
                  <w:divBdr>
                    <w:top w:val="none" w:sz="0" w:space="0" w:color="auto"/>
                    <w:left w:val="none" w:sz="0" w:space="0" w:color="auto"/>
                    <w:bottom w:val="none" w:sz="0" w:space="0" w:color="auto"/>
                    <w:right w:val="none" w:sz="0" w:space="0" w:color="auto"/>
                  </w:divBdr>
                  <w:divsChild>
                    <w:div w:id="984092828">
                      <w:marLeft w:val="0"/>
                      <w:marRight w:val="0"/>
                      <w:marTop w:val="0"/>
                      <w:marBottom w:val="0"/>
                      <w:divBdr>
                        <w:top w:val="none" w:sz="0" w:space="0" w:color="auto"/>
                        <w:left w:val="none" w:sz="0" w:space="0" w:color="auto"/>
                        <w:bottom w:val="none" w:sz="0" w:space="0" w:color="auto"/>
                        <w:right w:val="none" w:sz="0" w:space="0" w:color="auto"/>
                      </w:divBdr>
                      <w:divsChild>
                        <w:div w:id="21551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938471">
      <w:bodyDiv w:val="1"/>
      <w:marLeft w:val="0"/>
      <w:marRight w:val="0"/>
      <w:marTop w:val="0"/>
      <w:marBottom w:val="0"/>
      <w:divBdr>
        <w:top w:val="none" w:sz="0" w:space="0" w:color="auto"/>
        <w:left w:val="none" w:sz="0" w:space="0" w:color="auto"/>
        <w:bottom w:val="none" w:sz="0" w:space="0" w:color="auto"/>
        <w:right w:val="none" w:sz="0" w:space="0" w:color="auto"/>
      </w:divBdr>
      <w:divsChild>
        <w:div w:id="479616334">
          <w:marLeft w:val="0"/>
          <w:marRight w:val="0"/>
          <w:marTop w:val="0"/>
          <w:marBottom w:val="0"/>
          <w:divBdr>
            <w:top w:val="none" w:sz="0" w:space="0" w:color="auto"/>
            <w:left w:val="none" w:sz="0" w:space="0" w:color="auto"/>
            <w:bottom w:val="none" w:sz="0" w:space="0" w:color="auto"/>
            <w:right w:val="none" w:sz="0" w:space="0" w:color="auto"/>
          </w:divBdr>
          <w:divsChild>
            <w:div w:id="1720662608">
              <w:marLeft w:val="0"/>
              <w:marRight w:val="0"/>
              <w:marTop w:val="0"/>
              <w:marBottom w:val="0"/>
              <w:divBdr>
                <w:top w:val="none" w:sz="0" w:space="0" w:color="auto"/>
                <w:left w:val="none" w:sz="0" w:space="0" w:color="auto"/>
                <w:bottom w:val="none" w:sz="0" w:space="0" w:color="auto"/>
                <w:right w:val="none" w:sz="0" w:space="0" w:color="auto"/>
              </w:divBdr>
              <w:divsChild>
                <w:div w:id="588151843">
                  <w:marLeft w:val="0"/>
                  <w:marRight w:val="0"/>
                  <w:marTop w:val="120"/>
                  <w:marBottom w:val="0"/>
                  <w:divBdr>
                    <w:top w:val="none" w:sz="0" w:space="0" w:color="auto"/>
                    <w:left w:val="none" w:sz="0" w:space="0" w:color="auto"/>
                    <w:bottom w:val="none" w:sz="0" w:space="0" w:color="auto"/>
                    <w:right w:val="none" w:sz="0" w:space="0" w:color="auto"/>
                  </w:divBdr>
                  <w:divsChild>
                    <w:div w:id="1597710673">
                      <w:marLeft w:val="0"/>
                      <w:marRight w:val="0"/>
                      <w:marTop w:val="0"/>
                      <w:marBottom w:val="0"/>
                      <w:divBdr>
                        <w:top w:val="none" w:sz="0" w:space="0" w:color="auto"/>
                        <w:left w:val="none" w:sz="0" w:space="0" w:color="auto"/>
                        <w:bottom w:val="none" w:sz="0" w:space="0" w:color="auto"/>
                        <w:right w:val="none" w:sz="0" w:space="0" w:color="auto"/>
                      </w:divBdr>
                      <w:divsChild>
                        <w:div w:id="209939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image" Target="media/image2.emf"/><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hyperlink" Target="about:blank" TargetMode="External"/><Relationship Id="rId28"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yperlink" Target="about:blank" TargetMode="External"/><Relationship Id="rId27" Type="http://schemas.openxmlformats.org/officeDocument/2006/relationships/oleObject" Target="file:///C:\Users\gupta\Downloads\Marketing%20Strategy%20of%20OnePlus.xlsx" TargetMode="Externa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about:blank"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about:blank"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3.xml"/><Relationship Id="rId1" Type="http://schemas.microsoft.com/office/2011/relationships/chartStyle" Target="style13.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Frequency</c:v>
                </c:pt>
              </c:strCache>
            </c:strRef>
          </c:tx>
          <c:spPr>
            <a:solidFill>
              <a:schemeClr val="accent1"/>
            </a:solidFill>
            <a:ln>
              <a:noFill/>
            </a:ln>
            <a:effectLst/>
          </c:spPr>
          <c:invertIfNegative val="0"/>
          <c:cat>
            <c:strRef>
              <c:f>Sheet1!$A$2:$A$7</c:f>
              <c:strCache>
                <c:ptCount val="6"/>
                <c:pt idx="0">
                  <c:v>Agree</c:v>
                </c:pt>
                <c:pt idx="1">
                  <c:v>Disagree</c:v>
                </c:pt>
                <c:pt idx="2">
                  <c:v>Strongly Agree</c:v>
                </c:pt>
                <c:pt idx="3">
                  <c:v>Strongly disagree</c:v>
                </c:pt>
                <c:pt idx="4">
                  <c:v>Neutral</c:v>
                </c:pt>
                <c:pt idx="5">
                  <c:v>Total</c:v>
                </c:pt>
              </c:strCache>
            </c:strRef>
          </c:cat>
          <c:val>
            <c:numRef>
              <c:f>Sheet1!$B$2:$B$7</c:f>
              <c:numCache>
                <c:formatCode>General</c:formatCode>
                <c:ptCount val="6"/>
                <c:pt idx="0">
                  <c:v>55</c:v>
                </c:pt>
                <c:pt idx="1">
                  <c:v>5</c:v>
                </c:pt>
                <c:pt idx="2">
                  <c:v>40</c:v>
                </c:pt>
                <c:pt idx="3">
                  <c:v>3</c:v>
                </c:pt>
                <c:pt idx="4">
                  <c:v>79</c:v>
                </c:pt>
                <c:pt idx="5">
                  <c:v>182</c:v>
                </c:pt>
              </c:numCache>
            </c:numRef>
          </c:val>
          <c:extLst>
            <c:ext xmlns:c16="http://schemas.microsoft.com/office/drawing/2014/chart" uri="{C3380CC4-5D6E-409C-BE32-E72D297353CC}">
              <c16:uniqueId val="{00000000-BA7E-460F-B377-B3796F00F160}"/>
            </c:ext>
          </c:extLst>
        </c:ser>
        <c:ser>
          <c:idx val="1"/>
          <c:order val="1"/>
          <c:tx>
            <c:strRef>
              <c:f>Sheet1!$C$1</c:f>
              <c:strCache>
                <c:ptCount val="1"/>
                <c:pt idx="0">
                  <c:v>Percentage</c:v>
                </c:pt>
              </c:strCache>
            </c:strRef>
          </c:tx>
          <c:spPr>
            <a:solidFill>
              <a:schemeClr val="accent2"/>
            </a:solidFill>
            <a:ln>
              <a:noFill/>
            </a:ln>
            <a:effectLst/>
          </c:spPr>
          <c:invertIfNegative val="0"/>
          <c:cat>
            <c:strRef>
              <c:f>Sheet1!$A$2:$A$7</c:f>
              <c:strCache>
                <c:ptCount val="6"/>
                <c:pt idx="0">
                  <c:v>Agree</c:v>
                </c:pt>
                <c:pt idx="1">
                  <c:v>Disagree</c:v>
                </c:pt>
                <c:pt idx="2">
                  <c:v>Strongly Agree</c:v>
                </c:pt>
                <c:pt idx="3">
                  <c:v>Strongly disagree</c:v>
                </c:pt>
                <c:pt idx="4">
                  <c:v>Neutral</c:v>
                </c:pt>
                <c:pt idx="5">
                  <c:v>Total</c:v>
                </c:pt>
              </c:strCache>
            </c:strRef>
          </c:cat>
          <c:val>
            <c:numRef>
              <c:f>Sheet1!$C$2:$C$7</c:f>
              <c:numCache>
                <c:formatCode>General</c:formatCode>
                <c:ptCount val="6"/>
                <c:pt idx="0">
                  <c:v>30.21</c:v>
                </c:pt>
                <c:pt idx="1">
                  <c:v>2.74</c:v>
                </c:pt>
                <c:pt idx="2">
                  <c:v>21.97</c:v>
                </c:pt>
                <c:pt idx="3">
                  <c:v>1.64</c:v>
                </c:pt>
                <c:pt idx="4">
                  <c:v>43.4</c:v>
                </c:pt>
                <c:pt idx="5">
                  <c:v>100</c:v>
                </c:pt>
              </c:numCache>
            </c:numRef>
          </c:val>
          <c:extLst>
            <c:ext xmlns:c16="http://schemas.microsoft.com/office/drawing/2014/chart" uri="{C3380CC4-5D6E-409C-BE32-E72D297353CC}">
              <c16:uniqueId val="{00000001-BA7E-460F-B377-B3796F00F160}"/>
            </c:ext>
          </c:extLst>
        </c:ser>
        <c:dLbls>
          <c:showLegendKey val="0"/>
          <c:showVal val="0"/>
          <c:showCatName val="0"/>
          <c:showSerName val="0"/>
          <c:showPercent val="0"/>
          <c:showBubbleSize val="0"/>
        </c:dLbls>
        <c:gapWidth val="219"/>
        <c:overlap val="-27"/>
        <c:axId val="1616703264"/>
        <c:axId val="1892225472"/>
      </c:barChart>
      <c:catAx>
        <c:axId val="1616703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92225472"/>
        <c:crosses val="autoZero"/>
        <c:auto val="1"/>
        <c:lblAlgn val="ctr"/>
        <c:lblOffset val="100"/>
        <c:noMultiLvlLbl val="0"/>
      </c:catAx>
      <c:valAx>
        <c:axId val="1892225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6703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Sheet10!$B$1</c:f>
              <c:strCache>
                <c:ptCount val="1"/>
                <c:pt idx="0">
                  <c:v>Frequency</c:v>
                </c:pt>
              </c:strCache>
            </c:strRef>
          </c:tx>
          <c:spPr>
            <a:solidFill>
              <a:schemeClr val="accent1"/>
            </a:solidFill>
            <a:ln>
              <a:noFill/>
            </a:ln>
            <a:effectLst/>
          </c:spPr>
          <c:invertIfNegative val="0"/>
          <c:cat>
            <c:strRef>
              <c:f>Sheet10!$A$2:$A$7</c:f>
              <c:strCache>
                <c:ptCount val="6"/>
                <c:pt idx="0">
                  <c:v>Very interested</c:v>
                </c:pt>
                <c:pt idx="1">
                  <c:v>Extremely interested</c:v>
                </c:pt>
                <c:pt idx="2">
                  <c:v>Moderately interested</c:v>
                </c:pt>
                <c:pt idx="3">
                  <c:v>Slightly interested</c:v>
                </c:pt>
                <c:pt idx="4">
                  <c:v>Not interested at all</c:v>
                </c:pt>
                <c:pt idx="5">
                  <c:v>Total</c:v>
                </c:pt>
              </c:strCache>
            </c:strRef>
          </c:cat>
          <c:val>
            <c:numRef>
              <c:f>Sheet10!$B$2:$B$7</c:f>
              <c:numCache>
                <c:formatCode>General</c:formatCode>
                <c:ptCount val="6"/>
                <c:pt idx="0">
                  <c:v>57</c:v>
                </c:pt>
                <c:pt idx="1">
                  <c:v>27</c:v>
                </c:pt>
                <c:pt idx="2">
                  <c:v>21</c:v>
                </c:pt>
                <c:pt idx="3">
                  <c:v>17</c:v>
                </c:pt>
                <c:pt idx="4">
                  <c:v>60</c:v>
                </c:pt>
                <c:pt idx="5">
                  <c:v>182</c:v>
                </c:pt>
              </c:numCache>
            </c:numRef>
          </c:val>
          <c:extLst>
            <c:ext xmlns:c16="http://schemas.microsoft.com/office/drawing/2014/chart" uri="{C3380CC4-5D6E-409C-BE32-E72D297353CC}">
              <c16:uniqueId val="{00000000-5E38-4E4B-B6A6-B47D7D89EF1E}"/>
            </c:ext>
          </c:extLst>
        </c:ser>
        <c:ser>
          <c:idx val="1"/>
          <c:order val="1"/>
          <c:tx>
            <c:strRef>
              <c:f>Sheet10!$C$1</c:f>
              <c:strCache>
                <c:ptCount val="1"/>
                <c:pt idx="0">
                  <c:v>Percentage</c:v>
                </c:pt>
              </c:strCache>
            </c:strRef>
          </c:tx>
          <c:spPr>
            <a:solidFill>
              <a:schemeClr val="accent2"/>
            </a:solidFill>
            <a:ln>
              <a:noFill/>
            </a:ln>
            <a:effectLst/>
          </c:spPr>
          <c:invertIfNegative val="0"/>
          <c:cat>
            <c:strRef>
              <c:f>Sheet10!$A$2:$A$7</c:f>
              <c:strCache>
                <c:ptCount val="6"/>
                <c:pt idx="0">
                  <c:v>Very interested</c:v>
                </c:pt>
                <c:pt idx="1">
                  <c:v>Extremely interested</c:v>
                </c:pt>
                <c:pt idx="2">
                  <c:v>Moderately interested</c:v>
                </c:pt>
                <c:pt idx="3">
                  <c:v>Slightly interested</c:v>
                </c:pt>
                <c:pt idx="4">
                  <c:v>Not interested at all</c:v>
                </c:pt>
                <c:pt idx="5">
                  <c:v>Total</c:v>
                </c:pt>
              </c:strCache>
            </c:strRef>
          </c:cat>
          <c:val>
            <c:numRef>
              <c:f>Sheet10!$C$2:$C$7</c:f>
              <c:numCache>
                <c:formatCode>General</c:formatCode>
                <c:ptCount val="6"/>
                <c:pt idx="0">
                  <c:v>31.3</c:v>
                </c:pt>
                <c:pt idx="1">
                  <c:v>14.8</c:v>
                </c:pt>
                <c:pt idx="2">
                  <c:v>11.5</c:v>
                </c:pt>
                <c:pt idx="3">
                  <c:v>9.3000000000000007</c:v>
                </c:pt>
                <c:pt idx="4">
                  <c:v>33</c:v>
                </c:pt>
                <c:pt idx="5">
                  <c:v>100</c:v>
                </c:pt>
              </c:numCache>
            </c:numRef>
          </c:val>
          <c:extLst>
            <c:ext xmlns:c16="http://schemas.microsoft.com/office/drawing/2014/chart" uri="{C3380CC4-5D6E-409C-BE32-E72D297353CC}">
              <c16:uniqueId val="{00000001-5E38-4E4B-B6A6-B47D7D89EF1E}"/>
            </c:ext>
          </c:extLst>
        </c:ser>
        <c:dLbls>
          <c:showLegendKey val="0"/>
          <c:showVal val="0"/>
          <c:showCatName val="0"/>
          <c:showSerName val="0"/>
          <c:showPercent val="0"/>
          <c:showBubbleSize val="0"/>
        </c:dLbls>
        <c:gapWidth val="219"/>
        <c:overlap val="-27"/>
        <c:axId val="1984961520"/>
        <c:axId val="1990634480"/>
      </c:barChart>
      <c:catAx>
        <c:axId val="1984961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90634480"/>
        <c:crosses val="autoZero"/>
        <c:auto val="1"/>
        <c:lblAlgn val="ctr"/>
        <c:lblOffset val="100"/>
        <c:noMultiLvlLbl val="0"/>
      </c:catAx>
      <c:valAx>
        <c:axId val="1990634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849615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Sheet11!$B$1</c:f>
              <c:strCache>
                <c:ptCount val="1"/>
                <c:pt idx="0">
                  <c:v>Frequency</c:v>
                </c:pt>
              </c:strCache>
            </c:strRef>
          </c:tx>
          <c:spPr>
            <a:solidFill>
              <a:schemeClr val="accent1"/>
            </a:solidFill>
            <a:ln>
              <a:noFill/>
            </a:ln>
            <a:effectLst/>
          </c:spPr>
          <c:invertIfNegative val="0"/>
          <c:cat>
            <c:strRef>
              <c:f>Sheet11!$A$2:$A$7</c:f>
              <c:strCache>
                <c:ptCount val="6"/>
                <c:pt idx="0">
                  <c:v>Very satisfied</c:v>
                </c:pt>
                <c:pt idx="1">
                  <c:v>Somewhat satisfied</c:v>
                </c:pt>
                <c:pt idx="2">
                  <c:v>Very dissatisfied</c:v>
                </c:pt>
                <c:pt idx="3">
                  <c:v>Somewhat dissatisfied</c:v>
                </c:pt>
                <c:pt idx="4">
                  <c:v>neutral</c:v>
                </c:pt>
                <c:pt idx="5">
                  <c:v>Total</c:v>
                </c:pt>
              </c:strCache>
            </c:strRef>
          </c:cat>
          <c:val>
            <c:numRef>
              <c:f>Sheet11!$B$2:$B$7</c:f>
              <c:numCache>
                <c:formatCode>General</c:formatCode>
                <c:ptCount val="6"/>
                <c:pt idx="0">
                  <c:v>20</c:v>
                </c:pt>
                <c:pt idx="1">
                  <c:v>35</c:v>
                </c:pt>
                <c:pt idx="2">
                  <c:v>8</c:v>
                </c:pt>
                <c:pt idx="3">
                  <c:v>23</c:v>
                </c:pt>
                <c:pt idx="4">
                  <c:v>96</c:v>
                </c:pt>
                <c:pt idx="5">
                  <c:v>182</c:v>
                </c:pt>
              </c:numCache>
            </c:numRef>
          </c:val>
          <c:extLst>
            <c:ext xmlns:c16="http://schemas.microsoft.com/office/drawing/2014/chart" uri="{C3380CC4-5D6E-409C-BE32-E72D297353CC}">
              <c16:uniqueId val="{00000000-6756-4525-9214-33432641A805}"/>
            </c:ext>
          </c:extLst>
        </c:ser>
        <c:ser>
          <c:idx val="1"/>
          <c:order val="1"/>
          <c:tx>
            <c:strRef>
              <c:f>Sheet11!$C$1</c:f>
              <c:strCache>
                <c:ptCount val="1"/>
                <c:pt idx="0">
                  <c:v>Percentage</c:v>
                </c:pt>
              </c:strCache>
            </c:strRef>
          </c:tx>
          <c:spPr>
            <a:solidFill>
              <a:schemeClr val="accent2"/>
            </a:solidFill>
            <a:ln>
              <a:noFill/>
            </a:ln>
            <a:effectLst/>
          </c:spPr>
          <c:invertIfNegative val="0"/>
          <c:cat>
            <c:strRef>
              <c:f>Sheet11!$A$2:$A$7</c:f>
              <c:strCache>
                <c:ptCount val="6"/>
                <c:pt idx="0">
                  <c:v>Very satisfied</c:v>
                </c:pt>
                <c:pt idx="1">
                  <c:v>Somewhat satisfied</c:v>
                </c:pt>
                <c:pt idx="2">
                  <c:v>Very dissatisfied</c:v>
                </c:pt>
                <c:pt idx="3">
                  <c:v>Somewhat dissatisfied</c:v>
                </c:pt>
                <c:pt idx="4">
                  <c:v>neutral</c:v>
                </c:pt>
                <c:pt idx="5">
                  <c:v>Total</c:v>
                </c:pt>
              </c:strCache>
            </c:strRef>
          </c:cat>
          <c:val>
            <c:numRef>
              <c:f>Sheet11!$C$2:$C$7</c:f>
              <c:numCache>
                <c:formatCode>General</c:formatCode>
                <c:ptCount val="6"/>
                <c:pt idx="0">
                  <c:v>11</c:v>
                </c:pt>
                <c:pt idx="1">
                  <c:v>12.6</c:v>
                </c:pt>
                <c:pt idx="2">
                  <c:v>4.5</c:v>
                </c:pt>
                <c:pt idx="3">
                  <c:v>19.2</c:v>
                </c:pt>
                <c:pt idx="4">
                  <c:v>52.7</c:v>
                </c:pt>
                <c:pt idx="5">
                  <c:v>100</c:v>
                </c:pt>
              </c:numCache>
            </c:numRef>
          </c:val>
          <c:extLst>
            <c:ext xmlns:c16="http://schemas.microsoft.com/office/drawing/2014/chart" uri="{C3380CC4-5D6E-409C-BE32-E72D297353CC}">
              <c16:uniqueId val="{00000001-6756-4525-9214-33432641A805}"/>
            </c:ext>
          </c:extLst>
        </c:ser>
        <c:dLbls>
          <c:showLegendKey val="0"/>
          <c:showVal val="0"/>
          <c:showCatName val="0"/>
          <c:showSerName val="0"/>
          <c:showPercent val="0"/>
          <c:showBubbleSize val="0"/>
        </c:dLbls>
        <c:gapWidth val="219"/>
        <c:overlap val="-27"/>
        <c:axId val="1890369632"/>
        <c:axId val="1990631008"/>
      </c:barChart>
      <c:catAx>
        <c:axId val="1890369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90631008"/>
        <c:crosses val="autoZero"/>
        <c:auto val="1"/>
        <c:lblAlgn val="ctr"/>
        <c:lblOffset val="100"/>
        <c:noMultiLvlLbl val="0"/>
      </c:catAx>
      <c:valAx>
        <c:axId val="19906310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90369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Sheet12!$B$1</c:f>
              <c:strCache>
                <c:ptCount val="1"/>
                <c:pt idx="0">
                  <c:v>Frequency</c:v>
                </c:pt>
              </c:strCache>
            </c:strRef>
          </c:tx>
          <c:spPr>
            <a:solidFill>
              <a:schemeClr val="accent1"/>
            </a:solidFill>
            <a:ln>
              <a:noFill/>
            </a:ln>
            <a:effectLst/>
          </c:spPr>
          <c:invertIfNegative val="0"/>
          <c:cat>
            <c:strRef>
              <c:f>Sheet12!$A$2:$A$7</c:f>
              <c:strCache>
                <c:ptCount val="6"/>
                <c:pt idx="0">
                  <c:v>Agree</c:v>
                </c:pt>
                <c:pt idx="1">
                  <c:v>Disagree</c:v>
                </c:pt>
                <c:pt idx="2">
                  <c:v>Strongly Agree</c:v>
                </c:pt>
                <c:pt idx="3">
                  <c:v>Strongly disagree</c:v>
                </c:pt>
                <c:pt idx="4">
                  <c:v>Neutral</c:v>
                </c:pt>
                <c:pt idx="5">
                  <c:v>Total</c:v>
                </c:pt>
              </c:strCache>
            </c:strRef>
          </c:cat>
          <c:val>
            <c:numRef>
              <c:f>Sheet12!$B$2:$B$7</c:f>
              <c:numCache>
                <c:formatCode>General</c:formatCode>
                <c:ptCount val="6"/>
                <c:pt idx="0">
                  <c:v>58</c:v>
                </c:pt>
                <c:pt idx="1">
                  <c:v>16</c:v>
                </c:pt>
                <c:pt idx="2">
                  <c:v>20</c:v>
                </c:pt>
                <c:pt idx="3">
                  <c:v>4</c:v>
                </c:pt>
                <c:pt idx="4">
                  <c:v>84</c:v>
                </c:pt>
                <c:pt idx="5">
                  <c:v>182</c:v>
                </c:pt>
              </c:numCache>
            </c:numRef>
          </c:val>
          <c:extLst>
            <c:ext xmlns:c16="http://schemas.microsoft.com/office/drawing/2014/chart" uri="{C3380CC4-5D6E-409C-BE32-E72D297353CC}">
              <c16:uniqueId val="{00000000-9669-4A92-8D00-D1C1B6A73EEF}"/>
            </c:ext>
          </c:extLst>
        </c:ser>
        <c:ser>
          <c:idx val="1"/>
          <c:order val="1"/>
          <c:tx>
            <c:strRef>
              <c:f>Sheet12!$C$1</c:f>
              <c:strCache>
                <c:ptCount val="1"/>
                <c:pt idx="0">
                  <c:v>Percentage</c:v>
                </c:pt>
              </c:strCache>
            </c:strRef>
          </c:tx>
          <c:spPr>
            <a:solidFill>
              <a:schemeClr val="accent2"/>
            </a:solidFill>
            <a:ln>
              <a:noFill/>
            </a:ln>
            <a:effectLst/>
          </c:spPr>
          <c:invertIfNegative val="0"/>
          <c:cat>
            <c:strRef>
              <c:f>Sheet12!$A$2:$A$7</c:f>
              <c:strCache>
                <c:ptCount val="6"/>
                <c:pt idx="0">
                  <c:v>Agree</c:v>
                </c:pt>
                <c:pt idx="1">
                  <c:v>Disagree</c:v>
                </c:pt>
                <c:pt idx="2">
                  <c:v>Strongly Agree</c:v>
                </c:pt>
                <c:pt idx="3">
                  <c:v>Strongly disagree</c:v>
                </c:pt>
                <c:pt idx="4">
                  <c:v>Neutral</c:v>
                </c:pt>
                <c:pt idx="5">
                  <c:v>Total</c:v>
                </c:pt>
              </c:strCache>
            </c:strRef>
          </c:cat>
          <c:val>
            <c:numRef>
              <c:f>Sheet12!$C$2:$C$7</c:f>
              <c:numCache>
                <c:formatCode>General</c:formatCode>
                <c:ptCount val="6"/>
                <c:pt idx="0">
                  <c:v>31.9</c:v>
                </c:pt>
                <c:pt idx="1">
                  <c:v>8.8000000000000007</c:v>
                </c:pt>
                <c:pt idx="2">
                  <c:v>11</c:v>
                </c:pt>
                <c:pt idx="3">
                  <c:v>2.1</c:v>
                </c:pt>
                <c:pt idx="4">
                  <c:v>46.2</c:v>
                </c:pt>
                <c:pt idx="5">
                  <c:v>100</c:v>
                </c:pt>
              </c:numCache>
            </c:numRef>
          </c:val>
          <c:extLst>
            <c:ext xmlns:c16="http://schemas.microsoft.com/office/drawing/2014/chart" uri="{C3380CC4-5D6E-409C-BE32-E72D297353CC}">
              <c16:uniqueId val="{00000001-9669-4A92-8D00-D1C1B6A73EEF}"/>
            </c:ext>
          </c:extLst>
        </c:ser>
        <c:dLbls>
          <c:showLegendKey val="0"/>
          <c:showVal val="0"/>
          <c:showCatName val="0"/>
          <c:showSerName val="0"/>
          <c:showPercent val="0"/>
          <c:showBubbleSize val="0"/>
        </c:dLbls>
        <c:gapWidth val="219"/>
        <c:overlap val="-27"/>
        <c:axId val="1616409168"/>
        <c:axId val="1990633488"/>
      </c:barChart>
      <c:catAx>
        <c:axId val="1616409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90633488"/>
        <c:crosses val="autoZero"/>
        <c:auto val="1"/>
        <c:lblAlgn val="ctr"/>
        <c:lblOffset val="100"/>
        <c:noMultiLvlLbl val="0"/>
      </c:catAx>
      <c:valAx>
        <c:axId val="19906334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6409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Sheet13!$B$1</c:f>
              <c:strCache>
                <c:ptCount val="1"/>
                <c:pt idx="0">
                  <c:v>Frequency</c:v>
                </c:pt>
              </c:strCache>
            </c:strRef>
          </c:tx>
          <c:spPr>
            <a:solidFill>
              <a:schemeClr val="accent1"/>
            </a:solidFill>
            <a:ln>
              <a:noFill/>
            </a:ln>
            <a:effectLst/>
          </c:spPr>
          <c:invertIfNegative val="0"/>
          <c:cat>
            <c:strRef>
              <c:f>Sheet13!$A$2:$A$7</c:f>
              <c:strCache>
                <c:ptCount val="6"/>
                <c:pt idx="0">
                  <c:v>Increased significantly</c:v>
                </c:pt>
                <c:pt idx="1">
                  <c:v>Increased moderately</c:v>
                </c:pt>
                <c:pt idx="2">
                  <c:v>Remained stable</c:v>
                </c:pt>
                <c:pt idx="3">
                  <c:v>Decreased significantly</c:v>
                </c:pt>
                <c:pt idx="4">
                  <c:v>Decreased moderately</c:v>
                </c:pt>
                <c:pt idx="5">
                  <c:v>Total</c:v>
                </c:pt>
              </c:strCache>
            </c:strRef>
          </c:cat>
          <c:val>
            <c:numRef>
              <c:f>Sheet13!$B$2:$B$7</c:f>
              <c:numCache>
                <c:formatCode>General</c:formatCode>
                <c:ptCount val="6"/>
                <c:pt idx="0">
                  <c:v>36</c:v>
                </c:pt>
                <c:pt idx="1">
                  <c:v>48</c:v>
                </c:pt>
                <c:pt idx="2">
                  <c:v>73</c:v>
                </c:pt>
                <c:pt idx="3">
                  <c:v>13</c:v>
                </c:pt>
                <c:pt idx="4">
                  <c:v>12</c:v>
                </c:pt>
                <c:pt idx="5">
                  <c:v>182</c:v>
                </c:pt>
              </c:numCache>
            </c:numRef>
          </c:val>
          <c:extLst>
            <c:ext xmlns:c16="http://schemas.microsoft.com/office/drawing/2014/chart" uri="{C3380CC4-5D6E-409C-BE32-E72D297353CC}">
              <c16:uniqueId val="{00000000-5601-499F-AD44-906243CA0BD1}"/>
            </c:ext>
          </c:extLst>
        </c:ser>
        <c:ser>
          <c:idx val="1"/>
          <c:order val="1"/>
          <c:tx>
            <c:strRef>
              <c:f>Sheet13!$C$1</c:f>
              <c:strCache>
                <c:ptCount val="1"/>
                <c:pt idx="0">
                  <c:v>Percentage</c:v>
                </c:pt>
              </c:strCache>
            </c:strRef>
          </c:tx>
          <c:spPr>
            <a:solidFill>
              <a:schemeClr val="accent2"/>
            </a:solidFill>
            <a:ln>
              <a:noFill/>
            </a:ln>
            <a:effectLst/>
          </c:spPr>
          <c:invertIfNegative val="0"/>
          <c:cat>
            <c:strRef>
              <c:f>Sheet13!$A$2:$A$7</c:f>
              <c:strCache>
                <c:ptCount val="6"/>
                <c:pt idx="0">
                  <c:v>Increased significantly</c:v>
                </c:pt>
                <c:pt idx="1">
                  <c:v>Increased moderately</c:v>
                </c:pt>
                <c:pt idx="2">
                  <c:v>Remained stable</c:v>
                </c:pt>
                <c:pt idx="3">
                  <c:v>Decreased significantly</c:v>
                </c:pt>
                <c:pt idx="4">
                  <c:v>Decreased moderately</c:v>
                </c:pt>
                <c:pt idx="5">
                  <c:v>Total</c:v>
                </c:pt>
              </c:strCache>
            </c:strRef>
          </c:cat>
          <c:val>
            <c:numRef>
              <c:f>Sheet13!$C$2:$C$7</c:f>
              <c:numCache>
                <c:formatCode>General</c:formatCode>
                <c:ptCount val="6"/>
                <c:pt idx="0">
                  <c:v>19.8</c:v>
                </c:pt>
                <c:pt idx="1">
                  <c:v>26.4</c:v>
                </c:pt>
                <c:pt idx="2">
                  <c:v>40.1</c:v>
                </c:pt>
                <c:pt idx="3">
                  <c:v>6.6</c:v>
                </c:pt>
                <c:pt idx="4">
                  <c:v>7.1</c:v>
                </c:pt>
                <c:pt idx="5">
                  <c:v>100</c:v>
                </c:pt>
              </c:numCache>
            </c:numRef>
          </c:val>
          <c:extLst>
            <c:ext xmlns:c16="http://schemas.microsoft.com/office/drawing/2014/chart" uri="{C3380CC4-5D6E-409C-BE32-E72D297353CC}">
              <c16:uniqueId val="{00000001-5601-499F-AD44-906243CA0BD1}"/>
            </c:ext>
          </c:extLst>
        </c:ser>
        <c:dLbls>
          <c:showLegendKey val="0"/>
          <c:showVal val="0"/>
          <c:showCatName val="0"/>
          <c:showSerName val="0"/>
          <c:showPercent val="0"/>
          <c:showBubbleSize val="0"/>
        </c:dLbls>
        <c:gapWidth val="219"/>
        <c:overlap val="-27"/>
        <c:axId val="1613328208"/>
        <c:axId val="1990644400"/>
      </c:barChart>
      <c:catAx>
        <c:axId val="1613328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90644400"/>
        <c:crosses val="autoZero"/>
        <c:auto val="1"/>
        <c:lblAlgn val="ctr"/>
        <c:lblOffset val="100"/>
        <c:noMultiLvlLbl val="0"/>
      </c:catAx>
      <c:valAx>
        <c:axId val="19906444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3328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Sheet2!$B$1</c:f>
              <c:strCache>
                <c:ptCount val="1"/>
                <c:pt idx="0">
                  <c:v>Frequency</c:v>
                </c:pt>
              </c:strCache>
            </c:strRef>
          </c:tx>
          <c:spPr>
            <a:solidFill>
              <a:schemeClr val="accent1"/>
            </a:solidFill>
            <a:ln>
              <a:noFill/>
            </a:ln>
            <a:effectLst/>
          </c:spPr>
          <c:invertIfNegative val="0"/>
          <c:cat>
            <c:strRef>
              <c:f>Sheet2!$A$2:$A$7</c:f>
              <c:strCache>
                <c:ptCount val="6"/>
                <c:pt idx="0">
                  <c:v>Agree</c:v>
                </c:pt>
                <c:pt idx="1">
                  <c:v>Disagree</c:v>
                </c:pt>
                <c:pt idx="2">
                  <c:v>Strongly Agree</c:v>
                </c:pt>
                <c:pt idx="3">
                  <c:v>Strongly disagree</c:v>
                </c:pt>
                <c:pt idx="4">
                  <c:v>Neutral</c:v>
                </c:pt>
                <c:pt idx="5">
                  <c:v>Total</c:v>
                </c:pt>
              </c:strCache>
            </c:strRef>
          </c:cat>
          <c:val>
            <c:numRef>
              <c:f>Sheet2!$B$2:$B$7</c:f>
              <c:numCache>
                <c:formatCode>General</c:formatCode>
                <c:ptCount val="6"/>
                <c:pt idx="0">
                  <c:v>65</c:v>
                </c:pt>
                <c:pt idx="1">
                  <c:v>26</c:v>
                </c:pt>
                <c:pt idx="2">
                  <c:v>13</c:v>
                </c:pt>
                <c:pt idx="3">
                  <c:v>10</c:v>
                </c:pt>
                <c:pt idx="4">
                  <c:v>68</c:v>
                </c:pt>
                <c:pt idx="5">
                  <c:v>182</c:v>
                </c:pt>
              </c:numCache>
            </c:numRef>
          </c:val>
          <c:extLst>
            <c:ext xmlns:c16="http://schemas.microsoft.com/office/drawing/2014/chart" uri="{C3380CC4-5D6E-409C-BE32-E72D297353CC}">
              <c16:uniqueId val="{00000000-ED01-4BD6-9473-4F5DA077B6ED}"/>
            </c:ext>
          </c:extLst>
        </c:ser>
        <c:ser>
          <c:idx val="1"/>
          <c:order val="1"/>
          <c:tx>
            <c:strRef>
              <c:f>Sheet2!$C$1</c:f>
              <c:strCache>
                <c:ptCount val="1"/>
                <c:pt idx="0">
                  <c:v>Percentage</c:v>
                </c:pt>
              </c:strCache>
            </c:strRef>
          </c:tx>
          <c:spPr>
            <a:solidFill>
              <a:schemeClr val="accent2"/>
            </a:solidFill>
            <a:ln>
              <a:noFill/>
            </a:ln>
            <a:effectLst/>
          </c:spPr>
          <c:invertIfNegative val="0"/>
          <c:cat>
            <c:strRef>
              <c:f>Sheet2!$A$2:$A$7</c:f>
              <c:strCache>
                <c:ptCount val="6"/>
                <c:pt idx="0">
                  <c:v>Agree</c:v>
                </c:pt>
                <c:pt idx="1">
                  <c:v>Disagree</c:v>
                </c:pt>
                <c:pt idx="2">
                  <c:v>Strongly Agree</c:v>
                </c:pt>
                <c:pt idx="3">
                  <c:v>Strongly disagree</c:v>
                </c:pt>
                <c:pt idx="4">
                  <c:v>Neutral</c:v>
                </c:pt>
                <c:pt idx="5">
                  <c:v>Total</c:v>
                </c:pt>
              </c:strCache>
            </c:strRef>
          </c:cat>
          <c:val>
            <c:numRef>
              <c:f>Sheet2!$C$2:$C$7</c:f>
              <c:numCache>
                <c:formatCode>General</c:formatCode>
                <c:ptCount val="6"/>
                <c:pt idx="0">
                  <c:v>35.700000000000003</c:v>
                </c:pt>
                <c:pt idx="1">
                  <c:v>14.3</c:v>
                </c:pt>
                <c:pt idx="2">
                  <c:v>7.1</c:v>
                </c:pt>
                <c:pt idx="3">
                  <c:v>5.5</c:v>
                </c:pt>
                <c:pt idx="4">
                  <c:v>37.4</c:v>
                </c:pt>
                <c:pt idx="5">
                  <c:v>100</c:v>
                </c:pt>
              </c:numCache>
            </c:numRef>
          </c:val>
          <c:extLst>
            <c:ext xmlns:c16="http://schemas.microsoft.com/office/drawing/2014/chart" uri="{C3380CC4-5D6E-409C-BE32-E72D297353CC}">
              <c16:uniqueId val="{00000001-ED01-4BD6-9473-4F5DA077B6ED}"/>
            </c:ext>
          </c:extLst>
        </c:ser>
        <c:dLbls>
          <c:showLegendKey val="0"/>
          <c:showVal val="0"/>
          <c:showCatName val="0"/>
          <c:showSerName val="0"/>
          <c:showPercent val="0"/>
          <c:showBubbleSize val="0"/>
        </c:dLbls>
        <c:gapWidth val="219"/>
        <c:overlap val="-27"/>
        <c:axId val="1887711856"/>
        <c:axId val="1888350400"/>
      </c:barChart>
      <c:catAx>
        <c:axId val="1887711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8350400"/>
        <c:crosses val="autoZero"/>
        <c:auto val="1"/>
        <c:lblAlgn val="ctr"/>
        <c:lblOffset val="100"/>
        <c:noMultiLvlLbl val="0"/>
      </c:catAx>
      <c:valAx>
        <c:axId val="18883504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7711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Sheet3!$B$1</c:f>
              <c:strCache>
                <c:ptCount val="1"/>
                <c:pt idx="0">
                  <c:v>Frequency</c:v>
                </c:pt>
              </c:strCache>
            </c:strRef>
          </c:tx>
          <c:spPr>
            <a:solidFill>
              <a:schemeClr val="accent1"/>
            </a:solidFill>
            <a:ln>
              <a:noFill/>
            </a:ln>
            <a:effectLst/>
          </c:spPr>
          <c:invertIfNegative val="0"/>
          <c:cat>
            <c:strRef>
              <c:f>Sheet3!$A$2:$A$7</c:f>
              <c:strCache>
                <c:ptCount val="6"/>
                <c:pt idx="0">
                  <c:v>Agree</c:v>
                </c:pt>
                <c:pt idx="1">
                  <c:v>Disagree</c:v>
                </c:pt>
                <c:pt idx="2">
                  <c:v>Strongly Agree</c:v>
                </c:pt>
                <c:pt idx="3">
                  <c:v>Strongly disagree</c:v>
                </c:pt>
                <c:pt idx="4">
                  <c:v>Neutral</c:v>
                </c:pt>
                <c:pt idx="5">
                  <c:v>Total</c:v>
                </c:pt>
              </c:strCache>
            </c:strRef>
          </c:cat>
          <c:val>
            <c:numRef>
              <c:f>Sheet3!$B$2:$B$7</c:f>
              <c:numCache>
                <c:formatCode>General</c:formatCode>
                <c:ptCount val="6"/>
                <c:pt idx="0">
                  <c:v>76</c:v>
                </c:pt>
                <c:pt idx="1">
                  <c:v>20</c:v>
                </c:pt>
                <c:pt idx="2">
                  <c:v>20</c:v>
                </c:pt>
                <c:pt idx="3">
                  <c:v>11</c:v>
                </c:pt>
                <c:pt idx="4">
                  <c:v>55</c:v>
                </c:pt>
                <c:pt idx="5">
                  <c:v>182</c:v>
                </c:pt>
              </c:numCache>
            </c:numRef>
          </c:val>
          <c:extLst>
            <c:ext xmlns:c16="http://schemas.microsoft.com/office/drawing/2014/chart" uri="{C3380CC4-5D6E-409C-BE32-E72D297353CC}">
              <c16:uniqueId val="{00000000-5B79-420A-B34A-A6F70A22C810}"/>
            </c:ext>
          </c:extLst>
        </c:ser>
        <c:ser>
          <c:idx val="1"/>
          <c:order val="1"/>
          <c:tx>
            <c:strRef>
              <c:f>Sheet3!$C$1</c:f>
              <c:strCache>
                <c:ptCount val="1"/>
                <c:pt idx="0">
                  <c:v>Percentage</c:v>
                </c:pt>
              </c:strCache>
            </c:strRef>
          </c:tx>
          <c:spPr>
            <a:solidFill>
              <a:schemeClr val="accent2"/>
            </a:solidFill>
            <a:ln>
              <a:noFill/>
            </a:ln>
            <a:effectLst/>
          </c:spPr>
          <c:invertIfNegative val="0"/>
          <c:cat>
            <c:strRef>
              <c:f>Sheet3!$A$2:$A$7</c:f>
              <c:strCache>
                <c:ptCount val="6"/>
                <c:pt idx="0">
                  <c:v>Agree</c:v>
                </c:pt>
                <c:pt idx="1">
                  <c:v>Disagree</c:v>
                </c:pt>
                <c:pt idx="2">
                  <c:v>Strongly Agree</c:v>
                </c:pt>
                <c:pt idx="3">
                  <c:v>Strongly disagree</c:v>
                </c:pt>
                <c:pt idx="4">
                  <c:v>Neutral</c:v>
                </c:pt>
                <c:pt idx="5">
                  <c:v>Total</c:v>
                </c:pt>
              </c:strCache>
            </c:strRef>
          </c:cat>
          <c:val>
            <c:numRef>
              <c:f>Sheet3!$C$2:$C$7</c:f>
              <c:numCache>
                <c:formatCode>General</c:formatCode>
                <c:ptCount val="6"/>
                <c:pt idx="0">
                  <c:v>41.8</c:v>
                </c:pt>
                <c:pt idx="1">
                  <c:v>11</c:v>
                </c:pt>
                <c:pt idx="2">
                  <c:v>11</c:v>
                </c:pt>
                <c:pt idx="3">
                  <c:v>6</c:v>
                </c:pt>
                <c:pt idx="4">
                  <c:v>30.2</c:v>
                </c:pt>
                <c:pt idx="5">
                  <c:v>100</c:v>
                </c:pt>
              </c:numCache>
            </c:numRef>
          </c:val>
          <c:extLst>
            <c:ext xmlns:c16="http://schemas.microsoft.com/office/drawing/2014/chart" uri="{C3380CC4-5D6E-409C-BE32-E72D297353CC}">
              <c16:uniqueId val="{00000001-5B79-420A-B34A-A6F70A22C810}"/>
            </c:ext>
          </c:extLst>
        </c:ser>
        <c:dLbls>
          <c:showLegendKey val="0"/>
          <c:showVal val="0"/>
          <c:showCatName val="0"/>
          <c:showSerName val="0"/>
          <c:showPercent val="0"/>
          <c:showBubbleSize val="0"/>
        </c:dLbls>
        <c:gapWidth val="219"/>
        <c:overlap val="-27"/>
        <c:axId val="1884678144"/>
        <c:axId val="1894631872"/>
      </c:barChart>
      <c:catAx>
        <c:axId val="1884678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94631872"/>
        <c:crosses val="autoZero"/>
        <c:auto val="1"/>
        <c:lblAlgn val="ctr"/>
        <c:lblOffset val="100"/>
        <c:noMultiLvlLbl val="0"/>
      </c:catAx>
      <c:valAx>
        <c:axId val="1894631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46781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Sheet4!$B$1</c:f>
              <c:strCache>
                <c:ptCount val="1"/>
                <c:pt idx="0">
                  <c:v>Frequency</c:v>
                </c:pt>
              </c:strCache>
            </c:strRef>
          </c:tx>
          <c:spPr>
            <a:solidFill>
              <a:schemeClr val="accent1"/>
            </a:solidFill>
            <a:ln>
              <a:noFill/>
            </a:ln>
            <a:effectLst/>
          </c:spPr>
          <c:invertIfNegative val="0"/>
          <c:cat>
            <c:strRef>
              <c:f>Sheet4!$A$2:$A$7</c:f>
              <c:strCache>
                <c:ptCount val="6"/>
                <c:pt idx="0">
                  <c:v>Agree</c:v>
                </c:pt>
                <c:pt idx="1">
                  <c:v>Disagree</c:v>
                </c:pt>
                <c:pt idx="2">
                  <c:v>Strongly Agree</c:v>
                </c:pt>
                <c:pt idx="3">
                  <c:v>Strongly disagree</c:v>
                </c:pt>
                <c:pt idx="4">
                  <c:v>Neutral</c:v>
                </c:pt>
                <c:pt idx="5">
                  <c:v>Total</c:v>
                </c:pt>
              </c:strCache>
            </c:strRef>
          </c:cat>
          <c:val>
            <c:numRef>
              <c:f>Sheet4!$B$2:$B$7</c:f>
              <c:numCache>
                <c:formatCode>General</c:formatCode>
                <c:ptCount val="6"/>
                <c:pt idx="0">
                  <c:v>58</c:v>
                </c:pt>
                <c:pt idx="1">
                  <c:v>23</c:v>
                </c:pt>
                <c:pt idx="2">
                  <c:v>21</c:v>
                </c:pt>
                <c:pt idx="3">
                  <c:v>16</c:v>
                </c:pt>
                <c:pt idx="4">
                  <c:v>64</c:v>
                </c:pt>
                <c:pt idx="5">
                  <c:v>182</c:v>
                </c:pt>
              </c:numCache>
            </c:numRef>
          </c:val>
          <c:extLst>
            <c:ext xmlns:c16="http://schemas.microsoft.com/office/drawing/2014/chart" uri="{C3380CC4-5D6E-409C-BE32-E72D297353CC}">
              <c16:uniqueId val="{00000000-D255-40CA-B94B-CC98649AEEDE}"/>
            </c:ext>
          </c:extLst>
        </c:ser>
        <c:ser>
          <c:idx val="1"/>
          <c:order val="1"/>
          <c:tx>
            <c:strRef>
              <c:f>Sheet4!$C$1</c:f>
              <c:strCache>
                <c:ptCount val="1"/>
                <c:pt idx="0">
                  <c:v>Percentage</c:v>
                </c:pt>
              </c:strCache>
            </c:strRef>
          </c:tx>
          <c:spPr>
            <a:solidFill>
              <a:schemeClr val="accent2"/>
            </a:solidFill>
            <a:ln>
              <a:noFill/>
            </a:ln>
            <a:effectLst/>
          </c:spPr>
          <c:invertIfNegative val="0"/>
          <c:cat>
            <c:strRef>
              <c:f>Sheet4!$A$2:$A$7</c:f>
              <c:strCache>
                <c:ptCount val="6"/>
                <c:pt idx="0">
                  <c:v>Agree</c:v>
                </c:pt>
                <c:pt idx="1">
                  <c:v>Disagree</c:v>
                </c:pt>
                <c:pt idx="2">
                  <c:v>Strongly Agree</c:v>
                </c:pt>
                <c:pt idx="3">
                  <c:v>Strongly disagree</c:v>
                </c:pt>
                <c:pt idx="4">
                  <c:v>Neutral</c:v>
                </c:pt>
                <c:pt idx="5">
                  <c:v>Total</c:v>
                </c:pt>
              </c:strCache>
            </c:strRef>
          </c:cat>
          <c:val>
            <c:numRef>
              <c:f>Sheet4!$C$2:$C$7</c:f>
              <c:numCache>
                <c:formatCode>General</c:formatCode>
                <c:ptCount val="6"/>
                <c:pt idx="0">
                  <c:v>31.9</c:v>
                </c:pt>
                <c:pt idx="1">
                  <c:v>12.6</c:v>
                </c:pt>
                <c:pt idx="2">
                  <c:v>11.5</c:v>
                </c:pt>
                <c:pt idx="3">
                  <c:v>8.8000000000000007</c:v>
                </c:pt>
                <c:pt idx="4">
                  <c:v>35.200000000000003</c:v>
                </c:pt>
                <c:pt idx="5">
                  <c:v>100</c:v>
                </c:pt>
              </c:numCache>
            </c:numRef>
          </c:val>
          <c:extLst>
            <c:ext xmlns:c16="http://schemas.microsoft.com/office/drawing/2014/chart" uri="{C3380CC4-5D6E-409C-BE32-E72D297353CC}">
              <c16:uniqueId val="{00000001-D255-40CA-B94B-CC98649AEEDE}"/>
            </c:ext>
          </c:extLst>
        </c:ser>
        <c:dLbls>
          <c:showLegendKey val="0"/>
          <c:showVal val="0"/>
          <c:showCatName val="0"/>
          <c:showSerName val="0"/>
          <c:showPercent val="0"/>
          <c:showBubbleSize val="0"/>
        </c:dLbls>
        <c:gapWidth val="219"/>
        <c:overlap val="-27"/>
        <c:axId val="1897315008"/>
        <c:axId val="1894629392"/>
      </c:barChart>
      <c:catAx>
        <c:axId val="1897315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94629392"/>
        <c:crosses val="autoZero"/>
        <c:auto val="1"/>
        <c:lblAlgn val="ctr"/>
        <c:lblOffset val="100"/>
        <c:noMultiLvlLbl val="0"/>
      </c:catAx>
      <c:valAx>
        <c:axId val="18946293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973150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Sheet5!$B$1</c:f>
              <c:strCache>
                <c:ptCount val="1"/>
                <c:pt idx="0">
                  <c:v>Frequency</c:v>
                </c:pt>
              </c:strCache>
            </c:strRef>
          </c:tx>
          <c:spPr>
            <a:solidFill>
              <a:schemeClr val="accent1"/>
            </a:solidFill>
            <a:ln>
              <a:noFill/>
            </a:ln>
            <a:effectLst/>
          </c:spPr>
          <c:invertIfNegative val="0"/>
          <c:cat>
            <c:strRef>
              <c:f>Sheet5!$A$2:$A$7</c:f>
              <c:strCache>
                <c:ptCount val="6"/>
                <c:pt idx="0">
                  <c:v>Agree</c:v>
                </c:pt>
                <c:pt idx="1">
                  <c:v>Disagree</c:v>
                </c:pt>
                <c:pt idx="2">
                  <c:v>Strongly Agree</c:v>
                </c:pt>
                <c:pt idx="3">
                  <c:v>Strongly disagree</c:v>
                </c:pt>
                <c:pt idx="4">
                  <c:v>Neutral</c:v>
                </c:pt>
                <c:pt idx="5">
                  <c:v>Total</c:v>
                </c:pt>
              </c:strCache>
            </c:strRef>
          </c:cat>
          <c:val>
            <c:numRef>
              <c:f>Sheet5!$B$2:$B$7</c:f>
              <c:numCache>
                <c:formatCode>General</c:formatCode>
                <c:ptCount val="6"/>
                <c:pt idx="0">
                  <c:v>57</c:v>
                </c:pt>
                <c:pt idx="1">
                  <c:v>27</c:v>
                </c:pt>
                <c:pt idx="2">
                  <c:v>21</c:v>
                </c:pt>
                <c:pt idx="3">
                  <c:v>17</c:v>
                </c:pt>
                <c:pt idx="4">
                  <c:v>60</c:v>
                </c:pt>
                <c:pt idx="5">
                  <c:v>182</c:v>
                </c:pt>
              </c:numCache>
            </c:numRef>
          </c:val>
          <c:extLst>
            <c:ext xmlns:c16="http://schemas.microsoft.com/office/drawing/2014/chart" uri="{C3380CC4-5D6E-409C-BE32-E72D297353CC}">
              <c16:uniqueId val="{00000000-8A39-4603-8A43-57E41FCDBC32}"/>
            </c:ext>
          </c:extLst>
        </c:ser>
        <c:ser>
          <c:idx val="1"/>
          <c:order val="1"/>
          <c:tx>
            <c:strRef>
              <c:f>Sheet5!$C$1</c:f>
              <c:strCache>
                <c:ptCount val="1"/>
                <c:pt idx="0">
                  <c:v>Percentage</c:v>
                </c:pt>
              </c:strCache>
            </c:strRef>
          </c:tx>
          <c:spPr>
            <a:solidFill>
              <a:schemeClr val="accent2"/>
            </a:solidFill>
            <a:ln>
              <a:noFill/>
            </a:ln>
            <a:effectLst/>
          </c:spPr>
          <c:invertIfNegative val="0"/>
          <c:cat>
            <c:strRef>
              <c:f>Sheet5!$A$2:$A$7</c:f>
              <c:strCache>
                <c:ptCount val="6"/>
                <c:pt idx="0">
                  <c:v>Agree</c:v>
                </c:pt>
                <c:pt idx="1">
                  <c:v>Disagree</c:v>
                </c:pt>
                <c:pt idx="2">
                  <c:v>Strongly Agree</c:v>
                </c:pt>
                <c:pt idx="3">
                  <c:v>Strongly disagree</c:v>
                </c:pt>
                <c:pt idx="4">
                  <c:v>Neutral</c:v>
                </c:pt>
                <c:pt idx="5">
                  <c:v>Total</c:v>
                </c:pt>
              </c:strCache>
            </c:strRef>
          </c:cat>
          <c:val>
            <c:numRef>
              <c:f>Sheet5!$C$2:$C$7</c:f>
              <c:numCache>
                <c:formatCode>General</c:formatCode>
                <c:ptCount val="6"/>
                <c:pt idx="0">
                  <c:v>31.3</c:v>
                </c:pt>
                <c:pt idx="1">
                  <c:v>14.8</c:v>
                </c:pt>
                <c:pt idx="2">
                  <c:v>11.5</c:v>
                </c:pt>
                <c:pt idx="3">
                  <c:v>9.3000000000000007</c:v>
                </c:pt>
                <c:pt idx="4">
                  <c:v>33</c:v>
                </c:pt>
                <c:pt idx="5">
                  <c:v>100</c:v>
                </c:pt>
              </c:numCache>
            </c:numRef>
          </c:val>
          <c:extLst>
            <c:ext xmlns:c16="http://schemas.microsoft.com/office/drawing/2014/chart" uri="{C3380CC4-5D6E-409C-BE32-E72D297353CC}">
              <c16:uniqueId val="{00000001-8A39-4603-8A43-57E41FCDBC32}"/>
            </c:ext>
          </c:extLst>
        </c:ser>
        <c:dLbls>
          <c:showLegendKey val="0"/>
          <c:showVal val="0"/>
          <c:showCatName val="0"/>
          <c:showSerName val="0"/>
          <c:showPercent val="0"/>
          <c:showBubbleSize val="0"/>
        </c:dLbls>
        <c:gapWidth val="219"/>
        <c:overlap val="-27"/>
        <c:axId val="1897313568"/>
        <c:axId val="1894617488"/>
      </c:barChart>
      <c:catAx>
        <c:axId val="1897313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94617488"/>
        <c:crosses val="autoZero"/>
        <c:auto val="1"/>
        <c:lblAlgn val="ctr"/>
        <c:lblOffset val="100"/>
        <c:noMultiLvlLbl val="0"/>
      </c:catAx>
      <c:valAx>
        <c:axId val="18946174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97313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Sheet6!$B$1</c:f>
              <c:strCache>
                <c:ptCount val="1"/>
                <c:pt idx="0">
                  <c:v>Frequency</c:v>
                </c:pt>
              </c:strCache>
            </c:strRef>
          </c:tx>
          <c:spPr>
            <a:solidFill>
              <a:schemeClr val="accent1"/>
            </a:solidFill>
            <a:ln>
              <a:noFill/>
            </a:ln>
            <a:effectLst/>
          </c:spPr>
          <c:invertIfNegative val="0"/>
          <c:cat>
            <c:strRef>
              <c:f>Sheet6!$A$2:$A$7</c:f>
              <c:strCache>
                <c:ptCount val="6"/>
                <c:pt idx="0">
                  <c:v>Extremely satisfied</c:v>
                </c:pt>
                <c:pt idx="1">
                  <c:v>Very satisfied</c:v>
                </c:pt>
                <c:pt idx="2">
                  <c:v>Moderately satisfied</c:v>
                </c:pt>
                <c:pt idx="3">
                  <c:v>Slightly satisfied</c:v>
                </c:pt>
                <c:pt idx="4">
                  <c:v>Not satisfied at all</c:v>
                </c:pt>
                <c:pt idx="5">
                  <c:v>Total</c:v>
                </c:pt>
              </c:strCache>
            </c:strRef>
          </c:cat>
          <c:val>
            <c:numRef>
              <c:f>Sheet6!$B$2:$B$7</c:f>
              <c:numCache>
                <c:formatCode>General</c:formatCode>
                <c:ptCount val="6"/>
                <c:pt idx="0">
                  <c:v>26</c:v>
                </c:pt>
                <c:pt idx="1">
                  <c:v>54</c:v>
                </c:pt>
                <c:pt idx="2">
                  <c:v>79</c:v>
                </c:pt>
                <c:pt idx="3">
                  <c:v>14</c:v>
                </c:pt>
                <c:pt idx="4">
                  <c:v>9</c:v>
                </c:pt>
                <c:pt idx="5">
                  <c:v>182</c:v>
                </c:pt>
              </c:numCache>
            </c:numRef>
          </c:val>
          <c:extLst>
            <c:ext xmlns:c16="http://schemas.microsoft.com/office/drawing/2014/chart" uri="{C3380CC4-5D6E-409C-BE32-E72D297353CC}">
              <c16:uniqueId val="{00000000-7FF5-4F7E-95D2-359C8ABB8F0E}"/>
            </c:ext>
          </c:extLst>
        </c:ser>
        <c:ser>
          <c:idx val="1"/>
          <c:order val="1"/>
          <c:tx>
            <c:strRef>
              <c:f>Sheet6!$C$1</c:f>
              <c:strCache>
                <c:ptCount val="1"/>
                <c:pt idx="0">
                  <c:v>Percentage</c:v>
                </c:pt>
              </c:strCache>
            </c:strRef>
          </c:tx>
          <c:spPr>
            <a:solidFill>
              <a:schemeClr val="accent2"/>
            </a:solidFill>
            <a:ln>
              <a:noFill/>
            </a:ln>
            <a:effectLst/>
          </c:spPr>
          <c:invertIfNegative val="0"/>
          <c:cat>
            <c:strRef>
              <c:f>Sheet6!$A$2:$A$7</c:f>
              <c:strCache>
                <c:ptCount val="6"/>
                <c:pt idx="0">
                  <c:v>Extremely satisfied</c:v>
                </c:pt>
                <c:pt idx="1">
                  <c:v>Very satisfied</c:v>
                </c:pt>
                <c:pt idx="2">
                  <c:v>Moderately satisfied</c:v>
                </c:pt>
                <c:pt idx="3">
                  <c:v>Slightly satisfied</c:v>
                </c:pt>
                <c:pt idx="4">
                  <c:v>Not satisfied at all</c:v>
                </c:pt>
                <c:pt idx="5">
                  <c:v>Total</c:v>
                </c:pt>
              </c:strCache>
            </c:strRef>
          </c:cat>
          <c:val>
            <c:numRef>
              <c:f>Sheet6!$C$2:$C$7</c:f>
              <c:numCache>
                <c:formatCode>General</c:formatCode>
                <c:ptCount val="6"/>
                <c:pt idx="0">
                  <c:v>14.3</c:v>
                </c:pt>
                <c:pt idx="1">
                  <c:v>29.7</c:v>
                </c:pt>
                <c:pt idx="2">
                  <c:v>43.4</c:v>
                </c:pt>
                <c:pt idx="3">
                  <c:v>7.7</c:v>
                </c:pt>
                <c:pt idx="4">
                  <c:v>4.9000000000000004</c:v>
                </c:pt>
                <c:pt idx="5">
                  <c:v>100</c:v>
                </c:pt>
              </c:numCache>
            </c:numRef>
          </c:val>
          <c:extLst>
            <c:ext xmlns:c16="http://schemas.microsoft.com/office/drawing/2014/chart" uri="{C3380CC4-5D6E-409C-BE32-E72D297353CC}">
              <c16:uniqueId val="{00000001-7FF5-4F7E-95D2-359C8ABB8F0E}"/>
            </c:ext>
          </c:extLst>
        </c:ser>
        <c:dLbls>
          <c:showLegendKey val="0"/>
          <c:showVal val="0"/>
          <c:showCatName val="0"/>
          <c:showSerName val="0"/>
          <c:showPercent val="0"/>
          <c:showBubbleSize val="0"/>
        </c:dLbls>
        <c:gapWidth val="219"/>
        <c:overlap val="-27"/>
        <c:axId val="1887713296"/>
        <c:axId val="1894627904"/>
      </c:barChart>
      <c:catAx>
        <c:axId val="1887713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94627904"/>
        <c:crosses val="autoZero"/>
        <c:auto val="1"/>
        <c:lblAlgn val="ctr"/>
        <c:lblOffset val="100"/>
        <c:noMultiLvlLbl val="0"/>
      </c:catAx>
      <c:valAx>
        <c:axId val="18946279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77132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Sheet7!$B$1</c:f>
              <c:strCache>
                <c:ptCount val="1"/>
                <c:pt idx="0">
                  <c:v>Frequency</c:v>
                </c:pt>
              </c:strCache>
            </c:strRef>
          </c:tx>
          <c:spPr>
            <a:solidFill>
              <a:schemeClr val="accent1"/>
            </a:solidFill>
            <a:ln>
              <a:noFill/>
            </a:ln>
            <a:effectLst/>
          </c:spPr>
          <c:invertIfNegative val="0"/>
          <c:cat>
            <c:strRef>
              <c:f>Sheet7!$A$2:$A$7</c:f>
              <c:strCache>
                <c:ptCount val="6"/>
                <c:pt idx="0">
                  <c:v>Effective</c:v>
                </c:pt>
                <c:pt idx="1">
                  <c:v>Ineffective</c:v>
                </c:pt>
                <c:pt idx="2">
                  <c:v>Extremely effective</c:v>
                </c:pt>
                <c:pt idx="3">
                  <c:v>Extremely ineffective</c:v>
                </c:pt>
                <c:pt idx="4">
                  <c:v>Neutral</c:v>
                </c:pt>
                <c:pt idx="5">
                  <c:v>Total</c:v>
                </c:pt>
              </c:strCache>
            </c:strRef>
          </c:cat>
          <c:val>
            <c:numRef>
              <c:f>Sheet7!$B$2:$B$7</c:f>
              <c:numCache>
                <c:formatCode>General</c:formatCode>
                <c:ptCount val="6"/>
                <c:pt idx="0">
                  <c:v>58</c:v>
                </c:pt>
                <c:pt idx="1">
                  <c:v>21</c:v>
                </c:pt>
                <c:pt idx="2">
                  <c:v>12</c:v>
                </c:pt>
                <c:pt idx="3">
                  <c:v>13</c:v>
                </c:pt>
                <c:pt idx="4">
                  <c:v>78</c:v>
                </c:pt>
                <c:pt idx="5">
                  <c:v>182</c:v>
                </c:pt>
              </c:numCache>
            </c:numRef>
          </c:val>
          <c:extLst>
            <c:ext xmlns:c16="http://schemas.microsoft.com/office/drawing/2014/chart" uri="{C3380CC4-5D6E-409C-BE32-E72D297353CC}">
              <c16:uniqueId val="{00000000-E0E2-44CF-9538-CC8D014E89D9}"/>
            </c:ext>
          </c:extLst>
        </c:ser>
        <c:ser>
          <c:idx val="1"/>
          <c:order val="1"/>
          <c:tx>
            <c:strRef>
              <c:f>Sheet7!$C$1</c:f>
              <c:strCache>
                <c:ptCount val="1"/>
                <c:pt idx="0">
                  <c:v>Percentage</c:v>
                </c:pt>
              </c:strCache>
            </c:strRef>
          </c:tx>
          <c:spPr>
            <a:solidFill>
              <a:schemeClr val="accent2"/>
            </a:solidFill>
            <a:ln>
              <a:noFill/>
            </a:ln>
            <a:effectLst/>
          </c:spPr>
          <c:invertIfNegative val="0"/>
          <c:cat>
            <c:strRef>
              <c:f>Sheet7!$A$2:$A$7</c:f>
              <c:strCache>
                <c:ptCount val="6"/>
                <c:pt idx="0">
                  <c:v>Effective</c:v>
                </c:pt>
                <c:pt idx="1">
                  <c:v>Ineffective</c:v>
                </c:pt>
                <c:pt idx="2">
                  <c:v>Extremely effective</c:v>
                </c:pt>
                <c:pt idx="3">
                  <c:v>Extremely ineffective</c:v>
                </c:pt>
                <c:pt idx="4">
                  <c:v>Neutral</c:v>
                </c:pt>
                <c:pt idx="5">
                  <c:v>Total</c:v>
                </c:pt>
              </c:strCache>
            </c:strRef>
          </c:cat>
          <c:val>
            <c:numRef>
              <c:f>Sheet7!$C$2:$C$7</c:f>
              <c:numCache>
                <c:formatCode>General</c:formatCode>
                <c:ptCount val="6"/>
                <c:pt idx="0">
                  <c:v>31.9</c:v>
                </c:pt>
                <c:pt idx="1">
                  <c:v>11.5</c:v>
                </c:pt>
                <c:pt idx="2">
                  <c:v>6.6</c:v>
                </c:pt>
                <c:pt idx="3">
                  <c:v>7.1</c:v>
                </c:pt>
                <c:pt idx="4">
                  <c:v>42.9</c:v>
                </c:pt>
                <c:pt idx="5">
                  <c:v>100</c:v>
                </c:pt>
              </c:numCache>
            </c:numRef>
          </c:val>
          <c:extLst>
            <c:ext xmlns:c16="http://schemas.microsoft.com/office/drawing/2014/chart" uri="{C3380CC4-5D6E-409C-BE32-E72D297353CC}">
              <c16:uniqueId val="{00000001-E0E2-44CF-9538-CC8D014E89D9}"/>
            </c:ext>
          </c:extLst>
        </c:ser>
        <c:dLbls>
          <c:showLegendKey val="0"/>
          <c:showVal val="0"/>
          <c:showCatName val="0"/>
          <c:showSerName val="0"/>
          <c:showPercent val="0"/>
          <c:showBubbleSize val="0"/>
        </c:dLbls>
        <c:gapWidth val="219"/>
        <c:overlap val="-27"/>
        <c:axId val="1984963920"/>
        <c:axId val="1568229296"/>
      </c:barChart>
      <c:catAx>
        <c:axId val="1984963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68229296"/>
        <c:crosses val="autoZero"/>
        <c:auto val="1"/>
        <c:lblAlgn val="ctr"/>
        <c:lblOffset val="100"/>
        <c:noMultiLvlLbl val="0"/>
      </c:catAx>
      <c:valAx>
        <c:axId val="15682292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84963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Sheet8!$B$1</c:f>
              <c:strCache>
                <c:ptCount val="1"/>
                <c:pt idx="0">
                  <c:v>Frequency</c:v>
                </c:pt>
              </c:strCache>
            </c:strRef>
          </c:tx>
          <c:spPr>
            <a:solidFill>
              <a:schemeClr val="accent1"/>
            </a:solidFill>
            <a:ln>
              <a:noFill/>
            </a:ln>
            <a:effectLst/>
          </c:spPr>
          <c:invertIfNegative val="0"/>
          <c:cat>
            <c:strRef>
              <c:f>Sheet8!$A$2:$A$7</c:f>
              <c:strCache>
                <c:ptCount val="6"/>
                <c:pt idx="0">
                  <c:v>Extremely satisfied</c:v>
                </c:pt>
                <c:pt idx="1">
                  <c:v>Very satisfied</c:v>
                </c:pt>
                <c:pt idx="2">
                  <c:v>Moderately satisfied</c:v>
                </c:pt>
                <c:pt idx="3">
                  <c:v>Slightly satisfied</c:v>
                </c:pt>
                <c:pt idx="4">
                  <c:v>Not satisfied at all</c:v>
                </c:pt>
                <c:pt idx="5">
                  <c:v>Total</c:v>
                </c:pt>
              </c:strCache>
            </c:strRef>
          </c:cat>
          <c:val>
            <c:numRef>
              <c:f>Sheet8!$B$2:$B$7</c:f>
              <c:numCache>
                <c:formatCode>General</c:formatCode>
                <c:ptCount val="6"/>
                <c:pt idx="0">
                  <c:v>21</c:v>
                </c:pt>
                <c:pt idx="1">
                  <c:v>38</c:v>
                </c:pt>
                <c:pt idx="2">
                  <c:v>86</c:v>
                </c:pt>
                <c:pt idx="3">
                  <c:v>33</c:v>
                </c:pt>
                <c:pt idx="4">
                  <c:v>4</c:v>
                </c:pt>
                <c:pt idx="5">
                  <c:v>182</c:v>
                </c:pt>
              </c:numCache>
            </c:numRef>
          </c:val>
          <c:extLst>
            <c:ext xmlns:c16="http://schemas.microsoft.com/office/drawing/2014/chart" uri="{C3380CC4-5D6E-409C-BE32-E72D297353CC}">
              <c16:uniqueId val="{00000000-C7B1-4BCE-A338-5F1592FC63B0}"/>
            </c:ext>
          </c:extLst>
        </c:ser>
        <c:ser>
          <c:idx val="1"/>
          <c:order val="1"/>
          <c:tx>
            <c:strRef>
              <c:f>Sheet8!$C$1</c:f>
              <c:strCache>
                <c:ptCount val="1"/>
                <c:pt idx="0">
                  <c:v>Percentage</c:v>
                </c:pt>
              </c:strCache>
            </c:strRef>
          </c:tx>
          <c:spPr>
            <a:solidFill>
              <a:schemeClr val="accent2"/>
            </a:solidFill>
            <a:ln>
              <a:noFill/>
            </a:ln>
            <a:effectLst/>
          </c:spPr>
          <c:invertIfNegative val="0"/>
          <c:cat>
            <c:strRef>
              <c:f>Sheet8!$A$2:$A$7</c:f>
              <c:strCache>
                <c:ptCount val="6"/>
                <c:pt idx="0">
                  <c:v>Extremely satisfied</c:v>
                </c:pt>
                <c:pt idx="1">
                  <c:v>Very satisfied</c:v>
                </c:pt>
                <c:pt idx="2">
                  <c:v>Moderately satisfied</c:v>
                </c:pt>
                <c:pt idx="3">
                  <c:v>Slightly satisfied</c:v>
                </c:pt>
                <c:pt idx="4">
                  <c:v>Not satisfied at all</c:v>
                </c:pt>
                <c:pt idx="5">
                  <c:v>Total</c:v>
                </c:pt>
              </c:strCache>
            </c:strRef>
          </c:cat>
          <c:val>
            <c:numRef>
              <c:f>Sheet8!$C$2:$C$7</c:f>
              <c:numCache>
                <c:formatCode>General</c:formatCode>
                <c:ptCount val="6"/>
                <c:pt idx="0">
                  <c:v>11.5</c:v>
                </c:pt>
                <c:pt idx="1">
                  <c:v>20.9</c:v>
                </c:pt>
                <c:pt idx="2">
                  <c:v>47.3</c:v>
                </c:pt>
                <c:pt idx="3">
                  <c:v>18.100000000000001</c:v>
                </c:pt>
                <c:pt idx="4">
                  <c:v>2.2000000000000002</c:v>
                </c:pt>
                <c:pt idx="5">
                  <c:v>100</c:v>
                </c:pt>
              </c:numCache>
            </c:numRef>
          </c:val>
          <c:extLst>
            <c:ext xmlns:c16="http://schemas.microsoft.com/office/drawing/2014/chart" uri="{C3380CC4-5D6E-409C-BE32-E72D297353CC}">
              <c16:uniqueId val="{00000001-C7B1-4BCE-A338-5F1592FC63B0}"/>
            </c:ext>
          </c:extLst>
        </c:ser>
        <c:dLbls>
          <c:showLegendKey val="0"/>
          <c:showVal val="0"/>
          <c:showCatName val="0"/>
          <c:showSerName val="0"/>
          <c:showPercent val="0"/>
          <c:showBubbleSize val="0"/>
        </c:dLbls>
        <c:gapWidth val="219"/>
        <c:overlap val="-27"/>
        <c:axId val="1984962000"/>
        <c:axId val="1891780512"/>
      </c:barChart>
      <c:catAx>
        <c:axId val="1984962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91780512"/>
        <c:crosses val="autoZero"/>
        <c:auto val="1"/>
        <c:lblAlgn val="ctr"/>
        <c:lblOffset val="100"/>
        <c:noMultiLvlLbl val="0"/>
      </c:catAx>
      <c:valAx>
        <c:axId val="18917805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84962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Sheet9!$B$1</c:f>
              <c:strCache>
                <c:ptCount val="1"/>
                <c:pt idx="0">
                  <c:v>Frequency</c:v>
                </c:pt>
              </c:strCache>
            </c:strRef>
          </c:tx>
          <c:spPr>
            <a:solidFill>
              <a:schemeClr val="accent1"/>
            </a:solidFill>
            <a:ln>
              <a:noFill/>
            </a:ln>
            <a:effectLst/>
          </c:spPr>
          <c:invertIfNegative val="0"/>
          <c:cat>
            <c:strRef>
              <c:f>Sheet9!$A$2:$A$7</c:f>
              <c:strCache>
                <c:ptCount val="6"/>
                <c:pt idx="0">
                  <c:v>Agree</c:v>
                </c:pt>
                <c:pt idx="1">
                  <c:v>Disagree</c:v>
                </c:pt>
                <c:pt idx="2">
                  <c:v>Strongly Agree</c:v>
                </c:pt>
                <c:pt idx="3">
                  <c:v>Strongly disagree</c:v>
                </c:pt>
                <c:pt idx="4">
                  <c:v>Neutral</c:v>
                </c:pt>
                <c:pt idx="5">
                  <c:v>Total</c:v>
                </c:pt>
              </c:strCache>
            </c:strRef>
          </c:cat>
          <c:val>
            <c:numRef>
              <c:f>Sheet9!$B$2:$B$7</c:f>
              <c:numCache>
                <c:formatCode>General</c:formatCode>
                <c:ptCount val="6"/>
                <c:pt idx="0">
                  <c:v>57</c:v>
                </c:pt>
                <c:pt idx="1">
                  <c:v>27</c:v>
                </c:pt>
                <c:pt idx="2">
                  <c:v>21</c:v>
                </c:pt>
                <c:pt idx="3">
                  <c:v>17</c:v>
                </c:pt>
                <c:pt idx="4">
                  <c:v>60</c:v>
                </c:pt>
                <c:pt idx="5">
                  <c:v>182</c:v>
                </c:pt>
              </c:numCache>
            </c:numRef>
          </c:val>
          <c:extLst>
            <c:ext xmlns:c16="http://schemas.microsoft.com/office/drawing/2014/chart" uri="{C3380CC4-5D6E-409C-BE32-E72D297353CC}">
              <c16:uniqueId val="{00000000-6215-49FF-A87D-C5B592CD2943}"/>
            </c:ext>
          </c:extLst>
        </c:ser>
        <c:ser>
          <c:idx val="1"/>
          <c:order val="1"/>
          <c:tx>
            <c:strRef>
              <c:f>Sheet9!$C$1</c:f>
              <c:strCache>
                <c:ptCount val="1"/>
                <c:pt idx="0">
                  <c:v>Percentage</c:v>
                </c:pt>
              </c:strCache>
            </c:strRef>
          </c:tx>
          <c:spPr>
            <a:solidFill>
              <a:schemeClr val="accent2"/>
            </a:solidFill>
            <a:ln>
              <a:noFill/>
            </a:ln>
            <a:effectLst/>
          </c:spPr>
          <c:invertIfNegative val="0"/>
          <c:cat>
            <c:strRef>
              <c:f>Sheet9!$A$2:$A$7</c:f>
              <c:strCache>
                <c:ptCount val="6"/>
                <c:pt idx="0">
                  <c:v>Agree</c:v>
                </c:pt>
                <c:pt idx="1">
                  <c:v>Disagree</c:v>
                </c:pt>
                <c:pt idx="2">
                  <c:v>Strongly Agree</c:v>
                </c:pt>
                <c:pt idx="3">
                  <c:v>Strongly disagree</c:v>
                </c:pt>
                <c:pt idx="4">
                  <c:v>Neutral</c:v>
                </c:pt>
                <c:pt idx="5">
                  <c:v>Total</c:v>
                </c:pt>
              </c:strCache>
            </c:strRef>
          </c:cat>
          <c:val>
            <c:numRef>
              <c:f>Sheet9!$C$2:$C$7</c:f>
              <c:numCache>
                <c:formatCode>General</c:formatCode>
                <c:ptCount val="6"/>
                <c:pt idx="0">
                  <c:v>31.3</c:v>
                </c:pt>
                <c:pt idx="1">
                  <c:v>14.8</c:v>
                </c:pt>
                <c:pt idx="2">
                  <c:v>11.5</c:v>
                </c:pt>
                <c:pt idx="3">
                  <c:v>9.3000000000000007</c:v>
                </c:pt>
                <c:pt idx="4">
                  <c:v>33</c:v>
                </c:pt>
                <c:pt idx="5">
                  <c:v>100</c:v>
                </c:pt>
              </c:numCache>
            </c:numRef>
          </c:val>
          <c:extLst>
            <c:ext xmlns:c16="http://schemas.microsoft.com/office/drawing/2014/chart" uri="{C3380CC4-5D6E-409C-BE32-E72D297353CC}">
              <c16:uniqueId val="{00000001-6215-49FF-A87D-C5B592CD2943}"/>
            </c:ext>
          </c:extLst>
        </c:ser>
        <c:dLbls>
          <c:showLegendKey val="0"/>
          <c:showVal val="0"/>
          <c:showCatName val="0"/>
          <c:showSerName val="0"/>
          <c:showPercent val="0"/>
          <c:showBubbleSize val="0"/>
        </c:dLbls>
        <c:gapWidth val="219"/>
        <c:overlap val="-27"/>
        <c:axId val="1617421936"/>
        <c:axId val="1990633984"/>
      </c:barChart>
      <c:catAx>
        <c:axId val="1617421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90633984"/>
        <c:crosses val="autoZero"/>
        <c:auto val="1"/>
        <c:lblAlgn val="ctr"/>
        <c:lblOffset val="100"/>
        <c:noMultiLvlLbl val="0"/>
      </c:catAx>
      <c:valAx>
        <c:axId val="19906339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74219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78ED0-48F4-4734-BEB9-0B1623282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29</Pages>
  <Words>3309</Words>
  <Characters>18862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Vatan Gupta</dc:creator>
  <cp:keywords/>
  <dc:description/>
  <cp:lastModifiedBy>Vatan Gupta</cp:lastModifiedBy>
  <cp:revision>11</cp:revision>
  <dcterms:created xsi:type="dcterms:W3CDTF">2023-12-05T17:10:00Z</dcterms:created>
  <dcterms:modified xsi:type="dcterms:W3CDTF">2024-11-09T18:23:00Z</dcterms:modified>
</cp:coreProperties>
</file>