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EB9EF" w14:textId="021C515F" w:rsidR="006907BE" w:rsidRPr="006907BE" w:rsidRDefault="00017176" w:rsidP="006907BE">
      <w:pPr>
        <w:spacing w:line="480" w:lineRule="auto"/>
        <w:jc w:val="center"/>
        <w:rPr>
          <w:rFonts w:ascii="Times New Roman" w:hAnsi="Times New Roman" w:cs="Times New Roman"/>
          <w:b/>
          <w:bCs/>
          <w:sz w:val="28"/>
          <w:szCs w:val="28"/>
        </w:rPr>
      </w:pPr>
      <w:r w:rsidRPr="006907BE">
        <w:rPr>
          <w:rFonts w:ascii="Times New Roman" w:hAnsi="Times New Roman" w:cs="Times New Roman"/>
          <w:b/>
          <w:bCs/>
          <w:sz w:val="28"/>
          <w:szCs w:val="28"/>
        </w:rPr>
        <w:t xml:space="preserve">A RESEARCH PAPER ON </w:t>
      </w:r>
    </w:p>
    <w:p w14:paraId="0AEFC5BE" w14:textId="102CF2CD" w:rsidR="006907BE" w:rsidRPr="006907BE" w:rsidRDefault="00017176" w:rsidP="006907BE">
      <w:pPr>
        <w:spacing w:line="480" w:lineRule="auto"/>
        <w:jc w:val="center"/>
        <w:rPr>
          <w:rFonts w:ascii="Times New Roman" w:hAnsi="Times New Roman" w:cs="Times New Roman"/>
          <w:b/>
          <w:bCs/>
          <w:sz w:val="28"/>
          <w:szCs w:val="28"/>
        </w:rPr>
      </w:pPr>
      <w:r w:rsidRPr="006907BE">
        <w:rPr>
          <w:rFonts w:ascii="Times New Roman" w:hAnsi="Times New Roman" w:cs="Times New Roman"/>
          <w:b/>
          <w:bCs/>
          <w:sz w:val="28"/>
          <w:szCs w:val="28"/>
        </w:rPr>
        <w:t>“</w:t>
      </w:r>
      <w:r w:rsidRPr="00017176">
        <w:rPr>
          <w:rFonts w:ascii="Times New Roman" w:hAnsi="Times New Roman" w:cs="Times New Roman"/>
          <w:b/>
          <w:bCs/>
          <w:sz w:val="28"/>
          <w:szCs w:val="28"/>
        </w:rPr>
        <w:t>A STUDY ON MARKETING STRATEGY OF ONEPLUS AND ITS IMPACT ON CONSUMER IN MUMBAI REGION</w:t>
      </w:r>
      <w:r w:rsidRPr="006907BE">
        <w:rPr>
          <w:rFonts w:ascii="Times New Roman" w:hAnsi="Times New Roman" w:cs="Times New Roman"/>
          <w:b/>
          <w:bCs/>
          <w:sz w:val="28"/>
          <w:szCs w:val="28"/>
        </w:rPr>
        <w:t>”</w:t>
      </w:r>
    </w:p>
    <w:p w14:paraId="2B81BB2E" w14:textId="5E0EE2F4" w:rsidR="006907BE" w:rsidRPr="006907BE" w:rsidRDefault="00017176" w:rsidP="006907BE">
      <w:pPr>
        <w:spacing w:line="480" w:lineRule="auto"/>
        <w:jc w:val="center"/>
        <w:rPr>
          <w:rFonts w:ascii="Times New Roman" w:hAnsi="Times New Roman" w:cs="Times New Roman"/>
          <w:b/>
          <w:bCs/>
          <w:sz w:val="28"/>
          <w:szCs w:val="28"/>
        </w:rPr>
      </w:pPr>
      <w:r w:rsidRPr="006907BE">
        <w:rPr>
          <w:rFonts w:ascii="Times New Roman" w:hAnsi="Times New Roman" w:cs="Times New Roman"/>
          <w:b/>
          <w:bCs/>
          <w:sz w:val="28"/>
          <w:szCs w:val="28"/>
        </w:rPr>
        <w:t xml:space="preserve"> </w:t>
      </w:r>
    </w:p>
    <w:p w14:paraId="2AF68D2F" w14:textId="489FBA1A" w:rsidR="006907BE" w:rsidRPr="006907BE" w:rsidRDefault="00017176" w:rsidP="006907BE">
      <w:pPr>
        <w:spacing w:line="480" w:lineRule="auto"/>
        <w:jc w:val="center"/>
        <w:rPr>
          <w:rFonts w:ascii="Times New Roman" w:hAnsi="Times New Roman" w:cs="Times New Roman"/>
          <w:b/>
          <w:bCs/>
          <w:sz w:val="28"/>
          <w:szCs w:val="28"/>
        </w:rPr>
      </w:pPr>
      <w:r w:rsidRPr="006907BE">
        <w:rPr>
          <w:rFonts w:ascii="Times New Roman" w:hAnsi="Times New Roman" w:cs="Times New Roman"/>
          <w:b/>
          <w:bCs/>
          <w:sz w:val="28"/>
          <w:szCs w:val="28"/>
        </w:rPr>
        <w:t>SUBMITTED TO</w:t>
      </w:r>
    </w:p>
    <w:p w14:paraId="4F9303C3" w14:textId="25506309" w:rsidR="006907BE" w:rsidRPr="006907BE" w:rsidRDefault="00017176" w:rsidP="006907BE">
      <w:pPr>
        <w:spacing w:line="480" w:lineRule="auto"/>
        <w:jc w:val="center"/>
        <w:rPr>
          <w:rFonts w:ascii="Times New Roman" w:hAnsi="Times New Roman" w:cs="Times New Roman"/>
          <w:b/>
          <w:bCs/>
          <w:sz w:val="28"/>
          <w:szCs w:val="28"/>
        </w:rPr>
      </w:pPr>
      <w:r w:rsidRPr="006907BE">
        <w:rPr>
          <w:rFonts w:ascii="Times New Roman" w:hAnsi="Times New Roman" w:cs="Times New Roman"/>
          <w:b/>
          <w:bCs/>
          <w:sz w:val="28"/>
          <w:szCs w:val="28"/>
        </w:rPr>
        <w:t>HSNC UNIVERSITY, MUMBAI FOR</w:t>
      </w:r>
    </w:p>
    <w:p w14:paraId="560438D0" w14:textId="2474E3BB" w:rsidR="006907BE" w:rsidRPr="006907BE" w:rsidRDefault="00017176" w:rsidP="006907BE">
      <w:pPr>
        <w:spacing w:line="480" w:lineRule="auto"/>
        <w:jc w:val="center"/>
        <w:rPr>
          <w:rFonts w:ascii="Times New Roman" w:hAnsi="Times New Roman" w:cs="Times New Roman"/>
          <w:b/>
          <w:bCs/>
          <w:sz w:val="28"/>
          <w:szCs w:val="28"/>
        </w:rPr>
      </w:pPr>
      <w:r w:rsidRPr="006907BE">
        <w:rPr>
          <w:rFonts w:ascii="Times New Roman" w:hAnsi="Times New Roman" w:cs="Times New Roman"/>
          <w:b/>
          <w:bCs/>
          <w:sz w:val="28"/>
          <w:szCs w:val="28"/>
        </w:rPr>
        <w:t>THIRD SEMESTER</w:t>
      </w:r>
      <w:r>
        <w:rPr>
          <w:rFonts w:ascii="Times New Roman" w:hAnsi="Times New Roman" w:cs="Times New Roman"/>
          <w:b/>
          <w:bCs/>
          <w:sz w:val="28"/>
          <w:szCs w:val="28"/>
        </w:rPr>
        <w:t xml:space="preserve">: </w:t>
      </w:r>
      <w:r w:rsidRPr="006907BE">
        <w:rPr>
          <w:rFonts w:ascii="Times New Roman" w:hAnsi="Times New Roman" w:cs="Times New Roman"/>
          <w:b/>
          <w:bCs/>
          <w:sz w:val="28"/>
          <w:szCs w:val="28"/>
        </w:rPr>
        <w:t>MASTER OF COMMERCE (BANKING AND FINANCE)</w:t>
      </w:r>
    </w:p>
    <w:p w14:paraId="7B046FC1" w14:textId="77777777" w:rsidR="006907BE" w:rsidRPr="006907BE" w:rsidRDefault="006907BE" w:rsidP="006907BE">
      <w:pPr>
        <w:spacing w:line="480" w:lineRule="auto"/>
        <w:jc w:val="center"/>
        <w:rPr>
          <w:rFonts w:ascii="Times New Roman" w:hAnsi="Times New Roman" w:cs="Times New Roman"/>
          <w:b/>
          <w:bCs/>
          <w:sz w:val="28"/>
          <w:szCs w:val="28"/>
        </w:rPr>
      </w:pPr>
    </w:p>
    <w:p w14:paraId="74404A67" w14:textId="70AEF001" w:rsidR="006907BE" w:rsidRPr="006907BE" w:rsidRDefault="00017176" w:rsidP="006907BE">
      <w:pPr>
        <w:spacing w:line="480" w:lineRule="auto"/>
        <w:jc w:val="center"/>
        <w:rPr>
          <w:rFonts w:ascii="Times New Roman" w:hAnsi="Times New Roman" w:cs="Times New Roman"/>
          <w:b/>
          <w:bCs/>
          <w:sz w:val="28"/>
          <w:szCs w:val="28"/>
        </w:rPr>
      </w:pPr>
      <w:r w:rsidRPr="006907BE">
        <w:rPr>
          <w:rFonts w:ascii="Times New Roman" w:hAnsi="Times New Roman" w:cs="Times New Roman"/>
          <w:b/>
          <w:bCs/>
          <w:sz w:val="28"/>
          <w:szCs w:val="28"/>
        </w:rPr>
        <w:t>SUBMITTED BY: VAIDEHI DHARAMCHANDRA GUPTA</w:t>
      </w:r>
    </w:p>
    <w:p w14:paraId="61734508" w14:textId="77C92510" w:rsidR="006907BE" w:rsidRPr="006907BE" w:rsidRDefault="00017176" w:rsidP="006907BE">
      <w:pPr>
        <w:spacing w:line="480" w:lineRule="auto"/>
        <w:jc w:val="center"/>
        <w:rPr>
          <w:rFonts w:ascii="Times New Roman" w:hAnsi="Times New Roman" w:cs="Times New Roman"/>
          <w:b/>
          <w:bCs/>
          <w:sz w:val="28"/>
          <w:szCs w:val="28"/>
        </w:rPr>
      </w:pPr>
      <w:r w:rsidRPr="006907BE">
        <w:rPr>
          <w:rFonts w:ascii="Times New Roman" w:hAnsi="Times New Roman" w:cs="Times New Roman"/>
          <w:b/>
          <w:bCs/>
          <w:sz w:val="28"/>
          <w:szCs w:val="28"/>
        </w:rPr>
        <w:t>ROLL NO. 20</w:t>
      </w:r>
    </w:p>
    <w:p w14:paraId="1E2C283D" w14:textId="627E3563" w:rsidR="006907BE" w:rsidRPr="006907BE" w:rsidRDefault="00017176" w:rsidP="006907BE">
      <w:pPr>
        <w:spacing w:line="480" w:lineRule="auto"/>
        <w:jc w:val="center"/>
        <w:rPr>
          <w:rFonts w:ascii="Times New Roman" w:hAnsi="Times New Roman" w:cs="Times New Roman"/>
          <w:b/>
          <w:bCs/>
          <w:sz w:val="28"/>
          <w:szCs w:val="28"/>
        </w:rPr>
      </w:pPr>
      <w:r w:rsidRPr="006907BE">
        <w:rPr>
          <w:rFonts w:ascii="Times New Roman" w:hAnsi="Times New Roman" w:cs="Times New Roman"/>
          <w:b/>
          <w:bCs/>
          <w:sz w:val="28"/>
          <w:szCs w:val="28"/>
        </w:rPr>
        <w:t>SY MCOM (BANKING &amp; FINANCE)</w:t>
      </w:r>
    </w:p>
    <w:p w14:paraId="1F1067F5" w14:textId="77777777" w:rsidR="006907BE" w:rsidRPr="006907BE" w:rsidRDefault="006907BE" w:rsidP="006907BE">
      <w:pPr>
        <w:spacing w:line="480" w:lineRule="auto"/>
        <w:jc w:val="center"/>
        <w:rPr>
          <w:rFonts w:ascii="Times New Roman" w:hAnsi="Times New Roman" w:cs="Times New Roman"/>
          <w:b/>
          <w:bCs/>
          <w:sz w:val="28"/>
          <w:szCs w:val="28"/>
        </w:rPr>
      </w:pPr>
    </w:p>
    <w:p w14:paraId="5370D388" w14:textId="1E9D92CD" w:rsidR="006907BE" w:rsidRPr="006907BE" w:rsidRDefault="00017176" w:rsidP="006907BE">
      <w:pPr>
        <w:spacing w:line="480" w:lineRule="auto"/>
        <w:jc w:val="center"/>
        <w:rPr>
          <w:rFonts w:ascii="Times New Roman" w:hAnsi="Times New Roman" w:cs="Times New Roman"/>
          <w:b/>
          <w:bCs/>
          <w:sz w:val="28"/>
          <w:szCs w:val="28"/>
        </w:rPr>
      </w:pPr>
      <w:r w:rsidRPr="006907BE">
        <w:rPr>
          <w:rFonts w:ascii="Times New Roman" w:hAnsi="Times New Roman" w:cs="Times New Roman"/>
          <w:b/>
          <w:bCs/>
          <w:sz w:val="28"/>
          <w:szCs w:val="28"/>
        </w:rPr>
        <w:t>MUMBAI</w:t>
      </w:r>
    </w:p>
    <w:p w14:paraId="214654C1" w14:textId="3BD0151E" w:rsidR="000A1B80" w:rsidRPr="006907BE" w:rsidRDefault="00017176" w:rsidP="006907BE">
      <w:pPr>
        <w:spacing w:line="480" w:lineRule="auto"/>
        <w:jc w:val="center"/>
        <w:rPr>
          <w:rFonts w:ascii="Times New Roman" w:hAnsi="Times New Roman" w:cs="Times New Roman"/>
          <w:b/>
          <w:bCs/>
          <w:sz w:val="28"/>
          <w:szCs w:val="28"/>
        </w:rPr>
      </w:pPr>
      <w:r w:rsidRPr="006907BE">
        <w:rPr>
          <w:rFonts w:ascii="Times New Roman" w:hAnsi="Times New Roman" w:cs="Times New Roman"/>
          <w:b/>
          <w:bCs/>
          <w:sz w:val="28"/>
          <w:szCs w:val="28"/>
        </w:rPr>
        <w:t>NOVEMBER 2024</w:t>
      </w:r>
    </w:p>
    <w:p w14:paraId="0F3ADE27" w14:textId="77777777" w:rsidR="006907BE" w:rsidRPr="006907BE" w:rsidRDefault="006907BE" w:rsidP="006907BE">
      <w:pPr>
        <w:spacing w:line="480" w:lineRule="auto"/>
        <w:rPr>
          <w:rFonts w:ascii="Times New Roman" w:hAnsi="Times New Roman" w:cs="Times New Roman"/>
          <w:b/>
          <w:bCs/>
          <w:sz w:val="28"/>
          <w:szCs w:val="28"/>
        </w:rPr>
      </w:pPr>
    </w:p>
    <w:p w14:paraId="4217B0C8" w14:textId="77777777" w:rsidR="006907BE" w:rsidRPr="006907BE" w:rsidRDefault="006907BE" w:rsidP="00C27BF8">
      <w:pPr>
        <w:spacing w:line="360" w:lineRule="auto"/>
        <w:jc w:val="center"/>
        <w:rPr>
          <w:rFonts w:ascii="Times New Roman" w:hAnsi="Times New Roman" w:cs="Times New Roman"/>
          <w:b/>
          <w:bCs/>
          <w:sz w:val="28"/>
          <w:szCs w:val="28"/>
        </w:rPr>
      </w:pPr>
    </w:p>
    <w:p w14:paraId="520AA0A5" w14:textId="77777777" w:rsidR="00017176" w:rsidRDefault="00017176" w:rsidP="00017176">
      <w:pPr>
        <w:spacing w:line="360" w:lineRule="auto"/>
        <w:rPr>
          <w:rFonts w:ascii="Times New Roman" w:hAnsi="Times New Roman" w:cs="Times New Roman"/>
          <w:b/>
          <w:bCs/>
          <w:sz w:val="28"/>
          <w:szCs w:val="28"/>
        </w:rPr>
      </w:pPr>
    </w:p>
    <w:p w14:paraId="7D807935" w14:textId="335153DA" w:rsidR="000A1B80" w:rsidRPr="006907BE" w:rsidRDefault="00B86B9C" w:rsidP="00017176">
      <w:pPr>
        <w:spacing w:line="360" w:lineRule="auto"/>
        <w:jc w:val="center"/>
        <w:rPr>
          <w:rFonts w:ascii="Times New Roman" w:hAnsi="Times New Roman" w:cs="Times New Roman"/>
          <w:b/>
          <w:bCs/>
          <w:color w:val="ED7D31" w:themeColor="accent2"/>
          <w:sz w:val="28"/>
          <w:szCs w:val="28"/>
        </w:rPr>
      </w:pPr>
      <w:r w:rsidRPr="006907BE">
        <w:rPr>
          <w:rFonts w:ascii="Times New Roman" w:hAnsi="Times New Roman" w:cs="Times New Roman"/>
          <w:b/>
          <w:bCs/>
          <w:color w:val="ED7D31" w:themeColor="accent2"/>
          <w:sz w:val="28"/>
          <w:szCs w:val="28"/>
        </w:rPr>
        <w:lastRenderedPageBreak/>
        <w:t>Introduction</w:t>
      </w:r>
    </w:p>
    <w:p w14:paraId="45098B0A" w14:textId="1D8D5635" w:rsidR="00B86B9C" w:rsidRPr="006907BE" w:rsidRDefault="00B86B9C" w:rsidP="00B86B9C">
      <w:pPr>
        <w:spacing w:line="360" w:lineRule="auto"/>
        <w:rPr>
          <w:rFonts w:ascii="Times New Roman" w:hAnsi="Times New Roman" w:cs="Times New Roman"/>
          <w:sz w:val="28"/>
          <w:szCs w:val="28"/>
        </w:rPr>
      </w:pPr>
      <w:r w:rsidRPr="006907BE">
        <w:rPr>
          <w:rFonts w:ascii="Times New Roman" w:hAnsi="Times New Roman" w:cs="Times New Roman"/>
          <w:sz w:val="28"/>
          <w:szCs w:val="28"/>
        </w:rPr>
        <w:t>Present situation</w:t>
      </w:r>
      <w:r w:rsidRPr="006907BE">
        <w:rPr>
          <w:rFonts w:ascii="Times New Roman" w:hAnsi="Times New Roman" w:cs="Times New Roman"/>
          <w:sz w:val="28"/>
          <w:szCs w:val="28"/>
        </w:rPr>
        <w:t xml:space="preserve">- </w:t>
      </w:r>
      <w:r w:rsidRPr="006907BE">
        <w:rPr>
          <w:rFonts w:ascii="Times New Roman" w:hAnsi="Times New Roman" w:cs="Times New Roman"/>
          <w:sz w:val="28"/>
          <w:szCs w:val="28"/>
        </w:rPr>
        <w:t>OnePlus plans fresh investments to ramp up India manufacturing. Chinese handset maker OnePlus is exploring new manufacturing investment in India as the South Asian country continues to be its key growth market despite expansions across the world. OnePlus founder Pete Lau told ET India would continue to be a key focus market for the Chinese handset brand as well as for its product offerings.</w:t>
      </w:r>
    </w:p>
    <w:p w14:paraId="21C2D5F3" w14:textId="1A27CEB9" w:rsidR="00B86B9C" w:rsidRPr="006907BE" w:rsidRDefault="00B86B9C" w:rsidP="00B86B9C">
      <w:pPr>
        <w:spacing w:line="360" w:lineRule="auto"/>
        <w:rPr>
          <w:rFonts w:ascii="Times New Roman" w:hAnsi="Times New Roman" w:cs="Times New Roman"/>
          <w:sz w:val="28"/>
          <w:szCs w:val="28"/>
        </w:rPr>
      </w:pPr>
      <w:r w:rsidRPr="006907BE">
        <w:rPr>
          <w:rFonts w:ascii="Times New Roman" w:hAnsi="Times New Roman" w:cs="Times New Roman"/>
          <w:sz w:val="28"/>
          <w:szCs w:val="28"/>
        </w:rPr>
        <w:t>Our global presence continues to be extremely important while we have seen expansion in the last few years, India will continue to be a key focus market for the brand as well as for our product offerings.” Lau told ET. He added that OnePlus prioritises all its current markets, and all its users matter to the company equally</w:t>
      </w:r>
    </w:p>
    <w:p w14:paraId="76D6A183" w14:textId="564C5DD9" w:rsidR="00B86B9C" w:rsidRPr="006907BE" w:rsidRDefault="00B86B9C" w:rsidP="00B86B9C">
      <w:pPr>
        <w:spacing w:line="360" w:lineRule="auto"/>
        <w:rPr>
          <w:rFonts w:ascii="Times New Roman" w:hAnsi="Times New Roman" w:cs="Times New Roman"/>
          <w:sz w:val="28"/>
          <w:szCs w:val="28"/>
        </w:rPr>
      </w:pPr>
      <w:r w:rsidRPr="006907BE">
        <w:rPr>
          <w:rFonts w:ascii="Times New Roman" w:hAnsi="Times New Roman" w:cs="Times New Roman"/>
          <w:sz w:val="28"/>
          <w:szCs w:val="28"/>
        </w:rPr>
        <w:t xml:space="preserve">1.2 History – One plus was founded by Pete Lau and Carl Pei on </w:t>
      </w:r>
      <w:r w:rsidRPr="006907BE">
        <w:rPr>
          <w:rFonts w:ascii="Times New Roman" w:hAnsi="Times New Roman" w:cs="Times New Roman"/>
          <w:sz w:val="28"/>
          <w:szCs w:val="28"/>
        </w:rPr>
        <w:t>16 December</w:t>
      </w:r>
      <w:r w:rsidRPr="006907BE">
        <w:rPr>
          <w:rFonts w:ascii="Times New Roman" w:hAnsi="Times New Roman" w:cs="Times New Roman"/>
          <w:sz w:val="28"/>
          <w:szCs w:val="28"/>
        </w:rPr>
        <w:t xml:space="preserve"> </w:t>
      </w:r>
      <w:r w:rsidR="00336E01" w:rsidRPr="006907BE">
        <w:rPr>
          <w:rFonts w:ascii="Times New Roman" w:hAnsi="Times New Roman" w:cs="Times New Roman"/>
          <w:sz w:val="28"/>
          <w:szCs w:val="28"/>
        </w:rPr>
        <w:t>2013 to</w:t>
      </w:r>
      <w:r w:rsidRPr="006907BE">
        <w:rPr>
          <w:rFonts w:ascii="Times New Roman" w:hAnsi="Times New Roman" w:cs="Times New Roman"/>
          <w:sz w:val="28"/>
          <w:szCs w:val="28"/>
        </w:rPr>
        <w:t xml:space="preserve"> develop </w:t>
      </w:r>
      <w:r w:rsidR="006907BE" w:rsidRPr="006907BE">
        <w:rPr>
          <w:rFonts w:ascii="Times New Roman" w:hAnsi="Times New Roman" w:cs="Times New Roman"/>
          <w:sz w:val="28"/>
          <w:szCs w:val="28"/>
        </w:rPr>
        <w:t xml:space="preserve">a </w:t>
      </w:r>
      <w:r w:rsidR="00017176" w:rsidRPr="006907BE">
        <w:rPr>
          <w:rFonts w:ascii="Times New Roman" w:hAnsi="Times New Roman" w:cs="Times New Roman"/>
          <w:sz w:val="28"/>
          <w:szCs w:val="28"/>
        </w:rPr>
        <w:t>high-end</w:t>
      </w:r>
      <w:r w:rsidR="006907BE" w:rsidRPr="006907BE">
        <w:rPr>
          <w:rFonts w:ascii="Times New Roman" w:hAnsi="Times New Roman" w:cs="Times New Roman"/>
          <w:sz w:val="28"/>
          <w:szCs w:val="28"/>
        </w:rPr>
        <w:t xml:space="preserve"> flagship</w:t>
      </w:r>
      <w:r w:rsidRPr="006907BE">
        <w:rPr>
          <w:rFonts w:ascii="Times New Roman" w:hAnsi="Times New Roman" w:cs="Times New Roman"/>
          <w:sz w:val="28"/>
          <w:szCs w:val="28"/>
        </w:rPr>
        <w:t xml:space="preserve"> smartphone running cyanogen 0s that would come to be known as the one plus </w:t>
      </w:r>
      <w:r w:rsidR="00017176" w:rsidRPr="006907BE">
        <w:rPr>
          <w:rFonts w:ascii="Times New Roman" w:hAnsi="Times New Roman" w:cs="Times New Roman"/>
          <w:sz w:val="28"/>
          <w:szCs w:val="28"/>
        </w:rPr>
        <w:t>one.</w:t>
      </w:r>
      <w:r w:rsidRPr="006907BE">
        <w:rPr>
          <w:rFonts w:ascii="Times New Roman" w:hAnsi="Times New Roman" w:cs="Times New Roman"/>
          <w:sz w:val="28"/>
          <w:szCs w:val="28"/>
        </w:rPr>
        <w:t xml:space="preserve"> OnePlus would continue to release phones throughout the 2010s and 2020s. In 2020, OnePlus released the OnePlus Nord, its first mid-range smartphone since the OnePlus X in 2015. Pei would oversee the design and marketing of OnePlus’ products until his departure from the company in October 2020, going on to </w:t>
      </w:r>
      <w:r w:rsidR="00336E01" w:rsidRPr="006907BE">
        <w:rPr>
          <w:rFonts w:ascii="Times New Roman" w:hAnsi="Times New Roman" w:cs="Times New Roman"/>
          <w:sz w:val="28"/>
          <w:szCs w:val="28"/>
        </w:rPr>
        <w:t>find</w:t>
      </w:r>
      <w:r w:rsidRPr="006907BE">
        <w:rPr>
          <w:rFonts w:ascii="Times New Roman" w:hAnsi="Times New Roman" w:cs="Times New Roman"/>
          <w:sz w:val="28"/>
          <w:szCs w:val="28"/>
        </w:rPr>
        <w:t xml:space="preserve"> the consumer electronics manufacturer Nothing. In 2022–2023, OnePlus is still actively producing affordably priced phones ($200–749 USD) with top-of-the-line specs comparable to leading Samsung phones, including 5G connectivity. OnePlus is also partnered with T-Mobile to provide OnePlus Phone through T-Mobile to extend its legitimacy and reach.</w:t>
      </w:r>
    </w:p>
    <w:p w14:paraId="791CF311" w14:textId="77777777" w:rsidR="00B86B9C" w:rsidRPr="006907BE" w:rsidRDefault="00B86B9C" w:rsidP="00B86B9C">
      <w:pPr>
        <w:spacing w:line="360" w:lineRule="auto"/>
        <w:rPr>
          <w:rFonts w:ascii="Times New Roman" w:hAnsi="Times New Roman" w:cs="Times New Roman"/>
          <w:sz w:val="28"/>
          <w:szCs w:val="28"/>
        </w:rPr>
      </w:pPr>
      <w:r w:rsidRPr="006907BE">
        <w:rPr>
          <w:rFonts w:ascii="Times New Roman" w:hAnsi="Times New Roman" w:cs="Times New Roman"/>
          <w:sz w:val="28"/>
          <w:szCs w:val="28"/>
        </w:rPr>
        <w:t xml:space="preserve">Future aspect – Innovation: OnePlus has always been at the forefront of innovation, introducing features such as high-refresh-rate displays and pop-up </w:t>
      </w:r>
      <w:r w:rsidRPr="006907BE">
        <w:rPr>
          <w:rFonts w:ascii="Times New Roman" w:hAnsi="Times New Roman" w:cs="Times New Roman"/>
          <w:sz w:val="28"/>
          <w:szCs w:val="28"/>
        </w:rPr>
        <w:lastRenderedPageBreak/>
        <w:t>selfie cameras. In the future, we can expect the brand to continue pushing boundaries and introducing new technologies to enhance user experience.</w:t>
      </w:r>
    </w:p>
    <w:p w14:paraId="66A5BFF8" w14:textId="77777777" w:rsidR="00B86B9C" w:rsidRPr="006907BE" w:rsidRDefault="00B86B9C" w:rsidP="00B86B9C">
      <w:pPr>
        <w:spacing w:line="360" w:lineRule="auto"/>
        <w:rPr>
          <w:rFonts w:ascii="Times New Roman" w:hAnsi="Times New Roman" w:cs="Times New Roman"/>
          <w:sz w:val="28"/>
          <w:szCs w:val="28"/>
        </w:rPr>
      </w:pPr>
      <w:r w:rsidRPr="006907BE">
        <w:rPr>
          <w:rFonts w:ascii="Times New Roman" w:hAnsi="Times New Roman" w:cs="Times New Roman"/>
          <w:sz w:val="28"/>
          <w:szCs w:val="28"/>
        </w:rPr>
        <w:t xml:space="preserve">5G Connectivity: With the advent of 5G technology, OnePlus is likely to invest in developing smartphones that are compatible with this network. This will provide users with faster and more reliable internet speeds, </w:t>
      </w:r>
      <w:proofErr w:type="gramStart"/>
      <w:r w:rsidRPr="006907BE">
        <w:rPr>
          <w:rFonts w:ascii="Times New Roman" w:hAnsi="Times New Roman" w:cs="Times New Roman"/>
          <w:sz w:val="28"/>
          <w:szCs w:val="28"/>
        </w:rPr>
        <w:t>opening up</w:t>
      </w:r>
      <w:proofErr w:type="gramEnd"/>
      <w:r w:rsidRPr="006907BE">
        <w:rPr>
          <w:rFonts w:ascii="Times New Roman" w:hAnsi="Times New Roman" w:cs="Times New Roman"/>
          <w:sz w:val="28"/>
          <w:szCs w:val="28"/>
        </w:rPr>
        <w:t xml:space="preserve"> new possibilities in terms of streaming, gaming, and overall smartphone usage.</w:t>
      </w:r>
    </w:p>
    <w:p w14:paraId="7FC28367" w14:textId="77777777" w:rsidR="00B86B9C" w:rsidRPr="006907BE" w:rsidRDefault="00B86B9C" w:rsidP="00B86B9C">
      <w:pPr>
        <w:spacing w:line="360" w:lineRule="auto"/>
        <w:rPr>
          <w:rFonts w:ascii="Times New Roman" w:hAnsi="Times New Roman" w:cs="Times New Roman"/>
          <w:sz w:val="28"/>
          <w:szCs w:val="28"/>
        </w:rPr>
      </w:pPr>
      <w:r w:rsidRPr="006907BE">
        <w:rPr>
          <w:rFonts w:ascii="Times New Roman" w:hAnsi="Times New Roman" w:cs="Times New Roman"/>
          <w:sz w:val="28"/>
          <w:szCs w:val="28"/>
        </w:rPr>
        <w:t>Camera performance: OnePlus has made significant improvements in camera quality over the years, and this trend is expected to continue. The company may collaborate with professional camera manufacturers to further enhance the camera capabilities of its devices, providing users with a high-quality photography experience.</w:t>
      </w:r>
    </w:p>
    <w:p w14:paraId="6437FF5A" w14:textId="77777777" w:rsidR="00B86B9C" w:rsidRPr="006907BE" w:rsidRDefault="00B86B9C" w:rsidP="00B86B9C">
      <w:pPr>
        <w:spacing w:line="360" w:lineRule="auto"/>
        <w:rPr>
          <w:rFonts w:ascii="Times New Roman" w:hAnsi="Times New Roman" w:cs="Times New Roman"/>
          <w:sz w:val="28"/>
          <w:szCs w:val="28"/>
        </w:rPr>
      </w:pPr>
      <w:r w:rsidRPr="006907BE">
        <w:rPr>
          <w:rFonts w:ascii="Times New Roman" w:hAnsi="Times New Roman" w:cs="Times New Roman"/>
          <w:sz w:val="28"/>
          <w:szCs w:val="28"/>
        </w:rPr>
        <w:t>Artificial Intelligence: Artificial intelligence (AI) has become an integral part of smartphones and OnePlus is likely to leverage this technology to further improve user experience. AI can help optimize battery life, enhance camera performance, and provide personalized suggestions, among other things.</w:t>
      </w:r>
    </w:p>
    <w:p w14:paraId="534C0021" w14:textId="77777777" w:rsidR="00B86B9C" w:rsidRPr="006907BE" w:rsidRDefault="00B86B9C" w:rsidP="00B86B9C">
      <w:pPr>
        <w:spacing w:line="360" w:lineRule="auto"/>
        <w:rPr>
          <w:rFonts w:ascii="Times New Roman" w:hAnsi="Times New Roman" w:cs="Times New Roman"/>
          <w:sz w:val="28"/>
          <w:szCs w:val="28"/>
        </w:rPr>
      </w:pPr>
      <w:r w:rsidRPr="006907BE">
        <w:rPr>
          <w:rFonts w:ascii="Times New Roman" w:hAnsi="Times New Roman" w:cs="Times New Roman"/>
          <w:sz w:val="28"/>
          <w:szCs w:val="28"/>
        </w:rPr>
        <w:t>Software Updates: OnePlus is known for providing timely software updates, including the latest Android versions. This commitment to software support is likely to continue in the future, ensuring that users have access to new features and security enhancements.</w:t>
      </w:r>
    </w:p>
    <w:p w14:paraId="25ADC310" w14:textId="77777777" w:rsidR="00B86B9C" w:rsidRPr="006907BE" w:rsidRDefault="00B86B9C" w:rsidP="00B86B9C">
      <w:pPr>
        <w:spacing w:line="360" w:lineRule="auto"/>
        <w:rPr>
          <w:rFonts w:ascii="Times New Roman" w:hAnsi="Times New Roman" w:cs="Times New Roman"/>
          <w:sz w:val="28"/>
          <w:szCs w:val="28"/>
        </w:rPr>
      </w:pPr>
      <w:r w:rsidRPr="006907BE">
        <w:rPr>
          <w:rFonts w:ascii="Times New Roman" w:hAnsi="Times New Roman" w:cs="Times New Roman"/>
          <w:sz w:val="28"/>
          <w:szCs w:val="28"/>
        </w:rPr>
        <w:t>Expansion into new markets: OnePlus has primarily focused on the premium smartphone segment, but in the future, the brand may expand into other market segments to cater to a wider range of consumers. This could include launching mid-range or budget-friendly devices without compromising on quality.</w:t>
      </w:r>
    </w:p>
    <w:p w14:paraId="162104D2" w14:textId="77777777" w:rsidR="00B86B9C" w:rsidRPr="006907BE" w:rsidRDefault="00B86B9C" w:rsidP="00B86B9C">
      <w:pPr>
        <w:spacing w:line="360" w:lineRule="auto"/>
        <w:rPr>
          <w:rFonts w:ascii="Times New Roman" w:hAnsi="Times New Roman" w:cs="Times New Roman"/>
          <w:sz w:val="28"/>
          <w:szCs w:val="28"/>
        </w:rPr>
      </w:pPr>
    </w:p>
    <w:p w14:paraId="0BC2B51F" w14:textId="77777777" w:rsidR="00B86B9C" w:rsidRPr="006907BE" w:rsidRDefault="00B86B9C" w:rsidP="00B86B9C">
      <w:pPr>
        <w:spacing w:line="360" w:lineRule="auto"/>
        <w:rPr>
          <w:rFonts w:ascii="Times New Roman" w:hAnsi="Times New Roman" w:cs="Times New Roman"/>
          <w:sz w:val="28"/>
          <w:szCs w:val="28"/>
        </w:rPr>
      </w:pPr>
      <w:r w:rsidRPr="006907BE">
        <w:rPr>
          <w:rFonts w:ascii="Times New Roman" w:hAnsi="Times New Roman" w:cs="Times New Roman"/>
          <w:sz w:val="28"/>
          <w:szCs w:val="28"/>
        </w:rPr>
        <w:t xml:space="preserve">Ecosystem Integration: OnePlus has already started expanding its product lineup beyond smartphones, with the introduction of smart TVs, audio devices, </w:t>
      </w:r>
      <w:r w:rsidRPr="006907BE">
        <w:rPr>
          <w:rFonts w:ascii="Times New Roman" w:hAnsi="Times New Roman" w:cs="Times New Roman"/>
          <w:sz w:val="28"/>
          <w:szCs w:val="28"/>
        </w:rPr>
        <w:lastRenderedPageBreak/>
        <w:t>and wearables. In the future, the brand may further integrate its products into a comprehensive ecosystem, offering seamless connectivity and synchronization between devices.</w:t>
      </w:r>
    </w:p>
    <w:p w14:paraId="05496515" w14:textId="47AB2F04" w:rsidR="00B86B9C" w:rsidRPr="006907BE" w:rsidRDefault="00B86B9C" w:rsidP="00B86B9C">
      <w:pPr>
        <w:spacing w:line="360" w:lineRule="auto"/>
        <w:rPr>
          <w:rFonts w:ascii="Times New Roman" w:hAnsi="Times New Roman" w:cs="Times New Roman"/>
          <w:sz w:val="28"/>
          <w:szCs w:val="28"/>
        </w:rPr>
      </w:pPr>
      <w:r w:rsidRPr="006907BE">
        <w:rPr>
          <w:rFonts w:ascii="Times New Roman" w:hAnsi="Times New Roman" w:cs="Times New Roman"/>
          <w:sz w:val="28"/>
          <w:szCs w:val="28"/>
        </w:rPr>
        <w:t>Overall, the future of OnePlus looks promising, with a continued focus on innovation, performance, and providing value for money. As the brand continues to grow, it is likely to introduce exciting new features and technologies that will further solidify its position in the smartphone market</w:t>
      </w:r>
    </w:p>
    <w:p w14:paraId="2871B487" w14:textId="77777777" w:rsidR="001C3BFD" w:rsidRDefault="001C3BFD" w:rsidP="00C27BF8">
      <w:pPr>
        <w:spacing w:line="360" w:lineRule="auto"/>
        <w:rPr>
          <w:rFonts w:ascii="Times New Roman" w:hAnsi="Times New Roman" w:cs="Times New Roman"/>
          <w:b/>
          <w:bCs/>
          <w:color w:val="ED7D31" w:themeColor="accent2"/>
          <w:sz w:val="28"/>
          <w:szCs w:val="28"/>
        </w:rPr>
      </w:pPr>
    </w:p>
    <w:p w14:paraId="7A721C23" w14:textId="77777777" w:rsidR="00017176" w:rsidRDefault="00017176" w:rsidP="00C27BF8">
      <w:pPr>
        <w:spacing w:line="360" w:lineRule="auto"/>
        <w:rPr>
          <w:rFonts w:ascii="Times New Roman" w:hAnsi="Times New Roman" w:cs="Times New Roman"/>
          <w:b/>
          <w:bCs/>
          <w:color w:val="ED7D31" w:themeColor="accent2"/>
          <w:sz w:val="28"/>
          <w:szCs w:val="28"/>
        </w:rPr>
      </w:pPr>
    </w:p>
    <w:p w14:paraId="6DB2BAD2" w14:textId="77777777" w:rsidR="00017176" w:rsidRDefault="00017176" w:rsidP="00C27BF8">
      <w:pPr>
        <w:spacing w:line="360" w:lineRule="auto"/>
        <w:rPr>
          <w:rFonts w:ascii="Times New Roman" w:hAnsi="Times New Roman" w:cs="Times New Roman"/>
          <w:b/>
          <w:bCs/>
          <w:color w:val="ED7D31" w:themeColor="accent2"/>
          <w:sz w:val="28"/>
          <w:szCs w:val="28"/>
        </w:rPr>
      </w:pPr>
    </w:p>
    <w:p w14:paraId="6CA3CDA0" w14:textId="77777777" w:rsidR="00017176" w:rsidRPr="006907BE" w:rsidRDefault="00017176" w:rsidP="00C27BF8">
      <w:pPr>
        <w:spacing w:line="360" w:lineRule="auto"/>
        <w:rPr>
          <w:rFonts w:ascii="Times New Roman" w:hAnsi="Times New Roman" w:cs="Times New Roman"/>
          <w:b/>
          <w:bCs/>
          <w:color w:val="ED7D31" w:themeColor="accent2"/>
          <w:sz w:val="28"/>
          <w:szCs w:val="28"/>
        </w:rPr>
      </w:pPr>
    </w:p>
    <w:p w14:paraId="00451535" w14:textId="31F91EDF" w:rsidR="000F152A" w:rsidRPr="006907BE" w:rsidRDefault="009B6E27" w:rsidP="00C27BF8">
      <w:pPr>
        <w:spacing w:line="360" w:lineRule="auto"/>
        <w:jc w:val="center"/>
        <w:rPr>
          <w:rFonts w:ascii="Times New Roman" w:hAnsi="Times New Roman" w:cs="Times New Roman"/>
          <w:b/>
          <w:bCs/>
          <w:color w:val="ED7D31" w:themeColor="accent2"/>
          <w:sz w:val="28"/>
          <w:szCs w:val="28"/>
        </w:rPr>
      </w:pPr>
      <w:r w:rsidRPr="006907BE">
        <w:rPr>
          <w:rFonts w:ascii="Times New Roman" w:hAnsi="Times New Roman" w:cs="Times New Roman"/>
          <w:b/>
          <w:bCs/>
          <w:color w:val="ED7D31" w:themeColor="accent2"/>
          <w:sz w:val="28"/>
          <w:szCs w:val="28"/>
        </w:rPr>
        <w:t>OBJECTIVE</w:t>
      </w:r>
    </w:p>
    <w:p w14:paraId="6DA6252D" w14:textId="4EE7D1FE" w:rsidR="009B6E27" w:rsidRPr="006907BE" w:rsidRDefault="009B6E27" w:rsidP="00C27BF8">
      <w:pPr>
        <w:spacing w:line="360" w:lineRule="auto"/>
        <w:rPr>
          <w:rFonts w:ascii="Times New Roman" w:hAnsi="Times New Roman" w:cs="Times New Roman"/>
          <w:sz w:val="28"/>
          <w:szCs w:val="28"/>
        </w:rPr>
      </w:pPr>
      <w:r w:rsidRPr="006907BE">
        <w:rPr>
          <w:rFonts w:ascii="Times New Roman" w:hAnsi="Times New Roman" w:cs="Times New Roman"/>
          <w:sz w:val="28"/>
          <w:szCs w:val="28"/>
        </w:rPr>
        <w:t>The objective of studying the marketing strategy of OnePlus and its effects on consumers in the Mumbai region are as follows</w:t>
      </w:r>
    </w:p>
    <w:p w14:paraId="19ED1960" w14:textId="77777777" w:rsidR="009B6E27" w:rsidRPr="006907BE" w:rsidRDefault="009B6E27" w:rsidP="00C27BF8">
      <w:pPr>
        <w:spacing w:line="360" w:lineRule="auto"/>
        <w:rPr>
          <w:rFonts w:ascii="Times New Roman" w:hAnsi="Times New Roman" w:cs="Times New Roman"/>
          <w:sz w:val="28"/>
          <w:szCs w:val="28"/>
        </w:rPr>
      </w:pPr>
      <w:r w:rsidRPr="006907BE">
        <w:rPr>
          <w:rFonts w:ascii="Times New Roman" w:hAnsi="Times New Roman" w:cs="Times New Roman"/>
          <w:sz w:val="28"/>
          <w:szCs w:val="28"/>
        </w:rPr>
        <w:t>1.</w:t>
      </w:r>
      <w:r w:rsidRPr="006907BE">
        <w:rPr>
          <w:rFonts w:ascii="Times New Roman" w:hAnsi="Times New Roman" w:cs="Times New Roman"/>
          <w:sz w:val="28"/>
          <w:szCs w:val="28"/>
        </w:rPr>
        <w:tab/>
        <w:t>To analyse the marketing tactics employed by one plus to attract and retain customer.</w:t>
      </w:r>
    </w:p>
    <w:p w14:paraId="37F32C40" w14:textId="77777777" w:rsidR="009B6E27" w:rsidRPr="006907BE" w:rsidRDefault="009B6E27" w:rsidP="00C27BF8">
      <w:pPr>
        <w:spacing w:line="360" w:lineRule="auto"/>
        <w:rPr>
          <w:rFonts w:ascii="Times New Roman" w:hAnsi="Times New Roman" w:cs="Times New Roman"/>
          <w:sz w:val="28"/>
          <w:szCs w:val="28"/>
        </w:rPr>
      </w:pPr>
      <w:r w:rsidRPr="006907BE">
        <w:rPr>
          <w:rFonts w:ascii="Times New Roman" w:hAnsi="Times New Roman" w:cs="Times New Roman"/>
          <w:sz w:val="28"/>
          <w:szCs w:val="28"/>
        </w:rPr>
        <w:t>2.</w:t>
      </w:r>
      <w:r w:rsidRPr="006907BE">
        <w:rPr>
          <w:rFonts w:ascii="Times New Roman" w:hAnsi="Times New Roman" w:cs="Times New Roman"/>
          <w:sz w:val="28"/>
          <w:szCs w:val="28"/>
        </w:rPr>
        <w:tab/>
        <w:t>To study on marketing strategy of one plus and its impact on consumers.</w:t>
      </w:r>
    </w:p>
    <w:p w14:paraId="06F56BD2" w14:textId="77777777" w:rsidR="009B6E27" w:rsidRPr="006907BE" w:rsidRDefault="009B6E27" w:rsidP="00C27BF8">
      <w:pPr>
        <w:spacing w:line="360" w:lineRule="auto"/>
        <w:rPr>
          <w:rFonts w:ascii="Times New Roman" w:hAnsi="Times New Roman" w:cs="Times New Roman"/>
          <w:sz w:val="28"/>
          <w:szCs w:val="28"/>
        </w:rPr>
      </w:pPr>
      <w:r w:rsidRPr="006907BE">
        <w:rPr>
          <w:rFonts w:ascii="Times New Roman" w:hAnsi="Times New Roman" w:cs="Times New Roman"/>
          <w:sz w:val="28"/>
          <w:szCs w:val="28"/>
        </w:rPr>
        <w:t>3.</w:t>
      </w:r>
      <w:r w:rsidRPr="006907BE">
        <w:rPr>
          <w:rFonts w:ascii="Times New Roman" w:hAnsi="Times New Roman" w:cs="Times New Roman"/>
          <w:sz w:val="28"/>
          <w:szCs w:val="28"/>
        </w:rPr>
        <w:tab/>
        <w:t>To identify the perception and brand image of one plus among consumers.</w:t>
      </w:r>
    </w:p>
    <w:p w14:paraId="1411DB61" w14:textId="594D2F0D" w:rsidR="009B6E27" w:rsidRPr="006907BE" w:rsidRDefault="009B6E27" w:rsidP="00C27BF8">
      <w:pPr>
        <w:spacing w:line="360" w:lineRule="auto"/>
        <w:rPr>
          <w:rFonts w:ascii="Times New Roman" w:hAnsi="Times New Roman" w:cs="Times New Roman"/>
          <w:sz w:val="28"/>
          <w:szCs w:val="28"/>
        </w:rPr>
      </w:pPr>
      <w:r w:rsidRPr="006907BE">
        <w:rPr>
          <w:rFonts w:ascii="Times New Roman" w:hAnsi="Times New Roman" w:cs="Times New Roman"/>
          <w:sz w:val="28"/>
          <w:szCs w:val="28"/>
        </w:rPr>
        <w:t>4.</w:t>
      </w:r>
      <w:r w:rsidRPr="006907BE">
        <w:rPr>
          <w:rFonts w:ascii="Times New Roman" w:hAnsi="Times New Roman" w:cs="Times New Roman"/>
          <w:sz w:val="28"/>
          <w:szCs w:val="28"/>
        </w:rPr>
        <w:tab/>
        <w:t>To determine the level of customers satisfaction will one plus product and service in Mumbai region</w:t>
      </w:r>
    </w:p>
    <w:p w14:paraId="5BE1AAC9" w14:textId="77777777" w:rsidR="009B6E27" w:rsidRDefault="009B6E27" w:rsidP="00C27BF8">
      <w:pPr>
        <w:tabs>
          <w:tab w:val="left" w:pos="5265"/>
        </w:tabs>
        <w:spacing w:line="360" w:lineRule="auto"/>
        <w:rPr>
          <w:rFonts w:ascii="Times New Roman" w:hAnsi="Times New Roman" w:cs="Times New Roman"/>
          <w:sz w:val="28"/>
          <w:szCs w:val="28"/>
        </w:rPr>
      </w:pPr>
    </w:p>
    <w:p w14:paraId="3F475FB9" w14:textId="77777777" w:rsidR="00017176" w:rsidRDefault="00017176" w:rsidP="00C27BF8">
      <w:pPr>
        <w:tabs>
          <w:tab w:val="left" w:pos="5265"/>
        </w:tabs>
        <w:spacing w:line="360" w:lineRule="auto"/>
        <w:rPr>
          <w:rFonts w:ascii="Times New Roman" w:hAnsi="Times New Roman" w:cs="Times New Roman"/>
          <w:sz w:val="28"/>
          <w:szCs w:val="28"/>
        </w:rPr>
      </w:pPr>
    </w:p>
    <w:p w14:paraId="230C2A17" w14:textId="77777777" w:rsidR="00017176" w:rsidRPr="006907BE" w:rsidRDefault="00017176" w:rsidP="00C27BF8">
      <w:pPr>
        <w:tabs>
          <w:tab w:val="left" w:pos="5265"/>
        </w:tabs>
        <w:spacing w:line="360" w:lineRule="auto"/>
        <w:rPr>
          <w:rFonts w:ascii="Times New Roman" w:hAnsi="Times New Roman" w:cs="Times New Roman"/>
          <w:sz w:val="28"/>
          <w:szCs w:val="28"/>
        </w:rPr>
      </w:pPr>
    </w:p>
    <w:p w14:paraId="67840541" w14:textId="767A1B87" w:rsidR="009B6E27" w:rsidRPr="006907BE" w:rsidRDefault="009B6E27" w:rsidP="00C27BF8">
      <w:pPr>
        <w:tabs>
          <w:tab w:val="left" w:pos="5265"/>
        </w:tabs>
        <w:spacing w:line="360" w:lineRule="auto"/>
        <w:jc w:val="center"/>
        <w:rPr>
          <w:rFonts w:ascii="Times New Roman" w:hAnsi="Times New Roman" w:cs="Times New Roman"/>
          <w:b/>
          <w:bCs/>
          <w:color w:val="ED7D31" w:themeColor="accent2"/>
          <w:sz w:val="28"/>
          <w:szCs w:val="28"/>
        </w:rPr>
      </w:pPr>
      <w:r w:rsidRPr="006907BE">
        <w:rPr>
          <w:rFonts w:ascii="Times New Roman" w:hAnsi="Times New Roman" w:cs="Times New Roman"/>
          <w:b/>
          <w:bCs/>
          <w:color w:val="ED7D31" w:themeColor="accent2"/>
          <w:sz w:val="28"/>
          <w:szCs w:val="28"/>
        </w:rPr>
        <w:lastRenderedPageBreak/>
        <w:t>HYPOTHESIS</w:t>
      </w:r>
    </w:p>
    <w:p w14:paraId="7734EEFD" w14:textId="47C3108D" w:rsidR="009B6E27" w:rsidRPr="006907BE" w:rsidRDefault="009B6E27" w:rsidP="00C27BF8">
      <w:p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•Null Hypothesis (H0): There is no significant difference in satisfaction with the clarity of the brand message conveyed in the OnePlus marketing campaign.</w:t>
      </w:r>
    </w:p>
    <w:p w14:paraId="4937F7BB" w14:textId="215ECFB4" w:rsidR="009B6E27" w:rsidRPr="006907BE" w:rsidRDefault="009B6E27" w:rsidP="00C27BF8">
      <w:p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•Alternative Hypothesis (H1): There is a significant difference in satisfaction with the clarity of the brand message conveyed in the OnePlus marketing campaign.</w:t>
      </w:r>
    </w:p>
    <w:p w14:paraId="48B33AD3" w14:textId="38769BBD" w:rsidR="009B6E27" w:rsidRPr="006907BE" w:rsidRDefault="009B6E27" w:rsidP="00C27BF8">
      <w:p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•Null Hypothesis (H0): There is no difference in perceived reliability between OnePlus and other smartphone brands.</w:t>
      </w:r>
    </w:p>
    <w:p w14:paraId="76C31568" w14:textId="3B975A79" w:rsidR="009B6E27" w:rsidRPr="006907BE" w:rsidRDefault="009B6E27" w:rsidP="00C27BF8">
      <w:p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•Alternative Hypothesis (H2) OnePlus is perceived as more reliable than other smartphone brands.</w:t>
      </w:r>
    </w:p>
    <w:p w14:paraId="25BB641F" w14:textId="77777777" w:rsidR="009B6E27" w:rsidRDefault="009B6E27" w:rsidP="00C27BF8">
      <w:pPr>
        <w:tabs>
          <w:tab w:val="left" w:pos="5265"/>
        </w:tabs>
        <w:spacing w:line="360" w:lineRule="auto"/>
        <w:rPr>
          <w:rFonts w:ascii="Times New Roman" w:hAnsi="Times New Roman" w:cs="Times New Roman"/>
          <w:b/>
          <w:bCs/>
          <w:color w:val="ED7D31" w:themeColor="accent2"/>
          <w:sz w:val="28"/>
          <w:szCs w:val="28"/>
        </w:rPr>
      </w:pPr>
    </w:p>
    <w:p w14:paraId="301C0E3E" w14:textId="77777777" w:rsidR="00017176" w:rsidRDefault="00017176" w:rsidP="00C27BF8">
      <w:pPr>
        <w:tabs>
          <w:tab w:val="left" w:pos="5265"/>
        </w:tabs>
        <w:spacing w:line="360" w:lineRule="auto"/>
        <w:rPr>
          <w:rFonts w:ascii="Times New Roman" w:hAnsi="Times New Roman" w:cs="Times New Roman"/>
          <w:b/>
          <w:bCs/>
          <w:color w:val="ED7D31" w:themeColor="accent2"/>
          <w:sz w:val="28"/>
          <w:szCs w:val="28"/>
        </w:rPr>
      </w:pPr>
    </w:p>
    <w:p w14:paraId="29AFB566" w14:textId="77777777" w:rsidR="00017176" w:rsidRPr="006907BE" w:rsidRDefault="00017176" w:rsidP="00C27BF8">
      <w:pPr>
        <w:tabs>
          <w:tab w:val="left" w:pos="5265"/>
        </w:tabs>
        <w:spacing w:line="360" w:lineRule="auto"/>
        <w:rPr>
          <w:rFonts w:ascii="Times New Roman" w:hAnsi="Times New Roman" w:cs="Times New Roman"/>
          <w:b/>
          <w:bCs/>
          <w:color w:val="ED7D31" w:themeColor="accent2"/>
          <w:sz w:val="28"/>
          <w:szCs w:val="28"/>
        </w:rPr>
      </w:pPr>
    </w:p>
    <w:p w14:paraId="15E92B66" w14:textId="457F13B0" w:rsidR="009B6E27" w:rsidRPr="006907BE" w:rsidRDefault="009B6E27" w:rsidP="00C27BF8">
      <w:pPr>
        <w:tabs>
          <w:tab w:val="left" w:pos="5265"/>
        </w:tabs>
        <w:spacing w:line="360" w:lineRule="auto"/>
        <w:jc w:val="center"/>
        <w:rPr>
          <w:rFonts w:ascii="Times New Roman" w:hAnsi="Times New Roman" w:cs="Times New Roman"/>
          <w:b/>
          <w:bCs/>
          <w:color w:val="ED7D31" w:themeColor="accent2"/>
          <w:sz w:val="28"/>
          <w:szCs w:val="28"/>
        </w:rPr>
      </w:pPr>
      <w:r w:rsidRPr="006907BE">
        <w:rPr>
          <w:rFonts w:ascii="Times New Roman" w:hAnsi="Times New Roman" w:cs="Times New Roman"/>
          <w:b/>
          <w:bCs/>
          <w:color w:val="ED7D31" w:themeColor="accent2"/>
          <w:sz w:val="28"/>
          <w:szCs w:val="28"/>
        </w:rPr>
        <w:t>REVIEW OF LITERATURE</w:t>
      </w:r>
    </w:p>
    <w:p w14:paraId="6024EF7F" w14:textId="3861810B" w:rsidR="009B6E27" w:rsidRPr="006907BE" w:rsidRDefault="009B6E27" w:rsidP="00C27BF8">
      <w:pPr>
        <w:pStyle w:val="ListParagraph"/>
        <w:numPr>
          <w:ilvl w:val="0"/>
          <w:numId w:val="4"/>
        </w:num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 xml:space="preserve">Andreoulakis G. Kandus (2011) - In their research correlated the brand of mobile phone users ‘security practises. Users show different behaviour in an array of characteristics according to the brand of the mobile phone they are using as such there is categorisation of arrears different for each brand where users are clearly lacking security mind, possibly due to lack of awareness. Such a categorisation can help manufactures enhance their mobile phone </w:t>
      </w:r>
      <w:proofErr w:type="gramStart"/>
      <w:r w:rsidRPr="006907BE">
        <w:rPr>
          <w:rFonts w:ascii="Times New Roman" w:hAnsi="Times New Roman" w:cs="Times New Roman"/>
          <w:sz w:val="28"/>
          <w:szCs w:val="28"/>
        </w:rPr>
        <w:t>in regard to</w:t>
      </w:r>
      <w:proofErr w:type="gramEnd"/>
      <w:r w:rsidRPr="006907BE">
        <w:rPr>
          <w:rFonts w:ascii="Times New Roman" w:hAnsi="Times New Roman" w:cs="Times New Roman"/>
          <w:sz w:val="28"/>
          <w:szCs w:val="28"/>
        </w:rPr>
        <w:t xml:space="preserve"> security, preferably transparently for the user</w:t>
      </w:r>
      <w:r w:rsidR="00C12792" w:rsidRPr="006907BE">
        <w:rPr>
          <w:rFonts w:ascii="Times New Roman" w:hAnsi="Times New Roman" w:cs="Times New Roman"/>
          <w:sz w:val="28"/>
          <w:szCs w:val="28"/>
        </w:rPr>
        <w:t>.</w:t>
      </w:r>
    </w:p>
    <w:p w14:paraId="5977DA2C" w14:textId="77777777" w:rsidR="00C12792" w:rsidRPr="006907BE" w:rsidRDefault="00C12792" w:rsidP="00C27BF8">
      <w:pPr>
        <w:pStyle w:val="ListParagraph"/>
        <w:tabs>
          <w:tab w:val="left" w:pos="5265"/>
        </w:tabs>
        <w:spacing w:line="360" w:lineRule="auto"/>
        <w:rPr>
          <w:rFonts w:ascii="Times New Roman" w:hAnsi="Times New Roman" w:cs="Times New Roman"/>
          <w:sz w:val="28"/>
          <w:szCs w:val="28"/>
        </w:rPr>
      </w:pPr>
    </w:p>
    <w:p w14:paraId="3E509A29" w14:textId="0460FFC3" w:rsidR="00C12792" w:rsidRPr="006907BE" w:rsidRDefault="00C12792" w:rsidP="00C27BF8">
      <w:pPr>
        <w:pStyle w:val="ListParagraph"/>
        <w:numPr>
          <w:ilvl w:val="0"/>
          <w:numId w:val="4"/>
        </w:numPr>
        <w:tabs>
          <w:tab w:val="left" w:pos="5265"/>
        </w:tabs>
        <w:spacing w:line="360" w:lineRule="auto"/>
        <w:rPr>
          <w:rFonts w:ascii="Times New Roman" w:hAnsi="Times New Roman" w:cs="Times New Roman"/>
          <w:sz w:val="28"/>
          <w:szCs w:val="28"/>
        </w:rPr>
      </w:pPr>
      <w:proofErr w:type="spellStart"/>
      <w:r w:rsidRPr="006907BE">
        <w:rPr>
          <w:rFonts w:ascii="Times New Roman" w:hAnsi="Times New Roman" w:cs="Times New Roman"/>
          <w:sz w:val="28"/>
          <w:szCs w:val="28"/>
        </w:rPr>
        <w:t>PuneetWalia</w:t>
      </w:r>
      <w:proofErr w:type="spellEnd"/>
      <w:r w:rsidRPr="006907BE">
        <w:rPr>
          <w:rFonts w:ascii="Times New Roman" w:hAnsi="Times New Roman" w:cs="Times New Roman"/>
          <w:sz w:val="28"/>
          <w:szCs w:val="28"/>
        </w:rPr>
        <w:t xml:space="preserve"> and Lalit Singla 2017 - In their research had study analysis of factor influencing consumer purchase decision on cellular phone study of analysis of factors influencing consumer purchase decision of cellular phones”. The expansion of communication technology such as cellular </w:t>
      </w:r>
      <w:r w:rsidRPr="006907BE">
        <w:rPr>
          <w:rFonts w:ascii="Times New Roman" w:hAnsi="Times New Roman" w:cs="Times New Roman"/>
          <w:sz w:val="28"/>
          <w:szCs w:val="28"/>
        </w:rPr>
        <w:lastRenderedPageBreak/>
        <w:t>phones, global positioning system and wireless internet are continuously evolving and advancing and the needs of a consumers. The main motive of the research is to analyse the highly influencing factors for cellular phone purchase decision in Patiala, Punjab. The data are collected 300 respondents with certain questionnaire. Now a day’s cellular phones have tremendous improvements in the several factors include in the cellular phone.</w:t>
      </w:r>
    </w:p>
    <w:p w14:paraId="27E5F82F" w14:textId="77777777" w:rsidR="00C12792" w:rsidRPr="006907BE" w:rsidRDefault="00C12792" w:rsidP="00C27BF8">
      <w:pPr>
        <w:pStyle w:val="ListParagraph"/>
        <w:spacing w:line="360" w:lineRule="auto"/>
        <w:rPr>
          <w:rFonts w:ascii="Times New Roman" w:hAnsi="Times New Roman" w:cs="Times New Roman"/>
          <w:sz w:val="28"/>
          <w:szCs w:val="28"/>
        </w:rPr>
      </w:pPr>
    </w:p>
    <w:p w14:paraId="173002BE" w14:textId="77777777" w:rsidR="00C12792" w:rsidRPr="006907BE" w:rsidRDefault="00C12792" w:rsidP="00C27BF8">
      <w:pPr>
        <w:pStyle w:val="ListParagraph"/>
        <w:tabs>
          <w:tab w:val="left" w:pos="5265"/>
        </w:tabs>
        <w:spacing w:line="360" w:lineRule="auto"/>
        <w:rPr>
          <w:rFonts w:ascii="Times New Roman" w:hAnsi="Times New Roman" w:cs="Times New Roman"/>
          <w:sz w:val="28"/>
          <w:szCs w:val="28"/>
        </w:rPr>
      </w:pPr>
    </w:p>
    <w:p w14:paraId="50A16FB8" w14:textId="530ABA7B" w:rsidR="009B6E27" w:rsidRPr="006907BE" w:rsidRDefault="00C12792" w:rsidP="00C27BF8">
      <w:pPr>
        <w:pStyle w:val="ListParagraph"/>
        <w:numPr>
          <w:ilvl w:val="0"/>
          <w:numId w:val="4"/>
        </w:num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Malviya (2013)- In their research found that people in Mumbai are buying Smartphones irrespective of its prices. He also added that features like brand, social image. Technology and durability are playing major role in buying decisions of consumers in Indore. The study using the confirmatory factor analysis model concluded that people are buying Smartphones irrespective of its prices. It is important to highlight that the results of this paper can provide new marketing dynamizes to the leading mobile companies for important to highlight that the results of this paper can provide new marketing dynamizes to the leading mobile companies for a market, that is very soon be contributing a major share in the revenue of these companies</w:t>
      </w:r>
    </w:p>
    <w:p w14:paraId="5DA0D4E7" w14:textId="1DBC5461" w:rsidR="001D7882" w:rsidRDefault="001D7882" w:rsidP="00C27BF8">
      <w:pPr>
        <w:pStyle w:val="ListParagraph"/>
        <w:tabs>
          <w:tab w:val="left" w:pos="5265"/>
        </w:tabs>
        <w:spacing w:line="360" w:lineRule="auto"/>
        <w:ind w:left="360"/>
        <w:rPr>
          <w:rFonts w:ascii="Times New Roman" w:hAnsi="Times New Roman" w:cs="Times New Roman"/>
          <w:sz w:val="28"/>
          <w:szCs w:val="28"/>
        </w:rPr>
      </w:pPr>
    </w:p>
    <w:p w14:paraId="0DE55D82" w14:textId="77777777" w:rsidR="00017176" w:rsidRPr="006907BE" w:rsidRDefault="00017176" w:rsidP="00C27BF8">
      <w:pPr>
        <w:pStyle w:val="ListParagraph"/>
        <w:tabs>
          <w:tab w:val="left" w:pos="5265"/>
        </w:tabs>
        <w:spacing w:line="360" w:lineRule="auto"/>
        <w:ind w:left="360"/>
        <w:rPr>
          <w:rFonts w:ascii="Times New Roman" w:hAnsi="Times New Roman" w:cs="Times New Roman"/>
          <w:sz w:val="28"/>
          <w:szCs w:val="28"/>
        </w:rPr>
      </w:pPr>
    </w:p>
    <w:p w14:paraId="6261BD76" w14:textId="3CCB115D" w:rsidR="009B6E27" w:rsidRPr="006907BE" w:rsidRDefault="000A1B80" w:rsidP="006907BE">
      <w:pPr>
        <w:tabs>
          <w:tab w:val="left" w:pos="5265"/>
        </w:tabs>
        <w:spacing w:line="360" w:lineRule="auto"/>
        <w:jc w:val="center"/>
        <w:rPr>
          <w:rFonts w:ascii="Times New Roman" w:hAnsi="Times New Roman" w:cs="Times New Roman"/>
          <w:b/>
          <w:color w:val="ED7D31" w:themeColor="accent2"/>
          <w:sz w:val="28"/>
          <w:szCs w:val="28"/>
        </w:rPr>
      </w:pPr>
      <w:r w:rsidRPr="006907BE">
        <w:rPr>
          <w:rFonts w:ascii="Times New Roman" w:hAnsi="Times New Roman" w:cs="Times New Roman"/>
          <w:b/>
          <w:color w:val="ED7D31" w:themeColor="accent2"/>
          <w:sz w:val="28"/>
          <w:szCs w:val="28"/>
        </w:rPr>
        <w:t>DATA COLLECTION.</w:t>
      </w:r>
    </w:p>
    <w:p w14:paraId="5565FDBE" w14:textId="22ED8383" w:rsidR="000A1B80" w:rsidRPr="006907BE" w:rsidRDefault="000A1B80" w:rsidP="00C27BF8">
      <w:p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To find out suitable data for research mainly two kinds of data was gathered namely primary and secondary data as explained below:</w:t>
      </w:r>
    </w:p>
    <w:p w14:paraId="49A733E2" w14:textId="6B05B7A5" w:rsidR="000A1B80" w:rsidRPr="006907BE" w:rsidRDefault="000A1B80" w:rsidP="00C27BF8">
      <w:pPr>
        <w:tabs>
          <w:tab w:val="left" w:pos="5265"/>
        </w:tabs>
        <w:spacing w:line="360" w:lineRule="auto"/>
        <w:rPr>
          <w:rFonts w:ascii="Times New Roman" w:hAnsi="Times New Roman" w:cs="Times New Roman"/>
          <w:sz w:val="28"/>
          <w:szCs w:val="28"/>
        </w:rPr>
      </w:pPr>
      <w:r w:rsidRPr="006907BE">
        <w:rPr>
          <w:rFonts w:ascii="Times New Roman" w:hAnsi="Times New Roman" w:cs="Times New Roman"/>
          <w:b/>
          <w:sz w:val="28"/>
          <w:szCs w:val="28"/>
        </w:rPr>
        <w:t>Primary data</w:t>
      </w:r>
      <w:r w:rsidR="001D7882" w:rsidRPr="006907BE">
        <w:rPr>
          <w:rFonts w:ascii="Times New Roman" w:hAnsi="Times New Roman" w:cs="Times New Roman"/>
          <w:b/>
          <w:sz w:val="28"/>
          <w:szCs w:val="28"/>
        </w:rPr>
        <w:t xml:space="preserve"> </w:t>
      </w:r>
      <w:r w:rsidRPr="006907BE">
        <w:rPr>
          <w:rFonts w:ascii="Times New Roman" w:hAnsi="Times New Roman" w:cs="Times New Roman"/>
          <w:sz w:val="28"/>
          <w:szCs w:val="28"/>
        </w:rPr>
        <w:t>- The primary data was gathered with the support of structured questionnaire.</w:t>
      </w:r>
    </w:p>
    <w:p w14:paraId="7EE79A00" w14:textId="4E797EB2" w:rsidR="00E34C26" w:rsidRPr="006907BE" w:rsidRDefault="00336E01" w:rsidP="00336E01">
      <w:p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 xml:space="preserve">                                                 </w:t>
      </w:r>
      <w:r w:rsidR="00E34C26" w:rsidRPr="006907BE">
        <w:rPr>
          <w:rFonts w:ascii="Times New Roman" w:hAnsi="Times New Roman" w:cs="Times New Roman"/>
          <w:b/>
          <w:bCs/>
          <w:color w:val="ED7D31" w:themeColor="accent2"/>
          <w:sz w:val="28"/>
          <w:szCs w:val="28"/>
        </w:rPr>
        <w:t>DATA ANALYSIS</w:t>
      </w:r>
    </w:p>
    <w:p w14:paraId="497F3413" w14:textId="77777777" w:rsidR="001850EA" w:rsidRPr="006907BE" w:rsidRDefault="001850EA" w:rsidP="00C27BF8">
      <w:pPr>
        <w:tabs>
          <w:tab w:val="left" w:pos="5265"/>
        </w:tabs>
        <w:spacing w:line="360" w:lineRule="auto"/>
        <w:jc w:val="center"/>
        <w:rPr>
          <w:rFonts w:ascii="Times New Roman" w:hAnsi="Times New Roman" w:cs="Times New Roman"/>
          <w:b/>
          <w:bCs/>
          <w:color w:val="ED7D31" w:themeColor="accent2"/>
          <w:sz w:val="28"/>
          <w:szCs w:val="28"/>
        </w:rPr>
      </w:pPr>
    </w:p>
    <w:p w14:paraId="35C7B771" w14:textId="069F1CF1" w:rsidR="000F152A" w:rsidRPr="006907BE" w:rsidRDefault="00C12792" w:rsidP="00336E01">
      <w:p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sidRPr="006907BE">
        <w:rPr>
          <w:rFonts w:ascii="Times New Roman" w:eastAsia="Times New Roman" w:hAnsi="Times New Roman" w:cs="Times New Roman"/>
          <w:b/>
          <w:bCs/>
          <w:color w:val="000000" w:themeColor="text1"/>
          <w:sz w:val="28"/>
          <w:szCs w:val="28"/>
        </w:rPr>
        <w:lastRenderedPageBreak/>
        <w:t>Q1</w:t>
      </w:r>
      <w:r w:rsidR="000F152A" w:rsidRPr="006907BE">
        <w:rPr>
          <w:rFonts w:ascii="Times New Roman" w:eastAsia="Times New Roman" w:hAnsi="Times New Roman" w:cs="Times New Roman"/>
          <w:b/>
          <w:bCs/>
          <w:color w:val="000000" w:themeColor="text1"/>
          <w:sz w:val="28"/>
          <w:szCs w:val="28"/>
        </w:rPr>
        <w:t>} One plus marketing campaign effectively reach and engage consumer in Mumbai?</w:t>
      </w:r>
    </w:p>
    <w:p w14:paraId="77E0181F" w14:textId="67245EB6" w:rsidR="000F152A" w:rsidRPr="006907BE" w:rsidRDefault="00336E01" w:rsidP="00C27BF8">
      <w:pPr>
        <w:spacing w:before="240" w:line="360" w:lineRule="auto"/>
        <w:jc w:val="both"/>
        <w:rPr>
          <w:rFonts w:ascii="Times New Roman" w:eastAsia="Times New Roman" w:hAnsi="Times New Roman" w:cs="Times New Roman"/>
          <w:b/>
          <w:sz w:val="28"/>
          <w:szCs w:val="28"/>
        </w:rPr>
      </w:pPr>
      <w:r w:rsidRPr="006907BE">
        <w:rPr>
          <w:rFonts w:ascii="Times New Roman" w:hAnsi="Times New Roman" w:cs="Times New Roman"/>
          <w:noProof/>
          <w:sz w:val="28"/>
          <w:szCs w:val="28"/>
        </w:rPr>
        <w:drawing>
          <wp:anchor distT="0" distB="0" distL="114300" distR="114300" simplePos="0" relativeHeight="251658240" behindDoc="0" locked="0" layoutInCell="1" allowOverlap="1" wp14:anchorId="795262CD" wp14:editId="22BD74E3">
            <wp:simplePos x="0" y="0"/>
            <wp:positionH relativeFrom="column">
              <wp:posOffset>0</wp:posOffset>
            </wp:positionH>
            <wp:positionV relativeFrom="paragraph">
              <wp:posOffset>157480</wp:posOffset>
            </wp:positionV>
            <wp:extent cx="4305300" cy="2327910"/>
            <wp:effectExtent l="0" t="0" r="0" b="15240"/>
            <wp:wrapTopAndBottom/>
            <wp:docPr id="1070086503" name="Chart 1">
              <a:extLst xmlns:a="http://schemas.openxmlformats.org/drawingml/2006/main">
                <a:ext uri="{FF2B5EF4-FFF2-40B4-BE49-F238E27FC236}">
                  <a16:creationId xmlns:a16="http://schemas.microsoft.com/office/drawing/2014/main" id="{118184B1-EDCB-4459-886E-01549ADB1B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247CD1AA" w14:textId="77777777" w:rsidR="00D6732C" w:rsidRPr="006907BE" w:rsidRDefault="00D6732C" w:rsidP="00C27BF8">
      <w:pPr>
        <w:spacing w:before="240" w:line="360" w:lineRule="auto"/>
        <w:jc w:val="both"/>
        <w:rPr>
          <w:rFonts w:ascii="Times New Roman" w:eastAsia="Times New Roman" w:hAnsi="Times New Roman" w:cs="Times New Roman"/>
          <w:bCs/>
          <w:sz w:val="28"/>
          <w:szCs w:val="28"/>
        </w:rPr>
      </w:pPr>
    </w:p>
    <w:p w14:paraId="48C3E0CC" w14:textId="4FE1CCDB" w:rsidR="000F152A" w:rsidRPr="006907BE" w:rsidRDefault="000F152A" w:rsidP="00C27BF8">
      <w:pPr>
        <w:spacing w:before="240" w:line="360" w:lineRule="auto"/>
        <w:jc w:val="both"/>
        <w:rPr>
          <w:rFonts w:ascii="Times New Roman" w:eastAsia="Times New Roman" w:hAnsi="Times New Roman" w:cs="Times New Roman"/>
          <w:bCs/>
          <w:sz w:val="28"/>
          <w:szCs w:val="28"/>
        </w:rPr>
      </w:pPr>
      <w:r w:rsidRPr="006907BE">
        <w:rPr>
          <w:rFonts w:ascii="Times New Roman" w:eastAsia="Times New Roman" w:hAnsi="Times New Roman" w:cs="Times New Roman"/>
          <w:b/>
          <w:sz w:val="28"/>
          <w:szCs w:val="28"/>
        </w:rPr>
        <w:t>Q2} Do you feel that one-plus marketing efforts effectively communicated the unique feature and benefits of their product in Mumbai?</w:t>
      </w:r>
    </w:p>
    <w:p w14:paraId="48D51103" w14:textId="77777777" w:rsidR="000F152A" w:rsidRPr="006907BE" w:rsidRDefault="000F152A" w:rsidP="00C27BF8">
      <w:pPr>
        <w:spacing w:before="240" w:line="360" w:lineRule="auto"/>
        <w:jc w:val="both"/>
        <w:rPr>
          <w:rFonts w:ascii="Times New Roman" w:eastAsia="Times New Roman" w:hAnsi="Times New Roman" w:cs="Times New Roman"/>
          <w:b/>
          <w:sz w:val="28"/>
          <w:szCs w:val="28"/>
        </w:rPr>
      </w:pPr>
      <w:bookmarkStart w:id="0" w:name="_heading=h.gjdgxs" w:colFirst="0" w:colLast="0"/>
      <w:bookmarkEnd w:id="0"/>
    </w:p>
    <w:p w14:paraId="30FA7103" w14:textId="77777777" w:rsidR="000F152A" w:rsidRPr="006907BE" w:rsidRDefault="000F152A" w:rsidP="00C27BF8">
      <w:pPr>
        <w:spacing w:before="240" w:line="360" w:lineRule="auto"/>
        <w:jc w:val="both"/>
        <w:rPr>
          <w:rFonts w:ascii="Times New Roman" w:eastAsia="Times New Roman" w:hAnsi="Times New Roman" w:cs="Times New Roman"/>
          <w:b/>
          <w:sz w:val="28"/>
          <w:szCs w:val="28"/>
        </w:rPr>
      </w:pPr>
      <w:r w:rsidRPr="006907BE">
        <w:rPr>
          <w:rFonts w:ascii="Times New Roman" w:hAnsi="Times New Roman" w:cs="Times New Roman"/>
          <w:noProof/>
          <w:sz w:val="28"/>
          <w:szCs w:val="28"/>
        </w:rPr>
        <w:drawing>
          <wp:inline distT="0" distB="0" distL="0" distR="0" wp14:anchorId="26AE9DD5" wp14:editId="71EF4143">
            <wp:extent cx="5054600" cy="2491740"/>
            <wp:effectExtent l="0" t="0" r="0" b="12700"/>
            <wp:docPr id="2000718936" name="Chart 1">
              <a:extLst xmlns:a="http://schemas.openxmlformats.org/drawingml/2006/main">
                <a:ext uri="{FF2B5EF4-FFF2-40B4-BE49-F238E27FC236}">
                  <a16:creationId xmlns:a16="http://schemas.microsoft.com/office/drawing/2014/main" id="{B913D63E-4DB6-9E29-0D1F-C3DCC02519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F81DB1" w14:textId="77777777" w:rsidR="00D6732C" w:rsidRPr="006907BE" w:rsidRDefault="00D6732C" w:rsidP="00C27BF8">
      <w:pPr>
        <w:spacing w:before="240" w:line="360" w:lineRule="auto"/>
        <w:jc w:val="both"/>
        <w:rPr>
          <w:rFonts w:ascii="Times New Roman" w:eastAsia="Times New Roman" w:hAnsi="Times New Roman" w:cs="Times New Roman"/>
          <w:bCs/>
          <w:sz w:val="28"/>
          <w:szCs w:val="28"/>
        </w:rPr>
      </w:pPr>
    </w:p>
    <w:p w14:paraId="4D048479" w14:textId="7AF35B07" w:rsidR="000F152A" w:rsidRPr="006907BE" w:rsidRDefault="000F152A" w:rsidP="00C27BF8">
      <w:pPr>
        <w:spacing w:before="240" w:line="360" w:lineRule="auto"/>
        <w:jc w:val="both"/>
        <w:rPr>
          <w:rFonts w:ascii="Times New Roman" w:eastAsia="Times New Roman" w:hAnsi="Times New Roman" w:cs="Times New Roman"/>
          <w:bCs/>
          <w:sz w:val="28"/>
          <w:szCs w:val="28"/>
        </w:rPr>
      </w:pPr>
      <w:r w:rsidRPr="006907BE">
        <w:rPr>
          <w:rFonts w:ascii="Times New Roman" w:eastAsia="Times New Roman" w:hAnsi="Times New Roman" w:cs="Times New Roman"/>
          <w:b/>
          <w:sz w:val="28"/>
          <w:szCs w:val="28"/>
        </w:rPr>
        <w:t>Q3} One plus as a reliable brand for smart phone?</w:t>
      </w:r>
    </w:p>
    <w:p w14:paraId="3053253C" w14:textId="77777777" w:rsidR="000F152A" w:rsidRPr="006907BE" w:rsidRDefault="000F152A" w:rsidP="00C27BF8">
      <w:pPr>
        <w:spacing w:before="240" w:line="360" w:lineRule="auto"/>
        <w:jc w:val="both"/>
        <w:rPr>
          <w:rFonts w:ascii="Times New Roman" w:eastAsia="Times New Roman" w:hAnsi="Times New Roman" w:cs="Times New Roman"/>
          <w:b/>
          <w:sz w:val="28"/>
          <w:szCs w:val="28"/>
        </w:rPr>
      </w:pPr>
    </w:p>
    <w:p w14:paraId="00C84245" w14:textId="77777777" w:rsidR="000F152A" w:rsidRPr="006907BE" w:rsidRDefault="000F152A" w:rsidP="00C27BF8">
      <w:pPr>
        <w:spacing w:before="240" w:line="360" w:lineRule="auto"/>
        <w:jc w:val="both"/>
        <w:rPr>
          <w:rFonts w:ascii="Times New Roman" w:eastAsia="Times New Roman" w:hAnsi="Times New Roman" w:cs="Times New Roman"/>
          <w:b/>
          <w:sz w:val="28"/>
          <w:szCs w:val="28"/>
        </w:rPr>
      </w:pPr>
      <w:r w:rsidRPr="006907BE">
        <w:rPr>
          <w:rFonts w:ascii="Times New Roman" w:hAnsi="Times New Roman" w:cs="Times New Roman"/>
          <w:noProof/>
          <w:sz w:val="28"/>
          <w:szCs w:val="28"/>
        </w:rPr>
        <w:drawing>
          <wp:inline distT="0" distB="0" distL="0" distR="0" wp14:anchorId="0AF25385" wp14:editId="7953835E">
            <wp:extent cx="4432300" cy="2410460"/>
            <wp:effectExtent l="0" t="0" r="6350" b="8890"/>
            <wp:docPr id="680591180" name="Chart 1">
              <a:extLst xmlns:a="http://schemas.openxmlformats.org/drawingml/2006/main">
                <a:ext uri="{FF2B5EF4-FFF2-40B4-BE49-F238E27FC236}">
                  <a16:creationId xmlns:a16="http://schemas.microsoft.com/office/drawing/2014/main" id="{1C7294FD-EA01-688B-1C78-C0531275A1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3AEDFA" w14:textId="6A87F016" w:rsidR="00AD4A35" w:rsidRPr="006907BE" w:rsidRDefault="00AD4A35" w:rsidP="00C27BF8">
      <w:pPr>
        <w:spacing w:before="240" w:line="360" w:lineRule="auto"/>
        <w:jc w:val="both"/>
        <w:rPr>
          <w:rFonts w:ascii="Times New Roman" w:eastAsia="Times New Roman" w:hAnsi="Times New Roman" w:cs="Times New Roman"/>
          <w:sz w:val="28"/>
          <w:szCs w:val="28"/>
        </w:rPr>
      </w:pPr>
    </w:p>
    <w:p w14:paraId="738B9FFC" w14:textId="77777777" w:rsidR="00336E01" w:rsidRPr="006907BE" w:rsidRDefault="00336E01" w:rsidP="00C27BF8">
      <w:pPr>
        <w:spacing w:before="240" w:line="360" w:lineRule="auto"/>
        <w:jc w:val="both"/>
        <w:rPr>
          <w:rFonts w:ascii="Times New Roman" w:eastAsia="Times New Roman" w:hAnsi="Times New Roman" w:cs="Times New Roman"/>
          <w:b/>
          <w:sz w:val="28"/>
          <w:szCs w:val="28"/>
        </w:rPr>
      </w:pPr>
    </w:p>
    <w:p w14:paraId="7B61F382" w14:textId="02A79F01" w:rsidR="000F152A" w:rsidRPr="006907BE" w:rsidRDefault="000F152A" w:rsidP="00C27BF8">
      <w:pPr>
        <w:spacing w:before="240" w:line="360" w:lineRule="auto"/>
        <w:jc w:val="both"/>
        <w:rPr>
          <w:rFonts w:ascii="Times New Roman" w:eastAsia="Times New Roman" w:hAnsi="Times New Roman" w:cs="Times New Roman"/>
          <w:sz w:val="28"/>
          <w:szCs w:val="28"/>
        </w:rPr>
      </w:pPr>
      <w:r w:rsidRPr="006907BE">
        <w:rPr>
          <w:rFonts w:ascii="Times New Roman" w:eastAsia="Times New Roman" w:hAnsi="Times New Roman" w:cs="Times New Roman"/>
          <w:b/>
          <w:sz w:val="28"/>
          <w:szCs w:val="28"/>
        </w:rPr>
        <w:t>Q4} In terms of performance one-plus smart phone are among best in the market?</w:t>
      </w:r>
    </w:p>
    <w:p w14:paraId="0D90277B" w14:textId="77777777" w:rsidR="000F152A" w:rsidRPr="006907BE" w:rsidRDefault="000F152A" w:rsidP="00C27BF8">
      <w:pPr>
        <w:spacing w:before="240" w:line="360" w:lineRule="auto"/>
        <w:jc w:val="both"/>
        <w:rPr>
          <w:rFonts w:ascii="Times New Roman" w:eastAsia="Times New Roman" w:hAnsi="Times New Roman" w:cs="Times New Roman"/>
          <w:b/>
          <w:sz w:val="28"/>
          <w:szCs w:val="28"/>
        </w:rPr>
      </w:pPr>
      <w:r w:rsidRPr="006907BE">
        <w:rPr>
          <w:rFonts w:ascii="Times New Roman" w:hAnsi="Times New Roman" w:cs="Times New Roman"/>
          <w:noProof/>
          <w:sz w:val="28"/>
          <w:szCs w:val="28"/>
        </w:rPr>
        <w:drawing>
          <wp:inline distT="0" distB="0" distL="0" distR="0" wp14:anchorId="3BB7D6EF" wp14:editId="17CFCC9E">
            <wp:extent cx="5283200" cy="3479800"/>
            <wp:effectExtent l="0" t="0" r="12700" b="6350"/>
            <wp:docPr id="972811517" name="Chart 1">
              <a:extLst xmlns:a="http://schemas.openxmlformats.org/drawingml/2006/main">
                <a:ext uri="{FF2B5EF4-FFF2-40B4-BE49-F238E27FC236}">
                  <a16:creationId xmlns:a16="http://schemas.microsoft.com/office/drawing/2014/main" id="{194FD96E-02E7-6C84-705D-DFC88F05EA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5A3A07" w14:textId="77777777" w:rsidR="00D6732C" w:rsidRPr="006907BE" w:rsidRDefault="00D6732C" w:rsidP="00C27BF8">
      <w:pPr>
        <w:spacing w:before="240" w:line="360" w:lineRule="auto"/>
        <w:jc w:val="both"/>
        <w:rPr>
          <w:rFonts w:ascii="Times New Roman" w:eastAsia="Times New Roman" w:hAnsi="Times New Roman" w:cs="Times New Roman"/>
          <w:sz w:val="28"/>
          <w:szCs w:val="28"/>
        </w:rPr>
      </w:pPr>
    </w:p>
    <w:p w14:paraId="5D8F7B81" w14:textId="40C77EDA" w:rsidR="000F152A" w:rsidRPr="006907BE" w:rsidRDefault="000F152A" w:rsidP="00C27BF8">
      <w:pPr>
        <w:spacing w:before="240" w:line="360" w:lineRule="auto"/>
        <w:jc w:val="both"/>
        <w:rPr>
          <w:rFonts w:ascii="Times New Roman" w:eastAsia="Times New Roman" w:hAnsi="Times New Roman" w:cs="Times New Roman"/>
          <w:sz w:val="28"/>
          <w:szCs w:val="28"/>
        </w:rPr>
      </w:pPr>
      <w:r w:rsidRPr="006907BE">
        <w:rPr>
          <w:rFonts w:ascii="Times New Roman" w:eastAsia="Times New Roman" w:hAnsi="Times New Roman" w:cs="Times New Roman"/>
          <w:b/>
          <w:sz w:val="28"/>
          <w:szCs w:val="28"/>
        </w:rPr>
        <w:lastRenderedPageBreak/>
        <w:t>Q5} One-plus offers good value for money compared to other smartphone brands?</w:t>
      </w:r>
    </w:p>
    <w:p w14:paraId="4895E0AC" w14:textId="77777777" w:rsidR="000F152A" w:rsidRPr="006907BE" w:rsidRDefault="000F152A" w:rsidP="00C27BF8">
      <w:pPr>
        <w:spacing w:before="240" w:line="360" w:lineRule="auto"/>
        <w:jc w:val="both"/>
        <w:rPr>
          <w:rFonts w:ascii="Times New Roman" w:eastAsia="Times New Roman" w:hAnsi="Times New Roman" w:cs="Times New Roman"/>
          <w:b/>
          <w:sz w:val="28"/>
          <w:szCs w:val="28"/>
        </w:rPr>
      </w:pPr>
    </w:p>
    <w:p w14:paraId="4532EBC8" w14:textId="7C127752" w:rsidR="00D6732C" w:rsidRPr="006907BE" w:rsidRDefault="000F152A" w:rsidP="00C27BF8">
      <w:pPr>
        <w:spacing w:before="240" w:line="360" w:lineRule="auto"/>
        <w:jc w:val="both"/>
        <w:rPr>
          <w:rFonts w:ascii="Times New Roman" w:eastAsia="Times New Roman" w:hAnsi="Times New Roman" w:cs="Times New Roman"/>
          <w:b/>
          <w:sz w:val="28"/>
          <w:szCs w:val="28"/>
        </w:rPr>
      </w:pPr>
      <w:r w:rsidRPr="006907BE">
        <w:rPr>
          <w:rFonts w:ascii="Times New Roman" w:hAnsi="Times New Roman" w:cs="Times New Roman"/>
          <w:noProof/>
          <w:sz w:val="28"/>
          <w:szCs w:val="28"/>
        </w:rPr>
        <w:drawing>
          <wp:inline distT="0" distB="0" distL="0" distR="0" wp14:anchorId="7B25D646" wp14:editId="511FBF8B">
            <wp:extent cx="5334000" cy="2651760"/>
            <wp:effectExtent l="0" t="0" r="0" b="15240"/>
            <wp:docPr id="1233654596" name="Chart 1">
              <a:extLst xmlns:a="http://schemas.openxmlformats.org/drawingml/2006/main">
                <a:ext uri="{FF2B5EF4-FFF2-40B4-BE49-F238E27FC236}">
                  <a16:creationId xmlns:a16="http://schemas.microsoft.com/office/drawing/2014/main" id="{D376C7E2-A42F-402D-31E1-2EC396187D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0E8129" w14:textId="77777777" w:rsidR="00336E01" w:rsidRPr="006907BE" w:rsidRDefault="00336E01" w:rsidP="00C27BF8">
      <w:pPr>
        <w:spacing w:before="240" w:line="360" w:lineRule="auto"/>
        <w:jc w:val="both"/>
        <w:rPr>
          <w:rFonts w:ascii="Times New Roman" w:eastAsia="Times New Roman" w:hAnsi="Times New Roman" w:cs="Times New Roman"/>
          <w:b/>
          <w:sz w:val="28"/>
          <w:szCs w:val="28"/>
        </w:rPr>
      </w:pPr>
    </w:p>
    <w:p w14:paraId="5AA5B41D" w14:textId="6689444F" w:rsidR="000F152A" w:rsidRPr="006907BE" w:rsidRDefault="000F152A" w:rsidP="00C27BF8">
      <w:pPr>
        <w:spacing w:before="240" w:line="360" w:lineRule="auto"/>
        <w:jc w:val="both"/>
        <w:rPr>
          <w:rFonts w:ascii="Times New Roman" w:eastAsia="Times New Roman" w:hAnsi="Times New Roman" w:cs="Times New Roman"/>
          <w:sz w:val="28"/>
          <w:szCs w:val="28"/>
        </w:rPr>
      </w:pPr>
      <w:r w:rsidRPr="006907BE">
        <w:rPr>
          <w:rFonts w:ascii="Times New Roman" w:eastAsia="Times New Roman" w:hAnsi="Times New Roman" w:cs="Times New Roman"/>
          <w:b/>
          <w:sz w:val="28"/>
          <w:szCs w:val="28"/>
        </w:rPr>
        <w:t xml:space="preserve">Q6} </w:t>
      </w:r>
      <w:bookmarkStart w:id="1" w:name="_Hlk152611569"/>
      <w:r w:rsidRPr="006907BE">
        <w:rPr>
          <w:rFonts w:ascii="Times New Roman" w:eastAsia="Times New Roman" w:hAnsi="Times New Roman" w:cs="Times New Roman"/>
          <w:b/>
          <w:sz w:val="28"/>
          <w:szCs w:val="28"/>
        </w:rPr>
        <w:t>How would you rate the performance and reliability of one plus products?</w:t>
      </w:r>
      <w:bookmarkEnd w:id="1"/>
    </w:p>
    <w:p w14:paraId="2260435D" w14:textId="12693B58" w:rsidR="00D6732C" w:rsidRPr="006907BE" w:rsidRDefault="000F152A" w:rsidP="00C27BF8">
      <w:pPr>
        <w:spacing w:before="240" w:line="360" w:lineRule="auto"/>
        <w:jc w:val="both"/>
        <w:rPr>
          <w:rFonts w:ascii="Times New Roman" w:eastAsia="Times New Roman" w:hAnsi="Times New Roman" w:cs="Times New Roman"/>
          <w:b/>
          <w:sz w:val="28"/>
          <w:szCs w:val="28"/>
        </w:rPr>
      </w:pPr>
      <w:r w:rsidRPr="006907BE">
        <w:rPr>
          <w:rFonts w:ascii="Times New Roman" w:hAnsi="Times New Roman" w:cs="Times New Roman"/>
          <w:noProof/>
          <w:sz w:val="28"/>
          <w:szCs w:val="28"/>
        </w:rPr>
        <w:drawing>
          <wp:inline distT="0" distB="0" distL="0" distR="0" wp14:anchorId="35343289" wp14:editId="51A4E117">
            <wp:extent cx="4635500" cy="3340100"/>
            <wp:effectExtent l="0" t="0" r="12700" b="12700"/>
            <wp:docPr id="1719041829" name="Chart 1">
              <a:extLst xmlns:a="http://schemas.openxmlformats.org/drawingml/2006/main">
                <a:ext uri="{FF2B5EF4-FFF2-40B4-BE49-F238E27FC236}">
                  <a16:creationId xmlns:a16="http://schemas.microsoft.com/office/drawing/2014/main" id="{021A35D8-E477-2315-6548-3306A84754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EEFE43" w14:textId="0A08D393" w:rsidR="000F152A" w:rsidRPr="006907BE" w:rsidRDefault="000F152A" w:rsidP="00C27BF8">
      <w:pPr>
        <w:spacing w:before="240" w:line="360" w:lineRule="auto"/>
        <w:jc w:val="both"/>
        <w:rPr>
          <w:rFonts w:ascii="Times New Roman" w:eastAsia="Times New Roman" w:hAnsi="Times New Roman" w:cs="Times New Roman"/>
          <w:bCs/>
          <w:sz w:val="28"/>
          <w:szCs w:val="28"/>
        </w:rPr>
      </w:pPr>
      <w:r w:rsidRPr="006907BE">
        <w:rPr>
          <w:rFonts w:ascii="Times New Roman" w:eastAsia="Times New Roman" w:hAnsi="Times New Roman" w:cs="Times New Roman"/>
          <w:b/>
          <w:sz w:val="28"/>
          <w:szCs w:val="28"/>
        </w:rPr>
        <w:lastRenderedPageBreak/>
        <w:t>Q7} In your opinion how effective is one-plus strategy is creating brand awareness and visibility in the Mumbai smart phone market?</w:t>
      </w:r>
    </w:p>
    <w:p w14:paraId="7172D0B4" w14:textId="77777777" w:rsidR="000F152A" w:rsidRPr="006907BE" w:rsidRDefault="000F152A" w:rsidP="00C27BF8">
      <w:pPr>
        <w:spacing w:before="240" w:line="360" w:lineRule="auto"/>
        <w:jc w:val="both"/>
        <w:rPr>
          <w:rFonts w:ascii="Times New Roman" w:eastAsia="Times New Roman" w:hAnsi="Times New Roman" w:cs="Times New Roman"/>
          <w:b/>
          <w:sz w:val="28"/>
          <w:szCs w:val="28"/>
        </w:rPr>
      </w:pPr>
    </w:p>
    <w:p w14:paraId="5CBD71EA" w14:textId="77777777" w:rsidR="000F152A" w:rsidRPr="006907BE" w:rsidRDefault="000F152A" w:rsidP="00C27BF8">
      <w:pPr>
        <w:spacing w:before="240" w:line="360" w:lineRule="auto"/>
        <w:jc w:val="both"/>
        <w:rPr>
          <w:rFonts w:ascii="Times New Roman" w:eastAsia="Times New Roman" w:hAnsi="Times New Roman" w:cs="Times New Roman"/>
          <w:b/>
          <w:sz w:val="28"/>
          <w:szCs w:val="28"/>
        </w:rPr>
      </w:pPr>
      <w:r w:rsidRPr="006907BE">
        <w:rPr>
          <w:rFonts w:ascii="Times New Roman" w:hAnsi="Times New Roman" w:cs="Times New Roman"/>
          <w:noProof/>
          <w:sz w:val="28"/>
          <w:szCs w:val="28"/>
        </w:rPr>
        <w:drawing>
          <wp:inline distT="0" distB="0" distL="0" distR="0" wp14:anchorId="069E3C36" wp14:editId="032FD3D9">
            <wp:extent cx="5067300" cy="2717800"/>
            <wp:effectExtent l="0" t="0" r="0" b="6350"/>
            <wp:docPr id="1160255976" name="Chart 1">
              <a:extLst xmlns:a="http://schemas.openxmlformats.org/drawingml/2006/main">
                <a:ext uri="{FF2B5EF4-FFF2-40B4-BE49-F238E27FC236}">
                  <a16:creationId xmlns:a16="http://schemas.microsoft.com/office/drawing/2014/main" id="{DF38D3A1-537D-51A1-B480-DE88DAB3EA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4A44DD" w14:textId="77777777" w:rsidR="00D6732C" w:rsidRPr="006907BE" w:rsidRDefault="00D6732C" w:rsidP="00C27BF8">
      <w:pPr>
        <w:spacing w:before="240" w:line="360" w:lineRule="auto"/>
        <w:jc w:val="both"/>
        <w:rPr>
          <w:rFonts w:ascii="Times New Roman" w:eastAsia="Times New Roman" w:hAnsi="Times New Roman" w:cs="Times New Roman"/>
          <w:sz w:val="28"/>
          <w:szCs w:val="28"/>
        </w:rPr>
      </w:pPr>
    </w:p>
    <w:p w14:paraId="1237A882" w14:textId="5CDED3EB" w:rsidR="000F152A" w:rsidRPr="006907BE" w:rsidRDefault="000F152A" w:rsidP="00C27BF8">
      <w:pPr>
        <w:spacing w:before="240" w:line="360" w:lineRule="auto"/>
        <w:jc w:val="both"/>
        <w:rPr>
          <w:rFonts w:ascii="Times New Roman" w:eastAsia="Times New Roman" w:hAnsi="Times New Roman" w:cs="Times New Roman"/>
          <w:sz w:val="28"/>
          <w:szCs w:val="28"/>
        </w:rPr>
      </w:pPr>
      <w:r w:rsidRPr="006907BE">
        <w:rPr>
          <w:rFonts w:ascii="Times New Roman" w:eastAsia="Times New Roman" w:hAnsi="Times New Roman" w:cs="Times New Roman"/>
          <w:b/>
          <w:sz w:val="28"/>
          <w:szCs w:val="28"/>
        </w:rPr>
        <w:t xml:space="preserve">Q8} </w:t>
      </w:r>
      <w:bookmarkStart w:id="2" w:name="_Hlk152611382"/>
      <w:r w:rsidRPr="006907BE">
        <w:rPr>
          <w:rFonts w:ascii="Times New Roman" w:eastAsia="Times New Roman" w:hAnsi="Times New Roman" w:cs="Times New Roman"/>
          <w:b/>
          <w:sz w:val="28"/>
          <w:szCs w:val="28"/>
        </w:rPr>
        <w:t>How satisfied are you with the clarity of the brand message conveyed in one-plus marketing campaign?</w:t>
      </w:r>
      <w:bookmarkEnd w:id="2"/>
    </w:p>
    <w:p w14:paraId="6AA025FF" w14:textId="07C59EE9" w:rsidR="00D6732C" w:rsidRPr="006907BE" w:rsidRDefault="000F152A" w:rsidP="00C27BF8">
      <w:pPr>
        <w:spacing w:before="240" w:line="360" w:lineRule="auto"/>
        <w:jc w:val="both"/>
        <w:rPr>
          <w:rFonts w:ascii="Times New Roman" w:eastAsia="Times New Roman" w:hAnsi="Times New Roman" w:cs="Times New Roman"/>
          <w:b/>
          <w:sz w:val="28"/>
          <w:szCs w:val="28"/>
        </w:rPr>
      </w:pPr>
      <w:r w:rsidRPr="006907BE">
        <w:rPr>
          <w:rFonts w:ascii="Times New Roman" w:hAnsi="Times New Roman" w:cs="Times New Roman"/>
          <w:noProof/>
          <w:sz w:val="28"/>
          <w:szCs w:val="28"/>
        </w:rPr>
        <w:drawing>
          <wp:inline distT="0" distB="0" distL="0" distR="0" wp14:anchorId="505A849D" wp14:editId="638BDDB7">
            <wp:extent cx="4076700" cy="3162300"/>
            <wp:effectExtent l="0" t="0" r="0" b="0"/>
            <wp:docPr id="182489604" name="Chart 1">
              <a:extLst xmlns:a="http://schemas.openxmlformats.org/drawingml/2006/main">
                <a:ext uri="{FF2B5EF4-FFF2-40B4-BE49-F238E27FC236}">
                  <a16:creationId xmlns:a16="http://schemas.microsoft.com/office/drawing/2014/main" id="{CB369505-7697-BDAD-893D-A2B87398DA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D6B7AF" w14:textId="0D615901" w:rsidR="000F152A" w:rsidRPr="006907BE" w:rsidRDefault="000F152A" w:rsidP="00C27BF8">
      <w:pPr>
        <w:spacing w:before="240" w:line="360" w:lineRule="auto"/>
        <w:jc w:val="both"/>
        <w:rPr>
          <w:rFonts w:ascii="Times New Roman" w:eastAsia="Times New Roman" w:hAnsi="Times New Roman" w:cs="Times New Roman"/>
          <w:sz w:val="28"/>
          <w:szCs w:val="28"/>
        </w:rPr>
      </w:pPr>
      <w:r w:rsidRPr="006907BE">
        <w:rPr>
          <w:rFonts w:ascii="Times New Roman" w:eastAsia="Times New Roman" w:hAnsi="Times New Roman" w:cs="Times New Roman"/>
          <w:b/>
          <w:sz w:val="28"/>
          <w:szCs w:val="28"/>
        </w:rPr>
        <w:lastRenderedPageBreak/>
        <w:t>Q9} To what extant do you agree with the statement “One plus product, are of good quality”?</w:t>
      </w:r>
    </w:p>
    <w:p w14:paraId="059193C3" w14:textId="77777777" w:rsidR="000F152A" w:rsidRPr="006907BE" w:rsidRDefault="000F152A" w:rsidP="00C27BF8">
      <w:pPr>
        <w:spacing w:before="240" w:line="360" w:lineRule="auto"/>
        <w:jc w:val="both"/>
        <w:rPr>
          <w:rFonts w:ascii="Times New Roman" w:eastAsia="Times New Roman" w:hAnsi="Times New Roman" w:cs="Times New Roman"/>
          <w:b/>
          <w:sz w:val="28"/>
          <w:szCs w:val="28"/>
        </w:rPr>
      </w:pPr>
    </w:p>
    <w:p w14:paraId="3CDE5304" w14:textId="77777777" w:rsidR="000F152A" w:rsidRPr="006907BE" w:rsidRDefault="000F152A" w:rsidP="00C27BF8">
      <w:pPr>
        <w:spacing w:before="240" w:line="360" w:lineRule="auto"/>
        <w:jc w:val="both"/>
        <w:rPr>
          <w:rFonts w:ascii="Times New Roman" w:eastAsia="Times New Roman" w:hAnsi="Times New Roman" w:cs="Times New Roman"/>
          <w:b/>
          <w:sz w:val="28"/>
          <w:szCs w:val="28"/>
        </w:rPr>
      </w:pPr>
      <w:r w:rsidRPr="006907BE">
        <w:rPr>
          <w:rFonts w:ascii="Times New Roman" w:hAnsi="Times New Roman" w:cs="Times New Roman"/>
          <w:noProof/>
          <w:sz w:val="28"/>
          <w:szCs w:val="28"/>
        </w:rPr>
        <w:drawing>
          <wp:inline distT="0" distB="0" distL="0" distR="0" wp14:anchorId="4624D049" wp14:editId="27130656">
            <wp:extent cx="4940300" cy="2590800"/>
            <wp:effectExtent l="0" t="0" r="12700" b="0"/>
            <wp:docPr id="1109617153" name="Chart 1">
              <a:extLst xmlns:a="http://schemas.openxmlformats.org/drawingml/2006/main">
                <a:ext uri="{FF2B5EF4-FFF2-40B4-BE49-F238E27FC236}">
                  <a16:creationId xmlns:a16="http://schemas.microsoft.com/office/drawing/2014/main" id="{9B1C872E-CEAA-D087-059C-24D2D06FF6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0C5F16" w14:textId="77777777" w:rsidR="00D6732C" w:rsidRPr="006907BE" w:rsidRDefault="00D6732C" w:rsidP="00C27BF8">
      <w:pPr>
        <w:spacing w:before="240" w:line="360" w:lineRule="auto"/>
        <w:jc w:val="both"/>
        <w:rPr>
          <w:rFonts w:ascii="Times New Roman" w:eastAsia="Times New Roman" w:hAnsi="Times New Roman" w:cs="Times New Roman"/>
          <w:sz w:val="28"/>
          <w:szCs w:val="28"/>
        </w:rPr>
      </w:pPr>
    </w:p>
    <w:p w14:paraId="00CBCC03" w14:textId="77777777" w:rsidR="00336E01" w:rsidRPr="006907BE" w:rsidRDefault="00336E01" w:rsidP="00C27BF8">
      <w:pPr>
        <w:spacing w:before="240" w:line="360" w:lineRule="auto"/>
        <w:jc w:val="both"/>
        <w:rPr>
          <w:rFonts w:ascii="Times New Roman" w:eastAsia="Times New Roman" w:hAnsi="Times New Roman" w:cs="Times New Roman"/>
          <w:b/>
          <w:sz w:val="28"/>
          <w:szCs w:val="28"/>
        </w:rPr>
      </w:pPr>
    </w:p>
    <w:p w14:paraId="4E583001" w14:textId="2B634F67" w:rsidR="000F152A" w:rsidRPr="006907BE" w:rsidRDefault="000F152A" w:rsidP="00C27BF8">
      <w:pPr>
        <w:spacing w:before="240" w:line="360" w:lineRule="auto"/>
        <w:jc w:val="both"/>
        <w:rPr>
          <w:rFonts w:ascii="Times New Roman" w:eastAsia="Times New Roman" w:hAnsi="Times New Roman" w:cs="Times New Roman"/>
          <w:sz w:val="28"/>
          <w:szCs w:val="28"/>
        </w:rPr>
      </w:pPr>
      <w:r w:rsidRPr="006907BE">
        <w:rPr>
          <w:rFonts w:ascii="Times New Roman" w:eastAsia="Times New Roman" w:hAnsi="Times New Roman" w:cs="Times New Roman"/>
          <w:b/>
          <w:sz w:val="28"/>
          <w:szCs w:val="28"/>
        </w:rPr>
        <w:t xml:space="preserve">Q10} How interested are you in purchasing one plus smartphone </w:t>
      </w:r>
      <w:proofErr w:type="gramStart"/>
      <w:r w:rsidRPr="006907BE">
        <w:rPr>
          <w:rFonts w:ascii="Times New Roman" w:eastAsia="Times New Roman" w:hAnsi="Times New Roman" w:cs="Times New Roman"/>
          <w:b/>
          <w:sz w:val="28"/>
          <w:szCs w:val="28"/>
        </w:rPr>
        <w:t>in the near future</w:t>
      </w:r>
      <w:proofErr w:type="gramEnd"/>
      <w:r w:rsidRPr="006907BE">
        <w:rPr>
          <w:rFonts w:ascii="Times New Roman" w:eastAsia="Times New Roman" w:hAnsi="Times New Roman" w:cs="Times New Roman"/>
          <w:b/>
          <w:sz w:val="28"/>
          <w:szCs w:val="28"/>
        </w:rPr>
        <w:t>?</w:t>
      </w:r>
    </w:p>
    <w:p w14:paraId="28366EB5" w14:textId="77777777" w:rsidR="000F152A" w:rsidRPr="006907BE" w:rsidRDefault="000F152A" w:rsidP="00C27BF8">
      <w:pPr>
        <w:spacing w:before="240" w:line="360" w:lineRule="auto"/>
        <w:jc w:val="both"/>
        <w:rPr>
          <w:rFonts w:ascii="Times New Roman" w:eastAsia="Times New Roman" w:hAnsi="Times New Roman" w:cs="Times New Roman"/>
          <w:b/>
          <w:sz w:val="28"/>
          <w:szCs w:val="28"/>
        </w:rPr>
      </w:pPr>
      <w:r w:rsidRPr="006907BE">
        <w:rPr>
          <w:rFonts w:ascii="Times New Roman" w:hAnsi="Times New Roman" w:cs="Times New Roman"/>
          <w:noProof/>
          <w:sz w:val="28"/>
          <w:szCs w:val="28"/>
        </w:rPr>
        <w:drawing>
          <wp:inline distT="0" distB="0" distL="0" distR="0" wp14:anchorId="6BAB07A9" wp14:editId="4D6A77F2">
            <wp:extent cx="5130800" cy="3060700"/>
            <wp:effectExtent l="0" t="0" r="12700" b="6350"/>
            <wp:docPr id="712968397" name="Chart 1">
              <a:extLst xmlns:a="http://schemas.openxmlformats.org/drawingml/2006/main">
                <a:ext uri="{FF2B5EF4-FFF2-40B4-BE49-F238E27FC236}">
                  <a16:creationId xmlns:a16="http://schemas.microsoft.com/office/drawing/2014/main" id="{A5F13983-38FC-6FBD-FF6D-6D9EDFC6E1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D05B63B" w14:textId="77777777" w:rsidR="00D6732C" w:rsidRPr="006907BE" w:rsidRDefault="00D6732C" w:rsidP="00C27BF8">
      <w:pPr>
        <w:spacing w:before="240" w:line="360" w:lineRule="auto"/>
        <w:jc w:val="both"/>
        <w:rPr>
          <w:rFonts w:ascii="Times New Roman" w:eastAsia="Times New Roman" w:hAnsi="Times New Roman" w:cs="Times New Roman"/>
          <w:sz w:val="28"/>
          <w:szCs w:val="28"/>
        </w:rPr>
      </w:pPr>
    </w:p>
    <w:p w14:paraId="6182CB04" w14:textId="0B210692" w:rsidR="000F152A" w:rsidRPr="006907BE" w:rsidRDefault="000F152A" w:rsidP="00C27BF8">
      <w:pPr>
        <w:spacing w:before="240" w:line="360" w:lineRule="auto"/>
        <w:jc w:val="both"/>
        <w:rPr>
          <w:rFonts w:ascii="Times New Roman" w:eastAsia="Times New Roman" w:hAnsi="Times New Roman" w:cs="Times New Roman"/>
          <w:sz w:val="28"/>
          <w:szCs w:val="28"/>
        </w:rPr>
      </w:pPr>
      <w:r w:rsidRPr="006907BE">
        <w:rPr>
          <w:rFonts w:ascii="Times New Roman" w:eastAsia="Times New Roman" w:hAnsi="Times New Roman" w:cs="Times New Roman"/>
          <w:b/>
          <w:sz w:val="28"/>
          <w:szCs w:val="28"/>
        </w:rPr>
        <w:t>Q11} Please rate your perception of one plus influencer marketing in Mumbai region?</w:t>
      </w:r>
    </w:p>
    <w:p w14:paraId="776401D9" w14:textId="77777777" w:rsidR="000F152A" w:rsidRPr="006907BE" w:rsidRDefault="000F152A" w:rsidP="00C27BF8">
      <w:pPr>
        <w:spacing w:before="240" w:line="360" w:lineRule="auto"/>
        <w:jc w:val="both"/>
        <w:rPr>
          <w:rFonts w:ascii="Times New Roman" w:eastAsia="Times New Roman" w:hAnsi="Times New Roman" w:cs="Times New Roman"/>
          <w:b/>
          <w:sz w:val="28"/>
          <w:szCs w:val="28"/>
        </w:rPr>
      </w:pPr>
    </w:p>
    <w:p w14:paraId="52A7CF60" w14:textId="77777777" w:rsidR="000F152A" w:rsidRPr="006907BE" w:rsidRDefault="000F152A" w:rsidP="00C27BF8">
      <w:pPr>
        <w:spacing w:before="240" w:line="360" w:lineRule="auto"/>
        <w:jc w:val="both"/>
        <w:rPr>
          <w:rFonts w:ascii="Times New Roman" w:eastAsia="Times New Roman" w:hAnsi="Times New Roman" w:cs="Times New Roman"/>
          <w:b/>
          <w:sz w:val="28"/>
          <w:szCs w:val="28"/>
        </w:rPr>
      </w:pPr>
      <w:r w:rsidRPr="006907BE">
        <w:rPr>
          <w:rFonts w:ascii="Times New Roman" w:hAnsi="Times New Roman" w:cs="Times New Roman"/>
          <w:noProof/>
          <w:sz w:val="28"/>
          <w:szCs w:val="28"/>
        </w:rPr>
        <w:drawing>
          <wp:inline distT="0" distB="0" distL="0" distR="0" wp14:anchorId="2BD307FD" wp14:editId="019F4F46">
            <wp:extent cx="4991100" cy="3225800"/>
            <wp:effectExtent l="0" t="0" r="0" b="12700"/>
            <wp:docPr id="1513827697" name="Chart 1">
              <a:extLst xmlns:a="http://schemas.openxmlformats.org/drawingml/2006/main">
                <a:ext uri="{FF2B5EF4-FFF2-40B4-BE49-F238E27FC236}">
                  <a16:creationId xmlns:a16="http://schemas.microsoft.com/office/drawing/2014/main" id="{5FA5E40D-564A-B876-8156-A91A30A847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EBF1C9F" w14:textId="77777777" w:rsidR="00D6732C" w:rsidRPr="006907BE" w:rsidRDefault="00D6732C" w:rsidP="00C27BF8">
      <w:pPr>
        <w:spacing w:before="240" w:line="360" w:lineRule="auto"/>
        <w:jc w:val="both"/>
        <w:rPr>
          <w:rFonts w:ascii="Times New Roman" w:eastAsia="Times New Roman" w:hAnsi="Times New Roman" w:cs="Times New Roman"/>
          <w:sz w:val="28"/>
          <w:szCs w:val="28"/>
        </w:rPr>
      </w:pPr>
    </w:p>
    <w:p w14:paraId="1A2A0A7B" w14:textId="46C13FF3" w:rsidR="000F152A" w:rsidRPr="006907BE" w:rsidRDefault="000F152A" w:rsidP="00C27BF8">
      <w:pPr>
        <w:spacing w:before="240" w:line="360" w:lineRule="auto"/>
        <w:jc w:val="both"/>
        <w:rPr>
          <w:rFonts w:ascii="Times New Roman" w:eastAsia="Times New Roman" w:hAnsi="Times New Roman" w:cs="Times New Roman"/>
          <w:sz w:val="28"/>
          <w:szCs w:val="28"/>
        </w:rPr>
      </w:pPr>
      <w:r w:rsidRPr="006907BE">
        <w:rPr>
          <w:rFonts w:ascii="Times New Roman" w:eastAsia="Times New Roman" w:hAnsi="Times New Roman" w:cs="Times New Roman"/>
          <w:b/>
          <w:sz w:val="28"/>
          <w:szCs w:val="28"/>
        </w:rPr>
        <w:t>Q12} The marketing efforts of one plus in Mumbai positively influence my perception of the brand?</w:t>
      </w:r>
    </w:p>
    <w:p w14:paraId="4D493F56" w14:textId="77777777" w:rsidR="000F152A" w:rsidRPr="006907BE" w:rsidRDefault="000F152A" w:rsidP="00C27BF8">
      <w:pPr>
        <w:spacing w:before="240" w:line="360" w:lineRule="auto"/>
        <w:jc w:val="both"/>
        <w:rPr>
          <w:rFonts w:ascii="Times New Roman" w:eastAsia="Times New Roman" w:hAnsi="Times New Roman" w:cs="Times New Roman"/>
          <w:b/>
          <w:sz w:val="28"/>
          <w:szCs w:val="28"/>
        </w:rPr>
      </w:pPr>
    </w:p>
    <w:p w14:paraId="0E0FA2B5" w14:textId="77777777" w:rsidR="000F152A" w:rsidRPr="006907BE" w:rsidRDefault="000F152A" w:rsidP="00C27BF8">
      <w:pPr>
        <w:spacing w:before="240" w:line="360" w:lineRule="auto"/>
        <w:jc w:val="both"/>
        <w:rPr>
          <w:rFonts w:ascii="Times New Roman" w:eastAsia="Times New Roman" w:hAnsi="Times New Roman" w:cs="Times New Roman"/>
          <w:b/>
          <w:sz w:val="28"/>
          <w:szCs w:val="28"/>
        </w:rPr>
      </w:pPr>
      <w:r w:rsidRPr="006907BE">
        <w:rPr>
          <w:rFonts w:ascii="Times New Roman" w:hAnsi="Times New Roman" w:cs="Times New Roman"/>
          <w:noProof/>
          <w:sz w:val="28"/>
          <w:szCs w:val="28"/>
        </w:rPr>
        <w:lastRenderedPageBreak/>
        <w:drawing>
          <wp:inline distT="0" distB="0" distL="0" distR="0" wp14:anchorId="732B9023" wp14:editId="12283833">
            <wp:extent cx="4737100" cy="2438400"/>
            <wp:effectExtent l="0" t="0" r="6350" b="0"/>
            <wp:docPr id="1280705259" name="Chart 1">
              <a:extLst xmlns:a="http://schemas.openxmlformats.org/drawingml/2006/main">
                <a:ext uri="{FF2B5EF4-FFF2-40B4-BE49-F238E27FC236}">
                  <a16:creationId xmlns:a16="http://schemas.microsoft.com/office/drawing/2014/main" id="{DE4FEC81-2773-EF7F-9CD4-A681D375D0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22FD19" w14:textId="77777777" w:rsidR="00D6732C" w:rsidRPr="006907BE" w:rsidRDefault="00D6732C" w:rsidP="00C27BF8">
      <w:pPr>
        <w:spacing w:before="240" w:line="360" w:lineRule="auto"/>
        <w:jc w:val="both"/>
        <w:rPr>
          <w:rFonts w:ascii="Times New Roman" w:eastAsia="Times New Roman" w:hAnsi="Times New Roman" w:cs="Times New Roman"/>
          <w:bCs/>
          <w:sz w:val="28"/>
          <w:szCs w:val="28"/>
        </w:rPr>
      </w:pPr>
    </w:p>
    <w:p w14:paraId="7829FFB3" w14:textId="02775C77" w:rsidR="000F152A" w:rsidRPr="006907BE" w:rsidRDefault="000F152A" w:rsidP="00C27BF8">
      <w:pPr>
        <w:spacing w:before="240" w:line="360" w:lineRule="auto"/>
        <w:jc w:val="both"/>
        <w:rPr>
          <w:rFonts w:ascii="Times New Roman" w:eastAsia="Times New Roman" w:hAnsi="Times New Roman" w:cs="Times New Roman"/>
          <w:bCs/>
          <w:sz w:val="28"/>
          <w:szCs w:val="28"/>
        </w:rPr>
      </w:pPr>
      <w:r w:rsidRPr="006907BE">
        <w:rPr>
          <w:rFonts w:ascii="Times New Roman" w:eastAsia="Times New Roman" w:hAnsi="Times New Roman" w:cs="Times New Roman"/>
          <w:b/>
          <w:sz w:val="28"/>
          <w:szCs w:val="28"/>
        </w:rPr>
        <w:t>Q13} Has your purchase of one plus smart phone in the Mumbai region over the past years?</w:t>
      </w:r>
    </w:p>
    <w:p w14:paraId="44BD0A95" w14:textId="77777777" w:rsidR="000F152A" w:rsidRPr="006907BE" w:rsidRDefault="000F152A" w:rsidP="00C27BF8">
      <w:pPr>
        <w:spacing w:before="240" w:line="360" w:lineRule="auto"/>
        <w:jc w:val="both"/>
        <w:rPr>
          <w:rFonts w:ascii="Times New Roman" w:eastAsia="Times New Roman" w:hAnsi="Times New Roman" w:cs="Times New Roman"/>
          <w:b/>
          <w:sz w:val="28"/>
          <w:szCs w:val="28"/>
        </w:rPr>
      </w:pPr>
    </w:p>
    <w:p w14:paraId="234BC960" w14:textId="77777777" w:rsidR="000F152A" w:rsidRPr="006907BE" w:rsidRDefault="000F152A" w:rsidP="00C27BF8">
      <w:pPr>
        <w:spacing w:before="240" w:line="360" w:lineRule="auto"/>
        <w:jc w:val="both"/>
        <w:rPr>
          <w:rFonts w:ascii="Times New Roman" w:eastAsia="Times New Roman" w:hAnsi="Times New Roman" w:cs="Times New Roman"/>
          <w:b/>
          <w:sz w:val="28"/>
          <w:szCs w:val="28"/>
        </w:rPr>
      </w:pPr>
      <w:r w:rsidRPr="006907BE">
        <w:rPr>
          <w:rFonts w:ascii="Times New Roman" w:hAnsi="Times New Roman" w:cs="Times New Roman"/>
          <w:noProof/>
          <w:sz w:val="28"/>
          <w:szCs w:val="28"/>
        </w:rPr>
        <w:drawing>
          <wp:inline distT="0" distB="0" distL="0" distR="0" wp14:anchorId="28303118" wp14:editId="616B62D0">
            <wp:extent cx="5054600" cy="3048000"/>
            <wp:effectExtent l="0" t="0" r="12700" b="0"/>
            <wp:docPr id="517827316" name="Chart 1">
              <a:extLst xmlns:a="http://schemas.openxmlformats.org/drawingml/2006/main">
                <a:ext uri="{FF2B5EF4-FFF2-40B4-BE49-F238E27FC236}">
                  <a16:creationId xmlns:a16="http://schemas.microsoft.com/office/drawing/2014/main" id="{D600F380-3B81-A50E-F9B3-E2E0918EC5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FCF3084" w14:textId="77777777" w:rsidR="001D7882" w:rsidRPr="006907BE" w:rsidRDefault="001D7882" w:rsidP="00C27BF8">
      <w:pPr>
        <w:tabs>
          <w:tab w:val="left" w:pos="5265"/>
        </w:tabs>
        <w:spacing w:line="360" w:lineRule="auto"/>
        <w:rPr>
          <w:rFonts w:ascii="Times New Roman" w:hAnsi="Times New Roman" w:cs="Times New Roman"/>
          <w:sz w:val="28"/>
          <w:szCs w:val="28"/>
        </w:rPr>
      </w:pPr>
    </w:p>
    <w:p w14:paraId="1CEC74D6" w14:textId="364B010C" w:rsidR="006A4A0F" w:rsidRPr="006907BE" w:rsidRDefault="009B6E27" w:rsidP="00C27BF8">
      <w:pPr>
        <w:tabs>
          <w:tab w:val="left" w:pos="5265"/>
        </w:tabs>
        <w:spacing w:line="360" w:lineRule="auto"/>
        <w:jc w:val="center"/>
        <w:rPr>
          <w:rFonts w:ascii="Times New Roman" w:hAnsi="Times New Roman" w:cs="Times New Roman"/>
          <w:b/>
          <w:bCs/>
          <w:color w:val="ED7D31" w:themeColor="accent2"/>
          <w:sz w:val="28"/>
          <w:szCs w:val="28"/>
        </w:rPr>
      </w:pPr>
      <w:r w:rsidRPr="006907BE">
        <w:rPr>
          <w:rFonts w:ascii="Times New Roman" w:hAnsi="Times New Roman" w:cs="Times New Roman"/>
          <w:b/>
          <w:bCs/>
          <w:color w:val="ED7D31" w:themeColor="accent2"/>
          <w:sz w:val="28"/>
          <w:szCs w:val="28"/>
        </w:rPr>
        <w:t>FINDINGS/SUGGESTIONS</w:t>
      </w:r>
    </w:p>
    <w:p w14:paraId="257D62E3" w14:textId="0DFF79B3" w:rsidR="00E34C26" w:rsidRPr="006907BE" w:rsidRDefault="00E34C26" w:rsidP="001850EA">
      <w:pPr>
        <w:tabs>
          <w:tab w:val="left" w:pos="5265"/>
        </w:tabs>
        <w:spacing w:line="360" w:lineRule="auto"/>
        <w:rPr>
          <w:rFonts w:ascii="Times New Roman" w:hAnsi="Times New Roman" w:cs="Times New Roman"/>
          <w:b/>
          <w:bCs/>
          <w:sz w:val="28"/>
          <w:szCs w:val="28"/>
        </w:rPr>
      </w:pPr>
      <w:r w:rsidRPr="006907BE">
        <w:rPr>
          <w:rFonts w:ascii="Times New Roman" w:hAnsi="Times New Roman" w:cs="Times New Roman"/>
          <w:b/>
          <w:bCs/>
          <w:sz w:val="28"/>
          <w:szCs w:val="28"/>
        </w:rPr>
        <w:t>Finding</w:t>
      </w:r>
      <w:r w:rsidR="001F0EFF" w:rsidRPr="006907BE">
        <w:rPr>
          <w:rFonts w:ascii="Times New Roman" w:hAnsi="Times New Roman" w:cs="Times New Roman"/>
          <w:b/>
          <w:bCs/>
          <w:sz w:val="28"/>
          <w:szCs w:val="28"/>
        </w:rPr>
        <w:t>:</w:t>
      </w:r>
    </w:p>
    <w:p w14:paraId="56476C17" w14:textId="77777777" w:rsidR="00E34C26" w:rsidRPr="006907BE" w:rsidRDefault="00E34C26" w:rsidP="00C27BF8">
      <w:pPr>
        <w:tabs>
          <w:tab w:val="left" w:pos="5265"/>
        </w:tabs>
        <w:spacing w:line="360" w:lineRule="auto"/>
        <w:jc w:val="center"/>
        <w:rPr>
          <w:rFonts w:ascii="Times New Roman" w:hAnsi="Times New Roman" w:cs="Times New Roman"/>
          <w:sz w:val="28"/>
          <w:szCs w:val="28"/>
        </w:rPr>
      </w:pPr>
      <w:r w:rsidRPr="006907BE">
        <w:rPr>
          <w:rFonts w:ascii="Times New Roman" w:hAnsi="Times New Roman" w:cs="Times New Roman"/>
          <w:sz w:val="28"/>
          <w:szCs w:val="28"/>
        </w:rPr>
        <w:lastRenderedPageBreak/>
        <w:t>The finding of the study is a summary of the primary data collected which is under: -</w:t>
      </w:r>
    </w:p>
    <w:p w14:paraId="0D0A8F17" w14:textId="5B310563" w:rsidR="00E34C26" w:rsidRPr="006907BE" w:rsidRDefault="00E34C26" w:rsidP="00C27BF8">
      <w:pPr>
        <w:pStyle w:val="ListParagraph"/>
        <w:numPr>
          <w:ilvl w:val="0"/>
          <w:numId w:val="2"/>
        </w:num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1.</w:t>
      </w:r>
      <w:proofErr w:type="gramStart"/>
      <w:r w:rsidRPr="006907BE">
        <w:rPr>
          <w:rFonts w:ascii="Times New Roman" w:hAnsi="Times New Roman" w:cs="Times New Roman"/>
          <w:sz w:val="28"/>
          <w:szCs w:val="28"/>
        </w:rPr>
        <w:t>The majority of</w:t>
      </w:r>
      <w:proofErr w:type="gramEnd"/>
      <w:r w:rsidRPr="006907BE">
        <w:rPr>
          <w:rFonts w:ascii="Times New Roman" w:hAnsi="Times New Roman" w:cs="Times New Roman"/>
          <w:sz w:val="28"/>
          <w:szCs w:val="28"/>
        </w:rPr>
        <w:t xml:space="preserve"> the respondents are neutral in the marketing campaign of one plus which effectively reach and engage consumer   in Mumbai.</w:t>
      </w:r>
    </w:p>
    <w:p w14:paraId="69202BF0" w14:textId="272896E1" w:rsidR="00E34C26" w:rsidRPr="006907BE" w:rsidRDefault="00E34C26" w:rsidP="00C27BF8">
      <w:pPr>
        <w:pStyle w:val="ListParagraph"/>
        <w:numPr>
          <w:ilvl w:val="0"/>
          <w:numId w:val="2"/>
        </w:num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2.</w:t>
      </w:r>
      <w:proofErr w:type="gramStart"/>
      <w:r w:rsidRPr="006907BE">
        <w:rPr>
          <w:rFonts w:ascii="Times New Roman" w:hAnsi="Times New Roman" w:cs="Times New Roman"/>
          <w:sz w:val="28"/>
          <w:szCs w:val="28"/>
        </w:rPr>
        <w:t>The majority of</w:t>
      </w:r>
      <w:proofErr w:type="gramEnd"/>
      <w:r w:rsidRPr="006907BE">
        <w:rPr>
          <w:rFonts w:ascii="Times New Roman" w:hAnsi="Times New Roman" w:cs="Times New Roman"/>
          <w:sz w:val="28"/>
          <w:szCs w:val="28"/>
        </w:rPr>
        <w:t xml:space="preserve"> the respondents are neutral in the feature and benefits of their marketing of one plus. </w:t>
      </w:r>
    </w:p>
    <w:p w14:paraId="12427413" w14:textId="371B235E" w:rsidR="00E34C26" w:rsidRPr="006907BE" w:rsidRDefault="00E34C26" w:rsidP="00C27BF8">
      <w:pPr>
        <w:pStyle w:val="ListParagraph"/>
        <w:numPr>
          <w:ilvl w:val="0"/>
          <w:numId w:val="2"/>
        </w:num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3.</w:t>
      </w:r>
      <w:proofErr w:type="gramStart"/>
      <w:r w:rsidRPr="006907BE">
        <w:rPr>
          <w:rFonts w:ascii="Times New Roman" w:hAnsi="Times New Roman" w:cs="Times New Roman"/>
          <w:sz w:val="28"/>
          <w:szCs w:val="28"/>
        </w:rPr>
        <w:t>The majority of</w:t>
      </w:r>
      <w:proofErr w:type="gramEnd"/>
      <w:r w:rsidRPr="006907BE">
        <w:rPr>
          <w:rFonts w:ascii="Times New Roman" w:hAnsi="Times New Roman" w:cs="Times New Roman"/>
          <w:sz w:val="28"/>
          <w:szCs w:val="28"/>
        </w:rPr>
        <w:t xml:space="preserve"> respondents agree that one plus is a reliable smart phone.</w:t>
      </w:r>
    </w:p>
    <w:p w14:paraId="1A6BC73C" w14:textId="046F2640" w:rsidR="00E34C26" w:rsidRPr="006907BE" w:rsidRDefault="00E34C26" w:rsidP="00C27BF8">
      <w:pPr>
        <w:pStyle w:val="ListParagraph"/>
        <w:numPr>
          <w:ilvl w:val="0"/>
          <w:numId w:val="2"/>
        </w:num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4.</w:t>
      </w:r>
      <w:proofErr w:type="gramStart"/>
      <w:r w:rsidRPr="006907BE">
        <w:rPr>
          <w:rFonts w:ascii="Times New Roman" w:hAnsi="Times New Roman" w:cs="Times New Roman"/>
          <w:sz w:val="28"/>
          <w:szCs w:val="28"/>
        </w:rPr>
        <w:t>The majority of</w:t>
      </w:r>
      <w:proofErr w:type="gramEnd"/>
      <w:r w:rsidRPr="006907BE">
        <w:rPr>
          <w:rFonts w:ascii="Times New Roman" w:hAnsi="Times New Roman" w:cs="Times New Roman"/>
          <w:sz w:val="28"/>
          <w:szCs w:val="28"/>
        </w:rPr>
        <w:t xml:space="preserve"> the respondents are neutral in terms of performance one-plus smart phone. </w:t>
      </w:r>
    </w:p>
    <w:p w14:paraId="33C70378" w14:textId="109021D8" w:rsidR="00E34C26" w:rsidRPr="006907BE" w:rsidRDefault="00E34C26" w:rsidP="00C27BF8">
      <w:pPr>
        <w:pStyle w:val="ListParagraph"/>
        <w:numPr>
          <w:ilvl w:val="0"/>
          <w:numId w:val="2"/>
        </w:num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5.</w:t>
      </w:r>
      <w:proofErr w:type="gramStart"/>
      <w:r w:rsidRPr="006907BE">
        <w:rPr>
          <w:rFonts w:ascii="Times New Roman" w:hAnsi="Times New Roman" w:cs="Times New Roman"/>
          <w:sz w:val="28"/>
          <w:szCs w:val="28"/>
        </w:rPr>
        <w:t>The majority of</w:t>
      </w:r>
      <w:proofErr w:type="gramEnd"/>
      <w:r w:rsidRPr="006907BE">
        <w:rPr>
          <w:rFonts w:ascii="Times New Roman" w:hAnsi="Times New Roman" w:cs="Times New Roman"/>
          <w:sz w:val="28"/>
          <w:szCs w:val="28"/>
        </w:rPr>
        <w:t xml:space="preserve"> the respondents are neutral in comparing money with another smart phone.</w:t>
      </w:r>
    </w:p>
    <w:p w14:paraId="74DCCEAF" w14:textId="449B3013" w:rsidR="00E34C26" w:rsidRPr="006907BE" w:rsidRDefault="00E34C26" w:rsidP="00C27BF8">
      <w:pPr>
        <w:pStyle w:val="ListParagraph"/>
        <w:numPr>
          <w:ilvl w:val="0"/>
          <w:numId w:val="2"/>
        </w:num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6.</w:t>
      </w:r>
      <w:proofErr w:type="gramStart"/>
      <w:r w:rsidRPr="006907BE">
        <w:rPr>
          <w:rFonts w:ascii="Times New Roman" w:hAnsi="Times New Roman" w:cs="Times New Roman"/>
          <w:sz w:val="28"/>
          <w:szCs w:val="28"/>
        </w:rPr>
        <w:t>The majority of</w:t>
      </w:r>
      <w:proofErr w:type="gramEnd"/>
      <w:r w:rsidRPr="006907BE">
        <w:rPr>
          <w:rFonts w:ascii="Times New Roman" w:hAnsi="Times New Roman" w:cs="Times New Roman"/>
          <w:sz w:val="28"/>
          <w:szCs w:val="28"/>
        </w:rPr>
        <w:t xml:space="preserve"> the respondents are moderately satisfied with rate performance and reliability of one plus products. </w:t>
      </w:r>
    </w:p>
    <w:p w14:paraId="55F20356" w14:textId="70F6BC1A" w:rsidR="00E34C26" w:rsidRPr="006907BE" w:rsidRDefault="00E34C26" w:rsidP="00C27BF8">
      <w:pPr>
        <w:pStyle w:val="ListParagraph"/>
        <w:numPr>
          <w:ilvl w:val="0"/>
          <w:numId w:val="2"/>
        </w:num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7.</w:t>
      </w:r>
      <w:proofErr w:type="gramStart"/>
      <w:r w:rsidRPr="006907BE">
        <w:rPr>
          <w:rFonts w:ascii="Times New Roman" w:hAnsi="Times New Roman" w:cs="Times New Roman"/>
          <w:sz w:val="28"/>
          <w:szCs w:val="28"/>
        </w:rPr>
        <w:t>The majority of</w:t>
      </w:r>
      <w:proofErr w:type="gramEnd"/>
      <w:r w:rsidRPr="006907BE">
        <w:rPr>
          <w:rFonts w:ascii="Times New Roman" w:hAnsi="Times New Roman" w:cs="Times New Roman"/>
          <w:sz w:val="28"/>
          <w:szCs w:val="28"/>
        </w:rPr>
        <w:t xml:space="preserve"> the respondents are neutral in creating brand awareness visibility in Mumbai.</w:t>
      </w:r>
    </w:p>
    <w:p w14:paraId="4076EC82" w14:textId="5CD71EFD" w:rsidR="00E34C26" w:rsidRPr="006907BE" w:rsidRDefault="00E34C26" w:rsidP="00C27BF8">
      <w:pPr>
        <w:pStyle w:val="ListParagraph"/>
        <w:numPr>
          <w:ilvl w:val="0"/>
          <w:numId w:val="2"/>
        </w:num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8.</w:t>
      </w:r>
      <w:proofErr w:type="gramStart"/>
      <w:r w:rsidRPr="006907BE">
        <w:rPr>
          <w:rFonts w:ascii="Times New Roman" w:hAnsi="Times New Roman" w:cs="Times New Roman"/>
          <w:sz w:val="28"/>
          <w:szCs w:val="28"/>
        </w:rPr>
        <w:t>The majority of</w:t>
      </w:r>
      <w:proofErr w:type="gramEnd"/>
      <w:r w:rsidRPr="006907BE">
        <w:rPr>
          <w:rFonts w:ascii="Times New Roman" w:hAnsi="Times New Roman" w:cs="Times New Roman"/>
          <w:sz w:val="28"/>
          <w:szCs w:val="28"/>
        </w:rPr>
        <w:t xml:space="preserve"> the respondents are moderately satisfied with the clarity of the brand message conveyed in one-plus marketing campaign.</w:t>
      </w:r>
    </w:p>
    <w:p w14:paraId="2D5C1124" w14:textId="063FE8EA" w:rsidR="00E34C26" w:rsidRPr="006907BE" w:rsidRDefault="00E34C26" w:rsidP="00C27BF8">
      <w:pPr>
        <w:pStyle w:val="ListParagraph"/>
        <w:numPr>
          <w:ilvl w:val="0"/>
          <w:numId w:val="2"/>
        </w:num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9.</w:t>
      </w:r>
      <w:proofErr w:type="gramStart"/>
      <w:r w:rsidRPr="006907BE">
        <w:rPr>
          <w:rFonts w:ascii="Times New Roman" w:hAnsi="Times New Roman" w:cs="Times New Roman"/>
          <w:sz w:val="28"/>
          <w:szCs w:val="28"/>
        </w:rPr>
        <w:t>The majority of</w:t>
      </w:r>
      <w:proofErr w:type="gramEnd"/>
      <w:r w:rsidRPr="006907BE">
        <w:rPr>
          <w:rFonts w:ascii="Times New Roman" w:hAnsi="Times New Roman" w:cs="Times New Roman"/>
          <w:sz w:val="28"/>
          <w:szCs w:val="28"/>
        </w:rPr>
        <w:t xml:space="preserve"> the respondents are neutral with the quality of one plus product.</w:t>
      </w:r>
    </w:p>
    <w:p w14:paraId="400A6AB8" w14:textId="2705028F" w:rsidR="00E34C26" w:rsidRPr="006907BE" w:rsidRDefault="00E34C26" w:rsidP="00C27BF8">
      <w:pPr>
        <w:pStyle w:val="ListParagraph"/>
        <w:numPr>
          <w:ilvl w:val="0"/>
          <w:numId w:val="2"/>
        </w:num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10.</w:t>
      </w:r>
      <w:proofErr w:type="gramStart"/>
      <w:r w:rsidRPr="006907BE">
        <w:rPr>
          <w:rFonts w:ascii="Times New Roman" w:hAnsi="Times New Roman" w:cs="Times New Roman"/>
          <w:sz w:val="28"/>
          <w:szCs w:val="28"/>
        </w:rPr>
        <w:t>The majority of</w:t>
      </w:r>
      <w:proofErr w:type="gramEnd"/>
      <w:r w:rsidRPr="006907BE">
        <w:rPr>
          <w:rFonts w:ascii="Times New Roman" w:hAnsi="Times New Roman" w:cs="Times New Roman"/>
          <w:sz w:val="28"/>
          <w:szCs w:val="28"/>
        </w:rPr>
        <w:t xml:space="preserve"> the respondents are not interested at all in purchasing one plus product in future.</w:t>
      </w:r>
    </w:p>
    <w:p w14:paraId="6AACEA1C" w14:textId="7FD4EFEB" w:rsidR="00E34C26" w:rsidRPr="006907BE" w:rsidRDefault="00E34C26" w:rsidP="00C27BF8">
      <w:pPr>
        <w:pStyle w:val="ListParagraph"/>
        <w:numPr>
          <w:ilvl w:val="0"/>
          <w:numId w:val="2"/>
        </w:num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11.</w:t>
      </w:r>
      <w:proofErr w:type="gramStart"/>
      <w:r w:rsidRPr="006907BE">
        <w:rPr>
          <w:rFonts w:ascii="Times New Roman" w:hAnsi="Times New Roman" w:cs="Times New Roman"/>
          <w:sz w:val="28"/>
          <w:szCs w:val="28"/>
        </w:rPr>
        <w:t>The majority of</w:t>
      </w:r>
      <w:proofErr w:type="gramEnd"/>
      <w:r w:rsidRPr="006907BE">
        <w:rPr>
          <w:rFonts w:ascii="Times New Roman" w:hAnsi="Times New Roman" w:cs="Times New Roman"/>
          <w:sz w:val="28"/>
          <w:szCs w:val="28"/>
        </w:rPr>
        <w:t xml:space="preserve"> the respondents are neutral in perception of one plus influencer marketing in Mumbai region.</w:t>
      </w:r>
    </w:p>
    <w:p w14:paraId="069E2924" w14:textId="2C5624F7" w:rsidR="00E34C26" w:rsidRPr="006907BE" w:rsidRDefault="00E34C26" w:rsidP="00C27BF8">
      <w:pPr>
        <w:pStyle w:val="ListParagraph"/>
        <w:numPr>
          <w:ilvl w:val="0"/>
          <w:numId w:val="2"/>
        </w:num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12.</w:t>
      </w:r>
      <w:proofErr w:type="gramStart"/>
      <w:r w:rsidRPr="006907BE">
        <w:rPr>
          <w:rFonts w:ascii="Times New Roman" w:hAnsi="Times New Roman" w:cs="Times New Roman"/>
          <w:sz w:val="28"/>
          <w:szCs w:val="28"/>
        </w:rPr>
        <w:t>The majority of</w:t>
      </w:r>
      <w:proofErr w:type="gramEnd"/>
      <w:r w:rsidRPr="006907BE">
        <w:rPr>
          <w:rFonts w:ascii="Times New Roman" w:hAnsi="Times New Roman" w:cs="Times New Roman"/>
          <w:sz w:val="28"/>
          <w:szCs w:val="28"/>
        </w:rPr>
        <w:t xml:space="preserve"> the respondents are neutral in positively influence the perception of the brand. </w:t>
      </w:r>
    </w:p>
    <w:p w14:paraId="7C9CEBF1" w14:textId="137A5AC6" w:rsidR="00E34C26" w:rsidRPr="006907BE" w:rsidRDefault="00E34C26" w:rsidP="00C27BF8">
      <w:pPr>
        <w:pStyle w:val="ListParagraph"/>
        <w:numPr>
          <w:ilvl w:val="0"/>
          <w:numId w:val="2"/>
        </w:num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13.</w:t>
      </w:r>
      <w:proofErr w:type="gramStart"/>
      <w:r w:rsidRPr="006907BE">
        <w:rPr>
          <w:rFonts w:ascii="Times New Roman" w:hAnsi="Times New Roman" w:cs="Times New Roman"/>
          <w:sz w:val="28"/>
          <w:szCs w:val="28"/>
        </w:rPr>
        <w:t>The majority of</w:t>
      </w:r>
      <w:proofErr w:type="gramEnd"/>
      <w:r w:rsidRPr="006907BE">
        <w:rPr>
          <w:rFonts w:ascii="Times New Roman" w:hAnsi="Times New Roman" w:cs="Times New Roman"/>
          <w:sz w:val="28"/>
          <w:szCs w:val="28"/>
        </w:rPr>
        <w:t xml:space="preserve"> the respondents </w:t>
      </w:r>
      <w:r w:rsidR="00DB5819" w:rsidRPr="006907BE">
        <w:rPr>
          <w:rFonts w:ascii="Times New Roman" w:hAnsi="Times New Roman" w:cs="Times New Roman"/>
          <w:sz w:val="28"/>
          <w:szCs w:val="28"/>
        </w:rPr>
        <w:t>remained</w:t>
      </w:r>
      <w:r w:rsidRPr="006907BE">
        <w:rPr>
          <w:rFonts w:ascii="Times New Roman" w:hAnsi="Times New Roman" w:cs="Times New Roman"/>
          <w:sz w:val="28"/>
          <w:szCs w:val="28"/>
        </w:rPr>
        <w:t xml:space="preserve"> stable towards purchase of one plus smart phone in the Mumbai region over the past years.</w:t>
      </w:r>
    </w:p>
    <w:p w14:paraId="0176AA71" w14:textId="40756A4C" w:rsidR="001F0EFF" w:rsidRPr="006907BE" w:rsidRDefault="00E34C26" w:rsidP="00C27BF8">
      <w:pPr>
        <w:tabs>
          <w:tab w:val="left" w:pos="5265"/>
        </w:tabs>
        <w:spacing w:line="360" w:lineRule="auto"/>
        <w:rPr>
          <w:rFonts w:ascii="Times New Roman" w:hAnsi="Times New Roman" w:cs="Times New Roman"/>
          <w:b/>
          <w:bCs/>
          <w:sz w:val="28"/>
          <w:szCs w:val="28"/>
        </w:rPr>
      </w:pPr>
      <w:r w:rsidRPr="006907BE">
        <w:rPr>
          <w:rFonts w:ascii="Times New Roman" w:hAnsi="Times New Roman" w:cs="Times New Roman"/>
          <w:b/>
          <w:bCs/>
          <w:sz w:val="28"/>
          <w:szCs w:val="28"/>
        </w:rPr>
        <w:lastRenderedPageBreak/>
        <w:t>Suggestion</w:t>
      </w:r>
      <w:r w:rsidR="001F0EFF" w:rsidRPr="006907BE">
        <w:rPr>
          <w:rFonts w:ascii="Times New Roman" w:hAnsi="Times New Roman" w:cs="Times New Roman"/>
          <w:b/>
          <w:bCs/>
          <w:sz w:val="28"/>
          <w:szCs w:val="28"/>
        </w:rPr>
        <w:t>:</w:t>
      </w:r>
    </w:p>
    <w:p w14:paraId="397DD641" w14:textId="669347E0" w:rsidR="00E34C26" w:rsidRPr="006907BE" w:rsidRDefault="00E34C26" w:rsidP="00C27BF8">
      <w:p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 xml:space="preserve">1.One plus should </w:t>
      </w:r>
      <w:proofErr w:type="gramStart"/>
      <w:r w:rsidRPr="006907BE">
        <w:rPr>
          <w:rFonts w:ascii="Times New Roman" w:hAnsi="Times New Roman" w:cs="Times New Roman"/>
          <w:sz w:val="28"/>
          <w:szCs w:val="28"/>
        </w:rPr>
        <w:t>penetrate into</w:t>
      </w:r>
      <w:proofErr w:type="gramEnd"/>
      <w:r w:rsidRPr="006907BE">
        <w:rPr>
          <w:rFonts w:ascii="Times New Roman" w:hAnsi="Times New Roman" w:cs="Times New Roman"/>
          <w:sz w:val="28"/>
          <w:szCs w:val="28"/>
        </w:rPr>
        <w:t xml:space="preserve"> offline sales more in the Indian market and thus should open more exclusive store in major cities major cities. The reason is India being a huge country most of the people don’t buy via online channels very often. Elderly people still very comfortable buying from physical stores and thus it is potential market is lost. One plus </w:t>
      </w:r>
      <w:proofErr w:type="gramStart"/>
      <w:r w:rsidRPr="006907BE">
        <w:rPr>
          <w:rFonts w:ascii="Times New Roman" w:hAnsi="Times New Roman" w:cs="Times New Roman"/>
          <w:sz w:val="28"/>
          <w:szCs w:val="28"/>
        </w:rPr>
        <w:t>would</w:t>
      </w:r>
      <w:proofErr w:type="gramEnd"/>
      <w:r w:rsidRPr="006907BE">
        <w:rPr>
          <w:rFonts w:ascii="Times New Roman" w:hAnsi="Times New Roman" w:cs="Times New Roman"/>
          <w:sz w:val="28"/>
          <w:szCs w:val="28"/>
        </w:rPr>
        <w:t xml:space="preserve"> see a significant increase in their sales if they start selling via offline stores more the way Xiaomi are doing.</w:t>
      </w:r>
    </w:p>
    <w:p w14:paraId="2B915561" w14:textId="03797BE9" w:rsidR="00E34C26" w:rsidRPr="006907BE" w:rsidRDefault="00E34C26" w:rsidP="00C27BF8">
      <w:p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 xml:space="preserve">2.One plus should look following producing following electronics and excel on it Tablets, smart television, cheaper phone like one plus </w:t>
      </w:r>
      <w:proofErr w:type="gramStart"/>
      <w:r w:rsidRPr="006907BE">
        <w:rPr>
          <w:rFonts w:ascii="Times New Roman" w:hAnsi="Times New Roman" w:cs="Times New Roman"/>
          <w:sz w:val="28"/>
          <w:szCs w:val="28"/>
        </w:rPr>
        <w:t>x ,</w:t>
      </w:r>
      <w:proofErr w:type="gramEnd"/>
      <w:r w:rsidRPr="006907BE">
        <w:rPr>
          <w:rFonts w:ascii="Times New Roman" w:hAnsi="Times New Roman" w:cs="Times New Roman"/>
          <w:sz w:val="28"/>
          <w:szCs w:val="28"/>
        </w:rPr>
        <w:t xml:space="preserve"> smartwatches, audio wearable.</w:t>
      </w:r>
    </w:p>
    <w:p w14:paraId="018534F2" w14:textId="07347BAE" w:rsidR="00E34C26" w:rsidRPr="006907BE" w:rsidRDefault="00E34C26" w:rsidP="00C27BF8">
      <w:p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3.It can focus on expansion to outside countries thus widening the scope of operations.</w:t>
      </w:r>
    </w:p>
    <w:p w14:paraId="6E4CDF0F" w14:textId="0CCFFD76" w:rsidR="00E34C26" w:rsidRPr="006907BE" w:rsidRDefault="00E34C26" w:rsidP="00C27BF8">
      <w:p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 xml:space="preserve">4.It should entice the customer by Introducing a new product each year must like </w:t>
      </w:r>
      <w:r w:rsidR="001F0EFF" w:rsidRPr="006907BE">
        <w:rPr>
          <w:rFonts w:ascii="Times New Roman" w:hAnsi="Times New Roman" w:cs="Times New Roman"/>
          <w:sz w:val="28"/>
          <w:szCs w:val="28"/>
        </w:rPr>
        <w:t>iPhone</w:t>
      </w:r>
      <w:r w:rsidRPr="006907BE">
        <w:rPr>
          <w:rFonts w:ascii="Times New Roman" w:hAnsi="Times New Roman" w:cs="Times New Roman"/>
          <w:sz w:val="28"/>
          <w:szCs w:val="28"/>
        </w:rPr>
        <w:t xml:space="preserve"> does by inducing minor variations in the product.</w:t>
      </w:r>
    </w:p>
    <w:p w14:paraId="37327438" w14:textId="0EDC5ED2" w:rsidR="009B6E27" w:rsidRPr="006907BE" w:rsidRDefault="00E34C26" w:rsidP="00C27BF8">
      <w:p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5.It can diversify its focus by even making more efficient products for even the low-Income level of consumers spanning from a range of 12 to 15K.</w:t>
      </w:r>
    </w:p>
    <w:p w14:paraId="43ED5FD4" w14:textId="77777777" w:rsidR="001F0EFF" w:rsidRPr="006907BE" w:rsidRDefault="001F0EFF" w:rsidP="00C27BF8">
      <w:pPr>
        <w:tabs>
          <w:tab w:val="left" w:pos="5265"/>
        </w:tabs>
        <w:spacing w:line="360" w:lineRule="auto"/>
        <w:rPr>
          <w:rFonts w:ascii="Times New Roman" w:hAnsi="Times New Roman" w:cs="Times New Roman"/>
          <w:sz w:val="28"/>
          <w:szCs w:val="28"/>
        </w:rPr>
      </w:pPr>
    </w:p>
    <w:p w14:paraId="3985CAAA" w14:textId="75592648" w:rsidR="009B6E27" w:rsidRPr="006907BE" w:rsidRDefault="009B6E27" w:rsidP="00C27BF8">
      <w:pPr>
        <w:tabs>
          <w:tab w:val="left" w:pos="5265"/>
        </w:tabs>
        <w:spacing w:line="360" w:lineRule="auto"/>
        <w:jc w:val="center"/>
        <w:rPr>
          <w:rFonts w:ascii="Times New Roman" w:hAnsi="Times New Roman" w:cs="Times New Roman"/>
          <w:b/>
          <w:bCs/>
          <w:color w:val="ED7D31" w:themeColor="accent2"/>
          <w:sz w:val="28"/>
          <w:szCs w:val="28"/>
        </w:rPr>
      </w:pPr>
      <w:r w:rsidRPr="006907BE">
        <w:rPr>
          <w:rFonts w:ascii="Times New Roman" w:hAnsi="Times New Roman" w:cs="Times New Roman"/>
          <w:b/>
          <w:bCs/>
          <w:color w:val="ED7D31" w:themeColor="accent2"/>
          <w:sz w:val="28"/>
          <w:szCs w:val="28"/>
        </w:rPr>
        <w:t>CONCLUSION</w:t>
      </w:r>
    </w:p>
    <w:p w14:paraId="6B532F14" w14:textId="77777777" w:rsidR="001F0EFF" w:rsidRPr="006907BE" w:rsidRDefault="001F0EFF" w:rsidP="00C27BF8">
      <w:p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The study reveals dynamic landscape of the telecommunications industry, with a specific focus on OnePlus and its impact on consumers in the vibrant city of Mumbai. The evolution from traditional cell phone manufacturing to the era of smartphones has revolutionized daily life, with OnePlus emerging as a notable player since its establishment in 2013.</w:t>
      </w:r>
    </w:p>
    <w:p w14:paraId="7141FF22" w14:textId="77777777" w:rsidR="001F0EFF" w:rsidRPr="006907BE" w:rsidRDefault="001F0EFF" w:rsidP="00C27BF8">
      <w:p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lastRenderedPageBreak/>
        <w:t xml:space="preserve">OnePlus, driven by its “Never Settle” philosophy, has strategically positioned itself in the highly competitive smartphone market, gaining recognition for its commitment to excellence and innovation. </w:t>
      </w:r>
    </w:p>
    <w:p w14:paraId="0BE5B8B6" w14:textId="77777777" w:rsidR="001F0EFF" w:rsidRPr="006907BE" w:rsidRDefault="001F0EFF" w:rsidP="00C27BF8">
      <w:p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 xml:space="preserve"> The study highlights the brand’s focus on customer satisfaction, evident in India-specific customer care solutions and efficient after-sales services in premium locations like Mumbai</w:t>
      </w:r>
    </w:p>
    <w:p w14:paraId="06EBCD40" w14:textId="77777777" w:rsidR="001F0EFF" w:rsidRPr="006907BE" w:rsidRDefault="001F0EFF" w:rsidP="00C27BF8">
      <w:p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 xml:space="preserve"> OnePlus’ marketing strategies have provided increased options, influenced perceptions of value, and focused a sense of community engagement.</w:t>
      </w:r>
    </w:p>
    <w:p w14:paraId="1F2DCD65" w14:textId="66BDC863" w:rsidR="001F0EFF" w:rsidRPr="006907BE" w:rsidRDefault="001F0EFF" w:rsidP="00C27BF8">
      <w:p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 xml:space="preserve">Looking ahead, the research suggests future for OnePlus, including customized regional strategies, sustainability initiatives, and continued innovation to navigate the competitive smartphone industry. Diversification, expansion into emerging regions, and adaptation to emerging technologies are recommended </w:t>
      </w:r>
    </w:p>
    <w:p w14:paraId="478BA165" w14:textId="146A7722" w:rsidR="009B6E27" w:rsidRPr="006907BE" w:rsidRDefault="001F0EFF" w:rsidP="00C27BF8">
      <w:p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Overall, one plus marketing strategy has helped it reach the top level. It has become the no.1 smartphone with the Launch of One plus eight series. It does have the potential of Becoming the “future brand” of the nation as India has the largest number of tech geeks in the world. One plus’.</w:t>
      </w:r>
    </w:p>
    <w:p w14:paraId="5E76A28A" w14:textId="77777777" w:rsidR="001F0EFF" w:rsidRPr="006907BE" w:rsidRDefault="001F0EFF" w:rsidP="00C27BF8">
      <w:pPr>
        <w:tabs>
          <w:tab w:val="left" w:pos="5265"/>
        </w:tabs>
        <w:spacing w:line="360" w:lineRule="auto"/>
        <w:rPr>
          <w:rFonts w:ascii="Times New Roman" w:hAnsi="Times New Roman" w:cs="Times New Roman"/>
          <w:color w:val="ED7D31" w:themeColor="accent2"/>
          <w:sz w:val="28"/>
          <w:szCs w:val="28"/>
        </w:rPr>
      </w:pPr>
    </w:p>
    <w:p w14:paraId="7D20E8DA" w14:textId="266EBF85" w:rsidR="009B6E27" w:rsidRPr="006907BE" w:rsidRDefault="009B6E27" w:rsidP="00C27BF8">
      <w:pPr>
        <w:tabs>
          <w:tab w:val="left" w:pos="5265"/>
        </w:tabs>
        <w:spacing w:line="360" w:lineRule="auto"/>
        <w:jc w:val="center"/>
        <w:rPr>
          <w:rFonts w:ascii="Times New Roman" w:hAnsi="Times New Roman" w:cs="Times New Roman"/>
          <w:b/>
          <w:bCs/>
          <w:color w:val="ED7D31" w:themeColor="accent2"/>
          <w:sz w:val="28"/>
          <w:szCs w:val="28"/>
        </w:rPr>
      </w:pPr>
      <w:r w:rsidRPr="006907BE">
        <w:rPr>
          <w:rFonts w:ascii="Times New Roman" w:hAnsi="Times New Roman" w:cs="Times New Roman"/>
          <w:b/>
          <w:bCs/>
          <w:color w:val="ED7D31" w:themeColor="accent2"/>
          <w:sz w:val="28"/>
          <w:szCs w:val="28"/>
        </w:rPr>
        <w:t>BIBLIOGRAPHY</w:t>
      </w:r>
    </w:p>
    <w:p w14:paraId="3FC00776" w14:textId="77777777" w:rsidR="009B6E27" w:rsidRPr="006907BE" w:rsidRDefault="009B6E27" w:rsidP="00C27BF8">
      <w:pPr>
        <w:tabs>
          <w:tab w:val="left" w:pos="5265"/>
        </w:tabs>
        <w:spacing w:line="360" w:lineRule="auto"/>
        <w:rPr>
          <w:rFonts w:ascii="Times New Roman" w:hAnsi="Times New Roman" w:cs="Times New Roman"/>
          <w:sz w:val="28"/>
          <w:szCs w:val="28"/>
        </w:rPr>
      </w:pPr>
    </w:p>
    <w:p w14:paraId="6AFB2890" w14:textId="649802D3" w:rsidR="000F152A" w:rsidRPr="006907BE" w:rsidRDefault="000F152A" w:rsidP="00C27BF8">
      <w:pPr>
        <w:numPr>
          <w:ilvl w:val="0"/>
          <w:numId w:val="3"/>
        </w:numPr>
        <w:pBdr>
          <w:top w:val="nil"/>
          <w:left w:val="nil"/>
          <w:bottom w:val="nil"/>
          <w:right w:val="nil"/>
          <w:between w:val="nil"/>
        </w:pBdr>
        <w:spacing w:before="240" w:after="0" w:line="360" w:lineRule="auto"/>
        <w:jc w:val="both"/>
        <w:rPr>
          <w:rFonts w:ascii="Times New Roman" w:eastAsia="Times New Roman" w:hAnsi="Times New Roman" w:cs="Times New Roman"/>
          <w:color w:val="000000"/>
          <w:sz w:val="28"/>
          <w:szCs w:val="28"/>
        </w:rPr>
      </w:pPr>
      <w:r w:rsidRPr="006907BE">
        <w:rPr>
          <w:rFonts w:ascii="Times New Roman" w:eastAsia="Times New Roman" w:hAnsi="Times New Roman" w:cs="Times New Roman"/>
          <w:color w:val="000000" w:themeColor="text1"/>
          <w:sz w:val="28"/>
          <w:szCs w:val="28"/>
        </w:rPr>
        <w:t xml:space="preserve">Andreoulakis G. Kandus (2011).” A study on marketing strategy of one plus and its effect on consumer in Mumbai region “ </w:t>
      </w:r>
      <w:hyperlink r:id="rId21">
        <w:r w:rsidRPr="006907BE">
          <w:rPr>
            <w:rFonts w:ascii="Times New Roman" w:eastAsia="Times New Roman" w:hAnsi="Times New Roman" w:cs="Times New Roman"/>
            <w:color w:val="0563C1"/>
            <w:sz w:val="28"/>
            <w:szCs w:val="28"/>
            <w:u w:val="single"/>
          </w:rPr>
          <w:t>www.drnishikanjtha.com</w:t>
        </w:r>
      </w:hyperlink>
      <w:r w:rsidRPr="006907BE">
        <w:rPr>
          <w:rFonts w:ascii="Times New Roman" w:eastAsia="Times New Roman" w:hAnsi="Times New Roman" w:cs="Times New Roman"/>
          <w:color w:val="000000" w:themeColor="text1"/>
          <w:sz w:val="28"/>
          <w:szCs w:val="28"/>
        </w:rPr>
        <w:t xml:space="preserve"> </w:t>
      </w:r>
    </w:p>
    <w:p w14:paraId="23C5C8C6" w14:textId="48830B15" w:rsidR="00C12792" w:rsidRPr="006907BE" w:rsidRDefault="00C12792" w:rsidP="00C27BF8">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proofErr w:type="spellStart"/>
      <w:r w:rsidRPr="006907BE">
        <w:rPr>
          <w:rFonts w:ascii="Times New Roman" w:eastAsia="Times New Roman" w:hAnsi="Times New Roman" w:cs="Times New Roman"/>
          <w:color w:val="000000" w:themeColor="text1"/>
          <w:sz w:val="28"/>
          <w:szCs w:val="28"/>
        </w:rPr>
        <w:t>PuneetWalia</w:t>
      </w:r>
      <w:proofErr w:type="spellEnd"/>
      <w:r w:rsidRPr="006907BE">
        <w:rPr>
          <w:rFonts w:ascii="Times New Roman" w:eastAsia="Times New Roman" w:hAnsi="Times New Roman" w:cs="Times New Roman"/>
          <w:color w:val="000000" w:themeColor="text1"/>
          <w:sz w:val="28"/>
          <w:szCs w:val="28"/>
        </w:rPr>
        <w:t xml:space="preserve"> and Lalit Singha (2017) – A study on specification to attract the customer to buy one plus smartphone </w:t>
      </w:r>
      <w:hyperlink r:id="rId22">
        <w:r w:rsidRPr="006907BE">
          <w:rPr>
            <w:rFonts w:ascii="Times New Roman" w:eastAsia="Times New Roman" w:hAnsi="Times New Roman" w:cs="Times New Roman"/>
            <w:color w:val="0563C1"/>
            <w:sz w:val="28"/>
            <w:szCs w:val="28"/>
            <w:u w:val="single"/>
          </w:rPr>
          <w:t>www.sathyabamba.com</w:t>
        </w:r>
      </w:hyperlink>
    </w:p>
    <w:p w14:paraId="3D270DA7" w14:textId="314424DB" w:rsidR="00C12792" w:rsidRPr="006907BE" w:rsidRDefault="00C12792" w:rsidP="00C27BF8">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6907BE">
        <w:rPr>
          <w:rFonts w:ascii="Times New Roman" w:eastAsia="Times New Roman" w:hAnsi="Times New Roman" w:cs="Times New Roman"/>
          <w:color w:val="000000" w:themeColor="text1"/>
          <w:sz w:val="28"/>
          <w:szCs w:val="28"/>
        </w:rPr>
        <w:lastRenderedPageBreak/>
        <w:t xml:space="preserve">Malviya (2013).” A study of customer preference and economic value of iPhone and one plus volume -11 journal on applied science and engineering technology </w:t>
      </w:r>
      <w:hyperlink r:id="rId23">
        <w:r w:rsidRPr="006907BE">
          <w:rPr>
            <w:rFonts w:ascii="Times New Roman" w:eastAsia="Times New Roman" w:hAnsi="Times New Roman" w:cs="Times New Roman"/>
            <w:color w:val="0563C1"/>
            <w:sz w:val="28"/>
            <w:szCs w:val="28"/>
            <w:u w:val="single"/>
          </w:rPr>
          <w:t>www.ijraset.com</w:t>
        </w:r>
      </w:hyperlink>
      <w:r w:rsidRPr="006907BE">
        <w:rPr>
          <w:rFonts w:ascii="Times New Roman" w:eastAsia="Times New Roman" w:hAnsi="Times New Roman" w:cs="Times New Roman"/>
          <w:color w:val="000000" w:themeColor="text1"/>
          <w:sz w:val="28"/>
          <w:szCs w:val="28"/>
        </w:rPr>
        <w:t xml:space="preserve"> </w:t>
      </w:r>
    </w:p>
    <w:p w14:paraId="07BF222F" w14:textId="6FC9E3D0" w:rsidR="009B6E27" w:rsidRPr="006907BE" w:rsidRDefault="000A1B80" w:rsidP="00C27BF8">
      <w:pPr>
        <w:tabs>
          <w:tab w:val="left" w:pos="5265"/>
        </w:tabs>
        <w:spacing w:line="360" w:lineRule="auto"/>
        <w:rPr>
          <w:rFonts w:ascii="Times New Roman" w:hAnsi="Times New Roman" w:cs="Times New Roman"/>
          <w:sz w:val="28"/>
          <w:szCs w:val="28"/>
        </w:rPr>
      </w:pPr>
      <w:r w:rsidRPr="006907BE">
        <w:rPr>
          <w:rFonts w:ascii="Times New Roman" w:hAnsi="Times New Roman" w:cs="Times New Roman"/>
          <w:sz w:val="28"/>
          <w:szCs w:val="28"/>
        </w:rPr>
        <w:t xml:space="preserve">   </w:t>
      </w:r>
    </w:p>
    <w:p w14:paraId="2F3588D7" w14:textId="33CF77B3" w:rsidR="000A1B80" w:rsidRPr="006907BE" w:rsidRDefault="000A1B80" w:rsidP="00C27BF8">
      <w:pPr>
        <w:tabs>
          <w:tab w:val="left" w:pos="5265"/>
        </w:tabs>
        <w:spacing w:line="360" w:lineRule="auto"/>
        <w:rPr>
          <w:rFonts w:ascii="Times New Roman" w:hAnsi="Times New Roman" w:cs="Times New Roman"/>
          <w:sz w:val="28"/>
          <w:szCs w:val="28"/>
        </w:rPr>
      </w:pPr>
    </w:p>
    <w:p w14:paraId="392FCE77" w14:textId="7A108D29" w:rsidR="000A1B80" w:rsidRPr="006907BE" w:rsidRDefault="000A1B80" w:rsidP="00C27BF8">
      <w:pPr>
        <w:tabs>
          <w:tab w:val="left" w:pos="5265"/>
        </w:tabs>
        <w:spacing w:line="360" w:lineRule="auto"/>
        <w:rPr>
          <w:rFonts w:ascii="Times New Roman" w:hAnsi="Times New Roman" w:cs="Times New Roman"/>
          <w:sz w:val="28"/>
          <w:szCs w:val="28"/>
        </w:rPr>
      </w:pPr>
    </w:p>
    <w:p w14:paraId="165938F9" w14:textId="7A06E0A7" w:rsidR="000A1B80" w:rsidRPr="006907BE" w:rsidRDefault="000A1B80" w:rsidP="007A48F1">
      <w:pPr>
        <w:tabs>
          <w:tab w:val="left" w:pos="5265"/>
        </w:tabs>
        <w:spacing w:line="360" w:lineRule="auto"/>
        <w:rPr>
          <w:rFonts w:ascii="Times New Roman" w:hAnsi="Times New Roman" w:cs="Times New Roman"/>
          <w:sz w:val="28"/>
          <w:szCs w:val="28"/>
        </w:rPr>
      </w:pPr>
    </w:p>
    <w:sectPr w:rsidR="000A1B80" w:rsidRPr="006907BE">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668C1" w14:textId="77777777" w:rsidR="00C34E96" w:rsidRDefault="00C34E96" w:rsidP="009B6E27">
      <w:pPr>
        <w:spacing w:after="0" w:line="240" w:lineRule="auto"/>
      </w:pPr>
      <w:r>
        <w:separator/>
      </w:r>
    </w:p>
  </w:endnote>
  <w:endnote w:type="continuationSeparator" w:id="0">
    <w:p w14:paraId="37031268" w14:textId="77777777" w:rsidR="00C34E96" w:rsidRDefault="00C34E96" w:rsidP="009B6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740512"/>
      <w:docPartObj>
        <w:docPartGallery w:val="Page Numbers (Bottom of Page)"/>
        <w:docPartUnique/>
      </w:docPartObj>
    </w:sdtPr>
    <w:sdtEndPr>
      <w:rPr>
        <w:noProof/>
      </w:rPr>
    </w:sdtEndPr>
    <w:sdtContent>
      <w:p w14:paraId="4B3E0A09" w14:textId="64F42189" w:rsidR="000A1B80" w:rsidRDefault="000A1B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11E56D" w14:textId="77777777" w:rsidR="000A1B80" w:rsidRDefault="000A1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E400B" w14:textId="77777777" w:rsidR="00C34E96" w:rsidRDefault="00C34E96" w:rsidP="009B6E27">
      <w:pPr>
        <w:spacing w:after="0" w:line="240" w:lineRule="auto"/>
      </w:pPr>
      <w:r>
        <w:separator/>
      </w:r>
    </w:p>
  </w:footnote>
  <w:footnote w:type="continuationSeparator" w:id="0">
    <w:p w14:paraId="4C1B992F" w14:textId="77777777" w:rsidR="00C34E96" w:rsidRDefault="00C34E96" w:rsidP="009B6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8160C"/>
    <w:multiLevelType w:val="hybridMultilevel"/>
    <w:tmpl w:val="2F120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011B1"/>
    <w:multiLevelType w:val="hybridMultilevel"/>
    <w:tmpl w:val="B59246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7DF15587"/>
    <w:multiLevelType w:val="hybridMultilevel"/>
    <w:tmpl w:val="D8BE82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7F6109E8"/>
    <w:multiLevelType w:val="hybridMultilevel"/>
    <w:tmpl w:val="7624B9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78159674">
    <w:abstractNumId w:val="1"/>
  </w:num>
  <w:num w:numId="2" w16cid:durableId="852694201">
    <w:abstractNumId w:val="3"/>
  </w:num>
  <w:num w:numId="3" w16cid:durableId="1260214441">
    <w:abstractNumId w:val="0"/>
  </w:num>
  <w:num w:numId="4" w16cid:durableId="1912616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27"/>
    <w:rsid w:val="00017176"/>
    <w:rsid w:val="000A1B80"/>
    <w:rsid w:val="000F152A"/>
    <w:rsid w:val="001850EA"/>
    <w:rsid w:val="001C118A"/>
    <w:rsid w:val="001C3BFD"/>
    <w:rsid w:val="001D7882"/>
    <w:rsid w:val="001F0EFF"/>
    <w:rsid w:val="00241757"/>
    <w:rsid w:val="00250A68"/>
    <w:rsid w:val="00336E01"/>
    <w:rsid w:val="003A3ED7"/>
    <w:rsid w:val="004459EE"/>
    <w:rsid w:val="00447253"/>
    <w:rsid w:val="005049F5"/>
    <w:rsid w:val="005B0AD6"/>
    <w:rsid w:val="006907BE"/>
    <w:rsid w:val="006A4A0F"/>
    <w:rsid w:val="0073231C"/>
    <w:rsid w:val="00792173"/>
    <w:rsid w:val="0079280B"/>
    <w:rsid w:val="007A48F1"/>
    <w:rsid w:val="00831F91"/>
    <w:rsid w:val="00871D3B"/>
    <w:rsid w:val="009B6E27"/>
    <w:rsid w:val="00AD4A35"/>
    <w:rsid w:val="00B00265"/>
    <w:rsid w:val="00B650BA"/>
    <w:rsid w:val="00B71C72"/>
    <w:rsid w:val="00B86B9C"/>
    <w:rsid w:val="00BB270D"/>
    <w:rsid w:val="00BC0DE4"/>
    <w:rsid w:val="00BD328C"/>
    <w:rsid w:val="00BF2235"/>
    <w:rsid w:val="00C12792"/>
    <w:rsid w:val="00C27BF8"/>
    <w:rsid w:val="00C34E96"/>
    <w:rsid w:val="00D25C1D"/>
    <w:rsid w:val="00D6090E"/>
    <w:rsid w:val="00D6732C"/>
    <w:rsid w:val="00DB5819"/>
    <w:rsid w:val="00E34C26"/>
    <w:rsid w:val="00F30F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B0E8"/>
  <w15:chartTrackingRefBased/>
  <w15:docId w15:val="{E33FD972-3621-42A6-8BDC-E7C2B612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E27"/>
  </w:style>
  <w:style w:type="paragraph" w:styleId="Footer">
    <w:name w:val="footer"/>
    <w:basedOn w:val="Normal"/>
    <w:link w:val="FooterChar"/>
    <w:uiPriority w:val="99"/>
    <w:unhideWhenUsed/>
    <w:rsid w:val="009B6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E27"/>
  </w:style>
  <w:style w:type="paragraph" w:styleId="ListParagraph">
    <w:name w:val="List Paragraph"/>
    <w:basedOn w:val="Normal"/>
    <w:uiPriority w:val="34"/>
    <w:qFormat/>
    <w:rsid w:val="009B6E27"/>
    <w:pPr>
      <w:ind w:left="720"/>
      <w:contextualSpacing/>
    </w:pPr>
  </w:style>
  <w:style w:type="table" w:styleId="TableGrid">
    <w:name w:val="Table Grid"/>
    <w:basedOn w:val="TableNormal"/>
    <w:uiPriority w:val="39"/>
    <w:rsid w:val="000A1B8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7882"/>
    <w:rPr>
      <w:color w:val="0000FF"/>
      <w:u w:val="single"/>
    </w:rPr>
  </w:style>
  <w:style w:type="character" w:styleId="UnresolvedMention">
    <w:name w:val="Unresolved Mention"/>
    <w:basedOn w:val="DefaultParagraphFont"/>
    <w:uiPriority w:val="99"/>
    <w:semiHidden/>
    <w:unhideWhenUsed/>
    <w:rsid w:val="005B0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316619">
      <w:bodyDiv w:val="1"/>
      <w:marLeft w:val="0"/>
      <w:marRight w:val="0"/>
      <w:marTop w:val="0"/>
      <w:marBottom w:val="0"/>
      <w:divBdr>
        <w:top w:val="none" w:sz="0" w:space="0" w:color="auto"/>
        <w:left w:val="none" w:sz="0" w:space="0" w:color="auto"/>
        <w:bottom w:val="none" w:sz="0" w:space="0" w:color="auto"/>
        <w:right w:val="none" w:sz="0" w:space="0" w:color="auto"/>
      </w:divBdr>
      <w:divsChild>
        <w:div w:id="1889953930">
          <w:marLeft w:val="0"/>
          <w:marRight w:val="0"/>
          <w:marTop w:val="0"/>
          <w:marBottom w:val="0"/>
          <w:divBdr>
            <w:top w:val="none" w:sz="0" w:space="0" w:color="auto"/>
            <w:left w:val="none" w:sz="0" w:space="0" w:color="auto"/>
            <w:bottom w:val="none" w:sz="0" w:space="0" w:color="auto"/>
            <w:right w:val="none" w:sz="0" w:space="0" w:color="auto"/>
          </w:divBdr>
          <w:divsChild>
            <w:div w:id="254752715">
              <w:marLeft w:val="0"/>
              <w:marRight w:val="0"/>
              <w:marTop w:val="0"/>
              <w:marBottom w:val="0"/>
              <w:divBdr>
                <w:top w:val="none" w:sz="0" w:space="0" w:color="auto"/>
                <w:left w:val="none" w:sz="0" w:space="0" w:color="auto"/>
                <w:bottom w:val="none" w:sz="0" w:space="0" w:color="auto"/>
                <w:right w:val="none" w:sz="0" w:space="0" w:color="auto"/>
              </w:divBdr>
              <w:divsChild>
                <w:div w:id="719280194">
                  <w:marLeft w:val="0"/>
                  <w:marRight w:val="0"/>
                  <w:marTop w:val="120"/>
                  <w:marBottom w:val="0"/>
                  <w:divBdr>
                    <w:top w:val="none" w:sz="0" w:space="0" w:color="auto"/>
                    <w:left w:val="none" w:sz="0" w:space="0" w:color="auto"/>
                    <w:bottom w:val="none" w:sz="0" w:space="0" w:color="auto"/>
                    <w:right w:val="none" w:sz="0" w:space="0" w:color="auto"/>
                  </w:divBdr>
                  <w:divsChild>
                    <w:div w:id="984092828">
                      <w:marLeft w:val="0"/>
                      <w:marRight w:val="0"/>
                      <w:marTop w:val="0"/>
                      <w:marBottom w:val="0"/>
                      <w:divBdr>
                        <w:top w:val="none" w:sz="0" w:space="0" w:color="auto"/>
                        <w:left w:val="none" w:sz="0" w:space="0" w:color="auto"/>
                        <w:bottom w:val="none" w:sz="0" w:space="0" w:color="auto"/>
                        <w:right w:val="none" w:sz="0" w:space="0" w:color="auto"/>
                      </w:divBdr>
                      <w:divsChild>
                        <w:div w:id="2155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938471">
      <w:bodyDiv w:val="1"/>
      <w:marLeft w:val="0"/>
      <w:marRight w:val="0"/>
      <w:marTop w:val="0"/>
      <w:marBottom w:val="0"/>
      <w:divBdr>
        <w:top w:val="none" w:sz="0" w:space="0" w:color="auto"/>
        <w:left w:val="none" w:sz="0" w:space="0" w:color="auto"/>
        <w:bottom w:val="none" w:sz="0" w:space="0" w:color="auto"/>
        <w:right w:val="none" w:sz="0" w:space="0" w:color="auto"/>
      </w:divBdr>
      <w:divsChild>
        <w:div w:id="479616334">
          <w:marLeft w:val="0"/>
          <w:marRight w:val="0"/>
          <w:marTop w:val="0"/>
          <w:marBottom w:val="0"/>
          <w:divBdr>
            <w:top w:val="none" w:sz="0" w:space="0" w:color="auto"/>
            <w:left w:val="none" w:sz="0" w:space="0" w:color="auto"/>
            <w:bottom w:val="none" w:sz="0" w:space="0" w:color="auto"/>
            <w:right w:val="none" w:sz="0" w:space="0" w:color="auto"/>
          </w:divBdr>
          <w:divsChild>
            <w:div w:id="1720662608">
              <w:marLeft w:val="0"/>
              <w:marRight w:val="0"/>
              <w:marTop w:val="0"/>
              <w:marBottom w:val="0"/>
              <w:divBdr>
                <w:top w:val="none" w:sz="0" w:space="0" w:color="auto"/>
                <w:left w:val="none" w:sz="0" w:space="0" w:color="auto"/>
                <w:bottom w:val="none" w:sz="0" w:space="0" w:color="auto"/>
                <w:right w:val="none" w:sz="0" w:space="0" w:color="auto"/>
              </w:divBdr>
              <w:divsChild>
                <w:div w:id="588151843">
                  <w:marLeft w:val="0"/>
                  <w:marRight w:val="0"/>
                  <w:marTop w:val="120"/>
                  <w:marBottom w:val="0"/>
                  <w:divBdr>
                    <w:top w:val="none" w:sz="0" w:space="0" w:color="auto"/>
                    <w:left w:val="none" w:sz="0" w:space="0" w:color="auto"/>
                    <w:bottom w:val="none" w:sz="0" w:space="0" w:color="auto"/>
                    <w:right w:val="none" w:sz="0" w:space="0" w:color="auto"/>
                  </w:divBdr>
                  <w:divsChild>
                    <w:div w:id="1597710673">
                      <w:marLeft w:val="0"/>
                      <w:marRight w:val="0"/>
                      <w:marTop w:val="0"/>
                      <w:marBottom w:val="0"/>
                      <w:divBdr>
                        <w:top w:val="none" w:sz="0" w:space="0" w:color="auto"/>
                        <w:left w:val="none" w:sz="0" w:space="0" w:color="auto"/>
                        <w:bottom w:val="none" w:sz="0" w:space="0" w:color="auto"/>
                        <w:right w:val="none" w:sz="0" w:space="0" w:color="auto"/>
                      </w:divBdr>
                      <w:divsChild>
                        <w:div w:id="20993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about:blank" TargetMode="Externa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about:blan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Frequency</c:v>
                </c:pt>
              </c:strCache>
            </c:strRef>
          </c:tx>
          <c:spPr>
            <a:solidFill>
              <a:schemeClr val="accent1"/>
            </a:solidFill>
            <a:ln>
              <a:noFill/>
            </a:ln>
            <a:effectLst/>
          </c:spPr>
          <c:invertIfNegative val="0"/>
          <c:cat>
            <c:strRef>
              <c:f>Sheet1!$A$2:$A$7</c:f>
              <c:strCache>
                <c:ptCount val="6"/>
                <c:pt idx="0">
                  <c:v>Agree</c:v>
                </c:pt>
                <c:pt idx="1">
                  <c:v>Disagree</c:v>
                </c:pt>
                <c:pt idx="2">
                  <c:v>Strongly Agree</c:v>
                </c:pt>
                <c:pt idx="3">
                  <c:v>Strongly disagree</c:v>
                </c:pt>
                <c:pt idx="4">
                  <c:v>Neutral</c:v>
                </c:pt>
                <c:pt idx="5">
                  <c:v>Total</c:v>
                </c:pt>
              </c:strCache>
            </c:strRef>
          </c:cat>
          <c:val>
            <c:numRef>
              <c:f>Sheet1!$B$2:$B$7</c:f>
              <c:numCache>
                <c:formatCode>General</c:formatCode>
                <c:ptCount val="6"/>
                <c:pt idx="0">
                  <c:v>55</c:v>
                </c:pt>
                <c:pt idx="1">
                  <c:v>5</c:v>
                </c:pt>
                <c:pt idx="2">
                  <c:v>40</c:v>
                </c:pt>
                <c:pt idx="3">
                  <c:v>3</c:v>
                </c:pt>
                <c:pt idx="4">
                  <c:v>79</c:v>
                </c:pt>
                <c:pt idx="5">
                  <c:v>182</c:v>
                </c:pt>
              </c:numCache>
            </c:numRef>
          </c:val>
          <c:extLst>
            <c:ext xmlns:c16="http://schemas.microsoft.com/office/drawing/2014/chart" uri="{C3380CC4-5D6E-409C-BE32-E72D297353CC}">
              <c16:uniqueId val="{00000000-A2A2-42AD-8452-8213B957C0B7}"/>
            </c:ext>
          </c:extLst>
        </c:ser>
        <c:ser>
          <c:idx val="1"/>
          <c:order val="1"/>
          <c:tx>
            <c:strRef>
              <c:f>Sheet1!$C$1</c:f>
              <c:strCache>
                <c:ptCount val="1"/>
                <c:pt idx="0">
                  <c:v>Percentage</c:v>
                </c:pt>
              </c:strCache>
            </c:strRef>
          </c:tx>
          <c:spPr>
            <a:solidFill>
              <a:schemeClr val="accent2"/>
            </a:solidFill>
            <a:ln>
              <a:noFill/>
            </a:ln>
            <a:effectLst/>
          </c:spPr>
          <c:invertIfNegative val="0"/>
          <c:cat>
            <c:strRef>
              <c:f>Sheet1!$A$2:$A$7</c:f>
              <c:strCache>
                <c:ptCount val="6"/>
                <c:pt idx="0">
                  <c:v>Agree</c:v>
                </c:pt>
                <c:pt idx="1">
                  <c:v>Disagree</c:v>
                </c:pt>
                <c:pt idx="2">
                  <c:v>Strongly Agree</c:v>
                </c:pt>
                <c:pt idx="3">
                  <c:v>Strongly disagree</c:v>
                </c:pt>
                <c:pt idx="4">
                  <c:v>Neutral</c:v>
                </c:pt>
                <c:pt idx="5">
                  <c:v>Total</c:v>
                </c:pt>
              </c:strCache>
            </c:strRef>
          </c:cat>
          <c:val>
            <c:numRef>
              <c:f>Sheet1!$C$2:$C$7</c:f>
              <c:numCache>
                <c:formatCode>General</c:formatCode>
                <c:ptCount val="6"/>
                <c:pt idx="0">
                  <c:v>30.21</c:v>
                </c:pt>
                <c:pt idx="1">
                  <c:v>2.74</c:v>
                </c:pt>
                <c:pt idx="2">
                  <c:v>21.97</c:v>
                </c:pt>
                <c:pt idx="3">
                  <c:v>1.64</c:v>
                </c:pt>
                <c:pt idx="4">
                  <c:v>43.4</c:v>
                </c:pt>
                <c:pt idx="5">
                  <c:v>100</c:v>
                </c:pt>
              </c:numCache>
            </c:numRef>
          </c:val>
          <c:extLst>
            <c:ext xmlns:c16="http://schemas.microsoft.com/office/drawing/2014/chart" uri="{C3380CC4-5D6E-409C-BE32-E72D297353CC}">
              <c16:uniqueId val="{00000001-A2A2-42AD-8452-8213B957C0B7}"/>
            </c:ext>
          </c:extLst>
        </c:ser>
        <c:dLbls>
          <c:showLegendKey val="0"/>
          <c:showVal val="0"/>
          <c:showCatName val="0"/>
          <c:showSerName val="0"/>
          <c:showPercent val="0"/>
          <c:showBubbleSize val="0"/>
        </c:dLbls>
        <c:gapWidth val="219"/>
        <c:overlap val="-27"/>
        <c:axId val="1616703264"/>
        <c:axId val="1892225472"/>
      </c:barChart>
      <c:catAx>
        <c:axId val="161670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2225472"/>
        <c:crosses val="autoZero"/>
        <c:auto val="1"/>
        <c:lblAlgn val="ctr"/>
        <c:lblOffset val="100"/>
        <c:noMultiLvlLbl val="0"/>
      </c:catAx>
      <c:valAx>
        <c:axId val="1892225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670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Sheet10!$B$1</c:f>
              <c:strCache>
                <c:ptCount val="1"/>
                <c:pt idx="0">
                  <c:v>Frequency</c:v>
                </c:pt>
              </c:strCache>
            </c:strRef>
          </c:tx>
          <c:spPr>
            <a:solidFill>
              <a:schemeClr val="accent1"/>
            </a:solidFill>
            <a:ln>
              <a:noFill/>
            </a:ln>
            <a:effectLst/>
          </c:spPr>
          <c:invertIfNegative val="0"/>
          <c:cat>
            <c:strRef>
              <c:f>Sheet10!$A$2:$A$7</c:f>
              <c:strCache>
                <c:ptCount val="6"/>
                <c:pt idx="0">
                  <c:v>Very interested</c:v>
                </c:pt>
                <c:pt idx="1">
                  <c:v>Extremely interested</c:v>
                </c:pt>
                <c:pt idx="2">
                  <c:v>Moderately interested</c:v>
                </c:pt>
                <c:pt idx="3">
                  <c:v>Slightly interested</c:v>
                </c:pt>
                <c:pt idx="4">
                  <c:v>Not interested at all</c:v>
                </c:pt>
                <c:pt idx="5">
                  <c:v>Total</c:v>
                </c:pt>
              </c:strCache>
            </c:strRef>
          </c:cat>
          <c:val>
            <c:numRef>
              <c:f>Sheet10!$B$2:$B$7</c:f>
              <c:numCache>
                <c:formatCode>General</c:formatCode>
                <c:ptCount val="6"/>
                <c:pt idx="0">
                  <c:v>57</c:v>
                </c:pt>
                <c:pt idx="1">
                  <c:v>27</c:v>
                </c:pt>
                <c:pt idx="2">
                  <c:v>21</c:v>
                </c:pt>
                <c:pt idx="3">
                  <c:v>17</c:v>
                </c:pt>
                <c:pt idx="4">
                  <c:v>60</c:v>
                </c:pt>
                <c:pt idx="5">
                  <c:v>182</c:v>
                </c:pt>
              </c:numCache>
            </c:numRef>
          </c:val>
          <c:extLst>
            <c:ext xmlns:c16="http://schemas.microsoft.com/office/drawing/2014/chart" uri="{C3380CC4-5D6E-409C-BE32-E72D297353CC}">
              <c16:uniqueId val="{00000000-5E38-4E4B-B6A6-B47D7D89EF1E}"/>
            </c:ext>
          </c:extLst>
        </c:ser>
        <c:ser>
          <c:idx val="1"/>
          <c:order val="1"/>
          <c:tx>
            <c:strRef>
              <c:f>Sheet10!$C$1</c:f>
              <c:strCache>
                <c:ptCount val="1"/>
                <c:pt idx="0">
                  <c:v>Percentage</c:v>
                </c:pt>
              </c:strCache>
            </c:strRef>
          </c:tx>
          <c:spPr>
            <a:solidFill>
              <a:schemeClr val="accent2"/>
            </a:solidFill>
            <a:ln>
              <a:noFill/>
            </a:ln>
            <a:effectLst/>
          </c:spPr>
          <c:invertIfNegative val="0"/>
          <c:cat>
            <c:strRef>
              <c:f>Sheet10!$A$2:$A$7</c:f>
              <c:strCache>
                <c:ptCount val="6"/>
                <c:pt idx="0">
                  <c:v>Very interested</c:v>
                </c:pt>
                <c:pt idx="1">
                  <c:v>Extremely interested</c:v>
                </c:pt>
                <c:pt idx="2">
                  <c:v>Moderately interested</c:v>
                </c:pt>
                <c:pt idx="3">
                  <c:v>Slightly interested</c:v>
                </c:pt>
                <c:pt idx="4">
                  <c:v>Not interested at all</c:v>
                </c:pt>
                <c:pt idx="5">
                  <c:v>Total</c:v>
                </c:pt>
              </c:strCache>
            </c:strRef>
          </c:cat>
          <c:val>
            <c:numRef>
              <c:f>Sheet10!$C$2:$C$7</c:f>
              <c:numCache>
                <c:formatCode>General</c:formatCode>
                <c:ptCount val="6"/>
                <c:pt idx="0">
                  <c:v>31.3</c:v>
                </c:pt>
                <c:pt idx="1">
                  <c:v>14.8</c:v>
                </c:pt>
                <c:pt idx="2">
                  <c:v>11.5</c:v>
                </c:pt>
                <c:pt idx="3">
                  <c:v>9.3000000000000007</c:v>
                </c:pt>
                <c:pt idx="4">
                  <c:v>33</c:v>
                </c:pt>
                <c:pt idx="5">
                  <c:v>100</c:v>
                </c:pt>
              </c:numCache>
            </c:numRef>
          </c:val>
          <c:extLst>
            <c:ext xmlns:c16="http://schemas.microsoft.com/office/drawing/2014/chart" uri="{C3380CC4-5D6E-409C-BE32-E72D297353CC}">
              <c16:uniqueId val="{00000001-5E38-4E4B-B6A6-B47D7D89EF1E}"/>
            </c:ext>
          </c:extLst>
        </c:ser>
        <c:dLbls>
          <c:showLegendKey val="0"/>
          <c:showVal val="0"/>
          <c:showCatName val="0"/>
          <c:showSerName val="0"/>
          <c:showPercent val="0"/>
          <c:showBubbleSize val="0"/>
        </c:dLbls>
        <c:gapWidth val="219"/>
        <c:overlap val="-27"/>
        <c:axId val="1984961520"/>
        <c:axId val="1990634480"/>
      </c:barChart>
      <c:catAx>
        <c:axId val="198496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0634480"/>
        <c:crosses val="autoZero"/>
        <c:auto val="1"/>
        <c:lblAlgn val="ctr"/>
        <c:lblOffset val="100"/>
        <c:noMultiLvlLbl val="0"/>
      </c:catAx>
      <c:valAx>
        <c:axId val="1990634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4961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Sheet11!$B$1</c:f>
              <c:strCache>
                <c:ptCount val="1"/>
                <c:pt idx="0">
                  <c:v>Frequency</c:v>
                </c:pt>
              </c:strCache>
            </c:strRef>
          </c:tx>
          <c:spPr>
            <a:solidFill>
              <a:schemeClr val="accent1"/>
            </a:solidFill>
            <a:ln>
              <a:noFill/>
            </a:ln>
            <a:effectLst/>
          </c:spPr>
          <c:invertIfNegative val="0"/>
          <c:cat>
            <c:strRef>
              <c:f>Sheet11!$A$2:$A$7</c:f>
              <c:strCache>
                <c:ptCount val="6"/>
                <c:pt idx="0">
                  <c:v>Very satisfied</c:v>
                </c:pt>
                <c:pt idx="1">
                  <c:v>Somewhat satisfied</c:v>
                </c:pt>
                <c:pt idx="2">
                  <c:v>Very dissatisfied</c:v>
                </c:pt>
                <c:pt idx="3">
                  <c:v>Somewhat dissatisfied</c:v>
                </c:pt>
                <c:pt idx="4">
                  <c:v>neutral</c:v>
                </c:pt>
                <c:pt idx="5">
                  <c:v>Total</c:v>
                </c:pt>
              </c:strCache>
            </c:strRef>
          </c:cat>
          <c:val>
            <c:numRef>
              <c:f>Sheet11!$B$2:$B$7</c:f>
              <c:numCache>
                <c:formatCode>General</c:formatCode>
                <c:ptCount val="6"/>
                <c:pt idx="0">
                  <c:v>20</c:v>
                </c:pt>
                <c:pt idx="1">
                  <c:v>35</c:v>
                </c:pt>
                <c:pt idx="2">
                  <c:v>8</c:v>
                </c:pt>
                <c:pt idx="3">
                  <c:v>23</c:v>
                </c:pt>
                <c:pt idx="4">
                  <c:v>96</c:v>
                </c:pt>
                <c:pt idx="5">
                  <c:v>182</c:v>
                </c:pt>
              </c:numCache>
            </c:numRef>
          </c:val>
          <c:extLst>
            <c:ext xmlns:c16="http://schemas.microsoft.com/office/drawing/2014/chart" uri="{C3380CC4-5D6E-409C-BE32-E72D297353CC}">
              <c16:uniqueId val="{00000000-6756-4525-9214-33432641A805}"/>
            </c:ext>
          </c:extLst>
        </c:ser>
        <c:ser>
          <c:idx val="1"/>
          <c:order val="1"/>
          <c:tx>
            <c:strRef>
              <c:f>Sheet11!$C$1</c:f>
              <c:strCache>
                <c:ptCount val="1"/>
                <c:pt idx="0">
                  <c:v>Percentage</c:v>
                </c:pt>
              </c:strCache>
            </c:strRef>
          </c:tx>
          <c:spPr>
            <a:solidFill>
              <a:schemeClr val="accent2"/>
            </a:solidFill>
            <a:ln>
              <a:noFill/>
            </a:ln>
            <a:effectLst/>
          </c:spPr>
          <c:invertIfNegative val="0"/>
          <c:cat>
            <c:strRef>
              <c:f>Sheet11!$A$2:$A$7</c:f>
              <c:strCache>
                <c:ptCount val="6"/>
                <c:pt idx="0">
                  <c:v>Very satisfied</c:v>
                </c:pt>
                <c:pt idx="1">
                  <c:v>Somewhat satisfied</c:v>
                </c:pt>
                <c:pt idx="2">
                  <c:v>Very dissatisfied</c:v>
                </c:pt>
                <c:pt idx="3">
                  <c:v>Somewhat dissatisfied</c:v>
                </c:pt>
                <c:pt idx="4">
                  <c:v>neutral</c:v>
                </c:pt>
                <c:pt idx="5">
                  <c:v>Total</c:v>
                </c:pt>
              </c:strCache>
            </c:strRef>
          </c:cat>
          <c:val>
            <c:numRef>
              <c:f>Sheet11!$C$2:$C$7</c:f>
              <c:numCache>
                <c:formatCode>General</c:formatCode>
                <c:ptCount val="6"/>
                <c:pt idx="0">
                  <c:v>11</c:v>
                </c:pt>
                <c:pt idx="1">
                  <c:v>12.6</c:v>
                </c:pt>
                <c:pt idx="2">
                  <c:v>4.5</c:v>
                </c:pt>
                <c:pt idx="3">
                  <c:v>19.2</c:v>
                </c:pt>
                <c:pt idx="4">
                  <c:v>52.7</c:v>
                </c:pt>
                <c:pt idx="5">
                  <c:v>100</c:v>
                </c:pt>
              </c:numCache>
            </c:numRef>
          </c:val>
          <c:extLst>
            <c:ext xmlns:c16="http://schemas.microsoft.com/office/drawing/2014/chart" uri="{C3380CC4-5D6E-409C-BE32-E72D297353CC}">
              <c16:uniqueId val="{00000001-6756-4525-9214-33432641A805}"/>
            </c:ext>
          </c:extLst>
        </c:ser>
        <c:dLbls>
          <c:showLegendKey val="0"/>
          <c:showVal val="0"/>
          <c:showCatName val="0"/>
          <c:showSerName val="0"/>
          <c:showPercent val="0"/>
          <c:showBubbleSize val="0"/>
        </c:dLbls>
        <c:gapWidth val="219"/>
        <c:overlap val="-27"/>
        <c:axId val="1890369632"/>
        <c:axId val="1990631008"/>
      </c:barChart>
      <c:catAx>
        <c:axId val="1890369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0631008"/>
        <c:crosses val="autoZero"/>
        <c:auto val="1"/>
        <c:lblAlgn val="ctr"/>
        <c:lblOffset val="100"/>
        <c:noMultiLvlLbl val="0"/>
      </c:catAx>
      <c:valAx>
        <c:axId val="1990631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0369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Sheet12!$B$1</c:f>
              <c:strCache>
                <c:ptCount val="1"/>
                <c:pt idx="0">
                  <c:v>Frequency</c:v>
                </c:pt>
              </c:strCache>
            </c:strRef>
          </c:tx>
          <c:spPr>
            <a:solidFill>
              <a:schemeClr val="accent1"/>
            </a:solidFill>
            <a:ln>
              <a:noFill/>
            </a:ln>
            <a:effectLst/>
          </c:spPr>
          <c:invertIfNegative val="0"/>
          <c:cat>
            <c:strRef>
              <c:f>Sheet12!$A$2:$A$7</c:f>
              <c:strCache>
                <c:ptCount val="6"/>
                <c:pt idx="0">
                  <c:v>Agree</c:v>
                </c:pt>
                <c:pt idx="1">
                  <c:v>Disagree</c:v>
                </c:pt>
                <c:pt idx="2">
                  <c:v>Strongly Agree</c:v>
                </c:pt>
                <c:pt idx="3">
                  <c:v>Strongly disagree</c:v>
                </c:pt>
                <c:pt idx="4">
                  <c:v>Neutral</c:v>
                </c:pt>
                <c:pt idx="5">
                  <c:v>Total</c:v>
                </c:pt>
              </c:strCache>
            </c:strRef>
          </c:cat>
          <c:val>
            <c:numRef>
              <c:f>Sheet12!$B$2:$B$7</c:f>
              <c:numCache>
                <c:formatCode>General</c:formatCode>
                <c:ptCount val="6"/>
                <c:pt idx="0">
                  <c:v>58</c:v>
                </c:pt>
                <c:pt idx="1">
                  <c:v>16</c:v>
                </c:pt>
                <c:pt idx="2">
                  <c:v>20</c:v>
                </c:pt>
                <c:pt idx="3">
                  <c:v>4</c:v>
                </c:pt>
                <c:pt idx="4">
                  <c:v>84</c:v>
                </c:pt>
                <c:pt idx="5">
                  <c:v>182</c:v>
                </c:pt>
              </c:numCache>
            </c:numRef>
          </c:val>
          <c:extLst>
            <c:ext xmlns:c16="http://schemas.microsoft.com/office/drawing/2014/chart" uri="{C3380CC4-5D6E-409C-BE32-E72D297353CC}">
              <c16:uniqueId val="{00000000-9669-4A92-8D00-D1C1B6A73EEF}"/>
            </c:ext>
          </c:extLst>
        </c:ser>
        <c:ser>
          <c:idx val="1"/>
          <c:order val="1"/>
          <c:tx>
            <c:strRef>
              <c:f>Sheet12!$C$1</c:f>
              <c:strCache>
                <c:ptCount val="1"/>
                <c:pt idx="0">
                  <c:v>Percentage</c:v>
                </c:pt>
              </c:strCache>
            </c:strRef>
          </c:tx>
          <c:spPr>
            <a:solidFill>
              <a:schemeClr val="accent2"/>
            </a:solidFill>
            <a:ln>
              <a:noFill/>
            </a:ln>
            <a:effectLst/>
          </c:spPr>
          <c:invertIfNegative val="0"/>
          <c:cat>
            <c:strRef>
              <c:f>Sheet12!$A$2:$A$7</c:f>
              <c:strCache>
                <c:ptCount val="6"/>
                <c:pt idx="0">
                  <c:v>Agree</c:v>
                </c:pt>
                <c:pt idx="1">
                  <c:v>Disagree</c:v>
                </c:pt>
                <c:pt idx="2">
                  <c:v>Strongly Agree</c:v>
                </c:pt>
                <c:pt idx="3">
                  <c:v>Strongly disagree</c:v>
                </c:pt>
                <c:pt idx="4">
                  <c:v>Neutral</c:v>
                </c:pt>
                <c:pt idx="5">
                  <c:v>Total</c:v>
                </c:pt>
              </c:strCache>
            </c:strRef>
          </c:cat>
          <c:val>
            <c:numRef>
              <c:f>Sheet12!$C$2:$C$7</c:f>
              <c:numCache>
                <c:formatCode>General</c:formatCode>
                <c:ptCount val="6"/>
                <c:pt idx="0">
                  <c:v>31.9</c:v>
                </c:pt>
                <c:pt idx="1">
                  <c:v>8.8000000000000007</c:v>
                </c:pt>
                <c:pt idx="2">
                  <c:v>11</c:v>
                </c:pt>
                <c:pt idx="3">
                  <c:v>2.1</c:v>
                </c:pt>
                <c:pt idx="4">
                  <c:v>46.2</c:v>
                </c:pt>
                <c:pt idx="5">
                  <c:v>100</c:v>
                </c:pt>
              </c:numCache>
            </c:numRef>
          </c:val>
          <c:extLst>
            <c:ext xmlns:c16="http://schemas.microsoft.com/office/drawing/2014/chart" uri="{C3380CC4-5D6E-409C-BE32-E72D297353CC}">
              <c16:uniqueId val="{00000001-9669-4A92-8D00-D1C1B6A73EEF}"/>
            </c:ext>
          </c:extLst>
        </c:ser>
        <c:dLbls>
          <c:showLegendKey val="0"/>
          <c:showVal val="0"/>
          <c:showCatName val="0"/>
          <c:showSerName val="0"/>
          <c:showPercent val="0"/>
          <c:showBubbleSize val="0"/>
        </c:dLbls>
        <c:gapWidth val="219"/>
        <c:overlap val="-27"/>
        <c:axId val="1616409168"/>
        <c:axId val="1990633488"/>
      </c:barChart>
      <c:catAx>
        <c:axId val="161640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0633488"/>
        <c:crosses val="autoZero"/>
        <c:auto val="1"/>
        <c:lblAlgn val="ctr"/>
        <c:lblOffset val="100"/>
        <c:noMultiLvlLbl val="0"/>
      </c:catAx>
      <c:valAx>
        <c:axId val="1990633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640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Sheet13!$B$1</c:f>
              <c:strCache>
                <c:ptCount val="1"/>
                <c:pt idx="0">
                  <c:v>Frequency</c:v>
                </c:pt>
              </c:strCache>
            </c:strRef>
          </c:tx>
          <c:spPr>
            <a:solidFill>
              <a:schemeClr val="accent1"/>
            </a:solidFill>
            <a:ln>
              <a:noFill/>
            </a:ln>
            <a:effectLst/>
          </c:spPr>
          <c:invertIfNegative val="0"/>
          <c:cat>
            <c:strRef>
              <c:f>Sheet13!$A$2:$A$7</c:f>
              <c:strCache>
                <c:ptCount val="6"/>
                <c:pt idx="0">
                  <c:v>Increased significantly</c:v>
                </c:pt>
                <c:pt idx="1">
                  <c:v>Increased moderately</c:v>
                </c:pt>
                <c:pt idx="2">
                  <c:v>Remained stable</c:v>
                </c:pt>
                <c:pt idx="3">
                  <c:v>Decreased significantly</c:v>
                </c:pt>
                <c:pt idx="4">
                  <c:v>Decreased moderately</c:v>
                </c:pt>
                <c:pt idx="5">
                  <c:v>Total</c:v>
                </c:pt>
              </c:strCache>
            </c:strRef>
          </c:cat>
          <c:val>
            <c:numRef>
              <c:f>Sheet13!$B$2:$B$7</c:f>
              <c:numCache>
                <c:formatCode>General</c:formatCode>
                <c:ptCount val="6"/>
                <c:pt idx="0">
                  <c:v>36</c:v>
                </c:pt>
                <c:pt idx="1">
                  <c:v>48</c:v>
                </c:pt>
                <c:pt idx="2">
                  <c:v>73</c:v>
                </c:pt>
                <c:pt idx="3">
                  <c:v>13</c:v>
                </c:pt>
                <c:pt idx="4">
                  <c:v>12</c:v>
                </c:pt>
                <c:pt idx="5">
                  <c:v>182</c:v>
                </c:pt>
              </c:numCache>
            </c:numRef>
          </c:val>
          <c:extLst>
            <c:ext xmlns:c16="http://schemas.microsoft.com/office/drawing/2014/chart" uri="{C3380CC4-5D6E-409C-BE32-E72D297353CC}">
              <c16:uniqueId val="{00000000-5601-499F-AD44-906243CA0BD1}"/>
            </c:ext>
          </c:extLst>
        </c:ser>
        <c:ser>
          <c:idx val="1"/>
          <c:order val="1"/>
          <c:tx>
            <c:strRef>
              <c:f>Sheet13!$C$1</c:f>
              <c:strCache>
                <c:ptCount val="1"/>
                <c:pt idx="0">
                  <c:v>Percentage</c:v>
                </c:pt>
              </c:strCache>
            </c:strRef>
          </c:tx>
          <c:spPr>
            <a:solidFill>
              <a:schemeClr val="accent2"/>
            </a:solidFill>
            <a:ln>
              <a:noFill/>
            </a:ln>
            <a:effectLst/>
          </c:spPr>
          <c:invertIfNegative val="0"/>
          <c:cat>
            <c:strRef>
              <c:f>Sheet13!$A$2:$A$7</c:f>
              <c:strCache>
                <c:ptCount val="6"/>
                <c:pt idx="0">
                  <c:v>Increased significantly</c:v>
                </c:pt>
                <c:pt idx="1">
                  <c:v>Increased moderately</c:v>
                </c:pt>
                <c:pt idx="2">
                  <c:v>Remained stable</c:v>
                </c:pt>
                <c:pt idx="3">
                  <c:v>Decreased significantly</c:v>
                </c:pt>
                <c:pt idx="4">
                  <c:v>Decreased moderately</c:v>
                </c:pt>
                <c:pt idx="5">
                  <c:v>Total</c:v>
                </c:pt>
              </c:strCache>
            </c:strRef>
          </c:cat>
          <c:val>
            <c:numRef>
              <c:f>Sheet13!$C$2:$C$7</c:f>
              <c:numCache>
                <c:formatCode>General</c:formatCode>
                <c:ptCount val="6"/>
                <c:pt idx="0">
                  <c:v>19.8</c:v>
                </c:pt>
                <c:pt idx="1">
                  <c:v>26.4</c:v>
                </c:pt>
                <c:pt idx="2">
                  <c:v>40.1</c:v>
                </c:pt>
                <c:pt idx="3">
                  <c:v>6.6</c:v>
                </c:pt>
                <c:pt idx="4">
                  <c:v>7.1</c:v>
                </c:pt>
                <c:pt idx="5">
                  <c:v>100</c:v>
                </c:pt>
              </c:numCache>
            </c:numRef>
          </c:val>
          <c:extLst>
            <c:ext xmlns:c16="http://schemas.microsoft.com/office/drawing/2014/chart" uri="{C3380CC4-5D6E-409C-BE32-E72D297353CC}">
              <c16:uniqueId val="{00000001-5601-499F-AD44-906243CA0BD1}"/>
            </c:ext>
          </c:extLst>
        </c:ser>
        <c:dLbls>
          <c:showLegendKey val="0"/>
          <c:showVal val="0"/>
          <c:showCatName val="0"/>
          <c:showSerName val="0"/>
          <c:showPercent val="0"/>
          <c:showBubbleSize val="0"/>
        </c:dLbls>
        <c:gapWidth val="219"/>
        <c:overlap val="-27"/>
        <c:axId val="1613328208"/>
        <c:axId val="1990644400"/>
      </c:barChart>
      <c:catAx>
        <c:axId val="161332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0644400"/>
        <c:crosses val="autoZero"/>
        <c:auto val="1"/>
        <c:lblAlgn val="ctr"/>
        <c:lblOffset val="100"/>
        <c:noMultiLvlLbl val="0"/>
      </c:catAx>
      <c:valAx>
        <c:axId val="1990644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3328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Sheet2!$B$1</c:f>
              <c:strCache>
                <c:ptCount val="1"/>
                <c:pt idx="0">
                  <c:v>Frequency</c:v>
                </c:pt>
              </c:strCache>
            </c:strRef>
          </c:tx>
          <c:spPr>
            <a:solidFill>
              <a:schemeClr val="accent1"/>
            </a:solidFill>
            <a:ln>
              <a:noFill/>
            </a:ln>
            <a:effectLst/>
          </c:spPr>
          <c:invertIfNegative val="0"/>
          <c:cat>
            <c:strRef>
              <c:f>Sheet2!$A$2:$A$7</c:f>
              <c:strCache>
                <c:ptCount val="6"/>
                <c:pt idx="0">
                  <c:v>Agree</c:v>
                </c:pt>
                <c:pt idx="1">
                  <c:v>Disagree</c:v>
                </c:pt>
                <c:pt idx="2">
                  <c:v>Strongly Agree</c:v>
                </c:pt>
                <c:pt idx="3">
                  <c:v>Strongly disagree</c:v>
                </c:pt>
                <c:pt idx="4">
                  <c:v>Neutral</c:v>
                </c:pt>
                <c:pt idx="5">
                  <c:v>Total</c:v>
                </c:pt>
              </c:strCache>
            </c:strRef>
          </c:cat>
          <c:val>
            <c:numRef>
              <c:f>Sheet2!$B$2:$B$7</c:f>
              <c:numCache>
                <c:formatCode>General</c:formatCode>
                <c:ptCount val="6"/>
                <c:pt idx="0">
                  <c:v>65</c:v>
                </c:pt>
                <c:pt idx="1">
                  <c:v>26</c:v>
                </c:pt>
                <c:pt idx="2">
                  <c:v>13</c:v>
                </c:pt>
                <c:pt idx="3">
                  <c:v>10</c:v>
                </c:pt>
                <c:pt idx="4">
                  <c:v>68</c:v>
                </c:pt>
                <c:pt idx="5">
                  <c:v>182</c:v>
                </c:pt>
              </c:numCache>
            </c:numRef>
          </c:val>
          <c:extLst>
            <c:ext xmlns:c16="http://schemas.microsoft.com/office/drawing/2014/chart" uri="{C3380CC4-5D6E-409C-BE32-E72D297353CC}">
              <c16:uniqueId val="{00000000-ED01-4BD6-9473-4F5DA077B6ED}"/>
            </c:ext>
          </c:extLst>
        </c:ser>
        <c:ser>
          <c:idx val="1"/>
          <c:order val="1"/>
          <c:tx>
            <c:strRef>
              <c:f>Sheet2!$C$1</c:f>
              <c:strCache>
                <c:ptCount val="1"/>
                <c:pt idx="0">
                  <c:v>Percentage</c:v>
                </c:pt>
              </c:strCache>
            </c:strRef>
          </c:tx>
          <c:spPr>
            <a:solidFill>
              <a:schemeClr val="accent2"/>
            </a:solidFill>
            <a:ln>
              <a:noFill/>
            </a:ln>
            <a:effectLst/>
          </c:spPr>
          <c:invertIfNegative val="0"/>
          <c:cat>
            <c:strRef>
              <c:f>Sheet2!$A$2:$A$7</c:f>
              <c:strCache>
                <c:ptCount val="6"/>
                <c:pt idx="0">
                  <c:v>Agree</c:v>
                </c:pt>
                <c:pt idx="1">
                  <c:v>Disagree</c:v>
                </c:pt>
                <c:pt idx="2">
                  <c:v>Strongly Agree</c:v>
                </c:pt>
                <c:pt idx="3">
                  <c:v>Strongly disagree</c:v>
                </c:pt>
                <c:pt idx="4">
                  <c:v>Neutral</c:v>
                </c:pt>
                <c:pt idx="5">
                  <c:v>Total</c:v>
                </c:pt>
              </c:strCache>
            </c:strRef>
          </c:cat>
          <c:val>
            <c:numRef>
              <c:f>Sheet2!$C$2:$C$7</c:f>
              <c:numCache>
                <c:formatCode>General</c:formatCode>
                <c:ptCount val="6"/>
                <c:pt idx="0">
                  <c:v>35.700000000000003</c:v>
                </c:pt>
                <c:pt idx="1">
                  <c:v>14.3</c:v>
                </c:pt>
                <c:pt idx="2">
                  <c:v>7.1</c:v>
                </c:pt>
                <c:pt idx="3">
                  <c:v>5.5</c:v>
                </c:pt>
                <c:pt idx="4">
                  <c:v>37.4</c:v>
                </c:pt>
                <c:pt idx="5">
                  <c:v>100</c:v>
                </c:pt>
              </c:numCache>
            </c:numRef>
          </c:val>
          <c:extLst>
            <c:ext xmlns:c16="http://schemas.microsoft.com/office/drawing/2014/chart" uri="{C3380CC4-5D6E-409C-BE32-E72D297353CC}">
              <c16:uniqueId val="{00000001-ED01-4BD6-9473-4F5DA077B6ED}"/>
            </c:ext>
          </c:extLst>
        </c:ser>
        <c:dLbls>
          <c:showLegendKey val="0"/>
          <c:showVal val="0"/>
          <c:showCatName val="0"/>
          <c:showSerName val="0"/>
          <c:showPercent val="0"/>
          <c:showBubbleSize val="0"/>
        </c:dLbls>
        <c:gapWidth val="219"/>
        <c:overlap val="-27"/>
        <c:axId val="1887711856"/>
        <c:axId val="1888350400"/>
      </c:barChart>
      <c:catAx>
        <c:axId val="188771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8350400"/>
        <c:crosses val="autoZero"/>
        <c:auto val="1"/>
        <c:lblAlgn val="ctr"/>
        <c:lblOffset val="100"/>
        <c:noMultiLvlLbl val="0"/>
      </c:catAx>
      <c:valAx>
        <c:axId val="1888350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7711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Sheet3!$B$1</c:f>
              <c:strCache>
                <c:ptCount val="1"/>
                <c:pt idx="0">
                  <c:v>Frequency</c:v>
                </c:pt>
              </c:strCache>
            </c:strRef>
          </c:tx>
          <c:spPr>
            <a:solidFill>
              <a:schemeClr val="accent1"/>
            </a:solidFill>
            <a:ln>
              <a:noFill/>
            </a:ln>
            <a:effectLst/>
          </c:spPr>
          <c:invertIfNegative val="0"/>
          <c:cat>
            <c:strRef>
              <c:f>Sheet3!$A$2:$A$7</c:f>
              <c:strCache>
                <c:ptCount val="6"/>
                <c:pt idx="0">
                  <c:v>Agree</c:v>
                </c:pt>
                <c:pt idx="1">
                  <c:v>Disagree</c:v>
                </c:pt>
                <c:pt idx="2">
                  <c:v>Strongly Agree</c:v>
                </c:pt>
                <c:pt idx="3">
                  <c:v>Strongly disagree</c:v>
                </c:pt>
                <c:pt idx="4">
                  <c:v>Neutral</c:v>
                </c:pt>
                <c:pt idx="5">
                  <c:v>Total</c:v>
                </c:pt>
              </c:strCache>
            </c:strRef>
          </c:cat>
          <c:val>
            <c:numRef>
              <c:f>Sheet3!$B$2:$B$7</c:f>
              <c:numCache>
                <c:formatCode>General</c:formatCode>
                <c:ptCount val="6"/>
                <c:pt idx="0">
                  <c:v>76</c:v>
                </c:pt>
                <c:pt idx="1">
                  <c:v>20</c:v>
                </c:pt>
                <c:pt idx="2">
                  <c:v>20</c:v>
                </c:pt>
                <c:pt idx="3">
                  <c:v>11</c:v>
                </c:pt>
                <c:pt idx="4">
                  <c:v>55</c:v>
                </c:pt>
                <c:pt idx="5">
                  <c:v>182</c:v>
                </c:pt>
              </c:numCache>
            </c:numRef>
          </c:val>
          <c:extLst>
            <c:ext xmlns:c16="http://schemas.microsoft.com/office/drawing/2014/chart" uri="{C3380CC4-5D6E-409C-BE32-E72D297353CC}">
              <c16:uniqueId val="{00000000-5B79-420A-B34A-A6F70A22C810}"/>
            </c:ext>
          </c:extLst>
        </c:ser>
        <c:ser>
          <c:idx val="1"/>
          <c:order val="1"/>
          <c:tx>
            <c:strRef>
              <c:f>Sheet3!$C$1</c:f>
              <c:strCache>
                <c:ptCount val="1"/>
                <c:pt idx="0">
                  <c:v>Percentage</c:v>
                </c:pt>
              </c:strCache>
            </c:strRef>
          </c:tx>
          <c:spPr>
            <a:solidFill>
              <a:schemeClr val="accent2"/>
            </a:solidFill>
            <a:ln>
              <a:noFill/>
            </a:ln>
            <a:effectLst/>
          </c:spPr>
          <c:invertIfNegative val="0"/>
          <c:cat>
            <c:strRef>
              <c:f>Sheet3!$A$2:$A$7</c:f>
              <c:strCache>
                <c:ptCount val="6"/>
                <c:pt idx="0">
                  <c:v>Agree</c:v>
                </c:pt>
                <c:pt idx="1">
                  <c:v>Disagree</c:v>
                </c:pt>
                <c:pt idx="2">
                  <c:v>Strongly Agree</c:v>
                </c:pt>
                <c:pt idx="3">
                  <c:v>Strongly disagree</c:v>
                </c:pt>
                <c:pt idx="4">
                  <c:v>Neutral</c:v>
                </c:pt>
                <c:pt idx="5">
                  <c:v>Total</c:v>
                </c:pt>
              </c:strCache>
            </c:strRef>
          </c:cat>
          <c:val>
            <c:numRef>
              <c:f>Sheet3!$C$2:$C$7</c:f>
              <c:numCache>
                <c:formatCode>General</c:formatCode>
                <c:ptCount val="6"/>
                <c:pt idx="0">
                  <c:v>41.8</c:v>
                </c:pt>
                <c:pt idx="1">
                  <c:v>11</c:v>
                </c:pt>
                <c:pt idx="2">
                  <c:v>11</c:v>
                </c:pt>
                <c:pt idx="3">
                  <c:v>6</c:v>
                </c:pt>
                <c:pt idx="4">
                  <c:v>30.2</c:v>
                </c:pt>
                <c:pt idx="5">
                  <c:v>100</c:v>
                </c:pt>
              </c:numCache>
            </c:numRef>
          </c:val>
          <c:extLst>
            <c:ext xmlns:c16="http://schemas.microsoft.com/office/drawing/2014/chart" uri="{C3380CC4-5D6E-409C-BE32-E72D297353CC}">
              <c16:uniqueId val="{00000001-5B79-420A-B34A-A6F70A22C810}"/>
            </c:ext>
          </c:extLst>
        </c:ser>
        <c:dLbls>
          <c:showLegendKey val="0"/>
          <c:showVal val="0"/>
          <c:showCatName val="0"/>
          <c:showSerName val="0"/>
          <c:showPercent val="0"/>
          <c:showBubbleSize val="0"/>
        </c:dLbls>
        <c:gapWidth val="219"/>
        <c:overlap val="-27"/>
        <c:axId val="1884678144"/>
        <c:axId val="1894631872"/>
      </c:barChart>
      <c:catAx>
        <c:axId val="1884678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4631872"/>
        <c:crosses val="autoZero"/>
        <c:auto val="1"/>
        <c:lblAlgn val="ctr"/>
        <c:lblOffset val="100"/>
        <c:noMultiLvlLbl val="0"/>
      </c:catAx>
      <c:valAx>
        <c:axId val="1894631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4678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Sheet4!$B$1</c:f>
              <c:strCache>
                <c:ptCount val="1"/>
                <c:pt idx="0">
                  <c:v>Frequency</c:v>
                </c:pt>
              </c:strCache>
            </c:strRef>
          </c:tx>
          <c:spPr>
            <a:solidFill>
              <a:schemeClr val="accent1"/>
            </a:solidFill>
            <a:ln>
              <a:noFill/>
            </a:ln>
            <a:effectLst/>
          </c:spPr>
          <c:invertIfNegative val="0"/>
          <c:cat>
            <c:strRef>
              <c:f>Sheet4!$A$2:$A$7</c:f>
              <c:strCache>
                <c:ptCount val="6"/>
                <c:pt idx="0">
                  <c:v>Agree</c:v>
                </c:pt>
                <c:pt idx="1">
                  <c:v>Disagree</c:v>
                </c:pt>
                <c:pt idx="2">
                  <c:v>Strongly Agree</c:v>
                </c:pt>
                <c:pt idx="3">
                  <c:v>Strongly disagree</c:v>
                </c:pt>
                <c:pt idx="4">
                  <c:v>Neutral</c:v>
                </c:pt>
                <c:pt idx="5">
                  <c:v>Total</c:v>
                </c:pt>
              </c:strCache>
            </c:strRef>
          </c:cat>
          <c:val>
            <c:numRef>
              <c:f>Sheet4!$B$2:$B$7</c:f>
              <c:numCache>
                <c:formatCode>General</c:formatCode>
                <c:ptCount val="6"/>
                <c:pt idx="0">
                  <c:v>58</c:v>
                </c:pt>
                <c:pt idx="1">
                  <c:v>23</c:v>
                </c:pt>
                <c:pt idx="2">
                  <c:v>21</c:v>
                </c:pt>
                <c:pt idx="3">
                  <c:v>16</c:v>
                </c:pt>
                <c:pt idx="4">
                  <c:v>64</c:v>
                </c:pt>
                <c:pt idx="5">
                  <c:v>182</c:v>
                </c:pt>
              </c:numCache>
            </c:numRef>
          </c:val>
          <c:extLst>
            <c:ext xmlns:c16="http://schemas.microsoft.com/office/drawing/2014/chart" uri="{C3380CC4-5D6E-409C-BE32-E72D297353CC}">
              <c16:uniqueId val="{00000000-D255-40CA-B94B-CC98649AEEDE}"/>
            </c:ext>
          </c:extLst>
        </c:ser>
        <c:ser>
          <c:idx val="1"/>
          <c:order val="1"/>
          <c:tx>
            <c:strRef>
              <c:f>Sheet4!$C$1</c:f>
              <c:strCache>
                <c:ptCount val="1"/>
                <c:pt idx="0">
                  <c:v>Percentage</c:v>
                </c:pt>
              </c:strCache>
            </c:strRef>
          </c:tx>
          <c:spPr>
            <a:solidFill>
              <a:schemeClr val="accent2"/>
            </a:solidFill>
            <a:ln>
              <a:noFill/>
            </a:ln>
            <a:effectLst/>
          </c:spPr>
          <c:invertIfNegative val="0"/>
          <c:cat>
            <c:strRef>
              <c:f>Sheet4!$A$2:$A$7</c:f>
              <c:strCache>
                <c:ptCount val="6"/>
                <c:pt idx="0">
                  <c:v>Agree</c:v>
                </c:pt>
                <c:pt idx="1">
                  <c:v>Disagree</c:v>
                </c:pt>
                <c:pt idx="2">
                  <c:v>Strongly Agree</c:v>
                </c:pt>
                <c:pt idx="3">
                  <c:v>Strongly disagree</c:v>
                </c:pt>
                <c:pt idx="4">
                  <c:v>Neutral</c:v>
                </c:pt>
                <c:pt idx="5">
                  <c:v>Total</c:v>
                </c:pt>
              </c:strCache>
            </c:strRef>
          </c:cat>
          <c:val>
            <c:numRef>
              <c:f>Sheet4!$C$2:$C$7</c:f>
              <c:numCache>
                <c:formatCode>General</c:formatCode>
                <c:ptCount val="6"/>
                <c:pt idx="0">
                  <c:v>31.9</c:v>
                </c:pt>
                <c:pt idx="1">
                  <c:v>12.6</c:v>
                </c:pt>
                <c:pt idx="2">
                  <c:v>11.5</c:v>
                </c:pt>
                <c:pt idx="3">
                  <c:v>8.8000000000000007</c:v>
                </c:pt>
                <c:pt idx="4">
                  <c:v>35.200000000000003</c:v>
                </c:pt>
                <c:pt idx="5">
                  <c:v>100</c:v>
                </c:pt>
              </c:numCache>
            </c:numRef>
          </c:val>
          <c:extLst>
            <c:ext xmlns:c16="http://schemas.microsoft.com/office/drawing/2014/chart" uri="{C3380CC4-5D6E-409C-BE32-E72D297353CC}">
              <c16:uniqueId val="{00000001-D255-40CA-B94B-CC98649AEEDE}"/>
            </c:ext>
          </c:extLst>
        </c:ser>
        <c:dLbls>
          <c:showLegendKey val="0"/>
          <c:showVal val="0"/>
          <c:showCatName val="0"/>
          <c:showSerName val="0"/>
          <c:showPercent val="0"/>
          <c:showBubbleSize val="0"/>
        </c:dLbls>
        <c:gapWidth val="219"/>
        <c:overlap val="-27"/>
        <c:axId val="1897315008"/>
        <c:axId val="1894629392"/>
      </c:barChart>
      <c:catAx>
        <c:axId val="189731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4629392"/>
        <c:crosses val="autoZero"/>
        <c:auto val="1"/>
        <c:lblAlgn val="ctr"/>
        <c:lblOffset val="100"/>
        <c:noMultiLvlLbl val="0"/>
      </c:catAx>
      <c:valAx>
        <c:axId val="1894629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7315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Sheet5!$B$1</c:f>
              <c:strCache>
                <c:ptCount val="1"/>
                <c:pt idx="0">
                  <c:v>Frequency</c:v>
                </c:pt>
              </c:strCache>
            </c:strRef>
          </c:tx>
          <c:spPr>
            <a:solidFill>
              <a:schemeClr val="accent1"/>
            </a:solidFill>
            <a:ln>
              <a:noFill/>
            </a:ln>
            <a:effectLst/>
          </c:spPr>
          <c:invertIfNegative val="0"/>
          <c:cat>
            <c:strRef>
              <c:f>Sheet5!$A$2:$A$7</c:f>
              <c:strCache>
                <c:ptCount val="6"/>
                <c:pt idx="0">
                  <c:v>Agree</c:v>
                </c:pt>
                <c:pt idx="1">
                  <c:v>Disagree</c:v>
                </c:pt>
                <c:pt idx="2">
                  <c:v>Strongly Agree</c:v>
                </c:pt>
                <c:pt idx="3">
                  <c:v>Strongly disagree</c:v>
                </c:pt>
                <c:pt idx="4">
                  <c:v>Neutral</c:v>
                </c:pt>
                <c:pt idx="5">
                  <c:v>Total</c:v>
                </c:pt>
              </c:strCache>
            </c:strRef>
          </c:cat>
          <c:val>
            <c:numRef>
              <c:f>Sheet5!$B$2:$B$7</c:f>
              <c:numCache>
                <c:formatCode>General</c:formatCode>
                <c:ptCount val="6"/>
                <c:pt idx="0">
                  <c:v>57</c:v>
                </c:pt>
                <c:pt idx="1">
                  <c:v>27</c:v>
                </c:pt>
                <c:pt idx="2">
                  <c:v>21</c:v>
                </c:pt>
                <c:pt idx="3">
                  <c:v>17</c:v>
                </c:pt>
                <c:pt idx="4">
                  <c:v>60</c:v>
                </c:pt>
                <c:pt idx="5">
                  <c:v>182</c:v>
                </c:pt>
              </c:numCache>
            </c:numRef>
          </c:val>
          <c:extLst>
            <c:ext xmlns:c16="http://schemas.microsoft.com/office/drawing/2014/chart" uri="{C3380CC4-5D6E-409C-BE32-E72D297353CC}">
              <c16:uniqueId val="{00000000-8A39-4603-8A43-57E41FCDBC32}"/>
            </c:ext>
          </c:extLst>
        </c:ser>
        <c:ser>
          <c:idx val="1"/>
          <c:order val="1"/>
          <c:tx>
            <c:strRef>
              <c:f>Sheet5!$C$1</c:f>
              <c:strCache>
                <c:ptCount val="1"/>
                <c:pt idx="0">
                  <c:v>Percentage</c:v>
                </c:pt>
              </c:strCache>
            </c:strRef>
          </c:tx>
          <c:spPr>
            <a:solidFill>
              <a:schemeClr val="accent2"/>
            </a:solidFill>
            <a:ln>
              <a:noFill/>
            </a:ln>
            <a:effectLst/>
          </c:spPr>
          <c:invertIfNegative val="0"/>
          <c:cat>
            <c:strRef>
              <c:f>Sheet5!$A$2:$A$7</c:f>
              <c:strCache>
                <c:ptCount val="6"/>
                <c:pt idx="0">
                  <c:v>Agree</c:v>
                </c:pt>
                <c:pt idx="1">
                  <c:v>Disagree</c:v>
                </c:pt>
                <c:pt idx="2">
                  <c:v>Strongly Agree</c:v>
                </c:pt>
                <c:pt idx="3">
                  <c:v>Strongly disagree</c:v>
                </c:pt>
                <c:pt idx="4">
                  <c:v>Neutral</c:v>
                </c:pt>
                <c:pt idx="5">
                  <c:v>Total</c:v>
                </c:pt>
              </c:strCache>
            </c:strRef>
          </c:cat>
          <c:val>
            <c:numRef>
              <c:f>Sheet5!$C$2:$C$7</c:f>
              <c:numCache>
                <c:formatCode>General</c:formatCode>
                <c:ptCount val="6"/>
                <c:pt idx="0">
                  <c:v>31.3</c:v>
                </c:pt>
                <c:pt idx="1">
                  <c:v>14.8</c:v>
                </c:pt>
                <c:pt idx="2">
                  <c:v>11.5</c:v>
                </c:pt>
                <c:pt idx="3">
                  <c:v>9.3000000000000007</c:v>
                </c:pt>
                <c:pt idx="4">
                  <c:v>33</c:v>
                </c:pt>
                <c:pt idx="5">
                  <c:v>100</c:v>
                </c:pt>
              </c:numCache>
            </c:numRef>
          </c:val>
          <c:extLst>
            <c:ext xmlns:c16="http://schemas.microsoft.com/office/drawing/2014/chart" uri="{C3380CC4-5D6E-409C-BE32-E72D297353CC}">
              <c16:uniqueId val="{00000001-8A39-4603-8A43-57E41FCDBC32}"/>
            </c:ext>
          </c:extLst>
        </c:ser>
        <c:dLbls>
          <c:showLegendKey val="0"/>
          <c:showVal val="0"/>
          <c:showCatName val="0"/>
          <c:showSerName val="0"/>
          <c:showPercent val="0"/>
          <c:showBubbleSize val="0"/>
        </c:dLbls>
        <c:gapWidth val="219"/>
        <c:overlap val="-27"/>
        <c:axId val="1897313568"/>
        <c:axId val="1894617488"/>
      </c:barChart>
      <c:catAx>
        <c:axId val="189731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4617488"/>
        <c:crosses val="autoZero"/>
        <c:auto val="1"/>
        <c:lblAlgn val="ctr"/>
        <c:lblOffset val="100"/>
        <c:noMultiLvlLbl val="0"/>
      </c:catAx>
      <c:valAx>
        <c:axId val="1894617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7313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Sheet6!$B$1</c:f>
              <c:strCache>
                <c:ptCount val="1"/>
                <c:pt idx="0">
                  <c:v>Frequency</c:v>
                </c:pt>
              </c:strCache>
            </c:strRef>
          </c:tx>
          <c:spPr>
            <a:solidFill>
              <a:schemeClr val="accent1"/>
            </a:solidFill>
            <a:ln>
              <a:noFill/>
            </a:ln>
            <a:effectLst/>
          </c:spPr>
          <c:invertIfNegative val="0"/>
          <c:cat>
            <c:strRef>
              <c:f>Sheet6!$A$2:$A$7</c:f>
              <c:strCache>
                <c:ptCount val="6"/>
                <c:pt idx="0">
                  <c:v>Extremely satisfied</c:v>
                </c:pt>
                <c:pt idx="1">
                  <c:v>Very satisfied</c:v>
                </c:pt>
                <c:pt idx="2">
                  <c:v>Moderately satisfied</c:v>
                </c:pt>
                <c:pt idx="3">
                  <c:v>Slightly satisfied</c:v>
                </c:pt>
                <c:pt idx="4">
                  <c:v>Not satisfied at all</c:v>
                </c:pt>
                <c:pt idx="5">
                  <c:v>Total</c:v>
                </c:pt>
              </c:strCache>
            </c:strRef>
          </c:cat>
          <c:val>
            <c:numRef>
              <c:f>Sheet6!$B$2:$B$7</c:f>
              <c:numCache>
                <c:formatCode>General</c:formatCode>
                <c:ptCount val="6"/>
                <c:pt idx="0">
                  <c:v>26</c:v>
                </c:pt>
                <c:pt idx="1">
                  <c:v>54</c:v>
                </c:pt>
                <c:pt idx="2">
                  <c:v>79</c:v>
                </c:pt>
                <c:pt idx="3">
                  <c:v>14</c:v>
                </c:pt>
                <c:pt idx="4">
                  <c:v>9</c:v>
                </c:pt>
                <c:pt idx="5">
                  <c:v>182</c:v>
                </c:pt>
              </c:numCache>
            </c:numRef>
          </c:val>
          <c:extLst>
            <c:ext xmlns:c16="http://schemas.microsoft.com/office/drawing/2014/chart" uri="{C3380CC4-5D6E-409C-BE32-E72D297353CC}">
              <c16:uniqueId val="{00000000-7FF5-4F7E-95D2-359C8ABB8F0E}"/>
            </c:ext>
          </c:extLst>
        </c:ser>
        <c:ser>
          <c:idx val="1"/>
          <c:order val="1"/>
          <c:tx>
            <c:strRef>
              <c:f>Sheet6!$C$1</c:f>
              <c:strCache>
                <c:ptCount val="1"/>
                <c:pt idx="0">
                  <c:v>Percentage</c:v>
                </c:pt>
              </c:strCache>
            </c:strRef>
          </c:tx>
          <c:spPr>
            <a:solidFill>
              <a:schemeClr val="accent2"/>
            </a:solidFill>
            <a:ln>
              <a:noFill/>
            </a:ln>
            <a:effectLst/>
          </c:spPr>
          <c:invertIfNegative val="0"/>
          <c:cat>
            <c:strRef>
              <c:f>Sheet6!$A$2:$A$7</c:f>
              <c:strCache>
                <c:ptCount val="6"/>
                <c:pt idx="0">
                  <c:v>Extremely satisfied</c:v>
                </c:pt>
                <c:pt idx="1">
                  <c:v>Very satisfied</c:v>
                </c:pt>
                <c:pt idx="2">
                  <c:v>Moderately satisfied</c:v>
                </c:pt>
                <c:pt idx="3">
                  <c:v>Slightly satisfied</c:v>
                </c:pt>
                <c:pt idx="4">
                  <c:v>Not satisfied at all</c:v>
                </c:pt>
                <c:pt idx="5">
                  <c:v>Total</c:v>
                </c:pt>
              </c:strCache>
            </c:strRef>
          </c:cat>
          <c:val>
            <c:numRef>
              <c:f>Sheet6!$C$2:$C$7</c:f>
              <c:numCache>
                <c:formatCode>General</c:formatCode>
                <c:ptCount val="6"/>
                <c:pt idx="0">
                  <c:v>14.3</c:v>
                </c:pt>
                <c:pt idx="1">
                  <c:v>29.7</c:v>
                </c:pt>
                <c:pt idx="2">
                  <c:v>43.4</c:v>
                </c:pt>
                <c:pt idx="3">
                  <c:v>7.7</c:v>
                </c:pt>
                <c:pt idx="4">
                  <c:v>4.9000000000000004</c:v>
                </c:pt>
                <c:pt idx="5">
                  <c:v>100</c:v>
                </c:pt>
              </c:numCache>
            </c:numRef>
          </c:val>
          <c:extLst>
            <c:ext xmlns:c16="http://schemas.microsoft.com/office/drawing/2014/chart" uri="{C3380CC4-5D6E-409C-BE32-E72D297353CC}">
              <c16:uniqueId val="{00000001-7FF5-4F7E-95D2-359C8ABB8F0E}"/>
            </c:ext>
          </c:extLst>
        </c:ser>
        <c:dLbls>
          <c:showLegendKey val="0"/>
          <c:showVal val="0"/>
          <c:showCatName val="0"/>
          <c:showSerName val="0"/>
          <c:showPercent val="0"/>
          <c:showBubbleSize val="0"/>
        </c:dLbls>
        <c:gapWidth val="219"/>
        <c:overlap val="-27"/>
        <c:axId val="1887713296"/>
        <c:axId val="1894627904"/>
      </c:barChart>
      <c:catAx>
        <c:axId val="188771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4627904"/>
        <c:crosses val="autoZero"/>
        <c:auto val="1"/>
        <c:lblAlgn val="ctr"/>
        <c:lblOffset val="100"/>
        <c:noMultiLvlLbl val="0"/>
      </c:catAx>
      <c:valAx>
        <c:axId val="1894627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7713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Sheet7!$B$1</c:f>
              <c:strCache>
                <c:ptCount val="1"/>
                <c:pt idx="0">
                  <c:v>Frequency</c:v>
                </c:pt>
              </c:strCache>
            </c:strRef>
          </c:tx>
          <c:spPr>
            <a:solidFill>
              <a:schemeClr val="accent1"/>
            </a:solidFill>
            <a:ln>
              <a:noFill/>
            </a:ln>
            <a:effectLst/>
          </c:spPr>
          <c:invertIfNegative val="0"/>
          <c:cat>
            <c:strRef>
              <c:f>Sheet7!$A$2:$A$7</c:f>
              <c:strCache>
                <c:ptCount val="6"/>
                <c:pt idx="0">
                  <c:v>Effective</c:v>
                </c:pt>
                <c:pt idx="1">
                  <c:v>Ineffective</c:v>
                </c:pt>
                <c:pt idx="2">
                  <c:v>Extremely effective</c:v>
                </c:pt>
                <c:pt idx="3">
                  <c:v>Extremely ineffective</c:v>
                </c:pt>
                <c:pt idx="4">
                  <c:v>Neutral</c:v>
                </c:pt>
                <c:pt idx="5">
                  <c:v>Total</c:v>
                </c:pt>
              </c:strCache>
            </c:strRef>
          </c:cat>
          <c:val>
            <c:numRef>
              <c:f>Sheet7!$B$2:$B$7</c:f>
              <c:numCache>
                <c:formatCode>General</c:formatCode>
                <c:ptCount val="6"/>
                <c:pt idx="0">
                  <c:v>58</c:v>
                </c:pt>
                <c:pt idx="1">
                  <c:v>21</c:v>
                </c:pt>
                <c:pt idx="2">
                  <c:v>12</c:v>
                </c:pt>
                <c:pt idx="3">
                  <c:v>13</c:v>
                </c:pt>
                <c:pt idx="4">
                  <c:v>78</c:v>
                </c:pt>
                <c:pt idx="5">
                  <c:v>182</c:v>
                </c:pt>
              </c:numCache>
            </c:numRef>
          </c:val>
          <c:extLst>
            <c:ext xmlns:c16="http://schemas.microsoft.com/office/drawing/2014/chart" uri="{C3380CC4-5D6E-409C-BE32-E72D297353CC}">
              <c16:uniqueId val="{00000000-E0E2-44CF-9538-CC8D014E89D9}"/>
            </c:ext>
          </c:extLst>
        </c:ser>
        <c:ser>
          <c:idx val="1"/>
          <c:order val="1"/>
          <c:tx>
            <c:strRef>
              <c:f>Sheet7!$C$1</c:f>
              <c:strCache>
                <c:ptCount val="1"/>
                <c:pt idx="0">
                  <c:v>Percentage</c:v>
                </c:pt>
              </c:strCache>
            </c:strRef>
          </c:tx>
          <c:spPr>
            <a:solidFill>
              <a:schemeClr val="accent2"/>
            </a:solidFill>
            <a:ln>
              <a:noFill/>
            </a:ln>
            <a:effectLst/>
          </c:spPr>
          <c:invertIfNegative val="0"/>
          <c:cat>
            <c:strRef>
              <c:f>Sheet7!$A$2:$A$7</c:f>
              <c:strCache>
                <c:ptCount val="6"/>
                <c:pt idx="0">
                  <c:v>Effective</c:v>
                </c:pt>
                <c:pt idx="1">
                  <c:v>Ineffective</c:v>
                </c:pt>
                <c:pt idx="2">
                  <c:v>Extremely effective</c:v>
                </c:pt>
                <c:pt idx="3">
                  <c:v>Extremely ineffective</c:v>
                </c:pt>
                <c:pt idx="4">
                  <c:v>Neutral</c:v>
                </c:pt>
                <c:pt idx="5">
                  <c:v>Total</c:v>
                </c:pt>
              </c:strCache>
            </c:strRef>
          </c:cat>
          <c:val>
            <c:numRef>
              <c:f>Sheet7!$C$2:$C$7</c:f>
              <c:numCache>
                <c:formatCode>General</c:formatCode>
                <c:ptCount val="6"/>
                <c:pt idx="0">
                  <c:v>31.9</c:v>
                </c:pt>
                <c:pt idx="1">
                  <c:v>11.5</c:v>
                </c:pt>
                <c:pt idx="2">
                  <c:v>6.6</c:v>
                </c:pt>
                <c:pt idx="3">
                  <c:v>7.1</c:v>
                </c:pt>
                <c:pt idx="4">
                  <c:v>42.9</c:v>
                </c:pt>
                <c:pt idx="5">
                  <c:v>100</c:v>
                </c:pt>
              </c:numCache>
            </c:numRef>
          </c:val>
          <c:extLst>
            <c:ext xmlns:c16="http://schemas.microsoft.com/office/drawing/2014/chart" uri="{C3380CC4-5D6E-409C-BE32-E72D297353CC}">
              <c16:uniqueId val="{00000001-E0E2-44CF-9538-CC8D014E89D9}"/>
            </c:ext>
          </c:extLst>
        </c:ser>
        <c:dLbls>
          <c:showLegendKey val="0"/>
          <c:showVal val="0"/>
          <c:showCatName val="0"/>
          <c:showSerName val="0"/>
          <c:showPercent val="0"/>
          <c:showBubbleSize val="0"/>
        </c:dLbls>
        <c:gapWidth val="219"/>
        <c:overlap val="-27"/>
        <c:axId val="1984963920"/>
        <c:axId val="1568229296"/>
      </c:barChart>
      <c:catAx>
        <c:axId val="198496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8229296"/>
        <c:crosses val="autoZero"/>
        <c:auto val="1"/>
        <c:lblAlgn val="ctr"/>
        <c:lblOffset val="100"/>
        <c:noMultiLvlLbl val="0"/>
      </c:catAx>
      <c:valAx>
        <c:axId val="1568229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4963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Sheet8!$B$1</c:f>
              <c:strCache>
                <c:ptCount val="1"/>
                <c:pt idx="0">
                  <c:v>Frequency</c:v>
                </c:pt>
              </c:strCache>
            </c:strRef>
          </c:tx>
          <c:spPr>
            <a:solidFill>
              <a:schemeClr val="accent1"/>
            </a:solidFill>
            <a:ln>
              <a:noFill/>
            </a:ln>
            <a:effectLst/>
          </c:spPr>
          <c:invertIfNegative val="0"/>
          <c:cat>
            <c:strRef>
              <c:f>Sheet8!$A$2:$A$7</c:f>
              <c:strCache>
                <c:ptCount val="6"/>
                <c:pt idx="0">
                  <c:v>Extremely satisfied</c:v>
                </c:pt>
                <c:pt idx="1">
                  <c:v>Very satisfied</c:v>
                </c:pt>
                <c:pt idx="2">
                  <c:v>Moderately satisfied</c:v>
                </c:pt>
                <c:pt idx="3">
                  <c:v>Slightly satisfied</c:v>
                </c:pt>
                <c:pt idx="4">
                  <c:v>Not satisfied at all</c:v>
                </c:pt>
                <c:pt idx="5">
                  <c:v>Total</c:v>
                </c:pt>
              </c:strCache>
            </c:strRef>
          </c:cat>
          <c:val>
            <c:numRef>
              <c:f>Sheet8!$B$2:$B$7</c:f>
              <c:numCache>
                <c:formatCode>General</c:formatCode>
                <c:ptCount val="6"/>
                <c:pt idx="0">
                  <c:v>21</c:v>
                </c:pt>
                <c:pt idx="1">
                  <c:v>38</c:v>
                </c:pt>
                <c:pt idx="2">
                  <c:v>86</c:v>
                </c:pt>
                <c:pt idx="3">
                  <c:v>33</c:v>
                </c:pt>
                <c:pt idx="4">
                  <c:v>4</c:v>
                </c:pt>
                <c:pt idx="5">
                  <c:v>182</c:v>
                </c:pt>
              </c:numCache>
            </c:numRef>
          </c:val>
          <c:extLst>
            <c:ext xmlns:c16="http://schemas.microsoft.com/office/drawing/2014/chart" uri="{C3380CC4-5D6E-409C-BE32-E72D297353CC}">
              <c16:uniqueId val="{00000000-C7B1-4BCE-A338-5F1592FC63B0}"/>
            </c:ext>
          </c:extLst>
        </c:ser>
        <c:ser>
          <c:idx val="1"/>
          <c:order val="1"/>
          <c:tx>
            <c:strRef>
              <c:f>Sheet8!$C$1</c:f>
              <c:strCache>
                <c:ptCount val="1"/>
                <c:pt idx="0">
                  <c:v>Percentage</c:v>
                </c:pt>
              </c:strCache>
            </c:strRef>
          </c:tx>
          <c:spPr>
            <a:solidFill>
              <a:schemeClr val="accent2"/>
            </a:solidFill>
            <a:ln>
              <a:noFill/>
            </a:ln>
            <a:effectLst/>
          </c:spPr>
          <c:invertIfNegative val="0"/>
          <c:cat>
            <c:strRef>
              <c:f>Sheet8!$A$2:$A$7</c:f>
              <c:strCache>
                <c:ptCount val="6"/>
                <c:pt idx="0">
                  <c:v>Extremely satisfied</c:v>
                </c:pt>
                <c:pt idx="1">
                  <c:v>Very satisfied</c:v>
                </c:pt>
                <c:pt idx="2">
                  <c:v>Moderately satisfied</c:v>
                </c:pt>
                <c:pt idx="3">
                  <c:v>Slightly satisfied</c:v>
                </c:pt>
                <c:pt idx="4">
                  <c:v>Not satisfied at all</c:v>
                </c:pt>
                <c:pt idx="5">
                  <c:v>Total</c:v>
                </c:pt>
              </c:strCache>
            </c:strRef>
          </c:cat>
          <c:val>
            <c:numRef>
              <c:f>Sheet8!$C$2:$C$7</c:f>
              <c:numCache>
                <c:formatCode>General</c:formatCode>
                <c:ptCount val="6"/>
                <c:pt idx="0">
                  <c:v>11.5</c:v>
                </c:pt>
                <c:pt idx="1">
                  <c:v>20.9</c:v>
                </c:pt>
                <c:pt idx="2">
                  <c:v>47.3</c:v>
                </c:pt>
                <c:pt idx="3">
                  <c:v>18.100000000000001</c:v>
                </c:pt>
                <c:pt idx="4">
                  <c:v>2.2000000000000002</c:v>
                </c:pt>
                <c:pt idx="5">
                  <c:v>100</c:v>
                </c:pt>
              </c:numCache>
            </c:numRef>
          </c:val>
          <c:extLst>
            <c:ext xmlns:c16="http://schemas.microsoft.com/office/drawing/2014/chart" uri="{C3380CC4-5D6E-409C-BE32-E72D297353CC}">
              <c16:uniqueId val="{00000001-C7B1-4BCE-A338-5F1592FC63B0}"/>
            </c:ext>
          </c:extLst>
        </c:ser>
        <c:dLbls>
          <c:showLegendKey val="0"/>
          <c:showVal val="0"/>
          <c:showCatName val="0"/>
          <c:showSerName val="0"/>
          <c:showPercent val="0"/>
          <c:showBubbleSize val="0"/>
        </c:dLbls>
        <c:gapWidth val="219"/>
        <c:overlap val="-27"/>
        <c:axId val="1984962000"/>
        <c:axId val="1891780512"/>
      </c:barChart>
      <c:catAx>
        <c:axId val="198496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1780512"/>
        <c:crosses val="autoZero"/>
        <c:auto val="1"/>
        <c:lblAlgn val="ctr"/>
        <c:lblOffset val="100"/>
        <c:noMultiLvlLbl val="0"/>
      </c:catAx>
      <c:valAx>
        <c:axId val="1891780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496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Sheet9!$B$1</c:f>
              <c:strCache>
                <c:ptCount val="1"/>
                <c:pt idx="0">
                  <c:v>Frequency</c:v>
                </c:pt>
              </c:strCache>
            </c:strRef>
          </c:tx>
          <c:spPr>
            <a:solidFill>
              <a:schemeClr val="accent1"/>
            </a:solidFill>
            <a:ln>
              <a:noFill/>
            </a:ln>
            <a:effectLst/>
          </c:spPr>
          <c:invertIfNegative val="0"/>
          <c:cat>
            <c:strRef>
              <c:f>Sheet9!$A$2:$A$7</c:f>
              <c:strCache>
                <c:ptCount val="6"/>
                <c:pt idx="0">
                  <c:v>Agree</c:v>
                </c:pt>
                <c:pt idx="1">
                  <c:v>Disagree</c:v>
                </c:pt>
                <c:pt idx="2">
                  <c:v>Strongly Agree</c:v>
                </c:pt>
                <c:pt idx="3">
                  <c:v>Strongly disagree</c:v>
                </c:pt>
                <c:pt idx="4">
                  <c:v>Neutral</c:v>
                </c:pt>
                <c:pt idx="5">
                  <c:v>Total</c:v>
                </c:pt>
              </c:strCache>
            </c:strRef>
          </c:cat>
          <c:val>
            <c:numRef>
              <c:f>Sheet9!$B$2:$B$7</c:f>
              <c:numCache>
                <c:formatCode>General</c:formatCode>
                <c:ptCount val="6"/>
                <c:pt idx="0">
                  <c:v>57</c:v>
                </c:pt>
                <c:pt idx="1">
                  <c:v>27</c:v>
                </c:pt>
                <c:pt idx="2">
                  <c:v>21</c:v>
                </c:pt>
                <c:pt idx="3">
                  <c:v>17</c:v>
                </c:pt>
                <c:pt idx="4">
                  <c:v>60</c:v>
                </c:pt>
                <c:pt idx="5">
                  <c:v>182</c:v>
                </c:pt>
              </c:numCache>
            </c:numRef>
          </c:val>
          <c:extLst>
            <c:ext xmlns:c16="http://schemas.microsoft.com/office/drawing/2014/chart" uri="{C3380CC4-5D6E-409C-BE32-E72D297353CC}">
              <c16:uniqueId val="{00000000-6215-49FF-A87D-C5B592CD2943}"/>
            </c:ext>
          </c:extLst>
        </c:ser>
        <c:ser>
          <c:idx val="1"/>
          <c:order val="1"/>
          <c:tx>
            <c:strRef>
              <c:f>Sheet9!$C$1</c:f>
              <c:strCache>
                <c:ptCount val="1"/>
                <c:pt idx="0">
                  <c:v>Percentage</c:v>
                </c:pt>
              </c:strCache>
            </c:strRef>
          </c:tx>
          <c:spPr>
            <a:solidFill>
              <a:schemeClr val="accent2"/>
            </a:solidFill>
            <a:ln>
              <a:noFill/>
            </a:ln>
            <a:effectLst/>
          </c:spPr>
          <c:invertIfNegative val="0"/>
          <c:cat>
            <c:strRef>
              <c:f>Sheet9!$A$2:$A$7</c:f>
              <c:strCache>
                <c:ptCount val="6"/>
                <c:pt idx="0">
                  <c:v>Agree</c:v>
                </c:pt>
                <c:pt idx="1">
                  <c:v>Disagree</c:v>
                </c:pt>
                <c:pt idx="2">
                  <c:v>Strongly Agree</c:v>
                </c:pt>
                <c:pt idx="3">
                  <c:v>Strongly disagree</c:v>
                </c:pt>
                <c:pt idx="4">
                  <c:v>Neutral</c:v>
                </c:pt>
                <c:pt idx="5">
                  <c:v>Total</c:v>
                </c:pt>
              </c:strCache>
            </c:strRef>
          </c:cat>
          <c:val>
            <c:numRef>
              <c:f>Sheet9!$C$2:$C$7</c:f>
              <c:numCache>
                <c:formatCode>General</c:formatCode>
                <c:ptCount val="6"/>
                <c:pt idx="0">
                  <c:v>31.3</c:v>
                </c:pt>
                <c:pt idx="1">
                  <c:v>14.8</c:v>
                </c:pt>
                <c:pt idx="2">
                  <c:v>11.5</c:v>
                </c:pt>
                <c:pt idx="3">
                  <c:v>9.3000000000000007</c:v>
                </c:pt>
                <c:pt idx="4">
                  <c:v>33</c:v>
                </c:pt>
                <c:pt idx="5">
                  <c:v>100</c:v>
                </c:pt>
              </c:numCache>
            </c:numRef>
          </c:val>
          <c:extLst>
            <c:ext xmlns:c16="http://schemas.microsoft.com/office/drawing/2014/chart" uri="{C3380CC4-5D6E-409C-BE32-E72D297353CC}">
              <c16:uniqueId val="{00000001-6215-49FF-A87D-C5B592CD2943}"/>
            </c:ext>
          </c:extLst>
        </c:ser>
        <c:dLbls>
          <c:showLegendKey val="0"/>
          <c:showVal val="0"/>
          <c:showCatName val="0"/>
          <c:showSerName val="0"/>
          <c:showPercent val="0"/>
          <c:showBubbleSize val="0"/>
        </c:dLbls>
        <c:gapWidth val="219"/>
        <c:overlap val="-27"/>
        <c:axId val="1617421936"/>
        <c:axId val="1990633984"/>
      </c:barChart>
      <c:catAx>
        <c:axId val="161742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0633984"/>
        <c:crosses val="autoZero"/>
        <c:auto val="1"/>
        <c:lblAlgn val="ctr"/>
        <c:lblOffset val="100"/>
        <c:noMultiLvlLbl val="0"/>
      </c:catAx>
      <c:valAx>
        <c:axId val="1990633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7421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78ED0-48F4-4734-BEB9-0B162328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Vatan Gupta</dc:creator>
  <cp:keywords/>
  <dc:description/>
  <cp:lastModifiedBy>Vaidehi Gupta</cp:lastModifiedBy>
  <cp:revision>15</cp:revision>
  <dcterms:created xsi:type="dcterms:W3CDTF">2023-12-05T17:10:00Z</dcterms:created>
  <dcterms:modified xsi:type="dcterms:W3CDTF">2024-11-10T15:34:00Z</dcterms:modified>
</cp:coreProperties>
</file>