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A26" w:rsidRPr="00070A26" w:rsidRDefault="00070A26" w:rsidP="00070A26">
      <w:pPr>
        <w:spacing w:line="480" w:lineRule="auto"/>
        <w:jc w:val="center"/>
        <w:rPr>
          <w:b/>
          <w:bCs/>
          <w:sz w:val="36"/>
          <w:szCs w:val="36"/>
        </w:rPr>
      </w:pPr>
      <w:bookmarkStart w:id="0" w:name="_GoBack"/>
      <w:bookmarkEnd w:id="0"/>
      <w:r w:rsidRPr="00070A26">
        <w:rPr>
          <w:b/>
          <w:bCs/>
          <w:sz w:val="36"/>
          <w:szCs w:val="36"/>
        </w:rPr>
        <w:t xml:space="preserve">A RESEARCH PAPER ON </w:t>
      </w:r>
    </w:p>
    <w:p w:rsidR="00070A26" w:rsidRPr="00070A26" w:rsidRDefault="00070A26" w:rsidP="00070A26">
      <w:pPr>
        <w:spacing w:line="480" w:lineRule="auto"/>
        <w:jc w:val="center"/>
        <w:rPr>
          <w:b/>
          <w:bCs/>
          <w:sz w:val="36"/>
          <w:szCs w:val="36"/>
        </w:rPr>
      </w:pPr>
      <w:r w:rsidRPr="00070A26">
        <w:rPr>
          <w:b/>
          <w:bCs/>
          <w:sz w:val="36"/>
          <w:szCs w:val="36"/>
        </w:rPr>
        <w:t>“</w:t>
      </w:r>
      <w:r w:rsidRPr="00070A26">
        <w:rPr>
          <w:b/>
          <w:spacing w:val="-2"/>
          <w:sz w:val="36"/>
          <w:szCs w:val="36"/>
        </w:rPr>
        <w:t>A</w:t>
      </w:r>
      <w:r w:rsidRPr="00070A26">
        <w:rPr>
          <w:b/>
          <w:spacing w:val="-14"/>
          <w:sz w:val="36"/>
          <w:szCs w:val="36"/>
        </w:rPr>
        <w:t xml:space="preserve"> </w:t>
      </w:r>
      <w:r w:rsidRPr="00070A26">
        <w:rPr>
          <w:b/>
          <w:spacing w:val="-2"/>
          <w:sz w:val="36"/>
          <w:szCs w:val="36"/>
        </w:rPr>
        <w:t>COMPARATIVE</w:t>
      </w:r>
      <w:r w:rsidRPr="00070A26">
        <w:rPr>
          <w:b/>
          <w:spacing w:val="-1"/>
          <w:sz w:val="36"/>
          <w:szCs w:val="36"/>
        </w:rPr>
        <w:t xml:space="preserve"> </w:t>
      </w:r>
      <w:r w:rsidRPr="00070A26">
        <w:rPr>
          <w:b/>
          <w:spacing w:val="-2"/>
          <w:sz w:val="36"/>
          <w:szCs w:val="36"/>
        </w:rPr>
        <w:t>STUDY</w:t>
      </w:r>
      <w:r w:rsidRPr="00070A26">
        <w:rPr>
          <w:b/>
          <w:spacing w:val="-10"/>
          <w:sz w:val="36"/>
          <w:szCs w:val="36"/>
        </w:rPr>
        <w:t xml:space="preserve"> </w:t>
      </w:r>
      <w:r w:rsidRPr="00070A26">
        <w:rPr>
          <w:b/>
          <w:spacing w:val="-1"/>
          <w:sz w:val="36"/>
          <w:szCs w:val="36"/>
        </w:rPr>
        <w:t>OF</w:t>
      </w:r>
      <w:r w:rsidRPr="00070A26">
        <w:rPr>
          <w:b/>
          <w:spacing w:val="-8"/>
          <w:sz w:val="36"/>
          <w:szCs w:val="36"/>
        </w:rPr>
        <w:t xml:space="preserve"> </w:t>
      </w:r>
      <w:r w:rsidRPr="00070A26">
        <w:rPr>
          <w:b/>
          <w:spacing w:val="-1"/>
          <w:sz w:val="36"/>
          <w:szCs w:val="36"/>
        </w:rPr>
        <w:t>MUTUAL</w:t>
      </w:r>
      <w:r w:rsidRPr="00070A26">
        <w:rPr>
          <w:b/>
          <w:spacing w:val="-13"/>
          <w:sz w:val="36"/>
          <w:szCs w:val="36"/>
        </w:rPr>
        <w:t xml:space="preserve"> </w:t>
      </w:r>
      <w:r w:rsidRPr="00070A26">
        <w:rPr>
          <w:b/>
          <w:spacing w:val="-1"/>
          <w:sz w:val="36"/>
          <w:szCs w:val="36"/>
        </w:rPr>
        <w:t>FUNDS</w:t>
      </w:r>
      <w:r w:rsidRPr="00070A26">
        <w:rPr>
          <w:b/>
          <w:spacing w:val="-4"/>
          <w:sz w:val="36"/>
          <w:szCs w:val="36"/>
        </w:rPr>
        <w:t xml:space="preserve"> </w:t>
      </w:r>
      <w:r w:rsidRPr="00070A26">
        <w:rPr>
          <w:b/>
          <w:spacing w:val="-1"/>
          <w:sz w:val="36"/>
          <w:szCs w:val="36"/>
        </w:rPr>
        <w:t>WITH</w:t>
      </w:r>
      <w:r w:rsidRPr="00070A26">
        <w:rPr>
          <w:b/>
          <w:sz w:val="36"/>
          <w:szCs w:val="36"/>
        </w:rPr>
        <w:t xml:space="preserve"> </w:t>
      </w:r>
      <w:r w:rsidRPr="00070A26">
        <w:rPr>
          <w:b/>
          <w:spacing w:val="-1"/>
          <w:sz w:val="36"/>
          <w:szCs w:val="36"/>
        </w:rPr>
        <w:t>RESPECT</w:t>
      </w:r>
      <w:r w:rsidRPr="00070A26">
        <w:rPr>
          <w:b/>
          <w:spacing w:val="-10"/>
          <w:sz w:val="36"/>
          <w:szCs w:val="36"/>
        </w:rPr>
        <w:t xml:space="preserve"> </w:t>
      </w:r>
      <w:r w:rsidRPr="00070A26">
        <w:rPr>
          <w:b/>
          <w:spacing w:val="-1"/>
          <w:sz w:val="36"/>
          <w:szCs w:val="36"/>
        </w:rPr>
        <w:t>TO</w:t>
      </w:r>
      <w:r w:rsidRPr="00070A26">
        <w:rPr>
          <w:b/>
          <w:sz w:val="36"/>
          <w:szCs w:val="36"/>
        </w:rPr>
        <w:t xml:space="preserve"> </w:t>
      </w:r>
      <w:r w:rsidRPr="00070A26">
        <w:rPr>
          <w:b/>
          <w:spacing w:val="-1"/>
          <w:sz w:val="36"/>
          <w:szCs w:val="36"/>
        </w:rPr>
        <w:t>INVESTING</w:t>
      </w:r>
      <w:r w:rsidRPr="00070A26">
        <w:rPr>
          <w:b/>
          <w:bCs/>
          <w:sz w:val="36"/>
          <w:szCs w:val="36"/>
        </w:rPr>
        <w:t>”</w:t>
      </w:r>
    </w:p>
    <w:p w:rsidR="00070A26" w:rsidRPr="00070A26" w:rsidRDefault="00070A26" w:rsidP="00070A26">
      <w:pPr>
        <w:spacing w:line="480" w:lineRule="auto"/>
        <w:jc w:val="center"/>
        <w:rPr>
          <w:b/>
          <w:bCs/>
          <w:sz w:val="36"/>
          <w:szCs w:val="36"/>
        </w:rPr>
      </w:pPr>
      <w:r w:rsidRPr="00070A26">
        <w:rPr>
          <w:b/>
          <w:bCs/>
          <w:sz w:val="36"/>
          <w:szCs w:val="36"/>
        </w:rPr>
        <w:t xml:space="preserve"> </w:t>
      </w:r>
    </w:p>
    <w:p w:rsidR="00070A26" w:rsidRPr="00070A26" w:rsidRDefault="00070A26" w:rsidP="00070A26">
      <w:pPr>
        <w:spacing w:line="480" w:lineRule="auto"/>
        <w:jc w:val="center"/>
        <w:rPr>
          <w:b/>
          <w:bCs/>
          <w:sz w:val="36"/>
          <w:szCs w:val="36"/>
        </w:rPr>
      </w:pPr>
      <w:r w:rsidRPr="00070A26">
        <w:rPr>
          <w:b/>
          <w:bCs/>
          <w:sz w:val="36"/>
          <w:szCs w:val="36"/>
        </w:rPr>
        <w:t>SUBMITTED TO</w:t>
      </w:r>
    </w:p>
    <w:p w:rsidR="00070A26" w:rsidRPr="00070A26" w:rsidRDefault="00070A26" w:rsidP="00070A26">
      <w:pPr>
        <w:spacing w:line="480" w:lineRule="auto"/>
        <w:jc w:val="center"/>
        <w:rPr>
          <w:b/>
          <w:bCs/>
          <w:sz w:val="36"/>
          <w:szCs w:val="36"/>
        </w:rPr>
      </w:pPr>
      <w:r w:rsidRPr="00070A26">
        <w:rPr>
          <w:b/>
          <w:bCs/>
          <w:sz w:val="36"/>
          <w:szCs w:val="36"/>
        </w:rPr>
        <w:t>HSNC UNIVERSITY, MUMBAI FOR</w:t>
      </w:r>
    </w:p>
    <w:p w:rsidR="00070A26" w:rsidRPr="00070A26" w:rsidRDefault="00070A26" w:rsidP="00070A26">
      <w:pPr>
        <w:spacing w:line="480" w:lineRule="auto"/>
        <w:jc w:val="center"/>
        <w:rPr>
          <w:b/>
          <w:bCs/>
          <w:sz w:val="36"/>
          <w:szCs w:val="36"/>
        </w:rPr>
      </w:pPr>
      <w:r w:rsidRPr="00070A26">
        <w:rPr>
          <w:b/>
          <w:bCs/>
          <w:sz w:val="36"/>
          <w:szCs w:val="36"/>
        </w:rPr>
        <w:t>THIRD SEMESTER: MASTER OF COMMERCE (BANKING AND FINANCE)</w:t>
      </w:r>
    </w:p>
    <w:p w:rsidR="00070A26" w:rsidRPr="00070A26" w:rsidRDefault="00070A26" w:rsidP="00070A26">
      <w:pPr>
        <w:spacing w:line="480" w:lineRule="auto"/>
        <w:jc w:val="center"/>
        <w:rPr>
          <w:b/>
          <w:bCs/>
          <w:sz w:val="36"/>
          <w:szCs w:val="36"/>
        </w:rPr>
      </w:pPr>
    </w:p>
    <w:p w:rsidR="00070A26" w:rsidRPr="00070A26" w:rsidRDefault="00070A26" w:rsidP="00070A26">
      <w:pPr>
        <w:spacing w:line="480" w:lineRule="auto"/>
        <w:jc w:val="center"/>
        <w:rPr>
          <w:b/>
          <w:spacing w:val="-57"/>
          <w:sz w:val="36"/>
          <w:szCs w:val="36"/>
        </w:rPr>
      </w:pPr>
      <w:r w:rsidRPr="00070A26">
        <w:rPr>
          <w:b/>
          <w:bCs/>
          <w:sz w:val="36"/>
          <w:szCs w:val="36"/>
        </w:rPr>
        <w:t xml:space="preserve">SUBMITTED BY: </w:t>
      </w:r>
      <w:r w:rsidRPr="00070A26">
        <w:rPr>
          <w:b/>
          <w:sz w:val="36"/>
          <w:szCs w:val="36"/>
        </w:rPr>
        <w:t>ABHISHEK</w:t>
      </w:r>
      <w:r w:rsidRPr="00070A26">
        <w:rPr>
          <w:b/>
          <w:spacing w:val="-15"/>
          <w:sz w:val="36"/>
          <w:szCs w:val="36"/>
        </w:rPr>
        <w:t xml:space="preserve"> </w:t>
      </w:r>
      <w:r w:rsidRPr="00070A26">
        <w:rPr>
          <w:b/>
          <w:sz w:val="36"/>
          <w:szCs w:val="36"/>
        </w:rPr>
        <w:t>PREMCHAND</w:t>
      </w:r>
      <w:r w:rsidRPr="00070A26">
        <w:rPr>
          <w:b/>
          <w:spacing w:val="-15"/>
          <w:sz w:val="36"/>
          <w:szCs w:val="36"/>
        </w:rPr>
        <w:t xml:space="preserve"> </w:t>
      </w:r>
      <w:r w:rsidRPr="00070A26">
        <w:rPr>
          <w:b/>
          <w:sz w:val="36"/>
          <w:szCs w:val="36"/>
        </w:rPr>
        <w:t>GUPTA</w:t>
      </w:r>
      <w:r w:rsidRPr="00070A26">
        <w:rPr>
          <w:b/>
          <w:spacing w:val="-57"/>
          <w:sz w:val="36"/>
          <w:szCs w:val="36"/>
        </w:rPr>
        <w:t xml:space="preserve"> </w:t>
      </w:r>
    </w:p>
    <w:p w:rsidR="00070A26" w:rsidRPr="00070A26" w:rsidRDefault="00070A26" w:rsidP="00070A26">
      <w:pPr>
        <w:spacing w:line="480" w:lineRule="auto"/>
        <w:jc w:val="center"/>
        <w:rPr>
          <w:b/>
          <w:bCs/>
          <w:sz w:val="36"/>
          <w:szCs w:val="36"/>
        </w:rPr>
      </w:pPr>
      <w:r w:rsidRPr="00070A26">
        <w:rPr>
          <w:b/>
          <w:bCs/>
          <w:sz w:val="36"/>
          <w:szCs w:val="36"/>
        </w:rPr>
        <w:t>ROLL NO. 18</w:t>
      </w:r>
    </w:p>
    <w:p w:rsidR="00070A26" w:rsidRPr="00070A26" w:rsidRDefault="00070A26" w:rsidP="00070A26">
      <w:pPr>
        <w:spacing w:line="480" w:lineRule="auto"/>
        <w:jc w:val="center"/>
        <w:rPr>
          <w:b/>
          <w:bCs/>
          <w:sz w:val="36"/>
          <w:szCs w:val="36"/>
        </w:rPr>
      </w:pPr>
      <w:r w:rsidRPr="00070A26">
        <w:rPr>
          <w:b/>
          <w:bCs/>
          <w:sz w:val="36"/>
          <w:szCs w:val="36"/>
        </w:rPr>
        <w:t>SY MCOM (BANKING &amp; FINANCE)</w:t>
      </w:r>
    </w:p>
    <w:p w:rsidR="00070A26" w:rsidRPr="00070A26" w:rsidRDefault="00070A26" w:rsidP="00070A26">
      <w:pPr>
        <w:spacing w:line="480" w:lineRule="auto"/>
        <w:jc w:val="center"/>
        <w:rPr>
          <w:b/>
          <w:bCs/>
          <w:sz w:val="36"/>
          <w:szCs w:val="36"/>
        </w:rPr>
      </w:pPr>
    </w:p>
    <w:p w:rsidR="00070A26" w:rsidRPr="00070A26" w:rsidRDefault="00070A26" w:rsidP="00070A26">
      <w:pPr>
        <w:spacing w:line="480" w:lineRule="auto"/>
        <w:jc w:val="center"/>
        <w:rPr>
          <w:b/>
          <w:bCs/>
          <w:sz w:val="36"/>
          <w:szCs w:val="36"/>
        </w:rPr>
      </w:pPr>
      <w:r w:rsidRPr="00070A26">
        <w:rPr>
          <w:b/>
          <w:bCs/>
          <w:sz w:val="36"/>
          <w:szCs w:val="36"/>
        </w:rPr>
        <w:t>MUMBAI</w:t>
      </w:r>
    </w:p>
    <w:p w:rsidR="00070A26" w:rsidRPr="00070A26" w:rsidRDefault="00070A26" w:rsidP="00070A26">
      <w:pPr>
        <w:spacing w:line="480" w:lineRule="auto"/>
        <w:jc w:val="center"/>
        <w:rPr>
          <w:b/>
          <w:bCs/>
          <w:sz w:val="36"/>
          <w:szCs w:val="36"/>
        </w:rPr>
      </w:pPr>
      <w:r w:rsidRPr="00070A26">
        <w:rPr>
          <w:b/>
          <w:bCs/>
          <w:sz w:val="36"/>
          <w:szCs w:val="36"/>
        </w:rPr>
        <w:t>NOVEMBER 2024</w:t>
      </w:r>
    </w:p>
    <w:p w:rsidR="00070A26" w:rsidRPr="00070A26" w:rsidRDefault="00070A26" w:rsidP="00070A26">
      <w:pPr>
        <w:spacing w:line="480" w:lineRule="auto"/>
        <w:jc w:val="center"/>
        <w:rPr>
          <w:b/>
          <w:bCs/>
          <w:sz w:val="36"/>
          <w:szCs w:val="36"/>
        </w:rPr>
      </w:pPr>
    </w:p>
    <w:p w:rsidR="00070A26" w:rsidRPr="00070A26" w:rsidRDefault="00070A26" w:rsidP="00070A26">
      <w:pPr>
        <w:spacing w:line="480" w:lineRule="auto"/>
        <w:rPr>
          <w:b/>
          <w:bCs/>
          <w:sz w:val="36"/>
          <w:szCs w:val="36"/>
        </w:rPr>
      </w:pPr>
    </w:p>
    <w:p w:rsidR="00070A26" w:rsidRPr="00070A26" w:rsidRDefault="00070A26" w:rsidP="00070A26">
      <w:pPr>
        <w:spacing w:line="360" w:lineRule="auto"/>
        <w:jc w:val="center"/>
        <w:rPr>
          <w:b/>
          <w:bCs/>
          <w:sz w:val="36"/>
          <w:szCs w:val="36"/>
        </w:rPr>
      </w:pPr>
    </w:p>
    <w:p w:rsidR="00070A26" w:rsidRDefault="00070A26" w:rsidP="00070A26">
      <w:pPr>
        <w:pStyle w:val="NoSpacing"/>
        <w:rPr>
          <w:rFonts w:eastAsia="Times New Roman"/>
          <w:sz w:val="28"/>
          <w:szCs w:val="28"/>
          <w:lang w:bidi="ar-SA"/>
        </w:rPr>
      </w:pPr>
    </w:p>
    <w:p w:rsidR="00070A26" w:rsidRPr="00070A26" w:rsidRDefault="00070A26" w:rsidP="00070A26">
      <w:pPr>
        <w:pStyle w:val="NoSpacing"/>
        <w:rPr>
          <w:sz w:val="28"/>
          <w:szCs w:val="28"/>
          <w:u w:val="single"/>
        </w:rPr>
      </w:pPr>
      <w:r w:rsidRPr="00070A26">
        <w:rPr>
          <w:sz w:val="28"/>
          <w:szCs w:val="28"/>
          <w:u w:val="single"/>
        </w:rPr>
        <w:lastRenderedPageBreak/>
        <w:t>Abstract</w:t>
      </w:r>
    </w:p>
    <w:p w:rsidR="00070A26" w:rsidRPr="00070A26" w:rsidRDefault="00070A26" w:rsidP="00070A26">
      <w:pPr>
        <w:widowControl/>
        <w:autoSpaceDE/>
        <w:autoSpaceDN/>
        <w:spacing w:before="100" w:beforeAutospacing="1" w:after="100" w:afterAutospacing="1"/>
        <w:rPr>
          <w:sz w:val="28"/>
          <w:szCs w:val="28"/>
          <w:lang w:val="en-IN" w:eastAsia="en-IN"/>
        </w:rPr>
      </w:pPr>
      <w:r w:rsidRPr="00070A26">
        <w:rPr>
          <w:sz w:val="28"/>
          <w:szCs w:val="28"/>
          <w:lang w:val="en-IN" w:eastAsia="en-IN"/>
        </w:rPr>
        <w:t>This paper explores the role of mutual funds as an investment vehicle, focusing on their benefits, types, market trends, and regulatory framework in India. Mutual funds offer diversification, professional management, and accessibility, making them attractive to a wide range of investors. The study examines the growing popularity of mutual funds in India, driven by investor awareness and regulatory support from SEBI. It also investigates recent industry developments, such as the shift in investment preferences post-COVID-19. A case study of SBI Mutual Fund and Kotak Mahindra Mutual Fund provides insights into their growth and strategies in the Indian market.</w:t>
      </w:r>
    </w:p>
    <w:p w:rsidR="00070A26" w:rsidRPr="00070A26" w:rsidRDefault="00070A26" w:rsidP="00070A26">
      <w:pPr>
        <w:pStyle w:val="Heading3"/>
        <w:rPr>
          <w:rFonts w:ascii="Times New Roman" w:hAnsi="Times New Roman" w:cs="Times New Roman"/>
          <w:sz w:val="28"/>
          <w:szCs w:val="28"/>
        </w:rPr>
      </w:pPr>
      <w:r w:rsidRPr="00070A26">
        <w:rPr>
          <w:rStyle w:val="Strong"/>
          <w:rFonts w:ascii="Times New Roman" w:hAnsi="Times New Roman" w:cs="Times New Roman"/>
          <w:b w:val="0"/>
          <w:bCs w:val="0"/>
          <w:sz w:val="28"/>
          <w:szCs w:val="28"/>
        </w:rPr>
        <w:t>Introduction</w:t>
      </w:r>
    </w:p>
    <w:p w:rsidR="00070A26" w:rsidRPr="00070A26" w:rsidRDefault="00070A26" w:rsidP="00070A26">
      <w:pPr>
        <w:pStyle w:val="NormalWeb"/>
        <w:rPr>
          <w:sz w:val="28"/>
          <w:szCs w:val="28"/>
        </w:rPr>
      </w:pPr>
      <w:r w:rsidRPr="00070A26">
        <w:rPr>
          <w:sz w:val="28"/>
          <w:szCs w:val="28"/>
        </w:rPr>
        <w:t>A mutual fund is a financial instrument that pools together money from multiple investors to invest in a diversified portfolio of assets such as stocks, bonds, or other securities. Managed by professional fund managers, mutual funds offer individual investors the opportunity to participate in the financial markets with a relatively low initial investment. This makes mutual funds an ideal choice for those who may not have the time, expertise, or resources to manage individual investments on their own. The fund manager’s role is to allocate the fund’s capital strategically, aiming to generate returns in line with the fund’s investment objectives.</w:t>
      </w:r>
    </w:p>
    <w:p w:rsidR="00070A26" w:rsidRPr="00070A26" w:rsidRDefault="00070A26" w:rsidP="00070A26">
      <w:pPr>
        <w:pStyle w:val="NormalWeb"/>
        <w:rPr>
          <w:sz w:val="28"/>
          <w:szCs w:val="28"/>
        </w:rPr>
      </w:pPr>
      <w:r w:rsidRPr="00070A26">
        <w:rPr>
          <w:sz w:val="28"/>
          <w:szCs w:val="28"/>
        </w:rPr>
        <w:t>In India, mutual funds have gained popularity as an investment vehicle due to their inherent advantages, including diversification, professional management, liquidity, and affordability. They cater to a wide range of investors, from conservative individuals seeking steady income to those with higher risk appetites looking for capital appreciation. As the market evolves, mutual funds are available in various types, such as equity, debt, hybrid, index, and tax-saving schemes, each designed to meet specific financial goals.</w:t>
      </w:r>
    </w:p>
    <w:p w:rsidR="00070A26" w:rsidRPr="00070A26" w:rsidRDefault="00070A26" w:rsidP="00070A26">
      <w:pPr>
        <w:pStyle w:val="NormalWeb"/>
        <w:rPr>
          <w:sz w:val="28"/>
          <w:szCs w:val="28"/>
        </w:rPr>
      </w:pPr>
      <w:r w:rsidRPr="00070A26">
        <w:rPr>
          <w:sz w:val="28"/>
          <w:szCs w:val="28"/>
        </w:rPr>
        <w:t>The mutual fund industry in India is regulated by the Securities and Exchange Board of India (SEBI), which ensures investor protection, transparency, and fair practices. Over the years, mutual funds have become a preferred choice for investors, given their ability to provide access to a broad array of asset classes, minimize risk through diversification, and offer professional expertise at a relatively low cost. This paper aims to provide an overview of the benefits, types, market trends, and regulations of mutual funds, with a particular focus on recent developments in the Indian mutual fund sector.</w:t>
      </w:r>
    </w:p>
    <w:p w:rsidR="00070A26" w:rsidRPr="00070A26" w:rsidRDefault="00070A26">
      <w:pPr>
        <w:rPr>
          <w:sz w:val="28"/>
          <w:szCs w:val="28"/>
        </w:rPr>
      </w:pPr>
    </w:p>
    <w:p w:rsidR="00070A26" w:rsidRPr="00070A26" w:rsidRDefault="00070A26">
      <w:pPr>
        <w:rPr>
          <w:sz w:val="28"/>
          <w:szCs w:val="28"/>
        </w:rPr>
        <w:sectPr w:rsidR="00070A26" w:rsidRPr="00070A26">
          <w:type w:val="continuous"/>
          <w:pgSz w:w="11910" w:h="16840"/>
          <w:pgMar w:top="1360" w:right="1320" w:bottom="280" w:left="1340" w:header="720" w:footer="720" w:gutter="0"/>
          <w:cols w:space="720"/>
        </w:sectPr>
      </w:pPr>
    </w:p>
    <w:p w:rsidR="00DF4C23" w:rsidRPr="00070A26" w:rsidRDefault="00070A26">
      <w:pPr>
        <w:pStyle w:val="Heading1"/>
        <w:spacing w:before="63"/>
        <w:rPr>
          <w:u w:val="none"/>
        </w:rPr>
      </w:pPr>
      <w:r w:rsidRPr="00070A26">
        <w:rPr>
          <w:u w:val="thick"/>
        </w:rPr>
        <w:lastRenderedPageBreak/>
        <w:t>OBJECTIVE</w:t>
      </w:r>
    </w:p>
    <w:p w:rsidR="00DF4C23" w:rsidRPr="00070A26" w:rsidRDefault="00DF4C23">
      <w:pPr>
        <w:pStyle w:val="BodyText"/>
        <w:spacing w:before="2"/>
        <w:ind w:left="0"/>
        <w:rPr>
          <w:b/>
        </w:rPr>
      </w:pPr>
    </w:p>
    <w:p w:rsidR="00DF4C23" w:rsidRPr="00070A26" w:rsidRDefault="00070A26">
      <w:pPr>
        <w:pStyle w:val="BodyText"/>
        <w:tabs>
          <w:tab w:val="left" w:pos="820"/>
        </w:tabs>
        <w:spacing w:before="88" w:line="360" w:lineRule="auto"/>
        <w:ind w:left="820" w:right="974" w:hanging="360"/>
      </w:pPr>
      <w:r w:rsidRPr="00070A26">
        <w:t></w:t>
      </w:r>
      <w:r w:rsidRPr="00070A26">
        <w:tab/>
      </w:r>
      <w:r w:rsidRPr="00070A26">
        <w:t>To</w:t>
      </w:r>
      <w:r w:rsidRPr="00070A26">
        <w:rPr>
          <w:spacing w:val="-4"/>
        </w:rPr>
        <w:t xml:space="preserve"> </w:t>
      </w:r>
      <w:r w:rsidRPr="00070A26">
        <w:t>give</w:t>
      </w:r>
      <w:r w:rsidRPr="00070A26">
        <w:rPr>
          <w:spacing w:val="-4"/>
        </w:rPr>
        <w:t xml:space="preserve"> </w:t>
      </w:r>
      <w:r w:rsidRPr="00070A26">
        <w:t>a</w:t>
      </w:r>
      <w:r w:rsidRPr="00070A26">
        <w:rPr>
          <w:spacing w:val="-4"/>
        </w:rPr>
        <w:t xml:space="preserve"> </w:t>
      </w:r>
      <w:r w:rsidRPr="00070A26">
        <w:t>brief</w:t>
      </w:r>
      <w:r w:rsidRPr="00070A26">
        <w:rPr>
          <w:spacing w:val="-3"/>
        </w:rPr>
        <w:t xml:space="preserve"> </w:t>
      </w:r>
      <w:r w:rsidRPr="00070A26">
        <w:t>idea</w:t>
      </w:r>
      <w:r w:rsidRPr="00070A26">
        <w:rPr>
          <w:spacing w:val="-4"/>
        </w:rPr>
        <w:t xml:space="preserve"> </w:t>
      </w:r>
      <w:r w:rsidRPr="00070A26">
        <w:t>about</w:t>
      </w:r>
      <w:r w:rsidRPr="00070A26">
        <w:rPr>
          <w:spacing w:val="-3"/>
        </w:rPr>
        <w:t xml:space="preserve"> </w:t>
      </w:r>
      <w:r w:rsidRPr="00070A26">
        <w:t>the</w:t>
      </w:r>
      <w:r w:rsidRPr="00070A26">
        <w:rPr>
          <w:spacing w:val="-3"/>
        </w:rPr>
        <w:t xml:space="preserve"> </w:t>
      </w:r>
      <w:r w:rsidRPr="00070A26">
        <w:t>benefits</w:t>
      </w:r>
      <w:r w:rsidRPr="00070A26">
        <w:rPr>
          <w:spacing w:val="-3"/>
        </w:rPr>
        <w:t xml:space="preserve"> </w:t>
      </w:r>
      <w:r w:rsidRPr="00070A26">
        <w:t>available</w:t>
      </w:r>
      <w:r w:rsidRPr="00070A26">
        <w:rPr>
          <w:spacing w:val="-4"/>
        </w:rPr>
        <w:t xml:space="preserve"> </w:t>
      </w:r>
      <w:r w:rsidRPr="00070A26">
        <w:t>from</w:t>
      </w:r>
      <w:r w:rsidRPr="00070A26">
        <w:rPr>
          <w:spacing w:val="-3"/>
        </w:rPr>
        <w:t xml:space="preserve"> </w:t>
      </w:r>
      <w:r w:rsidRPr="00070A26">
        <w:t>Mutual</w:t>
      </w:r>
      <w:r w:rsidRPr="00070A26">
        <w:rPr>
          <w:spacing w:val="-4"/>
        </w:rPr>
        <w:t xml:space="preserve"> </w:t>
      </w:r>
      <w:r w:rsidRPr="00070A26">
        <w:t>Fund</w:t>
      </w:r>
      <w:r w:rsidRPr="00070A26">
        <w:rPr>
          <w:spacing w:val="-67"/>
        </w:rPr>
        <w:t xml:space="preserve"> </w:t>
      </w:r>
      <w:r w:rsidRPr="00070A26">
        <w:t>investment.</w:t>
      </w:r>
    </w:p>
    <w:p w:rsidR="00DF4C23" w:rsidRPr="00070A26" w:rsidRDefault="00070A26">
      <w:pPr>
        <w:pStyle w:val="BodyText"/>
        <w:tabs>
          <w:tab w:val="left" w:pos="820"/>
        </w:tabs>
        <w:ind w:left="460"/>
      </w:pPr>
      <w:r w:rsidRPr="00070A26">
        <w:t></w:t>
      </w:r>
      <w:r w:rsidRPr="00070A26">
        <w:tab/>
      </w:r>
      <w:r w:rsidRPr="00070A26">
        <w:t>To</w:t>
      </w:r>
      <w:r w:rsidRPr="00070A26">
        <w:rPr>
          <w:spacing w:val="-5"/>
        </w:rPr>
        <w:t xml:space="preserve"> </w:t>
      </w:r>
      <w:r w:rsidRPr="00070A26">
        <w:t>give</w:t>
      </w:r>
      <w:r w:rsidRPr="00070A26">
        <w:rPr>
          <w:spacing w:val="-4"/>
        </w:rPr>
        <w:t xml:space="preserve"> </w:t>
      </w:r>
      <w:r w:rsidRPr="00070A26">
        <w:t>an</w:t>
      </w:r>
      <w:r w:rsidRPr="00070A26">
        <w:rPr>
          <w:spacing w:val="-4"/>
        </w:rPr>
        <w:t xml:space="preserve"> </w:t>
      </w:r>
      <w:r w:rsidRPr="00070A26">
        <w:t>idea</w:t>
      </w:r>
      <w:r w:rsidRPr="00070A26">
        <w:rPr>
          <w:spacing w:val="-3"/>
        </w:rPr>
        <w:t xml:space="preserve"> </w:t>
      </w:r>
      <w:r w:rsidRPr="00070A26">
        <w:t>of</w:t>
      </w:r>
      <w:r w:rsidRPr="00070A26">
        <w:rPr>
          <w:spacing w:val="-4"/>
        </w:rPr>
        <w:t xml:space="preserve"> </w:t>
      </w:r>
      <w:r w:rsidRPr="00070A26">
        <w:t>the</w:t>
      </w:r>
      <w:r w:rsidRPr="00070A26">
        <w:rPr>
          <w:spacing w:val="-4"/>
        </w:rPr>
        <w:t xml:space="preserve"> </w:t>
      </w:r>
      <w:r w:rsidRPr="00070A26">
        <w:t>types</w:t>
      </w:r>
      <w:r w:rsidRPr="00070A26">
        <w:rPr>
          <w:spacing w:val="-4"/>
        </w:rPr>
        <w:t xml:space="preserve"> </w:t>
      </w:r>
      <w:r w:rsidRPr="00070A26">
        <w:t>of</w:t>
      </w:r>
      <w:r w:rsidRPr="00070A26">
        <w:rPr>
          <w:spacing w:val="-2"/>
        </w:rPr>
        <w:t xml:space="preserve"> </w:t>
      </w:r>
      <w:r w:rsidRPr="00070A26">
        <w:t>schemes</w:t>
      </w:r>
      <w:r w:rsidRPr="00070A26">
        <w:rPr>
          <w:spacing w:val="-2"/>
        </w:rPr>
        <w:t xml:space="preserve"> </w:t>
      </w:r>
      <w:r w:rsidRPr="00070A26">
        <w:t>available.</w:t>
      </w:r>
    </w:p>
    <w:p w:rsidR="00DF4C23" w:rsidRPr="00070A26" w:rsidRDefault="00070A26">
      <w:pPr>
        <w:pStyle w:val="BodyText"/>
        <w:tabs>
          <w:tab w:val="left" w:pos="820"/>
        </w:tabs>
        <w:spacing w:before="161"/>
        <w:ind w:left="460"/>
      </w:pPr>
      <w:r w:rsidRPr="00070A26">
        <w:t></w:t>
      </w:r>
      <w:r w:rsidRPr="00070A26">
        <w:tab/>
      </w:r>
      <w:r w:rsidRPr="00070A26">
        <w:t>To</w:t>
      </w:r>
      <w:r w:rsidRPr="00070A26">
        <w:rPr>
          <w:spacing w:val="-5"/>
        </w:rPr>
        <w:t xml:space="preserve"> </w:t>
      </w:r>
      <w:r w:rsidRPr="00070A26">
        <w:t>discuss</w:t>
      </w:r>
      <w:r w:rsidRPr="00070A26">
        <w:rPr>
          <w:spacing w:val="-5"/>
        </w:rPr>
        <w:t xml:space="preserve"> </w:t>
      </w:r>
      <w:r w:rsidRPr="00070A26">
        <w:t>about</w:t>
      </w:r>
      <w:r w:rsidRPr="00070A26">
        <w:rPr>
          <w:spacing w:val="-4"/>
        </w:rPr>
        <w:t xml:space="preserve"> </w:t>
      </w:r>
      <w:r w:rsidRPr="00070A26">
        <w:t>the</w:t>
      </w:r>
      <w:r w:rsidRPr="00070A26">
        <w:rPr>
          <w:spacing w:val="-4"/>
        </w:rPr>
        <w:t xml:space="preserve"> </w:t>
      </w:r>
      <w:r w:rsidRPr="00070A26">
        <w:t>market</w:t>
      </w:r>
      <w:r w:rsidRPr="00070A26">
        <w:rPr>
          <w:spacing w:val="-5"/>
        </w:rPr>
        <w:t xml:space="preserve"> </w:t>
      </w:r>
      <w:r w:rsidRPr="00070A26">
        <w:t>trends</w:t>
      </w:r>
      <w:r w:rsidRPr="00070A26">
        <w:rPr>
          <w:spacing w:val="-4"/>
        </w:rPr>
        <w:t xml:space="preserve"> </w:t>
      </w:r>
      <w:r w:rsidRPr="00070A26">
        <w:t>of</w:t>
      </w:r>
      <w:r w:rsidRPr="00070A26">
        <w:rPr>
          <w:spacing w:val="-4"/>
        </w:rPr>
        <w:t xml:space="preserve"> </w:t>
      </w:r>
      <w:r w:rsidRPr="00070A26">
        <w:t>Mutual</w:t>
      </w:r>
      <w:r w:rsidRPr="00070A26">
        <w:rPr>
          <w:spacing w:val="-5"/>
        </w:rPr>
        <w:t xml:space="preserve"> </w:t>
      </w:r>
      <w:r w:rsidRPr="00070A26">
        <w:t>Fund</w:t>
      </w:r>
      <w:r w:rsidRPr="00070A26">
        <w:rPr>
          <w:spacing w:val="-4"/>
        </w:rPr>
        <w:t xml:space="preserve"> </w:t>
      </w:r>
      <w:r w:rsidRPr="00070A26">
        <w:t>investment.</w:t>
      </w:r>
    </w:p>
    <w:p w:rsidR="00DF4C23" w:rsidRPr="00070A26" w:rsidRDefault="00070A26">
      <w:pPr>
        <w:pStyle w:val="BodyText"/>
        <w:tabs>
          <w:tab w:val="left" w:pos="820"/>
        </w:tabs>
        <w:spacing w:before="161"/>
        <w:ind w:left="460"/>
      </w:pPr>
      <w:r w:rsidRPr="00070A26">
        <w:t></w:t>
      </w:r>
      <w:r w:rsidRPr="00070A26">
        <w:tab/>
      </w:r>
      <w:r w:rsidRPr="00070A26">
        <w:t>To</w:t>
      </w:r>
      <w:r w:rsidRPr="00070A26">
        <w:rPr>
          <w:spacing w:val="-6"/>
        </w:rPr>
        <w:t xml:space="preserve"> </w:t>
      </w:r>
      <w:r w:rsidRPr="00070A26">
        <w:t>study</w:t>
      </w:r>
      <w:r w:rsidRPr="00070A26">
        <w:rPr>
          <w:spacing w:val="-6"/>
        </w:rPr>
        <w:t xml:space="preserve"> </w:t>
      </w:r>
      <w:r w:rsidRPr="00070A26">
        <w:t>some</w:t>
      </w:r>
      <w:r w:rsidRPr="00070A26">
        <w:rPr>
          <w:spacing w:val="-6"/>
        </w:rPr>
        <w:t xml:space="preserve"> </w:t>
      </w:r>
      <w:r w:rsidRPr="00070A26">
        <w:t>of</w:t>
      </w:r>
      <w:r w:rsidRPr="00070A26">
        <w:rPr>
          <w:spacing w:val="-5"/>
        </w:rPr>
        <w:t xml:space="preserve"> </w:t>
      </w:r>
      <w:r w:rsidRPr="00070A26">
        <w:t>the</w:t>
      </w:r>
      <w:r w:rsidRPr="00070A26">
        <w:rPr>
          <w:spacing w:val="-4"/>
        </w:rPr>
        <w:t xml:space="preserve"> </w:t>
      </w:r>
      <w:r w:rsidRPr="00070A26">
        <w:t>mutual</w:t>
      </w:r>
      <w:r w:rsidRPr="00070A26">
        <w:rPr>
          <w:spacing w:val="-5"/>
        </w:rPr>
        <w:t xml:space="preserve"> </w:t>
      </w:r>
      <w:r w:rsidRPr="00070A26">
        <w:t>fund</w:t>
      </w:r>
      <w:r w:rsidRPr="00070A26">
        <w:rPr>
          <w:spacing w:val="-5"/>
        </w:rPr>
        <w:t xml:space="preserve"> </w:t>
      </w:r>
      <w:r w:rsidRPr="00070A26">
        <w:t>schemes.</w:t>
      </w:r>
    </w:p>
    <w:p w:rsidR="00DF4C23" w:rsidRPr="00070A26" w:rsidRDefault="00070A26">
      <w:pPr>
        <w:pStyle w:val="BodyText"/>
        <w:tabs>
          <w:tab w:val="left" w:pos="820"/>
        </w:tabs>
        <w:spacing w:before="161"/>
        <w:ind w:left="460"/>
      </w:pPr>
      <w:r w:rsidRPr="00070A26">
        <w:t></w:t>
      </w:r>
      <w:r w:rsidRPr="00070A26">
        <w:tab/>
      </w:r>
      <w:r w:rsidRPr="00070A26">
        <w:t>To</w:t>
      </w:r>
      <w:r w:rsidRPr="00070A26">
        <w:rPr>
          <w:spacing w:val="-5"/>
        </w:rPr>
        <w:t xml:space="preserve"> </w:t>
      </w:r>
      <w:r w:rsidRPr="00070A26">
        <w:t>study</w:t>
      </w:r>
      <w:r w:rsidRPr="00070A26">
        <w:rPr>
          <w:spacing w:val="-5"/>
        </w:rPr>
        <w:t xml:space="preserve"> </w:t>
      </w:r>
      <w:r w:rsidRPr="00070A26">
        <w:t>some</w:t>
      </w:r>
      <w:r w:rsidRPr="00070A26">
        <w:rPr>
          <w:spacing w:val="-5"/>
        </w:rPr>
        <w:t xml:space="preserve"> </w:t>
      </w:r>
      <w:r w:rsidRPr="00070A26">
        <w:t>mutual</w:t>
      </w:r>
      <w:r w:rsidRPr="00070A26">
        <w:rPr>
          <w:spacing w:val="-5"/>
        </w:rPr>
        <w:t xml:space="preserve"> </w:t>
      </w:r>
      <w:r w:rsidRPr="00070A26">
        <w:t>fund</w:t>
      </w:r>
      <w:r w:rsidRPr="00070A26">
        <w:rPr>
          <w:spacing w:val="-5"/>
        </w:rPr>
        <w:t xml:space="preserve"> </w:t>
      </w:r>
      <w:r w:rsidRPr="00070A26">
        <w:t>companies</w:t>
      </w:r>
      <w:r w:rsidRPr="00070A26">
        <w:rPr>
          <w:spacing w:val="-5"/>
        </w:rPr>
        <w:t xml:space="preserve"> </w:t>
      </w:r>
      <w:r w:rsidRPr="00070A26">
        <w:t>and</w:t>
      </w:r>
      <w:r w:rsidRPr="00070A26">
        <w:rPr>
          <w:spacing w:val="-5"/>
        </w:rPr>
        <w:t xml:space="preserve"> </w:t>
      </w:r>
      <w:r w:rsidRPr="00070A26">
        <w:t>their</w:t>
      </w:r>
      <w:r w:rsidRPr="00070A26">
        <w:rPr>
          <w:spacing w:val="-5"/>
        </w:rPr>
        <w:t xml:space="preserve"> </w:t>
      </w:r>
      <w:r w:rsidRPr="00070A26">
        <w:t>funds.</w:t>
      </w:r>
    </w:p>
    <w:p w:rsidR="00DF4C23" w:rsidRPr="00070A26" w:rsidRDefault="00070A26">
      <w:pPr>
        <w:pStyle w:val="BodyText"/>
        <w:tabs>
          <w:tab w:val="left" w:pos="820"/>
        </w:tabs>
        <w:spacing w:before="161"/>
        <w:ind w:left="460"/>
      </w:pPr>
      <w:r w:rsidRPr="00070A26">
        <w:t></w:t>
      </w:r>
      <w:r w:rsidRPr="00070A26">
        <w:tab/>
      </w:r>
      <w:r w:rsidRPr="00070A26">
        <w:t>Observe</w:t>
      </w:r>
      <w:r w:rsidRPr="00070A26">
        <w:rPr>
          <w:spacing w:val="-4"/>
        </w:rPr>
        <w:t xml:space="preserve"> </w:t>
      </w:r>
      <w:r w:rsidRPr="00070A26">
        <w:t>the</w:t>
      </w:r>
      <w:r w:rsidRPr="00070A26">
        <w:rPr>
          <w:spacing w:val="-3"/>
        </w:rPr>
        <w:t xml:space="preserve"> </w:t>
      </w:r>
      <w:r w:rsidRPr="00070A26">
        <w:t>fund</w:t>
      </w:r>
      <w:r w:rsidRPr="00070A26">
        <w:rPr>
          <w:spacing w:val="-2"/>
        </w:rPr>
        <w:t xml:space="preserve"> </w:t>
      </w:r>
      <w:r w:rsidRPr="00070A26">
        <w:t>management</w:t>
      </w:r>
      <w:r w:rsidRPr="00070A26">
        <w:rPr>
          <w:spacing w:val="-2"/>
        </w:rPr>
        <w:t xml:space="preserve"> </w:t>
      </w:r>
      <w:r w:rsidRPr="00070A26">
        <w:t>process</w:t>
      </w:r>
      <w:r w:rsidRPr="00070A26">
        <w:rPr>
          <w:spacing w:val="-3"/>
        </w:rPr>
        <w:t xml:space="preserve"> </w:t>
      </w:r>
      <w:r w:rsidRPr="00070A26">
        <w:t>of</w:t>
      </w:r>
      <w:r w:rsidRPr="00070A26">
        <w:rPr>
          <w:spacing w:val="-2"/>
        </w:rPr>
        <w:t xml:space="preserve"> </w:t>
      </w:r>
      <w:r w:rsidRPr="00070A26">
        <w:t>mutual</w:t>
      </w:r>
      <w:r w:rsidRPr="00070A26">
        <w:rPr>
          <w:spacing w:val="-3"/>
        </w:rPr>
        <w:t xml:space="preserve"> </w:t>
      </w:r>
      <w:r w:rsidRPr="00070A26">
        <w:t>funds.</w:t>
      </w:r>
    </w:p>
    <w:p w:rsidR="00DF4C23" w:rsidRPr="00070A26" w:rsidRDefault="00070A26">
      <w:pPr>
        <w:pStyle w:val="BodyText"/>
        <w:tabs>
          <w:tab w:val="left" w:pos="820"/>
        </w:tabs>
        <w:spacing w:before="161"/>
        <w:ind w:left="460"/>
      </w:pPr>
      <w:r w:rsidRPr="00070A26">
        <w:t></w:t>
      </w:r>
      <w:r w:rsidRPr="00070A26">
        <w:tab/>
      </w:r>
      <w:r w:rsidRPr="00070A26">
        <w:t>Explore</w:t>
      </w:r>
      <w:r w:rsidRPr="00070A26">
        <w:rPr>
          <w:spacing w:val="-2"/>
        </w:rPr>
        <w:t xml:space="preserve"> </w:t>
      </w:r>
      <w:r w:rsidRPr="00070A26">
        <w:t>the</w:t>
      </w:r>
      <w:r w:rsidRPr="00070A26">
        <w:rPr>
          <w:spacing w:val="-2"/>
        </w:rPr>
        <w:t xml:space="preserve"> </w:t>
      </w:r>
      <w:r w:rsidRPr="00070A26">
        <w:t>recent</w:t>
      </w:r>
      <w:r w:rsidRPr="00070A26">
        <w:rPr>
          <w:spacing w:val="-1"/>
        </w:rPr>
        <w:t xml:space="preserve"> </w:t>
      </w:r>
      <w:r w:rsidRPr="00070A26">
        <w:t>developments</w:t>
      </w:r>
      <w:r w:rsidRPr="00070A26">
        <w:rPr>
          <w:spacing w:val="-2"/>
        </w:rPr>
        <w:t xml:space="preserve"> </w:t>
      </w:r>
      <w:r w:rsidRPr="00070A26">
        <w:t>in</w:t>
      </w:r>
      <w:r w:rsidRPr="00070A26">
        <w:rPr>
          <w:spacing w:val="2"/>
        </w:rPr>
        <w:t xml:space="preserve"> </w:t>
      </w:r>
      <w:r w:rsidRPr="00070A26">
        <w:t>the</w:t>
      </w:r>
      <w:r w:rsidRPr="00070A26">
        <w:rPr>
          <w:spacing w:val="-2"/>
        </w:rPr>
        <w:t xml:space="preserve"> </w:t>
      </w:r>
      <w:r w:rsidRPr="00070A26">
        <w:t>mutual</w:t>
      </w:r>
      <w:r w:rsidRPr="00070A26">
        <w:rPr>
          <w:spacing w:val="-2"/>
        </w:rPr>
        <w:t xml:space="preserve"> </w:t>
      </w:r>
      <w:r w:rsidRPr="00070A26">
        <w:t>funds</w:t>
      </w:r>
      <w:r w:rsidRPr="00070A26">
        <w:rPr>
          <w:spacing w:val="-2"/>
        </w:rPr>
        <w:t xml:space="preserve"> </w:t>
      </w:r>
      <w:r w:rsidRPr="00070A26">
        <w:t>in</w:t>
      </w:r>
      <w:r w:rsidRPr="00070A26">
        <w:rPr>
          <w:spacing w:val="-1"/>
        </w:rPr>
        <w:t xml:space="preserve"> </w:t>
      </w:r>
      <w:r w:rsidRPr="00070A26">
        <w:t>India.</w:t>
      </w:r>
    </w:p>
    <w:p w:rsidR="00DF4C23" w:rsidRPr="00070A26" w:rsidRDefault="00070A26">
      <w:pPr>
        <w:pStyle w:val="BodyText"/>
        <w:tabs>
          <w:tab w:val="left" w:pos="820"/>
        </w:tabs>
        <w:spacing w:before="163"/>
        <w:ind w:left="460"/>
      </w:pPr>
      <w:r w:rsidRPr="00070A26">
        <w:t></w:t>
      </w:r>
      <w:r w:rsidRPr="00070A26">
        <w:tab/>
      </w:r>
      <w:r w:rsidRPr="00070A26">
        <w:t>To</w:t>
      </w:r>
      <w:r w:rsidRPr="00070A26">
        <w:rPr>
          <w:spacing w:val="-5"/>
        </w:rPr>
        <w:t xml:space="preserve"> </w:t>
      </w:r>
      <w:r w:rsidRPr="00070A26">
        <w:t>give</w:t>
      </w:r>
      <w:r w:rsidRPr="00070A26">
        <w:rPr>
          <w:spacing w:val="-4"/>
        </w:rPr>
        <w:t xml:space="preserve"> </w:t>
      </w:r>
      <w:r w:rsidRPr="00070A26">
        <w:t>an</w:t>
      </w:r>
      <w:r w:rsidRPr="00070A26">
        <w:rPr>
          <w:spacing w:val="-4"/>
        </w:rPr>
        <w:t xml:space="preserve"> </w:t>
      </w:r>
      <w:r w:rsidRPr="00070A26">
        <w:t>idea</w:t>
      </w:r>
      <w:r w:rsidRPr="00070A26">
        <w:rPr>
          <w:spacing w:val="-3"/>
        </w:rPr>
        <w:t xml:space="preserve"> </w:t>
      </w:r>
      <w:r w:rsidRPr="00070A26">
        <w:t>about</w:t>
      </w:r>
      <w:r w:rsidRPr="00070A26">
        <w:rPr>
          <w:spacing w:val="-4"/>
        </w:rPr>
        <w:t xml:space="preserve"> </w:t>
      </w:r>
      <w:r w:rsidRPr="00070A26">
        <w:t>the</w:t>
      </w:r>
      <w:r w:rsidRPr="00070A26">
        <w:rPr>
          <w:spacing w:val="-3"/>
        </w:rPr>
        <w:t xml:space="preserve"> </w:t>
      </w:r>
      <w:r w:rsidRPr="00070A26">
        <w:t>regulations</w:t>
      </w:r>
      <w:r w:rsidRPr="00070A26">
        <w:rPr>
          <w:spacing w:val="-3"/>
        </w:rPr>
        <w:t xml:space="preserve"> </w:t>
      </w:r>
      <w:r w:rsidRPr="00070A26">
        <w:t>of</w:t>
      </w:r>
      <w:r w:rsidRPr="00070A26">
        <w:rPr>
          <w:spacing w:val="-5"/>
        </w:rPr>
        <w:t xml:space="preserve"> </w:t>
      </w:r>
      <w:r w:rsidRPr="00070A26">
        <w:t>mutual</w:t>
      </w:r>
      <w:r w:rsidRPr="00070A26">
        <w:rPr>
          <w:spacing w:val="-4"/>
        </w:rPr>
        <w:t xml:space="preserve"> </w:t>
      </w:r>
      <w:r w:rsidRPr="00070A26">
        <w:t>funds.</w:t>
      </w:r>
    </w:p>
    <w:p w:rsidR="00DF4C23" w:rsidRPr="00070A26" w:rsidRDefault="00DF4C23">
      <w:pPr>
        <w:pStyle w:val="BodyText"/>
        <w:spacing w:before="9"/>
        <w:ind w:left="0"/>
      </w:pPr>
    </w:p>
    <w:p w:rsidR="00DF4C23" w:rsidRPr="00070A26" w:rsidRDefault="00070A26">
      <w:pPr>
        <w:pStyle w:val="Heading1"/>
        <w:rPr>
          <w:u w:val="none"/>
        </w:rPr>
      </w:pPr>
      <w:r w:rsidRPr="00070A26">
        <w:rPr>
          <w:u w:val="thick"/>
        </w:rPr>
        <w:t>HYPOTHESIS</w:t>
      </w:r>
    </w:p>
    <w:p w:rsidR="00DF4C23" w:rsidRPr="00070A26" w:rsidRDefault="00DF4C23">
      <w:pPr>
        <w:pStyle w:val="BodyText"/>
        <w:spacing w:before="2"/>
        <w:ind w:left="0"/>
        <w:rPr>
          <w:b/>
        </w:rPr>
      </w:pPr>
    </w:p>
    <w:p w:rsidR="00DF4C23" w:rsidRPr="00070A26" w:rsidRDefault="00070A26">
      <w:pPr>
        <w:pStyle w:val="BodyText"/>
        <w:spacing w:before="88" w:line="362" w:lineRule="auto"/>
      </w:pPr>
      <w:r w:rsidRPr="00070A26">
        <w:t>Null</w:t>
      </w:r>
      <w:r w:rsidRPr="00070A26">
        <w:rPr>
          <w:spacing w:val="-2"/>
        </w:rPr>
        <w:t xml:space="preserve"> </w:t>
      </w:r>
      <w:r w:rsidRPr="00070A26">
        <w:t>Hypothesis</w:t>
      </w:r>
      <w:r w:rsidRPr="00070A26">
        <w:rPr>
          <w:spacing w:val="-3"/>
        </w:rPr>
        <w:t xml:space="preserve"> </w:t>
      </w:r>
      <w:r w:rsidRPr="00070A26">
        <w:t>(H0):</w:t>
      </w:r>
      <w:r w:rsidRPr="00070A26">
        <w:rPr>
          <w:spacing w:val="-7"/>
        </w:rPr>
        <w:t xml:space="preserve"> </w:t>
      </w:r>
      <w:r w:rsidRPr="00070A26">
        <w:t>The</w:t>
      </w:r>
      <w:r w:rsidRPr="00070A26">
        <w:rPr>
          <w:spacing w:val="-2"/>
        </w:rPr>
        <w:t xml:space="preserve"> </w:t>
      </w:r>
      <w:r w:rsidRPr="00070A26">
        <w:t>source</w:t>
      </w:r>
      <w:r w:rsidRPr="00070A26">
        <w:rPr>
          <w:spacing w:val="-3"/>
        </w:rPr>
        <w:t xml:space="preserve"> </w:t>
      </w:r>
      <w:r w:rsidRPr="00070A26">
        <w:t>of</w:t>
      </w:r>
      <w:r w:rsidRPr="00070A26">
        <w:rPr>
          <w:spacing w:val="-2"/>
        </w:rPr>
        <w:t xml:space="preserve"> </w:t>
      </w:r>
      <w:r w:rsidRPr="00070A26">
        <w:t>information</w:t>
      </w:r>
      <w:r w:rsidRPr="00070A26">
        <w:rPr>
          <w:spacing w:val="-3"/>
        </w:rPr>
        <w:t xml:space="preserve"> </w:t>
      </w:r>
      <w:r w:rsidRPr="00070A26">
        <w:t>about</w:t>
      </w:r>
      <w:r w:rsidRPr="00070A26">
        <w:rPr>
          <w:spacing w:val="-2"/>
        </w:rPr>
        <w:t xml:space="preserve"> </w:t>
      </w:r>
      <w:r w:rsidRPr="00070A26">
        <w:t>mutual funds</w:t>
      </w:r>
      <w:r w:rsidRPr="00070A26">
        <w:rPr>
          <w:spacing w:val="-2"/>
        </w:rPr>
        <w:t xml:space="preserve"> </w:t>
      </w:r>
      <w:r w:rsidRPr="00070A26">
        <w:t>has</w:t>
      </w:r>
      <w:r w:rsidRPr="00070A26">
        <w:rPr>
          <w:spacing w:val="-3"/>
        </w:rPr>
        <w:t xml:space="preserve"> </w:t>
      </w:r>
      <w:r w:rsidRPr="00070A26">
        <w:t>no</w:t>
      </w:r>
      <w:r w:rsidRPr="00070A26">
        <w:rPr>
          <w:spacing w:val="-67"/>
        </w:rPr>
        <w:t xml:space="preserve"> </w:t>
      </w:r>
      <w:r w:rsidRPr="00070A26">
        <w:t>impact</w:t>
      </w:r>
      <w:r w:rsidRPr="00070A26">
        <w:rPr>
          <w:spacing w:val="-1"/>
        </w:rPr>
        <w:t xml:space="preserve"> </w:t>
      </w:r>
      <w:r w:rsidRPr="00070A26">
        <w:t>on</w:t>
      </w:r>
      <w:r w:rsidRPr="00070A26">
        <w:rPr>
          <w:spacing w:val="1"/>
        </w:rPr>
        <w:t xml:space="preserve"> </w:t>
      </w:r>
      <w:r w:rsidRPr="00070A26">
        <w:t>the</w:t>
      </w:r>
      <w:r w:rsidRPr="00070A26">
        <w:rPr>
          <w:spacing w:val="-1"/>
        </w:rPr>
        <w:t xml:space="preserve"> </w:t>
      </w:r>
      <w:r w:rsidRPr="00070A26">
        <w:t>level of</w:t>
      </w:r>
      <w:r w:rsidRPr="00070A26">
        <w:rPr>
          <w:spacing w:val="-1"/>
        </w:rPr>
        <w:t xml:space="preserve"> </w:t>
      </w:r>
      <w:r w:rsidRPr="00070A26">
        <w:t>understanding.</w:t>
      </w:r>
    </w:p>
    <w:p w:rsidR="00DF4C23" w:rsidRPr="00070A26" w:rsidRDefault="00070A26">
      <w:pPr>
        <w:pStyle w:val="BodyText"/>
        <w:spacing w:before="154" w:line="362" w:lineRule="auto"/>
        <w:ind w:right="180"/>
      </w:pPr>
      <w:r w:rsidRPr="00070A26">
        <w:t>Alternative</w:t>
      </w:r>
      <w:r w:rsidRPr="00070A26">
        <w:rPr>
          <w:spacing w:val="-4"/>
        </w:rPr>
        <w:t xml:space="preserve"> </w:t>
      </w:r>
      <w:r w:rsidRPr="00070A26">
        <w:t>Hypothesis</w:t>
      </w:r>
      <w:r w:rsidRPr="00070A26">
        <w:rPr>
          <w:spacing w:val="-2"/>
        </w:rPr>
        <w:t xml:space="preserve"> </w:t>
      </w:r>
      <w:r w:rsidRPr="00070A26">
        <w:t>(H1):</w:t>
      </w:r>
      <w:r w:rsidRPr="00070A26">
        <w:rPr>
          <w:spacing w:val="-7"/>
        </w:rPr>
        <w:t xml:space="preserve"> </w:t>
      </w:r>
      <w:r w:rsidRPr="00070A26">
        <w:t>The</w:t>
      </w:r>
      <w:r w:rsidRPr="00070A26">
        <w:rPr>
          <w:spacing w:val="-3"/>
        </w:rPr>
        <w:t xml:space="preserve"> </w:t>
      </w:r>
      <w:r w:rsidRPr="00070A26">
        <w:t>source</w:t>
      </w:r>
      <w:r w:rsidRPr="00070A26">
        <w:rPr>
          <w:spacing w:val="-4"/>
        </w:rPr>
        <w:t xml:space="preserve"> </w:t>
      </w:r>
      <w:r w:rsidRPr="00070A26">
        <w:t>of</w:t>
      </w:r>
      <w:r w:rsidRPr="00070A26">
        <w:rPr>
          <w:spacing w:val="-3"/>
        </w:rPr>
        <w:t xml:space="preserve"> </w:t>
      </w:r>
      <w:r w:rsidRPr="00070A26">
        <w:t>information</w:t>
      </w:r>
      <w:r w:rsidRPr="00070A26">
        <w:rPr>
          <w:spacing w:val="-3"/>
        </w:rPr>
        <w:t xml:space="preserve"> </w:t>
      </w:r>
      <w:r w:rsidRPr="00070A26">
        <w:t>about</w:t>
      </w:r>
      <w:r w:rsidRPr="00070A26">
        <w:rPr>
          <w:spacing w:val="-4"/>
        </w:rPr>
        <w:t xml:space="preserve"> </w:t>
      </w:r>
      <w:r w:rsidRPr="00070A26">
        <w:t>mutual</w:t>
      </w:r>
      <w:r w:rsidRPr="00070A26">
        <w:rPr>
          <w:spacing w:val="-3"/>
        </w:rPr>
        <w:t xml:space="preserve"> </w:t>
      </w:r>
      <w:r w:rsidRPr="00070A26">
        <w:t>funds</w:t>
      </w:r>
      <w:r w:rsidRPr="00070A26">
        <w:rPr>
          <w:spacing w:val="-3"/>
        </w:rPr>
        <w:t xml:space="preserve"> </w:t>
      </w:r>
      <w:r w:rsidRPr="00070A26">
        <w:t>has</w:t>
      </w:r>
      <w:r w:rsidRPr="00070A26">
        <w:rPr>
          <w:spacing w:val="-67"/>
        </w:rPr>
        <w:t xml:space="preserve"> </w:t>
      </w:r>
      <w:r w:rsidRPr="00070A26">
        <w:t>a</w:t>
      </w:r>
      <w:r w:rsidRPr="00070A26">
        <w:rPr>
          <w:spacing w:val="-2"/>
        </w:rPr>
        <w:t xml:space="preserve"> </w:t>
      </w:r>
      <w:r w:rsidRPr="00070A26">
        <w:t>significant</w:t>
      </w:r>
      <w:r w:rsidRPr="00070A26">
        <w:rPr>
          <w:spacing w:val="-1"/>
        </w:rPr>
        <w:t xml:space="preserve"> </w:t>
      </w:r>
      <w:r w:rsidRPr="00070A26">
        <w:t>impact</w:t>
      </w:r>
      <w:r w:rsidRPr="00070A26">
        <w:rPr>
          <w:spacing w:val="-1"/>
        </w:rPr>
        <w:t xml:space="preserve"> </w:t>
      </w:r>
      <w:r w:rsidRPr="00070A26">
        <w:t>on</w:t>
      </w:r>
      <w:r w:rsidRPr="00070A26">
        <w:rPr>
          <w:spacing w:val="-1"/>
        </w:rPr>
        <w:t xml:space="preserve"> </w:t>
      </w:r>
      <w:r w:rsidRPr="00070A26">
        <w:t>the</w:t>
      </w:r>
      <w:r w:rsidRPr="00070A26">
        <w:rPr>
          <w:spacing w:val="-1"/>
        </w:rPr>
        <w:t xml:space="preserve"> </w:t>
      </w:r>
      <w:r w:rsidRPr="00070A26">
        <w:t>level</w:t>
      </w:r>
      <w:r w:rsidRPr="00070A26">
        <w:rPr>
          <w:spacing w:val="-1"/>
        </w:rPr>
        <w:t xml:space="preserve"> </w:t>
      </w:r>
      <w:r w:rsidRPr="00070A26">
        <w:t>of understanding.</w:t>
      </w:r>
    </w:p>
    <w:p w:rsidR="00DF4C23" w:rsidRPr="00070A26" w:rsidRDefault="00070A26">
      <w:pPr>
        <w:pStyle w:val="BodyText"/>
        <w:spacing w:before="154" w:line="360" w:lineRule="auto"/>
        <w:ind w:right="445"/>
      </w:pPr>
      <w:r w:rsidRPr="00070A26">
        <w:t>Null</w:t>
      </w:r>
      <w:r w:rsidRPr="00070A26">
        <w:rPr>
          <w:spacing w:val="-2"/>
        </w:rPr>
        <w:t xml:space="preserve"> </w:t>
      </w:r>
      <w:r w:rsidRPr="00070A26">
        <w:t>Hypothesis</w:t>
      </w:r>
      <w:r w:rsidRPr="00070A26">
        <w:rPr>
          <w:spacing w:val="-3"/>
        </w:rPr>
        <w:t xml:space="preserve"> </w:t>
      </w:r>
      <w:r w:rsidRPr="00070A26">
        <w:t>(H0):</w:t>
      </w:r>
      <w:r w:rsidRPr="00070A26">
        <w:rPr>
          <w:spacing w:val="-7"/>
        </w:rPr>
        <w:t xml:space="preserve"> </w:t>
      </w:r>
      <w:r w:rsidRPr="00070A26">
        <w:t>There</w:t>
      </w:r>
      <w:r w:rsidRPr="00070A26">
        <w:rPr>
          <w:spacing w:val="-3"/>
        </w:rPr>
        <w:t xml:space="preserve"> </w:t>
      </w:r>
      <w:r w:rsidRPr="00070A26">
        <w:t>is</w:t>
      </w:r>
      <w:r w:rsidRPr="00070A26">
        <w:rPr>
          <w:spacing w:val="-2"/>
        </w:rPr>
        <w:t xml:space="preserve"> </w:t>
      </w:r>
      <w:r w:rsidRPr="00070A26">
        <w:t>no</w:t>
      </w:r>
      <w:r w:rsidRPr="00070A26">
        <w:rPr>
          <w:spacing w:val="-2"/>
        </w:rPr>
        <w:t xml:space="preserve"> </w:t>
      </w:r>
      <w:r w:rsidRPr="00070A26">
        <w:t>significant</w:t>
      </w:r>
      <w:r w:rsidRPr="00070A26">
        <w:rPr>
          <w:spacing w:val="-3"/>
        </w:rPr>
        <w:t xml:space="preserve"> </w:t>
      </w:r>
      <w:r w:rsidRPr="00070A26">
        <w:t>shift</w:t>
      </w:r>
      <w:r w:rsidRPr="00070A26">
        <w:rPr>
          <w:spacing w:val="-2"/>
        </w:rPr>
        <w:t xml:space="preserve"> </w:t>
      </w:r>
      <w:r w:rsidRPr="00070A26">
        <w:t>in</w:t>
      </w:r>
      <w:r w:rsidRPr="00070A26">
        <w:rPr>
          <w:spacing w:val="-3"/>
        </w:rPr>
        <w:t xml:space="preserve"> </w:t>
      </w:r>
      <w:r w:rsidRPr="00070A26">
        <w:t>investment</w:t>
      </w:r>
      <w:r w:rsidRPr="00070A26">
        <w:rPr>
          <w:spacing w:val="-3"/>
        </w:rPr>
        <w:t xml:space="preserve"> </w:t>
      </w:r>
      <w:r w:rsidRPr="00070A26">
        <w:t>preferences</w:t>
      </w:r>
      <w:r w:rsidRPr="00070A26">
        <w:rPr>
          <w:spacing w:val="-67"/>
        </w:rPr>
        <w:t xml:space="preserve"> </w:t>
      </w:r>
      <w:r w:rsidRPr="00070A26">
        <w:t>after</w:t>
      </w:r>
      <w:r w:rsidRPr="00070A26">
        <w:rPr>
          <w:spacing w:val="-2"/>
        </w:rPr>
        <w:t xml:space="preserve"> </w:t>
      </w:r>
      <w:r w:rsidRPr="00070A26">
        <w:t>COVID-19.</w:t>
      </w:r>
    </w:p>
    <w:p w:rsidR="00DF4C23" w:rsidRPr="00070A26" w:rsidRDefault="00070A26">
      <w:pPr>
        <w:pStyle w:val="BodyText"/>
        <w:spacing w:before="160" w:line="360" w:lineRule="auto"/>
        <w:ind w:right="974"/>
      </w:pPr>
      <w:r w:rsidRPr="00070A26">
        <w:t>Alternative</w:t>
      </w:r>
      <w:r w:rsidRPr="00070A26">
        <w:rPr>
          <w:spacing w:val="-4"/>
        </w:rPr>
        <w:t xml:space="preserve"> </w:t>
      </w:r>
      <w:r w:rsidRPr="00070A26">
        <w:t>Hypothesis</w:t>
      </w:r>
      <w:r w:rsidRPr="00070A26">
        <w:rPr>
          <w:spacing w:val="-3"/>
        </w:rPr>
        <w:t xml:space="preserve"> </w:t>
      </w:r>
      <w:r w:rsidRPr="00070A26">
        <w:t>(H2):</w:t>
      </w:r>
      <w:r w:rsidRPr="00070A26">
        <w:rPr>
          <w:spacing w:val="-5"/>
        </w:rPr>
        <w:t xml:space="preserve"> </w:t>
      </w:r>
      <w:r w:rsidRPr="00070A26">
        <w:t>There</w:t>
      </w:r>
      <w:r w:rsidRPr="00070A26">
        <w:rPr>
          <w:spacing w:val="-4"/>
        </w:rPr>
        <w:t xml:space="preserve"> </w:t>
      </w:r>
      <w:r w:rsidRPr="00070A26">
        <w:t>is</w:t>
      </w:r>
      <w:r w:rsidRPr="00070A26">
        <w:rPr>
          <w:spacing w:val="-3"/>
        </w:rPr>
        <w:t xml:space="preserve"> </w:t>
      </w:r>
      <w:r w:rsidRPr="00070A26">
        <w:t>a</w:t>
      </w:r>
      <w:r w:rsidRPr="00070A26">
        <w:rPr>
          <w:spacing w:val="-4"/>
        </w:rPr>
        <w:t xml:space="preserve"> </w:t>
      </w:r>
      <w:r w:rsidRPr="00070A26">
        <w:t>significant</w:t>
      </w:r>
      <w:r w:rsidRPr="00070A26">
        <w:rPr>
          <w:spacing w:val="-4"/>
        </w:rPr>
        <w:t xml:space="preserve"> </w:t>
      </w:r>
      <w:r w:rsidRPr="00070A26">
        <w:t>shift</w:t>
      </w:r>
      <w:r w:rsidRPr="00070A26">
        <w:rPr>
          <w:spacing w:val="-3"/>
        </w:rPr>
        <w:t xml:space="preserve"> </w:t>
      </w:r>
      <w:r w:rsidRPr="00070A26">
        <w:t>in</w:t>
      </w:r>
      <w:r w:rsidRPr="00070A26">
        <w:rPr>
          <w:spacing w:val="-3"/>
        </w:rPr>
        <w:t xml:space="preserve"> </w:t>
      </w:r>
      <w:r w:rsidRPr="00070A26">
        <w:t>investment</w:t>
      </w:r>
      <w:r w:rsidRPr="00070A26">
        <w:rPr>
          <w:spacing w:val="-67"/>
        </w:rPr>
        <w:t xml:space="preserve"> </w:t>
      </w:r>
      <w:r w:rsidRPr="00070A26">
        <w:t>preferences</w:t>
      </w:r>
      <w:r w:rsidRPr="00070A26">
        <w:rPr>
          <w:spacing w:val="-1"/>
        </w:rPr>
        <w:t xml:space="preserve"> </w:t>
      </w:r>
      <w:r w:rsidRPr="00070A26">
        <w:t>after</w:t>
      </w:r>
      <w:r w:rsidRPr="00070A26">
        <w:rPr>
          <w:spacing w:val="-1"/>
        </w:rPr>
        <w:t xml:space="preserve"> </w:t>
      </w:r>
      <w:r w:rsidRPr="00070A26">
        <w:t>COVID-19.</w:t>
      </w:r>
    </w:p>
    <w:p w:rsidR="00DF4C23" w:rsidRPr="00070A26" w:rsidRDefault="00070A26">
      <w:pPr>
        <w:pStyle w:val="Heading1"/>
        <w:spacing w:before="161"/>
        <w:rPr>
          <w:u w:val="none"/>
        </w:rPr>
      </w:pPr>
      <w:r w:rsidRPr="00070A26">
        <w:rPr>
          <w:spacing w:val="-1"/>
          <w:u w:val="thick"/>
        </w:rPr>
        <w:t>REVIEW</w:t>
      </w:r>
      <w:r w:rsidRPr="00070A26">
        <w:rPr>
          <w:spacing w:val="-8"/>
          <w:u w:val="thick"/>
        </w:rPr>
        <w:t xml:space="preserve"> </w:t>
      </w:r>
      <w:r w:rsidRPr="00070A26">
        <w:rPr>
          <w:spacing w:val="-1"/>
          <w:u w:val="thick"/>
        </w:rPr>
        <w:t>OF</w:t>
      </w:r>
      <w:r w:rsidRPr="00070A26">
        <w:rPr>
          <w:spacing w:val="-15"/>
          <w:u w:val="thick"/>
        </w:rPr>
        <w:t xml:space="preserve"> </w:t>
      </w:r>
      <w:r w:rsidRPr="00070A26">
        <w:rPr>
          <w:spacing w:val="-1"/>
          <w:u w:val="thick"/>
        </w:rPr>
        <w:t>LITERATURE</w:t>
      </w:r>
    </w:p>
    <w:p w:rsidR="00DF4C23" w:rsidRPr="00070A26" w:rsidRDefault="00DF4C23">
      <w:pPr>
        <w:pStyle w:val="BodyText"/>
        <w:spacing w:before="2"/>
        <w:ind w:left="0"/>
        <w:rPr>
          <w:b/>
        </w:rPr>
      </w:pPr>
    </w:p>
    <w:p w:rsidR="00DF4C23" w:rsidRPr="00070A26" w:rsidRDefault="00070A26">
      <w:pPr>
        <w:pStyle w:val="BodyText"/>
        <w:spacing w:before="88" w:line="360" w:lineRule="auto"/>
      </w:pPr>
      <w:r w:rsidRPr="00070A26">
        <w:rPr>
          <w:color w:val="111111"/>
        </w:rPr>
        <w:t>A</w:t>
      </w:r>
      <w:r w:rsidRPr="00070A26">
        <w:rPr>
          <w:color w:val="111111"/>
          <w:spacing w:val="-17"/>
        </w:rPr>
        <w:t xml:space="preserve"> </w:t>
      </w:r>
      <w:r w:rsidRPr="00070A26">
        <w:rPr>
          <w:color w:val="111111"/>
        </w:rPr>
        <w:t>mutual</w:t>
      </w:r>
      <w:r w:rsidRPr="00070A26">
        <w:rPr>
          <w:color w:val="111111"/>
          <w:spacing w:val="-2"/>
        </w:rPr>
        <w:t xml:space="preserve"> </w:t>
      </w:r>
      <w:r w:rsidRPr="00070A26">
        <w:rPr>
          <w:color w:val="111111"/>
        </w:rPr>
        <w:t>fund</w:t>
      </w:r>
      <w:r w:rsidRPr="00070A26">
        <w:rPr>
          <w:color w:val="111111"/>
          <w:spacing w:val="-3"/>
        </w:rPr>
        <w:t xml:space="preserve"> </w:t>
      </w:r>
      <w:r w:rsidRPr="00070A26">
        <w:rPr>
          <w:color w:val="111111"/>
        </w:rPr>
        <w:t>is</w:t>
      </w:r>
      <w:r w:rsidRPr="00070A26">
        <w:rPr>
          <w:color w:val="111111"/>
          <w:spacing w:val="-1"/>
        </w:rPr>
        <w:t xml:space="preserve"> </w:t>
      </w:r>
      <w:r w:rsidRPr="00070A26">
        <w:rPr>
          <w:color w:val="111111"/>
        </w:rPr>
        <w:t>a</w:t>
      </w:r>
      <w:r w:rsidRPr="00070A26">
        <w:rPr>
          <w:color w:val="111111"/>
          <w:spacing w:val="-2"/>
        </w:rPr>
        <w:t xml:space="preserve"> </w:t>
      </w:r>
      <w:r w:rsidRPr="00070A26">
        <w:rPr>
          <w:color w:val="111111"/>
        </w:rPr>
        <w:t>financial</w:t>
      </w:r>
      <w:r w:rsidRPr="00070A26">
        <w:rPr>
          <w:color w:val="111111"/>
          <w:spacing w:val="-2"/>
        </w:rPr>
        <w:t xml:space="preserve"> </w:t>
      </w:r>
      <w:r w:rsidRPr="00070A26">
        <w:rPr>
          <w:color w:val="111111"/>
        </w:rPr>
        <w:t>vehicle</w:t>
      </w:r>
      <w:r w:rsidRPr="00070A26">
        <w:rPr>
          <w:color w:val="111111"/>
          <w:spacing w:val="-2"/>
        </w:rPr>
        <w:t xml:space="preserve"> </w:t>
      </w:r>
      <w:r w:rsidRPr="00070A26">
        <w:rPr>
          <w:color w:val="111111"/>
        </w:rPr>
        <w:t>that</w:t>
      </w:r>
      <w:r w:rsidRPr="00070A26">
        <w:rPr>
          <w:color w:val="111111"/>
          <w:spacing w:val="-2"/>
        </w:rPr>
        <w:t xml:space="preserve"> </w:t>
      </w:r>
      <w:r w:rsidRPr="00070A26">
        <w:rPr>
          <w:color w:val="111111"/>
        </w:rPr>
        <w:t>pools</w:t>
      </w:r>
      <w:r w:rsidRPr="00070A26">
        <w:rPr>
          <w:color w:val="111111"/>
          <w:spacing w:val="-1"/>
        </w:rPr>
        <w:t xml:space="preserve"> </w:t>
      </w:r>
      <w:r w:rsidRPr="00070A26">
        <w:rPr>
          <w:color w:val="111111"/>
        </w:rPr>
        <w:t>assets</w:t>
      </w:r>
      <w:r w:rsidRPr="00070A26">
        <w:rPr>
          <w:color w:val="111111"/>
          <w:spacing w:val="-2"/>
        </w:rPr>
        <w:t xml:space="preserve"> </w:t>
      </w:r>
      <w:r w:rsidRPr="00070A26">
        <w:rPr>
          <w:color w:val="111111"/>
        </w:rPr>
        <w:t>from</w:t>
      </w:r>
      <w:r w:rsidRPr="00070A26">
        <w:rPr>
          <w:color w:val="111111"/>
          <w:spacing w:val="-3"/>
        </w:rPr>
        <w:t xml:space="preserve"> </w:t>
      </w:r>
      <w:r w:rsidRPr="00070A26">
        <w:rPr>
          <w:color w:val="111111"/>
        </w:rPr>
        <w:t>shareholders</w:t>
      </w:r>
      <w:r w:rsidRPr="00070A26">
        <w:rPr>
          <w:color w:val="111111"/>
          <w:spacing w:val="-3"/>
        </w:rPr>
        <w:t xml:space="preserve"> </w:t>
      </w:r>
      <w:r w:rsidRPr="00070A26">
        <w:rPr>
          <w:color w:val="111111"/>
        </w:rPr>
        <w:t>to</w:t>
      </w:r>
      <w:r w:rsidRPr="00070A26">
        <w:rPr>
          <w:color w:val="111111"/>
          <w:spacing w:val="-2"/>
        </w:rPr>
        <w:t xml:space="preserve"> </w:t>
      </w:r>
      <w:r w:rsidRPr="00070A26">
        <w:rPr>
          <w:color w:val="111111"/>
        </w:rPr>
        <w:t>invest</w:t>
      </w:r>
      <w:r w:rsidRPr="00070A26">
        <w:rPr>
          <w:color w:val="111111"/>
          <w:spacing w:val="-67"/>
        </w:rPr>
        <w:t xml:space="preserve"> </w:t>
      </w:r>
      <w:r w:rsidRPr="00070A26">
        <w:rPr>
          <w:color w:val="111111"/>
        </w:rPr>
        <w:t>in</w:t>
      </w:r>
      <w:r w:rsidRPr="00070A26">
        <w:rPr>
          <w:color w:val="111111"/>
          <w:spacing w:val="-1"/>
        </w:rPr>
        <w:t xml:space="preserve"> </w:t>
      </w:r>
      <w:r w:rsidRPr="00070A26">
        <w:rPr>
          <w:color w:val="111111"/>
        </w:rPr>
        <w:t>securities</w:t>
      </w:r>
      <w:r w:rsidRPr="00070A26">
        <w:rPr>
          <w:color w:val="111111"/>
          <w:spacing w:val="-1"/>
        </w:rPr>
        <w:t xml:space="preserve"> </w:t>
      </w:r>
      <w:r w:rsidRPr="00070A26">
        <w:rPr>
          <w:color w:val="111111"/>
        </w:rPr>
        <w:t>like</w:t>
      </w:r>
      <w:r w:rsidRPr="00070A26">
        <w:rPr>
          <w:color w:val="111111"/>
          <w:spacing w:val="-2"/>
        </w:rPr>
        <w:t xml:space="preserve"> </w:t>
      </w:r>
      <w:r w:rsidRPr="00070A26">
        <w:rPr>
          <w:color w:val="111111"/>
        </w:rPr>
        <w:t>stocks,</w:t>
      </w:r>
      <w:r w:rsidRPr="00070A26">
        <w:rPr>
          <w:color w:val="111111"/>
          <w:spacing w:val="-1"/>
        </w:rPr>
        <w:t xml:space="preserve"> </w:t>
      </w:r>
      <w:r w:rsidRPr="00070A26">
        <w:rPr>
          <w:color w:val="111111"/>
        </w:rPr>
        <w:t>bonds, money</w:t>
      </w:r>
      <w:r w:rsidRPr="00070A26">
        <w:rPr>
          <w:color w:val="111111"/>
          <w:spacing w:val="1"/>
        </w:rPr>
        <w:t xml:space="preserve"> </w:t>
      </w:r>
      <w:r w:rsidRPr="00070A26">
        <w:rPr>
          <w:color w:val="111111"/>
        </w:rPr>
        <w:t>market</w:t>
      </w:r>
      <w:r w:rsidRPr="00070A26">
        <w:rPr>
          <w:color w:val="111111"/>
          <w:spacing w:val="-2"/>
        </w:rPr>
        <w:t xml:space="preserve"> </w:t>
      </w:r>
      <w:r w:rsidRPr="00070A26">
        <w:rPr>
          <w:color w:val="111111"/>
        </w:rPr>
        <w:t>instruments,</w:t>
      </w:r>
      <w:r w:rsidRPr="00070A26">
        <w:rPr>
          <w:color w:val="111111"/>
          <w:spacing w:val="-1"/>
        </w:rPr>
        <w:t xml:space="preserve"> </w:t>
      </w:r>
      <w:r w:rsidRPr="00070A26">
        <w:rPr>
          <w:color w:val="111111"/>
        </w:rPr>
        <w:t>and</w:t>
      </w:r>
      <w:r w:rsidRPr="00070A26">
        <w:rPr>
          <w:color w:val="111111"/>
          <w:spacing w:val="52"/>
        </w:rPr>
        <w:t xml:space="preserve"> </w:t>
      </w:r>
      <w:r w:rsidRPr="00070A26">
        <w:rPr>
          <w:color w:val="111111"/>
        </w:rPr>
        <w:t>other</w:t>
      </w:r>
      <w:r w:rsidRPr="00070A26">
        <w:rPr>
          <w:color w:val="111111"/>
          <w:spacing w:val="52"/>
        </w:rPr>
        <w:t xml:space="preserve"> </w:t>
      </w:r>
      <w:r w:rsidRPr="00070A26">
        <w:rPr>
          <w:color w:val="111111"/>
        </w:rPr>
        <w:t>assets.</w:t>
      </w:r>
    </w:p>
    <w:p w:rsidR="00DF4C23" w:rsidRPr="00070A26" w:rsidRDefault="00070A26">
      <w:pPr>
        <w:pStyle w:val="BodyText"/>
        <w:spacing w:line="360" w:lineRule="auto"/>
        <w:ind w:right="445"/>
      </w:pPr>
      <w:r w:rsidRPr="00070A26">
        <w:rPr>
          <w:color w:val="111111"/>
        </w:rPr>
        <w:t>Mutual funds are operated by professional money managers, who allocate the</w:t>
      </w:r>
      <w:r w:rsidRPr="00070A26">
        <w:rPr>
          <w:color w:val="111111"/>
          <w:spacing w:val="-67"/>
        </w:rPr>
        <w:t xml:space="preserve"> </w:t>
      </w:r>
      <w:r w:rsidRPr="00070A26">
        <w:rPr>
          <w:color w:val="111111"/>
        </w:rPr>
        <w:t>fund's</w:t>
      </w:r>
      <w:r w:rsidRPr="00070A26">
        <w:rPr>
          <w:color w:val="111111"/>
          <w:spacing w:val="-2"/>
        </w:rPr>
        <w:t xml:space="preserve"> </w:t>
      </w:r>
      <w:r w:rsidRPr="00070A26">
        <w:rPr>
          <w:color w:val="111111"/>
        </w:rPr>
        <w:t>assets</w:t>
      </w:r>
      <w:r w:rsidRPr="00070A26">
        <w:rPr>
          <w:color w:val="111111"/>
          <w:spacing w:val="-1"/>
        </w:rPr>
        <w:t xml:space="preserve"> </w:t>
      </w:r>
      <w:r w:rsidRPr="00070A26">
        <w:rPr>
          <w:color w:val="111111"/>
        </w:rPr>
        <w:t>and</w:t>
      </w:r>
      <w:r w:rsidRPr="00070A26">
        <w:rPr>
          <w:color w:val="111111"/>
          <w:spacing w:val="1"/>
        </w:rPr>
        <w:t xml:space="preserve"> </w:t>
      </w:r>
      <w:r w:rsidRPr="00070A26">
        <w:rPr>
          <w:color w:val="111111"/>
        </w:rPr>
        <w:t>attempt</w:t>
      </w:r>
      <w:r w:rsidRPr="00070A26">
        <w:rPr>
          <w:color w:val="111111"/>
          <w:spacing w:val="-1"/>
        </w:rPr>
        <w:t xml:space="preserve"> </w:t>
      </w:r>
      <w:r w:rsidRPr="00070A26">
        <w:rPr>
          <w:color w:val="111111"/>
        </w:rPr>
        <w:t>to</w:t>
      </w:r>
      <w:r w:rsidRPr="00070A26">
        <w:rPr>
          <w:color w:val="111111"/>
          <w:spacing w:val="-1"/>
        </w:rPr>
        <w:t xml:space="preserve"> </w:t>
      </w:r>
      <w:r w:rsidRPr="00070A26">
        <w:rPr>
          <w:color w:val="111111"/>
        </w:rPr>
        <w:t>produce</w:t>
      </w:r>
      <w:r w:rsidRPr="00070A26">
        <w:rPr>
          <w:color w:val="111111"/>
          <w:spacing w:val="-3"/>
        </w:rPr>
        <w:t xml:space="preserve"> </w:t>
      </w:r>
      <w:r w:rsidRPr="00070A26">
        <w:rPr>
          <w:color w:val="111111"/>
        </w:rPr>
        <w:t>capital</w:t>
      </w:r>
      <w:r w:rsidRPr="00070A26">
        <w:rPr>
          <w:color w:val="111111"/>
          <w:spacing w:val="-2"/>
        </w:rPr>
        <w:t xml:space="preserve"> </w:t>
      </w:r>
      <w:r w:rsidRPr="00070A26">
        <w:rPr>
          <w:color w:val="111111"/>
        </w:rPr>
        <w:t>gains</w:t>
      </w:r>
      <w:r w:rsidRPr="00070A26">
        <w:rPr>
          <w:color w:val="111111"/>
          <w:spacing w:val="-2"/>
        </w:rPr>
        <w:t xml:space="preserve"> </w:t>
      </w:r>
      <w:r w:rsidRPr="00070A26">
        <w:rPr>
          <w:color w:val="111111"/>
        </w:rPr>
        <w:t>or</w:t>
      </w:r>
      <w:r w:rsidRPr="00070A26">
        <w:rPr>
          <w:color w:val="111111"/>
          <w:spacing w:val="-2"/>
        </w:rPr>
        <w:t xml:space="preserve"> </w:t>
      </w:r>
      <w:r w:rsidRPr="00070A26">
        <w:rPr>
          <w:color w:val="111111"/>
        </w:rPr>
        <w:t>income</w:t>
      </w:r>
      <w:r w:rsidRPr="00070A26">
        <w:rPr>
          <w:color w:val="111111"/>
          <w:spacing w:val="-1"/>
        </w:rPr>
        <w:t xml:space="preserve"> </w:t>
      </w:r>
      <w:r w:rsidRPr="00070A26">
        <w:rPr>
          <w:color w:val="111111"/>
        </w:rPr>
        <w:t>for</w:t>
      </w:r>
      <w:r w:rsidRPr="00070A26">
        <w:rPr>
          <w:color w:val="111111"/>
          <w:spacing w:val="-2"/>
        </w:rPr>
        <w:t xml:space="preserve"> </w:t>
      </w:r>
      <w:r w:rsidRPr="00070A26">
        <w:rPr>
          <w:color w:val="111111"/>
        </w:rPr>
        <w:t>the</w:t>
      </w:r>
      <w:r w:rsidRPr="00070A26">
        <w:rPr>
          <w:color w:val="111111"/>
          <w:spacing w:val="-2"/>
        </w:rPr>
        <w:t xml:space="preserve"> </w:t>
      </w:r>
      <w:r w:rsidRPr="00070A26">
        <w:rPr>
          <w:color w:val="111111"/>
        </w:rPr>
        <w:t>fund's</w:t>
      </w:r>
    </w:p>
    <w:p w:rsidR="00DF4C23" w:rsidRPr="00070A26" w:rsidRDefault="00070A26">
      <w:pPr>
        <w:pStyle w:val="BodyText"/>
        <w:spacing w:before="2" w:line="480" w:lineRule="auto"/>
        <w:ind w:right="445"/>
      </w:pPr>
      <w:r w:rsidRPr="00070A26">
        <w:rPr>
          <w:color w:val="111111"/>
          <w:spacing w:val="-1"/>
        </w:rPr>
        <w:t>investors.</w:t>
      </w:r>
      <w:r w:rsidRPr="00070A26">
        <w:rPr>
          <w:color w:val="111111"/>
          <w:spacing w:val="-17"/>
        </w:rPr>
        <w:t xml:space="preserve"> </w:t>
      </w:r>
      <w:r w:rsidRPr="00070A26">
        <w:rPr>
          <w:color w:val="111111"/>
          <w:spacing w:val="-1"/>
        </w:rPr>
        <w:t>A</w:t>
      </w:r>
      <w:r w:rsidRPr="00070A26">
        <w:rPr>
          <w:color w:val="111111"/>
          <w:spacing w:val="-16"/>
        </w:rPr>
        <w:t xml:space="preserve"> </w:t>
      </w:r>
      <w:r w:rsidRPr="00070A26">
        <w:rPr>
          <w:color w:val="111111"/>
          <w:spacing w:val="-1"/>
        </w:rPr>
        <w:t>mutual</w:t>
      </w:r>
      <w:r w:rsidRPr="00070A26">
        <w:rPr>
          <w:color w:val="111111"/>
        </w:rPr>
        <w:t xml:space="preserve"> </w:t>
      </w:r>
      <w:r w:rsidRPr="00070A26">
        <w:rPr>
          <w:color w:val="111111"/>
          <w:spacing w:val="-1"/>
        </w:rPr>
        <w:t>fund's</w:t>
      </w:r>
      <w:r w:rsidRPr="00070A26">
        <w:rPr>
          <w:color w:val="111111"/>
          <w:spacing w:val="2"/>
        </w:rPr>
        <w:t xml:space="preserve"> </w:t>
      </w:r>
      <w:r w:rsidRPr="00070A26">
        <w:rPr>
          <w:color w:val="111111"/>
        </w:rPr>
        <w:t>portfolio</w:t>
      </w:r>
      <w:r w:rsidRPr="00070A26">
        <w:rPr>
          <w:color w:val="111111"/>
          <w:spacing w:val="4"/>
        </w:rPr>
        <w:t xml:space="preserve"> </w:t>
      </w:r>
      <w:r w:rsidRPr="00070A26">
        <w:rPr>
          <w:color w:val="111111"/>
        </w:rPr>
        <w:t>is</w:t>
      </w:r>
      <w:r w:rsidRPr="00070A26">
        <w:rPr>
          <w:color w:val="111111"/>
          <w:spacing w:val="3"/>
        </w:rPr>
        <w:t xml:space="preserve"> </w:t>
      </w:r>
      <w:r w:rsidRPr="00070A26">
        <w:rPr>
          <w:color w:val="111111"/>
        </w:rPr>
        <w:t>structured</w:t>
      </w:r>
      <w:r w:rsidRPr="00070A26">
        <w:rPr>
          <w:color w:val="111111"/>
          <w:spacing w:val="5"/>
        </w:rPr>
        <w:t xml:space="preserve"> </w:t>
      </w:r>
      <w:r w:rsidRPr="00070A26">
        <w:rPr>
          <w:color w:val="111111"/>
        </w:rPr>
        <w:t>and</w:t>
      </w:r>
      <w:r w:rsidRPr="00070A26">
        <w:rPr>
          <w:color w:val="111111"/>
          <w:spacing w:val="6"/>
        </w:rPr>
        <w:t xml:space="preserve"> </w:t>
      </w:r>
      <w:r w:rsidRPr="00070A26">
        <w:rPr>
          <w:color w:val="111111"/>
        </w:rPr>
        <w:t>maintained</w:t>
      </w:r>
      <w:r w:rsidRPr="00070A26">
        <w:rPr>
          <w:color w:val="111111"/>
          <w:spacing w:val="4"/>
        </w:rPr>
        <w:t xml:space="preserve"> </w:t>
      </w:r>
      <w:r w:rsidRPr="00070A26">
        <w:rPr>
          <w:color w:val="111111"/>
        </w:rPr>
        <w:t>to</w:t>
      </w:r>
      <w:r w:rsidRPr="00070A26">
        <w:rPr>
          <w:color w:val="111111"/>
          <w:spacing w:val="6"/>
        </w:rPr>
        <w:t xml:space="preserve"> </w:t>
      </w:r>
      <w:r w:rsidRPr="00070A26">
        <w:rPr>
          <w:color w:val="111111"/>
        </w:rPr>
        <w:t>match</w:t>
      </w:r>
      <w:r w:rsidRPr="00070A26">
        <w:rPr>
          <w:color w:val="111111"/>
          <w:spacing w:val="-67"/>
        </w:rPr>
        <w:t xml:space="preserve"> </w:t>
      </w:r>
      <w:r w:rsidRPr="00070A26">
        <w:rPr>
          <w:u w:val="single"/>
        </w:rPr>
        <w:t>Review</w:t>
      </w:r>
      <w:r w:rsidRPr="00070A26">
        <w:rPr>
          <w:spacing w:val="10"/>
          <w:u w:val="single"/>
        </w:rPr>
        <w:t xml:space="preserve"> </w:t>
      </w:r>
      <w:r w:rsidRPr="00070A26">
        <w:rPr>
          <w:u w:val="single"/>
        </w:rPr>
        <w:t>of</w:t>
      </w:r>
      <w:r w:rsidRPr="00070A26">
        <w:rPr>
          <w:spacing w:val="14"/>
          <w:u w:val="single"/>
        </w:rPr>
        <w:t xml:space="preserve"> </w:t>
      </w:r>
      <w:r w:rsidRPr="00070A26">
        <w:rPr>
          <w:u w:val="single"/>
        </w:rPr>
        <w:t>researchers</w:t>
      </w:r>
      <w:r w:rsidRPr="00070A26">
        <w:rPr>
          <w:spacing w:val="10"/>
          <w:u w:val="single"/>
        </w:rPr>
        <w:t xml:space="preserve"> </w:t>
      </w:r>
      <w:r w:rsidRPr="00070A26">
        <w:rPr>
          <w:u w:val="single"/>
        </w:rPr>
        <w:t>on</w:t>
      </w:r>
      <w:r w:rsidRPr="00070A26">
        <w:rPr>
          <w:spacing w:val="13"/>
          <w:u w:val="single"/>
        </w:rPr>
        <w:t xml:space="preserve"> </w:t>
      </w:r>
      <w:r w:rsidRPr="00070A26">
        <w:rPr>
          <w:u w:val="single"/>
        </w:rPr>
        <w:t>the</w:t>
      </w:r>
      <w:r w:rsidRPr="00070A26">
        <w:rPr>
          <w:spacing w:val="10"/>
          <w:u w:val="single"/>
        </w:rPr>
        <w:t xml:space="preserve"> </w:t>
      </w:r>
      <w:r w:rsidRPr="00070A26">
        <w:rPr>
          <w:u w:val="single"/>
        </w:rPr>
        <w:t>study</w:t>
      </w:r>
    </w:p>
    <w:p w:rsidR="00DF4C23" w:rsidRPr="00070A26" w:rsidRDefault="00DF4C23">
      <w:pPr>
        <w:spacing w:line="480" w:lineRule="auto"/>
        <w:rPr>
          <w:sz w:val="28"/>
          <w:szCs w:val="28"/>
        </w:rPr>
        <w:sectPr w:rsidR="00DF4C23" w:rsidRPr="00070A26">
          <w:pgSz w:w="11910" w:h="16840"/>
          <w:pgMar w:top="1360" w:right="1320" w:bottom="280" w:left="1340" w:header="720" w:footer="720" w:gutter="0"/>
          <w:cols w:space="720"/>
        </w:sectPr>
      </w:pPr>
    </w:p>
    <w:p w:rsidR="00DF4C23" w:rsidRPr="00070A26" w:rsidRDefault="00070A26">
      <w:pPr>
        <w:spacing w:before="63" w:line="369" w:lineRule="auto"/>
        <w:ind w:left="100" w:right="793"/>
        <w:rPr>
          <w:sz w:val="28"/>
          <w:szCs w:val="28"/>
        </w:rPr>
      </w:pPr>
      <w:r w:rsidRPr="00070A26">
        <w:rPr>
          <w:b/>
          <w:sz w:val="28"/>
          <w:szCs w:val="28"/>
          <w:u w:val="thick"/>
        </w:rPr>
        <w:lastRenderedPageBreak/>
        <w:t xml:space="preserve">Jana Hali, Desmond Pace and Simon </w:t>
      </w:r>
      <w:proofErr w:type="spellStart"/>
      <w:proofErr w:type="gramStart"/>
      <w:r w:rsidRPr="00070A26">
        <w:rPr>
          <w:b/>
          <w:sz w:val="28"/>
          <w:szCs w:val="28"/>
          <w:u w:val="thick"/>
        </w:rPr>
        <w:t>Grima</w:t>
      </w:r>
      <w:proofErr w:type="spellEnd"/>
      <w:r w:rsidRPr="00070A26">
        <w:rPr>
          <w:b/>
          <w:sz w:val="28"/>
          <w:szCs w:val="28"/>
          <w:u w:val="thick"/>
        </w:rPr>
        <w:t xml:space="preserve"> ,</w:t>
      </w:r>
      <w:proofErr w:type="gramEnd"/>
      <w:r w:rsidRPr="00070A26">
        <w:rPr>
          <w:b/>
          <w:sz w:val="28"/>
          <w:szCs w:val="28"/>
        </w:rPr>
        <w:t xml:space="preserve"> </w:t>
      </w:r>
      <w:r w:rsidRPr="00070A26">
        <w:rPr>
          <w:sz w:val="28"/>
          <w:szCs w:val="28"/>
        </w:rPr>
        <w:t>(2016)8, are they focused</w:t>
      </w:r>
      <w:r w:rsidRPr="00070A26">
        <w:rPr>
          <w:spacing w:val="-67"/>
          <w:sz w:val="28"/>
          <w:szCs w:val="28"/>
        </w:rPr>
        <w:t xml:space="preserve"> </w:t>
      </w:r>
      <w:r w:rsidRPr="00070A26">
        <w:rPr>
          <w:sz w:val="28"/>
          <w:szCs w:val="28"/>
        </w:rPr>
        <w:t>on two important things first providing significant contr</w:t>
      </w:r>
      <w:r w:rsidRPr="00070A26">
        <w:rPr>
          <w:sz w:val="28"/>
          <w:szCs w:val="28"/>
        </w:rPr>
        <w:t>ibutions to the</w:t>
      </w:r>
      <w:r w:rsidRPr="00070A26">
        <w:rPr>
          <w:spacing w:val="1"/>
          <w:sz w:val="28"/>
          <w:szCs w:val="28"/>
        </w:rPr>
        <w:t xml:space="preserve"> </w:t>
      </w:r>
      <w:r w:rsidRPr="00070A26">
        <w:rPr>
          <w:sz w:val="28"/>
          <w:szCs w:val="28"/>
        </w:rPr>
        <w:t>literature</w:t>
      </w:r>
      <w:r w:rsidRPr="00070A26">
        <w:rPr>
          <w:spacing w:val="-2"/>
          <w:sz w:val="28"/>
          <w:szCs w:val="28"/>
        </w:rPr>
        <w:t xml:space="preserve"> </w:t>
      </w:r>
      <w:r w:rsidRPr="00070A26">
        <w:rPr>
          <w:sz w:val="28"/>
          <w:szCs w:val="28"/>
        </w:rPr>
        <w:t>and</w:t>
      </w:r>
      <w:r w:rsidRPr="00070A26">
        <w:rPr>
          <w:spacing w:val="-1"/>
          <w:sz w:val="28"/>
          <w:szCs w:val="28"/>
        </w:rPr>
        <w:t xml:space="preserve"> </w:t>
      </w:r>
      <w:r w:rsidRPr="00070A26">
        <w:rPr>
          <w:sz w:val="28"/>
          <w:szCs w:val="28"/>
        </w:rPr>
        <w:t>second</w:t>
      </w:r>
      <w:r w:rsidRPr="00070A26">
        <w:rPr>
          <w:spacing w:val="-2"/>
          <w:sz w:val="28"/>
          <w:szCs w:val="28"/>
        </w:rPr>
        <w:t xml:space="preserve"> </w:t>
      </w:r>
      <w:r w:rsidRPr="00070A26">
        <w:rPr>
          <w:sz w:val="28"/>
          <w:szCs w:val="28"/>
        </w:rPr>
        <w:t>was</w:t>
      </w:r>
      <w:r w:rsidRPr="00070A26">
        <w:rPr>
          <w:spacing w:val="-1"/>
          <w:sz w:val="28"/>
          <w:szCs w:val="28"/>
        </w:rPr>
        <w:t xml:space="preserve"> </w:t>
      </w:r>
      <w:r w:rsidRPr="00070A26">
        <w:rPr>
          <w:sz w:val="28"/>
          <w:szCs w:val="28"/>
        </w:rPr>
        <w:t>the</w:t>
      </w:r>
      <w:r w:rsidRPr="00070A26">
        <w:rPr>
          <w:spacing w:val="-1"/>
          <w:sz w:val="28"/>
          <w:szCs w:val="28"/>
        </w:rPr>
        <w:t xml:space="preserve"> </w:t>
      </w:r>
      <w:r w:rsidRPr="00070A26">
        <w:rPr>
          <w:sz w:val="28"/>
          <w:szCs w:val="28"/>
        </w:rPr>
        <w:t>practical</w:t>
      </w:r>
      <w:r w:rsidRPr="00070A26">
        <w:rPr>
          <w:spacing w:val="-1"/>
          <w:sz w:val="28"/>
          <w:szCs w:val="28"/>
        </w:rPr>
        <w:t xml:space="preserve"> </w:t>
      </w:r>
      <w:r w:rsidRPr="00070A26">
        <w:rPr>
          <w:sz w:val="28"/>
          <w:szCs w:val="28"/>
        </w:rPr>
        <w:t>perspective</w:t>
      </w:r>
      <w:r w:rsidRPr="00070A26">
        <w:rPr>
          <w:spacing w:val="-2"/>
          <w:sz w:val="28"/>
          <w:szCs w:val="28"/>
        </w:rPr>
        <w:t xml:space="preserve"> </w:t>
      </w:r>
      <w:r w:rsidRPr="00070A26">
        <w:rPr>
          <w:sz w:val="28"/>
          <w:szCs w:val="28"/>
        </w:rPr>
        <w:t>of the</w:t>
      </w:r>
      <w:r w:rsidRPr="00070A26">
        <w:rPr>
          <w:spacing w:val="-2"/>
          <w:sz w:val="28"/>
          <w:szCs w:val="28"/>
        </w:rPr>
        <w:t xml:space="preserve"> </w:t>
      </w:r>
      <w:r w:rsidRPr="00070A26">
        <w:rPr>
          <w:sz w:val="28"/>
          <w:szCs w:val="28"/>
        </w:rPr>
        <w:t>research.</w:t>
      </w:r>
    </w:p>
    <w:p w:rsidR="00DF4C23" w:rsidRPr="00070A26" w:rsidRDefault="00070A26">
      <w:pPr>
        <w:pStyle w:val="BodyText"/>
        <w:spacing w:line="369" w:lineRule="auto"/>
        <w:ind w:right="897"/>
      </w:pPr>
      <w:r w:rsidRPr="00070A26">
        <w:t>Needless to say, that researchers and academia have centered their efforts</w:t>
      </w:r>
      <w:r w:rsidRPr="00070A26">
        <w:rPr>
          <w:spacing w:val="-67"/>
        </w:rPr>
        <w:t xml:space="preserve"> </w:t>
      </w:r>
      <w:r w:rsidRPr="00070A26">
        <w:t>on appraising the behavior of fund managers domiciled primarily in</w:t>
      </w:r>
      <w:r w:rsidRPr="00070A26">
        <w:rPr>
          <w:spacing w:val="1"/>
        </w:rPr>
        <w:t xml:space="preserve"> </w:t>
      </w:r>
      <w:r w:rsidRPr="00070A26">
        <w:t>developed and more efficient economics, leaving the emerging region</w:t>
      </w:r>
      <w:r w:rsidRPr="00070A26">
        <w:rPr>
          <w:spacing w:val="1"/>
        </w:rPr>
        <w:t xml:space="preserve"> </w:t>
      </w:r>
      <w:r w:rsidRPr="00070A26">
        <w:t>highly</w:t>
      </w:r>
      <w:r w:rsidRPr="00070A26">
        <w:rPr>
          <w:spacing w:val="-2"/>
        </w:rPr>
        <w:t xml:space="preserve"> </w:t>
      </w:r>
      <w:r w:rsidRPr="00070A26">
        <w:t>uncovered</w:t>
      </w:r>
      <w:r w:rsidRPr="00070A26">
        <w:rPr>
          <w:spacing w:val="-1"/>
        </w:rPr>
        <w:t xml:space="preserve"> </w:t>
      </w:r>
      <w:r w:rsidRPr="00070A26">
        <w:t>in</w:t>
      </w:r>
      <w:r w:rsidRPr="00070A26">
        <w:rPr>
          <w:spacing w:val="-1"/>
        </w:rPr>
        <w:t xml:space="preserve"> </w:t>
      </w:r>
      <w:r w:rsidRPr="00070A26">
        <w:t>this</w:t>
      </w:r>
      <w:r w:rsidRPr="00070A26">
        <w:rPr>
          <w:spacing w:val="-1"/>
        </w:rPr>
        <w:t xml:space="preserve"> </w:t>
      </w:r>
      <w:r w:rsidRPr="00070A26">
        <w:t>respect.</w:t>
      </w:r>
    </w:p>
    <w:p w:rsidR="00DF4C23" w:rsidRPr="00070A26" w:rsidRDefault="00DF4C23">
      <w:pPr>
        <w:pStyle w:val="BodyText"/>
        <w:spacing w:before="6"/>
        <w:ind w:left="0"/>
      </w:pPr>
    </w:p>
    <w:p w:rsidR="00DF4C23" w:rsidRPr="00070A26" w:rsidRDefault="00070A26">
      <w:pPr>
        <w:pStyle w:val="BodyText"/>
        <w:spacing w:line="369" w:lineRule="auto"/>
        <w:ind w:right="677"/>
      </w:pPr>
      <w:proofErr w:type="spellStart"/>
      <w:r w:rsidRPr="00070A26">
        <w:rPr>
          <w:b/>
          <w:u w:val="thick"/>
        </w:rPr>
        <w:t>Priyan</w:t>
      </w:r>
      <w:proofErr w:type="spellEnd"/>
      <w:r w:rsidRPr="00070A26">
        <w:rPr>
          <w:b/>
          <w:u w:val="thick"/>
        </w:rPr>
        <w:t xml:space="preserve">, (2018)9 </w:t>
      </w:r>
      <w:r w:rsidRPr="00070A26">
        <w:t>in his study it is very pivotal for the performance</w:t>
      </w:r>
      <w:r w:rsidRPr="00070A26">
        <w:rPr>
          <w:spacing w:val="1"/>
        </w:rPr>
        <w:t xml:space="preserve"> </w:t>
      </w:r>
      <w:r w:rsidRPr="00070A26">
        <w:t>evaluation as in t</w:t>
      </w:r>
      <w:r w:rsidRPr="00070A26">
        <w:t>hat study they check investment style of large cap equity</w:t>
      </w:r>
      <w:r w:rsidRPr="00070A26">
        <w:rPr>
          <w:spacing w:val="1"/>
        </w:rPr>
        <w:t xml:space="preserve"> </w:t>
      </w:r>
      <w:r w:rsidRPr="00070A26">
        <w:t xml:space="preserve">mutual funds using </w:t>
      </w:r>
      <w:proofErr w:type="spellStart"/>
      <w:r w:rsidRPr="00070A26">
        <w:t>styleexposure</w:t>
      </w:r>
      <w:proofErr w:type="spellEnd"/>
      <w:r w:rsidRPr="00070A26">
        <w:t xml:space="preserve"> analysis proposed by Sharpe (1992). The</w:t>
      </w:r>
      <w:r w:rsidRPr="00070A26">
        <w:rPr>
          <w:spacing w:val="-67"/>
        </w:rPr>
        <w:t xml:space="preserve"> </w:t>
      </w:r>
      <w:r w:rsidRPr="00070A26">
        <w:t>study uses the constrained quadratic optimization factor model over the</w:t>
      </w:r>
      <w:r w:rsidRPr="00070A26">
        <w:rPr>
          <w:spacing w:val="1"/>
        </w:rPr>
        <w:t xml:space="preserve"> </w:t>
      </w:r>
      <w:r w:rsidRPr="00070A26">
        <w:t>period January 2011–April 2015. To assess the dynamic</w:t>
      </w:r>
      <w:r w:rsidRPr="00070A26">
        <w:t xml:space="preserve"> drift in the style of</w:t>
      </w:r>
      <w:r w:rsidRPr="00070A26">
        <w:rPr>
          <w:spacing w:val="-68"/>
        </w:rPr>
        <w:t xml:space="preserve"> </w:t>
      </w:r>
      <w:r w:rsidRPr="00070A26">
        <w:t>a fund, a rolling-period exposure style analysis of the funds has been</w:t>
      </w:r>
      <w:r w:rsidRPr="00070A26">
        <w:rPr>
          <w:spacing w:val="1"/>
        </w:rPr>
        <w:t xml:space="preserve"> </w:t>
      </w:r>
      <w:r w:rsidRPr="00070A26">
        <w:t>carried out by using a 36-month rolling-period window. The results of the</w:t>
      </w:r>
      <w:r w:rsidRPr="00070A26">
        <w:rPr>
          <w:spacing w:val="1"/>
        </w:rPr>
        <w:t xml:space="preserve"> </w:t>
      </w:r>
      <w:r w:rsidRPr="00070A26">
        <w:t>study show that the fund managers exhibit some level of active</w:t>
      </w:r>
      <w:r w:rsidRPr="00070A26">
        <w:rPr>
          <w:spacing w:val="1"/>
        </w:rPr>
        <w:t xml:space="preserve"> </w:t>
      </w:r>
      <w:r w:rsidRPr="00070A26">
        <w:t>management</w:t>
      </w:r>
      <w:r w:rsidRPr="00070A26">
        <w:rPr>
          <w:spacing w:val="-1"/>
        </w:rPr>
        <w:t xml:space="preserve"> </w:t>
      </w:r>
      <w:r w:rsidRPr="00070A26">
        <w:t>and a</w:t>
      </w:r>
      <w:r w:rsidRPr="00070A26">
        <w:rPr>
          <w:spacing w:val="-1"/>
        </w:rPr>
        <w:t xml:space="preserve"> </w:t>
      </w:r>
      <w:r w:rsidRPr="00070A26">
        <w:t>good</w:t>
      </w:r>
      <w:r w:rsidRPr="00070A26">
        <w:rPr>
          <w:spacing w:val="-1"/>
        </w:rPr>
        <w:t xml:space="preserve"> </w:t>
      </w:r>
      <w:r w:rsidRPr="00070A26">
        <w:t>sel</w:t>
      </w:r>
      <w:r w:rsidRPr="00070A26">
        <w:t>ection capability.</w:t>
      </w:r>
    </w:p>
    <w:p w:rsidR="00DF4C23" w:rsidRPr="00070A26" w:rsidRDefault="00DF4C23">
      <w:pPr>
        <w:pStyle w:val="BodyText"/>
        <w:spacing w:before="6"/>
        <w:ind w:left="0"/>
      </w:pPr>
    </w:p>
    <w:p w:rsidR="00DF4C23" w:rsidRPr="00070A26" w:rsidRDefault="00070A26">
      <w:pPr>
        <w:pStyle w:val="BodyText"/>
        <w:spacing w:line="369" w:lineRule="auto"/>
        <w:ind w:right="669"/>
      </w:pPr>
      <w:r w:rsidRPr="00070A26">
        <w:rPr>
          <w:b/>
          <w:u w:val="thick"/>
        </w:rPr>
        <w:t xml:space="preserve">M. Jayalakshmi and V. </w:t>
      </w:r>
      <w:proofErr w:type="spellStart"/>
      <w:r w:rsidRPr="00070A26">
        <w:rPr>
          <w:b/>
          <w:u w:val="thick"/>
        </w:rPr>
        <w:t>Palanichamy</w:t>
      </w:r>
      <w:proofErr w:type="spellEnd"/>
      <w:r w:rsidRPr="00070A26">
        <w:rPr>
          <w:b/>
          <w:u w:val="thick"/>
        </w:rPr>
        <w:t xml:space="preserve"> (2020)10</w:t>
      </w:r>
      <w:r w:rsidRPr="00070A26">
        <w:rPr>
          <w:b/>
        </w:rPr>
        <w:t xml:space="preserve"> </w:t>
      </w:r>
      <w:r w:rsidRPr="00070A26">
        <w:t>has evaluated the</w:t>
      </w:r>
      <w:r w:rsidRPr="00070A26">
        <w:rPr>
          <w:spacing w:val="1"/>
        </w:rPr>
        <w:t xml:space="preserve"> </w:t>
      </w:r>
      <w:r w:rsidRPr="00070A26">
        <w:t>performance of selected Kotak Mahindra mutual fund undergrowth scheme</w:t>
      </w:r>
      <w:r w:rsidRPr="00070A26">
        <w:rPr>
          <w:spacing w:val="-67"/>
        </w:rPr>
        <w:t xml:space="preserve"> </w:t>
      </w:r>
      <w:r w:rsidRPr="00070A26">
        <w:t>and compare the schemes return and risk with benchmark index within o</w:t>
      </w:r>
      <w:r w:rsidRPr="00070A26">
        <w:rPr>
          <w:spacing w:val="1"/>
        </w:rPr>
        <w:t xml:space="preserve"> </w:t>
      </w:r>
      <w:r w:rsidRPr="00070A26">
        <w:t>the help of various measures like S</w:t>
      </w:r>
      <w:r w:rsidRPr="00070A26">
        <w:t>harpe, Treynor, and Jenson’s investment</w:t>
      </w:r>
      <w:r w:rsidRPr="00070A26">
        <w:rPr>
          <w:spacing w:val="-67"/>
        </w:rPr>
        <w:t xml:space="preserve"> </w:t>
      </w:r>
      <w:r w:rsidRPr="00070A26">
        <w:t>portfolio and concluded that the Sharpe and Treynor give a positive</w:t>
      </w:r>
      <w:r w:rsidRPr="00070A26">
        <w:rPr>
          <w:spacing w:val="1"/>
        </w:rPr>
        <w:t xml:space="preserve"> </w:t>
      </w:r>
      <w:r w:rsidRPr="00070A26">
        <w:t>response to the decision-making process whereas Jenson’s measure gives</w:t>
      </w:r>
      <w:r w:rsidRPr="00070A26">
        <w:rPr>
          <w:spacing w:val="1"/>
        </w:rPr>
        <w:t xml:space="preserve"> </w:t>
      </w:r>
      <w:r w:rsidRPr="00070A26">
        <w:t>the</w:t>
      </w:r>
      <w:r w:rsidRPr="00070A26">
        <w:rPr>
          <w:spacing w:val="-2"/>
        </w:rPr>
        <w:t xml:space="preserve"> </w:t>
      </w:r>
      <w:r w:rsidRPr="00070A26">
        <w:t>negative</w:t>
      </w:r>
      <w:r w:rsidRPr="00070A26">
        <w:rPr>
          <w:spacing w:val="-1"/>
        </w:rPr>
        <w:t xml:space="preserve"> </w:t>
      </w:r>
      <w:r w:rsidRPr="00070A26">
        <w:t>response</w:t>
      </w:r>
      <w:r w:rsidRPr="00070A26">
        <w:rPr>
          <w:spacing w:val="-2"/>
        </w:rPr>
        <w:t xml:space="preserve"> </w:t>
      </w:r>
      <w:r w:rsidRPr="00070A26">
        <w:t>to</w:t>
      </w:r>
      <w:r w:rsidRPr="00070A26">
        <w:rPr>
          <w:spacing w:val="-1"/>
        </w:rPr>
        <w:t xml:space="preserve"> </w:t>
      </w:r>
      <w:r w:rsidRPr="00070A26">
        <w:t>the</w:t>
      </w:r>
      <w:r w:rsidRPr="00070A26">
        <w:rPr>
          <w:spacing w:val="-1"/>
        </w:rPr>
        <w:t xml:space="preserve"> </w:t>
      </w:r>
      <w:r w:rsidRPr="00070A26">
        <w:t>same.</w:t>
      </w:r>
    </w:p>
    <w:p w:rsidR="00DF4C23" w:rsidRPr="00070A26" w:rsidRDefault="00DF4C23">
      <w:pPr>
        <w:pStyle w:val="BodyText"/>
        <w:ind w:left="0"/>
      </w:pPr>
    </w:p>
    <w:p w:rsidR="00DF4C23" w:rsidRPr="00070A26" w:rsidRDefault="00DF4C23">
      <w:pPr>
        <w:pStyle w:val="BodyText"/>
        <w:spacing w:before="5"/>
        <w:ind w:left="0"/>
      </w:pPr>
    </w:p>
    <w:p w:rsidR="00DF4C23" w:rsidRPr="00070A26" w:rsidRDefault="00070A26">
      <w:pPr>
        <w:pStyle w:val="Heading1"/>
        <w:rPr>
          <w:u w:val="none"/>
        </w:rPr>
      </w:pPr>
      <w:r w:rsidRPr="00070A26">
        <w:rPr>
          <w:w w:val="95"/>
          <w:u w:val="thick"/>
        </w:rPr>
        <w:t>DATA</w:t>
      </w:r>
      <w:r w:rsidRPr="00070A26">
        <w:rPr>
          <w:spacing w:val="18"/>
          <w:w w:val="95"/>
          <w:u w:val="thick"/>
        </w:rPr>
        <w:t xml:space="preserve"> </w:t>
      </w:r>
      <w:r w:rsidRPr="00070A26">
        <w:rPr>
          <w:w w:val="95"/>
          <w:u w:val="thick"/>
        </w:rPr>
        <w:t>COLLECTION</w:t>
      </w:r>
    </w:p>
    <w:p w:rsidR="00DF4C23" w:rsidRPr="00070A26" w:rsidRDefault="00DF4C23">
      <w:pPr>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line="360" w:lineRule="auto"/>
      </w:pPr>
      <w:r w:rsidRPr="00070A26">
        <w:lastRenderedPageBreak/>
        <w:t>To</w:t>
      </w:r>
      <w:r w:rsidRPr="00070A26">
        <w:rPr>
          <w:spacing w:val="-4"/>
        </w:rPr>
        <w:t xml:space="preserve"> </w:t>
      </w:r>
      <w:r w:rsidRPr="00070A26">
        <w:t>find</w:t>
      </w:r>
      <w:r w:rsidRPr="00070A26">
        <w:rPr>
          <w:spacing w:val="-3"/>
        </w:rPr>
        <w:t xml:space="preserve"> </w:t>
      </w:r>
      <w:r w:rsidRPr="00070A26">
        <w:t>out</w:t>
      </w:r>
      <w:r w:rsidRPr="00070A26">
        <w:rPr>
          <w:spacing w:val="-4"/>
        </w:rPr>
        <w:t xml:space="preserve"> </w:t>
      </w:r>
      <w:r w:rsidRPr="00070A26">
        <w:t>suitable</w:t>
      </w:r>
      <w:r w:rsidRPr="00070A26">
        <w:rPr>
          <w:spacing w:val="-2"/>
        </w:rPr>
        <w:t xml:space="preserve"> </w:t>
      </w:r>
      <w:r w:rsidRPr="00070A26">
        <w:t>data</w:t>
      </w:r>
      <w:r w:rsidRPr="00070A26">
        <w:rPr>
          <w:spacing w:val="-4"/>
        </w:rPr>
        <w:t xml:space="preserve"> </w:t>
      </w:r>
      <w:r w:rsidRPr="00070A26">
        <w:t>for</w:t>
      </w:r>
      <w:r w:rsidRPr="00070A26">
        <w:rPr>
          <w:spacing w:val="-4"/>
        </w:rPr>
        <w:t xml:space="preserve"> </w:t>
      </w:r>
      <w:r w:rsidRPr="00070A26">
        <w:t>research</w:t>
      </w:r>
      <w:r w:rsidRPr="00070A26">
        <w:rPr>
          <w:spacing w:val="-1"/>
        </w:rPr>
        <w:t xml:space="preserve"> </w:t>
      </w:r>
      <w:r w:rsidRPr="00070A26">
        <w:t>mainly</w:t>
      </w:r>
      <w:r w:rsidRPr="00070A26">
        <w:rPr>
          <w:spacing w:val="-4"/>
        </w:rPr>
        <w:t xml:space="preserve"> </w:t>
      </w:r>
      <w:r w:rsidRPr="00070A26">
        <w:t>two</w:t>
      </w:r>
      <w:r w:rsidRPr="00070A26">
        <w:rPr>
          <w:spacing w:val="-3"/>
        </w:rPr>
        <w:t xml:space="preserve"> </w:t>
      </w:r>
      <w:r w:rsidRPr="00070A26">
        <w:t>kinds</w:t>
      </w:r>
      <w:r w:rsidRPr="00070A26">
        <w:rPr>
          <w:spacing w:val="-2"/>
        </w:rPr>
        <w:t xml:space="preserve"> </w:t>
      </w:r>
      <w:r w:rsidRPr="00070A26">
        <w:t>of</w:t>
      </w:r>
      <w:r w:rsidRPr="00070A26">
        <w:rPr>
          <w:spacing w:val="-4"/>
        </w:rPr>
        <w:t xml:space="preserve"> </w:t>
      </w:r>
      <w:r w:rsidRPr="00070A26">
        <w:t>data</w:t>
      </w:r>
      <w:r w:rsidRPr="00070A26">
        <w:rPr>
          <w:spacing w:val="-4"/>
        </w:rPr>
        <w:t xml:space="preserve"> </w:t>
      </w:r>
      <w:r w:rsidRPr="00070A26">
        <w:t>was</w:t>
      </w:r>
      <w:r w:rsidRPr="00070A26">
        <w:rPr>
          <w:spacing w:val="-3"/>
        </w:rPr>
        <w:t xml:space="preserve"> </w:t>
      </w:r>
      <w:r w:rsidRPr="00070A26">
        <w:t>gathered</w:t>
      </w:r>
      <w:r w:rsidRPr="00070A26">
        <w:rPr>
          <w:spacing w:val="-67"/>
        </w:rPr>
        <w:t xml:space="preserve"> </w:t>
      </w:r>
      <w:r w:rsidRPr="00070A26">
        <w:t>namely</w:t>
      </w:r>
      <w:r w:rsidRPr="00070A26">
        <w:rPr>
          <w:spacing w:val="-2"/>
        </w:rPr>
        <w:t xml:space="preserve"> </w:t>
      </w:r>
      <w:r w:rsidRPr="00070A26">
        <w:t>primary and secondary</w:t>
      </w:r>
      <w:r w:rsidRPr="00070A26">
        <w:rPr>
          <w:spacing w:val="-1"/>
        </w:rPr>
        <w:t xml:space="preserve"> </w:t>
      </w:r>
      <w:r w:rsidRPr="00070A26">
        <w:t>data</w:t>
      </w:r>
      <w:r w:rsidRPr="00070A26">
        <w:rPr>
          <w:spacing w:val="-3"/>
        </w:rPr>
        <w:t xml:space="preserve"> </w:t>
      </w:r>
      <w:r w:rsidRPr="00070A26">
        <w:t>as explained</w:t>
      </w:r>
      <w:r w:rsidRPr="00070A26">
        <w:rPr>
          <w:spacing w:val="-2"/>
        </w:rPr>
        <w:t xml:space="preserve"> </w:t>
      </w:r>
      <w:r w:rsidRPr="00070A26">
        <w:t>below:</w:t>
      </w:r>
    </w:p>
    <w:p w:rsidR="00DF4C23" w:rsidRPr="00070A26" w:rsidRDefault="00070A26">
      <w:pPr>
        <w:pStyle w:val="ListParagraph"/>
        <w:numPr>
          <w:ilvl w:val="0"/>
          <w:numId w:val="1"/>
        </w:numPr>
        <w:tabs>
          <w:tab w:val="left" w:pos="821"/>
        </w:tabs>
        <w:spacing w:before="161"/>
        <w:ind w:hanging="361"/>
        <w:rPr>
          <w:sz w:val="28"/>
          <w:szCs w:val="28"/>
        </w:rPr>
      </w:pPr>
      <w:r w:rsidRPr="00070A26">
        <w:rPr>
          <w:sz w:val="28"/>
          <w:szCs w:val="28"/>
        </w:rPr>
        <w:t>Secondary</w:t>
      </w:r>
      <w:r w:rsidRPr="00070A26">
        <w:rPr>
          <w:spacing w:val="-5"/>
          <w:sz w:val="28"/>
          <w:szCs w:val="28"/>
        </w:rPr>
        <w:t xml:space="preserve"> </w:t>
      </w:r>
      <w:r w:rsidRPr="00070A26">
        <w:rPr>
          <w:sz w:val="28"/>
          <w:szCs w:val="28"/>
        </w:rPr>
        <w:t>data</w:t>
      </w:r>
    </w:p>
    <w:p w:rsidR="00DF4C23" w:rsidRPr="00070A26" w:rsidRDefault="00070A26">
      <w:pPr>
        <w:pStyle w:val="ListParagraph"/>
        <w:numPr>
          <w:ilvl w:val="0"/>
          <w:numId w:val="1"/>
        </w:numPr>
        <w:tabs>
          <w:tab w:val="left" w:pos="821"/>
        </w:tabs>
        <w:spacing w:before="162"/>
        <w:ind w:hanging="361"/>
        <w:rPr>
          <w:sz w:val="28"/>
          <w:szCs w:val="28"/>
        </w:rPr>
      </w:pPr>
      <w:r w:rsidRPr="00070A26">
        <w:rPr>
          <w:sz w:val="28"/>
          <w:szCs w:val="28"/>
        </w:rPr>
        <w:t>Primary</w:t>
      </w:r>
      <w:r w:rsidRPr="00070A26">
        <w:rPr>
          <w:spacing w:val="-3"/>
          <w:sz w:val="28"/>
          <w:szCs w:val="28"/>
        </w:rPr>
        <w:t xml:space="preserve"> </w:t>
      </w:r>
      <w:r w:rsidRPr="00070A26">
        <w:rPr>
          <w:sz w:val="28"/>
          <w:szCs w:val="28"/>
        </w:rPr>
        <w:t>data</w:t>
      </w:r>
    </w:p>
    <w:p w:rsidR="00DF4C23" w:rsidRPr="00070A26" w:rsidRDefault="00DF4C23">
      <w:pPr>
        <w:pStyle w:val="BodyText"/>
        <w:spacing w:before="11"/>
        <w:ind w:left="0"/>
      </w:pPr>
    </w:p>
    <w:p w:rsidR="00DF4C23" w:rsidRPr="00070A26" w:rsidRDefault="00070A26">
      <w:pPr>
        <w:pStyle w:val="Heading1"/>
        <w:rPr>
          <w:u w:val="none"/>
        </w:rPr>
      </w:pPr>
      <w:r w:rsidRPr="00070A26">
        <w:rPr>
          <w:color w:val="111111"/>
          <w:u w:val="thick" w:color="111111"/>
        </w:rPr>
        <w:t>Secondary</w:t>
      </w:r>
      <w:r w:rsidRPr="00070A26">
        <w:rPr>
          <w:color w:val="111111"/>
          <w:spacing w:val="-5"/>
          <w:u w:val="thick" w:color="111111"/>
        </w:rPr>
        <w:t xml:space="preserve"> </w:t>
      </w:r>
      <w:r w:rsidRPr="00070A26">
        <w:rPr>
          <w:color w:val="111111"/>
          <w:u w:val="thick" w:color="111111"/>
        </w:rPr>
        <w:t>data</w:t>
      </w:r>
    </w:p>
    <w:p w:rsidR="00DF4C23" w:rsidRPr="00070A26" w:rsidRDefault="00DF4C23">
      <w:pPr>
        <w:pStyle w:val="BodyText"/>
        <w:spacing w:before="1"/>
        <w:ind w:left="0"/>
        <w:rPr>
          <w:b/>
        </w:rPr>
      </w:pPr>
    </w:p>
    <w:p w:rsidR="00DF4C23" w:rsidRPr="00070A26" w:rsidRDefault="00070A26">
      <w:pPr>
        <w:pStyle w:val="BodyText"/>
        <w:spacing w:before="88" w:line="362" w:lineRule="auto"/>
        <w:ind w:right="180"/>
      </w:pPr>
      <w:r w:rsidRPr="00070A26">
        <w:t>Secondary</w:t>
      </w:r>
      <w:r w:rsidRPr="00070A26">
        <w:rPr>
          <w:spacing w:val="-4"/>
        </w:rPr>
        <w:t xml:space="preserve"> </w:t>
      </w:r>
      <w:r w:rsidRPr="00070A26">
        <w:t>Data:</w:t>
      </w:r>
      <w:r w:rsidRPr="00070A26">
        <w:rPr>
          <w:spacing w:val="-8"/>
        </w:rPr>
        <w:t xml:space="preserve"> </w:t>
      </w:r>
      <w:r w:rsidRPr="00070A26">
        <w:t>The</w:t>
      </w:r>
      <w:r w:rsidRPr="00070A26">
        <w:rPr>
          <w:spacing w:val="-3"/>
        </w:rPr>
        <w:t xml:space="preserve"> </w:t>
      </w:r>
      <w:r w:rsidRPr="00070A26">
        <w:t>secondary</w:t>
      </w:r>
      <w:r w:rsidRPr="00070A26">
        <w:rPr>
          <w:spacing w:val="-3"/>
        </w:rPr>
        <w:t xml:space="preserve"> </w:t>
      </w:r>
      <w:r w:rsidRPr="00070A26">
        <w:t>data</w:t>
      </w:r>
      <w:r w:rsidRPr="00070A26">
        <w:rPr>
          <w:spacing w:val="-3"/>
        </w:rPr>
        <w:t xml:space="preserve"> </w:t>
      </w:r>
      <w:r w:rsidRPr="00070A26">
        <w:t>was</w:t>
      </w:r>
      <w:r w:rsidRPr="00070A26">
        <w:rPr>
          <w:spacing w:val="-3"/>
        </w:rPr>
        <w:t xml:space="preserve"> </w:t>
      </w:r>
      <w:r w:rsidRPr="00070A26">
        <w:t>collected</w:t>
      </w:r>
      <w:r w:rsidRPr="00070A26">
        <w:rPr>
          <w:spacing w:val="-3"/>
        </w:rPr>
        <w:t xml:space="preserve"> </w:t>
      </w:r>
      <w:r w:rsidRPr="00070A26">
        <w:t>from</w:t>
      </w:r>
      <w:r w:rsidRPr="00070A26">
        <w:rPr>
          <w:spacing w:val="-4"/>
        </w:rPr>
        <w:t xml:space="preserve"> </w:t>
      </w:r>
      <w:r w:rsidRPr="00070A26">
        <w:t>the</w:t>
      </w:r>
      <w:r w:rsidRPr="00070A26">
        <w:rPr>
          <w:spacing w:val="-3"/>
        </w:rPr>
        <w:t xml:space="preserve"> </w:t>
      </w:r>
      <w:r w:rsidRPr="00070A26">
        <w:t>different</w:t>
      </w:r>
      <w:r w:rsidRPr="00070A26">
        <w:rPr>
          <w:spacing w:val="-3"/>
        </w:rPr>
        <w:t xml:space="preserve"> </w:t>
      </w:r>
      <w:r w:rsidRPr="00070A26">
        <w:t>websites,</w:t>
      </w:r>
      <w:r w:rsidRPr="00070A26">
        <w:rPr>
          <w:spacing w:val="-67"/>
        </w:rPr>
        <w:t xml:space="preserve"> </w:t>
      </w:r>
      <w:r w:rsidRPr="00070A26">
        <w:t>reference</w:t>
      </w:r>
      <w:r w:rsidRPr="00070A26">
        <w:rPr>
          <w:spacing w:val="-3"/>
        </w:rPr>
        <w:t xml:space="preserve"> </w:t>
      </w:r>
      <w:r w:rsidRPr="00070A26">
        <w:t>books,</w:t>
      </w:r>
      <w:r w:rsidRPr="00070A26">
        <w:rPr>
          <w:spacing w:val="-2"/>
        </w:rPr>
        <w:t xml:space="preserve"> </w:t>
      </w:r>
      <w:r w:rsidRPr="00070A26">
        <w:t>magazines,</w:t>
      </w:r>
      <w:r w:rsidRPr="00070A26">
        <w:rPr>
          <w:spacing w:val="-3"/>
        </w:rPr>
        <w:t xml:space="preserve"> </w:t>
      </w:r>
      <w:r w:rsidRPr="00070A26">
        <w:t>journals,</w:t>
      </w:r>
      <w:r w:rsidRPr="00070A26">
        <w:rPr>
          <w:spacing w:val="-2"/>
        </w:rPr>
        <w:t xml:space="preserve"> </w:t>
      </w:r>
      <w:r w:rsidRPr="00070A26">
        <w:t>daily</w:t>
      </w:r>
      <w:r w:rsidRPr="00070A26">
        <w:rPr>
          <w:spacing w:val="-1"/>
        </w:rPr>
        <w:t xml:space="preserve"> </w:t>
      </w:r>
      <w:r w:rsidRPr="00070A26">
        <w:t>newspapers</w:t>
      </w:r>
      <w:r w:rsidRPr="00070A26">
        <w:rPr>
          <w:spacing w:val="-2"/>
        </w:rPr>
        <w:t xml:space="preserve"> </w:t>
      </w:r>
      <w:r w:rsidRPr="00070A26">
        <w:t>and</w:t>
      </w:r>
      <w:r w:rsidRPr="00070A26">
        <w:rPr>
          <w:spacing w:val="-1"/>
        </w:rPr>
        <w:t xml:space="preserve"> </w:t>
      </w:r>
      <w:r w:rsidRPr="00070A26">
        <w:t>various</w:t>
      </w:r>
      <w:r w:rsidRPr="00070A26">
        <w:rPr>
          <w:spacing w:val="-2"/>
        </w:rPr>
        <w:t xml:space="preserve"> </w:t>
      </w:r>
      <w:r w:rsidRPr="00070A26">
        <w:t>articles.</w:t>
      </w:r>
    </w:p>
    <w:p w:rsidR="00DF4C23" w:rsidRPr="00070A26" w:rsidRDefault="00070A26">
      <w:pPr>
        <w:pStyle w:val="BodyText"/>
        <w:spacing w:before="156"/>
      </w:pPr>
      <w:r w:rsidRPr="00070A26">
        <w:t>Introduction</w:t>
      </w:r>
      <w:r w:rsidRPr="00070A26">
        <w:rPr>
          <w:spacing w:val="-3"/>
        </w:rPr>
        <w:t xml:space="preserve"> </w:t>
      </w:r>
      <w:r w:rsidRPr="00070A26">
        <w:t>about</w:t>
      </w:r>
      <w:r w:rsidRPr="00070A26">
        <w:rPr>
          <w:spacing w:val="-4"/>
        </w:rPr>
        <w:t xml:space="preserve"> </w:t>
      </w:r>
      <w:r w:rsidRPr="00070A26">
        <w:t>Mutual</w:t>
      </w:r>
      <w:r w:rsidRPr="00070A26">
        <w:rPr>
          <w:spacing w:val="-3"/>
        </w:rPr>
        <w:t xml:space="preserve"> </w:t>
      </w:r>
      <w:r w:rsidRPr="00070A26">
        <w:t>Funds</w:t>
      </w:r>
    </w:p>
    <w:p w:rsidR="00DF4C23" w:rsidRPr="00070A26" w:rsidRDefault="00DF4C23">
      <w:pPr>
        <w:pStyle w:val="BodyText"/>
        <w:spacing w:before="8"/>
        <w:ind w:left="0"/>
      </w:pPr>
    </w:p>
    <w:p w:rsidR="00DF4C23" w:rsidRPr="00070A26" w:rsidRDefault="00070A26">
      <w:pPr>
        <w:pStyle w:val="BodyText"/>
        <w:spacing w:line="360" w:lineRule="auto"/>
        <w:ind w:right="119"/>
        <w:jc w:val="both"/>
      </w:pPr>
      <w:r w:rsidRPr="00070A26">
        <w:rPr>
          <w:spacing w:val="-1"/>
        </w:rPr>
        <w:t>A</w:t>
      </w:r>
      <w:r w:rsidRPr="00070A26">
        <w:rPr>
          <w:spacing w:val="-30"/>
        </w:rPr>
        <w:t xml:space="preserve"> </w:t>
      </w:r>
      <w:r w:rsidRPr="00070A26">
        <w:rPr>
          <w:spacing w:val="-1"/>
        </w:rPr>
        <w:t>Mutual</w:t>
      </w:r>
      <w:r w:rsidRPr="00070A26">
        <w:rPr>
          <w:spacing w:val="-13"/>
        </w:rPr>
        <w:t xml:space="preserve"> </w:t>
      </w:r>
      <w:r w:rsidRPr="00070A26">
        <w:rPr>
          <w:spacing w:val="-1"/>
        </w:rPr>
        <w:t>Fund</w:t>
      </w:r>
      <w:r w:rsidRPr="00070A26">
        <w:rPr>
          <w:spacing w:val="-13"/>
        </w:rPr>
        <w:t xml:space="preserve"> </w:t>
      </w:r>
      <w:r w:rsidRPr="00070A26">
        <w:rPr>
          <w:spacing w:val="-1"/>
        </w:rPr>
        <w:t>is</w:t>
      </w:r>
      <w:r w:rsidRPr="00070A26">
        <w:rPr>
          <w:spacing w:val="-13"/>
        </w:rPr>
        <w:t xml:space="preserve"> </w:t>
      </w:r>
      <w:r w:rsidRPr="00070A26">
        <w:rPr>
          <w:spacing w:val="-1"/>
        </w:rPr>
        <w:t>a</w:t>
      </w:r>
      <w:r w:rsidRPr="00070A26">
        <w:rPr>
          <w:spacing w:val="-14"/>
        </w:rPr>
        <w:t xml:space="preserve"> </w:t>
      </w:r>
      <w:r w:rsidRPr="00070A26">
        <w:rPr>
          <w:spacing w:val="-1"/>
        </w:rPr>
        <w:t>trust</w:t>
      </w:r>
      <w:r w:rsidRPr="00070A26">
        <w:rPr>
          <w:spacing w:val="-13"/>
        </w:rPr>
        <w:t xml:space="preserve"> </w:t>
      </w:r>
      <w:r w:rsidRPr="00070A26">
        <w:rPr>
          <w:spacing w:val="-1"/>
        </w:rPr>
        <w:t>that</w:t>
      </w:r>
      <w:r w:rsidRPr="00070A26">
        <w:rPr>
          <w:spacing w:val="-14"/>
        </w:rPr>
        <w:t xml:space="preserve"> </w:t>
      </w:r>
      <w:r w:rsidRPr="00070A26">
        <w:t>pools</w:t>
      </w:r>
      <w:r w:rsidRPr="00070A26">
        <w:rPr>
          <w:spacing w:val="-14"/>
        </w:rPr>
        <w:t xml:space="preserve"> </w:t>
      </w:r>
      <w:r w:rsidRPr="00070A26">
        <w:t>the</w:t>
      </w:r>
      <w:r w:rsidRPr="00070A26">
        <w:rPr>
          <w:spacing w:val="-14"/>
        </w:rPr>
        <w:t xml:space="preserve"> </w:t>
      </w:r>
      <w:r w:rsidRPr="00070A26">
        <w:t>savings</w:t>
      </w:r>
      <w:r w:rsidRPr="00070A26">
        <w:rPr>
          <w:spacing w:val="-13"/>
        </w:rPr>
        <w:t xml:space="preserve"> </w:t>
      </w:r>
      <w:r w:rsidRPr="00070A26">
        <w:t>of</w:t>
      </w:r>
      <w:r w:rsidRPr="00070A26">
        <w:rPr>
          <w:spacing w:val="-13"/>
        </w:rPr>
        <w:t xml:space="preserve"> </w:t>
      </w:r>
      <w:r w:rsidRPr="00070A26">
        <w:t>a</w:t>
      </w:r>
      <w:r w:rsidRPr="00070A26">
        <w:rPr>
          <w:spacing w:val="-14"/>
        </w:rPr>
        <w:t xml:space="preserve"> </w:t>
      </w:r>
      <w:r w:rsidRPr="00070A26">
        <w:t>number</w:t>
      </w:r>
      <w:r w:rsidRPr="00070A26">
        <w:rPr>
          <w:spacing w:val="-12"/>
        </w:rPr>
        <w:t xml:space="preserve"> </w:t>
      </w:r>
      <w:r w:rsidRPr="00070A26">
        <w:t>of</w:t>
      </w:r>
      <w:r w:rsidRPr="00070A26">
        <w:rPr>
          <w:spacing w:val="-13"/>
        </w:rPr>
        <w:t xml:space="preserve"> </w:t>
      </w:r>
      <w:r w:rsidRPr="00070A26">
        <w:t>investors</w:t>
      </w:r>
      <w:r w:rsidRPr="00070A26">
        <w:rPr>
          <w:spacing w:val="-14"/>
        </w:rPr>
        <w:t xml:space="preserve"> </w:t>
      </w:r>
      <w:r w:rsidRPr="00070A26">
        <w:t>who</w:t>
      </w:r>
      <w:r w:rsidRPr="00070A26">
        <w:rPr>
          <w:spacing w:val="-13"/>
        </w:rPr>
        <w:t xml:space="preserve"> </w:t>
      </w:r>
      <w:r w:rsidRPr="00070A26">
        <w:t>share</w:t>
      </w:r>
      <w:r w:rsidRPr="00070A26">
        <w:rPr>
          <w:spacing w:val="-68"/>
        </w:rPr>
        <w:t xml:space="preserve"> </w:t>
      </w:r>
      <w:r w:rsidRPr="00070A26">
        <w:t>a common financial goal. The money thus collected is invested by the fund</w:t>
      </w:r>
      <w:r w:rsidRPr="00070A26">
        <w:rPr>
          <w:spacing w:val="1"/>
        </w:rPr>
        <w:t xml:space="preserve"> </w:t>
      </w:r>
      <w:r w:rsidRPr="00070A26">
        <w:t>manager in different types of securities depending upon the objective of the</w:t>
      </w:r>
      <w:r w:rsidRPr="00070A26">
        <w:rPr>
          <w:spacing w:val="1"/>
        </w:rPr>
        <w:t xml:space="preserve"> </w:t>
      </w:r>
      <w:r w:rsidRPr="00070A26">
        <w:t>scheme.</w:t>
      </w:r>
      <w:r w:rsidRPr="00070A26">
        <w:rPr>
          <w:spacing w:val="1"/>
        </w:rPr>
        <w:t xml:space="preserve"> </w:t>
      </w:r>
      <w:r w:rsidRPr="00070A26">
        <w:t>These</w:t>
      </w:r>
      <w:r w:rsidRPr="00070A26">
        <w:rPr>
          <w:spacing w:val="1"/>
        </w:rPr>
        <w:t xml:space="preserve"> </w:t>
      </w:r>
      <w:r w:rsidRPr="00070A26">
        <w:t>could</w:t>
      </w:r>
      <w:r w:rsidRPr="00070A26">
        <w:rPr>
          <w:spacing w:val="1"/>
        </w:rPr>
        <w:t xml:space="preserve"> </w:t>
      </w:r>
      <w:r w:rsidRPr="00070A26">
        <w:t>range</w:t>
      </w:r>
      <w:r w:rsidRPr="00070A26">
        <w:rPr>
          <w:spacing w:val="1"/>
        </w:rPr>
        <w:t xml:space="preserve"> </w:t>
      </w:r>
      <w:r w:rsidRPr="00070A26">
        <w:t>from</w:t>
      </w:r>
      <w:r w:rsidRPr="00070A26">
        <w:rPr>
          <w:spacing w:val="1"/>
        </w:rPr>
        <w:t xml:space="preserve"> </w:t>
      </w:r>
      <w:r w:rsidRPr="00070A26">
        <w:t>shares</w:t>
      </w:r>
      <w:r w:rsidRPr="00070A26">
        <w:rPr>
          <w:spacing w:val="1"/>
        </w:rPr>
        <w:t xml:space="preserve"> </w:t>
      </w:r>
      <w:r w:rsidRPr="00070A26">
        <w:t>to</w:t>
      </w:r>
      <w:r w:rsidRPr="00070A26">
        <w:rPr>
          <w:spacing w:val="1"/>
        </w:rPr>
        <w:t xml:space="preserve"> </w:t>
      </w:r>
      <w:r w:rsidRPr="00070A26">
        <w:t>debentures</w:t>
      </w:r>
      <w:r w:rsidRPr="00070A26">
        <w:rPr>
          <w:spacing w:val="1"/>
        </w:rPr>
        <w:t xml:space="preserve"> </w:t>
      </w:r>
      <w:r w:rsidRPr="00070A26">
        <w:t>to</w:t>
      </w:r>
      <w:r w:rsidRPr="00070A26">
        <w:rPr>
          <w:spacing w:val="1"/>
        </w:rPr>
        <w:t xml:space="preserve"> </w:t>
      </w:r>
      <w:r w:rsidRPr="00070A26">
        <w:t>money</w:t>
      </w:r>
      <w:r w:rsidRPr="00070A26">
        <w:rPr>
          <w:spacing w:val="1"/>
        </w:rPr>
        <w:t xml:space="preserve"> </w:t>
      </w:r>
      <w:r w:rsidRPr="00070A26">
        <w:t>market</w:t>
      </w:r>
      <w:r w:rsidRPr="00070A26">
        <w:rPr>
          <w:spacing w:val="1"/>
        </w:rPr>
        <w:t xml:space="preserve"> </w:t>
      </w:r>
      <w:r w:rsidRPr="00070A26">
        <w:t>instruments.</w:t>
      </w:r>
      <w:r w:rsidRPr="00070A26">
        <w:rPr>
          <w:spacing w:val="1"/>
        </w:rPr>
        <w:t xml:space="preserve"> </w:t>
      </w:r>
      <w:r w:rsidRPr="00070A26">
        <w:t>The</w:t>
      </w:r>
      <w:r w:rsidRPr="00070A26">
        <w:rPr>
          <w:spacing w:val="1"/>
        </w:rPr>
        <w:t xml:space="preserve"> </w:t>
      </w:r>
      <w:r w:rsidRPr="00070A26">
        <w:t>income</w:t>
      </w:r>
      <w:r w:rsidRPr="00070A26">
        <w:rPr>
          <w:spacing w:val="1"/>
        </w:rPr>
        <w:t xml:space="preserve"> </w:t>
      </w:r>
      <w:r w:rsidRPr="00070A26">
        <w:t>earned</w:t>
      </w:r>
      <w:r w:rsidRPr="00070A26">
        <w:rPr>
          <w:spacing w:val="1"/>
        </w:rPr>
        <w:t xml:space="preserve"> </w:t>
      </w:r>
      <w:r w:rsidRPr="00070A26">
        <w:t>throug</w:t>
      </w:r>
      <w:r w:rsidRPr="00070A26">
        <w:t>h</w:t>
      </w:r>
      <w:r w:rsidRPr="00070A26">
        <w:rPr>
          <w:spacing w:val="1"/>
        </w:rPr>
        <w:t xml:space="preserve"> </w:t>
      </w:r>
      <w:r w:rsidRPr="00070A26">
        <w:t>these</w:t>
      </w:r>
      <w:r w:rsidRPr="00070A26">
        <w:rPr>
          <w:spacing w:val="1"/>
        </w:rPr>
        <w:t xml:space="preserve"> </w:t>
      </w:r>
      <w:r w:rsidRPr="00070A26">
        <w:t>investments</w:t>
      </w:r>
      <w:r w:rsidRPr="00070A26">
        <w:rPr>
          <w:spacing w:val="1"/>
        </w:rPr>
        <w:t xml:space="preserve"> </w:t>
      </w:r>
      <w:r w:rsidRPr="00070A26">
        <w:t>and</w:t>
      </w:r>
      <w:r w:rsidRPr="00070A26">
        <w:rPr>
          <w:spacing w:val="1"/>
        </w:rPr>
        <w:t xml:space="preserve"> </w:t>
      </w:r>
      <w:r w:rsidRPr="00070A26">
        <w:t>the</w:t>
      </w:r>
      <w:r w:rsidRPr="00070A26">
        <w:rPr>
          <w:spacing w:val="1"/>
        </w:rPr>
        <w:t xml:space="preserve"> </w:t>
      </w:r>
      <w:r w:rsidRPr="00070A26">
        <w:t>capital</w:t>
      </w:r>
      <w:r w:rsidRPr="00070A26">
        <w:rPr>
          <w:spacing w:val="1"/>
        </w:rPr>
        <w:t xml:space="preserve"> </w:t>
      </w:r>
      <w:r w:rsidRPr="00070A26">
        <w:t>appreciations realized by the scheme are shared by its unit holders in proportion</w:t>
      </w:r>
      <w:r w:rsidRPr="00070A26">
        <w:rPr>
          <w:spacing w:val="1"/>
        </w:rPr>
        <w:t xml:space="preserve"> </w:t>
      </w:r>
      <w:r w:rsidRPr="00070A26">
        <w:t>to</w:t>
      </w:r>
      <w:r w:rsidRPr="00070A26">
        <w:rPr>
          <w:spacing w:val="-10"/>
        </w:rPr>
        <w:t xml:space="preserve"> </w:t>
      </w:r>
      <w:r w:rsidRPr="00070A26">
        <w:t>the</w:t>
      </w:r>
      <w:r w:rsidRPr="00070A26">
        <w:rPr>
          <w:spacing w:val="-11"/>
        </w:rPr>
        <w:t xml:space="preserve"> </w:t>
      </w:r>
      <w:r w:rsidRPr="00070A26">
        <w:t>number</w:t>
      </w:r>
      <w:r w:rsidRPr="00070A26">
        <w:rPr>
          <w:spacing w:val="-10"/>
        </w:rPr>
        <w:t xml:space="preserve"> </w:t>
      </w:r>
      <w:r w:rsidRPr="00070A26">
        <w:t>of</w:t>
      </w:r>
      <w:r w:rsidRPr="00070A26">
        <w:rPr>
          <w:spacing w:val="-9"/>
        </w:rPr>
        <w:t xml:space="preserve"> </w:t>
      </w:r>
      <w:r w:rsidRPr="00070A26">
        <w:t>units</w:t>
      </w:r>
      <w:r w:rsidRPr="00070A26">
        <w:rPr>
          <w:spacing w:val="-10"/>
        </w:rPr>
        <w:t xml:space="preserve"> </w:t>
      </w:r>
      <w:r w:rsidRPr="00070A26">
        <w:t>owned</w:t>
      </w:r>
      <w:r w:rsidRPr="00070A26">
        <w:rPr>
          <w:spacing w:val="-9"/>
        </w:rPr>
        <w:t xml:space="preserve"> </w:t>
      </w:r>
      <w:r w:rsidRPr="00070A26">
        <w:t>by</w:t>
      </w:r>
      <w:r w:rsidRPr="00070A26">
        <w:rPr>
          <w:spacing w:val="-10"/>
        </w:rPr>
        <w:t xml:space="preserve"> </w:t>
      </w:r>
      <w:r w:rsidRPr="00070A26">
        <w:t>them</w:t>
      </w:r>
      <w:r w:rsidRPr="00070A26">
        <w:rPr>
          <w:spacing w:val="-11"/>
        </w:rPr>
        <w:t xml:space="preserve"> </w:t>
      </w:r>
      <w:r w:rsidRPr="00070A26">
        <w:t>(pro</w:t>
      </w:r>
      <w:r w:rsidRPr="00070A26">
        <w:rPr>
          <w:spacing w:val="-9"/>
        </w:rPr>
        <w:t xml:space="preserve"> </w:t>
      </w:r>
      <w:r w:rsidRPr="00070A26">
        <w:t>rata).</w:t>
      </w:r>
      <w:r w:rsidRPr="00070A26">
        <w:rPr>
          <w:spacing w:val="-14"/>
        </w:rPr>
        <w:t xml:space="preserve"> </w:t>
      </w:r>
      <w:r w:rsidRPr="00070A26">
        <w:t>Thus,</w:t>
      </w:r>
      <w:r w:rsidRPr="00070A26">
        <w:rPr>
          <w:spacing w:val="-10"/>
        </w:rPr>
        <w:t xml:space="preserve"> </w:t>
      </w:r>
      <w:r w:rsidRPr="00070A26">
        <w:t>a</w:t>
      </w:r>
      <w:r w:rsidRPr="00070A26">
        <w:rPr>
          <w:spacing w:val="-10"/>
        </w:rPr>
        <w:t xml:space="preserve"> </w:t>
      </w:r>
      <w:r w:rsidRPr="00070A26">
        <w:t>Mutual</w:t>
      </w:r>
      <w:r w:rsidRPr="00070A26">
        <w:rPr>
          <w:spacing w:val="-10"/>
        </w:rPr>
        <w:t xml:space="preserve"> </w:t>
      </w:r>
      <w:r w:rsidRPr="00070A26">
        <w:t>Fund</w:t>
      </w:r>
      <w:r w:rsidRPr="00070A26">
        <w:rPr>
          <w:spacing w:val="-9"/>
        </w:rPr>
        <w:t xml:space="preserve"> </w:t>
      </w:r>
      <w:r w:rsidRPr="00070A26">
        <w:t>is</w:t>
      </w:r>
      <w:r w:rsidRPr="00070A26">
        <w:rPr>
          <w:spacing w:val="-10"/>
        </w:rPr>
        <w:t xml:space="preserve"> </w:t>
      </w:r>
      <w:r w:rsidRPr="00070A26">
        <w:t>the</w:t>
      </w:r>
      <w:r w:rsidRPr="00070A26">
        <w:rPr>
          <w:spacing w:val="-10"/>
        </w:rPr>
        <w:t xml:space="preserve"> </w:t>
      </w:r>
      <w:r w:rsidRPr="00070A26">
        <w:t>most</w:t>
      </w:r>
      <w:r w:rsidRPr="00070A26">
        <w:rPr>
          <w:spacing w:val="-67"/>
        </w:rPr>
        <w:t xml:space="preserve"> </w:t>
      </w:r>
      <w:r w:rsidRPr="00070A26">
        <w:t>suitable</w:t>
      </w:r>
      <w:r w:rsidRPr="00070A26">
        <w:rPr>
          <w:spacing w:val="-4"/>
        </w:rPr>
        <w:t xml:space="preserve"> </w:t>
      </w:r>
      <w:r w:rsidRPr="00070A26">
        <w:t>investment</w:t>
      </w:r>
      <w:r w:rsidRPr="00070A26">
        <w:rPr>
          <w:spacing w:val="-3"/>
        </w:rPr>
        <w:t xml:space="preserve"> </w:t>
      </w:r>
      <w:r w:rsidRPr="00070A26">
        <w:t>for</w:t>
      </w:r>
      <w:r w:rsidRPr="00070A26">
        <w:rPr>
          <w:spacing w:val="-4"/>
        </w:rPr>
        <w:t xml:space="preserve"> </w:t>
      </w:r>
      <w:r w:rsidRPr="00070A26">
        <w:t>the</w:t>
      </w:r>
      <w:r w:rsidRPr="00070A26">
        <w:rPr>
          <w:spacing w:val="-3"/>
        </w:rPr>
        <w:t xml:space="preserve"> </w:t>
      </w:r>
      <w:r w:rsidRPr="00070A26">
        <w:t>common</w:t>
      </w:r>
      <w:r w:rsidRPr="00070A26">
        <w:rPr>
          <w:spacing w:val="-2"/>
        </w:rPr>
        <w:t xml:space="preserve"> </w:t>
      </w:r>
      <w:r w:rsidRPr="00070A26">
        <w:t>man</w:t>
      </w:r>
      <w:r w:rsidRPr="00070A26">
        <w:rPr>
          <w:spacing w:val="-3"/>
        </w:rPr>
        <w:t xml:space="preserve"> </w:t>
      </w:r>
      <w:r w:rsidRPr="00070A26">
        <w:t>as</w:t>
      </w:r>
      <w:r w:rsidRPr="00070A26">
        <w:rPr>
          <w:spacing w:val="-3"/>
        </w:rPr>
        <w:t xml:space="preserve"> </w:t>
      </w:r>
      <w:r w:rsidRPr="00070A26">
        <w:t>it</w:t>
      </w:r>
      <w:r w:rsidRPr="00070A26">
        <w:rPr>
          <w:spacing w:val="-3"/>
        </w:rPr>
        <w:t xml:space="preserve"> </w:t>
      </w:r>
      <w:r w:rsidRPr="00070A26">
        <w:t>offers</w:t>
      </w:r>
      <w:r w:rsidRPr="00070A26">
        <w:rPr>
          <w:spacing w:val="-4"/>
        </w:rPr>
        <w:t xml:space="preserve"> </w:t>
      </w:r>
      <w:r w:rsidRPr="00070A26">
        <w:t>an</w:t>
      </w:r>
      <w:r w:rsidRPr="00070A26">
        <w:rPr>
          <w:spacing w:val="-3"/>
        </w:rPr>
        <w:t xml:space="preserve"> </w:t>
      </w:r>
      <w:r w:rsidRPr="00070A26">
        <w:t>opportunity</w:t>
      </w:r>
      <w:r w:rsidRPr="00070A26">
        <w:rPr>
          <w:spacing w:val="-3"/>
        </w:rPr>
        <w:t xml:space="preserve"> </w:t>
      </w:r>
      <w:r w:rsidRPr="00070A26">
        <w:t>to</w:t>
      </w:r>
      <w:r w:rsidRPr="00070A26">
        <w:rPr>
          <w:spacing w:val="-3"/>
        </w:rPr>
        <w:t xml:space="preserve"> </w:t>
      </w:r>
      <w:r w:rsidRPr="00070A26">
        <w:t>invest</w:t>
      </w:r>
      <w:r w:rsidRPr="00070A26">
        <w:rPr>
          <w:spacing w:val="-3"/>
        </w:rPr>
        <w:t xml:space="preserve"> </w:t>
      </w:r>
      <w:r w:rsidRPr="00070A26">
        <w:t>in</w:t>
      </w:r>
      <w:r w:rsidRPr="00070A26">
        <w:rPr>
          <w:spacing w:val="-3"/>
        </w:rPr>
        <w:t xml:space="preserve"> </w:t>
      </w:r>
      <w:r w:rsidRPr="00070A26">
        <w:t>a</w:t>
      </w:r>
      <w:r w:rsidRPr="00070A26">
        <w:rPr>
          <w:spacing w:val="-67"/>
        </w:rPr>
        <w:t xml:space="preserve"> </w:t>
      </w:r>
      <w:r w:rsidRPr="00070A26">
        <w:t>diversified, professionally managed portfolio at a relatively low cost. Anybody</w:t>
      </w:r>
      <w:r w:rsidRPr="00070A26">
        <w:rPr>
          <w:spacing w:val="1"/>
        </w:rPr>
        <w:t xml:space="preserve"> </w:t>
      </w:r>
      <w:r w:rsidRPr="00070A26">
        <w:t>with an investible surplus of as little as a few thousand rupees can invest in</w:t>
      </w:r>
      <w:r w:rsidRPr="00070A26">
        <w:rPr>
          <w:spacing w:val="1"/>
        </w:rPr>
        <w:t xml:space="preserve"> </w:t>
      </w:r>
      <w:r w:rsidRPr="00070A26">
        <w:t>Mutual</w:t>
      </w:r>
      <w:r w:rsidRPr="00070A26">
        <w:rPr>
          <w:spacing w:val="-11"/>
        </w:rPr>
        <w:t xml:space="preserve"> </w:t>
      </w:r>
      <w:r w:rsidRPr="00070A26">
        <w:t>Funds.</w:t>
      </w:r>
      <w:r w:rsidRPr="00070A26">
        <w:rPr>
          <w:spacing w:val="-11"/>
        </w:rPr>
        <w:t xml:space="preserve"> </w:t>
      </w:r>
      <w:r w:rsidRPr="00070A26">
        <w:t>Each</w:t>
      </w:r>
      <w:r w:rsidRPr="00070A26">
        <w:rPr>
          <w:spacing w:val="-10"/>
        </w:rPr>
        <w:t xml:space="preserve"> </w:t>
      </w:r>
      <w:r w:rsidRPr="00070A26">
        <w:t>Mutual</w:t>
      </w:r>
      <w:r w:rsidRPr="00070A26">
        <w:rPr>
          <w:spacing w:val="-11"/>
        </w:rPr>
        <w:t xml:space="preserve"> </w:t>
      </w:r>
      <w:r w:rsidRPr="00070A26">
        <w:t>Fund</w:t>
      </w:r>
      <w:r w:rsidRPr="00070A26">
        <w:rPr>
          <w:spacing w:val="-10"/>
        </w:rPr>
        <w:t xml:space="preserve"> </w:t>
      </w:r>
      <w:r w:rsidRPr="00070A26">
        <w:t>scheme</w:t>
      </w:r>
      <w:r w:rsidRPr="00070A26">
        <w:rPr>
          <w:spacing w:val="-10"/>
        </w:rPr>
        <w:t xml:space="preserve"> </w:t>
      </w:r>
      <w:r w:rsidRPr="00070A26">
        <w:t>has</w:t>
      </w:r>
      <w:r w:rsidRPr="00070A26">
        <w:rPr>
          <w:spacing w:val="-10"/>
        </w:rPr>
        <w:t xml:space="preserve"> </w:t>
      </w:r>
      <w:r w:rsidRPr="00070A26">
        <w:t>a</w:t>
      </w:r>
      <w:r w:rsidRPr="00070A26">
        <w:rPr>
          <w:spacing w:val="-11"/>
        </w:rPr>
        <w:t xml:space="preserve"> </w:t>
      </w:r>
      <w:r w:rsidRPr="00070A26">
        <w:t>defined</w:t>
      </w:r>
      <w:r w:rsidRPr="00070A26">
        <w:rPr>
          <w:spacing w:val="-11"/>
        </w:rPr>
        <w:t xml:space="preserve"> </w:t>
      </w:r>
      <w:r w:rsidRPr="00070A26">
        <w:t>investment</w:t>
      </w:r>
      <w:r w:rsidRPr="00070A26">
        <w:rPr>
          <w:spacing w:val="-10"/>
        </w:rPr>
        <w:t xml:space="preserve"> </w:t>
      </w:r>
      <w:r w:rsidRPr="00070A26">
        <w:t>objecti</w:t>
      </w:r>
      <w:r w:rsidRPr="00070A26">
        <w:t>ve</w:t>
      </w:r>
      <w:r w:rsidRPr="00070A26">
        <w:rPr>
          <w:spacing w:val="-9"/>
        </w:rPr>
        <w:t xml:space="preserve"> </w:t>
      </w:r>
      <w:r w:rsidRPr="00070A26">
        <w:t>and</w:t>
      </w:r>
      <w:r w:rsidRPr="00070A26">
        <w:rPr>
          <w:spacing w:val="-68"/>
        </w:rPr>
        <w:t xml:space="preserve"> </w:t>
      </w:r>
      <w:r w:rsidRPr="00070A26">
        <w:t>strategy.</w:t>
      </w:r>
    </w:p>
    <w:p w:rsidR="00DF4C23" w:rsidRPr="00070A26" w:rsidRDefault="00070A26">
      <w:pPr>
        <w:pStyle w:val="BodyText"/>
        <w:spacing w:before="160" w:line="360" w:lineRule="auto"/>
        <w:ind w:right="121"/>
        <w:jc w:val="both"/>
      </w:pPr>
      <w:r w:rsidRPr="00070A26">
        <w:t>A mutual fund is the ideal investment vehicle for today's complex and modern</w:t>
      </w:r>
      <w:r w:rsidRPr="00070A26">
        <w:rPr>
          <w:spacing w:val="1"/>
        </w:rPr>
        <w:t xml:space="preserve"> </w:t>
      </w:r>
      <w:r w:rsidRPr="00070A26">
        <w:t>financial scenario. Markets for equity shares, bonds and other fixed income</w:t>
      </w:r>
      <w:r w:rsidRPr="00070A26">
        <w:rPr>
          <w:spacing w:val="1"/>
        </w:rPr>
        <w:t xml:space="preserve"> </w:t>
      </w:r>
      <w:r w:rsidRPr="00070A26">
        <w:t>instruments, real estate, derivatives and other assets have become mature and</w:t>
      </w:r>
      <w:r w:rsidRPr="00070A26">
        <w:rPr>
          <w:spacing w:val="1"/>
        </w:rPr>
        <w:t xml:space="preserve"> </w:t>
      </w:r>
      <w:r w:rsidRPr="00070A26">
        <w:t>informat</w:t>
      </w:r>
      <w:r w:rsidRPr="00070A26">
        <w:t>ion driven. Price changes in these assets are driven by global events</w:t>
      </w:r>
      <w:r w:rsidRPr="00070A26">
        <w:rPr>
          <w:spacing w:val="1"/>
        </w:rPr>
        <w:t xml:space="preserve"> </w:t>
      </w:r>
      <w:r w:rsidRPr="00070A26">
        <w:t>occurring</w:t>
      </w:r>
      <w:r w:rsidRPr="00070A26">
        <w:rPr>
          <w:spacing w:val="1"/>
        </w:rPr>
        <w:t xml:space="preserve"> </w:t>
      </w:r>
      <w:r w:rsidRPr="00070A26">
        <w:t>in</w:t>
      </w:r>
      <w:r w:rsidRPr="00070A26">
        <w:rPr>
          <w:spacing w:val="1"/>
        </w:rPr>
        <w:t xml:space="preserve"> </w:t>
      </w:r>
      <w:r w:rsidRPr="00070A26">
        <w:t>faraway</w:t>
      </w:r>
      <w:r w:rsidRPr="00070A26">
        <w:rPr>
          <w:spacing w:val="1"/>
        </w:rPr>
        <w:t xml:space="preserve"> </w:t>
      </w:r>
      <w:r w:rsidRPr="00070A26">
        <w:t>places.</w:t>
      </w:r>
      <w:r w:rsidRPr="00070A26">
        <w:rPr>
          <w:spacing w:val="1"/>
        </w:rPr>
        <w:t xml:space="preserve"> </w:t>
      </w:r>
      <w:r w:rsidRPr="00070A26">
        <w:t>A</w:t>
      </w:r>
      <w:r w:rsidRPr="00070A26">
        <w:rPr>
          <w:spacing w:val="1"/>
        </w:rPr>
        <w:t xml:space="preserve"> </w:t>
      </w:r>
      <w:r w:rsidRPr="00070A26">
        <w:t>typical</w:t>
      </w:r>
      <w:r w:rsidRPr="00070A26">
        <w:rPr>
          <w:spacing w:val="1"/>
        </w:rPr>
        <w:t xml:space="preserve"> </w:t>
      </w:r>
      <w:r w:rsidRPr="00070A26">
        <w:t>individual</w:t>
      </w:r>
      <w:r w:rsidRPr="00070A26">
        <w:rPr>
          <w:spacing w:val="1"/>
        </w:rPr>
        <w:t xml:space="preserve"> </w:t>
      </w:r>
      <w:r w:rsidRPr="00070A26">
        <w:t>is</w:t>
      </w:r>
      <w:r w:rsidRPr="00070A26">
        <w:rPr>
          <w:spacing w:val="1"/>
        </w:rPr>
        <w:t xml:space="preserve"> </w:t>
      </w:r>
      <w:r w:rsidRPr="00070A26">
        <w:t>unlikely</w:t>
      </w:r>
      <w:r w:rsidRPr="00070A26">
        <w:rPr>
          <w:spacing w:val="1"/>
        </w:rPr>
        <w:t xml:space="preserve"> </w:t>
      </w:r>
      <w:r w:rsidRPr="00070A26">
        <w:t>to</w:t>
      </w:r>
      <w:r w:rsidRPr="00070A26">
        <w:rPr>
          <w:spacing w:val="1"/>
        </w:rPr>
        <w:t xml:space="preserve"> </w:t>
      </w:r>
      <w:r w:rsidRPr="00070A26">
        <w:t>have</w:t>
      </w:r>
      <w:r w:rsidRPr="00070A26">
        <w:rPr>
          <w:spacing w:val="1"/>
        </w:rPr>
        <w:t xml:space="preserve"> </w:t>
      </w:r>
      <w:r w:rsidRPr="00070A26">
        <w:t>the</w:t>
      </w:r>
      <w:r w:rsidRPr="00070A26">
        <w:rPr>
          <w:spacing w:val="1"/>
        </w:rPr>
        <w:t xml:space="preserve"> </w:t>
      </w:r>
      <w:r w:rsidRPr="00070A26">
        <w:t>knowledge,</w:t>
      </w:r>
      <w:r w:rsidRPr="00070A26">
        <w:rPr>
          <w:spacing w:val="8"/>
        </w:rPr>
        <w:t xml:space="preserve"> </w:t>
      </w:r>
      <w:r w:rsidRPr="00070A26">
        <w:t>skills,</w:t>
      </w:r>
      <w:r w:rsidRPr="00070A26">
        <w:rPr>
          <w:spacing w:val="10"/>
        </w:rPr>
        <w:t xml:space="preserve"> </w:t>
      </w:r>
      <w:r w:rsidRPr="00070A26">
        <w:t>inclination</w:t>
      </w:r>
      <w:r w:rsidRPr="00070A26">
        <w:rPr>
          <w:spacing w:val="9"/>
        </w:rPr>
        <w:t xml:space="preserve"> </w:t>
      </w:r>
      <w:r w:rsidRPr="00070A26">
        <w:t>and</w:t>
      </w:r>
      <w:r w:rsidRPr="00070A26">
        <w:rPr>
          <w:spacing w:val="11"/>
        </w:rPr>
        <w:t xml:space="preserve"> </w:t>
      </w:r>
      <w:r w:rsidRPr="00070A26">
        <w:t>time</w:t>
      </w:r>
      <w:r w:rsidRPr="00070A26">
        <w:rPr>
          <w:spacing w:val="10"/>
        </w:rPr>
        <w:t xml:space="preserve"> </w:t>
      </w:r>
      <w:r w:rsidRPr="00070A26">
        <w:t>to</w:t>
      </w:r>
      <w:r w:rsidRPr="00070A26">
        <w:rPr>
          <w:spacing w:val="10"/>
        </w:rPr>
        <w:t xml:space="preserve"> </w:t>
      </w:r>
      <w:r w:rsidRPr="00070A26">
        <w:t>keep</w:t>
      </w:r>
      <w:r w:rsidRPr="00070A26">
        <w:rPr>
          <w:spacing w:val="10"/>
        </w:rPr>
        <w:t xml:space="preserve"> </w:t>
      </w:r>
      <w:r w:rsidRPr="00070A26">
        <w:t>track</w:t>
      </w:r>
      <w:r w:rsidRPr="00070A26">
        <w:rPr>
          <w:spacing w:val="10"/>
        </w:rPr>
        <w:t xml:space="preserve"> </w:t>
      </w:r>
      <w:r w:rsidRPr="00070A26">
        <w:t>of</w:t>
      </w:r>
      <w:r w:rsidRPr="00070A26">
        <w:rPr>
          <w:spacing w:val="11"/>
        </w:rPr>
        <w:t xml:space="preserve"> </w:t>
      </w:r>
      <w:r w:rsidRPr="00070A26">
        <w:t>events,</w:t>
      </w:r>
      <w:r w:rsidRPr="00070A26">
        <w:rPr>
          <w:spacing w:val="11"/>
        </w:rPr>
        <w:t xml:space="preserve"> </w:t>
      </w:r>
      <w:r w:rsidRPr="00070A26">
        <w:t>understand</w:t>
      </w:r>
      <w:r w:rsidRPr="00070A26">
        <w:rPr>
          <w:spacing w:val="11"/>
        </w:rPr>
        <w:t xml:space="preserve"> </w:t>
      </w:r>
      <w:proofErr w:type="gramStart"/>
      <w:r w:rsidRPr="00070A26">
        <w:t>their</w:t>
      </w:r>
      <w:proofErr w:type="gramEnd"/>
    </w:p>
    <w:p w:rsidR="00DF4C23" w:rsidRPr="00070A26" w:rsidRDefault="00DF4C23">
      <w:pPr>
        <w:spacing w:line="360" w:lineRule="auto"/>
        <w:jc w:val="both"/>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line="360" w:lineRule="auto"/>
        <w:ind w:right="117"/>
        <w:jc w:val="both"/>
      </w:pPr>
      <w:r w:rsidRPr="00070A26">
        <w:rPr>
          <w:spacing w:val="-1"/>
        </w:rPr>
        <w:lastRenderedPageBreak/>
        <w:t>implications</w:t>
      </w:r>
      <w:r w:rsidRPr="00070A26">
        <w:rPr>
          <w:spacing w:val="-4"/>
        </w:rPr>
        <w:t xml:space="preserve"> </w:t>
      </w:r>
      <w:r w:rsidRPr="00070A26">
        <w:rPr>
          <w:spacing w:val="-1"/>
        </w:rPr>
        <w:t>and</w:t>
      </w:r>
      <w:r w:rsidRPr="00070A26">
        <w:rPr>
          <w:spacing w:val="-4"/>
        </w:rPr>
        <w:t xml:space="preserve"> </w:t>
      </w:r>
      <w:r w:rsidRPr="00070A26">
        <w:rPr>
          <w:spacing w:val="-1"/>
        </w:rPr>
        <w:t>act</w:t>
      </w:r>
      <w:r w:rsidRPr="00070A26">
        <w:rPr>
          <w:spacing w:val="-3"/>
        </w:rPr>
        <w:t xml:space="preserve"> </w:t>
      </w:r>
      <w:r w:rsidRPr="00070A26">
        <w:rPr>
          <w:spacing w:val="-1"/>
        </w:rPr>
        <w:t>speedily.</w:t>
      </w:r>
      <w:r w:rsidRPr="00070A26">
        <w:rPr>
          <w:spacing w:val="-19"/>
        </w:rPr>
        <w:t xml:space="preserve"> </w:t>
      </w:r>
      <w:r w:rsidRPr="00070A26">
        <w:rPr>
          <w:spacing w:val="-1"/>
        </w:rPr>
        <w:t>An</w:t>
      </w:r>
      <w:r w:rsidRPr="00070A26">
        <w:rPr>
          <w:spacing w:val="-4"/>
        </w:rPr>
        <w:t xml:space="preserve"> </w:t>
      </w:r>
      <w:r w:rsidRPr="00070A26">
        <w:rPr>
          <w:spacing w:val="-1"/>
        </w:rPr>
        <w:t>individual</w:t>
      </w:r>
      <w:r w:rsidRPr="00070A26">
        <w:rPr>
          <w:spacing w:val="-4"/>
        </w:rPr>
        <w:t xml:space="preserve"> </w:t>
      </w:r>
      <w:r w:rsidRPr="00070A26">
        <w:rPr>
          <w:spacing w:val="-1"/>
        </w:rPr>
        <w:t>also</w:t>
      </w:r>
      <w:r w:rsidRPr="00070A26">
        <w:rPr>
          <w:spacing w:val="-4"/>
        </w:rPr>
        <w:t xml:space="preserve"> </w:t>
      </w:r>
      <w:r w:rsidRPr="00070A26">
        <w:t>finds</w:t>
      </w:r>
      <w:r w:rsidRPr="00070A26">
        <w:rPr>
          <w:spacing w:val="-4"/>
        </w:rPr>
        <w:t xml:space="preserve"> </w:t>
      </w:r>
      <w:r w:rsidRPr="00070A26">
        <w:t>it</w:t>
      </w:r>
      <w:r w:rsidRPr="00070A26">
        <w:rPr>
          <w:spacing w:val="-4"/>
        </w:rPr>
        <w:t xml:space="preserve"> </w:t>
      </w:r>
      <w:r w:rsidRPr="00070A26">
        <w:t>difficult</w:t>
      </w:r>
      <w:r w:rsidRPr="00070A26">
        <w:rPr>
          <w:spacing w:val="-4"/>
        </w:rPr>
        <w:t xml:space="preserve"> </w:t>
      </w:r>
      <w:r w:rsidRPr="00070A26">
        <w:t>to keep</w:t>
      </w:r>
      <w:r w:rsidRPr="00070A26">
        <w:rPr>
          <w:spacing w:val="-5"/>
        </w:rPr>
        <w:t xml:space="preserve"> </w:t>
      </w:r>
      <w:r w:rsidRPr="00070A26">
        <w:t>track</w:t>
      </w:r>
      <w:r w:rsidRPr="00070A26">
        <w:rPr>
          <w:spacing w:val="-4"/>
        </w:rPr>
        <w:t xml:space="preserve"> </w:t>
      </w:r>
      <w:r w:rsidRPr="00070A26">
        <w:t>of</w:t>
      </w:r>
      <w:r w:rsidRPr="00070A26">
        <w:rPr>
          <w:spacing w:val="-68"/>
        </w:rPr>
        <w:t xml:space="preserve"> </w:t>
      </w:r>
      <w:r w:rsidRPr="00070A26">
        <w:t>ownership</w:t>
      </w:r>
      <w:r w:rsidRPr="00070A26">
        <w:rPr>
          <w:spacing w:val="-2"/>
        </w:rPr>
        <w:t xml:space="preserve"> </w:t>
      </w:r>
      <w:r w:rsidRPr="00070A26">
        <w:t>of</w:t>
      </w:r>
      <w:r w:rsidRPr="00070A26">
        <w:rPr>
          <w:spacing w:val="-2"/>
        </w:rPr>
        <w:t xml:space="preserve"> </w:t>
      </w:r>
      <w:r w:rsidRPr="00070A26">
        <w:t>his</w:t>
      </w:r>
      <w:r w:rsidRPr="00070A26">
        <w:rPr>
          <w:spacing w:val="-2"/>
        </w:rPr>
        <w:t xml:space="preserve"> </w:t>
      </w:r>
      <w:r w:rsidRPr="00070A26">
        <w:t>assets,</w:t>
      </w:r>
      <w:r w:rsidRPr="00070A26">
        <w:rPr>
          <w:spacing w:val="-2"/>
        </w:rPr>
        <w:t xml:space="preserve"> </w:t>
      </w:r>
      <w:r w:rsidRPr="00070A26">
        <w:t>investments,</w:t>
      </w:r>
      <w:r w:rsidRPr="00070A26">
        <w:rPr>
          <w:spacing w:val="-3"/>
        </w:rPr>
        <w:t xml:space="preserve"> </w:t>
      </w:r>
      <w:r w:rsidRPr="00070A26">
        <w:t>brokerage</w:t>
      </w:r>
      <w:r w:rsidRPr="00070A26">
        <w:rPr>
          <w:spacing w:val="-2"/>
        </w:rPr>
        <w:t xml:space="preserve"> </w:t>
      </w:r>
      <w:r w:rsidRPr="00070A26">
        <w:t>dues</w:t>
      </w:r>
      <w:r w:rsidRPr="00070A26">
        <w:rPr>
          <w:spacing w:val="-1"/>
        </w:rPr>
        <w:t xml:space="preserve"> </w:t>
      </w:r>
      <w:r w:rsidRPr="00070A26">
        <w:t>and</w:t>
      </w:r>
      <w:r w:rsidRPr="00070A26">
        <w:rPr>
          <w:spacing w:val="-1"/>
        </w:rPr>
        <w:t xml:space="preserve"> </w:t>
      </w:r>
      <w:r w:rsidRPr="00070A26">
        <w:t>bank</w:t>
      </w:r>
      <w:r w:rsidRPr="00070A26">
        <w:rPr>
          <w:spacing w:val="-2"/>
        </w:rPr>
        <w:t xml:space="preserve"> </w:t>
      </w:r>
      <w:r w:rsidRPr="00070A26">
        <w:t>transactions</w:t>
      </w:r>
      <w:r w:rsidRPr="00070A26">
        <w:rPr>
          <w:spacing w:val="-1"/>
        </w:rPr>
        <w:t xml:space="preserve"> </w:t>
      </w:r>
      <w:r w:rsidRPr="00070A26">
        <w:t>etc.</w:t>
      </w:r>
    </w:p>
    <w:p w:rsidR="00DF4C23" w:rsidRPr="00070A26" w:rsidRDefault="00070A26">
      <w:pPr>
        <w:pStyle w:val="BodyText"/>
        <w:spacing w:before="161" w:line="360" w:lineRule="auto"/>
        <w:ind w:right="118"/>
        <w:jc w:val="both"/>
      </w:pPr>
      <w:r w:rsidRPr="00070A26">
        <w:t>A mutual fund is the answer to all these situations. It appoints professionally</w:t>
      </w:r>
      <w:r w:rsidRPr="00070A26">
        <w:rPr>
          <w:spacing w:val="1"/>
        </w:rPr>
        <w:t xml:space="preserve"> </w:t>
      </w:r>
      <w:r w:rsidRPr="00070A26">
        <w:t>qualified and experienced staff that manages each of these functions on a full-</w:t>
      </w:r>
      <w:r w:rsidRPr="00070A26">
        <w:rPr>
          <w:spacing w:val="1"/>
        </w:rPr>
        <w:t xml:space="preserve"> </w:t>
      </w:r>
      <w:r w:rsidRPr="00070A26">
        <w:t>time basis. The large pool of money collected in the fund allows it to hire such</w:t>
      </w:r>
      <w:r w:rsidRPr="00070A26">
        <w:rPr>
          <w:spacing w:val="1"/>
        </w:rPr>
        <w:t xml:space="preserve"> </w:t>
      </w:r>
      <w:r w:rsidRPr="00070A26">
        <w:t>staff</w:t>
      </w:r>
      <w:r w:rsidRPr="00070A26">
        <w:rPr>
          <w:spacing w:val="-14"/>
        </w:rPr>
        <w:t xml:space="preserve"> </w:t>
      </w:r>
      <w:r w:rsidRPr="00070A26">
        <w:t>at</w:t>
      </w:r>
      <w:r w:rsidRPr="00070A26">
        <w:rPr>
          <w:spacing w:val="-15"/>
        </w:rPr>
        <w:t xml:space="preserve"> </w:t>
      </w:r>
      <w:r w:rsidRPr="00070A26">
        <w:t>a</w:t>
      </w:r>
      <w:r w:rsidRPr="00070A26">
        <w:rPr>
          <w:spacing w:val="-15"/>
        </w:rPr>
        <w:t xml:space="preserve"> </w:t>
      </w:r>
      <w:r w:rsidRPr="00070A26">
        <w:t>very</w:t>
      </w:r>
      <w:r w:rsidRPr="00070A26">
        <w:rPr>
          <w:spacing w:val="-13"/>
        </w:rPr>
        <w:t xml:space="preserve"> </w:t>
      </w:r>
      <w:r w:rsidRPr="00070A26">
        <w:t>low</w:t>
      </w:r>
      <w:r w:rsidRPr="00070A26">
        <w:rPr>
          <w:spacing w:val="-15"/>
        </w:rPr>
        <w:t xml:space="preserve"> </w:t>
      </w:r>
      <w:r w:rsidRPr="00070A26">
        <w:t>cost</w:t>
      </w:r>
      <w:r w:rsidRPr="00070A26">
        <w:rPr>
          <w:spacing w:val="-12"/>
        </w:rPr>
        <w:t xml:space="preserve"> </w:t>
      </w:r>
      <w:r w:rsidRPr="00070A26">
        <w:t>to</w:t>
      </w:r>
      <w:r w:rsidRPr="00070A26">
        <w:rPr>
          <w:spacing w:val="-14"/>
        </w:rPr>
        <w:t xml:space="preserve"> </w:t>
      </w:r>
      <w:r w:rsidRPr="00070A26">
        <w:t>each</w:t>
      </w:r>
      <w:r w:rsidRPr="00070A26">
        <w:rPr>
          <w:spacing w:val="-14"/>
        </w:rPr>
        <w:t xml:space="preserve"> </w:t>
      </w:r>
      <w:r w:rsidRPr="00070A26">
        <w:t>investor.</w:t>
      </w:r>
      <w:r w:rsidRPr="00070A26">
        <w:rPr>
          <w:spacing w:val="-14"/>
        </w:rPr>
        <w:t xml:space="preserve"> </w:t>
      </w:r>
      <w:r w:rsidRPr="00070A26">
        <w:t>In</w:t>
      </w:r>
      <w:r w:rsidRPr="00070A26">
        <w:rPr>
          <w:spacing w:val="-15"/>
        </w:rPr>
        <w:t xml:space="preserve"> </w:t>
      </w:r>
      <w:r w:rsidRPr="00070A26">
        <w:t>effect,</w:t>
      </w:r>
      <w:r w:rsidRPr="00070A26">
        <w:rPr>
          <w:spacing w:val="-14"/>
        </w:rPr>
        <w:t xml:space="preserve"> </w:t>
      </w:r>
      <w:r w:rsidRPr="00070A26">
        <w:t>the</w:t>
      </w:r>
      <w:r w:rsidRPr="00070A26">
        <w:rPr>
          <w:spacing w:val="-14"/>
        </w:rPr>
        <w:t xml:space="preserve"> </w:t>
      </w:r>
      <w:r w:rsidRPr="00070A26">
        <w:t>mutual</w:t>
      </w:r>
      <w:r w:rsidRPr="00070A26">
        <w:rPr>
          <w:spacing w:val="-13"/>
        </w:rPr>
        <w:t xml:space="preserve"> </w:t>
      </w:r>
      <w:r w:rsidRPr="00070A26">
        <w:t>fund</w:t>
      </w:r>
      <w:r w:rsidRPr="00070A26">
        <w:rPr>
          <w:spacing w:val="-14"/>
        </w:rPr>
        <w:t xml:space="preserve"> </w:t>
      </w:r>
      <w:r w:rsidRPr="00070A26">
        <w:t>vehicle</w:t>
      </w:r>
      <w:r w:rsidRPr="00070A26">
        <w:rPr>
          <w:spacing w:val="-14"/>
        </w:rPr>
        <w:t xml:space="preserve"> </w:t>
      </w:r>
      <w:r w:rsidRPr="00070A26">
        <w:t>exploits</w:t>
      </w:r>
      <w:r w:rsidRPr="00070A26">
        <w:rPr>
          <w:spacing w:val="-67"/>
        </w:rPr>
        <w:t xml:space="preserve"> </w:t>
      </w:r>
      <w:r w:rsidRPr="00070A26">
        <w:t>economies</w:t>
      </w:r>
      <w:r w:rsidRPr="00070A26">
        <w:rPr>
          <w:spacing w:val="1"/>
        </w:rPr>
        <w:t xml:space="preserve"> </w:t>
      </w:r>
      <w:r w:rsidRPr="00070A26">
        <w:t>of</w:t>
      </w:r>
      <w:r w:rsidRPr="00070A26">
        <w:rPr>
          <w:spacing w:val="1"/>
        </w:rPr>
        <w:t xml:space="preserve"> </w:t>
      </w:r>
      <w:r w:rsidRPr="00070A26">
        <w:t>scale</w:t>
      </w:r>
      <w:r w:rsidRPr="00070A26">
        <w:rPr>
          <w:spacing w:val="1"/>
        </w:rPr>
        <w:t xml:space="preserve"> </w:t>
      </w:r>
      <w:r w:rsidRPr="00070A26">
        <w:t>in</w:t>
      </w:r>
      <w:r w:rsidRPr="00070A26">
        <w:rPr>
          <w:spacing w:val="1"/>
        </w:rPr>
        <w:t xml:space="preserve"> </w:t>
      </w:r>
      <w:r w:rsidRPr="00070A26">
        <w:t>all</w:t>
      </w:r>
      <w:r w:rsidRPr="00070A26">
        <w:rPr>
          <w:spacing w:val="1"/>
        </w:rPr>
        <w:t xml:space="preserve"> </w:t>
      </w:r>
      <w:r w:rsidRPr="00070A26">
        <w:t>three</w:t>
      </w:r>
      <w:r w:rsidRPr="00070A26">
        <w:rPr>
          <w:spacing w:val="1"/>
        </w:rPr>
        <w:t xml:space="preserve"> </w:t>
      </w:r>
      <w:r w:rsidRPr="00070A26">
        <w:t>areas</w:t>
      </w:r>
      <w:r w:rsidRPr="00070A26">
        <w:rPr>
          <w:spacing w:val="1"/>
        </w:rPr>
        <w:t xml:space="preserve"> </w:t>
      </w:r>
      <w:r w:rsidRPr="00070A26">
        <w:t>research,</w:t>
      </w:r>
      <w:r w:rsidRPr="00070A26">
        <w:rPr>
          <w:spacing w:val="1"/>
        </w:rPr>
        <w:t xml:space="preserve"> </w:t>
      </w:r>
      <w:r w:rsidRPr="00070A26">
        <w:t>investments</w:t>
      </w:r>
      <w:r w:rsidRPr="00070A26">
        <w:rPr>
          <w:spacing w:val="1"/>
        </w:rPr>
        <w:t xml:space="preserve"> </w:t>
      </w:r>
      <w:r w:rsidRPr="00070A26">
        <w:t>and</w:t>
      </w:r>
      <w:r w:rsidRPr="00070A26">
        <w:rPr>
          <w:spacing w:val="1"/>
        </w:rPr>
        <w:t xml:space="preserve"> </w:t>
      </w:r>
      <w:r w:rsidRPr="00070A26">
        <w:t>transaction</w:t>
      </w:r>
      <w:r w:rsidRPr="00070A26">
        <w:rPr>
          <w:spacing w:val="-67"/>
        </w:rPr>
        <w:t xml:space="preserve"> </w:t>
      </w:r>
      <w:r w:rsidRPr="00070A26">
        <w:t>processing. While the concept of individuals coming together to invest money</w:t>
      </w:r>
      <w:r w:rsidRPr="00070A26">
        <w:rPr>
          <w:spacing w:val="1"/>
        </w:rPr>
        <w:t xml:space="preserve"> </w:t>
      </w:r>
      <w:r w:rsidRPr="00070A26">
        <w:t>collectively is not new, the mu</w:t>
      </w:r>
      <w:r w:rsidRPr="00070A26">
        <w:t>tual fund in its present form is a 20th century</w:t>
      </w:r>
      <w:r w:rsidRPr="00070A26">
        <w:rPr>
          <w:spacing w:val="1"/>
        </w:rPr>
        <w:t xml:space="preserve"> </w:t>
      </w:r>
      <w:r w:rsidRPr="00070A26">
        <w:rPr>
          <w:spacing w:val="-1"/>
        </w:rPr>
        <w:t>phenomenon.</w:t>
      </w:r>
      <w:r w:rsidRPr="00070A26">
        <w:rPr>
          <w:spacing w:val="-14"/>
        </w:rPr>
        <w:t xml:space="preserve"> </w:t>
      </w:r>
      <w:r w:rsidRPr="00070A26">
        <w:rPr>
          <w:spacing w:val="-1"/>
        </w:rPr>
        <w:t>In</w:t>
      </w:r>
      <w:r w:rsidRPr="00070A26">
        <w:rPr>
          <w:spacing w:val="-13"/>
        </w:rPr>
        <w:t xml:space="preserve"> </w:t>
      </w:r>
      <w:r w:rsidRPr="00070A26">
        <w:rPr>
          <w:spacing w:val="-1"/>
        </w:rPr>
        <w:t>fact,</w:t>
      </w:r>
      <w:r w:rsidRPr="00070A26">
        <w:rPr>
          <w:spacing w:val="-12"/>
        </w:rPr>
        <w:t xml:space="preserve"> </w:t>
      </w:r>
      <w:r w:rsidRPr="00070A26">
        <w:rPr>
          <w:spacing w:val="-1"/>
        </w:rPr>
        <w:t>mutual</w:t>
      </w:r>
      <w:r w:rsidRPr="00070A26">
        <w:rPr>
          <w:spacing w:val="-14"/>
        </w:rPr>
        <w:t xml:space="preserve"> </w:t>
      </w:r>
      <w:r w:rsidRPr="00070A26">
        <w:rPr>
          <w:spacing w:val="-1"/>
        </w:rPr>
        <w:t>funds</w:t>
      </w:r>
      <w:r w:rsidRPr="00070A26">
        <w:rPr>
          <w:spacing w:val="-14"/>
        </w:rPr>
        <w:t xml:space="preserve"> </w:t>
      </w:r>
      <w:r w:rsidRPr="00070A26">
        <w:rPr>
          <w:spacing w:val="-1"/>
        </w:rPr>
        <w:t>gained</w:t>
      </w:r>
      <w:r w:rsidRPr="00070A26">
        <w:rPr>
          <w:spacing w:val="-14"/>
        </w:rPr>
        <w:t xml:space="preserve"> </w:t>
      </w:r>
      <w:r w:rsidRPr="00070A26">
        <w:rPr>
          <w:spacing w:val="-1"/>
        </w:rPr>
        <w:t>popularity</w:t>
      </w:r>
      <w:r w:rsidRPr="00070A26">
        <w:rPr>
          <w:spacing w:val="-15"/>
        </w:rPr>
        <w:t xml:space="preserve"> </w:t>
      </w:r>
      <w:r w:rsidRPr="00070A26">
        <w:t>only</w:t>
      </w:r>
      <w:r w:rsidRPr="00070A26">
        <w:rPr>
          <w:spacing w:val="-13"/>
        </w:rPr>
        <w:t xml:space="preserve"> </w:t>
      </w:r>
      <w:r w:rsidRPr="00070A26">
        <w:t>after</w:t>
      </w:r>
      <w:r w:rsidRPr="00070A26">
        <w:rPr>
          <w:spacing w:val="-14"/>
        </w:rPr>
        <w:t xml:space="preserve"> </w:t>
      </w:r>
      <w:r w:rsidRPr="00070A26">
        <w:t>the</w:t>
      </w:r>
      <w:r w:rsidRPr="00070A26">
        <w:rPr>
          <w:spacing w:val="-14"/>
        </w:rPr>
        <w:t xml:space="preserve"> </w:t>
      </w:r>
      <w:r w:rsidRPr="00070A26">
        <w:t>Second</w:t>
      </w:r>
      <w:r w:rsidRPr="00070A26">
        <w:rPr>
          <w:spacing w:val="-17"/>
        </w:rPr>
        <w:t xml:space="preserve"> </w:t>
      </w:r>
      <w:r w:rsidRPr="00070A26">
        <w:t>World</w:t>
      </w:r>
      <w:r w:rsidRPr="00070A26">
        <w:rPr>
          <w:spacing w:val="-67"/>
        </w:rPr>
        <w:t xml:space="preserve"> </w:t>
      </w:r>
      <w:r w:rsidRPr="00070A26">
        <w:t>War. Globally, there are thousands of firms offering tens of thousands of mutual</w:t>
      </w:r>
      <w:r w:rsidRPr="00070A26">
        <w:rPr>
          <w:spacing w:val="-67"/>
        </w:rPr>
        <w:t xml:space="preserve"> </w:t>
      </w:r>
      <w:r w:rsidRPr="00070A26">
        <w:t>funds with different investment objectives. Tod</w:t>
      </w:r>
      <w:r w:rsidRPr="00070A26">
        <w:t>ay, mutual funds collectively</w:t>
      </w:r>
      <w:r w:rsidRPr="00070A26">
        <w:rPr>
          <w:spacing w:val="1"/>
        </w:rPr>
        <w:t xml:space="preserve"> </w:t>
      </w:r>
      <w:r w:rsidRPr="00070A26">
        <w:t>manage almost as</w:t>
      </w:r>
      <w:r w:rsidRPr="00070A26">
        <w:rPr>
          <w:spacing w:val="-2"/>
        </w:rPr>
        <w:t xml:space="preserve"> </w:t>
      </w:r>
      <w:r w:rsidRPr="00070A26">
        <w:t>much</w:t>
      </w:r>
      <w:r w:rsidRPr="00070A26">
        <w:rPr>
          <w:spacing w:val="-1"/>
        </w:rPr>
        <w:t xml:space="preserve"> </w:t>
      </w:r>
      <w:r w:rsidRPr="00070A26">
        <w:t>as</w:t>
      </w:r>
      <w:r w:rsidRPr="00070A26">
        <w:rPr>
          <w:spacing w:val="-2"/>
        </w:rPr>
        <w:t xml:space="preserve"> </w:t>
      </w:r>
      <w:r w:rsidRPr="00070A26">
        <w:t>or</w:t>
      </w:r>
      <w:r w:rsidRPr="00070A26">
        <w:rPr>
          <w:spacing w:val="1"/>
        </w:rPr>
        <w:t xml:space="preserve"> </w:t>
      </w:r>
      <w:r w:rsidRPr="00070A26">
        <w:t>more money</w:t>
      </w:r>
      <w:r w:rsidRPr="00070A26">
        <w:rPr>
          <w:spacing w:val="-1"/>
        </w:rPr>
        <w:t xml:space="preserve"> </w:t>
      </w:r>
      <w:r w:rsidRPr="00070A26">
        <w:t>as</w:t>
      </w:r>
      <w:r w:rsidRPr="00070A26">
        <w:rPr>
          <w:spacing w:val="-1"/>
        </w:rPr>
        <w:t xml:space="preserve"> </w:t>
      </w:r>
      <w:r w:rsidRPr="00070A26">
        <w:t>compared</w:t>
      </w:r>
      <w:r w:rsidRPr="00070A26">
        <w:rPr>
          <w:spacing w:val="-1"/>
        </w:rPr>
        <w:t xml:space="preserve"> </w:t>
      </w:r>
      <w:r w:rsidRPr="00070A26">
        <w:t>to banks.</w:t>
      </w:r>
    </w:p>
    <w:p w:rsidR="00DF4C23" w:rsidRPr="00070A26" w:rsidRDefault="00070A26">
      <w:pPr>
        <w:pStyle w:val="BodyText"/>
        <w:spacing w:before="161" w:line="360" w:lineRule="auto"/>
        <w:ind w:right="116"/>
        <w:jc w:val="both"/>
      </w:pPr>
      <w:r w:rsidRPr="00070A26">
        <w:t>Mutual</w:t>
      </w:r>
      <w:r w:rsidRPr="00070A26">
        <w:rPr>
          <w:spacing w:val="-6"/>
        </w:rPr>
        <w:t xml:space="preserve"> </w:t>
      </w:r>
      <w:r w:rsidRPr="00070A26">
        <w:t>funds</w:t>
      </w:r>
      <w:r w:rsidRPr="00070A26">
        <w:rPr>
          <w:spacing w:val="-5"/>
        </w:rPr>
        <w:t xml:space="preserve"> </w:t>
      </w:r>
      <w:r w:rsidRPr="00070A26">
        <w:t>are</w:t>
      </w:r>
      <w:r w:rsidRPr="00070A26">
        <w:rPr>
          <w:spacing w:val="-6"/>
        </w:rPr>
        <w:t xml:space="preserve"> </w:t>
      </w:r>
      <w:r w:rsidRPr="00070A26">
        <w:t>investment</w:t>
      </w:r>
      <w:r w:rsidRPr="00070A26">
        <w:rPr>
          <w:spacing w:val="-5"/>
        </w:rPr>
        <w:t xml:space="preserve"> </w:t>
      </w:r>
      <w:r w:rsidRPr="00070A26">
        <w:t>products</w:t>
      </w:r>
      <w:r w:rsidRPr="00070A26">
        <w:rPr>
          <w:spacing w:val="-4"/>
        </w:rPr>
        <w:t xml:space="preserve"> </w:t>
      </w:r>
      <w:r w:rsidRPr="00070A26">
        <w:t>that</w:t>
      </w:r>
      <w:r w:rsidRPr="00070A26">
        <w:rPr>
          <w:spacing w:val="-6"/>
        </w:rPr>
        <w:t xml:space="preserve"> </w:t>
      </w:r>
      <w:r w:rsidRPr="00070A26">
        <w:t>operate</w:t>
      </w:r>
      <w:r w:rsidRPr="00070A26">
        <w:rPr>
          <w:spacing w:val="-5"/>
        </w:rPr>
        <w:t xml:space="preserve"> </w:t>
      </w:r>
      <w:r w:rsidRPr="00070A26">
        <w:t>on</w:t>
      </w:r>
      <w:r w:rsidRPr="00070A26">
        <w:rPr>
          <w:spacing w:val="-5"/>
        </w:rPr>
        <w:t xml:space="preserve"> </w:t>
      </w:r>
      <w:r w:rsidRPr="00070A26">
        <w:t>the</w:t>
      </w:r>
      <w:r w:rsidRPr="00070A26">
        <w:rPr>
          <w:spacing w:val="-6"/>
        </w:rPr>
        <w:t xml:space="preserve"> </w:t>
      </w:r>
      <w:r w:rsidRPr="00070A26">
        <w:t>principal</w:t>
      </w:r>
      <w:r w:rsidRPr="00070A26">
        <w:rPr>
          <w:spacing w:val="-4"/>
        </w:rPr>
        <w:t xml:space="preserve"> </w:t>
      </w:r>
      <w:r w:rsidRPr="00070A26">
        <w:t>of</w:t>
      </w:r>
      <w:r w:rsidRPr="00070A26">
        <w:rPr>
          <w:spacing w:val="-5"/>
        </w:rPr>
        <w:t xml:space="preserve"> </w:t>
      </w:r>
      <w:r w:rsidRPr="00070A26">
        <w:t>Strength</w:t>
      </w:r>
      <w:r w:rsidRPr="00070A26">
        <w:rPr>
          <w:spacing w:val="-5"/>
        </w:rPr>
        <w:t xml:space="preserve"> </w:t>
      </w:r>
      <w:r w:rsidRPr="00070A26">
        <w:t>in</w:t>
      </w:r>
      <w:r w:rsidRPr="00070A26">
        <w:rPr>
          <w:spacing w:val="-68"/>
        </w:rPr>
        <w:t xml:space="preserve"> </w:t>
      </w:r>
      <w:r w:rsidRPr="00070A26">
        <w:t>numbers. They collect money from large group of investments, pool it together,</w:t>
      </w:r>
      <w:r w:rsidRPr="00070A26">
        <w:rPr>
          <w:spacing w:val="1"/>
        </w:rPr>
        <w:t xml:space="preserve"> </w:t>
      </w:r>
      <w:r w:rsidRPr="00070A26">
        <w:rPr>
          <w:spacing w:val="-1"/>
        </w:rPr>
        <w:t>and</w:t>
      </w:r>
      <w:r w:rsidRPr="00070A26">
        <w:rPr>
          <w:spacing w:val="-13"/>
        </w:rPr>
        <w:t xml:space="preserve"> </w:t>
      </w:r>
      <w:r w:rsidRPr="00070A26">
        <w:rPr>
          <w:spacing w:val="-1"/>
        </w:rPr>
        <w:t>invest</w:t>
      </w:r>
      <w:r w:rsidRPr="00070A26">
        <w:rPr>
          <w:spacing w:val="-13"/>
        </w:rPr>
        <w:t xml:space="preserve"> </w:t>
      </w:r>
      <w:r w:rsidRPr="00070A26">
        <w:rPr>
          <w:spacing w:val="-1"/>
        </w:rPr>
        <w:t>it</w:t>
      </w:r>
      <w:r w:rsidRPr="00070A26">
        <w:rPr>
          <w:spacing w:val="-12"/>
        </w:rPr>
        <w:t xml:space="preserve"> </w:t>
      </w:r>
      <w:r w:rsidRPr="00070A26">
        <w:rPr>
          <w:spacing w:val="-1"/>
        </w:rPr>
        <w:t>various</w:t>
      </w:r>
      <w:r w:rsidRPr="00070A26">
        <w:rPr>
          <w:spacing w:val="-13"/>
        </w:rPr>
        <w:t xml:space="preserve"> </w:t>
      </w:r>
      <w:r w:rsidRPr="00070A26">
        <w:t>securities,</w:t>
      </w:r>
      <w:r w:rsidRPr="00070A26">
        <w:rPr>
          <w:spacing w:val="-14"/>
        </w:rPr>
        <w:t xml:space="preserve"> </w:t>
      </w:r>
      <w:r w:rsidRPr="00070A26">
        <w:t>in</w:t>
      </w:r>
      <w:r w:rsidRPr="00070A26">
        <w:rPr>
          <w:spacing w:val="-12"/>
        </w:rPr>
        <w:t xml:space="preserve"> </w:t>
      </w:r>
      <w:r w:rsidRPr="00070A26">
        <w:t>line</w:t>
      </w:r>
      <w:r w:rsidRPr="00070A26">
        <w:rPr>
          <w:spacing w:val="-14"/>
        </w:rPr>
        <w:t xml:space="preserve"> </w:t>
      </w:r>
      <w:r w:rsidRPr="00070A26">
        <w:t>with</w:t>
      </w:r>
      <w:r w:rsidRPr="00070A26">
        <w:rPr>
          <w:spacing w:val="-12"/>
        </w:rPr>
        <w:t xml:space="preserve"> </w:t>
      </w:r>
      <w:r w:rsidRPr="00070A26">
        <w:t>their</w:t>
      </w:r>
      <w:r w:rsidRPr="00070A26">
        <w:rPr>
          <w:spacing w:val="-14"/>
        </w:rPr>
        <w:t xml:space="preserve"> </w:t>
      </w:r>
      <w:r w:rsidRPr="00070A26">
        <w:t>objective.</w:t>
      </w:r>
      <w:r w:rsidRPr="00070A26">
        <w:rPr>
          <w:spacing w:val="-18"/>
        </w:rPr>
        <w:t xml:space="preserve"> </w:t>
      </w:r>
      <w:r w:rsidRPr="00070A26">
        <w:t>They</w:t>
      </w:r>
      <w:r w:rsidRPr="00070A26">
        <w:rPr>
          <w:spacing w:val="-12"/>
        </w:rPr>
        <w:t xml:space="preserve"> </w:t>
      </w:r>
      <w:r w:rsidRPr="00070A26">
        <w:t>are</w:t>
      </w:r>
      <w:r w:rsidRPr="00070A26">
        <w:rPr>
          <w:spacing w:val="-13"/>
        </w:rPr>
        <w:t xml:space="preserve"> </w:t>
      </w:r>
      <w:r w:rsidRPr="00070A26">
        <w:t>an</w:t>
      </w:r>
      <w:r w:rsidRPr="00070A26">
        <w:rPr>
          <w:spacing w:val="-13"/>
        </w:rPr>
        <w:t xml:space="preserve"> </w:t>
      </w:r>
      <w:r w:rsidRPr="00070A26">
        <w:t>alternative</w:t>
      </w:r>
      <w:r w:rsidRPr="00070A26">
        <w:rPr>
          <w:spacing w:val="-67"/>
        </w:rPr>
        <w:t xml:space="preserve"> </w:t>
      </w:r>
      <w:r w:rsidRPr="00070A26">
        <w:t>to investing directly investments in securities are spread across a wide cross-</w:t>
      </w:r>
      <w:r w:rsidRPr="00070A26">
        <w:rPr>
          <w:spacing w:val="1"/>
        </w:rPr>
        <w:t xml:space="preserve"> </w:t>
      </w:r>
      <w:r w:rsidRPr="00070A26">
        <w:t>section o</w:t>
      </w:r>
      <w:r w:rsidRPr="00070A26">
        <w:t>f industries and sectors and thus the risk is reduced. Diversification</w:t>
      </w:r>
      <w:r w:rsidRPr="00070A26">
        <w:rPr>
          <w:spacing w:val="1"/>
        </w:rPr>
        <w:t xml:space="preserve"> </w:t>
      </w:r>
      <w:r w:rsidRPr="00070A26">
        <w:t>reduces the risk because all stocks may not move in the same direction in the</w:t>
      </w:r>
      <w:r w:rsidRPr="00070A26">
        <w:rPr>
          <w:spacing w:val="1"/>
        </w:rPr>
        <w:t xml:space="preserve"> </w:t>
      </w:r>
      <w:r w:rsidRPr="00070A26">
        <w:t>same proportion at the same time. Mutual fund issues units to the investors in</w:t>
      </w:r>
      <w:r w:rsidRPr="00070A26">
        <w:rPr>
          <w:spacing w:val="1"/>
        </w:rPr>
        <w:t xml:space="preserve"> </w:t>
      </w:r>
      <w:r w:rsidRPr="00070A26">
        <w:t>accordance</w:t>
      </w:r>
      <w:r w:rsidRPr="00070A26">
        <w:rPr>
          <w:spacing w:val="-8"/>
        </w:rPr>
        <w:t xml:space="preserve"> </w:t>
      </w:r>
      <w:r w:rsidRPr="00070A26">
        <w:t>with</w:t>
      </w:r>
      <w:r w:rsidRPr="00070A26">
        <w:rPr>
          <w:spacing w:val="-6"/>
        </w:rPr>
        <w:t xml:space="preserve"> </w:t>
      </w:r>
      <w:r w:rsidRPr="00070A26">
        <w:t>quantum</w:t>
      </w:r>
      <w:r w:rsidRPr="00070A26">
        <w:rPr>
          <w:spacing w:val="-7"/>
        </w:rPr>
        <w:t xml:space="preserve"> </w:t>
      </w:r>
      <w:r w:rsidRPr="00070A26">
        <w:t>of</w:t>
      </w:r>
      <w:r w:rsidRPr="00070A26">
        <w:rPr>
          <w:spacing w:val="-6"/>
        </w:rPr>
        <w:t xml:space="preserve"> </w:t>
      </w:r>
      <w:r w:rsidRPr="00070A26">
        <w:t>m</w:t>
      </w:r>
      <w:r w:rsidRPr="00070A26">
        <w:t>oney</w:t>
      </w:r>
      <w:r w:rsidRPr="00070A26">
        <w:rPr>
          <w:spacing w:val="-7"/>
        </w:rPr>
        <w:t xml:space="preserve"> </w:t>
      </w:r>
      <w:r w:rsidRPr="00070A26">
        <w:t>invested</w:t>
      </w:r>
      <w:r w:rsidRPr="00070A26">
        <w:rPr>
          <w:spacing w:val="-6"/>
        </w:rPr>
        <w:t xml:space="preserve"> </w:t>
      </w:r>
      <w:r w:rsidRPr="00070A26">
        <w:t>by</w:t>
      </w:r>
      <w:r w:rsidRPr="00070A26">
        <w:rPr>
          <w:spacing w:val="-7"/>
        </w:rPr>
        <w:t xml:space="preserve"> </w:t>
      </w:r>
      <w:r w:rsidRPr="00070A26">
        <w:t>them.</w:t>
      </w:r>
      <w:r w:rsidRPr="00070A26">
        <w:rPr>
          <w:spacing w:val="-7"/>
        </w:rPr>
        <w:t xml:space="preserve"> </w:t>
      </w:r>
      <w:r w:rsidRPr="00070A26">
        <w:t>Investors</w:t>
      </w:r>
      <w:r w:rsidRPr="00070A26">
        <w:rPr>
          <w:spacing w:val="-6"/>
        </w:rPr>
        <w:t xml:space="preserve"> </w:t>
      </w:r>
      <w:r w:rsidRPr="00070A26">
        <w:t>of</w:t>
      </w:r>
      <w:r w:rsidRPr="00070A26">
        <w:rPr>
          <w:spacing w:val="-5"/>
        </w:rPr>
        <w:t xml:space="preserve"> </w:t>
      </w:r>
      <w:r w:rsidRPr="00070A26">
        <w:t>mutual</w:t>
      </w:r>
      <w:r w:rsidRPr="00070A26">
        <w:rPr>
          <w:spacing w:val="-7"/>
        </w:rPr>
        <w:t xml:space="preserve"> </w:t>
      </w:r>
      <w:r w:rsidRPr="00070A26">
        <w:t>funds.</w:t>
      </w:r>
      <w:r w:rsidRPr="00070A26">
        <w:rPr>
          <w:spacing w:val="-67"/>
        </w:rPr>
        <w:t xml:space="preserve"> </w:t>
      </w:r>
      <w:r w:rsidRPr="00070A26">
        <w:t>are</w:t>
      </w:r>
      <w:r w:rsidRPr="00070A26">
        <w:rPr>
          <w:spacing w:val="-2"/>
        </w:rPr>
        <w:t xml:space="preserve"> </w:t>
      </w:r>
      <w:r w:rsidRPr="00070A26">
        <w:t>known as</w:t>
      </w:r>
      <w:r w:rsidRPr="00070A26">
        <w:rPr>
          <w:spacing w:val="-1"/>
        </w:rPr>
        <w:t xml:space="preserve"> </w:t>
      </w:r>
      <w:r w:rsidRPr="00070A26">
        <w:t>unit holders.</w:t>
      </w:r>
    </w:p>
    <w:p w:rsidR="00DF4C23" w:rsidRPr="00070A26" w:rsidRDefault="00070A26">
      <w:pPr>
        <w:pStyle w:val="BodyText"/>
        <w:spacing w:before="159" w:line="360" w:lineRule="auto"/>
        <w:ind w:right="124"/>
        <w:jc w:val="both"/>
      </w:pPr>
      <w:r w:rsidRPr="00070A26">
        <w:t>The investors in proportion to their investments share the profits or losses. The</w:t>
      </w:r>
      <w:r w:rsidRPr="00070A26">
        <w:rPr>
          <w:spacing w:val="1"/>
        </w:rPr>
        <w:t xml:space="preserve"> </w:t>
      </w:r>
      <w:r w:rsidRPr="00070A26">
        <w:t>mutual</w:t>
      </w:r>
      <w:r w:rsidRPr="00070A26">
        <w:rPr>
          <w:spacing w:val="66"/>
        </w:rPr>
        <w:t xml:space="preserve"> </w:t>
      </w:r>
      <w:r w:rsidRPr="00070A26">
        <w:t>funds</w:t>
      </w:r>
      <w:r w:rsidRPr="00070A26">
        <w:rPr>
          <w:spacing w:val="66"/>
        </w:rPr>
        <w:t xml:space="preserve"> </w:t>
      </w:r>
      <w:r w:rsidRPr="00070A26">
        <w:t>normally</w:t>
      </w:r>
      <w:r w:rsidRPr="00070A26">
        <w:rPr>
          <w:spacing w:val="66"/>
        </w:rPr>
        <w:t xml:space="preserve"> </w:t>
      </w:r>
      <w:r w:rsidRPr="00070A26">
        <w:t>come</w:t>
      </w:r>
      <w:r w:rsidRPr="00070A26">
        <w:rPr>
          <w:spacing w:val="67"/>
        </w:rPr>
        <w:t xml:space="preserve"> </w:t>
      </w:r>
      <w:r w:rsidRPr="00070A26">
        <w:t>out</w:t>
      </w:r>
      <w:r w:rsidRPr="00070A26">
        <w:rPr>
          <w:spacing w:val="66"/>
        </w:rPr>
        <w:t xml:space="preserve"> </w:t>
      </w:r>
      <w:r w:rsidRPr="00070A26">
        <w:t>with</w:t>
      </w:r>
      <w:r w:rsidRPr="00070A26">
        <w:rPr>
          <w:spacing w:val="66"/>
        </w:rPr>
        <w:t xml:space="preserve"> </w:t>
      </w:r>
      <w:r w:rsidRPr="00070A26">
        <w:t>a</w:t>
      </w:r>
      <w:r w:rsidRPr="00070A26">
        <w:rPr>
          <w:spacing w:val="65"/>
        </w:rPr>
        <w:t xml:space="preserve"> </w:t>
      </w:r>
      <w:r w:rsidRPr="00070A26">
        <w:t>number</w:t>
      </w:r>
      <w:r w:rsidRPr="00070A26">
        <w:rPr>
          <w:spacing w:val="67"/>
        </w:rPr>
        <w:t xml:space="preserve"> </w:t>
      </w:r>
      <w:r w:rsidRPr="00070A26">
        <w:t>of</w:t>
      </w:r>
      <w:r w:rsidRPr="00070A26">
        <w:rPr>
          <w:spacing w:val="66"/>
        </w:rPr>
        <w:t xml:space="preserve"> </w:t>
      </w:r>
      <w:r w:rsidRPr="00070A26">
        <w:t>schemes</w:t>
      </w:r>
      <w:r w:rsidRPr="00070A26">
        <w:rPr>
          <w:spacing w:val="67"/>
        </w:rPr>
        <w:t xml:space="preserve"> </w:t>
      </w:r>
      <w:r w:rsidRPr="00070A26">
        <w:t>with</w:t>
      </w:r>
      <w:r w:rsidRPr="00070A26">
        <w:rPr>
          <w:spacing w:val="66"/>
        </w:rPr>
        <w:t xml:space="preserve"> </w:t>
      </w:r>
      <w:r w:rsidRPr="00070A26">
        <w:t>different</w:t>
      </w:r>
      <w:r w:rsidRPr="00070A26">
        <w:rPr>
          <w:spacing w:val="-67"/>
        </w:rPr>
        <w:t xml:space="preserve"> </w:t>
      </w:r>
      <w:r w:rsidRPr="00070A26">
        <w:t>investment objectives, which are launched from time to time: A mutual fund is</w:t>
      </w:r>
      <w:r w:rsidRPr="00070A26">
        <w:rPr>
          <w:spacing w:val="1"/>
        </w:rPr>
        <w:t xml:space="preserve"> </w:t>
      </w:r>
      <w:r w:rsidRPr="00070A26">
        <w:t>required to be registered with Securities and Exchange Board of India (SEBI),</w:t>
      </w:r>
      <w:r w:rsidRPr="00070A26">
        <w:rPr>
          <w:spacing w:val="1"/>
        </w:rPr>
        <w:t xml:space="preserve"> </w:t>
      </w:r>
      <w:r w:rsidRPr="00070A26">
        <w:t>which</w:t>
      </w:r>
      <w:r w:rsidRPr="00070A26">
        <w:rPr>
          <w:spacing w:val="-3"/>
        </w:rPr>
        <w:t xml:space="preserve"> </w:t>
      </w:r>
      <w:r w:rsidRPr="00070A26">
        <w:t>regulates</w:t>
      </w:r>
      <w:r w:rsidRPr="00070A26">
        <w:rPr>
          <w:spacing w:val="-2"/>
        </w:rPr>
        <w:t xml:space="preserve"> </w:t>
      </w:r>
      <w:r w:rsidRPr="00070A26">
        <w:t>securities</w:t>
      </w:r>
      <w:r w:rsidRPr="00070A26">
        <w:rPr>
          <w:spacing w:val="-1"/>
        </w:rPr>
        <w:t xml:space="preserve"> </w:t>
      </w:r>
      <w:r w:rsidRPr="00070A26">
        <w:t>markets</w:t>
      </w:r>
      <w:r w:rsidRPr="00070A26">
        <w:rPr>
          <w:spacing w:val="-3"/>
        </w:rPr>
        <w:t xml:space="preserve"> </w:t>
      </w:r>
      <w:r w:rsidRPr="00070A26">
        <w:t>before</w:t>
      </w:r>
      <w:r w:rsidRPr="00070A26">
        <w:rPr>
          <w:spacing w:val="-1"/>
        </w:rPr>
        <w:t xml:space="preserve"> </w:t>
      </w:r>
      <w:r w:rsidRPr="00070A26">
        <w:t>it</w:t>
      </w:r>
      <w:r w:rsidRPr="00070A26">
        <w:rPr>
          <w:spacing w:val="-1"/>
        </w:rPr>
        <w:t xml:space="preserve"> </w:t>
      </w:r>
      <w:r w:rsidRPr="00070A26">
        <w:t>can collect</w:t>
      </w:r>
      <w:r w:rsidRPr="00070A26">
        <w:rPr>
          <w:spacing w:val="-3"/>
        </w:rPr>
        <w:t xml:space="preserve"> </w:t>
      </w:r>
      <w:r w:rsidRPr="00070A26">
        <w:t>funds</w:t>
      </w:r>
      <w:r w:rsidRPr="00070A26">
        <w:rPr>
          <w:spacing w:val="-1"/>
        </w:rPr>
        <w:t xml:space="preserve"> </w:t>
      </w:r>
      <w:r w:rsidRPr="00070A26">
        <w:t>from</w:t>
      </w:r>
      <w:r w:rsidRPr="00070A26">
        <w:rPr>
          <w:spacing w:val="-3"/>
        </w:rPr>
        <w:t xml:space="preserve"> </w:t>
      </w:r>
      <w:r w:rsidRPr="00070A26">
        <w:t>the</w:t>
      </w:r>
      <w:r w:rsidRPr="00070A26">
        <w:rPr>
          <w:spacing w:val="-1"/>
        </w:rPr>
        <w:t xml:space="preserve"> </w:t>
      </w:r>
      <w:r w:rsidRPr="00070A26">
        <w:t>public.</w:t>
      </w:r>
    </w:p>
    <w:p w:rsidR="00DF4C23" w:rsidRPr="00070A26" w:rsidRDefault="00DF4C23">
      <w:pPr>
        <w:spacing w:line="360" w:lineRule="auto"/>
        <w:jc w:val="both"/>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line="360" w:lineRule="auto"/>
        <w:ind w:right="120"/>
        <w:jc w:val="both"/>
      </w:pPr>
      <w:r w:rsidRPr="00070A26">
        <w:lastRenderedPageBreak/>
        <w:t>"Mutua</w:t>
      </w:r>
      <w:r w:rsidRPr="00070A26">
        <w:t>l</w:t>
      </w:r>
      <w:r w:rsidRPr="00070A26">
        <w:rPr>
          <w:spacing w:val="-9"/>
        </w:rPr>
        <w:t xml:space="preserve"> </w:t>
      </w:r>
      <w:r w:rsidRPr="00070A26">
        <w:t>Fund</w:t>
      </w:r>
      <w:r w:rsidRPr="00070A26">
        <w:rPr>
          <w:spacing w:val="-7"/>
        </w:rPr>
        <w:t xml:space="preserve"> </w:t>
      </w:r>
      <w:r w:rsidRPr="00070A26">
        <w:t>is</w:t>
      </w:r>
      <w:r w:rsidRPr="00070A26">
        <w:rPr>
          <w:spacing w:val="-7"/>
        </w:rPr>
        <w:t xml:space="preserve"> </w:t>
      </w:r>
      <w:r w:rsidRPr="00070A26">
        <w:t>a</w:t>
      </w:r>
      <w:r w:rsidRPr="00070A26">
        <w:rPr>
          <w:spacing w:val="-9"/>
        </w:rPr>
        <w:t xml:space="preserve"> </w:t>
      </w:r>
      <w:r w:rsidRPr="00070A26">
        <w:t>trust</w:t>
      </w:r>
      <w:r w:rsidRPr="00070A26">
        <w:rPr>
          <w:spacing w:val="-8"/>
        </w:rPr>
        <w:t xml:space="preserve"> </w:t>
      </w:r>
      <w:r w:rsidRPr="00070A26">
        <w:t>that</w:t>
      </w:r>
      <w:r w:rsidRPr="00070A26">
        <w:rPr>
          <w:spacing w:val="-8"/>
        </w:rPr>
        <w:t xml:space="preserve"> </w:t>
      </w:r>
      <w:r w:rsidRPr="00070A26">
        <w:t>pools</w:t>
      </w:r>
      <w:r w:rsidRPr="00070A26">
        <w:rPr>
          <w:spacing w:val="-8"/>
        </w:rPr>
        <w:t xml:space="preserve"> </w:t>
      </w:r>
      <w:r w:rsidRPr="00070A26">
        <w:t>the</w:t>
      </w:r>
      <w:r w:rsidRPr="00070A26">
        <w:rPr>
          <w:spacing w:val="-8"/>
        </w:rPr>
        <w:t xml:space="preserve"> </w:t>
      </w:r>
      <w:r w:rsidRPr="00070A26">
        <w:t>savings</w:t>
      </w:r>
      <w:r w:rsidRPr="00070A26">
        <w:rPr>
          <w:spacing w:val="-8"/>
        </w:rPr>
        <w:t xml:space="preserve"> </w:t>
      </w:r>
      <w:r w:rsidRPr="00070A26">
        <w:t>of</w:t>
      </w:r>
      <w:r w:rsidRPr="00070A26">
        <w:rPr>
          <w:spacing w:val="-7"/>
        </w:rPr>
        <w:t xml:space="preserve"> </w:t>
      </w:r>
      <w:r w:rsidRPr="00070A26">
        <w:t>a</w:t>
      </w:r>
      <w:r w:rsidRPr="00070A26">
        <w:rPr>
          <w:spacing w:val="-8"/>
        </w:rPr>
        <w:t xml:space="preserve"> </w:t>
      </w:r>
      <w:r w:rsidRPr="00070A26">
        <w:t>number</w:t>
      </w:r>
      <w:r w:rsidRPr="00070A26">
        <w:rPr>
          <w:spacing w:val="-8"/>
        </w:rPr>
        <w:t xml:space="preserve"> </w:t>
      </w:r>
      <w:r w:rsidRPr="00070A26">
        <w:t>of</w:t>
      </w:r>
      <w:r w:rsidRPr="00070A26">
        <w:rPr>
          <w:spacing w:val="-7"/>
        </w:rPr>
        <w:t xml:space="preserve"> </w:t>
      </w:r>
      <w:r w:rsidRPr="00070A26">
        <w:t>Investors</w:t>
      </w:r>
      <w:r w:rsidRPr="00070A26">
        <w:rPr>
          <w:spacing w:val="-7"/>
        </w:rPr>
        <w:t xml:space="preserve"> </w:t>
      </w:r>
      <w:r w:rsidRPr="00070A26">
        <w:t>who</w:t>
      </w:r>
      <w:r w:rsidRPr="00070A26">
        <w:rPr>
          <w:spacing w:val="-8"/>
        </w:rPr>
        <w:t xml:space="preserve"> </w:t>
      </w:r>
      <w:r w:rsidRPr="00070A26">
        <w:t>share</w:t>
      </w:r>
      <w:r w:rsidRPr="00070A26">
        <w:rPr>
          <w:spacing w:val="-68"/>
        </w:rPr>
        <w:t xml:space="preserve"> </w:t>
      </w:r>
      <w:r w:rsidRPr="00070A26">
        <w:t>a common Financial Goal. The Money thus collected is invested by the fund</w:t>
      </w:r>
      <w:r w:rsidRPr="00070A26">
        <w:rPr>
          <w:spacing w:val="1"/>
        </w:rPr>
        <w:t xml:space="preserve"> </w:t>
      </w:r>
      <w:r w:rsidRPr="00070A26">
        <w:t>manager in different types of securities depending upon the objective of the</w:t>
      </w:r>
      <w:r w:rsidRPr="00070A26">
        <w:rPr>
          <w:spacing w:val="1"/>
        </w:rPr>
        <w:t xml:space="preserve"> </w:t>
      </w:r>
      <w:r w:rsidRPr="00070A26">
        <w:t>scheme.</w:t>
      </w:r>
      <w:r w:rsidRPr="00070A26">
        <w:rPr>
          <w:spacing w:val="1"/>
        </w:rPr>
        <w:t xml:space="preserve"> </w:t>
      </w:r>
      <w:r w:rsidRPr="00070A26">
        <w:t>These</w:t>
      </w:r>
      <w:r w:rsidRPr="00070A26">
        <w:rPr>
          <w:spacing w:val="1"/>
        </w:rPr>
        <w:t xml:space="preserve"> </w:t>
      </w:r>
      <w:r w:rsidRPr="00070A26">
        <w:t>could</w:t>
      </w:r>
      <w:r w:rsidRPr="00070A26">
        <w:rPr>
          <w:spacing w:val="1"/>
        </w:rPr>
        <w:t xml:space="preserve"> </w:t>
      </w:r>
      <w:r w:rsidRPr="00070A26">
        <w:t>range</w:t>
      </w:r>
      <w:r w:rsidRPr="00070A26">
        <w:rPr>
          <w:spacing w:val="1"/>
        </w:rPr>
        <w:t xml:space="preserve"> </w:t>
      </w:r>
      <w:r w:rsidRPr="00070A26">
        <w:t>from</w:t>
      </w:r>
      <w:r w:rsidRPr="00070A26">
        <w:rPr>
          <w:spacing w:val="1"/>
        </w:rPr>
        <w:t xml:space="preserve"> </w:t>
      </w:r>
      <w:r w:rsidRPr="00070A26">
        <w:t>shares</w:t>
      </w:r>
      <w:r w:rsidRPr="00070A26">
        <w:rPr>
          <w:spacing w:val="1"/>
        </w:rPr>
        <w:t xml:space="preserve"> </w:t>
      </w:r>
      <w:r w:rsidRPr="00070A26">
        <w:t>to</w:t>
      </w:r>
      <w:r w:rsidRPr="00070A26">
        <w:rPr>
          <w:spacing w:val="1"/>
        </w:rPr>
        <w:t xml:space="preserve"> </w:t>
      </w:r>
      <w:r w:rsidRPr="00070A26">
        <w:t>debentures</w:t>
      </w:r>
      <w:r w:rsidRPr="00070A26">
        <w:rPr>
          <w:spacing w:val="1"/>
        </w:rPr>
        <w:t xml:space="preserve"> </w:t>
      </w:r>
      <w:r w:rsidRPr="00070A26">
        <w:t>to</w:t>
      </w:r>
      <w:r w:rsidRPr="00070A26">
        <w:rPr>
          <w:spacing w:val="1"/>
        </w:rPr>
        <w:t xml:space="preserve"> </w:t>
      </w:r>
      <w:r w:rsidRPr="00070A26">
        <w:t>money</w:t>
      </w:r>
      <w:r w:rsidRPr="00070A26">
        <w:rPr>
          <w:spacing w:val="1"/>
        </w:rPr>
        <w:t xml:space="preserve"> </w:t>
      </w:r>
      <w:r w:rsidRPr="00070A26">
        <w:t>market</w:t>
      </w:r>
      <w:r w:rsidRPr="00070A26">
        <w:rPr>
          <w:spacing w:val="1"/>
        </w:rPr>
        <w:t xml:space="preserve"> </w:t>
      </w:r>
      <w:r w:rsidRPr="00070A26">
        <w:t>instruments.</w:t>
      </w:r>
      <w:r w:rsidRPr="00070A26">
        <w:rPr>
          <w:spacing w:val="1"/>
        </w:rPr>
        <w:t xml:space="preserve"> </w:t>
      </w:r>
      <w:r w:rsidRPr="00070A26">
        <w:t>The</w:t>
      </w:r>
      <w:r w:rsidRPr="00070A26">
        <w:rPr>
          <w:spacing w:val="1"/>
        </w:rPr>
        <w:t xml:space="preserve"> </w:t>
      </w:r>
      <w:r w:rsidRPr="00070A26">
        <w:t>income</w:t>
      </w:r>
      <w:r w:rsidRPr="00070A26">
        <w:rPr>
          <w:spacing w:val="1"/>
        </w:rPr>
        <w:t xml:space="preserve"> </w:t>
      </w:r>
      <w:r w:rsidRPr="00070A26">
        <w:t>earned</w:t>
      </w:r>
      <w:r w:rsidRPr="00070A26">
        <w:rPr>
          <w:spacing w:val="1"/>
        </w:rPr>
        <w:t xml:space="preserve"> </w:t>
      </w:r>
      <w:r w:rsidRPr="00070A26">
        <w:t>through</w:t>
      </w:r>
      <w:r w:rsidRPr="00070A26">
        <w:rPr>
          <w:spacing w:val="1"/>
        </w:rPr>
        <w:t xml:space="preserve"> </w:t>
      </w:r>
      <w:r w:rsidRPr="00070A26">
        <w:t>these</w:t>
      </w:r>
      <w:r w:rsidRPr="00070A26">
        <w:rPr>
          <w:spacing w:val="1"/>
        </w:rPr>
        <w:t xml:space="preserve"> </w:t>
      </w:r>
      <w:r w:rsidRPr="00070A26">
        <w:t>Investments</w:t>
      </w:r>
      <w:r w:rsidRPr="00070A26">
        <w:rPr>
          <w:spacing w:val="1"/>
        </w:rPr>
        <w:t xml:space="preserve"> </w:t>
      </w:r>
      <w:r w:rsidRPr="00070A26">
        <w:t>and</w:t>
      </w:r>
      <w:r w:rsidRPr="00070A26">
        <w:rPr>
          <w:spacing w:val="1"/>
        </w:rPr>
        <w:t xml:space="preserve"> </w:t>
      </w:r>
      <w:r w:rsidRPr="00070A26">
        <w:t>the</w:t>
      </w:r>
      <w:r w:rsidRPr="00070A26">
        <w:rPr>
          <w:spacing w:val="1"/>
        </w:rPr>
        <w:t xml:space="preserve"> </w:t>
      </w:r>
      <w:r w:rsidRPr="00070A26">
        <w:t>capital</w:t>
      </w:r>
      <w:r w:rsidRPr="00070A26">
        <w:rPr>
          <w:spacing w:val="1"/>
        </w:rPr>
        <w:t xml:space="preserve"> </w:t>
      </w:r>
      <w:r w:rsidRPr="00070A26">
        <w:t>appreciation realized by the scheme is</w:t>
      </w:r>
      <w:r w:rsidRPr="00070A26">
        <w:t xml:space="preserve"> shared by its unit holders in proportion to</w:t>
      </w:r>
      <w:r w:rsidRPr="00070A26">
        <w:rPr>
          <w:spacing w:val="-67"/>
        </w:rPr>
        <w:t xml:space="preserve"> </w:t>
      </w:r>
      <w:r w:rsidRPr="00070A26">
        <w:t>the</w:t>
      </w:r>
      <w:r w:rsidRPr="00070A26">
        <w:rPr>
          <w:spacing w:val="-2"/>
        </w:rPr>
        <w:t xml:space="preserve"> </w:t>
      </w:r>
      <w:r w:rsidRPr="00070A26">
        <w:t>number</w:t>
      </w:r>
      <w:r w:rsidRPr="00070A26">
        <w:rPr>
          <w:spacing w:val="-1"/>
        </w:rPr>
        <w:t xml:space="preserve"> </w:t>
      </w:r>
      <w:r w:rsidRPr="00070A26">
        <w:t>of</w:t>
      </w:r>
      <w:r w:rsidRPr="00070A26">
        <w:rPr>
          <w:spacing w:val="1"/>
        </w:rPr>
        <w:t xml:space="preserve"> </w:t>
      </w:r>
      <w:r w:rsidRPr="00070A26">
        <w:t>units owned</w:t>
      </w:r>
      <w:r w:rsidRPr="00070A26">
        <w:rPr>
          <w:spacing w:val="-1"/>
        </w:rPr>
        <w:t xml:space="preserve"> </w:t>
      </w:r>
      <w:r w:rsidRPr="00070A26">
        <w:t>by them."</w:t>
      </w:r>
    </w:p>
    <w:p w:rsidR="00DF4C23" w:rsidRPr="00070A26" w:rsidRDefault="00070A26">
      <w:pPr>
        <w:pStyle w:val="BodyText"/>
        <w:spacing w:before="161" w:line="360" w:lineRule="auto"/>
        <w:ind w:right="122"/>
        <w:jc w:val="both"/>
      </w:pPr>
      <w:r w:rsidRPr="00070A26">
        <w:t>"A Mutual Fund is nothing more than a collection of stocks and/or bonds. You</w:t>
      </w:r>
      <w:r w:rsidRPr="00070A26">
        <w:rPr>
          <w:spacing w:val="1"/>
        </w:rPr>
        <w:t xml:space="preserve"> </w:t>
      </w:r>
      <w:r w:rsidRPr="00070A26">
        <w:t>can think of Mutual Fund as a company that brings together a group of people</w:t>
      </w:r>
      <w:r w:rsidRPr="00070A26">
        <w:rPr>
          <w:spacing w:val="1"/>
        </w:rPr>
        <w:t xml:space="preserve"> </w:t>
      </w:r>
      <w:r w:rsidRPr="00070A26">
        <w:t>and</w:t>
      </w:r>
      <w:r w:rsidRPr="00070A26">
        <w:rPr>
          <w:spacing w:val="-4"/>
        </w:rPr>
        <w:t xml:space="preserve"> </w:t>
      </w:r>
      <w:r w:rsidRPr="00070A26">
        <w:t>invests</w:t>
      </w:r>
      <w:r w:rsidRPr="00070A26">
        <w:rPr>
          <w:spacing w:val="-5"/>
        </w:rPr>
        <w:t xml:space="preserve"> </w:t>
      </w:r>
      <w:r w:rsidRPr="00070A26">
        <w:t>their</w:t>
      </w:r>
      <w:r w:rsidRPr="00070A26">
        <w:rPr>
          <w:spacing w:val="-3"/>
        </w:rPr>
        <w:t xml:space="preserve"> </w:t>
      </w:r>
      <w:r w:rsidRPr="00070A26">
        <w:t>mon</w:t>
      </w:r>
      <w:r w:rsidRPr="00070A26">
        <w:t>ey</w:t>
      </w:r>
      <w:r w:rsidRPr="00070A26">
        <w:rPr>
          <w:spacing w:val="-5"/>
        </w:rPr>
        <w:t xml:space="preserve"> </w:t>
      </w:r>
      <w:r w:rsidRPr="00070A26">
        <w:t>in</w:t>
      </w:r>
      <w:r w:rsidRPr="00070A26">
        <w:rPr>
          <w:spacing w:val="-4"/>
        </w:rPr>
        <w:t xml:space="preserve"> </w:t>
      </w:r>
      <w:r w:rsidRPr="00070A26">
        <w:t>stocks,</w:t>
      </w:r>
      <w:r w:rsidRPr="00070A26">
        <w:rPr>
          <w:spacing w:val="-5"/>
        </w:rPr>
        <w:t xml:space="preserve"> </w:t>
      </w:r>
      <w:r w:rsidRPr="00070A26">
        <w:t>bonds</w:t>
      </w:r>
      <w:r w:rsidRPr="00070A26">
        <w:rPr>
          <w:spacing w:val="-5"/>
        </w:rPr>
        <w:t xml:space="preserve"> </w:t>
      </w:r>
      <w:r w:rsidRPr="00070A26">
        <w:t>and</w:t>
      </w:r>
      <w:r w:rsidRPr="00070A26">
        <w:rPr>
          <w:spacing w:val="-4"/>
        </w:rPr>
        <w:t xml:space="preserve"> </w:t>
      </w:r>
      <w:r w:rsidRPr="00070A26">
        <w:t>their</w:t>
      </w:r>
      <w:r w:rsidRPr="00070A26">
        <w:rPr>
          <w:spacing w:val="-4"/>
        </w:rPr>
        <w:t xml:space="preserve"> </w:t>
      </w:r>
      <w:r w:rsidRPr="00070A26">
        <w:t>securities.</w:t>
      </w:r>
      <w:r w:rsidRPr="00070A26">
        <w:rPr>
          <w:spacing w:val="-4"/>
        </w:rPr>
        <w:t xml:space="preserve"> </w:t>
      </w:r>
      <w:r w:rsidRPr="00070A26">
        <w:t>Each</w:t>
      </w:r>
      <w:r w:rsidRPr="00070A26">
        <w:rPr>
          <w:spacing w:val="-4"/>
        </w:rPr>
        <w:t xml:space="preserve"> </w:t>
      </w:r>
      <w:r w:rsidRPr="00070A26">
        <w:t>investor</w:t>
      </w:r>
      <w:r w:rsidRPr="00070A26">
        <w:rPr>
          <w:spacing w:val="-5"/>
        </w:rPr>
        <w:t xml:space="preserve"> </w:t>
      </w:r>
      <w:r w:rsidRPr="00070A26">
        <w:t>owns</w:t>
      </w:r>
      <w:r w:rsidRPr="00070A26">
        <w:rPr>
          <w:spacing w:val="-67"/>
        </w:rPr>
        <w:t xml:space="preserve"> </w:t>
      </w:r>
      <w:r w:rsidRPr="00070A26">
        <w:t>units,</w:t>
      </w:r>
      <w:r w:rsidRPr="00070A26">
        <w:rPr>
          <w:spacing w:val="-2"/>
        </w:rPr>
        <w:t xml:space="preserve"> </w:t>
      </w:r>
      <w:r w:rsidRPr="00070A26">
        <w:t>which</w:t>
      </w:r>
      <w:r w:rsidRPr="00070A26">
        <w:rPr>
          <w:spacing w:val="-1"/>
        </w:rPr>
        <w:t xml:space="preserve"> </w:t>
      </w:r>
      <w:r w:rsidRPr="00070A26">
        <w:t>represent a</w:t>
      </w:r>
      <w:r w:rsidRPr="00070A26">
        <w:rPr>
          <w:spacing w:val="-1"/>
        </w:rPr>
        <w:t xml:space="preserve"> </w:t>
      </w:r>
      <w:r w:rsidRPr="00070A26">
        <w:t>portion</w:t>
      </w:r>
      <w:r w:rsidRPr="00070A26">
        <w:rPr>
          <w:spacing w:val="-1"/>
        </w:rPr>
        <w:t xml:space="preserve"> </w:t>
      </w:r>
      <w:r w:rsidRPr="00070A26">
        <w:t>of</w:t>
      </w:r>
      <w:r w:rsidRPr="00070A26">
        <w:rPr>
          <w:spacing w:val="-1"/>
        </w:rPr>
        <w:t xml:space="preserve"> </w:t>
      </w:r>
      <w:r w:rsidRPr="00070A26">
        <w:t>the</w:t>
      </w:r>
      <w:r w:rsidRPr="00070A26">
        <w:rPr>
          <w:spacing w:val="-2"/>
        </w:rPr>
        <w:t xml:space="preserve"> </w:t>
      </w:r>
      <w:r w:rsidRPr="00070A26">
        <w:t>holdings</w:t>
      </w:r>
      <w:r w:rsidRPr="00070A26">
        <w:rPr>
          <w:spacing w:val="-1"/>
        </w:rPr>
        <w:t xml:space="preserve"> </w:t>
      </w:r>
      <w:r w:rsidRPr="00070A26">
        <w:t>of</w:t>
      </w:r>
      <w:r w:rsidRPr="00070A26">
        <w:rPr>
          <w:spacing w:val="-1"/>
        </w:rPr>
        <w:t xml:space="preserve"> </w:t>
      </w:r>
      <w:r w:rsidRPr="00070A26">
        <w:t>the</w:t>
      </w:r>
      <w:r w:rsidRPr="00070A26">
        <w:rPr>
          <w:spacing w:val="-1"/>
        </w:rPr>
        <w:t xml:space="preserve"> </w:t>
      </w:r>
      <w:r w:rsidRPr="00070A26">
        <w:t>Fund."</w:t>
      </w:r>
    </w:p>
    <w:p w:rsidR="00DF4C23" w:rsidRPr="00070A26" w:rsidRDefault="00070A26">
      <w:pPr>
        <w:pStyle w:val="BodyText"/>
        <w:spacing w:before="161"/>
      </w:pPr>
      <w:r w:rsidRPr="00070A26">
        <w:rPr>
          <w:u w:val="single"/>
        </w:rPr>
        <w:t>General</w:t>
      </w:r>
      <w:r w:rsidRPr="00070A26">
        <w:rPr>
          <w:spacing w:val="-5"/>
          <w:u w:val="single"/>
        </w:rPr>
        <w:t xml:space="preserve"> </w:t>
      </w:r>
      <w:r w:rsidRPr="00070A26">
        <w:rPr>
          <w:u w:val="single"/>
        </w:rPr>
        <w:t>Purpose:</w:t>
      </w:r>
    </w:p>
    <w:p w:rsidR="00DF4C23" w:rsidRPr="00070A26" w:rsidRDefault="00DF4C23">
      <w:pPr>
        <w:pStyle w:val="BodyText"/>
        <w:spacing w:before="2"/>
        <w:ind w:left="0"/>
      </w:pPr>
    </w:p>
    <w:p w:rsidR="00DF4C23" w:rsidRPr="00070A26" w:rsidRDefault="00070A26">
      <w:pPr>
        <w:pStyle w:val="BodyText"/>
        <w:spacing w:before="88" w:line="360" w:lineRule="auto"/>
        <w:ind w:right="116"/>
        <w:jc w:val="both"/>
      </w:pPr>
      <w:r w:rsidRPr="00070A26">
        <w:t>The</w:t>
      </w:r>
      <w:r w:rsidRPr="00070A26">
        <w:rPr>
          <w:spacing w:val="-16"/>
        </w:rPr>
        <w:t xml:space="preserve"> </w:t>
      </w:r>
      <w:r w:rsidRPr="00070A26">
        <w:t>investment</w:t>
      </w:r>
      <w:r w:rsidRPr="00070A26">
        <w:rPr>
          <w:spacing w:val="-14"/>
        </w:rPr>
        <w:t xml:space="preserve"> </w:t>
      </w:r>
      <w:r w:rsidRPr="00070A26">
        <w:t>objectives</w:t>
      </w:r>
      <w:r w:rsidRPr="00070A26">
        <w:rPr>
          <w:spacing w:val="-16"/>
        </w:rPr>
        <w:t xml:space="preserve"> </w:t>
      </w:r>
      <w:r w:rsidRPr="00070A26">
        <w:t>of</w:t>
      </w:r>
      <w:r w:rsidRPr="00070A26">
        <w:rPr>
          <w:spacing w:val="-14"/>
        </w:rPr>
        <w:t xml:space="preserve"> </w:t>
      </w:r>
      <w:r w:rsidRPr="00070A26">
        <w:t>general-purpose</w:t>
      </w:r>
      <w:r w:rsidRPr="00070A26">
        <w:rPr>
          <w:spacing w:val="-16"/>
        </w:rPr>
        <w:t xml:space="preserve"> </w:t>
      </w:r>
      <w:r w:rsidRPr="00070A26">
        <w:t>equity</w:t>
      </w:r>
      <w:r w:rsidRPr="00070A26">
        <w:rPr>
          <w:spacing w:val="-14"/>
        </w:rPr>
        <w:t xml:space="preserve"> </w:t>
      </w:r>
      <w:r w:rsidRPr="00070A26">
        <w:t>schemes</w:t>
      </w:r>
      <w:r w:rsidRPr="00070A26">
        <w:rPr>
          <w:spacing w:val="-16"/>
        </w:rPr>
        <w:t xml:space="preserve"> </w:t>
      </w:r>
      <w:r w:rsidRPr="00070A26">
        <w:t>do</w:t>
      </w:r>
      <w:r w:rsidRPr="00070A26">
        <w:rPr>
          <w:spacing w:val="-14"/>
        </w:rPr>
        <w:t xml:space="preserve"> </w:t>
      </w:r>
      <w:r w:rsidRPr="00070A26">
        <w:t>not</w:t>
      </w:r>
      <w:r w:rsidRPr="00070A26">
        <w:rPr>
          <w:spacing w:val="-15"/>
        </w:rPr>
        <w:t xml:space="preserve"> </w:t>
      </w:r>
      <w:r w:rsidRPr="00070A26">
        <w:t>restrict</w:t>
      </w:r>
      <w:r w:rsidRPr="00070A26">
        <w:rPr>
          <w:spacing w:val="-16"/>
        </w:rPr>
        <w:t xml:space="preserve"> </w:t>
      </w:r>
      <w:r w:rsidRPr="00070A26">
        <w:t>them</w:t>
      </w:r>
      <w:r w:rsidRPr="00070A26">
        <w:rPr>
          <w:spacing w:val="-68"/>
        </w:rPr>
        <w:t xml:space="preserve"> </w:t>
      </w:r>
      <w:r w:rsidRPr="00070A26">
        <w:t>to invest in specific industries or sectors. They thus have a diversified portfolio</w:t>
      </w:r>
      <w:r w:rsidRPr="00070A26">
        <w:rPr>
          <w:spacing w:val="1"/>
        </w:rPr>
        <w:t xml:space="preserve"> </w:t>
      </w:r>
      <w:r w:rsidRPr="00070A26">
        <w:t>of companies across a large spectrum of industries. While they are exposed to</w:t>
      </w:r>
      <w:r w:rsidRPr="00070A26">
        <w:rPr>
          <w:spacing w:val="1"/>
        </w:rPr>
        <w:t xml:space="preserve"> </w:t>
      </w:r>
      <w:r w:rsidRPr="00070A26">
        <w:t>equity price risks, diversified general-purpose equity funds seek to reduce the</w:t>
      </w:r>
      <w:r w:rsidRPr="00070A26">
        <w:rPr>
          <w:spacing w:val="1"/>
        </w:rPr>
        <w:t xml:space="preserve"> </w:t>
      </w:r>
      <w:r w:rsidRPr="00070A26">
        <w:t>sector or stoc</w:t>
      </w:r>
      <w:r w:rsidRPr="00070A26">
        <w:t>k specific risks through diversification. They mainly have market</w:t>
      </w:r>
      <w:r w:rsidRPr="00070A26">
        <w:rPr>
          <w:spacing w:val="1"/>
        </w:rPr>
        <w:t xml:space="preserve"> </w:t>
      </w:r>
      <w:r w:rsidRPr="00070A26">
        <w:t>risk</w:t>
      </w:r>
      <w:r w:rsidRPr="00070A26">
        <w:rPr>
          <w:spacing w:val="-2"/>
        </w:rPr>
        <w:t xml:space="preserve"> </w:t>
      </w:r>
      <w:r w:rsidRPr="00070A26">
        <w:t>exposure.</w:t>
      </w:r>
      <w:r w:rsidRPr="00070A26">
        <w:rPr>
          <w:spacing w:val="-2"/>
        </w:rPr>
        <w:t xml:space="preserve"> </w:t>
      </w:r>
      <w:r w:rsidRPr="00070A26">
        <w:t>HDFC</w:t>
      </w:r>
      <w:r w:rsidRPr="00070A26">
        <w:rPr>
          <w:spacing w:val="-2"/>
        </w:rPr>
        <w:t xml:space="preserve"> </w:t>
      </w:r>
      <w:r w:rsidRPr="00070A26">
        <w:t>Growth</w:t>
      </w:r>
      <w:r w:rsidRPr="00070A26">
        <w:rPr>
          <w:spacing w:val="-1"/>
        </w:rPr>
        <w:t xml:space="preserve"> </w:t>
      </w:r>
      <w:r w:rsidRPr="00070A26">
        <w:t>Fund is</w:t>
      </w:r>
      <w:r w:rsidRPr="00070A26">
        <w:rPr>
          <w:spacing w:val="-1"/>
        </w:rPr>
        <w:t xml:space="preserve"> </w:t>
      </w:r>
      <w:r w:rsidRPr="00070A26">
        <w:t>a</w:t>
      </w:r>
      <w:r w:rsidRPr="00070A26">
        <w:rPr>
          <w:spacing w:val="-2"/>
        </w:rPr>
        <w:t xml:space="preserve"> </w:t>
      </w:r>
      <w:r w:rsidRPr="00070A26">
        <w:t>general-purpose</w:t>
      </w:r>
      <w:r w:rsidRPr="00070A26">
        <w:rPr>
          <w:spacing w:val="-2"/>
        </w:rPr>
        <w:t xml:space="preserve"> </w:t>
      </w:r>
      <w:r w:rsidRPr="00070A26">
        <w:t>equity</w:t>
      </w:r>
      <w:r w:rsidRPr="00070A26">
        <w:rPr>
          <w:spacing w:val="-2"/>
        </w:rPr>
        <w:t xml:space="preserve"> </w:t>
      </w:r>
      <w:r w:rsidRPr="00070A26">
        <w:t>scheme.</w:t>
      </w:r>
    </w:p>
    <w:p w:rsidR="00DF4C23" w:rsidRPr="00070A26" w:rsidRDefault="00DF4C23">
      <w:pPr>
        <w:pStyle w:val="BodyText"/>
        <w:ind w:left="0"/>
      </w:pPr>
    </w:p>
    <w:p w:rsidR="00DF4C23" w:rsidRPr="00070A26" w:rsidRDefault="00DF4C23">
      <w:pPr>
        <w:pStyle w:val="BodyText"/>
        <w:ind w:left="0"/>
      </w:pPr>
    </w:p>
    <w:p w:rsidR="00DF4C23" w:rsidRPr="00070A26" w:rsidRDefault="00070A26">
      <w:pPr>
        <w:pStyle w:val="BodyText"/>
      </w:pPr>
      <w:r w:rsidRPr="00070A26">
        <w:rPr>
          <w:u w:val="single"/>
        </w:rPr>
        <w:t>Sector</w:t>
      </w:r>
      <w:r w:rsidRPr="00070A26">
        <w:rPr>
          <w:spacing w:val="-5"/>
          <w:u w:val="single"/>
        </w:rPr>
        <w:t xml:space="preserve"> </w:t>
      </w:r>
      <w:r w:rsidRPr="00070A26">
        <w:rPr>
          <w:u w:val="single"/>
        </w:rPr>
        <w:t>Specific:</w:t>
      </w:r>
    </w:p>
    <w:p w:rsidR="00DF4C23" w:rsidRPr="00070A26" w:rsidRDefault="00DF4C23">
      <w:pPr>
        <w:pStyle w:val="BodyText"/>
        <w:spacing w:before="1"/>
        <w:ind w:left="0"/>
      </w:pPr>
    </w:p>
    <w:p w:rsidR="00DF4C23" w:rsidRPr="00070A26" w:rsidRDefault="00070A26">
      <w:pPr>
        <w:pStyle w:val="BodyText"/>
        <w:spacing w:before="88" w:line="360" w:lineRule="auto"/>
        <w:ind w:right="119"/>
        <w:jc w:val="both"/>
      </w:pPr>
      <w:r w:rsidRPr="00070A26">
        <w:t>These schemes restrict their investing to one or more pre-defined sectors, e.g.,</w:t>
      </w:r>
      <w:r w:rsidRPr="00070A26">
        <w:rPr>
          <w:spacing w:val="1"/>
        </w:rPr>
        <w:t xml:space="preserve"> </w:t>
      </w:r>
      <w:r w:rsidRPr="00070A26">
        <w:rPr>
          <w:spacing w:val="-1"/>
        </w:rPr>
        <w:t>technology</w:t>
      </w:r>
      <w:r w:rsidRPr="00070A26">
        <w:rPr>
          <w:spacing w:val="-16"/>
        </w:rPr>
        <w:t xml:space="preserve"> </w:t>
      </w:r>
      <w:r w:rsidRPr="00070A26">
        <w:rPr>
          <w:spacing w:val="-1"/>
        </w:rPr>
        <w:t>sector.</w:t>
      </w:r>
      <w:r w:rsidRPr="00070A26">
        <w:rPr>
          <w:spacing w:val="-15"/>
        </w:rPr>
        <w:t xml:space="preserve"> </w:t>
      </w:r>
      <w:r w:rsidRPr="00070A26">
        <w:rPr>
          <w:spacing w:val="-1"/>
        </w:rPr>
        <w:t>Since</w:t>
      </w:r>
      <w:r w:rsidRPr="00070A26">
        <w:rPr>
          <w:spacing w:val="-16"/>
        </w:rPr>
        <w:t xml:space="preserve"> </w:t>
      </w:r>
      <w:r w:rsidRPr="00070A26">
        <w:rPr>
          <w:spacing w:val="-1"/>
        </w:rPr>
        <w:t>they</w:t>
      </w:r>
      <w:r w:rsidRPr="00070A26">
        <w:rPr>
          <w:spacing w:val="-16"/>
        </w:rPr>
        <w:t xml:space="preserve"> </w:t>
      </w:r>
      <w:r w:rsidRPr="00070A26">
        <w:rPr>
          <w:spacing w:val="-1"/>
        </w:rPr>
        <w:t>depend</w:t>
      </w:r>
      <w:r w:rsidRPr="00070A26">
        <w:rPr>
          <w:spacing w:val="-14"/>
        </w:rPr>
        <w:t xml:space="preserve"> </w:t>
      </w:r>
      <w:r w:rsidRPr="00070A26">
        <w:t>upon</w:t>
      </w:r>
      <w:r w:rsidRPr="00070A26">
        <w:rPr>
          <w:spacing w:val="-15"/>
        </w:rPr>
        <w:t xml:space="preserve"> </w:t>
      </w:r>
      <w:r w:rsidRPr="00070A26">
        <w:t>the</w:t>
      </w:r>
      <w:r w:rsidRPr="00070A26">
        <w:rPr>
          <w:spacing w:val="-16"/>
        </w:rPr>
        <w:t xml:space="preserve"> </w:t>
      </w:r>
      <w:r w:rsidRPr="00070A26">
        <w:t>performance</w:t>
      </w:r>
      <w:r w:rsidRPr="00070A26">
        <w:rPr>
          <w:spacing w:val="-15"/>
        </w:rPr>
        <w:t xml:space="preserve"> </w:t>
      </w:r>
      <w:r w:rsidRPr="00070A26">
        <w:t>of</w:t>
      </w:r>
      <w:r w:rsidRPr="00070A26">
        <w:rPr>
          <w:spacing w:val="-14"/>
        </w:rPr>
        <w:t xml:space="preserve"> </w:t>
      </w:r>
      <w:r w:rsidRPr="00070A26">
        <w:t>select</w:t>
      </w:r>
      <w:r w:rsidRPr="00070A26">
        <w:rPr>
          <w:spacing w:val="-16"/>
        </w:rPr>
        <w:t xml:space="preserve"> </w:t>
      </w:r>
      <w:r w:rsidRPr="00070A26">
        <w:t>sectors</w:t>
      </w:r>
      <w:r w:rsidRPr="00070A26">
        <w:rPr>
          <w:spacing w:val="-14"/>
        </w:rPr>
        <w:t xml:space="preserve"> </w:t>
      </w:r>
      <w:r w:rsidRPr="00070A26">
        <w:t>only,</w:t>
      </w:r>
      <w:r w:rsidRPr="00070A26">
        <w:rPr>
          <w:spacing w:val="-68"/>
        </w:rPr>
        <w:t xml:space="preserve"> </w:t>
      </w:r>
      <w:r w:rsidRPr="00070A26">
        <w:t>these</w:t>
      </w:r>
      <w:r w:rsidRPr="00070A26">
        <w:rPr>
          <w:spacing w:val="-6"/>
        </w:rPr>
        <w:t xml:space="preserve"> </w:t>
      </w:r>
      <w:r w:rsidRPr="00070A26">
        <w:t>schemes</w:t>
      </w:r>
      <w:r w:rsidRPr="00070A26">
        <w:rPr>
          <w:spacing w:val="-4"/>
        </w:rPr>
        <w:t xml:space="preserve"> </w:t>
      </w:r>
      <w:r w:rsidRPr="00070A26">
        <w:t>are</w:t>
      </w:r>
      <w:r w:rsidRPr="00070A26">
        <w:rPr>
          <w:spacing w:val="-6"/>
        </w:rPr>
        <w:t xml:space="preserve"> </w:t>
      </w:r>
      <w:r w:rsidRPr="00070A26">
        <w:t>inherently</w:t>
      </w:r>
      <w:r w:rsidRPr="00070A26">
        <w:rPr>
          <w:spacing w:val="-4"/>
        </w:rPr>
        <w:t xml:space="preserve"> </w:t>
      </w:r>
      <w:r w:rsidRPr="00070A26">
        <w:t>more</w:t>
      </w:r>
      <w:r w:rsidRPr="00070A26">
        <w:rPr>
          <w:spacing w:val="-5"/>
        </w:rPr>
        <w:t xml:space="preserve"> </w:t>
      </w:r>
      <w:r w:rsidRPr="00070A26">
        <w:t>risky</w:t>
      </w:r>
      <w:r w:rsidRPr="00070A26">
        <w:rPr>
          <w:spacing w:val="-5"/>
        </w:rPr>
        <w:t xml:space="preserve"> </w:t>
      </w:r>
      <w:r w:rsidRPr="00070A26">
        <w:t>than</w:t>
      </w:r>
      <w:r w:rsidRPr="00070A26">
        <w:rPr>
          <w:spacing w:val="-5"/>
        </w:rPr>
        <w:t xml:space="preserve"> </w:t>
      </w:r>
      <w:r w:rsidRPr="00070A26">
        <w:t>general-purpose</w:t>
      </w:r>
      <w:r w:rsidRPr="00070A26">
        <w:rPr>
          <w:spacing w:val="-6"/>
        </w:rPr>
        <w:t xml:space="preserve"> </w:t>
      </w:r>
      <w:r w:rsidRPr="00070A26">
        <w:t>schemes.</w:t>
      </w:r>
      <w:r w:rsidRPr="00070A26">
        <w:rPr>
          <w:spacing w:val="-9"/>
        </w:rPr>
        <w:t xml:space="preserve"> </w:t>
      </w:r>
      <w:r w:rsidRPr="00070A26">
        <w:t>They</w:t>
      </w:r>
      <w:r w:rsidRPr="00070A26">
        <w:rPr>
          <w:spacing w:val="-5"/>
        </w:rPr>
        <w:t xml:space="preserve"> </w:t>
      </w:r>
      <w:r w:rsidRPr="00070A26">
        <w:t>are</w:t>
      </w:r>
      <w:r w:rsidRPr="00070A26">
        <w:rPr>
          <w:spacing w:val="-67"/>
        </w:rPr>
        <w:t xml:space="preserve"> </w:t>
      </w:r>
      <w:r w:rsidRPr="00070A26">
        <w:t>suited for inf</w:t>
      </w:r>
      <w:r w:rsidRPr="00070A26">
        <w:t>ormed investors who wish to take a view and risk on the concerned</w:t>
      </w:r>
      <w:r w:rsidRPr="00070A26">
        <w:rPr>
          <w:spacing w:val="-67"/>
        </w:rPr>
        <w:t xml:space="preserve"> </w:t>
      </w:r>
      <w:r w:rsidRPr="00070A26">
        <w:t>sector.</w:t>
      </w:r>
    </w:p>
    <w:p w:rsidR="00DF4C23" w:rsidRPr="00070A26" w:rsidRDefault="00070A26">
      <w:pPr>
        <w:pStyle w:val="BodyText"/>
        <w:spacing w:before="162"/>
      </w:pPr>
      <w:r w:rsidRPr="00070A26">
        <w:rPr>
          <w:u w:val="single"/>
        </w:rPr>
        <w:t>Index</w:t>
      </w:r>
      <w:r w:rsidRPr="00070A26">
        <w:rPr>
          <w:spacing w:val="-2"/>
          <w:u w:val="single"/>
        </w:rPr>
        <w:t xml:space="preserve"> </w:t>
      </w:r>
      <w:r w:rsidRPr="00070A26">
        <w:rPr>
          <w:u w:val="single"/>
        </w:rPr>
        <w:t>Schemes</w:t>
      </w:r>
    </w:p>
    <w:p w:rsidR="00DF4C23" w:rsidRPr="00070A26" w:rsidRDefault="00DF4C23">
      <w:pPr>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line="360" w:lineRule="auto"/>
        <w:ind w:right="121"/>
        <w:jc w:val="both"/>
      </w:pPr>
      <w:r w:rsidRPr="00070A26">
        <w:lastRenderedPageBreak/>
        <w:t>The primary purpose of an Index is to serve as a measure of the performance of</w:t>
      </w:r>
      <w:r w:rsidRPr="00070A26">
        <w:rPr>
          <w:spacing w:val="1"/>
        </w:rPr>
        <w:t xml:space="preserve"> </w:t>
      </w:r>
      <w:r w:rsidRPr="00070A26">
        <w:rPr>
          <w:spacing w:val="-1"/>
        </w:rPr>
        <w:t>the</w:t>
      </w:r>
      <w:r w:rsidRPr="00070A26">
        <w:rPr>
          <w:spacing w:val="-2"/>
        </w:rPr>
        <w:t xml:space="preserve"> </w:t>
      </w:r>
      <w:r w:rsidRPr="00070A26">
        <w:t>market as</w:t>
      </w:r>
      <w:r w:rsidRPr="00070A26">
        <w:rPr>
          <w:spacing w:val="1"/>
        </w:rPr>
        <w:t xml:space="preserve"> </w:t>
      </w:r>
      <w:r w:rsidRPr="00070A26">
        <w:t>a</w:t>
      </w:r>
      <w:r w:rsidRPr="00070A26">
        <w:rPr>
          <w:spacing w:val="-1"/>
        </w:rPr>
        <w:t xml:space="preserve"> </w:t>
      </w:r>
      <w:r w:rsidRPr="00070A26">
        <w:t>whole,</w:t>
      </w:r>
      <w:r w:rsidRPr="00070A26">
        <w:rPr>
          <w:spacing w:val="-1"/>
        </w:rPr>
        <w:t xml:space="preserve"> </w:t>
      </w:r>
      <w:r w:rsidRPr="00070A26">
        <w:t>or</w:t>
      </w:r>
      <w:r w:rsidRPr="00070A26">
        <w:rPr>
          <w:spacing w:val="-1"/>
        </w:rPr>
        <w:t xml:space="preserve"> </w:t>
      </w:r>
      <w:r w:rsidRPr="00070A26">
        <w:t>a</w:t>
      </w:r>
      <w:r w:rsidRPr="00070A26">
        <w:rPr>
          <w:spacing w:val="-1"/>
        </w:rPr>
        <w:t xml:space="preserve"> </w:t>
      </w:r>
      <w:r w:rsidRPr="00070A26">
        <w:t>specific</w:t>
      </w:r>
      <w:r w:rsidRPr="00070A26">
        <w:rPr>
          <w:spacing w:val="-2"/>
        </w:rPr>
        <w:t xml:space="preserve"> </w:t>
      </w:r>
      <w:r w:rsidRPr="00070A26">
        <w:t>sector</w:t>
      </w:r>
      <w:r w:rsidRPr="00070A26">
        <w:rPr>
          <w:spacing w:val="-1"/>
        </w:rPr>
        <w:t xml:space="preserve"> </w:t>
      </w:r>
      <w:r w:rsidRPr="00070A26">
        <w:t>of the</w:t>
      </w:r>
      <w:r w:rsidRPr="00070A26">
        <w:rPr>
          <w:spacing w:val="-1"/>
        </w:rPr>
        <w:t xml:space="preserve"> </w:t>
      </w:r>
      <w:r w:rsidRPr="00070A26">
        <w:t>market.</w:t>
      </w:r>
      <w:r w:rsidRPr="00070A26">
        <w:rPr>
          <w:spacing w:val="-17"/>
        </w:rPr>
        <w:t xml:space="preserve"> </w:t>
      </w:r>
      <w:r w:rsidRPr="00070A26">
        <w:t>An</w:t>
      </w:r>
      <w:r w:rsidRPr="00070A26">
        <w:rPr>
          <w:spacing w:val="-1"/>
        </w:rPr>
        <w:t xml:space="preserve"> </w:t>
      </w:r>
      <w:r w:rsidRPr="00070A26">
        <w:t>Index</w:t>
      </w:r>
      <w:r w:rsidRPr="00070A26">
        <w:rPr>
          <w:spacing w:val="-1"/>
        </w:rPr>
        <w:t xml:space="preserve"> </w:t>
      </w:r>
      <w:r w:rsidRPr="00070A26">
        <w:t>also</w:t>
      </w:r>
      <w:r w:rsidRPr="00070A26">
        <w:rPr>
          <w:spacing w:val="-2"/>
        </w:rPr>
        <w:t xml:space="preserve"> </w:t>
      </w:r>
      <w:r w:rsidRPr="00070A26">
        <w:t>serves as</w:t>
      </w:r>
      <w:r w:rsidRPr="00070A26">
        <w:rPr>
          <w:spacing w:val="-67"/>
        </w:rPr>
        <w:t xml:space="preserve"> </w:t>
      </w:r>
      <w:r w:rsidRPr="00070A26">
        <w:t>a</w:t>
      </w:r>
      <w:r w:rsidRPr="00070A26">
        <w:rPr>
          <w:spacing w:val="1"/>
        </w:rPr>
        <w:t xml:space="preserve"> </w:t>
      </w:r>
      <w:r w:rsidRPr="00070A26">
        <w:t>relevant</w:t>
      </w:r>
      <w:r w:rsidRPr="00070A26">
        <w:rPr>
          <w:spacing w:val="1"/>
        </w:rPr>
        <w:t xml:space="preserve"> </w:t>
      </w:r>
      <w:r w:rsidRPr="00070A26">
        <w:t>benchmark</w:t>
      </w:r>
      <w:r w:rsidRPr="00070A26">
        <w:rPr>
          <w:spacing w:val="1"/>
        </w:rPr>
        <w:t xml:space="preserve"> </w:t>
      </w:r>
      <w:r w:rsidRPr="00070A26">
        <w:t>to</w:t>
      </w:r>
      <w:r w:rsidRPr="00070A26">
        <w:rPr>
          <w:spacing w:val="1"/>
        </w:rPr>
        <w:t xml:space="preserve"> </w:t>
      </w:r>
      <w:r w:rsidRPr="00070A26">
        <w:t>evaluate</w:t>
      </w:r>
      <w:r w:rsidRPr="00070A26">
        <w:rPr>
          <w:spacing w:val="1"/>
        </w:rPr>
        <w:t xml:space="preserve"> </w:t>
      </w:r>
      <w:r w:rsidRPr="00070A26">
        <w:t>the</w:t>
      </w:r>
      <w:r w:rsidRPr="00070A26">
        <w:rPr>
          <w:spacing w:val="1"/>
        </w:rPr>
        <w:t xml:space="preserve"> </w:t>
      </w:r>
      <w:r w:rsidRPr="00070A26">
        <w:t>performance</w:t>
      </w:r>
      <w:r w:rsidRPr="00070A26">
        <w:rPr>
          <w:spacing w:val="1"/>
        </w:rPr>
        <w:t xml:space="preserve"> </w:t>
      </w:r>
      <w:r w:rsidRPr="00070A26">
        <w:t>of</w:t>
      </w:r>
      <w:r w:rsidRPr="00070A26">
        <w:rPr>
          <w:spacing w:val="1"/>
        </w:rPr>
        <w:t xml:space="preserve"> </w:t>
      </w:r>
      <w:r w:rsidRPr="00070A26">
        <w:t>mutual</w:t>
      </w:r>
      <w:r w:rsidRPr="00070A26">
        <w:rPr>
          <w:spacing w:val="1"/>
        </w:rPr>
        <w:t xml:space="preserve"> </w:t>
      </w:r>
      <w:r w:rsidRPr="00070A26">
        <w:t>funds.</w:t>
      </w:r>
      <w:r w:rsidRPr="00070A26">
        <w:rPr>
          <w:spacing w:val="1"/>
        </w:rPr>
        <w:t xml:space="preserve"> </w:t>
      </w:r>
      <w:r w:rsidRPr="00070A26">
        <w:t>Some</w:t>
      </w:r>
      <w:r w:rsidRPr="00070A26">
        <w:rPr>
          <w:spacing w:val="1"/>
        </w:rPr>
        <w:t xml:space="preserve"> </w:t>
      </w:r>
      <w:r w:rsidRPr="00070A26">
        <w:t>investors</w:t>
      </w:r>
      <w:r w:rsidRPr="00070A26">
        <w:rPr>
          <w:spacing w:val="-6"/>
        </w:rPr>
        <w:t xml:space="preserve"> </w:t>
      </w:r>
      <w:r w:rsidRPr="00070A26">
        <w:t>are</w:t>
      </w:r>
      <w:r w:rsidRPr="00070A26">
        <w:rPr>
          <w:spacing w:val="-6"/>
        </w:rPr>
        <w:t xml:space="preserve"> </w:t>
      </w:r>
      <w:r w:rsidRPr="00070A26">
        <w:t>interested</w:t>
      </w:r>
      <w:r w:rsidRPr="00070A26">
        <w:rPr>
          <w:spacing w:val="-5"/>
        </w:rPr>
        <w:t xml:space="preserve"> </w:t>
      </w:r>
      <w:r w:rsidRPr="00070A26">
        <w:t>in</w:t>
      </w:r>
      <w:r w:rsidRPr="00070A26">
        <w:rPr>
          <w:spacing w:val="-5"/>
        </w:rPr>
        <w:t xml:space="preserve"> </w:t>
      </w:r>
      <w:r w:rsidRPr="00070A26">
        <w:t>investing</w:t>
      </w:r>
      <w:r w:rsidRPr="00070A26">
        <w:rPr>
          <w:spacing w:val="-4"/>
        </w:rPr>
        <w:t xml:space="preserve"> </w:t>
      </w:r>
      <w:r w:rsidRPr="00070A26">
        <w:t>in</w:t>
      </w:r>
      <w:r w:rsidRPr="00070A26">
        <w:rPr>
          <w:spacing w:val="-5"/>
        </w:rPr>
        <w:t xml:space="preserve"> </w:t>
      </w:r>
      <w:r w:rsidRPr="00070A26">
        <w:t>the</w:t>
      </w:r>
      <w:r w:rsidRPr="00070A26">
        <w:rPr>
          <w:spacing w:val="-6"/>
        </w:rPr>
        <w:t xml:space="preserve"> </w:t>
      </w:r>
      <w:r w:rsidRPr="00070A26">
        <w:t>market</w:t>
      </w:r>
      <w:r w:rsidRPr="00070A26">
        <w:rPr>
          <w:spacing w:val="-6"/>
        </w:rPr>
        <w:t xml:space="preserve"> </w:t>
      </w:r>
      <w:r w:rsidRPr="00070A26">
        <w:t>in</w:t>
      </w:r>
      <w:r w:rsidRPr="00070A26">
        <w:rPr>
          <w:spacing w:val="-4"/>
        </w:rPr>
        <w:t xml:space="preserve"> </w:t>
      </w:r>
      <w:r w:rsidRPr="00070A26">
        <w:t>general</w:t>
      </w:r>
      <w:r w:rsidRPr="00070A26">
        <w:rPr>
          <w:spacing w:val="-4"/>
        </w:rPr>
        <w:t xml:space="preserve"> </w:t>
      </w:r>
      <w:r w:rsidRPr="00070A26">
        <w:t>rather</w:t>
      </w:r>
      <w:r w:rsidRPr="00070A26">
        <w:rPr>
          <w:spacing w:val="-5"/>
        </w:rPr>
        <w:t xml:space="preserve"> </w:t>
      </w:r>
      <w:r w:rsidRPr="00070A26">
        <w:t>than</w:t>
      </w:r>
      <w:r w:rsidRPr="00070A26">
        <w:rPr>
          <w:spacing w:val="-5"/>
        </w:rPr>
        <w:t xml:space="preserve"> </w:t>
      </w:r>
      <w:r w:rsidRPr="00070A26">
        <w:t>investing</w:t>
      </w:r>
      <w:r w:rsidRPr="00070A26">
        <w:rPr>
          <w:spacing w:val="-68"/>
        </w:rPr>
        <w:t xml:space="preserve"> </w:t>
      </w:r>
      <w:r w:rsidRPr="00070A26">
        <w:t>in</w:t>
      </w:r>
      <w:r w:rsidRPr="00070A26">
        <w:rPr>
          <w:spacing w:val="-11"/>
        </w:rPr>
        <w:t xml:space="preserve"> </w:t>
      </w:r>
      <w:r w:rsidRPr="00070A26">
        <w:t>any</w:t>
      </w:r>
      <w:r w:rsidRPr="00070A26">
        <w:rPr>
          <w:spacing w:val="-10"/>
        </w:rPr>
        <w:t xml:space="preserve"> </w:t>
      </w:r>
      <w:r w:rsidRPr="00070A26">
        <w:t>specific</w:t>
      </w:r>
      <w:r w:rsidRPr="00070A26">
        <w:rPr>
          <w:spacing w:val="-11"/>
        </w:rPr>
        <w:t xml:space="preserve"> </w:t>
      </w:r>
      <w:r w:rsidRPr="00070A26">
        <w:t>fund.</w:t>
      </w:r>
      <w:r w:rsidRPr="00070A26">
        <w:rPr>
          <w:spacing w:val="-12"/>
        </w:rPr>
        <w:t xml:space="preserve"> </w:t>
      </w:r>
      <w:r w:rsidRPr="00070A26">
        <w:t>Such</w:t>
      </w:r>
      <w:r w:rsidRPr="00070A26">
        <w:rPr>
          <w:spacing w:val="-11"/>
        </w:rPr>
        <w:t xml:space="preserve"> </w:t>
      </w:r>
      <w:r w:rsidRPr="00070A26">
        <w:t>investors</w:t>
      </w:r>
      <w:r w:rsidRPr="00070A26">
        <w:rPr>
          <w:spacing w:val="-9"/>
        </w:rPr>
        <w:t xml:space="preserve"> </w:t>
      </w:r>
      <w:r w:rsidRPr="00070A26">
        <w:t>are</w:t>
      </w:r>
      <w:r w:rsidRPr="00070A26">
        <w:rPr>
          <w:spacing w:val="-12"/>
        </w:rPr>
        <w:t xml:space="preserve"> </w:t>
      </w:r>
      <w:r w:rsidRPr="00070A26">
        <w:t>happy</w:t>
      </w:r>
      <w:r w:rsidRPr="00070A26">
        <w:rPr>
          <w:spacing w:val="-10"/>
        </w:rPr>
        <w:t xml:space="preserve"> </w:t>
      </w:r>
      <w:r w:rsidRPr="00070A26">
        <w:t>to</w:t>
      </w:r>
      <w:r w:rsidRPr="00070A26">
        <w:rPr>
          <w:spacing w:val="-10"/>
        </w:rPr>
        <w:t xml:space="preserve"> </w:t>
      </w:r>
      <w:r w:rsidRPr="00070A26">
        <w:t>receive</w:t>
      </w:r>
      <w:r w:rsidRPr="00070A26">
        <w:rPr>
          <w:spacing w:val="-12"/>
        </w:rPr>
        <w:t xml:space="preserve"> </w:t>
      </w:r>
      <w:r w:rsidRPr="00070A26">
        <w:t>the</w:t>
      </w:r>
      <w:r w:rsidRPr="00070A26">
        <w:rPr>
          <w:spacing w:val="-11"/>
        </w:rPr>
        <w:t xml:space="preserve"> </w:t>
      </w:r>
      <w:r w:rsidRPr="00070A26">
        <w:t>returns</w:t>
      </w:r>
      <w:r w:rsidRPr="00070A26">
        <w:rPr>
          <w:spacing w:val="-12"/>
        </w:rPr>
        <w:t xml:space="preserve"> </w:t>
      </w:r>
      <w:r w:rsidRPr="00070A26">
        <w:t>posted</w:t>
      </w:r>
      <w:r w:rsidRPr="00070A26">
        <w:rPr>
          <w:spacing w:val="-10"/>
        </w:rPr>
        <w:t xml:space="preserve"> </w:t>
      </w:r>
      <w:r w:rsidRPr="00070A26">
        <w:t>by</w:t>
      </w:r>
      <w:r w:rsidRPr="00070A26">
        <w:rPr>
          <w:spacing w:val="-10"/>
        </w:rPr>
        <w:t xml:space="preserve"> </w:t>
      </w:r>
      <w:r w:rsidRPr="00070A26">
        <w:t>the</w:t>
      </w:r>
      <w:r w:rsidRPr="00070A26">
        <w:rPr>
          <w:spacing w:val="-67"/>
        </w:rPr>
        <w:t xml:space="preserve"> </w:t>
      </w:r>
      <w:r w:rsidRPr="00070A26">
        <w:t>markets. As it is not practical to invest in each and every stock in the market in</w:t>
      </w:r>
      <w:r w:rsidRPr="00070A26">
        <w:rPr>
          <w:spacing w:val="1"/>
        </w:rPr>
        <w:t xml:space="preserve"> </w:t>
      </w:r>
      <w:r w:rsidRPr="00070A26">
        <w:t>proportion</w:t>
      </w:r>
      <w:r w:rsidRPr="00070A26">
        <w:rPr>
          <w:spacing w:val="-13"/>
        </w:rPr>
        <w:t xml:space="preserve"> </w:t>
      </w:r>
      <w:r w:rsidRPr="00070A26">
        <w:t>to</w:t>
      </w:r>
      <w:r w:rsidRPr="00070A26">
        <w:rPr>
          <w:spacing w:val="-11"/>
        </w:rPr>
        <w:t xml:space="preserve"> </w:t>
      </w:r>
      <w:r w:rsidRPr="00070A26">
        <w:t>its</w:t>
      </w:r>
      <w:r w:rsidRPr="00070A26">
        <w:rPr>
          <w:spacing w:val="-11"/>
        </w:rPr>
        <w:t xml:space="preserve"> </w:t>
      </w:r>
      <w:r w:rsidRPr="00070A26">
        <w:t>size,</w:t>
      </w:r>
      <w:r w:rsidRPr="00070A26">
        <w:rPr>
          <w:spacing w:val="-11"/>
        </w:rPr>
        <w:t xml:space="preserve"> </w:t>
      </w:r>
      <w:r w:rsidRPr="00070A26">
        <w:t>these</w:t>
      </w:r>
      <w:r w:rsidRPr="00070A26">
        <w:rPr>
          <w:spacing w:val="-11"/>
        </w:rPr>
        <w:t xml:space="preserve"> </w:t>
      </w:r>
      <w:r w:rsidRPr="00070A26">
        <w:t>investors</w:t>
      </w:r>
      <w:r w:rsidRPr="00070A26">
        <w:rPr>
          <w:spacing w:val="-11"/>
        </w:rPr>
        <w:t xml:space="preserve"> </w:t>
      </w:r>
      <w:r w:rsidRPr="00070A26">
        <w:t>are</w:t>
      </w:r>
      <w:r w:rsidRPr="00070A26">
        <w:rPr>
          <w:spacing w:val="-11"/>
        </w:rPr>
        <w:t xml:space="preserve"> </w:t>
      </w:r>
      <w:r w:rsidRPr="00070A26">
        <w:t>comfortable</w:t>
      </w:r>
      <w:r w:rsidRPr="00070A26">
        <w:rPr>
          <w:spacing w:val="-12"/>
        </w:rPr>
        <w:t xml:space="preserve"> </w:t>
      </w:r>
      <w:r w:rsidRPr="00070A26">
        <w:t>investing</w:t>
      </w:r>
      <w:r w:rsidRPr="00070A26">
        <w:rPr>
          <w:spacing w:val="-11"/>
        </w:rPr>
        <w:t xml:space="preserve"> </w:t>
      </w:r>
      <w:r w:rsidRPr="00070A26">
        <w:t>in</w:t>
      </w:r>
      <w:r w:rsidRPr="00070A26">
        <w:rPr>
          <w:spacing w:val="-10"/>
        </w:rPr>
        <w:t xml:space="preserve"> </w:t>
      </w:r>
      <w:r w:rsidRPr="00070A26">
        <w:t>a</w:t>
      </w:r>
      <w:r w:rsidRPr="00070A26">
        <w:rPr>
          <w:spacing w:val="-13"/>
        </w:rPr>
        <w:t xml:space="preserve"> </w:t>
      </w:r>
      <w:r w:rsidRPr="00070A26">
        <w:t>fund</w:t>
      </w:r>
      <w:r w:rsidRPr="00070A26">
        <w:rPr>
          <w:spacing w:val="-11"/>
        </w:rPr>
        <w:t xml:space="preserve"> </w:t>
      </w:r>
      <w:r w:rsidRPr="00070A26">
        <w:t>that</w:t>
      </w:r>
      <w:r w:rsidRPr="00070A26">
        <w:rPr>
          <w:spacing w:val="-11"/>
        </w:rPr>
        <w:t xml:space="preserve"> </w:t>
      </w:r>
      <w:r w:rsidRPr="00070A26">
        <w:t>they</w:t>
      </w:r>
      <w:r w:rsidRPr="00070A26">
        <w:rPr>
          <w:spacing w:val="-67"/>
        </w:rPr>
        <w:t xml:space="preserve"> </w:t>
      </w:r>
      <w:r w:rsidRPr="00070A26">
        <w:t>believe is a good representative of the entire market. Index Funds are launched</w:t>
      </w:r>
      <w:r w:rsidRPr="00070A26">
        <w:rPr>
          <w:spacing w:val="1"/>
        </w:rPr>
        <w:t xml:space="preserve"> </w:t>
      </w:r>
      <w:r w:rsidRPr="00070A26">
        <w:t>and man</w:t>
      </w:r>
      <w:r w:rsidRPr="00070A26">
        <w:t>aged for such investors. An example to such a fund is the HDFC Index</w:t>
      </w:r>
      <w:r w:rsidRPr="00070A26">
        <w:rPr>
          <w:spacing w:val="1"/>
        </w:rPr>
        <w:t xml:space="preserve"> </w:t>
      </w:r>
      <w:r w:rsidRPr="00070A26">
        <w:t>Fund.</w:t>
      </w:r>
    </w:p>
    <w:p w:rsidR="00DF4C23" w:rsidRPr="00070A26" w:rsidRDefault="00070A26">
      <w:pPr>
        <w:pStyle w:val="BodyText"/>
        <w:spacing w:before="162"/>
      </w:pPr>
      <w:r w:rsidRPr="00070A26">
        <w:rPr>
          <w:u w:val="single"/>
        </w:rPr>
        <w:t>Tax</w:t>
      </w:r>
      <w:r w:rsidRPr="00070A26">
        <w:rPr>
          <w:spacing w:val="-10"/>
          <w:u w:val="single"/>
        </w:rPr>
        <w:t xml:space="preserve"> </w:t>
      </w:r>
      <w:r w:rsidRPr="00070A26">
        <w:rPr>
          <w:u w:val="single"/>
        </w:rPr>
        <w:t>saving</w:t>
      </w:r>
      <w:r w:rsidRPr="00070A26">
        <w:rPr>
          <w:spacing w:val="-10"/>
          <w:u w:val="single"/>
        </w:rPr>
        <w:t xml:space="preserve"> </w:t>
      </w:r>
      <w:r w:rsidRPr="00070A26">
        <w:rPr>
          <w:u w:val="single"/>
        </w:rPr>
        <w:t>schemes</w:t>
      </w:r>
    </w:p>
    <w:p w:rsidR="00DF4C23" w:rsidRPr="00070A26" w:rsidRDefault="00DF4C23">
      <w:pPr>
        <w:pStyle w:val="BodyText"/>
        <w:spacing w:before="2"/>
        <w:ind w:left="0"/>
      </w:pPr>
    </w:p>
    <w:p w:rsidR="00DF4C23" w:rsidRPr="00070A26" w:rsidRDefault="00070A26">
      <w:pPr>
        <w:pStyle w:val="BodyText"/>
        <w:spacing w:before="88" w:line="360" w:lineRule="auto"/>
        <w:ind w:right="118"/>
        <w:jc w:val="both"/>
      </w:pPr>
      <w:r w:rsidRPr="00070A26">
        <w:t>Investors</w:t>
      </w:r>
      <w:r w:rsidRPr="00070A26">
        <w:rPr>
          <w:spacing w:val="1"/>
        </w:rPr>
        <w:t xml:space="preserve"> </w:t>
      </w:r>
      <w:r w:rsidRPr="00070A26">
        <w:t>(individuals</w:t>
      </w:r>
      <w:r w:rsidRPr="00070A26">
        <w:rPr>
          <w:spacing w:val="1"/>
        </w:rPr>
        <w:t xml:space="preserve"> </w:t>
      </w:r>
      <w:r w:rsidRPr="00070A26">
        <w:t>and</w:t>
      </w:r>
      <w:r w:rsidRPr="00070A26">
        <w:rPr>
          <w:spacing w:val="1"/>
        </w:rPr>
        <w:t xml:space="preserve"> </w:t>
      </w:r>
      <w:r w:rsidRPr="00070A26">
        <w:t>Hindu</w:t>
      </w:r>
      <w:r w:rsidRPr="00070A26">
        <w:rPr>
          <w:spacing w:val="1"/>
        </w:rPr>
        <w:t xml:space="preserve"> </w:t>
      </w:r>
      <w:r w:rsidRPr="00070A26">
        <w:t>Undivided</w:t>
      </w:r>
      <w:r w:rsidRPr="00070A26">
        <w:rPr>
          <w:spacing w:val="1"/>
        </w:rPr>
        <w:t xml:space="preserve"> </w:t>
      </w:r>
      <w:r w:rsidRPr="00070A26">
        <w:t>Families</w:t>
      </w:r>
      <w:r w:rsidRPr="00070A26">
        <w:rPr>
          <w:spacing w:val="1"/>
        </w:rPr>
        <w:t xml:space="preserve"> </w:t>
      </w:r>
      <w:r w:rsidRPr="00070A26">
        <w:t>("HUFS"))</w:t>
      </w:r>
      <w:r w:rsidRPr="00070A26">
        <w:rPr>
          <w:spacing w:val="1"/>
        </w:rPr>
        <w:t xml:space="preserve"> </w:t>
      </w:r>
      <w:r w:rsidRPr="00070A26">
        <w:t>are</w:t>
      </w:r>
      <w:r w:rsidRPr="00070A26">
        <w:rPr>
          <w:spacing w:val="1"/>
        </w:rPr>
        <w:t xml:space="preserve"> </w:t>
      </w:r>
      <w:r w:rsidRPr="00070A26">
        <w:t>being</w:t>
      </w:r>
      <w:r w:rsidRPr="00070A26">
        <w:rPr>
          <w:spacing w:val="1"/>
        </w:rPr>
        <w:t xml:space="preserve"> </w:t>
      </w:r>
      <w:r w:rsidRPr="00070A26">
        <w:t>encouraged to invest in equity markets through Equity Linked Savings Scheme</w:t>
      </w:r>
      <w:r w:rsidRPr="00070A26">
        <w:rPr>
          <w:spacing w:val="1"/>
        </w:rPr>
        <w:t xml:space="preserve"> </w:t>
      </w:r>
      <w:r w:rsidRPr="00070A26">
        <w:t>("ELSS") by o</w:t>
      </w:r>
      <w:r w:rsidRPr="00070A26">
        <w:t>ffering them a tax rebate. Units purchased cannot be assigned /</w:t>
      </w:r>
      <w:r w:rsidRPr="00070A26">
        <w:rPr>
          <w:spacing w:val="1"/>
        </w:rPr>
        <w:t xml:space="preserve"> </w:t>
      </w:r>
      <w:r w:rsidRPr="00070A26">
        <w:t>transferred/ pledged / redeemed/ switched-out until completion of 3 years from</w:t>
      </w:r>
      <w:r w:rsidRPr="00070A26">
        <w:rPr>
          <w:spacing w:val="1"/>
        </w:rPr>
        <w:t xml:space="preserve"> </w:t>
      </w:r>
      <w:r w:rsidRPr="00070A26">
        <w:t>the date of allotment of the respective Units. The Scheme is subject to Securities</w:t>
      </w:r>
      <w:r w:rsidRPr="00070A26">
        <w:rPr>
          <w:spacing w:val="-67"/>
        </w:rPr>
        <w:t xml:space="preserve"> </w:t>
      </w:r>
      <w:r w:rsidRPr="00070A26">
        <w:t>&amp;</w:t>
      </w:r>
      <w:r w:rsidRPr="00070A26">
        <w:rPr>
          <w:spacing w:val="1"/>
        </w:rPr>
        <w:t xml:space="preserve"> </w:t>
      </w:r>
      <w:r w:rsidRPr="00070A26">
        <w:t>Exchange</w:t>
      </w:r>
      <w:r w:rsidRPr="00070A26">
        <w:rPr>
          <w:spacing w:val="1"/>
        </w:rPr>
        <w:t xml:space="preserve"> </w:t>
      </w:r>
      <w:r w:rsidRPr="00070A26">
        <w:t>Board</w:t>
      </w:r>
      <w:r w:rsidRPr="00070A26">
        <w:rPr>
          <w:spacing w:val="1"/>
        </w:rPr>
        <w:t xml:space="preserve"> </w:t>
      </w:r>
      <w:r w:rsidRPr="00070A26">
        <w:t>of</w:t>
      </w:r>
      <w:r w:rsidRPr="00070A26">
        <w:rPr>
          <w:spacing w:val="1"/>
        </w:rPr>
        <w:t xml:space="preserve"> </w:t>
      </w:r>
      <w:r w:rsidRPr="00070A26">
        <w:t>India</w:t>
      </w:r>
      <w:r w:rsidRPr="00070A26">
        <w:rPr>
          <w:spacing w:val="1"/>
        </w:rPr>
        <w:t xml:space="preserve"> </w:t>
      </w:r>
      <w:r w:rsidRPr="00070A26">
        <w:t>(Mutual</w:t>
      </w:r>
      <w:r w:rsidRPr="00070A26">
        <w:rPr>
          <w:spacing w:val="1"/>
        </w:rPr>
        <w:t xml:space="preserve"> </w:t>
      </w:r>
      <w:r w:rsidRPr="00070A26">
        <w:t>Funds)</w:t>
      </w:r>
      <w:r w:rsidRPr="00070A26">
        <w:rPr>
          <w:spacing w:val="1"/>
        </w:rPr>
        <w:t xml:space="preserve"> </w:t>
      </w:r>
      <w:r w:rsidRPr="00070A26">
        <w:t>Regulations,</w:t>
      </w:r>
      <w:r w:rsidRPr="00070A26">
        <w:rPr>
          <w:spacing w:val="1"/>
        </w:rPr>
        <w:t xml:space="preserve"> </w:t>
      </w:r>
      <w:r w:rsidRPr="00070A26">
        <w:t>1996</w:t>
      </w:r>
      <w:r w:rsidRPr="00070A26">
        <w:rPr>
          <w:spacing w:val="1"/>
        </w:rPr>
        <w:t xml:space="preserve"> </w:t>
      </w:r>
      <w:r w:rsidRPr="00070A26">
        <w:t>and</w:t>
      </w:r>
      <w:r w:rsidRPr="00070A26">
        <w:rPr>
          <w:spacing w:val="1"/>
        </w:rPr>
        <w:t xml:space="preserve"> </w:t>
      </w:r>
      <w:r w:rsidRPr="00070A26">
        <w:t>the</w:t>
      </w:r>
      <w:r w:rsidRPr="00070A26">
        <w:rPr>
          <w:spacing w:val="1"/>
        </w:rPr>
        <w:t xml:space="preserve"> </w:t>
      </w:r>
      <w:r w:rsidRPr="00070A26">
        <w:t>notifications</w:t>
      </w:r>
      <w:r w:rsidRPr="00070A26">
        <w:rPr>
          <w:spacing w:val="1"/>
        </w:rPr>
        <w:t xml:space="preserve"> </w:t>
      </w:r>
      <w:r w:rsidRPr="00070A26">
        <w:t>issued</w:t>
      </w:r>
      <w:r w:rsidRPr="00070A26">
        <w:rPr>
          <w:spacing w:val="1"/>
        </w:rPr>
        <w:t xml:space="preserve"> </w:t>
      </w:r>
      <w:r w:rsidRPr="00070A26">
        <w:t>by</w:t>
      </w:r>
      <w:r w:rsidRPr="00070A26">
        <w:rPr>
          <w:spacing w:val="1"/>
        </w:rPr>
        <w:t xml:space="preserve"> </w:t>
      </w:r>
      <w:r w:rsidRPr="00070A26">
        <w:t>the</w:t>
      </w:r>
      <w:r w:rsidRPr="00070A26">
        <w:rPr>
          <w:spacing w:val="1"/>
        </w:rPr>
        <w:t xml:space="preserve"> </w:t>
      </w:r>
      <w:r w:rsidRPr="00070A26">
        <w:t>Ministry</w:t>
      </w:r>
      <w:r w:rsidRPr="00070A26">
        <w:rPr>
          <w:spacing w:val="1"/>
        </w:rPr>
        <w:t xml:space="preserve"> </w:t>
      </w:r>
      <w:r w:rsidRPr="00070A26">
        <w:t>of</w:t>
      </w:r>
      <w:r w:rsidRPr="00070A26">
        <w:rPr>
          <w:spacing w:val="1"/>
        </w:rPr>
        <w:t xml:space="preserve"> </w:t>
      </w:r>
      <w:r w:rsidRPr="00070A26">
        <w:t>Finance</w:t>
      </w:r>
      <w:r w:rsidRPr="00070A26">
        <w:rPr>
          <w:spacing w:val="1"/>
        </w:rPr>
        <w:t xml:space="preserve"> </w:t>
      </w:r>
      <w:r w:rsidRPr="00070A26">
        <w:t>(Department</w:t>
      </w:r>
      <w:r w:rsidRPr="00070A26">
        <w:rPr>
          <w:spacing w:val="1"/>
        </w:rPr>
        <w:t xml:space="preserve"> </w:t>
      </w:r>
      <w:r w:rsidRPr="00070A26">
        <w:t>of</w:t>
      </w:r>
      <w:r w:rsidRPr="00070A26">
        <w:rPr>
          <w:spacing w:val="1"/>
        </w:rPr>
        <w:t xml:space="preserve"> </w:t>
      </w:r>
      <w:r w:rsidRPr="00070A26">
        <w:t>Economic</w:t>
      </w:r>
      <w:r w:rsidRPr="00070A26">
        <w:rPr>
          <w:spacing w:val="1"/>
        </w:rPr>
        <w:t xml:space="preserve"> </w:t>
      </w:r>
      <w:r w:rsidRPr="00070A26">
        <w:t>Affairs),</w:t>
      </w:r>
      <w:r w:rsidRPr="00070A26">
        <w:rPr>
          <w:spacing w:val="-2"/>
        </w:rPr>
        <w:t xml:space="preserve"> </w:t>
      </w:r>
      <w:r w:rsidRPr="00070A26">
        <w:t>Government</w:t>
      </w:r>
      <w:r w:rsidRPr="00070A26">
        <w:rPr>
          <w:spacing w:val="1"/>
        </w:rPr>
        <w:t xml:space="preserve"> </w:t>
      </w:r>
      <w:r w:rsidRPr="00070A26">
        <w:t>of</w:t>
      </w:r>
      <w:r w:rsidRPr="00070A26">
        <w:rPr>
          <w:spacing w:val="-2"/>
        </w:rPr>
        <w:t xml:space="preserve"> </w:t>
      </w:r>
      <w:r w:rsidRPr="00070A26">
        <w:t>India regarding</w:t>
      </w:r>
      <w:r w:rsidRPr="00070A26">
        <w:rPr>
          <w:spacing w:val="-1"/>
        </w:rPr>
        <w:t xml:space="preserve"> </w:t>
      </w:r>
      <w:r w:rsidRPr="00070A26">
        <w:t>ELSS.</w:t>
      </w:r>
    </w:p>
    <w:p w:rsidR="00DF4C23" w:rsidRPr="00070A26" w:rsidRDefault="00070A26">
      <w:pPr>
        <w:pStyle w:val="BodyText"/>
        <w:spacing w:before="160" w:line="360" w:lineRule="auto"/>
        <w:ind w:right="120"/>
        <w:jc w:val="both"/>
      </w:pPr>
      <w:r w:rsidRPr="00070A26">
        <w:t>Subject to such conditions and limitations, as prescribed under Section 88 of the</w:t>
      </w:r>
      <w:r w:rsidRPr="00070A26">
        <w:rPr>
          <w:spacing w:val="-67"/>
        </w:rPr>
        <w:t xml:space="preserve"> </w:t>
      </w:r>
      <w:r w:rsidRPr="00070A26">
        <w:rPr>
          <w:spacing w:val="-1"/>
        </w:rPr>
        <w:t>Income-tax</w:t>
      </w:r>
      <w:r w:rsidRPr="00070A26">
        <w:rPr>
          <w:spacing w:val="-25"/>
        </w:rPr>
        <w:t xml:space="preserve"> </w:t>
      </w:r>
      <w:r w:rsidRPr="00070A26">
        <w:rPr>
          <w:spacing w:val="-1"/>
        </w:rPr>
        <w:t>Act,</w:t>
      </w:r>
      <w:r w:rsidRPr="00070A26">
        <w:rPr>
          <w:spacing w:val="-14"/>
        </w:rPr>
        <w:t xml:space="preserve"> </w:t>
      </w:r>
      <w:r w:rsidRPr="00070A26">
        <w:rPr>
          <w:spacing w:val="-1"/>
        </w:rPr>
        <w:t>1961,</w:t>
      </w:r>
      <w:r w:rsidRPr="00070A26">
        <w:rPr>
          <w:spacing w:val="-14"/>
        </w:rPr>
        <w:t xml:space="preserve"> </w:t>
      </w:r>
      <w:r w:rsidRPr="00070A26">
        <w:t>subscriptions</w:t>
      </w:r>
      <w:r w:rsidRPr="00070A26">
        <w:rPr>
          <w:spacing w:val="-14"/>
        </w:rPr>
        <w:t xml:space="preserve"> </w:t>
      </w:r>
      <w:r w:rsidRPr="00070A26">
        <w:t>to</w:t>
      </w:r>
      <w:r w:rsidRPr="00070A26">
        <w:rPr>
          <w:spacing w:val="-12"/>
        </w:rPr>
        <w:t xml:space="preserve"> </w:t>
      </w:r>
      <w:r w:rsidRPr="00070A26">
        <w:t>the</w:t>
      </w:r>
      <w:r w:rsidRPr="00070A26">
        <w:rPr>
          <w:spacing w:val="-14"/>
        </w:rPr>
        <w:t xml:space="preserve"> </w:t>
      </w:r>
      <w:r w:rsidRPr="00070A26">
        <w:t>Units</w:t>
      </w:r>
      <w:r w:rsidRPr="00070A26">
        <w:rPr>
          <w:spacing w:val="-13"/>
        </w:rPr>
        <w:t xml:space="preserve"> </w:t>
      </w:r>
      <w:r w:rsidRPr="00070A26">
        <w:t>not</w:t>
      </w:r>
      <w:r w:rsidRPr="00070A26">
        <w:rPr>
          <w:spacing w:val="-13"/>
        </w:rPr>
        <w:t xml:space="preserve"> </w:t>
      </w:r>
      <w:r w:rsidRPr="00070A26">
        <w:t>exceeding</w:t>
      </w:r>
      <w:r w:rsidRPr="00070A26">
        <w:rPr>
          <w:spacing w:val="-12"/>
        </w:rPr>
        <w:t xml:space="preserve"> </w:t>
      </w:r>
      <w:r w:rsidRPr="00070A26">
        <w:t>Rs.</w:t>
      </w:r>
      <w:r w:rsidRPr="00070A26">
        <w:rPr>
          <w:spacing w:val="-15"/>
        </w:rPr>
        <w:t xml:space="preserve"> </w:t>
      </w:r>
      <w:r w:rsidRPr="00070A26">
        <w:t>10,</w:t>
      </w:r>
      <w:r w:rsidRPr="00070A26">
        <w:rPr>
          <w:spacing w:val="-13"/>
        </w:rPr>
        <w:t xml:space="preserve"> </w:t>
      </w:r>
      <w:r w:rsidRPr="00070A26">
        <w:t>000</w:t>
      </w:r>
      <w:r w:rsidRPr="00070A26">
        <w:rPr>
          <w:spacing w:val="-13"/>
        </w:rPr>
        <w:t xml:space="preserve"> </w:t>
      </w:r>
      <w:r w:rsidRPr="00070A26">
        <w:t>would</w:t>
      </w:r>
      <w:r w:rsidRPr="00070A26">
        <w:rPr>
          <w:spacing w:val="-67"/>
        </w:rPr>
        <w:t xml:space="preserve"> </w:t>
      </w:r>
      <w:r w:rsidRPr="00070A26">
        <w:t>be eligible to a deduction, from income tax, of an amount equal to 20% of the</w:t>
      </w:r>
      <w:r w:rsidRPr="00070A26">
        <w:rPr>
          <w:spacing w:val="1"/>
        </w:rPr>
        <w:t xml:space="preserve"> </w:t>
      </w:r>
      <w:r w:rsidRPr="00070A26">
        <w:t>amount</w:t>
      </w:r>
      <w:r w:rsidRPr="00070A26">
        <w:rPr>
          <w:spacing w:val="-1"/>
        </w:rPr>
        <w:t xml:space="preserve"> </w:t>
      </w:r>
      <w:r w:rsidRPr="00070A26">
        <w:t>subscribed.</w:t>
      </w:r>
      <w:r w:rsidRPr="00070A26">
        <w:rPr>
          <w:spacing w:val="-2"/>
        </w:rPr>
        <w:t xml:space="preserve"> </w:t>
      </w:r>
      <w:r w:rsidRPr="00070A26">
        <w:t>HDFC</w:t>
      </w:r>
      <w:r w:rsidRPr="00070A26">
        <w:rPr>
          <w:spacing w:val="-6"/>
        </w:rPr>
        <w:t xml:space="preserve"> </w:t>
      </w:r>
      <w:r w:rsidRPr="00070A26">
        <w:t>Tax</w:t>
      </w:r>
      <w:r w:rsidRPr="00070A26">
        <w:rPr>
          <w:spacing w:val="-1"/>
        </w:rPr>
        <w:t xml:space="preserve"> </w:t>
      </w:r>
      <w:r w:rsidRPr="00070A26">
        <w:t>Plan</w:t>
      </w:r>
      <w:r w:rsidRPr="00070A26">
        <w:rPr>
          <w:spacing w:val="-2"/>
        </w:rPr>
        <w:t xml:space="preserve"> </w:t>
      </w:r>
      <w:r w:rsidRPr="00070A26">
        <w:t>2000</w:t>
      </w:r>
      <w:r w:rsidRPr="00070A26">
        <w:rPr>
          <w:spacing w:val="-2"/>
        </w:rPr>
        <w:t xml:space="preserve"> </w:t>
      </w:r>
      <w:r w:rsidRPr="00070A26">
        <w:t>is such</w:t>
      </w:r>
      <w:r w:rsidRPr="00070A26">
        <w:rPr>
          <w:spacing w:val="-2"/>
        </w:rPr>
        <w:t xml:space="preserve"> </w:t>
      </w:r>
      <w:r w:rsidRPr="00070A26">
        <w:t>a</w:t>
      </w:r>
      <w:r w:rsidRPr="00070A26">
        <w:rPr>
          <w:spacing w:val="-2"/>
        </w:rPr>
        <w:t xml:space="preserve"> </w:t>
      </w:r>
      <w:r w:rsidRPr="00070A26">
        <w:t>fund.</w:t>
      </w:r>
    </w:p>
    <w:p w:rsidR="00DF4C23" w:rsidRPr="00070A26" w:rsidRDefault="00070A26">
      <w:pPr>
        <w:pStyle w:val="BodyText"/>
        <w:spacing w:before="161"/>
      </w:pPr>
      <w:r w:rsidRPr="00070A26">
        <w:rPr>
          <w:u w:val="single"/>
        </w:rPr>
        <w:t>Real</w:t>
      </w:r>
      <w:r w:rsidRPr="00070A26">
        <w:rPr>
          <w:spacing w:val="-4"/>
          <w:u w:val="single"/>
        </w:rPr>
        <w:t xml:space="preserve"> </w:t>
      </w:r>
      <w:r w:rsidRPr="00070A26">
        <w:rPr>
          <w:u w:val="single"/>
        </w:rPr>
        <w:t>Estate</w:t>
      </w:r>
      <w:r w:rsidRPr="00070A26">
        <w:rPr>
          <w:spacing w:val="-4"/>
          <w:u w:val="single"/>
        </w:rPr>
        <w:t xml:space="preserve"> </w:t>
      </w:r>
      <w:r w:rsidRPr="00070A26">
        <w:rPr>
          <w:u w:val="single"/>
        </w:rPr>
        <w:t>Funds:</w:t>
      </w:r>
    </w:p>
    <w:p w:rsidR="00DF4C23" w:rsidRPr="00070A26" w:rsidRDefault="00DF4C23">
      <w:pPr>
        <w:pStyle w:val="BodyText"/>
        <w:spacing w:before="3"/>
        <w:ind w:left="0"/>
      </w:pPr>
    </w:p>
    <w:p w:rsidR="00DF4C23" w:rsidRPr="00070A26" w:rsidRDefault="00070A26">
      <w:pPr>
        <w:pStyle w:val="BodyText"/>
        <w:spacing w:before="88" w:line="360" w:lineRule="auto"/>
        <w:ind w:right="118"/>
        <w:jc w:val="both"/>
      </w:pPr>
      <w:r w:rsidRPr="00070A26">
        <w:t>Specialized real estate funds would invest in real estate’s directly, or may fund</w:t>
      </w:r>
      <w:r w:rsidRPr="00070A26">
        <w:rPr>
          <w:spacing w:val="1"/>
        </w:rPr>
        <w:t xml:space="preserve"> </w:t>
      </w:r>
      <w:r w:rsidRPr="00070A26">
        <w:t>real estate developers or lend to them directly or buy shares of housing finance</w:t>
      </w:r>
      <w:r w:rsidRPr="00070A26">
        <w:rPr>
          <w:spacing w:val="1"/>
        </w:rPr>
        <w:t xml:space="preserve"> </w:t>
      </w:r>
      <w:r w:rsidRPr="00070A26">
        <w:t>companies</w:t>
      </w:r>
      <w:r w:rsidRPr="00070A26">
        <w:rPr>
          <w:spacing w:val="-1"/>
        </w:rPr>
        <w:t xml:space="preserve"> </w:t>
      </w:r>
      <w:r w:rsidRPr="00070A26">
        <w:t>or</w:t>
      </w:r>
      <w:r w:rsidRPr="00070A26">
        <w:rPr>
          <w:spacing w:val="1"/>
        </w:rPr>
        <w:t xml:space="preserve"> </w:t>
      </w:r>
      <w:r w:rsidRPr="00070A26">
        <w:t>may</w:t>
      </w:r>
      <w:r w:rsidRPr="00070A26">
        <w:rPr>
          <w:spacing w:val="-1"/>
        </w:rPr>
        <w:t xml:space="preserve"> </w:t>
      </w:r>
      <w:r w:rsidRPr="00070A26">
        <w:t>even</w:t>
      </w:r>
      <w:r w:rsidRPr="00070A26">
        <w:rPr>
          <w:spacing w:val="-1"/>
        </w:rPr>
        <w:t xml:space="preserve"> </w:t>
      </w:r>
      <w:r w:rsidRPr="00070A26">
        <w:t>buy</w:t>
      </w:r>
      <w:r w:rsidRPr="00070A26">
        <w:rPr>
          <w:spacing w:val="-1"/>
        </w:rPr>
        <w:t xml:space="preserve"> </w:t>
      </w:r>
      <w:r w:rsidRPr="00070A26">
        <w:t>their</w:t>
      </w:r>
      <w:r w:rsidRPr="00070A26">
        <w:rPr>
          <w:spacing w:val="-2"/>
        </w:rPr>
        <w:t xml:space="preserve"> </w:t>
      </w:r>
      <w:r w:rsidRPr="00070A26">
        <w:t>securitized assets.</w:t>
      </w:r>
    </w:p>
    <w:p w:rsidR="00DF4C23" w:rsidRPr="00070A26" w:rsidRDefault="00DF4C23">
      <w:pPr>
        <w:spacing w:line="360" w:lineRule="auto"/>
        <w:jc w:val="both"/>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3"/>
      </w:pPr>
      <w:r w:rsidRPr="00070A26">
        <w:rPr>
          <w:u w:val="single"/>
        </w:rPr>
        <w:lastRenderedPageBreak/>
        <w:t>Debt</w:t>
      </w:r>
      <w:r w:rsidRPr="00070A26">
        <w:rPr>
          <w:spacing w:val="-3"/>
          <w:u w:val="single"/>
        </w:rPr>
        <w:t xml:space="preserve"> </w:t>
      </w:r>
      <w:r w:rsidRPr="00070A26">
        <w:rPr>
          <w:u w:val="single"/>
        </w:rPr>
        <w:t>Based</w:t>
      </w:r>
      <w:r w:rsidRPr="00070A26">
        <w:rPr>
          <w:spacing w:val="-4"/>
          <w:u w:val="single"/>
        </w:rPr>
        <w:t xml:space="preserve"> </w:t>
      </w:r>
      <w:r w:rsidRPr="00070A26">
        <w:rPr>
          <w:u w:val="single"/>
        </w:rPr>
        <w:t>Schemes:</w:t>
      </w:r>
    </w:p>
    <w:p w:rsidR="00DF4C23" w:rsidRPr="00070A26" w:rsidRDefault="00DF4C23">
      <w:pPr>
        <w:pStyle w:val="BodyText"/>
        <w:spacing w:before="2"/>
        <w:ind w:left="0"/>
      </w:pPr>
    </w:p>
    <w:p w:rsidR="00DF4C23" w:rsidRPr="00070A26" w:rsidRDefault="00070A26">
      <w:pPr>
        <w:pStyle w:val="BodyText"/>
        <w:spacing w:before="88" w:line="360" w:lineRule="auto"/>
        <w:ind w:right="118" w:firstLine="64"/>
        <w:jc w:val="both"/>
      </w:pPr>
      <w:r w:rsidRPr="00070A26">
        <w:t>These</w:t>
      </w:r>
      <w:r w:rsidRPr="00070A26">
        <w:rPr>
          <w:spacing w:val="-12"/>
        </w:rPr>
        <w:t xml:space="preserve"> </w:t>
      </w:r>
      <w:r w:rsidRPr="00070A26">
        <w:t>schemes,</w:t>
      </w:r>
      <w:r w:rsidRPr="00070A26">
        <w:rPr>
          <w:spacing w:val="-10"/>
        </w:rPr>
        <w:t xml:space="preserve"> </w:t>
      </w:r>
      <w:r w:rsidRPr="00070A26">
        <w:t>also</w:t>
      </w:r>
      <w:r w:rsidRPr="00070A26">
        <w:rPr>
          <w:spacing w:val="-9"/>
        </w:rPr>
        <w:t xml:space="preserve"> </w:t>
      </w:r>
      <w:r w:rsidRPr="00070A26">
        <w:t>commonly</w:t>
      </w:r>
      <w:r w:rsidRPr="00070A26">
        <w:rPr>
          <w:spacing w:val="-10"/>
        </w:rPr>
        <w:t xml:space="preserve"> </w:t>
      </w:r>
      <w:r w:rsidRPr="00070A26">
        <w:t>called</w:t>
      </w:r>
      <w:r w:rsidRPr="00070A26">
        <w:rPr>
          <w:spacing w:val="-9"/>
        </w:rPr>
        <w:t xml:space="preserve"> </w:t>
      </w:r>
      <w:r w:rsidRPr="00070A26">
        <w:t>Income</w:t>
      </w:r>
      <w:r w:rsidRPr="00070A26">
        <w:rPr>
          <w:spacing w:val="-12"/>
        </w:rPr>
        <w:t xml:space="preserve"> </w:t>
      </w:r>
      <w:r w:rsidRPr="00070A26">
        <w:t>Schemes,</w:t>
      </w:r>
      <w:r w:rsidRPr="00070A26">
        <w:rPr>
          <w:spacing w:val="-10"/>
        </w:rPr>
        <w:t xml:space="preserve"> </w:t>
      </w:r>
      <w:r w:rsidRPr="00070A26">
        <w:t>invest</w:t>
      </w:r>
      <w:r w:rsidRPr="00070A26">
        <w:rPr>
          <w:spacing w:val="-10"/>
        </w:rPr>
        <w:t xml:space="preserve"> </w:t>
      </w:r>
      <w:r w:rsidRPr="00070A26">
        <w:t>in</w:t>
      </w:r>
      <w:r w:rsidRPr="00070A26">
        <w:rPr>
          <w:spacing w:val="-11"/>
        </w:rPr>
        <w:t xml:space="preserve"> </w:t>
      </w:r>
      <w:r w:rsidRPr="00070A26">
        <w:t>debt</w:t>
      </w:r>
      <w:r w:rsidRPr="00070A26">
        <w:rPr>
          <w:spacing w:val="-10"/>
        </w:rPr>
        <w:t xml:space="preserve"> </w:t>
      </w:r>
      <w:r w:rsidRPr="00070A26">
        <w:t>securities</w:t>
      </w:r>
      <w:r w:rsidRPr="00070A26">
        <w:rPr>
          <w:spacing w:val="-68"/>
        </w:rPr>
        <w:t xml:space="preserve"> </w:t>
      </w:r>
      <w:r w:rsidRPr="00070A26">
        <w:t>such as corporate bonds, debentures and government securities. The prices of</w:t>
      </w:r>
      <w:r w:rsidRPr="00070A26">
        <w:rPr>
          <w:spacing w:val="1"/>
        </w:rPr>
        <w:t xml:space="preserve"> </w:t>
      </w:r>
      <w:r w:rsidRPr="00070A26">
        <w:t>these</w:t>
      </w:r>
      <w:r w:rsidRPr="00070A26">
        <w:rPr>
          <w:spacing w:val="-7"/>
        </w:rPr>
        <w:t xml:space="preserve"> </w:t>
      </w:r>
      <w:r w:rsidRPr="00070A26">
        <w:t>schemes</w:t>
      </w:r>
      <w:r w:rsidRPr="00070A26">
        <w:rPr>
          <w:spacing w:val="-5"/>
        </w:rPr>
        <w:t xml:space="preserve"> </w:t>
      </w:r>
      <w:r w:rsidRPr="00070A26">
        <w:t>tend</w:t>
      </w:r>
      <w:r w:rsidRPr="00070A26">
        <w:rPr>
          <w:spacing w:val="-5"/>
        </w:rPr>
        <w:t xml:space="preserve"> </w:t>
      </w:r>
      <w:r w:rsidRPr="00070A26">
        <w:t>to</w:t>
      </w:r>
      <w:r w:rsidRPr="00070A26">
        <w:rPr>
          <w:spacing w:val="-5"/>
        </w:rPr>
        <w:t xml:space="preserve"> </w:t>
      </w:r>
      <w:r w:rsidRPr="00070A26">
        <w:t>be</w:t>
      </w:r>
      <w:r w:rsidRPr="00070A26">
        <w:rPr>
          <w:spacing w:val="-4"/>
        </w:rPr>
        <w:t xml:space="preserve"> </w:t>
      </w:r>
      <w:r w:rsidRPr="00070A26">
        <w:t>more</w:t>
      </w:r>
      <w:r w:rsidRPr="00070A26">
        <w:rPr>
          <w:spacing w:val="-5"/>
        </w:rPr>
        <w:t xml:space="preserve"> </w:t>
      </w:r>
      <w:r w:rsidRPr="00070A26">
        <w:t>stable</w:t>
      </w:r>
      <w:r w:rsidRPr="00070A26">
        <w:rPr>
          <w:spacing w:val="-6"/>
        </w:rPr>
        <w:t xml:space="preserve"> </w:t>
      </w:r>
      <w:r w:rsidRPr="00070A26">
        <w:t>compared</w:t>
      </w:r>
      <w:r w:rsidRPr="00070A26">
        <w:rPr>
          <w:spacing w:val="-5"/>
        </w:rPr>
        <w:t xml:space="preserve"> </w:t>
      </w:r>
      <w:r w:rsidRPr="00070A26">
        <w:t>with</w:t>
      </w:r>
      <w:r w:rsidRPr="00070A26">
        <w:rPr>
          <w:spacing w:val="-5"/>
        </w:rPr>
        <w:t xml:space="preserve"> </w:t>
      </w:r>
      <w:r w:rsidRPr="00070A26">
        <w:t>equity</w:t>
      </w:r>
      <w:r w:rsidRPr="00070A26">
        <w:rPr>
          <w:spacing w:val="-5"/>
        </w:rPr>
        <w:t xml:space="preserve"> </w:t>
      </w:r>
      <w:r w:rsidRPr="00070A26">
        <w:t>schemes</w:t>
      </w:r>
      <w:r w:rsidRPr="00070A26">
        <w:rPr>
          <w:spacing w:val="-5"/>
        </w:rPr>
        <w:t xml:space="preserve"> </w:t>
      </w:r>
      <w:r w:rsidRPr="00070A26">
        <w:t>and</w:t>
      </w:r>
      <w:r w:rsidRPr="00070A26">
        <w:rPr>
          <w:spacing w:val="-4"/>
        </w:rPr>
        <w:t xml:space="preserve"> </w:t>
      </w:r>
      <w:r w:rsidRPr="00070A26">
        <w:t>most</w:t>
      </w:r>
      <w:r w:rsidRPr="00070A26">
        <w:rPr>
          <w:spacing w:val="-5"/>
        </w:rPr>
        <w:t xml:space="preserve"> </w:t>
      </w:r>
      <w:r w:rsidRPr="00070A26">
        <w:t>of</w:t>
      </w:r>
      <w:r w:rsidRPr="00070A26">
        <w:rPr>
          <w:spacing w:val="-67"/>
        </w:rPr>
        <w:t xml:space="preserve"> </w:t>
      </w:r>
      <w:r w:rsidRPr="00070A26">
        <w:t>the returns to the investors are generated through dividends or steady capital</w:t>
      </w:r>
      <w:r w:rsidRPr="00070A26">
        <w:rPr>
          <w:spacing w:val="1"/>
        </w:rPr>
        <w:t xml:space="preserve"> </w:t>
      </w:r>
      <w:r w:rsidRPr="00070A26">
        <w:t>appreciation.</w:t>
      </w:r>
      <w:r w:rsidRPr="00070A26">
        <w:rPr>
          <w:spacing w:val="-12"/>
        </w:rPr>
        <w:t xml:space="preserve"> </w:t>
      </w:r>
      <w:r w:rsidRPr="00070A26">
        <w:t>These</w:t>
      </w:r>
      <w:r w:rsidRPr="00070A26">
        <w:rPr>
          <w:spacing w:val="-3"/>
        </w:rPr>
        <w:t xml:space="preserve"> </w:t>
      </w:r>
      <w:r w:rsidRPr="00070A26">
        <w:t>schemes</w:t>
      </w:r>
      <w:r w:rsidRPr="00070A26">
        <w:rPr>
          <w:spacing w:val="-6"/>
        </w:rPr>
        <w:t xml:space="preserve"> </w:t>
      </w:r>
      <w:r w:rsidRPr="00070A26">
        <w:t>are</w:t>
      </w:r>
      <w:r w:rsidRPr="00070A26">
        <w:rPr>
          <w:spacing w:val="-4"/>
        </w:rPr>
        <w:t xml:space="preserve"> </w:t>
      </w:r>
      <w:r w:rsidRPr="00070A26">
        <w:t>ideal</w:t>
      </w:r>
      <w:r w:rsidRPr="00070A26">
        <w:rPr>
          <w:spacing w:val="-6"/>
        </w:rPr>
        <w:t xml:space="preserve"> </w:t>
      </w:r>
      <w:r w:rsidRPr="00070A26">
        <w:t>for</w:t>
      </w:r>
      <w:r w:rsidRPr="00070A26">
        <w:rPr>
          <w:spacing w:val="-4"/>
        </w:rPr>
        <w:t xml:space="preserve"> </w:t>
      </w:r>
      <w:r w:rsidRPr="00070A26">
        <w:t>conservative</w:t>
      </w:r>
      <w:r w:rsidRPr="00070A26">
        <w:rPr>
          <w:spacing w:val="-6"/>
        </w:rPr>
        <w:t xml:space="preserve"> </w:t>
      </w:r>
      <w:r w:rsidRPr="00070A26">
        <w:t>investors</w:t>
      </w:r>
      <w:r w:rsidRPr="00070A26">
        <w:rPr>
          <w:spacing w:val="-6"/>
        </w:rPr>
        <w:t xml:space="preserve"> </w:t>
      </w:r>
      <w:r w:rsidRPr="00070A26">
        <w:t>or</w:t>
      </w:r>
      <w:r w:rsidRPr="00070A26">
        <w:rPr>
          <w:spacing w:val="-5"/>
        </w:rPr>
        <w:t xml:space="preserve"> </w:t>
      </w:r>
      <w:r w:rsidRPr="00070A26">
        <w:t>those</w:t>
      </w:r>
      <w:r w:rsidRPr="00070A26">
        <w:rPr>
          <w:spacing w:val="-7"/>
        </w:rPr>
        <w:t xml:space="preserve"> </w:t>
      </w:r>
      <w:r w:rsidRPr="00070A26">
        <w:t>not</w:t>
      </w:r>
      <w:r w:rsidRPr="00070A26">
        <w:rPr>
          <w:spacing w:val="-5"/>
        </w:rPr>
        <w:t xml:space="preserve"> </w:t>
      </w:r>
      <w:r w:rsidRPr="00070A26">
        <w:t>in</w:t>
      </w:r>
      <w:r w:rsidRPr="00070A26">
        <w:rPr>
          <w:spacing w:val="-6"/>
        </w:rPr>
        <w:t xml:space="preserve"> </w:t>
      </w:r>
      <w:r w:rsidRPr="00070A26">
        <w:t>a</w:t>
      </w:r>
      <w:r w:rsidRPr="00070A26">
        <w:rPr>
          <w:spacing w:val="-67"/>
        </w:rPr>
        <w:t xml:space="preserve"> </w:t>
      </w:r>
      <w:r w:rsidRPr="00070A26">
        <w:t>position to take higher equity risks, such as retired individuals. However, as</w:t>
      </w:r>
      <w:r w:rsidRPr="00070A26">
        <w:rPr>
          <w:spacing w:val="1"/>
        </w:rPr>
        <w:t xml:space="preserve"> </w:t>
      </w:r>
      <w:r w:rsidRPr="00070A26">
        <w:t>compared to the</w:t>
      </w:r>
      <w:r w:rsidRPr="00070A26">
        <w:t xml:space="preserve"> money market schemes, they do have a higher price fluctuation</w:t>
      </w:r>
      <w:r w:rsidRPr="00070A26">
        <w:rPr>
          <w:spacing w:val="-67"/>
        </w:rPr>
        <w:t xml:space="preserve"> </w:t>
      </w:r>
      <w:r w:rsidRPr="00070A26">
        <w:t>risk</w:t>
      </w:r>
      <w:r w:rsidRPr="00070A26">
        <w:rPr>
          <w:spacing w:val="-2"/>
        </w:rPr>
        <w:t xml:space="preserve"> </w:t>
      </w:r>
      <w:r w:rsidRPr="00070A26">
        <w:t>and compared</w:t>
      </w:r>
      <w:r w:rsidRPr="00070A26">
        <w:rPr>
          <w:spacing w:val="-1"/>
        </w:rPr>
        <w:t xml:space="preserve"> </w:t>
      </w:r>
      <w:r w:rsidRPr="00070A26">
        <w:t>to a</w:t>
      </w:r>
      <w:r w:rsidRPr="00070A26">
        <w:rPr>
          <w:spacing w:val="-1"/>
        </w:rPr>
        <w:t xml:space="preserve"> </w:t>
      </w:r>
      <w:r w:rsidRPr="00070A26">
        <w:t>Gilt</w:t>
      </w:r>
      <w:r w:rsidRPr="00070A26">
        <w:rPr>
          <w:spacing w:val="-2"/>
        </w:rPr>
        <w:t xml:space="preserve"> </w:t>
      </w:r>
      <w:r w:rsidRPr="00070A26">
        <w:t>fund they have</w:t>
      </w:r>
      <w:r w:rsidRPr="00070A26">
        <w:rPr>
          <w:spacing w:val="-1"/>
        </w:rPr>
        <w:t xml:space="preserve"> </w:t>
      </w:r>
      <w:r w:rsidRPr="00070A26">
        <w:t>a</w:t>
      </w:r>
      <w:r w:rsidRPr="00070A26">
        <w:rPr>
          <w:spacing w:val="-2"/>
        </w:rPr>
        <w:t xml:space="preserve"> </w:t>
      </w:r>
      <w:r w:rsidRPr="00070A26">
        <w:t>higher</w:t>
      </w:r>
      <w:r w:rsidRPr="00070A26">
        <w:rPr>
          <w:spacing w:val="-2"/>
        </w:rPr>
        <w:t xml:space="preserve"> </w:t>
      </w:r>
      <w:r w:rsidRPr="00070A26">
        <w:t>credit</w:t>
      </w:r>
      <w:r w:rsidRPr="00070A26">
        <w:rPr>
          <w:spacing w:val="-1"/>
        </w:rPr>
        <w:t xml:space="preserve"> </w:t>
      </w:r>
      <w:r w:rsidRPr="00070A26">
        <w:t>risk.</w:t>
      </w:r>
    </w:p>
    <w:p w:rsidR="00DF4C23" w:rsidRPr="00070A26" w:rsidRDefault="00070A26">
      <w:pPr>
        <w:pStyle w:val="BodyText"/>
        <w:spacing w:before="161"/>
      </w:pPr>
      <w:r w:rsidRPr="00070A26">
        <w:rPr>
          <w:u w:val="single"/>
        </w:rPr>
        <w:t>Income</w:t>
      </w:r>
      <w:r w:rsidRPr="00070A26">
        <w:rPr>
          <w:spacing w:val="-5"/>
          <w:u w:val="single"/>
        </w:rPr>
        <w:t xml:space="preserve"> </w:t>
      </w:r>
      <w:r w:rsidRPr="00070A26">
        <w:rPr>
          <w:u w:val="single"/>
        </w:rPr>
        <w:t>Schemes</w:t>
      </w:r>
    </w:p>
    <w:p w:rsidR="00DF4C23" w:rsidRPr="00070A26" w:rsidRDefault="00DF4C23">
      <w:pPr>
        <w:pStyle w:val="BodyText"/>
        <w:spacing w:before="2"/>
        <w:ind w:left="0"/>
      </w:pPr>
    </w:p>
    <w:p w:rsidR="00DF4C23" w:rsidRPr="00070A26" w:rsidRDefault="00070A26">
      <w:pPr>
        <w:pStyle w:val="BodyText"/>
        <w:spacing w:before="88" w:line="360" w:lineRule="auto"/>
        <w:ind w:right="117"/>
        <w:jc w:val="both"/>
      </w:pPr>
      <w:r w:rsidRPr="00070A26">
        <w:t>These</w:t>
      </w:r>
      <w:r w:rsidRPr="00070A26">
        <w:rPr>
          <w:spacing w:val="-7"/>
        </w:rPr>
        <w:t xml:space="preserve"> </w:t>
      </w:r>
      <w:r w:rsidRPr="00070A26">
        <w:t>schemes</w:t>
      </w:r>
      <w:r w:rsidRPr="00070A26">
        <w:rPr>
          <w:spacing w:val="-6"/>
        </w:rPr>
        <w:t xml:space="preserve"> </w:t>
      </w:r>
      <w:r w:rsidRPr="00070A26">
        <w:t>invest</w:t>
      </w:r>
      <w:r w:rsidRPr="00070A26">
        <w:rPr>
          <w:spacing w:val="-5"/>
        </w:rPr>
        <w:t xml:space="preserve"> </w:t>
      </w:r>
      <w:r w:rsidRPr="00070A26">
        <w:t>in</w:t>
      </w:r>
      <w:r w:rsidRPr="00070A26">
        <w:rPr>
          <w:spacing w:val="-6"/>
        </w:rPr>
        <w:t xml:space="preserve"> </w:t>
      </w:r>
      <w:r w:rsidRPr="00070A26">
        <w:t>money</w:t>
      </w:r>
      <w:r w:rsidRPr="00070A26">
        <w:rPr>
          <w:spacing w:val="-5"/>
        </w:rPr>
        <w:t xml:space="preserve"> </w:t>
      </w:r>
      <w:r w:rsidRPr="00070A26">
        <w:t>markets,</w:t>
      </w:r>
      <w:r w:rsidRPr="00070A26">
        <w:rPr>
          <w:spacing w:val="-6"/>
        </w:rPr>
        <w:t xml:space="preserve"> </w:t>
      </w:r>
      <w:r w:rsidRPr="00070A26">
        <w:t>bonds</w:t>
      </w:r>
      <w:r w:rsidRPr="00070A26">
        <w:rPr>
          <w:spacing w:val="-5"/>
        </w:rPr>
        <w:t xml:space="preserve"> </w:t>
      </w:r>
      <w:r w:rsidRPr="00070A26">
        <w:t>and</w:t>
      </w:r>
      <w:r w:rsidRPr="00070A26">
        <w:rPr>
          <w:spacing w:val="-7"/>
        </w:rPr>
        <w:t xml:space="preserve"> </w:t>
      </w:r>
      <w:r w:rsidRPr="00070A26">
        <w:t>debentures</w:t>
      </w:r>
      <w:r w:rsidRPr="00070A26">
        <w:rPr>
          <w:spacing w:val="-6"/>
        </w:rPr>
        <w:t xml:space="preserve"> </w:t>
      </w:r>
      <w:r w:rsidRPr="00070A26">
        <w:t>of</w:t>
      </w:r>
      <w:r w:rsidRPr="00070A26">
        <w:rPr>
          <w:spacing w:val="-5"/>
        </w:rPr>
        <w:t xml:space="preserve"> </w:t>
      </w:r>
      <w:r w:rsidRPr="00070A26">
        <w:t>corporate</w:t>
      </w:r>
      <w:r w:rsidRPr="00070A26">
        <w:rPr>
          <w:spacing w:val="-6"/>
        </w:rPr>
        <w:t xml:space="preserve"> </w:t>
      </w:r>
      <w:r w:rsidRPr="00070A26">
        <w:t>with</w:t>
      </w:r>
      <w:r w:rsidRPr="00070A26">
        <w:rPr>
          <w:spacing w:val="-67"/>
        </w:rPr>
        <w:t xml:space="preserve"> </w:t>
      </w:r>
      <w:r w:rsidRPr="00070A26">
        <w:rPr>
          <w:spacing w:val="-1"/>
        </w:rPr>
        <w:t>medium</w:t>
      </w:r>
      <w:r w:rsidRPr="00070A26">
        <w:rPr>
          <w:spacing w:val="-14"/>
        </w:rPr>
        <w:t xml:space="preserve"> </w:t>
      </w:r>
      <w:r w:rsidRPr="00070A26">
        <w:rPr>
          <w:spacing w:val="-1"/>
        </w:rPr>
        <w:t>and</w:t>
      </w:r>
      <w:r w:rsidRPr="00070A26">
        <w:rPr>
          <w:spacing w:val="-12"/>
        </w:rPr>
        <w:t xml:space="preserve"> </w:t>
      </w:r>
      <w:r w:rsidRPr="00070A26">
        <w:rPr>
          <w:spacing w:val="-1"/>
        </w:rPr>
        <w:t>long-term</w:t>
      </w:r>
      <w:r w:rsidRPr="00070A26">
        <w:rPr>
          <w:spacing w:val="-13"/>
        </w:rPr>
        <w:t xml:space="preserve"> </w:t>
      </w:r>
      <w:r w:rsidRPr="00070A26">
        <w:rPr>
          <w:spacing w:val="-1"/>
        </w:rPr>
        <w:t>maturities.</w:t>
      </w:r>
      <w:r w:rsidRPr="00070A26">
        <w:rPr>
          <w:spacing w:val="-17"/>
        </w:rPr>
        <w:t xml:space="preserve"> </w:t>
      </w:r>
      <w:r w:rsidRPr="00070A26">
        <w:t>These</w:t>
      </w:r>
      <w:r w:rsidRPr="00070A26">
        <w:rPr>
          <w:spacing w:val="-13"/>
        </w:rPr>
        <w:t xml:space="preserve"> </w:t>
      </w:r>
      <w:r w:rsidRPr="00070A26">
        <w:t>schemes</w:t>
      </w:r>
      <w:r w:rsidRPr="00070A26">
        <w:rPr>
          <w:spacing w:val="-13"/>
        </w:rPr>
        <w:t xml:space="preserve"> </w:t>
      </w:r>
      <w:r w:rsidRPr="00070A26">
        <w:t>primarily</w:t>
      </w:r>
      <w:r w:rsidRPr="00070A26">
        <w:rPr>
          <w:spacing w:val="-11"/>
        </w:rPr>
        <w:t xml:space="preserve"> </w:t>
      </w:r>
      <w:r w:rsidRPr="00070A26">
        <w:t>target</w:t>
      </w:r>
      <w:r w:rsidRPr="00070A26">
        <w:rPr>
          <w:spacing w:val="-13"/>
        </w:rPr>
        <w:t xml:space="preserve"> </w:t>
      </w:r>
      <w:r w:rsidRPr="00070A26">
        <w:t>current</w:t>
      </w:r>
      <w:r w:rsidRPr="00070A26">
        <w:rPr>
          <w:spacing w:val="-13"/>
        </w:rPr>
        <w:t xml:space="preserve"> </w:t>
      </w:r>
      <w:r w:rsidRPr="00070A26">
        <w:t>income</w:t>
      </w:r>
      <w:r w:rsidRPr="00070A26">
        <w:rPr>
          <w:spacing w:val="-68"/>
        </w:rPr>
        <w:t xml:space="preserve"> </w:t>
      </w:r>
      <w:r w:rsidRPr="00070A26">
        <w:t>instead</w:t>
      </w:r>
      <w:r w:rsidRPr="00070A26">
        <w:rPr>
          <w:spacing w:val="-14"/>
        </w:rPr>
        <w:t xml:space="preserve"> </w:t>
      </w:r>
      <w:r w:rsidRPr="00070A26">
        <w:t>of</w:t>
      </w:r>
      <w:r w:rsidRPr="00070A26">
        <w:rPr>
          <w:spacing w:val="-12"/>
        </w:rPr>
        <w:t xml:space="preserve"> </w:t>
      </w:r>
      <w:r w:rsidRPr="00070A26">
        <w:t>capital</w:t>
      </w:r>
      <w:r w:rsidRPr="00070A26">
        <w:rPr>
          <w:spacing w:val="-12"/>
        </w:rPr>
        <w:t xml:space="preserve"> </w:t>
      </w:r>
      <w:r w:rsidRPr="00070A26">
        <w:t>appreciation.</w:t>
      </w:r>
      <w:r w:rsidRPr="00070A26">
        <w:rPr>
          <w:spacing w:val="-16"/>
        </w:rPr>
        <w:t xml:space="preserve"> </w:t>
      </w:r>
      <w:r w:rsidRPr="00070A26">
        <w:t>They</w:t>
      </w:r>
      <w:r w:rsidRPr="00070A26">
        <w:rPr>
          <w:spacing w:val="-13"/>
        </w:rPr>
        <w:t xml:space="preserve"> </w:t>
      </w:r>
      <w:r w:rsidRPr="00070A26">
        <w:t>therefore</w:t>
      </w:r>
      <w:r w:rsidRPr="00070A26">
        <w:rPr>
          <w:spacing w:val="-13"/>
        </w:rPr>
        <w:t xml:space="preserve"> </w:t>
      </w:r>
      <w:r w:rsidRPr="00070A26">
        <w:t>distribute</w:t>
      </w:r>
      <w:r w:rsidRPr="00070A26">
        <w:rPr>
          <w:spacing w:val="-14"/>
        </w:rPr>
        <w:t xml:space="preserve"> </w:t>
      </w:r>
      <w:r w:rsidRPr="00070A26">
        <w:t>a</w:t>
      </w:r>
      <w:r w:rsidRPr="00070A26">
        <w:rPr>
          <w:spacing w:val="-13"/>
        </w:rPr>
        <w:t xml:space="preserve"> </w:t>
      </w:r>
      <w:r w:rsidRPr="00070A26">
        <w:t>substantial</w:t>
      </w:r>
      <w:r w:rsidRPr="00070A26">
        <w:rPr>
          <w:spacing w:val="-13"/>
        </w:rPr>
        <w:t xml:space="preserve"> </w:t>
      </w:r>
      <w:r w:rsidRPr="00070A26">
        <w:t>part</w:t>
      </w:r>
      <w:r w:rsidRPr="00070A26">
        <w:rPr>
          <w:spacing w:val="-11"/>
        </w:rPr>
        <w:t xml:space="preserve"> </w:t>
      </w:r>
      <w:r w:rsidRPr="00070A26">
        <w:t>of</w:t>
      </w:r>
      <w:r w:rsidRPr="00070A26">
        <w:rPr>
          <w:spacing w:val="-13"/>
        </w:rPr>
        <w:t xml:space="preserve"> </w:t>
      </w:r>
      <w:r w:rsidRPr="00070A26">
        <w:t>their</w:t>
      </w:r>
      <w:r w:rsidRPr="00070A26">
        <w:rPr>
          <w:spacing w:val="-67"/>
        </w:rPr>
        <w:t xml:space="preserve"> </w:t>
      </w:r>
      <w:r w:rsidRPr="00070A26">
        <w:t>distributable</w:t>
      </w:r>
      <w:r w:rsidRPr="00070A26">
        <w:rPr>
          <w:spacing w:val="1"/>
        </w:rPr>
        <w:t xml:space="preserve"> </w:t>
      </w:r>
      <w:r w:rsidRPr="00070A26">
        <w:t>surplus</w:t>
      </w:r>
      <w:r w:rsidRPr="00070A26">
        <w:rPr>
          <w:spacing w:val="1"/>
        </w:rPr>
        <w:t xml:space="preserve"> </w:t>
      </w:r>
      <w:r w:rsidRPr="00070A26">
        <w:t>to</w:t>
      </w:r>
      <w:r w:rsidRPr="00070A26">
        <w:rPr>
          <w:spacing w:val="1"/>
        </w:rPr>
        <w:t xml:space="preserve"> </w:t>
      </w:r>
      <w:r w:rsidRPr="00070A26">
        <w:t>the</w:t>
      </w:r>
      <w:r w:rsidRPr="00070A26">
        <w:rPr>
          <w:spacing w:val="1"/>
        </w:rPr>
        <w:t xml:space="preserve"> </w:t>
      </w:r>
      <w:r w:rsidRPr="00070A26">
        <w:t>investor</w:t>
      </w:r>
      <w:r w:rsidRPr="00070A26">
        <w:rPr>
          <w:spacing w:val="1"/>
        </w:rPr>
        <w:t xml:space="preserve"> </w:t>
      </w:r>
      <w:r w:rsidRPr="00070A26">
        <w:t>by</w:t>
      </w:r>
      <w:r w:rsidRPr="00070A26">
        <w:rPr>
          <w:spacing w:val="1"/>
        </w:rPr>
        <w:t xml:space="preserve"> </w:t>
      </w:r>
      <w:r w:rsidRPr="00070A26">
        <w:t>way</w:t>
      </w:r>
      <w:r w:rsidRPr="00070A26">
        <w:rPr>
          <w:spacing w:val="1"/>
        </w:rPr>
        <w:t xml:space="preserve"> </w:t>
      </w:r>
      <w:r w:rsidRPr="00070A26">
        <w:t>of</w:t>
      </w:r>
      <w:r w:rsidRPr="00070A26">
        <w:rPr>
          <w:spacing w:val="1"/>
        </w:rPr>
        <w:t xml:space="preserve"> </w:t>
      </w:r>
      <w:r w:rsidRPr="00070A26">
        <w:t>dividend</w:t>
      </w:r>
      <w:r w:rsidRPr="00070A26">
        <w:rPr>
          <w:spacing w:val="1"/>
        </w:rPr>
        <w:t xml:space="preserve"> </w:t>
      </w:r>
      <w:r w:rsidRPr="00070A26">
        <w:t>distribution.</w:t>
      </w:r>
      <w:r w:rsidRPr="00070A26">
        <w:rPr>
          <w:spacing w:val="1"/>
        </w:rPr>
        <w:t xml:space="preserve"> </w:t>
      </w:r>
      <w:r w:rsidRPr="00070A26">
        <w:t>Such</w:t>
      </w:r>
      <w:r w:rsidRPr="00070A26">
        <w:rPr>
          <w:spacing w:val="1"/>
        </w:rPr>
        <w:t xml:space="preserve"> </w:t>
      </w:r>
      <w:r w:rsidRPr="00070A26">
        <w:t>schemes usually declare quarterly d</w:t>
      </w:r>
      <w:r w:rsidRPr="00070A26">
        <w:t>ividends and are suitable for conservative</w:t>
      </w:r>
      <w:r w:rsidRPr="00070A26">
        <w:rPr>
          <w:spacing w:val="1"/>
        </w:rPr>
        <w:t xml:space="preserve"> </w:t>
      </w:r>
      <w:r w:rsidRPr="00070A26">
        <w:t>investors who have medium to long term investment horizon and are looking for</w:t>
      </w:r>
      <w:r w:rsidRPr="00070A26">
        <w:rPr>
          <w:spacing w:val="-67"/>
        </w:rPr>
        <w:t xml:space="preserve"> </w:t>
      </w:r>
      <w:r w:rsidRPr="00070A26">
        <w:t>regular income through dividend or steady capital appreciation. HDFC Income</w:t>
      </w:r>
      <w:r w:rsidRPr="00070A26">
        <w:rPr>
          <w:spacing w:val="1"/>
        </w:rPr>
        <w:t xml:space="preserve"> </w:t>
      </w:r>
      <w:r w:rsidRPr="00070A26">
        <w:t xml:space="preserve">Fund, HDFC Short Term Plan and HDFC Fixed Investment Plans </w:t>
      </w:r>
      <w:r w:rsidRPr="00070A26">
        <w:t>are examples</w:t>
      </w:r>
      <w:r w:rsidRPr="00070A26">
        <w:rPr>
          <w:spacing w:val="1"/>
        </w:rPr>
        <w:t xml:space="preserve"> </w:t>
      </w:r>
      <w:r w:rsidRPr="00070A26">
        <w:t>of</w:t>
      </w:r>
      <w:r w:rsidRPr="00070A26">
        <w:rPr>
          <w:spacing w:val="-1"/>
        </w:rPr>
        <w:t xml:space="preserve"> </w:t>
      </w:r>
      <w:r w:rsidRPr="00070A26">
        <w:t>bond</w:t>
      </w:r>
      <w:r w:rsidRPr="00070A26">
        <w:rPr>
          <w:spacing w:val="-1"/>
        </w:rPr>
        <w:t xml:space="preserve"> </w:t>
      </w:r>
      <w:r w:rsidRPr="00070A26">
        <w:t>schemes.</w:t>
      </w:r>
    </w:p>
    <w:p w:rsidR="00DF4C23" w:rsidRPr="00070A26" w:rsidRDefault="00070A26">
      <w:pPr>
        <w:pStyle w:val="BodyText"/>
        <w:spacing w:before="161"/>
      </w:pPr>
      <w:r w:rsidRPr="00070A26">
        <w:rPr>
          <w:u w:val="single"/>
        </w:rPr>
        <w:t>Gilt</w:t>
      </w:r>
      <w:r w:rsidRPr="00070A26">
        <w:rPr>
          <w:spacing w:val="-3"/>
          <w:u w:val="single"/>
        </w:rPr>
        <w:t xml:space="preserve"> </w:t>
      </w:r>
      <w:r w:rsidRPr="00070A26">
        <w:rPr>
          <w:u w:val="single"/>
        </w:rPr>
        <w:t>Funds</w:t>
      </w:r>
    </w:p>
    <w:p w:rsidR="00DF4C23" w:rsidRPr="00070A26" w:rsidRDefault="00DF4C23">
      <w:pPr>
        <w:pStyle w:val="BodyText"/>
        <w:spacing w:before="2"/>
        <w:ind w:left="0"/>
      </w:pPr>
    </w:p>
    <w:p w:rsidR="00DF4C23" w:rsidRPr="00070A26" w:rsidRDefault="00070A26">
      <w:pPr>
        <w:pStyle w:val="BodyText"/>
        <w:spacing w:before="88" w:line="360" w:lineRule="auto"/>
      </w:pPr>
      <w:r w:rsidRPr="00070A26">
        <w:t>This</w:t>
      </w:r>
      <w:r w:rsidRPr="00070A26">
        <w:rPr>
          <w:spacing w:val="-3"/>
        </w:rPr>
        <w:t xml:space="preserve"> </w:t>
      </w:r>
      <w:r w:rsidRPr="00070A26">
        <w:t>scheme</w:t>
      </w:r>
      <w:r w:rsidRPr="00070A26">
        <w:rPr>
          <w:spacing w:val="-3"/>
        </w:rPr>
        <w:t xml:space="preserve"> </w:t>
      </w:r>
      <w:r w:rsidRPr="00070A26">
        <w:t>primarily</w:t>
      </w:r>
      <w:r w:rsidRPr="00070A26">
        <w:rPr>
          <w:spacing w:val="-4"/>
        </w:rPr>
        <w:t xml:space="preserve"> </w:t>
      </w:r>
      <w:r w:rsidRPr="00070A26">
        <w:t>invests</w:t>
      </w:r>
      <w:r w:rsidRPr="00070A26">
        <w:rPr>
          <w:spacing w:val="-3"/>
        </w:rPr>
        <w:t xml:space="preserve"> </w:t>
      </w:r>
      <w:r w:rsidRPr="00070A26">
        <w:t>in</w:t>
      </w:r>
      <w:r w:rsidRPr="00070A26">
        <w:rPr>
          <w:spacing w:val="-3"/>
        </w:rPr>
        <w:t xml:space="preserve"> </w:t>
      </w:r>
      <w:r w:rsidRPr="00070A26">
        <w:t>Government</w:t>
      </w:r>
      <w:r w:rsidRPr="00070A26">
        <w:rPr>
          <w:spacing w:val="-2"/>
        </w:rPr>
        <w:t xml:space="preserve"> </w:t>
      </w:r>
      <w:r w:rsidRPr="00070A26">
        <w:t>Debt.</w:t>
      </w:r>
      <w:r w:rsidRPr="00070A26">
        <w:rPr>
          <w:spacing w:val="-4"/>
        </w:rPr>
        <w:t xml:space="preserve"> </w:t>
      </w:r>
      <w:r w:rsidRPr="00070A26">
        <w:t>Hence</w:t>
      </w:r>
      <w:r w:rsidRPr="00070A26">
        <w:rPr>
          <w:spacing w:val="-3"/>
        </w:rPr>
        <w:t xml:space="preserve"> </w:t>
      </w:r>
      <w:r w:rsidRPr="00070A26">
        <w:t>the</w:t>
      </w:r>
      <w:r w:rsidRPr="00070A26">
        <w:rPr>
          <w:spacing w:val="-4"/>
        </w:rPr>
        <w:t xml:space="preserve"> </w:t>
      </w:r>
      <w:r w:rsidRPr="00070A26">
        <w:t>investor</w:t>
      </w:r>
      <w:r w:rsidRPr="00070A26">
        <w:rPr>
          <w:spacing w:val="-3"/>
        </w:rPr>
        <w:t xml:space="preserve"> </w:t>
      </w:r>
      <w:r w:rsidRPr="00070A26">
        <w:t>usually</w:t>
      </w:r>
      <w:r w:rsidRPr="00070A26">
        <w:rPr>
          <w:spacing w:val="-67"/>
        </w:rPr>
        <w:t xml:space="preserve"> </w:t>
      </w:r>
      <w:r w:rsidRPr="00070A26">
        <w:t>does</w:t>
      </w:r>
      <w:r w:rsidRPr="00070A26">
        <w:rPr>
          <w:spacing w:val="-3"/>
        </w:rPr>
        <w:t xml:space="preserve"> </w:t>
      </w:r>
      <w:r w:rsidRPr="00070A26">
        <w:t>not</w:t>
      </w:r>
      <w:r w:rsidRPr="00070A26">
        <w:rPr>
          <w:spacing w:val="-1"/>
        </w:rPr>
        <w:t xml:space="preserve"> </w:t>
      </w:r>
      <w:r w:rsidRPr="00070A26">
        <w:t>have</w:t>
      </w:r>
      <w:r w:rsidRPr="00070A26">
        <w:rPr>
          <w:spacing w:val="-2"/>
        </w:rPr>
        <w:t xml:space="preserve"> </w:t>
      </w:r>
      <w:r w:rsidRPr="00070A26">
        <w:t>to</w:t>
      </w:r>
      <w:r w:rsidRPr="00070A26">
        <w:rPr>
          <w:spacing w:val="-2"/>
        </w:rPr>
        <w:t xml:space="preserve"> </w:t>
      </w:r>
      <w:r w:rsidRPr="00070A26">
        <w:t>worry</w:t>
      </w:r>
      <w:r w:rsidRPr="00070A26">
        <w:rPr>
          <w:spacing w:val="-1"/>
        </w:rPr>
        <w:t xml:space="preserve"> </w:t>
      </w:r>
      <w:r w:rsidRPr="00070A26">
        <w:t>about</w:t>
      </w:r>
      <w:r w:rsidRPr="00070A26">
        <w:rPr>
          <w:spacing w:val="-1"/>
        </w:rPr>
        <w:t xml:space="preserve"> </w:t>
      </w:r>
      <w:r w:rsidRPr="00070A26">
        <w:t>credit</w:t>
      </w:r>
      <w:r w:rsidRPr="00070A26">
        <w:rPr>
          <w:spacing w:val="-1"/>
        </w:rPr>
        <w:t xml:space="preserve"> </w:t>
      </w:r>
      <w:r w:rsidRPr="00070A26">
        <w:t>risk</w:t>
      </w:r>
      <w:r w:rsidRPr="00070A26">
        <w:rPr>
          <w:spacing w:val="-3"/>
        </w:rPr>
        <w:t xml:space="preserve"> </w:t>
      </w:r>
      <w:r w:rsidRPr="00070A26">
        <w:t>since</w:t>
      </w:r>
      <w:r w:rsidRPr="00070A26">
        <w:rPr>
          <w:spacing w:val="-2"/>
        </w:rPr>
        <w:t xml:space="preserve"> </w:t>
      </w:r>
      <w:r w:rsidRPr="00070A26">
        <w:t>Government</w:t>
      </w:r>
      <w:r w:rsidRPr="00070A26">
        <w:rPr>
          <w:spacing w:val="-2"/>
        </w:rPr>
        <w:t xml:space="preserve"> </w:t>
      </w:r>
      <w:r w:rsidRPr="00070A26">
        <w:t>Debt</w:t>
      </w:r>
      <w:r w:rsidRPr="00070A26">
        <w:rPr>
          <w:spacing w:val="-1"/>
        </w:rPr>
        <w:t xml:space="preserve"> </w:t>
      </w:r>
      <w:r w:rsidRPr="00070A26">
        <w:t>is</w:t>
      </w:r>
      <w:r w:rsidRPr="00070A26">
        <w:rPr>
          <w:spacing w:val="-2"/>
        </w:rPr>
        <w:t xml:space="preserve"> </w:t>
      </w:r>
      <w:r w:rsidRPr="00070A26">
        <w:t>generally</w:t>
      </w:r>
    </w:p>
    <w:p w:rsidR="00DF4C23" w:rsidRPr="00070A26" w:rsidRDefault="00070A26">
      <w:pPr>
        <w:pStyle w:val="BodyText"/>
        <w:spacing w:before="2" w:line="480" w:lineRule="auto"/>
        <w:ind w:right="1704"/>
      </w:pPr>
      <w:r w:rsidRPr="00070A26">
        <w:t>credit</w:t>
      </w:r>
      <w:r w:rsidRPr="00070A26">
        <w:rPr>
          <w:spacing w:val="-3"/>
        </w:rPr>
        <w:t xml:space="preserve"> </w:t>
      </w:r>
      <w:r w:rsidRPr="00070A26">
        <w:t>risk</w:t>
      </w:r>
      <w:r w:rsidRPr="00070A26">
        <w:rPr>
          <w:spacing w:val="-1"/>
        </w:rPr>
        <w:t xml:space="preserve"> </w:t>
      </w:r>
      <w:r w:rsidRPr="00070A26">
        <w:t>free.</w:t>
      </w:r>
      <w:r w:rsidRPr="00070A26">
        <w:rPr>
          <w:spacing w:val="-3"/>
        </w:rPr>
        <w:t xml:space="preserve"> </w:t>
      </w:r>
      <w:r w:rsidRPr="00070A26">
        <w:t>HDFC</w:t>
      </w:r>
      <w:r w:rsidRPr="00070A26">
        <w:rPr>
          <w:spacing w:val="-2"/>
        </w:rPr>
        <w:t xml:space="preserve"> </w:t>
      </w:r>
      <w:r w:rsidRPr="00070A26">
        <w:t>Gilt</w:t>
      </w:r>
      <w:r w:rsidRPr="00070A26">
        <w:rPr>
          <w:spacing w:val="-1"/>
        </w:rPr>
        <w:t xml:space="preserve"> </w:t>
      </w:r>
      <w:r w:rsidRPr="00070A26">
        <w:t>Fund</w:t>
      </w:r>
      <w:r w:rsidRPr="00070A26">
        <w:rPr>
          <w:spacing w:val="-3"/>
        </w:rPr>
        <w:t xml:space="preserve"> </w:t>
      </w:r>
      <w:r w:rsidRPr="00070A26">
        <w:t>is</w:t>
      </w:r>
      <w:r w:rsidRPr="00070A26">
        <w:rPr>
          <w:spacing w:val="-1"/>
        </w:rPr>
        <w:t xml:space="preserve"> </w:t>
      </w:r>
      <w:r w:rsidRPr="00070A26">
        <w:t>an</w:t>
      </w:r>
      <w:r w:rsidRPr="00070A26">
        <w:rPr>
          <w:spacing w:val="-3"/>
        </w:rPr>
        <w:t xml:space="preserve"> </w:t>
      </w:r>
      <w:r w:rsidRPr="00070A26">
        <w:t>example</w:t>
      </w:r>
      <w:r w:rsidRPr="00070A26">
        <w:rPr>
          <w:spacing w:val="-2"/>
        </w:rPr>
        <w:t xml:space="preserve"> </w:t>
      </w:r>
      <w:r w:rsidRPr="00070A26">
        <w:t>of</w:t>
      </w:r>
      <w:r w:rsidRPr="00070A26">
        <w:rPr>
          <w:spacing w:val="-1"/>
        </w:rPr>
        <w:t xml:space="preserve"> </w:t>
      </w:r>
      <w:r w:rsidRPr="00070A26">
        <w:t>such</w:t>
      </w:r>
      <w:r w:rsidRPr="00070A26">
        <w:rPr>
          <w:spacing w:val="-3"/>
        </w:rPr>
        <w:t xml:space="preserve"> </w:t>
      </w:r>
      <w:r w:rsidRPr="00070A26">
        <w:t>a</w:t>
      </w:r>
      <w:r w:rsidRPr="00070A26">
        <w:rPr>
          <w:spacing w:val="-2"/>
        </w:rPr>
        <w:t xml:space="preserve"> </w:t>
      </w:r>
      <w:r w:rsidRPr="00070A26">
        <w:t>scheme.</w:t>
      </w:r>
      <w:r w:rsidRPr="00070A26">
        <w:rPr>
          <w:spacing w:val="-67"/>
        </w:rPr>
        <w:t xml:space="preserve"> </w:t>
      </w:r>
      <w:r w:rsidRPr="00070A26">
        <w:rPr>
          <w:u w:val="single"/>
        </w:rPr>
        <w:t>Hybrid Schemes:</w:t>
      </w:r>
    </w:p>
    <w:p w:rsidR="00DF4C23" w:rsidRPr="00070A26" w:rsidRDefault="00070A26">
      <w:pPr>
        <w:pStyle w:val="BodyText"/>
        <w:spacing w:line="360" w:lineRule="auto"/>
        <w:ind w:right="445"/>
      </w:pPr>
      <w:r w:rsidRPr="00070A26">
        <w:t>These</w:t>
      </w:r>
      <w:r w:rsidRPr="00070A26">
        <w:rPr>
          <w:spacing w:val="-3"/>
        </w:rPr>
        <w:t xml:space="preserve"> </w:t>
      </w:r>
      <w:r w:rsidRPr="00070A26">
        <w:t>schemes</w:t>
      </w:r>
      <w:r w:rsidRPr="00070A26">
        <w:rPr>
          <w:spacing w:val="-3"/>
        </w:rPr>
        <w:t xml:space="preserve"> </w:t>
      </w:r>
      <w:r w:rsidRPr="00070A26">
        <w:t>are</w:t>
      </w:r>
      <w:r w:rsidRPr="00070A26">
        <w:rPr>
          <w:spacing w:val="-3"/>
        </w:rPr>
        <w:t xml:space="preserve"> </w:t>
      </w:r>
      <w:r w:rsidRPr="00070A26">
        <w:t>commonly known</w:t>
      </w:r>
      <w:r w:rsidRPr="00070A26">
        <w:rPr>
          <w:spacing w:val="-2"/>
        </w:rPr>
        <w:t xml:space="preserve"> </w:t>
      </w:r>
      <w:r w:rsidRPr="00070A26">
        <w:t>as</w:t>
      </w:r>
      <w:r w:rsidRPr="00070A26">
        <w:rPr>
          <w:spacing w:val="-3"/>
        </w:rPr>
        <w:t xml:space="preserve"> </w:t>
      </w:r>
      <w:r w:rsidRPr="00070A26">
        <w:t>balanced</w:t>
      </w:r>
      <w:r w:rsidRPr="00070A26">
        <w:rPr>
          <w:spacing w:val="-3"/>
        </w:rPr>
        <w:t xml:space="preserve"> </w:t>
      </w:r>
      <w:r w:rsidRPr="00070A26">
        <w:t>schemes.</w:t>
      </w:r>
      <w:r w:rsidRPr="00070A26">
        <w:rPr>
          <w:spacing w:val="-5"/>
        </w:rPr>
        <w:t xml:space="preserve"> </w:t>
      </w:r>
      <w:r w:rsidRPr="00070A26">
        <w:t>These</w:t>
      </w:r>
      <w:r w:rsidRPr="00070A26">
        <w:rPr>
          <w:spacing w:val="-3"/>
        </w:rPr>
        <w:t xml:space="preserve"> </w:t>
      </w:r>
      <w:r w:rsidRPr="00070A26">
        <w:t>schemes</w:t>
      </w:r>
      <w:r w:rsidRPr="00070A26">
        <w:rPr>
          <w:spacing w:val="-67"/>
        </w:rPr>
        <w:t xml:space="preserve"> </w:t>
      </w:r>
      <w:r w:rsidRPr="00070A26">
        <w:t>invest</w:t>
      </w:r>
      <w:r w:rsidRPr="00070A26">
        <w:rPr>
          <w:spacing w:val="-2"/>
        </w:rPr>
        <w:t xml:space="preserve"> </w:t>
      </w:r>
      <w:r w:rsidRPr="00070A26">
        <w:t>in both</w:t>
      </w:r>
      <w:r w:rsidRPr="00070A26">
        <w:rPr>
          <w:spacing w:val="-2"/>
        </w:rPr>
        <w:t xml:space="preserve"> </w:t>
      </w:r>
      <w:r w:rsidRPr="00070A26">
        <w:t>equities</w:t>
      </w:r>
      <w:r w:rsidRPr="00070A26">
        <w:rPr>
          <w:spacing w:val="-2"/>
        </w:rPr>
        <w:t xml:space="preserve"> </w:t>
      </w:r>
      <w:r w:rsidRPr="00070A26">
        <w:t>as</w:t>
      </w:r>
      <w:r w:rsidRPr="00070A26">
        <w:rPr>
          <w:spacing w:val="-2"/>
        </w:rPr>
        <w:t xml:space="preserve"> </w:t>
      </w:r>
      <w:r w:rsidRPr="00070A26">
        <w:t>well</w:t>
      </w:r>
      <w:r w:rsidRPr="00070A26">
        <w:rPr>
          <w:spacing w:val="-2"/>
        </w:rPr>
        <w:t xml:space="preserve"> </w:t>
      </w:r>
      <w:r w:rsidRPr="00070A26">
        <w:t>as</w:t>
      </w:r>
      <w:r w:rsidRPr="00070A26">
        <w:rPr>
          <w:spacing w:val="-2"/>
        </w:rPr>
        <w:t xml:space="preserve"> </w:t>
      </w:r>
      <w:r w:rsidRPr="00070A26">
        <w:t>debt.</w:t>
      </w:r>
      <w:r w:rsidRPr="00070A26">
        <w:rPr>
          <w:spacing w:val="-1"/>
        </w:rPr>
        <w:t xml:space="preserve"> </w:t>
      </w:r>
      <w:r w:rsidRPr="00070A26">
        <w:t>By</w:t>
      </w:r>
      <w:r w:rsidRPr="00070A26">
        <w:rPr>
          <w:spacing w:val="-2"/>
        </w:rPr>
        <w:t xml:space="preserve"> </w:t>
      </w:r>
      <w:r w:rsidRPr="00070A26">
        <w:t>investing</w:t>
      </w:r>
      <w:r w:rsidRPr="00070A26">
        <w:rPr>
          <w:spacing w:val="-2"/>
        </w:rPr>
        <w:t xml:space="preserve"> </w:t>
      </w:r>
      <w:r w:rsidRPr="00070A26">
        <w:t>in</w:t>
      </w:r>
      <w:r w:rsidRPr="00070A26">
        <w:rPr>
          <w:spacing w:val="-1"/>
        </w:rPr>
        <w:t xml:space="preserve"> </w:t>
      </w:r>
      <w:r w:rsidRPr="00070A26">
        <w:t>a</w:t>
      </w:r>
      <w:r w:rsidRPr="00070A26">
        <w:rPr>
          <w:spacing w:val="-2"/>
        </w:rPr>
        <w:t xml:space="preserve"> </w:t>
      </w:r>
      <w:r w:rsidRPr="00070A26">
        <w:t>mix</w:t>
      </w:r>
      <w:r w:rsidRPr="00070A26">
        <w:rPr>
          <w:spacing w:val="-1"/>
        </w:rPr>
        <w:t xml:space="preserve"> </w:t>
      </w:r>
      <w:r w:rsidRPr="00070A26">
        <w:t>of this</w:t>
      </w:r>
      <w:r w:rsidRPr="00070A26">
        <w:rPr>
          <w:spacing w:val="-1"/>
        </w:rPr>
        <w:t xml:space="preserve"> </w:t>
      </w:r>
      <w:r w:rsidRPr="00070A26">
        <w:t>nature,</w:t>
      </w:r>
    </w:p>
    <w:p w:rsidR="00DF4C23" w:rsidRPr="00070A26" w:rsidRDefault="00DF4C23">
      <w:pPr>
        <w:spacing w:line="360" w:lineRule="auto"/>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line="360" w:lineRule="auto"/>
      </w:pPr>
      <w:r w:rsidRPr="00070A26">
        <w:lastRenderedPageBreak/>
        <w:t>balanced</w:t>
      </w:r>
      <w:r w:rsidRPr="00070A26">
        <w:rPr>
          <w:spacing w:val="-3"/>
        </w:rPr>
        <w:t xml:space="preserve"> </w:t>
      </w:r>
      <w:r w:rsidRPr="00070A26">
        <w:t>schemes</w:t>
      </w:r>
      <w:r w:rsidRPr="00070A26">
        <w:rPr>
          <w:spacing w:val="-3"/>
        </w:rPr>
        <w:t xml:space="preserve"> </w:t>
      </w:r>
      <w:r w:rsidRPr="00070A26">
        <w:t>seek</w:t>
      </w:r>
      <w:r w:rsidRPr="00070A26">
        <w:rPr>
          <w:spacing w:val="-2"/>
        </w:rPr>
        <w:t xml:space="preserve"> </w:t>
      </w:r>
      <w:r w:rsidRPr="00070A26">
        <w:t>to</w:t>
      </w:r>
      <w:r w:rsidRPr="00070A26">
        <w:rPr>
          <w:spacing w:val="-2"/>
        </w:rPr>
        <w:t xml:space="preserve"> </w:t>
      </w:r>
      <w:r w:rsidRPr="00070A26">
        <w:t>attain</w:t>
      </w:r>
      <w:r w:rsidRPr="00070A26">
        <w:rPr>
          <w:spacing w:val="-3"/>
        </w:rPr>
        <w:t xml:space="preserve"> </w:t>
      </w:r>
      <w:r w:rsidRPr="00070A26">
        <w:t>the</w:t>
      </w:r>
      <w:r w:rsidRPr="00070A26">
        <w:rPr>
          <w:spacing w:val="-2"/>
        </w:rPr>
        <w:t xml:space="preserve"> </w:t>
      </w:r>
      <w:r w:rsidRPr="00070A26">
        <w:t>objective</w:t>
      </w:r>
      <w:r w:rsidRPr="00070A26">
        <w:rPr>
          <w:spacing w:val="-2"/>
        </w:rPr>
        <w:t xml:space="preserve"> </w:t>
      </w:r>
      <w:r w:rsidRPr="00070A26">
        <w:t>of</w:t>
      </w:r>
      <w:r w:rsidRPr="00070A26">
        <w:rPr>
          <w:spacing w:val="-2"/>
        </w:rPr>
        <w:t xml:space="preserve"> </w:t>
      </w:r>
      <w:r w:rsidRPr="00070A26">
        <w:t>income</w:t>
      </w:r>
      <w:r w:rsidRPr="00070A26">
        <w:rPr>
          <w:spacing w:val="-3"/>
        </w:rPr>
        <w:t xml:space="preserve"> </w:t>
      </w:r>
      <w:r w:rsidRPr="00070A26">
        <w:t>and</w:t>
      </w:r>
      <w:r w:rsidRPr="00070A26">
        <w:rPr>
          <w:spacing w:val="-1"/>
        </w:rPr>
        <w:t xml:space="preserve"> </w:t>
      </w:r>
      <w:r w:rsidRPr="00070A26">
        <w:t>moderate</w:t>
      </w:r>
      <w:r w:rsidRPr="00070A26">
        <w:rPr>
          <w:spacing w:val="-2"/>
        </w:rPr>
        <w:t xml:space="preserve"> </w:t>
      </w:r>
      <w:r w:rsidRPr="00070A26">
        <w:t>capital</w:t>
      </w:r>
      <w:r w:rsidRPr="00070A26">
        <w:rPr>
          <w:spacing w:val="-67"/>
        </w:rPr>
        <w:t xml:space="preserve"> </w:t>
      </w:r>
      <w:r w:rsidRPr="00070A26">
        <w:t>appreciation</w:t>
      </w:r>
      <w:r w:rsidRPr="00070A26">
        <w:rPr>
          <w:spacing w:val="-1"/>
        </w:rPr>
        <w:t xml:space="preserve"> </w:t>
      </w:r>
      <w:r w:rsidRPr="00070A26">
        <w:t>and</w:t>
      </w:r>
      <w:r w:rsidRPr="00070A26">
        <w:rPr>
          <w:spacing w:val="-1"/>
        </w:rPr>
        <w:t xml:space="preserve"> </w:t>
      </w:r>
      <w:r w:rsidRPr="00070A26">
        <w:t>are ideal</w:t>
      </w:r>
      <w:r w:rsidRPr="00070A26">
        <w:rPr>
          <w:spacing w:val="-1"/>
        </w:rPr>
        <w:t xml:space="preserve"> </w:t>
      </w:r>
      <w:r w:rsidRPr="00070A26">
        <w:t>for</w:t>
      </w:r>
      <w:r w:rsidRPr="00070A26">
        <w:rPr>
          <w:spacing w:val="-1"/>
        </w:rPr>
        <w:t xml:space="preserve"> </w:t>
      </w:r>
      <w:r w:rsidRPr="00070A26">
        <w:t>investors</w:t>
      </w:r>
      <w:r w:rsidRPr="00070A26">
        <w:rPr>
          <w:spacing w:val="-1"/>
        </w:rPr>
        <w:t xml:space="preserve"> </w:t>
      </w:r>
      <w:r w:rsidRPr="00070A26">
        <w:t>with</w:t>
      </w:r>
      <w:r w:rsidRPr="00070A26">
        <w:rPr>
          <w:spacing w:val="-1"/>
        </w:rPr>
        <w:t xml:space="preserve"> </w:t>
      </w:r>
      <w:r w:rsidRPr="00070A26">
        <w:t>a</w:t>
      </w:r>
      <w:r w:rsidRPr="00070A26">
        <w:rPr>
          <w:spacing w:val="-2"/>
        </w:rPr>
        <w:t xml:space="preserve"> </w:t>
      </w:r>
      <w:r w:rsidRPr="00070A26">
        <w:t>conservative,</w:t>
      </w:r>
      <w:r w:rsidRPr="00070A26">
        <w:rPr>
          <w:spacing w:val="-1"/>
        </w:rPr>
        <w:t xml:space="preserve"> </w:t>
      </w:r>
      <w:r w:rsidRPr="00070A26">
        <w:t>long-term</w:t>
      </w:r>
    </w:p>
    <w:p w:rsidR="00DF4C23" w:rsidRPr="00070A26" w:rsidRDefault="00070A26">
      <w:pPr>
        <w:pStyle w:val="BodyText"/>
        <w:spacing w:before="1" w:line="360" w:lineRule="auto"/>
        <w:ind w:right="974"/>
      </w:pPr>
      <w:r w:rsidRPr="00070A26">
        <w:t>orientation.</w:t>
      </w:r>
      <w:r w:rsidRPr="00070A26">
        <w:rPr>
          <w:spacing w:val="-4"/>
        </w:rPr>
        <w:t xml:space="preserve"> </w:t>
      </w:r>
      <w:r w:rsidRPr="00070A26">
        <w:t>HDFC</w:t>
      </w:r>
      <w:r w:rsidRPr="00070A26">
        <w:rPr>
          <w:spacing w:val="-3"/>
        </w:rPr>
        <w:t xml:space="preserve"> </w:t>
      </w:r>
      <w:r w:rsidRPr="00070A26">
        <w:t>Balanced</w:t>
      </w:r>
      <w:r w:rsidRPr="00070A26">
        <w:rPr>
          <w:spacing w:val="-3"/>
        </w:rPr>
        <w:t xml:space="preserve"> </w:t>
      </w:r>
      <w:r w:rsidRPr="00070A26">
        <w:t>Fund</w:t>
      </w:r>
      <w:r w:rsidRPr="00070A26">
        <w:rPr>
          <w:spacing w:val="-3"/>
        </w:rPr>
        <w:t xml:space="preserve"> </w:t>
      </w:r>
      <w:r w:rsidRPr="00070A26">
        <w:t>and</w:t>
      </w:r>
      <w:r w:rsidRPr="00070A26">
        <w:rPr>
          <w:spacing w:val="-2"/>
        </w:rPr>
        <w:t xml:space="preserve"> </w:t>
      </w:r>
      <w:r w:rsidRPr="00070A26">
        <w:t>HDFC</w:t>
      </w:r>
      <w:r w:rsidRPr="00070A26">
        <w:rPr>
          <w:spacing w:val="-2"/>
        </w:rPr>
        <w:t xml:space="preserve"> </w:t>
      </w:r>
      <w:r w:rsidRPr="00070A26">
        <w:t>Children's</w:t>
      </w:r>
      <w:r w:rsidRPr="00070A26">
        <w:rPr>
          <w:spacing w:val="-3"/>
        </w:rPr>
        <w:t xml:space="preserve"> </w:t>
      </w:r>
      <w:r w:rsidRPr="00070A26">
        <w:t>Gift</w:t>
      </w:r>
      <w:r w:rsidRPr="00070A26">
        <w:rPr>
          <w:spacing w:val="-3"/>
        </w:rPr>
        <w:t xml:space="preserve"> </w:t>
      </w:r>
      <w:r w:rsidRPr="00070A26">
        <w:t>Fund</w:t>
      </w:r>
      <w:r w:rsidRPr="00070A26">
        <w:rPr>
          <w:spacing w:val="-2"/>
        </w:rPr>
        <w:t xml:space="preserve"> </w:t>
      </w:r>
      <w:r w:rsidRPr="00070A26">
        <w:t>are</w:t>
      </w:r>
      <w:r w:rsidRPr="00070A26">
        <w:rPr>
          <w:spacing w:val="-67"/>
        </w:rPr>
        <w:t xml:space="preserve"> </w:t>
      </w:r>
      <w:r w:rsidRPr="00070A26">
        <w:t>examples</w:t>
      </w:r>
      <w:r w:rsidRPr="00070A26">
        <w:rPr>
          <w:spacing w:val="-1"/>
        </w:rPr>
        <w:t xml:space="preserve"> </w:t>
      </w:r>
      <w:r w:rsidRPr="00070A26">
        <w:t>of hybrid</w:t>
      </w:r>
      <w:r w:rsidRPr="00070A26">
        <w:rPr>
          <w:spacing w:val="-1"/>
        </w:rPr>
        <w:t xml:space="preserve"> </w:t>
      </w:r>
      <w:r w:rsidRPr="00070A26">
        <w:t>schemes.</w:t>
      </w:r>
    </w:p>
    <w:p w:rsidR="00DF4C23" w:rsidRPr="00070A26" w:rsidRDefault="00070A26">
      <w:pPr>
        <w:pStyle w:val="BodyText"/>
        <w:spacing w:before="161"/>
      </w:pPr>
      <w:r w:rsidRPr="00070A26">
        <w:rPr>
          <w:u w:val="single"/>
        </w:rPr>
        <w:t>Constitution:</w:t>
      </w:r>
    </w:p>
    <w:p w:rsidR="00DF4C23" w:rsidRPr="00070A26" w:rsidRDefault="00DF4C23">
      <w:pPr>
        <w:pStyle w:val="BodyText"/>
        <w:spacing w:before="2"/>
        <w:ind w:left="0"/>
      </w:pPr>
    </w:p>
    <w:p w:rsidR="00DF4C23" w:rsidRPr="00070A26" w:rsidRDefault="00070A26">
      <w:pPr>
        <w:pStyle w:val="BodyText"/>
        <w:spacing w:before="88" w:line="360" w:lineRule="auto"/>
        <w:ind w:right="180"/>
      </w:pPr>
      <w:r w:rsidRPr="00070A26">
        <w:t>Schemes can be classified as Closed-ended or Open-ended depending upon</w:t>
      </w:r>
      <w:r w:rsidRPr="00070A26">
        <w:rPr>
          <w:spacing w:val="1"/>
        </w:rPr>
        <w:t xml:space="preserve"> </w:t>
      </w:r>
      <w:r w:rsidRPr="00070A26">
        <w:t>whether they give the investor the option to redeem at any time (open-ended) or</w:t>
      </w:r>
      <w:r w:rsidRPr="00070A26">
        <w:rPr>
          <w:spacing w:val="-67"/>
        </w:rPr>
        <w:t xml:space="preserve"> </w:t>
      </w:r>
      <w:r w:rsidRPr="00070A26">
        <w:t>whether</w:t>
      </w:r>
    </w:p>
    <w:p w:rsidR="00DF4C23" w:rsidRPr="00070A26" w:rsidRDefault="00070A26">
      <w:pPr>
        <w:pStyle w:val="BodyText"/>
        <w:spacing w:before="161" w:line="480" w:lineRule="auto"/>
        <w:ind w:right="3456"/>
      </w:pPr>
      <w:r w:rsidRPr="00070A26">
        <w:t>the</w:t>
      </w:r>
      <w:r w:rsidRPr="00070A26">
        <w:rPr>
          <w:spacing w:val="-3"/>
        </w:rPr>
        <w:t xml:space="preserve"> </w:t>
      </w:r>
      <w:r w:rsidRPr="00070A26">
        <w:t>investor</w:t>
      </w:r>
      <w:r w:rsidRPr="00070A26">
        <w:rPr>
          <w:spacing w:val="-2"/>
        </w:rPr>
        <w:t xml:space="preserve"> </w:t>
      </w:r>
      <w:r w:rsidRPr="00070A26">
        <w:t>has</w:t>
      </w:r>
      <w:r w:rsidRPr="00070A26">
        <w:rPr>
          <w:spacing w:val="-3"/>
        </w:rPr>
        <w:t xml:space="preserve"> </w:t>
      </w:r>
      <w:r w:rsidRPr="00070A26">
        <w:t>to</w:t>
      </w:r>
      <w:r w:rsidRPr="00070A26">
        <w:rPr>
          <w:spacing w:val="-1"/>
        </w:rPr>
        <w:t xml:space="preserve"> </w:t>
      </w:r>
      <w:r w:rsidRPr="00070A26">
        <w:t>wait</w:t>
      </w:r>
      <w:r w:rsidRPr="00070A26">
        <w:rPr>
          <w:spacing w:val="-2"/>
        </w:rPr>
        <w:t xml:space="preserve"> </w:t>
      </w:r>
      <w:r w:rsidRPr="00070A26">
        <w:t>till</w:t>
      </w:r>
      <w:r w:rsidRPr="00070A26">
        <w:rPr>
          <w:spacing w:val="-1"/>
        </w:rPr>
        <w:t xml:space="preserve"> </w:t>
      </w:r>
      <w:r w:rsidRPr="00070A26">
        <w:t>maturity</w:t>
      </w:r>
      <w:r w:rsidRPr="00070A26">
        <w:rPr>
          <w:spacing w:val="-2"/>
        </w:rPr>
        <w:t xml:space="preserve"> </w:t>
      </w:r>
      <w:r w:rsidRPr="00070A26">
        <w:t>of</w:t>
      </w:r>
      <w:r w:rsidRPr="00070A26">
        <w:rPr>
          <w:spacing w:val="-2"/>
        </w:rPr>
        <w:t xml:space="preserve"> </w:t>
      </w:r>
      <w:r w:rsidRPr="00070A26">
        <w:t>the</w:t>
      </w:r>
      <w:r w:rsidRPr="00070A26">
        <w:rPr>
          <w:spacing w:val="-3"/>
        </w:rPr>
        <w:t xml:space="preserve"> </w:t>
      </w:r>
      <w:r w:rsidRPr="00070A26">
        <w:t>scheme.</w:t>
      </w:r>
      <w:r w:rsidRPr="00070A26">
        <w:rPr>
          <w:spacing w:val="-67"/>
        </w:rPr>
        <w:t xml:space="preserve"> </w:t>
      </w:r>
      <w:r w:rsidRPr="00070A26">
        <w:rPr>
          <w:u w:val="single"/>
        </w:rPr>
        <w:t>Open</w:t>
      </w:r>
      <w:r w:rsidRPr="00070A26">
        <w:rPr>
          <w:spacing w:val="-2"/>
          <w:u w:val="single"/>
        </w:rPr>
        <w:t xml:space="preserve"> </w:t>
      </w:r>
      <w:r w:rsidRPr="00070A26">
        <w:rPr>
          <w:u w:val="single"/>
        </w:rPr>
        <w:t>ended</w:t>
      </w:r>
      <w:r w:rsidRPr="00070A26">
        <w:rPr>
          <w:spacing w:val="-1"/>
          <w:u w:val="single"/>
        </w:rPr>
        <w:t xml:space="preserve"> </w:t>
      </w:r>
      <w:r w:rsidRPr="00070A26">
        <w:rPr>
          <w:u w:val="single"/>
        </w:rPr>
        <w:t>Schemes:</w:t>
      </w:r>
    </w:p>
    <w:p w:rsidR="00DF4C23" w:rsidRPr="00070A26" w:rsidRDefault="00070A26">
      <w:pPr>
        <w:pStyle w:val="BodyText"/>
        <w:spacing w:line="362" w:lineRule="auto"/>
        <w:ind w:right="236"/>
        <w:jc w:val="both"/>
      </w:pPr>
      <w:r w:rsidRPr="00070A26">
        <w:t>The</w:t>
      </w:r>
      <w:r w:rsidRPr="00070A26">
        <w:rPr>
          <w:spacing w:val="-3"/>
        </w:rPr>
        <w:t xml:space="preserve"> </w:t>
      </w:r>
      <w:r w:rsidRPr="00070A26">
        <w:t>units</w:t>
      </w:r>
      <w:r w:rsidRPr="00070A26">
        <w:rPr>
          <w:spacing w:val="-3"/>
        </w:rPr>
        <w:t xml:space="preserve"> </w:t>
      </w:r>
      <w:r w:rsidRPr="00070A26">
        <w:t>offered</w:t>
      </w:r>
      <w:r w:rsidRPr="00070A26">
        <w:rPr>
          <w:spacing w:val="-2"/>
        </w:rPr>
        <w:t xml:space="preserve"> </w:t>
      </w:r>
      <w:r w:rsidRPr="00070A26">
        <w:t>by</w:t>
      </w:r>
      <w:r w:rsidRPr="00070A26">
        <w:rPr>
          <w:spacing w:val="-3"/>
        </w:rPr>
        <w:t xml:space="preserve"> </w:t>
      </w:r>
      <w:r w:rsidRPr="00070A26">
        <w:t>th</w:t>
      </w:r>
      <w:r w:rsidRPr="00070A26">
        <w:t>ese</w:t>
      </w:r>
      <w:r w:rsidRPr="00070A26">
        <w:rPr>
          <w:spacing w:val="-2"/>
        </w:rPr>
        <w:t xml:space="preserve"> </w:t>
      </w:r>
      <w:r w:rsidRPr="00070A26">
        <w:t>schemes</w:t>
      </w:r>
      <w:r w:rsidRPr="00070A26">
        <w:rPr>
          <w:spacing w:val="-2"/>
        </w:rPr>
        <w:t xml:space="preserve"> </w:t>
      </w:r>
      <w:r w:rsidRPr="00070A26">
        <w:t>are</w:t>
      </w:r>
      <w:r w:rsidRPr="00070A26">
        <w:rPr>
          <w:spacing w:val="-3"/>
        </w:rPr>
        <w:t xml:space="preserve"> </w:t>
      </w:r>
      <w:r w:rsidRPr="00070A26">
        <w:t>available</w:t>
      </w:r>
      <w:r w:rsidRPr="00070A26">
        <w:rPr>
          <w:spacing w:val="-2"/>
        </w:rPr>
        <w:t xml:space="preserve"> </w:t>
      </w:r>
      <w:r w:rsidRPr="00070A26">
        <w:t>for</w:t>
      </w:r>
      <w:r w:rsidRPr="00070A26">
        <w:rPr>
          <w:spacing w:val="-1"/>
        </w:rPr>
        <w:t xml:space="preserve"> </w:t>
      </w:r>
      <w:r w:rsidRPr="00070A26">
        <w:t>sale</w:t>
      </w:r>
      <w:r w:rsidRPr="00070A26">
        <w:rPr>
          <w:spacing w:val="-3"/>
        </w:rPr>
        <w:t xml:space="preserve"> </w:t>
      </w:r>
      <w:r w:rsidRPr="00070A26">
        <w:t>and</w:t>
      </w:r>
      <w:r w:rsidRPr="00070A26">
        <w:rPr>
          <w:spacing w:val="-1"/>
        </w:rPr>
        <w:t xml:space="preserve"> </w:t>
      </w:r>
      <w:r w:rsidRPr="00070A26">
        <w:t>repurchase</w:t>
      </w:r>
      <w:r w:rsidRPr="00070A26">
        <w:rPr>
          <w:spacing w:val="-3"/>
        </w:rPr>
        <w:t xml:space="preserve"> </w:t>
      </w:r>
      <w:r w:rsidRPr="00070A26">
        <w:t>on</w:t>
      </w:r>
      <w:r w:rsidRPr="00070A26">
        <w:rPr>
          <w:spacing w:val="-2"/>
        </w:rPr>
        <w:t xml:space="preserve"> </w:t>
      </w:r>
      <w:r w:rsidRPr="00070A26">
        <w:t>any</w:t>
      </w:r>
      <w:r w:rsidRPr="00070A26">
        <w:rPr>
          <w:spacing w:val="-68"/>
        </w:rPr>
        <w:t xml:space="preserve"> </w:t>
      </w:r>
      <w:r w:rsidRPr="00070A26">
        <w:t>business</w:t>
      </w:r>
      <w:r w:rsidRPr="00070A26">
        <w:rPr>
          <w:spacing w:val="-6"/>
        </w:rPr>
        <w:t xml:space="preserve"> </w:t>
      </w:r>
      <w:r w:rsidRPr="00070A26">
        <w:t>day</w:t>
      </w:r>
      <w:r w:rsidRPr="00070A26">
        <w:rPr>
          <w:spacing w:val="-5"/>
        </w:rPr>
        <w:t xml:space="preserve"> </w:t>
      </w:r>
      <w:r w:rsidRPr="00070A26">
        <w:t>at</w:t>
      </w:r>
      <w:r w:rsidRPr="00070A26">
        <w:rPr>
          <w:spacing w:val="-4"/>
        </w:rPr>
        <w:t xml:space="preserve"> </w:t>
      </w:r>
      <w:r w:rsidRPr="00070A26">
        <w:t>NAV</w:t>
      </w:r>
      <w:r w:rsidRPr="00070A26">
        <w:rPr>
          <w:spacing w:val="-9"/>
        </w:rPr>
        <w:t xml:space="preserve"> </w:t>
      </w:r>
      <w:r w:rsidRPr="00070A26">
        <w:t>based</w:t>
      </w:r>
      <w:r w:rsidRPr="00070A26">
        <w:rPr>
          <w:spacing w:val="-6"/>
        </w:rPr>
        <w:t xml:space="preserve"> </w:t>
      </w:r>
      <w:r w:rsidRPr="00070A26">
        <w:t>prices.</w:t>
      </w:r>
      <w:r w:rsidRPr="00070A26">
        <w:rPr>
          <w:spacing w:val="-5"/>
        </w:rPr>
        <w:t xml:space="preserve"> </w:t>
      </w:r>
      <w:r w:rsidRPr="00070A26">
        <w:t>Hence,</w:t>
      </w:r>
      <w:r w:rsidRPr="00070A26">
        <w:rPr>
          <w:spacing w:val="-5"/>
        </w:rPr>
        <w:t xml:space="preserve"> </w:t>
      </w:r>
      <w:r w:rsidRPr="00070A26">
        <w:t>the</w:t>
      </w:r>
      <w:r w:rsidRPr="00070A26">
        <w:rPr>
          <w:spacing w:val="-5"/>
        </w:rPr>
        <w:t xml:space="preserve"> </w:t>
      </w:r>
      <w:r w:rsidRPr="00070A26">
        <w:t>unit</w:t>
      </w:r>
      <w:r w:rsidRPr="00070A26">
        <w:rPr>
          <w:spacing w:val="-5"/>
        </w:rPr>
        <w:t xml:space="preserve"> </w:t>
      </w:r>
      <w:r w:rsidRPr="00070A26">
        <w:t>capital</w:t>
      </w:r>
      <w:r w:rsidRPr="00070A26">
        <w:rPr>
          <w:spacing w:val="-5"/>
        </w:rPr>
        <w:t xml:space="preserve"> </w:t>
      </w:r>
      <w:r w:rsidRPr="00070A26">
        <w:t>of</w:t>
      </w:r>
      <w:r w:rsidRPr="00070A26">
        <w:rPr>
          <w:spacing w:val="-4"/>
        </w:rPr>
        <w:t xml:space="preserve"> </w:t>
      </w:r>
      <w:r w:rsidRPr="00070A26">
        <w:t>the</w:t>
      </w:r>
      <w:r w:rsidRPr="00070A26">
        <w:rPr>
          <w:spacing w:val="-4"/>
        </w:rPr>
        <w:t xml:space="preserve"> </w:t>
      </w:r>
      <w:r w:rsidRPr="00070A26">
        <w:t>schemes</w:t>
      </w:r>
      <w:r w:rsidRPr="00070A26">
        <w:rPr>
          <w:spacing w:val="-4"/>
        </w:rPr>
        <w:t xml:space="preserve"> </w:t>
      </w:r>
      <w:r w:rsidRPr="00070A26">
        <w:t>keeps</w:t>
      </w:r>
    </w:p>
    <w:p w:rsidR="00DF4C23" w:rsidRPr="00070A26" w:rsidRDefault="00070A26">
      <w:pPr>
        <w:pStyle w:val="BodyText"/>
        <w:spacing w:before="151" w:line="360" w:lineRule="auto"/>
        <w:ind w:right="141"/>
        <w:jc w:val="both"/>
      </w:pPr>
      <w:r w:rsidRPr="00070A26">
        <w:t>changing each day. Such schemes thus offer very high liquidity to investors and</w:t>
      </w:r>
      <w:r w:rsidRPr="00070A26">
        <w:rPr>
          <w:spacing w:val="-67"/>
        </w:rPr>
        <w:t xml:space="preserve"> </w:t>
      </w:r>
      <w:r w:rsidRPr="00070A26">
        <w:t>are becoming increasingly popular in India. Please note that an open-ended fund</w:t>
      </w:r>
      <w:r w:rsidRPr="00070A26">
        <w:rPr>
          <w:spacing w:val="-67"/>
        </w:rPr>
        <w:t xml:space="preserve"> </w:t>
      </w:r>
      <w:r w:rsidRPr="00070A26">
        <w:t>is</w:t>
      </w:r>
      <w:r w:rsidRPr="00070A26">
        <w:rPr>
          <w:spacing w:val="-2"/>
        </w:rPr>
        <w:t xml:space="preserve"> </w:t>
      </w:r>
      <w:r w:rsidRPr="00070A26">
        <w:t>NOT</w:t>
      </w:r>
      <w:r w:rsidRPr="00070A26">
        <w:rPr>
          <w:spacing w:val="-6"/>
        </w:rPr>
        <w:t xml:space="preserve"> </w:t>
      </w:r>
      <w:r w:rsidRPr="00070A26">
        <w:t>obliged</w:t>
      </w:r>
      <w:r w:rsidRPr="00070A26">
        <w:rPr>
          <w:spacing w:val="-2"/>
        </w:rPr>
        <w:t xml:space="preserve"> </w:t>
      </w:r>
      <w:r w:rsidRPr="00070A26">
        <w:t>to</w:t>
      </w:r>
      <w:r w:rsidRPr="00070A26">
        <w:rPr>
          <w:spacing w:val="-1"/>
        </w:rPr>
        <w:t xml:space="preserve"> </w:t>
      </w:r>
      <w:r w:rsidRPr="00070A26">
        <w:t>keep</w:t>
      </w:r>
      <w:r w:rsidRPr="00070A26">
        <w:rPr>
          <w:spacing w:val="-2"/>
        </w:rPr>
        <w:t xml:space="preserve"> </w:t>
      </w:r>
      <w:r w:rsidRPr="00070A26">
        <w:t>selling/issuing</w:t>
      </w:r>
      <w:r w:rsidRPr="00070A26">
        <w:rPr>
          <w:spacing w:val="-1"/>
        </w:rPr>
        <w:t xml:space="preserve"> </w:t>
      </w:r>
      <w:r w:rsidRPr="00070A26">
        <w:t>new</w:t>
      </w:r>
      <w:r w:rsidRPr="00070A26">
        <w:rPr>
          <w:spacing w:val="-2"/>
        </w:rPr>
        <w:t xml:space="preserve"> </w:t>
      </w:r>
      <w:r w:rsidRPr="00070A26">
        <w:t>units</w:t>
      </w:r>
      <w:r w:rsidRPr="00070A26">
        <w:rPr>
          <w:spacing w:val="-1"/>
        </w:rPr>
        <w:t xml:space="preserve"> </w:t>
      </w:r>
      <w:r w:rsidRPr="00070A26">
        <w:t>at</w:t>
      </w:r>
      <w:r w:rsidRPr="00070A26">
        <w:rPr>
          <w:spacing w:val="-1"/>
        </w:rPr>
        <w:t xml:space="preserve"> </w:t>
      </w:r>
      <w:r w:rsidRPr="00070A26">
        <w:t>all</w:t>
      </w:r>
      <w:r w:rsidRPr="00070A26">
        <w:rPr>
          <w:spacing w:val="-2"/>
        </w:rPr>
        <w:t xml:space="preserve"> </w:t>
      </w:r>
      <w:r w:rsidRPr="00070A26">
        <w:t>times,</w:t>
      </w:r>
      <w:r w:rsidRPr="00070A26">
        <w:rPr>
          <w:spacing w:val="-2"/>
        </w:rPr>
        <w:t xml:space="preserve"> </w:t>
      </w:r>
      <w:r w:rsidRPr="00070A26">
        <w:t>and</w:t>
      </w:r>
      <w:r w:rsidRPr="00070A26">
        <w:rPr>
          <w:spacing w:val="-1"/>
        </w:rPr>
        <w:t xml:space="preserve"> </w:t>
      </w:r>
      <w:r w:rsidRPr="00070A26">
        <w:t>may</w:t>
      </w:r>
      <w:r w:rsidRPr="00070A26">
        <w:rPr>
          <w:spacing w:val="-2"/>
        </w:rPr>
        <w:t xml:space="preserve"> </w:t>
      </w:r>
      <w:r w:rsidRPr="00070A26">
        <w:t>stop</w:t>
      </w:r>
    </w:p>
    <w:p w:rsidR="00DF4C23" w:rsidRPr="00070A26" w:rsidRDefault="00070A26">
      <w:pPr>
        <w:pStyle w:val="BodyText"/>
        <w:spacing w:line="360" w:lineRule="auto"/>
        <w:ind w:right="241"/>
        <w:jc w:val="both"/>
      </w:pPr>
      <w:r w:rsidRPr="00070A26">
        <w:t>issuing further subscription to new investors. On the other hand, an open-ended</w:t>
      </w:r>
      <w:r w:rsidRPr="00070A26">
        <w:rPr>
          <w:spacing w:val="-67"/>
        </w:rPr>
        <w:t xml:space="preserve"> </w:t>
      </w:r>
      <w:r w:rsidRPr="00070A26">
        <w:t>fund</w:t>
      </w:r>
      <w:r w:rsidRPr="00070A26">
        <w:rPr>
          <w:spacing w:val="-1"/>
        </w:rPr>
        <w:t xml:space="preserve"> </w:t>
      </w:r>
      <w:r w:rsidRPr="00070A26">
        <w:t>rarely</w:t>
      </w:r>
      <w:r w:rsidRPr="00070A26">
        <w:rPr>
          <w:spacing w:val="-1"/>
        </w:rPr>
        <w:t xml:space="preserve"> </w:t>
      </w:r>
      <w:r w:rsidRPr="00070A26">
        <w:t>denies</w:t>
      </w:r>
      <w:r w:rsidRPr="00070A26">
        <w:rPr>
          <w:spacing w:val="-2"/>
        </w:rPr>
        <w:t xml:space="preserve"> </w:t>
      </w:r>
      <w:r w:rsidRPr="00070A26">
        <w:t>to its</w:t>
      </w:r>
      <w:r w:rsidRPr="00070A26">
        <w:rPr>
          <w:spacing w:val="-1"/>
        </w:rPr>
        <w:t xml:space="preserve"> </w:t>
      </w:r>
      <w:r w:rsidRPr="00070A26">
        <w:t>investor</w:t>
      </w:r>
      <w:r w:rsidRPr="00070A26">
        <w:rPr>
          <w:spacing w:val="-1"/>
        </w:rPr>
        <w:t xml:space="preserve"> </w:t>
      </w:r>
      <w:r w:rsidRPr="00070A26">
        <w:t>the</w:t>
      </w:r>
      <w:r w:rsidRPr="00070A26">
        <w:rPr>
          <w:spacing w:val="-2"/>
        </w:rPr>
        <w:t xml:space="preserve"> </w:t>
      </w:r>
      <w:r w:rsidRPr="00070A26">
        <w:t>facility to</w:t>
      </w:r>
      <w:r w:rsidRPr="00070A26">
        <w:rPr>
          <w:spacing w:val="-1"/>
        </w:rPr>
        <w:t xml:space="preserve"> </w:t>
      </w:r>
      <w:r w:rsidRPr="00070A26">
        <w:t>redeem existing</w:t>
      </w:r>
      <w:r w:rsidRPr="00070A26">
        <w:rPr>
          <w:spacing w:val="-1"/>
        </w:rPr>
        <w:t xml:space="preserve"> </w:t>
      </w:r>
      <w:r w:rsidRPr="00070A26">
        <w:t>units.</w:t>
      </w:r>
    </w:p>
    <w:p w:rsidR="00DF4C23" w:rsidRPr="00070A26" w:rsidRDefault="00070A26">
      <w:pPr>
        <w:pStyle w:val="BodyText"/>
        <w:spacing w:before="161"/>
      </w:pPr>
      <w:r w:rsidRPr="00070A26">
        <w:rPr>
          <w:u w:val="single"/>
        </w:rPr>
        <w:t>Closed</w:t>
      </w:r>
      <w:r w:rsidRPr="00070A26">
        <w:rPr>
          <w:spacing w:val="-2"/>
          <w:u w:val="single"/>
        </w:rPr>
        <w:t xml:space="preserve"> </w:t>
      </w:r>
      <w:r w:rsidRPr="00070A26">
        <w:rPr>
          <w:u w:val="single"/>
        </w:rPr>
        <w:t>ended</w:t>
      </w:r>
      <w:r w:rsidRPr="00070A26">
        <w:rPr>
          <w:spacing w:val="-2"/>
          <w:u w:val="single"/>
        </w:rPr>
        <w:t xml:space="preserve"> </w:t>
      </w:r>
      <w:r w:rsidRPr="00070A26">
        <w:rPr>
          <w:u w:val="single"/>
        </w:rPr>
        <w:t>Schemes:</w:t>
      </w:r>
    </w:p>
    <w:p w:rsidR="00DF4C23" w:rsidRPr="00070A26" w:rsidRDefault="00DF4C23">
      <w:pPr>
        <w:pStyle w:val="BodyText"/>
        <w:spacing w:before="2"/>
        <w:ind w:left="0"/>
      </w:pPr>
    </w:p>
    <w:p w:rsidR="00DF4C23" w:rsidRPr="00070A26" w:rsidRDefault="00070A26">
      <w:pPr>
        <w:pStyle w:val="BodyText"/>
        <w:spacing w:before="88" w:line="360" w:lineRule="auto"/>
        <w:ind w:right="258"/>
      </w:pPr>
      <w:r w:rsidRPr="00070A26">
        <w:t xml:space="preserve">The unit capital of a close-ended product is fixed as it makes a one-time sale </w:t>
      </w:r>
      <w:r w:rsidRPr="00070A26">
        <w:t>of</w:t>
      </w:r>
      <w:r w:rsidRPr="00070A26">
        <w:rPr>
          <w:spacing w:val="-67"/>
        </w:rPr>
        <w:t xml:space="preserve"> </w:t>
      </w:r>
      <w:r w:rsidRPr="00070A26">
        <w:t>fixed number of units. These schemes are launched with an initial public offer</w:t>
      </w:r>
      <w:r w:rsidRPr="00070A26">
        <w:rPr>
          <w:spacing w:val="1"/>
        </w:rPr>
        <w:t xml:space="preserve"> </w:t>
      </w:r>
      <w:r w:rsidRPr="00070A26">
        <w:t>(IPO) with a stated maturity period after which the units are fully redeemed at</w:t>
      </w:r>
      <w:r w:rsidRPr="00070A26">
        <w:rPr>
          <w:spacing w:val="1"/>
        </w:rPr>
        <w:t xml:space="preserve"> </w:t>
      </w:r>
      <w:r w:rsidRPr="00070A26">
        <w:rPr>
          <w:w w:val="95"/>
        </w:rPr>
        <w:t>NAV</w:t>
      </w:r>
      <w:r w:rsidRPr="00070A26">
        <w:rPr>
          <w:spacing w:val="16"/>
          <w:w w:val="95"/>
        </w:rPr>
        <w:t xml:space="preserve"> </w:t>
      </w:r>
      <w:r w:rsidRPr="00070A26">
        <w:rPr>
          <w:w w:val="95"/>
        </w:rPr>
        <w:t>linked</w:t>
      </w:r>
      <w:r w:rsidRPr="00070A26">
        <w:rPr>
          <w:spacing w:val="21"/>
          <w:w w:val="95"/>
        </w:rPr>
        <w:t xml:space="preserve"> </w:t>
      </w:r>
      <w:r w:rsidRPr="00070A26">
        <w:rPr>
          <w:w w:val="95"/>
        </w:rPr>
        <w:t>prices.</w:t>
      </w:r>
      <w:r w:rsidRPr="00070A26">
        <w:rPr>
          <w:spacing w:val="21"/>
          <w:w w:val="95"/>
        </w:rPr>
        <w:t xml:space="preserve"> </w:t>
      </w:r>
      <w:r w:rsidRPr="00070A26">
        <w:rPr>
          <w:w w:val="95"/>
        </w:rPr>
        <w:t>In</w:t>
      </w:r>
      <w:r w:rsidRPr="00070A26">
        <w:rPr>
          <w:spacing w:val="21"/>
          <w:w w:val="95"/>
        </w:rPr>
        <w:t xml:space="preserve"> </w:t>
      </w:r>
      <w:r w:rsidRPr="00070A26">
        <w:rPr>
          <w:w w:val="95"/>
        </w:rPr>
        <w:t>the</w:t>
      </w:r>
      <w:r w:rsidRPr="00070A26">
        <w:rPr>
          <w:spacing w:val="22"/>
          <w:w w:val="95"/>
        </w:rPr>
        <w:t xml:space="preserve"> </w:t>
      </w:r>
      <w:r w:rsidRPr="00070A26">
        <w:rPr>
          <w:w w:val="95"/>
        </w:rPr>
        <w:t>interim,</w:t>
      </w:r>
      <w:r w:rsidRPr="00070A26">
        <w:rPr>
          <w:spacing w:val="22"/>
          <w:w w:val="95"/>
        </w:rPr>
        <w:t xml:space="preserve"> </w:t>
      </w:r>
      <w:r w:rsidRPr="00070A26">
        <w:rPr>
          <w:w w:val="95"/>
        </w:rPr>
        <w:t>investors</w:t>
      </w:r>
      <w:r w:rsidRPr="00070A26">
        <w:rPr>
          <w:spacing w:val="22"/>
          <w:w w:val="95"/>
        </w:rPr>
        <w:t xml:space="preserve"> </w:t>
      </w:r>
      <w:r w:rsidRPr="00070A26">
        <w:rPr>
          <w:w w:val="95"/>
        </w:rPr>
        <w:t>can</w:t>
      </w:r>
      <w:r w:rsidRPr="00070A26">
        <w:rPr>
          <w:spacing w:val="21"/>
          <w:w w:val="95"/>
        </w:rPr>
        <w:t xml:space="preserve"> </w:t>
      </w:r>
      <w:r w:rsidRPr="00070A26">
        <w:rPr>
          <w:w w:val="95"/>
        </w:rPr>
        <w:t>buy</w:t>
      </w:r>
      <w:r w:rsidRPr="00070A26">
        <w:rPr>
          <w:spacing w:val="22"/>
          <w:w w:val="95"/>
        </w:rPr>
        <w:t xml:space="preserve"> </w:t>
      </w:r>
      <w:r w:rsidRPr="00070A26">
        <w:rPr>
          <w:w w:val="95"/>
        </w:rPr>
        <w:t>or</w:t>
      </w:r>
      <w:r w:rsidRPr="00070A26">
        <w:rPr>
          <w:spacing w:val="22"/>
          <w:w w:val="95"/>
        </w:rPr>
        <w:t xml:space="preserve"> </w:t>
      </w:r>
      <w:r w:rsidRPr="00070A26">
        <w:rPr>
          <w:w w:val="95"/>
        </w:rPr>
        <w:t>sell</w:t>
      </w:r>
      <w:r w:rsidRPr="00070A26">
        <w:rPr>
          <w:spacing w:val="21"/>
          <w:w w:val="95"/>
        </w:rPr>
        <w:t xml:space="preserve"> </w:t>
      </w:r>
      <w:r w:rsidRPr="00070A26">
        <w:rPr>
          <w:w w:val="95"/>
        </w:rPr>
        <w:t>units</w:t>
      </w:r>
      <w:r w:rsidRPr="00070A26">
        <w:rPr>
          <w:spacing w:val="22"/>
          <w:w w:val="95"/>
        </w:rPr>
        <w:t xml:space="preserve"> </w:t>
      </w:r>
      <w:r w:rsidRPr="00070A26">
        <w:rPr>
          <w:w w:val="95"/>
        </w:rPr>
        <w:t>on</w:t>
      </w:r>
      <w:r w:rsidRPr="00070A26">
        <w:rPr>
          <w:spacing w:val="22"/>
          <w:w w:val="95"/>
        </w:rPr>
        <w:t xml:space="preserve"> </w:t>
      </w:r>
      <w:r w:rsidRPr="00070A26">
        <w:rPr>
          <w:w w:val="95"/>
        </w:rPr>
        <w:t>the</w:t>
      </w:r>
      <w:r w:rsidRPr="00070A26">
        <w:rPr>
          <w:spacing w:val="21"/>
          <w:w w:val="95"/>
        </w:rPr>
        <w:t xml:space="preserve"> </w:t>
      </w:r>
      <w:r w:rsidRPr="00070A26">
        <w:rPr>
          <w:w w:val="95"/>
        </w:rPr>
        <w:t>stock</w:t>
      </w:r>
    </w:p>
    <w:p w:rsidR="00DF4C23" w:rsidRPr="00070A26" w:rsidRDefault="00070A26">
      <w:pPr>
        <w:pStyle w:val="BodyText"/>
        <w:spacing w:line="360" w:lineRule="auto"/>
        <w:ind w:right="194"/>
      </w:pPr>
      <w:r w:rsidRPr="00070A26">
        <w:t>exchanges where they are listed. Unlike open-ended schemes, the unit capital in</w:t>
      </w:r>
      <w:r w:rsidRPr="00070A26">
        <w:rPr>
          <w:spacing w:val="-67"/>
        </w:rPr>
        <w:t xml:space="preserve"> </w:t>
      </w:r>
      <w:r w:rsidRPr="00070A26">
        <w:t>closed-ended schemes usually remains unchanged. After an initial closed</w:t>
      </w:r>
      <w:r w:rsidRPr="00070A26">
        <w:rPr>
          <w:spacing w:val="1"/>
        </w:rPr>
        <w:t xml:space="preserve"> </w:t>
      </w:r>
      <w:r w:rsidRPr="00070A26">
        <w:t>period, the scheme may offer direct repurchase facility to the investors. Closed-</w:t>
      </w:r>
      <w:r w:rsidRPr="00070A26">
        <w:rPr>
          <w:spacing w:val="-67"/>
        </w:rPr>
        <w:t xml:space="preserve"> </w:t>
      </w:r>
      <w:r w:rsidRPr="00070A26">
        <w:t>ended</w:t>
      </w:r>
      <w:r w:rsidRPr="00070A26">
        <w:rPr>
          <w:spacing w:val="-2"/>
        </w:rPr>
        <w:t xml:space="preserve"> </w:t>
      </w:r>
      <w:r w:rsidRPr="00070A26">
        <w:t>schemes</w:t>
      </w:r>
      <w:r w:rsidRPr="00070A26">
        <w:rPr>
          <w:spacing w:val="-2"/>
        </w:rPr>
        <w:t xml:space="preserve"> </w:t>
      </w:r>
      <w:r w:rsidRPr="00070A26">
        <w:t>are</w:t>
      </w:r>
      <w:r w:rsidRPr="00070A26">
        <w:rPr>
          <w:spacing w:val="-2"/>
        </w:rPr>
        <w:t xml:space="preserve"> </w:t>
      </w:r>
      <w:r w:rsidRPr="00070A26">
        <w:t>usua</w:t>
      </w:r>
      <w:r w:rsidRPr="00070A26">
        <w:t>lly</w:t>
      </w:r>
      <w:r w:rsidRPr="00070A26">
        <w:rPr>
          <w:spacing w:val="-2"/>
        </w:rPr>
        <w:t xml:space="preserve"> </w:t>
      </w:r>
      <w:r w:rsidRPr="00070A26">
        <w:t>more</w:t>
      </w:r>
      <w:r w:rsidRPr="00070A26">
        <w:rPr>
          <w:spacing w:val="-2"/>
        </w:rPr>
        <w:t xml:space="preserve"> </w:t>
      </w:r>
      <w:r w:rsidRPr="00070A26">
        <w:t>illiquid</w:t>
      </w:r>
      <w:r w:rsidRPr="00070A26">
        <w:rPr>
          <w:spacing w:val="-1"/>
        </w:rPr>
        <w:t xml:space="preserve"> </w:t>
      </w:r>
      <w:r w:rsidRPr="00070A26">
        <w:t>as</w:t>
      </w:r>
      <w:r w:rsidRPr="00070A26">
        <w:rPr>
          <w:spacing w:val="-1"/>
        </w:rPr>
        <w:t xml:space="preserve"> </w:t>
      </w:r>
      <w:r w:rsidRPr="00070A26">
        <w:t>compared</w:t>
      </w:r>
      <w:r w:rsidRPr="00070A26">
        <w:rPr>
          <w:spacing w:val="-2"/>
        </w:rPr>
        <w:t xml:space="preserve"> </w:t>
      </w:r>
      <w:r w:rsidRPr="00070A26">
        <w:t>to</w:t>
      </w:r>
      <w:r w:rsidRPr="00070A26">
        <w:rPr>
          <w:spacing w:val="-1"/>
        </w:rPr>
        <w:t xml:space="preserve"> </w:t>
      </w:r>
      <w:r w:rsidRPr="00070A26">
        <w:t>open-ended</w:t>
      </w:r>
      <w:r w:rsidRPr="00070A26">
        <w:rPr>
          <w:spacing w:val="-2"/>
        </w:rPr>
        <w:t xml:space="preserve"> </w:t>
      </w:r>
      <w:r w:rsidRPr="00070A26">
        <w:t>schemes</w:t>
      </w:r>
    </w:p>
    <w:p w:rsidR="00DF4C23" w:rsidRPr="00070A26" w:rsidRDefault="00DF4C23">
      <w:pPr>
        <w:spacing w:line="360" w:lineRule="auto"/>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line="360" w:lineRule="auto"/>
      </w:pPr>
      <w:r w:rsidRPr="00070A26">
        <w:lastRenderedPageBreak/>
        <w:t>and</w:t>
      </w:r>
      <w:r w:rsidRPr="00070A26">
        <w:rPr>
          <w:spacing w:val="-10"/>
        </w:rPr>
        <w:t xml:space="preserve"> </w:t>
      </w:r>
      <w:r w:rsidRPr="00070A26">
        <w:t>hence</w:t>
      </w:r>
      <w:r w:rsidRPr="00070A26">
        <w:rPr>
          <w:spacing w:val="-9"/>
        </w:rPr>
        <w:t xml:space="preserve"> </w:t>
      </w:r>
      <w:r w:rsidRPr="00070A26">
        <w:t>trade</w:t>
      </w:r>
      <w:r w:rsidRPr="00070A26">
        <w:rPr>
          <w:spacing w:val="-9"/>
        </w:rPr>
        <w:t xml:space="preserve"> </w:t>
      </w:r>
      <w:r w:rsidRPr="00070A26">
        <w:t>at</w:t>
      </w:r>
      <w:r w:rsidRPr="00070A26">
        <w:rPr>
          <w:spacing w:val="-9"/>
        </w:rPr>
        <w:t xml:space="preserve"> </w:t>
      </w:r>
      <w:r w:rsidRPr="00070A26">
        <w:t>a</w:t>
      </w:r>
      <w:r w:rsidRPr="00070A26">
        <w:rPr>
          <w:spacing w:val="-9"/>
        </w:rPr>
        <w:t xml:space="preserve"> </w:t>
      </w:r>
      <w:r w:rsidRPr="00070A26">
        <w:t>discount</w:t>
      </w:r>
      <w:r w:rsidRPr="00070A26">
        <w:rPr>
          <w:spacing w:val="-9"/>
        </w:rPr>
        <w:t xml:space="preserve"> </w:t>
      </w:r>
      <w:r w:rsidRPr="00070A26">
        <w:t>to</w:t>
      </w:r>
      <w:r w:rsidRPr="00070A26">
        <w:rPr>
          <w:spacing w:val="-10"/>
        </w:rPr>
        <w:t xml:space="preserve"> </w:t>
      </w:r>
      <w:r w:rsidRPr="00070A26">
        <w:t>the</w:t>
      </w:r>
      <w:r w:rsidRPr="00070A26">
        <w:rPr>
          <w:spacing w:val="-9"/>
        </w:rPr>
        <w:t xml:space="preserve"> </w:t>
      </w:r>
      <w:r w:rsidRPr="00070A26">
        <w:t>NAV.</w:t>
      </w:r>
      <w:r w:rsidRPr="00070A26">
        <w:rPr>
          <w:spacing w:val="-14"/>
        </w:rPr>
        <w:t xml:space="preserve"> </w:t>
      </w:r>
      <w:r w:rsidRPr="00070A26">
        <w:t>This</w:t>
      </w:r>
      <w:r w:rsidRPr="00070A26">
        <w:rPr>
          <w:spacing w:val="-8"/>
        </w:rPr>
        <w:t xml:space="preserve"> </w:t>
      </w:r>
      <w:r w:rsidRPr="00070A26">
        <w:t>discount</w:t>
      </w:r>
      <w:r w:rsidRPr="00070A26">
        <w:rPr>
          <w:spacing w:val="-9"/>
        </w:rPr>
        <w:t xml:space="preserve"> </w:t>
      </w:r>
      <w:r w:rsidRPr="00070A26">
        <w:t>tends</w:t>
      </w:r>
      <w:r w:rsidRPr="00070A26">
        <w:rPr>
          <w:spacing w:val="-10"/>
        </w:rPr>
        <w:t xml:space="preserve"> </w:t>
      </w:r>
      <w:r w:rsidRPr="00070A26">
        <w:t>towards</w:t>
      </w:r>
      <w:r w:rsidRPr="00070A26">
        <w:rPr>
          <w:spacing w:val="-9"/>
        </w:rPr>
        <w:t xml:space="preserve"> </w:t>
      </w:r>
      <w:r w:rsidRPr="00070A26">
        <w:t>the</w:t>
      </w:r>
      <w:r w:rsidRPr="00070A26">
        <w:rPr>
          <w:spacing w:val="-10"/>
        </w:rPr>
        <w:t xml:space="preserve"> </w:t>
      </w:r>
      <w:r w:rsidRPr="00070A26">
        <w:t>NAV</w:t>
      </w:r>
      <w:r w:rsidRPr="00070A26">
        <w:rPr>
          <w:spacing w:val="-67"/>
        </w:rPr>
        <w:t xml:space="preserve"> </w:t>
      </w:r>
      <w:r w:rsidRPr="00070A26">
        <w:t>closer</w:t>
      </w:r>
      <w:r w:rsidRPr="00070A26">
        <w:rPr>
          <w:spacing w:val="-2"/>
        </w:rPr>
        <w:t xml:space="preserve"> </w:t>
      </w:r>
      <w:r w:rsidRPr="00070A26">
        <w:t>to</w:t>
      </w:r>
      <w:r w:rsidRPr="00070A26">
        <w:rPr>
          <w:spacing w:val="1"/>
        </w:rPr>
        <w:t xml:space="preserve"> </w:t>
      </w:r>
      <w:r w:rsidRPr="00070A26">
        <w:t>the maturity</w:t>
      </w:r>
      <w:r w:rsidRPr="00070A26">
        <w:rPr>
          <w:spacing w:val="-1"/>
        </w:rPr>
        <w:t xml:space="preserve"> </w:t>
      </w:r>
      <w:r w:rsidRPr="00070A26">
        <w:t>date</w:t>
      </w:r>
      <w:r w:rsidRPr="00070A26">
        <w:rPr>
          <w:spacing w:val="-1"/>
        </w:rPr>
        <w:t xml:space="preserve"> </w:t>
      </w:r>
      <w:r w:rsidRPr="00070A26">
        <w:t>of</w:t>
      </w:r>
      <w:r w:rsidRPr="00070A26">
        <w:rPr>
          <w:spacing w:val="-1"/>
        </w:rPr>
        <w:t xml:space="preserve"> </w:t>
      </w:r>
      <w:r w:rsidRPr="00070A26">
        <w:t>the</w:t>
      </w:r>
      <w:r w:rsidRPr="00070A26">
        <w:rPr>
          <w:spacing w:val="-1"/>
        </w:rPr>
        <w:t xml:space="preserve"> </w:t>
      </w:r>
      <w:r w:rsidRPr="00070A26">
        <w:t>scheme.</w:t>
      </w:r>
    </w:p>
    <w:p w:rsidR="00DF4C23" w:rsidRPr="00070A26" w:rsidRDefault="00070A26">
      <w:pPr>
        <w:pStyle w:val="BodyText"/>
        <w:spacing w:before="162"/>
      </w:pPr>
      <w:r w:rsidRPr="00070A26">
        <w:rPr>
          <w:u w:val="single"/>
        </w:rPr>
        <w:t>Interval</w:t>
      </w:r>
      <w:r w:rsidRPr="00070A26">
        <w:rPr>
          <w:spacing w:val="-3"/>
          <w:u w:val="single"/>
        </w:rPr>
        <w:t xml:space="preserve"> </w:t>
      </w:r>
      <w:r w:rsidRPr="00070A26">
        <w:rPr>
          <w:u w:val="single"/>
        </w:rPr>
        <w:t>Schemes:</w:t>
      </w:r>
    </w:p>
    <w:p w:rsidR="00DF4C23" w:rsidRPr="00070A26" w:rsidRDefault="00DF4C23">
      <w:pPr>
        <w:pStyle w:val="BodyText"/>
        <w:spacing w:before="2"/>
        <w:ind w:left="0"/>
      </w:pPr>
    </w:p>
    <w:p w:rsidR="00DF4C23" w:rsidRPr="00070A26" w:rsidRDefault="00070A26">
      <w:pPr>
        <w:pStyle w:val="BodyText"/>
        <w:spacing w:before="88"/>
      </w:pPr>
      <w:r w:rsidRPr="00070A26">
        <w:t>These</w:t>
      </w:r>
      <w:r w:rsidRPr="00070A26">
        <w:rPr>
          <w:spacing w:val="-3"/>
        </w:rPr>
        <w:t xml:space="preserve"> </w:t>
      </w:r>
      <w:r w:rsidRPr="00070A26">
        <w:t>schemes</w:t>
      </w:r>
      <w:r w:rsidRPr="00070A26">
        <w:rPr>
          <w:spacing w:val="-2"/>
        </w:rPr>
        <w:t xml:space="preserve"> </w:t>
      </w:r>
      <w:r w:rsidRPr="00070A26">
        <w:t>combine</w:t>
      </w:r>
      <w:r w:rsidRPr="00070A26">
        <w:rPr>
          <w:spacing w:val="-3"/>
        </w:rPr>
        <w:t xml:space="preserve"> </w:t>
      </w:r>
      <w:r w:rsidRPr="00070A26">
        <w:t>the</w:t>
      </w:r>
      <w:r w:rsidRPr="00070A26">
        <w:rPr>
          <w:spacing w:val="-2"/>
        </w:rPr>
        <w:t xml:space="preserve"> </w:t>
      </w:r>
      <w:r w:rsidRPr="00070A26">
        <w:t>features</w:t>
      </w:r>
      <w:r w:rsidRPr="00070A26">
        <w:rPr>
          <w:spacing w:val="-3"/>
        </w:rPr>
        <w:t xml:space="preserve"> </w:t>
      </w:r>
      <w:r w:rsidRPr="00070A26">
        <w:t>of</w:t>
      </w:r>
      <w:r w:rsidRPr="00070A26">
        <w:rPr>
          <w:spacing w:val="-2"/>
        </w:rPr>
        <w:t xml:space="preserve"> </w:t>
      </w:r>
      <w:r w:rsidRPr="00070A26">
        <w:t>open-ended</w:t>
      </w:r>
      <w:r w:rsidRPr="00070A26">
        <w:rPr>
          <w:spacing w:val="-2"/>
        </w:rPr>
        <w:t xml:space="preserve"> </w:t>
      </w:r>
      <w:r w:rsidRPr="00070A26">
        <w:t>and</w:t>
      </w:r>
      <w:r w:rsidRPr="00070A26">
        <w:rPr>
          <w:spacing w:val="-2"/>
        </w:rPr>
        <w:t xml:space="preserve"> </w:t>
      </w:r>
      <w:r w:rsidRPr="00070A26">
        <w:t>closed-ended</w:t>
      </w:r>
      <w:r w:rsidRPr="00070A26">
        <w:rPr>
          <w:spacing w:val="-2"/>
        </w:rPr>
        <w:t xml:space="preserve"> </w:t>
      </w:r>
      <w:r w:rsidRPr="00070A26">
        <w:t>schemes.</w:t>
      </w:r>
    </w:p>
    <w:p w:rsidR="00DF4C23" w:rsidRPr="00070A26" w:rsidRDefault="00070A26">
      <w:pPr>
        <w:pStyle w:val="BodyText"/>
        <w:spacing w:before="161" w:line="360" w:lineRule="auto"/>
        <w:ind w:right="1339"/>
      </w:pPr>
      <w:r w:rsidRPr="00070A26">
        <w:t>They may be traded on the stock exchange or may be open for sale or</w:t>
      </w:r>
      <w:r w:rsidRPr="00070A26">
        <w:rPr>
          <w:spacing w:val="-68"/>
        </w:rPr>
        <w:t xml:space="preserve"> </w:t>
      </w:r>
      <w:r w:rsidRPr="00070A26">
        <w:t>redemption</w:t>
      </w:r>
      <w:r w:rsidRPr="00070A26">
        <w:rPr>
          <w:spacing w:val="-5"/>
        </w:rPr>
        <w:t xml:space="preserve"> </w:t>
      </w:r>
      <w:r w:rsidRPr="00070A26">
        <w:t>during</w:t>
      </w:r>
      <w:r w:rsidRPr="00070A26">
        <w:rPr>
          <w:spacing w:val="-3"/>
        </w:rPr>
        <w:t xml:space="preserve"> </w:t>
      </w:r>
      <w:r w:rsidRPr="00070A26">
        <w:t>pre-</w:t>
      </w:r>
      <w:r w:rsidRPr="00070A26">
        <w:rPr>
          <w:spacing w:val="-4"/>
        </w:rPr>
        <w:t xml:space="preserve"> </w:t>
      </w:r>
      <w:r w:rsidRPr="00070A26">
        <w:t>determined</w:t>
      </w:r>
      <w:r w:rsidRPr="00070A26">
        <w:rPr>
          <w:spacing w:val="-3"/>
        </w:rPr>
        <w:t xml:space="preserve"> </w:t>
      </w:r>
      <w:r w:rsidRPr="00070A26">
        <w:t>intervals</w:t>
      </w:r>
      <w:r w:rsidRPr="00070A26">
        <w:rPr>
          <w:spacing w:val="-4"/>
        </w:rPr>
        <w:t xml:space="preserve"> </w:t>
      </w:r>
      <w:r w:rsidRPr="00070A26">
        <w:t>at</w:t>
      </w:r>
      <w:r w:rsidRPr="00070A26">
        <w:rPr>
          <w:spacing w:val="-3"/>
        </w:rPr>
        <w:t xml:space="preserve"> </w:t>
      </w:r>
      <w:r w:rsidRPr="00070A26">
        <w:t>NAV</w:t>
      </w:r>
      <w:r w:rsidRPr="00070A26">
        <w:rPr>
          <w:spacing w:val="-9"/>
        </w:rPr>
        <w:t xml:space="preserve"> </w:t>
      </w:r>
      <w:r w:rsidRPr="00070A26">
        <w:t>based</w:t>
      </w:r>
      <w:r w:rsidRPr="00070A26">
        <w:rPr>
          <w:spacing w:val="-4"/>
        </w:rPr>
        <w:t xml:space="preserve"> </w:t>
      </w:r>
      <w:r w:rsidRPr="00070A26">
        <w:t>prices.</w:t>
      </w:r>
    </w:p>
    <w:p w:rsidR="00DF4C23" w:rsidRPr="00070A26" w:rsidRDefault="00070A26">
      <w:pPr>
        <w:pStyle w:val="BodyText"/>
        <w:spacing w:before="160" w:line="360" w:lineRule="auto"/>
        <w:ind w:right="974"/>
      </w:pPr>
      <w:r w:rsidRPr="00070A26">
        <w:rPr>
          <w:u w:val="single"/>
        </w:rPr>
        <w:t>CASE</w:t>
      </w:r>
      <w:r w:rsidRPr="00070A26">
        <w:rPr>
          <w:spacing w:val="-7"/>
          <w:u w:val="single"/>
        </w:rPr>
        <w:t xml:space="preserve"> </w:t>
      </w:r>
      <w:r w:rsidRPr="00070A26">
        <w:rPr>
          <w:u w:val="single"/>
        </w:rPr>
        <w:t>STUDY</w:t>
      </w:r>
      <w:r w:rsidRPr="00070A26">
        <w:rPr>
          <w:spacing w:val="-15"/>
          <w:u w:val="single"/>
        </w:rPr>
        <w:t xml:space="preserve"> </w:t>
      </w:r>
      <w:r w:rsidRPr="00070A26">
        <w:rPr>
          <w:u w:val="single"/>
        </w:rPr>
        <w:t>OF</w:t>
      </w:r>
      <w:r w:rsidRPr="00070A26">
        <w:rPr>
          <w:spacing w:val="-6"/>
          <w:u w:val="single"/>
        </w:rPr>
        <w:t xml:space="preserve"> </w:t>
      </w:r>
      <w:r w:rsidRPr="00070A26">
        <w:rPr>
          <w:u w:val="single"/>
        </w:rPr>
        <w:t>SBI</w:t>
      </w:r>
      <w:r w:rsidRPr="00070A26">
        <w:rPr>
          <w:spacing w:val="-7"/>
          <w:u w:val="single"/>
        </w:rPr>
        <w:t xml:space="preserve"> </w:t>
      </w:r>
      <w:r w:rsidRPr="00070A26">
        <w:rPr>
          <w:u w:val="single"/>
        </w:rPr>
        <w:t>MUTUAL</w:t>
      </w:r>
      <w:r w:rsidRPr="00070A26">
        <w:rPr>
          <w:spacing w:val="-17"/>
          <w:u w:val="single"/>
        </w:rPr>
        <w:t xml:space="preserve"> </w:t>
      </w:r>
      <w:r w:rsidRPr="00070A26">
        <w:rPr>
          <w:u w:val="single"/>
        </w:rPr>
        <w:t>FUND</w:t>
      </w:r>
      <w:r w:rsidRPr="00070A26">
        <w:rPr>
          <w:spacing w:val="-11"/>
          <w:u w:val="single"/>
        </w:rPr>
        <w:t xml:space="preserve"> </w:t>
      </w:r>
      <w:r w:rsidRPr="00070A26">
        <w:rPr>
          <w:u w:val="single"/>
        </w:rPr>
        <w:t>V/S</w:t>
      </w:r>
      <w:r w:rsidRPr="00070A26">
        <w:rPr>
          <w:spacing w:val="-6"/>
          <w:u w:val="single"/>
        </w:rPr>
        <w:t xml:space="preserve"> </w:t>
      </w:r>
      <w:r w:rsidRPr="00070A26">
        <w:rPr>
          <w:u w:val="single"/>
        </w:rPr>
        <w:t>KOTAK</w:t>
      </w:r>
      <w:r w:rsidRPr="00070A26">
        <w:rPr>
          <w:spacing w:val="-6"/>
          <w:u w:val="single"/>
        </w:rPr>
        <w:t xml:space="preserve"> </w:t>
      </w:r>
      <w:r w:rsidRPr="00070A26">
        <w:rPr>
          <w:u w:val="single"/>
        </w:rPr>
        <w:t>MAHINDRA</w:t>
      </w:r>
      <w:r w:rsidRPr="00070A26">
        <w:rPr>
          <w:spacing w:val="-67"/>
        </w:rPr>
        <w:t xml:space="preserve"> </w:t>
      </w:r>
      <w:r w:rsidRPr="00070A26">
        <w:rPr>
          <w:u w:val="single"/>
        </w:rPr>
        <w:t>MUTUAL</w:t>
      </w:r>
      <w:r w:rsidRPr="00070A26">
        <w:rPr>
          <w:spacing w:val="-12"/>
          <w:u w:val="single"/>
        </w:rPr>
        <w:t xml:space="preserve"> </w:t>
      </w:r>
      <w:r w:rsidRPr="00070A26">
        <w:rPr>
          <w:u w:val="single"/>
        </w:rPr>
        <w:t>FUND</w:t>
      </w:r>
      <w:r w:rsidRPr="00070A26">
        <w:rPr>
          <w:spacing w:val="-1"/>
          <w:u w:val="single"/>
        </w:rPr>
        <w:t xml:space="preserve"> </w:t>
      </w:r>
      <w:r w:rsidRPr="00070A26">
        <w:rPr>
          <w:u w:val="single"/>
        </w:rPr>
        <w:t>(as on 2022)</w:t>
      </w:r>
    </w:p>
    <w:p w:rsidR="00DF4C23" w:rsidRPr="00070A26" w:rsidRDefault="00070A26">
      <w:pPr>
        <w:pStyle w:val="ListParagraph"/>
        <w:numPr>
          <w:ilvl w:val="0"/>
          <w:numId w:val="4"/>
        </w:numPr>
        <w:tabs>
          <w:tab w:val="left" w:pos="820"/>
          <w:tab w:val="left" w:pos="821"/>
        </w:tabs>
        <w:ind w:hanging="361"/>
        <w:rPr>
          <w:rFonts w:ascii="Symbol" w:hAnsi="Symbol"/>
          <w:sz w:val="28"/>
          <w:szCs w:val="28"/>
        </w:rPr>
      </w:pPr>
      <w:r w:rsidRPr="00070A26">
        <w:rPr>
          <w:sz w:val="28"/>
          <w:szCs w:val="28"/>
        </w:rPr>
        <w:t>SBI</w:t>
      </w:r>
      <w:r w:rsidRPr="00070A26">
        <w:rPr>
          <w:spacing w:val="8"/>
          <w:sz w:val="28"/>
          <w:szCs w:val="28"/>
        </w:rPr>
        <w:t xml:space="preserve"> </w:t>
      </w:r>
      <w:r w:rsidRPr="00070A26">
        <w:rPr>
          <w:sz w:val="28"/>
          <w:szCs w:val="28"/>
        </w:rPr>
        <w:t>Mutual</w:t>
      </w:r>
      <w:r w:rsidRPr="00070A26">
        <w:rPr>
          <w:spacing w:val="7"/>
          <w:sz w:val="28"/>
          <w:szCs w:val="28"/>
        </w:rPr>
        <w:t xml:space="preserve"> </w:t>
      </w:r>
      <w:r w:rsidRPr="00070A26">
        <w:rPr>
          <w:sz w:val="28"/>
          <w:szCs w:val="28"/>
        </w:rPr>
        <w:t>Fund</w:t>
      </w:r>
    </w:p>
    <w:p w:rsidR="00DF4C23" w:rsidRPr="00070A26" w:rsidRDefault="00DF4C23">
      <w:pPr>
        <w:pStyle w:val="BodyText"/>
        <w:spacing w:before="4"/>
        <w:ind w:left="0"/>
      </w:pPr>
    </w:p>
    <w:p w:rsidR="00DF4C23" w:rsidRPr="00070A26" w:rsidRDefault="00070A26">
      <w:pPr>
        <w:pStyle w:val="BodyText"/>
        <w:spacing w:line="369" w:lineRule="auto"/>
        <w:ind w:right="779"/>
      </w:pPr>
      <w:r w:rsidRPr="00070A26">
        <w:t>SBI Mutual Fund is a payment system introduced by State Bank of India</w:t>
      </w:r>
      <w:r w:rsidRPr="00070A26">
        <w:rPr>
          <w:spacing w:val="1"/>
        </w:rPr>
        <w:t xml:space="preserve"> </w:t>
      </w:r>
      <w:r w:rsidRPr="00070A26">
        <w:t>(SBI) and incorporated in 1987 with its corporate head office located in</w:t>
      </w:r>
      <w:r w:rsidRPr="00070A26">
        <w:rPr>
          <w:spacing w:val="1"/>
        </w:rPr>
        <w:t xml:space="preserve"> </w:t>
      </w:r>
      <w:r w:rsidRPr="00070A26">
        <w:t>Mumbai, India. SBIFMPL is a joint venture between the State Bank of</w:t>
      </w:r>
      <w:r w:rsidRPr="00070A26">
        <w:rPr>
          <w:spacing w:val="1"/>
        </w:rPr>
        <w:t xml:space="preserve"> </w:t>
      </w:r>
      <w:r w:rsidRPr="00070A26">
        <w:t>India, an Indian public sector b</w:t>
      </w:r>
      <w:r w:rsidRPr="00070A26">
        <w:t>ank, and Amund, a European asset</w:t>
      </w:r>
      <w:r w:rsidRPr="00070A26">
        <w:rPr>
          <w:spacing w:val="1"/>
        </w:rPr>
        <w:t xml:space="preserve"> </w:t>
      </w:r>
      <w:r w:rsidRPr="00070A26">
        <w:t>management company. The chairman of state bank of India mutual fund is</w:t>
      </w:r>
      <w:r w:rsidRPr="00070A26">
        <w:rPr>
          <w:spacing w:val="-67"/>
        </w:rPr>
        <w:t xml:space="preserve"> </w:t>
      </w:r>
      <w:r w:rsidRPr="00070A26">
        <w:t>Mr. Vinay M Tones. As of September, 2019, the fund house claims to</w:t>
      </w:r>
      <w:r w:rsidRPr="00070A26">
        <w:rPr>
          <w:spacing w:val="1"/>
        </w:rPr>
        <w:t xml:space="preserve"> </w:t>
      </w:r>
      <w:r w:rsidRPr="00070A26">
        <w:t>serve 5,809,315 unique investors through approximately 212 branches</w:t>
      </w:r>
      <w:r w:rsidRPr="00070A26">
        <w:rPr>
          <w:spacing w:val="1"/>
        </w:rPr>
        <w:t xml:space="preserve"> </w:t>
      </w:r>
      <w:r w:rsidRPr="00070A26">
        <w:t xml:space="preserve">PAN India. As of </w:t>
      </w:r>
      <w:r w:rsidRPr="00070A26">
        <w:t>September 2021, the total AUM stands at Rs.579318.29</w:t>
      </w:r>
      <w:r w:rsidRPr="00070A26">
        <w:rPr>
          <w:spacing w:val="-67"/>
        </w:rPr>
        <w:t xml:space="preserve"> </w:t>
      </w:r>
      <w:r w:rsidRPr="00070A26">
        <w:t>crores. In 1991 the SBI mutual fund Company launches the SBI magnum</w:t>
      </w:r>
      <w:r w:rsidRPr="00070A26">
        <w:rPr>
          <w:spacing w:val="1"/>
        </w:rPr>
        <w:t xml:space="preserve"> </w:t>
      </w:r>
      <w:r w:rsidRPr="00070A26">
        <w:t>equity fund, and in 1999 they launch the first contra fund. In 2013 SBI do</w:t>
      </w:r>
      <w:r w:rsidRPr="00070A26">
        <w:rPr>
          <w:spacing w:val="1"/>
        </w:rPr>
        <w:t xml:space="preserve"> </w:t>
      </w:r>
      <w:r w:rsidRPr="00070A26">
        <w:t>acquisition with Daiwa mutual funds, part of Tokyo. Employee</w:t>
      </w:r>
      <w:r w:rsidRPr="00070A26">
        <w:t>s provident</w:t>
      </w:r>
      <w:r w:rsidRPr="00070A26">
        <w:rPr>
          <w:spacing w:val="-67"/>
        </w:rPr>
        <w:t xml:space="preserve"> </w:t>
      </w:r>
      <w:r w:rsidRPr="00070A26">
        <w:t>fund</w:t>
      </w:r>
      <w:r w:rsidRPr="00070A26">
        <w:rPr>
          <w:spacing w:val="-1"/>
        </w:rPr>
        <w:t xml:space="preserve"> </w:t>
      </w:r>
      <w:r w:rsidRPr="00070A26">
        <w:t>organization</w:t>
      </w:r>
      <w:r w:rsidRPr="00070A26">
        <w:rPr>
          <w:spacing w:val="-1"/>
        </w:rPr>
        <w:t xml:space="preserve"> </w:t>
      </w:r>
      <w:r w:rsidRPr="00070A26">
        <w:t>decides</w:t>
      </w:r>
      <w:r w:rsidRPr="00070A26">
        <w:rPr>
          <w:spacing w:val="-2"/>
        </w:rPr>
        <w:t xml:space="preserve"> </w:t>
      </w:r>
      <w:r w:rsidRPr="00070A26">
        <w:t>to</w:t>
      </w:r>
      <w:r w:rsidRPr="00070A26">
        <w:rPr>
          <w:spacing w:val="-2"/>
        </w:rPr>
        <w:t xml:space="preserve"> </w:t>
      </w:r>
      <w:r w:rsidRPr="00070A26">
        <w:t>invest</w:t>
      </w:r>
      <w:r w:rsidRPr="00070A26">
        <w:rPr>
          <w:spacing w:val="-2"/>
        </w:rPr>
        <w:t xml:space="preserve"> </w:t>
      </w:r>
      <w:r w:rsidRPr="00070A26">
        <w:t>5000</w:t>
      </w:r>
      <w:r w:rsidRPr="00070A26">
        <w:rPr>
          <w:spacing w:val="3"/>
        </w:rPr>
        <w:t xml:space="preserve"> </w:t>
      </w:r>
      <w:r w:rsidRPr="00070A26">
        <w:t>crores</w:t>
      </w:r>
      <w:r w:rsidRPr="00070A26">
        <w:rPr>
          <w:spacing w:val="4"/>
        </w:rPr>
        <w:t xml:space="preserve"> </w:t>
      </w:r>
      <w:r w:rsidRPr="00070A26">
        <w:t>in</w:t>
      </w:r>
      <w:r w:rsidRPr="00070A26">
        <w:rPr>
          <w:spacing w:val="7"/>
        </w:rPr>
        <w:t xml:space="preserve"> </w:t>
      </w:r>
      <w:r w:rsidRPr="00070A26">
        <w:t>the</w:t>
      </w:r>
      <w:r w:rsidRPr="00070A26">
        <w:rPr>
          <w:spacing w:val="3"/>
        </w:rPr>
        <w:t xml:space="preserve"> </w:t>
      </w:r>
      <w:r w:rsidRPr="00070A26">
        <w:t>nifty</w:t>
      </w:r>
      <w:r w:rsidRPr="00070A26">
        <w:rPr>
          <w:spacing w:val="5"/>
        </w:rPr>
        <w:t xml:space="preserve"> </w:t>
      </w:r>
      <w:r w:rsidRPr="00070A26">
        <w:t>and</w:t>
      </w:r>
      <w:r w:rsidRPr="00070A26">
        <w:rPr>
          <w:spacing w:val="10"/>
        </w:rPr>
        <w:t xml:space="preserve"> </w:t>
      </w:r>
      <w:r w:rsidRPr="00070A26">
        <w:t>Sensex</w:t>
      </w:r>
      <w:r w:rsidRPr="00070A26">
        <w:rPr>
          <w:spacing w:val="1"/>
        </w:rPr>
        <w:t xml:space="preserve"> </w:t>
      </w:r>
      <w:r w:rsidRPr="00070A26">
        <w:t>EFTs</w:t>
      </w:r>
      <w:r w:rsidRPr="00070A26">
        <w:rPr>
          <w:spacing w:val="6"/>
        </w:rPr>
        <w:t xml:space="preserve"> </w:t>
      </w:r>
      <w:r w:rsidRPr="00070A26">
        <w:t>(exchange</w:t>
      </w:r>
      <w:r w:rsidRPr="00070A26">
        <w:rPr>
          <w:spacing w:val="6"/>
        </w:rPr>
        <w:t xml:space="preserve"> </w:t>
      </w:r>
      <w:r w:rsidRPr="00070A26">
        <w:t>traded</w:t>
      </w:r>
      <w:r w:rsidRPr="00070A26">
        <w:rPr>
          <w:spacing w:val="8"/>
        </w:rPr>
        <w:t xml:space="preserve"> </w:t>
      </w:r>
      <w:r w:rsidRPr="00070A26">
        <w:t>fund)</w:t>
      </w:r>
      <w:r w:rsidRPr="00070A26">
        <w:rPr>
          <w:spacing w:val="6"/>
        </w:rPr>
        <w:t xml:space="preserve"> </w:t>
      </w:r>
      <w:r w:rsidRPr="00070A26">
        <w:t>of</w:t>
      </w:r>
      <w:r w:rsidRPr="00070A26">
        <w:rPr>
          <w:spacing w:val="11"/>
        </w:rPr>
        <w:t xml:space="preserve"> </w:t>
      </w:r>
      <w:r w:rsidRPr="00070A26">
        <w:t>SBI</w:t>
      </w:r>
      <w:r w:rsidRPr="00070A26">
        <w:rPr>
          <w:spacing w:val="1"/>
        </w:rPr>
        <w:t xml:space="preserve"> </w:t>
      </w:r>
      <w:r w:rsidRPr="00070A26">
        <w:t>mutual</w:t>
      </w:r>
      <w:r w:rsidRPr="00070A26">
        <w:rPr>
          <w:spacing w:val="6"/>
        </w:rPr>
        <w:t xml:space="preserve"> </w:t>
      </w:r>
      <w:r w:rsidRPr="00070A26">
        <w:t>fund.</w:t>
      </w:r>
    </w:p>
    <w:p w:rsidR="00DF4C23" w:rsidRPr="00070A26" w:rsidRDefault="00DF4C23">
      <w:pPr>
        <w:pStyle w:val="BodyText"/>
        <w:ind w:left="0"/>
      </w:pPr>
    </w:p>
    <w:p w:rsidR="00DF4C23" w:rsidRPr="00070A26" w:rsidRDefault="00DF4C23">
      <w:pPr>
        <w:pStyle w:val="BodyText"/>
        <w:spacing w:before="10"/>
        <w:ind w:left="0"/>
      </w:pPr>
    </w:p>
    <w:p w:rsidR="00DF4C23" w:rsidRPr="00070A26" w:rsidRDefault="00070A26">
      <w:pPr>
        <w:pStyle w:val="ListParagraph"/>
        <w:numPr>
          <w:ilvl w:val="0"/>
          <w:numId w:val="4"/>
        </w:numPr>
        <w:tabs>
          <w:tab w:val="left" w:pos="820"/>
          <w:tab w:val="left" w:pos="821"/>
        </w:tabs>
        <w:spacing w:before="0"/>
        <w:ind w:hanging="361"/>
        <w:rPr>
          <w:rFonts w:ascii="Symbol" w:hAnsi="Symbol"/>
          <w:color w:val="2E5394"/>
          <w:sz w:val="28"/>
          <w:szCs w:val="28"/>
        </w:rPr>
      </w:pPr>
      <w:r w:rsidRPr="00070A26">
        <w:rPr>
          <w:sz w:val="28"/>
          <w:szCs w:val="28"/>
        </w:rPr>
        <w:t>Kotak</w:t>
      </w:r>
      <w:r w:rsidRPr="00070A26">
        <w:rPr>
          <w:spacing w:val="15"/>
          <w:sz w:val="28"/>
          <w:szCs w:val="28"/>
        </w:rPr>
        <w:t xml:space="preserve"> </w:t>
      </w:r>
      <w:r w:rsidRPr="00070A26">
        <w:rPr>
          <w:sz w:val="28"/>
          <w:szCs w:val="28"/>
        </w:rPr>
        <w:t>Mahindra</w:t>
      </w:r>
      <w:r w:rsidRPr="00070A26">
        <w:rPr>
          <w:spacing w:val="13"/>
          <w:sz w:val="28"/>
          <w:szCs w:val="28"/>
        </w:rPr>
        <w:t xml:space="preserve"> </w:t>
      </w:r>
      <w:r w:rsidRPr="00070A26">
        <w:rPr>
          <w:sz w:val="28"/>
          <w:szCs w:val="28"/>
        </w:rPr>
        <w:t>Mutual</w:t>
      </w:r>
      <w:r w:rsidRPr="00070A26">
        <w:rPr>
          <w:spacing w:val="10"/>
          <w:sz w:val="28"/>
          <w:szCs w:val="28"/>
        </w:rPr>
        <w:t xml:space="preserve"> </w:t>
      </w:r>
      <w:r w:rsidRPr="00070A26">
        <w:rPr>
          <w:sz w:val="28"/>
          <w:szCs w:val="28"/>
        </w:rPr>
        <w:t>Fund</w:t>
      </w:r>
    </w:p>
    <w:p w:rsidR="00DF4C23" w:rsidRPr="00070A26" w:rsidRDefault="00DF4C23">
      <w:pPr>
        <w:pStyle w:val="BodyText"/>
        <w:spacing w:before="3"/>
        <w:ind w:left="0"/>
      </w:pPr>
    </w:p>
    <w:p w:rsidR="00DF4C23" w:rsidRPr="00070A26" w:rsidRDefault="00070A26">
      <w:pPr>
        <w:pStyle w:val="BodyText"/>
        <w:ind w:right="470"/>
      </w:pPr>
      <w:r w:rsidRPr="00070A26">
        <w:t>Kotak</w:t>
      </w:r>
      <w:r w:rsidRPr="00070A26">
        <w:rPr>
          <w:spacing w:val="-2"/>
        </w:rPr>
        <w:t xml:space="preserve"> </w:t>
      </w:r>
      <w:r w:rsidRPr="00070A26">
        <w:t>group</w:t>
      </w:r>
      <w:r w:rsidRPr="00070A26">
        <w:rPr>
          <w:spacing w:val="-1"/>
        </w:rPr>
        <w:t xml:space="preserve"> </w:t>
      </w:r>
      <w:r w:rsidRPr="00070A26">
        <w:t>was</w:t>
      </w:r>
      <w:r w:rsidRPr="00070A26">
        <w:rPr>
          <w:spacing w:val="-2"/>
        </w:rPr>
        <w:t xml:space="preserve"> </w:t>
      </w:r>
      <w:r w:rsidRPr="00070A26">
        <w:t>recognized</w:t>
      </w:r>
      <w:r w:rsidRPr="00070A26">
        <w:rPr>
          <w:spacing w:val="-2"/>
        </w:rPr>
        <w:t xml:space="preserve"> </w:t>
      </w:r>
      <w:r w:rsidRPr="00070A26">
        <w:t>in</w:t>
      </w:r>
      <w:r w:rsidRPr="00070A26">
        <w:rPr>
          <w:spacing w:val="-1"/>
        </w:rPr>
        <w:t xml:space="preserve"> </w:t>
      </w:r>
      <w:r w:rsidRPr="00070A26">
        <w:t>1985</w:t>
      </w:r>
      <w:r w:rsidRPr="00070A26">
        <w:rPr>
          <w:spacing w:val="-1"/>
        </w:rPr>
        <w:t xml:space="preserve"> </w:t>
      </w:r>
      <w:r w:rsidRPr="00070A26">
        <w:t>by</w:t>
      </w:r>
      <w:r w:rsidRPr="00070A26">
        <w:rPr>
          <w:spacing w:val="-2"/>
        </w:rPr>
        <w:t xml:space="preserve"> </w:t>
      </w:r>
      <w:r w:rsidRPr="00070A26">
        <w:t>Mr.</w:t>
      </w:r>
      <w:r w:rsidRPr="00070A26">
        <w:rPr>
          <w:spacing w:val="-2"/>
        </w:rPr>
        <w:t xml:space="preserve"> </w:t>
      </w:r>
      <w:r w:rsidRPr="00070A26">
        <w:t>Uday</w:t>
      </w:r>
      <w:r w:rsidRPr="00070A26">
        <w:rPr>
          <w:spacing w:val="-1"/>
        </w:rPr>
        <w:t xml:space="preserve"> </w:t>
      </w:r>
      <w:r w:rsidRPr="00070A26">
        <w:t>Kotak.</w:t>
      </w:r>
      <w:r w:rsidRPr="00070A26">
        <w:rPr>
          <w:spacing w:val="-1"/>
        </w:rPr>
        <w:t xml:space="preserve"> </w:t>
      </w:r>
      <w:r w:rsidRPr="00070A26">
        <w:t>It</w:t>
      </w:r>
      <w:r w:rsidRPr="00070A26">
        <w:rPr>
          <w:spacing w:val="-2"/>
        </w:rPr>
        <w:t xml:space="preserve"> </w:t>
      </w:r>
      <w:r w:rsidRPr="00070A26">
        <w:t>is</w:t>
      </w:r>
      <w:r w:rsidRPr="00070A26">
        <w:rPr>
          <w:spacing w:val="-2"/>
        </w:rPr>
        <w:t xml:space="preserve"> </w:t>
      </w:r>
      <w:r w:rsidRPr="00070A26">
        <w:t>the</w:t>
      </w:r>
      <w:r w:rsidRPr="00070A26">
        <w:rPr>
          <w:spacing w:val="-2"/>
        </w:rPr>
        <w:t xml:space="preserve"> </w:t>
      </w:r>
      <w:r w:rsidRPr="00070A26">
        <w:t>first</w:t>
      </w:r>
      <w:r w:rsidRPr="00070A26">
        <w:rPr>
          <w:spacing w:val="-2"/>
        </w:rPr>
        <w:t xml:space="preserve"> </w:t>
      </w:r>
      <w:r w:rsidRPr="00070A26">
        <w:t>Indian</w:t>
      </w:r>
      <w:r w:rsidRPr="00070A26">
        <w:rPr>
          <w:spacing w:val="-67"/>
        </w:rPr>
        <w:t xml:space="preserve"> </w:t>
      </w:r>
      <w:r w:rsidRPr="00070A26">
        <w:t>non-</w:t>
      </w:r>
      <w:r w:rsidRPr="00070A26">
        <w:rPr>
          <w:spacing w:val="-1"/>
        </w:rPr>
        <w:t xml:space="preserve"> </w:t>
      </w:r>
      <w:r w:rsidRPr="00070A26">
        <w:t>banking</w:t>
      </w:r>
      <w:r w:rsidRPr="00070A26">
        <w:rPr>
          <w:spacing w:val="-1"/>
        </w:rPr>
        <w:t xml:space="preserve"> </w:t>
      </w:r>
      <w:r w:rsidRPr="00070A26">
        <w:t>financial</w:t>
      </w:r>
      <w:r w:rsidRPr="00070A26">
        <w:rPr>
          <w:spacing w:val="-2"/>
        </w:rPr>
        <w:t xml:space="preserve"> </w:t>
      </w:r>
      <w:r w:rsidRPr="00070A26">
        <w:t>corporation</w:t>
      </w:r>
      <w:r w:rsidRPr="00070A26">
        <w:rPr>
          <w:spacing w:val="-3"/>
        </w:rPr>
        <w:t xml:space="preserve"> </w:t>
      </w:r>
      <w:r w:rsidRPr="00070A26">
        <w:t>to</w:t>
      </w:r>
      <w:r w:rsidRPr="00070A26">
        <w:rPr>
          <w:spacing w:val="-1"/>
        </w:rPr>
        <w:t xml:space="preserve"> </w:t>
      </w:r>
      <w:r w:rsidRPr="00070A26">
        <w:t>be</w:t>
      </w:r>
      <w:r w:rsidRPr="00070A26">
        <w:rPr>
          <w:spacing w:val="-2"/>
        </w:rPr>
        <w:t xml:space="preserve"> </w:t>
      </w:r>
      <w:r w:rsidRPr="00070A26">
        <w:t>given</w:t>
      </w:r>
      <w:r w:rsidRPr="00070A26">
        <w:rPr>
          <w:spacing w:val="-3"/>
        </w:rPr>
        <w:t xml:space="preserve"> </w:t>
      </w:r>
      <w:r w:rsidRPr="00070A26">
        <w:t>Certificate</w:t>
      </w:r>
      <w:r w:rsidRPr="00070A26">
        <w:rPr>
          <w:spacing w:val="-2"/>
        </w:rPr>
        <w:t xml:space="preserve"> </w:t>
      </w:r>
      <w:r w:rsidRPr="00070A26">
        <w:t>by</w:t>
      </w:r>
      <w:r w:rsidRPr="00070A26">
        <w:rPr>
          <w:spacing w:val="-2"/>
        </w:rPr>
        <w:t xml:space="preserve"> </w:t>
      </w:r>
      <w:r w:rsidRPr="00070A26">
        <w:t>reserve</w:t>
      </w:r>
      <w:r w:rsidRPr="00070A26">
        <w:rPr>
          <w:spacing w:val="-3"/>
        </w:rPr>
        <w:t xml:space="preserve"> </w:t>
      </w:r>
      <w:r w:rsidRPr="00070A26">
        <w:t>bank</w:t>
      </w:r>
      <w:r w:rsidRPr="00070A26">
        <w:rPr>
          <w:spacing w:val="-1"/>
        </w:rPr>
        <w:t xml:space="preserve"> </w:t>
      </w:r>
      <w:r w:rsidRPr="00070A26">
        <w:t>of</w:t>
      </w:r>
    </w:p>
    <w:p w:rsidR="00DF4C23" w:rsidRPr="00070A26" w:rsidRDefault="00DF4C23">
      <w:pPr>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ind w:right="172"/>
      </w:pPr>
      <w:r w:rsidRPr="00070A26">
        <w:lastRenderedPageBreak/>
        <w:t>India. It got certify in February 2003. Kotak Mahindra Asset Management</w:t>
      </w:r>
      <w:r w:rsidRPr="00070A26">
        <w:rPr>
          <w:spacing w:val="1"/>
        </w:rPr>
        <w:t xml:space="preserve"> </w:t>
      </w:r>
      <w:r w:rsidRPr="00070A26">
        <w:t>Company</w:t>
      </w:r>
      <w:r w:rsidRPr="00070A26">
        <w:rPr>
          <w:spacing w:val="-1"/>
        </w:rPr>
        <w:t xml:space="preserve"> </w:t>
      </w:r>
      <w:r w:rsidRPr="00070A26">
        <w:t>Limited,</w:t>
      </w:r>
      <w:r w:rsidRPr="00070A26">
        <w:rPr>
          <w:spacing w:val="-1"/>
        </w:rPr>
        <w:t xml:space="preserve"> </w:t>
      </w:r>
      <w:r w:rsidRPr="00070A26">
        <w:t>a</w:t>
      </w:r>
      <w:r w:rsidRPr="00070A26">
        <w:rPr>
          <w:spacing w:val="2"/>
        </w:rPr>
        <w:t xml:space="preserve"> </w:t>
      </w:r>
      <w:r w:rsidRPr="00070A26">
        <w:t>Company incorporated</w:t>
      </w:r>
      <w:r w:rsidRPr="00070A26">
        <w:rPr>
          <w:spacing w:val="1"/>
        </w:rPr>
        <w:t xml:space="preserve"> </w:t>
      </w:r>
      <w:r w:rsidRPr="00070A26">
        <w:t>under the</w:t>
      </w:r>
      <w:r w:rsidRPr="00070A26">
        <w:rPr>
          <w:spacing w:val="-2"/>
        </w:rPr>
        <w:t xml:space="preserve"> </w:t>
      </w:r>
      <w:r w:rsidRPr="00070A26">
        <w:t>Companies</w:t>
      </w:r>
      <w:r w:rsidRPr="00070A26">
        <w:rPr>
          <w:spacing w:val="1"/>
        </w:rPr>
        <w:t xml:space="preserve"> </w:t>
      </w:r>
      <w:r w:rsidRPr="00070A26">
        <w:t>Act,1956,</w:t>
      </w:r>
      <w:r w:rsidRPr="00070A26">
        <w:rPr>
          <w:spacing w:val="1"/>
        </w:rPr>
        <w:t xml:space="preserve"> </w:t>
      </w:r>
      <w:r w:rsidRPr="00070A26">
        <w:t>selected to act as the Investment Manager to Kotak Mahindra Mutual Fund vide</w:t>
      </w:r>
      <w:r w:rsidRPr="00070A26">
        <w:rPr>
          <w:spacing w:val="-67"/>
        </w:rPr>
        <w:t xml:space="preserve"> </w:t>
      </w:r>
      <w:r w:rsidRPr="00070A26">
        <w:t>Investment Management Agreement dated 20</w:t>
      </w:r>
      <w:r w:rsidRPr="00070A26">
        <w:rPr>
          <w:position w:val="6"/>
        </w:rPr>
        <w:t xml:space="preserve">the </w:t>
      </w:r>
      <w:r w:rsidRPr="00070A26">
        <w:t>May, 1996, as amend up to</w:t>
      </w:r>
      <w:r w:rsidRPr="00070A26">
        <w:rPr>
          <w:spacing w:val="1"/>
        </w:rPr>
        <w:t xml:space="preserve"> </w:t>
      </w:r>
      <w:r w:rsidRPr="00070A26">
        <w:t>date.</w:t>
      </w:r>
      <w:r w:rsidRPr="00070A26">
        <w:rPr>
          <w:spacing w:val="-2"/>
        </w:rPr>
        <w:t xml:space="preserve"> </w:t>
      </w:r>
      <w:r w:rsidRPr="00070A26">
        <w:t>It</w:t>
      </w:r>
      <w:r w:rsidRPr="00070A26">
        <w:rPr>
          <w:spacing w:val="-2"/>
        </w:rPr>
        <w:t xml:space="preserve"> </w:t>
      </w:r>
      <w:r w:rsidRPr="00070A26">
        <w:t>is a</w:t>
      </w:r>
      <w:r w:rsidRPr="00070A26">
        <w:rPr>
          <w:spacing w:val="-2"/>
        </w:rPr>
        <w:t xml:space="preserve"> </w:t>
      </w:r>
      <w:r w:rsidRPr="00070A26">
        <w:t>completely owned</w:t>
      </w:r>
      <w:r w:rsidRPr="00070A26">
        <w:rPr>
          <w:spacing w:val="3"/>
        </w:rPr>
        <w:t xml:space="preserve"> </w:t>
      </w:r>
      <w:r w:rsidRPr="00070A26">
        <w:t>secondary</w:t>
      </w:r>
      <w:r w:rsidRPr="00070A26">
        <w:rPr>
          <w:spacing w:val="7"/>
        </w:rPr>
        <w:t xml:space="preserve"> </w:t>
      </w:r>
      <w:r w:rsidRPr="00070A26">
        <w:t>of</w:t>
      </w:r>
      <w:r w:rsidRPr="00070A26">
        <w:rPr>
          <w:spacing w:val="8"/>
        </w:rPr>
        <w:t xml:space="preserve"> </w:t>
      </w:r>
      <w:r w:rsidRPr="00070A26">
        <w:t>The</w:t>
      </w:r>
      <w:r w:rsidRPr="00070A26">
        <w:rPr>
          <w:spacing w:val="4"/>
        </w:rPr>
        <w:t xml:space="preserve"> </w:t>
      </w:r>
      <w:r w:rsidRPr="00070A26">
        <w:t>Sponsor,</w:t>
      </w:r>
      <w:r w:rsidRPr="00070A26">
        <w:rPr>
          <w:spacing w:val="7"/>
        </w:rPr>
        <w:t xml:space="preserve"> </w:t>
      </w:r>
      <w:r w:rsidRPr="00070A26">
        <w:t>Kotak</w:t>
      </w:r>
      <w:r w:rsidRPr="00070A26">
        <w:rPr>
          <w:spacing w:val="12"/>
        </w:rPr>
        <w:t xml:space="preserve"> </w:t>
      </w:r>
      <w:r w:rsidRPr="00070A26">
        <w:t>Bank.</w:t>
      </w:r>
      <w:r w:rsidRPr="00070A26">
        <w:rPr>
          <w:spacing w:val="4"/>
        </w:rPr>
        <w:t xml:space="preserve"> </w:t>
      </w:r>
      <w:r w:rsidRPr="00070A26">
        <w:t>The</w:t>
      </w:r>
      <w:r w:rsidRPr="00070A26">
        <w:rPr>
          <w:spacing w:val="1"/>
        </w:rPr>
        <w:t xml:space="preserve"> </w:t>
      </w:r>
      <w:r w:rsidRPr="00070A26">
        <w:t>Investment</w:t>
      </w:r>
      <w:r w:rsidRPr="00070A26">
        <w:rPr>
          <w:spacing w:val="8"/>
        </w:rPr>
        <w:t xml:space="preserve"> </w:t>
      </w:r>
      <w:r w:rsidRPr="00070A26">
        <w:t>Manager</w:t>
      </w:r>
      <w:r w:rsidRPr="00070A26">
        <w:rPr>
          <w:spacing w:val="8"/>
        </w:rPr>
        <w:t xml:space="preserve"> </w:t>
      </w:r>
      <w:r w:rsidRPr="00070A26">
        <w:t>is</w:t>
      </w:r>
      <w:r w:rsidRPr="00070A26">
        <w:rPr>
          <w:spacing w:val="9"/>
        </w:rPr>
        <w:t xml:space="preserve"> </w:t>
      </w:r>
      <w:r w:rsidRPr="00070A26">
        <w:t>entitled</w:t>
      </w:r>
      <w:r w:rsidRPr="00070A26">
        <w:rPr>
          <w:spacing w:val="7"/>
        </w:rPr>
        <w:t xml:space="preserve"> </w:t>
      </w:r>
      <w:r w:rsidRPr="00070A26">
        <w:t>to</w:t>
      </w:r>
      <w:r w:rsidRPr="00070A26">
        <w:rPr>
          <w:spacing w:val="3"/>
        </w:rPr>
        <w:t xml:space="preserve"> </w:t>
      </w:r>
      <w:proofErr w:type="spellStart"/>
      <w:r w:rsidRPr="00070A26">
        <w:t>ch</w:t>
      </w:r>
      <w:r w:rsidRPr="00070A26">
        <w:t>argea</w:t>
      </w:r>
      <w:proofErr w:type="spellEnd"/>
      <w:r w:rsidRPr="00070A26">
        <w:rPr>
          <w:spacing w:val="1"/>
        </w:rPr>
        <w:t xml:space="preserve"> </w:t>
      </w:r>
      <w:r w:rsidRPr="00070A26">
        <w:t>management</w:t>
      </w:r>
      <w:r w:rsidRPr="00070A26">
        <w:rPr>
          <w:spacing w:val="-1"/>
        </w:rPr>
        <w:t xml:space="preserve"> </w:t>
      </w:r>
      <w:r w:rsidRPr="00070A26">
        <w:t>fee</w:t>
      </w:r>
      <w:r w:rsidRPr="00070A26">
        <w:rPr>
          <w:spacing w:val="-1"/>
        </w:rPr>
        <w:t xml:space="preserve"> </w:t>
      </w:r>
      <w:r w:rsidRPr="00070A26">
        <w:t>as</w:t>
      </w:r>
      <w:r w:rsidRPr="00070A26">
        <w:rPr>
          <w:spacing w:val="1"/>
        </w:rPr>
        <w:t xml:space="preserve"> </w:t>
      </w:r>
      <w:r w:rsidRPr="00070A26">
        <w:t>prearranged by</w:t>
      </w:r>
      <w:r w:rsidRPr="00070A26">
        <w:rPr>
          <w:spacing w:val="1"/>
        </w:rPr>
        <w:t xml:space="preserve"> </w:t>
      </w:r>
      <w:r w:rsidRPr="00070A26">
        <w:t>the Regulations for the services</w:t>
      </w:r>
      <w:r w:rsidRPr="00070A26">
        <w:rPr>
          <w:spacing w:val="1"/>
        </w:rPr>
        <w:t xml:space="preserve"> </w:t>
      </w:r>
      <w:r w:rsidRPr="00070A26">
        <w:t>render by it</w:t>
      </w:r>
      <w:r w:rsidRPr="00070A26">
        <w:rPr>
          <w:spacing w:val="1"/>
        </w:rPr>
        <w:t xml:space="preserve"> </w:t>
      </w:r>
      <w:r w:rsidRPr="00070A26">
        <w:t>to the Fund. An approval by the</w:t>
      </w:r>
      <w:r w:rsidRPr="00070A26">
        <w:rPr>
          <w:spacing w:val="1"/>
        </w:rPr>
        <w:t xml:space="preserve"> </w:t>
      </w:r>
      <w:r w:rsidRPr="00070A26">
        <w:t>Division of Funds, Investment Management Department under the SEBI</w:t>
      </w:r>
      <w:r w:rsidRPr="00070A26">
        <w:rPr>
          <w:spacing w:val="1"/>
        </w:rPr>
        <w:t xml:space="preserve"> </w:t>
      </w:r>
      <w:r w:rsidRPr="00070A26">
        <w:t>(Portfolio Manager) Regulations, 1993 and Mutual Funds Division of SEBI</w:t>
      </w:r>
      <w:r w:rsidRPr="00070A26">
        <w:rPr>
          <w:spacing w:val="1"/>
        </w:rPr>
        <w:t xml:space="preserve"> </w:t>
      </w:r>
      <w:r w:rsidRPr="00070A26">
        <w:t>under the SEBI (‘Mutual Funds’) Regulations 1996, has been granted to the</w:t>
      </w:r>
      <w:r w:rsidRPr="00070A26">
        <w:rPr>
          <w:spacing w:val="1"/>
        </w:rPr>
        <w:t xml:space="preserve"> </w:t>
      </w:r>
      <w:r w:rsidRPr="00070A26">
        <w:t>Company</w:t>
      </w:r>
      <w:r w:rsidRPr="00070A26">
        <w:rPr>
          <w:spacing w:val="70"/>
        </w:rPr>
        <w:t xml:space="preserve"> </w:t>
      </w:r>
      <w:r w:rsidRPr="00070A26">
        <w:t>for</w:t>
      </w:r>
      <w:r w:rsidRPr="00070A26">
        <w:rPr>
          <w:spacing w:val="70"/>
        </w:rPr>
        <w:t xml:space="preserve"> </w:t>
      </w:r>
      <w:r w:rsidRPr="00070A26">
        <w:t>undertaking</w:t>
      </w:r>
      <w:r w:rsidRPr="00070A26">
        <w:rPr>
          <w:spacing w:val="70"/>
        </w:rPr>
        <w:t xml:space="preserve"> </w:t>
      </w:r>
      <w:r w:rsidRPr="00070A26">
        <w:t>Portfolio</w:t>
      </w:r>
      <w:r w:rsidRPr="00070A26">
        <w:rPr>
          <w:spacing w:val="70"/>
        </w:rPr>
        <w:t xml:space="preserve"> </w:t>
      </w:r>
      <w:r w:rsidRPr="00070A26">
        <w:t>Management</w:t>
      </w:r>
      <w:r w:rsidRPr="00070A26">
        <w:rPr>
          <w:spacing w:val="70"/>
        </w:rPr>
        <w:t xml:space="preserve"> </w:t>
      </w:r>
      <w:r w:rsidRPr="00070A26">
        <w:t>Service</w:t>
      </w:r>
      <w:r w:rsidRPr="00070A26">
        <w:rPr>
          <w:spacing w:val="70"/>
        </w:rPr>
        <w:t xml:space="preserve"> </w:t>
      </w:r>
      <w:r w:rsidRPr="00070A26">
        <w:t>(PMS).</w:t>
      </w:r>
      <w:r w:rsidRPr="00070A26">
        <w:rPr>
          <w:spacing w:val="70"/>
        </w:rPr>
        <w:t xml:space="preserve"> </w:t>
      </w:r>
      <w:r w:rsidRPr="00070A26">
        <w:t>There is</w:t>
      </w:r>
      <w:r w:rsidRPr="00070A26">
        <w:rPr>
          <w:spacing w:val="1"/>
        </w:rPr>
        <w:t xml:space="preserve"> </w:t>
      </w:r>
      <w:r w:rsidRPr="00070A26">
        <w:t>no</w:t>
      </w:r>
      <w:r w:rsidRPr="00070A26">
        <w:rPr>
          <w:spacing w:val="-1"/>
        </w:rPr>
        <w:t xml:space="preserve"> </w:t>
      </w:r>
      <w:r w:rsidRPr="00070A26">
        <w:t>disagreement</w:t>
      </w:r>
      <w:r w:rsidRPr="00070A26">
        <w:rPr>
          <w:spacing w:val="12"/>
        </w:rPr>
        <w:t xml:space="preserve"> </w:t>
      </w:r>
      <w:r w:rsidRPr="00070A26">
        <w:t>of</w:t>
      </w:r>
      <w:r w:rsidRPr="00070A26">
        <w:rPr>
          <w:spacing w:val="13"/>
        </w:rPr>
        <w:t xml:space="preserve"> </w:t>
      </w:r>
      <w:r w:rsidRPr="00070A26">
        <w:t>interest</w:t>
      </w:r>
      <w:r w:rsidRPr="00070A26">
        <w:rPr>
          <w:spacing w:val="12"/>
        </w:rPr>
        <w:t xml:space="preserve"> </w:t>
      </w:r>
      <w:r w:rsidRPr="00070A26">
        <w:t>between</w:t>
      </w:r>
      <w:r w:rsidRPr="00070A26">
        <w:rPr>
          <w:spacing w:val="13"/>
        </w:rPr>
        <w:t xml:space="preserve"> </w:t>
      </w:r>
      <w:r w:rsidRPr="00070A26">
        <w:t>the</w:t>
      </w:r>
      <w:r w:rsidRPr="00070A26">
        <w:rPr>
          <w:spacing w:val="8"/>
        </w:rPr>
        <w:t xml:space="preserve"> </w:t>
      </w:r>
      <w:r w:rsidRPr="00070A26">
        <w:t>Mutual</w:t>
      </w:r>
      <w:r w:rsidRPr="00070A26">
        <w:rPr>
          <w:spacing w:val="9"/>
        </w:rPr>
        <w:t xml:space="preserve"> </w:t>
      </w:r>
      <w:r w:rsidRPr="00070A26">
        <w:t>Fund</w:t>
      </w:r>
      <w:r w:rsidRPr="00070A26">
        <w:rPr>
          <w:spacing w:val="17"/>
        </w:rPr>
        <w:t xml:space="preserve"> </w:t>
      </w:r>
      <w:r w:rsidRPr="00070A26">
        <w:t>and</w:t>
      </w:r>
      <w:r w:rsidRPr="00070A26">
        <w:rPr>
          <w:spacing w:val="12"/>
        </w:rPr>
        <w:t xml:space="preserve"> </w:t>
      </w:r>
      <w:r w:rsidRPr="00070A26">
        <w:t>the</w:t>
      </w:r>
      <w:r w:rsidRPr="00070A26">
        <w:rPr>
          <w:spacing w:val="10"/>
        </w:rPr>
        <w:t xml:space="preserve"> </w:t>
      </w:r>
      <w:r w:rsidRPr="00070A26">
        <w:t>PMS</w:t>
      </w:r>
      <w:r w:rsidRPr="00070A26">
        <w:rPr>
          <w:spacing w:val="11"/>
        </w:rPr>
        <w:t xml:space="preserve"> </w:t>
      </w:r>
      <w:r w:rsidRPr="00070A26">
        <w:t>movement</w:t>
      </w:r>
    </w:p>
    <w:p w:rsidR="00DF4C23" w:rsidRPr="00070A26" w:rsidRDefault="00DF4C23">
      <w:pPr>
        <w:pStyle w:val="BodyText"/>
        <w:spacing w:before="9"/>
        <w:ind w:left="0"/>
      </w:pPr>
    </w:p>
    <w:p w:rsidR="00DF4C23" w:rsidRPr="00070A26" w:rsidRDefault="00070A26">
      <w:pPr>
        <w:pStyle w:val="Heading1"/>
        <w:rPr>
          <w:u w:val="none"/>
        </w:rPr>
      </w:pPr>
      <w:r w:rsidRPr="00070A26">
        <w:rPr>
          <w:u w:val="thick"/>
        </w:rPr>
        <w:t>Primary</w:t>
      </w:r>
      <w:r w:rsidRPr="00070A26">
        <w:rPr>
          <w:spacing w:val="-1"/>
          <w:u w:val="thick"/>
        </w:rPr>
        <w:t xml:space="preserve"> </w:t>
      </w:r>
      <w:r w:rsidRPr="00070A26">
        <w:rPr>
          <w:u w:val="thick"/>
        </w:rPr>
        <w:t>data</w:t>
      </w:r>
    </w:p>
    <w:p w:rsidR="00DF4C23" w:rsidRPr="00070A26" w:rsidRDefault="00070A26">
      <w:pPr>
        <w:pStyle w:val="BodyText"/>
        <w:spacing w:before="173"/>
      </w:pPr>
      <w:r w:rsidRPr="00070A26">
        <w:t>Primary</w:t>
      </w:r>
      <w:r w:rsidRPr="00070A26">
        <w:rPr>
          <w:spacing w:val="-1"/>
        </w:rPr>
        <w:t xml:space="preserve"> </w:t>
      </w:r>
      <w:r w:rsidRPr="00070A26">
        <w:t>Data:</w:t>
      </w:r>
      <w:r w:rsidRPr="00070A26">
        <w:rPr>
          <w:spacing w:val="-3"/>
        </w:rPr>
        <w:t xml:space="preserve"> </w:t>
      </w:r>
      <w:r w:rsidRPr="00070A26">
        <w:t>Individual</w:t>
      </w:r>
      <w:r w:rsidRPr="00070A26">
        <w:rPr>
          <w:spacing w:val="-3"/>
        </w:rPr>
        <w:t xml:space="preserve"> </w:t>
      </w:r>
      <w:r w:rsidRPr="00070A26">
        <w:t>r</w:t>
      </w:r>
      <w:r w:rsidRPr="00070A26">
        <w:t>espondents</w:t>
      </w:r>
      <w:r w:rsidRPr="00070A26">
        <w:rPr>
          <w:spacing w:val="-3"/>
        </w:rPr>
        <w:t xml:space="preserve"> </w:t>
      </w:r>
      <w:r w:rsidRPr="00070A26">
        <w:t>were</w:t>
      </w:r>
      <w:r w:rsidRPr="00070A26">
        <w:rPr>
          <w:spacing w:val="-2"/>
        </w:rPr>
        <w:t xml:space="preserve"> </w:t>
      </w:r>
      <w:r w:rsidRPr="00070A26">
        <w:t>the</w:t>
      </w:r>
      <w:r w:rsidRPr="00070A26">
        <w:rPr>
          <w:spacing w:val="-2"/>
        </w:rPr>
        <w:t xml:space="preserve"> </w:t>
      </w:r>
      <w:r w:rsidRPr="00070A26">
        <w:t>main</w:t>
      </w:r>
      <w:r w:rsidRPr="00070A26">
        <w:rPr>
          <w:spacing w:val="-1"/>
        </w:rPr>
        <w:t xml:space="preserve"> </w:t>
      </w:r>
      <w:r w:rsidRPr="00070A26">
        <w:t>source</w:t>
      </w:r>
      <w:r w:rsidRPr="00070A26">
        <w:rPr>
          <w:spacing w:val="-3"/>
        </w:rPr>
        <w:t xml:space="preserve"> </w:t>
      </w:r>
      <w:r w:rsidRPr="00070A26">
        <w:t>of</w:t>
      </w:r>
      <w:r w:rsidRPr="00070A26">
        <w:rPr>
          <w:spacing w:val="-2"/>
        </w:rPr>
        <w:t xml:space="preserve"> </w:t>
      </w:r>
      <w:r w:rsidRPr="00070A26">
        <w:t>primary</w:t>
      </w:r>
      <w:r w:rsidRPr="00070A26">
        <w:rPr>
          <w:spacing w:val="-2"/>
        </w:rPr>
        <w:t xml:space="preserve"> </w:t>
      </w:r>
      <w:r w:rsidRPr="00070A26">
        <w:t>data.</w:t>
      </w:r>
    </w:p>
    <w:p w:rsidR="00DF4C23" w:rsidRPr="00070A26" w:rsidRDefault="00070A26">
      <w:pPr>
        <w:pStyle w:val="BodyText"/>
        <w:spacing w:before="26" w:line="259" w:lineRule="auto"/>
        <w:ind w:right="336"/>
      </w:pPr>
      <w:r w:rsidRPr="00070A26">
        <w:t>The method of collecting primary data was through a structured questionnaire.</w:t>
      </w:r>
      <w:r w:rsidRPr="00070A26">
        <w:rPr>
          <w:spacing w:val="-68"/>
        </w:rPr>
        <w:t xml:space="preserve"> </w:t>
      </w:r>
      <w:r w:rsidRPr="00070A26">
        <w:t>The</w:t>
      </w:r>
      <w:r w:rsidRPr="00070A26">
        <w:rPr>
          <w:spacing w:val="-2"/>
        </w:rPr>
        <w:t xml:space="preserve"> </w:t>
      </w:r>
      <w:r w:rsidRPr="00070A26">
        <w:t>sample</w:t>
      </w:r>
      <w:r w:rsidRPr="00070A26">
        <w:rPr>
          <w:spacing w:val="-2"/>
        </w:rPr>
        <w:t xml:space="preserve"> </w:t>
      </w:r>
      <w:r w:rsidRPr="00070A26">
        <w:t>size</w:t>
      </w:r>
      <w:r w:rsidRPr="00070A26">
        <w:rPr>
          <w:spacing w:val="-2"/>
        </w:rPr>
        <w:t xml:space="preserve"> </w:t>
      </w:r>
      <w:r w:rsidRPr="00070A26">
        <w:t>of</w:t>
      </w:r>
      <w:r w:rsidRPr="00070A26">
        <w:rPr>
          <w:spacing w:val="-1"/>
        </w:rPr>
        <w:t xml:space="preserve"> </w:t>
      </w:r>
      <w:r w:rsidRPr="00070A26">
        <w:t>the survey</w:t>
      </w:r>
      <w:r w:rsidRPr="00070A26">
        <w:rPr>
          <w:spacing w:val="-2"/>
        </w:rPr>
        <w:t xml:space="preserve"> </w:t>
      </w:r>
      <w:r w:rsidRPr="00070A26">
        <w:t>is</w:t>
      </w:r>
      <w:r w:rsidRPr="00070A26">
        <w:rPr>
          <w:spacing w:val="1"/>
        </w:rPr>
        <w:t xml:space="preserve"> </w:t>
      </w:r>
      <w:r w:rsidRPr="00070A26">
        <w:t>35</w:t>
      </w:r>
      <w:r w:rsidRPr="00070A26">
        <w:rPr>
          <w:spacing w:val="-1"/>
        </w:rPr>
        <w:t xml:space="preserve"> </w:t>
      </w:r>
      <w:r w:rsidRPr="00070A26">
        <w:t>respondents</w:t>
      </w:r>
      <w:r w:rsidRPr="00070A26">
        <w:rPr>
          <w:spacing w:val="-1"/>
        </w:rPr>
        <w:t xml:space="preserve"> </w:t>
      </w:r>
      <w:r w:rsidRPr="00070A26">
        <w:t>residing</w:t>
      </w:r>
      <w:r w:rsidRPr="00070A26">
        <w:rPr>
          <w:spacing w:val="-2"/>
        </w:rPr>
        <w:t xml:space="preserve"> </w:t>
      </w:r>
      <w:r w:rsidRPr="00070A26">
        <w:t>in</w:t>
      </w:r>
      <w:r w:rsidRPr="00070A26">
        <w:rPr>
          <w:spacing w:val="-1"/>
        </w:rPr>
        <w:t xml:space="preserve"> </w:t>
      </w:r>
      <w:r w:rsidRPr="00070A26">
        <w:t>Mumbai.</w:t>
      </w:r>
    </w:p>
    <w:p w:rsidR="00DF4C23" w:rsidRPr="00070A26" w:rsidRDefault="00070A26">
      <w:pPr>
        <w:pStyle w:val="Heading1"/>
        <w:spacing w:before="157"/>
        <w:rPr>
          <w:u w:val="none"/>
        </w:rPr>
      </w:pPr>
      <w:r w:rsidRPr="00070A26">
        <w:rPr>
          <w:w w:val="95"/>
          <w:u w:val="thick"/>
        </w:rPr>
        <w:t>DATA</w:t>
      </w:r>
      <w:r w:rsidRPr="00070A26">
        <w:rPr>
          <w:spacing w:val="-6"/>
          <w:w w:val="95"/>
          <w:u w:val="thick"/>
        </w:rPr>
        <w:t xml:space="preserve"> </w:t>
      </w:r>
      <w:r w:rsidRPr="00070A26">
        <w:rPr>
          <w:w w:val="95"/>
          <w:u w:val="thick"/>
        </w:rPr>
        <w:t>ANALYSIS</w:t>
      </w:r>
      <w:r w:rsidRPr="00070A26">
        <w:rPr>
          <w:spacing w:val="19"/>
          <w:w w:val="95"/>
          <w:u w:val="thick"/>
        </w:rPr>
        <w:t xml:space="preserve"> </w:t>
      </w:r>
      <w:r w:rsidRPr="00070A26">
        <w:rPr>
          <w:w w:val="95"/>
          <w:u w:val="thick"/>
        </w:rPr>
        <w:t>AND</w:t>
      </w:r>
      <w:r w:rsidRPr="00070A26">
        <w:rPr>
          <w:spacing w:val="41"/>
          <w:w w:val="95"/>
          <w:u w:val="thick"/>
        </w:rPr>
        <w:t xml:space="preserve"> </w:t>
      </w:r>
      <w:r w:rsidRPr="00070A26">
        <w:rPr>
          <w:w w:val="95"/>
          <w:u w:val="thick"/>
        </w:rPr>
        <w:t>INTERPRETATION</w:t>
      </w:r>
    </w:p>
    <w:p w:rsidR="00DF4C23" w:rsidRPr="00070A26" w:rsidRDefault="00070A26">
      <w:pPr>
        <w:pStyle w:val="BodyText"/>
        <w:spacing w:before="186"/>
      </w:pPr>
      <w:r w:rsidRPr="00070A26">
        <w:t>DEMOGRAPHIC</w:t>
      </w:r>
      <w:r w:rsidRPr="00070A26">
        <w:rPr>
          <w:spacing w:val="-6"/>
        </w:rPr>
        <w:t xml:space="preserve"> </w:t>
      </w:r>
      <w:r w:rsidRPr="00070A26">
        <w:t>PROFILE</w:t>
      </w:r>
    </w:p>
    <w:p w:rsidR="00DF4C23" w:rsidRPr="00070A26" w:rsidRDefault="00070A26">
      <w:pPr>
        <w:pStyle w:val="Heading1"/>
        <w:numPr>
          <w:ilvl w:val="0"/>
          <w:numId w:val="3"/>
        </w:numPr>
        <w:tabs>
          <w:tab w:val="left" w:pos="458"/>
        </w:tabs>
        <w:spacing w:before="187"/>
        <w:jc w:val="left"/>
        <w:rPr>
          <w:u w:val="none"/>
        </w:rPr>
      </w:pPr>
      <w:r w:rsidRPr="00070A26">
        <w:rPr>
          <w:u w:val="thick"/>
        </w:rPr>
        <w:t>Age</w:t>
      </w:r>
    </w:p>
    <w:p w:rsidR="00DF4C23" w:rsidRPr="00070A26" w:rsidRDefault="00070A26">
      <w:pPr>
        <w:pStyle w:val="BodyText"/>
        <w:spacing w:before="1"/>
        <w:ind w:left="0"/>
        <w:rPr>
          <w:b/>
        </w:rPr>
      </w:pPr>
      <w:r w:rsidRPr="00070A26">
        <w:rPr>
          <w:noProof/>
        </w:rPr>
        <w:drawing>
          <wp:anchor distT="0" distB="0" distL="0" distR="0" simplePos="0" relativeHeight="251673088" behindDoc="0" locked="0" layoutInCell="1" allowOverlap="1">
            <wp:simplePos x="0" y="0"/>
            <wp:positionH relativeFrom="page">
              <wp:posOffset>1737297</wp:posOffset>
            </wp:positionH>
            <wp:positionV relativeFrom="paragraph">
              <wp:posOffset>193598</wp:posOffset>
            </wp:positionV>
            <wp:extent cx="3801585" cy="238887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3801585" cy="2388870"/>
                    </a:xfrm>
                    <a:prstGeom prst="rect">
                      <a:avLst/>
                    </a:prstGeom>
                  </pic:spPr>
                </pic:pic>
              </a:graphicData>
            </a:graphic>
          </wp:anchor>
        </w:drawing>
      </w:r>
    </w:p>
    <w:p w:rsidR="00DF4C23" w:rsidRPr="00070A26" w:rsidRDefault="00070A26">
      <w:pPr>
        <w:pStyle w:val="BodyText"/>
        <w:spacing w:before="224"/>
      </w:pPr>
      <w:proofErr w:type="gramStart"/>
      <w:r w:rsidRPr="00070A26">
        <w:t>Interpretation</w:t>
      </w:r>
      <w:r w:rsidRPr="00070A26">
        <w:rPr>
          <w:spacing w:val="69"/>
        </w:rPr>
        <w:t xml:space="preserve"> </w:t>
      </w:r>
      <w:r w:rsidRPr="00070A26">
        <w:t>:</w:t>
      </w:r>
      <w:proofErr w:type="gramEnd"/>
    </w:p>
    <w:p w:rsidR="00DF4C23" w:rsidRPr="00070A26" w:rsidRDefault="00070A26">
      <w:pPr>
        <w:pStyle w:val="BodyText"/>
        <w:spacing w:before="187" w:line="259" w:lineRule="auto"/>
        <w:ind w:right="242"/>
      </w:pPr>
      <w:r w:rsidRPr="00070A26">
        <w:t>This research shows that out of 35 responses there are 77.1 % are 18 – 25 years</w:t>
      </w:r>
      <w:r w:rsidRPr="00070A26">
        <w:rPr>
          <w:spacing w:val="-67"/>
        </w:rPr>
        <w:t xml:space="preserve"> </w:t>
      </w:r>
      <w:r w:rsidRPr="00070A26">
        <w:t>old</w:t>
      </w:r>
      <w:r w:rsidRPr="00070A26">
        <w:rPr>
          <w:spacing w:val="-2"/>
        </w:rPr>
        <w:t xml:space="preserve"> </w:t>
      </w:r>
      <w:r w:rsidRPr="00070A26">
        <w:t>,14.3</w:t>
      </w:r>
      <w:r w:rsidRPr="00070A26">
        <w:rPr>
          <w:spacing w:val="-2"/>
        </w:rPr>
        <w:t xml:space="preserve"> </w:t>
      </w:r>
      <w:r w:rsidRPr="00070A26">
        <w:t>%</w:t>
      </w:r>
      <w:r w:rsidRPr="00070A26">
        <w:rPr>
          <w:spacing w:val="69"/>
        </w:rPr>
        <w:t xml:space="preserve"> </w:t>
      </w:r>
      <w:r w:rsidRPr="00070A26">
        <w:t>are</w:t>
      </w:r>
      <w:r w:rsidRPr="00070A26">
        <w:rPr>
          <w:spacing w:val="68"/>
        </w:rPr>
        <w:t xml:space="preserve"> </w:t>
      </w:r>
      <w:r w:rsidRPr="00070A26">
        <w:t>25</w:t>
      </w:r>
      <w:r w:rsidRPr="00070A26">
        <w:rPr>
          <w:spacing w:val="1"/>
        </w:rPr>
        <w:t xml:space="preserve"> </w:t>
      </w:r>
      <w:r w:rsidRPr="00070A26">
        <w:t>– 40 years</w:t>
      </w:r>
      <w:r w:rsidRPr="00070A26">
        <w:rPr>
          <w:spacing w:val="-2"/>
        </w:rPr>
        <w:t xml:space="preserve"> </w:t>
      </w:r>
      <w:proofErr w:type="gramStart"/>
      <w:r w:rsidRPr="00070A26">
        <w:t>old</w:t>
      </w:r>
      <w:r w:rsidRPr="00070A26">
        <w:rPr>
          <w:spacing w:val="-1"/>
        </w:rPr>
        <w:t xml:space="preserve"> </w:t>
      </w:r>
      <w:r w:rsidRPr="00070A26">
        <w:t>,</w:t>
      </w:r>
      <w:proofErr w:type="gramEnd"/>
      <w:r w:rsidRPr="00070A26">
        <w:rPr>
          <w:spacing w:val="-1"/>
        </w:rPr>
        <w:t xml:space="preserve"> </w:t>
      </w:r>
      <w:r w:rsidRPr="00070A26">
        <w:t>8.6</w:t>
      </w:r>
      <w:r w:rsidRPr="00070A26">
        <w:rPr>
          <w:spacing w:val="-1"/>
        </w:rPr>
        <w:t xml:space="preserve"> </w:t>
      </w:r>
      <w:r w:rsidRPr="00070A26">
        <w:t>%</w:t>
      </w:r>
      <w:r w:rsidRPr="00070A26">
        <w:rPr>
          <w:spacing w:val="-1"/>
        </w:rPr>
        <w:t xml:space="preserve"> </w:t>
      </w:r>
      <w:r w:rsidRPr="00070A26">
        <w:t>40 – 60 years</w:t>
      </w:r>
      <w:r w:rsidRPr="00070A26">
        <w:rPr>
          <w:spacing w:val="-1"/>
        </w:rPr>
        <w:t xml:space="preserve"> </w:t>
      </w:r>
      <w:r w:rsidRPr="00070A26">
        <w:t>old.</w:t>
      </w:r>
    </w:p>
    <w:p w:rsidR="00DF4C23" w:rsidRPr="00070A26" w:rsidRDefault="00DF4C23">
      <w:pPr>
        <w:spacing w:line="259" w:lineRule="auto"/>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Heading1"/>
        <w:numPr>
          <w:ilvl w:val="0"/>
          <w:numId w:val="3"/>
        </w:numPr>
        <w:tabs>
          <w:tab w:val="left" w:pos="404"/>
        </w:tabs>
        <w:spacing w:before="63"/>
        <w:ind w:left="404" w:hanging="304"/>
        <w:jc w:val="left"/>
        <w:rPr>
          <w:u w:val="none"/>
        </w:rPr>
      </w:pPr>
      <w:r w:rsidRPr="00070A26">
        <w:rPr>
          <w:u w:val="thick"/>
        </w:rPr>
        <w:lastRenderedPageBreak/>
        <w:t>Gender</w:t>
      </w:r>
    </w:p>
    <w:p w:rsidR="00DF4C23" w:rsidRPr="00070A26" w:rsidRDefault="00DF4C23">
      <w:pPr>
        <w:pStyle w:val="BodyText"/>
        <w:ind w:left="0"/>
        <w:rPr>
          <w:b/>
        </w:rPr>
      </w:pPr>
    </w:p>
    <w:p w:rsidR="00DF4C23" w:rsidRPr="00070A26" w:rsidRDefault="00070A26">
      <w:pPr>
        <w:pStyle w:val="BodyText"/>
        <w:spacing w:before="5"/>
        <w:ind w:left="0"/>
        <w:rPr>
          <w:b/>
        </w:rPr>
      </w:pPr>
      <w:r w:rsidRPr="00070A26">
        <w:rPr>
          <w:noProof/>
        </w:rPr>
        <w:drawing>
          <wp:anchor distT="0" distB="0" distL="0" distR="0" simplePos="0" relativeHeight="251643392" behindDoc="0" locked="0" layoutInCell="1" allowOverlap="1">
            <wp:simplePos x="0" y="0"/>
            <wp:positionH relativeFrom="page">
              <wp:posOffset>1552712</wp:posOffset>
            </wp:positionH>
            <wp:positionV relativeFrom="paragraph">
              <wp:posOffset>181524</wp:posOffset>
            </wp:positionV>
            <wp:extent cx="4216590" cy="28670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4216590" cy="2867025"/>
                    </a:xfrm>
                    <a:prstGeom prst="rect">
                      <a:avLst/>
                    </a:prstGeom>
                  </pic:spPr>
                </pic:pic>
              </a:graphicData>
            </a:graphic>
          </wp:anchor>
        </w:drawing>
      </w:r>
    </w:p>
    <w:p w:rsidR="00DF4C23" w:rsidRPr="00070A26" w:rsidRDefault="00DF4C23">
      <w:pPr>
        <w:pStyle w:val="BodyText"/>
        <w:ind w:left="0"/>
        <w:rPr>
          <w:b/>
        </w:rPr>
      </w:pPr>
    </w:p>
    <w:p w:rsidR="00DF4C23" w:rsidRPr="00070A26" w:rsidRDefault="00DF4C23">
      <w:pPr>
        <w:pStyle w:val="BodyText"/>
        <w:ind w:left="0"/>
        <w:rPr>
          <w:b/>
        </w:rPr>
      </w:pPr>
    </w:p>
    <w:p w:rsidR="00DF4C23" w:rsidRPr="00070A26" w:rsidRDefault="00070A26">
      <w:pPr>
        <w:pStyle w:val="BodyText"/>
        <w:spacing w:before="88"/>
      </w:pPr>
      <w:r w:rsidRPr="00070A26">
        <w:t>Interpretation:</w:t>
      </w:r>
    </w:p>
    <w:p w:rsidR="00DF4C23" w:rsidRPr="00070A26" w:rsidRDefault="00070A26">
      <w:pPr>
        <w:pStyle w:val="BodyText"/>
        <w:spacing w:before="187" w:line="259" w:lineRule="auto"/>
        <w:ind w:right="234"/>
      </w:pPr>
      <w:r w:rsidRPr="00070A26">
        <w:t>This research shows that out of 35 responses there are 57.1 % are Male ,42.9 %</w:t>
      </w:r>
      <w:r w:rsidRPr="00070A26">
        <w:rPr>
          <w:spacing w:val="-67"/>
        </w:rPr>
        <w:t xml:space="preserve"> </w:t>
      </w:r>
      <w:r w:rsidRPr="00070A26">
        <w:t>are</w:t>
      </w:r>
      <w:r w:rsidRPr="00070A26">
        <w:rPr>
          <w:spacing w:val="-2"/>
        </w:rPr>
        <w:t xml:space="preserve"> </w:t>
      </w:r>
      <w:r w:rsidRPr="00070A26">
        <w:t>Female.</w:t>
      </w:r>
    </w:p>
    <w:p w:rsidR="00DF4C23" w:rsidRPr="00070A26" w:rsidRDefault="00070A26">
      <w:pPr>
        <w:pStyle w:val="Heading1"/>
        <w:numPr>
          <w:ilvl w:val="0"/>
          <w:numId w:val="3"/>
        </w:numPr>
        <w:tabs>
          <w:tab w:val="left" w:pos="821"/>
        </w:tabs>
        <w:spacing w:before="160"/>
        <w:ind w:left="820" w:hanging="361"/>
        <w:jc w:val="left"/>
        <w:rPr>
          <w:u w:val="none"/>
        </w:rPr>
      </w:pPr>
      <w:r w:rsidRPr="00070A26">
        <w:rPr>
          <w:u w:val="thick"/>
        </w:rPr>
        <w:t>Occupation</w:t>
      </w:r>
    </w:p>
    <w:p w:rsidR="00DF4C23" w:rsidRPr="00070A26" w:rsidRDefault="00DF4C23">
      <w:pPr>
        <w:pStyle w:val="BodyText"/>
        <w:ind w:left="0"/>
        <w:rPr>
          <w:b/>
        </w:rPr>
      </w:pPr>
    </w:p>
    <w:p w:rsidR="00DF4C23" w:rsidRPr="00070A26" w:rsidRDefault="00DF4C23">
      <w:pPr>
        <w:pStyle w:val="BodyText"/>
        <w:ind w:left="0"/>
        <w:rPr>
          <w:b/>
        </w:rPr>
      </w:pPr>
    </w:p>
    <w:p w:rsidR="00DF4C23" w:rsidRPr="00070A26" w:rsidRDefault="00070A26">
      <w:pPr>
        <w:pStyle w:val="BodyText"/>
        <w:spacing w:before="5"/>
        <w:ind w:left="0"/>
        <w:rPr>
          <w:b/>
        </w:rPr>
      </w:pPr>
      <w:r w:rsidRPr="00070A26">
        <w:rPr>
          <w:noProof/>
        </w:rPr>
        <w:drawing>
          <wp:anchor distT="0" distB="0" distL="0" distR="0" simplePos="0" relativeHeight="251645440" behindDoc="0" locked="0" layoutInCell="1" allowOverlap="1">
            <wp:simplePos x="0" y="0"/>
            <wp:positionH relativeFrom="page">
              <wp:posOffset>1992362</wp:posOffset>
            </wp:positionH>
            <wp:positionV relativeFrom="paragraph">
              <wp:posOffset>130492</wp:posOffset>
            </wp:positionV>
            <wp:extent cx="4558318" cy="270738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4558318" cy="2707386"/>
                    </a:xfrm>
                    <a:prstGeom prst="rect">
                      <a:avLst/>
                    </a:prstGeom>
                  </pic:spPr>
                </pic:pic>
              </a:graphicData>
            </a:graphic>
          </wp:anchor>
        </w:drawing>
      </w:r>
    </w:p>
    <w:p w:rsidR="00DF4C23" w:rsidRPr="00070A26" w:rsidRDefault="00DF4C23">
      <w:pPr>
        <w:pStyle w:val="BodyText"/>
        <w:ind w:left="0"/>
        <w:rPr>
          <w:b/>
        </w:rPr>
      </w:pPr>
    </w:p>
    <w:p w:rsidR="00DF4C23" w:rsidRPr="00070A26" w:rsidRDefault="00DF4C23">
      <w:pPr>
        <w:pStyle w:val="BodyText"/>
        <w:spacing w:before="7"/>
        <w:ind w:left="0"/>
        <w:rPr>
          <w:b/>
        </w:rPr>
      </w:pPr>
    </w:p>
    <w:p w:rsidR="00DF4C23" w:rsidRPr="00070A26" w:rsidRDefault="00070A26">
      <w:pPr>
        <w:pStyle w:val="BodyText"/>
        <w:spacing w:before="88"/>
        <w:ind w:left="820"/>
      </w:pPr>
      <w:r w:rsidRPr="00070A26">
        <w:t>Interpretation:</w:t>
      </w:r>
    </w:p>
    <w:p w:rsidR="00DF4C23" w:rsidRPr="00070A26" w:rsidRDefault="00DF4C23">
      <w:pPr>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3" w:line="259" w:lineRule="auto"/>
        <w:ind w:right="501"/>
        <w:jc w:val="both"/>
      </w:pPr>
      <w:r w:rsidRPr="00070A26">
        <w:lastRenderedPageBreak/>
        <w:t xml:space="preserve">This research shows that out of 35 responses 65.70 % are </w:t>
      </w:r>
      <w:proofErr w:type="gramStart"/>
      <w:r w:rsidRPr="00070A26">
        <w:t>Student ,</w:t>
      </w:r>
      <w:proofErr w:type="gramEnd"/>
      <w:r w:rsidRPr="00070A26">
        <w:t xml:space="preserve"> 5.7 % are</w:t>
      </w:r>
      <w:r w:rsidRPr="00070A26">
        <w:rPr>
          <w:spacing w:val="-67"/>
        </w:rPr>
        <w:t xml:space="preserve"> </w:t>
      </w:r>
      <w:r w:rsidRPr="00070A26">
        <w:t>from</w:t>
      </w:r>
      <w:r w:rsidRPr="00070A26">
        <w:rPr>
          <w:spacing w:val="-5"/>
        </w:rPr>
        <w:t xml:space="preserve"> </w:t>
      </w:r>
      <w:r w:rsidRPr="00070A26">
        <w:t>business,</w:t>
      </w:r>
      <w:r w:rsidRPr="00070A26">
        <w:rPr>
          <w:spacing w:val="-4"/>
        </w:rPr>
        <w:t xml:space="preserve"> </w:t>
      </w:r>
      <w:r w:rsidRPr="00070A26">
        <w:t>8.6</w:t>
      </w:r>
      <w:r w:rsidRPr="00070A26">
        <w:rPr>
          <w:spacing w:val="-4"/>
        </w:rPr>
        <w:t xml:space="preserve"> </w:t>
      </w:r>
      <w:r w:rsidRPr="00070A26">
        <w:t>%</w:t>
      </w:r>
      <w:r w:rsidRPr="00070A26">
        <w:rPr>
          <w:spacing w:val="-2"/>
        </w:rPr>
        <w:t xml:space="preserve"> </w:t>
      </w:r>
      <w:r w:rsidRPr="00070A26">
        <w:t>are</w:t>
      </w:r>
      <w:r w:rsidRPr="00070A26">
        <w:rPr>
          <w:spacing w:val="-4"/>
        </w:rPr>
        <w:t xml:space="preserve"> </w:t>
      </w:r>
      <w:r w:rsidRPr="00070A26">
        <w:t>from</w:t>
      </w:r>
      <w:r w:rsidRPr="00070A26">
        <w:rPr>
          <w:spacing w:val="-5"/>
        </w:rPr>
        <w:t xml:space="preserve"> </w:t>
      </w:r>
      <w:r w:rsidRPr="00070A26">
        <w:t>service</w:t>
      </w:r>
      <w:r w:rsidRPr="00070A26">
        <w:rPr>
          <w:spacing w:val="-5"/>
        </w:rPr>
        <w:t xml:space="preserve"> </w:t>
      </w:r>
      <w:r w:rsidRPr="00070A26">
        <w:t>sector,</w:t>
      </w:r>
      <w:r w:rsidRPr="00070A26">
        <w:rPr>
          <w:spacing w:val="-4"/>
        </w:rPr>
        <w:t xml:space="preserve"> </w:t>
      </w:r>
      <w:r w:rsidRPr="00070A26">
        <w:t>17.10%</w:t>
      </w:r>
      <w:r w:rsidRPr="00070A26">
        <w:rPr>
          <w:spacing w:val="-5"/>
        </w:rPr>
        <w:t xml:space="preserve"> </w:t>
      </w:r>
      <w:r w:rsidRPr="00070A26">
        <w:t>are</w:t>
      </w:r>
      <w:r w:rsidRPr="00070A26">
        <w:rPr>
          <w:spacing w:val="-4"/>
        </w:rPr>
        <w:t xml:space="preserve"> </w:t>
      </w:r>
      <w:r w:rsidRPr="00070A26">
        <w:t>from</w:t>
      </w:r>
      <w:r w:rsidRPr="00070A26">
        <w:rPr>
          <w:spacing w:val="-4"/>
        </w:rPr>
        <w:t xml:space="preserve"> </w:t>
      </w:r>
      <w:r w:rsidRPr="00070A26">
        <w:t>private</w:t>
      </w:r>
      <w:r w:rsidRPr="00070A26">
        <w:rPr>
          <w:spacing w:val="-5"/>
        </w:rPr>
        <w:t xml:space="preserve"> </w:t>
      </w:r>
      <w:r w:rsidRPr="00070A26">
        <w:t>sector,</w:t>
      </w:r>
      <w:r w:rsidRPr="00070A26">
        <w:rPr>
          <w:spacing w:val="-68"/>
        </w:rPr>
        <w:t xml:space="preserve"> </w:t>
      </w:r>
      <w:r w:rsidRPr="00070A26">
        <w:t>2.9%</w:t>
      </w:r>
      <w:r w:rsidRPr="00070A26">
        <w:rPr>
          <w:spacing w:val="-2"/>
        </w:rPr>
        <w:t xml:space="preserve"> </w:t>
      </w:r>
      <w:r w:rsidRPr="00070A26">
        <w:t>are</w:t>
      </w:r>
      <w:r w:rsidRPr="00070A26">
        <w:rPr>
          <w:spacing w:val="-1"/>
        </w:rPr>
        <w:t xml:space="preserve"> </w:t>
      </w:r>
      <w:r w:rsidRPr="00070A26">
        <w:t>home</w:t>
      </w:r>
      <w:r w:rsidRPr="00070A26">
        <w:rPr>
          <w:spacing w:val="-1"/>
        </w:rPr>
        <w:t xml:space="preserve"> </w:t>
      </w:r>
      <w:r w:rsidRPr="00070A26">
        <w:t>maker.</w:t>
      </w:r>
    </w:p>
    <w:p w:rsidR="00DF4C23" w:rsidRPr="00070A26" w:rsidRDefault="00070A26">
      <w:pPr>
        <w:pStyle w:val="Heading1"/>
        <w:numPr>
          <w:ilvl w:val="0"/>
          <w:numId w:val="3"/>
        </w:numPr>
        <w:tabs>
          <w:tab w:val="left" w:pos="821"/>
        </w:tabs>
        <w:spacing w:before="158"/>
        <w:ind w:left="820" w:hanging="361"/>
        <w:jc w:val="both"/>
        <w:rPr>
          <w:u w:val="none"/>
        </w:rPr>
      </w:pPr>
      <w:r w:rsidRPr="00070A26">
        <w:rPr>
          <w:u w:val="thick"/>
        </w:rPr>
        <w:t>Monthly</w:t>
      </w:r>
      <w:r w:rsidRPr="00070A26">
        <w:rPr>
          <w:spacing w:val="-5"/>
          <w:u w:val="thick"/>
        </w:rPr>
        <w:t xml:space="preserve"> </w:t>
      </w:r>
      <w:r w:rsidRPr="00070A26">
        <w:rPr>
          <w:u w:val="thick"/>
        </w:rPr>
        <w:t>income</w:t>
      </w:r>
    </w:p>
    <w:p w:rsidR="00DF4C23" w:rsidRPr="00070A26" w:rsidRDefault="00DF4C23">
      <w:pPr>
        <w:pStyle w:val="BodyText"/>
        <w:ind w:left="0"/>
        <w:rPr>
          <w:b/>
        </w:rPr>
      </w:pPr>
    </w:p>
    <w:p w:rsidR="00DF4C23" w:rsidRPr="00070A26" w:rsidRDefault="00070A26">
      <w:pPr>
        <w:pStyle w:val="BodyText"/>
        <w:spacing w:before="3"/>
        <w:ind w:left="0"/>
        <w:rPr>
          <w:b/>
        </w:rPr>
      </w:pPr>
      <w:r w:rsidRPr="00070A26">
        <w:rPr>
          <w:noProof/>
        </w:rPr>
        <w:drawing>
          <wp:anchor distT="0" distB="0" distL="0" distR="0" simplePos="0" relativeHeight="251647488" behindDoc="0" locked="0" layoutInCell="1" allowOverlap="1">
            <wp:simplePos x="0" y="0"/>
            <wp:positionH relativeFrom="page">
              <wp:posOffset>1496946</wp:posOffset>
            </wp:positionH>
            <wp:positionV relativeFrom="paragraph">
              <wp:posOffset>165939</wp:posOffset>
            </wp:positionV>
            <wp:extent cx="4493851" cy="2722054"/>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4493851" cy="2722054"/>
                    </a:xfrm>
                    <a:prstGeom prst="rect">
                      <a:avLst/>
                    </a:prstGeom>
                  </pic:spPr>
                </pic:pic>
              </a:graphicData>
            </a:graphic>
          </wp:anchor>
        </w:drawing>
      </w:r>
    </w:p>
    <w:p w:rsidR="00DF4C23" w:rsidRPr="00070A26" w:rsidRDefault="00DF4C23">
      <w:pPr>
        <w:pStyle w:val="BodyText"/>
        <w:ind w:left="0"/>
        <w:rPr>
          <w:b/>
        </w:rPr>
      </w:pPr>
    </w:p>
    <w:p w:rsidR="00DF4C23" w:rsidRPr="00070A26" w:rsidRDefault="00DF4C23">
      <w:pPr>
        <w:pStyle w:val="BodyText"/>
        <w:spacing w:before="9"/>
        <w:ind w:left="0"/>
        <w:rPr>
          <w:b/>
        </w:rPr>
      </w:pPr>
    </w:p>
    <w:p w:rsidR="00DF4C23" w:rsidRPr="00070A26" w:rsidRDefault="00070A26">
      <w:pPr>
        <w:pStyle w:val="BodyText"/>
        <w:spacing w:before="88"/>
      </w:pPr>
      <w:proofErr w:type="gramStart"/>
      <w:r w:rsidRPr="00070A26">
        <w:t>Interpretation :</w:t>
      </w:r>
      <w:proofErr w:type="gramEnd"/>
    </w:p>
    <w:p w:rsidR="00DF4C23" w:rsidRPr="00070A26" w:rsidRDefault="00070A26">
      <w:pPr>
        <w:pStyle w:val="BodyText"/>
        <w:spacing w:before="187" w:line="259" w:lineRule="auto"/>
        <w:ind w:right="445"/>
      </w:pPr>
      <w:r w:rsidRPr="00070A26">
        <w:t>This research shows that out of 32 response</w:t>
      </w:r>
      <w:r w:rsidRPr="00070A26">
        <w:t>s 53.1% have monthly income</w:t>
      </w:r>
      <w:r w:rsidRPr="00070A26">
        <w:rPr>
          <w:spacing w:val="1"/>
        </w:rPr>
        <w:t xml:space="preserve"> </w:t>
      </w:r>
      <w:r w:rsidRPr="00070A26">
        <w:t>below</w:t>
      </w:r>
      <w:r w:rsidRPr="00070A26">
        <w:rPr>
          <w:spacing w:val="-2"/>
        </w:rPr>
        <w:t xml:space="preserve"> </w:t>
      </w:r>
      <w:proofErr w:type="gramStart"/>
      <w:r w:rsidRPr="00070A26">
        <w:t>10000</w:t>
      </w:r>
      <w:r w:rsidRPr="00070A26">
        <w:rPr>
          <w:spacing w:val="-1"/>
        </w:rPr>
        <w:t xml:space="preserve"> </w:t>
      </w:r>
      <w:r w:rsidRPr="00070A26">
        <w:t>,</w:t>
      </w:r>
      <w:proofErr w:type="gramEnd"/>
      <w:r w:rsidRPr="00070A26">
        <w:rPr>
          <w:spacing w:val="-2"/>
        </w:rPr>
        <w:t xml:space="preserve"> </w:t>
      </w:r>
      <w:r w:rsidRPr="00070A26">
        <w:t>12.5%</w:t>
      </w:r>
      <w:r w:rsidRPr="00070A26">
        <w:rPr>
          <w:spacing w:val="-2"/>
        </w:rPr>
        <w:t xml:space="preserve"> </w:t>
      </w:r>
      <w:r w:rsidRPr="00070A26">
        <w:t>are</w:t>
      </w:r>
      <w:r w:rsidRPr="00070A26">
        <w:rPr>
          <w:spacing w:val="-3"/>
        </w:rPr>
        <w:t xml:space="preserve"> </w:t>
      </w:r>
      <w:r w:rsidRPr="00070A26">
        <w:t>between</w:t>
      </w:r>
      <w:r w:rsidRPr="00070A26">
        <w:rPr>
          <w:spacing w:val="-2"/>
        </w:rPr>
        <w:t xml:space="preserve"> </w:t>
      </w:r>
      <w:r w:rsidRPr="00070A26">
        <w:t>10000-20000</w:t>
      </w:r>
      <w:r w:rsidRPr="00070A26">
        <w:rPr>
          <w:spacing w:val="-2"/>
        </w:rPr>
        <w:t xml:space="preserve"> </w:t>
      </w:r>
      <w:r w:rsidRPr="00070A26">
        <w:t>rupees,</w:t>
      </w:r>
      <w:r w:rsidRPr="00070A26">
        <w:rPr>
          <w:spacing w:val="-2"/>
        </w:rPr>
        <w:t xml:space="preserve"> </w:t>
      </w:r>
      <w:r w:rsidRPr="00070A26">
        <w:t>15.36%</w:t>
      </w:r>
      <w:r w:rsidRPr="00070A26">
        <w:rPr>
          <w:spacing w:val="-2"/>
        </w:rPr>
        <w:t xml:space="preserve"> </w:t>
      </w:r>
      <w:r w:rsidRPr="00070A26">
        <w:t>are</w:t>
      </w:r>
      <w:r w:rsidRPr="00070A26">
        <w:rPr>
          <w:spacing w:val="-2"/>
        </w:rPr>
        <w:t xml:space="preserve"> </w:t>
      </w:r>
      <w:r w:rsidRPr="00070A26">
        <w:t>between</w:t>
      </w:r>
    </w:p>
    <w:p w:rsidR="00DF4C23" w:rsidRPr="00070A26" w:rsidRDefault="00070A26">
      <w:pPr>
        <w:pStyle w:val="BodyText"/>
        <w:spacing w:line="320" w:lineRule="exact"/>
      </w:pPr>
      <w:r w:rsidRPr="00070A26">
        <w:t>20000</w:t>
      </w:r>
      <w:r w:rsidRPr="00070A26">
        <w:rPr>
          <w:spacing w:val="-1"/>
        </w:rPr>
        <w:t xml:space="preserve"> </w:t>
      </w:r>
      <w:r w:rsidRPr="00070A26">
        <w:t>–</w:t>
      </w:r>
      <w:r w:rsidRPr="00070A26">
        <w:rPr>
          <w:spacing w:val="-1"/>
        </w:rPr>
        <w:t xml:space="preserve"> </w:t>
      </w:r>
      <w:r w:rsidRPr="00070A26">
        <w:t>30000</w:t>
      </w:r>
      <w:r w:rsidRPr="00070A26">
        <w:rPr>
          <w:spacing w:val="-1"/>
        </w:rPr>
        <w:t xml:space="preserve"> </w:t>
      </w:r>
      <w:r w:rsidRPr="00070A26">
        <w:t>and</w:t>
      </w:r>
      <w:r w:rsidRPr="00070A26">
        <w:rPr>
          <w:spacing w:val="-2"/>
        </w:rPr>
        <w:t xml:space="preserve"> </w:t>
      </w:r>
      <w:r w:rsidRPr="00070A26">
        <w:t>18.8</w:t>
      </w:r>
      <w:r w:rsidRPr="00070A26">
        <w:rPr>
          <w:spacing w:val="-2"/>
        </w:rPr>
        <w:t xml:space="preserve"> </w:t>
      </w:r>
      <w:r w:rsidRPr="00070A26">
        <w:t>%</w:t>
      </w:r>
      <w:r w:rsidRPr="00070A26">
        <w:rPr>
          <w:spacing w:val="-2"/>
        </w:rPr>
        <w:t xml:space="preserve"> </w:t>
      </w:r>
      <w:r w:rsidRPr="00070A26">
        <w:t>are</w:t>
      </w:r>
      <w:r w:rsidRPr="00070A26">
        <w:rPr>
          <w:spacing w:val="-1"/>
        </w:rPr>
        <w:t xml:space="preserve"> </w:t>
      </w:r>
      <w:r w:rsidRPr="00070A26">
        <w:t>above</w:t>
      </w:r>
      <w:r w:rsidRPr="00070A26">
        <w:rPr>
          <w:spacing w:val="-2"/>
        </w:rPr>
        <w:t xml:space="preserve"> </w:t>
      </w:r>
      <w:r w:rsidRPr="00070A26">
        <w:t>30000.</w:t>
      </w:r>
    </w:p>
    <w:p w:rsidR="00DF4C23" w:rsidRPr="00070A26" w:rsidRDefault="00070A26">
      <w:pPr>
        <w:pStyle w:val="Heading1"/>
        <w:numPr>
          <w:ilvl w:val="0"/>
          <w:numId w:val="3"/>
        </w:numPr>
        <w:tabs>
          <w:tab w:val="left" w:pos="399"/>
        </w:tabs>
        <w:spacing w:before="187"/>
        <w:ind w:left="398" w:hanging="299"/>
        <w:jc w:val="left"/>
        <w:rPr>
          <w:u w:val="none"/>
        </w:rPr>
      </w:pPr>
      <w:r w:rsidRPr="00070A26">
        <w:rPr>
          <w:u w:val="thick"/>
        </w:rPr>
        <w:t>While</w:t>
      </w:r>
      <w:r w:rsidRPr="00070A26">
        <w:rPr>
          <w:spacing w:val="-5"/>
          <w:u w:val="thick"/>
        </w:rPr>
        <w:t xml:space="preserve"> </w:t>
      </w:r>
      <w:r w:rsidRPr="00070A26">
        <w:rPr>
          <w:u w:val="thick"/>
        </w:rPr>
        <w:t>investing</w:t>
      </w:r>
      <w:r w:rsidRPr="00070A26">
        <w:rPr>
          <w:spacing w:val="-4"/>
          <w:u w:val="thick"/>
        </w:rPr>
        <w:t xml:space="preserve"> </w:t>
      </w:r>
      <w:r w:rsidRPr="00070A26">
        <w:rPr>
          <w:u w:val="thick"/>
        </w:rPr>
        <w:t>your</w:t>
      </w:r>
      <w:r w:rsidRPr="00070A26">
        <w:rPr>
          <w:spacing w:val="-9"/>
          <w:u w:val="thick"/>
        </w:rPr>
        <w:t xml:space="preserve"> </w:t>
      </w:r>
      <w:r w:rsidRPr="00070A26">
        <w:rPr>
          <w:u w:val="thick"/>
        </w:rPr>
        <w:t>money,</w:t>
      </w:r>
      <w:r w:rsidRPr="00070A26">
        <w:rPr>
          <w:spacing w:val="-4"/>
          <w:u w:val="thick"/>
        </w:rPr>
        <w:t xml:space="preserve"> </w:t>
      </w:r>
      <w:r w:rsidRPr="00070A26">
        <w:rPr>
          <w:u w:val="thick"/>
        </w:rPr>
        <w:t>which</w:t>
      </w:r>
      <w:r w:rsidRPr="00070A26">
        <w:rPr>
          <w:spacing w:val="-4"/>
          <w:u w:val="thick"/>
        </w:rPr>
        <w:t xml:space="preserve"> </w:t>
      </w:r>
      <w:r w:rsidRPr="00070A26">
        <w:rPr>
          <w:u w:val="thick"/>
        </w:rPr>
        <w:t>factor</w:t>
      </w:r>
      <w:r w:rsidRPr="00070A26">
        <w:rPr>
          <w:spacing w:val="-9"/>
          <w:u w:val="thick"/>
        </w:rPr>
        <w:t xml:space="preserve"> </w:t>
      </w:r>
      <w:r w:rsidRPr="00070A26">
        <w:rPr>
          <w:u w:val="thick"/>
        </w:rPr>
        <w:t>you</w:t>
      </w:r>
      <w:r w:rsidRPr="00070A26">
        <w:rPr>
          <w:spacing w:val="-5"/>
          <w:u w:val="thick"/>
        </w:rPr>
        <w:t xml:space="preserve"> </w:t>
      </w:r>
      <w:r w:rsidRPr="00070A26">
        <w:rPr>
          <w:u w:val="thick"/>
        </w:rPr>
        <w:t>prefer</w:t>
      </w:r>
      <w:r w:rsidRPr="00070A26">
        <w:rPr>
          <w:spacing w:val="-8"/>
          <w:u w:val="thick"/>
        </w:rPr>
        <w:t xml:space="preserve"> </w:t>
      </w:r>
      <w:r w:rsidRPr="00070A26">
        <w:rPr>
          <w:u w:val="thick"/>
        </w:rPr>
        <w:t>the</w:t>
      </w:r>
      <w:r w:rsidRPr="00070A26">
        <w:rPr>
          <w:spacing w:val="-2"/>
          <w:u w:val="thick"/>
        </w:rPr>
        <w:t xml:space="preserve"> </w:t>
      </w:r>
      <w:r w:rsidRPr="00070A26">
        <w:rPr>
          <w:u w:val="thick"/>
        </w:rPr>
        <w:t>most?</w:t>
      </w:r>
    </w:p>
    <w:p w:rsidR="00DF4C23" w:rsidRPr="00070A26" w:rsidRDefault="00070A26">
      <w:pPr>
        <w:pStyle w:val="BodyText"/>
        <w:spacing w:before="9"/>
        <w:ind w:left="0"/>
        <w:rPr>
          <w:b/>
        </w:rPr>
      </w:pPr>
      <w:r w:rsidRPr="00070A26">
        <w:rPr>
          <w:noProof/>
        </w:rPr>
        <w:drawing>
          <wp:anchor distT="0" distB="0" distL="0" distR="0" simplePos="0" relativeHeight="251649536" behindDoc="0" locked="0" layoutInCell="1" allowOverlap="1">
            <wp:simplePos x="0" y="0"/>
            <wp:positionH relativeFrom="page">
              <wp:posOffset>1426713</wp:posOffset>
            </wp:positionH>
            <wp:positionV relativeFrom="paragraph">
              <wp:posOffset>110975</wp:posOffset>
            </wp:positionV>
            <wp:extent cx="4955591" cy="2667571"/>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4955591" cy="2667571"/>
                    </a:xfrm>
                    <a:prstGeom prst="rect">
                      <a:avLst/>
                    </a:prstGeom>
                  </pic:spPr>
                </pic:pic>
              </a:graphicData>
            </a:graphic>
          </wp:anchor>
        </w:drawing>
      </w:r>
    </w:p>
    <w:p w:rsidR="00DF4C23" w:rsidRPr="00070A26" w:rsidRDefault="00DF4C23">
      <w:pPr>
        <w:pStyle w:val="BodyText"/>
        <w:spacing w:before="8"/>
        <w:ind w:left="0"/>
        <w:rPr>
          <w:b/>
        </w:rPr>
      </w:pPr>
    </w:p>
    <w:p w:rsidR="00DF4C23" w:rsidRPr="00070A26" w:rsidRDefault="00070A26">
      <w:pPr>
        <w:pStyle w:val="BodyText"/>
      </w:pPr>
      <w:proofErr w:type="gramStart"/>
      <w:r w:rsidRPr="00070A26">
        <w:t>Interpretation :</w:t>
      </w:r>
      <w:proofErr w:type="gramEnd"/>
    </w:p>
    <w:p w:rsidR="00DF4C23" w:rsidRPr="00070A26" w:rsidRDefault="00DF4C23">
      <w:pPr>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3" w:line="259" w:lineRule="auto"/>
        <w:ind w:right="157"/>
      </w:pPr>
      <w:r w:rsidRPr="00070A26">
        <w:lastRenderedPageBreak/>
        <w:t>This research shows that out of 35 responses their investment preference is 20%</w:t>
      </w:r>
      <w:r w:rsidRPr="00070A26">
        <w:rPr>
          <w:spacing w:val="-67"/>
        </w:rPr>
        <w:t xml:space="preserve"> </w:t>
      </w:r>
      <w:r w:rsidRPr="00070A26">
        <w:t>liquidity,60%</w:t>
      </w:r>
      <w:r w:rsidRPr="00070A26">
        <w:rPr>
          <w:spacing w:val="-3"/>
        </w:rPr>
        <w:t xml:space="preserve"> </w:t>
      </w:r>
      <w:r w:rsidRPr="00070A26">
        <w:t>low</w:t>
      </w:r>
      <w:r w:rsidRPr="00070A26">
        <w:rPr>
          <w:spacing w:val="-2"/>
        </w:rPr>
        <w:t xml:space="preserve"> </w:t>
      </w:r>
      <w:r w:rsidRPr="00070A26">
        <w:t>risk,</w:t>
      </w:r>
      <w:r w:rsidRPr="00070A26">
        <w:rPr>
          <w:spacing w:val="-1"/>
        </w:rPr>
        <w:t xml:space="preserve"> </w:t>
      </w:r>
      <w:r w:rsidRPr="00070A26">
        <w:t>5.7%</w:t>
      </w:r>
      <w:r w:rsidRPr="00070A26">
        <w:rPr>
          <w:spacing w:val="-3"/>
        </w:rPr>
        <w:t xml:space="preserve"> </w:t>
      </w:r>
      <w:r w:rsidRPr="00070A26">
        <w:t>high</w:t>
      </w:r>
      <w:r w:rsidRPr="00070A26">
        <w:rPr>
          <w:spacing w:val="-2"/>
        </w:rPr>
        <w:t xml:space="preserve"> </w:t>
      </w:r>
      <w:r w:rsidRPr="00070A26">
        <w:t>risk</w:t>
      </w:r>
      <w:r w:rsidRPr="00070A26">
        <w:rPr>
          <w:spacing w:val="-1"/>
        </w:rPr>
        <w:t xml:space="preserve"> </w:t>
      </w:r>
      <w:r w:rsidRPr="00070A26">
        <w:t>and</w:t>
      </w:r>
      <w:r w:rsidRPr="00070A26">
        <w:rPr>
          <w:spacing w:val="-3"/>
        </w:rPr>
        <w:t xml:space="preserve"> </w:t>
      </w:r>
      <w:r w:rsidRPr="00070A26">
        <w:t>14.3%</w:t>
      </w:r>
      <w:r w:rsidRPr="00070A26">
        <w:rPr>
          <w:spacing w:val="-2"/>
        </w:rPr>
        <w:t xml:space="preserve"> </w:t>
      </w:r>
      <w:r w:rsidRPr="00070A26">
        <w:t>company</w:t>
      </w:r>
      <w:r w:rsidRPr="00070A26">
        <w:rPr>
          <w:spacing w:val="-1"/>
        </w:rPr>
        <w:t xml:space="preserve"> </w:t>
      </w:r>
      <w:r w:rsidRPr="00070A26">
        <w:t>reputation.</w:t>
      </w:r>
    </w:p>
    <w:p w:rsidR="00DF4C23" w:rsidRPr="00070A26" w:rsidRDefault="00070A26">
      <w:pPr>
        <w:pStyle w:val="Heading1"/>
        <w:numPr>
          <w:ilvl w:val="0"/>
          <w:numId w:val="3"/>
        </w:numPr>
        <w:tabs>
          <w:tab w:val="left" w:pos="399"/>
        </w:tabs>
        <w:spacing w:before="157"/>
        <w:ind w:left="398" w:hanging="299"/>
        <w:jc w:val="left"/>
        <w:rPr>
          <w:u w:val="none"/>
        </w:rPr>
      </w:pPr>
      <w:r w:rsidRPr="00070A26">
        <w:rPr>
          <w:u w:val="thick"/>
        </w:rPr>
        <w:t>What</w:t>
      </w:r>
      <w:r w:rsidRPr="00070A26">
        <w:rPr>
          <w:spacing w:val="-3"/>
          <w:u w:val="thick"/>
        </w:rPr>
        <w:t xml:space="preserve"> </w:t>
      </w:r>
      <w:r w:rsidRPr="00070A26">
        <w:rPr>
          <w:u w:val="thick"/>
        </w:rPr>
        <w:t>is</w:t>
      </w:r>
      <w:r w:rsidRPr="00070A26">
        <w:rPr>
          <w:spacing w:val="-1"/>
          <w:u w:val="thick"/>
        </w:rPr>
        <w:t xml:space="preserve"> </w:t>
      </w:r>
      <w:r w:rsidRPr="00070A26">
        <w:rPr>
          <w:u w:val="thick"/>
        </w:rPr>
        <w:t>your</w:t>
      </w:r>
      <w:r w:rsidRPr="00070A26">
        <w:rPr>
          <w:spacing w:val="-7"/>
          <w:u w:val="thick"/>
        </w:rPr>
        <w:t xml:space="preserve"> </w:t>
      </w:r>
      <w:r w:rsidRPr="00070A26">
        <w:rPr>
          <w:u w:val="thick"/>
        </w:rPr>
        <w:t>investment</w:t>
      </w:r>
      <w:r w:rsidRPr="00070A26">
        <w:rPr>
          <w:spacing w:val="-2"/>
          <w:u w:val="thick"/>
        </w:rPr>
        <w:t xml:space="preserve"> </w:t>
      </w:r>
      <w:r w:rsidRPr="00070A26">
        <w:rPr>
          <w:u w:val="thick"/>
        </w:rPr>
        <w:t>horizon?</w:t>
      </w:r>
    </w:p>
    <w:p w:rsidR="00DF4C23" w:rsidRPr="00070A26" w:rsidRDefault="00DF4C23">
      <w:pPr>
        <w:pStyle w:val="BodyText"/>
        <w:ind w:left="0"/>
        <w:rPr>
          <w:b/>
        </w:rPr>
      </w:pPr>
    </w:p>
    <w:p w:rsidR="00DF4C23" w:rsidRPr="00070A26" w:rsidRDefault="00070A26">
      <w:pPr>
        <w:pStyle w:val="BodyText"/>
        <w:spacing w:before="10"/>
        <w:ind w:left="0"/>
        <w:rPr>
          <w:b/>
        </w:rPr>
      </w:pPr>
      <w:r w:rsidRPr="00070A26">
        <w:rPr>
          <w:noProof/>
        </w:rPr>
        <w:drawing>
          <wp:anchor distT="0" distB="0" distL="0" distR="0" simplePos="0" relativeHeight="251651584" behindDoc="0" locked="0" layoutInCell="1" allowOverlap="1">
            <wp:simplePos x="0" y="0"/>
            <wp:positionH relativeFrom="page">
              <wp:posOffset>1467577</wp:posOffset>
            </wp:positionH>
            <wp:positionV relativeFrom="paragraph">
              <wp:posOffset>243318</wp:posOffset>
            </wp:positionV>
            <wp:extent cx="4414817" cy="2428684"/>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4414817" cy="2428684"/>
                    </a:xfrm>
                    <a:prstGeom prst="rect">
                      <a:avLst/>
                    </a:prstGeom>
                  </pic:spPr>
                </pic:pic>
              </a:graphicData>
            </a:graphic>
          </wp:anchor>
        </w:drawing>
      </w:r>
    </w:p>
    <w:p w:rsidR="00DF4C23" w:rsidRPr="00070A26" w:rsidRDefault="00DF4C23">
      <w:pPr>
        <w:pStyle w:val="BodyText"/>
        <w:ind w:left="0"/>
        <w:rPr>
          <w:b/>
        </w:rPr>
      </w:pPr>
    </w:p>
    <w:p w:rsidR="00DF4C23" w:rsidRPr="00070A26" w:rsidRDefault="00070A26">
      <w:pPr>
        <w:pStyle w:val="BodyText"/>
        <w:spacing w:before="88"/>
      </w:pPr>
      <w:proofErr w:type="gramStart"/>
      <w:r w:rsidRPr="00070A26">
        <w:t>Interpretation :</w:t>
      </w:r>
      <w:proofErr w:type="gramEnd"/>
    </w:p>
    <w:p w:rsidR="00DF4C23" w:rsidRPr="00070A26" w:rsidRDefault="00070A26">
      <w:pPr>
        <w:pStyle w:val="BodyText"/>
        <w:spacing w:before="187"/>
      </w:pPr>
      <w:r w:rsidRPr="00070A26">
        <w:t>This</w:t>
      </w:r>
      <w:r w:rsidRPr="00070A26">
        <w:rPr>
          <w:spacing w:val="-1"/>
        </w:rPr>
        <w:t xml:space="preserve"> </w:t>
      </w:r>
      <w:r w:rsidRPr="00070A26">
        <w:t>research</w:t>
      </w:r>
      <w:r w:rsidRPr="00070A26">
        <w:rPr>
          <w:spacing w:val="-1"/>
        </w:rPr>
        <w:t xml:space="preserve"> </w:t>
      </w:r>
      <w:r w:rsidRPr="00070A26">
        <w:t>shows</w:t>
      </w:r>
      <w:r w:rsidRPr="00070A26">
        <w:rPr>
          <w:spacing w:val="-2"/>
        </w:rPr>
        <w:t xml:space="preserve"> </w:t>
      </w:r>
      <w:r w:rsidRPr="00070A26">
        <w:t>that out</w:t>
      </w:r>
      <w:r w:rsidRPr="00070A26">
        <w:rPr>
          <w:spacing w:val="-1"/>
        </w:rPr>
        <w:t xml:space="preserve"> </w:t>
      </w:r>
      <w:r w:rsidRPr="00070A26">
        <w:t>of</w:t>
      </w:r>
      <w:r w:rsidRPr="00070A26">
        <w:rPr>
          <w:spacing w:val="-1"/>
        </w:rPr>
        <w:t xml:space="preserve"> </w:t>
      </w:r>
      <w:r w:rsidRPr="00070A26">
        <w:t>35 responses</w:t>
      </w:r>
      <w:r w:rsidRPr="00070A26">
        <w:rPr>
          <w:spacing w:val="-2"/>
        </w:rPr>
        <w:t xml:space="preserve"> </w:t>
      </w:r>
      <w:r w:rsidRPr="00070A26">
        <w:t>40%</w:t>
      </w:r>
      <w:r w:rsidRPr="00070A26">
        <w:rPr>
          <w:spacing w:val="-1"/>
        </w:rPr>
        <w:t xml:space="preserve"> </w:t>
      </w:r>
      <w:r w:rsidRPr="00070A26">
        <w:t>of the respondent’s</w:t>
      </w:r>
    </w:p>
    <w:p w:rsidR="00DF4C23" w:rsidRPr="00070A26" w:rsidRDefault="00070A26">
      <w:pPr>
        <w:pStyle w:val="BodyText"/>
        <w:spacing w:before="26" w:line="259" w:lineRule="auto"/>
        <w:ind w:right="172"/>
      </w:pPr>
      <w:r w:rsidRPr="00070A26">
        <w:t>investment horizon is up to 6 months, 14.3% of the respondent’s investment</w:t>
      </w:r>
      <w:r w:rsidRPr="00070A26">
        <w:rPr>
          <w:spacing w:val="1"/>
        </w:rPr>
        <w:t xml:space="preserve"> </w:t>
      </w:r>
      <w:r w:rsidRPr="00070A26">
        <w:t>horizon</w:t>
      </w:r>
      <w:r w:rsidRPr="00070A26">
        <w:rPr>
          <w:spacing w:val="-1"/>
        </w:rPr>
        <w:t xml:space="preserve"> </w:t>
      </w:r>
      <w:r w:rsidRPr="00070A26">
        <w:t>is</w:t>
      </w:r>
      <w:r w:rsidRPr="00070A26">
        <w:rPr>
          <w:spacing w:val="-4"/>
        </w:rPr>
        <w:t xml:space="preserve"> </w:t>
      </w:r>
      <w:r w:rsidRPr="00070A26">
        <w:t>up</w:t>
      </w:r>
      <w:r w:rsidRPr="00070A26">
        <w:rPr>
          <w:spacing w:val="-2"/>
        </w:rPr>
        <w:t xml:space="preserve"> </w:t>
      </w:r>
      <w:r w:rsidRPr="00070A26">
        <w:t>to</w:t>
      </w:r>
      <w:r w:rsidRPr="00070A26">
        <w:rPr>
          <w:spacing w:val="-2"/>
        </w:rPr>
        <w:t xml:space="preserve"> </w:t>
      </w:r>
      <w:r w:rsidRPr="00070A26">
        <w:t>1</w:t>
      </w:r>
      <w:r w:rsidRPr="00070A26">
        <w:rPr>
          <w:spacing w:val="-2"/>
        </w:rPr>
        <w:t xml:space="preserve"> </w:t>
      </w:r>
      <w:r w:rsidRPr="00070A26">
        <w:t>year,</w:t>
      </w:r>
      <w:r w:rsidRPr="00070A26">
        <w:rPr>
          <w:spacing w:val="-3"/>
        </w:rPr>
        <w:t xml:space="preserve"> </w:t>
      </w:r>
      <w:r w:rsidRPr="00070A26">
        <w:t>11.4%</w:t>
      </w:r>
      <w:r w:rsidRPr="00070A26">
        <w:rPr>
          <w:spacing w:val="-3"/>
        </w:rPr>
        <w:t xml:space="preserve"> </w:t>
      </w:r>
      <w:r w:rsidRPr="00070A26">
        <w:t>of</w:t>
      </w:r>
      <w:r w:rsidRPr="00070A26">
        <w:rPr>
          <w:spacing w:val="-3"/>
        </w:rPr>
        <w:t xml:space="preserve"> </w:t>
      </w:r>
      <w:r w:rsidRPr="00070A26">
        <w:t>the</w:t>
      </w:r>
      <w:r w:rsidRPr="00070A26">
        <w:rPr>
          <w:spacing w:val="-2"/>
        </w:rPr>
        <w:t xml:space="preserve"> </w:t>
      </w:r>
      <w:r w:rsidRPr="00070A26">
        <w:t>respondent’s</w:t>
      </w:r>
      <w:r w:rsidRPr="00070A26">
        <w:rPr>
          <w:spacing w:val="-3"/>
        </w:rPr>
        <w:t xml:space="preserve"> </w:t>
      </w:r>
      <w:r w:rsidRPr="00070A26">
        <w:t>investment</w:t>
      </w:r>
      <w:r w:rsidRPr="00070A26">
        <w:rPr>
          <w:spacing w:val="-2"/>
        </w:rPr>
        <w:t xml:space="preserve"> </w:t>
      </w:r>
      <w:r w:rsidRPr="00070A26">
        <w:t>horizon</w:t>
      </w:r>
      <w:r w:rsidRPr="00070A26">
        <w:rPr>
          <w:spacing w:val="-2"/>
        </w:rPr>
        <w:t xml:space="preserve"> </w:t>
      </w:r>
      <w:r w:rsidRPr="00070A26">
        <w:t>is</w:t>
      </w:r>
      <w:r w:rsidRPr="00070A26">
        <w:rPr>
          <w:spacing w:val="-4"/>
        </w:rPr>
        <w:t xml:space="preserve"> </w:t>
      </w:r>
      <w:r w:rsidRPr="00070A26">
        <w:t>up</w:t>
      </w:r>
      <w:r w:rsidRPr="00070A26">
        <w:rPr>
          <w:spacing w:val="-2"/>
        </w:rPr>
        <w:t xml:space="preserve"> </w:t>
      </w:r>
      <w:r w:rsidRPr="00070A26">
        <w:t>to</w:t>
      </w:r>
      <w:r w:rsidRPr="00070A26">
        <w:rPr>
          <w:spacing w:val="-2"/>
        </w:rPr>
        <w:t xml:space="preserve"> </w:t>
      </w:r>
      <w:r w:rsidRPr="00070A26">
        <w:t>2</w:t>
      </w:r>
      <w:r w:rsidRPr="00070A26">
        <w:rPr>
          <w:spacing w:val="-67"/>
        </w:rPr>
        <w:t xml:space="preserve"> </w:t>
      </w:r>
      <w:r w:rsidRPr="00070A26">
        <w:t>years,</w:t>
      </w:r>
      <w:r w:rsidRPr="00070A26">
        <w:rPr>
          <w:spacing w:val="-3"/>
        </w:rPr>
        <w:t xml:space="preserve"> </w:t>
      </w:r>
      <w:r w:rsidRPr="00070A26">
        <w:t>22.9%</w:t>
      </w:r>
      <w:r w:rsidRPr="00070A26">
        <w:rPr>
          <w:spacing w:val="-3"/>
        </w:rPr>
        <w:t xml:space="preserve"> </w:t>
      </w:r>
      <w:r w:rsidRPr="00070A26">
        <w:t>of</w:t>
      </w:r>
      <w:r w:rsidRPr="00070A26">
        <w:rPr>
          <w:spacing w:val="-2"/>
        </w:rPr>
        <w:t xml:space="preserve"> </w:t>
      </w:r>
      <w:r w:rsidRPr="00070A26">
        <w:t>the</w:t>
      </w:r>
      <w:r w:rsidRPr="00070A26">
        <w:rPr>
          <w:spacing w:val="-2"/>
        </w:rPr>
        <w:t xml:space="preserve"> </w:t>
      </w:r>
      <w:r w:rsidRPr="00070A26">
        <w:t>respondent’s</w:t>
      </w:r>
      <w:r w:rsidRPr="00070A26">
        <w:rPr>
          <w:spacing w:val="-2"/>
        </w:rPr>
        <w:t xml:space="preserve"> </w:t>
      </w:r>
      <w:r w:rsidRPr="00070A26">
        <w:t>investment</w:t>
      </w:r>
      <w:r w:rsidRPr="00070A26">
        <w:rPr>
          <w:spacing w:val="-3"/>
        </w:rPr>
        <w:t xml:space="preserve"> </w:t>
      </w:r>
      <w:r w:rsidRPr="00070A26">
        <w:t>horizon</w:t>
      </w:r>
      <w:r w:rsidRPr="00070A26">
        <w:rPr>
          <w:spacing w:val="-3"/>
        </w:rPr>
        <w:t xml:space="preserve"> </w:t>
      </w:r>
      <w:r w:rsidRPr="00070A26">
        <w:t>is</w:t>
      </w:r>
      <w:r w:rsidRPr="00070A26">
        <w:rPr>
          <w:spacing w:val="-2"/>
        </w:rPr>
        <w:t xml:space="preserve"> </w:t>
      </w:r>
      <w:r w:rsidRPr="00070A26">
        <w:t>up</w:t>
      </w:r>
      <w:r w:rsidRPr="00070A26">
        <w:rPr>
          <w:spacing w:val="-1"/>
        </w:rPr>
        <w:t xml:space="preserve"> </w:t>
      </w:r>
      <w:r w:rsidRPr="00070A26">
        <w:t>to</w:t>
      </w:r>
      <w:r w:rsidRPr="00070A26">
        <w:rPr>
          <w:spacing w:val="-3"/>
        </w:rPr>
        <w:t xml:space="preserve"> </w:t>
      </w:r>
      <w:r w:rsidRPr="00070A26">
        <w:t>3</w:t>
      </w:r>
      <w:r w:rsidRPr="00070A26">
        <w:rPr>
          <w:spacing w:val="-3"/>
        </w:rPr>
        <w:t xml:space="preserve"> </w:t>
      </w:r>
      <w:r w:rsidRPr="00070A26">
        <w:t>years</w:t>
      </w:r>
      <w:r w:rsidRPr="00070A26">
        <w:rPr>
          <w:spacing w:val="-2"/>
        </w:rPr>
        <w:t xml:space="preserve"> </w:t>
      </w:r>
      <w:r w:rsidRPr="00070A26">
        <w:t>and</w:t>
      </w:r>
      <w:r w:rsidRPr="00070A26">
        <w:rPr>
          <w:spacing w:val="-2"/>
        </w:rPr>
        <w:t xml:space="preserve"> </w:t>
      </w:r>
      <w:r w:rsidRPr="00070A26">
        <w:t>11.4%</w:t>
      </w:r>
      <w:r w:rsidRPr="00070A26">
        <w:rPr>
          <w:spacing w:val="-67"/>
        </w:rPr>
        <w:t xml:space="preserve"> </w:t>
      </w:r>
      <w:r w:rsidRPr="00070A26">
        <w:t>of</w:t>
      </w:r>
      <w:r w:rsidRPr="00070A26">
        <w:rPr>
          <w:spacing w:val="-1"/>
        </w:rPr>
        <w:t xml:space="preserve"> </w:t>
      </w:r>
      <w:r w:rsidRPr="00070A26">
        <w:t>the respondent’s</w:t>
      </w:r>
      <w:r w:rsidRPr="00070A26">
        <w:rPr>
          <w:spacing w:val="-1"/>
        </w:rPr>
        <w:t xml:space="preserve"> </w:t>
      </w:r>
      <w:r w:rsidRPr="00070A26">
        <w:t>investment horizon is</w:t>
      </w:r>
      <w:r w:rsidRPr="00070A26">
        <w:rPr>
          <w:spacing w:val="-2"/>
        </w:rPr>
        <w:t xml:space="preserve"> </w:t>
      </w:r>
      <w:r w:rsidRPr="00070A26">
        <w:t>up</w:t>
      </w:r>
      <w:r w:rsidRPr="00070A26">
        <w:rPr>
          <w:spacing w:val="-1"/>
        </w:rPr>
        <w:t xml:space="preserve"> </w:t>
      </w:r>
      <w:r w:rsidRPr="00070A26">
        <w:t>to 5-10</w:t>
      </w:r>
      <w:r w:rsidRPr="00070A26">
        <w:rPr>
          <w:spacing w:val="-1"/>
        </w:rPr>
        <w:t xml:space="preserve"> </w:t>
      </w:r>
      <w:r w:rsidRPr="00070A26">
        <w:t>years</w:t>
      </w:r>
    </w:p>
    <w:p w:rsidR="00DF4C23" w:rsidRPr="00070A26" w:rsidRDefault="00070A26">
      <w:pPr>
        <w:pStyle w:val="Heading1"/>
        <w:numPr>
          <w:ilvl w:val="0"/>
          <w:numId w:val="3"/>
        </w:numPr>
        <w:tabs>
          <w:tab w:val="left" w:pos="399"/>
        </w:tabs>
        <w:spacing w:before="159"/>
        <w:ind w:left="398" w:hanging="299"/>
        <w:jc w:val="left"/>
        <w:rPr>
          <w:u w:val="none"/>
        </w:rPr>
      </w:pPr>
      <w:r w:rsidRPr="00070A26">
        <w:rPr>
          <w:u w:val="thick"/>
        </w:rPr>
        <w:t>What</w:t>
      </w:r>
      <w:r w:rsidRPr="00070A26">
        <w:rPr>
          <w:spacing w:val="-6"/>
          <w:u w:val="thick"/>
        </w:rPr>
        <w:t xml:space="preserve"> </w:t>
      </w:r>
      <w:r w:rsidRPr="00070A26">
        <w:rPr>
          <w:u w:val="thick"/>
        </w:rPr>
        <w:t>are</w:t>
      </w:r>
      <w:r w:rsidRPr="00070A26">
        <w:rPr>
          <w:spacing w:val="-5"/>
          <w:u w:val="thick"/>
        </w:rPr>
        <w:t xml:space="preserve"> </w:t>
      </w:r>
      <w:r w:rsidRPr="00070A26">
        <w:rPr>
          <w:u w:val="thick"/>
        </w:rPr>
        <w:t>your</w:t>
      </w:r>
      <w:r w:rsidRPr="00070A26">
        <w:rPr>
          <w:spacing w:val="-9"/>
          <w:u w:val="thick"/>
        </w:rPr>
        <w:t xml:space="preserve"> </w:t>
      </w:r>
      <w:r w:rsidRPr="00070A26">
        <w:rPr>
          <w:u w:val="thick"/>
        </w:rPr>
        <w:t>Investment</w:t>
      </w:r>
      <w:r w:rsidRPr="00070A26">
        <w:rPr>
          <w:spacing w:val="-5"/>
          <w:u w:val="thick"/>
        </w:rPr>
        <w:t xml:space="preserve"> </w:t>
      </w:r>
      <w:r w:rsidRPr="00070A26">
        <w:rPr>
          <w:u w:val="thick"/>
        </w:rPr>
        <w:t>Preferences?</w:t>
      </w:r>
    </w:p>
    <w:p w:rsidR="00DF4C23" w:rsidRPr="00070A26" w:rsidRDefault="00DF4C23">
      <w:pPr>
        <w:pStyle w:val="BodyText"/>
        <w:ind w:left="0"/>
        <w:rPr>
          <w:b/>
        </w:rPr>
      </w:pPr>
    </w:p>
    <w:p w:rsidR="00DF4C23" w:rsidRPr="00070A26" w:rsidRDefault="00070A26">
      <w:pPr>
        <w:pStyle w:val="BodyText"/>
        <w:spacing w:before="2"/>
        <w:ind w:left="0"/>
        <w:rPr>
          <w:b/>
        </w:rPr>
      </w:pPr>
      <w:r w:rsidRPr="00070A26">
        <w:rPr>
          <w:noProof/>
        </w:rPr>
        <w:drawing>
          <wp:anchor distT="0" distB="0" distL="0" distR="0" simplePos="0" relativeHeight="251653632" behindDoc="0" locked="0" layoutInCell="1" allowOverlap="1">
            <wp:simplePos x="0" y="0"/>
            <wp:positionH relativeFrom="page">
              <wp:posOffset>914400</wp:posOffset>
            </wp:positionH>
            <wp:positionV relativeFrom="paragraph">
              <wp:posOffset>150619</wp:posOffset>
            </wp:positionV>
            <wp:extent cx="5067740" cy="283464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5067740" cy="2834640"/>
                    </a:xfrm>
                    <a:prstGeom prst="rect">
                      <a:avLst/>
                    </a:prstGeom>
                  </pic:spPr>
                </pic:pic>
              </a:graphicData>
            </a:graphic>
          </wp:anchor>
        </w:drawing>
      </w:r>
    </w:p>
    <w:p w:rsidR="00DF4C23" w:rsidRPr="00070A26" w:rsidRDefault="00DF4C23">
      <w:pPr>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pPr>
      <w:proofErr w:type="gramStart"/>
      <w:r w:rsidRPr="00070A26">
        <w:lastRenderedPageBreak/>
        <w:t>Interpretation :</w:t>
      </w:r>
      <w:proofErr w:type="gramEnd"/>
    </w:p>
    <w:p w:rsidR="00DF4C23" w:rsidRPr="00070A26" w:rsidRDefault="00070A26">
      <w:pPr>
        <w:pStyle w:val="BodyText"/>
        <w:spacing w:before="187" w:line="259" w:lineRule="auto"/>
        <w:ind w:right="974"/>
      </w:pPr>
      <w:r w:rsidRPr="00070A26">
        <w:t>This research shows that out of 35 responses 40% of the respondent’s</w:t>
      </w:r>
      <w:r w:rsidRPr="00070A26">
        <w:rPr>
          <w:spacing w:val="1"/>
        </w:rPr>
        <w:t xml:space="preserve"> </w:t>
      </w:r>
      <w:r w:rsidRPr="00070A26">
        <w:t>investment</w:t>
      </w:r>
      <w:r w:rsidRPr="00070A26">
        <w:rPr>
          <w:spacing w:val="-2"/>
        </w:rPr>
        <w:t xml:space="preserve"> </w:t>
      </w:r>
      <w:r w:rsidRPr="00070A26">
        <w:t>preference</w:t>
      </w:r>
      <w:r w:rsidRPr="00070A26">
        <w:rPr>
          <w:spacing w:val="-3"/>
        </w:rPr>
        <w:t xml:space="preserve"> </w:t>
      </w:r>
      <w:r w:rsidRPr="00070A26">
        <w:t>is</w:t>
      </w:r>
      <w:r w:rsidRPr="00070A26">
        <w:rPr>
          <w:spacing w:val="-1"/>
        </w:rPr>
        <w:t xml:space="preserve"> </w:t>
      </w:r>
      <w:r w:rsidRPr="00070A26">
        <w:t>stocks,</w:t>
      </w:r>
      <w:r w:rsidRPr="00070A26">
        <w:rPr>
          <w:spacing w:val="-3"/>
        </w:rPr>
        <w:t xml:space="preserve"> </w:t>
      </w:r>
      <w:r w:rsidRPr="00070A26">
        <w:t>34.3%</w:t>
      </w:r>
      <w:r w:rsidRPr="00070A26">
        <w:rPr>
          <w:spacing w:val="-3"/>
        </w:rPr>
        <w:t xml:space="preserve"> </w:t>
      </w:r>
      <w:r w:rsidRPr="00070A26">
        <w:t>of</w:t>
      </w:r>
      <w:r w:rsidRPr="00070A26">
        <w:rPr>
          <w:spacing w:val="-2"/>
        </w:rPr>
        <w:t xml:space="preserve"> </w:t>
      </w:r>
      <w:r w:rsidRPr="00070A26">
        <w:t>the</w:t>
      </w:r>
      <w:r w:rsidRPr="00070A26">
        <w:rPr>
          <w:spacing w:val="-3"/>
        </w:rPr>
        <w:t xml:space="preserve"> </w:t>
      </w:r>
      <w:r w:rsidRPr="00070A26">
        <w:t>respondent’s</w:t>
      </w:r>
      <w:r w:rsidRPr="00070A26">
        <w:rPr>
          <w:spacing w:val="-2"/>
        </w:rPr>
        <w:t xml:space="preserve"> </w:t>
      </w:r>
      <w:r w:rsidRPr="00070A26">
        <w:t>investment</w:t>
      </w:r>
    </w:p>
    <w:p w:rsidR="00DF4C23" w:rsidRPr="00070A26" w:rsidRDefault="00070A26">
      <w:pPr>
        <w:pStyle w:val="BodyText"/>
        <w:spacing w:line="259" w:lineRule="auto"/>
      </w:pPr>
      <w:r w:rsidRPr="00070A26">
        <w:t>preference</w:t>
      </w:r>
      <w:r w:rsidRPr="00070A26">
        <w:rPr>
          <w:spacing w:val="-4"/>
        </w:rPr>
        <w:t xml:space="preserve"> </w:t>
      </w:r>
      <w:r w:rsidRPr="00070A26">
        <w:t>is</w:t>
      </w:r>
      <w:r w:rsidRPr="00070A26">
        <w:rPr>
          <w:spacing w:val="-2"/>
        </w:rPr>
        <w:t xml:space="preserve"> </w:t>
      </w:r>
      <w:r w:rsidRPr="00070A26">
        <w:t>Mutual</w:t>
      </w:r>
      <w:r w:rsidRPr="00070A26">
        <w:rPr>
          <w:spacing w:val="-2"/>
        </w:rPr>
        <w:t xml:space="preserve"> </w:t>
      </w:r>
      <w:r w:rsidRPr="00070A26">
        <w:t>funds,</w:t>
      </w:r>
      <w:r w:rsidRPr="00070A26">
        <w:rPr>
          <w:spacing w:val="-4"/>
        </w:rPr>
        <w:t xml:space="preserve"> </w:t>
      </w:r>
      <w:r w:rsidRPr="00070A26">
        <w:t>11.4%</w:t>
      </w:r>
      <w:r w:rsidRPr="00070A26">
        <w:rPr>
          <w:spacing w:val="-3"/>
        </w:rPr>
        <w:t xml:space="preserve"> </w:t>
      </w:r>
      <w:r w:rsidRPr="00070A26">
        <w:t>of</w:t>
      </w:r>
      <w:r w:rsidRPr="00070A26">
        <w:rPr>
          <w:spacing w:val="-3"/>
        </w:rPr>
        <w:t xml:space="preserve"> </w:t>
      </w:r>
      <w:r w:rsidRPr="00070A26">
        <w:t>the</w:t>
      </w:r>
      <w:r w:rsidRPr="00070A26">
        <w:rPr>
          <w:spacing w:val="-4"/>
        </w:rPr>
        <w:t xml:space="preserve"> </w:t>
      </w:r>
      <w:r w:rsidRPr="00070A26">
        <w:t>respondent’s</w:t>
      </w:r>
      <w:r w:rsidRPr="00070A26">
        <w:rPr>
          <w:spacing w:val="-3"/>
        </w:rPr>
        <w:t xml:space="preserve"> </w:t>
      </w:r>
      <w:r w:rsidRPr="00070A26">
        <w:t>investment</w:t>
      </w:r>
      <w:r w:rsidRPr="00070A26">
        <w:rPr>
          <w:spacing w:val="-2"/>
        </w:rPr>
        <w:t xml:space="preserve"> </w:t>
      </w:r>
      <w:r w:rsidRPr="00070A26">
        <w:t>preference</w:t>
      </w:r>
      <w:r w:rsidRPr="00070A26">
        <w:rPr>
          <w:spacing w:val="-3"/>
        </w:rPr>
        <w:t xml:space="preserve"> </w:t>
      </w:r>
      <w:r w:rsidRPr="00070A26">
        <w:t>is</w:t>
      </w:r>
      <w:r w:rsidRPr="00070A26">
        <w:rPr>
          <w:spacing w:val="-67"/>
        </w:rPr>
        <w:t xml:space="preserve"> </w:t>
      </w:r>
      <w:r w:rsidRPr="00070A26">
        <w:t>Gold,</w:t>
      </w:r>
      <w:r w:rsidRPr="00070A26">
        <w:rPr>
          <w:spacing w:val="-2"/>
        </w:rPr>
        <w:t xml:space="preserve"> </w:t>
      </w:r>
      <w:r w:rsidRPr="00070A26">
        <w:t>5.7%</w:t>
      </w:r>
      <w:r w:rsidRPr="00070A26">
        <w:rPr>
          <w:spacing w:val="-2"/>
        </w:rPr>
        <w:t xml:space="preserve"> </w:t>
      </w:r>
      <w:r w:rsidRPr="00070A26">
        <w:t>of</w:t>
      </w:r>
      <w:r w:rsidRPr="00070A26">
        <w:rPr>
          <w:spacing w:val="-1"/>
        </w:rPr>
        <w:t xml:space="preserve"> </w:t>
      </w:r>
      <w:r w:rsidRPr="00070A26">
        <w:t>the</w:t>
      </w:r>
      <w:r w:rsidRPr="00070A26">
        <w:rPr>
          <w:spacing w:val="-2"/>
        </w:rPr>
        <w:t xml:space="preserve"> </w:t>
      </w:r>
      <w:r w:rsidRPr="00070A26">
        <w:t>respondent’s</w:t>
      </w:r>
      <w:r w:rsidRPr="00070A26">
        <w:rPr>
          <w:spacing w:val="-2"/>
        </w:rPr>
        <w:t xml:space="preserve"> </w:t>
      </w:r>
      <w:r w:rsidRPr="00070A26">
        <w:t>investment</w:t>
      </w:r>
      <w:r w:rsidRPr="00070A26">
        <w:rPr>
          <w:spacing w:val="-2"/>
        </w:rPr>
        <w:t xml:space="preserve"> </w:t>
      </w:r>
      <w:r w:rsidRPr="00070A26">
        <w:t>preference</w:t>
      </w:r>
      <w:r w:rsidRPr="00070A26">
        <w:rPr>
          <w:spacing w:val="-2"/>
        </w:rPr>
        <w:t xml:space="preserve"> </w:t>
      </w:r>
      <w:r w:rsidRPr="00070A26">
        <w:t>is Real-Estate,</w:t>
      </w:r>
      <w:r w:rsidRPr="00070A26">
        <w:rPr>
          <w:spacing w:val="-2"/>
        </w:rPr>
        <w:t xml:space="preserve"> </w:t>
      </w:r>
      <w:r w:rsidRPr="00070A26">
        <w:t>8.6%</w:t>
      </w:r>
      <w:r w:rsidRPr="00070A26">
        <w:rPr>
          <w:spacing w:val="-2"/>
        </w:rPr>
        <w:t xml:space="preserve"> </w:t>
      </w:r>
      <w:r w:rsidRPr="00070A26">
        <w:t>of</w:t>
      </w:r>
    </w:p>
    <w:p w:rsidR="00DF4C23" w:rsidRPr="00070A26" w:rsidRDefault="00070A26">
      <w:pPr>
        <w:pStyle w:val="BodyText"/>
        <w:spacing w:line="259" w:lineRule="auto"/>
        <w:ind w:right="1253"/>
      </w:pPr>
      <w:r w:rsidRPr="00070A26">
        <w:t>the respondent’s investment preference is Fixed Deposit, 10.8% of the</w:t>
      </w:r>
      <w:r w:rsidRPr="00070A26">
        <w:rPr>
          <w:spacing w:val="-67"/>
        </w:rPr>
        <w:t xml:space="preserve"> </w:t>
      </w:r>
      <w:r w:rsidRPr="00070A26">
        <w:t>respondent’s</w:t>
      </w:r>
      <w:r w:rsidRPr="00070A26">
        <w:rPr>
          <w:spacing w:val="-2"/>
        </w:rPr>
        <w:t xml:space="preserve"> </w:t>
      </w:r>
      <w:r w:rsidRPr="00070A26">
        <w:t>investment preference</w:t>
      </w:r>
      <w:r w:rsidRPr="00070A26">
        <w:rPr>
          <w:spacing w:val="-1"/>
        </w:rPr>
        <w:t xml:space="preserve"> </w:t>
      </w:r>
      <w:r w:rsidRPr="00070A26">
        <w:t>is Others.</w:t>
      </w:r>
    </w:p>
    <w:p w:rsidR="00DF4C23" w:rsidRPr="00070A26" w:rsidRDefault="00070A26">
      <w:pPr>
        <w:pStyle w:val="Heading1"/>
        <w:numPr>
          <w:ilvl w:val="0"/>
          <w:numId w:val="3"/>
        </w:numPr>
        <w:tabs>
          <w:tab w:val="left" w:pos="404"/>
        </w:tabs>
        <w:spacing w:before="160"/>
        <w:ind w:left="404" w:hanging="304"/>
        <w:jc w:val="left"/>
        <w:rPr>
          <w:u w:val="none"/>
        </w:rPr>
      </w:pPr>
      <w:r w:rsidRPr="00070A26">
        <w:rPr>
          <w:u w:val="thick"/>
        </w:rPr>
        <w:t>How</w:t>
      </w:r>
      <w:r w:rsidRPr="00070A26">
        <w:rPr>
          <w:spacing w:val="-3"/>
          <w:u w:val="thick"/>
        </w:rPr>
        <w:t xml:space="preserve"> </w:t>
      </w:r>
      <w:r w:rsidRPr="00070A26">
        <w:rPr>
          <w:u w:val="thick"/>
        </w:rPr>
        <w:t>do</w:t>
      </w:r>
      <w:r w:rsidRPr="00070A26">
        <w:rPr>
          <w:spacing w:val="-1"/>
          <w:u w:val="thick"/>
        </w:rPr>
        <w:t xml:space="preserve"> </w:t>
      </w:r>
      <w:r w:rsidRPr="00070A26">
        <w:rPr>
          <w:u w:val="thick"/>
        </w:rPr>
        <w:t>you</w:t>
      </w:r>
      <w:r w:rsidRPr="00070A26">
        <w:rPr>
          <w:spacing w:val="-2"/>
          <w:u w:val="thick"/>
        </w:rPr>
        <w:t xml:space="preserve"> </w:t>
      </w:r>
      <w:r w:rsidRPr="00070A26">
        <w:rPr>
          <w:u w:val="thick"/>
        </w:rPr>
        <w:t>come</w:t>
      </w:r>
      <w:r w:rsidRPr="00070A26">
        <w:rPr>
          <w:spacing w:val="-1"/>
          <w:u w:val="thick"/>
        </w:rPr>
        <w:t xml:space="preserve"> </w:t>
      </w:r>
      <w:r w:rsidRPr="00070A26">
        <w:rPr>
          <w:u w:val="thick"/>
        </w:rPr>
        <w:t>to know</w:t>
      </w:r>
      <w:r w:rsidRPr="00070A26">
        <w:rPr>
          <w:spacing w:val="-1"/>
          <w:u w:val="thick"/>
        </w:rPr>
        <w:t xml:space="preserve"> </w:t>
      </w:r>
      <w:r w:rsidRPr="00070A26">
        <w:rPr>
          <w:u w:val="thick"/>
        </w:rPr>
        <w:t>about</w:t>
      </w:r>
      <w:r w:rsidRPr="00070A26">
        <w:rPr>
          <w:spacing w:val="-1"/>
          <w:u w:val="thick"/>
        </w:rPr>
        <w:t xml:space="preserve"> </w:t>
      </w:r>
      <w:r w:rsidRPr="00070A26">
        <w:rPr>
          <w:u w:val="thick"/>
        </w:rPr>
        <w:t>Mutual</w:t>
      </w:r>
      <w:r w:rsidRPr="00070A26">
        <w:rPr>
          <w:spacing w:val="-1"/>
          <w:u w:val="thick"/>
        </w:rPr>
        <w:t xml:space="preserve"> </w:t>
      </w:r>
      <w:proofErr w:type="gramStart"/>
      <w:r w:rsidRPr="00070A26">
        <w:rPr>
          <w:u w:val="thick"/>
        </w:rPr>
        <w:t>Fund</w:t>
      </w:r>
      <w:r w:rsidRPr="00070A26">
        <w:rPr>
          <w:spacing w:val="-3"/>
          <w:u w:val="thick"/>
        </w:rPr>
        <w:t xml:space="preserve"> </w:t>
      </w:r>
      <w:r w:rsidRPr="00070A26">
        <w:rPr>
          <w:u w:val="thick"/>
        </w:rPr>
        <w:t>?</w:t>
      </w:r>
      <w:proofErr w:type="gramEnd"/>
    </w:p>
    <w:p w:rsidR="00DF4C23" w:rsidRPr="00070A26" w:rsidRDefault="00070A26">
      <w:pPr>
        <w:pStyle w:val="BodyText"/>
        <w:spacing w:before="3"/>
        <w:ind w:left="0"/>
        <w:rPr>
          <w:b/>
        </w:rPr>
      </w:pPr>
      <w:r w:rsidRPr="00070A26">
        <w:rPr>
          <w:noProof/>
        </w:rPr>
        <w:drawing>
          <wp:anchor distT="0" distB="0" distL="0" distR="0" simplePos="0" relativeHeight="251655680" behindDoc="0" locked="0" layoutInCell="1" allowOverlap="1">
            <wp:simplePos x="0" y="0"/>
            <wp:positionH relativeFrom="page">
              <wp:posOffset>1290637</wp:posOffset>
            </wp:positionH>
            <wp:positionV relativeFrom="paragraph">
              <wp:posOffset>238435</wp:posOffset>
            </wp:positionV>
            <wp:extent cx="3394537" cy="1990725"/>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cstate="print"/>
                    <a:stretch>
                      <a:fillRect/>
                    </a:stretch>
                  </pic:blipFill>
                  <pic:spPr>
                    <a:xfrm>
                      <a:off x="0" y="0"/>
                      <a:ext cx="3394537" cy="1990725"/>
                    </a:xfrm>
                    <a:prstGeom prst="rect">
                      <a:avLst/>
                    </a:prstGeom>
                  </pic:spPr>
                </pic:pic>
              </a:graphicData>
            </a:graphic>
          </wp:anchor>
        </w:drawing>
      </w:r>
    </w:p>
    <w:p w:rsidR="00DF4C23" w:rsidRPr="00070A26" w:rsidRDefault="00DF4C23">
      <w:pPr>
        <w:pStyle w:val="BodyText"/>
        <w:ind w:left="0"/>
        <w:rPr>
          <w:b/>
        </w:rPr>
      </w:pPr>
    </w:p>
    <w:p w:rsidR="00DF4C23" w:rsidRPr="00070A26" w:rsidRDefault="00070A26">
      <w:pPr>
        <w:pStyle w:val="BodyText"/>
        <w:spacing w:before="255"/>
      </w:pPr>
      <w:r w:rsidRPr="00070A26">
        <w:t>INTERPRETATION:</w:t>
      </w:r>
    </w:p>
    <w:p w:rsidR="00DF4C23" w:rsidRPr="00070A26" w:rsidRDefault="00070A26">
      <w:pPr>
        <w:pStyle w:val="BodyText"/>
        <w:spacing w:before="187" w:line="259" w:lineRule="auto"/>
        <w:ind w:right="498"/>
      </w:pPr>
      <w:r w:rsidRPr="00070A26">
        <w:t>As per this research, it shows out of 35 respondents majorly know by family/</w:t>
      </w:r>
      <w:r w:rsidRPr="00070A26">
        <w:rPr>
          <w:spacing w:val="-67"/>
        </w:rPr>
        <w:t xml:space="preserve"> </w:t>
      </w:r>
      <w:r w:rsidRPr="00070A26">
        <w:t>friend 37.1%, 37.1% were also know by advertisements and rest 14.3% and</w:t>
      </w:r>
      <w:r w:rsidRPr="00070A26">
        <w:rPr>
          <w:spacing w:val="1"/>
        </w:rPr>
        <w:t xml:space="preserve"> </w:t>
      </w:r>
      <w:r w:rsidRPr="00070A26">
        <w:t>11.4%</w:t>
      </w:r>
      <w:r w:rsidRPr="00070A26">
        <w:rPr>
          <w:spacing w:val="-2"/>
        </w:rPr>
        <w:t xml:space="preserve"> </w:t>
      </w:r>
      <w:r w:rsidRPr="00070A26">
        <w:t>by</w:t>
      </w:r>
      <w:r w:rsidRPr="00070A26">
        <w:rPr>
          <w:spacing w:val="-1"/>
        </w:rPr>
        <w:t xml:space="preserve"> </w:t>
      </w:r>
      <w:r w:rsidRPr="00070A26">
        <w:t>social</w:t>
      </w:r>
      <w:r w:rsidRPr="00070A26">
        <w:rPr>
          <w:spacing w:val="-1"/>
        </w:rPr>
        <w:t xml:space="preserve"> </w:t>
      </w:r>
      <w:r w:rsidRPr="00070A26">
        <w:t>media</w:t>
      </w:r>
      <w:r w:rsidRPr="00070A26">
        <w:rPr>
          <w:spacing w:val="-1"/>
        </w:rPr>
        <w:t xml:space="preserve"> </w:t>
      </w:r>
      <w:r w:rsidRPr="00070A26">
        <w:t>and</w:t>
      </w:r>
      <w:r w:rsidRPr="00070A26">
        <w:rPr>
          <w:spacing w:val="1"/>
        </w:rPr>
        <w:t xml:space="preserve"> </w:t>
      </w:r>
      <w:r w:rsidRPr="00070A26">
        <w:t>from</w:t>
      </w:r>
      <w:r w:rsidRPr="00070A26">
        <w:rPr>
          <w:spacing w:val="-1"/>
        </w:rPr>
        <w:t xml:space="preserve"> </w:t>
      </w:r>
      <w:r w:rsidRPr="00070A26">
        <w:t>other</w:t>
      </w:r>
      <w:r w:rsidRPr="00070A26">
        <w:rPr>
          <w:spacing w:val="-1"/>
        </w:rPr>
        <w:t xml:space="preserve"> </w:t>
      </w:r>
      <w:r w:rsidRPr="00070A26">
        <w:t>sources</w:t>
      </w:r>
    </w:p>
    <w:p w:rsidR="00DF4C23" w:rsidRPr="00070A26" w:rsidRDefault="00DF4C23">
      <w:pPr>
        <w:pStyle w:val="BodyText"/>
        <w:ind w:left="0"/>
      </w:pPr>
    </w:p>
    <w:p w:rsidR="00DF4C23" w:rsidRPr="00070A26" w:rsidRDefault="00DF4C23">
      <w:pPr>
        <w:pStyle w:val="BodyText"/>
        <w:spacing w:before="9"/>
        <w:ind w:left="0"/>
      </w:pPr>
    </w:p>
    <w:p w:rsidR="00DF4C23" w:rsidRPr="00070A26" w:rsidRDefault="00070A26">
      <w:pPr>
        <w:pStyle w:val="ListParagraph"/>
        <w:numPr>
          <w:ilvl w:val="0"/>
          <w:numId w:val="3"/>
        </w:numPr>
        <w:tabs>
          <w:tab w:val="left" w:pos="334"/>
        </w:tabs>
        <w:spacing w:before="0"/>
        <w:ind w:left="333" w:hanging="234"/>
        <w:jc w:val="left"/>
        <w:rPr>
          <w:sz w:val="28"/>
          <w:szCs w:val="28"/>
        </w:rPr>
      </w:pPr>
      <w:r w:rsidRPr="00070A26">
        <w:rPr>
          <w:sz w:val="28"/>
          <w:szCs w:val="28"/>
        </w:rPr>
        <w:t>Have</w:t>
      </w:r>
      <w:r w:rsidRPr="00070A26">
        <w:rPr>
          <w:spacing w:val="-4"/>
          <w:sz w:val="28"/>
          <w:szCs w:val="28"/>
        </w:rPr>
        <w:t xml:space="preserve"> </w:t>
      </w:r>
      <w:r w:rsidRPr="00070A26">
        <w:rPr>
          <w:sz w:val="28"/>
          <w:szCs w:val="28"/>
        </w:rPr>
        <w:t>you</w:t>
      </w:r>
      <w:r w:rsidRPr="00070A26">
        <w:rPr>
          <w:spacing w:val="-2"/>
          <w:sz w:val="28"/>
          <w:szCs w:val="28"/>
        </w:rPr>
        <w:t xml:space="preserve"> </w:t>
      </w:r>
      <w:r w:rsidRPr="00070A26">
        <w:rPr>
          <w:sz w:val="28"/>
          <w:szCs w:val="28"/>
        </w:rPr>
        <w:t>ever</w:t>
      </w:r>
      <w:r w:rsidRPr="00070A26">
        <w:rPr>
          <w:spacing w:val="-2"/>
          <w:sz w:val="28"/>
          <w:szCs w:val="28"/>
        </w:rPr>
        <w:t xml:space="preserve"> </w:t>
      </w:r>
      <w:r w:rsidRPr="00070A26">
        <w:rPr>
          <w:sz w:val="28"/>
          <w:szCs w:val="28"/>
        </w:rPr>
        <w:t>invested</w:t>
      </w:r>
      <w:r w:rsidRPr="00070A26">
        <w:rPr>
          <w:spacing w:val="-2"/>
          <w:sz w:val="28"/>
          <w:szCs w:val="28"/>
        </w:rPr>
        <w:t xml:space="preserve"> </w:t>
      </w:r>
      <w:r w:rsidRPr="00070A26">
        <w:rPr>
          <w:sz w:val="28"/>
          <w:szCs w:val="28"/>
        </w:rPr>
        <w:t>your</w:t>
      </w:r>
      <w:r w:rsidRPr="00070A26">
        <w:rPr>
          <w:spacing w:val="-2"/>
          <w:sz w:val="28"/>
          <w:szCs w:val="28"/>
        </w:rPr>
        <w:t xml:space="preserve"> </w:t>
      </w:r>
      <w:r w:rsidRPr="00070A26">
        <w:rPr>
          <w:sz w:val="28"/>
          <w:szCs w:val="28"/>
        </w:rPr>
        <w:t>money</w:t>
      </w:r>
      <w:r w:rsidRPr="00070A26">
        <w:rPr>
          <w:spacing w:val="-2"/>
          <w:sz w:val="28"/>
          <w:szCs w:val="28"/>
        </w:rPr>
        <w:t xml:space="preserve"> </w:t>
      </w:r>
      <w:r w:rsidRPr="00070A26">
        <w:rPr>
          <w:sz w:val="28"/>
          <w:szCs w:val="28"/>
        </w:rPr>
        <w:t>Mutual</w:t>
      </w:r>
      <w:r w:rsidRPr="00070A26">
        <w:rPr>
          <w:spacing w:val="-2"/>
          <w:sz w:val="28"/>
          <w:szCs w:val="28"/>
        </w:rPr>
        <w:t xml:space="preserve"> </w:t>
      </w:r>
      <w:r w:rsidRPr="00070A26">
        <w:rPr>
          <w:sz w:val="28"/>
          <w:szCs w:val="28"/>
        </w:rPr>
        <w:t>fund?</w:t>
      </w:r>
    </w:p>
    <w:p w:rsidR="00DF4C23" w:rsidRPr="00070A26" w:rsidRDefault="00DF4C23">
      <w:pPr>
        <w:pStyle w:val="BodyText"/>
        <w:ind w:left="0"/>
      </w:pPr>
    </w:p>
    <w:p w:rsidR="00DF4C23" w:rsidRPr="00070A26" w:rsidRDefault="00070A26">
      <w:pPr>
        <w:pStyle w:val="BodyText"/>
        <w:spacing w:before="8"/>
        <w:ind w:left="0"/>
      </w:pPr>
      <w:r w:rsidRPr="00070A26">
        <w:rPr>
          <w:noProof/>
        </w:rPr>
        <w:drawing>
          <wp:anchor distT="0" distB="0" distL="0" distR="0" simplePos="0" relativeHeight="251657728" behindDoc="0" locked="0" layoutInCell="1" allowOverlap="1">
            <wp:simplePos x="0" y="0"/>
            <wp:positionH relativeFrom="page">
              <wp:posOffset>1371600</wp:posOffset>
            </wp:positionH>
            <wp:positionV relativeFrom="paragraph">
              <wp:posOffset>190502</wp:posOffset>
            </wp:positionV>
            <wp:extent cx="3970840" cy="2231136"/>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3" cstate="print"/>
                    <a:stretch>
                      <a:fillRect/>
                    </a:stretch>
                  </pic:blipFill>
                  <pic:spPr>
                    <a:xfrm>
                      <a:off x="0" y="0"/>
                      <a:ext cx="3970840" cy="2231136"/>
                    </a:xfrm>
                    <a:prstGeom prst="rect">
                      <a:avLst/>
                    </a:prstGeom>
                  </pic:spPr>
                </pic:pic>
              </a:graphicData>
            </a:graphic>
          </wp:anchor>
        </w:drawing>
      </w:r>
    </w:p>
    <w:p w:rsidR="00DF4C23" w:rsidRPr="00070A26" w:rsidRDefault="00DF4C23">
      <w:pPr>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jc w:val="both"/>
      </w:pPr>
      <w:proofErr w:type="gramStart"/>
      <w:r w:rsidRPr="00070A26">
        <w:lastRenderedPageBreak/>
        <w:t>Interpretation :</w:t>
      </w:r>
      <w:proofErr w:type="gramEnd"/>
    </w:p>
    <w:p w:rsidR="00DF4C23" w:rsidRPr="00070A26" w:rsidRDefault="00070A26">
      <w:pPr>
        <w:pStyle w:val="BodyText"/>
        <w:spacing w:before="187"/>
        <w:jc w:val="both"/>
      </w:pPr>
      <w:r w:rsidRPr="00070A26">
        <w:t>This</w:t>
      </w:r>
      <w:r w:rsidRPr="00070A26">
        <w:rPr>
          <w:spacing w:val="-1"/>
        </w:rPr>
        <w:t xml:space="preserve"> </w:t>
      </w:r>
      <w:r w:rsidRPr="00070A26">
        <w:t>research</w:t>
      </w:r>
      <w:r w:rsidRPr="00070A26">
        <w:rPr>
          <w:spacing w:val="-2"/>
        </w:rPr>
        <w:t xml:space="preserve"> </w:t>
      </w:r>
      <w:r w:rsidRPr="00070A26">
        <w:t>shows</w:t>
      </w:r>
      <w:r w:rsidRPr="00070A26">
        <w:rPr>
          <w:spacing w:val="-2"/>
        </w:rPr>
        <w:t xml:space="preserve"> </w:t>
      </w:r>
      <w:r w:rsidRPr="00070A26">
        <w:t>that</w:t>
      </w:r>
      <w:r w:rsidRPr="00070A26">
        <w:rPr>
          <w:spacing w:val="-1"/>
        </w:rPr>
        <w:t xml:space="preserve"> </w:t>
      </w:r>
      <w:r w:rsidRPr="00070A26">
        <w:t>out</w:t>
      </w:r>
      <w:r w:rsidRPr="00070A26">
        <w:rPr>
          <w:spacing w:val="-1"/>
        </w:rPr>
        <w:t xml:space="preserve"> </w:t>
      </w:r>
      <w:r w:rsidRPr="00070A26">
        <w:t>of</w:t>
      </w:r>
      <w:r w:rsidRPr="00070A26">
        <w:rPr>
          <w:spacing w:val="-1"/>
        </w:rPr>
        <w:t xml:space="preserve"> </w:t>
      </w:r>
      <w:r w:rsidRPr="00070A26">
        <w:t>35</w:t>
      </w:r>
      <w:r w:rsidRPr="00070A26">
        <w:rPr>
          <w:spacing w:val="-1"/>
        </w:rPr>
        <w:t xml:space="preserve"> </w:t>
      </w:r>
      <w:r w:rsidRPr="00070A26">
        <w:t>responses</w:t>
      </w:r>
      <w:r w:rsidRPr="00070A26">
        <w:rPr>
          <w:spacing w:val="-2"/>
        </w:rPr>
        <w:t xml:space="preserve"> </w:t>
      </w:r>
      <w:r w:rsidRPr="00070A26">
        <w:t>51.4%</w:t>
      </w:r>
      <w:r w:rsidRPr="00070A26">
        <w:rPr>
          <w:spacing w:val="-2"/>
        </w:rPr>
        <w:t xml:space="preserve"> </w:t>
      </w:r>
      <w:r w:rsidRPr="00070A26">
        <w:t>of</w:t>
      </w:r>
      <w:r w:rsidRPr="00070A26">
        <w:rPr>
          <w:spacing w:val="-2"/>
        </w:rPr>
        <w:t xml:space="preserve"> </w:t>
      </w:r>
      <w:r w:rsidRPr="00070A26">
        <w:t>the</w:t>
      </w:r>
      <w:r w:rsidRPr="00070A26">
        <w:rPr>
          <w:spacing w:val="-2"/>
        </w:rPr>
        <w:t xml:space="preserve"> </w:t>
      </w:r>
      <w:r w:rsidRPr="00070A26">
        <w:t>respondents</w:t>
      </w:r>
      <w:r w:rsidRPr="00070A26">
        <w:rPr>
          <w:spacing w:val="-1"/>
        </w:rPr>
        <w:t xml:space="preserve"> </w:t>
      </w:r>
      <w:r w:rsidRPr="00070A26">
        <w:t>have</w:t>
      </w:r>
    </w:p>
    <w:p w:rsidR="00DF4C23" w:rsidRPr="00070A26" w:rsidRDefault="00070A26">
      <w:pPr>
        <w:pStyle w:val="BodyText"/>
        <w:spacing w:before="25" w:line="259" w:lineRule="auto"/>
        <w:ind w:right="239"/>
        <w:jc w:val="both"/>
      </w:pPr>
      <w:r w:rsidRPr="00070A26">
        <w:t>invested</w:t>
      </w:r>
      <w:r w:rsidRPr="00070A26">
        <w:rPr>
          <w:spacing w:val="-3"/>
        </w:rPr>
        <w:t xml:space="preserve"> </w:t>
      </w:r>
      <w:r w:rsidRPr="00070A26">
        <w:t>in</w:t>
      </w:r>
      <w:r w:rsidRPr="00070A26">
        <w:rPr>
          <w:spacing w:val="-1"/>
        </w:rPr>
        <w:t xml:space="preserve"> </w:t>
      </w:r>
      <w:r w:rsidRPr="00070A26">
        <w:t>mutual</w:t>
      </w:r>
      <w:r w:rsidRPr="00070A26">
        <w:rPr>
          <w:spacing w:val="-3"/>
        </w:rPr>
        <w:t xml:space="preserve"> </w:t>
      </w:r>
      <w:r w:rsidRPr="00070A26">
        <w:t>funds,</w:t>
      </w:r>
      <w:r w:rsidRPr="00070A26">
        <w:rPr>
          <w:spacing w:val="-2"/>
        </w:rPr>
        <w:t xml:space="preserve"> </w:t>
      </w:r>
      <w:r w:rsidRPr="00070A26">
        <w:t>42.9%</w:t>
      </w:r>
      <w:r w:rsidRPr="00070A26">
        <w:rPr>
          <w:spacing w:val="-3"/>
        </w:rPr>
        <w:t xml:space="preserve"> </w:t>
      </w:r>
      <w:r w:rsidRPr="00070A26">
        <w:t>of</w:t>
      </w:r>
      <w:r w:rsidRPr="00070A26">
        <w:rPr>
          <w:spacing w:val="-2"/>
        </w:rPr>
        <w:t xml:space="preserve"> </w:t>
      </w:r>
      <w:r w:rsidRPr="00070A26">
        <w:t>the</w:t>
      </w:r>
      <w:r w:rsidRPr="00070A26">
        <w:rPr>
          <w:spacing w:val="-2"/>
        </w:rPr>
        <w:t xml:space="preserve"> </w:t>
      </w:r>
      <w:r w:rsidRPr="00070A26">
        <w:t>respondents</w:t>
      </w:r>
      <w:r w:rsidRPr="00070A26">
        <w:rPr>
          <w:spacing w:val="-3"/>
        </w:rPr>
        <w:t xml:space="preserve"> </w:t>
      </w:r>
      <w:r w:rsidRPr="00070A26">
        <w:t>have</w:t>
      </w:r>
      <w:r w:rsidRPr="00070A26">
        <w:rPr>
          <w:spacing w:val="-2"/>
        </w:rPr>
        <w:t xml:space="preserve"> </w:t>
      </w:r>
      <w:r w:rsidRPr="00070A26">
        <w:t>not</w:t>
      </w:r>
      <w:r w:rsidRPr="00070A26">
        <w:rPr>
          <w:spacing w:val="-2"/>
        </w:rPr>
        <w:t xml:space="preserve"> </w:t>
      </w:r>
      <w:r w:rsidRPr="00070A26">
        <w:t>invested</w:t>
      </w:r>
      <w:r w:rsidRPr="00070A26">
        <w:rPr>
          <w:spacing w:val="-2"/>
        </w:rPr>
        <w:t xml:space="preserve"> </w:t>
      </w:r>
      <w:r w:rsidRPr="00070A26">
        <w:t>in</w:t>
      </w:r>
      <w:r w:rsidRPr="00070A26">
        <w:rPr>
          <w:spacing w:val="-2"/>
        </w:rPr>
        <w:t xml:space="preserve"> </w:t>
      </w:r>
      <w:r w:rsidRPr="00070A26">
        <w:t>mutual</w:t>
      </w:r>
      <w:r w:rsidRPr="00070A26">
        <w:rPr>
          <w:spacing w:val="-67"/>
        </w:rPr>
        <w:t xml:space="preserve"> </w:t>
      </w:r>
      <w:r w:rsidRPr="00070A26">
        <w:t>funds and 5.7 % of the respondents do not know whether they have invested in</w:t>
      </w:r>
      <w:r w:rsidRPr="00070A26">
        <w:rPr>
          <w:spacing w:val="1"/>
        </w:rPr>
        <w:t xml:space="preserve"> </w:t>
      </w:r>
      <w:r w:rsidRPr="00070A26">
        <w:t>mutual</w:t>
      </w:r>
      <w:r w:rsidRPr="00070A26">
        <w:rPr>
          <w:spacing w:val="-2"/>
        </w:rPr>
        <w:t xml:space="preserve"> </w:t>
      </w:r>
      <w:r w:rsidRPr="00070A26">
        <w:t>funds</w:t>
      </w:r>
      <w:r w:rsidRPr="00070A26">
        <w:rPr>
          <w:spacing w:val="-1"/>
        </w:rPr>
        <w:t xml:space="preserve"> </w:t>
      </w:r>
      <w:r w:rsidRPr="00070A26">
        <w:t>or not.</w:t>
      </w:r>
    </w:p>
    <w:p w:rsidR="00DF4C23" w:rsidRPr="00070A26" w:rsidRDefault="00070A26">
      <w:pPr>
        <w:pStyle w:val="Heading1"/>
        <w:numPr>
          <w:ilvl w:val="0"/>
          <w:numId w:val="3"/>
        </w:numPr>
        <w:tabs>
          <w:tab w:val="left" w:pos="533"/>
        </w:tabs>
        <w:spacing w:before="160"/>
        <w:ind w:left="532" w:hanging="433"/>
        <w:jc w:val="left"/>
        <w:rPr>
          <w:u w:val="none"/>
        </w:rPr>
      </w:pPr>
      <w:r w:rsidRPr="00070A26">
        <w:rPr>
          <w:u w:val="thick"/>
        </w:rPr>
        <w:t>Your</w:t>
      </w:r>
      <w:r w:rsidRPr="00070A26">
        <w:rPr>
          <w:spacing w:val="-17"/>
          <w:u w:val="thick"/>
        </w:rPr>
        <w:t xml:space="preserve"> </w:t>
      </w:r>
      <w:r w:rsidRPr="00070A26">
        <w:rPr>
          <w:u w:val="thick"/>
        </w:rPr>
        <w:t>Risk</w:t>
      </w:r>
      <w:r w:rsidRPr="00070A26">
        <w:rPr>
          <w:spacing w:val="-13"/>
          <w:u w:val="thick"/>
        </w:rPr>
        <w:t xml:space="preserve"> </w:t>
      </w:r>
      <w:r w:rsidRPr="00070A26">
        <w:rPr>
          <w:u w:val="thick"/>
        </w:rPr>
        <w:t>capacity?</w:t>
      </w:r>
    </w:p>
    <w:p w:rsidR="00DF4C23" w:rsidRPr="00070A26" w:rsidRDefault="00070A26">
      <w:pPr>
        <w:pStyle w:val="BodyText"/>
        <w:spacing w:before="3"/>
        <w:ind w:left="0"/>
        <w:rPr>
          <w:b/>
        </w:rPr>
      </w:pPr>
      <w:r w:rsidRPr="00070A26">
        <w:rPr>
          <w:noProof/>
        </w:rPr>
        <w:drawing>
          <wp:anchor distT="0" distB="0" distL="0" distR="0" simplePos="0" relativeHeight="251659776" behindDoc="0" locked="0" layoutInCell="1" allowOverlap="1">
            <wp:simplePos x="0" y="0"/>
            <wp:positionH relativeFrom="page">
              <wp:posOffset>1548237</wp:posOffset>
            </wp:positionH>
            <wp:positionV relativeFrom="paragraph">
              <wp:posOffset>224270</wp:posOffset>
            </wp:positionV>
            <wp:extent cx="4507989" cy="2826829"/>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4" cstate="print"/>
                    <a:stretch>
                      <a:fillRect/>
                    </a:stretch>
                  </pic:blipFill>
                  <pic:spPr>
                    <a:xfrm>
                      <a:off x="0" y="0"/>
                      <a:ext cx="4507989" cy="2826829"/>
                    </a:xfrm>
                    <a:prstGeom prst="rect">
                      <a:avLst/>
                    </a:prstGeom>
                  </pic:spPr>
                </pic:pic>
              </a:graphicData>
            </a:graphic>
          </wp:anchor>
        </w:drawing>
      </w:r>
    </w:p>
    <w:p w:rsidR="00DF4C23" w:rsidRPr="00070A26" w:rsidRDefault="00DF4C23">
      <w:pPr>
        <w:pStyle w:val="BodyText"/>
        <w:ind w:left="0"/>
        <w:rPr>
          <w:b/>
        </w:rPr>
      </w:pPr>
    </w:p>
    <w:p w:rsidR="00DF4C23" w:rsidRPr="00070A26" w:rsidRDefault="00070A26">
      <w:pPr>
        <w:pStyle w:val="BodyText"/>
        <w:spacing w:before="217"/>
      </w:pPr>
      <w:r w:rsidRPr="00070A26">
        <w:t>INTERPRETATION:</w:t>
      </w:r>
    </w:p>
    <w:p w:rsidR="00DF4C23" w:rsidRPr="00070A26" w:rsidRDefault="00070A26">
      <w:pPr>
        <w:pStyle w:val="BodyText"/>
        <w:spacing w:before="187" w:line="259" w:lineRule="auto"/>
      </w:pPr>
      <w:r w:rsidRPr="00070A26">
        <w:t>According to this research, it shows that out of 35 responses 2.9% of the</w:t>
      </w:r>
      <w:r w:rsidRPr="00070A26">
        <w:rPr>
          <w:spacing w:val="1"/>
        </w:rPr>
        <w:t xml:space="preserve"> </w:t>
      </w:r>
      <w:r w:rsidRPr="00070A26">
        <w:t>respondents</w:t>
      </w:r>
      <w:r w:rsidRPr="00070A26">
        <w:rPr>
          <w:spacing w:val="-4"/>
        </w:rPr>
        <w:t xml:space="preserve"> </w:t>
      </w:r>
      <w:r w:rsidRPr="00070A26">
        <w:t>have</w:t>
      </w:r>
      <w:r w:rsidRPr="00070A26">
        <w:rPr>
          <w:spacing w:val="-3"/>
        </w:rPr>
        <w:t xml:space="preserve"> </w:t>
      </w:r>
      <w:r w:rsidRPr="00070A26">
        <w:t>zero</w:t>
      </w:r>
      <w:r w:rsidRPr="00070A26">
        <w:rPr>
          <w:spacing w:val="-3"/>
        </w:rPr>
        <w:t xml:space="preserve"> </w:t>
      </w:r>
      <w:r w:rsidRPr="00070A26">
        <w:t>risk</w:t>
      </w:r>
      <w:r w:rsidRPr="00070A26">
        <w:rPr>
          <w:spacing w:val="-2"/>
        </w:rPr>
        <w:t xml:space="preserve"> </w:t>
      </w:r>
      <w:r w:rsidRPr="00070A26">
        <w:t>capacity,</w:t>
      </w:r>
      <w:r w:rsidRPr="00070A26">
        <w:rPr>
          <w:spacing w:val="-3"/>
        </w:rPr>
        <w:t xml:space="preserve"> </w:t>
      </w:r>
      <w:r w:rsidRPr="00070A26">
        <w:t>74.3%</w:t>
      </w:r>
      <w:r w:rsidRPr="00070A26">
        <w:rPr>
          <w:spacing w:val="-4"/>
        </w:rPr>
        <w:t xml:space="preserve"> </w:t>
      </w:r>
      <w:r w:rsidRPr="00070A26">
        <w:t>of</w:t>
      </w:r>
      <w:r w:rsidRPr="00070A26">
        <w:rPr>
          <w:spacing w:val="-3"/>
        </w:rPr>
        <w:t xml:space="preserve"> </w:t>
      </w:r>
      <w:r w:rsidRPr="00070A26">
        <w:t>them</w:t>
      </w:r>
      <w:r w:rsidRPr="00070A26">
        <w:rPr>
          <w:spacing w:val="-3"/>
        </w:rPr>
        <w:t xml:space="preserve"> </w:t>
      </w:r>
      <w:r w:rsidRPr="00070A26">
        <w:t>have</w:t>
      </w:r>
      <w:r w:rsidRPr="00070A26">
        <w:rPr>
          <w:spacing w:val="-2"/>
        </w:rPr>
        <w:t xml:space="preserve"> </w:t>
      </w:r>
      <w:r w:rsidRPr="00070A26">
        <w:t>around</w:t>
      </w:r>
      <w:r w:rsidRPr="00070A26">
        <w:rPr>
          <w:spacing w:val="-2"/>
        </w:rPr>
        <w:t xml:space="preserve"> </w:t>
      </w:r>
      <w:r w:rsidRPr="00070A26">
        <w:t>10%</w:t>
      </w:r>
      <w:r w:rsidRPr="00070A26">
        <w:rPr>
          <w:spacing w:val="1"/>
        </w:rPr>
        <w:t xml:space="preserve"> </w:t>
      </w:r>
      <w:r w:rsidRPr="00070A26">
        <w:t>-</w:t>
      </w:r>
      <w:r w:rsidRPr="00070A26">
        <w:rPr>
          <w:spacing w:val="-2"/>
        </w:rPr>
        <w:t xml:space="preserve"> </w:t>
      </w:r>
      <w:r w:rsidRPr="00070A26">
        <w:t>25%</w:t>
      </w:r>
      <w:r w:rsidRPr="00070A26">
        <w:rPr>
          <w:spacing w:val="-3"/>
        </w:rPr>
        <w:t xml:space="preserve"> </w:t>
      </w:r>
      <w:r w:rsidRPr="00070A26">
        <w:t>of</w:t>
      </w:r>
      <w:r w:rsidRPr="00070A26">
        <w:rPr>
          <w:spacing w:val="-67"/>
        </w:rPr>
        <w:t xml:space="preserve"> </w:t>
      </w:r>
      <w:r w:rsidRPr="00070A26">
        <w:t>risk capacity and 11.4%, 11.4 % &amp; 2.9 % of them have risk capacity of 25% -</w:t>
      </w:r>
      <w:r w:rsidRPr="00070A26">
        <w:rPr>
          <w:spacing w:val="1"/>
        </w:rPr>
        <w:t xml:space="preserve"> </w:t>
      </w:r>
      <w:r w:rsidRPr="00070A26">
        <w:t>50%</w:t>
      </w:r>
      <w:r w:rsidRPr="00070A26">
        <w:rPr>
          <w:spacing w:val="-2"/>
        </w:rPr>
        <w:t xml:space="preserve"> </w:t>
      </w:r>
      <w:r w:rsidRPr="00070A26">
        <w:t>,1%- 75%</w:t>
      </w:r>
      <w:r w:rsidRPr="00070A26">
        <w:rPr>
          <w:spacing w:val="-2"/>
        </w:rPr>
        <w:t xml:space="preserve"> </w:t>
      </w:r>
      <w:r w:rsidRPr="00070A26">
        <w:t>and 100%</w:t>
      </w:r>
      <w:r w:rsidRPr="00070A26">
        <w:rPr>
          <w:spacing w:val="-1"/>
        </w:rPr>
        <w:t xml:space="preserve"> </w:t>
      </w:r>
      <w:r w:rsidRPr="00070A26">
        <w:t>respectively.</w:t>
      </w:r>
    </w:p>
    <w:p w:rsidR="00DF4C23" w:rsidRPr="00070A26" w:rsidRDefault="00070A26">
      <w:pPr>
        <w:pStyle w:val="Heading1"/>
        <w:numPr>
          <w:ilvl w:val="0"/>
          <w:numId w:val="3"/>
        </w:numPr>
        <w:tabs>
          <w:tab w:val="left" w:pos="524"/>
        </w:tabs>
        <w:spacing w:before="157"/>
        <w:ind w:left="523" w:hanging="424"/>
        <w:jc w:val="left"/>
        <w:rPr>
          <w:u w:val="none"/>
        </w:rPr>
      </w:pPr>
      <w:r w:rsidRPr="00070A26">
        <w:rPr>
          <w:u w:val="thick"/>
        </w:rPr>
        <w:t>Would</w:t>
      </w:r>
      <w:r w:rsidRPr="00070A26">
        <w:rPr>
          <w:spacing w:val="-4"/>
          <w:u w:val="thick"/>
        </w:rPr>
        <w:t xml:space="preserve"> </w:t>
      </w:r>
      <w:r w:rsidRPr="00070A26">
        <w:rPr>
          <w:u w:val="thick"/>
        </w:rPr>
        <w:t>you</w:t>
      </w:r>
      <w:r w:rsidRPr="00070A26">
        <w:rPr>
          <w:spacing w:val="-4"/>
          <w:u w:val="thick"/>
        </w:rPr>
        <w:t xml:space="preserve"> </w:t>
      </w:r>
      <w:r w:rsidRPr="00070A26">
        <w:rPr>
          <w:u w:val="thick"/>
        </w:rPr>
        <w:t>like</w:t>
      </w:r>
      <w:r w:rsidRPr="00070A26">
        <w:rPr>
          <w:spacing w:val="-5"/>
          <w:u w:val="thick"/>
        </w:rPr>
        <w:t xml:space="preserve"> </w:t>
      </w:r>
      <w:r w:rsidRPr="00070A26">
        <w:rPr>
          <w:u w:val="thick"/>
        </w:rPr>
        <w:t>more</w:t>
      </w:r>
      <w:r w:rsidRPr="00070A26">
        <w:rPr>
          <w:spacing w:val="-5"/>
          <w:u w:val="thick"/>
        </w:rPr>
        <w:t xml:space="preserve"> </w:t>
      </w:r>
      <w:r w:rsidRPr="00070A26">
        <w:rPr>
          <w:u w:val="thick"/>
        </w:rPr>
        <w:t>public</w:t>
      </w:r>
      <w:r w:rsidRPr="00070A26">
        <w:rPr>
          <w:spacing w:val="-4"/>
          <w:u w:val="thick"/>
        </w:rPr>
        <w:t xml:space="preserve"> </w:t>
      </w:r>
      <w:r w:rsidRPr="00070A26">
        <w:rPr>
          <w:u w:val="thick"/>
        </w:rPr>
        <w:t>or</w:t>
      </w:r>
      <w:r w:rsidRPr="00070A26">
        <w:rPr>
          <w:spacing w:val="-9"/>
          <w:u w:val="thick"/>
        </w:rPr>
        <w:t xml:space="preserve"> </w:t>
      </w:r>
      <w:r w:rsidRPr="00070A26">
        <w:rPr>
          <w:u w:val="thick"/>
        </w:rPr>
        <w:t>more</w:t>
      </w:r>
      <w:r w:rsidRPr="00070A26">
        <w:rPr>
          <w:spacing w:val="-5"/>
          <w:u w:val="thick"/>
        </w:rPr>
        <w:t xml:space="preserve"> </w:t>
      </w:r>
      <w:r w:rsidRPr="00070A26">
        <w:rPr>
          <w:u w:val="thick"/>
        </w:rPr>
        <w:t>private</w:t>
      </w:r>
      <w:r w:rsidRPr="00070A26">
        <w:rPr>
          <w:spacing w:val="-5"/>
          <w:u w:val="thick"/>
        </w:rPr>
        <w:t xml:space="preserve"> </w:t>
      </w:r>
      <w:r w:rsidRPr="00070A26">
        <w:rPr>
          <w:u w:val="thick"/>
        </w:rPr>
        <w:t>mutual</w:t>
      </w:r>
      <w:r w:rsidRPr="00070A26">
        <w:rPr>
          <w:spacing w:val="-4"/>
          <w:u w:val="thick"/>
        </w:rPr>
        <w:t xml:space="preserve"> </w:t>
      </w:r>
      <w:r w:rsidRPr="00070A26">
        <w:rPr>
          <w:u w:val="thick"/>
        </w:rPr>
        <w:t>funds?</w:t>
      </w:r>
    </w:p>
    <w:p w:rsidR="00DF4C23" w:rsidRPr="00070A26" w:rsidRDefault="00DF4C23">
      <w:pPr>
        <w:pStyle w:val="BodyText"/>
        <w:ind w:left="0"/>
        <w:rPr>
          <w:b/>
        </w:rPr>
      </w:pPr>
    </w:p>
    <w:p w:rsidR="00DF4C23" w:rsidRPr="00070A26" w:rsidRDefault="00070A26">
      <w:pPr>
        <w:pStyle w:val="BodyText"/>
        <w:spacing w:before="6"/>
        <w:ind w:left="0"/>
        <w:rPr>
          <w:b/>
        </w:rPr>
      </w:pPr>
      <w:r w:rsidRPr="00070A26">
        <w:rPr>
          <w:noProof/>
        </w:rPr>
        <w:drawing>
          <wp:anchor distT="0" distB="0" distL="0" distR="0" simplePos="0" relativeHeight="251661824" behindDoc="0" locked="0" layoutInCell="1" allowOverlap="1">
            <wp:simplePos x="0" y="0"/>
            <wp:positionH relativeFrom="page">
              <wp:posOffset>1832086</wp:posOffset>
            </wp:positionH>
            <wp:positionV relativeFrom="paragraph">
              <wp:posOffset>233214</wp:posOffset>
            </wp:positionV>
            <wp:extent cx="3017749" cy="1712023"/>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5" cstate="print"/>
                    <a:stretch>
                      <a:fillRect/>
                    </a:stretch>
                  </pic:blipFill>
                  <pic:spPr>
                    <a:xfrm>
                      <a:off x="0" y="0"/>
                      <a:ext cx="3017749" cy="1712023"/>
                    </a:xfrm>
                    <a:prstGeom prst="rect">
                      <a:avLst/>
                    </a:prstGeom>
                  </pic:spPr>
                </pic:pic>
              </a:graphicData>
            </a:graphic>
          </wp:anchor>
        </w:drawing>
      </w:r>
    </w:p>
    <w:p w:rsidR="00DF4C23" w:rsidRPr="00070A26" w:rsidRDefault="00DF4C23">
      <w:pPr>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ind w:left="820"/>
      </w:pPr>
      <w:r w:rsidRPr="00070A26">
        <w:lastRenderedPageBreak/>
        <w:t>INTERPRETATION:</w:t>
      </w:r>
    </w:p>
    <w:p w:rsidR="00DF4C23" w:rsidRPr="00070A26" w:rsidRDefault="00070A26">
      <w:pPr>
        <w:pStyle w:val="BodyText"/>
        <w:spacing w:before="187" w:line="259" w:lineRule="auto"/>
        <w:ind w:right="117"/>
      </w:pPr>
      <w:r w:rsidRPr="00070A26">
        <w:t>As per this research, it shows out of 35 respondents 6</w:t>
      </w:r>
      <w:r w:rsidRPr="00070A26">
        <w:t>4.7% of them like to invest</w:t>
      </w:r>
      <w:r w:rsidRPr="00070A26">
        <w:rPr>
          <w:spacing w:val="-67"/>
        </w:rPr>
        <w:t xml:space="preserve"> </w:t>
      </w:r>
      <w:r w:rsidRPr="00070A26">
        <w:t>in sovereign company’s mutual fund and 35.3% of them in private company’s</w:t>
      </w:r>
      <w:r w:rsidRPr="00070A26">
        <w:rPr>
          <w:spacing w:val="1"/>
        </w:rPr>
        <w:t xml:space="preserve"> </w:t>
      </w:r>
      <w:r w:rsidRPr="00070A26">
        <w:t>mutual</w:t>
      </w:r>
      <w:r w:rsidRPr="00070A26">
        <w:rPr>
          <w:spacing w:val="-2"/>
        </w:rPr>
        <w:t xml:space="preserve"> </w:t>
      </w:r>
      <w:r w:rsidRPr="00070A26">
        <w:t>fund.</w:t>
      </w:r>
    </w:p>
    <w:p w:rsidR="00DF4C23" w:rsidRPr="00070A26" w:rsidRDefault="00070A26">
      <w:pPr>
        <w:pStyle w:val="Heading1"/>
        <w:numPr>
          <w:ilvl w:val="0"/>
          <w:numId w:val="3"/>
        </w:numPr>
        <w:tabs>
          <w:tab w:val="left" w:pos="539"/>
        </w:tabs>
        <w:spacing w:before="160" w:line="259" w:lineRule="auto"/>
        <w:ind w:left="100" w:right="548" w:firstLine="0"/>
        <w:jc w:val="left"/>
        <w:rPr>
          <w:u w:val="none"/>
        </w:rPr>
      </w:pPr>
      <w:r w:rsidRPr="00070A26">
        <w:rPr>
          <w:u w:val="thick"/>
        </w:rPr>
        <w:t>When you invest in mutual funds which mode of investment will you</w:t>
      </w:r>
      <w:r w:rsidRPr="00070A26">
        <w:rPr>
          <w:spacing w:val="-67"/>
          <w:u w:val="none"/>
        </w:rPr>
        <w:t xml:space="preserve"> </w:t>
      </w:r>
      <w:r w:rsidRPr="00070A26">
        <w:rPr>
          <w:u w:val="thick"/>
        </w:rPr>
        <w:t>prefer?</w:t>
      </w:r>
    </w:p>
    <w:p w:rsidR="00DF4C23" w:rsidRPr="00070A26" w:rsidRDefault="00DF4C23">
      <w:pPr>
        <w:pStyle w:val="BodyText"/>
        <w:ind w:left="0"/>
        <w:rPr>
          <w:b/>
        </w:rPr>
      </w:pPr>
    </w:p>
    <w:p w:rsidR="00DF4C23" w:rsidRPr="00070A26" w:rsidRDefault="00DF4C23">
      <w:pPr>
        <w:pStyle w:val="BodyText"/>
        <w:ind w:left="0"/>
        <w:rPr>
          <w:b/>
        </w:rPr>
      </w:pPr>
    </w:p>
    <w:p w:rsidR="00DF4C23" w:rsidRPr="00070A26" w:rsidRDefault="00070A26">
      <w:pPr>
        <w:pStyle w:val="BodyText"/>
        <w:spacing w:before="4"/>
        <w:ind w:left="0"/>
        <w:rPr>
          <w:b/>
        </w:rPr>
      </w:pPr>
      <w:r w:rsidRPr="00070A26">
        <w:rPr>
          <w:noProof/>
        </w:rPr>
        <w:drawing>
          <wp:anchor distT="0" distB="0" distL="0" distR="0" simplePos="0" relativeHeight="251663872" behindDoc="0" locked="0" layoutInCell="1" allowOverlap="1">
            <wp:simplePos x="0" y="0"/>
            <wp:positionH relativeFrom="page">
              <wp:posOffset>1414422</wp:posOffset>
            </wp:positionH>
            <wp:positionV relativeFrom="paragraph">
              <wp:posOffset>100565</wp:posOffset>
            </wp:positionV>
            <wp:extent cx="5025556" cy="2627756"/>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6" cstate="print"/>
                    <a:stretch>
                      <a:fillRect/>
                    </a:stretch>
                  </pic:blipFill>
                  <pic:spPr>
                    <a:xfrm>
                      <a:off x="0" y="0"/>
                      <a:ext cx="5025556" cy="2627756"/>
                    </a:xfrm>
                    <a:prstGeom prst="rect">
                      <a:avLst/>
                    </a:prstGeom>
                  </pic:spPr>
                </pic:pic>
              </a:graphicData>
            </a:graphic>
          </wp:anchor>
        </w:drawing>
      </w:r>
    </w:p>
    <w:p w:rsidR="00DF4C23" w:rsidRPr="00070A26" w:rsidRDefault="00DF4C23">
      <w:pPr>
        <w:pStyle w:val="BodyText"/>
        <w:spacing w:before="8"/>
        <w:ind w:left="0"/>
        <w:rPr>
          <w:b/>
        </w:rPr>
      </w:pPr>
    </w:p>
    <w:p w:rsidR="00DF4C23" w:rsidRPr="00070A26" w:rsidRDefault="00070A26">
      <w:pPr>
        <w:pStyle w:val="BodyText"/>
        <w:spacing w:before="87"/>
      </w:pPr>
      <w:r w:rsidRPr="00070A26">
        <w:t>INTERPRETATION:</w:t>
      </w:r>
    </w:p>
    <w:p w:rsidR="00DF4C23" w:rsidRPr="00070A26" w:rsidRDefault="00070A26">
      <w:pPr>
        <w:pStyle w:val="BodyText"/>
        <w:spacing w:before="186" w:line="259" w:lineRule="auto"/>
        <w:ind w:right="692"/>
      </w:pPr>
      <w:r w:rsidRPr="00070A26">
        <w:t>As per this research, it shows that out of 35 responses 20% and 80 % of the</w:t>
      </w:r>
      <w:r w:rsidRPr="00070A26">
        <w:rPr>
          <w:spacing w:val="-68"/>
        </w:rPr>
        <w:t xml:space="preserve"> </w:t>
      </w:r>
      <w:r w:rsidRPr="00070A26">
        <w:t>respondent</w:t>
      </w:r>
      <w:r w:rsidRPr="00070A26">
        <w:rPr>
          <w:spacing w:val="-2"/>
        </w:rPr>
        <w:t xml:space="preserve"> </w:t>
      </w:r>
      <w:r w:rsidRPr="00070A26">
        <w:t>are</w:t>
      </w:r>
      <w:r w:rsidRPr="00070A26">
        <w:rPr>
          <w:spacing w:val="-2"/>
        </w:rPr>
        <w:t xml:space="preserve"> </w:t>
      </w:r>
      <w:r w:rsidRPr="00070A26">
        <w:t>interested</w:t>
      </w:r>
      <w:r w:rsidRPr="00070A26">
        <w:rPr>
          <w:spacing w:val="-3"/>
        </w:rPr>
        <w:t xml:space="preserve"> </w:t>
      </w:r>
      <w:r w:rsidRPr="00070A26">
        <w:t>towards</w:t>
      </w:r>
      <w:r w:rsidRPr="00070A26">
        <w:rPr>
          <w:spacing w:val="-2"/>
        </w:rPr>
        <w:t xml:space="preserve"> </w:t>
      </w:r>
      <w:proofErr w:type="gramStart"/>
      <w:r w:rsidRPr="00070A26">
        <w:t>one</w:t>
      </w:r>
      <w:r w:rsidRPr="00070A26">
        <w:rPr>
          <w:spacing w:val="-3"/>
        </w:rPr>
        <w:t xml:space="preserve"> </w:t>
      </w:r>
      <w:r w:rsidRPr="00070A26">
        <w:t>time</w:t>
      </w:r>
      <w:proofErr w:type="gramEnd"/>
      <w:r w:rsidRPr="00070A26">
        <w:rPr>
          <w:spacing w:val="-2"/>
        </w:rPr>
        <w:t xml:space="preserve"> </w:t>
      </w:r>
      <w:r w:rsidRPr="00070A26">
        <w:t>investment</w:t>
      </w:r>
      <w:r w:rsidRPr="00070A26">
        <w:rPr>
          <w:spacing w:val="-2"/>
        </w:rPr>
        <w:t xml:space="preserve"> </w:t>
      </w:r>
      <w:r w:rsidRPr="00070A26">
        <w:t>and</w:t>
      </w:r>
      <w:r w:rsidRPr="00070A26">
        <w:rPr>
          <w:spacing w:val="-2"/>
        </w:rPr>
        <w:t xml:space="preserve"> </w:t>
      </w:r>
      <w:r w:rsidRPr="00070A26">
        <w:t>systematic</w:t>
      </w:r>
    </w:p>
    <w:p w:rsidR="00DF4C23" w:rsidRPr="00070A26" w:rsidRDefault="00070A26">
      <w:pPr>
        <w:pStyle w:val="BodyText"/>
        <w:spacing w:line="321" w:lineRule="exact"/>
      </w:pPr>
      <w:r w:rsidRPr="00070A26">
        <w:t>investment</w:t>
      </w:r>
      <w:r w:rsidRPr="00070A26">
        <w:rPr>
          <w:spacing w:val="-7"/>
        </w:rPr>
        <w:t xml:space="preserve"> </w:t>
      </w:r>
      <w:r w:rsidRPr="00070A26">
        <w:t>plan</w:t>
      </w:r>
      <w:r w:rsidRPr="00070A26">
        <w:rPr>
          <w:spacing w:val="-8"/>
        </w:rPr>
        <w:t xml:space="preserve"> </w:t>
      </w:r>
      <w:r w:rsidRPr="00070A26">
        <w:t>respectively.</w:t>
      </w:r>
    </w:p>
    <w:p w:rsidR="00DF4C23" w:rsidRPr="00070A26" w:rsidRDefault="00070A26">
      <w:pPr>
        <w:pStyle w:val="Heading1"/>
        <w:numPr>
          <w:ilvl w:val="0"/>
          <w:numId w:val="3"/>
        </w:numPr>
        <w:tabs>
          <w:tab w:val="left" w:pos="475"/>
        </w:tabs>
        <w:spacing w:before="186"/>
        <w:ind w:left="474" w:hanging="375"/>
        <w:jc w:val="left"/>
        <w:rPr>
          <w:u w:val="none"/>
        </w:rPr>
      </w:pPr>
      <w:r w:rsidRPr="00070A26">
        <w:rPr>
          <w:u w:val="thick"/>
        </w:rPr>
        <w:t>What's</w:t>
      </w:r>
      <w:r w:rsidRPr="00070A26">
        <w:rPr>
          <w:spacing w:val="-4"/>
          <w:u w:val="thick"/>
        </w:rPr>
        <w:t xml:space="preserve"> </w:t>
      </w:r>
      <w:r w:rsidRPr="00070A26">
        <w:rPr>
          <w:u w:val="thick"/>
        </w:rPr>
        <w:t>the</w:t>
      </w:r>
      <w:r w:rsidRPr="00070A26">
        <w:rPr>
          <w:spacing w:val="-3"/>
          <w:u w:val="thick"/>
        </w:rPr>
        <w:t xml:space="preserve"> </w:t>
      </w:r>
      <w:r w:rsidRPr="00070A26">
        <w:rPr>
          <w:u w:val="thick"/>
        </w:rPr>
        <w:t>shift</w:t>
      </w:r>
      <w:r w:rsidRPr="00070A26">
        <w:rPr>
          <w:spacing w:val="-2"/>
          <w:u w:val="thick"/>
        </w:rPr>
        <w:t xml:space="preserve"> </w:t>
      </w:r>
      <w:r w:rsidRPr="00070A26">
        <w:rPr>
          <w:u w:val="thick"/>
        </w:rPr>
        <w:t>in</w:t>
      </w:r>
      <w:r w:rsidRPr="00070A26">
        <w:rPr>
          <w:spacing w:val="-2"/>
          <w:u w:val="thick"/>
        </w:rPr>
        <w:t xml:space="preserve"> </w:t>
      </w:r>
      <w:r w:rsidRPr="00070A26">
        <w:rPr>
          <w:u w:val="thick"/>
        </w:rPr>
        <w:t>your</w:t>
      </w:r>
      <w:r w:rsidRPr="00070A26">
        <w:rPr>
          <w:spacing w:val="-7"/>
          <w:u w:val="thick"/>
        </w:rPr>
        <w:t xml:space="preserve"> </w:t>
      </w:r>
      <w:r w:rsidRPr="00070A26">
        <w:rPr>
          <w:u w:val="thick"/>
        </w:rPr>
        <w:t>investment</w:t>
      </w:r>
      <w:r w:rsidRPr="00070A26">
        <w:rPr>
          <w:spacing w:val="-2"/>
          <w:u w:val="thick"/>
        </w:rPr>
        <w:t xml:space="preserve"> </w:t>
      </w:r>
      <w:r w:rsidRPr="00070A26">
        <w:rPr>
          <w:u w:val="thick"/>
        </w:rPr>
        <w:t>preference</w:t>
      </w:r>
      <w:r w:rsidRPr="00070A26">
        <w:rPr>
          <w:spacing w:val="-4"/>
          <w:u w:val="thick"/>
        </w:rPr>
        <w:t xml:space="preserve"> </w:t>
      </w:r>
      <w:r w:rsidRPr="00070A26">
        <w:rPr>
          <w:u w:val="thick"/>
        </w:rPr>
        <w:t>after</w:t>
      </w:r>
      <w:r w:rsidRPr="00070A26">
        <w:rPr>
          <w:spacing w:val="-7"/>
          <w:u w:val="thick"/>
        </w:rPr>
        <w:t xml:space="preserve"> </w:t>
      </w:r>
      <w:proofErr w:type="spellStart"/>
      <w:proofErr w:type="gramStart"/>
      <w:r w:rsidRPr="00070A26">
        <w:rPr>
          <w:u w:val="thick"/>
        </w:rPr>
        <w:t>covid</w:t>
      </w:r>
      <w:proofErr w:type="spellEnd"/>
      <w:r w:rsidRPr="00070A26">
        <w:rPr>
          <w:spacing w:val="-1"/>
          <w:u w:val="thick"/>
        </w:rPr>
        <w:t xml:space="preserve"> </w:t>
      </w:r>
      <w:r w:rsidRPr="00070A26">
        <w:rPr>
          <w:u w:val="thick"/>
        </w:rPr>
        <w:t>?</w:t>
      </w:r>
      <w:proofErr w:type="gramEnd"/>
    </w:p>
    <w:p w:rsidR="00DF4C23" w:rsidRPr="00070A26" w:rsidRDefault="00DF4C23">
      <w:pPr>
        <w:pStyle w:val="BodyText"/>
        <w:ind w:left="0"/>
        <w:rPr>
          <w:b/>
        </w:rPr>
      </w:pPr>
    </w:p>
    <w:p w:rsidR="00DF4C23" w:rsidRPr="00070A26" w:rsidRDefault="00070A26">
      <w:pPr>
        <w:pStyle w:val="BodyText"/>
        <w:spacing w:before="8"/>
        <w:ind w:left="0"/>
        <w:rPr>
          <w:b/>
        </w:rPr>
      </w:pPr>
      <w:r w:rsidRPr="00070A26">
        <w:rPr>
          <w:noProof/>
        </w:rPr>
        <w:drawing>
          <wp:anchor distT="0" distB="0" distL="0" distR="0" simplePos="0" relativeHeight="251665920" behindDoc="0" locked="0" layoutInCell="1" allowOverlap="1">
            <wp:simplePos x="0" y="0"/>
            <wp:positionH relativeFrom="page">
              <wp:posOffset>1447284</wp:posOffset>
            </wp:positionH>
            <wp:positionV relativeFrom="paragraph">
              <wp:posOffset>132470</wp:posOffset>
            </wp:positionV>
            <wp:extent cx="4207953" cy="2309241"/>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7" cstate="print"/>
                    <a:stretch>
                      <a:fillRect/>
                    </a:stretch>
                  </pic:blipFill>
                  <pic:spPr>
                    <a:xfrm>
                      <a:off x="0" y="0"/>
                      <a:ext cx="4207953" cy="2309241"/>
                    </a:xfrm>
                    <a:prstGeom prst="rect">
                      <a:avLst/>
                    </a:prstGeom>
                  </pic:spPr>
                </pic:pic>
              </a:graphicData>
            </a:graphic>
          </wp:anchor>
        </w:drawing>
      </w:r>
    </w:p>
    <w:p w:rsidR="00DF4C23" w:rsidRPr="00070A26" w:rsidRDefault="00DF4C23">
      <w:pPr>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BodyText"/>
        <w:spacing w:before="61"/>
      </w:pPr>
      <w:r w:rsidRPr="00070A26">
        <w:lastRenderedPageBreak/>
        <w:t>INTERPRETATION:</w:t>
      </w:r>
    </w:p>
    <w:p w:rsidR="00DF4C23" w:rsidRPr="00070A26" w:rsidRDefault="00070A26">
      <w:pPr>
        <w:pStyle w:val="BodyText"/>
        <w:spacing w:before="187" w:line="259" w:lineRule="auto"/>
      </w:pPr>
      <w:r w:rsidRPr="00070A26">
        <w:t>As per this research, it shows out of 35 respondents 5.7% &amp; 60% of the</w:t>
      </w:r>
      <w:r w:rsidRPr="00070A26">
        <w:rPr>
          <w:spacing w:val="1"/>
        </w:rPr>
        <w:t xml:space="preserve"> </w:t>
      </w:r>
      <w:r w:rsidRPr="00070A26">
        <w:t>respondent’s</w:t>
      </w:r>
      <w:r w:rsidRPr="00070A26">
        <w:rPr>
          <w:spacing w:val="-3"/>
        </w:rPr>
        <w:t xml:space="preserve"> </w:t>
      </w:r>
      <w:r w:rsidRPr="00070A26">
        <w:t>preference</w:t>
      </w:r>
      <w:r w:rsidRPr="00070A26">
        <w:rPr>
          <w:spacing w:val="-4"/>
        </w:rPr>
        <w:t xml:space="preserve"> </w:t>
      </w:r>
      <w:r w:rsidRPr="00070A26">
        <w:t>has</w:t>
      </w:r>
      <w:r w:rsidRPr="00070A26">
        <w:rPr>
          <w:spacing w:val="-1"/>
        </w:rPr>
        <w:t xml:space="preserve"> </w:t>
      </w:r>
      <w:r w:rsidRPr="00070A26">
        <w:t>become</w:t>
      </w:r>
      <w:r w:rsidRPr="00070A26">
        <w:rPr>
          <w:spacing w:val="-1"/>
        </w:rPr>
        <w:t xml:space="preserve"> </w:t>
      </w:r>
      <w:r w:rsidRPr="00070A26">
        <w:t>more</w:t>
      </w:r>
      <w:r w:rsidRPr="00070A26">
        <w:rPr>
          <w:spacing w:val="-3"/>
        </w:rPr>
        <w:t xml:space="preserve"> </w:t>
      </w:r>
      <w:r w:rsidRPr="00070A26">
        <w:t>debt</w:t>
      </w:r>
      <w:r w:rsidRPr="00070A26">
        <w:rPr>
          <w:spacing w:val="-1"/>
        </w:rPr>
        <w:t xml:space="preserve"> </w:t>
      </w:r>
      <w:r w:rsidRPr="00070A26">
        <w:t>oriented</w:t>
      </w:r>
      <w:r w:rsidRPr="00070A26">
        <w:rPr>
          <w:spacing w:val="-2"/>
        </w:rPr>
        <w:t xml:space="preserve"> </w:t>
      </w:r>
      <w:r w:rsidRPr="00070A26">
        <w:t>and</w:t>
      </w:r>
      <w:r w:rsidRPr="00070A26">
        <w:rPr>
          <w:spacing w:val="-2"/>
        </w:rPr>
        <w:t xml:space="preserve"> </w:t>
      </w:r>
      <w:r w:rsidRPr="00070A26">
        <w:t>become</w:t>
      </w:r>
      <w:r w:rsidRPr="00070A26">
        <w:rPr>
          <w:spacing w:val="-3"/>
        </w:rPr>
        <w:t xml:space="preserve"> </w:t>
      </w:r>
      <w:r w:rsidRPr="00070A26">
        <w:t>more</w:t>
      </w:r>
    </w:p>
    <w:p w:rsidR="00DF4C23" w:rsidRPr="00070A26" w:rsidRDefault="00070A26">
      <w:pPr>
        <w:pStyle w:val="BodyText"/>
        <w:spacing w:line="259" w:lineRule="auto"/>
        <w:ind w:right="422"/>
      </w:pPr>
      <w:r w:rsidRPr="00070A26">
        <w:t>equity oriented respectively and 5.7% of fall in the investment preference and</w:t>
      </w:r>
      <w:r w:rsidRPr="00070A26">
        <w:rPr>
          <w:spacing w:val="-68"/>
        </w:rPr>
        <w:t xml:space="preserve"> </w:t>
      </w:r>
      <w:r w:rsidRPr="00070A26">
        <w:t>11.4% of rise in the</w:t>
      </w:r>
      <w:r w:rsidRPr="00070A26">
        <w:t xml:space="preserve"> investment preference. 17.1% there is no change in the</w:t>
      </w:r>
      <w:r w:rsidRPr="00070A26">
        <w:rPr>
          <w:spacing w:val="1"/>
        </w:rPr>
        <w:t xml:space="preserve"> </w:t>
      </w:r>
      <w:r w:rsidRPr="00070A26">
        <w:t>preference.</w:t>
      </w:r>
    </w:p>
    <w:p w:rsidR="00DF4C23" w:rsidRPr="00070A26" w:rsidRDefault="00070A26">
      <w:pPr>
        <w:pStyle w:val="Heading1"/>
        <w:numPr>
          <w:ilvl w:val="0"/>
          <w:numId w:val="3"/>
        </w:numPr>
        <w:tabs>
          <w:tab w:val="left" w:pos="540"/>
        </w:tabs>
        <w:spacing w:before="158"/>
        <w:ind w:left="539" w:hanging="440"/>
        <w:jc w:val="left"/>
        <w:rPr>
          <w:u w:val="none"/>
        </w:rPr>
      </w:pPr>
      <w:r w:rsidRPr="00070A26">
        <w:rPr>
          <w:u w:val="thick"/>
        </w:rPr>
        <w:t>Would</w:t>
      </w:r>
      <w:r w:rsidRPr="00070A26">
        <w:rPr>
          <w:spacing w:val="-5"/>
          <w:u w:val="thick"/>
        </w:rPr>
        <w:t xml:space="preserve"> </w:t>
      </w:r>
      <w:r w:rsidRPr="00070A26">
        <w:rPr>
          <w:u w:val="thick"/>
        </w:rPr>
        <w:t>you</w:t>
      </w:r>
      <w:r w:rsidRPr="00070A26">
        <w:rPr>
          <w:spacing w:val="-5"/>
          <w:u w:val="thick"/>
        </w:rPr>
        <w:t xml:space="preserve"> </w:t>
      </w:r>
      <w:r w:rsidRPr="00070A26">
        <w:rPr>
          <w:u w:val="thick"/>
        </w:rPr>
        <w:t>Recommend</w:t>
      </w:r>
      <w:r w:rsidRPr="00070A26">
        <w:rPr>
          <w:spacing w:val="-3"/>
          <w:u w:val="thick"/>
        </w:rPr>
        <w:t xml:space="preserve"> </w:t>
      </w:r>
      <w:r w:rsidRPr="00070A26">
        <w:rPr>
          <w:u w:val="thick"/>
        </w:rPr>
        <w:t>MF</w:t>
      </w:r>
      <w:r w:rsidRPr="00070A26">
        <w:rPr>
          <w:spacing w:val="-15"/>
          <w:u w:val="thick"/>
        </w:rPr>
        <w:t xml:space="preserve"> </w:t>
      </w:r>
      <w:r w:rsidRPr="00070A26">
        <w:rPr>
          <w:u w:val="thick"/>
        </w:rPr>
        <w:t>to</w:t>
      </w:r>
      <w:r w:rsidRPr="00070A26">
        <w:rPr>
          <w:spacing w:val="-3"/>
          <w:u w:val="thick"/>
        </w:rPr>
        <w:t xml:space="preserve"> </w:t>
      </w:r>
      <w:proofErr w:type="gramStart"/>
      <w:r w:rsidRPr="00070A26">
        <w:rPr>
          <w:u w:val="thick"/>
        </w:rPr>
        <w:t>Others</w:t>
      </w:r>
      <w:proofErr w:type="gramEnd"/>
    </w:p>
    <w:p w:rsidR="00DF4C23" w:rsidRPr="00070A26" w:rsidRDefault="00DF4C23">
      <w:pPr>
        <w:pStyle w:val="BodyText"/>
        <w:ind w:left="0"/>
        <w:rPr>
          <w:b/>
        </w:rPr>
      </w:pPr>
    </w:p>
    <w:p w:rsidR="00DF4C23" w:rsidRPr="00070A26" w:rsidRDefault="00DF4C23">
      <w:pPr>
        <w:pStyle w:val="BodyText"/>
        <w:ind w:left="0"/>
        <w:rPr>
          <w:b/>
        </w:rPr>
      </w:pPr>
    </w:p>
    <w:p w:rsidR="00DF4C23" w:rsidRPr="00070A26" w:rsidRDefault="00DF4C23">
      <w:pPr>
        <w:pStyle w:val="BodyText"/>
        <w:ind w:left="0"/>
        <w:rPr>
          <w:b/>
        </w:rPr>
      </w:pPr>
    </w:p>
    <w:p w:rsidR="00DF4C23" w:rsidRPr="00070A26" w:rsidRDefault="00070A26">
      <w:pPr>
        <w:pStyle w:val="BodyText"/>
        <w:spacing w:before="3"/>
        <w:ind w:left="0"/>
        <w:rPr>
          <w:b/>
        </w:rPr>
      </w:pPr>
      <w:r w:rsidRPr="00070A26">
        <w:rPr>
          <w:noProof/>
        </w:rPr>
        <w:drawing>
          <wp:anchor distT="0" distB="0" distL="0" distR="0" simplePos="0" relativeHeight="251667968" behindDoc="0" locked="0" layoutInCell="1" allowOverlap="1">
            <wp:simplePos x="0" y="0"/>
            <wp:positionH relativeFrom="page">
              <wp:posOffset>1448184</wp:posOffset>
            </wp:positionH>
            <wp:positionV relativeFrom="paragraph">
              <wp:posOffset>99693</wp:posOffset>
            </wp:positionV>
            <wp:extent cx="4910542" cy="2787015"/>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8" cstate="print"/>
                    <a:stretch>
                      <a:fillRect/>
                    </a:stretch>
                  </pic:blipFill>
                  <pic:spPr>
                    <a:xfrm>
                      <a:off x="0" y="0"/>
                      <a:ext cx="4910542" cy="2787015"/>
                    </a:xfrm>
                    <a:prstGeom prst="rect">
                      <a:avLst/>
                    </a:prstGeom>
                  </pic:spPr>
                </pic:pic>
              </a:graphicData>
            </a:graphic>
          </wp:anchor>
        </w:drawing>
      </w:r>
    </w:p>
    <w:p w:rsidR="00DF4C23" w:rsidRPr="00070A26" w:rsidRDefault="00DF4C23">
      <w:pPr>
        <w:pStyle w:val="BodyText"/>
        <w:ind w:left="0"/>
        <w:rPr>
          <w:b/>
        </w:rPr>
      </w:pPr>
    </w:p>
    <w:p w:rsidR="00DF4C23" w:rsidRPr="00070A26" w:rsidRDefault="00DF4C23">
      <w:pPr>
        <w:pStyle w:val="BodyText"/>
        <w:spacing w:before="4"/>
        <w:ind w:left="0"/>
        <w:rPr>
          <w:b/>
        </w:rPr>
      </w:pPr>
    </w:p>
    <w:p w:rsidR="00DF4C23" w:rsidRPr="00070A26" w:rsidRDefault="00070A26">
      <w:pPr>
        <w:pStyle w:val="BodyText"/>
        <w:spacing w:before="88"/>
      </w:pPr>
      <w:r w:rsidRPr="00070A26">
        <w:t>INTERPRETATION:</w:t>
      </w:r>
    </w:p>
    <w:p w:rsidR="00DF4C23" w:rsidRPr="00070A26" w:rsidRDefault="00070A26">
      <w:pPr>
        <w:pStyle w:val="BodyText"/>
        <w:spacing w:before="187" w:line="259" w:lineRule="auto"/>
        <w:ind w:right="646"/>
      </w:pPr>
      <w:r w:rsidRPr="00070A26">
        <w:t xml:space="preserve">As per this research, it shows out of 35 respondents 79.4 % recommend </w:t>
      </w:r>
      <w:proofErr w:type="gramStart"/>
      <w:r w:rsidRPr="00070A26">
        <w:t>For</w:t>
      </w:r>
      <w:proofErr w:type="gramEnd"/>
      <w:r w:rsidRPr="00070A26">
        <w:rPr>
          <w:spacing w:val="-67"/>
        </w:rPr>
        <w:t xml:space="preserve"> </w:t>
      </w:r>
      <w:r w:rsidRPr="00070A26">
        <w:t>mutual</w:t>
      </w:r>
      <w:r w:rsidRPr="00070A26">
        <w:rPr>
          <w:spacing w:val="-2"/>
        </w:rPr>
        <w:t xml:space="preserve"> </w:t>
      </w:r>
      <w:r w:rsidRPr="00070A26">
        <w:t>fund</w:t>
      </w:r>
      <w:r w:rsidRPr="00070A26">
        <w:rPr>
          <w:spacing w:val="-1"/>
        </w:rPr>
        <w:t xml:space="preserve"> </w:t>
      </w:r>
      <w:r w:rsidRPr="00070A26">
        <w:t>and 20.6%</w:t>
      </w:r>
      <w:r w:rsidRPr="00070A26">
        <w:rPr>
          <w:spacing w:val="-2"/>
        </w:rPr>
        <w:t xml:space="preserve"> </w:t>
      </w:r>
      <w:r w:rsidRPr="00070A26">
        <w:t>not</w:t>
      </w:r>
      <w:r w:rsidRPr="00070A26">
        <w:rPr>
          <w:spacing w:val="-1"/>
        </w:rPr>
        <w:t xml:space="preserve"> </w:t>
      </w:r>
      <w:r w:rsidRPr="00070A26">
        <w:t>Investing</w:t>
      </w:r>
      <w:r w:rsidRPr="00070A26">
        <w:rPr>
          <w:spacing w:val="-11"/>
        </w:rPr>
        <w:t xml:space="preserve"> </w:t>
      </w:r>
      <w:r w:rsidRPr="00070A26">
        <w:t>Yet</w:t>
      </w:r>
    </w:p>
    <w:p w:rsidR="00DF4C23" w:rsidRPr="00070A26" w:rsidRDefault="00070A26">
      <w:pPr>
        <w:pStyle w:val="Heading1"/>
        <w:spacing w:before="159"/>
        <w:rPr>
          <w:u w:val="none"/>
        </w:rPr>
      </w:pPr>
      <w:r w:rsidRPr="00070A26">
        <w:rPr>
          <w:u w:val="thick"/>
        </w:rPr>
        <w:t>Findings</w:t>
      </w:r>
    </w:p>
    <w:p w:rsidR="00DF4C23" w:rsidRPr="00070A26" w:rsidRDefault="00DF4C23">
      <w:pPr>
        <w:pStyle w:val="BodyText"/>
        <w:ind w:left="0"/>
        <w:rPr>
          <w:b/>
        </w:rPr>
      </w:pPr>
    </w:p>
    <w:p w:rsidR="00DF4C23" w:rsidRPr="00070A26" w:rsidRDefault="00DF4C23">
      <w:pPr>
        <w:pStyle w:val="BodyText"/>
        <w:spacing w:before="5"/>
        <w:ind w:left="0"/>
        <w:rPr>
          <w:b/>
        </w:rPr>
      </w:pPr>
    </w:p>
    <w:p w:rsidR="00DF4C23" w:rsidRPr="00070A26" w:rsidRDefault="00070A26">
      <w:pPr>
        <w:pStyle w:val="BodyText"/>
        <w:spacing w:before="88"/>
      </w:pPr>
      <w:r w:rsidRPr="00070A26">
        <w:t>T</w:t>
      </w:r>
      <w:r w:rsidRPr="00070A26">
        <w:rPr>
          <w:u w:val="thick"/>
        </w:rPr>
        <w:t>he</w:t>
      </w:r>
      <w:r w:rsidRPr="00070A26">
        <w:rPr>
          <w:spacing w:val="-4"/>
          <w:u w:val="thick"/>
        </w:rPr>
        <w:t xml:space="preserve"> </w:t>
      </w:r>
      <w:r w:rsidRPr="00070A26">
        <w:rPr>
          <w:u w:val="thick"/>
        </w:rPr>
        <w:t>following</w:t>
      </w:r>
      <w:r w:rsidRPr="00070A26">
        <w:rPr>
          <w:spacing w:val="-4"/>
          <w:u w:val="thick"/>
        </w:rPr>
        <w:t xml:space="preserve"> </w:t>
      </w:r>
      <w:r w:rsidRPr="00070A26">
        <w:rPr>
          <w:u w:val="thick"/>
        </w:rPr>
        <w:t>findings</w:t>
      </w:r>
      <w:r w:rsidRPr="00070A26">
        <w:rPr>
          <w:spacing w:val="-5"/>
          <w:u w:val="thick"/>
        </w:rPr>
        <w:t xml:space="preserve"> </w:t>
      </w:r>
      <w:r w:rsidRPr="00070A26">
        <w:rPr>
          <w:u w:val="thick"/>
        </w:rPr>
        <w:t>are</w:t>
      </w:r>
      <w:r w:rsidRPr="00070A26">
        <w:rPr>
          <w:spacing w:val="-8"/>
          <w:u w:val="thick"/>
        </w:rPr>
        <w:t xml:space="preserve"> </w:t>
      </w:r>
      <w:r w:rsidRPr="00070A26">
        <w:rPr>
          <w:u w:val="thick"/>
        </w:rPr>
        <w:t>based</w:t>
      </w:r>
      <w:r w:rsidRPr="00070A26">
        <w:rPr>
          <w:spacing w:val="-4"/>
          <w:u w:val="thick"/>
        </w:rPr>
        <w:t xml:space="preserve"> </w:t>
      </w:r>
      <w:r w:rsidRPr="00070A26">
        <w:rPr>
          <w:u w:val="thick"/>
        </w:rPr>
        <w:t>on</w:t>
      </w:r>
      <w:r w:rsidRPr="00070A26">
        <w:rPr>
          <w:spacing w:val="-6"/>
          <w:u w:val="thick"/>
        </w:rPr>
        <w:t xml:space="preserve"> </w:t>
      </w:r>
      <w:r w:rsidRPr="00070A26">
        <w:rPr>
          <w:u w:val="thick"/>
        </w:rPr>
        <w:t>the</w:t>
      </w:r>
      <w:r w:rsidRPr="00070A26">
        <w:rPr>
          <w:spacing w:val="-3"/>
          <w:u w:val="thick"/>
        </w:rPr>
        <w:t xml:space="preserve"> </w:t>
      </w:r>
      <w:r w:rsidRPr="00070A26">
        <w:rPr>
          <w:u w:val="thick"/>
        </w:rPr>
        <w:t>observations</w:t>
      </w:r>
      <w:r w:rsidRPr="00070A26">
        <w:rPr>
          <w:spacing w:val="-1"/>
          <w:u w:val="thick"/>
        </w:rPr>
        <w:t xml:space="preserve"> </w:t>
      </w:r>
      <w:r w:rsidRPr="00070A26">
        <w:rPr>
          <w:u w:val="thick"/>
        </w:rPr>
        <w:t>during</w:t>
      </w:r>
      <w:r w:rsidRPr="00070A26">
        <w:rPr>
          <w:spacing w:val="-1"/>
          <w:u w:val="thick"/>
        </w:rPr>
        <w:t xml:space="preserve"> </w:t>
      </w:r>
      <w:r w:rsidRPr="00070A26">
        <w:rPr>
          <w:u w:val="thick"/>
        </w:rPr>
        <w:t>the</w:t>
      </w:r>
      <w:r w:rsidRPr="00070A26">
        <w:rPr>
          <w:spacing w:val="-6"/>
          <w:u w:val="thick"/>
        </w:rPr>
        <w:t xml:space="preserve"> </w:t>
      </w:r>
      <w:r w:rsidRPr="00070A26">
        <w:rPr>
          <w:u w:val="thick"/>
        </w:rPr>
        <w:t>period</w:t>
      </w:r>
      <w:r w:rsidRPr="00070A26">
        <w:rPr>
          <w:spacing w:val="-4"/>
          <w:u w:val="thick"/>
        </w:rPr>
        <w:t xml:space="preserve"> </w:t>
      </w:r>
      <w:r w:rsidRPr="00070A26">
        <w:rPr>
          <w:u w:val="thick"/>
        </w:rPr>
        <w:t>of</w:t>
      </w:r>
      <w:r w:rsidRPr="00070A26">
        <w:rPr>
          <w:spacing w:val="-6"/>
          <w:u w:val="thick"/>
        </w:rPr>
        <w:t xml:space="preserve"> </w:t>
      </w:r>
      <w:r w:rsidRPr="00070A26">
        <w:rPr>
          <w:u w:val="thick"/>
        </w:rPr>
        <w:t>study.</w:t>
      </w:r>
    </w:p>
    <w:p w:rsidR="00DF4C23" w:rsidRPr="00070A26" w:rsidRDefault="00070A26">
      <w:pPr>
        <w:pStyle w:val="ListParagraph"/>
        <w:numPr>
          <w:ilvl w:val="1"/>
          <w:numId w:val="3"/>
        </w:numPr>
        <w:tabs>
          <w:tab w:val="left" w:pos="820"/>
          <w:tab w:val="left" w:pos="821"/>
        </w:tabs>
        <w:spacing w:before="186" w:line="256" w:lineRule="auto"/>
        <w:ind w:right="724"/>
        <w:rPr>
          <w:sz w:val="28"/>
          <w:szCs w:val="28"/>
        </w:rPr>
      </w:pPr>
      <w:r w:rsidRPr="00070A26">
        <w:rPr>
          <w:sz w:val="28"/>
          <w:szCs w:val="28"/>
        </w:rPr>
        <w:t xml:space="preserve">It is seen that majority 77.1% of respondent were </w:t>
      </w:r>
      <w:r w:rsidRPr="00070A26">
        <w:rPr>
          <w:sz w:val="28"/>
          <w:szCs w:val="28"/>
        </w:rPr>
        <w:t>between age 18-25</w:t>
      </w:r>
      <w:r w:rsidRPr="00070A26">
        <w:rPr>
          <w:spacing w:val="-67"/>
          <w:sz w:val="28"/>
          <w:szCs w:val="28"/>
        </w:rPr>
        <w:t xml:space="preserve"> </w:t>
      </w:r>
      <w:r w:rsidRPr="00070A26">
        <w:rPr>
          <w:sz w:val="28"/>
          <w:szCs w:val="28"/>
        </w:rPr>
        <w:t>years</w:t>
      </w:r>
      <w:r w:rsidRPr="00070A26">
        <w:rPr>
          <w:spacing w:val="-2"/>
          <w:sz w:val="28"/>
          <w:szCs w:val="28"/>
        </w:rPr>
        <w:t xml:space="preserve"> </w:t>
      </w:r>
      <w:r w:rsidRPr="00070A26">
        <w:rPr>
          <w:sz w:val="28"/>
          <w:szCs w:val="28"/>
        </w:rPr>
        <w:t>old.</w:t>
      </w:r>
    </w:p>
    <w:p w:rsidR="00DF4C23" w:rsidRPr="00070A26" w:rsidRDefault="00070A26">
      <w:pPr>
        <w:pStyle w:val="ListParagraph"/>
        <w:numPr>
          <w:ilvl w:val="1"/>
          <w:numId w:val="3"/>
        </w:numPr>
        <w:tabs>
          <w:tab w:val="left" w:pos="820"/>
          <w:tab w:val="left" w:pos="821"/>
        </w:tabs>
        <w:spacing w:before="4" w:line="256" w:lineRule="auto"/>
        <w:ind w:right="762"/>
        <w:rPr>
          <w:sz w:val="28"/>
          <w:szCs w:val="28"/>
        </w:rPr>
      </w:pPr>
      <w:r w:rsidRPr="00070A26">
        <w:rPr>
          <w:sz w:val="28"/>
          <w:szCs w:val="28"/>
        </w:rPr>
        <w:t>Major</w:t>
      </w:r>
      <w:r w:rsidRPr="00070A26">
        <w:rPr>
          <w:spacing w:val="-4"/>
          <w:sz w:val="28"/>
          <w:szCs w:val="28"/>
        </w:rPr>
        <w:t xml:space="preserve"> </w:t>
      </w:r>
      <w:r w:rsidRPr="00070A26">
        <w:rPr>
          <w:sz w:val="28"/>
          <w:szCs w:val="28"/>
        </w:rPr>
        <w:t>were</w:t>
      </w:r>
      <w:r w:rsidRPr="00070A26">
        <w:rPr>
          <w:spacing w:val="-3"/>
          <w:sz w:val="28"/>
          <w:szCs w:val="28"/>
        </w:rPr>
        <w:t xml:space="preserve"> </w:t>
      </w:r>
      <w:r w:rsidRPr="00070A26">
        <w:rPr>
          <w:sz w:val="28"/>
          <w:szCs w:val="28"/>
        </w:rPr>
        <w:t>student</w:t>
      </w:r>
      <w:r w:rsidRPr="00070A26">
        <w:rPr>
          <w:spacing w:val="-1"/>
          <w:sz w:val="28"/>
          <w:szCs w:val="28"/>
        </w:rPr>
        <w:t xml:space="preserve"> </w:t>
      </w:r>
      <w:r w:rsidRPr="00070A26">
        <w:rPr>
          <w:sz w:val="28"/>
          <w:szCs w:val="28"/>
        </w:rPr>
        <w:t>with</w:t>
      </w:r>
      <w:r w:rsidRPr="00070A26">
        <w:rPr>
          <w:spacing w:val="-2"/>
          <w:sz w:val="28"/>
          <w:szCs w:val="28"/>
        </w:rPr>
        <w:t xml:space="preserve"> </w:t>
      </w:r>
      <w:r w:rsidRPr="00070A26">
        <w:rPr>
          <w:sz w:val="28"/>
          <w:szCs w:val="28"/>
        </w:rPr>
        <w:t>65.7%</w:t>
      </w:r>
      <w:r w:rsidRPr="00070A26">
        <w:rPr>
          <w:spacing w:val="-4"/>
          <w:sz w:val="28"/>
          <w:szCs w:val="28"/>
        </w:rPr>
        <w:t xml:space="preserve"> </w:t>
      </w:r>
      <w:r w:rsidRPr="00070A26">
        <w:rPr>
          <w:sz w:val="28"/>
          <w:szCs w:val="28"/>
        </w:rPr>
        <w:t>with</w:t>
      </w:r>
      <w:r w:rsidRPr="00070A26">
        <w:rPr>
          <w:spacing w:val="-3"/>
          <w:sz w:val="28"/>
          <w:szCs w:val="28"/>
        </w:rPr>
        <w:t xml:space="preserve"> </w:t>
      </w:r>
      <w:r w:rsidRPr="00070A26">
        <w:rPr>
          <w:sz w:val="28"/>
          <w:szCs w:val="28"/>
        </w:rPr>
        <w:t>next</w:t>
      </w:r>
      <w:r w:rsidRPr="00070A26">
        <w:rPr>
          <w:spacing w:val="-2"/>
          <w:sz w:val="28"/>
          <w:szCs w:val="28"/>
        </w:rPr>
        <w:t xml:space="preserve"> </w:t>
      </w:r>
      <w:r w:rsidRPr="00070A26">
        <w:rPr>
          <w:sz w:val="28"/>
          <w:szCs w:val="28"/>
        </w:rPr>
        <w:t>17.10%</w:t>
      </w:r>
      <w:r w:rsidRPr="00070A26">
        <w:rPr>
          <w:spacing w:val="-4"/>
          <w:sz w:val="28"/>
          <w:szCs w:val="28"/>
        </w:rPr>
        <w:t xml:space="preserve"> </w:t>
      </w:r>
      <w:r w:rsidRPr="00070A26">
        <w:rPr>
          <w:sz w:val="28"/>
          <w:szCs w:val="28"/>
        </w:rPr>
        <w:t>were</w:t>
      </w:r>
      <w:r w:rsidRPr="00070A26">
        <w:rPr>
          <w:spacing w:val="-3"/>
          <w:sz w:val="28"/>
          <w:szCs w:val="28"/>
        </w:rPr>
        <w:t xml:space="preserve"> </w:t>
      </w:r>
      <w:r w:rsidRPr="00070A26">
        <w:rPr>
          <w:sz w:val="28"/>
          <w:szCs w:val="28"/>
        </w:rPr>
        <w:t>from</w:t>
      </w:r>
      <w:r w:rsidRPr="00070A26">
        <w:rPr>
          <w:spacing w:val="-3"/>
          <w:sz w:val="28"/>
          <w:szCs w:val="28"/>
        </w:rPr>
        <w:t xml:space="preserve"> </w:t>
      </w:r>
      <w:r w:rsidRPr="00070A26">
        <w:rPr>
          <w:sz w:val="28"/>
          <w:szCs w:val="28"/>
        </w:rPr>
        <w:t>private</w:t>
      </w:r>
      <w:r w:rsidRPr="00070A26">
        <w:rPr>
          <w:spacing w:val="-67"/>
          <w:sz w:val="28"/>
          <w:szCs w:val="28"/>
        </w:rPr>
        <w:t xml:space="preserve"> </w:t>
      </w:r>
      <w:r w:rsidRPr="00070A26">
        <w:rPr>
          <w:sz w:val="28"/>
          <w:szCs w:val="28"/>
        </w:rPr>
        <w:t>Sector.</w:t>
      </w:r>
    </w:p>
    <w:p w:rsidR="00DF4C23" w:rsidRPr="00070A26" w:rsidRDefault="00070A26">
      <w:pPr>
        <w:pStyle w:val="ListParagraph"/>
        <w:numPr>
          <w:ilvl w:val="1"/>
          <w:numId w:val="3"/>
        </w:numPr>
        <w:tabs>
          <w:tab w:val="left" w:pos="820"/>
          <w:tab w:val="left" w:pos="821"/>
        </w:tabs>
        <w:spacing w:before="4" w:line="256" w:lineRule="auto"/>
        <w:ind w:right="481"/>
        <w:rPr>
          <w:sz w:val="28"/>
          <w:szCs w:val="28"/>
        </w:rPr>
      </w:pPr>
      <w:r w:rsidRPr="00070A26">
        <w:rPr>
          <w:sz w:val="28"/>
          <w:szCs w:val="28"/>
        </w:rPr>
        <w:t xml:space="preserve">18.8 % respondents were earning more </w:t>
      </w:r>
      <w:proofErr w:type="spellStart"/>
      <w:r w:rsidRPr="00070A26">
        <w:rPr>
          <w:sz w:val="28"/>
          <w:szCs w:val="28"/>
        </w:rPr>
        <w:t>then</w:t>
      </w:r>
      <w:proofErr w:type="spellEnd"/>
      <w:r w:rsidRPr="00070A26">
        <w:rPr>
          <w:sz w:val="28"/>
          <w:szCs w:val="28"/>
        </w:rPr>
        <w:t xml:space="preserve"> 30000 rupees a month and</w:t>
      </w:r>
      <w:r w:rsidRPr="00070A26">
        <w:rPr>
          <w:spacing w:val="-68"/>
          <w:sz w:val="28"/>
          <w:szCs w:val="28"/>
        </w:rPr>
        <w:t xml:space="preserve"> </w:t>
      </w:r>
      <w:r w:rsidRPr="00070A26">
        <w:rPr>
          <w:sz w:val="28"/>
          <w:szCs w:val="28"/>
        </w:rPr>
        <w:t>majority</w:t>
      </w:r>
      <w:r w:rsidRPr="00070A26">
        <w:rPr>
          <w:spacing w:val="-2"/>
          <w:sz w:val="28"/>
          <w:szCs w:val="28"/>
        </w:rPr>
        <w:t xml:space="preserve"> </w:t>
      </w:r>
      <w:r w:rsidRPr="00070A26">
        <w:rPr>
          <w:sz w:val="28"/>
          <w:szCs w:val="28"/>
        </w:rPr>
        <w:t>were</w:t>
      </w:r>
      <w:r w:rsidRPr="00070A26">
        <w:rPr>
          <w:spacing w:val="-2"/>
          <w:sz w:val="28"/>
          <w:szCs w:val="28"/>
        </w:rPr>
        <w:t xml:space="preserve"> </w:t>
      </w:r>
      <w:r w:rsidRPr="00070A26">
        <w:rPr>
          <w:sz w:val="28"/>
          <w:szCs w:val="28"/>
        </w:rPr>
        <w:t>below 10000</w:t>
      </w:r>
      <w:r w:rsidRPr="00070A26">
        <w:rPr>
          <w:spacing w:val="-1"/>
          <w:sz w:val="28"/>
          <w:szCs w:val="28"/>
        </w:rPr>
        <w:t xml:space="preserve"> </w:t>
      </w:r>
      <w:r w:rsidRPr="00070A26">
        <w:rPr>
          <w:sz w:val="28"/>
          <w:szCs w:val="28"/>
        </w:rPr>
        <w:t>rupees</w:t>
      </w:r>
      <w:r w:rsidRPr="00070A26">
        <w:rPr>
          <w:spacing w:val="-1"/>
          <w:sz w:val="28"/>
          <w:szCs w:val="28"/>
        </w:rPr>
        <w:t xml:space="preserve"> </w:t>
      </w:r>
      <w:r w:rsidRPr="00070A26">
        <w:rPr>
          <w:sz w:val="28"/>
          <w:szCs w:val="28"/>
        </w:rPr>
        <w:t>per month.</w:t>
      </w:r>
    </w:p>
    <w:p w:rsidR="00DF4C23" w:rsidRPr="00070A26" w:rsidRDefault="00070A26">
      <w:pPr>
        <w:pStyle w:val="ListParagraph"/>
        <w:numPr>
          <w:ilvl w:val="1"/>
          <w:numId w:val="3"/>
        </w:numPr>
        <w:tabs>
          <w:tab w:val="left" w:pos="820"/>
          <w:tab w:val="left" w:pos="821"/>
        </w:tabs>
        <w:spacing w:before="2"/>
        <w:ind w:hanging="361"/>
        <w:rPr>
          <w:sz w:val="28"/>
          <w:szCs w:val="28"/>
        </w:rPr>
      </w:pPr>
      <w:r w:rsidRPr="00070A26">
        <w:rPr>
          <w:sz w:val="28"/>
          <w:szCs w:val="28"/>
        </w:rPr>
        <w:t>60%</w:t>
      </w:r>
      <w:r w:rsidRPr="00070A26">
        <w:rPr>
          <w:spacing w:val="-3"/>
          <w:sz w:val="28"/>
          <w:szCs w:val="28"/>
        </w:rPr>
        <w:t xml:space="preserve"> </w:t>
      </w:r>
      <w:r w:rsidRPr="00070A26">
        <w:rPr>
          <w:sz w:val="28"/>
          <w:szCs w:val="28"/>
        </w:rPr>
        <w:t>for</w:t>
      </w:r>
      <w:r w:rsidRPr="00070A26">
        <w:rPr>
          <w:spacing w:val="-1"/>
          <w:sz w:val="28"/>
          <w:szCs w:val="28"/>
        </w:rPr>
        <w:t xml:space="preserve"> </w:t>
      </w:r>
      <w:r w:rsidRPr="00070A26">
        <w:rPr>
          <w:sz w:val="28"/>
          <w:szCs w:val="28"/>
        </w:rPr>
        <w:t>respondent</w:t>
      </w:r>
      <w:r w:rsidRPr="00070A26">
        <w:rPr>
          <w:spacing w:val="-2"/>
          <w:sz w:val="28"/>
          <w:szCs w:val="28"/>
        </w:rPr>
        <w:t xml:space="preserve"> </w:t>
      </w:r>
      <w:r w:rsidRPr="00070A26">
        <w:rPr>
          <w:sz w:val="28"/>
          <w:szCs w:val="28"/>
        </w:rPr>
        <w:t>where</w:t>
      </w:r>
      <w:r w:rsidRPr="00070A26">
        <w:rPr>
          <w:spacing w:val="-2"/>
          <w:sz w:val="28"/>
          <w:szCs w:val="28"/>
        </w:rPr>
        <w:t xml:space="preserve"> </w:t>
      </w:r>
      <w:r w:rsidRPr="00070A26">
        <w:rPr>
          <w:sz w:val="28"/>
          <w:szCs w:val="28"/>
        </w:rPr>
        <w:t>low risk</w:t>
      </w:r>
      <w:r w:rsidRPr="00070A26">
        <w:rPr>
          <w:spacing w:val="-3"/>
          <w:sz w:val="28"/>
          <w:szCs w:val="28"/>
        </w:rPr>
        <w:t xml:space="preserve"> </w:t>
      </w:r>
      <w:r w:rsidRPr="00070A26">
        <w:rPr>
          <w:sz w:val="28"/>
          <w:szCs w:val="28"/>
        </w:rPr>
        <w:t>taking</w:t>
      </w:r>
      <w:r w:rsidRPr="00070A26">
        <w:rPr>
          <w:spacing w:val="-2"/>
          <w:sz w:val="28"/>
          <w:szCs w:val="28"/>
        </w:rPr>
        <w:t xml:space="preserve"> </w:t>
      </w:r>
      <w:r w:rsidRPr="00070A26">
        <w:rPr>
          <w:sz w:val="28"/>
          <w:szCs w:val="28"/>
        </w:rPr>
        <w:t>and</w:t>
      </w:r>
      <w:r w:rsidRPr="00070A26">
        <w:rPr>
          <w:spacing w:val="-1"/>
          <w:sz w:val="28"/>
          <w:szCs w:val="28"/>
        </w:rPr>
        <w:t xml:space="preserve"> </w:t>
      </w:r>
      <w:r w:rsidRPr="00070A26">
        <w:rPr>
          <w:sz w:val="28"/>
          <w:szCs w:val="28"/>
        </w:rPr>
        <w:t>highest</w:t>
      </w:r>
      <w:r w:rsidRPr="00070A26">
        <w:rPr>
          <w:spacing w:val="-2"/>
          <w:sz w:val="28"/>
          <w:szCs w:val="28"/>
        </w:rPr>
        <w:t xml:space="preserve"> </w:t>
      </w:r>
      <w:r w:rsidRPr="00070A26">
        <w:rPr>
          <w:sz w:val="28"/>
          <w:szCs w:val="28"/>
        </w:rPr>
        <w:t>were</w:t>
      </w:r>
      <w:r w:rsidRPr="00070A26">
        <w:rPr>
          <w:spacing w:val="-2"/>
          <w:sz w:val="28"/>
          <w:szCs w:val="28"/>
        </w:rPr>
        <w:t xml:space="preserve"> </w:t>
      </w:r>
      <w:r w:rsidRPr="00070A26">
        <w:rPr>
          <w:sz w:val="28"/>
          <w:szCs w:val="28"/>
        </w:rPr>
        <w:t>5.7</w:t>
      </w:r>
      <w:r w:rsidRPr="00070A26">
        <w:rPr>
          <w:spacing w:val="-2"/>
          <w:sz w:val="28"/>
          <w:szCs w:val="28"/>
        </w:rPr>
        <w:t xml:space="preserve"> </w:t>
      </w:r>
      <w:r w:rsidRPr="00070A26">
        <w:rPr>
          <w:sz w:val="28"/>
          <w:szCs w:val="28"/>
        </w:rPr>
        <w:t>%</w:t>
      </w:r>
    </w:p>
    <w:p w:rsidR="00DF4C23" w:rsidRPr="00070A26" w:rsidRDefault="00DF4C23">
      <w:pPr>
        <w:rPr>
          <w:sz w:val="28"/>
          <w:szCs w:val="28"/>
        </w:rPr>
        <w:sectPr w:rsidR="00DF4C23" w:rsidRPr="00070A26">
          <w:pgSz w:w="11910" w:h="16840"/>
          <w:pgMar w:top="1360" w:right="1320" w:bottom="280" w:left="1340" w:header="720" w:footer="720" w:gutter="0"/>
          <w:cols w:space="720"/>
        </w:sectPr>
      </w:pPr>
    </w:p>
    <w:p w:rsidR="00DF4C23" w:rsidRPr="00070A26" w:rsidRDefault="00070A26">
      <w:pPr>
        <w:pStyle w:val="ListParagraph"/>
        <w:numPr>
          <w:ilvl w:val="1"/>
          <w:numId w:val="3"/>
        </w:numPr>
        <w:tabs>
          <w:tab w:val="left" w:pos="820"/>
          <w:tab w:val="left" w:pos="821"/>
        </w:tabs>
        <w:spacing w:before="82" w:line="256" w:lineRule="auto"/>
        <w:ind w:right="396"/>
        <w:rPr>
          <w:sz w:val="28"/>
          <w:szCs w:val="28"/>
        </w:rPr>
      </w:pPr>
      <w:r w:rsidRPr="00070A26">
        <w:rPr>
          <w:sz w:val="28"/>
          <w:szCs w:val="28"/>
        </w:rPr>
        <w:lastRenderedPageBreak/>
        <w:t>As</w:t>
      </w:r>
      <w:r w:rsidRPr="00070A26">
        <w:rPr>
          <w:spacing w:val="-3"/>
          <w:sz w:val="28"/>
          <w:szCs w:val="28"/>
        </w:rPr>
        <w:t xml:space="preserve"> </w:t>
      </w:r>
      <w:r w:rsidRPr="00070A26">
        <w:rPr>
          <w:sz w:val="28"/>
          <w:szCs w:val="28"/>
        </w:rPr>
        <w:t>per</w:t>
      </w:r>
      <w:r w:rsidRPr="00070A26">
        <w:rPr>
          <w:spacing w:val="-3"/>
          <w:sz w:val="28"/>
          <w:szCs w:val="28"/>
        </w:rPr>
        <w:t xml:space="preserve"> </w:t>
      </w:r>
      <w:r w:rsidRPr="00070A26">
        <w:rPr>
          <w:sz w:val="28"/>
          <w:szCs w:val="28"/>
        </w:rPr>
        <w:t>study</w:t>
      </w:r>
      <w:r w:rsidRPr="00070A26">
        <w:rPr>
          <w:spacing w:val="-1"/>
          <w:sz w:val="28"/>
          <w:szCs w:val="28"/>
        </w:rPr>
        <w:t xml:space="preserve"> </w:t>
      </w:r>
      <w:r w:rsidRPr="00070A26">
        <w:rPr>
          <w:sz w:val="28"/>
          <w:szCs w:val="28"/>
        </w:rPr>
        <w:t>majority</w:t>
      </w:r>
      <w:r w:rsidRPr="00070A26">
        <w:rPr>
          <w:spacing w:val="-3"/>
          <w:sz w:val="28"/>
          <w:szCs w:val="28"/>
        </w:rPr>
        <w:t xml:space="preserve"> </w:t>
      </w:r>
      <w:r w:rsidRPr="00070A26">
        <w:rPr>
          <w:sz w:val="28"/>
          <w:szCs w:val="28"/>
        </w:rPr>
        <w:t>invest</w:t>
      </w:r>
      <w:r w:rsidRPr="00070A26">
        <w:rPr>
          <w:spacing w:val="-2"/>
          <w:sz w:val="28"/>
          <w:szCs w:val="28"/>
        </w:rPr>
        <w:t xml:space="preserve"> </w:t>
      </w:r>
      <w:r w:rsidRPr="00070A26">
        <w:rPr>
          <w:sz w:val="28"/>
          <w:szCs w:val="28"/>
        </w:rPr>
        <w:t>their</w:t>
      </w:r>
      <w:r w:rsidRPr="00070A26">
        <w:rPr>
          <w:spacing w:val="-2"/>
          <w:sz w:val="28"/>
          <w:szCs w:val="28"/>
        </w:rPr>
        <w:t xml:space="preserve"> </w:t>
      </w:r>
      <w:r w:rsidRPr="00070A26">
        <w:rPr>
          <w:sz w:val="28"/>
          <w:szCs w:val="28"/>
        </w:rPr>
        <w:t>money</w:t>
      </w:r>
      <w:r w:rsidRPr="00070A26">
        <w:rPr>
          <w:spacing w:val="-2"/>
          <w:sz w:val="28"/>
          <w:szCs w:val="28"/>
        </w:rPr>
        <w:t xml:space="preserve"> </w:t>
      </w:r>
      <w:r w:rsidRPr="00070A26">
        <w:rPr>
          <w:sz w:val="28"/>
          <w:szCs w:val="28"/>
        </w:rPr>
        <w:t>for</w:t>
      </w:r>
      <w:r w:rsidRPr="00070A26">
        <w:rPr>
          <w:spacing w:val="-2"/>
          <w:sz w:val="28"/>
          <w:szCs w:val="28"/>
        </w:rPr>
        <w:t xml:space="preserve"> </w:t>
      </w:r>
      <w:r w:rsidRPr="00070A26">
        <w:rPr>
          <w:sz w:val="28"/>
          <w:szCs w:val="28"/>
        </w:rPr>
        <w:t>short</w:t>
      </w:r>
      <w:r w:rsidRPr="00070A26">
        <w:rPr>
          <w:spacing w:val="-3"/>
          <w:sz w:val="28"/>
          <w:szCs w:val="28"/>
        </w:rPr>
        <w:t xml:space="preserve"> </w:t>
      </w:r>
      <w:r w:rsidRPr="00070A26">
        <w:rPr>
          <w:sz w:val="28"/>
          <w:szCs w:val="28"/>
        </w:rPr>
        <w:t>period</w:t>
      </w:r>
      <w:r w:rsidRPr="00070A26">
        <w:rPr>
          <w:spacing w:val="-2"/>
          <w:sz w:val="28"/>
          <w:szCs w:val="28"/>
        </w:rPr>
        <w:t xml:space="preserve"> </w:t>
      </w:r>
      <w:r w:rsidRPr="00070A26">
        <w:rPr>
          <w:sz w:val="28"/>
          <w:szCs w:val="28"/>
        </w:rPr>
        <w:t>of</w:t>
      </w:r>
      <w:r w:rsidRPr="00070A26">
        <w:rPr>
          <w:spacing w:val="-3"/>
          <w:sz w:val="28"/>
          <w:szCs w:val="28"/>
        </w:rPr>
        <w:t xml:space="preserve"> </w:t>
      </w:r>
      <w:r w:rsidRPr="00070A26">
        <w:rPr>
          <w:sz w:val="28"/>
          <w:szCs w:val="28"/>
        </w:rPr>
        <w:t>time</w:t>
      </w:r>
      <w:r w:rsidRPr="00070A26">
        <w:rPr>
          <w:spacing w:val="-2"/>
          <w:sz w:val="28"/>
          <w:szCs w:val="28"/>
        </w:rPr>
        <w:t xml:space="preserve"> </w:t>
      </w:r>
      <w:r w:rsidRPr="00070A26">
        <w:rPr>
          <w:sz w:val="28"/>
          <w:szCs w:val="28"/>
        </w:rPr>
        <w:t>with</w:t>
      </w:r>
      <w:r w:rsidRPr="00070A26">
        <w:rPr>
          <w:spacing w:val="-2"/>
          <w:sz w:val="28"/>
          <w:szCs w:val="28"/>
        </w:rPr>
        <w:t xml:space="preserve"> </w:t>
      </w:r>
      <w:r w:rsidRPr="00070A26">
        <w:rPr>
          <w:sz w:val="28"/>
          <w:szCs w:val="28"/>
        </w:rPr>
        <w:t>a</w:t>
      </w:r>
      <w:r w:rsidRPr="00070A26">
        <w:rPr>
          <w:spacing w:val="-67"/>
          <w:sz w:val="28"/>
          <w:szCs w:val="28"/>
        </w:rPr>
        <w:t xml:space="preserve"> </w:t>
      </w:r>
      <w:r w:rsidRPr="00070A26">
        <w:rPr>
          <w:sz w:val="28"/>
          <w:szCs w:val="28"/>
        </w:rPr>
        <w:t>40</w:t>
      </w:r>
      <w:r w:rsidRPr="00070A26">
        <w:rPr>
          <w:spacing w:val="-1"/>
          <w:sz w:val="28"/>
          <w:szCs w:val="28"/>
        </w:rPr>
        <w:t xml:space="preserve"> </w:t>
      </w:r>
      <w:r w:rsidRPr="00070A26">
        <w:rPr>
          <w:sz w:val="28"/>
          <w:szCs w:val="28"/>
        </w:rPr>
        <w:t>%</w:t>
      </w:r>
      <w:r w:rsidRPr="00070A26">
        <w:rPr>
          <w:spacing w:val="-1"/>
          <w:sz w:val="28"/>
          <w:szCs w:val="28"/>
        </w:rPr>
        <w:t xml:space="preserve"> </w:t>
      </w:r>
      <w:r w:rsidRPr="00070A26">
        <w:rPr>
          <w:sz w:val="28"/>
          <w:szCs w:val="28"/>
        </w:rPr>
        <w:t>in total.</w:t>
      </w:r>
    </w:p>
    <w:p w:rsidR="00DF4C23" w:rsidRPr="00070A26" w:rsidRDefault="00070A26">
      <w:pPr>
        <w:pStyle w:val="ListParagraph"/>
        <w:numPr>
          <w:ilvl w:val="1"/>
          <w:numId w:val="3"/>
        </w:numPr>
        <w:tabs>
          <w:tab w:val="left" w:pos="820"/>
          <w:tab w:val="left" w:pos="821"/>
        </w:tabs>
        <w:spacing w:before="3"/>
        <w:ind w:hanging="361"/>
        <w:rPr>
          <w:sz w:val="28"/>
          <w:szCs w:val="28"/>
        </w:rPr>
      </w:pPr>
      <w:r w:rsidRPr="00070A26">
        <w:rPr>
          <w:sz w:val="28"/>
          <w:szCs w:val="28"/>
        </w:rPr>
        <w:t>11.4</w:t>
      </w:r>
      <w:r w:rsidRPr="00070A26">
        <w:rPr>
          <w:spacing w:val="-5"/>
          <w:sz w:val="28"/>
          <w:szCs w:val="28"/>
        </w:rPr>
        <w:t xml:space="preserve"> </w:t>
      </w:r>
      <w:r w:rsidRPr="00070A26">
        <w:rPr>
          <w:sz w:val="28"/>
          <w:szCs w:val="28"/>
        </w:rPr>
        <w:t>%</w:t>
      </w:r>
      <w:r w:rsidRPr="00070A26">
        <w:rPr>
          <w:spacing w:val="-6"/>
          <w:sz w:val="28"/>
          <w:szCs w:val="28"/>
        </w:rPr>
        <w:t xml:space="preserve"> </w:t>
      </w:r>
      <w:r w:rsidRPr="00070A26">
        <w:rPr>
          <w:sz w:val="28"/>
          <w:szCs w:val="28"/>
        </w:rPr>
        <w:t>were</w:t>
      </w:r>
      <w:r w:rsidRPr="00070A26">
        <w:rPr>
          <w:spacing w:val="-6"/>
          <w:sz w:val="28"/>
          <w:szCs w:val="28"/>
        </w:rPr>
        <w:t xml:space="preserve"> </w:t>
      </w:r>
      <w:r w:rsidRPr="00070A26">
        <w:rPr>
          <w:sz w:val="28"/>
          <w:szCs w:val="28"/>
        </w:rPr>
        <w:t>long</w:t>
      </w:r>
      <w:r w:rsidRPr="00070A26">
        <w:rPr>
          <w:spacing w:val="-6"/>
          <w:sz w:val="28"/>
          <w:szCs w:val="28"/>
        </w:rPr>
        <w:t xml:space="preserve"> </w:t>
      </w:r>
      <w:r w:rsidRPr="00070A26">
        <w:rPr>
          <w:sz w:val="28"/>
          <w:szCs w:val="28"/>
        </w:rPr>
        <w:t>term</w:t>
      </w:r>
      <w:r w:rsidRPr="00070A26">
        <w:rPr>
          <w:spacing w:val="-5"/>
          <w:sz w:val="28"/>
          <w:szCs w:val="28"/>
        </w:rPr>
        <w:t xml:space="preserve"> </w:t>
      </w:r>
      <w:r w:rsidRPr="00070A26">
        <w:rPr>
          <w:sz w:val="28"/>
          <w:szCs w:val="28"/>
        </w:rPr>
        <w:t>investor.</w:t>
      </w:r>
    </w:p>
    <w:p w:rsidR="00DF4C23" w:rsidRPr="00070A26" w:rsidRDefault="00070A26">
      <w:pPr>
        <w:pStyle w:val="ListParagraph"/>
        <w:numPr>
          <w:ilvl w:val="1"/>
          <w:numId w:val="3"/>
        </w:numPr>
        <w:tabs>
          <w:tab w:val="left" w:pos="820"/>
          <w:tab w:val="left" w:pos="821"/>
        </w:tabs>
        <w:spacing w:before="25" w:line="256" w:lineRule="auto"/>
        <w:ind w:right="593"/>
        <w:rPr>
          <w:sz w:val="28"/>
          <w:szCs w:val="28"/>
        </w:rPr>
      </w:pPr>
      <w:r w:rsidRPr="00070A26">
        <w:rPr>
          <w:sz w:val="28"/>
          <w:szCs w:val="28"/>
        </w:rPr>
        <w:t xml:space="preserve">40% are high interested in </w:t>
      </w:r>
      <w:proofErr w:type="gramStart"/>
      <w:r w:rsidRPr="00070A26">
        <w:rPr>
          <w:sz w:val="28"/>
          <w:szCs w:val="28"/>
        </w:rPr>
        <w:t>stocks ,</w:t>
      </w:r>
      <w:proofErr w:type="gramEnd"/>
      <w:r w:rsidRPr="00070A26">
        <w:rPr>
          <w:sz w:val="28"/>
          <w:szCs w:val="28"/>
        </w:rPr>
        <w:t xml:space="preserve"> followed by mutual fund at 34.3 %</w:t>
      </w:r>
      <w:r w:rsidRPr="00070A26">
        <w:rPr>
          <w:spacing w:val="-67"/>
          <w:sz w:val="28"/>
          <w:szCs w:val="28"/>
        </w:rPr>
        <w:t xml:space="preserve"> </w:t>
      </w:r>
      <w:r w:rsidRPr="00070A26">
        <w:rPr>
          <w:sz w:val="28"/>
          <w:szCs w:val="28"/>
        </w:rPr>
        <w:t>only</w:t>
      </w:r>
    </w:p>
    <w:p w:rsidR="00DF4C23" w:rsidRPr="00070A26" w:rsidRDefault="00070A26">
      <w:pPr>
        <w:pStyle w:val="ListParagraph"/>
        <w:numPr>
          <w:ilvl w:val="1"/>
          <w:numId w:val="3"/>
        </w:numPr>
        <w:tabs>
          <w:tab w:val="left" w:pos="820"/>
          <w:tab w:val="left" w:pos="821"/>
        </w:tabs>
        <w:spacing w:before="4"/>
        <w:ind w:hanging="361"/>
        <w:rPr>
          <w:sz w:val="28"/>
          <w:szCs w:val="28"/>
        </w:rPr>
      </w:pPr>
      <w:r w:rsidRPr="00070A26">
        <w:rPr>
          <w:sz w:val="28"/>
          <w:szCs w:val="28"/>
        </w:rPr>
        <w:t>Major</w:t>
      </w:r>
      <w:r w:rsidRPr="00070A26">
        <w:rPr>
          <w:spacing w:val="-3"/>
          <w:sz w:val="28"/>
          <w:szCs w:val="28"/>
        </w:rPr>
        <w:t xml:space="preserve"> </w:t>
      </w:r>
      <w:r w:rsidRPr="00070A26">
        <w:rPr>
          <w:sz w:val="28"/>
          <w:szCs w:val="28"/>
        </w:rPr>
        <w:t>people</w:t>
      </w:r>
      <w:r w:rsidRPr="00070A26">
        <w:rPr>
          <w:spacing w:val="-3"/>
          <w:sz w:val="28"/>
          <w:szCs w:val="28"/>
        </w:rPr>
        <w:t xml:space="preserve"> </w:t>
      </w:r>
      <w:r w:rsidRPr="00070A26">
        <w:rPr>
          <w:sz w:val="28"/>
          <w:szCs w:val="28"/>
        </w:rPr>
        <w:t>recommend</w:t>
      </w:r>
      <w:r w:rsidRPr="00070A26">
        <w:rPr>
          <w:spacing w:val="-1"/>
          <w:sz w:val="28"/>
          <w:szCs w:val="28"/>
        </w:rPr>
        <w:t xml:space="preserve"> </w:t>
      </w:r>
      <w:r w:rsidRPr="00070A26">
        <w:rPr>
          <w:sz w:val="28"/>
          <w:szCs w:val="28"/>
        </w:rPr>
        <w:t>to</w:t>
      </w:r>
      <w:r w:rsidRPr="00070A26">
        <w:rPr>
          <w:spacing w:val="-2"/>
          <w:sz w:val="28"/>
          <w:szCs w:val="28"/>
        </w:rPr>
        <w:t xml:space="preserve"> </w:t>
      </w:r>
      <w:r w:rsidRPr="00070A26">
        <w:rPr>
          <w:sz w:val="28"/>
          <w:szCs w:val="28"/>
        </w:rPr>
        <w:t>invest</w:t>
      </w:r>
      <w:r w:rsidRPr="00070A26">
        <w:rPr>
          <w:spacing w:val="-2"/>
          <w:sz w:val="28"/>
          <w:szCs w:val="28"/>
        </w:rPr>
        <w:t xml:space="preserve"> </w:t>
      </w:r>
      <w:r w:rsidRPr="00070A26">
        <w:rPr>
          <w:sz w:val="28"/>
          <w:szCs w:val="28"/>
        </w:rPr>
        <w:t>in</w:t>
      </w:r>
      <w:r w:rsidRPr="00070A26">
        <w:rPr>
          <w:spacing w:val="-1"/>
          <w:sz w:val="28"/>
          <w:szCs w:val="28"/>
        </w:rPr>
        <w:t xml:space="preserve"> </w:t>
      </w:r>
      <w:r w:rsidRPr="00070A26">
        <w:rPr>
          <w:sz w:val="28"/>
          <w:szCs w:val="28"/>
        </w:rPr>
        <w:t>Mutual</w:t>
      </w:r>
      <w:r w:rsidRPr="00070A26">
        <w:rPr>
          <w:spacing w:val="-2"/>
          <w:sz w:val="28"/>
          <w:szCs w:val="28"/>
        </w:rPr>
        <w:t xml:space="preserve"> </w:t>
      </w:r>
      <w:r w:rsidRPr="00070A26">
        <w:rPr>
          <w:sz w:val="28"/>
          <w:szCs w:val="28"/>
        </w:rPr>
        <w:t>fund</w:t>
      </w:r>
      <w:r w:rsidRPr="00070A26">
        <w:rPr>
          <w:spacing w:val="-3"/>
          <w:sz w:val="28"/>
          <w:szCs w:val="28"/>
        </w:rPr>
        <w:t xml:space="preserve"> </w:t>
      </w:r>
      <w:r w:rsidRPr="00070A26">
        <w:rPr>
          <w:sz w:val="28"/>
          <w:szCs w:val="28"/>
        </w:rPr>
        <w:t>at</w:t>
      </w:r>
      <w:r w:rsidRPr="00070A26">
        <w:rPr>
          <w:spacing w:val="-3"/>
          <w:sz w:val="28"/>
          <w:szCs w:val="28"/>
        </w:rPr>
        <w:t xml:space="preserve"> </w:t>
      </w:r>
      <w:r w:rsidRPr="00070A26">
        <w:rPr>
          <w:sz w:val="28"/>
          <w:szCs w:val="28"/>
        </w:rPr>
        <w:t>79.4</w:t>
      </w:r>
      <w:r w:rsidRPr="00070A26">
        <w:rPr>
          <w:spacing w:val="-2"/>
          <w:sz w:val="28"/>
          <w:szCs w:val="28"/>
        </w:rPr>
        <w:t xml:space="preserve"> </w:t>
      </w:r>
      <w:r w:rsidRPr="00070A26">
        <w:rPr>
          <w:sz w:val="28"/>
          <w:szCs w:val="28"/>
        </w:rPr>
        <w:t>%</w:t>
      </w:r>
    </w:p>
    <w:p w:rsidR="00DF4C23" w:rsidRPr="00070A26" w:rsidRDefault="00070A26">
      <w:pPr>
        <w:pStyle w:val="BodyText"/>
        <w:spacing w:before="24"/>
        <w:ind w:left="460"/>
        <w:rPr>
          <w:rFonts w:ascii="Symbol" w:hAnsi="Symbol"/>
        </w:rPr>
      </w:pPr>
      <w:r w:rsidRPr="00070A26">
        <w:rPr>
          <w:rFonts w:ascii="Symbol" w:hAnsi="Symbol"/>
          <w:w w:val="99"/>
        </w:rPr>
        <w:t></w:t>
      </w:r>
    </w:p>
    <w:p w:rsidR="00DF4C23" w:rsidRPr="00070A26" w:rsidRDefault="00070A26">
      <w:pPr>
        <w:pStyle w:val="BodyText"/>
        <w:spacing w:before="26"/>
        <w:ind w:left="460"/>
        <w:rPr>
          <w:rFonts w:ascii="Symbol" w:hAnsi="Symbol"/>
        </w:rPr>
      </w:pPr>
      <w:r w:rsidRPr="00070A26">
        <w:rPr>
          <w:rFonts w:ascii="Symbol" w:hAnsi="Symbol"/>
          <w:w w:val="99"/>
        </w:rPr>
        <w:t></w:t>
      </w:r>
    </w:p>
    <w:p w:rsidR="00DF4C23" w:rsidRPr="00070A26" w:rsidRDefault="00DF4C23">
      <w:pPr>
        <w:pStyle w:val="BodyText"/>
        <w:spacing w:before="5"/>
        <w:ind w:left="0"/>
        <w:rPr>
          <w:rFonts w:ascii="Symbol" w:hAnsi="Symbol"/>
        </w:rPr>
      </w:pPr>
    </w:p>
    <w:p w:rsidR="00DF4C23" w:rsidRPr="00070A26" w:rsidRDefault="00070A26">
      <w:pPr>
        <w:pStyle w:val="BodyText"/>
        <w:spacing w:before="1"/>
      </w:pPr>
      <w:r w:rsidRPr="00070A26">
        <w:rPr>
          <w:u w:val="single"/>
        </w:rPr>
        <w:t>Suggestions</w:t>
      </w:r>
    </w:p>
    <w:p w:rsidR="00DF4C23" w:rsidRPr="00070A26" w:rsidRDefault="00070A26">
      <w:pPr>
        <w:pStyle w:val="BodyText"/>
        <w:spacing w:before="186" w:line="259" w:lineRule="auto"/>
        <w:ind w:right="172"/>
      </w:pPr>
      <w:r w:rsidRPr="00070A26">
        <w:t>The</w:t>
      </w:r>
      <w:r w:rsidRPr="00070A26">
        <w:rPr>
          <w:spacing w:val="-3"/>
        </w:rPr>
        <w:t xml:space="preserve"> </w:t>
      </w:r>
      <w:r w:rsidRPr="00070A26">
        <w:t>mutual</w:t>
      </w:r>
      <w:r w:rsidRPr="00070A26">
        <w:rPr>
          <w:spacing w:val="-2"/>
        </w:rPr>
        <w:t xml:space="preserve"> </w:t>
      </w:r>
      <w:r w:rsidRPr="00070A26">
        <w:t>funds</w:t>
      </w:r>
      <w:r w:rsidRPr="00070A26">
        <w:rPr>
          <w:spacing w:val="-3"/>
        </w:rPr>
        <w:t xml:space="preserve"> </w:t>
      </w:r>
      <w:r w:rsidRPr="00070A26">
        <w:t>industry</w:t>
      </w:r>
      <w:r w:rsidRPr="00070A26">
        <w:rPr>
          <w:spacing w:val="-3"/>
        </w:rPr>
        <w:t xml:space="preserve"> </w:t>
      </w:r>
      <w:r w:rsidRPr="00070A26">
        <w:t>should</w:t>
      </w:r>
      <w:r w:rsidRPr="00070A26">
        <w:rPr>
          <w:spacing w:val="-2"/>
        </w:rPr>
        <w:t xml:space="preserve"> </w:t>
      </w:r>
      <w:r w:rsidRPr="00070A26">
        <w:t>focus</w:t>
      </w:r>
      <w:r w:rsidRPr="00070A26">
        <w:rPr>
          <w:spacing w:val="-3"/>
        </w:rPr>
        <w:t xml:space="preserve"> </w:t>
      </w:r>
      <w:r w:rsidRPr="00070A26">
        <w:t>on</w:t>
      </w:r>
      <w:r w:rsidRPr="00070A26">
        <w:rPr>
          <w:spacing w:val="-3"/>
        </w:rPr>
        <w:t xml:space="preserve"> </w:t>
      </w:r>
      <w:r w:rsidRPr="00070A26">
        <w:t>managing</w:t>
      </w:r>
      <w:r w:rsidRPr="00070A26">
        <w:rPr>
          <w:spacing w:val="-2"/>
        </w:rPr>
        <w:t xml:space="preserve"> </w:t>
      </w:r>
      <w:r w:rsidRPr="00070A26">
        <w:t>investor</w:t>
      </w:r>
      <w:r w:rsidRPr="00070A26">
        <w:rPr>
          <w:spacing w:val="-3"/>
        </w:rPr>
        <w:t xml:space="preserve"> </w:t>
      </w:r>
      <w:r w:rsidRPr="00070A26">
        <w:t>money</w:t>
      </w:r>
      <w:r w:rsidRPr="00070A26">
        <w:rPr>
          <w:spacing w:val="-2"/>
        </w:rPr>
        <w:t xml:space="preserve"> </w:t>
      </w:r>
      <w:r w:rsidRPr="00070A26">
        <w:t>and</w:t>
      </w:r>
      <w:r w:rsidRPr="00070A26">
        <w:rPr>
          <w:spacing w:val="-3"/>
        </w:rPr>
        <w:t xml:space="preserve"> </w:t>
      </w:r>
      <w:r w:rsidRPr="00070A26">
        <w:t>other</w:t>
      </w:r>
      <w:r w:rsidRPr="00070A26">
        <w:rPr>
          <w:spacing w:val="-67"/>
        </w:rPr>
        <w:t xml:space="preserve"> </w:t>
      </w:r>
      <w:r w:rsidRPr="00070A26">
        <w:t>function such as accounting and other allied services can be outsourced. This</w:t>
      </w:r>
      <w:r w:rsidRPr="00070A26">
        <w:rPr>
          <w:spacing w:val="1"/>
        </w:rPr>
        <w:t xml:space="preserve"> </w:t>
      </w:r>
      <w:r w:rsidRPr="00070A26">
        <w:t>will</w:t>
      </w:r>
      <w:r w:rsidRPr="00070A26">
        <w:rPr>
          <w:spacing w:val="-3"/>
        </w:rPr>
        <w:t xml:space="preserve"> </w:t>
      </w:r>
      <w:r w:rsidRPr="00070A26">
        <w:t>save</w:t>
      </w:r>
      <w:r w:rsidRPr="00070A26">
        <w:rPr>
          <w:spacing w:val="-2"/>
        </w:rPr>
        <w:t xml:space="preserve"> </w:t>
      </w:r>
      <w:r w:rsidRPr="00070A26">
        <w:t>both</w:t>
      </w:r>
      <w:r w:rsidRPr="00070A26">
        <w:rPr>
          <w:spacing w:val="-3"/>
        </w:rPr>
        <w:t xml:space="preserve"> </w:t>
      </w:r>
      <w:r w:rsidRPr="00070A26">
        <w:t>money and</w:t>
      </w:r>
      <w:r w:rsidRPr="00070A26">
        <w:rPr>
          <w:spacing w:val="-1"/>
        </w:rPr>
        <w:t xml:space="preserve"> </w:t>
      </w:r>
      <w:r w:rsidRPr="00070A26">
        <w:t>energy</w:t>
      </w:r>
      <w:r w:rsidRPr="00070A26">
        <w:rPr>
          <w:spacing w:val="-2"/>
        </w:rPr>
        <w:t xml:space="preserve"> </w:t>
      </w:r>
      <w:r w:rsidRPr="00070A26">
        <w:t>to</w:t>
      </w:r>
      <w:r w:rsidRPr="00070A26">
        <w:rPr>
          <w:spacing w:val="-1"/>
        </w:rPr>
        <w:t xml:space="preserve"> </w:t>
      </w:r>
      <w:r w:rsidRPr="00070A26">
        <w:t>concentrate</w:t>
      </w:r>
      <w:r w:rsidRPr="00070A26">
        <w:rPr>
          <w:spacing w:val="-3"/>
        </w:rPr>
        <w:t xml:space="preserve"> </w:t>
      </w:r>
      <w:r w:rsidRPr="00070A26">
        <w:t>in</w:t>
      </w:r>
      <w:r w:rsidRPr="00070A26">
        <w:rPr>
          <w:spacing w:val="-1"/>
        </w:rPr>
        <w:t xml:space="preserve"> </w:t>
      </w:r>
      <w:r w:rsidRPr="00070A26">
        <w:t>other</w:t>
      </w:r>
      <w:r w:rsidRPr="00070A26">
        <w:rPr>
          <w:spacing w:val="-2"/>
        </w:rPr>
        <w:t xml:space="preserve"> </w:t>
      </w:r>
      <w:r w:rsidRPr="00070A26">
        <w:t>profitable</w:t>
      </w:r>
      <w:r w:rsidRPr="00070A26">
        <w:rPr>
          <w:spacing w:val="-3"/>
        </w:rPr>
        <w:t xml:space="preserve"> </w:t>
      </w:r>
      <w:r w:rsidRPr="00070A26">
        <w:t>ventures.</w:t>
      </w:r>
    </w:p>
    <w:p w:rsidR="00DF4C23" w:rsidRPr="00070A26" w:rsidRDefault="00DF4C23">
      <w:pPr>
        <w:pStyle w:val="BodyText"/>
        <w:ind w:left="0"/>
      </w:pPr>
    </w:p>
    <w:p w:rsidR="00DF4C23" w:rsidRPr="00070A26" w:rsidRDefault="00DF4C23">
      <w:pPr>
        <w:pStyle w:val="BodyText"/>
        <w:ind w:left="0"/>
      </w:pPr>
    </w:p>
    <w:p w:rsidR="00DF4C23" w:rsidRPr="00070A26" w:rsidRDefault="00070A26">
      <w:pPr>
        <w:pStyle w:val="ListParagraph"/>
        <w:numPr>
          <w:ilvl w:val="0"/>
          <w:numId w:val="2"/>
        </w:numPr>
        <w:tabs>
          <w:tab w:val="left" w:pos="199"/>
        </w:tabs>
        <w:spacing w:before="0" w:line="259" w:lineRule="auto"/>
        <w:ind w:right="158" w:firstLine="0"/>
        <w:rPr>
          <w:sz w:val="28"/>
          <w:szCs w:val="28"/>
        </w:rPr>
      </w:pPr>
      <w:r w:rsidRPr="00070A26">
        <w:rPr>
          <w:sz w:val="28"/>
          <w:szCs w:val="28"/>
        </w:rPr>
        <w:t>The rate of attrition is very high amongst the fund manager of various schemes</w:t>
      </w:r>
      <w:r w:rsidRPr="00070A26">
        <w:rPr>
          <w:spacing w:val="-67"/>
          <w:sz w:val="28"/>
          <w:szCs w:val="28"/>
        </w:rPr>
        <w:t xml:space="preserve"> </w:t>
      </w:r>
      <w:r w:rsidRPr="00070A26">
        <w:rPr>
          <w:sz w:val="28"/>
          <w:szCs w:val="28"/>
        </w:rPr>
        <w:t>as they are frequent</w:t>
      </w:r>
      <w:r w:rsidRPr="00070A26">
        <w:rPr>
          <w:sz w:val="28"/>
          <w:szCs w:val="28"/>
        </w:rPr>
        <w:t>ly changing their job to get higher package. This is cause of</w:t>
      </w:r>
      <w:r w:rsidRPr="00070A26">
        <w:rPr>
          <w:spacing w:val="1"/>
          <w:sz w:val="28"/>
          <w:szCs w:val="28"/>
        </w:rPr>
        <w:t xml:space="preserve"> </w:t>
      </w:r>
      <w:r w:rsidRPr="00070A26">
        <w:rPr>
          <w:sz w:val="28"/>
          <w:szCs w:val="28"/>
        </w:rPr>
        <w:t>major concern as it is impacting the profitability and long-term objectives of the</w:t>
      </w:r>
      <w:r w:rsidRPr="00070A26">
        <w:rPr>
          <w:spacing w:val="-67"/>
          <w:sz w:val="28"/>
          <w:szCs w:val="28"/>
        </w:rPr>
        <w:t xml:space="preserve"> </w:t>
      </w:r>
      <w:r w:rsidRPr="00070A26">
        <w:rPr>
          <w:sz w:val="28"/>
          <w:szCs w:val="28"/>
        </w:rPr>
        <w:t>schemes Mutual funds industry at present having minuscule share of house hold</w:t>
      </w:r>
      <w:r w:rsidRPr="00070A26">
        <w:rPr>
          <w:spacing w:val="-67"/>
          <w:sz w:val="28"/>
          <w:szCs w:val="28"/>
        </w:rPr>
        <w:t xml:space="preserve"> </w:t>
      </w:r>
      <w:r w:rsidRPr="00070A26">
        <w:rPr>
          <w:sz w:val="28"/>
          <w:szCs w:val="28"/>
        </w:rPr>
        <w:t>savings as majority of people sti</w:t>
      </w:r>
      <w:r w:rsidRPr="00070A26">
        <w:rPr>
          <w:sz w:val="28"/>
          <w:szCs w:val="28"/>
        </w:rPr>
        <w:t>ll prefer to park their savings in banks and other</w:t>
      </w:r>
      <w:r w:rsidRPr="00070A26">
        <w:rPr>
          <w:spacing w:val="-67"/>
          <w:sz w:val="28"/>
          <w:szCs w:val="28"/>
        </w:rPr>
        <w:t xml:space="preserve"> </w:t>
      </w:r>
      <w:r w:rsidRPr="00070A26">
        <w:rPr>
          <w:sz w:val="28"/>
          <w:szCs w:val="28"/>
        </w:rPr>
        <w:t xml:space="preserve">safer avenue of investments. To overcome this customer education </w:t>
      </w:r>
      <w:proofErr w:type="spellStart"/>
      <w:r w:rsidRPr="00070A26">
        <w:rPr>
          <w:sz w:val="28"/>
          <w:szCs w:val="28"/>
        </w:rPr>
        <w:t>programme</w:t>
      </w:r>
      <w:proofErr w:type="spellEnd"/>
      <w:r w:rsidRPr="00070A26">
        <w:rPr>
          <w:spacing w:val="1"/>
          <w:sz w:val="28"/>
          <w:szCs w:val="28"/>
        </w:rPr>
        <w:t xml:space="preserve"> </w:t>
      </w:r>
      <w:r w:rsidRPr="00070A26">
        <w:rPr>
          <w:sz w:val="28"/>
          <w:szCs w:val="28"/>
        </w:rPr>
        <w:t>should</w:t>
      </w:r>
      <w:r w:rsidRPr="00070A26">
        <w:rPr>
          <w:spacing w:val="-2"/>
          <w:sz w:val="28"/>
          <w:szCs w:val="28"/>
        </w:rPr>
        <w:t xml:space="preserve"> </w:t>
      </w:r>
      <w:r w:rsidRPr="00070A26">
        <w:rPr>
          <w:sz w:val="28"/>
          <w:szCs w:val="28"/>
        </w:rPr>
        <w:t>be</w:t>
      </w:r>
      <w:r w:rsidRPr="00070A26">
        <w:rPr>
          <w:spacing w:val="-2"/>
          <w:sz w:val="28"/>
          <w:szCs w:val="28"/>
        </w:rPr>
        <w:t xml:space="preserve"> </w:t>
      </w:r>
      <w:r w:rsidRPr="00070A26">
        <w:rPr>
          <w:sz w:val="28"/>
          <w:szCs w:val="28"/>
        </w:rPr>
        <w:t>under</w:t>
      </w:r>
      <w:r w:rsidRPr="00070A26">
        <w:rPr>
          <w:spacing w:val="-2"/>
          <w:sz w:val="28"/>
          <w:szCs w:val="28"/>
        </w:rPr>
        <w:t xml:space="preserve"> </w:t>
      </w:r>
      <w:r w:rsidRPr="00070A26">
        <w:rPr>
          <w:sz w:val="28"/>
          <w:szCs w:val="28"/>
        </w:rPr>
        <w:t>taken by</w:t>
      </w:r>
      <w:r w:rsidRPr="00070A26">
        <w:rPr>
          <w:spacing w:val="-17"/>
          <w:sz w:val="28"/>
          <w:szCs w:val="28"/>
        </w:rPr>
        <w:t xml:space="preserve"> </w:t>
      </w:r>
      <w:r w:rsidRPr="00070A26">
        <w:rPr>
          <w:sz w:val="28"/>
          <w:szCs w:val="28"/>
        </w:rPr>
        <w:t>AMFI</w:t>
      </w:r>
      <w:r w:rsidRPr="00070A26">
        <w:rPr>
          <w:spacing w:val="-2"/>
          <w:sz w:val="28"/>
          <w:szCs w:val="28"/>
        </w:rPr>
        <w:t xml:space="preserve"> </w:t>
      </w:r>
      <w:r w:rsidRPr="00070A26">
        <w:rPr>
          <w:sz w:val="28"/>
          <w:szCs w:val="28"/>
        </w:rPr>
        <w:t>in collaboration</w:t>
      </w:r>
      <w:r w:rsidRPr="00070A26">
        <w:rPr>
          <w:spacing w:val="-2"/>
          <w:sz w:val="28"/>
          <w:szCs w:val="28"/>
        </w:rPr>
        <w:t xml:space="preserve"> </w:t>
      </w:r>
      <w:r w:rsidRPr="00070A26">
        <w:rPr>
          <w:sz w:val="28"/>
          <w:szCs w:val="28"/>
        </w:rPr>
        <w:t>with</w:t>
      </w:r>
      <w:r w:rsidRPr="00070A26">
        <w:rPr>
          <w:spacing w:val="-2"/>
          <w:sz w:val="28"/>
          <w:szCs w:val="28"/>
        </w:rPr>
        <w:t xml:space="preserve"> </w:t>
      </w:r>
      <w:r w:rsidRPr="00070A26">
        <w:rPr>
          <w:sz w:val="28"/>
          <w:szCs w:val="28"/>
        </w:rPr>
        <w:t>other</w:t>
      </w:r>
      <w:r w:rsidRPr="00070A26">
        <w:rPr>
          <w:spacing w:val="-2"/>
          <w:sz w:val="28"/>
          <w:szCs w:val="28"/>
        </w:rPr>
        <w:t xml:space="preserve"> </w:t>
      </w:r>
      <w:r w:rsidRPr="00070A26">
        <w:rPr>
          <w:sz w:val="28"/>
          <w:szCs w:val="28"/>
        </w:rPr>
        <w:t>fund</w:t>
      </w:r>
      <w:r w:rsidRPr="00070A26">
        <w:rPr>
          <w:spacing w:val="-1"/>
          <w:sz w:val="28"/>
          <w:szCs w:val="28"/>
        </w:rPr>
        <w:t xml:space="preserve"> </w:t>
      </w:r>
      <w:r w:rsidRPr="00070A26">
        <w:rPr>
          <w:sz w:val="28"/>
          <w:szCs w:val="28"/>
        </w:rPr>
        <w:t>houses.</w:t>
      </w:r>
    </w:p>
    <w:p w:rsidR="00DF4C23" w:rsidRPr="00070A26" w:rsidRDefault="00DF4C23">
      <w:pPr>
        <w:pStyle w:val="BodyText"/>
        <w:ind w:left="0"/>
      </w:pPr>
    </w:p>
    <w:p w:rsidR="00DF4C23" w:rsidRPr="00070A26" w:rsidRDefault="00DF4C23">
      <w:pPr>
        <w:pStyle w:val="BodyText"/>
        <w:spacing w:before="11"/>
        <w:ind w:left="0"/>
      </w:pPr>
    </w:p>
    <w:p w:rsidR="00DF4C23" w:rsidRPr="00070A26" w:rsidRDefault="00070A26">
      <w:pPr>
        <w:pStyle w:val="ListParagraph"/>
        <w:numPr>
          <w:ilvl w:val="0"/>
          <w:numId w:val="2"/>
        </w:numPr>
        <w:tabs>
          <w:tab w:val="left" w:pos="199"/>
        </w:tabs>
        <w:spacing w:before="0" w:line="259" w:lineRule="auto"/>
        <w:ind w:right="454" w:firstLine="0"/>
        <w:jc w:val="both"/>
        <w:rPr>
          <w:sz w:val="28"/>
          <w:szCs w:val="28"/>
        </w:rPr>
      </w:pPr>
      <w:r w:rsidRPr="00070A26">
        <w:rPr>
          <w:sz w:val="28"/>
          <w:szCs w:val="28"/>
        </w:rPr>
        <w:t>To</w:t>
      </w:r>
      <w:r w:rsidRPr="00070A26">
        <w:rPr>
          <w:spacing w:val="-5"/>
          <w:sz w:val="28"/>
          <w:szCs w:val="28"/>
        </w:rPr>
        <w:t xml:space="preserve"> </w:t>
      </w:r>
      <w:r w:rsidRPr="00070A26">
        <w:rPr>
          <w:sz w:val="28"/>
          <w:szCs w:val="28"/>
        </w:rPr>
        <w:t>increase</w:t>
      </w:r>
      <w:r w:rsidRPr="00070A26">
        <w:rPr>
          <w:spacing w:val="-4"/>
          <w:sz w:val="28"/>
          <w:szCs w:val="28"/>
        </w:rPr>
        <w:t xml:space="preserve"> </w:t>
      </w:r>
      <w:r w:rsidRPr="00070A26">
        <w:rPr>
          <w:sz w:val="28"/>
          <w:szCs w:val="28"/>
        </w:rPr>
        <w:t>the</w:t>
      </w:r>
      <w:r w:rsidRPr="00070A26">
        <w:rPr>
          <w:spacing w:val="-3"/>
          <w:sz w:val="28"/>
          <w:szCs w:val="28"/>
        </w:rPr>
        <w:t xml:space="preserve"> </w:t>
      </w:r>
      <w:r w:rsidRPr="00070A26">
        <w:rPr>
          <w:sz w:val="28"/>
          <w:szCs w:val="28"/>
        </w:rPr>
        <w:t>pace</w:t>
      </w:r>
      <w:r w:rsidRPr="00070A26">
        <w:rPr>
          <w:spacing w:val="-4"/>
          <w:sz w:val="28"/>
          <w:szCs w:val="28"/>
        </w:rPr>
        <w:t xml:space="preserve"> </w:t>
      </w:r>
      <w:r w:rsidRPr="00070A26">
        <w:rPr>
          <w:sz w:val="28"/>
          <w:szCs w:val="28"/>
        </w:rPr>
        <w:t>of</w:t>
      </w:r>
      <w:r w:rsidRPr="00070A26">
        <w:rPr>
          <w:spacing w:val="-3"/>
          <w:sz w:val="28"/>
          <w:szCs w:val="28"/>
        </w:rPr>
        <w:t xml:space="preserve"> </w:t>
      </w:r>
      <w:r w:rsidRPr="00070A26">
        <w:rPr>
          <w:sz w:val="28"/>
          <w:szCs w:val="28"/>
        </w:rPr>
        <w:t>growth</w:t>
      </w:r>
      <w:r w:rsidRPr="00070A26">
        <w:rPr>
          <w:spacing w:val="-5"/>
          <w:sz w:val="28"/>
          <w:szCs w:val="28"/>
        </w:rPr>
        <w:t xml:space="preserve"> </w:t>
      </w:r>
      <w:r w:rsidRPr="00070A26">
        <w:rPr>
          <w:sz w:val="28"/>
          <w:szCs w:val="28"/>
        </w:rPr>
        <w:t>of</w:t>
      </w:r>
      <w:r w:rsidRPr="00070A26">
        <w:rPr>
          <w:spacing w:val="-3"/>
          <w:sz w:val="28"/>
          <w:szCs w:val="28"/>
        </w:rPr>
        <w:t xml:space="preserve"> </w:t>
      </w:r>
      <w:r w:rsidRPr="00070A26">
        <w:rPr>
          <w:sz w:val="28"/>
          <w:szCs w:val="28"/>
        </w:rPr>
        <w:t>the</w:t>
      </w:r>
      <w:r w:rsidRPr="00070A26">
        <w:rPr>
          <w:spacing w:val="-3"/>
          <w:sz w:val="28"/>
          <w:szCs w:val="28"/>
        </w:rPr>
        <w:t xml:space="preserve"> </w:t>
      </w:r>
      <w:r w:rsidRPr="00070A26">
        <w:rPr>
          <w:sz w:val="28"/>
          <w:szCs w:val="28"/>
        </w:rPr>
        <w:t>industry</w:t>
      </w:r>
      <w:r w:rsidRPr="00070A26">
        <w:rPr>
          <w:spacing w:val="-2"/>
          <w:sz w:val="28"/>
          <w:szCs w:val="28"/>
        </w:rPr>
        <w:t xml:space="preserve"> </w:t>
      </w:r>
      <w:r w:rsidRPr="00070A26">
        <w:rPr>
          <w:sz w:val="28"/>
          <w:szCs w:val="28"/>
        </w:rPr>
        <w:t>use</w:t>
      </w:r>
      <w:r w:rsidRPr="00070A26">
        <w:rPr>
          <w:spacing w:val="-4"/>
          <w:sz w:val="28"/>
          <w:szCs w:val="28"/>
        </w:rPr>
        <w:t xml:space="preserve"> </w:t>
      </w:r>
      <w:r w:rsidRPr="00070A26">
        <w:rPr>
          <w:sz w:val="28"/>
          <w:szCs w:val="28"/>
        </w:rPr>
        <w:t>of</w:t>
      </w:r>
      <w:r w:rsidRPr="00070A26">
        <w:rPr>
          <w:spacing w:val="-4"/>
          <w:sz w:val="28"/>
          <w:szCs w:val="28"/>
        </w:rPr>
        <w:t xml:space="preserve"> </w:t>
      </w:r>
      <w:r w:rsidRPr="00070A26">
        <w:rPr>
          <w:sz w:val="28"/>
          <w:szCs w:val="28"/>
        </w:rPr>
        <w:t>information</w:t>
      </w:r>
      <w:r w:rsidRPr="00070A26">
        <w:rPr>
          <w:spacing w:val="-3"/>
          <w:sz w:val="28"/>
          <w:szCs w:val="28"/>
        </w:rPr>
        <w:t xml:space="preserve"> </w:t>
      </w:r>
      <w:r w:rsidRPr="00070A26">
        <w:rPr>
          <w:sz w:val="28"/>
          <w:szCs w:val="28"/>
        </w:rPr>
        <w:t>technology</w:t>
      </w:r>
      <w:r w:rsidRPr="00070A26">
        <w:rPr>
          <w:spacing w:val="-68"/>
          <w:sz w:val="28"/>
          <w:szCs w:val="28"/>
        </w:rPr>
        <w:t xml:space="preserve"> </w:t>
      </w:r>
      <w:r w:rsidRPr="00070A26">
        <w:rPr>
          <w:sz w:val="28"/>
          <w:szCs w:val="28"/>
        </w:rPr>
        <w:t>should</w:t>
      </w:r>
      <w:r w:rsidRPr="00070A26">
        <w:rPr>
          <w:spacing w:val="-3"/>
          <w:sz w:val="28"/>
          <w:szCs w:val="28"/>
        </w:rPr>
        <w:t xml:space="preserve"> </w:t>
      </w:r>
      <w:r w:rsidRPr="00070A26">
        <w:rPr>
          <w:sz w:val="28"/>
          <w:szCs w:val="28"/>
        </w:rPr>
        <w:t>be</w:t>
      </w:r>
      <w:r w:rsidRPr="00070A26">
        <w:rPr>
          <w:spacing w:val="-3"/>
          <w:sz w:val="28"/>
          <w:szCs w:val="28"/>
        </w:rPr>
        <w:t xml:space="preserve"> </w:t>
      </w:r>
      <w:r w:rsidRPr="00070A26">
        <w:rPr>
          <w:sz w:val="28"/>
          <w:szCs w:val="28"/>
        </w:rPr>
        <w:t>promoted</w:t>
      </w:r>
      <w:r w:rsidRPr="00070A26">
        <w:rPr>
          <w:spacing w:val="-1"/>
          <w:sz w:val="28"/>
          <w:szCs w:val="28"/>
        </w:rPr>
        <w:t xml:space="preserve"> </w:t>
      </w:r>
      <w:r w:rsidRPr="00070A26">
        <w:rPr>
          <w:sz w:val="28"/>
          <w:szCs w:val="28"/>
        </w:rPr>
        <w:t>at</w:t>
      </w:r>
      <w:r w:rsidRPr="00070A26">
        <w:rPr>
          <w:spacing w:val="-3"/>
          <w:sz w:val="28"/>
          <w:szCs w:val="28"/>
        </w:rPr>
        <w:t xml:space="preserve"> </w:t>
      </w:r>
      <w:r w:rsidRPr="00070A26">
        <w:rPr>
          <w:sz w:val="28"/>
          <w:szCs w:val="28"/>
        </w:rPr>
        <w:t>a</w:t>
      </w:r>
      <w:r w:rsidRPr="00070A26">
        <w:rPr>
          <w:spacing w:val="-3"/>
          <w:sz w:val="28"/>
          <w:szCs w:val="28"/>
        </w:rPr>
        <w:t xml:space="preserve"> </w:t>
      </w:r>
      <w:r w:rsidRPr="00070A26">
        <w:rPr>
          <w:sz w:val="28"/>
          <w:szCs w:val="28"/>
        </w:rPr>
        <w:t>larger scale.</w:t>
      </w:r>
      <w:r w:rsidRPr="00070A26">
        <w:rPr>
          <w:spacing w:val="-8"/>
          <w:sz w:val="28"/>
          <w:szCs w:val="28"/>
        </w:rPr>
        <w:t xml:space="preserve"> </w:t>
      </w:r>
      <w:r w:rsidRPr="00070A26">
        <w:rPr>
          <w:sz w:val="28"/>
          <w:szCs w:val="28"/>
        </w:rPr>
        <w:t>This</w:t>
      </w:r>
      <w:r w:rsidRPr="00070A26">
        <w:rPr>
          <w:spacing w:val="-1"/>
          <w:sz w:val="28"/>
          <w:szCs w:val="28"/>
        </w:rPr>
        <w:t xml:space="preserve"> </w:t>
      </w:r>
      <w:r w:rsidRPr="00070A26">
        <w:rPr>
          <w:sz w:val="28"/>
          <w:szCs w:val="28"/>
        </w:rPr>
        <w:t>will</w:t>
      </w:r>
      <w:r w:rsidRPr="00070A26">
        <w:rPr>
          <w:spacing w:val="-2"/>
          <w:sz w:val="28"/>
          <w:szCs w:val="28"/>
        </w:rPr>
        <w:t xml:space="preserve"> </w:t>
      </w:r>
      <w:r w:rsidRPr="00070A26">
        <w:rPr>
          <w:sz w:val="28"/>
          <w:szCs w:val="28"/>
        </w:rPr>
        <w:t>reduce</w:t>
      </w:r>
      <w:r w:rsidRPr="00070A26">
        <w:rPr>
          <w:spacing w:val="-3"/>
          <w:sz w:val="28"/>
          <w:szCs w:val="28"/>
        </w:rPr>
        <w:t xml:space="preserve"> </w:t>
      </w:r>
      <w:r w:rsidRPr="00070A26">
        <w:rPr>
          <w:sz w:val="28"/>
          <w:szCs w:val="28"/>
        </w:rPr>
        <w:t>the</w:t>
      </w:r>
      <w:r w:rsidRPr="00070A26">
        <w:rPr>
          <w:spacing w:val="-1"/>
          <w:sz w:val="28"/>
          <w:szCs w:val="28"/>
        </w:rPr>
        <w:t xml:space="preserve"> </w:t>
      </w:r>
      <w:r w:rsidRPr="00070A26">
        <w:rPr>
          <w:sz w:val="28"/>
          <w:szCs w:val="28"/>
        </w:rPr>
        <w:t>time</w:t>
      </w:r>
      <w:r w:rsidRPr="00070A26">
        <w:rPr>
          <w:spacing w:val="-3"/>
          <w:sz w:val="28"/>
          <w:szCs w:val="28"/>
        </w:rPr>
        <w:t xml:space="preserve"> </w:t>
      </w:r>
      <w:r w:rsidRPr="00070A26">
        <w:rPr>
          <w:sz w:val="28"/>
          <w:szCs w:val="28"/>
        </w:rPr>
        <w:t>of</w:t>
      </w:r>
      <w:r w:rsidRPr="00070A26">
        <w:rPr>
          <w:spacing w:val="-2"/>
          <w:sz w:val="28"/>
          <w:szCs w:val="28"/>
        </w:rPr>
        <w:t xml:space="preserve"> </w:t>
      </w:r>
      <w:r w:rsidRPr="00070A26">
        <w:rPr>
          <w:sz w:val="28"/>
          <w:szCs w:val="28"/>
        </w:rPr>
        <w:t>transaction.</w:t>
      </w:r>
    </w:p>
    <w:p w:rsidR="00DF4C23" w:rsidRPr="00070A26" w:rsidRDefault="00070A26">
      <w:pPr>
        <w:pStyle w:val="ListParagraph"/>
        <w:numPr>
          <w:ilvl w:val="0"/>
          <w:numId w:val="2"/>
        </w:numPr>
        <w:tabs>
          <w:tab w:val="left" w:pos="199"/>
        </w:tabs>
        <w:spacing w:before="159" w:line="259" w:lineRule="auto"/>
        <w:ind w:right="149" w:firstLine="0"/>
        <w:jc w:val="both"/>
        <w:rPr>
          <w:sz w:val="28"/>
          <w:szCs w:val="28"/>
        </w:rPr>
      </w:pPr>
      <w:r w:rsidRPr="00070A26">
        <w:rPr>
          <w:sz w:val="28"/>
          <w:szCs w:val="28"/>
        </w:rPr>
        <w:t>The broker often engages in unethical practices of false projection about funds’</w:t>
      </w:r>
      <w:r w:rsidRPr="00070A26">
        <w:rPr>
          <w:spacing w:val="-67"/>
          <w:sz w:val="28"/>
          <w:szCs w:val="28"/>
        </w:rPr>
        <w:t xml:space="preserve"> </w:t>
      </w:r>
      <w:r w:rsidRPr="00070A26">
        <w:rPr>
          <w:sz w:val="28"/>
          <w:szCs w:val="28"/>
        </w:rPr>
        <w:t>performance</w:t>
      </w:r>
      <w:r w:rsidRPr="00070A26">
        <w:rPr>
          <w:spacing w:val="-4"/>
          <w:sz w:val="28"/>
          <w:szCs w:val="28"/>
        </w:rPr>
        <w:t xml:space="preserve"> </w:t>
      </w:r>
      <w:r w:rsidRPr="00070A26">
        <w:rPr>
          <w:sz w:val="28"/>
          <w:szCs w:val="28"/>
        </w:rPr>
        <w:t>in</w:t>
      </w:r>
      <w:r w:rsidRPr="00070A26">
        <w:rPr>
          <w:spacing w:val="-2"/>
          <w:sz w:val="28"/>
          <w:szCs w:val="28"/>
        </w:rPr>
        <w:t xml:space="preserve"> </w:t>
      </w:r>
      <w:r w:rsidRPr="00070A26">
        <w:rPr>
          <w:sz w:val="28"/>
          <w:szCs w:val="28"/>
        </w:rPr>
        <w:t>order</w:t>
      </w:r>
      <w:r w:rsidRPr="00070A26">
        <w:rPr>
          <w:spacing w:val="-1"/>
          <w:sz w:val="28"/>
          <w:szCs w:val="28"/>
        </w:rPr>
        <w:t xml:space="preserve"> </w:t>
      </w:r>
      <w:r w:rsidRPr="00070A26">
        <w:rPr>
          <w:sz w:val="28"/>
          <w:szCs w:val="28"/>
        </w:rPr>
        <w:t>to</w:t>
      </w:r>
      <w:r w:rsidRPr="00070A26">
        <w:rPr>
          <w:spacing w:val="-2"/>
          <w:sz w:val="28"/>
          <w:szCs w:val="28"/>
        </w:rPr>
        <w:t xml:space="preserve"> </w:t>
      </w:r>
      <w:r w:rsidRPr="00070A26">
        <w:rPr>
          <w:sz w:val="28"/>
          <w:szCs w:val="28"/>
        </w:rPr>
        <w:t>generate</w:t>
      </w:r>
      <w:r w:rsidRPr="00070A26">
        <w:rPr>
          <w:spacing w:val="-3"/>
          <w:sz w:val="28"/>
          <w:szCs w:val="28"/>
        </w:rPr>
        <w:t xml:space="preserve"> </w:t>
      </w:r>
      <w:r w:rsidRPr="00070A26">
        <w:rPr>
          <w:sz w:val="28"/>
          <w:szCs w:val="28"/>
        </w:rPr>
        <w:t>brokerage</w:t>
      </w:r>
      <w:r w:rsidRPr="00070A26">
        <w:rPr>
          <w:spacing w:val="-2"/>
          <w:sz w:val="28"/>
          <w:szCs w:val="28"/>
        </w:rPr>
        <w:t xml:space="preserve"> </w:t>
      </w:r>
      <w:r w:rsidRPr="00070A26">
        <w:rPr>
          <w:sz w:val="28"/>
          <w:szCs w:val="28"/>
        </w:rPr>
        <w:t>on</w:t>
      </w:r>
      <w:r w:rsidRPr="00070A26">
        <w:rPr>
          <w:spacing w:val="-1"/>
          <w:sz w:val="28"/>
          <w:szCs w:val="28"/>
        </w:rPr>
        <w:t xml:space="preserve"> </w:t>
      </w:r>
      <w:r w:rsidRPr="00070A26">
        <w:rPr>
          <w:sz w:val="28"/>
          <w:szCs w:val="28"/>
        </w:rPr>
        <w:t>mobilized</w:t>
      </w:r>
      <w:r w:rsidRPr="00070A26">
        <w:rPr>
          <w:spacing w:val="-2"/>
          <w:sz w:val="28"/>
          <w:szCs w:val="28"/>
        </w:rPr>
        <w:t xml:space="preserve"> </w:t>
      </w:r>
      <w:r w:rsidRPr="00070A26">
        <w:rPr>
          <w:sz w:val="28"/>
          <w:szCs w:val="28"/>
        </w:rPr>
        <w:t>investment</w:t>
      </w:r>
      <w:r w:rsidRPr="00070A26">
        <w:rPr>
          <w:spacing w:val="-6"/>
          <w:sz w:val="28"/>
          <w:szCs w:val="28"/>
        </w:rPr>
        <w:t xml:space="preserve"> </w:t>
      </w:r>
      <w:r w:rsidRPr="00070A26">
        <w:rPr>
          <w:sz w:val="28"/>
          <w:szCs w:val="28"/>
        </w:rPr>
        <w:t>This</w:t>
      </w:r>
      <w:r w:rsidRPr="00070A26">
        <w:rPr>
          <w:spacing w:val="-1"/>
          <w:sz w:val="28"/>
          <w:szCs w:val="28"/>
        </w:rPr>
        <w:t xml:space="preserve"> </w:t>
      </w:r>
      <w:r w:rsidRPr="00070A26">
        <w:rPr>
          <w:sz w:val="28"/>
          <w:szCs w:val="28"/>
        </w:rPr>
        <w:t>create</w:t>
      </w:r>
      <w:r w:rsidRPr="00070A26">
        <w:rPr>
          <w:spacing w:val="-67"/>
          <w:sz w:val="28"/>
          <w:szCs w:val="28"/>
        </w:rPr>
        <w:t xml:space="preserve"> </w:t>
      </w:r>
      <w:r w:rsidRPr="00070A26">
        <w:rPr>
          <w:sz w:val="28"/>
          <w:szCs w:val="28"/>
        </w:rPr>
        <w:t>negative</w:t>
      </w:r>
      <w:r w:rsidRPr="00070A26">
        <w:rPr>
          <w:spacing w:val="-3"/>
          <w:sz w:val="28"/>
          <w:szCs w:val="28"/>
        </w:rPr>
        <w:t xml:space="preserve"> </w:t>
      </w:r>
      <w:r w:rsidRPr="00070A26">
        <w:rPr>
          <w:sz w:val="28"/>
          <w:szCs w:val="28"/>
        </w:rPr>
        <w:t>image</w:t>
      </w:r>
      <w:r w:rsidRPr="00070A26">
        <w:rPr>
          <w:spacing w:val="-1"/>
          <w:sz w:val="28"/>
          <w:szCs w:val="28"/>
        </w:rPr>
        <w:t xml:space="preserve"> </w:t>
      </w:r>
      <w:r w:rsidRPr="00070A26">
        <w:rPr>
          <w:sz w:val="28"/>
          <w:szCs w:val="28"/>
        </w:rPr>
        <w:t>about</w:t>
      </w:r>
      <w:r w:rsidRPr="00070A26">
        <w:rPr>
          <w:spacing w:val="-1"/>
          <w:sz w:val="28"/>
          <w:szCs w:val="28"/>
        </w:rPr>
        <w:t xml:space="preserve"> </w:t>
      </w:r>
      <w:r w:rsidRPr="00070A26">
        <w:rPr>
          <w:sz w:val="28"/>
          <w:szCs w:val="28"/>
        </w:rPr>
        <w:t>the</w:t>
      </w:r>
      <w:r w:rsidRPr="00070A26">
        <w:rPr>
          <w:spacing w:val="-1"/>
          <w:sz w:val="28"/>
          <w:szCs w:val="28"/>
        </w:rPr>
        <w:t xml:space="preserve"> </w:t>
      </w:r>
      <w:r w:rsidRPr="00070A26">
        <w:rPr>
          <w:sz w:val="28"/>
          <w:szCs w:val="28"/>
        </w:rPr>
        <w:t>mutual</w:t>
      </w:r>
      <w:r w:rsidRPr="00070A26">
        <w:rPr>
          <w:spacing w:val="-2"/>
          <w:sz w:val="28"/>
          <w:szCs w:val="28"/>
        </w:rPr>
        <w:t xml:space="preserve"> </w:t>
      </w:r>
      <w:r w:rsidRPr="00070A26">
        <w:rPr>
          <w:sz w:val="28"/>
          <w:szCs w:val="28"/>
        </w:rPr>
        <w:t>funds</w:t>
      </w:r>
      <w:r w:rsidRPr="00070A26">
        <w:rPr>
          <w:spacing w:val="-2"/>
          <w:sz w:val="28"/>
          <w:szCs w:val="28"/>
        </w:rPr>
        <w:t xml:space="preserve"> </w:t>
      </w:r>
      <w:r w:rsidRPr="00070A26">
        <w:rPr>
          <w:sz w:val="28"/>
          <w:szCs w:val="28"/>
        </w:rPr>
        <w:t>industry</w:t>
      </w:r>
      <w:r w:rsidRPr="00070A26">
        <w:rPr>
          <w:spacing w:val="-2"/>
          <w:sz w:val="28"/>
          <w:szCs w:val="28"/>
        </w:rPr>
        <w:t xml:space="preserve"> </w:t>
      </w:r>
      <w:r w:rsidRPr="00070A26">
        <w:rPr>
          <w:sz w:val="28"/>
          <w:szCs w:val="28"/>
        </w:rPr>
        <w:t>and</w:t>
      </w:r>
      <w:r w:rsidRPr="00070A26">
        <w:rPr>
          <w:spacing w:val="-2"/>
          <w:sz w:val="28"/>
          <w:szCs w:val="28"/>
        </w:rPr>
        <w:t xml:space="preserve"> </w:t>
      </w:r>
      <w:r w:rsidRPr="00070A26">
        <w:rPr>
          <w:sz w:val="28"/>
          <w:szCs w:val="28"/>
        </w:rPr>
        <w:t>dissuade</w:t>
      </w:r>
      <w:r w:rsidRPr="00070A26">
        <w:rPr>
          <w:spacing w:val="-2"/>
          <w:sz w:val="28"/>
          <w:szCs w:val="28"/>
        </w:rPr>
        <w:t xml:space="preserve"> </w:t>
      </w:r>
      <w:r w:rsidRPr="00070A26">
        <w:rPr>
          <w:sz w:val="28"/>
          <w:szCs w:val="28"/>
        </w:rPr>
        <w:t>investors</w:t>
      </w:r>
      <w:r w:rsidRPr="00070A26">
        <w:rPr>
          <w:spacing w:val="-2"/>
          <w:sz w:val="28"/>
          <w:szCs w:val="28"/>
        </w:rPr>
        <w:t xml:space="preserve"> </w:t>
      </w:r>
      <w:r w:rsidRPr="00070A26">
        <w:rPr>
          <w:sz w:val="28"/>
          <w:szCs w:val="28"/>
        </w:rPr>
        <w:t>from</w:t>
      </w:r>
    </w:p>
    <w:p w:rsidR="00DF4C23" w:rsidRPr="00070A26" w:rsidRDefault="00070A26">
      <w:pPr>
        <w:pStyle w:val="BodyText"/>
        <w:spacing w:line="320" w:lineRule="exact"/>
      </w:pPr>
      <w:r w:rsidRPr="00070A26">
        <w:t>investments.</w:t>
      </w:r>
    </w:p>
    <w:p w:rsidR="00DF4C23" w:rsidRPr="00070A26" w:rsidRDefault="00070A26">
      <w:pPr>
        <w:pStyle w:val="ListParagraph"/>
        <w:numPr>
          <w:ilvl w:val="0"/>
          <w:numId w:val="2"/>
        </w:numPr>
        <w:tabs>
          <w:tab w:val="left" w:pos="199"/>
        </w:tabs>
        <w:spacing w:before="186"/>
        <w:ind w:left="198"/>
        <w:rPr>
          <w:sz w:val="28"/>
          <w:szCs w:val="28"/>
        </w:rPr>
      </w:pPr>
      <w:r w:rsidRPr="00070A26">
        <w:rPr>
          <w:sz w:val="28"/>
          <w:szCs w:val="28"/>
        </w:rPr>
        <w:t>Mutual</w:t>
      </w:r>
      <w:r w:rsidRPr="00070A26">
        <w:rPr>
          <w:spacing w:val="-3"/>
          <w:sz w:val="28"/>
          <w:szCs w:val="28"/>
        </w:rPr>
        <w:t xml:space="preserve"> </w:t>
      </w:r>
      <w:r w:rsidRPr="00070A26">
        <w:rPr>
          <w:sz w:val="28"/>
          <w:szCs w:val="28"/>
        </w:rPr>
        <w:t>funds</w:t>
      </w:r>
      <w:r w:rsidRPr="00070A26">
        <w:rPr>
          <w:spacing w:val="-2"/>
          <w:sz w:val="28"/>
          <w:szCs w:val="28"/>
        </w:rPr>
        <w:t xml:space="preserve"> </w:t>
      </w:r>
      <w:r w:rsidRPr="00070A26">
        <w:rPr>
          <w:sz w:val="28"/>
          <w:szCs w:val="28"/>
        </w:rPr>
        <w:t>can</w:t>
      </w:r>
      <w:r w:rsidRPr="00070A26">
        <w:rPr>
          <w:spacing w:val="-3"/>
          <w:sz w:val="28"/>
          <w:szCs w:val="28"/>
        </w:rPr>
        <w:t xml:space="preserve"> </w:t>
      </w:r>
      <w:r w:rsidRPr="00070A26">
        <w:rPr>
          <w:sz w:val="28"/>
          <w:szCs w:val="28"/>
        </w:rPr>
        <w:t>be</w:t>
      </w:r>
      <w:r w:rsidRPr="00070A26">
        <w:rPr>
          <w:spacing w:val="-2"/>
          <w:sz w:val="28"/>
          <w:szCs w:val="28"/>
        </w:rPr>
        <w:t xml:space="preserve"> </w:t>
      </w:r>
      <w:r w:rsidRPr="00070A26">
        <w:rPr>
          <w:sz w:val="28"/>
          <w:szCs w:val="28"/>
        </w:rPr>
        <w:t>offered</w:t>
      </w:r>
      <w:r w:rsidRPr="00070A26">
        <w:rPr>
          <w:spacing w:val="-3"/>
          <w:sz w:val="28"/>
          <w:szCs w:val="28"/>
        </w:rPr>
        <w:t xml:space="preserve"> </w:t>
      </w:r>
      <w:r w:rsidRPr="00070A26">
        <w:rPr>
          <w:sz w:val="28"/>
          <w:szCs w:val="28"/>
        </w:rPr>
        <w:t>online</w:t>
      </w:r>
      <w:r w:rsidRPr="00070A26">
        <w:rPr>
          <w:spacing w:val="-2"/>
          <w:sz w:val="28"/>
          <w:szCs w:val="28"/>
        </w:rPr>
        <w:t xml:space="preserve"> </w:t>
      </w:r>
      <w:r w:rsidRPr="00070A26">
        <w:rPr>
          <w:sz w:val="28"/>
          <w:szCs w:val="28"/>
        </w:rPr>
        <w:t>to</w:t>
      </w:r>
      <w:r w:rsidRPr="00070A26">
        <w:rPr>
          <w:spacing w:val="-2"/>
          <w:sz w:val="28"/>
          <w:szCs w:val="28"/>
        </w:rPr>
        <w:t xml:space="preserve"> </w:t>
      </w:r>
      <w:r w:rsidRPr="00070A26">
        <w:rPr>
          <w:sz w:val="28"/>
          <w:szCs w:val="28"/>
        </w:rPr>
        <w:t>the</w:t>
      </w:r>
      <w:r w:rsidRPr="00070A26">
        <w:rPr>
          <w:spacing w:val="-1"/>
          <w:sz w:val="28"/>
          <w:szCs w:val="28"/>
        </w:rPr>
        <w:t xml:space="preserve"> </w:t>
      </w:r>
      <w:r w:rsidRPr="00070A26">
        <w:rPr>
          <w:sz w:val="28"/>
          <w:szCs w:val="28"/>
        </w:rPr>
        <w:t>investors</w:t>
      </w:r>
      <w:r w:rsidRPr="00070A26">
        <w:rPr>
          <w:spacing w:val="-3"/>
          <w:sz w:val="28"/>
          <w:szCs w:val="28"/>
        </w:rPr>
        <w:t xml:space="preserve"> </w:t>
      </w:r>
      <w:r w:rsidRPr="00070A26">
        <w:rPr>
          <w:sz w:val="28"/>
          <w:szCs w:val="28"/>
        </w:rPr>
        <w:t>through</w:t>
      </w:r>
      <w:r w:rsidRPr="00070A26">
        <w:rPr>
          <w:spacing w:val="-2"/>
          <w:sz w:val="28"/>
          <w:szCs w:val="28"/>
        </w:rPr>
        <w:t xml:space="preserve"> </w:t>
      </w:r>
      <w:r w:rsidRPr="00070A26">
        <w:rPr>
          <w:sz w:val="28"/>
          <w:szCs w:val="28"/>
        </w:rPr>
        <w:t>the</w:t>
      </w:r>
      <w:r w:rsidRPr="00070A26">
        <w:rPr>
          <w:spacing w:val="-3"/>
          <w:sz w:val="28"/>
          <w:szCs w:val="28"/>
        </w:rPr>
        <w:t xml:space="preserve"> </w:t>
      </w:r>
      <w:r w:rsidRPr="00070A26">
        <w:rPr>
          <w:sz w:val="28"/>
          <w:szCs w:val="28"/>
        </w:rPr>
        <w:t>stock</w:t>
      </w:r>
    </w:p>
    <w:p w:rsidR="00DF4C23" w:rsidRPr="00070A26" w:rsidRDefault="00070A26">
      <w:pPr>
        <w:pStyle w:val="BodyText"/>
        <w:spacing w:before="27" w:line="256" w:lineRule="auto"/>
        <w:ind w:right="258"/>
      </w:pPr>
      <w:r w:rsidRPr="00070A26">
        <w:t>exchange.</w:t>
      </w:r>
      <w:r w:rsidRPr="00070A26">
        <w:rPr>
          <w:spacing w:val="-5"/>
        </w:rPr>
        <w:t xml:space="preserve"> </w:t>
      </w:r>
      <w:r w:rsidRPr="00070A26">
        <w:t>This</w:t>
      </w:r>
      <w:r w:rsidRPr="00070A26">
        <w:rPr>
          <w:spacing w:val="-1"/>
        </w:rPr>
        <w:t xml:space="preserve"> </w:t>
      </w:r>
      <w:r w:rsidRPr="00070A26">
        <w:t>can</w:t>
      </w:r>
      <w:r w:rsidRPr="00070A26">
        <w:rPr>
          <w:spacing w:val="-2"/>
        </w:rPr>
        <w:t xml:space="preserve"> </w:t>
      </w:r>
      <w:r w:rsidRPr="00070A26">
        <w:t>in</w:t>
      </w:r>
      <w:r w:rsidRPr="00070A26">
        <w:rPr>
          <w:spacing w:val="-2"/>
        </w:rPr>
        <w:t xml:space="preserve"> </w:t>
      </w:r>
      <w:r w:rsidRPr="00070A26">
        <w:t>one</w:t>
      </w:r>
      <w:r w:rsidRPr="00070A26">
        <w:rPr>
          <w:spacing w:val="-2"/>
        </w:rPr>
        <w:t xml:space="preserve"> </w:t>
      </w:r>
      <w:r w:rsidRPr="00070A26">
        <w:t>hand</w:t>
      </w:r>
      <w:r w:rsidRPr="00070A26">
        <w:rPr>
          <w:spacing w:val="-1"/>
        </w:rPr>
        <w:t xml:space="preserve"> </w:t>
      </w:r>
      <w:r w:rsidRPr="00070A26">
        <w:t>lower the</w:t>
      </w:r>
      <w:r w:rsidRPr="00070A26">
        <w:rPr>
          <w:spacing w:val="-1"/>
        </w:rPr>
        <w:t xml:space="preserve"> </w:t>
      </w:r>
      <w:r w:rsidRPr="00070A26">
        <w:t>cost</w:t>
      </w:r>
      <w:r w:rsidRPr="00070A26">
        <w:rPr>
          <w:spacing w:val="-2"/>
        </w:rPr>
        <w:t xml:space="preserve"> </w:t>
      </w:r>
      <w:r w:rsidRPr="00070A26">
        <w:t>of</w:t>
      </w:r>
      <w:r w:rsidRPr="00070A26">
        <w:rPr>
          <w:spacing w:val="-2"/>
        </w:rPr>
        <w:t xml:space="preserve"> </w:t>
      </w:r>
      <w:r w:rsidRPr="00070A26">
        <w:t>servicing</w:t>
      </w:r>
      <w:r w:rsidRPr="00070A26">
        <w:rPr>
          <w:spacing w:val="-2"/>
        </w:rPr>
        <w:t xml:space="preserve"> </w:t>
      </w:r>
      <w:r w:rsidRPr="00070A26">
        <w:t>the</w:t>
      </w:r>
      <w:r w:rsidRPr="00070A26">
        <w:rPr>
          <w:spacing w:val="-2"/>
        </w:rPr>
        <w:t xml:space="preserve"> </w:t>
      </w:r>
      <w:r w:rsidRPr="00070A26">
        <w:t>fund</w:t>
      </w:r>
      <w:r w:rsidRPr="00070A26">
        <w:rPr>
          <w:spacing w:val="-1"/>
        </w:rPr>
        <w:t xml:space="preserve"> </w:t>
      </w:r>
      <w:r w:rsidRPr="00070A26">
        <w:t>holder</w:t>
      </w:r>
      <w:r w:rsidRPr="00070A26">
        <w:rPr>
          <w:spacing w:val="-1"/>
        </w:rPr>
        <w:t xml:space="preserve"> </w:t>
      </w:r>
      <w:r w:rsidRPr="00070A26">
        <w:t>and</w:t>
      </w:r>
      <w:r w:rsidRPr="00070A26">
        <w:rPr>
          <w:spacing w:val="-67"/>
        </w:rPr>
        <w:t xml:space="preserve"> </w:t>
      </w:r>
      <w:r w:rsidRPr="00070A26">
        <w:t>on</w:t>
      </w:r>
      <w:r w:rsidRPr="00070A26">
        <w:rPr>
          <w:spacing w:val="-1"/>
        </w:rPr>
        <w:t xml:space="preserve"> </w:t>
      </w:r>
      <w:r w:rsidRPr="00070A26">
        <w:t>the other</w:t>
      </w:r>
      <w:r w:rsidRPr="00070A26">
        <w:rPr>
          <w:spacing w:val="-1"/>
        </w:rPr>
        <w:t xml:space="preserve"> </w:t>
      </w:r>
      <w:r w:rsidRPr="00070A26">
        <w:t>increase</w:t>
      </w:r>
      <w:r w:rsidRPr="00070A26">
        <w:rPr>
          <w:spacing w:val="-1"/>
        </w:rPr>
        <w:t xml:space="preserve"> </w:t>
      </w:r>
      <w:r w:rsidRPr="00070A26">
        <w:t>the</w:t>
      </w:r>
      <w:r w:rsidRPr="00070A26">
        <w:rPr>
          <w:spacing w:val="-1"/>
        </w:rPr>
        <w:t xml:space="preserve"> </w:t>
      </w:r>
      <w:r w:rsidRPr="00070A26">
        <w:t>penetration of</w:t>
      </w:r>
      <w:r w:rsidRPr="00070A26">
        <w:rPr>
          <w:spacing w:val="-1"/>
        </w:rPr>
        <w:t xml:space="preserve"> </w:t>
      </w:r>
      <w:r w:rsidRPr="00070A26">
        <w:t>mutual</w:t>
      </w:r>
      <w:r w:rsidRPr="00070A26">
        <w:rPr>
          <w:spacing w:val="-2"/>
        </w:rPr>
        <w:t xml:space="preserve"> </w:t>
      </w:r>
      <w:r w:rsidRPr="00070A26">
        <w:t>funds.</w:t>
      </w:r>
    </w:p>
    <w:p w:rsidR="00DF4C23" w:rsidRPr="00070A26" w:rsidRDefault="00070A26">
      <w:pPr>
        <w:pStyle w:val="ListParagraph"/>
        <w:numPr>
          <w:ilvl w:val="0"/>
          <w:numId w:val="2"/>
        </w:numPr>
        <w:tabs>
          <w:tab w:val="left" w:pos="199"/>
        </w:tabs>
        <w:spacing w:before="165"/>
        <w:ind w:left="198"/>
        <w:rPr>
          <w:sz w:val="28"/>
          <w:szCs w:val="28"/>
        </w:rPr>
      </w:pPr>
      <w:r w:rsidRPr="00070A26">
        <w:rPr>
          <w:sz w:val="28"/>
          <w:szCs w:val="28"/>
        </w:rPr>
        <w:t>The</w:t>
      </w:r>
      <w:r w:rsidRPr="00070A26">
        <w:rPr>
          <w:spacing w:val="-2"/>
          <w:sz w:val="28"/>
          <w:szCs w:val="28"/>
        </w:rPr>
        <w:t xml:space="preserve"> </w:t>
      </w:r>
      <w:r w:rsidRPr="00070A26">
        <w:rPr>
          <w:sz w:val="28"/>
          <w:szCs w:val="28"/>
        </w:rPr>
        <w:t>investors</w:t>
      </w:r>
      <w:r w:rsidRPr="00070A26">
        <w:rPr>
          <w:spacing w:val="-1"/>
          <w:sz w:val="28"/>
          <w:szCs w:val="28"/>
        </w:rPr>
        <w:t xml:space="preserve"> </w:t>
      </w:r>
      <w:r w:rsidRPr="00070A26">
        <w:rPr>
          <w:sz w:val="28"/>
          <w:szCs w:val="28"/>
        </w:rPr>
        <w:t>should</w:t>
      </w:r>
      <w:r w:rsidRPr="00070A26">
        <w:rPr>
          <w:spacing w:val="-2"/>
          <w:sz w:val="28"/>
          <w:szCs w:val="28"/>
        </w:rPr>
        <w:t xml:space="preserve"> </w:t>
      </w:r>
      <w:r w:rsidRPr="00070A26">
        <w:rPr>
          <w:sz w:val="28"/>
          <w:szCs w:val="28"/>
        </w:rPr>
        <w:t>have</w:t>
      </w:r>
      <w:r w:rsidRPr="00070A26">
        <w:rPr>
          <w:spacing w:val="-2"/>
          <w:sz w:val="28"/>
          <w:szCs w:val="28"/>
        </w:rPr>
        <w:t xml:space="preserve"> </w:t>
      </w:r>
      <w:r w:rsidRPr="00070A26">
        <w:rPr>
          <w:sz w:val="28"/>
          <w:szCs w:val="28"/>
        </w:rPr>
        <w:t>through</w:t>
      </w:r>
      <w:r w:rsidRPr="00070A26">
        <w:rPr>
          <w:spacing w:val="-1"/>
          <w:sz w:val="28"/>
          <w:szCs w:val="28"/>
        </w:rPr>
        <w:t xml:space="preserve"> </w:t>
      </w:r>
      <w:r w:rsidRPr="00070A26">
        <w:rPr>
          <w:sz w:val="28"/>
          <w:szCs w:val="28"/>
        </w:rPr>
        <w:t>knowledge</w:t>
      </w:r>
      <w:r w:rsidRPr="00070A26">
        <w:rPr>
          <w:spacing w:val="-1"/>
          <w:sz w:val="28"/>
          <w:szCs w:val="28"/>
        </w:rPr>
        <w:t xml:space="preserve"> </w:t>
      </w:r>
      <w:r w:rsidRPr="00070A26">
        <w:rPr>
          <w:sz w:val="28"/>
          <w:szCs w:val="28"/>
        </w:rPr>
        <w:t>about</w:t>
      </w:r>
      <w:r w:rsidRPr="00070A26">
        <w:rPr>
          <w:spacing w:val="-1"/>
          <w:sz w:val="28"/>
          <w:szCs w:val="28"/>
        </w:rPr>
        <w:t xml:space="preserve"> </w:t>
      </w:r>
      <w:r w:rsidRPr="00070A26">
        <w:rPr>
          <w:sz w:val="28"/>
          <w:szCs w:val="28"/>
        </w:rPr>
        <w:t>the</w:t>
      </w:r>
      <w:r w:rsidRPr="00070A26">
        <w:rPr>
          <w:spacing w:val="-1"/>
          <w:sz w:val="28"/>
          <w:szCs w:val="28"/>
        </w:rPr>
        <w:t xml:space="preserve"> </w:t>
      </w:r>
      <w:r w:rsidRPr="00070A26">
        <w:rPr>
          <w:sz w:val="28"/>
          <w:szCs w:val="28"/>
        </w:rPr>
        <w:t>funds</w:t>
      </w:r>
      <w:r w:rsidRPr="00070A26">
        <w:rPr>
          <w:spacing w:val="-2"/>
          <w:sz w:val="28"/>
          <w:szCs w:val="28"/>
        </w:rPr>
        <w:t xml:space="preserve"> </w:t>
      </w:r>
      <w:r w:rsidRPr="00070A26">
        <w:rPr>
          <w:sz w:val="28"/>
          <w:szCs w:val="28"/>
        </w:rPr>
        <w:t>before</w:t>
      </w:r>
      <w:r w:rsidRPr="00070A26">
        <w:rPr>
          <w:spacing w:val="-2"/>
          <w:sz w:val="28"/>
          <w:szCs w:val="28"/>
        </w:rPr>
        <w:t xml:space="preserve"> </w:t>
      </w:r>
      <w:r w:rsidRPr="00070A26">
        <w:rPr>
          <w:sz w:val="28"/>
          <w:szCs w:val="28"/>
        </w:rPr>
        <w:t>they</w:t>
      </w:r>
    </w:p>
    <w:p w:rsidR="00DF4C23" w:rsidRPr="00070A26" w:rsidRDefault="00070A26">
      <w:pPr>
        <w:pStyle w:val="BodyText"/>
        <w:spacing w:before="26" w:line="256" w:lineRule="auto"/>
        <w:ind w:right="157"/>
      </w:pPr>
      <w:r w:rsidRPr="00070A26">
        <w:t>make</w:t>
      </w:r>
      <w:r w:rsidRPr="00070A26">
        <w:rPr>
          <w:spacing w:val="-2"/>
        </w:rPr>
        <w:t xml:space="preserve"> </w:t>
      </w:r>
      <w:r w:rsidRPr="00070A26">
        <w:t>any investment.</w:t>
      </w:r>
      <w:r w:rsidRPr="00070A26">
        <w:rPr>
          <w:spacing w:val="-8"/>
        </w:rPr>
        <w:t xml:space="preserve"> </w:t>
      </w:r>
      <w:r w:rsidRPr="00070A26">
        <w:t>Therefore,</w:t>
      </w:r>
      <w:r w:rsidRPr="00070A26">
        <w:rPr>
          <w:spacing w:val="-2"/>
        </w:rPr>
        <w:t xml:space="preserve"> </w:t>
      </w:r>
      <w:r w:rsidRPr="00070A26">
        <w:t>investment</w:t>
      </w:r>
      <w:r w:rsidRPr="00070A26">
        <w:rPr>
          <w:spacing w:val="-2"/>
        </w:rPr>
        <w:t xml:space="preserve"> </w:t>
      </w:r>
      <w:r w:rsidRPr="00070A26">
        <w:t>should</w:t>
      </w:r>
      <w:r w:rsidRPr="00070A26">
        <w:rPr>
          <w:spacing w:val="-2"/>
        </w:rPr>
        <w:t xml:space="preserve"> </w:t>
      </w:r>
      <w:r w:rsidRPr="00070A26">
        <w:t>be</w:t>
      </w:r>
      <w:r w:rsidRPr="00070A26">
        <w:rPr>
          <w:spacing w:val="-3"/>
        </w:rPr>
        <w:t xml:space="preserve"> </w:t>
      </w:r>
      <w:r w:rsidRPr="00070A26">
        <w:t>preceded</w:t>
      </w:r>
      <w:r w:rsidRPr="00070A26">
        <w:rPr>
          <w:spacing w:val="-2"/>
        </w:rPr>
        <w:t xml:space="preserve"> </w:t>
      </w:r>
      <w:r w:rsidRPr="00070A26">
        <w:t>by</w:t>
      </w:r>
      <w:r w:rsidRPr="00070A26">
        <w:rPr>
          <w:spacing w:val="-1"/>
        </w:rPr>
        <w:t xml:space="preserve"> </w:t>
      </w:r>
      <w:r w:rsidRPr="00070A26">
        <w:t>tracking</w:t>
      </w:r>
      <w:r w:rsidRPr="00070A26">
        <w:rPr>
          <w:spacing w:val="-3"/>
        </w:rPr>
        <w:t xml:space="preserve"> </w:t>
      </w:r>
      <w:r w:rsidRPr="00070A26">
        <w:t>the</w:t>
      </w:r>
      <w:r w:rsidRPr="00070A26">
        <w:rPr>
          <w:spacing w:val="-67"/>
        </w:rPr>
        <w:t xml:space="preserve"> </w:t>
      </w:r>
      <w:r w:rsidRPr="00070A26">
        <w:t>performance</w:t>
      </w:r>
      <w:r w:rsidRPr="00070A26">
        <w:rPr>
          <w:spacing w:val="-3"/>
        </w:rPr>
        <w:t xml:space="preserve"> </w:t>
      </w:r>
      <w:r w:rsidRPr="00070A26">
        <w:t>of</w:t>
      </w:r>
      <w:r w:rsidRPr="00070A26">
        <w:rPr>
          <w:spacing w:val="-3"/>
        </w:rPr>
        <w:t xml:space="preserve"> </w:t>
      </w:r>
      <w:r w:rsidRPr="00070A26">
        <w:t>the</w:t>
      </w:r>
      <w:r w:rsidRPr="00070A26">
        <w:rPr>
          <w:spacing w:val="-2"/>
        </w:rPr>
        <w:t xml:space="preserve"> </w:t>
      </w:r>
      <w:r w:rsidRPr="00070A26">
        <w:t>funds</w:t>
      </w:r>
      <w:r w:rsidRPr="00070A26">
        <w:rPr>
          <w:spacing w:val="-1"/>
        </w:rPr>
        <w:t xml:space="preserve"> </w:t>
      </w:r>
      <w:r w:rsidRPr="00070A26">
        <w:t>over</w:t>
      </w:r>
      <w:r w:rsidRPr="00070A26">
        <w:rPr>
          <w:spacing w:val="-2"/>
        </w:rPr>
        <w:t xml:space="preserve"> </w:t>
      </w:r>
      <w:r w:rsidRPr="00070A26">
        <w:t>a</w:t>
      </w:r>
      <w:r w:rsidRPr="00070A26">
        <w:rPr>
          <w:spacing w:val="-2"/>
        </w:rPr>
        <w:t xml:space="preserve"> </w:t>
      </w:r>
      <w:r w:rsidRPr="00070A26">
        <w:t>period of</w:t>
      </w:r>
      <w:r w:rsidRPr="00070A26">
        <w:rPr>
          <w:spacing w:val="-2"/>
        </w:rPr>
        <w:t xml:space="preserve"> </w:t>
      </w:r>
      <w:r w:rsidRPr="00070A26">
        <w:t>time</w:t>
      </w:r>
      <w:r w:rsidRPr="00070A26">
        <w:rPr>
          <w:spacing w:val="-2"/>
        </w:rPr>
        <w:t xml:space="preserve"> </w:t>
      </w:r>
      <w:r w:rsidRPr="00070A26">
        <w:t>and different</w:t>
      </w:r>
      <w:r w:rsidRPr="00070A26">
        <w:rPr>
          <w:spacing w:val="-2"/>
        </w:rPr>
        <w:t xml:space="preserve"> </w:t>
      </w:r>
      <w:r w:rsidRPr="00070A26">
        <w:t>business</w:t>
      </w:r>
      <w:r w:rsidRPr="00070A26">
        <w:rPr>
          <w:spacing w:val="-2"/>
        </w:rPr>
        <w:t xml:space="preserve"> </w:t>
      </w:r>
      <w:r w:rsidRPr="00070A26">
        <w:t>cycles.</w:t>
      </w:r>
    </w:p>
    <w:p w:rsidR="00DF4C23" w:rsidRPr="00070A26" w:rsidRDefault="00070A26">
      <w:pPr>
        <w:pStyle w:val="Heading1"/>
        <w:spacing w:before="165"/>
        <w:rPr>
          <w:u w:val="none"/>
        </w:rPr>
      </w:pPr>
      <w:r w:rsidRPr="00070A26">
        <w:rPr>
          <w:u w:val="thick"/>
        </w:rPr>
        <w:t>Conclusion</w:t>
      </w:r>
    </w:p>
    <w:p w:rsidR="00DF4C23" w:rsidRPr="00070A26" w:rsidRDefault="00DF4C23">
      <w:pPr>
        <w:rPr>
          <w:sz w:val="28"/>
          <w:szCs w:val="28"/>
        </w:rPr>
        <w:sectPr w:rsidR="00DF4C23" w:rsidRPr="00070A26">
          <w:pgSz w:w="11910" w:h="16840"/>
          <w:pgMar w:top="1340" w:right="1320" w:bottom="280" w:left="1340" w:header="720" w:footer="720" w:gutter="0"/>
          <w:cols w:space="720"/>
        </w:sectPr>
      </w:pPr>
    </w:p>
    <w:p w:rsidR="00DF4C23" w:rsidRPr="00070A26" w:rsidRDefault="00070A26">
      <w:pPr>
        <w:pStyle w:val="BodyText"/>
        <w:spacing w:before="63" w:line="259" w:lineRule="auto"/>
        <w:ind w:right="187"/>
      </w:pPr>
      <w:r w:rsidRPr="00070A26">
        <w:lastRenderedPageBreak/>
        <w:t>We can infer from the analysis that the concept of mutual fund in the place like</w:t>
      </w:r>
      <w:r w:rsidRPr="00070A26">
        <w:rPr>
          <w:spacing w:val="1"/>
        </w:rPr>
        <w:t xml:space="preserve"> </w:t>
      </w:r>
      <w:r w:rsidRPr="00070A26">
        <w:t>Mumbai in its growing phase. With the growing importance of mutual fund in</w:t>
      </w:r>
      <w:r w:rsidRPr="00070A26">
        <w:rPr>
          <w:spacing w:val="1"/>
        </w:rPr>
        <w:t xml:space="preserve"> </w:t>
      </w:r>
      <w:r w:rsidRPr="00070A26">
        <w:t>other areas in the country, this place is wi</w:t>
      </w:r>
      <w:r w:rsidRPr="00070A26">
        <w:t>tnessing the same rate of growth in</w:t>
      </w:r>
      <w:r w:rsidRPr="00070A26">
        <w:rPr>
          <w:spacing w:val="1"/>
        </w:rPr>
        <w:t xml:space="preserve"> </w:t>
      </w:r>
      <w:r w:rsidRPr="00070A26">
        <w:t>mutual funds. Apart from these facts the following are some other important</w:t>
      </w:r>
      <w:r w:rsidRPr="00070A26">
        <w:rPr>
          <w:spacing w:val="1"/>
        </w:rPr>
        <w:t xml:space="preserve"> </w:t>
      </w:r>
      <w:r w:rsidRPr="00070A26">
        <w:t>facts which can easily be inferred from the paper---Huge opportunities of</w:t>
      </w:r>
      <w:r w:rsidRPr="00070A26">
        <w:rPr>
          <w:spacing w:val="1"/>
        </w:rPr>
        <w:t xml:space="preserve"> </w:t>
      </w:r>
      <w:r w:rsidRPr="00070A26">
        <w:t>Mutual funds exist in all the country. In short, the market in this ci</w:t>
      </w:r>
      <w:r w:rsidRPr="00070A26">
        <w:t>ty is a</w:t>
      </w:r>
      <w:r w:rsidRPr="00070A26">
        <w:rPr>
          <w:spacing w:val="1"/>
        </w:rPr>
        <w:t xml:space="preserve"> </w:t>
      </w:r>
      <w:r w:rsidRPr="00070A26">
        <w:t>growing market as because many companies exist in this market, competition is</w:t>
      </w:r>
      <w:r w:rsidRPr="00070A26">
        <w:rPr>
          <w:spacing w:val="-67"/>
        </w:rPr>
        <w:t xml:space="preserve"> </w:t>
      </w:r>
      <w:r w:rsidRPr="00070A26">
        <w:t>cut to throat. Mindsets of the investors are not towards mutual funds. They still</w:t>
      </w:r>
      <w:r w:rsidRPr="00070A26">
        <w:rPr>
          <w:spacing w:val="1"/>
        </w:rPr>
        <w:t xml:space="preserve"> </w:t>
      </w:r>
      <w:r w:rsidRPr="00070A26">
        <w:t>think of investing in traditional investment alternatives. Customers are not</w:t>
      </w:r>
      <w:r w:rsidRPr="00070A26">
        <w:rPr>
          <w:spacing w:val="1"/>
        </w:rPr>
        <w:t xml:space="preserve"> </w:t>
      </w:r>
      <w:r w:rsidRPr="00070A26">
        <w:t>properly</w:t>
      </w:r>
      <w:r w:rsidRPr="00070A26">
        <w:rPr>
          <w:spacing w:val="-3"/>
        </w:rPr>
        <w:t xml:space="preserve"> </w:t>
      </w:r>
      <w:r w:rsidRPr="00070A26">
        <w:t>ed</w:t>
      </w:r>
      <w:r w:rsidRPr="00070A26">
        <w:t>ucated</w:t>
      </w:r>
      <w:r w:rsidRPr="00070A26">
        <w:rPr>
          <w:spacing w:val="-2"/>
        </w:rPr>
        <w:t xml:space="preserve"> </w:t>
      </w:r>
      <w:r w:rsidRPr="00070A26">
        <w:t>about</w:t>
      </w:r>
      <w:r w:rsidRPr="00070A26">
        <w:rPr>
          <w:spacing w:val="-2"/>
        </w:rPr>
        <w:t xml:space="preserve"> </w:t>
      </w:r>
      <w:r w:rsidRPr="00070A26">
        <w:t>the</w:t>
      </w:r>
      <w:r w:rsidRPr="00070A26">
        <w:rPr>
          <w:spacing w:val="-3"/>
        </w:rPr>
        <w:t xml:space="preserve"> </w:t>
      </w:r>
      <w:r w:rsidRPr="00070A26">
        <w:t>mutual</w:t>
      </w:r>
      <w:r w:rsidRPr="00070A26">
        <w:rPr>
          <w:spacing w:val="-3"/>
        </w:rPr>
        <w:t xml:space="preserve"> </w:t>
      </w:r>
      <w:r w:rsidRPr="00070A26">
        <w:t>funds.</w:t>
      </w:r>
      <w:r w:rsidRPr="00070A26">
        <w:rPr>
          <w:spacing w:val="-3"/>
        </w:rPr>
        <w:t xml:space="preserve"> </w:t>
      </w:r>
      <w:r w:rsidRPr="00070A26">
        <w:t>Emerging</w:t>
      </w:r>
      <w:r w:rsidRPr="00070A26">
        <w:rPr>
          <w:spacing w:val="-3"/>
        </w:rPr>
        <w:t xml:space="preserve"> </w:t>
      </w:r>
      <w:r w:rsidRPr="00070A26">
        <w:t>youth</w:t>
      </w:r>
      <w:r w:rsidRPr="00070A26">
        <w:rPr>
          <w:spacing w:val="-3"/>
        </w:rPr>
        <w:t xml:space="preserve"> </w:t>
      </w:r>
      <w:r w:rsidRPr="00070A26">
        <w:t>are</w:t>
      </w:r>
      <w:r w:rsidRPr="00070A26">
        <w:rPr>
          <w:spacing w:val="-3"/>
        </w:rPr>
        <w:t xml:space="preserve"> </w:t>
      </w:r>
      <w:r w:rsidRPr="00070A26">
        <w:t>the</w:t>
      </w:r>
      <w:r w:rsidRPr="00070A26">
        <w:rPr>
          <w:spacing w:val="-2"/>
        </w:rPr>
        <w:t xml:space="preserve"> </w:t>
      </w:r>
      <w:r w:rsidRPr="00070A26">
        <w:t>scope</w:t>
      </w:r>
      <w:r w:rsidRPr="00070A26">
        <w:rPr>
          <w:spacing w:val="-3"/>
        </w:rPr>
        <w:t xml:space="preserve"> </w:t>
      </w:r>
      <w:r w:rsidRPr="00070A26">
        <w:t>for</w:t>
      </w:r>
      <w:r w:rsidRPr="00070A26">
        <w:rPr>
          <w:spacing w:val="-1"/>
        </w:rPr>
        <w:t xml:space="preserve"> </w:t>
      </w:r>
      <w:r w:rsidRPr="00070A26">
        <w:t>the</w:t>
      </w:r>
      <w:r w:rsidRPr="00070A26">
        <w:rPr>
          <w:spacing w:val="-67"/>
        </w:rPr>
        <w:t xml:space="preserve"> </w:t>
      </w:r>
      <w:r w:rsidRPr="00070A26">
        <w:t>mutual fund as they are being updated by lasted investment option available in</w:t>
      </w:r>
      <w:r w:rsidRPr="00070A26">
        <w:rPr>
          <w:spacing w:val="1"/>
        </w:rPr>
        <w:t xml:space="preserve"> </w:t>
      </w:r>
      <w:r w:rsidRPr="00070A26">
        <w:t>the</w:t>
      </w:r>
      <w:r w:rsidRPr="00070A26">
        <w:rPr>
          <w:spacing w:val="-2"/>
        </w:rPr>
        <w:t xml:space="preserve"> </w:t>
      </w:r>
      <w:r w:rsidRPr="00070A26">
        <w:t>market.</w:t>
      </w:r>
    </w:p>
    <w:p w:rsidR="00DF4C23" w:rsidRPr="00070A26" w:rsidRDefault="00070A26">
      <w:pPr>
        <w:pStyle w:val="Heading1"/>
        <w:spacing w:before="156"/>
        <w:rPr>
          <w:u w:val="none"/>
        </w:rPr>
      </w:pPr>
      <w:r w:rsidRPr="00070A26">
        <w:rPr>
          <w:u w:val="thick"/>
        </w:rPr>
        <w:t>BIBLIOGRAPHY</w:t>
      </w:r>
    </w:p>
    <w:p w:rsidR="00DF4C23" w:rsidRPr="00070A26" w:rsidRDefault="00070A26">
      <w:pPr>
        <w:pStyle w:val="ListParagraph"/>
        <w:numPr>
          <w:ilvl w:val="1"/>
          <w:numId w:val="2"/>
        </w:numPr>
        <w:tabs>
          <w:tab w:val="left" w:pos="821"/>
        </w:tabs>
        <w:spacing w:before="184"/>
        <w:ind w:right="120"/>
        <w:jc w:val="both"/>
        <w:rPr>
          <w:rFonts w:ascii="Calibri" w:hAnsi="Calibri"/>
          <w:sz w:val="28"/>
          <w:szCs w:val="28"/>
        </w:rPr>
      </w:pPr>
      <w:r w:rsidRPr="00070A26">
        <w:rPr>
          <w:rFonts w:ascii="Calibri" w:hAnsi="Calibri"/>
          <w:color w:val="0000FF"/>
          <w:sz w:val="28"/>
          <w:szCs w:val="28"/>
          <w:u w:val="single" w:color="0000FF"/>
        </w:rPr>
        <w:t>Sib</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Mutual</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Fund</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PDF</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PDF</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Mutual</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Funds</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Securities</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(Finance)</w:t>
      </w:r>
      <w:r w:rsidRPr="00070A26">
        <w:rPr>
          <w:rFonts w:ascii="Calibri" w:hAnsi="Calibri"/>
          <w:color w:val="0000FF"/>
          <w:spacing w:val="1"/>
          <w:sz w:val="28"/>
          <w:szCs w:val="28"/>
        </w:rPr>
        <w:t xml:space="preserve"> </w:t>
      </w:r>
      <w:r w:rsidRPr="00070A26">
        <w:rPr>
          <w:rFonts w:ascii="Calibri" w:hAnsi="Calibri"/>
          <w:color w:val="0000FF"/>
          <w:sz w:val="28"/>
          <w:szCs w:val="28"/>
          <w:u w:val="single" w:color="0000FF"/>
        </w:rPr>
        <w:t>(scribd.com)</w:t>
      </w:r>
    </w:p>
    <w:p w:rsidR="00DF4C23" w:rsidRPr="00070A26" w:rsidRDefault="00070A26">
      <w:pPr>
        <w:pStyle w:val="ListParagraph"/>
        <w:numPr>
          <w:ilvl w:val="1"/>
          <w:numId w:val="2"/>
        </w:numPr>
        <w:tabs>
          <w:tab w:val="left" w:pos="821"/>
        </w:tabs>
        <w:spacing w:before="2" w:line="348" w:lineRule="auto"/>
        <w:ind w:right="1401"/>
        <w:jc w:val="both"/>
        <w:rPr>
          <w:rFonts w:ascii="Calibri" w:hAnsi="Calibri"/>
          <w:sz w:val="28"/>
          <w:szCs w:val="28"/>
        </w:rPr>
      </w:pPr>
      <w:r w:rsidRPr="00070A26">
        <w:rPr>
          <w:rFonts w:ascii="Calibri" w:hAnsi="Calibri"/>
          <w:color w:val="0000FF"/>
          <w:spacing w:val="-3"/>
          <w:sz w:val="28"/>
          <w:szCs w:val="28"/>
          <w:u w:val="single" w:color="0000FF"/>
        </w:rPr>
        <w:t>https://</w:t>
      </w:r>
      <w:hyperlink r:id="rId19">
        <w:r w:rsidRPr="00070A26">
          <w:rPr>
            <w:rFonts w:ascii="Calibri" w:hAnsi="Calibri"/>
            <w:color w:val="0462C1"/>
            <w:spacing w:val="-3"/>
            <w:sz w:val="28"/>
            <w:szCs w:val="28"/>
            <w:u w:val="single" w:color="0000FF"/>
          </w:rPr>
          <w:t>www.indmoney.com/articles/personalfinance/advanta</w:t>
        </w:r>
      </w:hyperlink>
      <w:r w:rsidRPr="00070A26">
        <w:rPr>
          <w:rFonts w:ascii="Calibri" w:hAnsi="Calibri"/>
          <w:color w:val="0462C1"/>
          <w:spacing w:val="-61"/>
          <w:sz w:val="28"/>
          <w:szCs w:val="28"/>
        </w:rPr>
        <w:t xml:space="preserve"> </w:t>
      </w:r>
      <w:hyperlink r:id="rId20">
        <w:proofErr w:type="spellStart"/>
        <w:r w:rsidRPr="00070A26">
          <w:rPr>
            <w:rFonts w:ascii="Calibri" w:hAnsi="Calibri"/>
            <w:color w:val="0462C1"/>
            <w:sz w:val="28"/>
            <w:szCs w:val="28"/>
            <w:u w:val="single" w:color="0462C1"/>
          </w:rPr>
          <w:t>ges</w:t>
        </w:r>
        <w:proofErr w:type="spellEnd"/>
        <w:r w:rsidRPr="00070A26">
          <w:rPr>
            <w:rFonts w:ascii="Calibri" w:hAnsi="Calibri"/>
            <w:color w:val="0462C1"/>
            <w:sz w:val="28"/>
            <w:szCs w:val="28"/>
            <w:u w:val="single" w:color="0462C1"/>
          </w:rPr>
          <w:t>-and-</w:t>
        </w:r>
      </w:hyperlink>
      <w:r w:rsidRPr="00070A26">
        <w:rPr>
          <w:rFonts w:ascii="Calibri" w:hAnsi="Calibri"/>
          <w:color w:val="0000FF"/>
          <w:spacing w:val="1"/>
          <w:sz w:val="28"/>
          <w:szCs w:val="28"/>
        </w:rPr>
        <w:t xml:space="preserve"> </w:t>
      </w:r>
      <w:r w:rsidRPr="00070A26">
        <w:rPr>
          <w:rFonts w:ascii="Calibri" w:hAnsi="Calibri"/>
          <w:color w:val="0000FF"/>
          <w:sz w:val="28"/>
          <w:szCs w:val="28"/>
          <w:u w:val="single" w:color="0000FF"/>
        </w:rPr>
        <w:t>disadvantages-of-mutual-funds-key-things-to-keep-</w:t>
      </w:r>
      <w:r w:rsidRPr="00070A26">
        <w:rPr>
          <w:rFonts w:ascii="Calibri" w:hAnsi="Calibri"/>
          <w:color w:val="0000FF"/>
          <w:spacing w:val="-61"/>
          <w:sz w:val="28"/>
          <w:szCs w:val="28"/>
        </w:rPr>
        <w:t xml:space="preserve"> </w:t>
      </w:r>
      <w:r w:rsidRPr="00070A26">
        <w:rPr>
          <w:rFonts w:ascii="Calibri" w:hAnsi="Calibri"/>
          <w:color w:val="0000FF"/>
          <w:sz w:val="28"/>
          <w:szCs w:val="28"/>
          <w:u w:val="single" w:color="0000FF"/>
        </w:rPr>
        <w:t>in-mind</w:t>
      </w:r>
    </w:p>
    <w:p w:rsidR="00DF4C23" w:rsidRPr="00070A26" w:rsidRDefault="00070A26">
      <w:pPr>
        <w:pStyle w:val="ListParagraph"/>
        <w:numPr>
          <w:ilvl w:val="1"/>
          <w:numId w:val="2"/>
        </w:numPr>
        <w:tabs>
          <w:tab w:val="left" w:pos="820"/>
          <w:tab w:val="left" w:pos="821"/>
        </w:tabs>
        <w:spacing w:before="7" w:line="345" w:lineRule="auto"/>
        <w:ind w:right="3416"/>
        <w:rPr>
          <w:rFonts w:ascii="Calibri" w:hAnsi="Calibri"/>
          <w:sz w:val="28"/>
          <w:szCs w:val="28"/>
        </w:rPr>
      </w:pPr>
      <w:r w:rsidRPr="00070A26">
        <w:rPr>
          <w:rFonts w:ascii="Calibri" w:hAnsi="Calibri"/>
          <w:color w:val="0000FF"/>
          <w:spacing w:val="-3"/>
          <w:sz w:val="28"/>
          <w:szCs w:val="28"/>
          <w:u w:val="single" w:color="0000FF"/>
        </w:rPr>
        <w:t>https://</w:t>
      </w:r>
      <w:hyperlink r:id="rId21">
        <w:r w:rsidRPr="00070A26">
          <w:rPr>
            <w:rFonts w:ascii="Calibri" w:hAnsi="Calibri"/>
            <w:color w:val="0462C1"/>
            <w:spacing w:val="-3"/>
            <w:sz w:val="28"/>
            <w:szCs w:val="28"/>
            <w:u w:val="single" w:color="0000FF"/>
          </w:rPr>
          <w:t>www.fina</w:t>
        </w:r>
        <w:r w:rsidRPr="00070A26">
          <w:rPr>
            <w:rFonts w:ascii="Calibri" w:hAnsi="Calibri"/>
            <w:color w:val="0462C1"/>
            <w:spacing w:val="-3"/>
            <w:sz w:val="28"/>
            <w:szCs w:val="28"/>
            <w:u w:val="single" w:color="0000FF"/>
          </w:rPr>
          <w:t>ncestrategists.com/wealth-</w:t>
        </w:r>
      </w:hyperlink>
      <w:r w:rsidRPr="00070A26">
        <w:rPr>
          <w:rFonts w:ascii="Calibri" w:hAnsi="Calibri"/>
          <w:color w:val="0462C1"/>
          <w:spacing w:val="-61"/>
          <w:sz w:val="28"/>
          <w:szCs w:val="28"/>
        </w:rPr>
        <w:t xml:space="preserve"> </w:t>
      </w:r>
      <w:hyperlink r:id="rId22">
        <w:r w:rsidRPr="00070A26">
          <w:rPr>
            <w:rFonts w:ascii="Calibri" w:hAnsi="Calibri"/>
            <w:color w:val="0462C1"/>
            <w:sz w:val="28"/>
            <w:szCs w:val="28"/>
            <w:u w:val="single" w:color="0462C1"/>
          </w:rPr>
          <w:t>management/investments/mutual-</w:t>
        </w:r>
        <w:r w:rsidRPr="00070A26">
          <w:rPr>
            <w:rFonts w:ascii="Calibri" w:hAnsi="Calibri"/>
            <w:color w:val="0000FF"/>
            <w:spacing w:val="-12"/>
            <w:sz w:val="28"/>
            <w:szCs w:val="28"/>
          </w:rPr>
          <w:t xml:space="preserve"> </w:t>
        </w:r>
      </w:hyperlink>
      <w:r w:rsidRPr="00070A26">
        <w:rPr>
          <w:rFonts w:ascii="Calibri" w:hAnsi="Calibri"/>
          <w:color w:val="0000FF"/>
          <w:sz w:val="28"/>
          <w:szCs w:val="28"/>
          <w:u w:val="single" w:color="0000FF"/>
        </w:rPr>
        <w:t>fund/</w:t>
      </w:r>
    </w:p>
    <w:p w:rsidR="00DF4C23" w:rsidRPr="00070A26" w:rsidRDefault="00070A26">
      <w:pPr>
        <w:pStyle w:val="ListParagraph"/>
        <w:numPr>
          <w:ilvl w:val="1"/>
          <w:numId w:val="2"/>
        </w:numPr>
        <w:tabs>
          <w:tab w:val="left" w:pos="820"/>
          <w:tab w:val="left" w:pos="821"/>
        </w:tabs>
        <w:spacing w:before="13" w:line="343" w:lineRule="auto"/>
        <w:ind w:right="2047"/>
        <w:rPr>
          <w:rFonts w:ascii="Calibri" w:hAnsi="Calibri"/>
          <w:sz w:val="28"/>
          <w:szCs w:val="28"/>
        </w:rPr>
      </w:pPr>
      <w:r w:rsidRPr="00070A26">
        <w:rPr>
          <w:rFonts w:ascii="Calibri" w:hAnsi="Calibri"/>
          <w:color w:val="0000FF"/>
          <w:spacing w:val="-3"/>
          <w:sz w:val="28"/>
          <w:szCs w:val="28"/>
          <w:u w:val="single" w:color="0000FF"/>
        </w:rPr>
        <w:t>https://</w:t>
      </w:r>
      <w:hyperlink r:id="rId23">
        <w:r w:rsidRPr="00070A26">
          <w:rPr>
            <w:rFonts w:ascii="Calibri" w:hAnsi="Calibri"/>
            <w:color w:val="0000FF"/>
            <w:spacing w:val="-3"/>
            <w:sz w:val="28"/>
            <w:szCs w:val="28"/>
            <w:u w:val="single" w:color="0000FF"/>
          </w:rPr>
          <w:t>w</w:t>
        </w:r>
        <w:r w:rsidRPr="00070A26">
          <w:rPr>
            <w:rFonts w:ascii="Calibri" w:hAnsi="Calibri"/>
            <w:color w:val="0000FF"/>
            <w:spacing w:val="-3"/>
            <w:sz w:val="28"/>
            <w:szCs w:val="28"/>
            <w:u w:val="single" w:color="0000FF"/>
          </w:rPr>
          <w:t>ww.amfiindia.com/investor-corner/knowledge-</w:t>
        </w:r>
      </w:hyperlink>
      <w:r w:rsidRPr="00070A26">
        <w:rPr>
          <w:rFonts w:ascii="Calibri" w:hAnsi="Calibri"/>
          <w:color w:val="0000FF"/>
          <w:spacing w:val="-61"/>
          <w:sz w:val="28"/>
          <w:szCs w:val="28"/>
        </w:rPr>
        <w:t xml:space="preserve"> </w:t>
      </w:r>
      <w:hyperlink r:id="rId24">
        <w:r w:rsidRPr="00070A26">
          <w:rPr>
            <w:rFonts w:ascii="Calibri" w:hAnsi="Calibri"/>
            <w:color w:val="0000FF"/>
            <w:spacing w:val="-1"/>
            <w:sz w:val="28"/>
            <w:szCs w:val="28"/>
            <w:u w:val="single" w:color="0000FF"/>
          </w:rPr>
          <w:t>center/advantages-of-</w:t>
        </w:r>
        <w:r w:rsidRPr="00070A26">
          <w:rPr>
            <w:rFonts w:ascii="Calibri" w:hAnsi="Calibri"/>
            <w:color w:val="0000FF"/>
            <w:spacing w:val="-13"/>
            <w:sz w:val="28"/>
            <w:szCs w:val="28"/>
            <w:u w:val="single" w:color="0000FF"/>
          </w:rPr>
          <w:t xml:space="preserve"> </w:t>
        </w:r>
      </w:hyperlink>
      <w:r w:rsidRPr="00070A26">
        <w:rPr>
          <w:rFonts w:ascii="Calibri" w:hAnsi="Calibri"/>
          <w:color w:val="0000FF"/>
          <w:sz w:val="28"/>
          <w:szCs w:val="28"/>
          <w:u w:val="single" w:color="0000FF"/>
        </w:rPr>
        <w:t>investing-in-mutual-funds.html</w:t>
      </w:r>
    </w:p>
    <w:p w:rsidR="00DF4C23" w:rsidRPr="00070A26" w:rsidRDefault="00070A26">
      <w:pPr>
        <w:pStyle w:val="ListParagraph"/>
        <w:numPr>
          <w:ilvl w:val="1"/>
          <w:numId w:val="2"/>
        </w:numPr>
        <w:tabs>
          <w:tab w:val="left" w:pos="820"/>
          <w:tab w:val="left" w:pos="821"/>
          <w:tab w:val="left" w:pos="1516"/>
          <w:tab w:val="left" w:pos="3148"/>
          <w:tab w:val="left" w:pos="3783"/>
          <w:tab w:val="left" w:pos="5057"/>
          <w:tab w:val="left" w:pos="5936"/>
          <w:tab w:val="left" w:pos="6376"/>
          <w:tab w:val="left" w:pos="7140"/>
          <w:tab w:val="left" w:pos="8258"/>
        </w:tabs>
        <w:spacing w:before="13" w:line="333" w:lineRule="auto"/>
        <w:ind w:right="220"/>
        <w:rPr>
          <w:rFonts w:ascii="Calibri" w:hAnsi="Calibri"/>
          <w:sz w:val="28"/>
          <w:szCs w:val="28"/>
        </w:rPr>
      </w:pPr>
      <w:r w:rsidRPr="00070A26">
        <w:rPr>
          <w:rFonts w:ascii="Calibri" w:hAnsi="Calibri"/>
          <w:color w:val="0000FF"/>
          <w:sz w:val="28"/>
          <w:szCs w:val="28"/>
          <w:u w:val="single" w:color="0000FF"/>
        </w:rPr>
        <w:t>SEBI</w:t>
      </w:r>
      <w:r w:rsidRPr="00070A26">
        <w:rPr>
          <w:rFonts w:ascii="Calibri" w:hAnsi="Calibri"/>
          <w:color w:val="0000FF"/>
          <w:sz w:val="28"/>
          <w:szCs w:val="28"/>
          <w:u w:val="single" w:color="0000FF"/>
        </w:rPr>
        <w:tab/>
        <w:t xml:space="preserve">|  </w:t>
      </w:r>
      <w:r w:rsidRPr="00070A26">
        <w:rPr>
          <w:rFonts w:ascii="Calibri" w:hAnsi="Calibri"/>
          <w:color w:val="0000FF"/>
          <w:spacing w:val="5"/>
          <w:sz w:val="28"/>
          <w:szCs w:val="28"/>
          <w:u w:val="single" w:color="0000FF"/>
        </w:rPr>
        <w:t xml:space="preserve"> </w:t>
      </w:r>
      <w:r w:rsidRPr="00070A26">
        <w:rPr>
          <w:rFonts w:ascii="Calibri" w:hAnsi="Calibri"/>
          <w:color w:val="0000FF"/>
          <w:sz w:val="28"/>
          <w:szCs w:val="28"/>
          <w:u w:val="single" w:color="0000FF"/>
        </w:rPr>
        <w:t>Securities</w:t>
      </w:r>
      <w:r w:rsidRPr="00070A26">
        <w:rPr>
          <w:rFonts w:ascii="Calibri" w:hAnsi="Calibri"/>
          <w:color w:val="0000FF"/>
          <w:sz w:val="28"/>
          <w:szCs w:val="28"/>
          <w:u w:val="single" w:color="0000FF"/>
        </w:rPr>
        <w:tab/>
        <w:t>and</w:t>
      </w:r>
      <w:r w:rsidRPr="00070A26">
        <w:rPr>
          <w:rFonts w:ascii="Calibri" w:hAnsi="Calibri"/>
          <w:color w:val="0000FF"/>
          <w:sz w:val="28"/>
          <w:szCs w:val="28"/>
          <w:u w:val="single" w:color="0000FF"/>
        </w:rPr>
        <w:tab/>
        <w:t>Exchange</w:t>
      </w:r>
      <w:r w:rsidRPr="00070A26">
        <w:rPr>
          <w:rFonts w:ascii="Calibri" w:hAnsi="Calibri"/>
          <w:color w:val="0000FF"/>
          <w:sz w:val="28"/>
          <w:szCs w:val="28"/>
          <w:u w:val="single" w:color="0000FF"/>
        </w:rPr>
        <w:tab/>
        <w:t>Board</w:t>
      </w:r>
      <w:r w:rsidRPr="00070A26">
        <w:rPr>
          <w:rFonts w:ascii="Calibri" w:hAnsi="Calibri"/>
          <w:color w:val="0000FF"/>
          <w:sz w:val="28"/>
          <w:szCs w:val="28"/>
          <w:u w:val="single" w:color="0000FF"/>
        </w:rPr>
        <w:tab/>
        <w:t>of</w:t>
      </w:r>
      <w:r w:rsidRPr="00070A26">
        <w:rPr>
          <w:rFonts w:ascii="Calibri" w:hAnsi="Calibri"/>
          <w:color w:val="0000FF"/>
          <w:sz w:val="28"/>
          <w:szCs w:val="28"/>
          <w:u w:val="single" w:color="0000FF"/>
        </w:rPr>
        <w:tab/>
        <w:t>India</w:t>
      </w:r>
      <w:r w:rsidRPr="00070A26">
        <w:rPr>
          <w:rFonts w:ascii="Calibri" w:hAnsi="Calibri"/>
          <w:color w:val="0000FF"/>
          <w:sz w:val="28"/>
          <w:szCs w:val="28"/>
          <w:u w:val="single" w:color="0000FF"/>
        </w:rPr>
        <w:tab/>
        <w:t>(Mutual</w:t>
      </w:r>
      <w:r w:rsidRPr="00070A26">
        <w:rPr>
          <w:rFonts w:ascii="Calibri" w:hAnsi="Calibri"/>
          <w:color w:val="0000FF"/>
          <w:sz w:val="28"/>
          <w:szCs w:val="28"/>
          <w:u w:val="single" w:color="0000FF"/>
        </w:rPr>
        <w:tab/>
      </w:r>
      <w:r w:rsidRPr="00070A26">
        <w:rPr>
          <w:rFonts w:ascii="Calibri" w:hAnsi="Calibri"/>
          <w:color w:val="0000FF"/>
          <w:spacing w:val="-1"/>
          <w:sz w:val="28"/>
          <w:szCs w:val="28"/>
          <w:u w:val="single" w:color="0000FF"/>
        </w:rPr>
        <w:t>Funds)</w:t>
      </w:r>
      <w:r w:rsidRPr="00070A26">
        <w:rPr>
          <w:rFonts w:ascii="Calibri" w:hAnsi="Calibri"/>
          <w:color w:val="0000FF"/>
          <w:spacing w:val="-60"/>
          <w:sz w:val="28"/>
          <w:szCs w:val="28"/>
        </w:rPr>
        <w:t xml:space="preserve"> </w:t>
      </w:r>
      <w:r w:rsidRPr="00070A26">
        <w:rPr>
          <w:rFonts w:ascii="Calibri" w:hAnsi="Calibri"/>
          <w:color w:val="0000FF"/>
          <w:sz w:val="28"/>
          <w:szCs w:val="28"/>
          <w:u w:val="single" w:color="0000FF"/>
        </w:rPr>
        <w:t>Regulations,</w:t>
      </w:r>
      <w:r w:rsidRPr="00070A26">
        <w:rPr>
          <w:rFonts w:ascii="Calibri" w:hAnsi="Calibri"/>
          <w:color w:val="0000FF"/>
          <w:spacing w:val="13"/>
          <w:sz w:val="28"/>
          <w:szCs w:val="28"/>
          <w:u w:val="single" w:color="0000FF"/>
        </w:rPr>
        <w:t xml:space="preserve"> </w:t>
      </w:r>
      <w:r w:rsidRPr="00070A26">
        <w:rPr>
          <w:rFonts w:ascii="Calibri" w:hAnsi="Calibri"/>
          <w:color w:val="0000FF"/>
          <w:sz w:val="28"/>
          <w:szCs w:val="28"/>
          <w:u w:val="single" w:color="0000FF"/>
        </w:rPr>
        <w:t>1996</w:t>
      </w:r>
      <w:r w:rsidRPr="00070A26">
        <w:rPr>
          <w:rFonts w:ascii="Calibri" w:hAnsi="Calibri"/>
          <w:color w:val="0000FF"/>
          <w:spacing w:val="12"/>
          <w:sz w:val="28"/>
          <w:szCs w:val="28"/>
          <w:u w:val="single" w:color="0000FF"/>
        </w:rPr>
        <w:t xml:space="preserve"> </w:t>
      </w:r>
      <w:r w:rsidRPr="00070A26">
        <w:rPr>
          <w:rFonts w:ascii="Calibri" w:hAnsi="Calibri"/>
          <w:color w:val="0000FF"/>
          <w:sz w:val="28"/>
          <w:szCs w:val="28"/>
          <w:u w:val="single" w:color="0000FF"/>
        </w:rPr>
        <w:t>[</w:t>
      </w:r>
      <w:proofErr w:type="spellStart"/>
      <w:r w:rsidRPr="00070A26">
        <w:rPr>
          <w:rFonts w:ascii="Calibri" w:hAnsi="Calibri"/>
          <w:color w:val="0000FF"/>
          <w:sz w:val="28"/>
          <w:szCs w:val="28"/>
          <w:u w:val="single" w:color="0000FF"/>
        </w:rPr>
        <w:t>Lastamended</w:t>
      </w:r>
      <w:proofErr w:type="spellEnd"/>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on</w:t>
      </w:r>
      <w:r w:rsidRPr="00070A26">
        <w:rPr>
          <w:rFonts w:ascii="Calibri" w:hAnsi="Calibri"/>
          <w:color w:val="0000FF"/>
          <w:spacing w:val="-2"/>
          <w:sz w:val="28"/>
          <w:szCs w:val="28"/>
          <w:u w:val="single" w:color="0000FF"/>
        </w:rPr>
        <w:t xml:space="preserve"> </w:t>
      </w:r>
      <w:r w:rsidRPr="00070A26">
        <w:rPr>
          <w:rFonts w:ascii="Calibri" w:hAnsi="Calibri"/>
          <w:color w:val="0000FF"/>
          <w:sz w:val="28"/>
          <w:szCs w:val="28"/>
          <w:u w:val="single" w:color="0000FF"/>
        </w:rPr>
        <w:t>January</w:t>
      </w:r>
      <w:r w:rsidRPr="00070A26">
        <w:rPr>
          <w:rFonts w:ascii="Calibri" w:hAnsi="Calibri"/>
          <w:color w:val="0000FF"/>
          <w:spacing w:val="-3"/>
          <w:sz w:val="28"/>
          <w:szCs w:val="28"/>
          <w:u w:val="single" w:color="0000FF"/>
        </w:rPr>
        <w:t xml:space="preserve"> </w:t>
      </w:r>
      <w:r w:rsidRPr="00070A26">
        <w:rPr>
          <w:rFonts w:ascii="Calibri" w:hAnsi="Calibri"/>
          <w:color w:val="0000FF"/>
          <w:sz w:val="28"/>
          <w:szCs w:val="28"/>
          <w:u w:val="single" w:color="0000FF"/>
        </w:rPr>
        <w:t>25,</w:t>
      </w:r>
      <w:r w:rsidRPr="00070A26">
        <w:rPr>
          <w:rFonts w:ascii="Calibri" w:hAnsi="Calibri"/>
          <w:color w:val="0000FF"/>
          <w:spacing w:val="-1"/>
          <w:sz w:val="28"/>
          <w:szCs w:val="28"/>
          <w:u w:val="single" w:color="0000FF"/>
        </w:rPr>
        <w:t xml:space="preserve"> </w:t>
      </w:r>
      <w:r w:rsidRPr="00070A26">
        <w:rPr>
          <w:rFonts w:ascii="Calibri" w:hAnsi="Calibri"/>
          <w:color w:val="0000FF"/>
          <w:sz w:val="28"/>
          <w:szCs w:val="28"/>
          <w:u w:val="single" w:color="0000FF"/>
        </w:rPr>
        <w:t>2022]</w:t>
      </w:r>
    </w:p>
    <w:p w:rsidR="00DF4C23" w:rsidRPr="00070A26" w:rsidRDefault="00DF4C23">
      <w:pPr>
        <w:pStyle w:val="BodyText"/>
        <w:ind w:left="0"/>
        <w:rPr>
          <w:rFonts w:ascii="Calibri"/>
        </w:rPr>
      </w:pPr>
    </w:p>
    <w:p w:rsidR="00DF4C23" w:rsidRPr="00070A26" w:rsidRDefault="00070A26">
      <w:pPr>
        <w:spacing w:before="266"/>
        <w:ind w:left="100"/>
        <w:rPr>
          <w:b/>
          <w:sz w:val="28"/>
          <w:szCs w:val="28"/>
        </w:rPr>
      </w:pPr>
      <w:proofErr w:type="gramStart"/>
      <w:r w:rsidRPr="00070A26">
        <w:rPr>
          <w:b/>
          <w:sz w:val="28"/>
          <w:szCs w:val="28"/>
          <w:u w:val="thick"/>
        </w:rPr>
        <w:t>APPENDIX:-</w:t>
      </w:r>
      <w:proofErr w:type="gramEnd"/>
      <w:r w:rsidRPr="00070A26">
        <w:rPr>
          <w:b/>
          <w:spacing w:val="-4"/>
          <w:sz w:val="28"/>
          <w:szCs w:val="28"/>
          <w:u w:val="thick"/>
        </w:rPr>
        <w:t xml:space="preserve"> </w:t>
      </w:r>
      <w:r w:rsidRPr="00070A26">
        <w:rPr>
          <w:b/>
          <w:sz w:val="28"/>
          <w:szCs w:val="28"/>
          <w:u w:val="thick"/>
        </w:rPr>
        <w:t>Google</w:t>
      </w:r>
      <w:r w:rsidRPr="00070A26">
        <w:rPr>
          <w:b/>
          <w:spacing w:val="-4"/>
          <w:sz w:val="28"/>
          <w:szCs w:val="28"/>
          <w:u w:val="thick"/>
        </w:rPr>
        <w:t xml:space="preserve"> </w:t>
      </w:r>
      <w:r w:rsidRPr="00070A26">
        <w:rPr>
          <w:b/>
          <w:sz w:val="28"/>
          <w:szCs w:val="28"/>
          <w:u w:val="thick"/>
        </w:rPr>
        <w:t>form</w:t>
      </w:r>
      <w:r w:rsidRPr="00070A26">
        <w:rPr>
          <w:b/>
          <w:spacing w:val="-4"/>
          <w:sz w:val="28"/>
          <w:szCs w:val="28"/>
          <w:u w:val="thick"/>
        </w:rPr>
        <w:t xml:space="preserve"> </w:t>
      </w:r>
      <w:r w:rsidRPr="00070A26">
        <w:rPr>
          <w:b/>
          <w:sz w:val="28"/>
          <w:szCs w:val="28"/>
          <w:u w:val="thick"/>
        </w:rPr>
        <w:t>link</w:t>
      </w:r>
      <w:r w:rsidRPr="00070A26">
        <w:rPr>
          <w:b/>
          <w:spacing w:val="-6"/>
          <w:sz w:val="28"/>
          <w:szCs w:val="28"/>
          <w:u w:val="thick"/>
        </w:rPr>
        <w:t xml:space="preserve"> </w:t>
      </w:r>
      <w:r w:rsidRPr="00070A26">
        <w:rPr>
          <w:b/>
          <w:sz w:val="28"/>
          <w:szCs w:val="28"/>
          <w:u w:val="thick"/>
        </w:rPr>
        <w:t>:</w:t>
      </w:r>
      <w:r w:rsidRPr="00070A26">
        <w:rPr>
          <w:b/>
          <w:spacing w:val="-2"/>
          <w:sz w:val="28"/>
          <w:szCs w:val="28"/>
          <w:u w:val="thick"/>
        </w:rPr>
        <w:t xml:space="preserve"> </w:t>
      </w:r>
      <w:hyperlink r:id="rId25">
        <w:r w:rsidRPr="00070A26">
          <w:rPr>
            <w:b/>
            <w:color w:val="0462C1"/>
            <w:sz w:val="28"/>
            <w:szCs w:val="28"/>
            <w:u w:val="thick" w:color="000000"/>
          </w:rPr>
          <w:t>https://forms.gle/3hZtZr3TUF8zhnuE8</w:t>
        </w:r>
      </w:hyperlink>
    </w:p>
    <w:p w:rsidR="00DF4C23" w:rsidRPr="00070A26" w:rsidRDefault="00070A26">
      <w:pPr>
        <w:spacing w:before="187" w:line="259" w:lineRule="auto"/>
        <w:ind w:left="100"/>
        <w:rPr>
          <w:b/>
          <w:sz w:val="28"/>
          <w:szCs w:val="28"/>
        </w:rPr>
      </w:pPr>
      <w:r w:rsidRPr="00070A26">
        <w:rPr>
          <w:b/>
          <w:spacing w:val="-2"/>
          <w:sz w:val="28"/>
          <w:szCs w:val="28"/>
          <w:u w:val="thick"/>
        </w:rPr>
        <w:t>Excel</w:t>
      </w:r>
      <w:r w:rsidRPr="00070A26">
        <w:rPr>
          <w:b/>
          <w:sz w:val="28"/>
          <w:szCs w:val="28"/>
          <w:u w:val="thick"/>
        </w:rPr>
        <w:t xml:space="preserve"> </w:t>
      </w:r>
      <w:proofErr w:type="gramStart"/>
      <w:r w:rsidRPr="00070A26">
        <w:rPr>
          <w:b/>
          <w:spacing w:val="-2"/>
          <w:sz w:val="28"/>
          <w:szCs w:val="28"/>
          <w:u w:val="thick"/>
        </w:rPr>
        <w:t>Link</w:t>
      </w:r>
      <w:r w:rsidRPr="00070A26">
        <w:rPr>
          <w:b/>
          <w:spacing w:val="-3"/>
          <w:sz w:val="28"/>
          <w:szCs w:val="28"/>
          <w:u w:val="thick"/>
        </w:rPr>
        <w:t xml:space="preserve"> </w:t>
      </w:r>
      <w:r w:rsidRPr="00070A26">
        <w:rPr>
          <w:b/>
          <w:spacing w:val="-1"/>
          <w:sz w:val="28"/>
          <w:szCs w:val="28"/>
          <w:u w:val="thick"/>
        </w:rPr>
        <w:t>:</w:t>
      </w:r>
      <w:r w:rsidRPr="00070A26">
        <w:rPr>
          <w:b/>
          <w:color w:val="0462C1"/>
          <w:spacing w:val="-1"/>
          <w:sz w:val="28"/>
          <w:szCs w:val="28"/>
          <w:u w:val="thick" w:color="000000"/>
        </w:rPr>
        <w:t>A</w:t>
      </w:r>
      <w:proofErr w:type="gramEnd"/>
      <w:r w:rsidRPr="00070A26">
        <w:rPr>
          <w:b/>
          <w:color w:val="0462C1"/>
          <w:spacing w:val="-15"/>
          <w:sz w:val="28"/>
          <w:szCs w:val="28"/>
          <w:u w:val="thick" w:color="000000"/>
        </w:rPr>
        <w:t xml:space="preserve"> </w:t>
      </w:r>
      <w:r w:rsidRPr="00070A26">
        <w:rPr>
          <w:b/>
          <w:color w:val="0462C1"/>
          <w:spacing w:val="-1"/>
          <w:sz w:val="28"/>
          <w:szCs w:val="28"/>
          <w:u w:val="thick" w:color="000000"/>
        </w:rPr>
        <w:t>COMPARATIVE</w:t>
      </w:r>
      <w:r w:rsidRPr="00070A26">
        <w:rPr>
          <w:b/>
          <w:color w:val="0462C1"/>
          <w:spacing w:val="-3"/>
          <w:sz w:val="28"/>
          <w:szCs w:val="28"/>
          <w:u w:val="thick" w:color="000000"/>
        </w:rPr>
        <w:t xml:space="preserve"> </w:t>
      </w:r>
      <w:r w:rsidRPr="00070A26">
        <w:rPr>
          <w:b/>
          <w:color w:val="0462C1"/>
          <w:spacing w:val="-1"/>
          <w:sz w:val="28"/>
          <w:szCs w:val="28"/>
          <w:u w:val="thick" w:color="000000"/>
        </w:rPr>
        <w:t>STUDY</w:t>
      </w:r>
      <w:r w:rsidRPr="00070A26">
        <w:rPr>
          <w:b/>
          <w:color w:val="0462C1"/>
          <w:spacing w:val="-10"/>
          <w:sz w:val="28"/>
          <w:szCs w:val="28"/>
          <w:u w:val="thick" w:color="000000"/>
        </w:rPr>
        <w:t xml:space="preserve"> </w:t>
      </w:r>
      <w:r w:rsidRPr="00070A26">
        <w:rPr>
          <w:b/>
          <w:color w:val="0462C1"/>
          <w:spacing w:val="-1"/>
          <w:sz w:val="28"/>
          <w:szCs w:val="28"/>
          <w:u w:val="thick" w:color="000000"/>
        </w:rPr>
        <w:t>OF</w:t>
      </w:r>
      <w:r w:rsidRPr="00070A26">
        <w:rPr>
          <w:b/>
          <w:color w:val="0462C1"/>
          <w:spacing w:val="-12"/>
          <w:sz w:val="28"/>
          <w:szCs w:val="28"/>
          <w:u w:val="thick" w:color="000000"/>
        </w:rPr>
        <w:t xml:space="preserve"> </w:t>
      </w:r>
      <w:r w:rsidRPr="00070A26">
        <w:rPr>
          <w:b/>
          <w:color w:val="0462C1"/>
          <w:spacing w:val="-1"/>
          <w:sz w:val="28"/>
          <w:szCs w:val="28"/>
          <w:u w:val="thick" w:color="000000"/>
        </w:rPr>
        <w:t>MUTUAL</w:t>
      </w:r>
      <w:r w:rsidRPr="00070A26">
        <w:rPr>
          <w:b/>
          <w:color w:val="0462C1"/>
          <w:spacing w:val="-16"/>
          <w:sz w:val="28"/>
          <w:szCs w:val="28"/>
          <w:u w:val="thick" w:color="000000"/>
        </w:rPr>
        <w:t xml:space="preserve"> </w:t>
      </w:r>
      <w:r w:rsidRPr="00070A26">
        <w:rPr>
          <w:b/>
          <w:color w:val="0462C1"/>
          <w:spacing w:val="-1"/>
          <w:sz w:val="28"/>
          <w:szCs w:val="28"/>
          <w:u w:val="thick" w:color="000000"/>
        </w:rPr>
        <w:t>FUNDS</w:t>
      </w:r>
      <w:r w:rsidRPr="00070A26">
        <w:rPr>
          <w:b/>
          <w:color w:val="0462C1"/>
          <w:spacing w:val="-5"/>
          <w:sz w:val="28"/>
          <w:szCs w:val="28"/>
          <w:u w:val="thick" w:color="000000"/>
        </w:rPr>
        <w:t xml:space="preserve"> </w:t>
      </w:r>
      <w:r w:rsidRPr="00070A26">
        <w:rPr>
          <w:b/>
          <w:color w:val="0462C1"/>
          <w:spacing w:val="-1"/>
          <w:sz w:val="28"/>
          <w:szCs w:val="28"/>
          <w:u w:val="thick" w:color="000000"/>
        </w:rPr>
        <w:t>WITH</w:t>
      </w:r>
      <w:r w:rsidRPr="00070A26">
        <w:rPr>
          <w:b/>
          <w:color w:val="0462C1"/>
          <w:spacing w:val="-67"/>
          <w:sz w:val="28"/>
          <w:szCs w:val="28"/>
        </w:rPr>
        <w:t xml:space="preserve"> </w:t>
      </w:r>
      <w:r w:rsidRPr="00070A26">
        <w:rPr>
          <w:b/>
          <w:color w:val="0462C1"/>
          <w:spacing w:val="-1"/>
          <w:sz w:val="28"/>
          <w:szCs w:val="28"/>
          <w:u w:val="thick" w:color="0462C1"/>
        </w:rPr>
        <w:t>RESPECT</w:t>
      </w:r>
      <w:r w:rsidRPr="00070A26">
        <w:rPr>
          <w:b/>
          <w:color w:val="0462C1"/>
          <w:spacing w:val="-12"/>
          <w:sz w:val="28"/>
          <w:szCs w:val="28"/>
          <w:u w:val="thick" w:color="0462C1"/>
        </w:rPr>
        <w:t xml:space="preserve"> </w:t>
      </w:r>
      <w:r w:rsidRPr="00070A26">
        <w:rPr>
          <w:b/>
          <w:color w:val="0462C1"/>
          <w:spacing w:val="-1"/>
          <w:sz w:val="28"/>
          <w:szCs w:val="28"/>
          <w:u w:val="thick" w:color="0462C1"/>
        </w:rPr>
        <w:t>TO</w:t>
      </w:r>
      <w:r w:rsidRPr="00070A26">
        <w:rPr>
          <w:b/>
          <w:color w:val="0462C1"/>
          <w:sz w:val="28"/>
          <w:szCs w:val="28"/>
          <w:u w:val="thick" w:color="0462C1"/>
        </w:rPr>
        <w:t xml:space="preserve"> </w:t>
      </w:r>
      <w:r w:rsidRPr="00070A26">
        <w:rPr>
          <w:b/>
          <w:color w:val="0462C1"/>
          <w:spacing w:val="-1"/>
          <w:sz w:val="28"/>
          <w:szCs w:val="28"/>
          <w:u w:val="thick" w:color="0462C1"/>
        </w:rPr>
        <w:t xml:space="preserve">INVESTING </w:t>
      </w:r>
      <w:r w:rsidRPr="00070A26">
        <w:rPr>
          <w:b/>
          <w:color w:val="0462C1"/>
          <w:sz w:val="28"/>
          <w:szCs w:val="28"/>
          <w:u w:val="thick" w:color="0462C1"/>
        </w:rPr>
        <w:t>CRITERIA</w:t>
      </w:r>
      <w:r w:rsidRPr="00070A26">
        <w:rPr>
          <w:b/>
          <w:color w:val="0462C1"/>
          <w:spacing w:val="-17"/>
          <w:sz w:val="28"/>
          <w:szCs w:val="28"/>
          <w:u w:val="thick" w:color="0462C1"/>
        </w:rPr>
        <w:t xml:space="preserve"> </w:t>
      </w:r>
      <w:r w:rsidRPr="00070A26">
        <w:rPr>
          <w:b/>
          <w:color w:val="0462C1"/>
          <w:sz w:val="28"/>
          <w:szCs w:val="28"/>
          <w:u w:val="thick" w:color="0462C1"/>
        </w:rPr>
        <w:t>(Responses).xlsx</w:t>
      </w:r>
    </w:p>
    <w:p w:rsidR="00DF4C23" w:rsidRPr="00070A26" w:rsidRDefault="00070A26">
      <w:pPr>
        <w:pStyle w:val="BodyText"/>
        <w:spacing w:before="3"/>
        <w:ind w:left="0"/>
        <w:rPr>
          <w:b/>
        </w:rPr>
      </w:pPr>
      <w:r w:rsidRPr="00070A26">
        <w:rPr>
          <w:noProof/>
        </w:rPr>
        <w:drawing>
          <wp:anchor distT="0" distB="0" distL="0" distR="0" simplePos="0" relativeHeight="251670016" behindDoc="0" locked="0" layoutInCell="1" allowOverlap="1">
            <wp:simplePos x="0" y="0"/>
            <wp:positionH relativeFrom="page">
              <wp:posOffset>1277981</wp:posOffset>
            </wp:positionH>
            <wp:positionV relativeFrom="paragraph">
              <wp:posOffset>129107</wp:posOffset>
            </wp:positionV>
            <wp:extent cx="268039" cy="550163"/>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6" cstate="print"/>
                    <a:stretch>
                      <a:fillRect/>
                    </a:stretch>
                  </pic:blipFill>
                  <pic:spPr>
                    <a:xfrm>
                      <a:off x="0" y="0"/>
                      <a:ext cx="268039" cy="550163"/>
                    </a:xfrm>
                    <a:prstGeom prst="rect">
                      <a:avLst/>
                    </a:prstGeom>
                  </pic:spPr>
                </pic:pic>
              </a:graphicData>
            </a:graphic>
          </wp:anchor>
        </w:drawing>
      </w:r>
    </w:p>
    <w:p w:rsidR="00DF4C23" w:rsidRPr="00070A26" w:rsidRDefault="00070A26">
      <w:pPr>
        <w:spacing w:before="25" w:line="242" w:lineRule="auto"/>
        <w:ind w:left="100" w:right="7312" w:firstLine="174"/>
        <w:rPr>
          <w:rFonts w:ascii="Segoe UI"/>
          <w:sz w:val="28"/>
          <w:szCs w:val="28"/>
        </w:rPr>
      </w:pPr>
      <w:r w:rsidRPr="00070A26">
        <w:rPr>
          <w:rFonts w:ascii="Segoe UI"/>
          <w:w w:val="55"/>
          <w:sz w:val="28"/>
          <w:szCs w:val="28"/>
        </w:rPr>
        <w:t>A</w:t>
      </w:r>
      <w:r w:rsidRPr="00070A26">
        <w:rPr>
          <w:rFonts w:ascii="Segoe UI"/>
          <w:spacing w:val="1"/>
          <w:w w:val="55"/>
          <w:sz w:val="28"/>
          <w:szCs w:val="28"/>
        </w:rPr>
        <w:t xml:space="preserve"> </w:t>
      </w:r>
      <w:r w:rsidRPr="00070A26">
        <w:rPr>
          <w:rFonts w:ascii="Segoe UI"/>
          <w:w w:val="55"/>
          <w:sz w:val="28"/>
          <w:szCs w:val="28"/>
        </w:rPr>
        <w:t>COMPARATIVE</w:t>
      </w:r>
      <w:r w:rsidRPr="00070A26">
        <w:rPr>
          <w:rFonts w:ascii="Segoe UI"/>
          <w:spacing w:val="1"/>
          <w:w w:val="55"/>
          <w:sz w:val="28"/>
          <w:szCs w:val="28"/>
        </w:rPr>
        <w:t xml:space="preserve"> </w:t>
      </w:r>
      <w:r w:rsidRPr="00070A26">
        <w:rPr>
          <w:rFonts w:ascii="Segoe UI"/>
          <w:w w:val="55"/>
          <w:sz w:val="28"/>
          <w:szCs w:val="28"/>
        </w:rPr>
        <w:t>STUDY</w:t>
      </w:r>
      <w:r w:rsidRPr="00070A26">
        <w:rPr>
          <w:rFonts w:ascii="Segoe UI"/>
          <w:spacing w:val="7"/>
          <w:w w:val="55"/>
          <w:sz w:val="28"/>
          <w:szCs w:val="28"/>
        </w:rPr>
        <w:t xml:space="preserve"> </w:t>
      </w:r>
      <w:r w:rsidRPr="00070A26">
        <w:rPr>
          <w:rFonts w:ascii="Segoe UI"/>
          <w:w w:val="55"/>
          <w:sz w:val="28"/>
          <w:szCs w:val="28"/>
        </w:rPr>
        <w:t>OF</w:t>
      </w:r>
      <w:r w:rsidRPr="00070A26">
        <w:rPr>
          <w:rFonts w:ascii="Segoe UI"/>
          <w:spacing w:val="4"/>
          <w:w w:val="55"/>
          <w:sz w:val="28"/>
          <w:szCs w:val="28"/>
        </w:rPr>
        <w:t xml:space="preserve"> </w:t>
      </w:r>
      <w:r w:rsidRPr="00070A26">
        <w:rPr>
          <w:rFonts w:ascii="Segoe UI"/>
          <w:w w:val="55"/>
          <w:sz w:val="28"/>
          <w:szCs w:val="28"/>
        </w:rPr>
        <w:t>MUTUAL</w:t>
      </w:r>
      <w:r w:rsidRPr="00070A26">
        <w:rPr>
          <w:rFonts w:ascii="Segoe UI"/>
          <w:spacing w:val="7"/>
          <w:w w:val="55"/>
          <w:sz w:val="28"/>
          <w:szCs w:val="28"/>
        </w:rPr>
        <w:t xml:space="preserve"> </w:t>
      </w:r>
      <w:r w:rsidRPr="00070A26">
        <w:rPr>
          <w:rFonts w:ascii="Segoe UI"/>
          <w:w w:val="55"/>
          <w:sz w:val="28"/>
          <w:szCs w:val="28"/>
        </w:rPr>
        <w:t>F</w:t>
      </w:r>
    </w:p>
    <w:sectPr w:rsidR="00DF4C23" w:rsidRPr="00070A26">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61AD"/>
    <w:multiLevelType w:val="hybridMultilevel"/>
    <w:tmpl w:val="E4981B4C"/>
    <w:lvl w:ilvl="0" w:tplc="A68CE092">
      <w:numFmt w:val="bullet"/>
      <w:lvlText w:val=""/>
      <w:lvlJc w:val="left"/>
      <w:pPr>
        <w:ind w:left="820" w:hanging="360"/>
      </w:pPr>
      <w:rPr>
        <w:rFonts w:hint="default"/>
        <w:w w:val="99"/>
        <w:lang w:val="en-US" w:eastAsia="en-US" w:bidi="ar-SA"/>
      </w:rPr>
    </w:lvl>
    <w:lvl w:ilvl="1" w:tplc="D0700CE0">
      <w:numFmt w:val="bullet"/>
      <w:lvlText w:val="•"/>
      <w:lvlJc w:val="left"/>
      <w:pPr>
        <w:ind w:left="1662" w:hanging="360"/>
      </w:pPr>
      <w:rPr>
        <w:rFonts w:hint="default"/>
        <w:lang w:val="en-US" w:eastAsia="en-US" w:bidi="ar-SA"/>
      </w:rPr>
    </w:lvl>
    <w:lvl w:ilvl="2" w:tplc="42307B20">
      <w:numFmt w:val="bullet"/>
      <w:lvlText w:val="•"/>
      <w:lvlJc w:val="left"/>
      <w:pPr>
        <w:ind w:left="2505" w:hanging="360"/>
      </w:pPr>
      <w:rPr>
        <w:rFonts w:hint="default"/>
        <w:lang w:val="en-US" w:eastAsia="en-US" w:bidi="ar-SA"/>
      </w:rPr>
    </w:lvl>
    <w:lvl w:ilvl="3" w:tplc="FF54CC70">
      <w:numFmt w:val="bullet"/>
      <w:lvlText w:val="•"/>
      <w:lvlJc w:val="left"/>
      <w:pPr>
        <w:ind w:left="3347" w:hanging="360"/>
      </w:pPr>
      <w:rPr>
        <w:rFonts w:hint="default"/>
        <w:lang w:val="en-US" w:eastAsia="en-US" w:bidi="ar-SA"/>
      </w:rPr>
    </w:lvl>
    <w:lvl w:ilvl="4" w:tplc="60AAEF0C">
      <w:numFmt w:val="bullet"/>
      <w:lvlText w:val="•"/>
      <w:lvlJc w:val="left"/>
      <w:pPr>
        <w:ind w:left="4190" w:hanging="360"/>
      </w:pPr>
      <w:rPr>
        <w:rFonts w:hint="default"/>
        <w:lang w:val="en-US" w:eastAsia="en-US" w:bidi="ar-SA"/>
      </w:rPr>
    </w:lvl>
    <w:lvl w:ilvl="5" w:tplc="425AD404">
      <w:numFmt w:val="bullet"/>
      <w:lvlText w:val="•"/>
      <w:lvlJc w:val="left"/>
      <w:pPr>
        <w:ind w:left="5033" w:hanging="360"/>
      </w:pPr>
      <w:rPr>
        <w:rFonts w:hint="default"/>
        <w:lang w:val="en-US" w:eastAsia="en-US" w:bidi="ar-SA"/>
      </w:rPr>
    </w:lvl>
    <w:lvl w:ilvl="6" w:tplc="5E44B2DA">
      <w:numFmt w:val="bullet"/>
      <w:lvlText w:val="•"/>
      <w:lvlJc w:val="left"/>
      <w:pPr>
        <w:ind w:left="5875" w:hanging="360"/>
      </w:pPr>
      <w:rPr>
        <w:rFonts w:hint="default"/>
        <w:lang w:val="en-US" w:eastAsia="en-US" w:bidi="ar-SA"/>
      </w:rPr>
    </w:lvl>
    <w:lvl w:ilvl="7" w:tplc="CB5CFDC4">
      <w:numFmt w:val="bullet"/>
      <w:lvlText w:val="•"/>
      <w:lvlJc w:val="left"/>
      <w:pPr>
        <w:ind w:left="6718" w:hanging="360"/>
      </w:pPr>
      <w:rPr>
        <w:rFonts w:hint="default"/>
        <w:lang w:val="en-US" w:eastAsia="en-US" w:bidi="ar-SA"/>
      </w:rPr>
    </w:lvl>
    <w:lvl w:ilvl="8" w:tplc="105607B4">
      <w:numFmt w:val="bullet"/>
      <w:lvlText w:val="•"/>
      <w:lvlJc w:val="left"/>
      <w:pPr>
        <w:ind w:left="7561" w:hanging="360"/>
      </w:pPr>
      <w:rPr>
        <w:rFonts w:hint="default"/>
        <w:lang w:val="en-US" w:eastAsia="en-US" w:bidi="ar-SA"/>
      </w:rPr>
    </w:lvl>
  </w:abstractNum>
  <w:abstractNum w:abstractNumId="1" w15:restartNumberingAfterBreak="0">
    <w:nsid w:val="0A871CDD"/>
    <w:multiLevelType w:val="hybridMultilevel"/>
    <w:tmpl w:val="1AEC1A10"/>
    <w:lvl w:ilvl="0" w:tplc="3CA045E2">
      <w:numFmt w:val="bullet"/>
      <w:lvlText w:val="•"/>
      <w:lvlJc w:val="left"/>
      <w:pPr>
        <w:ind w:left="100" w:hanging="99"/>
      </w:pPr>
      <w:rPr>
        <w:rFonts w:ascii="Times New Roman" w:eastAsia="Times New Roman" w:hAnsi="Times New Roman" w:cs="Times New Roman" w:hint="default"/>
        <w:spacing w:val="-1"/>
        <w:w w:val="99"/>
        <w:sz w:val="26"/>
        <w:szCs w:val="26"/>
        <w:lang w:val="en-US" w:eastAsia="en-US" w:bidi="ar-SA"/>
      </w:rPr>
    </w:lvl>
    <w:lvl w:ilvl="1" w:tplc="66C8991A">
      <w:numFmt w:val="bullet"/>
      <w:lvlText w:val=""/>
      <w:lvlJc w:val="left"/>
      <w:pPr>
        <w:ind w:left="820" w:hanging="360"/>
      </w:pPr>
      <w:rPr>
        <w:rFonts w:ascii="Symbol" w:eastAsia="Symbol" w:hAnsi="Symbol" w:cs="Symbol" w:hint="default"/>
        <w:w w:val="99"/>
        <w:sz w:val="28"/>
        <w:szCs w:val="28"/>
        <w:lang w:val="en-US" w:eastAsia="en-US" w:bidi="ar-SA"/>
      </w:rPr>
    </w:lvl>
    <w:lvl w:ilvl="2" w:tplc="F6082998">
      <w:numFmt w:val="bullet"/>
      <w:lvlText w:val="•"/>
      <w:lvlJc w:val="left"/>
      <w:pPr>
        <w:ind w:left="1756" w:hanging="360"/>
      </w:pPr>
      <w:rPr>
        <w:rFonts w:hint="default"/>
        <w:lang w:val="en-US" w:eastAsia="en-US" w:bidi="ar-SA"/>
      </w:rPr>
    </w:lvl>
    <w:lvl w:ilvl="3" w:tplc="0A0A886C">
      <w:numFmt w:val="bullet"/>
      <w:lvlText w:val="•"/>
      <w:lvlJc w:val="left"/>
      <w:pPr>
        <w:ind w:left="2692" w:hanging="360"/>
      </w:pPr>
      <w:rPr>
        <w:rFonts w:hint="default"/>
        <w:lang w:val="en-US" w:eastAsia="en-US" w:bidi="ar-SA"/>
      </w:rPr>
    </w:lvl>
    <w:lvl w:ilvl="4" w:tplc="31A2632C">
      <w:numFmt w:val="bullet"/>
      <w:lvlText w:val="•"/>
      <w:lvlJc w:val="left"/>
      <w:pPr>
        <w:ind w:left="3628" w:hanging="360"/>
      </w:pPr>
      <w:rPr>
        <w:rFonts w:hint="default"/>
        <w:lang w:val="en-US" w:eastAsia="en-US" w:bidi="ar-SA"/>
      </w:rPr>
    </w:lvl>
    <w:lvl w:ilvl="5" w:tplc="227EC814">
      <w:numFmt w:val="bullet"/>
      <w:lvlText w:val="•"/>
      <w:lvlJc w:val="left"/>
      <w:pPr>
        <w:ind w:left="4565" w:hanging="360"/>
      </w:pPr>
      <w:rPr>
        <w:rFonts w:hint="default"/>
        <w:lang w:val="en-US" w:eastAsia="en-US" w:bidi="ar-SA"/>
      </w:rPr>
    </w:lvl>
    <w:lvl w:ilvl="6" w:tplc="243A0F3C">
      <w:numFmt w:val="bullet"/>
      <w:lvlText w:val="•"/>
      <w:lvlJc w:val="left"/>
      <w:pPr>
        <w:ind w:left="5501" w:hanging="360"/>
      </w:pPr>
      <w:rPr>
        <w:rFonts w:hint="default"/>
        <w:lang w:val="en-US" w:eastAsia="en-US" w:bidi="ar-SA"/>
      </w:rPr>
    </w:lvl>
    <w:lvl w:ilvl="7" w:tplc="C45A4454">
      <w:numFmt w:val="bullet"/>
      <w:lvlText w:val="•"/>
      <w:lvlJc w:val="left"/>
      <w:pPr>
        <w:ind w:left="6437" w:hanging="360"/>
      </w:pPr>
      <w:rPr>
        <w:rFonts w:hint="default"/>
        <w:lang w:val="en-US" w:eastAsia="en-US" w:bidi="ar-SA"/>
      </w:rPr>
    </w:lvl>
    <w:lvl w:ilvl="8" w:tplc="E1004F72">
      <w:numFmt w:val="bullet"/>
      <w:lvlText w:val="•"/>
      <w:lvlJc w:val="left"/>
      <w:pPr>
        <w:ind w:left="7373" w:hanging="360"/>
      </w:pPr>
      <w:rPr>
        <w:rFonts w:hint="default"/>
        <w:lang w:val="en-US" w:eastAsia="en-US" w:bidi="ar-SA"/>
      </w:rPr>
    </w:lvl>
  </w:abstractNum>
  <w:abstractNum w:abstractNumId="2" w15:restartNumberingAfterBreak="0">
    <w:nsid w:val="0FCD6280"/>
    <w:multiLevelType w:val="hybridMultilevel"/>
    <w:tmpl w:val="4E6CEA88"/>
    <w:lvl w:ilvl="0" w:tplc="000417FC">
      <w:start w:val="1"/>
      <w:numFmt w:val="decimal"/>
      <w:lvlText w:val="%1)"/>
      <w:lvlJc w:val="left"/>
      <w:pPr>
        <w:ind w:left="458" w:hanging="358"/>
        <w:jc w:val="right"/>
      </w:pPr>
      <w:rPr>
        <w:rFonts w:hint="default"/>
        <w:b/>
        <w:bCs/>
        <w:w w:val="99"/>
        <w:u w:val="thick" w:color="000000"/>
        <w:lang w:val="en-US" w:eastAsia="en-US" w:bidi="ar-SA"/>
      </w:rPr>
    </w:lvl>
    <w:lvl w:ilvl="1" w:tplc="8A4AA4F4">
      <w:numFmt w:val="bullet"/>
      <w:lvlText w:val=""/>
      <w:lvlJc w:val="left"/>
      <w:pPr>
        <w:ind w:left="820" w:hanging="360"/>
      </w:pPr>
      <w:rPr>
        <w:rFonts w:ascii="Symbol" w:eastAsia="Symbol" w:hAnsi="Symbol" w:cs="Symbol" w:hint="default"/>
        <w:w w:val="99"/>
        <w:sz w:val="28"/>
        <w:szCs w:val="28"/>
        <w:lang w:val="en-US" w:eastAsia="en-US" w:bidi="ar-SA"/>
      </w:rPr>
    </w:lvl>
    <w:lvl w:ilvl="2" w:tplc="C5AC06B0">
      <w:numFmt w:val="bullet"/>
      <w:lvlText w:val="•"/>
      <w:lvlJc w:val="left"/>
      <w:pPr>
        <w:ind w:left="1756" w:hanging="360"/>
      </w:pPr>
      <w:rPr>
        <w:rFonts w:hint="default"/>
        <w:lang w:val="en-US" w:eastAsia="en-US" w:bidi="ar-SA"/>
      </w:rPr>
    </w:lvl>
    <w:lvl w:ilvl="3" w:tplc="DC403910">
      <w:numFmt w:val="bullet"/>
      <w:lvlText w:val="•"/>
      <w:lvlJc w:val="left"/>
      <w:pPr>
        <w:ind w:left="2692" w:hanging="360"/>
      </w:pPr>
      <w:rPr>
        <w:rFonts w:hint="default"/>
        <w:lang w:val="en-US" w:eastAsia="en-US" w:bidi="ar-SA"/>
      </w:rPr>
    </w:lvl>
    <w:lvl w:ilvl="4" w:tplc="8ADCC058">
      <w:numFmt w:val="bullet"/>
      <w:lvlText w:val="•"/>
      <w:lvlJc w:val="left"/>
      <w:pPr>
        <w:ind w:left="3628" w:hanging="360"/>
      </w:pPr>
      <w:rPr>
        <w:rFonts w:hint="default"/>
        <w:lang w:val="en-US" w:eastAsia="en-US" w:bidi="ar-SA"/>
      </w:rPr>
    </w:lvl>
    <w:lvl w:ilvl="5" w:tplc="697E69DE">
      <w:numFmt w:val="bullet"/>
      <w:lvlText w:val="•"/>
      <w:lvlJc w:val="left"/>
      <w:pPr>
        <w:ind w:left="4565" w:hanging="360"/>
      </w:pPr>
      <w:rPr>
        <w:rFonts w:hint="default"/>
        <w:lang w:val="en-US" w:eastAsia="en-US" w:bidi="ar-SA"/>
      </w:rPr>
    </w:lvl>
    <w:lvl w:ilvl="6" w:tplc="C6F42F66">
      <w:numFmt w:val="bullet"/>
      <w:lvlText w:val="•"/>
      <w:lvlJc w:val="left"/>
      <w:pPr>
        <w:ind w:left="5501" w:hanging="360"/>
      </w:pPr>
      <w:rPr>
        <w:rFonts w:hint="default"/>
        <w:lang w:val="en-US" w:eastAsia="en-US" w:bidi="ar-SA"/>
      </w:rPr>
    </w:lvl>
    <w:lvl w:ilvl="7" w:tplc="D038AE06">
      <w:numFmt w:val="bullet"/>
      <w:lvlText w:val="•"/>
      <w:lvlJc w:val="left"/>
      <w:pPr>
        <w:ind w:left="6437" w:hanging="360"/>
      </w:pPr>
      <w:rPr>
        <w:rFonts w:hint="default"/>
        <w:lang w:val="en-US" w:eastAsia="en-US" w:bidi="ar-SA"/>
      </w:rPr>
    </w:lvl>
    <w:lvl w:ilvl="8" w:tplc="A65EDDFE">
      <w:numFmt w:val="bullet"/>
      <w:lvlText w:val="•"/>
      <w:lvlJc w:val="left"/>
      <w:pPr>
        <w:ind w:left="7373" w:hanging="360"/>
      </w:pPr>
      <w:rPr>
        <w:rFonts w:hint="default"/>
        <w:lang w:val="en-US" w:eastAsia="en-US" w:bidi="ar-SA"/>
      </w:rPr>
    </w:lvl>
  </w:abstractNum>
  <w:abstractNum w:abstractNumId="3" w15:restartNumberingAfterBreak="0">
    <w:nsid w:val="304D376D"/>
    <w:multiLevelType w:val="hybridMultilevel"/>
    <w:tmpl w:val="02A0EDDC"/>
    <w:lvl w:ilvl="0" w:tplc="96804182">
      <w:start w:val="1"/>
      <w:numFmt w:val="decimal"/>
      <w:lvlText w:val="%1)"/>
      <w:lvlJc w:val="left"/>
      <w:pPr>
        <w:ind w:left="820" w:hanging="360"/>
        <w:jc w:val="left"/>
      </w:pPr>
      <w:rPr>
        <w:rFonts w:ascii="Times New Roman" w:eastAsia="Times New Roman" w:hAnsi="Times New Roman" w:cs="Times New Roman" w:hint="default"/>
        <w:w w:val="99"/>
        <w:sz w:val="28"/>
        <w:szCs w:val="28"/>
        <w:lang w:val="en-US" w:eastAsia="en-US" w:bidi="ar-SA"/>
      </w:rPr>
    </w:lvl>
    <w:lvl w:ilvl="1" w:tplc="7C2C0F0E">
      <w:numFmt w:val="bullet"/>
      <w:lvlText w:val="•"/>
      <w:lvlJc w:val="left"/>
      <w:pPr>
        <w:ind w:left="1662" w:hanging="360"/>
      </w:pPr>
      <w:rPr>
        <w:rFonts w:hint="default"/>
        <w:lang w:val="en-US" w:eastAsia="en-US" w:bidi="ar-SA"/>
      </w:rPr>
    </w:lvl>
    <w:lvl w:ilvl="2" w:tplc="E1503650">
      <w:numFmt w:val="bullet"/>
      <w:lvlText w:val="•"/>
      <w:lvlJc w:val="left"/>
      <w:pPr>
        <w:ind w:left="2505" w:hanging="360"/>
      </w:pPr>
      <w:rPr>
        <w:rFonts w:hint="default"/>
        <w:lang w:val="en-US" w:eastAsia="en-US" w:bidi="ar-SA"/>
      </w:rPr>
    </w:lvl>
    <w:lvl w:ilvl="3" w:tplc="FAECFC54">
      <w:numFmt w:val="bullet"/>
      <w:lvlText w:val="•"/>
      <w:lvlJc w:val="left"/>
      <w:pPr>
        <w:ind w:left="3347" w:hanging="360"/>
      </w:pPr>
      <w:rPr>
        <w:rFonts w:hint="default"/>
        <w:lang w:val="en-US" w:eastAsia="en-US" w:bidi="ar-SA"/>
      </w:rPr>
    </w:lvl>
    <w:lvl w:ilvl="4" w:tplc="BAFE5912">
      <w:numFmt w:val="bullet"/>
      <w:lvlText w:val="•"/>
      <w:lvlJc w:val="left"/>
      <w:pPr>
        <w:ind w:left="4190" w:hanging="360"/>
      </w:pPr>
      <w:rPr>
        <w:rFonts w:hint="default"/>
        <w:lang w:val="en-US" w:eastAsia="en-US" w:bidi="ar-SA"/>
      </w:rPr>
    </w:lvl>
    <w:lvl w:ilvl="5" w:tplc="893419C6">
      <w:numFmt w:val="bullet"/>
      <w:lvlText w:val="•"/>
      <w:lvlJc w:val="left"/>
      <w:pPr>
        <w:ind w:left="5033" w:hanging="360"/>
      </w:pPr>
      <w:rPr>
        <w:rFonts w:hint="default"/>
        <w:lang w:val="en-US" w:eastAsia="en-US" w:bidi="ar-SA"/>
      </w:rPr>
    </w:lvl>
    <w:lvl w:ilvl="6" w:tplc="45C61AC0">
      <w:numFmt w:val="bullet"/>
      <w:lvlText w:val="•"/>
      <w:lvlJc w:val="left"/>
      <w:pPr>
        <w:ind w:left="5875" w:hanging="360"/>
      </w:pPr>
      <w:rPr>
        <w:rFonts w:hint="default"/>
        <w:lang w:val="en-US" w:eastAsia="en-US" w:bidi="ar-SA"/>
      </w:rPr>
    </w:lvl>
    <w:lvl w:ilvl="7" w:tplc="83E8EA18">
      <w:numFmt w:val="bullet"/>
      <w:lvlText w:val="•"/>
      <w:lvlJc w:val="left"/>
      <w:pPr>
        <w:ind w:left="6718" w:hanging="360"/>
      </w:pPr>
      <w:rPr>
        <w:rFonts w:hint="default"/>
        <w:lang w:val="en-US" w:eastAsia="en-US" w:bidi="ar-SA"/>
      </w:rPr>
    </w:lvl>
    <w:lvl w:ilvl="8" w:tplc="57A496C8">
      <w:numFmt w:val="bullet"/>
      <w:lvlText w:val="•"/>
      <w:lvlJc w:val="left"/>
      <w:pPr>
        <w:ind w:left="7561" w:hanging="360"/>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23"/>
    <w:rsid w:val="00070A26"/>
    <w:rsid w:val="00DF4C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D9DE"/>
  <w15:docId w15:val="{D4EF7FE5-178F-47C6-A7AE-416A4CA5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u w:val="single" w:color="000000"/>
    </w:rPr>
  </w:style>
  <w:style w:type="paragraph" w:styleId="Heading3">
    <w:name w:val="heading 3"/>
    <w:basedOn w:val="Normal"/>
    <w:next w:val="Normal"/>
    <w:link w:val="Heading3Char"/>
    <w:uiPriority w:val="9"/>
    <w:semiHidden/>
    <w:unhideWhenUsed/>
    <w:qFormat/>
    <w:rsid w:val="00070A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Title">
    <w:name w:val="Title"/>
    <w:basedOn w:val="Normal"/>
    <w:uiPriority w:val="10"/>
    <w:qFormat/>
    <w:pPr>
      <w:spacing w:before="87"/>
      <w:ind w:left="2709" w:right="2725"/>
      <w:jc w:val="center"/>
    </w:pPr>
    <w:rPr>
      <w:b/>
      <w:bCs/>
      <w:sz w:val="32"/>
      <w:szCs w:val="32"/>
    </w:rPr>
  </w:style>
  <w:style w:type="paragraph" w:styleId="ListParagraph">
    <w:name w:val="List Paragraph"/>
    <w:basedOn w:val="Normal"/>
    <w:uiPriority w:val="1"/>
    <w:qFormat/>
    <w:pPr>
      <w:spacing w:before="160"/>
      <w:ind w:left="820" w:hanging="360"/>
    </w:pPr>
  </w:style>
  <w:style w:type="paragraph" w:customStyle="1" w:styleId="TableParagraph">
    <w:name w:val="Table Paragraph"/>
    <w:basedOn w:val="Normal"/>
    <w:uiPriority w:val="1"/>
    <w:qFormat/>
    <w:pPr>
      <w:ind w:left="108"/>
      <w:jc w:val="center"/>
    </w:pPr>
  </w:style>
  <w:style w:type="character" w:customStyle="1" w:styleId="Heading3Char">
    <w:name w:val="Heading 3 Char"/>
    <w:basedOn w:val="DefaultParagraphFont"/>
    <w:link w:val="Heading3"/>
    <w:uiPriority w:val="9"/>
    <w:semiHidden/>
    <w:rsid w:val="00070A2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070A26"/>
    <w:rPr>
      <w:b/>
      <w:bCs/>
    </w:rPr>
  </w:style>
  <w:style w:type="paragraph" w:styleId="NormalWeb">
    <w:name w:val="Normal (Web)"/>
    <w:basedOn w:val="Normal"/>
    <w:uiPriority w:val="99"/>
    <w:unhideWhenUsed/>
    <w:rsid w:val="00070A26"/>
    <w:pPr>
      <w:widowControl/>
      <w:autoSpaceDE/>
      <w:autoSpaceDN/>
      <w:spacing w:before="100" w:beforeAutospacing="1" w:after="100" w:afterAutospacing="1"/>
    </w:pPr>
    <w:rPr>
      <w:sz w:val="24"/>
      <w:szCs w:val="24"/>
      <w:lang w:val="en-IN" w:eastAsia="en-IN"/>
    </w:rPr>
  </w:style>
  <w:style w:type="character" w:customStyle="1" w:styleId="overflow-hidden">
    <w:name w:val="overflow-hidden"/>
    <w:basedOn w:val="DefaultParagraphFont"/>
    <w:rsid w:val="00070A26"/>
  </w:style>
  <w:style w:type="character" w:customStyle="1" w:styleId="NoSpacingChar">
    <w:name w:val="No Spacing Char"/>
    <w:basedOn w:val="DefaultParagraphFont"/>
    <w:link w:val="NoSpacing"/>
    <w:uiPriority w:val="1"/>
    <w:locked/>
    <w:rsid w:val="00070A26"/>
    <w:rPr>
      <w:rFonts w:ascii="Times New Roman" w:eastAsiaTheme="minorEastAsia" w:hAnsi="Times New Roman" w:cs="Times New Roman"/>
      <w:sz w:val="20"/>
      <w:szCs w:val="20"/>
      <w:lang w:bidi="en-US"/>
    </w:rPr>
  </w:style>
  <w:style w:type="paragraph" w:styleId="NoSpacing">
    <w:name w:val="No Spacing"/>
    <w:basedOn w:val="Normal"/>
    <w:link w:val="NoSpacingChar"/>
    <w:uiPriority w:val="1"/>
    <w:qFormat/>
    <w:rsid w:val="00070A26"/>
    <w:pPr>
      <w:widowControl/>
      <w:autoSpaceDE/>
      <w:autoSpaceDN/>
      <w:jc w:val="both"/>
    </w:pPr>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8899">
      <w:bodyDiv w:val="1"/>
      <w:marLeft w:val="0"/>
      <w:marRight w:val="0"/>
      <w:marTop w:val="0"/>
      <w:marBottom w:val="0"/>
      <w:divBdr>
        <w:top w:val="none" w:sz="0" w:space="0" w:color="auto"/>
        <w:left w:val="none" w:sz="0" w:space="0" w:color="auto"/>
        <w:bottom w:val="none" w:sz="0" w:space="0" w:color="auto"/>
        <w:right w:val="none" w:sz="0" w:space="0" w:color="auto"/>
      </w:divBdr>
    </w:div>
    <w:div w:id="1672876678">
      <w:bodyDiv w:val="1"/>
      <w:marLeft w:val="0"/>
      <w:marRight w:val="0"/>
      <w:marTop w:val="0"/>
      <w:marBottom w:val="0"/>
      <w:divBdr>
        <w:top w:val="none" w:sz="0" w:space="0" w:color="auto"/>
        <w:left w:val="none" w:sz="0" w:space="0" w:color="auto"/>
        <w:bottom w:val="none" w:sz="0" w:space="0" w:color="auto"/>
        <w:right w:val="none" w:sz="0" w:space="0" w:color="auto"/>
      </w:divBdr>
      <w:divsChild>
        <w:div w:id="1722435910">
          <w:marLeft w:val="0"/>
          <w:marRight w:val="0"/>
          <w:marTop w:val="0"/>
          <w:marBottom w:val="0"/>
          <w:divBdr>
            <w:top w:val="none" w:sz="0" w:space="0" w:color="auto"/>
            <w:left w:val="none" w:sz="0" w:space="0" w:color="auto"/>
            <w:bottom w:val="none" w:sz="0" w:space="0" w:color="auto"/>
            <w:right w:val="none" w:sz="0" w:space="0" w:color="auto"/>
          </w:divBdr>
          <w:divsChild>
            <w:div w:id="905451881">
              <w:marLeft w:val="0"/>
              <w:marRight w:val="0"/>
              <w:marTop w:val="0"/>
              <w:marBottom w:val="0"/>
              <w:divBdr>
                <w:top w:val="none" w:sz="0" w:space="0" w:color="auto"/>
                <w:left w:val="none" w:sz="0" w:space="0" w:color="auto"/>
                <w:bottom w:val="none" w:sz="0" w:space="0" w:color="auto"/>
                <w:right w:val="none" w:sz="0" w:space="0" w:color="auto"/>
              </w:divBdr>
              <w:divsChild>
                <w:div w:id="923028300">
                  <w:marLeft w:val="0"/>
                  <w:marRight w:val="0"/>
                  <w:marTop w:val="0"/>
                  <w:marBottom w:val="0"/>
                  <w:divBdr>
                    <w:top w:val="none" w:sz="0" w:space="0" w:color="auto"/>
                    <w:left w:val="none" w:sz="0" w:space="0" w:color="auto"/>
                    <w:bottom w:val="none" w:sz="0" w:space="0" w:color="auto"/>
                    <w:right w:val="none" w:sz="0" w:space="0" w:color="auto"/>
                  </w:divBdr>
                  <w:divsChild>
                    <w:div w:id="12776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2706">
          <w:marLeft w:val="0"/>
          <w:marRight w:val="0"/>
          <w:marTop w:val="0"/>
          <w:marBottom w:val="0"/>
          <w:divBdr>
            <w:top w:val="none" w:sz="0" w:space="0" w:color="auto"/>
            <w:left w:val="none" w:sz="0" w:space="0" w:color="auto"/>
            <w:bottom w:val="none" w:sz="0" w:space="0" w:color="auto"/>
            <w:right w:val="none" w:sz="0" w:space="0" w:color="auto"/>
          </w:divBdr>
          <w:divsChild>
            <w:div w:id="704334428">
              <w:marLeft w:val="0"/>
              <w:marRight w:val="0"/>
              <w:marTop w:val="0"/>
              <w:marBottom w:val="0"/>
              <w:divBdr>
                <w:top w:val="none" w:sz="0" w:space="0" w:color="auto"/>
                <w:left w:val="none" w:sz="0" w:space="0" w:color="auto"/>
                <w:bottom w:val="none" w:sz="0" w:space="0" w:color="auto"/>
                <w:right w:val="none" w:sz="0" w:space="0" w:color="auto"/>
              </w:divBdr>
              <w:divsChild>
                <w:div w:id="1651447871">
                  <w:marLeft w:val="0"/>
                  <w:marRight w:val="0"/>
                  <w:marTop w:val="0"/>
                  <w:marBottom w:val="0"/>
                  <w:divBdr>
                    <w:top w:val="none" w:sz="0" w:space="0" w:color="auto"/>
                    <w:left w:val="none" w:sz="0" w:space="0" w:color="auto"/>
                    <w:bottom w:val="none" w:sz="0" w:space="0" w:color="auto"/>
                    <w:right w:val="none" w:sz="0" w:space="0" w:color="auto"/>
                  </w:divBdr>
                  <w:divsChild>
                    <w:div w:id="6661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3595">
      <w:bodyDiv w:val="1"/>
      <w:marLeft w:val="0"/>
      <w:marRight w:val="0"/>
      <w:marTop w:val="0"/>
      <w:marBottom w:val="0"/>
      <w:divBdr>
        <w:top w:val="none" w:sz="0" w:space="0" w:color="auto"/>
        <w:left w:val="none" w:sz="0" w:space="0" w:color="auto"/>
        <w:bottom w:val="none" w:sz="0" w:space="0" w:color="auto"/>
        <w:right w:val="none" w:sz="0" w:space="0" w:color="auto"/>
      </w:divBdr>
      <w:divsChild>
        <w:div w:id="67308151">
          <w:marLeft w:val="0"/>
          <w:marRight w:val="0"/>
          <w:marTop w:val="0"/>
          <w:marBottom w:val="0"/>
          <w:divBdr>
            <w:top w:val="none" w:sz="0" w:space="0" w:color="auto"/>
            <w:left w:val="none" w:sz="0" w:space="0" w:color="auto"/>
            <w:bottom w:val="none" w:sz="0" w:space="0" w:color="auto"/>
            <w:right w:val="none" w:sz="0" w:space="0" w:color="auto"/>
          </w:divBdr>
          <w:divsChild>
            <w:div w:id="726418337">
              <w:marLeft w:val="0"/>
              <w:marRight w:val="0"/>
              <w:marTop w:val="0"/>
              <w:marBottom w:val="0"/>
              <w:divBdr>
                <w:top w:val="none" w:sz="0" w:space="0" w:color="auto"/>
                <w:left w:val="none" w:sz="0" w:space="0" w:color="auto"/>
                <w:bottom w:val="none" w:sz="0" w:space="0" w:color="auto"/>
                <w:right w:val="none" w:sz="0" w:space="0" w:color="auto"/>
              </w:divBdr>
              <w:divsChild>
                <w:div w:id="1813525996">
                  <w:marLeft w:val="0"/>
                  <w:marRight w:val="0"/>
                  <w:marTop w:val="0"/>
                  <w:marBottom w:val="0"/>
                  <w:divBdr>
                    <w:top w:val="none" w:sz="0" w:space="0" w:color="auto"/>
                    <w:left w:val="none" w:sz="0" w:space="0" w:color="auto"/>
                    <w:bottom w:val="none" w:sz="0" w:space="0" w:color="auto"/>
                    <w:right w:val="none" w:sz="0" w:space="0" w:color="auto"/>
                  </w:divBdr>
                  <w:divsChild>
                    <w:div w:id="12197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3665">
          <w:marLeft w:val="0"/>
          <w:marRight w:val="0"/>
          <w:marTop w:val="0"/>
          <w:marBottom w:val="0"/>
          <w:divBdr>
            <w:top w:val="none" w:sz="0" w:space="0" w:color="auto"/>
            <w:left w:val="none" w:sz="0" w:space="0" w:color="auto"/>
            <w:bottom w:val="none" w:sz="0" w:space="0" w:color="auto"/>
            <w:right w:val="none" w:sz="0" w:space="0" w:color="auto"/>
          </w:divBdr>
          <w:divsChild>
            <w:div w:id="1715613628">
              <w:marLeft w:val="0"/>
              <w:marRight w:val="0"/>
              <w:marTop w:val="0"/>
              <w:marBottom w:val="0"/>
              <w:divBdr>
                <w:top w:val="none" w:sz="0" w:space="0" w:color="auto"/>
                <w:left w:val="none" w:sz="0" w:space="0" w:color="auto"/>
                <w:bottom w:val="none" w:sz="0" w:space="0" w:color="auto"/>
                <w:right w:val="none" w:sz="0" w:space="0" w:color="auto"/>
              </w:divBdr>
              <w:divsChild>
                <w:div w:id="885794975">
                  <w:marLeft w:val="0"/>
                  <w:marRight w:val="0"/>
                  <w:marTop w:val="0"/>
                  <w:marBottom w:val="0"/>
                  <w:divBdr>
                    <w:top w:val="none" w:sz="0" w:space="0" w:color="auto"/>
                    <w:left w:val="none" w:sz="0" w:space="0" w:color="auto"/>
                    <w:bottom w:val="none" w:sz="0" w:space="0" w:color="auto"/>
                    <w:right w:val="none" w:sz="0" w:space="0" w:color="auto"/>
                  </w:divBdr>
                  <w:divsChild>
                    <w:div w:id="284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yperlink" Target="http://www.financestrategists.com/wealth-management/investments/mutual-"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s://forms.gle/3hZtZr3TUF8zhnuE8"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ww.indmoney.com/articles/personalfinance/advantages-an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www.amfiindia.com/investor-corner/knowledge-center/advantages-of-"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www.amfiindia.com/investor-corner/knowledge-center/advantages-of-" TargetMode="Externa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indmoney.com/articles/personalfinance/advantages-and-"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www.financestrategists.com/wealth-management/investments/mutua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4077</Words>
  <Characters>23241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cp:revision>
  <dcterms:created xsi:type="dcterms:W3CDTF">2024-11-11T13:18:00Z</dcterms:created>
  <dcterms:modified xsi:type="dcterms:W3CDTF">2024-11-11T13:18:00Z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Samsung Electronics</vt:lpwstr>
  </property>
  <property fmtid="{D5CDD505-2E9C-101B-9397-08002B2CF9AE}" pid="4" name="LastSaved">
    <vt:filetime>2024-11-11T00:00:00Z</vt:filetime>
  </property>
</Properties>
</file>