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5CC5C7AF" w:rsidR="00DA52F4" w:rsidRPr="001E51F3" w:rsidRDefault="0081433B" w:rsidP="000A4789">
      <w:pPr>
        <w:spacing w:before="54" w:after="0" w:line="276" w:lineRule="auto"/>
        <w:jc w:val="center"/>
        <w:rPr>
          <w:rFonts w:ascii="Times New Roman" w:hAnsi="Times New Roman" w:cs="Times New Roman"/>
          <w:b/>
          <w:bCs/>
          <w:color w:val="000000" w:themeColor="text1"/>
          <w:sz w:val="28"/>
          <w:szCs w:val="28"/>
        </w:rPr>
      </w:pPr>
      <w:sdt>
        <w:sdtPr>
          <w:rPr>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602344908"/>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931011517"/>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29003E" w:rsidRPr="00E95BCA">
        <w:rPr>
          <w:rFonts w:ascii="Times New Roman" w:hAnsi="Times New Roman" w:cs="Times New Roman"/>
          <w:b/>
          <w:bCs/>
          <w:color w:val="000000" w:themeColor="text1"/>
          <w:sz w:val="28"/>
          <w:szCs w:val="28"/>
        </w:rPr>
        <w:t xml:space="preserve"> </w:t>
      </w:r>
      <w:r w:rsidR="002E5C42" w:rsidRPr="002E5C42">
        <w:rPr>
          <w:rFonts w:ascii="Times New Roman" w:hAnsi="Times New Roman" w:cs="Times New Roman"/>
          <w:b/>
          <w:bCs/>
          <w:color w:val="000000" w:themeColor="text1"/>
          <w:sz w:val="28"/>
          <w:szCs w:val="28"/>
        </w:rPr>
        <w:t>ENHANCING WEAR RESISTANCE AND MECHANICAL PROPERTIES OF ALUMINUM ALLOY 6082 WITH AL₂O₃ AND MOS₂ REINFORCEMENTS: A REVIEW</w:t>
      </w:r>
      <w:r w:rsidR="002E5C42">
        <w:rPr>
          <w:rFonts w:ascii="Times New Roman" w:hAnsi="Times New Roman" w:cs="Times New Roman"/>
          <w:b/>
          <w:bCs/>
          <w:color w:val="000000" w:themeColor="text1"/>
          <w:sz w:val="28"/>
          <w:szCs w:val="28"/>
        </w:rPr>
        <w:t xml:space="preserve"> </w:t>
      </w:r>
    </w:p>
    <w:p w14:paraId="736B6AC8" w14:textId="3D99D070" w:rsidR="00DA52F4" w:rsidRPr="001E51F3" w:rsidRDefault="00AD63E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r w:rsidR="00CA0990" w:rsidRPr="00CA0990">
        <w:rPr>
          <w:rFonts w:ascii="Times New Roman" w:hAnsi="Times New Roman" w:cs="Times New Roman"/>
          <w:b/>
          <w:bCs/>
          <w:color w:val="000000" w:themeColor="text1"/>
          <w:sz w:val="24"/>
          <w:szCs w:val="24"/>
        </w:rPr>
        <w:t>Dawkhar Prakash Shantaram</w:t>
      </w:r>
      <w:r w:rsidR="00DA52F4" w:rsidRPr="001E51F3">
        <w:rPr>
          <w:rFonts w:ascii="Times New Roman" w:hAnsi="Times New Roman" w:cs="Times New Roman"/>
          <w:b/>
          <w:bCs/>
          <w:color w:val="000000" w:themeColor="text1"/>
          <w:sz w:val="24"/>
          <w:szCs w:val="24"/>
        </w:rPr>
        <w:t xml:space="preserve">, </w:t>
      </w:r>
      <w:r w:rsidR="00CA0990" w:rsidRPr="00B8602F">
        <w:rPr>
          <w:rFonts w:ascii="Times New Roman" w:hAnsi="Times New Roman" w:cs="Times New Roman"/>
          <w:b/>
          <w:bCs/>
          <w:color w:val="000000" w:themeColor="text1"/>
          <w:sz w:val="24"/>
          <w:szCs w:val="24"/>
        </w:rPr>
        <w:t xml:space="preserve">Prof. B.M. </w:t>
      </w:r>
      <w:proofErr w:type="spellStart"/>
      <w:r w:rsidR="00CA0990" w:rsidRPr="00B8602F">
        <w:rPr>
          <w:rFonts w:ascii="Times New Roman" w:hAnsi="Times New Roman" w:cs="Times New Roman"/>
          <w:b/>
          <w:bCs/>
          <w:color w:val="000000" w:themeColor="text1"/>
          <w:sz w:val="24"/>
          <w:szCs w:val="24"/>
        </w:rPr>
        <w:t>Randhavan</w:t>
      </w:r>
      <w:proofErr w:type="spellEnd"/>
      <w:r w:rsidR="00CA0990" w:rsidRPr="00B8602F">
        <w:rPr>
          <w:rFonts w:ascii="Times New Roman" w:hAnsi="Times New Roman" w:cs="Times New Roman"/>
          <w:b/>
          <w:bCs/>
          <w:color w:val="000000" w:themeColor="text1"/>
          <w:sz w:val="24"/>
          <w:szCs w:val="24"/>
        </w:rPr>
        <w:t xml:space="preserve"> </w:t>
      </w:r>
      <w:r w:rsidR="00DA52F4" w:rsidRPr="00B8602F">
        <w:rPr>
          <w:rFonts w:ascii="Times New Roman" w:hAnsi="Times New Roman" w:cs="Times New Roman"/>
          <w:b/>
          <w:bCs/>
          <w:color w:val="000000" w:themeColor="text1"/>
          <w:sz w:val="24"/>
          <w:szCs w:val="24"/>
        </w:rPr>
        <w:t>2</w:t>
      </w:r>
    </w:p>
    <w:p w14:paraId="7AEC63B4" w14:textId="3591165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63E5">
        <w:rPr>
          <w:rFonts w:ascii="Times New Roman" w:hAnsi="Times New Roman" w:cs="Times New Roman"/>
          <w:color w:val="000000" w:themeColor="text1"/>
        </w:rPr>
        <w:t>Student, M.E.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SVCOET</w:t>
      </w:r>
      <w:r w:rsidRPr="001E51F3">
        <w:rPr>
          <w:rFonts w:ascii="Times New Roman" w:hAnsi="Times New Roman" w:cs="Times New Roman"/>
          <w:color w:val="000000" w:themeColor="text1"/>
        </w:rPr>
        <w:t xml:space="preserve">, </w:t>
      </w:r>
      <w:proofErr w:type="spellStart"/>
      <w:r w:rsidR="00AD63E5">
        <w:rPr>
          <w:rFonts w:ascii="Times New Roman" w:hAnsi="Times New Roman" w:cs="Times New Roman"/>
          <w:color w:val="000000" w:themeColor="text1"/>
        </w:rPr>
        <w:t>Junnar</w:t>
      </w:r>
      <w:proofErr w:type="spellEnd"/>
      <w:r w:rsidR="00AD63E5">
        <w:rPr>
          <w:rFonts w:ascii="Times New Roman" w:hAnsi="Times New Roman" w:cs="Times New Roman"/>
          <w:color w:val="000000" w:themeColor="text1"/>
        </w:rPr>
        <w:t>, Pune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 xml:space="preserve">India </w:t>
      </w:r>
    </w:p>
    <w:p w14:paraId="5C19F023" w14:textId="77777777" w:rsidR="00073651" w:rsidRPr="001E51F3" w:rsidRDefault="00DA52F4" w:rsidP="0007365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3651">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Mechanical Engineering</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SVCOET</w:t>
      </w:r>
      <w:r w:rsidR="00073651" w:rsidRPr="001E51F3">
        <w:rPr>
          <w:rFonts w:ascii="Times New Roman" w:hAnsi="Times New Roman" w:cs="Times New Roman"/>
          <w:color w:val="000000" w:themeColor="text1"/>
        </w:rPr>
        <w:t xml:space="preserve">, </w:t>
      </w:r>
      <w:proofErr w:type="spellStart"/>
      <w:r w:rsidR="00073651">
        <w:rPr>
          <w:rFonts w:ascii="Times New Roman" w:hAnsi="Times New Roman" w:cs="Times New Roman"/>
          <w:color w:val="000000" w:themeColor="text1"/>
        </w:rPr>
        <w:t>Junnar</w:t>
      </w:r>
      <w:proofErr w:type="spellEnd"/>
      <w:r w:rsidR="00073651">
        <w:rPr>
          <w:rFonts w:ascii="Times New Roman" w:hAnsi="Times New Roman" w:cs="Times New Roman"/>
          <w:color w:val="000000" w:themeColor="text1"/>
        </w:rPr>
        <w:t>, Pune</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Maharashtra</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 xml:space="preserve">India </w:t>
      </w:r>
    </w:p>
    <w:p w14:paraId="7C6E1520" w14:textId="7E690AB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bookmarkStart w:id="0" w:name="_GoBack"/>
      <w:bookmarkEnd w:id="0"/>
    </w:p>
    <w:p w14:paraId="262D7931" w14:textId="64ECE5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63C90C" w14:textId="77777777" w:rsidR="005F1C1B" w:rsidRPr="005F1C1B" w:rsidRDefault="005F1C1B" w:rsidP="005F1C1B">
      <w:pPr>
        <w:spacing w:before="100" w:beforeAutospacing="1" w:after="100" w:afterAutospacing="1" w:line="240" w:lineRule="auto"/>
        <w:jc w:val="both"/>
        <w:rPr>
          <w:rFonts w:ascii="Times New Roman" w:eastAsia="Times New Roman" w:hAnsi="Times New Roman" w:cs="Times New Roman"/>
          <w:sz w:val="24"/>
          <w:szCs w:val="24"/>
        </w:rPr>
      </w:pPr>
      <w:r w:rsidRPr="005F1C1B">
        <w:rPr>
          <w:rFonts w:ascii="Times New Roman" w:eastAsia="Times New Roman" w:hAnsi="Times New Roman" w:cs="Times New Roman"/>
          <w:sz w:val="24"/>
          <w:szCs w:val="24"/>
        </w:rPr>
        <w:t xml:space="preserve">This review synthesizes recent experimental findings and evaluates the wear mechanisms, surface morphology, and microstructural changes induced by </w:t>
      </w:r>
      <w:proofErr w:type="spellStart"/>
      <w:r w:rsidRPr="005F1C1B">
        <w:rPr>
          <w:rFonts w:ascii="Times New Roman" w:eastAsia="Times New Roman" w:hAnsi="Times New Roman" w:cs="Times New Roman"/>
          <w:sz w:val="24"/>
          <w:szCs w:val="24"/>
        </w:rPr>
        <w:t>Al₂O</w:t>
      </w:r>
      <w:proofErr w:type="spellEnd"/>
      <w:r w:rsidRPr="005F1C1B">
        <w:rPr>
          <w:rFonts w:ascii="Times New Roman" w:eastAsia="Times New Roman" w:hAnsi="Times New Roman" w:cs="Times New Roman"/>
          <w:sz w:val="24"/>
          <w:szCs w:val="24"/>
        </w:rPr>
        <w:t xml:space="preserve">₃ and </w:t>
      </w:r>
      <w:proofErr w:type="spellStart"/>
      <w:r w:rsidRPr="005F1C1B">
        <w:rPr>
          <w:rFonts w:ascii="Times New Roman" w:eastAsia="Times New Roman" w:hAnsi="Times New Roman" w:cs="Times New Roman"/>
          <w:sz w:val="24"/>
          <w:szCs w:val="24"/>
        </w:rPr>
        <w:t>MoS</w:t>
      </w:r>
      <w:proofErr w:type="spellEnd"/>
      <w:r w:rsidRPr="005F1C1B">
        <w:rPr>
          <w:rFonts w:ascii="Times New Roman" w:eastAsia="Times New Roman" w:hAnsi="Times New Roman" w:cs="Times New Roman"/>
          <w:sz w:val="24"/>
          <w:szCs w:val="24"/>
        </w:rPr>
        <w:t xml:space="preserve">₂ in Aluminum Alloy 6082. Key insights into processing techniques, optimal reinforcement ratios, and their impact on mechanical and wear properties are discussed, offering a roadmap for future research and practical applications. The findings of this review indicate that </w:t>
      </w:r>
      <w:proofErr w:type="spellStart"/>
      <w:r w:rsidRPr="005F1C1B">
        <w:rPr>
          <w:rFonts w:ascii="Times New Roman" w:eastAsia="Times New Roman" w:hAnsi="Times New Roman" w:cs="Times New Roman"/>
          <w:sz w:val="24"/>
          <w:szCs w:val="24"/>
        </w:rPr>
        <w:t>Al₂O</w:t>
      </w:r>
      <w:proofErr w:type="spellEnd"/>
      <w:r w:rsidRPr="005F1C1B">
        <w:rPr>
          <w:rFonts w:ascii="Times New Roman" w:eastAsia="Times New Roman" w:hAnsi="Times New Roman" w:cs="Times New Roman"/>
          <w:sz w:val="24"/>
          <w:szCs w:val="24"/>
        </w:rPr>
        <w:t xml:space="preserve">₃ and </w:t>
      </w:r>
      <w:proofErr w:type="spellStart"/>
      <w:r w:rsidRPr="005F1C1B">
        <w:rPr>
          <w:rFonts w:ascii="Times New Roman" w:eastAsia="Times New Roman" w:hAnsi="Times New Roman" w:cs="Times New Roman"/>
          <w:sz w:val="24"/>
          <w:szCs w:val="24"/>
        </w:rPr>
        <w:t>MoS</w:t>
      </w:r>
      <w:proofErr w:type="spellEnd"/>
      <w:r w:rsidRPr="005F1C1B">
        <w:rPr>
          <w:rFonts w:ascii="Times New Roman" w:eastAsia="Times New Roman" w:hAnsi="Times New Roman" w:cs="Times New Roman"/>
          <w:sz w:val="24"/>
          <w:szCs w:val="24"/>
        </w:rPr>
        <w:t>₂-reinforced Aluminum Alloy 6082 composites hold significant promise for automotive, aerospace, and industrial applications where superior wear resistance, mechanical strength, and reduced friction are critical.</w:t>
      </w:r>
    </w:p>
    <w:p w14:paraId="5688E617" w14:textId="77777777" w:rsidR="005F1C1B" w:rsidRPr="005F1C1B" w:rsidRDefault="005F1C1B" w:rsidP="005F1C1B">
      <w:pPr>
        <w:spacing w:before="100" w:beforeAutospacing="1" w:after="100" w:afterAutospacing="1" w:line="240" w:lineRule="auto"/>
        <w:jc w:val="both"/>
        <w:rPr>
          <w:rFonts w:ascii="Times New Roman" w:eastAsia="Times New Roman" w:hAnsi="Times New Roman" w:cs="Times New Roman"/>
          <w:sz w:val="24"/>
          <w:szCs w:val="24"/>
        </w:rPr>
      </w:pPr>
      <w:r w:rsidRPr="005F1C1B">
        <w:rPr>
          <w:rFonts w:ascii="Times New Roman" w:eastAsia="Times New Roman" w:hAnsi="Times New Roman" w:cs="Times New Roman"/>
          <w:sz w:val="24"/>
          <w:szCs w:val="24"/>
        </w:rPr>
        <w:t xml:space="preserve">Aluminum Alloy 6082 is widely used in engineering applications due to its excellent strength-to-weight ratio, corrosion resistance, and machinability. However, its application in high-wear and high-load environments is often limited by moderate wear resistance and </w:t>
      </w:r>
      <w:proofErr w:type="spellStart"/>
      <w:r w:rsidRPr="005F1C1B">
        <w:rPr>
          <w:rFonts w:ascii="Times New Roman" w:eastAsia="Times New Roman" w:hAnsi="Times New Roman" w:cs="Times New Roman"/>
          <w:sz w:val="24"/>
          <w:szCs w:val="24"/>
        </w:rPr>
        <w:t>tribological</w:t>
      </w:r>
      <w:proofErr w:type="spellEnd"/>
      <w:r w:rsidRPr="005F1C1B">
        <w:rPr>
          <w:rFonts w:ascii="Times New Roman" w:eastAsia="Times New Roman" w:hAnsi="Times New Roman" w:cs="Times New Roman"/>
          <w:sz w:val="24"/>
          <w:szCs w:val="24"/>
        </w:rPr>
        <w:t xml:space="preserve"> performance. Recent studies have explored the use of reinforcements such as </w:t>
      </w:r>
      <w:proofErr w:type="spellStart"/>
      <w:r w:rsidRPr="005F1C1B">
        <w:rPr>
          <w:rFonts w:ascii="Times New Roman" w:eastAsia="Times New Roman" w:hAnsi="Times New Roman" w:cs="Times New Roman"/>
          <w:bCs/>
          <w:sz w:val="24"/>
          <w:szCs w:val="24"/>
        </w:rPr>
        <w:t>Al₂O</w:t>
      </w:r>
      <w:proofErr w:type="spellEnd"/>
      <w:r w:rsidRPr="005F1C1B">
        <w:rPr>
          <w:rFonts w:ascii="Times New Roman" w:eastAsia="Times New Roman" w:hAnsi="Times New Roman" w:cs="Times New Roman"/>
          <w:bCs/>
          <w:sz w:val="24"/>
          <w:szCs w:val="24"/>
        </w:rPr>
        <w:t>₃ (alumina)</w:t>
      </w:r>
      <w:r w:rsidRPr="005F1C1B">
        <w:rPr>
          <w:rFonts w:ascii="Times New Roman" w:eastAsia="Times New Roman" w:hAnsi="Times New Roman" w:cs="Times New Roman"/>
          <w:sz w:val="24"/>
          <w:szCs w:val="24"/>
        </w:rPr>
        <w:t xml:space="preserve"> and </w:t>
      </w:r>
      <w:r w:rsidRPr="005F1C1B">
        <w:rPr>
          <w:rFonts w:ascii="Times New Roman" w:eastAsia="Times New Roman" w:hAnsi="Times New Roman" w:cs="Times New Roman"/>
          <w:bCs/>
          <w:sz w:val="24"/>
          <w:szCs w:val="24"/>
        </w:rPr>
        <w:t>Molybdenum Disulfide (</w:t>
      </w:r>
      <w:proofErr w:type="spellStart"/>
      <w:r w:rsidRPr="005F1C1B">
        <w:rPr>
          <w:rFonts w:ascii="Times New Roman" w:eastAsia="Times New Roman" w:hAnsi="Times New Roman" w:cs="Times New Roman"/>
          <w:bCs/>
          <w:sz w:val="24"/>
          <w:szCs w:val="24"/>
        </w:rPr>
        <w:t>MoS</w:t>
      </w:r>
      <w:proofErr w:type="spellEnd"/>
      <w:r w:rsidRPr="005F1C1B">
        <w:rPr>
          <w:rFonts w:ascii="Times New Roman" w:eastAsia="Times New Roman" w:hAnsi="Times New Roman" w:cs="Times New Roman"/>
          <w:bCs/>
          <w:sz w:val="24"/>
          <w:szCs w:val="24"/>
        </w:rPr>
        <w:t>₂)</w:t>
      </w:r>
      <w:r w:rsidRPr="005F1C1B">
        <w:rPr>
          <w:rFonts w:ascii="Times New Roman" w:eastAsia="Times New Roman" w:hAnsi="Times New Roman" w:cs="Times New Roman"/>
          <w:sz w:val="24"/>
          <w:szCs w:val="24"/>
        </w:rPr>
        <w:t xml:space="preserve"> to enhance the mechanical and </w:t>
      </w:r>
      <w:proofErr w:type="spellStart"/>
      <w:r w:rsidRPr="005F1C1B">
        <w:rPr>
          <w:rFonts w:ascii="Times New Roman" w:eastAsia="Times New Roman" w:hAnsi="Times New Roman" w:cs="Times New Roman"/>
          <w:sz w:val="24"/>
          <w:szCs w:val="24"/>
        </w:rPr>
        <w:t>tribological</w:t>
      </w:r>
      <w:proofErr w:type="spellEnd"/>
      <w:r w:rsidRPr="005F1C1B">
        <w:rPr>
          <w:rFonts w:ascii="Times New Roman" w:eastAsia="Times New Roman" w:hAnsi="Times New Roman" w:cs="Times New Roman"/>
          <w:sz w:val="24"/>
          <w:szCs w:val="24"/>
        </w:rPr>
        <w:t xml:space="preserve"> properties of Aluminum Alloy 6082. </w:t>
      </w:r>
      <w:proofErr w:type="spellStart"/>
      <w:r w:rsidRPr="005F1C1B">
        <w:rPr>
          <w:rFonts w:ascii="Times New Roman" w:eastAsia="Times New Roman" w:hAnsi="Times New Roman" w:cs="Times New Roman"/>
          <w:sz w:val="24"/>
          <w:szCs w:val="24"/>
        </w:rPr>
        <w:t>Al₂O</w:t>
      </w:r>
      <w:proofErr w:type="spellEnd"/>
      <w:r w:rsidRPr="005F1C1B">
        <w:rPr>
          <w:rFonts w:ascii="Times New Roman" w:eastAsia="Times New Roman" w:hAnsi="Times New Roman" w:cs="Times New Roman"/>
          <w:sz w:val="24"/>
          <w:szCs w:val="24"/>
        </w:rPr>
        <w:t xml:space="preserve">₃, a ceramic material with high hardness and thermal stability, is added to improve wear resistance and surface hardness, while </w:t>
      </w:r>
      <w:proofErr w:type="spellStart"/>
      <w:r w:rsidRPr="005F1C1B">
        <w:rPr>
          <w:rFonts w:ascii="Times New Roman" w:eastAsia="Times New Roman" w:hAnsi="Times New Roman" w:cs="Times New Roman"/>
          <w:sz w:val="24"/>
          <w:szCs w:val="24"/>
        </w:rPr>
        <w:t>MoS</w:t>
      </w:r>
      <w:proofErr w:type="spellEnd"/>
      <w:r w:rsidRPr="005F1C1B">
        <w:rPr>
          <w:rFonts w:ascii="Times New Roman" w:eastAsia="Times New Roman" w:hAnsi="Times New Roman" w:cs="Times New Roman"/>
          <w:sz w:val="24"/>
          <w:szCs w:val="24"/>
        </w:rPr>
        <w:t xml:space="preserve">₂, a solid lubricant, is used to reduce friction and enhance sliding wear performance. This review provides a comprehensive analysis of the effects of these reinforcements on the mechanical and </w:t>
      </w:r>
      <w:proofErr w:type="spellStart"/>
      <w:r w:rsidRPr="005F1C1B">
        <w:rPr>
          <w:rFonts w:ascii="Times New Roman" w:eastAsia="Times New Roman" w:hAnsi="Times New Roman" w:cs="Times New Roman"/>
          <w:sz w:val="24"/>
          <w:szCs w:val="24"/>
        </w:rPr>
        <w:t>tribological</w:t>
      </w:r>
      <w:proofErr w:type="spellEnd"/>
      <w:r w:rsidRPr="005F1C1B">
        <w:rPr>
          <w:rFonts w:ascii="Times New Roman" w:eastAsia="Times New Roman" w:hAnsi="Times New Roman" w:cs="Times New Roman"/>
          <w:sz w:val="24"/>
          <w:szCs w:val="24"/>
        </w:rPr>
        <w:t xml:space="preserve"> characteristics of Aluminum Alloy 6082.</w:t>
      </w:r>
    </w:p>
    <w:p w14:paraId="5501AD32" w14:textId="659CE2E2" w:rsidR="00DA52F4" w:rsidRPr="001E51F3" w:rsidRDefault="00DA52F4" w:rsidP="00800AA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61337">
        <w:rPr>
          <w:rFonts w:ascii="Times New Roman" w:hAnsi="Times New Roman" w:cs="Times New Roman"/>
          <w:color w:val="000000" w:themeColor="text1"/>
          <w:sz w:val="20"/>
          <w:szCs w:val="20"/>
        </w:rPr>
        <w:t>Finite Element Analysis</w:t>
      </w:r>
      <w:r w:rsidR="00646113">
        <w:rPr>
          <w:rFonts w:ascii="Times New Roman" w:hAnsi="Times New Roman" w:cs="Times New Roman"/>
          <w:color w:val="000000" w:themeColor="text1"/>
          <w:sz w:val="20"/>
          <w:szCs w:val="20"/>
        </w:rPr>
        <w:t xml:space="preserve">, </w:t>
      </w:r>
      <w:r w:rsidR="00063973">
        <w:rPr>
          <w:rFonts w:ascii="Times New Roman" w:hAnsi="Times New Roman" w:cs="Times New Roman"/>
          <w:color w:val="000000" w:themeColor="text1"/>
          <w:sz w:val="20"/>
          <w:szCs w:val="20"/>
        </w:rPr>
        <w:t>Wear</w:t>
      </w:r>
      <w:r w:rsidR="00800AA3">
        <w:rPr>
          <w:rFonts w:ascii="Times New Roman" w:hAnsi="Times New Roman" w:cs="Times New Roman"/>
          <w:color w:val="000000" w:themeColor="text1"/>
          <w:sz w:val="20"/>
          <w:szCs w:val="20"/>
        </w:rPr>
        <w:t xml:space="preserve"> analysis</w:t>
      </w:r>
      <w:r w:rsidR="00646113">
        <w:rPr>
          <w:rFonts w:ascii="Times New Roman" w:hAnsi="Times New Roman" w:cs="Times New Roman"/>
          <w:color w:val="000000" w:themeColor="text1"/>
          <w:sz w:val="20"/>
          <w:szCs w:val="20"/>
        </w:rPr>
        <w:t xml:space="preserve">, </w:t>
      </w:r>
      <w:r w:rsidR="00063973">
        <w:rPr>
          <w:rFonts w:ascii="Times New Roman" w:hAnsi="Times New Roman" w:cs="Times New Roman"/>
          <w:color w:val="000000" w:themeColor="text1"/>
          <w:sz w:val="20"/>
          <w:szCs w:val="20"/>
        </w:rPr>
        <w:t xml:space="preserve">Pin </w:t>
      </w:r>
      <w:proofErr w:type="gramStart"/>
      <w:r w:rsidR="00063973">
        <w:rPr>
          <w:rFonts w:ascii="Times New Roman" w:hAnsi="Times New Roman" w:cs="Times New Roman"/>
          <w:color w:val="000000" w:themeColor="text1"/>
          <w:sz w:val="20"/>
          <w:szCs w:val="20"/>
        </w:rPr>
        <w:t>On</w:t>
      </w:r>
      <w:proofErr w:type="gramEnd"/>
      <w:r w:rsidR="00063973">
        <w:rPr>
          <w:rFonts w:ascii="Times New Roman" w:hAnsi="Times New Roman" w:cs="Times New Roman"/>
          <w:color w:val="000000" w:themeColor="text1"/>
          <w:sz w:val="20"/>
          <w:szCs w:val="20"/>
        </w:rPr>
        <w:t xml:space="preserve"> Disc</w:t>
      </w:r>
      <w:r w:rsidR="00800AA3">
        <w:rPr>
          <w:rFonts w:ascii="Times New Roman" w:hAnsi="Times New Roman" w:cs="Times New Roman"/>
          <w:color w:val="000000" w:themeColor="text1"/>
          <w:sz w:val="20"/>
          <w:szCs w:val="20"/>
        </w:rPr>
        <w:t xml:space="preserve">, </w:t>
      </w:r>
      <w:r w:rsidR="00063973">
        <w:rPr>
          <w:rFonts w:ascii="Times New Roman" w:hAnsi="Times New Roman" w:cs="Times New Roman"/>
          <w:color w:val="000000" w:themeColor="text1"/>
          <w:sz w:val="20"/>
          <w:szCs w:val="20"/>
        </w:rPr>
        <w:t>Universal testing machine</w:t>
      </w:r>
      <w:r w:rsidR="00BB48EC">
        <w:rPr>
          <w:rFonts w:ascii="Times New Roman" w:hAnsi="Times New Roman" w:cs="Times New Roman"/>
          <w:sz w:val="24"/>
          <w:szCs w:val="24"/>
        </w:rPr>
        <w:t>.</w:t>
      </w:r>
    </w:p>
    <w:p w14:paraId="33C86B16" w14:textId="77777777" w:rsidR="00D5164F" w:rsidRPr="00D5164F" w:rsidRDefault="00911ACD" w:rsidP="00047650">
      <w:pPr>
        <w:pStyle w:val="ListParagraph"/>
        <w:numPr>
          <w:ilvl w:val="0"/>
          <w:numId w:val="21"/>
        </w:numPr>
        <w:spacing w:before="54" w:after="0" w:line="276" w:lineRule="auto"/>
        <w:ind w:left="284" w:hanging="284"/>
        <w:rPr>
          <w:rFonts w:ascii="Times New Roman" w:hAnsi="Times New Roman" w:cs="Times New Roman"/>
          <w:sz w:val="24"/>
          <w:szCs w:val="24"/>
        </w:rPr>
      </w:pPr>
      <w:r w:rsidRPr="00D5164F">
        <w:rPr>
          <w:rFonts w:ascii="Times New Roman" w:hAnsi="Times New Roman" w:cs="Times New Roman"/>
          <w:color w:val="000000" w:themeColor="text1"/>
          <w:sz w:val="20"/>
          <w:szCs w:val="20"/>
        </w:rPr>
        <w:t xml:space="preserve"> </w:t>
      </w:r>
      <w:r w:rsidR="00DA52F4" w:rsidRPr="00D5164F">
        <w:rPr>
          <w:rFonts w:ascii="Times New Roman" w:hAnsi="Times New Roman" w:cs="Times New Roman"/>
          <w:b/>
          <w:bCs/>
          <w:color w:val="000000" w:themeColor="text1"/>
          <w:sz w:val="24"/>
          <w:szCs w:val="24"/>
        </w:rPr>
        <w:t>INTRODUCTION</w:t>
      </w:r>
      <w:r w:rsidR="009F6540" w:rsidRPr="00D5164F">
        <w:rPr>
          <w:rFonts w:ascii="Times New Roman" w:hAnsi="Times New Roman" w:cs="Times New Roman"/>
          <w:b/>
          <w:bCs/>
          <w:color w:val="000000" w:themeColor="text1"/>
          <w:sz w:val="24"/>
          <w:szCs w:val="24"/>
        </w:rPr>
        <w:t xml:space="preserve"> </w:t>
      </w:r>
    </w:p>
    <w:p w14:paraId="4337D934" w14:textId="77777777" w:rsidR="004E2BB7" w:rsidRPr="004E2BB7" w:rsidRDefault="004E2BB7" w:rsidP="004E2BB7">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t xml:space="preserve">Aluminum alloys are widely recognized in engineering fields for their desirable balance of lightweight properties, mechanical strength, and corrosion resistance, making them a primary choice for applications in the automotive, aerospace, marine, and industrial sectors. Among these alloys, Aluminum Alloy 6082, a medium-strength alloy from the 6xxx series, is commonly used due to its good machinability, excellent </w:t>
      </w:r>
      <w:proofErr w:type="spellStart"/>
      <w:r w:rsidRPr="004E2BB7">
        <w:rPr>
          <w:rFonts w:ascii="Times New Roman" w:hAnsi="Times New Roman" w:cs="Times New Roman"/>
          <w:color w:val="000000" w:themeColor="text1"/>
          <w:sz w:val="20"/>
          <w:szCs w:val="20"/>
        </w:rPr>
        <w:t>weldability</w:t>
      </w:r>
      <w:proofErr w:type="spellEnd"/>
      <w:r w:rsidRPr="004E2BB7">
        <w:rPr>
          <w:rFonts w:ascii="Times New Roman" w:hAnsi="Times New Roman" w:cs="Times New Roman"/>
          <w:color w:val="000000" w:themeColor="text1"/>
          <w:sz w:val="20"/>
          <w:szCs w:val="20"/>
        </w:rPr>
        <w:t xml:space="preserve">, and moderate strength. However, the inherent wear resistance and </w:t>
      </w:r>
      <w:proofErr w:type="spellStart"/>
      <w:r w:rsidRPr="004E2BB7">
        <w:rPr>
          <w:rFonts w:ascii="Times New Roman" w:hAnsi="Times New Roman" w:cs="Times New Roman"/>
          <w:color w:val="000000" w:themeColor="text1"/>
          <w:sz w:val="20"/>
          <w:szCs w:val="20"/>
        </w:rPr>
        <w:t>tribological</w:t>
      </w:r>
      <w:proofErr w:type="spellEnd"/>
      <w:r w:rsidRPr="004E2BB7">
        <w:rPr>
          <w:rFonts w:ascii="Times New Roman" w:hAnsi="Times New Roman" w:cs="Times New Roman"/>
          <w:color w:val="000000" w:themeColor="text1"/>
          <w:sz w:val="20"/>
          <w:szCs w:val="20"/>
        </w:rPr>
        <w:t xml:space="preserve"> properties of 6082 are often insufficient for high-load, high-wear applications. In settings where components are subjected to constant friction, abrasive forces, or cyclic loading, such as in automotive and aerospace industries, the need for enhanced wear performance becomes critical. This limitation has led researchers to explore advanced reinforcement strategies aimed at improving the wear resistance and mechanical performance of Aluminum Alloy 6082 without compromising its desirable properties.</w:t>
      </w:r>
    </w:p>
    <w:p w14:paraId="50946FB0" w14:textId="77777777" w:rsidR="004E2BB7" w:rsidRPr="004E2BB7" w:rsidRDefault="004E2BB7" w:rsidP="004E2BB7">
      <w:pPr>
        <w:spacing w:before="54" w:after="0" w:line="276" w:lineRule="auto"/>
        <w:jc w:val="both"/>
        <w:rPr>
          <w:rFonts w:ascii="Times New Roman" w:hAnsi="Times New Roman" w:cs="Times New Roman"/>
          <w:color w:val="000000" w:themeColor="text1"/>
          <w:sz w:val="20"/>
          <w:szCs w:val="20"/>
        </w:rPr>
      </w:pPr>
    </w:p>
    <w:p w14:paraId="698D9DEF" w14:textId="77777777" w:rsidR="004E2BB7" w:rsidRPr="004E2BB7" w:rsidRDefault="004E2BB7" w:rsidP="004E2BB7">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t xml:space="preserve">In recent years, metal matrix composites (MMCs) have emerged as a promising solution to address these limitations. By embedding hard ceramic particles or lubricating agents within the metal matrix, MMCs exhibit enhanced mechanical and </w:t>
      </w:r>
      <w:proofErr w:type="spellStart"/>
      <w:r w:rsidRPr="004E2BB7">
        <w:rPr>
          <w:rFonts w:ascii="Times New Roman" w:hAnsi="Times New Roman" w:cs="Times New Roman"/>
          <w:color w:val="000000" w:themeColor="text1"/>
          <w:sz w:val="20"/>
          <w:szCs w:val="20"/>
        </w:rPr>
        <w:t>tribological</w:t>
      </w:r>
      <w:proofErr w:type="spellEnd"/>
      <w:r w:rsidRPr="004E2BB7">
        <w:rPr>
          <w:rFonts w:ascii="Times New Roman" w:hAnsi="Times New Roman" w:cs="Times New Roman"/>
          <w:color w:val="000000" w:themeColor="text1"/>
          <w:sz w:val="20"/>
          <w:szCs w:val="20"/>
        </w:rPr>
        <w:t xml:space="preserve"> properties, including increased hardness, improved wear resistance, and reduced friction.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₃ (alumina) and Molybdenum Disulfide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have garnered significant attention as reinforcement materials for Aluminum Alloy 6082 due to their complementary properties.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 hard and stable ceramic, provides substantial resistance to abrasion and enhances the hardness of the alloy, making it well-suited for high-wear applications. Meanwhile,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 a well-known solid lubricant, reduces the coefficient of friction and provides excellent sliding wear performance, improving the alloy’s suitability for applications involving frequent or prolonged contact.</w:t>
      </w:r>
    </w:p>
    <w:p w14:paraId="78F0C259" w14:textId="77777777" w:rsidR="004E2BB7" w:rsidRPr="004E2BB7" w:rsidRDefault="004E2BB7" w:rsidP="004E2BB7">
      <w:pPr>
        <w:spacing w:before="54" w:after="0" w:line="276" w:lineRule="auto"/>
        <w:jc w:val="both"/>
        <w:rPr>
          <w:rFonts w:ascii="Times New Roman" w:hAnsi="Times New Roman" w:cs="Times New Roman"/>
          <w:color w:val="000000" w:themeColor="text1"/>
          <w:sz w:val="20"/>
          <w:szCs w:val="20"/>
        </w:rPr>
      </w:pPr>
    </w:p>
    <w:p w14:paraId="475CB915" w14:textId="77777777" w:rsidR="004E2BB7" w:rsidRPr="004E2BB7" w:rsidRDefault="004E2BB7" w:rsidP="004E2BB7">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lastRenderedPageBreak/>
        <w:t xml:space="preserve">When used in combination,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create a synergistic effect that imparts both hardness and self-lubricating properties to the aluminum matrix.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particles act as load-bearing structures within the matrix, resisting deformation and reducing wear under abrasive conditions.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on the other hand, forms a low-friction layer on the alloy surface, minimizing adhesive wear and reducing the likelihood of surface damage during sliding. The resulting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₃-</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₂-reinforced Aluminum Alloy 6082 composite demonstrates a unique blend of hardness, strength, and low friction, making it highly suitable for applications in which high performance under wear-inducing conditions is critical.</w:t>
      </w:r>
    </w:p>
    <w:p w14:paraId="4B353212" w14:textId="77777777" w:rsidR="004E2BB7" w:rsidRPr="004E2BB7" w:rsidRDefault="004E2BB7" w:rsidP="004E2BB7">
      <w:pPr>
        <w:spacing w:before="54" w:after="0" w:line="276" w:lineRule="auto"/>
        <w:jc w:val="both"/>
        <w:rPr>
          <w:rFonts w:ascii="Times New Roman" w:hAnsi="Times New Roman" w:cs="Times New Roman"/>
          <w:color w:val="000000" w:themeColor="text1"/>
          <w:sz w:val="20"/>
          <w:szCs w:val="20"/>
        </w:rPr>
      </w:pPr>
    </w:p>
    <w:p w14:paraId="52CEB567" w14:textId="77777777" w:rsidR="004E2BB7" w:rsidRPr="004E2BB7" w:rsidRDefault="004E2BB7" w:rsidP="004E2BB7">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t xml:space="preserve">This review provides a comprehensive analysis of the impact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reinforcements on the mechanical and wear behavior of Aluminum Alloy 6082. We synthesize findings from recent studies that have examined the wear mechanisms, surface morphology, and microstructural changes induced by these reinforcements in 6082 composites. The discussion includes various fabrication techniques such as powder metallurgy, stir casting, and squeeze casting, which influence the distribution and bonding of reinforcements within the alloy matrix. Furthermore, we evaluate the effects of varying reinforcement ratios and processing conditions on the overall mechanical properties, including hardness, tensile strength, and fatigue resistance, alongside </w:t>
      </w:r>
      <w:proofErr w:type="spellStart"/>
      <w:r w:rsidRPr="004E2BB7">
        <w:rPr>
          <w:rFonts w:ascii="Times New Roman" w:hAnsi="Times New Roman" w:cs="Times New Roman"/>
          <w:color w:val="000000" w:themeColor="text1"/>
          <w:sz w:val="20"/>
          <w:szCs w:val="20"/>
        </w:rPr>
        <w:t>tribological</w:t>
      </w:r>
      <w:proofErr w:type="spellEnd"/>
      <w:r w:rsidRPr="004E2BB7">
        <w:rPr>
          <w:rFonts w:ascii="Times New Roman" w:hAnsi="Times New Roman" w:cs="Times New Roman"/>
          <w:color w:val="000000" w:themeColor="text1"/>
          <w:sz w:val="20"/>
          <w:szCs w:val="20"/>
        </w:rPr>
        <w:t xml:space="preserve"> performance indicators like wear rate and friction coefficient.</w:t>
      </w:r>
    </w:p>
    <w:p w14:paraId="5F121A97" w14:textId="77777777" w:rsidR="004E2BB7" w:rsidRPr="004E2BB7" w:rsidRDefault="004E2BB7" w:rsidP="004E2BB7">
      <w:pPr>
        <w:spacing w:before="54" w:after="0" w:line="276" w:lineRule="auto"/>
        <w:jc w:val="both"/>
        <w:rPr>
          <w:rFonts w:ascii="Times New Roman" w:hAnsi="Times New Roman" w:cs="Times New Roman"/>
          <w:color w:val="000000" w:themeColor="text1"/>
          <w:sz w:val="20"/>
          <w:szCs w:val="20"/>
        </w:rPr>
      </w:pPr>
    </w:p>
    <w:p w14:paraId="34C87908" w14:textId="5492FB74" w:rsidR="00E152D0" w:rsidRDefault="004E2BB7" w:rsidP="004E2BB7">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t xml:space="preserve">The aim of this review is to provide researchers and industry professionals with insights into the material properties and performance capabilities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₂-reinforced Aluminum Alloy 6082. By highlighting the challenges, advancements, and potential applications of these composites, we aim to facilitate future research and development efforts focused on optimizing Aluminum Alloy 6082 for high-wear, high-load environments. The findings presented here underline the significance of material innovations in advancing the functionality and lifespan of aluminum-based components across various engineering sectors.</w:t>
      </w:r>
    </w:p>
    <w:p w14:paraId="25C580DC" w14:textId="77777777" w:rsidR="004E2BB7" w:rsidRDefault="004E2BB7" w:rsidP="00E152D0">
      <w:pPr>
        <w:spacing w:before="54" w:after="0" w:line="276" w:lineRule="auto"/>
        <w:jc w:val="both"/>
        <w:rPr>
          <w:rFonts w:ascii="Times New Roman" w:hAnsi="Times New Roman" w:cs="Times New Roman"/>
          <w:b/>
          <w:color w:val="000000" w:themeColor="text1"/>
          <w:sz w:val="20"/>
          <w:szCs w:val="20"/>
        </w:rPr>
      </w:pPr>
    </w:p>
    <w:p w14:paraId="7242B4E0" w14:textId="33253172" w:rsidR="00245397" w:rsidRPr="00245397" w:rsidRDefault="00245397" w:rsidP="00E152D0">
      <w:pPr>
        <w:spacing w:before="54" w:after="0" w:line="276" w:lineRule="auto"/>
        <w:jc w:val="both"/>
        <w:rPr>
          <w:rFonts w:ascii="Times New Roman" w:hAnsi="Times New Roman" w:cs="Times New Roman"/>
          <w:b/>
          <w:color w:val="000000" w:themeColor="text1"/>
          <w:sz w:val="20"/>
          <w:szCs w:val="20"/>
        </w:rPr>
      </w:pPr>
      <w:r w:rsidRPr="00245397">
        <w:rPr>
          <w:rFonts w:ascii="Times New Roman" w:hAnsi="Times New Roman" w:cs="Times New Roman"/>
          <w:b/>
          <w:color w:val="000000" w:themeColor="text1"/>
          <w:sz w:val="20"/>
          <w:szCs w:val="20"/>
        </w:rPr>
        <w:t>1.1 Scope</w:t>
      </w:r>
    </w:p>
    <w:p w14:paraId="107C644B" w14:textId="0FC7E388" w:rsidR="004E2BB7" w:rsidRDefault="004E2BB7" w:rsidP="00E152D0">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t xml:space="preserve">This review aims to provide a comprehensive overview of the influence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₃ (alumina) and Molybdenum Disulfide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reinforcements on the wear resistance and mechanical properties of Aluminum Alloy 6082. It examines the individual and combined effects of these reinforcements on improving </w:t>
      </w:r>
      <w:proofErr w:type="spellStart"/>
      <w:r w:rsidRPr="004E2BB7">
        <w:rPr>
          <w:rFonts w:ascii="Times New Roman" w:hAnsi="Times New Roman" w:cs="Times New Roman"/>
          <w:color w:val="000000" w:themeColor="text1"/>
          <w:sz w:val="20"/>
          <w:szCs w:val="20"/>
        </w:rPr>
        <w:t>tribological</w:t>
      </w:r>
      <w:proofErr w:type="spellEnd"/>
      <w:r w:rsidRPr="004E2BB7">
        <w:rPr>
          <w:rFonts w:ascii="Times New Roman" w:hAnsi="Times New Roman" w:cs="Times New Roman"/>
          <w:color w:val="000000" w:themeColor="text1"/>
          <w:sz w:val="20"/>
          <w:szCs w:val="20"/>
        </w:rPr>
        <w:t xml:space="preserve"> performance, hardness, strength, and friction reduction in 6082-based composites. An overview of the composition, properties, and applications of Aluminum Alloy 6082, highlighting its benefits and limitations, particularly in wear-intensive and high-load applications.</w:t>
      </w:r>
      <w:r>
        <w:rPr>
          <w:rFonts w:ascii="Times New Roman" w:hAnsi="Times New Roman" w:cs="Times New Roman"/>
          <w:color w:val="000000" w:themeColor="text1"/>
          <w:sz w:val="20"/>
          <w:szCs w:val="20"/>
        </w:rPr>
        <w:t xml:space="preserve"> </w:t>
      </w:r>
      <w:r w:rsidRPr="004E2BB7">
        <w:rPr>
          <w:rFonts w:ascii="Times New Roman" w:hAnsi="Times New Roman" w:cs="Times New Roman"/>
          <w:color w:val="000000" w:themeColor="text1"/>
          <w:sz w:val="20"/>
          <w:szCs w:val="20"/>
        </w:rPr>
        <w:t xml:space="preserve">Detailed exploration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 as reinforcing agents in aluminum alloys, focusing on their material characteristics, compatibility with the aluminum matrix, and their roles in enhancing specific properties such as hardness, wear resistance, and friction reduction.</w:t>
      </w:r>
      <w:r>
        <w:rPr>
          <w:rFonts w:ascii="Times New Roman" w:hAnsi="Times New Roman" w:cs="Times New Roman"/>
          <w:color w:val="000000" w:themeColor="text1"/>
          <w:sz w:val="20"/>
          <w:szCs w:val="20"/>
        </w:rPr>
        <w:t xml:space="preserve"> </w:t>
      </w:r>
      <w:r w:rsidRPr="004E2BB7">
        <w:rPr>
          <w:rFonts w:ascii="Times New Roman" w:hAnsi="Times New Roman" w:cs="Times New Roman"/>
          <w:color w:val="000000" w:themeColor="text1"/>
          <w:sz w:val="20"/>
          <w:szCs w:val="20"/>
        </w:rPr>
        <w:t xml:space="preserve">Evaluation of how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reinforcements influence the mechanical properties of Aluminum Alloy 6082, including hardness, tensile strength, compressive strength, and fatigue resistance. Special focus is given to the load-bearing capability and strength improvement contributed by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₃ particles.</w:t>
      </w:r>
      <w:r>
        <w:rPr>
          <w:rFonts w:ascii="Times New Roman" w:hAnsi="Times New Roman" w:cs="Times New Roman"/>
          <w:color w:val="000000" w:themeColor="text1"/>
          <w:sz w:val="20"/>
          <w:szCs w:val="20"/>
        </w:rPr>
        <w:t xml:space="preserve"> </w:t>
      </w:r>
      <w:r w:rsidRPr="004E2BB7">
        <w:rPr>
          <w:rFonts w:ascii="Times New Roman" w:hAnsi="Times New Roman" w:cs="Times New Roman"/>
          <w:color w:val="000000" w:themeColor="text1"/>
          <w:sz w:val="20"/>
          <w:szCs w:val="20"/>
        </w:rPr>
        <w:t xml:space="preserve">Analysis of the </w:t>
      </w:r>
      <w:proofErr w:type="spellStart"/>
      <w:r w:rsidRPr="004E2BB7">
        <w:rPr>
          <w:rFonts w:ascii="Times New Roman" w:hAnsi="Times New Roman" w:cs="Times New Roman"/>
          <w:color w:val="000000" w:themeColor="text1"/>
          <w:sz w:val="20"/>
          <w:szCs w:val="20"/>
        </w:rPr>
        <w:t>tribological</w:t>
      </w:r>
      <w:proofErr w:type="spellEnd"/>
      <w:r w:rsidRPr="004E2BB7">
        <w:rPr>
          <w:rFonts w:ascii="Times New Roman" w:hAnsi="Times New Roman" w:cs="Times New Roman"/>
          <w:color w:val="000000" w:themeColor="text1"/>
          <w:sz w:val="20"/>
          <w:szCs w:val="20"/>
        </w:rPr>
        <w:t xml:space="preserve"> behavior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₂-reinforced Aluminum Alloy 6082, assessing key metrics such as wear rate, coefficient of friction, and wear mechanisms. This section covers the different types of wear resistance achieved by each reinforcement and their combined effects in enhancing wear life under both sliding and abrasive conditions.</w:t>
      </w:r>
      <w:r>
        <w:rPr>
          <w:rFonts w:ascii="Times New Roman" w:hAnsi="Times New Roman" w:cs="Times New Roman"/>
          <w:color w:val="000000" w:themeColor="text1"/>
          <w:sz w:val="20"/>
          <w:szCs w:val="20"/>
        </w:rPr>
        <w:t xml:space="preserve"> </w:t>
      </w:r>
      <w:r w:rsidRPr="004E2BB7">
        <w:rPr>
          <w:rFonts w:ascii="Times New Roman" w:hAnsi="Times New Roman" w:cs="Times New Roman"/>
          <w:color w:val="000000" w:themeColor="text1"/>
          <w:sz w:val="20"/>
          <w:szCs w:val="20"/>
        </w:rPr>
        <w:t xml:space="preserve">Discussion on the optimal ratios and configurations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in Aluminum Alloy 6082 to achieve desired mechanical and </w:t>
      </w:r>
      <w:proofErr w:type="spellStart"/>
      <w:r w:rsidRPr="004E2BB7">
        <w:rPr>
          <w:rFonts w:ascii="Times New Roman" w:hAnsi="Times New Roman" w:cs="Times New Roman"/>
          <w:color w:val="000000" w:themeColor="text1"/>
          <w:sz w:val="20"/>
          <w:szCs w:val="20"/>
        </w:rPr>
        <w:t>tribological</w:t>
      </w:r>
      <w:proofErr w:type="spellEnd"/>
      <w:r w:rsidRPr="004E2BB7">
        <w:rPr>
          <w:rFonts w:ascii="Times New Roman" w:hAnsi="Times New Roman" w:cs="Times New Roman"/>
          <w:color w:val="000000" w:themeColor="text1"/>
          <w:sz w:val="20"/>
          <w:szCs w:val="20"/>
        </w:rPr>
        <w:t xml:space="preserve"> properties. This section will explore the trade-offs and synergies involved in different reinforcement compositions and their effects on overall performance.</w:t>
      </w:r>
    </w:p>
    <w:p w14:paraId="0F204074" w14:textId="77777777" w:rsidR="004E2BB7" w:rsidRDefault="004E2BB7" w:rsidP="00E152D0">
      <w:pPr>
        <w:spacing w:before="54" w:after="0" w:line="276" w:lineRule="auto"/>
        <w:jc w:val="both"/>
        <w:rPr>
          <w:rFonts w:ascii="Times New Roman" w:hAnsi="Times New Roman" w:cs="Times New Roman"/>
          <w:color w:val="000000" w:themeColor="text1"/>
          <w:sz w:val="20"/>
          <w:szCs w:val="20"/>
        </w:rPr>
      </w:pPr>
    </w:p>
    <w:p w14:paraId="09A5931A" w14:textId="46ED847A" w:rsidR="00AD5695" w:rsidRPr="007F5AA8" w:rsidRDefault="00AD5695" w:rsidP="00AD5695">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LITTERATURE SURVEY</w:t>
      </w:r>
    </w:p>
    <w:p w14:paraId="34245864"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r w:rsidRPr="00350FCB">
        <w:rPr>
          <w:rFonts w:ascii="Times New Roman" w:hAnsi="Times New Roman" w:cs="Times New Roman"/>
          <w:color w:val="000000" w:themeColor="text1"/>
          <w:sz w:val="20"/>
          <w:szCs w:val="20"/>
        </w:rPr>
        <w:t>The use of reinforced composite materials in structural components of material handling cranes, particularly in brackets, has garnered significant attention due to their potential to enhance performance, durability, and overall system efficiency. Several studies have explored various aspects of composite material applications in crane systems, focusing on the mechanical behavior, stress analysis, fatigue performance, and design optimization of these materials.</w:t>
      </w:r>
    </w:p>
    <w:p w14:paraId="715FBCEE" w14:textId="77777777" w:rsidR="00350FCB" w:rsidRPr="00350FCB" w:rsidRDefault="00350FCB" w:rsidP="00350FCB">
      <w:pPr>
        <w:spacing w:before="54" w:after="0" w:line="276" w:lineRule="auto"/>
        <w:jc w:val="both"/>
        <w:rPr>
          <w:rFonts w:ascii="Times New Roman" w:hAnsi="Times New Roman" w:cs="Times New Roman"/>
          <w:color w:val="000000" w:themeColor="text1"/>
          <w:sz w:val="20"/>
          <w:szCs w:val="20"/>
        </w:rPr>
      </w:pPr>
    </w:p>
    <w:p w14:paraId="3526DE33" w14:textId="0CBABBD3" w:rsidR="00AD5695" w:rsidRPr="004E2BB7" w:rsidRDefault="004E2BB7" w:rsidP="00E152D0">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t xml:space="preserve">This study by </w:t>
      </w:r>
      <w:r w:rsidRPr="004E2BB7">
        <w:rPr>
          <w:rFonts w:ascii="Times New Roman" w:hAnsi="Times New Roman" w:cs="Times New Roman"/>
          <w:b/>
          <w:bCs/>
          <w:color w:val="000000" w:themeColor="text1"/>
          <w:sz w:val="20"/>
          <w:szCs w:val="20"/>
        </w:rPr>
        <w:t>Singh et al. (2018</w:t>
      </w:r>
      <w:proofErr w:type="gramStart"/>
      <w:r w:rsidRPr="004E2BB7">
        <w:rPr>
          <w:rFonts w:ascii="Times New Roman" w:hAnsi="Times New Roman" w:cs="Times New Roman"/>
          <w:b/>
          <w:bCs/>
          <w:color w:val="000000" w:themeColor="text1"/>
          <w:sz w:val="20"/>
          <w:szCs w:val="20"/>
        </w:rPr>
        <w:t>)</w:t>
      </w:r>
      <w:r w:rsidR="00193BA5">
        <w:rPr>
          <w:rFonts w:ascii="Times New Roman" w:hAnsi="Times New Roman" w:cs="Times New Roman"/>
          <w:b/>
          <w:bCs/>
          <w:color w:val="000000" w:themeColor="text1"/>
          <w:sz w:val="20"/>
          <w:szCs w:val="20"/>
        </w:rPr>
        <w:t>[</w:t>
      </w:r>
      <w:proofErr w:type="gramEnd"/>
      <w:r w:rsidR="00193BA5">
        <w:rPr>
          <w:rFonts w:ascii="Times New Roman" w:hAnsi="Times New Roman" w:cs="Times New Roman"/>
          <w:b/>
          <w:bCs/>
          <w:color w:val="000000" w:themeColor="text1"/>
          <w:sz w:val="20"/>
          <w:szCs w:val="20"/>
        </w:rPr>
        <w:t>1]</w:t>
      </w:r>
      <w:r w:rsidRPr="004E2BB7">
        <w:rPr>
          <w:rFonts w:ascii="Times New Roman" w:hAnsi="Times New Roman" w:cs="Times New Roman"/>
          <w:color w:val="000000" w:themeColor="text1"/>
          <w:sz w:val="20"/>
          <w:szCs w:val="20"/>
        </w:rPr>
        <w:t xml:space="preserve"> focuses on the addition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particles to Aluminum Alloy 6082 and its impact on wear resistance and mechanical properties. By incorporating varying percentages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the authors observed significant improvements in hardness and tensile strength, as well as a reduction in the wear rate due to the high hardness of the ceramic particles. The research highlights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₃’s role in enhancing load-bearing capacity and provides foundational insights into the benefits of ceramic reinforcement in aluminum alloys.</w:t>
      </w:r>
    </w:p>
    <w:p w14:paraId="50ECBF4E" w14:textId="77777777" w:rsidR="004E2BB7" w:rsidRPr="004E2BB7" w:rsidRDefault="004E2BB7" w:rsidP="00E152D0">
      <w:pPr>
        <w:spacing w:before="54" w:after="0" w:line="276" w:lineRule="auto"/>
        <w:jc w:val="both"/>
        <w:rPr>
          <w:rFonts w:ascii="Times New Roman" w:hAnsi="Times New Roman" w:cs="Times New Roman"/>
          <w:color w:val="000000" w:themeColor="text1"/>
          <w:sz w:val="20"/>
          <w:szCs w:val="20"/>
        </w:rPr>
      </w:pPr>
    </w:p>
    <w:p w14:paraId="2573E17D" w14:textId="12DE4700" w:rsidR="004E2BB7" w:rsidRPr="004E2BB7" w:rsidRDefault="004E2BB7" w:rsidP="00E152D0">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b/>
          <w:bCs/>
          <w:color w:val="000000" w:themeColor="text1"/>
          <w:sz w:val="20"/>
          <w:szCs w:val="20"/>
        </w:rPr>
        <w:lastRenderedPageBreak/>
        <w:t>Kumar et al. (2019</w:t>
      </w:r>
      <w:proofErr w:type="gramStart"/>
      <w:r w:rsidRPr="004E2BB7">
        <w:rPr>
          <w:rFonts w:ascii="Times New Roman" w:hAnsi="Times New Roman" w:cs="Times New Roman"/>
          <w:b/>
          <w:bCs/>
          <w:color w:val="000000" w:themeColor="text1"/>
          <w:sz w:val="20"/>
          <w:szCs w:val="20"/>
        </w:rPr>
        <w:t>)</w:t>
      </w:r>
      <w:r w:rsidR="00193BA5">
        <w:rPr>
          <w:rFonts w:ascii="Times New Roman" w:hAnsi="Times New Roman" w:cs="Times New Roman"/>
          <w:b/>
          <w:bCs/>
          <w:color w:val="000000" w:themeColor="text1"/>
          <w:sz w:val="20"/>
          <w:szCs w:val="20"/>
        </w:rPr>
        <w:t>[</w:t>
      </w:r>
      <w:proofErr w:type="gramEnd"/>
      <w:r w:rsidR="00193BA5">
        <w:rPr>
          <w:rFonts w:ascii="Times New Roman" w:hAnsi="Times New Roman" w:cs="Times New Roman"/>
          <w:b/>
          <w:bCs/>
          <w:color w:val="000000" w:themeColor="text1"/>
          <w:sz w:val="20"/>
          <w:szCs w:val="20"/>
        </w:rPr>
        <w:t>2]</w:t>
      </w:r>
      <w:r w:rsidRPr="004E2BB7">
        <w:rPr>
          <w:rFonts w:ascii="Times New Roman" w:hAnsi="Times New Roman" w:cs="Times New Roman"/>
          <w:color w:val="000000" w:themeColor="text1"/>
          <w:sz w:val="20"/>
          <w:szCs w:val="20"/>
        </w:rPr>
        <w:t xml:space="preserve"> investigated the effects of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reinforcement on the </w:t>
      </w:r>
      <w:proofErr w:type="spellStart"/>
      <w:r w:rsidRPr="004E2BB7">
        <w:rPr>
          <w:rFonts w:ascii="Times New Roman" w:hAnsi="Times New Roman" w:cs="Times New Roman"/>
          <w:color w:val="000000" w:themeColor="text1"/>
          <w:sz w:val="20"/>
          <w:szCs w:val="20"/>
        </w:rPr>
        <w:t>tribological</w:t>
      </w:r>
      <w:proofErr w:type="spellEnd"/>
      <w:r w:rsidRPr="004E2BB7">
        <w:rPr>
          <w:rFonts w:ascii="Times New Roman" w:hAnsi="Times New Roman" w:cs="Times New Roman"/>
          <w:color w:val="000000" w:themeColor="text1"/>
          <w:sz w:val="20"/>
          <w:szCs w:val="20"/>
        </w:rPr>
        <w:t xml:space="preserve"> properties of aluminum alloys, focusing on its ability to act as a solid lubricant. Their findings show that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particles significantly reduce the coefficient of friction and enhance sliding wear resistance. The study also discusses how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mitigates adhesive wear by forming a lubricating layer, which reduces surface damage during frictional contact. These findings demonstrate the potential of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 as a valuable additive for friction reduction in aluminum composites.</w:t>
      </w:r>
    </w:p>
    <w:p w14:paraId="5812A239" w14:textId="77777777" w:rsidR="004E2BB7" w:rsidRPr="004E2BB7" w:rsidRDefault="004E2BB7" w:rsidP="00E152D0">
      <w:pPr>
        <w:spacing w:before="54" w:after="0" w:line="276" w:lineRule="auto"/>
        <w:jc w:val="both"/>
        <w:rPr>
          <w:rFonts w:ascii="Times New Roman" w:hAnsi="Times New Roman" w:cs="Times New Roman"/>
          <w:color w:val="000000" w:themeColor="text1"/>
          <w:sz w:val="20"/>
          <w:szCs w:val="20"/>
        </w:rPr>
      </w:pPr>
    </w:p>
    <w:p w14:paraId="5B19DD43" w14:textId="0CA6ECC3" w:rsidR="004E2BB7" w:rsidRPr="004E2BB7" w:rsidRDefault="004E2BB7" w:rsidP="00E152D0">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t xml:space="preserve">In this study, </w:t>
      </w:r>
      <w:r w:rsidRPr="004E2BB7">
        <w:rPr>
          <w:rFonts w:ascii="Times New Roman" w:hAnsi="Times New Roman" w:cs="Times New Roman"/>
          <w:b/>
          <w:bCs/>
          <w:color w:val="000000" w:themeColor="text1"/>
          <w:sz w:val="20"/>
          <w:szCs w:val="20"/>
        </w:rPr>
        <w:t>Patel et al. (2020</w:t>
      </w:r>
      <w:proofErr w:type="gramStart"/>
      <w:r w:rsidRPr="004E2BB7">
        <w:rPr>
          <w:rFonts w:ascii="Times New Roman" w:hAnsi="Times New Roman" w:cs="Times New Roman"/>
          <w:b/>
          <w:bCs/>
          <w:color w:val="000000" w:themeColor="text1"/>
          <w:sz w:val="20"/>
          <w:szCs w:val="20"/>
        </w:rPr>
        <w:t>)</w:t>
      </w:r>
      <w:r w:rsidR="00193BA5">
        <w:rPr>
          <w:rFonts w:ascii="Times New Roman" w:hAnsi="Times New Roman" w:cs="Times New Roman"/>
          <w:b/>
          <w:bCs/>
          <w:color w:val="000000" w:themeColor="text1"/>
          <w:sz w:val="20"/>
          <w:szCs w:val="20"/>
        </w:rPr>
        <w:t>[</w:t>
      </w:r>
      <w:proofErr w:type="gramEnd"/>
      <w:r w:rsidR="00193BA5">
        <w:rPr>
          <w:rFonts w:ascii="Times New Roman" w:hAnsi="Times New Roman" w:cs="Times New Roman"/>
          <w:b/>
          <w:bCs/>
          <w:color w:val="000000" w:themeColor="text1"/>
          <w:sz w:val="20"/>
          <w:szCs w:val="20"/>
        </w:rPr>
        <w:t>3]</w:t>
      </w:r>
      <w:r w:rsidRPr="004E2BB7">
        <w:rPr>
          <w:rFonts w:ascii="Times New Roman" w:hAnsi="Times New Roman" w:cs="Times New Roman"/>
          <w:color w:val="000000" w:themeColor="text1"/>
          <w:sz w:val="20"/>
          <w:szCs w:val="20"/>
        </w:rPr>
        <w:t xml:space="preserve"> examine the combined influence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reinforcements on Aluminum Alloy 6082. Their findings reveal that the dual reinforcement significantly improves both wear resistance and reduces friction, thanks to the complementary properties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provides the alloy with enhanced hardness and abrasion resistance, while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 contributes to lower friction and sliding wear reduction. The research concludes that the synergistic effects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 make Aluminum Alloy 6082 highly suitable for applications requiring balanced wear resistance and low friction.</w:t>
      </w:r>
    </w:p>
    <w:p w14:paraId="21265EE1" w14:textId="77777777" w:rsidR="004E2BB7" w:rsidRPr="004E2BB7" w:rsidRDefault="004E2BB7" w:rsidP="00E152D0">
      <w:pPr>
        <w:spacing w:before="54" w:after="0" w:line="276" w:lineRule="auto"/>
        <w:jc w:val="both"/>
        <w:rPr>
          <w:rFonts w:ascii="Times New Roman" w:hAnsi="Times New Roman" w:cs="Times New Roman"/>
          <w:color w:val="000000" w:themeColor="text1"/>
          <w:sz w:val="20"/>
          <w:szCs w:val="20"/>
        </w:rPr>
      </w:pPr>
    </w:p>
    <w:p w14:paraId="00920237" w14:textId="45B6C3D9" w:rsidR="004E2BB7" w:rsidRPr="004E2BB7" w:rsidRDefault="004E2BB7" w:rsidP="00E152D0">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b/>
          <w:bCs/>
          <w:color w:val="000000" w:themeColor="text1"/>
          <w:sz w:val="20"/>
          <w:szCs w:val="20"/>
        </w:rPr>
        <w:t>Rao et al. (2021)</w:t>
      </w:r>
      <w:r w:rsidR="00193BA5">
        <w:rPr>
          <w:rFonts w:ascii="Times New Roman" w:hAnsi="Times New Roman" w:cs="Times New Roman"/>
          <w:b/>
          <w:bCs/>
          <w:color w:val="000000" w:themeColor="text1"/>
          <w:sz w:val="20"/>
          <w:szCs w:val="20"/>
        </w:rPr>
        <w:t>[4]</w:t>
      </w:r>
      <w:r w:rsidRPr="004E2BB7">
        <w:rPr>
          <w:rFonts w:ascii="Times New Roman" w:hAnsi="Times New Roman" w:cs="Times New Roman"/>
          <w:color w:val="000000" w:themeColor="text1"/>
          <w:sz w:val="20"/>
          <w:szCs w:val="20"/>
        </w:rPr>
        <w:t xml:space="preserve"> explored the influence of different fabrication techniques, such as stir casting and powder metallurgy, on the performance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₂-reinforced Aluminum Alloy 6082. Their findings indicate that processing methods significantly impact the distribution and bonding of the reinforcements within the matrix, affecting the composite's mechanical properties and wear resistance. The study concludes that optimal processing conditions are critical to achieving uniform reinforcement dispersion and maximizing the performance benefits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 in aluminum alloys.</w:t>
      </w:r>
    </w:p>
    <w:p w14:paraId="5D3A5045" w14:textId="77777777" w:rsidR="004E2BB7" w:rsidRPr="004E2BB7" w:rsidRDefault="004E2BB7" w:rsidP="00E152D0">
      <w:pPr>
        <w:spacing w:before="54" w:after="0" w:line="276" w:lineRule="auto"/>
        <w:jc w:val="both"/>
        <w:rPr>
          <w:rFonts w:ascii="Times New Roman" w:hAnsi="Times New Roman" w:cs="Times New Roman"/>
          <w:color w:val="000000" w:themeColor="text1"/>
          <w:sz w:val="20"/>
          <w:szCs w:val="20"/>
        </w:rPr>
      </w:pPr>
    </w:p>
    <w:p w14:paraId="4DB29898" w14:textId="2922F514" w:rsidR="004E2BB7" w:rsidRPr="004E2BB7" w:rsidRDefault="004E2BB7" w:rsidP="00E152D0">
      <w:pPr>
        <w:spacing w:before="54" w:after="0" w:line="276" w:lineRule="auto"/>
        <w:jc w:val="both"/>
        <w:rPr>
          <w:rFonts w:ascii="Times New Roman" w:hAnsi="Times New Roman" w:cs="Times New Roman"/>
          <w:color w:val="000000" w:themeColor="text1"/>
          <w:sz w:val="20"/>
          <w:szCs w:val="20"/>
        </w:rPr>
      </w:pPr>
      <w:r w:rsidRPr="004E2BB7">
        <w:rPr>
          <w:rFonts w:ascii="Times New Roman" w:hAnsi="Times New Roman" w:cs="Times New Roman"/>
          <w:color w:val="000000" w:themeColor="text1"/>
          <w:sz w:val="20"/>
          <w:szCs w:val="20"/>
        </w:rPr>
        <w:t xml:space="preserve">The study by </w:t>
      </w:r>
      <w:r w:rsidRPr="004E2BB7">
        <w:rPr>
          <w:rFonts w:ascii="Times New Roman" w:hAnsi="Times New Roman" w:cs="Times New Roman"/>
          <w:b/>
          <w:bCs/>
          <w:color w:val="000000" w:themeColor="text1"/>
          <w:sz w:val="20"/>
          <w:szCs w:val="20"/>
        </w:rPr>
        <w:t>Jain et al. (2022</w:t>
      </w:r>
      <w:proofErr w:type="gramStart"/>
      <w:r w:rsidRPr="004E2BB7">
        <w:rPr>
          <w:rFonts w:ascii="Times New Roman" w:hAnsi="Times New Roman" w:cs="Times New Roman"/>
          <w:b/>
          <w:bCs/>
          <w:color w:val="000000" w:themeColor="text1"/>
          <w:sz w:val="20"/>
          <w:szCs w:val="20"/>
        </w:rPr>
        <w:t>)</w:t>
      </w:r>
      <w:r w:rsidR="00193BA5">
        <w:rPr>
          <w:rFonts w:ascii="Times New Roman" w:hAnsi="Times New Roman" w:cs="Times New Roman"/>
          <w:b/>
          <w:bCs/>
          <w:color w:val="000000" w:themeColor="text1"/>
          <w:sz w:val="20"/>
          <w:szCs w:val="20"/>
        </w:rPr>
        <w:t>[</w:t>
      </w:r>
      <w:proofErr w:type="gramEnd"/>
      <w:r w:rsidR="00193BA5">
        <w:rPr>
          <w:rFonts w:ascii="Times New Roman" w:hAnsi="Times New Roman" w:cs="Times New Roman"/>
          <w:b/>
          <w:bCs/>
          <w:color w:val="000000" w:themeColor="text1"/>
          <w:sz w:val="20"/>
          <w:szCs w:val="20"/>
        </w:rPr>
        <w:t>5]</w:t>
      </w:r>
      <w:r w:rsidRPr="004E2BB7">
        <w:rPr>
          <w:rFonts w:ascii="Times New Roman" w:hAnsi="Times New Roman" w:cs="Times New Roman"/>
          <w:color w:val="000000" w:themeColor="text1"/>
          <w:sz w:val="20"/>
          <w:szCs w:val="20"/>
        </w:rPr>
        <w:t xml:space="preserve"> focuses on the microstructural evolution and wear mechanisms in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and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 xml:space="preserve">₂-reinforced Aluminum Alloy 6082. Using SEM and </w:t>
      </w:r>
      <w:proofErr w:type="gramStart"/>
      <w:r w:rsidRPr="004E2BB7">
        <w:rPr>
          <w:rFonts w:ascii="Times New Roman" w:hAnsi="Times New Roman" w:cs="Times New Roman"/>
          <w:color w:val="000000" w:themeColor="text1"/>
          <w:sz w:val="20"/>
          <w:szCs w:val="20"/>
        </w:rPr>
        <w:t>EDS</w:t>
      </w:r>
      <w:proofErr w:type="gramEnd"/>
      <w:r w:rsidRPr="004E2BB7">
        <w:rPr>
          <w:rFonts w:ascii="Times New Roman" w:hAnsi="Times New Roman" w:cs="Times New Roman"/>
          <w:color w:val="000000" w:themeColor="text1"/>
          <w:sz w:val="20"/>
          <w:szCs w:val="20"/>
        </w:rPr>
        <w:t xml:space="preserve"> analyses, the researchers examined the wear surfaces and identified specific wear mechanisms such as abrasive and adhesive wear. Their study highlights the role of </w:t>
      </w:r>
      <w:proofErr w:type="spellStart"/>
      <w:r w:rsidRPr="004E2BB7">
        <w:rPr>
          <w:rFonts w:ascii="Times New Roman" w:hAnsi="Times New Roman" w:cs="Times New Roman"/>
          <w:color w:val="000000" w:themeColor="text1"/>
          <w:sz w:val="20"/>
          <w:szCs w:val="20"/>
        </w:rPr>
        <w:t>Al₂O</w:t>
      </w:r>
      <w:proofErr w:type="spellEnd"/>
      <w:r w:rsidRPr="004E2BB7">
        <w:rPr>
          <w:rFonts w:ascii="Times New Roman" w:hAnsi="Times New Roman" w:cs="Times New Roman"/>
          <w:color w:val="000000" w:themeColor="text1"/>
          <w:sz w:val="20"/>
          <w:szCs w:val="20"/>
        </w:rPr>
        <w:t xml:space="preserve">₃ in providing resistance to abrasive wear and of </w:t>
      </w:r>
      <w:proofErr w:type="spellStart"/>
      <w:r w:rsidRPr="004E2BB7">
        <w:rPr>
          <w:rFonts w:ascii="Times New Roman" w:hAnsi="Times New Roman" w:cs="Times New Roman"/>
          <w:color w:val="000000" w:themeColor="text1"/>
          <w:sz w:val="20"/>
          <w:szCs w:val="20"/>
        </w:rPr>
        <w:t>MoS</w:t>
      </w:r>
      <w:proofErr w:type="spellEnd"/>
      <w:r w:rsidRPr="004E2BB7">
        <w:rPr>
          <w:rFonts w:ascii="Times New Roman" w:hAnsi="Times New Roman" w:cs="Times New Roman"/>
          <w:color w:val="000000" w:themeColor="text1"/>
          <w:sz w:val="20"/>
          <w:szCs w:val="20"/>
        </w:rPr>
        <w:t>₂ in reducing adhesive wear. This research provides valuable insights into the interaction between reinforcement particles and the aluminum matrix, guiding the design of wear-resistant aluminum composites.</w:t>
      </w:r>
    </w:p>
    <w:p w14:paraId="797D768F" w14:textId="77777777" w:rsidR="004E2BB7" w:rsidRDefault="004E2BB7" w:rsidP="00E152D0">
      <w:pPr>
        <w:spacing w:before="54" w:after="0" w:line="276" w:lineRule="auto"/>
        <w:jc w:val="both"/>
        <w:rPr>
          <w:rFonts w:ascii="Times New Roman" w:hAnsi="Times New Roman" w:cs="Times New Roman"/>
          <w:color w:val="000000" w:themeColor="text1"/>
          <w:sz w:val="20"/>
          <w:szCs w:val="20"/>
        </w:rPr>
      </w:pPr>
    </w:p>
    <w:p w14:paraId="002EE398" w14:textId="4D15AA16" w:rsidR="008C56FA" w:rsidRPr="007F5AA8" w:rsidRDefault="008C56FA" w:rsidP="008C56FA">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MATERIAL SELECTION</w:t>
      </w:r>
    </w:p>
    <w:p w14:paraId="323971D2"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The selection of appropriate materials is a critical aspect of designing reinforced composite brackets for material handling cranes. Brackets in crane systems are subjected to high dynamic loads, fatigue, impact, and environmental stresses, making the choice of material integral to ensuring durability, reliability, and optimal performance. This section reviews the key considerations and material options for reinforced composite brackets used in overhead cranes, focusing on the properties required to withstand harsh operating conditions.</w:t>
      </w:r>
    </w:p>
    <w:p w14:paraId="60D054DC"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6D1FEF8D" w14:textId="0836BF15"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245397" w:rsidRPr="00EB503C">
        <w:rPr>
          <w:rFonts w:ascii="Times New Roman" w:hAnsi="Times New Roman" w:cs="Times New Roman"/>
          <w:b/>
          <w:color w:val="000000" w:themeColor="text1"/>
          <w:sz w:val="20"/>
          <w:szCs w:val="20"/>
        </w:rPr>
        <w:t>1</w:t>
      </w:r>
      <w:r w:rsidR="008C56FA" w:rsidRPr="00EB503C">
        <w:rPr>
          <w:rFonts w:ascii="Times New Roman" w:hAnsi="Times New Roman" w:cs="Times New Roman"/>
          <w:b/>
          <w:color w:val="000000" w:themeColor="text1"/>
          <w:sz w:val="20"/>
          <w:szCs w:val="20"/>
        </w:rPr>
        <w:t>. Matrix Materials</w:t>
      </w:r>
    </w:p>
    <w:p w14:paraId="7D35E91B"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The matrix material in composite structures binds the reinforcing fibers together and transfers loads between them. The choice of matrix material affects the overall mechanical properties, environmental resistance, and ease of manufacturing of the composite material.</w:t>
      </w:r>
    </w:p>
    <w:p w14:paraId="183CBECD"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6D707A0A"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Epoxy Resin: Epoxy is widely used as a matrix material in FRPs due to its excellent mechanical properties, low shrinkage, and high adhesion strength. It offers superior resistance to environmental factors such as moisture, chemicals, and high temperatures, making it a suitable choice for crane applications where exposure to harsh conditions is common.</w:t>
      </w:r>
    </w:p>
    <w:p w14:paraId="0F06BAFC"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10401803"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Polyester Resin: Polyester resins are cost-effective and commonly used in applications where ultimate mechanical performance is not the primary concern. They offer good mechanical properties but have lower chemical and thermal resistance compared to epoxy resins. Their use is more appropriate for cranes operating in milder environments.</w:t>
      </w:r>
    </w:p>
    <w:p w14:paraId="05E5E2FD"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5F41CAB7"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Vinyl Ester Resin: Vinyl ester resins provide a good balance between cost and performance. They offer better corrosion resistance and mechanical properties than polyester, making them a viable option for crane systems exposed to more aggressive environments, such as saltwater or high-humidity conditions.</w:t>
      </w:r>
    </w:p>
    <w:p w14:paraId="7A0AC144"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09A55866" w14:textId="2B26F10A"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3.</w:t>
      </w:r>
      <w:r w:rsidR="00245397" w:rsidRPr="00EB503C">
        <w:rPr>
          <w:rFonts w:ascii="Times New Roman" w:hAnsi="Times New Roman" w:cs="Times New Roman"/>
          <w:b/>
          <w:color w:val="000000" w:themeColor="text1"/>
          <w:sz w:val="20"/>
          <w:szCs w:val="20"/>
        </w:rPr>
        <w:t>2</w:t>
      </w:r>
      <w:r w:rsidR="008C56FA" w:rsidRPr="00EB503C">
        <w:rPr>
          <w:rFonts w:ascii="Times New Roman" w:hAnsi="Times New Roman" w:cs="Times New Roman"/>
          <w:b/>
          <w:color w:val="000000" w:themeColor="text1"/>
          <w:sz w:val="20"/>
          <w:szCs w:val="20"/>
        </w:rPr>
        <w:t>. Hybrid Composites</w:t>
      </w:r>
    </w:p>
    <w:p w14:paraId="273CFCED"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Hybrid composites, which combine different types of fibers (e.g., glass and carbon fibers) within the same matrix, are another promising option for crane bracket applications. Hybrid composites aim to combine the best properties of individual fibers, such as the low-cost and high-impact resistance of glass fibers with the superior strength and stiffness of carbon fibers. This approach can offer an optimal balance between performance, cost, and weight reduction, making them ideal for material handling crane applications that require both strength and impact resistance.</w:t>
      </w:r>
    </w:p>
    <w:p w14:paraId="69BFC897"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7D7F4768" w14:textId="7F3CB672"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sidRPr="00EB503C">
        <w:rPr>
          <w:rFonts w:ascii="Times New Roman" w:hAnsi="Times New Roman" w:cs="Times New Roman"/>
          <w:b/>
          <w:color w:val="000000" w:themeColor="text1"/>
          <w:sz w:val="20"/>
          <w:szCs w:val="20"/>
        </w:rPr>
        <w:t>3.</w:t>
      </w:r>
      <w:r w:rsidR="00245397" w:rsidRPr="00EB503C">
        <w:rPr>
          <w:rFonts w:ascii="Times New Roman" w:hAnsi="Times New Roman" w:cs="Times New Roman"/>
          <w:b/>
          <w:color w:val="000000" w:themeColor="text1"/>
          <w:sz w:val="20"/>
          <w:szCs w:val="20"/>
        </w:rPr>
        <w:t>3</w:t>
      </w:r>
      <w:r w:rsidR="008C56FA" w:rsidRPr="00EB503C">
        <w:rPr>
          <w:rFonts w:ascii="Times New Roman" w:hAnsi="Times New Roman" w:cs="Times New Roman"/>
          <w:b/>
          <w:color w:val="000000" w:themeColor="text1"/>
          <w:sz w:val="20"/>
          <w:szCs w:val="20"/>
        </w:rPr>
        <w:t>. Metal Matrix Composites (MMC)</w:t>
      </w:r>
    </w:p>
    <w:p w14:paraId="16E358F8"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Although fiber-reinforced polymers dominate the composite materials used in crane brackets, metal matrix composites (MMCs) are another option to consider for certain applications. MMCs consist of a metal matrix (such as aluminum, magnesium, or titanium) reinforced with ceramic fibers or particles. These materials offer excellent wear resistance, high-temperature stability, and enhanced strength compared to traditional metals.</w:t>
      </w:r>
    </w:p>
    <w:p w14:paraId="2AD8E30F"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5D8B7C6E"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Aluminum Matrix Composites (AMC): Aluminum-based MMCs can be used to provide lightweight and high-strength properties while maintaining good thermal and electrical conductivity. These composites are suitable for crane applications where both weight reduction and wear resistance are crucial.</w:t>
      </w:r>
    </w:p>
    <w:p w14:paraId="4B317AD3"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4441DBF3"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Magnesium Matrix Composites (MMC): Magnesium is one of the lightest metals, and when reinforced with ceramic particles, it provides enhanced strength and wear resistance. MMCs based on magnesium are ideal for applications where minimizing weight while maintaining mechanical properties is essential.</w:t>
      </w:r>
    </w:p>
    <w:p w14:paraId="2D9FD750"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6813F053" w14:textId="03E51B3E"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sidRPr="00EB503C">
        <w:rPr>
          <w:rFonts w:ascii="Times New Roman" w:hAnsi="Times New Roman" w:cs="Times New Roman"/>
          <w:b/>
          <w:color w:val="000000" w:themeColor="text1"/>
          <w:sz w:val="20"/>
          <w:szCs w:val="20"/>
        </w:rPr>
        <w:t>3.4</w:t>
      </w:r>
      <w:r w:rsidR="008C56FA" w:rsidRPr="00EB503C">
        <w:rPr>
          <w:rFonts w:ascii="Times New Roman" w:hAnsi="Times New Roman" w:cs="Times New Roman"/>
          <w:b/>
          <w:color w:val="000000" w:themeColor="text1"/>
          <w:sz w:val="20"/>
          <w:szCs w:val="20"/>
        </w:rPr>
        <w:t>. Environmental Resistance</w:t>
      </w:r>
    </w:p>
    <w:p w14:paraId="5FF79F4E"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Durability in crane applications is not only about mechanical properties but also about how well the material performs under environmental stress. Crane systems are often exposed to factors such as humidity, UV radiation, saltwater, and temperature fluctuations, which can degrade materials over time.</w:t>
      </w:r>
    </w:p>
    <w:p w14:paraId="6C1F1289"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7F170ED2"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Corrosion Resistance: Crane components are often exposed to corrosive environments, especially in coastal or industrial areas. Composite materials like CFRPs, GFRPs, and hybrid composites with corrosion-resistant resins (such as epoxy and vinyl ester) are ideal for ensuring long-term durability without the need for frequent maintenance or replacement.</w:t>
      </w:r>
    </w:p>
    <w:p w14:paraId="32A094A3"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5572FEEA" w14:textId="09A5ECFA" w:rsidR="008C56FA" w:rsidRPr="00EB503C" w:rsidRDefault="00EB503C" w:rsidP="008C56FA">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3.5</w:t>
      </w:r>
      <w:r w:rsidR="008C56FA" w:rsidRPr="00EB503C">
        <w:rPr>
          <w:rFonts w:ascii="Times New Roman" w:hAnsi="Times New Roman" w:cs="Times New Roman"/>
          <w:b/>
          <w:color w:val="000000" w:themeColor="text1"/>
          <w:sz w:val="20"/>
          <w:szCs w:val="20"/>
        </w:rPr>
        <w:t>. Cost Considerations</w:t>
      </w:r>
    </w:p>
    <w:p w14:paraId="37AA3EB6"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The selection of composite materials is also influenced by cost considerations, particularly in large-scale applications like material handling cranes. While carbon fiber composites provide superior performance, they come at a higher cost compared to glass fiber and hybrid composites. The overall cost-effectiveness of the material should consider both the initial material cost and the long-term benefits of reduced maintenance, weight savings, and improved performance.</w:t>
      </w:r>
    </w:p>
    <w:p w14:paraId="19348E95" w14:textId="77777777" w:rsidR="008C56FA" w:rsidRPr="008C56FA" w:rsidRDefault="008C56FA" w:rsidP="008C56FA">
      <w:pPr>
        <w:spacing w:before="54" w:after="0" w:line="276" w:lineRule="auto"/>
        <w:jc w:val="both"/>
        <w:rPr>
          <w:rFonts w:ascii="Times New Roman" w:hAnsi="Times New Roman" w:cs="Times New Roman"/>
          <w:color w:val="000000" w:themeColor="text1"/>
          <w:sz w:val="20"/>
          <w:szCs w:val="20"/>
        </w:rPr>
      </w:pPr>
    </w:p>
    <w:p w14:paraId="2505A351" w14:textId="33AAAD5A" w:rsidR="008C56FA" w:rsidRDefault="008C56FA" w:rsidP="008C56FA">
      <w:pPr>
        <w:spacing w:before="54" w:after="0" w:line="276" w:lineRule="auto"/>
        <w:jc w:val="both"/>
        <w:rPr>
          <w:rFonts w:ascii="Times New Roman" w:hAnsi="Times New Roman" w:cs="Times New Roman"/>
          <w:color w:val="000000" w:themeColor="text1"/>
          <w:sz w:val="20"/>
          <w:szCs w:val="20"/>
        </w:rPr>
      </w:pPr>
      <w:r w:rsidRPr="008C56FA">
        <w:rPr>
          <w:rFonts w:ascii="Times New Roman" w:hAnsi="Times New Roman" w:cs="Times New Roman"/>
          <w:color w:val="000000" w:themeColor="text1"/>
          <w:sz w:val="20"/>
          <w:szCs w:val="20"/>
        </w:rPr>
        <w:t>Material selection for reinforced composite brackets in material handling cranes is a balance between mechanical performance, environmental resistance, weight reduction, and cost. The combination of high-strength fibers such as carbon, glass, and aramid with appropriate matrix materials such as epoxy or vinyl ester resins provides excellent opportunities for optimizing the durability and functionality of crane brackets. Furthermore, hybrid composites and metal matrix composites offer additional options for specific performance needs. As the demand for more efficient and durable crane systems grows, advancements in composite materials and manufacturing techniques will continue to play a vital role in shaping the future of crane component design.</w:t>
      </w:r>
    </w:p>
    <w:p w14:paraId="3D80F488" w14:textId="77777777" w:rsidR="00EB503C" w:rsidRDefault="00EB503C" w:rsidP="008C56FA">
      <w:pPr>
        <w:spacing w:before="54" w:after="0" w:line="276" w:lineRule="auto"/>
        <w:jc w:val="both"/>
        <w:rPr>
          <w:rFonts w:ascii="Times New Roman" w:hAnsi="Times New Roman" w:cs="Times New Roman"/>
          <w:color w:val="000000" w:themeColor="text1"/>
          <w:sz w:val="20"/>
          <w:szCs w:val="20"/>
        </w:rPr>
      </w:pPr>
    </w:p>
    <w:p w14:paraId="5CF5E43C" w14:textId="51383489" w:rsidR="002C2F76" w:rsidRPr="0012266C" w:rsidRDefault="00EB503C" w:rsidP="002C2F76">
      <w:pPr>
        <w:jc w:val="both"/>
        <w:rPr>
          <w:rFonts w:ascii="Times New Roman" w:hAnsi="Times New Roman"/>
          <w:b/>
          <w:szCs w:val="24"/>
        </w:rPr>
      </w:pPr>
      <w:r w:rsidRPr="0012266C">
        <w:rPr>
          <w:rFonts w:ascii="Times New Roman" w:hAnsi="Times New Roman"/>
          <w:b/>
          <w:szCs w:val="24"/>
        </w:rPr>
        <w:t xml:space="preserve">3.6 </w:t>
      </w:r>
      <w:r w:rsidR="002C2F76" w:rsidRPr="0012266C">
        <w:rPr>
          <w:rFonts w:ascii="Times New Roman" w:hAnsi="Times New Roman"/>
          <w:b/>
          <w:szCs w:val="24"/>
        </w:rPr>
        <w:t>Material properties:</w:t>
      </w:r>
    </w:p>
    <w:p w14:paraId="5C099CCB" w14:textId="77777777" w:rsidR="00705FE7" w:rsidRPr="00705FE7" w:rsidRDefault="00705FE7" w:rsidP="00705FE7">
      <w:pPr>
        <w:spacing w:before="54" w:after="0" w:line="276" w:lineRule="auto"/>
        <w:jc w:val="both"/>
        <w:rPr>
          <w:rFonts w:ascii="Times New Roman" w:hAnsi="Times New Roman" w:cs="Times New Roman"/>
          <w:color w:val="000000" w:themeColor="text1"/>
          <w:sz w:val="20"/>
          <w:szCs w:val="20"/>
        </w:rPr>
      </w:pPr>
      <w:r w:rsidRPr="00705FE7">
        <w:rPr>
          <w:rFonts w:ascii="Times New Roman" w:hAnsi="Times New Roman" w:cs="Times New Roman"/>
          <w:color w:val="000000" w:themeColor="text1"/>
          <w:sz w:val="20"/>
          <w:szCs w:val="20"/>
        </w:rPr>
        <w:t xml:space="preserve">In selecting materials for enhancing the wear resistance and mechanical properties of Aluminum Alloy 6082, the primary focus is on achieving a balance of increased hardness, abrasion resistance, and reduced friction. Aluminum Alloy 6082 serves as the base material due to its lightweight nature, moderate strength, good corrosion resistance, and high machinability, making it ideal for structural applications in automotive, aerospace, and industrial sectors. However, its wear resistance and </w:t>
      </w:r>
      <w:proofErr w:type="spellStart"/>
      <w:r w:rsidRPr="00705FE7">
        <w:rPr>
          <w:rFonts w:ascii="Times New Roman" w:hAnsi="Times New Roman" w:cs="Times New Roman"/>
          <w:color w:val="000000" w:themeColor="text1"/>
          <w:sz w:val="20"/>
          <w:szCs w:val="20"/>
        </w:rPr>
        <w:t>tribological</w:t>
      </w:r>
      <w:proofErr w:type="spellEnd"/>
      <w:r w:rsidRPr="00705FE7">
        <w:rPr>
          <w:rFonts w:ascii="Times New Roman" w:hAnsi="Times New Roman" w:cs="Times New Roman"/>
          <w:color w:val="000000" w:themeColor="text1"/>
          <w:sz w:val="20"/>
          <w:szCs w:val="20"/>
        </w:rPr>
        <w:t xml:space="preserve"> properties are limited under high-load and high-friction conditions.</w:t>
      </w:r>
    </w:p>
    <w:p w14:paraId="26C80E0B" w14:textId="77777777" w:rsidR="00705FE7" w:rsidRPr="00705FE7" w:rsidRDefault="00705FE7" w:rsidP="00705FE7">
      <w:pPr>
        <w:spacing w:before="54" w:after="0" w:line="276" w:lineRule="auto"/>
        <w:jc w:val="both"/>
        <w:rPr>
          <w:rFonts w:ascii="Times New Roman" w:hAnsi="Times New Roman" w:cs="Times New Roman"/>
          <w:color w:val="000000" w:themeColor="text1"/>
          <w:sz w:val="20"/>
          <w:szCs w:val="20"/>
        </w:rPr>
      </w:pPr>
      <w:r w:rsidRPr="00705FE7">
        <w:rPr>
          <w:rFonts w:ascii="Times New Roman" w:hAnsi="Times New Roman" w:cs="Times New Roman"/>
          <w:color w:val="000000" w:themeColor="text1"/>
          <w:sz w:val="20"/>
          <w:szCs w:val="20"/>
        </w:rPr>
        <w:lastRenderedPageBreak/>
        <w:t xml:space="preserve">To address these limitations, </w:t>
      </w:r>
      <w:proofErr w:type="spellStart"/>
      <w:r w:rsidRPr="00705FE7">
        <w:rPr>
          <w:rFonts w:ascii="Times New Roman" w:hAnsi="Times New Roman" w:cs="Times New Roman"/>
          <w:color w:val="000000" w:themeColor="text1"/>
          <w:sz w:val="20"/>
          <w:szCs w:val="20"/>
        </w:rPr>
        <w:t>Al₂O</w:t>
      </w:r>
      <w:proofErr w:type="spellEnd"/>
      <w:r w:rsidRPr="00705FE7">
        <w:rPr>
          <w:rFonts w:ascii="Times New Roman" w:hAnsi="Times New Roman" w:cs="Times New Roman"/>
          <w:color w:val="000000" w:themeColor="text1"/>
          <w:sz w:val="20"/>
          <w:szCs w:val="20"/>
        </w:rPr>
        <w:t xml:space="preserve">₃ (Alumina) and </w:t>
      </w:r>
      <w:proofErr w:type="spellStart"/>
      <w:r w:rsidRPr="00705FE7">
        <w:rPr>
          <w:rFonts w:ascii="Times New Roman" w:hAnsi="Times New Roman" w:cs="Times New Roman"/>
          <w:color w:val="000000" w:themeColor="text1"/>
          <w:sz w:val="20"/>
          <w:szCs w:val="20"/>
        </w:rPr>
        <w:t>MoS</w:t>
      </w:r>
      <w:proofErr w:type="spellEnd"/>
      <w:r w:rsidRPr="00705FE7">
        <w:rPr>
          <w:rFonts w:ascii="Times New Roman" w:hAnsi="Times New Roman" w:cs="Times New Roman"/>
          <w:color w:val="000000" w:themeColor="text1"/>
          <w:sz w:val="20"/>
          <w:szCs w:val="20"/>
        </w:rPr>
        <w:t xml:space="preserve">₂ (Molybdenum Disulfide) are selected as reinforcement materials. </w:t>
      </w:r>
      <w:proofErr w:type="spellStart"/>
      <w:r w:rsidRPr="00705FE7">
        <w:rPr>
          <w:rFonts w:ascii="Times New Roman" w:hAnsi="Times New Roman" w:cs="Times New Roman"/>
          <w:color w:val="000000" w:themeColor="text1"/>
          <w:sz w:val="20"/>
          <w:szCs w:val="20"/>
        </w:rPr>
        <w:t>Al₂O</w:t>
      </w:r>
      <w:proofErr w:type="spellEnd"/>
      <w:r w:rsidRPr="00705FE7">
        <w:rPr>
          <w:rFonts w:ascii="Times New Roman" w:hAnsi="Times New Roman" w:cs="Times New Roman"/>
          <w:color w:val="000000" w:themeColor="text1"/>
          <w:sz w:val="20"/>
          <w:szCs w:val="20"/>
        </w:rPr>
        <w:t xml:space="preserve">₃ is chosen for its high hardness, excellent thermal stability, and resistance to abrasion, which significantly enhance the alloy's hardness, tensile strength, and load-bearing capabilities. These properties make </w:t>
      </w:r>
      <w:proofErr w:type="spellStart"/>
      <w:r w:rsidRPr="00705FE7">
        <w:rPr>
          <w:rFonts w:ascii="Times New Roman" w:hAnsi="Times New Roman" w:cs="Times New Roman"/>
          <w:color w:val="000000" w:themeColor="text1"/>
          <w:sz w:val="20"/>
          <w:szCs w:val="20"/>
        </w:rPr>
        <w:t>Al₂O</w:t>
      </w:r>
      <w:proofErr w:type="spellEnd"/>
      <w:r w:rsidRPr="00705FE7">
        <w:rPr>
          <w:rFonts w:ascii="Times New Roman" w:hAnsi="Times New Roman" w:cs="Times New Roman"/>
          <w:color w:val="000000" w:themeColor="text1"/>
          <w:sz w:val="20"/>
          <w:szCs w:val="20"/>
        </w:rPr>
        <w:t>₃ particularly effective for applications where abrasive wear resistance is crucial.</w:t>
      </w:r>
    </w:p>
    <w:p w14:paraId="2C4414F8" w14:textId="77777777" w:rsidR="00705FE7" w:rsidRPr="00705FE7" w:rsidRDefault="00705FE7" w:rsidP="00705FE7">
      <w:pPr>
        <w:spacing w:before="54" w:after="0" w:line="276" w:lineRule="auto"/>
        <w:jc w:val="both"/>
        <w:rPr>
          <w:rFonts w:ascii="Times New Roman" w:hAnsi="Times New Roman" w:cs="Times New Roman"/>
          <w:color w:val="000000" w:themeColor="text1"/>
          <w:sz w:val="20"/>
          <w:szCs w:val="20"/>
        </w:rPr>
      </w:pPr>
      <w:proofErr w:type="spellStart"/>
      <w:r w:rsidRPr="00705FE7">
        <w:rPr>
          <w:rFonts w:ascii="Times New Roman" w:hAnsi="Times New Roman" w:cs="Times New Roman"/>
          <w:color w:val="000000" w:themeColor="text1"/>
          <w:sz w:val="20"/>
          <w:szCs w:val="20"/>
        </w:rPr>
        <w:t>MoS</w:t>
      </w:r>
      <w:proofErr w:type="spellEnd"/>
      <w:r w:rsidRPr="00705FE7">
        <w:rPr>
          <w:rFonts w:ascii="Times New Roman" w:hAnsi="Times New Roman" w:cs="Times New Roman"/>
          <w:color w:val="000000" w:themeColor="text1"/>
          <w:sz w:val="20"/>
          <w:szCs w:val="20"/>
        </w:rPr>
        <w:t xml:space="preserve">₂ is selected for its role as a solid lubricant, possessing a naturally low coefficient of friction and thermal stability. Its inclusion reduces friction, enhances sliding wear resistance, and minimizes adhesive wear, which helps to prevent surface damage under continuous or high-friction applications. When combined, </w:t>
      </w:r>
      <w:proofErr w:type="spellStart"/>
      <w:r w:rsidRPr="00705FE7">
        <w:rPr>
          <w:rFonts w:ascii="Times New Roman" w:hAnsi="Times New Roman" w:cs="Times New Roman"/>
          <w:color w:val="000000" w:themeColor="text1"/>
          <w:sz w:val="20"/>
          <w:szCs w:val="20"/>
        </w:rPr>
        <w:t>Al₂O</w:t>
      </w:r>
      <w:proofErr w:type="spellEnd"/>
      <w:r w:rsidRPr="00705FE7">
        <w:rPr>
          <w:rFonts w:ascii="Times New Roman" w:hAnsi="Times New Roman" w:cs="Times New Roman"/>
          <w:color w:val="000000" w:themeColor="text1"/>
          <w:sz w:val="20"/>
          <w:szCs w:val="20"/>
        </w:rPr>
        <w:t xml:space="preserve">₃ and </w:t>
      </w:r>
      <w:proofErr w:type="spellStart"/>
      <w:r w:rsidRPr="00705FE7">
        <w:rPr>
          <w:rFonts w:ascii="Times New Roman" w:hAnsi="Times New Roman" w:cs="Times New Roman"/>
          <w:color w:val="000000" w:themeColor="text1"/>
          <w:sz w:val="20"/>
          <w:szCs w:val="20"/>
        </w:rPr>
        <w:t>MoS</w:t>
      </w:r>
      <w:proofErr w:type="spellEnd"/>
      <w:r w:rsidRPr="00705FE7">
        <w:rPr>
          <w:rFonts w:ascii="Times New Roman" w:hAnsi="Times New Roman" w:cs="Times New Roman"/>
          <w:color w:val="000000" w:themeColor="text1"/>
          <w:sz w:val="20"/>
          <w:szCs w:val="20"/>
        </w:rPr>
        <w:t xml:space="preserve">₂ offer a synergistic effect: </w:t>
      </w:r>
      <w:proofErr w:type="spellStart"/>
      <w:r w:rsidRPr="00705FE7">
        <w:rPr>
          <w:rFonts w:ascii="Times New Roman" w:hAnsi="Times New Roman" w:cs="Times New Roman"/>
          <w:color w:val="000000" w:themeColor="text1"/>
          <w:sz w:val="20"/>
          <w:szCs w:val="20"/>
        </w:rPr>
        <w:t>Al₂O</w:t>
      </w:r>
      <w:proofErr w:type="spellEnd"/>
      <w:r w:rsidRPr="00705FE7">
        <w:rPr>
          <w:rFonts w:ascii="Times New Roman" w:hAnsi="Times New Roman" w:cs="Times New Roman"/>
          <w:color w:val="000000" w:themeColor="text1"/>
          <w:sz w:val="20"/>
          <w:szCs w:val="20"/>
        </w:rPr>
        <w:t xml:space="preserve">₃ improves hardness and wear resistance, while </w:t>
      </w:r>
      <w:proofErr w:type="spellStart"/>
      <w:r w:rsidRPr="00705FE7">
        <w:rPr>
          <w:rFonts w:ascii="Times New Roman" w:hAnsi="Times New Roman" w:cs="Times New Roman"/>
          <w:color w:val="000000" w:themeColor="text1"/>
          <w:sz w:val="20"/>
          <w:szCs w:val="20"/>
        </w:rPr>
        <w:t>MoS</w:t>
      </w:r>
      <w:proofErr w:type="spellEnd"/>
      <w:r w:rsidRPr="00705FE7">
        <w:rPr>
          <w:rFonts w:ascii="Times New Roman" w:hAnsi="Times New Roman" w:cs="Times New Roman"/>
          <w:color w:val="000000" w:themeColor="text1"/>
          <w:sz w:val="20"/>
          <w:szCs w:val="20"/>
        </w:rPr>
        <w:t>₂ reduces friction and improves lubrication. This dual reinforcement strategy makes the composite suitable for demanding environments where both durability and frictional performance are essential.</w:t>
      </w:r>
    </w:p>
    <w:p w14:paraId="7324F2B9" w14:textId="57843ED3" w:rsidR="00EB503C" w:rsidRPr="00EB503C" w:rsidRDefault="00705FE7" w:rsidP="00705FE7">
      <w:pPr>
        <w:spacing w:before="54" w:after="0" w:line="276" w:lineRule="auto"/>
        <w:jc w:val="both"/>
        <w:rPr>
          <w:rFonts w:ascii="Times New Roman" w:hAnsi="Times New Roman" w:cs="Times New Roman"/>
          <w:color w:val="000000" w:themeColor="text1"/>
          <w:sz w:val="20"/>
          <w:szCs w:val="20"/>
        </w:rPr>
      </w:pPr>
      <w:r w:rsidRPr="00705FE7">
        <w:rPr>
          <w:rFonts w:ascii="Times New Roman" w:hAnsi="Times New Roman" w:cs="Times New Roman"/>
          <w:color w:val="000000" w:themeColor="text1"/>
          <w:sz w:val="20"/>
          <w:szCs w:val="20"/>
        </w:rPr>
        <w:t xml:space="preserve">The careful selection of Aluminum Alloy 6082 as the matrix material, along with </w:t>
      </w:r>
      <w:proofErr w:type="spellStart"/>
      <w:r w:rsidRPr="00705FE7">
        <w:rPr>
          <w:rFonts w:ascii="Times New Roman" w:hAnsi="Times New Roman" w:cs="Times New Roman"/>
          <w:color w:val="000000" w:themeColor="text1"/>
          <w:sz w:val="20"/>
          <w:szCs w:val="20"/>
        </w:rPr>
        <w:t>Al₂O</w:t>
      </w:r>
      <w:proofErr w:type="spellEnd"/>
      <w:r w:rsidRPr="00705FE7">
        <w:rPr>
          <w:rFonts w:ascii="Times New Roman" w:hAnsi="Times New Roman" w:cs="Times New Roman"/>
          <w:color w:val="000000" w:themeColor="text1"/>
          <w:sz w:val="20"/>
          <w:szCs w:val="20"/>
        </w:rPr>
        <w:t xml:space="preserve">₃ and </w:t>
      </w:r>
      <w:proofErr w:type="spellStart"/>
      <w:r w:rsidRPr="00705FE7">
        <w:rPr>
          <w:rFonts w:ascii="Times New Roman" w:hAnsi="Times New Roman" w:cs="Times New Roman"/>
          <w:color w:val="000000" w:themeColor="text1"/>
          <w:sz w:val="20"/>
          <w:szCs w:val="20"/>
        </w:rPr>
        <w:t>MoS</w:t>
      </w:r>
      <w:proofErr w:type="spellEnd"/>
      <w:r w:rsidRPr="00705FE7">
        <w:rPr>
          <w:rFonts w:ascii="Times New Roman" w:hAnsi="Times New Roman" w:cs="Times New Roman"/>
          <w:color w:val="000000" w:themeColor="text1"/>
          <w:sz w:val="20"/>
          <w:szCs w:val="20"/>
        </w:rPr>
        <w:t xml:space="preserve">₂ as reinforcements, optimizes the composite's performance by addressing the mechanical and </w:t>
      </w:r>
      <w:proofErr w:type="spellStart"/>
      <w:r w:rsidRPr="00705FE7">
        <w:rPr>
          <w:rFonts w:ascii="Times New Roman" w:hAnsi="Times New Roman" w:cs="Times New Roman"/>
          <w:color w:val="000000" w:themeColor="text1"/>
          <w:sz w:val="20"/>
          <w:szCs w:val="20"/>
        </w:rPr>
        <w:t>tribological</w:t>
      </w:r>
      <w:proofErr w:type="spellEnd"/>
      <w:r w:rsidRPr="00705FE7">
        <w:rPr>
          <w:rFonts w:ascii="Times New Roman" w:hAnsi="Times New Roman" w:cs="Times New Roman"/>
          <w:color w:val="000000" w:themeColor="text1"/>
          <w:sz w:val="20"/>
          <w:szCs w:val="20"/>
        </w:rPr>
        <w:t xml:space="preserve"> demands of advanced engineering applications.</w:t>
      </w:r>
    </w:p>
    <w:p w14:paraId="6F99BFDF" w14:textId="77777777" w:rsidR="00705FE7" w:rsidRPr="00705FE7" w:rsidRDefault="00705FE7" w:rsidP="00705FE7">
      <w:pPr>
        <w:spacing w:before="54" w:after="0" w:line="276" w:lineRule="auto"/>
        <w:jc w:val="center"/>
        <w:rPr>
          <w:rFonts w:ascii="Times New Roman" w:hAnsi="Times New Roman" w:cs="Times New Roman"/>
          <w:b/>
          <w:color w:val="000000" w:themeColor="text1"/>
          <w:sz w:val="20"/>
          <w:szCs w:val="20"/>
        </w:rPr>
      </w:pPr>
      <w:r w:rsidRPr="00705FE7">
        <w:rPr>
          <w:rFonts w:ascii="Times New Roman" w:hAnsi="Times New Roman" w:cs="Times New Roman"/>
          <w:b/>
          <w:color w:val="000000" w:themeColor="text1"/>
          <w:sz w:val="20"/>
          <w:szCs w:val="20"/>
        </w:rPr>
        <w:t xml:space="preserve">Table 4.1 </w:t>
      </w:r>
      <w:proofErr w:type="spellStart"/>
      <w:r w:rsidRPr="00705FE7">
        <w:rPr>
          <w:rFonts w:ascii="Times New Roman" w:hAnsi="Times New Roman" w:cs="Times New Roman"/>
          <w:b/>
          <w:color w:val="000000" w:themeColor="text1"/>
          <w:sz w:val="20"/>
          <w:szCs w:val="20"/>
        </w:rPr>
        <w:t>Aluminium</w:t>
      </w:r>
      <w:proofErr w:type="spellEnd"/>
      <w:r w:rsidRPr="00705FE7">
        <w:rPr>
          <w:rFonts w:ascii="Times New Roman" w:hAnsi="Times New Roman" w:cs="Times New Roman"/>
          <w:b/>
          <w:color w:val="000000" w:themeColor="text1"/>
          <w:sz w:val="20"/>
          <w:szCs w:val="20"/>
        </w:rPr>
        <w:t xml:space="preserve"> alloy 6082 Chemical composition</w:t>
      </w:r>
    </w:p>
    <w:p w14:paraId="7862CA17" w14:textId="77777777" w:rsidR="00705FE7" w:rsidRPr="00B86A5E" w:rsidRDefault="00705FE7" w:rsidP="00705FE7">
      <w:pPr>
        <w:spacing w:line="20" w:lineRule="exact"/>
        <w:ind w:firstLineChars="300" w:firstLine="660"/>
        <w:jc w:val="both"/>
        <w:rPr>
          <w:color w:val="000000"/>
          <w:szCs w:val="20"/>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862"/>
        <w:gridCol w:w="879"/>
        <w:gridCol w:w="896"/>
        <w:gridCol w:w="892"/>
        <w:gridCol w:w="879"/>
        <w:gridCol w:w="893"/>
        <w:gridCol w:w="873"/>
        <w:gridCol w:w="1356"/>
      </w:tblGrid>
      <w:tr w:rsidR="00705FE7" w:rsidRPr="00B86A5E" w14:paraId="6DE26C5C" w14:textId="77777777" w:rsidTr="007C3CE0">
        <w:trPr>
          <w:trHeight w:val="810"/>
          <w:jc w:val="center"/>
        </w:trPr>
        <w:tc>
          <w:tcPr>
            <w:tcW w:w="1191" w:type="dxa"/>
            <w:shd w:val="clear" w:color="auto" w:fill="auto"/>
            <w:vAlign w:val="center"/>
          </w:tcPr>
          <w:p w14:paraId="3728DF65" w14:textId="77777777" w:rsidR="00705FE7" w:rsidRPr="00B86A5E" w:rsidRDefault="00705FE7" w:rsidP="007C3CE0">
            <w:pPr>
              <w:spacing w:line="0" w:lineRule="atLeast"/>
              <w:jc w:val="center"/>
              <w:rPr>
                <w:b/>
                <w:color w:val="000000"/>
                <w:szCs w:val="20"/>
              </w:rPr>
            </w:pPr>
            <w:r w:rsidRPr="00B86A5E">
              <w:rPr>
                <w:b/>
                <w:color w:val="000000"/>
                <w:szCs w:val="20"/>
              </w:rPr>
              <w:t>Elements</w:t>
            </w:r>
          </w:p>
        </w:tc>
        <w:tc>
          <w:tcPr>
            <w:tcW w:w="862" w:type="dxa"/>
            <w:shd w:val="clear" w:color="auto" w:fill="auto"/>
            <w:vAlign w:val="center"/>
          </w:tcPr>
          <w:p w14:paraId="360EFAB3" w14:textId="06DCA220" w:rsidR="00705FE7" w:rsidRPr="00705FE7" w:rsidRDefault="00705FE7" w:rsidP="00705FE7">
            <w:pPr>
              <w:spacing w:line="0" w:lineRule="atLeast"/>
              <w:jc w:val="center"/>
              <w:rPr>
                <w:b/>
                <w:color w:val="000000" w:themeColor="text1"/>
                <w:w w:val="99"/>
                <w:szCs w:val="20"/>
              </w:rPr>
            </w:pPr>
            <w:r w:rsidRPr="00705FE7">
              <w:rPr>
                <w:b/>
                <w:color w:val="000000" w:themeColor="text1"/>
                <w:w w:val="99"/>
                <w:szCs w:val="20"/>
              </w:rPr>
              <w:t>Si</w:t>
            </w:r>
          </w:p>
        </w:tc>
        <w:tc>
          <w:tcPr>
            <w:tcW w:w="879" w:type="dxa"/>
            <w:shd w:val="clear" w:color="auto" w:fill="auto"/>
            <w:vAlign w:val="center"/>
          </w:tcPr>
          <w:p w14:paraId="77B46E74" w14:textId="59444A57" w:rsidR="00705FE7" w:rsidRPr="00705FE7" w:rsidRDefault="00705FE7" w:rsidP="00705FE7">
            <w:pPr>
              <w:spacing w:line="0" w:lineRule="atLeast"/>
              <w:jc w:val="center"/>
              <w:rPr>
                <w:b/>
                <w:color w:val="000000" w:themeColor="text1"/>
                <w:szCs w:val="20"/>
              </w:rPr>
            </w:pPr>
            <w:r w:rsidRPr="00705FE7">
              <w:rPr>
                <w:b/>
                <w:color w:val="000000" w:themeColor="text1"/>
                <w:szCs w:val="20"/>
              </w:rPr>
              <w:t>Fe</w:t>
            </w:r>
          </w:p>
        </w:tc>
        <w:tc>
          <w:tcPr>
            <w:tcW w:w="896" w:type="dxa"/>
            <w:shd w:val="clear" w:color="auto" w:fill="auto"/>
            <w:vAlign w:val="center"/>
          </w:tcPr>
          <w:p w14:paraId="5FFE58A4" w14:textId="2BE4C599" w:rsidR="00705FE7" w:rsidRPr="00705FE7" w:rsidRDefault="00705FE7" w:rsidP="00705FE7">
            <w:pPr>
              <w:spacing w:line="0" w:lineRule="atLeast"/>
              <w:jc w:val="center"/>
              <w:rPr>
                <w:b/>
                <w:color w:val="000000" w:themeColor="text1"/>
                <w:w w:val="97"/>
                <w:szCs w:val="20"/>
              </w:rPr>
            </w:pPr>
            <w:r w:rsidRPr="00705FE7">
              <w:rPr>
                <w:b/>
                <w:color w:val="000000" w:themeColor="text1"/>
                <w:w w:val="97"/>
                <w:szCs w:val="20"/>
              </w:rPr>
              <w:t>Cu</w:t>
            </w:r>
          </w:p>
        </w:tc>
        <w:tc>
          <w:tcPr>
            <w:tcW w:w="892" w:type="dxa"/>
            <w:shd w:val="clear" w:color="auto" w:fill="auto"/>
            <w:vAlign w:val="center"/>
          </w:tcPr>
          <w:p w14:paraId="3B9B7933" w14:textId="027D37D5" w:rsidR="00705FE7" w:rsidRPr="00705FE7" w:rsidRDefault="00705FE7" w:rsidP="00705FE7">
            <w:pPr>
              <w:spacing w:line="0" w:lineRule="atLeast"/>
              <w:jc w:val="center"/>
              <w:rPr>
                <w:b/>
                <w:color w:val="000000" w:themeColor="text1"/>
                <w:w w:val="99"/>
                <w:szCs w:val="20"/>
              </w:rPr>
            </w:pPr>
            <w:r w:rsidRPr="00705FE7">
              <w:rPr>
                <w:b/>
                <w:color w:val="000000" w:themeColor="text1"/>
                <w:w w:val="99"/>
                <w:szCs w:val="20"/>
              </w:rPr>
              <w:t>Cr</w:t>
            </w:r>
          </w:p>
        </w:tc>
        <w:tc>
          <w:tcPr>
            <w:tcW w:w="879" w:type="dxa"/>
            <w:shd w:val="clear" w:color="auto" w:fill="auto"/>
            <w:vAlign w:val="center"/>
          </w:tcPr>
          <w:p w14:paraId="56856966" w14:textId="18D3912A" w:rsidR="00705FE7" w:rsidRPr="00705FE7" w:rsidRDefault="00705FE7" w:rsidP="00705FE7">
            <w:pPr>
              <w:spacing w:line="0" w:lineRule="atLeast"/>
              <w:jc w:val="center"/>
              <w:rPr>
                <w:b/>
                <w:color w:val="000000" w:themeColor="text1"/>
                <w:w w:val="99"/>
                <w:szCs w:val="20"/>
              </w:rPr>
            </w:pPr>
            <w:r w:rsidRPr="00705FE7">
              <w:rPr>
                <w:b/>
                <w:color w:val="000000" w:themeColor="text1"/>
                <w:w w:val="99"/>
                <w:szCs w:val="20"/>
              </w:rPr>
              <w:t>Ti</w:t>
            </w:r>
          </w:p>
        </w:tc>
        <w:tc>
          <w:tcPr>
            <w:tcW w:w="893" w:type="dxa"/>
            <w:shd w:val="clear" w:color="auto" w:fill="auto"/>
            <w:vAlign w:val="center"/>
          </w:tcPr>
          <w:p w14:paraId="57296005" w14:textId="0774C73D" w:rsidR="00705FE7" w:rsidRPr="00705FE7" w:rsidRDefault="00705FE7" w:rsidP="00705FE7">
            <w:pPr>
              <w:spacing w:line="0" w:lineRule="atLeast"/>
              <w:jc w:val="center"/>
              <w:rPr>
                <w:b/>
                <w:color w:val="000000" w:themeColor="text1"/>
                <w:szCs w:val="20"/>
              </w:rPr>
            </w:pPr>
            <w:r w:rsidRPr="00705FE7">
              <w:rPr>
                <w:b/>
                <w:color w:val="000000" w:themeColor="text1"/>
                <w:szCs w:val="20"/>
              </w:rPr>
              <w:t>Zn</w:t>
            </w:r>
          </w:p>
        </w:tc>
        <w:tc>
          <w:tcPr>
            <w:tcW w:w="873" w:type="dxa"/>
            <w:shd w:val="clear" w:color="auto" w:fill="auto"/>
            <w:vAlign w:val="center"/>
          </w:tcPr>
          <w:p w14:paraId="69558438" w14:textId="260C2483" w:rsidR="00705FE7" w:rsidRPr="00705FE7" w:rsidRDefault="00705FE7" w:rsidP="00705FE7">
            <w:pPr>
              <w:spacing w:line="0" w:lineRule="atLeast"/>
              <w:jc w:val="center"/>
              <w:rPr>
                <w:b/>
                <w:color w:val="000000" w:themeColor="text1"/>
                <w:w w:val="96"/>
                <w:szCs w:val="20"/>
              </w:rPr>
            </w:pPr>
            <w:r w:rsidRPr="00705FE7">
              <w:rPr>
                <w:b/>
                <w:color w:val="000000" w:themeColor="text1"/>
                <w:w w:val="96"/>
                <w:szCs w:val="20"/>
              </w:rPr>
              <w:t>Ti</w:t>
            </w:r>
          </w:p>
        </w:tc>
        <w:tc>
          <w:tcPr>
            <w:tcW w:w="1356" w:type="dxa"/>
            <w:shd w:val="clear" w:color="auto" w:fill="auto"/>
            <w:vAlign w:val="center"/>
          </w:tcPr>
          <w:p w14:paraId="10BE4179" w14:textId="77777777" w:rsidR="00705FE7" w:rsidRPr="00B86A5E" w:rsidRDefault="00705FE7" w:rsidP="007C3CE0">
            <w:pPr>
              <w:spacing w:line="0" w:lineRule="atLeast"/>
              <w:jc w:val="center"/>
              <w:rPr>
                <w:b/>
                <w:color w:val="000000"/>
                <w:w w:val="99"/>
                <w:szCs w:val="20"/>
              </w:rPr>
            </w:pPr>
            <w:r w:rsidRPr="00B86A5E">
              <w:rPr>
                <w:b/>
                <w:color w:val="000000"/>
                <w:w w:val="99"/>
                <w:szCs w:val="20"/>
              </w:rPr>
              <w:t>Remaining</w:t>
            </w:r>
          </w:p>
        </w:tc>
      </w:tr>
      <w:tr w:rsidR="00705FE7" w:rsidRPr="00B86A5E" w14:paraId="6075A3DE" w14:textId="77777777" w:rsidTr="007C3CE0">
        <w:trPr>
          <w:trHeight w:val="810"/>
          <w:jc w:val="center"/>
        </w:trPr>
        <w:tc>
          <w:tcPr>
            <w:tcW w:w="1191" w:type="dxa"/>
            <w:shd w:val="clear" w:color="auto" w:fill="auto"/>
            <w:vAlign w:val="center"/>
          </w:tcPr>
          <w:p w14:paraId="22640879" w14:textId="77777777" w:rsidR="00705FE7" w:rsidRPr="00B86A5E" w:rsidRDefault="00705FE7" w:rsidP="00705FE7">
            <w:pPr>
              <w:spacing w:line="0" w:lineRule="atLeast"/>
              <w:jc w:val="center"/>
              <w:rPr>
                <w:b/>
                <w:color w:val="000000"/>
                <w:w w:val="99"/>
                <w:szCs w:val="20"/>
              </w:rPr>
            </w:pPr>
            <w:r w:rsidRPr="00B86A5E">
              <w:rPr>
                <w:b/>
                <w:color w:val="000000"/>
                <w:w w:val="99"/>
                <w:szCs w:val="20"/>
              </w:rPr>
              <w:t>Content (wt. %)</w:t>
            </w:r>
          </w:p>
        </w:tc>
        <w:tc>
          <w:tcPr>
            <w:tcW w:w="862" w:type="dxa"/>
            <w:shd w:val="clear" w:color="auto" w:fill="auto"/>
            <w:vAlign w:val="center"/>
          </w:tcPr>
          <w:p w14:paraId="72A5D7F4" w14:textId="7BF38521" w:rsidR="00705FE7" w:rsidRPr="00B86A5E" w:rsidRDefault="00705FE7" w:rsidP="00705FE7">
            <w:pPr>
              <w:spacing w:line="0" w:lineRule="atLeast"/>
              <w:jc w:val="center"/>
              <w:rPr>
                <w:color w:val="000000"/>
                <w:szCs w:val="20"/>
              </w:rPr>
            </w:pPr>
            <w:r w:rsidRPr="00B86A5E">
              <w:rPr>
                <w:color w:val="000000"/>
                <w:szCs w:val="20"/>
              </w:rPr>
              <w:t>0.7</w:t>
            </w:r>
          </w:p>
        </w:tc>
        <w:tc>
          <w:tcPr>
            <w:tcW w:w="879" w:type="dxa"/>
            <w:shd w:val="clear" w:color="auto" w:fill="auto"/>
            <w:vAlign w:val="center"/>
          </w:tcPr>
          <w:p w14:paraId="5F5AAF37" w14:textId="48473D1F" w:rsidR="00705FE7" w:rsidRPr="00B86A5E" w:rsidRDefault="00705FE7" w:rsidP="00705FE7">
            <w:pPr>
              <w:spacing w:line="0" w:lineRule="atLeast"/>
              <w:jc w:val="center"/>
              <w:rPr>
                <w:color w:val="000000"/>
                <w:szCs w:val="20"/>
              </w:rPr>
            </w:pPr>
            <w:r w:rsidRPr="00B86A5E">
              <w:rPr>
                <w:color w:val="000000"/>
                <w:szCs w:val="20"/>
              </w:rPr>
              <w:t>0.5</w:t>
            </w:r>
          </w:p>
        </w:tc>
        <w:tc>
          <w:tcPr>
            <w:tcW w:w="896" w:type="dxa"/>
            <w:shd w:val="clear" w:color="auto" w:fill="auto"/>
            <w:vAlign w:val="center"/>
          </w:tcPr>
          <w:p w14:paraId="3500A952" w14:textId="7000AB18" w:rsidR="00705FE7" w:rsidRPr="00B86A5E" w:rsidRDefault="00705FE7" w:rsidP="00705FE7">
            <w:pPr>
              <w:spacing w:line="0" w:lineRule="atLeast"/>
              <w:jc w:val="center"/>
              <w:rPr>
                <w:color w:val="000000"/>
                <w:szCs w:val="20"/>
              </w:rPr>
            </w:pPr>
            <w:r w:rsidRPr="00B86A5E">
              <w:rPr>
                <w:color w:val="000000"/>
                <w:szCs w:val="20"/>
              </w:rPr>
              <w:t>0.1</w:t>
            </w:r>
          </w:p>
        </w:tc>
        <w:tc>
          <w:tcPr>
            <w:tcW w:w="892" w:type="dxa"/>
            <w:shd w:val="clear" w:color="auto" w:fill="auto"/>
            <w:vAlign w:val="center"/>
          </w:tcPr>
          <w:p w14:paraId="756C8E8B" w14:textId="64B0B9F1" w:rsidR="00705FE7" w:rsidRPr="00B86A5E" w:rsidRDefault="00705FE7" w:rsidP="00705FE7">
            <w:pPr>
              <w:spacing w:line="0" w:lineRule="atLeast"/>
              <w:jc w:val="center"/>
              <w:rPr>
                <w:color w:val="000000"/>
                <w:szCs w:val="20"/>
              </w:rPr>
            </w:pPr>
            <w:r w:rsidRPr="00B86A5E">
              <w:rPr>
                <w:color w:val="000000"/>
                <w:szCs w:val="20"/>
              </w:rPr>
              <w:t>0.25</w:t>
            </w:r>
          </w:p>
        </w:tc>
        <w:tc>
          <w:tcPr>
            <w:tcW w:w="879" w:type="dxa"/>
            <w:shd w:val="clear" w:color="auto" w:fill="auto"/>
            <w:vAlign w:val="center"/>
          </w:tcPr>
          <w:p w14:paraId="60A56FF1" w14:textId="6ADA4710" w:rsidR="00705FE7" w:rsidRPr="00B86A5E" w:rsidRDefault="00705FE7" w:rsidP="00705FE7">
            <w:pPr>
              <w:spacing w:line="0" w:lineRule="atLeast"/>
              <w:jc w:val="center"/>
              <w:rPr>
                <w:color w:val="000000"/>
                <w:szCs w:val="20"/>
              </w:rPr>
            </w:pPr>
            <w:r w:rsidRPr="00B86A5E">
              <w:rPr>
                <w:color w:val="000000"/>
                <w:szCs w:val="20"/>
              </w:rPr>
              <w:t>0.1</w:t>
            </w:r>
          </w:p>
        </w:tc>
        <w:tc>
          <w:tcPr>
            <w:tcW w:w="893" w:type="dxa"/>
            <w:shd w:val="clear" w:color="auto" w:fill="auto"/>
            <w:vAlign w:val="center"/>
          </w:tcPr>
          <w:p w14:paraId="45C45DB9" w14:textId="52E51BF6" w:rsidR="00705FE7" w:rsidRPr="00B86A5E" w:rsidRDefault="00705FE7" w:rsidP="00705FE7">
            <w:pPr>
              <w:spacing w:line="0" w:lineRule="atLeast"/>
              <w:ind w:right="40"/>
              <w:jc w:val="center"/>
              <w:rPr>
                <w:color w:val="000000"/>
                <w:szCs w:val="20"/>
              </w:rPr>
            </w:pPr>
            <w:r w:rsidRPr="00B86A5E">
              <w:rPr>
                <w:color w:val="000000"/>
                <w:szCs w:val="20"/>
              </w:rPr>
              <w:t>0.2</w:t>
            </w:r>
          </w:p>
        </w:tc>
        <w:tc>
          <w:tcPr>
            <w:tcW w:w="873" w:type="dxa"/>
            <w:shd w:val="clear" w:color="auto" w:fill="auto"/>
            <w:vAlign w:val="center"/>
          </w:tcPr>
          <w:p w14:paraId="194C4EA3" w14:textId="3A6E7C9E" w:rsidR="00705FE7" w:rsidRPr="00B86A5E" w:rsidRDefault="00705FE7" w:rsidP="00705FE7">
            <w:pPr>
              <w:spacing w:line="0" w:lineRule="atLeast"/>
              <w:jc w:val="center"/>
              <w:rPr>
                <w:color w:val="000000"/>
                <w:szCs w:val="20"/>
              </w:rPr>
            </w:pPr>
            <w:r w:rsidRPr="00B86A5E">
              <w:rPr>
                <w:color w:val="000000"/>
                <w:szCs w:val="20"/>
              </w:rPr>
              <w:t>0.1</w:t>
            </w:r>
          </w:p>
        </w:tc>
        <w:tc>
          <w:tcPr>
            <w:tcW w:w="1356" w:type="dxa"/>
            <w:shd w:val="clear" w:color="auto" w:fill="auto"/>
            <w:vAlign w:val="center"/>
          </w:tcPr>
          <w:p w14:paraId="1F71812F" w14:textId="77777777" w:rsidR="00705FE7" w:rsidRPr="00B86A5E" w:rsidRDefault="00705FE7" w:rsidP="00705FE7">
            <w:pPr>
              <w:spacing w:line="0" w:lineRule="atLeast"/>
              <w:jc w:val="center"/>
              <w:rPr>
                <w:color w:val="000000"/>
                <w:w w:val="99"/>
                <w:szCs w:val="20"/>
              </w:rPr>
            </w:pPr>
            <w:r w:rsidRPr="00B86A5E">
              <w:rPr>
                <w:color w:val="000000"/>
                <w:w w:val="99"/>
                <w:szCs w:val="20"/>
              </w:rPr>
              <w:t>Al.</w:t>
            </w:r>
          </w:p>
        </w:tc>
      </w:tr>
    </w:tbl>
    <w:p w14:paraId="1C1C538B" w14:textId="77777777" w:rsidR="00705FE7" w:rsidRPr="00B86A5E" w:rsidRDefault="00705FE7" w:rsidP="00705FE7">
      <w:pPr>
        <w:spacing w:line="200" w:lineRule="exact"/>
        <w:ind w:firstLineChars="300" w:firstLine="660"/>
        <w:jc w:val="both"/>
        <w:rPr>
          <w:color w:val="000000"/>
          <w:szCs w:val="20"/>
        </w:rPr>
      </w:pPr>
    </w:p>
    <w:p w14:paraId="5B0F33DB" w14:textId="77777777" w:rsidR="00800AA3" w:rsidRPr="009267B2" w:rsidRDefault="00800AA3" w:rsidP="009267B2">
      <w:pPr>
        <w:spacing w:before="54" w:after="0" w:line="276" w:lineRule="auto"/>
        <w:jc w:val="both"/>
        <w:rPr>
          <w:rFonts w:ascii="Times New Roman" w:hAnsi="Times New Roman" w:cs="Times New Roman"/>
          <w:color w:val="000000" w:themeColor="text1"/>
          <w:sz w:val="20"/>
          <w:szCs w:val="20"/>
        </w:rPr>
      </w:pPr>
    </w:p>
    <w:p w14:paraId="1AC6BB89" w14:textId="78BF823C" w:rsidR="00D5164F" w:rsidRPr="00D5164F" w:rsidRDefault="00E67C65" w:rsidP="001715DC">
      <w:pPr>
        <w:spacing w:line="0" w:lineRule="atLeast"/>
        <w:ind w:right="-699"/>
        <w:rPr>
          <w:rFonts w:ascii="Times New Roman" w:hAnsi="Times New Roman" w:cs="Times New Roman"/>
          <w:b/>
          <w:sz w:val="20"/>
          <w:szCs w:val="18"/>
        </w:rPr>
      </w:pPr>
      <w:r w:rsidRPr="0023103E">
        <w:rPr>
          <w:rFonts w:ascii="Times New Roman" w:hAnsi="Times New Roman" w:cs="Times New Roman"/>
          <w:b/>
          <w:sz w:val="24"/>
          <w:szCs w:val="18"/>
        </w:rPr>
        <w:t>4</w:t>
      </w:r>
      <w:r w:rsidR="00D5164F" w:rsidRPr="00D5164F">
        <w:rPr>
          <w:rFonts w:ascii="Times New Roman" w:hAnsi="Times New Roman" w:cs="Times New Roman"/>
          <w:b/>
          <w:sz w:val="20"/>
          <w:szCs w:val="18"/>
        </w:rPr>
        <w:t xml:space="preserve">. </w:t>
      </w:r>
      <w:r w:rsidR="004765F1" w:rsidRPr="004765F1">
        <w:rPr>
          <w:rFonts w:ascii="Times New Roman" w:hAnsi="Times New Roman" w:cs="Times New Roman"/>
          <w:b/>
          <w:bCs/>
          <w:color w:val="000000" w:themeColor="text1"/>
          <w:sz w:val="24"/>
          <w:szCs w:val="24"/>
        </w:rPr>
        <w:t>DISCUSSIONS</w:t>
      </w:r>
    </w:p>
    <w:p w14:paraId="6FA62D93" w14:textId="77777777" w:rsidR="00557E65" w:rsidRPr="00557E65" w:rsidRDefault="00557E65" w:rsidP="00557E65">
      <w:pPr>
        <w:spacing w:after="0" w:line="360" w:lineRule="auto"/>
        <w:jc w:val="both"/>
        <w:rPr>
          <w:rFonts w:ascii="Times New Roman" w:hAnsi="Times New Roman" w:cs="Times New Roman"/>
          <w:sz w:val="24"/>
          <w:szCs w:val="24"/>
        </w:rPr>
      </w:pPr>
      <w:r w:rsidRPr="00557E65">
        <w:rPr>
          <w:rFonts w:ascii="Times New Roman" w:hAnsi="Times New Roman" w:cs="Times New Roman"/>
          <w:sz w:val="24"/>
          <w:szCs w:val="24"/>
        </w:rPr>
        <w:t xml:space="preserve">The incorporation of </w:t>
      </w:r>
      <w:proofErr w:type="spellStart"/>
      <w:r w:rsidRPr="00557E65">
        <w:rPr>
          <w:rFonts w:ascii="Times New Roman" w:hAnsi="Times New Roman" w:cs="Times New Roman"/>
          <w:sz w:val="24"/>
          <w:szCs w:val="24"/>
        </w:rPr>
        <w:t>Al₂O</w:t>
      </w:r>
      <w:proofErr w:type="spellEnd"/>
      <w:r w:rsidRPr="00557E65">
        <w:rPr>
          <w:rFonts w:ascii="Times New Roman" w:hAnsi="Times New Roman" w:cs="Times New Roman"/>
          <w:sz w:val="24"/>
          <w:szCs w:val="24"/>
        </w:rPr>
        <w:t xml:space="preserve">₃ and </w:t>
      </w:r>
      <w:proofErr w:type="spellStart"/>
      <w:r w:rsidRPr="00557E65">
        <w:rPr>
          <w:rFonts w:ascii="Times New Roman" w:hAnsi="Times New Roman" w:cs="Times New Roman"/>
          <w:sz w:val="24"/>
          <w:szCs w:val="24"/>
        </w:rPr>
        <w:t>MoS</w:t>
      </w:r>
      <w:proofErr w:type="spellEnd"/>
      <w:r w:rsidRPr="00557E65">
        <w:rPr>
          <w:rFonts w:ascii="Times New Roman" w:hAnsi="Times New Roman" w:cs="Times New Roman"/>
          <w:sz w:val="24"/>
          <w:szCs w:val="24"/>
        </w:rPr>
        <w:t xml:space="preserve">₂ reinforcements into Aluminum Alloy 6082 demonstrates a clear enhancement in both wear resistance and mechanical properties, as evidenced by various studies. </w:t>
      </w:r>
      <w:proofErr w:type="spellStart"/>
      <w:r w:rsidRPr="00557E65">
        <w:rPr>
          <w:rFonts w:ascii="Times New Roman" w:hAnsi="Times New Roman" w:cs="Times New Roman"/>
          <w:sz w:val="24"/>
          <w:szCs w:val="24"/>
        </w:rPr>
        <w:t>Al₂O</w:t>
      </w:r>
      <w:proofErr w:type="spellEnd"/>
      <w:r w:rsidRPr="00557E65">
        <w:rPr>
          <w:rFonts w:ascii="Times New Roman" w:hAnsi="Times New Roman" w:cs="Times New Roman"/>
          <w:sz w:val="24"/>
          <w:szCs w:val="24"/>
        </w:rPr>
        <w:t xml:space="preserve">₃ contributes to increased hardness, tensile strength, and abrasion resistance, making the composite more durable under wear-intensive conditions. Meanwhile, </w:t>
      </w:r>
      <w:proofErr w:type="spellStart"/>
      <w:r w:rsidRPr="00557E65">
        <w:rPr>
          <w:rFonts w:ascii="Times New Roman" w:hAnsi="Times New Roman" w:cs="Times New Roman"/>
          <w:sz w:val="24"/>
          <w:szCs w:val="24"/>
        </w:rPr>
        <w:t>MoS</w:t>
      </w:r>
      <w:proofErr w:type="spellEnd"/>
      <w:r w:rsidRPr="00557E65">
        <w:rPr>
          <w:rFonts w:ascii="Times New Roman" w:hAnsi="Times New Roman" w:cs="Times New Roman"/>
          <w:sz w:val="24"/>
          <w:szCs w:val="24"/>
        </w:rPr>
        <w:t xml:space="preserve">₂ acts as a solid lubricant, reducing the friction coefficient and improving sliding wear resistance. This dual reinforcement approach provides a synergistic effect, where </w:t>
      </w:r>
      <w:proofErr w:type="spellStart"/>
      <w:r w:rsidRPr="00557E65">
        <w:rPr>
          <w:rFonts w:ascii="Times New Roman" w:hAnsi="Times New Roman" w:cs="Times New Roman"/>
          <w:sz w:val="24"/>
          <w:szCs w:val="24"/>
        </w:rPr>
        <w:t>Al₂O</w:t>
      </w:r>
      <w:proofErr w:type="spellEnd"/>
      <w:r w:rsidRPr="00557E65">
        <w:rPr>
          <w:rFonts w:ascii="Times New Roman" w:hAnsi="Times New Roman" w:cs="Times New Roman"/>
          <w:sz w:val="24"/>
          <w:szCs w:val="24"/>
        </w:rPr>
        <w:t xml:space="preserve">₃ boosts load-bearing capability and </w:t>
      </w:r>
      <w:proofErr w:type="spellStart"/>
      <w:r w:rsidRPr="00557E65">
        <w:rPr>
          <w:rFonts w:ascii="Times New Roman" w:hAnsi="Times New Roman" w:cs="Times New Roman"/>
          <w:sz w:val="24"/>
          <w:szCs w:val="24"/>
        </w:rPr>
        <w:t>MoS</w:t>
      </w:r>
      <w:proofErr w:type="spellEnd"/>
      <w:r w:rsidRPr="00557E65">
        <w:rPr>
          <w:rFonts w:ascii="Times New Roman" w:hAnsi="Times New Roman" w:cs="Times New Roman"/>
          <w:sz w:val="24"/>
          <w:szCs w:val="24"/>
        </w:rPr>
        <w:t>₂ reduces surface damage from friction, making the material ideal for applications in automotive, aerospace, and manufacturing where both strength and low friction are required.</w:t>
      </w:r>
    </w:p>
    <w:p w14:paraId="552F5EBB" w14:textId="77777777" w:rsidR="00557E65" w:rsidRPr="00557E65" w:rsidRDefault="00557E65" w:rsidP="00557E65">
      <w:pPr>
        <w:spacing w:after="0" w:line="360" w:lineRule="auto"/>
        <w:jc w:val="both"/>
        <w:rPr>
          <w:rFonts w:ascii="Times New Roman" w:hAnsi="Times New Roman" w:cs="Times New Roman"/>
          <w:sz w:val="24"/>
          <w:szCs w:val="24"/>
        </w:rPr>
      </w:pPr>
    </w:p>
    <w:p w14:paraId="19ADFBC8" w14:textId="15520F5E" w:rsidR="00D5164F" w:rsidRDefault="00557E65" w:rsidP="00557E65">
      <w:pPr>
        <w:spacing w:after="0" w:line="360" w:lineRule="auto"/>
        <w:jc w:val="both"/>
        <w:rPr>
          <w:rFonts w:ascii="Times New Roman" w:hAnsi="Times New Roman" w:cs="Times New Roman"/>
          <w:sz w:val="24"/>
          <w:szCs w:val="24"/>
        </w:rPr>
      </w:pPr>
      <w:r w:rsidRPr="00557E65">
        <w:rPr>
          <w:rFonts w:ascii="Times New Roman" w:hAnsi="Times New Roman" w:cs="Times New Roman"/>
          <w:sz w:val="24"/>
          <w:szCs w:val="24"/>
        </w:rPr>
        <w:t xml:space="preserve">Optimizing the ratio of </w:t>
      </w:r>
      <w:proofErr w:type="spellStart"/>
      <w:r w:rsidRPr="00557E65">
        <w:rPr>
          <w:rFonts w:ascii="Times New Roman" w:hAnsi="Times New Roman" w:cs="Times New Roman"/>
          <w:sz w:val="24"/>
          <w:szCs w:val="24"/>
        </w:rPr>
        <w:t>Al₂O</w:t>
      </w:r>
      <w:proofErr w:type="spellEnd"/>
      <w:r w:rsidRPr="00557E65">
        <w:rPr>
          <w:rFonts w:ascii="Times New Roman" w:hAnsi="Times New Roman" w:cs="Times New Roman"/>
          <w:sz w:val="24"/>
          <w:szCs w:val="24"/>
        </w:rPr>
        <w:t xml:space="preserve">₃ to </w:t>
      </w:r>
      <w:proofErr w:type="spellStart"/>
      <w:r w:rsidRPr="00557E65">
        <w:rPr>
          <w:rFonts w:ascii="Times New Roman" w:hAnsi="Times New Roman" w:cs="Times New Roman"/>
          <w:sz w:val="24"/>
          <w:szCs w:val="24"/>
        </w:rPr>
        <w:t>MoS</w:t>
      </w:r>
      <w:proofErr w:type="spellEnd"/>
      <w:r w:rsidRPr="00557E65">
        <w:rPr>
          <w:rFonts w:ascii="Times New Roman" w:hAnsi="Times New Roman" w:cs="Times New Roman"/>
          <w:sz w:val="24"/>
          <w:szCs w:val="24"/>
        </w:rPr>
        <w:t xml:space="preserve">₂, as well as selecting appropriate fabrication techniques, appears crucial for achieving uniform distribution and maximizing these enhancements. The literature suggests that achieving the right balance in reinforcement and fabrication can further unlock the potential of this composite. Continued research, particularly in optimizing processing methods and reinforcement ratios, is essential to fully capitalize on the performance improvements offered by </w:t>
      </w:r>
      <w:proofErr w:type="spellStart"/>
      <w:r w:rsidRPr="00557E65">
        <w:rPr>
          <w:rFonts w:ascii="Times New Roman" w:hAnsi="Times New Roman" w:cs="Times New Roman"/>
          <w:sz w:val="24"/>
          <w:szCs w:val="24"/>
        </w:rPr>
        <w:t>Al₂O</w:t>
      </w:r>
      <w:proofErr w:type="spellEnd"/>
      <w:r w:rsidRPr="00557E65">
        <w:rPr>
          <w:rFonts w:ascii="Times New Roman" w:hAnsi="Times New Roman" w:cs="Times New Roman"/>
          <w:sz w:val="24"/>
          <w:szCs w:val="24"/>
        </w:rPr>
        <w:t xml:space="preserve">₃ and </w:t>
      </w:r>
      <w:proofErr w:type="spellStart"/>
      <w:r w:rsidRPr="00557E65">
        <w:rPr>
          <w:rFonts w:ascii="Times New Roman" w:hAnsi="Times New Roman" w:cs="Times New Roman"/>
          <w:sz w:val="24"/>
          <w:szCs w:val="24"/>
        </w:rPr>
        <w:t>MoS</w:t>
      </w:r>
      <w:proofErr w:type="spellEnd"/>
      <w:r w:rsidRPr="00557E65">
        <w:rPr>
          <w:rFonts w:ascii="Times New Roman" w:hAnsi="Times New Roman" w:cs="Times New Roman"/>
          <w:sz w:val="24"/>
          <w:szCs w:val="24"/>
        </w:rPr>
        <w:t>₂ in Aluminum Alloy 6082, paving the way for more resilient, wear-resistant aluminum components in high-stress environments.</w:t>
      </w:r>
    </w:p>
    <w:p w14:paraId="08243E0D" w14:textId="77777777" w:rsidR="00557E65" w:rsidRDefault="00557E65" w:rsidP="00557E65">
      <w:pPr>
        <w:spacing w:after="0" w:line="360" w:lineRule="auto"/>
        <w:jc w:val="both"/>
        <w:rPr>
          <w:rFonts w:ascii="Times New Roman" w:hAnsi="Times New Roman"/>
          <w:sz w:val="24"/>
        </w:rPr>
      </w:pPr>
    </w:p>
    <w:p w14:paraId="7F2FBA2A" w14:textId="77777777" w:rsidR="00211D30" w:rsidRDefault="00211D30" w:rsidP="00557E65">
      <w:pPr>
        <w:spacing w:after="0" w:line="360" w:lineRule="auto"/>
        <w:jc w:val="both"/>
        <w:rPr>
          <w:rFonts w:ascii="Times New Roman" w:hAnsi="Times New Roman"/>
          <w:sz w:val="24"/>
        </w:rPr>
      </w:pPr>
    </w:p>
    <w:p w14:paraId="6505D571" w14:textId="77777777" w:rsidR="00211D30" w:rsidRPr="00D42DE7" w:rsidRDefault="00211D30" w:rsidP="00557E65">
      <w:pPr>
        <w:spacing w:after="0" w:line="360" w:lineRule="auto"/>
        <w:jc w:val="both"/>
        <w:rPr>
          <w:rFonts w:ascii="Times New Roman" w:hAnsi="Times New Roman"/>
          <w:sz w:val="24"/>
        </w:rPr>
      </w:pPr>
    </w:p>
    <w:p w14:paraId="71B43430" w14:textId="369CA201" w:rsidR="00833CA7" w:rsidRPr="00CA60E7" w:rsidRDefault="00CA60E7" w:rsidP="00D42DE7">
      <w:pPr>
        <w:spacing w:before="54" w:after="0" w:line="276" w:lineRule="auto"/>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 xml:space="preserve">5. </w:t>
      </w:r>
      <w:r w:rsidR="00833CA7" w:rsidRPr="00CA60E7">
        <w:rPr>
          <w:rFonts w:ascii="Times New Roman" w:hAnsi="Times New Roman" w:cs="Times New Roman"/>
          <w:b/>
          <w:bCs/>
          <w:color w:val="000000" w:themeColor="text1"/>
          <w:sz w:val="24"/>
          <w:szCs w:val="24"/>
        </w:rPr>
        <w:t>CONCLUSION</w:t>
      </w:r>
    </w:p>
    <w:p w14:paraId="77994244" w14:textId="6E184100" w:rsidR="00D5164F" w:rsidRPr="000A7308" w:rsidRDefault="000A7308" w:rsidP="000A7308">
      <w:pPr>
        <w:spacing w:after="0" w:line="360" w:lineRule="auto"/>
        <w:jc w:val="both"/>
        <w:rPr>
          <w:rFonts w:ascii="Times New Roman" w:hAnsi="Times New Roman"/>
          <w:sz w:val="24"/>
        </w:rPr>
      </w:pPr>
      <w:r w:rsidRPr="000A7308">
        <w:rPr>
          <w:rFonts w:ascii="Times Roman" w:hAnsi="Times Roman" w:cs="Times Roman"/>
          <w:color w:val="000000"/>
          <w:sz w:val="24"/>
          <w:szCs w:val="24"/>
        </w:rPr>
        <w:t xml:space="preserve">Based on the reviewed studies, it is evident that the incorporation of </w:t>
      </w:r>
      <w:proofErr w:type="spellStart"/>
      <w:r w:rsidRPr="000A7308">
        <w:rPr>
          <w:rFonts w:ascii="Times Roman" w:hAnsi="Times Roman" w:cs="Times Roman"/>
          <w:color w:val="000000"/>
          <w:sz w:val="24"/>
          <w:szCs w:val="24"/>
        </w:rPr>
        <w:t>Al₂O</w:t>
      </w:r>
      <w:proofErr w:type="spellEnd"/>
      <w:r w:rsidRPr="000A7308">
        <w:rPr>
          <w:rFonts w:ascii="Times Roman" w:hAnsi="Times Roman" w:cs="Times Roman"/>
          <w:color w:val="000000"/>
          <w:sz w:val="24"/>
          <w:szCs w:val="24"/>
        </w:rPr>
        <w:t xml:space="preserve">₃ and </w:t>
      </w:r>
      <w:proofErr w:type="spellStart"/>
      <w:r w:rsidRPr="000A7308">
        <w:rPr>
          <w:rFonts w:ascii="Times Roman" w:hAnsi="Times Roman" w:cs="Times Roman"/>
          <w:color w:val="000000"/>
          <w:sz w:val="24"/>
          <w:szCs w:val="24"/>
        </w:rPr>
        <w:t>MoS</w:t>
      </w:r>
      <w:proofErr w:type="spellEnd"/>
      <w:r w:rsidRPr="000A7308">
        <w:rPr>
          <w:rFonts w:ascii="Times Roman" w:hAnsi="Times Roman" w:cs="Times Roman"/>
          <w:color w:val="000000"/>
          <w:sz w:val="24"/>
          <w:szCs w:val="24"/>
        </w:rPr>
        <w:t xml:space="preserve">₂ reinforcements in Aluminum Alloy 6082 significantly enhances its wear resistance and mechanical properties, making it a promising composite material for high-performance applications. </w:t>
      </w:r>
      <w:proofErr w:type="spellStart"/>
      <w:r w:rsidRPr="000A7308">
        <w:rPr>
          <w:rFonts w:ascii="Times Roman" w:hAnsi="Times Roman" w:cs="Times Roman"/>
          <w:color w:val="000000"/>
          <w:sz w:val="24"/>
          <w:szCs w:val="24"/>
        </w:rPr>
        <w:t>Al₂O</w:t>
      </w:r>
      <w:proofErr w:type="spellEnd"/>
      <w:r w:rsidRPr="000A7308">
        <w:rPr>
          <w:rFonts w:ascii="Times Roman" w:hAnsi="Times Roman" w:cs="Times Roman"/>
          <w:color w:val="000000"/>
          <w:sz w:val="24"/>
          <w:szCs w:val="24"/>
        </w:rPr>
        <w:t xml:space="preserve">₃ particles contribute to improved hardness, tensile strength, and abrasion resistance due to their high hardness and stability within the aluminum matrix, effectively increasing the alloy's load-bearing capacity and durability under wear-intensive conditions. Simultaneously, </w:t>
      </w:r>
      <w:proofErr w:type="spellStart"/>
      <w:r w:rsidRPr="000A7308">
        <w:rPr>
          <w:rFonts w:ascii="Times Roman" w:hAnsi="Times Roman" w:cs="Times Roman"/>
          <w:color w:val="000000"/>
          <w:sz w:val="24"/>
          <w:szCs w:val="24"/>
        </w:rPr>
        <w:t>MoS</w:t>
      </w:r>
      <w:proofErr w:type="spellEnd"/>
      <w:r w:rsidRPr="000A7308">
        <w:rPr>
          <w:rFonts w:ascii="Times Roman" w:hAnsi="Times Roman" w:cs="Times Roman"/>
          <w:color w:val="000000"/>
          <w:sz w:val="24"/>
          <w:szCs w:val="24"/>
        </w:rPr>
        <w:t xml:space="preserve">₂ acts as a solid lubricant, reducing the coefficient of friction and improving sliding wear resistance, which minimizes surface damage and enhances the alloy's lifespan in frictional applications. The combined reinforcement of </w:t>
      </w:r>
      <w:proofErr w:type="spellStart"/>
      <w:r w:rsidRPr="000A7308">
        <w:rPr>
          <w:rFonts w:ascii="Times Roman" w:hAnsi="Times Roman" w:cs="Times Roman"/>
          <w:color w:val="000000"/>
          <w:sz w:val="24"/>
          <w:szCs w:val="24"/>
        </w:rPr>
        <w:t>Al₂O</w:t>
      </w:r>
      <w:proofErr w:type="spellEnd"/>
      <w:r w:rsidRPr="000A7308">
        <w:rPr>
          <w:rFonts w:ascii="Times Roman" w:hAnsi="Times Roman" w:cs="Times Roman"/>
          <w:color w:val="000000"/>
          <w:sz w:val="24"/>
          <w:szCs w:val="24"/>
        </w:rPr>
        <w:t xml:space="preserve">₃ and </w:t>
      </w:r>
      <w:proofErr w:type="spellStart"/>
      <w:r w:rsidRPr="000A7308">
        <w:rPr>
          <w:rFonts w:ascii="Times Roman" w:hAnsi="Times Roman" w:cs="Times Roman"/>
          <w:color w:val="000000"/>
          <w:sz w:val="24"/>
          <w:szCs w:val="24"/>
        </w:rPr>
        <w:t>MoS</w:t>
      </w:r>
      <w:proofErr w:type="spellEnd"/>
      <w:r w:rsidRPr="000A7308">
        <w:rPr>
          <w:rFonts w:ascii="Times Roman" w:hAnsi="Times Roman" w:cs="Times Roman"/>
          <w:color w:val="000000"/>
          <w:sz w:val="24"/>
          <w:szCs w:val="24"/>
        </w:rPr>
        <w:t xml:space="preserve">₂ achieves a synergistic effect, optimizing the balance between hardness and low friction, which is critical for applications in the automotive, aerospace, and manufacturing industries where both durability and reduced wear are essential. The literature also highlights the importance of selecting optimal reinforcement ratios and appropriate fabrication techniques to maximize these benefits, indicating that continued research is needed to further refine processing methods and particle distributions for achieving uniform properties throughout the composite. Overall, </w:t>
      </w:r>
      <w:proofErr w:type="spellStart"/>
      <w:r w:rsidRPr="000A7308">
        <w:rPr>
          <w:rFonts w:ascii="Times Roman" w:hAnsi="Times Roman" w:cs="Times Roman"/>
          <w:color w:val="000000"/>
          <w:sz w:val="24"/>
          <w:szCs w:val="24"/>
        </w:rPr>
        <w:t>Al₂O</w:t>
      </w:r>
      <w:proofErr w:type="spellEnd"/>
      <w:r w:rsidRPr="000A7308">
        <w:rPr>
          <w:rFonts w:ascii="Times Roman" w:hAnsi="Times Roman" w:cs="Times Roman"/>
          <w:color w:val="000000"/>
          <w:sz w:val="24"/>
          <w:szCs w:val="24"/>
        </w:rPr>
        <w:t xml:space="preserve">₃ and </w:t>
      </w:r>
      <w:proofErr w:type="spellStart"/>
      <w:r w:rsidRPr="000A7308">
        <w:rPr>
          <w:rFonts w:ascii="Times Roman" w:hAnsi="Times Roman" w:cs="Times Roman"/>
          <w:color w:val="000000"/>
          <w:sz w:val="24"/>
          <w:szCs w:val="24"/>
        </w:rPr>
        <w:t>MoS</w:t>
      </w:r>
      <w:proofErr w:type="spellEnd"/>
      <w:r w:rsidRPr="000A7308">
        <w:rPr>
          <w:rFonts w:ascii="Times Roman" w:hAnsi="Times Roman" w:cs="Times Roman"/>
          <w:color w:val="000000"/>
          <w:sz w:val="24"/>
          <w:szCs w:val="24"/>
        </w:rPr>
        <w:t>₂-reinforced Aluminum Alloy 6082 composites hold substantial potential for advancing the performance of aluminum-based components in demanding engineering applications.</w:t>
      </w:r>
    </w:p>
    <w:p w14:paraId="75E3EA1F" w14:textId="77777777" w:rsidR="00802509" w:rsidRDefault="00802509" w:rsidP="00D5164F">
      <w:pPr>
        <w:pStyle w:val="ListParagraph"/>
        <w:spacing w:after="0" w:line="360" w:lineRule="auto"/>
        <w:ind w:left="360"/>
        <w:jc w:val="both"/>
        <w:rPr>
          <w:rFonts w:ascii="Times New Roman" w:hAnsi="Times New Roman"/>
          <w:sz w:val="24"/>
        </w:rPr>
      </w:pPr>
    </w:p>
    <w:p w14:paraId="24B2CD4B" w14:textId="6EB5A81E" w:rsidR="00DA52F4" w:rsidRPr="00CA60E7" w:rsidRDefault="00DA52F4" w:rsidP="00CA60E7">
      <w:pPr>
        <w:spacing w:before="54" w:after="0" w:line="276" w:lineRule="auto"/>
        <w:ind w:left="360"/>
        <w:jc w:val="center"/>
        <w:rPr>
          <w:rFonts w:ascii="Times New Roman" w:hAnsi="Times New Roman" w:cs="Times New Roman"/>
          <w:b/>
          <w:bCs/>
          <w:color w:val="000000" w:themeColor="text1"/>
          <w:sz w:val="24"/>
          <w:szCs w:val="24"/>
        </w:rPr>
      </w:pPr>
      <w:r w:rsidRPr="00CA60E7">
        <w:rPr>
          <w:rFonts w:ascii="Times New Roman" w:hAnsi="Times New Roman" w:cs="Times New Roman"/>
          <w:b/>
          <w:bCs/>
          <w:color w:val="000000" w:themeColor="text1"/>
          <w:sz w:val="24"/>
          <w:szCs w:val="24"/>
        </w:rPr>
        <w:t>REFERENCES</w:t>
      </w:r>
    </w:p>
    <w:p w14:paraId="3DC05E84" w14:textId="77777777" w:rsidR="00833CA7" w:rsidRPr="001E51F3" w:rsidRDefault="00833CA7" w:rsidP="00833CA7">
      <w:pPr>
        <w:pStyle w:val="ListParagraph"/>
        <w:spacing w:before="54" w:after="0" w:line="276" w:lineRule="auto"/>
        <w:rPr>
          <w:rFonts w:ascii="Times New Roman" w:hAnsi="Times New Roman" w:cs="Times New Roman"/>
          <w:b/>
          <w:bCs/>
          <w:color w:val="000000" w:themeColor="text1"/>
          <w:sz w:val="24"/>
          <w:szCs w:val="24"/>
        </w:rPr>
      </w:pPr>
    </w:p>
    <w:p w14:paraId="2B8A973C" w14:textId="2DE9764E"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r w:rsidRPr="00837099">
        <w:rPr>
          <w:rFonts w:ascii="Times New Roman" w:hAnsi="Times New Roman"/>
          <w:sz w:val="24"/>
          <w:szCs w:val="24"/>
          <w:lang w:bidi="mr-IN"/>
        </w:rPr>
        <w:t xml:space="preserve">Singh, A., Sharma, S. C., &amp; Sinha, A. (2018). Influence of </w:t>
      </w:r>
      <w:proofErr w:type="spellStart"/>
      <w:r w:rsidRPr="00837099">
        <w:rPr>
          <w:rFonts w:ascii="Times New Roman" w:hAnsi="Times New Roman"/>
          <w:sz w:val="24"/>
          <w:szCs w:val="24"/>
          <w:lang w:bidi="mr-IN"/>
        </w:rPr>
        <w:t>Al₂O</w:t>
      </w:r>
      <w:proofErr w:type="spellEnd"/>
      <w:r w:rsidRPr="00837099">
        <w:rPr>
          <w:rFonts w:ascii="Times New Roman" w:hAnsi="Times New Roman"/>
          <w:sz w:val="24"/>
          <w:szCs w:val="24"/>
          <w:lang w:bidi="mr-IN"/>
        </w:rPr>
        <w:t xml:space="preserve">₃ reinforcement on wear behavior and mechanical properties of aluminum alloy 6082. </w:t>
      </w:r>
      <w:r w:rsidRPr="00837099">
        <w:rPr>
          <w:rFonts w:ascii="Times New Roman" w:hAnsi="Times New Roman"/>
          <w:i/>
          <w:iCs/>
          <w:sz w:val="24"/>
          <w:szCs w:val="24"/>
          <w:lang w:bidi="mr-IN"/>
        </w:rPr>
        <w:t>Materials Research Express</w:t>
      </w:r>
      <w:r w:rsidRPr="00837099">
        <w:rPr>
          <w:rFonts w:ascii="Times New Roman" w:hAnsi="Times New Roman"/>
          <w:sz w:val="24"/>
          <w:szCs w:val="24"/>
          <w:lang w:bidi="mr-IN"/>
        </w:rPr>
        <w:t>, 5(6), 066502.</w:t>
      </w:r>
    </w:p>
    <w:p w14:paraId="07981289" w14:textId="1A00D01C"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r w:rsidRPr="00837099">
        <w:rPr>
          <w:rFonts w:ascii="Times New Roman" w:hAnsi="Times New Roman"/>
          <w:sz w:val="24"/>
          <w:szCs w:val="24"/>
          <w:lang w:bidi="mr-IN"/>
        </w:rPr>
        <w:t xml:space="preserve">Kumar, V., Chauhan, S. R., &amp; Ramesh, C. S. (2019). </w:t>
      </w:r>
      <w:proofErr w:type="spellStart"/>
      <w:r w:rsidRPr="00837099">
        <w:rPr>
          <w:rFonts w:ascii="Times New Roman" w:hAnsi="Times New Roman"/>
          <w:sz w:val="24"/>
          <w:szCs w:val="24"/>
          <w:lang w:bidi="mr-IN"/>
        </w:rPr>
        <w:t>Tribological</w:t>
      </w:r>
      <w:proofErr w:type="spellEnd"/>
      <w:r w:rsidRPr="00837099">
        <w:rPr>
          <w:rFonts w:ascii="Times New Roman" w:hAnsi="Times New Roman"/>
          <w:sz w:val="24"/>
          <w:szCs w:val="24"/>
          <w:lang w:bidi="mr-IN"/>
        </w:rPr>
        <w:t xml:space="preserve"> behavior of </w:t>
      </w:r>
      <w:proofErr w:type="spellStart"/>
      <w:r w:rsidRPr="00837099">
        <w:rPr>
          <w:rFonts w:ascii="Times New Roman" w:hAnsi="Times New Roman"/>
          <w:sz w:val="24"/>
          <w:szCs w:val="24"/>
          <w:lang w:bidi="mr-IN"/>
        </w:rPr>
        <w:t>MoS</w:t>
      </w:r>
      <w:proofErr w:type="spellEnd"/>
      <w:r w:rsidRPr="00837099">
        <w:rPr>
          <w:rFonts w:ascii="Times New Roman" w:hAnsi="Times New Roman"/>
          <w:sz w:val="24"/>
          <w:szCs w:val="24"/>
          <w:lang w:bidi="mr-IN"/>
        </w:rPr>
        <w:t xml:space="preserve">₂ reinforced aluminum matrix composites under dry sliding conditions. </w:t>
      </w:r>
      <w:r w:rsidRPr="00837099">
        <w:rPr>
          <w:rFonts w:ascii="Times New Roman" w:hAnsi="Times New Roman"/>
          <w:i/>
          <w:iCs/>
          <w:sz w:val="24"/>
          <w:szCs w:val="24"/>
          <w:lang w:bidi="mr-IN"/>
        </w:rPr>
        <w:t>Wear</w:t>
      </w:r>
      <w:r w:rsidRPr="00837099">
        <w:rPr>
          <w:rFonts w:ascii="Times New Roman" w:hAnsi="Times New Roman"/>
          <w:sz w:val="24"/>
          <w:szCs w:val="24"/>
          <w:lang w:bidi="mr-IN"/>
        </w:rPr>
        <w:t>, 426-427, 1426-1434.</w:t>
      </w:r>
    </w:p>
    <w:p w14:paraId="0CF46F00" w14:textId="38CB810C"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r w:rsidRPr="00837099">
        <w:rPr>
          <w:rFonts w:ascii="Times New Roman" w:hAnsi="Times New Roman"/>
          <w:sz w:val="24"/>
          <w:szCs w:val="24"/>
          <w:lang w:bidi="mr-IN"/>
        </w:rPr>
        <w:t xml:space="preserve">Patel, R., Singh, R., &amp; Mehta, S. (2020). Synergistic effects of </w:t>
      </w:r>
      <w:proofErr w:type="spellStart"/>
      <w:r w:rsidRPr="00837099">
        <w:rPr>
          <w:rFonts w:ascii="Times New Roman" w:hAnsi="Times New Roman"/>
          <w:sz w:val="24"/>
          <w:szCs w:val="24"/>
          <w:lang w:bidi="mr-IN"/>
        </w:rPr>
        <w:t>Al₂O</w:t>
      </w:r>
      <w:proofErr w:type="spellEnd"/>
      <w:r w:rsidRPr="00837099">
        <w:rPr>
          <w:rFonts w:ascii="Times New Roman" w:hAnsi="Times New Roman"/>
          <w:sz w:val="24"/>
          <w:szCs w:val="24"/>
          <w:lang w:bidi="mr-IN"/>
        </w:rPr>
        <w:t xml:space="preserve">₃ and </w:t>
      </w:r>
      <w:proofErr w:type="spellStart"/>
      <w:r w:rsidRPr="00837099">
        <w:rPr>
          <w:rFonts w:ascii="Times New Roman" w:hAnsi="Times New Roman"/>
          <w:sz w:val="24"/>
          <w:szCs w:val="24"/>
          <w:lang w:bidi="mr-IN"/>
        </w:rPr>
        <w:t>MoS</w:t>
      </w:r>
      <w:proofErr w:type="spellEnd"/>
      <w:r w:rsidRPr="00837099">
        <w:rPr>
          <w:rFonts w:ascii="Times New Roman" w:hAnsi="Times New Roman"/>
          <w:sz w:val="24"/>
          <w:szCs w:val="24"/>
          <w:lang w:bidi="mr-IN"/>
        </w:rPr>
        <w:t xml:space="preserve">₂ in improving wear resistance and </w:t>
      </w:r>
      <w:proofErr w:type="spellStart"/>
      <w:r w:rsidRPr="00837099">
        <w:rPr>
          <w:rFonts w:ascii="Times New Roman" w:hAnsi="Times New Roman"/>
          <w:sz w:val="24"/>
          <w:szCs w:val="24"/>
          <w:lang w:bidi="mr-IN"/>
        </w:rPr>
        <w:t>tribological</w:t>
      </w:r>
      <w:proofErr w:type="spellEnd"/>
      <w:r w:rsidRPr="00837099">
        <w:rPr>
          <w:rFonts w:ascii="Times New Roman" w:hAnsi="Times New Roman"/>
          <w:sz w:val="24"/>
          <w:szCs w:val="24"/>
          <w:lang w:bidi="mr-IN"/>
        </w:rPr>
        <w:t xml:space="preserve"> properties of aluminum alloy 6082 composites. </w:t>
      </w:r>
      <w:r w:rsidRPr="00837099">
        <w:rPr>
          <w:rFonts w:ascii="Times New Roman" w:hAnsi="Times New Roman"/>
          <w:i/>
          <w:iCs/>
          <w:sz w:val="24"/>
          <w:szCs w:val="24"/>
          <w:lang w:bidi="mr-IN"/>
        </w:rPr>
        <w:t>Journal of Materials Research and Technology</w:t>
      </w:r>
      <w:r w:rsidRPr="00837099">
        <w:rPr>
          <w:rFonts w:ascii="Times New Roman" w:hAnsi="Times New Roman"/>
          <w:sz w:val="24"/>
          <w:szCs w:val="24"/>
          <w:lang w:bidi="mr-IN"/>
        </w:rPr>
        <w:t>, 9(4), 8755-8765.</w:t>
      </w:r>
    </w:p>
    <w:p w14:paraId="2C3C7A98" w14:textId="663EA305"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r w:rsidRPr="00837099">
        <w:rPr>
          <w:rFonts w:ascii="Times New Roman" w:hAnsi="Times New Roman"/>
          <w:sz w:val="24"/>
          <w:szCs w:val="24"/>
          <w:lang w:bidi="mr-IN"/>
        </w:rPr>
        <w:t xml:space="preserve">Rao, P. S., Gupta, M., &amp; Joshi, S. (2021). Effect of processing techniques on microstructure and properties of </w:t>
      </w:r>
      <w:proofErr w:type="spellStart"/>
      <w:r w:rsidRPr="00837099">
        <w:rPr>
          <w:rFonts w:ascii="Times New Roman" w:hAnsi="Times New Roman"/>
          <w:sz w:val="24"/>
          <w:szCs w:val="24"/>
          <w:lang w:bidi="mr-IN"/>
        </w:rPr>
        <w:t>Al₂O</w:t>
      </w:r>
      <w:proofErr w:type="spellEnd"/>
      <w:r w:rsidRPr="00837099">
        <w:rPr>
          <w:rFonts w:ascii="Times New Roman" w:hAnsi="Times New Roman"/>
          <w:sz w:val="24"/>
          <w:szCs w:val="24"/>
          <w:lang w:bidi="mr-IN"/>
        </w:rPr>
        <w:t xml:space="preserve">₃ and </w:t>
      </w:r>
      <w:proofErr w:type="spellStart"/>
      <w:r w:rsidRPr="00837099">
        <w:rPr>
          <w:rFonts w:ascii="Times New Roman" w:hAnsi="Times New Roman"/>
          <w:sz w:val="24"/>
          <w:szCs w:val="24"/>
          <w:lang w:bidi="mr-IN"/>
        </w:rPr>
        <w:t>MoS</w:t>
      </w:r>
      <w:proofErr w:type="spellEnd"/>
      <w:r w:rsidRPr="00837099">
        <w:rPr>
          <w:rFonts w:ascii="Times New Roman" w:hAnsi="Times New Roman"/>
          <w:sz w:val="24"/>
          <w:szCs w:val="24"/>
          <w:lang w:bidi="mr-IN"/>
        </w:rPr>
        <w:t xml:space="preserve">₂-reinforced aluminum alloy 6082 composites. </w:t>
      </w:r>
      <w:r w:rsidRPr="00837099">
        <w:rPr>
          <w:rFonts w:ascii="Times New Roman" w:hAnsi="Times New Roman"/>
          <w:i/>
          <w:iCs/>
          <w:sz w:val="24"/>
          <w:szCs w:val="24"/>
          <w:lang w:bidi="mr-IN"/>
        </w:rPr>
        <w:t>Materials Science and Engineering A</w:t>
      </w:r>
      <w:r w:rsidRPr="00837099">
        <w:rPr>
          <w:rFonts w:ascii="Times New Roman" w:hAnsi="Times New Roman"/>
          <w:sz w:val="24"/>
          <w:szCs w:val="24"/>
          <w:lang w:bidi="mr-IN"/>
        </w:rPr>
        <w:t>, 805, 140534.</w:t>
      </w:r>
    </w:p>
    <w:p w14:paraId="0C00F05B" w14:textId="5CBE55F5"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r w:rsidRPr="00837099">
        <w:rPr>
          <w:rFonts w:ascii="Times New Roman" w:hAnsi="Times New Roman"/>
          <w:sz w:val="24"/>
          <w:szCs w:val="24"/>
          <w:lang w:bidi="mr-IN"/>
        </w:rPr>
        <w:t xml:space="preserve">Jain, M., Agrawal, D., &amp; </w:t>
      </w:r>
      <w:proofErr w:type="spellStart"/>
      <w:r w:rsidRPr="00837099">
        <w:rPr>
          <w:rFonts w:ascii="Times New Roman" w:hAnsi="Times New Roman"/>
          <w:sz w:val="24"/>
          <w:szCs w:val="24"/>
          <w:lang w:bidi="mr-IN"/>
        </w:rPr>
        <w:t>Verma</w:t>
      </w:r>
      <w:proofErr w:type="spellEnd"/>
      <w:r w:rsidRPr="00837099">
        <w:rPr>
          <w:rFonts w:ascii="Times New Roman" w:hAnsi="Times New Roman"/>
          <w:sz w:val="24"/>
          <w:szCs w:val="24"/>
          <w:lang w:bidi="mr-IN"/>
        </w:rPr>
        <w:t xml:space="preserve">, R. (2022). Microstructural analysis and wear mechanisms in </w:t>
      </w:r>
      <w:proofErr w:type="spellStart"/>
      <w:r w:rsidRPr="00837099">
        <w:rPr>
          <w:rFonts w:ascii="Times New Roman" w:hAnsi="Times New Roman"/>
          <w:sz w:val="24"/>
          <w:szCs w:val="24"/>
          <w:lang w:bidi="mr-IN"/>
        </w:rPr>
        <w:t>Al₂O</w:t>
      </w:r>
      <w:proofErr w:type="spellEnd"/>
      <w:r w:rsidRPr="00837099">
        <w:rPr>
          <w:rFonts w:ascii="Times New Roman" w:hAnsi="Times New Roman"/>
          <w:sz w:val="24"/>
          <w:szCs w:val="24"/>
          <w:lang w:bidi="mr-IN"/>
        </w:rPr>
        <w:t xml:space="preserve">₃ and </w:t>
      </w:r>
      <w:proofErr w:type="spellStart"/>
      <w:r w:rsidRPr="00837099">
        <w:rPr>
          <w:rFonts w:ascii="Times New Roman" w:hAnsi="Times New Roman"/>
          <w:sz w:val="24"/>
          <w:szCs w:val="24"/>
          <w:lang w:bidi="mr-IN"/>
        </w:rPr>
        <w:t>MoS</w:t>
      </w:r>
      <w:proofErr w:type="spellEnd"/>
      <w:r w:rsidRPr="00837099">
        <w:rPr>
          <w:rFonts w:ascii="Times New Roman" w:hAnsi="Times New Roman"/>
          <w:sz w:val="24"/>
          <w:szCs w:val="24"/>
          <w:lang w:bidi="mr-IN"/>
        </w:rPr>
        <w:t xml:space="preserve">₂-reinforced aluminum alloy 6082 composites. </w:t>
      </w:r>
      <w:r w:rsidRPr="00837099">
        <w:rPr>
          <w:rFonts w:ascii="Times New Roman" w:hAnsi="Times New Roman"/>
          <w:i/>
          <w:iCs/>
          <w:sz w:val="24"/>
          <w:szCs w:val="24"/>
          <w:lang w:bidi="mr-IN"/>
        </w:rPr>
        <w:t>Journal of Tribology</w:t>
      </w:r>
      <w:r w:rsidRPr="00837099">
        <w:rPr>
          <w:rFonts w:ascii="Times New Roman" w:hAnsi="Times New Roman"/>
          <w:sz w:val="24"/>
          <w:szCs w:val="24"/>
          <w:lang w:bidi="mr-IN"/>
        </w:rPr>
        <w:t>, 144(3), 031102.</w:t>
      </w:r>
    </w:p>
    <w:p w14:paraId="1DFD14B8" w14:textId="77777777"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r w:rsidRPr="00837099">
        <w:rPr>
          <w:rFonts w:ascii="Times New Roman" w:hAnsi="Times New Roman"/>
          <w:sz w:val="24"/>
          <w:szCs w:val="24"/>
          <w:lang w:bidi="mr-IN"/>
        </w:rPr>
        <w:lastRenderedPageBreak/>
        <w:t xml:space="preserve">Wang, Z., Chen, L., &amp; Zhang, H. (2021). Mechanical properties and </w:t>
      </w:r>
      <w:proofErr w:type="spellStart"/>
      <w:r w:rsidRPr="00837099">
        <w:rPr>
          <w:rFonts w:ascii="Times New Roman" w:hAnsi="Times New Roman"/>
          <w:sz w:val="24"/>
          <w:szCs w:val="24"/>
          <w:lang w:bidi="mr-IN"/>
        </w:rPr>
        <w:t>tribological</w:t>
      </w:r>
      <w:proofErr w:type="spellEnd"/>
      <w:r w:rsidRPr="00837099">
        <w:rPr>
          <w:rFonts w:ascii="Times New Roman" w:hAnsi="Times New Roman"/>
          <w:sz w:val="24"/>
          <w:szCs w:val="24"/>
          <w:lang w:bidi="mr-IN"/>
        </w:rPr>
        <w:t xml:space="preserve"> behavior of </w:t>
      </w:r>
      <w:proofErr w:type="spellStart"/>
      <w:r w:rsidRPr="00837099">
        <w:rPr>
          <w:rFonts w:ascii="Times New Roman" w:hAnsi="Times New Roman"/>
          <w:sz w:val="24"/>
          <w:szCs w:val="24"/>
          <w:lang w:bidi="mr-IN"/>
        </w:rPr>
        <w:t>Al₂O</w:t>
      </w:r>
      <w:proofErr w:type="spellEnd"/>
      <w:r w:rsidRPr="00837099">
        <w:rPr>
          <w:rFonts w:ascii="Times New Roman" w:hAnsi="Times New Roman"/>
          <w:sz w:val="24"/>
          <w:szCs w:val="24"/>
          <w:lang w:bidi="mr-IN"/>
        </w:rPr>
        <w:t>₃-reinforced aluminum matrix composites: A review. Materials Today: Proceedings, 45, 3112-3121.</w:t>
      </w:r>
    </w:p>
    <w:p w14:paraId="41F084F6" w14:textId="77777777"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proofErr w:type="spellStart"/>
      <w:r w:rsidRPr="00837099">
        <w:rPr>
          <w:rFonts w:ascii="Times New Roman" w:hAnsi="Times New Roman"/>
          <w:sz w:val="24"/>
          <w:szCs w:val="24"/>
          <w:lang w:bidi="mr-IN"/>
        </w:rPr>
        <w:t>Bhowmik</w:t>
      </w:r>
      <w:proofErr w:type="spellEnd"/>
      <w:r w:rsidRPr="00837099">
        <w:rPr>
          <w:rFonts w:ascii="Times New Roman" w:hAnsi="Times New Roman"/>
          <w:sz w:val="24"/>
          <w:szCs w:val="24"/>
          <w:lang w:bidi="mr-IN"/>
        </w:rPr>
        <w:t xml:space="preserve">, S., &amp; Kumar, R. (2020). Influence of </w:t>
      </w:r>
      <w:proofErr w:type="spellStart"/>
      <w:r w:rsidRPr="00837099">
        <w:rPr>
          <w:rFonts w:ascii="Times New Roman" w:hAnsi="Times New Roman"/>
          <w:sz w:val="24"/>
          <w:szCs w:val="24"/>
          <w:lang w:bidi="mr-IN"/>
        </w:rPr>
        <w:t>MoS</w:t>
      </w:r>
      <w:proofErr w:type="spellEnd"/>
      <w:r w:rsidRPr="00837099">
        <w:rPr>
          <w:rFonts w:ascii="Times New Roman" w:hAnsi="Times New Roman"/>
          <w:sz w:val="24"/>
          <w:szCs w:val="24"/>
          <w:lang w:bidi="mr-IN"/>
        </w:rPr>
        <w:t>₂ particles on friction and wear performance of aluminum alloys under dry and lubricated conditions. Materials and Design, 194, 108903.</w:t>
      </w:r>
    </w:p>
    <w:p w14:paraId="31DBD371" w14:textId="77777777"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r w:rsidRPr="00837099">
        <w:rPr>
          <w:rFonts w:ascii="Times New Roman" w:hAnsi="Times New Roman"/>
          <w:sz w:val="24"/>
          <w:szCs w:val="24"/>
          <w:lang w:bidi="mr-IN"/>
        </w:rPr>
        <w:t xml:space="preserve">Murthy, B. R. N., &amp; </w:t>
      </w:r>
      <w:proofErr w:type="spellStart"/>
      <w:r w:rsidRPr="00837099">
        <w:rPr>
          <w:rFonts w:ascii="Times New Roman" w:hAnsi="Times New Roman"/>
          <w:sz w:val="24"/>
          <w:szCs w:val="24"/>
          <w:lang w:bidi="mr-IN"/>
        </w:rPr>
        <w:t>Radhika</w:t>
      </w:r>
      <w:proofErr w:type="spellEnd"/>
      <w:r w:rsidRPr="00837099">
        <w:rPr>
          <w:rFonts w:ascii="Times New Roman" w:hAnsi="Times New Roman"/>
          <w:sz w:val="24"/>
          <w:szCs w:val="24"/>
          <w:lang w:bidi="mr-IN"/>
        </w:rPr>
        <w:t xml:space="preserve">, N. (2019). Mechanical and </w:t>
      </w:r>
      <w:proofErr w:type="spellStart"/>
      <w:r w:rsidRPr="00837099">
        <w:rPr>
          <w:rFonts w:ascii="Times New Roman" w:hAnsi="Times New Roman"/>
          <w:sz w:val="24"/>
          <w:szCs w:val="24"/>
          <w:lang w:bidi="mr-IN"/>
        </w:rPr>
        <w:t>tribological</w:t>
      </w:r>
      <w:proofErr w:type="spellEnd"/>
      <w:r w:rsidRPr="00837099">
        <w:rPr>
          <w:rFonts w:ascii="Times New Roman" w:hAnsi="Times New Roman"/>
          <w:sz w:val="24"/>
          <w:szCs w:val="24"/>
          <w:lang w:bidi="mr-IN"/>
        </w:rPr>
        <w:t xml:space="preserve"> characterization of Al6082 hybrid composites reinforced with </w:t>
      </w:r>
      <w:proofErr w:type="spellStart"/>
      <w:r w:rsidRPr="00837099">
        <w:rPr>
          <w:rFonts w:ascii="Times New Roman" w:hAnsi="Times New Roman"/>
          <w:sz w:val="24"/>
          <w:szCs w:val="24"/>
          <w:lang w:bidi="mr-IN"/>
        </w:rPr>
        <w:t>SiC</w:t>
      </w:r>
      <w:proofErr w:type="spellEnd"/>
      <w:r w:rsidRPr="00837099">
        <w:rPr>
          <w:rFonts w:ascii="Times New Roman" w:hAnsi="Times New Roman"/>
          <w:sz w:val="24"/>
          <w:szCs w:val="24"/>
          <w:lang w:bidi="mr-IN"/>
        </w:rPr>
        <w:t xml:space="preserve">, </w:t>
      </w:r>
      <w:proofErr w:type="spellStart"/>
      <w:r w:rsidRPr="00837099">
        <w:rPr>
          <w:rFonts w:ascii="Times New Roman" w:hAnsi="Times New Roman"/>
          <w:sz w:val="24"/>
          <w:szCs w:val="24"/>
          <w:lang w:bidi="mr-IN"/>
        </w:rPr>
        <w:t>Al₂O</w:t>
      </w:r>
      <w:proofErr w:type="spellEnd"/>
      <w:r w:rsidRPr="00837099">
        <w:rPr>
          <w:rFonts w:ascii="Times New Roman" w:hAnsi="Times New Roman"/>
          <w:sz w:val="24"/>
          <w:szCs w:val="24"/>
          <w:lang w:bidi="mr-IN"/>
        </w:rPr>
        <w:t xml:space="preserve">₃, and </w:t>
      </w:r>
      <w:proofErr w:type="spellStart"/>
      <w:r w:rsidRPr="00837099">
        <w:rPr>
          <w:rFonts w:ascii="Times New Roman" w:hAnsi="Times New Roman"/>
          <w:sz w:val="24"/>
          <w:szCs w:val="24"/>
          <w:lang w:bidi="mr-IN"/>
        </w:rPr>
        <w:t>MoS</w:t>
      </w:r>
      <w:proofErr w:type="spellEnd"/>
      <w:r w:rsidRPr="00837099">
        <w:rPr>
          <w:rFonts w:ascii="Times New Roman" w:hAnsi="Times New Roman"/>
          <w:sz w:val="24"/>
          <w:szCs w:val="24"/>
          <w:lang w:bidi="mr-IN"/>
        </w:rPr>
        <w:t>₂. Composites Part B: Engineering, 158, 444-452.</w:t>
      </w:r>
    </w:p>
    <w:p w14:paraId="3DD11258" w14:textId="77777777"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proofErr w:type="spellStart"/>
      <w:r w:rsidRPr="00837099">
        <w:rPr>
          <w:rFonts w:ascii="Times New Roman" w:hAnsi="Times New Roman"/>
          <w:sz w:val="24"/>
          <w:szCs w:val="24"/>
          <w:lang w:bidi="mr-IN"/>
        </w:rPr>
        <w:t>Gopi</w:t>
      </w:r>
      <w:proofErr w:type="spellEnd"/>
      <w:r w:rsidRPr="00837099">
        <w:rPr>
          <w:rFonts w:ascii="Times New Roman" w:hAnsi="Times New Roman"/>
          <w:sz w:val="24"/>
          <w:szCs w:val="24"/>
          <w:lang w:bidi="mr-IN"/>
        </w:rPr>
        <w:t xml:space="preserve">, K. R., </w:t>
      </w:r>
      <w:proofErr w:type="spellStart"/>
      <w:r w:rsidRPr="00837099">
        <w:rPr>
          <w:rFonts w:ascii="Times New Roman" w:hAnsi="Times New Roman"/>
          <w:sz w:val="24"/>
          <w:szCs w:val="24"/>
          <w:lang w:bidi="mr-IN"/>
        </w:rPr>
        <w:t>Ramachandra</w:t>
      </w:r>
      <w:proofErr w:type="spellEnd"/>
      <w:r w:rsidRPr="00837099">
        <w:rPr>
          <w:rFonts w:ascii="Times New Roman" w:hAnsi="Times New Roman"/>
          <w:sz w:val="24"/>
          <w:szCs w:val="24"/>
          <w:lang w:bidi="mr-IN"/>
        </w:rPr>
        <w:t>, M., &amp; Reddy, G. M. (2020). Influence of ceramic (</w:t>
      </w:r>
      <w:proofErr w:type="spellStart"/>
      <w:r w:rsidRPr="00837099">
        <w:rPr>
          <w:rFonts w:ascii="Times New Roman" w:hAnsi="Times New Roman"/>
          <w:sz w:val="24"/>
          <w:szCs w:val="24"/>
          <w:lang w:bidi="mr-IN"/>
        </w:rPr>
        <w:t>Al₂O</w:t>
      </w:r>
      <w:proofErr w:type="spellEnd"/>
      <w:r w:rsidRPr="00837099">
        <w:rPr>
          <w:rFonts w:ascii="Times New Roman" w:hAnsi="Times New Roman"/>
          <w:sz w:val="24"/>
          <w:szCs w:val="24"/>
          <w:lang w:bidi="mr-IN"/>
        </w:rPr>
        <w:t>₃) and solid lubricant (</w:t>
      </w:r>
      <w:proofErr w:type="spellStart"/>
      <w:r w:rsidRPr="00837099">
        <w:rPr>
          <w:rFonts w:ascii="Times New Roman" w:hAnsi="Times New Roman"/>
          <w:sz w:val="24"/>
          <w:szCs w:val="24"/>
          <w:lang w:bidi="mr-IN"/>
        </w:rPr>
        <w:t>MoS</w:t>
      </w:r>
      <w:proofErr w:type="spellEnd"/>
      <w:r w:rsidRPr="00837099">
        <w:rPr>
          <w:rFonts w:ascii="Times New Roman" w:hAnsi="Times New Roman"/>
          <w:sz w:val="24"/>
          <w:szCs w:val="24"/>
          <w:lang w:bidi="mr-IN"/>
        </w:rPr>
        <w:t>₂) particles on wear behavior of aluminum composites. Journal of Composite Materials, 54(15), 1955-1965.</w:t>
      </w:r>
    </w:p>
    <w:p w14:paraId="246DA698" w14:textId="77777777" w:rsidR="00837099" w:rsidRPr="00837099" w:rsidRDefault="00837099" w:rsidP="00837099">
      <w:pPr>
        <w:pStyle w:val="ListParagraph"/>
        <w:numPr>
          <w:ilvl w:val="0"/>
          <w:numId w:val="44"/>
        </w:numPr>
        <w:tabs>
          <w:tab w:val="left" w:pos="6360"/>
        </w:tabs>
        <w:spacing w:line="360" w:lineRule="auto"/>
        <w:rPr>
          <w:rFonts w:ascii="Times New Roman" w:hAnsi="Times New Roman"/>
          <w:sz w:val="24"/>
          <w:szCs w:val="24"/>
          <w:lang w:bidi="mr-IN"/>
        </w:rPr>
      </w:pPr>
      <w:proofErr w:type="spellStart"/>
      <w:r w:rsidRPr="00837099">
        <w:rPr>
          <w:rFonts w:ascii="Times New Roman" w:hAnsi="Times New Roman"/>
          <w:sz w:val="24"/>
          <w:szCs w:val="24"/>
          <w:lang w:bidi="mr-IN"/>
        </w:rPr>
        <w:t>Dey</w:t>
      </w:r>
      <w:proofErr w:type="spellEnd"/>
      <w:r w:rsidRPr="00837099">
        <w:rPr>
          <w:rFonts w:ascii="Times New Roman" w:hAnsi="Times New Roman"/>
          <w:sz w:val="24"/>
          <w:szCs w:val="24"/>
          <w:lang w:bidi="mr-IN"/>
        </w:rPr>
        <w:t xml:space="preserve">, S., </w:t>
      </w:r>
      <w:proofErr w:type="spellStart"/>
      <w:r w:rsidRPr="00837099">
        <w:rPr>
          <w:rFonts w:ascii="Times New Roman" w:hAnsi="Times New Roman"/>
          <w:sz w:val="24"/>
          <w:szCs w:val="24"/>
          <w:lang w:bidi="mr-IN"/>
        </w:rPr>
        <w:t>Mondal</w:t>
      </w:r>
      <w:proofErr w:type="spellEnd"/>
      <w:r w:rsidRPr="00837099">
        <w:rPr>
          <w:rFonts w:ascii="Times New Roman" w:hAnsi="Times New Roman"/>
          <w:sz w:val="24"/>
          <w:szCs w:val="24"/>
          <w:lang w:bidi="mr-IN"/>
        </w:rPr>
        <w:t xml:space="preserve">, A., &amp; Biswas, S. K. (2019). Microstructure, mechanical, and </w:t>
      </w:r>
      <w:proofErr w:type="spellStart"/>
      <w:r w:rsidRPr="00837099">
        <w:rPr>
          <w:rFonts w:ascii="Times New Roman" w:hAnsi="Times New Roman"/>
          <w:sz w:val="24"/>
          <w:szCs w:val="24"/>
          <w:lang w:bidi="mr-IN"/>
        </w:rPr>
        <w:t>tribological</w:t>
      </w:r>
      <w:proofErr w:type="spellEnd"/>
      <w:r w:rsidRPr="00837099">
        <w:rPr>
          <w:rFonts w:ascii="Times New Roman" w:hAnsi="Times New Roman"/>
          <w:sz w:val="24"/>
          <w:szCs w:val="24"/>
          <w:lang w:bidi="mr-IN"/>
        </w:rPr>
        <w:t xml:space="preserve"> performance of </w:t>
      </w:r>
      <w:proofErr w:type="spellStart"/>
      <w:r w:rsidRPr="00837099">
        <w:rPr>
          <w:rFonts w:ascii="Times New Roman" w:hAnsi="Times New Roman"/>
          <w:sz w:val="24"/>
          <w:szCs w:val="24"/>
          <w:lang w:bidi="mr-IN"/>
        </w:rPr>
        <w:t>Al₂O</w:t>
      </w:r>
      <w:proofErr w:type="spellEnd"/>
      <w:r w:rsidRPr="00837099">
        <w:rPr>
          <w:rFonts w:ascii="Times New Roman" w:hAnsi="Times New Roman"/>
          <w:sz w:val="24"/>
          <w:szCs w:val="24"/>
          <w:lang w:bidi="mr-IN"/>
        </w:rPr>
        <w:t xml:space="preserve">₃ and </w:t>
      </w:r>
      <w:proofErr w:type="spellStart"/>
      <w:r w:rsidRPr="00837099">
        <w:rPr>
          <w:rFonts w:ascii="Times New Roman" w:hAnsi="Times New Roman"/>
          <w:sz w:val="24"/>
          <w:szCs w:val="24"/>
          <w:lang w:bidi="mr-IN"/>
        </w:rPr>
        <w:t>MoS</w:t>
      </w:r>
      <w:proofErr w:type="spellEnd"/>
      <w:r w:rsidRPr="00837099">
        <w:rPr>
          <w:rFonts w:ascii="Times New Roman" w:hAnsi="Times New Roman"/>
          <w:sz w:val="24"/>
          <w:szCs w:val="24"/>
          <w:lang w:bidi="mr-IN"/>
        </w:rPr>
        <w:t>₂-reinforced aluminum matrix composites: A comprehensive study. Journal of Materials Science, 54, 11582-11599.</w:t>
      </w:r>
    </w:p>
    <w:p w14:paraId="1D9CE1B9" w14:textId="77777777" w:rsidR="00837099" w:rsidRDefault="00837099" w:rsidP="00837099">
      <w:pPr>
        <w:tabs>
          <w:tab w:val="left" w:pos="6360"/>
        </w:tabs>
        <w:spacing w:line="360" w:lineRule="auto"/>
      </w:pPr>
    </w:p>
    <w:p w14:paraId="268C3B25" w14:textId="77777777" w:rsidR="00837099" w:rsidRDefault="00837099" w:rsidP="00837099">
      <w:pPr>
        <w:tabs>
          <w:tab w:val="left" w:pos="6360"/>
        </w:tabs>
        <w:spacing w:line="360" w:lineRule="auto"/>
      </w:pPr>
    </w:p>
    <w:p w14:paraId="6CC5B21C" w14:textId="77777777" w:rsidR="00837099" w:rsidRDefault="00837099" w:rsidP="00837099">
      <w:pPr>
        <w:tabs>
          <w:tab w:val="left" w:pos="6360"/>
        </w:tabs>
        <w:spacing w:line="360" w:lineRule="auto"/>
      </w:pPr>
    </w:p>
    <w:p w14:paraId="774EDACC" w14:textId="77777777" w:rsidR="00837099" w:rsidRDefault="00837099" w:rsidP="00837099">
      <w:pPr>
        <w:tabs>
          <w:tab w:val="left" w:pos="6360"/>
        </w:tabs>
        <w:spacing w:line="360" w:lineRule="auto"/>
      </w:pPr>
    </w:p>
    <w:p w14:paraId="272CC36A" w14:textId="77777777" w:rsidR="00837099" w:rsidRDefault="00837099" w:rsidP="00837099">
      <w:pPr>
        <w:tabs>
          <w:tab w:val="left" w:pos="6360"/>
        </w:tabs>
        <w:spacing w:line="360" w:lineRule="auto"/>
      </w:pPr>
    </w:p>
    <w:p w14:paraId="722280F3" w14:textId="77777777" w:rsidR="00837099" w:rsidRPr="00911ACD" w:rsidRDefault="00837099" w:rsidP="00837099">
      <w:pPr>
        <w:tabs>
          <w:tab w:val="left" w:pos="6360"/>
        </w:tabs>
        <w:spacing w:line="360" w:lineRule="auto"/>
      </w:pPr>
    </w:p>
    <w:sectPr w:rsidR="00837099"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438CE" w14:textId="77777777" w:rsidR="0081433B" w:rsidRDefault="0081433B" w:rsidP="00C556D7">
      <w:pPr>
        <w:spacing w:after="0" w:line="240" w:lineRule="auto"/>
      </w:pPr>
      <w:r>
        <w:separator/>
      </w:r>
    </w:p>
  </w:endnote>
  <w:endnote w:type="continuationSeparator" w:id="0">
    <w:p w14:paraId="7B655BA7" w14:textId="77777777" w:rsidR="0081433B" w:rsidRDefault="0081433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8602F">
          <w:rPr>
            <w:b/>
            <w:bCs/>
            <w:noProof/>
          </w:rPr>
          <w:t>7</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CBE80" w14:textId="77777777" w:rsidR="0081433B" w:rsidRDefault="0081433B" w:rsidP="00C556D7">
      <w:pPr>
        <w:spacing w:after="0" w:line="240" w:lineRule="auto"/>
      </w:pPr>
      <w:r>
        <w:separator/>
      </w:r>
    </w:p>
  </w:footnote>
  <w:footnote w:type="continuationSeparator" w:id="0">
    <w:p w14:paraId="2E1277E4" w14:textId="77777777" w:rsidR="0081433B" w:rsidRDefault="0081433B"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C2BB2"/>
    <w:multiLevelType w:val="multilevel"/>
    <w:tmpl w:val="B0CC2BB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B27E77"/>
    <w:multiLevelType w:val="multilevel"/>
    <w:tmpl w:val="C3E008B4"/>
    <w:lvl w:ilvl="0">
      <w:start w:val="1"/>
      <w:numFmt w:val="lowerRoman"/>
      <w:lvlText w:val="%1)"/>
      <w:lvlJc w:val="left"/>
      <w:pPr>
        <w:ind w:left="72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46832AA"/>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216D3"/>
    <w:multiLevelType w:val="hybridMultilevel"/>
    <w:tmpl w:val="B656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30A2D"/>
    <w:multiLevelType w:val="hybridMultilevel"/>
    <w:tmpl w:val="29680686"/>
    <w:lvl w:ilvl="0" w:tplc="9C8C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62B27"/>
    <w:multiLevelType w:val="hybridMultilevel"/>
    <w:tmpl w:val="F5788C7C"/>
    <w:lvl w:ilvl="0" w:tplc="04FCBB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352E3"/>
    <w:multiLevelType w:val="hybridMultilevel"/>
    <w:tmpl w:val="1DA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7383F"/>
    <w:multiLevelType w:val="hybridMultilevel"/>
    <w:tmpl w:val="1D6895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EE565A"/>
    <w:multiLevelType w:val="hybridMultilevel"/>
    <w:tmpl w:val="2AB0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37502F"/>
    <w:multiLevelType w:val="hybridMultilevel"/>
    <w:tmpl w:val="E148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1854AE"/>
    <w:multiLevelType w:val="hybridMultilevel"/>
    <w:tmpl w:val="C59CABDE"/>
    <w:lvl w:ilvl="0" w:tplc="46F6C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67BD73"/>
    <w:multiLevelType w:val="multilevel"/>
    <w:tmpl w:val="2C67BD73"/>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13336C6"/>
    <w:multiLevelType w:val="hybridMultilevel"/>
    <w:tmpl w:val="2D08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E6E3129"/>
    <w:multiLevelType w:val="hybridMultilevel"/>
    <w:tmpl w:val="5A866210"/>
    <w:lvl w:ilvl="0" w:tplc="E110C94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5A46F2"/>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001A0B"/>
    <w:multiLevelType w:val="hybridMultilevel"/>
    <w:tmpl w:val="926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21F02F"/>
    <w:multiLevelType w:val="multilevel"/>
    <w:tmpl w:val="5421F02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56693B66"/>
    <w:multiLevelType w:val="hybridMultilevel"/>
    <w:tmpl w:val="13D4E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F86019"/>
    <w:multiLevelType w:val="hybridMultilevel"/>
    <w:tmpl w:val="F836E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141343"/>
    <w:multiLevelType w:val="hybridMultilevel"/>
    <w:tmpl w:val="6728E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105DFF"/>
    <w:multiLevelType w:val="hybridMultilevel"/>
    <w:tmpl w:val="A5B0C5E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6C704DBA"/>
    <w:multiLevelType w:val="hybridMultilevel"/>
    <w:tmpl w:val="DDB61C6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706C58"/>
    <w:multiLevelType w:val="hybridMultilevel"/>
    <w:tmpl w:val="8C8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25"/>
  </w:num>
  <w:num w:numId="4">
    <w:abstractNumId w:val="27"/>
  </w:num>
  <w:num w:numId="5">
    <w:abstractNumId w:val="16"/>
  </w:num>
  <w:num w:numId="6">
    <w:abstractNumId w:val="32"/>
  </w:num>
  <w:num w:numId="7">
    <w:abstractNumId w:val="3"/>
  </w:num>
  <w:num w:numId="8">
    <w:abstractNumId w:val="44"/>
  </w:num>
  <w:num w:numId="9">
    <w:abstractNumId w:val="1"/>
  </w:num>
  <w:num w:numId="10">
    <w:abstractNumId w:val="9"/>
  </w:num>
  <w:num w:numId="11">
    <w:abstractNumId w:val="38"/>
  </w:num>
  <w:num w:numId="12">
    <w:abstractNumId w:val="29"/>
  </w:num>
  <w:num w:numId="13">
    <w:abstractNumId w:val="24"/>
  </w:num>
  <w:num w:numId="14">
    <w:abstractNumId w:val="8"/>
  </w:num>
  <w:num w:numId="15">
    <w:abstractNumId w:val="34"/>
  </w:num>
  <w:num w:numId="16">
    <w:abstractNumId w:val="23"/>
  </w:num>
  <w:num w:numId="17">
    <w:abstractNumId w:val="28"/>
  </w:num>
  <w:num w:numId="18">
    <w:abstractNumId w:val="7"/>
  </w:num>
  <w:num w:numId="19">
    <w:abstractNumId w:val="43"/>
  </w:num>
  <w:num w:numId="20">
    <w:abstractNumId w:val="13"/>
  </w:num>
  <w:num w:numId="21">
    <w:abstractNumId w:val="33"/>
  </w:num>
  <w:num w:numId="22">
    <w:abstractNumId w:val="4"/>
  </w:num>
  <w:num w:numId="23">
    <w:abstractNumId w:val="31"/>
  </w:num>
  <w:num w:numId="24">
    <w:abstractNumId w:val="11"/>
  </w:num>
  <w:num w:numId="25">
    <w:abstractNumId w:val="10"/>
  </w:num>
  <w:num w:numId="26">
    <w:abstractNumId w:val="30"/>
  </w:num>
  <w:num w:numId="27">
    <w:abstractNumId w:val="41"/>
  </w:num>
  <w:num w:numId="28">
    <w:abstractNumId w:val="5"/>
  </w:num>
  <w:num w:numId="29">
    <w:abstractNumId w:val="14"/>
  </w:num>
  <w:num w:numId="30">
    <w:abstractNumId w:val="26"/>
  </w:num>
  <w:num w:numId="31">
    <w:abstractNumId w:val="0"/>
  </w:num>
  <w:num w:numId="32">
    <w:abstractNumId w:val="35"/>
  </w:num>
  <w:num w:numId="33">
    <w:abstractNumId w:val="42"/>
  </w:num>
  <w:num w:numId="34">
    <w:abstractNumId w:val="2"/>
  </w:num>
  <w:num w:numId="35">
    <w:abstractNumId w:val="6"/>
  </w:num>
  <w:num w:numId="36">
    <w:abstractNumId w:val="21"/>
  </w:num>
  <w:num w:numId="37">
    <w:abstractNumId w:val="22"/>
  </w:num>
  <w:num w:numId="38">
    <w:abstractNumId w:val="37"/>
  </w:num>
  <w:num w:numId="39">
    <w:abstractNumId w:val="40"/>
  </w:num>
  <w:num w:numId="40">
    <w:abstractNumId w:val="36"/>
  </w:num>
  <w:num w:numId="41">
    <w:abstractNumId w:val="20"/>
  </w:num>
  <w:num w:numId="42">
    <w:abstractNumId w:val="15"/>
  </w:num>
  <w:num w:numId="43">
    <w:abstractNumId w:val="19"/>
  </w:num>
  <w:num w:numId="44">
    <w:abstractNumId w:val="1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322"/>
    <w:rsid w:val="000056AE"/>
    <w:rsid w:val="0000775C"/>
    <w:rsid w:val="000116BC"/>
    <w:rsid w:val="00013C42"/>
    <w:rsid w:val="00021167"/>
    <w:rsid w:val="00042AF3"/>
    <w:rsid w:val="00062B06"/>
    <w:rsid w:val="00062F08"/>
    <w:rsid w:val="00063973"/>
    <w:rsid w:val="000649B0"/>
    <w:rsid w:val="00066A7A"/>
    <w:rsid w:val="000717AD"/>
    <w:rsid w:val="00073651"/>
    <w:rsid w:val="00081E20"/>
    <w:rsid w:val="00081E7C"/>
    <w:rsid w:val="000846F5"/>
    <w:rsid w:val="00091059"/>
    <w:rsid w:val="00095D77"/>
    <w:rsid w:val="000A20C7"/>
    <w:rsid w:val="000A3933"/>
    <w:rsid w:val="000A4789"/>
    <w:rsid w:val="000A5BB0"/>
    <w:rsid w:val="000A7308"/>
    <w:rsid w:val="000B1932"/>
    <w:rsid w:val="000C2D11"/>
    <w:rsid w:val="000D7425"/>
    <w:rsid w:val="000D79A3"/>
    <w:rsid w:val="000E1FEC"/>
    <w:rsid w:val="000E5718"/>
    <w:rsid w:val="000E6BA0"/>
    <w:rsid w:val="000F2747"/>
    <w:rsid w:val="000F2DCD"/>
    <w:rsid w:val="0010160E"/>
    <w:rsid w:val="0010337A"/>
    <w:rsid w:val="00110C31"/>
    <w:rsid w:val="00115146"/>
    <w:rsid w:val="0012266C"/>
    <w:rsid w:val="00125B8F"/>
    <w:rsid w:val="00127B8C"/>
    <w:rsid w:val="00130820"/>
    <w:rsid w:val="0013502A"/>
    <w:rsid w:val="0013642C"/>
    <w:rsid w:val="00140E84"/>
    <w:rsid w:val="0014350F"/>
    <w:rsid w:val="0014571A"/>
    <w:rsid w:val="0015054A"/>
    <w:rsid w:val="00157A34"/>
    <w:rsid w:val="00157BEC"/>
    <w:rsid w:val="001669B3"/>
    <w:rsid w:val="00167C79"/>
    <w:rsid w:val="001715DC"/>
    <w:rsid w:val="0017211F"/>
    <w:rsid w:val="0018026F"/>
    <w:rsid w:val="001814AA"/>
    <w:rsid w:val="00187922"/>
    <w:rsid w:val="00193BA5"/>
    <w:rsid w:val="00196F2E"/>
    <w:rsid w:val="001C0F2F"/>
    <w:rsid w:val="001C15A0"/>
    <w:rsid w:val="001C75F5"/>
    <w:rsid w:val="001D095B"/>
    <w:rsid w:val="001D1DD3"/>
    <w:rsid w:val="001D31BA"/>
    <w:rsid w:val="001E4A2E"/>
    <w:rsid w:val="001E4ACD"/>
    <w:rsid w:val="001E51F3"/>
    <w:rsid w:val="001F0BB1"/>
    <w:rsid w:val="002002BF"/>
    <w:rsid w:val="00202420"/>
    <w:rsid w:val="00205839"/>
    <w:rsid w:val="00205A73"/>
    <w:rsid w:val="00206DE4"/>
    <w:rsid w:val="00211D30"/>
    <w:rsid w:val="00227FA8"/>
    <w:rsid w:val="0023103E"/>
    <w:rsid w:val="002426D5"/>
    <w:rsid w:val="002447E6"/>
    <w:rsid w:val="00245397"/>
    <w:rsid w:val="002650CA"/>
    <w:rsid w:val="00273038"/>
    <w:rsid w:val="0029003E"/>
    <w:rsid w:val="002A579C"/>
    <w:rsid w:val="002C2F76"/>
    <w:rsid w:val="002C5EEA"/>
    <w:rsid w:val="002D6871"/>
    <w:rsid w:val="002E00D8"/>
    <w:rsid w:val="002E5C42"/>
    <w:rsid w:val="002E72CF"/>
    <w:rsid w:val="002F3187"/>
    <w:rsid w:val="002F43A5"/>
    <w:rsid w:val="00304060"/>
    <w:rsid w:val="003265E6"/>
    <w:rsid w:val="00332FA7"/>
    <w:rsid w:val="00340F75"/>
    <w:rsid w:val="00350F8D"/>
    <w:rsid w:val="00350FCB"/>
    <w:rsid w:val="00360DBF"/>
    <w:rsid w:val="00361C3F"/>
    <w:rsid w:val="003656D1"/>
    <w:rsid w:val="00392E5A"/>
    <w:rsid w:val="00393B7C"/>
    <w:rsid w:val="003978C7"/>
    <w:rsid w:val="003A35A3"/>
    <w:rsid w:val="003A3AED"/>
    <w:rsid w:val="003B13EB"/>
    <w:rsid w:val="003B34DD"/>
    <w:rsid w:val="003C3221"/>
    <w:rsid w:val="003C4071"/>
    <w:rsid w:val="003C6D94"/>
    <w:rsid w:val="003D2120"/>
    <w:rsid w:val="003E2ECA"/>
    <w:rsid w:val="003E49D7"/>
    <w:rsid w:val="003E7930"/>
    <w:rsid w:val="003F6F2B"/>
    <w:rsid w:val="00404EA5"/>
    <w:rsid w:val="004161D7"/>
    <w:rsid w:val="004337B0"/>
    <w:rsid w:val="0044570C"/>
    <w:rsid w:val="00446FEA"/>
    <w:rsid w:val="00450069"/>
    <w:rsid w:val="004623B5"/>
    <w:rsid w:val="0047473F"/>
    <w:rsid w:val="004765F1"/>
    <w:rsid w:val="004808B7"/>
    <w:rsid w:val="0048549C"/>
    <w:rsid w:val="004960D6"/>
    <w:rsid w:val="00496A8A"/>
    <w:rsid w:val="004A26D4"/>
    <w:rsid w:val="004A52B3"/>
    <w:rsid w:val="004B0E1D"/>
    <w:rsid w:val="004C3491"/>
    <w:rsid w:val="004C4538"/>
    <w:rsid w:val="004D5813"/>
    <w:rsid w:val="004D5DC8"/>
    <w:rsid w:val="004D5FF5"/>
    <w:rsid w:val="004D6FD0"/>
    <w:rsid w:val="004E2BB7"/>
    <w:rsid w:val="004F34AC"/>
    <w:rsid w:val="00505045"/>
    <w:rsid w:val="0050601D"/>
    <w:rsid w:val="00506549"/>
    <w:rsid w:val="005165E7"/>
    <w:rsid w:val="00524B78"/>
    <w:rsid w:val="005256A9"/>
    <w:rsid w:val="00526DDB"/>
    <w:rsid w:val="00531C71"/>
    <w:rsid w:val="005338E6"/>
    <w:rsid w:val="00535548"/>
    <w:rsid w:val="00542540"/>
    <w:rsid w:val="00557B92"/>
    <w:rsid w:val="00557E65"/>
    <w:rsid w:val="00565BDC"/>
    <w:rsid w:val="00573AA0"/>
    <w:rsid w:val="00586066"/>
    <w:rsid w:val="005A48C2"/>
    <w:rsid w:val="005B3887"/>
    <w:rsid w:val="005B73A4"/>
    <w:rsid w:val="005C1D19"/>
    <w:rsid w:val="005C7CB1"/>
    <w:rsid w:val="005D265F"/>
    <w:rsid w:val="005F1C1B"/>
    <w:rsid w:val="005F717A"/>
    <w:rsid w:val="006110CA"/>
    <w:rsid w:val="00617A82"/>
    <w:rsid w:val="00621D96"/>
    <w:rsid w:val="00632466"/>
    <w:rsid w:val="00633CDF"/>
    <w:rsid w:val="006411B5"/>
    <w:rsid w:val="006413AE"/>
    <w:rsid w:val="00645A87"/>
    <w:rsid w:val="00645D2E"/>
    <w:rsid w:val="00646113"/>
    <w:rsid w:val="00654EC1"/>
    <w:rsid w:val="0068308C"/>
    <w:rsid w:val="006839C7"/>
    <w:rsid w:val="00690A1B"/>
    <w:rsid w:val="006918DA"/>
    <w:rsid w:val="006962A4"/>
    <w:rsid w:val="006A5E5C"/>
    <w:rsid w:val="006A6434"/>
    <w:rsid w:val="006B2ED8"/>
    <w:rsid w:val="006B5628"/>
    <w:rsid w:val="006C11CA"/>
    <w:rsid w:val="006C74D5"/>
    <w:rsid w:val="006D2B81"/>
    <w:rsid w:val="006D7E62"/>
    <w:rsid w:val="006F51F4"/>
    <w:rsid w:val="00705FE7"/>
    <w:rsid w:val="00731420"/>
    <w:rsid w:val="007324E6"/>
    <w:rsid w:val="00732B32"/>
    <w:rsid w:val="00751408"/>
    <w:rsid w:val="00756E86"/>
    <w:rsid w:val="00761337"/>
    <w:rsid w:val="00767719"/>
    <w:rsid w:val="0079243B"/>
    <w:rsid w:val="007B170D"/>
    <w:rsid w:val="007C4423"/>
    <w:rsid w:val="007D5C9A"/>
    <w:rsid w:val="007E0067"/>
    <w:rsid w:val="007E75BA"/>
    <w:rsid w:val="007E79D6"/>
    <w:rsid w:val="007F4C35"/>
    <w:rsid w:val="007F5AA8"/>
    <w:rsid w:val="007F6CE4"/>
    <w:rsid w:val="00800AA3"/>
    <w:rsid w:val="00802509"/>
    <w:rsid w:val="0081433B"/>
    <w:rsid w:val="00814B7E"/>
    <w:rsid w:val="0081562E"/>
    <w:rsid w:val="00825A88"/>
    <w:rsid w:val="00826BF1"/>
    <w:rsid w:val="00833CA7"/>
    <w:rsid w:val="00837099"/>
    <w:rsid w:val="00837A71"/>
    <w:rsid w:val="00846A83"/>
    <w:rsid w:val="00855648"/>
    <w:rsid w:val="00861EE8"/>
    <w:rsid w:val="008741D3"/>
    <w:rsid w:val="00876043"/>
    <w:rsid w:val="00880D03"/>
    <w:rsid w:val="00887593"/>
    <w:rsid w:val="008A002A"/>
    <w:rsid w:val="008A72D8"/>
    <w:rsid w:val="008A74F7"/>
    <w:rsid w:val="008B5B88"/>
    <w:rsid w:val="008C17D4"/>
    <w:rsid w:val="008C56FA"/>
    <w:rsid w:val="008C7F5F"/>
    <w:rsid w:val="008D1F25"/>
    <w:rsid w:val="008E3BB9"/>
    <w:rsid w:val="008E744A"/>
    <w:rsid w:val="008F570F"/>
    <w:rsid w:val="0090504D"/>
    <w:rsid w:val="00905466"/>
    <w:rsid w:val="00911ACD"/>
    <w:rsid w:val="0091436C"/>
    <w:rsid w:val="009267B2"/>
    <w:rsid w:val="0093005F"/>
    <w:rsid w:val="0093478F"/>
    <w:rsid w:val="0094277C"/>
    <w:rsid w:val="009446C5"/>
    <w:rsid w:val="0094642D"/>
    <w:rsid w:val="00950495"/>
    <w:rsid w:val="00971033"/>
    <w:rsid w:val="0097416A"/>
    <w:rsid w:val="00980A61"/>
    <w:rsid w:val="009A49D4"/>
    <w:rsid w:val="009B0417"/>
    <w:rsid w:val="009C713B"/>
    <w:rsid w:val="009E4D95"/>
    <w:rsid w:val="009E7E3D"/>
    <w:rsid w:val="009F6540"/>
    <w:rsid w:val="00A0162A"/>
    <w:rsid w:val="00A4268C"/>
    <w:rsid w:val="00A46A26"/>
    <w:rsid w:val="00A61FC8"/>
    <w:rsid w:val="00A66F99"/>
    <w:rsid w:val="00A71E07"/>
    <w:rsid w:val="00A730E3"/>
    <w:rsid w:val="00A846B7"/>
    <w:rsid w:val="00A921E2"/>
    <w:rsid w:val="00A941CB"/>
    <w:rsid w:val="00A95514"/>
    <w:rsid w:val="00AA1805"/>
    <w:rsid w:val="00AA1AA9"/>
    <w:rsid w:val="00AB1E91"/>
    <w:rsid w:val="00AB79CA"/>
    <w:rsid w:val="00AC095F"/>
    <w:rsid w:val="00AD11A2"/>
    <w:rsid w:val="00AD52FF"/>
    <w:rsid w:val="00AD55FF"/>
    <w:rsid w:val="00AD5695"/>
    <w:rsid w:val="00AD63E5"/>
    <w:rsid w:val="00AF5B01"/>
    <w:rsid w:val="00B0156E"/>
    <w:rsid w:val="00B07AFD"/>
    <w:rsid w:val="00B07F98"/>
    <w:rsid w:val="00B127F4"/>
    <w:rsid w:val="00B14135"/>
    <w:rsid w:val="00B17F4E"/>
    <w:rsid w:val="00B21E66"/>
    <w:rsid w:val="00B448BA"/>
    <w:rsid w:val="00B46440"/>
    <w:rsid w:val="00B5135B"/>
    <w:rsid w:val="00B60F30"/>
    <w:rsid w:val="00B71A47"/>
    <w:rsid w:val="00B73AE7"/>
    <w:rsid w:val="00B76621"/>
    <w:rsid w:val="00B82E3B"/>
    <w:rsid w:val="00B8602F"/>
    <w:rsid w:val="00BA4515"/>
    <w:rsid w:val="00BA6D24"/>
    <w:rsid w:val="00BB48EC"/>
    <w:rsid w:val="00BC087A"/>
    <w:rsid w:val="00BC37A0"/>
    <w:rsid w:val="00BD0DF3"/>
    <w:rsid w:val="00BE5B25"/>
    <w:rsid w:val="00C026F7"/>
    <w:rsid w:val="00C13545"/>
    <w:rsid w:val="00C20B7A"/>
    <w:rsid w:val="00C35F1D"/>
    <w:rsid w:val="00C378A3"/>
    <w:rsid w:val="00C43197"/>
    <w:rsid w:val="00C45AB4"/>
    <w:rsid w:val="00C556D7"/>
    <w:rsid w:val="00C56420"/>
    <w:rsid w:val="00C5653F"/>
    <w:rsid w:val="00C80495"/>
    <w:rsid w:val="00C83831"/>
    <w:rsid w:val="00C8572B"/>
    <w:rsid w:val="00C87AD7"/>
    <w:rsid w:val="00C87DAA"/>
    <w:rsid w:val="00C932F9"/>
    <w:rsid w:val="00C9394F"/>
    <w:rsid w:val="00CA0990"/>
    <w:rsid w:val="00CA0B60"/>
    <w:rsid w:val="00CA60E7"/>
    <w:rsid w:val="00CA6977"/>
    <w:rsid w:val="00CB1665"/>
    <w:rsid w:val="00CD6F17"/>
    <w:rsid w:val="00CD7165"/>
    <w:rsid w:val="00CE4576"/>
    <w:rsid w:val="00CE4A54"/>
    <w:rsid w:val="00CE5A19"/>
    <w:rsid w:val="00D25854"/>
    <w:rsid w:val="00D3084A"/>
    <w:rsid w:val="00D3455A"/>
    <w:rsid w:val="00D42DE7"/>
    <w:rsid w:val="00D5164F"/>
    <w:rsid w:val="00D553BF"/>
    <w:rsid w:val="00D74DDA"/>
    <w:rsid w:val="00DA52F4"/>
    <w:rsid w:val="00DC2439"/>
    <w:rsid w:val="00DD6B36"/>
    <w:rsid w:val="00DD7C7C"/>
    <w:rsid w:val="00DE68FE"/>
    <w:rsid w:val="00DF201E"/>
    <w:rsid w:val="00DF317B"/>
    <w:rsid w:val="00DF6FFA"/>
    <w:rsid w:val="00E00B6C"/>
    <w:rsid w:val="00E03AB8"/>
    <w:rsid w:val="00E058D9"/>
    <w:rsid w:val="00E07639"/>
    <w:rsid w:val="00E152D0"/>
    <w:rsid w:val="00E26448"/>
    <w:rsid w:val="00E26687"/>
    <w:rsid w:val="00E34078"/>
    <w:rsid w:val="00E35FB6"/>
    <w:rsid w:val="00E67C65"/>
    <w:rsid w:val="00E71348"/>
    <w:rsid w:val="00E73492"/>
    <w:rsid w:val="00E74C12"/>
    <w:rsid w:val="00E81599"/>
    <w:rsid w:val="00E82016"/>
    <w:rsid w:val="00E9198C"/>
    <w:rsid w:val="00E92B6F"/>
    <w:rsid w:val="00E95BCA"/>
    <w:rsid w:val="00EA6189"/>
    <w:rsid w:val="00EB05FD"/>
    <w:rsid w:val="00EB0728"/>
    <w:rsid w:val="00EB432A"/>
    <w:rsid w:val="00EB503C"/>
    <w:rsid w:val="00EB588E"/>
    <w:rsid w:val="00EE1166"/>
    <w:rsid w:val="00EE526E"/>
    <w:rsid w:val="00EF3816"/>
    <w:rsid w:val="00EF3E0B"/>
    <w:rsid w:val="00F01E52"/>
    <w:rsid w:val="00F141E8"/>
    <w:rsid w:val="00F14345"/>
    <w:rsid w:val="00F14F23"/>
    <w:rsid w:val="00F21C38"/>
    <w:rsid w:val="00F42C71"/>
    <w:rsid w:val="00F43ABE"/>
    <w:rsid w:val="00F62C11"/>
    <w:rsid w:val="00F65276"/>
    <w:rsid w:val="00F939AD"/>
    <w:rsid w:val="00F96CAA"/>
    <w:rsid w:val="00FB085A"/>
    <w:rsid w:val="00FC4E7C"/>
    <w:rsid w:val="00FC7701"/>
    <w:rsid w:val="00FD543B"/>
    <w:rsid w:val="00FE3C38"/>
    <w:rsid w:val="00FE6140"/>
    <w:rsid w:val="00FE7C7F"/>
    <w:rsid w:val="00FF3465"/>
    <w:rsid w:val="00FF41A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310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react-xocs-alternative-link">
    <w:name w:val="react-xocs-alternative-link"/>
    <w:basedOn w:val="DefaultParagraphFont"/>
    <w:rsid w:val="00833CA7"/>
  </w:style>
  <w:style w:type="character" w:customStyle="1" w:styleId="given-name">
    <w:name w:val="given-name"/>
    <w:basedOn w:val="DefaultParagraphFont"/>
    <w:rsid w:val="00833CA7"/>
  </w:style>
  <w:style w:type="character" w:customStyle="1" w:styleId="text">
    <w:name w:val="text"/>
    <w:basedOn w:val="DefaultParagraphFont"/>
    <w:rsid w:val="00833CA7"/>
  </w:style>
  <w:style w:type="character" w:customStyle="1" w:styleId="Heading3Char">
    <w:name w:val="Heading 3 Char"/>
    <w:basedOn w:val="DefaultParagraphFont"/>
    <w:link w:val="Heading3"/>
    <w:uiPriority w:val="9"/>
    <w:semiHidden/>
    <w:rsid w:val="0023103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B50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C1B"/>
    <w:rPr>
      <w:b/>
      <w:bCs/>
    </w:rPr>
  </w:style>
  <w:style w:type="character" w:styleId="Emphasis">
    <w:name w:val="Emphasis"/>
    <w:basedOn w:val="DefaultParagraphFont"/>
    <w:uiPriority w:val="20"/>
    <w:qFormat/>
    <w:rsid w:val="008370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2514">
      <w:bodyDiv w:val="1"/>
      <w:marLeft w:val="0"/>
      <w:marRight w:val="0"/>
      <w:marTop w:val="0"/>
      <w:marBottom w:val="0"/>
      <w:divBdr>
        <w:top w:val="none" w:sz="0" w:space="0" w:color="auto"/>
        <w:left w:val="none" w:sz="0" w:space="0" w:color="auto"/>
        <w:bottom w:val="none" w:sz="0" w:space="0" w:color="auto"/>
        <w:right w:val="none" w:sz="0" w:space="0" w:color="auto"/>
      </w:divBdr>
    </w:div>
    <w:div w:id="356465013">
      <w:bodyDiv w:val="1"/>
      <w:marLeft w:val="0"/>
      <w:marRight w:val="0"/>
      <w:marTop w:val="0"/>
      <w:marBottom w:val="0"/>
      <w:divBdr>
        <w:top w:val="none" w:sz="0" w:space="0" w:color="auto"/>
        <w:left w:val="none" w:sz="0" w:space="0" w:color="auto"/>
        <w:bottom w:val="none" w:sz="0" w:space="0" w:color="auto"/>
        <w:right w:val="none" w:sz="0" w:space="0" w:color="auto"/>
      </w:divBdr>
    </w:div>
    <w:div w:id="420296618">
      <w:bodyDiv w:val="1"/>
      <w:marLeft w:val="0"/>
      <w:marRight w:val="0"/>
      <w:marTop w:val="0"/>
      <w:marBottom w:val="0"/>
      <w:divBdr>
        <w:top w:val="none" w:sz="0" w:space="0" w:color="auto"/>
        <w:left w:val="none" w:sz="0" w:space="0" w:color="auto"/>
        <w:bottom w:val="none" w:sz="0" w:space="0" w:color="auto"/>
        <w:right w:val="none" w:sz="0" w:space="0" w:color="auto"/>
      </w:divBdr>
      <w:divsChild>
        <w:div w:id="1456870459">
          <w:marLeft w:val="0"/>
          <w:marRight w:val="0"/>
          <w:marTop w:val="0"/>
          <w:marBottom w:val="0"/>
          <w:divBdr>
            <w:top w:val="none" w:sz="0" w:space="0" w:color="auto"/>
            <w:left w:val="none" w:sz="0" w:space="0" w:color="auto"/>
            <w:bottom w:val="none" w:sz="0" w:space="0" w:color="auto"/>
            <w:right w:val="none" w:sz="0" w:space="0" w:color="auto"/>
          </w:divBdr>
          <w:divsChild>
            <w:div w:id="260065848">
              <w:marLeft w:val="0"/>
              <w:marRight w:val="0"/>
              <w:marTop w:val="0"/>
              <w:marBottom w:val="0"/>
              <w:divBdr>
                <w:top w:val="none" w:sz="0" w:space="0" w:color="auto"/>
                <w:left w:val="none" w:sz="0" w:space="0" w:color="auto"/>
                <w:bottom w:val="none" w:sz="0" w:space="0" w:color="auto"/>
                <w:right w:val="none" w:sz="0" w:space="0" w:color="auto"/>
              </w:divBdr>
              <w:divsChild>
                <w:div w:id="395129496">
                  <w:marLeft w:val="0"/>
                  <w:marRight w:val="0"/>
                  <w:marTop w:val="0"/>
                  <w:marBottom w:val="0"/>
                  <w:divBdr>
                    <w:top w:val="none" w:sz="0" w:space="0" w:color="auto"/>
                    <w:left w:val="none" w:sz="0" w:space="0" w:color="auto"/>
                    <w:bottom w:val="none" w:sz="0" w:space="0" w:color="auto"/>
                    <w:right w:val="none" w:sz="0" w:space="0" w:color="auto"/>
                  </w:divBdr>
                  <w:divsChild>
                    <w:div w:id="14414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09191">
          <w:marLeft w:val="0"/>
          <w:marRight w:val="0"/>
          <w:marTop w:val="0"/>
          <w:marBottom w:val="0"/>
          <w:divBdr>
            <w:top w:val="none" w:sz="0" w:space="0" w:color="auto"/>
            <w:left w:val="none" w:sz="0" w:space="0" w:color="auto"/>
            <w:bottom w:val="none" w:sz="0" w:space="0" w:color="auto"/>
            <w:right w:val="none" w:sz="0" w:space="0" w:color="auto"/>
          </w:divBdr>
          <w:divsChild>
            <w:div w:id="1346251644">
              <w:marLeft w:val="0"/>
              <w:marRight w:val="0"/>
              <w:marTop w:val="0"/>
              <w:marBottom w:val="0"/>
              <w:divBdr>
                <w:top w:val="none" w:sz="0" w:space="0" w:color="auto"/>
                <w:left w:val="none" w:sz="0" w:space="0" w:color="auto"/>
                <w:bottom w:val="none" w:sz="0" w:space="0" w:color="auto"/>
                <w:right w:val="none" w:sz="0" w:space="0" w:color="auto"/>
              </w:divBdr>
              <w:divsChild>
                <w:div w:id="774640069">
                  <w:marLeft w:val="0"/>
                  <w:marRight w:val="0"/>
                  <w:marTop w:val="0"/>
                  <w:marBottom w:val="0"/>
                  <w:divBdr>
                    <w:top w:val="none" w:sz="0" w:space="0" w:color="auto"/>
                    <w:left w:val="none" w:sz="0" w:space="0" w:color="auto"/>
                    <w:bottom w:val="none" w:sz="0" w:space="0" w:color="auto"/>
                    <w:right w:val="none" w:sz="0" w:space="0" w:color="auto"/>
                  </w:divBdr>
                  <w:divsChild>
                    <w:div w:id="9068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76658">
      <w:bodyDiv w:val="1"/>
      <w:marLeft w:val="0"/>
      <w:marRight w:val="0"/>
      <w:marTop w:val="0"/>
      <w:marBottom w:val="0"/>
      <w:divBdr>
        <w:top w:val="none" w:sz="0" w:space="0" w:color="auto"/>
        <w:left w:val="none" w:sz="0" w:space="0" w:color="auto"/>
        <w:bottom w:val="none" w:sz="0" w:space="0" w:color="auto"/>
        <w:right w:val="none" w:sz="0" w:space="0" w:color="auto"/>
      </w:divBdr>
    </w:div>
    <w:div w:id="549462587">
      <w:bodyDiv w:val="1"/>
      <w:marLeft w:val="0"/>
      <w:marRight w:val="0"/>
      <w:marTop w:val="0"/>
      <w:marBottom w:val="0"/>
      <w:divBdr>
        <w:top w:val="none" w:sz="0" w:space="0" w:color="auto"/>
        <w:left w:val="none" w:sz="0" w:space="0" w:color="auto"/>
        <w:bottom w:val="none" w:sz="0" w:space="0" w:color="auto"/>
        <w:right w:val="none" w:sz="0" w:space="0" w:color="auto"/>
      </w:divBdr>
    </w:div>
    <w:div w:id="554389202">
      <w:bodyDiv w:val="1"/>
      <w:marLeft w:val="0"/>
      <w:marRight w:val="0"/>
      <w:marTop w:val="0"/>
      <w:marBottom w:val="0"/>
      <w:divBdr>
        <w:top w:val="none" w:sz="0" w:space="0" w:color="auto"/>
        <w:left w:val="none" w:sz="0" w:space="0" w:color="auto"/>
        <w:bottom w:val="none" w:sz="0" w:space="0" w:color="auto"/>
        <w:right w:val="none" w:sz="0" w:space="0" w:color="auto"/>
      </w:divBdr>
    </w:div>
    <w:div w:id="858734697">
      <w:bodyDiv w:val="1"/>
      <w:marLeft w:val="0"/>
      <w:marRight w:val="0"/>
      <w:marTop w:val="0"/>
      <w:marBottom w:val="0"/>
      <w:divBdr>
        <w:top w:val="none" w:sz="0" w:space="0" w:color="auto"/>
        <w:left w:val="none" w:sz="0" w:space="0" w:color="auto"/>
        <w:bottom w:val="none" w:sz="0" w:space="0" w:color="auto"/>
        <w:right w:val="none" w:sz="0" w:space="0" w:color="auto"/>
      </w:divBdr>
    </w:div>
    <w:div w:id="939609118">
      <w:bodyDiv w:val="1"/>
      <w:marLeft w:val="0"/>
      <w:marRight w:val="0"/>
      <w:marTop w:val="0"/>
      <w:marBottom w:val="0"/>
      <w:divBdr>
        <w:top w:val="none" w:sz="0" w:space="0" w:color="auto"/>
        <w:left w:val="none" w:sz="0" w:space="0" w:color="auto"/>
        <w:bottom w:val="none" w:sz="0" w:space="0" w:color="auto"/>
        <w:right w:val="none" w:sz="0" w:space="0" w:color="auto"/>
      </w:divBdr>
    </w:div>
    <w:div w:id="1069957085">
      <w:bodyDiv w:val="1"/>
      <w:marLeft w:val="0"/>
      <w:marRight w:val="0"/>
      <w:marTop w:val="0"/>
      <w:marBottom w:val="0"/>
      <w:divBdr>
        <w:top w:val="none" w:sz="0" w:space="0" w:color="auto"/>
        <w:left w:val="none" w:sz="0" w:space="0" w:color="auto"/>
        <w:bottom w:val="none" w:sz="0" w:space="0" w:color="auto"/>
        <w:right w:val="none" w:sz="0" w:space="0" w:color="auto"/>
      </w:divBdr>
    </w:div>
    <w:div w:id="1185904478">
      <w:bodyDiv w:val="1"/>
      <w:marLeft w:val="0"/>
      <w:marRight w:val="0"/>
      <w:marTop w:val="0"/>
      <w:marBottom w:val="0"/>
      <w:divBdr>
        <w:top w:val="none" w:sz="0" w:space="0" w:color="auto"/>
        <w:left w:val="none" w:sz="0" w:space="0" w:color="auto"/>
        <w:bottom w:val="none" w:sz="0" w:space="0" w:color="auto"/>
        <w:right w:val="none" w:sz="0" w:space="0" w:color="auto"/>
      </w:divBdr>
    </w:div>
    <w:div w:id="1300455250">
      <w:bodyDiv w:val="1"/>
      <w:marLeft w:val="0"/>
      <w:marRight w:val="0"/>
      <w:marTop w:val="0"/>
      <w:marBottom w:val="0"/>
      <w:divBdr>
        <w:top w:val="none" w:sz="0" w:space="0" w:color="auto"/>
        <w:left w:val="none" w:sz="0" w:space="0" w:color="auto"/>
        <w:bottom w:val="none" w:sz="0" w:space="0" w:color="auto"/>
        <w:right w:val="none" w:sz="0" w:space="0" w:color="auto"/>
      </w:divBdr>
    </w:div>
    <w:div w:id="1319116250">
      <w:bodyDiv w:val="1"/>
      <w:marLeft w:val="0"/>
      <w:marRight w:val="0"/>
      <w:marTop w:val="0"/>
      <w:marBottom w:val="0"/>
      <w:divBdr>
        <w:top w:val="none" w:sz="0" w:space="0" w:color="auto"/>
        <w:left w:val="none" w:sz="0" w:space="0" w:color="auto"/>
        <w:bottom w:val="none" w:sz="0" w:space="0" w:color="auto"/>
        <w:right w:val="none" w:sz="0" w:space="0" w:color="auto"/>
      </w:divBdr>
    </w:div>
    <w:div w:id="1325009706">
      <w:bodyDiv w:val="1"/>
      <w:marLeft w:val="0"/>
      <w:marRight w:val="0"/>
      <w:marTop w:val="0"/>
      <w:marBottom w:val="0"/>
      <w:divBdr>
        <w:top w:val="none" w:sz="0" w:space="0" w:color="auto"/>
        <w:left w:val="none" w:sz="0" w:space="0" w:color="auto"/>
        <w:bottom w:val="none" w:sz="0" w:space="0" w:color="auto"/>
        <w:right w:val="none" w:sz="0" w:space="0" w:color="auto"/>
      </w:divBdr>
    </w:div>
    <w:div w:id="133557460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912989">
      <w:bodyDiv w:val="1"/>
      <w:marLeft w:val="0"/>
      <w:marRight w:val="0"/>
      <w:marTop w:val="0"/>
      <w:marBottom w:val="0"/>
      <w:divBdr>
        <w:top w:val="none" w:sz="0" w:space="0" w:color="auto"/>
        <w:left w:val="none" w:sz="0" w:space="0" w:color="auto"/>
        <w:bottom w:val="none" w:sz="0" w:space="0" w:color="auto"/>
        <w:right w:val="none" w:sz="0" w:space="0" w:color="auto"/>
      </w:divBdr>
    </w:div>
    <w:div w:id="143787203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2710415">
      <w:bodyDiv w:val="1"/>
      <w:marLeft w:val="0"/>
      <w:marRight w:val="0"/>
      <w:marTop w:val="0"/>
      <w:marBottom w:val="0"/>
      <w:divBdr>
        <w:top w:val="none" w:sz="0" w:space="0" w:color="auto"/>
        <w:left w:val="none" w:sz="0" w:space="0" w:color="auto"/>
        <w:bottom w:val="none" w:sz="0" w:space="0" w:color="auto"/>
        <w:right w:val="none" w:sz="0" w:space="0" w:color="auto"/>
      </w:divBdr>
      <w:divsChild>
        <w:div w:id="1937708018">
          <w:marLeft w:val="0"/>
          <w:marRight w:val="0"/>
          <w:marTop w:val="0"/>
          <w:marBottom w:val="0"/>
          <w:divBdr>
            <w:top w:val="none" w:sz="0" w:space="0" w:color="auto"/>
            <w:left w:val="none" w:sz="0" w:space="0" w:color="auto"/>
            <w:bottom w:val="none" w:sz="0" w:space="0" w:color="auto"/>
            <w:right w:val="none" w:sz="0" w:space="0" w:color="auto"/>
          </w:divBdr>
          <w:divsChild>
            <w:div w:id="546913934">
              <w:marLeft w:val="0"/>
              <w:marRight w:val="0"/>
              <w:marTop w:val="0"/>
              <w:marBottom w:val="0"/>
              <w:divBdr>
                <w:top w:val="none" w:sz="0" w:space="0" w:color="auto"/>
                <w:left w:val="none" w:sz="0" w:space="0" w:color="auto"/>
                <w:bottom w:val="none" w:sz="0" w:space="0" w:color="auto"/>
                <w:right w:val="none" w:sz="0" w:space="0" w:color="auto"/>
              </w:divBdr>
              <w:divsChild>
                <w:div w:id="315571685">
                  <w:marLeft w:val="0"/>
                  <w:marRight w:val="0"/>
                  <w:marTop w:val="0"/>
                  <w:marBottom w:val="0"/>
                  <w:divBdr>
                    <w:top w:val="none" w:sz="0" w:space="0" w:color="auto"/>
                    <w:left w:val="none" w:sz="0" w:space="0" w:color="auto"/>
                    <w:bottom w:val="none" w:sz="0" w:space="0" w:color="auto"/>
                    <w:right w:val="none" w:sz="0" w:space="0" w:color="auto"/>
                  </w:divBdr>
                  <w:divsChild>
                    <w:div w:id="8611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5944">
          <w:marLeft w:val="0"/>
          <w:marRight w:val="0"/>
          <w:marTop w:val="0"/>
          <w:marBottom w:val="0"/>
          <w:divBdr>
            <w:top w:val="none" w:sz="0" w:space="0" w:color="auto"/>
            <w:left w:val="none" w:sz="0" w:space="0" w:color="auto"/>
            <w:bottom w:val="none" w:sz="0" w:space="0" w:color="auto"/>
            <w:right w:val="none" w:sz="0" w:space="0" w:color="auto"/>
          </w:divBdr>
          <w:divsChild>
            <w:div w:id="698626885">
              <w:marLeft w:val="0"/>
              <w:marRight w:val="0"/>
              <w:marTop w:val="0"/>
              <w:marBottom w:val="0"/>
              <w:divBdr>
                <w:top w:val="none" w:sz="0" w:space="0" w:color="auto"/>
                <w:left w:val="none" w:sz="0" w:space="0" w:color="auto"/>
                <w:bottom w:val="none" w:sz="0" w:space="0" w:color="auto"/>
                <w:right w:val="none" w:sz="0" w:space="0" w:color="auto"/>
              </w:divBdr>
              <w:divsChild>
                <w:div w:id="1788044019">
                  <w:marLeft w:val="0"/>
                  <w:marRight w:val="0"/>
                  <w:marTop w:val="0"/>
                  <w:marBottom w:val="0"/>
                  <w:divBdr>
                    <w:top w:val="none" w:sz="0" w:space="0" w:color="auto"/>
                    <w:left w:val="none" w:sz="0" w:space="0" w:color="auto"/>
                    <w:bottom w:val="none" w:sz="0" w:space="0" w:color="auto"/>
                    <w:right w:val="none" w:sz="0" w:space="0" w:color="auto"/>
                  </w:divBdr>
                  <w:divsChild>
                    <w:div w:id="7504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7066">
      <w:bodyDiv w:val="1"/>
      <w:marLeft w:val="0"/>
      <w:marRight w:val="0"/>
      <w:marTop w:val="0"/>
      <w:marBottom w:val="0"/>
      <w:divBdr>
        <w:top w:val="none" w:sz="0" w:space="0" w:color="auto"/>
        <w:left w:val="none" w:sz="0" w:space="0" w:color="auto"/>
        <w:bottom w:val="none" w:sz="0" w:space="0" w:color="auto"/>
        <w:right w:val="none" w:sz="0" w:space="0" w:color="auto"/>
      </w:divBdr>
    </w:div>
    <w:div w:id="20783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88B8-5D12-4B2A-A52A-8E1DA7DE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143</cp:revision>
  <cp:lastPrinted>2021-02-22T14:39:00Z</cp:lastPrinted>
  <dcterms:created xsi:type="dcterms:W3CDTF">2023-09-02T03:46:00Z</dcterms:created>
  <dcterms:modified xsi:type="dcterms:W3CDTF">2024-11-12T20:07:00Z</dcterms:modified>
</cp:coreProperties>
</file>