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7275" w14:textId="03EB4F18" w:rsidR="008B4281" w:rsidRDefault="00E91ECA" w:rsidP="00221C44">
      <w:pPr>
        <w:pStyle w:val="BodyText"/>
        <w:spacing w:before="160" w:line="360" w:lineRule="auto"/>
        <w:ind w:left="36" w:right="22"/>
        <w:jc w:val="center"/>
        <w:rPr>
          <w:b/>
          <w:bCs/>
          <w:sz w:val="24"/>
          <w:szCs w:val="24"/>
        </w:rPr>
      </w:pPr>
      <w:r w:rsidRPr="00E91ECA">
        <w:rPr>
          <w:b/>
          <w:bCs/>
          <w:sz w:val="24"/>
          <w:szCs w:val="24"/>
        </w:rPr>
        <w:t>AN INVESTIGATION TO IMPROVE THE STABILITY OF A GEOGRID REINFORCED RETAINING WALL</w:t>
      </w:r>
    </w:p>
    <w:p w14:paraId="16C3F0B7" w14:textId="77777777" w:rsidR="00E91ECA" w:rsidRDefault="00E91ECA" w:rsidP="00221C44">
      <w:pPr>
        <w:pStyle w:val="BodyText"/>
        <w:spacing w:before="160" w:line="360" w:lineRule="auto"/>
        <w:ind w:left="36" w:right="22"/>
        <w:jc w:val="center"/>
        <w:rPr>
          <w:b/>
          <w:bCs/>
          <w:sz w:val="24"/>
          <w:szCs w:val="24"/>
        </w:rPr>
      </w:pPr>
    </w:p>
    <w:p w14:paraId="74D8D996" w14:textId="4D840B13" w:rsidR="006C6DAA" w:rsidRPr="001203DC" w:rsidRDefault="0066650A" w:rsidP="006C6DAA">
      <w:pPr>
        <w:tabs>
          <w:tab w:val="left" w:pos="1170"/>
          <w:tab w:val="left" w:pos="11520"/>
        </w:tabs>
        <w:spacing w:line="230" w:lineRule="auto"/>
        <w:ind w:right="863"/>
        <w:jc w:val="center"/>
        <w:rPr>
          <w:rFonts w:asciiTheme="majorHAnsi" w:hAnsiTheme="majorHAnsi"/>
          <w:b/>
          <w:sz w:val="24"/>
          <w:szCs w:val="24"/>
        </w:rPr>
      </w:pPr>
      <w:r>
        <w:rPr>
          <w:rFonts w:asciiTheme="majorHAnsi" w:hAnsiTheme="majorHAnsi"/>
          <w:b/>
          <w:sz w:val="24"/>
          <w:szCs w:val="24"/>
        </w:rPr>
        <w:t>JUNAID AHMAD ITOO</w:t>
      </w:r>
      <w:r w:rsidR="006C6DAA" w:rsidRPr="00FD3D9F">
        <w:rPr>
          <w:rFonts w:asciiTheme="majorHAnsi" w:hAnsiTheme="majorHAnsi"/>
          <w:b/>
          <w:sz w:val="24"/>
          <w:szCs w:val="24"/>
          <w:vertAlign w:val="superscript"/>
        </w:rPr>
        <w:t>1</w:t>
      </w:r>
      <w:r w:rsidR="006C6DAA" w:rsidRPr="00AD5C93">
        <w:rPr>
          <w:rFonts w:asciiTheme="majorHAnsi" w:hAnsiTheme="majorHAnsi"/>
          <w:b/>
          <w:sz w:val="24"/>
          <w:szCs w:val="24"/>
        </w:rPr>
        <w:t xml:space="preserve">, </w:t>
      </w:r>
      <w:r>
        <w:rPr>
          <w:rFonts w:asciiTheme="majorHAnsi" w:hAnsiTheme="majorHAnsi"/>
          <w:b/>
          <w:sz w:val="24"/>
          <w:szCs w:val="24"/>
        </w:rPr>
        <w:t>E</w:t>
      </w:r>
      <w:r w:rsidR="006C6DAA" w:rsidRPr="00AD5C93">
        <w:rPr>
          <w:rFonts w:asciiTheme="majorHAnsi" w:hAnsiTheme="majorHAnsi"/>
          <w:b/>
          <w:sz w:val="24"/>
          <w:szCs w:val="24"/>
        </w:rPr>
        <w:t>r</w:t>
      </w:r>
      <w:r w:rsidR="006C6DAA">
        <w:rPr>
          <w:rFonts w:asciiTheme="majorHAnsi" w:hAnsiTheme="majorHAnsi"/>
          <w:b/>
          <w:sz w:val="24"/>
          <w:szCs w:val="24"/>
        </w:rPr>
        <w:t>.</w:t>
      </w:r>
      <w:r>
        <w:rPr>
          <w:rFonts w:asciiTheme="majorHAnsi" w:hAnsiTheme="majorHAnsi"/>
          <w:b/>
          <w:sz w:val="24"/>
          <w:szCs w:val="24"/>
        </w:rPr>
        <w:t xml:space="preserve"> NASIR ALI</w:t>
      </w:r>
      <w:r w:rsidR="006C6DAA" w:rsidRPr="00CD7290">
        <w:rPr>
          <w:rFonts w:asciiTheme="majorHAnsi" w:hAnsiTheme="majorHAnsi"/>
          <w:b/>
          <w:sz w:val="24"/>
          <w:szCs w:val="24"/>
          <w:vertAlign w:val="superscript"/>
        </w:rPr>
        <w:t>2</w:t>
      </w:r>
    </w:p>
    <w:p w14:paraId="3E20376B" w14:textId="77777777" w:rsidR="006C6DAA" w:rsidRDefault="006C6DAA" w:rsidP="006C6DAA">
      <w:pPr>
        <w:pStyle w:val="BodyText"/>
        <w:tabs>
          <w:tab w:val="left" w:pos="1170"/>
          <w:tab w:val="left" w:pos="11520"/>
        </w:tabs>
        <w:spacing w:before="11"/>
        <w:rPr>
          <w:b/>
          <w:sz w:val="28"/>
        </w:rPr>
      </w:pPr>
    </w:p>
    <w:p w14:paraId="74FADB4F" w14:textId="1ED7F1F8" w:rsidR="006C6DAA" w:rsidRDefault="006C6DAA" w:rsidP="006C6DAA">
      <w:pPr>
        <w:tabs>
          <w:tab w:val="left" w:pos="1170"/>
          <w:tab w:val="left" w:pos="11520"/>
        </w:tabs>
        <w:spacing w:line="230" w:lineRule="auto"/>
        <w:ind w:right="863"/>
        <w:jc w:val="center"/>
        <w:rPr>
          <w:rFonts w:asciiTheme="majorHAnsi" w:hAnsiTheme="majorHAnsi"/>
          <w:b/>
          <w:sz w:val="24"/>
          <w:szCs w:val="24"/>
        </w:rPr>
      </w:pPr>
      <w:r w:rsidRPr="00ED62EA">
        <w:rPr>
          <w:rFonts w:asciiTheme="majorHAnsi" w:hAnsiTheme="majorHAnsi"/>
          <w:b/>
          <w:sz w:val="24"/>
          <w:szCs w:val="24"/>
          <w:vertAlign w:val="superscript"/>
        </w:rPr>
        <w:t>1</w:t>
      </w:r>
      <w:r w:rsidRPr="00ED62EA">
        <w:rPr>
          <w:rFonts w:asciiTheme="majorHAnsi" w:hAnsiTheme="majorHAnsi"/>
          <w:b/>
          <w:sz w:val="24"/>
          <w:szCs w:val="24"/>
        </w:rPr>
        <w:t xml:space="preserve"> </w:t>
      </w:r>
      <w:bookmarkStart w:id="0" w:name="_Hlk162020621"/>
      <w:r w:rsidRPr="009476B1">
        <w:rPr>
          <w:rFonts w:eastAsiaTheme="minorHAnsi"/>
          <w:color w:val="000000" w:themeColor="text1"/>
        </w:rPr>
        <w:t>M.</w:t>
      </w:r>
      <w:r w:rsidR="003025C2">
        <w:rPr>
          <w:rFonts w:eastAsiaTheme="minorHAnsi"/>
          <w:color w:val="000000" w:themeColor="text1"/>
        </w:rPr>
        <w:t xml:space="preserve"> </w:t>
      </w:r>
      <w:r w:rsidRPr="009476B1">
        <w:rPr>
          <w:rFonts w:eastAsiaTheme="minorHAnsi"/>
          <w:color w:val="000000" w:themeColor="text1"/>
        </w:rPr>
        <w:t>Tech Scholar</w:t>
      </w:r>
      <w:r w:rsidR="003025C2">
        <w:rPr>
          <w:rFonts w:eastAsiaTheme="minorHAnsi"/>
          <w:color w:val="000000" w:themeColor="text1"/>
        </w:rPr>
        <w:t xml:space="preserve"> GGGI, Ambala Haryana,</w:t>
      </w:r>
      <w:r w:rsidRPr="009476B1">
        <w:rPr>
          <w:rFonts w:eastAsiaTheme="minorHAnsi"/>
          <w:color w:val="000000" w:themeColor="text1"/>
        </w:rPr>
        <w:t xml:space="preserve"> India</w:t>
      </w:r>
      <w:bookmarkEnd w:id="0"/>
    </w:p>
    <w:p w14:paraId="1478C26D" w14:textId="1B3248F1" w:rsidR="006C6DAA" w:rsidRPr="008969FA" w:rsidRDefault="006C6DAA" w:rsidP="006C6DAA">
      <w:pPr>
        <w:tabs>
          <w:tab w:val="left" w:pos="1170"/>
          <w:tab w:val="left" w:pos="11520"/>
        </w:tabs>
        <w:spacing w:line="230" w:lineRule="auto"/>
        <w:ind w:right="863"/>
        <w:jc w:val="center"/>
      </w:pPr>
    </w:p>
    <w:p w14:paraId="14423499" w14:textId="77777777" w:rsidR="008F0666" w:rsidRPr="00E10346" w:rsidRDefault="008F0666" w:rsidP="006C6DAA">
      <w:pPr>
        <w:tabs>
          <w:tab w:val="left" w:pos="1170"/>
          <w:tab w:val="left" w:pos="11520"/>
        </w:tabs>
        <w:spacing w:line="230" w:lineRule="auto"/>
        <w:ind w:right="863"/>
        <w:jc w:val="center"/>
        <w:rPr>
          <w:rFonts w:asciiTheme="majorHAnsi" w:hAnsiTheme="majorHAnsi"/>
          <w:i/>
          <w:sz w:val="24"/>
          <w:szCs w:val="24"/>
        </w:rPr>
      </w:pPr>
    </w:p>
    <w:p w14:paraId="77C77968" w14:textId="3B844A7E" w:rsidR="006C6DAA" w:rsidRPr="009476B1" w:rsidRDefault="006C6DAA" w:rsidP="006C6DAA">
      <w:pPr>
        <w:tabs>
          <w:tab w:val="left" w:pos="1170"/>
          <w:tab w:val="left" w:pos="11520"/>
        </w:tabs>
        <w:spacing w:line="230" w:lineRule="auto"/>
        <w:ind w:right="863"/>
        <w:jc w:val="center"/>
        <w:rPr>
          <w:rFonts w:eastAsiaTheme="minorHAnsi"/>
          <w:color w:val="000000" w:themeColor="text1"/>
        </w:rPr>
      </w:pPr>
      <w:r w:rsidRPr="009476B1">
        <w:rPr>
          <w:rFonts w:eastAsiaTheme="minorHAnsi"/>
          <w:color w:val="000000" w:themeColor="text1"/>
        </w:rPr>
        <w:t xml:space="preserve">2 </w:t>
      </w:r>
      <w:bookmarkStart w:id="1" w:name="_Hlk162020634"/>
      <w:r w:rsidRPr="009476B1">
        <w:rPr>
          <w:rFonts w:eastAsiaTheme="minorHAnsi"/>
          <w:color w:val="000000" w:themeColor="text1"/>
        </w:rPr>
        <w:t xml:space="preserve">Assistant Professor, </w:t>
      </w:r>
      <w:bookmarkEnd w:id="1"/>
      <w:r w:rsidR="003025C2">
        <w:rPr>
          <w:rFonts w:eastAsiaTheme="minorHAnsi"/>
          <w:color w:val="000000" w:themeColor="text1"/>
        </w:rPr>
        <w:t>GGGI, Ambala Haryana,</w:t>
      </w:r>
      <w:r w:rsidR="003025C2" w:rsidRPr="009476B1">
        <w:rPr>
          <w:rFonts w:eastAsiaTheme="minorHAnsi"/>
          <w:color w:val="000000" w:themeColor="text1"/>
        </w:rPr>
        <w:t xml:space="preserve"> India</w:t>
      </w:r>
    </w:p>
    <w:p w14:paraId="76E65E63" w14:textId="77777777" w:rsidR="00F75D89" w:rsidRPr="00741EF6" w:rsidRDefault="00F75D89" w:rsidP="006C6DAA">
      <w:pPr>
        <w:tabs>
          <w:tab w:val="left" w:pos="1170"/>
          <w:tab w:val="left" w:pos="11520"/>
        </w:tabs>
        <w:spacing w:line="230" w:lineRule="auto"/>
        <w:ind w:right="863"/>
        <w:jc w:val="center"/>
        <w:rPr>
          <w:rFonts w:asciiTheme="majorHAnsi" w:hAnsiTheme="majorHAnsi"/>
          <w:i/>
          <w:sz w:val="24"/>
          <w:szCs w:val="24"/>
        </w:rPr>
      </w:pPr>
    </w:p>
    <w:p w14:paraId="6D9840E1" w14:textId="0B8B2A0D" w:rsidR="00981331" w:rsidRDefault="00000000">
      <w:pPr>
        <w:pStyle w:val="Heading2"/>
        <w:spacing w:before="84" w:line="328" w:lineRule="auto"/>
        <w:ind w:left="1537" w:right="1518" w:firstLine="2"/>
        <w:jc w:val="center"/>
        <w:rPr>
          <w:b/>
          <w:spacing w:val="-2"/>
          <w:sz w:val="24"/>
        </w:rPr>
      </w:pPr>
      <w:r>
        <w:rPr>
          <w:b/>
          <w:spacing w:val="-2"/>
          <w:sz w:val="24"/>
        </w:rPr>
        <w:t>ABSTRACT</w:t>
      </w:r>
    </w:p>
    <w:p w14:paraId="6D1236F9" w14:textId="77777777" w:rsidR="00F75D89" w:rsidRDefault="00F75D89" w:rsidP="00F75D89">
      <w:pPr>
        <w:pStyle w:val="Heading2"/>
        <w:spacing w:before="84" w:line="328" w:lineRule="auto"/>
        <w:ind w:left="1537" w:right="1518" w:firstLine="2"/>
        <w:rPr>
          <w:b/>
          <w:sz w:val="24"/>
        </w:rPr>
      </w:pPr>
    </w:p>
    <w:p w14:paraId="3FCDD043" w14:textId="77777777" w:rsidR="00A15576" w:rsidRPr="00487CF9" w:rsidRDefault="00A15576" w:rsidP="00A15576">
      <w:pPr>
        <w:pStyle w:val="BodyText"/>
        <w:spacing w:line="336" w:lineRule="auto"/>
        <w:ind w:left="336" w:right="1193"/>
      </w:pPr>
      <w:r w:rsidRPr="00487CF9">
        <w:t xml:space="preserve">This work explores techniques to improve the stability of geogrid-reinforced retaining walls, which are crucial structures in civil engineering for mitigating soil erosion and providing support to earth structures. Geogrids, composed of durable polymers with high strength, are extensively utilized in the building of retaining walls to enhance the distribution of loads and ensure overall stability. Nevertheless, the complexities of soil-geogrid interaction, the influence of different backfill materials, and the durability of these structures over time require a thorough investigation of methods to improve stability. </w:t>
      </w:r>
    </w:p>
    <w:p w14:paraId="55BB7680" w14:textId="77777777" w:rsidR="00A15576" w:rsidRPr="00487CF9" w:rsidRDefault="00A15576" w:rsidP="00007F95">
      <w:pPr>
        <w:pStyle w:val="BodyText"/>
        <w:spacing w:line="336" w:lineRule="auto"/>
        <w:ind w:left="336" w:right="1193"/>
      </w:pPr>
    </w:p>
    <w:p w14:paraId="13BDF660" w14:textId="77777777" w:rsidR="00A15576" w:rsidRPr="00487CF9" w:rsidRDefault="00A15576" w:rsidP="00A15576">
      <w:pPr>
        <w:pStyle w:val="BodyText"/>
        <w:spacing w:line="336" w:lineRule="auto"/>
        <w:ind w:left="336" w:right="1193"/>
      </w:pPr>
      <w:r w:rsidRPr="00487CF9">
        <w:t xml:space="preserve">The research primarily aims to assess the performance of geogrid-reinforced retaining walls under different loading circumstances and environmental params. An extensive examination of current literature highlights crucial aspects that affect the stability of these walls, such as the tensile strength of geogrid, the arrangement of installation, and the properties of the soil being held. In addition, the study investigates the influence of wall shape and construction technique on total stability. In order to tackle these issues, a sequence of laboratory experiments and numerical simulations are carried out. The laboratory testing consists of creating small-scale models of retaining walls with different geogrid designs and backfill materials. These tests evaluate the distortion of walls, the ways in which they fail, and the efficacy of various reinforcing methods. Finite element analysis (FEA) is employed to conduct numerical simulations, which investigate the interaction between the geogrid and soil under various conditions. These simulations offer valuable insights into the most effective design solutions. </w:t>
      </w:r>
    </w:p>
    <w:p w14:paraId="79A18D99" w14:textId="77777777" w:rsidR="00A15576" w:rsidRPr="00487CF9" w:rsidRDefault="00A15576" w:rsidP="00007F95">
      <w:pPr>
        <w:pStyle w:val="BodyText"/>
        <w:spacing w:line="336" w:lineRule="auto"/>
        <w:ind w:left="336" w:right="1193"/>
      </w:pPr>
    </w:p>
    <w:p w14:paraId="6883A5F2" w14:textId="59664C96" w:rsidR="00A15576" w:rsidRPr="00007F95" w:rsidRDefault="00A15576" w:rsidP="0091081E">
      <w:pPr>
        <w:pStyle w:val="BodyText"/>
        <w:spacing w:line="336" w:lineRule="auto"/>
        <w:ind w:left="336" w:right="1193"/>
      </w:pPr>
      <w:r w:rsidRPr="00487CF9">
        <w:t>The findings of this analysis suggest that the deliberate positioning of geogrids, in conjunction with the utilization of superior backfill materials, greatly improves the stability of retaining walls. The study emphasizes the significance of taking into account environmental elements, such as moisture content and temperature changes, during the design process. The results of this study provide engineers with practical recommendations for designing geogrid-reinforced retaining walls that are more resistant to external forces. This will enhance the safety and cost-effectiveness of civil engineering projects. Subsequent efforts will prioritize the continuous evaluation of performance over an extended period and the creation of sophisticated geogrid materials to enhance the stability of these constructions.</w:t>
      </w:r>
    </w:p>
    <w:p w14:paraId="227408AA" w14:textId="77777777" w:rsidR="00A15576" w:rsidRDefault="00A15576" w:rsidP="00C52AD9">
      <w:pPr>
        <w:pStyle w:val="BodyText"/>
        <w:spacing w:line="336" w:lineRule="auto"/>
        <w:ind w:left="336" w:right="1193" w:firstLine="720"/>
        <w:rPr>
          <w:sz w:val="24"/>
        </w:rPr>
      </w:pPr>
    </w:p>
    <w:p w14:paraId="3DE72844" w14:textId="7F03CC8D" w:rsidR="00B75719" w:rsidRPr="009810B8" w:rsidRDefault="00000000">
      <w:pPr>
        <w:pStyle w:val="BodyText"/>
        <w:spacing w:before="41"/>
      </w:pPr>
      <w:r>
        <w:rPr>
          <w:b/>
        </w:rPr>
        <w:t>Key</w:t>
      </w:r>
      <w:r>
        <w:rPr>
          <w:b/>
          <w:spacing w:val="-6"/>
        </w:rPr>
        <w:t xml:space="preserve"> </w:t>
      </w:r>
      <w:r>
        <w:rPr>
          <w:b/>
        </w:rPr>
        <w:t>Words:</w:t>
      </w:r>
      <w:r>
        <w:rPr>
          <w:b/>
          <w:spacing w:val="-5"/>
        </w:rPr>
        <w:t xml:space="preserve"> </w:t>
      </w:r>
      <w:r w:rsidR="00CF45DD" w:rsidRPr="009810B8">
        <w:t>(MSE) Retaining Walls, Stability Enhancement, Geogrid Integration, Tieback Anchors, Slope Stability</w:t>
      </w:r>
    </w:p>
    <w:p w14:paraId="6060F718" w14:textId="77777777" w:rsidR="00DD1DE2" w:rsidRDefault="00DD1DE2">
      <w:pPr>
        <w:pStyle w:val="BodyText"/>
        <w:spacing w:before="41"/>
      </w:pPr>
    </w:p>
    <w:p w14:paraId="22CE7324" w14:textId="77777777" w:rsidR="007330E0" w:rsidRDefault="007330E0">
      <w:pPr>
        <w:pStyle w:val="BodyText"/>
        <w:spacing w:before="41"/>
      </w:pPr>
    </w:p>
    <w:p w14:paraId="58834682" w14:textId="77777777" w:rsidR="009810B8" w:rsidRDefault="009810B8">
      <w:pPr>
        <w:pStyle w:val="BodyText"/>
        <w:spacing w:before="41"/>
      </w:pPr>
    </w:p>
    <w:p w14:paraId="6734A8F3" w14:textId="77777777" w:rsidR="009810B8" w:rsidRDefault="009810B8">
      <w:pPr>
        <w:pStyle w:val="BodyText"/>
        <w:spacing w:before="41"/>
      </w:pPr>
    </w:p>
    <w:p w14:paraId="0D0A2597" w14:textId="77777777" w:rsidR="009810B8" w:rsidRDefault="009810B8">
      <w:pPr>
        <w:pStyle w:val="BodyText"/>
        <w:spacing w:before="41"/>
      </w:pPr>
    </w:p>
    <w:p w14:paraId="49A977AD" w14:textId="3C5D5CD4" w:rsidR="00981331" w:rsidRDefault="00981331">
      <w:pPr>
        <w:pStyle w:val="BodyText"/>
        <w:spacing w:before="4"/>
        <w:ind w:left="0"/>
        <w:jc w:val="left"/>
        <w:rPr>
          <w:sz w:val="4"/>
        </w:rPr>
      </w:pPr>
    </w:p>
    <w:p w14:paraId="056102F7" w14:textId="49A1D80C" w:rsidR="00981331" w:rsidRPr="0082229A" w:rsidRDefault="00000000">
      <w:pPr>
        <w:pStyle w:val="Heading1"/>
        <w:numPr>
          <w:ilvl w:val="0"/>
          <w:numId w:val="3"/>
        </w:numPr>
        <w:tabs>
          <w:tab w:val="left" w:pos="457"/>
        </w:tabs>
        <w:spacing w:before="18"/>
        <w:ind w:left="457" w:hanging="302"/>
        <w:rPr>
          <w:sz w:val="20"/>
          <w:szCs w:val="20"/>
        </w:rPr>
      </w:pPr>
      <w:r w:rsidRPr="0082229A">
        <w:rPr>
          <w:spacing w:val="-2"/>
          <w:sz w:val="20"/>
          <w:szCs w:val="20"/>
        </w:rPr>
        <w:lastRenderedPageBreak/>
        <w:t>INTRODUCTION</w:t>
      </w:r>
    </w:p>
    <w:p w14:paraId="6CF3E35A" w14:textId="77777777" w:rsidR="00981331" w:rsidRDefault="00981331">
      <w:pPr>
        <w:spacing w:line="276" w:lineRule="auto"/>
      </w:pPr>
    </w:p>
    <w:p w14:paraId="631744F4" w14:textId="366A19E2" w:rsidR="0081064F" w:rsidRPr="0081064F" w:rsidRDefault="0081064F" w:rsidP="00007F95">
      <w:pPr>
        <w:pStyle w:val="BodyText"/>
        <w:spacing w:line="336" w:lineRule="auto"/>
        <w:ind w:left="336" w:right="1193"/>
      </w:pPr>
      <w:r w:rsidRPr="0081064F">
        <w:t>A retaining structural element is designed and built to withstand the sideways load when a</w:t>
      </w:r>
      <w:r w:rsidRPr="00007F95">
        <w:t xml:space="preserve"> </w:t>
      </w:r>
      <w:r w:rsidRPr="0081064F">
        <w:t>transformation in pounded advancement surpasses the inclination perspective of the earth.</w:t>
      </w:r>
      <w:r w:rsidRPr="00007F95">
        <w:t xml:space="preserve"> </w:t>
      </w:r>
      <w:r w:rsidRPr="0081064F">
        <w:t>Retaining walls are vertically or almost perpendicular structures intended to prevent material</w:t>
      </w:r>
      <w:r w:rsidRPr="00007F95">
        <w:t xml:space="preserve"> </w:t>
      </w:r>
      <w:r w:rsidRPr="0081064F">
        <w:t>from</w:t>
      </w:r>
      <w:r w:rsidRPr="00007F95">
        <w:t xml:space="preserve"> </w:t>
      </w:r>
      <w:r w:rsidRPr="0081064F">
        <w:t>falling, sliding, or degrading</w:t>
      </w:r>
      <w:r w:rsidRPr="00007F95">
        <w:t xml:space="preserve"> </w:t>
      </w:r>
      <w:r w:rsidRPr="0081064F">
        <w:t>on one</w:t>
      </w:r>
      <w:r w:rsidRPr="00007F95">
        <w:t xml:space="preserve"> </w:t>
      </w:r>
      <w:r w:rsidRPr="0081064F">
        <w:t>side.</w:t>
      </w:r>
      <w:r>
        <w:t xml:space="preserve"> </w:t>
      </w:r>
      <w:r w:rsidRPr="0081064F">
        <w:t>A retaining wall which is MSE (mechanically stabilized earth) is an erection that consists of</w:t>
      </w:r>
      <w:r w:rsidRPr="00007F95">
        <w:t xml:space="preserve"> </w:t>
      </w:r>
      <w:r w:rsidRPr="0081064F">
        <w:t>different thicknesses of compressed fill materials and soil reinforced part mounted on a wall</w:t>
      </w:r>
      <w:r w:rsidRPr="00007F95">
        <w:t xml:space="preserve"> </w:t>
      </w:r>
      <w:r w:rsidRPr="0081064F">
        <w:t>facing.</w:t>
      </w:r>
      <w:r w:rsidRPr="00007F95">
        <w:t xml:space="preserve"> </w:t>
      </w:r>
      <w:r w:rsidRPr="0081064F">
        <w:t>The</w:t>
      </w:r>
      <w:r w:rsidRPr="00007F95">
        <w:t xml:space="preserve"> </w:t>
      </w:r>
      <w:r w:rsidRPr="0081064F">
        <w:t>friction</w:t>
      </w:r>
      <w:r w:rsidRPr="00007F95">
        <w:t xml:space="preserve"> </w:t>
      </w:r>
      <w:r w:rsidRPr="0081064F">
        <w:t>and</w:t>
      </w:r>
      <w:r w:rsidRPr="00007F95">
        <w:t xml:space="preserve"> </w:t>
      </w:r>
      <w:r w:rsidRPr="0081064F">
        <w:t>strain</w:t>
      </w:r>
      <w:r w:rsidRPr="00007F95">
        <w:t xml:space="preserve"> </w:t>
      </w:r>
      <w:r w:rsidRPr="0081064F">
        <w:t>interaction</w:t>
      </w:r>
      <w:r w:rsidRPr="00007F95">
        <w:t xml:space="preserve"> </w:t>
      </w:r>
      <w:r w:rsidRPr="0081064F">
        <w:t>between</w:t>
      </w:r>
      <w:r w:rsidRPr="00007F95">
        <w:t xml:space="preserve"> </w:t>
      </w:r>
      <w:r w:rsidRPr="0081064F">
        <w:t>the fill</w:t>
      </w:r>
      <w:r w:rsidRPr="00007F95">
        <w:t xml:space="preserve"> </w:t>
      </w:r>
      <w:r w:rsidRPr="0081064F">
        <w:t>material</w:t>
      </w:r>
      <w:r w:rsidRPr="00007F95">
        <w:t xml:space="preserve"> </w:t>
      </w:r>
      <w:r w:rsidRPr="0081064F">
        <w:t>and</w:t>
      </w:r>
      <w:r w:rsidRPr="00007F95">
        <w:t xml:space="preserve"> </w:t>
      </w:r>
      <w:r w:rsidRPr="0081064F">
        <w:t>soil</w:t>
      </w:r>
      <w:r w:rsidRPr="00007F95">
        <w:t xml:space="preserve"> </w:t>
      </w:r>
      <w:r w:rsidRPr="0081064F">
        <w:t>reinforcing</w:t>
      </w:r>
      <w:r w:rsidRPr="00007F95">
        <w:t xml:space="preserve"> </w:t>
      </w:r>
      <w:r w:rsidRPr="0081064F">
        <w:t>elements</w:t>
      </w:r>
      <w:r w:rsidRPr="00007F95">
        <w:t xml:space="preserve"> </w:t>
      </w:r>
      <w:r w:rsidRPr="0081064F">
        <w:t>what provides the</w:t>
      </w:r>
      <w:r w:rsidRPr="00007F95">
        <w:t xml:space="preserve"> </w:t>
      </w:r>
      <w:r w:rsidRPr="0081064F">
        <w:t>wall</w:t>
      </w:r>
      <w:r w:rsidRPr="00007F95">
        <w:t xml:space="preserve"> </w:t>
      </w:r>
      <w:r w:rsidRPr="0081064F">
        <w:t>structure</w:t>
      </w:r>
      <w:r w:rsidRPr="00007F95">
        <w:t xml:space="preserve"> </w:t>
      </w:r>
      <w:r w:rsidRPr="0081064F">
        <w:t>its stability.</w:t>
      </w:r>
      <w:r>
        <w:t xml:space="preserve"> </w:t>
      </w:r>
      <w:r w:rsidRPr="0081064F">
        <w:t>During the building of a mechanically stabilized earth wall, reinforcing elements are put in</w:t>
      </w:r>
      <w:r w:rsidRPr="00007F95">
        <w:t xml:space="preserve"> </w:t>
      </w:r>
      <w:r w:rsidRPr="0081064F">
        <w:t>levels of the soil backfill, and this reinforcing material counterattacks the earth pressure</w:t>
      </w:r>
      <w:r w:rsidRPr="00007F95">
        <w:t xml:space="preserve"> </w:t>
      </w:r>
      <w:r w:rsidRPr="0081064F">
        <w:t>generated due to the retained material by applying the relative movement among soil and</w:t>
      </w:r>
      <w:r w:rsidRPr="00007F95">
        <w:t xml:space="preserve"> </w:t>
      </w:r>
      <w:r w:rsidRPr="0081064F">
        <w:t>reinforcement.</w:t>
      </w:r>
    </w:p>
    <w:p w14:paraId="42275C3E" w14:textId="77777777" w:rsidR="00B47B9F" w:rsidRDefault="00B47B9F" w:rsidP="00A470EF">
      <w:pPr>
        <w:spacing w:line="276" w:lineRule="auto"/>
      </w:pPr>
    </w:p>
    <w:p w14:paraId="067E3D52" w14:textId="663DE89D" w:rsidR="00503D3C" w:rsidRDefault="00930DEC" w:rsidP="00930DEC">
      <w:pPr>
        <w:spacing w:line="276" w:lineRule="auto"/>
        <w:jc w:val="center"/>
      </w:pPr>
      <w:r>
        <w:rPr>
          <w:b/>
          <w:bCs/>
          <w:noProof/>
          <w:sz w:val="24"/>
          <w:szCs w:val="24"/>
        </w:rPr>
        <w:drawing>
          <wp:inline distT="0" distB="0" distL="0" distR="0" wp14:anchorId="75465BBF" wp14:editId="7CCA3921">
            <wp:extent cx="3952875" cy="2466975"/>
            <wp:effectExtent l="0" t="0" r="9525" b="9525"/>
            <wp:docPr id="2368034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803481" name="Picture 236803481"/>
                    <pic:cNvPicPr/>
                  </pic:nvPicPr>
                  <pic:blipFill>
                    <a:blip r:embed="rId7">
                      <a:extLst>
                        <a:ext uri="{28A0092B-C50C-407E-A947-70E740481C1C}">
                          <a14:useLocalDpi xmlns:a14="http://schemas.microsoft.com/office/drawing/2010/main" val="0"/>
                        </a:ext>
                      </a:extLst>
                    </a:blip>
                    <a:stretch>
                      <a:fillRect/>
                    </a:stretch>
                  </pic:blipFill>
                  <pic:spPr>
                    <a:xfrm>
                      <a:off x="0" y="0"/>
                      <a:ext cx="3952875" cy="2466975"/>
                    </a:xfrm>
                    <a:prstGeom prst="rect">
                      <a:avLst/>
                    </a:prstGeom>
                  </pic:spPr>
                </pic:pic>
              </a:graphicData>
            </a:graphic>
          </wp:inline>
        </w:drawing>
      </w:r>
    </w:p>
    <w:p w14:paraId="5DBEACC0" w14:textId="674E3A6D" w:rsidR="00D54848" w:rsidRDefault="00D54848" w:rsidP="00594E43">
      <w:pPr>
        <w:pStyle w:val="Heading2"/>
        <w:tabs>
          <w:tab w:val="left" w:pos="1537"/>
          <w:tab w:val="left" w:pos="1538"/>
        </w:tabs>
        <w:rPr>
          <w:b/>
          <w:bCs/>
          <w:sz w:val="24"/>
          <w:szCs w:val="24"/>
        </w:rPr>
      </w:pPr>
    </w:p>
    <w:p w14:paraId="071D6656" w14:textId="2495F44A" w:rsidR="009363E1" w:rsidRDefault="00930DEC" w:rsidP="00594E43">
      <w:pPr>
        <w:pStyle w:val="Heading2"/>
        <w:tabs>
          <w:tab w:val="left" w:pos="1537"/>
          <w:tab w:val="left" w:pos="1538"/>
        </w:tabs>
        <w:rPr>
          <w:b/>
          <w:bCs/>
          <w:sz w:val="24"/>
          <w:szCs w:val="24"/>
        </w:rPr>
      </w:pPr>
      <w:r>
        <w:t xml:space="preserve">                                                             soil</w:t>
      </w:r>
      <w:r>
        <w:rPr>
          <w:spacing w:val="-4"/>
        </w:rPr>
        <w:t xml:space="preserve"> </w:t>
      </w:r>
      <w:r>
        <w:t>retaining</w:t>
      </w:r>
      <w:r>
        <w:rPr>
          <w:spacing w:val="-3"/>
        </w:rPr>
        <w:t xml:space="preserve"> </w:t>
      </w:r>
      <w:r>
        <w:t>wall</w:t>
      </w:r>
    </w:p>
    <w:p w14:paraId="618D4995" w14:textId="77777777" w:rsidR="00955249" w:rsidRPr="0082229A" w:rsidRDefault="00955249" w:rsidP="00955249">
      <w:pPr>
        <w:numPr>
          <w:ilvl w:val="1"/>
          <w:numId w:val="26"/>
        </w:numPr>
        <w:spacing w:before="215" w:line="237" w:lineRule="auto"/>
        <w:ind w:right="1380"/>
        <w:jc w:val="both"/>
        <w:rPr>
          <w:b/>
          <w:bCs/>
          <w:sz w:val="20"/>
          <w:szCs w:val="20"/>
        </w:rPr>
      </w:pPr>
      <w:r w:rsidRPr="0082229A">
        <w:rPr>
          <w:b/>
          <w:bCs/>
          <w:sz w:val="20"/>
          <w:szCs w:val="20"/>
        </w:rPr>
        <w:t>IMPORTANCE OF STABILITY IN RETAINING WALLS</w:t>
      </w:r>
    </w:p>
    <w:p w14:paraId="044CB452" w14:textId="77777777" w:rsidR="00955249" w:rsidRPr="007C6880" w:rsidRDefault="00955249" w:rsidP="00955249">
      <w:pPr>
        <w:spacing w:before="215" w:line="237" w:lineRule="auto"/>
        <w:ind w:left="875" w:right="1380"/>
        <w:jc w:val="both"/>
      </w:pPr>
    </w:p>
    <w:p w14:paraId="0DAE6371" w14:textId="77777777" w:rsidR="00955249" w:rsidRPr="00955249" w:rsidRDefault="00955249" w:rsidP="00955249">
      <w:pPr>
        <w:pStyle w:val="BodyText"/>
        <w:spacing w:line="336" w:lineRule="auto"/>
        <w:ind w:left="336" w:right="1193"/>
      </w:pPr>
      <w:r w:rsidRPr="00955249">
        <w:t xml:space="preserve">The stability of retaining walls is a crucial aspect that directly affects their safety, durability, and efficacy. A structurally sound retaining wall mitigates the potentially disastrous outcomes of structural instability, such as landslides, soil erosion, and the collapse of nearby infrastructure. These failures have the potential to result in substantial economic losses, damage to property, and even loss of human life. Stability guarantees the wall's ability to endure different external forces, such as the load of the earth it holds, water pressure, seismic activity, and other environmental elements. </w:t>
      </w:r>
    </w:p>
    <w:p w14:paraId="76299B9F" w14:textId="77777777" w:rsidR="00955249" w:rsidRPr="00955249" w:rsidRDefault="00955249" w:rsidP="00955249">
      <w:pPr>
        <w:pStyle w:val="BodyText"/>
        <w:spacing w:line="336" w:lineRule="auto"/>
        <w:ind w:left="336" w:right="1193"/>
      </w:pPr>
    </w:p>
    <w:p w14:paraId="35441E18" w14:textId="77777777" w:rsidR="00955249" w:rsidRPr="00955249" w:rsidRDefault="00955249" w:rsidP="00955249">
      <w:pPr>
        <w:pStyle w:val="BodyText"/>
        <w:spacing w:line="336" w:lineRule="auto"/>
        <w:ind w:left="336" w:right="1193"/>
      </w:pPr>
      <w:r w:rsidRPr="00955249">
        <w:t>Insufficient stability in retaining walls can lead to excessive tilting, cracking, or total structural collapse. In order to achieve stability, the design process must carefully take into account elements such as wall geometry, material selection, soil characteristics, and appropriate drainage. A sturdy retaining wall not only serves its intended purpose effectively but also promotes the safety and dependability of the entire building project, making it a fundamental element of civil engineering procedures.</w:t>
      </w:r>
    </w:p>
    <w:p w14:paraId="5F9238A7" w14:textId="77777777" w:rsidR="00955249" w:rsidRPr="0082229A" w:rsidRDefault="00955249" w:rsidP="00955249">
      <w:pPr>
        <w:numPr>
          <w:ilvl w:val="1"/>
          <w:numId w:val="26"/>
        </w:numPr>
        <w:spacing w:before="215" w:line="237" w:lineRule="auto"/>
        <w:ind w:right="1380"/>
        <w:jc w:val="both"/>
        <w:rPr>
          <w:b/>
          <w:bCs/>
          <w:sz w:val="20"/>
          <w:szCs w:val="20"/>
        </w:rPr>
      </w:pPr>
      <w:r w:rsidRPr="0082229A">
        <w:rPr>
          <w:b/>
          <w:bCs/>
          <w:sz w:val="20"/>
          <w:szCs w:val="20"/>
        </w:rPr>
        <w:t>VARIOUS TYPES OF RETAINING WALLS</w:t>
      </w:r>
    </w:p>
    <w:p w14:paraId="07945908" w14:textId="77777777" w:rsidR="00955249" w:rsidRDefault="00955249" w:rsidP="00955249">
      <w:pPr>
        <w:spacing w:before="2"/>
        <w:rPr>
          <w:sz w:val="29"/>
          <w:szCs w:val="20"/>
        </w:rPr>
      </w:pPr>
    </w:p>
    <w:p w14:paraId="61282CC5" w14:textId="77777777" w:rsidR="00955249" w:rsidRPr="00955249" w:rsidRDefault="00955249" w:rsidP="00955249">
      <w:pPr>
        <w:pStyle w:val="BodyText"/>
        <w:spacing w:line="336" w:lineRule="auto"/>
        <w:ind w:left="336" w:right="1193"/>
      </w:pPr>
      <w:r w:rsidRPr="00955249">
        <w:t xml:space="preserve">Gravity Retaining Wall The weight of these walls is intended for resistance to horizontal forces from the ground. Earthquake loads, lateral pressure from the earth pushing on the bottom confront, and upward pressures caused by the wall's load are the main factors acting on such kinds of walls. </w:t>
      </w:r>
      <w:r w:rsidRPr="00955249">
        <w:lastRenderedPageBreak/>
        <w:t>Additional variables, such as vehicular burdens, have to be taken into account if the criteria are satisfied. It is usual practice to calculate lateral pressure on the earth using the famous Coulomb equation.</w:t>
      </w:r>
    </w:p>
    <w:p w14:paraId="5D4A697E" w14:textId="77777777" w:rsidR="00955249" w:rsidRPr="00955249" w:rsidRDefault="00955249" w:rsidP="00955249">
      <w:pPr>
        <w:pStyle w:val="BodyText"/>
        <w:spacing w:line="336" w:lineRule="auto"/>
        <w:ind w:left="336" w:right="1193"/>
      </w:pPr>
      <w:r w:rsidRPr="00955249">
        <w:t>Cantilever Retaining Wall – These concrete-built walls employ the technique of leverage principle in their construction. These possess a considerably thinner stalk and rely heavily on the load of the backfill soil to prevent slipping and overturn. remarkably typical style of earth- retaining construction is a cantilevered retaining wall. Two distinct ground surface elevations are maintained using ground sloping and ground restraining systems. Cantilever walls have an L-shaped or reversed T-shaped foundation and are made of reinforced concrete. The foundation receives all vertical pressure behind the wall, protecting it from falling due to lateral displacement from the very same soil mass. Since construction requires space behind the walls, they are not well suited to facilitating slopes until temporary support is provided during construction.</w:t>
      </w:r>
    </w:p>
    <w:p w14:paraId="0ABDDE25" w14:textId="77777777" w:rsidR="00955249" w:rsidRPr="00955249" w:rsidRDefault="00955249" w:rsidP="00955249">
      <w:pPr>
        <w:pStyle w:val="BodyText"/>
        <w:spacing w:line="336" w:lineRule="auto"/>
        <w:ind w:left="336" w:right="1193"/>
      </w:pPr>
      <w:r w:rsidRPr="00955249">
        <w:t>Counterfort Retaining Wall - These types of walls resist all lateral loads by flexing action rather than mass. As a consequence, such walls have a huge foot structure, a upright stalk wired by bar, and thin transversal slabs called Counter strength Supporting it at even intermissions. The slab is designed for high tensile stresses stress since it is designed to be put inside the area in which the soil mass must always be maintained. A cantilever wall with a greater stem necessitates a large base, hence Counterfort walls are designed with transverse support to overcome this limitation. Because a big base is required for a cantilever wall with a large stem, Counterfort walls are constructed with transverse supports to overcome these limitations. The wing walls protrude upward from the heels of the footing into the stem of counterfort cantilevered retaining walls. The stems between counterforts are narrower (than cantilevered walls) and extends horizontally between the counterfort walls like a beam.</w:t>
      </w:r>
    </w:p>
    <w:p w14:paraId="30FFDCFA" w14:textId="77777777" w:rsidR="00955249" w:rsidRPr="00955249" w:rsidRDefault="00955249" w:rsidP="00955249">
      <w:pPr>
        <w:pStyle w:val="BodyText"/>
        <w:spacing w:line="336" w:lineRule="auto"/>
        <w:ind w:left="336" w:right="1193"/>
      </w:pPr>
      <w:r w:rsidRPr="00955249">
        <w:t>Gabion or Crib Wall - A gabion wall has wire material cages which hold stones or rubble together. Steel barrels are packed with stone or debris in crib walls, which are a sort of gabion wall. Stacking timber grillages and filling the interior with earth or rubble is another alternative. Also popular are precast concrete crib walls.</w:t>
      </w:r>
    </w:p>
    <w:p w14:paraId="62CD2AC0" w14:textId="77777777" w:rsidR="00955249" w:rsidRPr="00955249" w:rsidRDefault="00955249" w:rsidP="00955249">
      <w:pPr>
        <w:pStyle w:val="BodyText"/>
        <w:spacing w:line="336" w:lineRule="auto"/>
        <w:ind w:left="336" w:right="1193"/>
      </w:pPr>
    </w:p>
    <w:p w14:paraId="73EDEFF9" w14:textId="77777777" w:rsidR="00955249" w:rsidRPr="00955249" w:rsidRDefault="00955249" w:rsidP="00955249">
      <w:pPr>
        <w:pStyle w:val="BodyText"/>
        <w:spacing w:line="336" w:lineRule="auto"/>
        <w:ind w:left="336" w:right="1193"/>
      </w:pPr>
      <w:r w:rsidRPr="00955249">
        <w:t>Reinforced Earth Retaining Wall – This type of wall is built and intended to support the ground laterally and to withstand pressure from the sides. These structures frequently occur in topography with unfavorable gradients because they connect soils among two distinct altitudes. These obstacles are a cost-effective alternative for public transport, railroad, and roadways. These are additionally utilized to address other challenging problems with design such the presence of impediments within the mass of soil, extremely high frameworks, and a shortage of space.</w:t>
      </w:r>
    </w:p>
    <w:p w14:paraId="0A1C16B3" w14:textId="77777777" w:rsidR="00955249" w:rsidRDefault="00955249" w:rsidP="00955249">
      <w:pPr>
        <w:spacing w:before="9"/>
        <w:rPr>
          <w:sz w:val="25"/>
          <w:szCs w:val="20"/>
        </w:rPr>
      </w:pPr>
    </w:p>
    <w:p w14:paraId="729F9296" w14:textId="77777777" w:rsidR="00955249" w:rsidRPr="0082229A" w:rsidRDefault="00955249" w:rsidP="00955249">
      <w:pPr>
        <w:ind w:left="480"/>
        <w:rPr>
          <w:b/>
          <w:sz w:val="20"/>
          <w:szCs w:val="20"/>
        </w:rPr>
      </w:pPr>
      <w:r w:rsidRPr="0082229A">
        <w:rPr>
          <w:b/>
          <w:sz w:val="20"/>
          <w:szCs w:val="20"/>
        </w:rPr>
        <w:t>1.3 GEOGRID</w:t>
      </w:r>
    </w:p>
    <w:p w14:paraId="6EC78238" w14:textId="77777777" w:rsidR="00955249" w:rsidRDefault="00955249" w:rsidP="00955249">
      <w:pPr>
        <w:spacing w:before="9"/>
        <w:rPr>
          <w:b/>
          <w:sz w:val="38"/>
          <w:szCs w:val="20"/>
        </w:rPr>
      </w:pPr>
    </w:p>
    <w:p w14:paraId="76DB96C0" w14:textId="77777777" w:rsidR="00955249" w:rsidRPr="00955249" w:rsidRDefault="00955249" w:rsidP="00955249">
      <w:pPr>
        <w:pStyle w:val="BodyText"/>
        <w:spacing w:line="336" w:lineRule="auto"/>
        <w:ind w:left="336" w:right="1193"/>
      </w:pPr>
      <w:r w:rsidRPr="00955249">
        <w:t>Geogrid can be defined as a geosynthetic material mainly made up of polymeric material. Example – Polyethylene, polyvinyl alcohol polypropylene etc. It is a very useful reinforcing material now a days.</w:t>
      </w:r>
    </w:p>
    <w:p w14:paraId="6133400E" w14:textId="77777777" w:rsidR="00955249" w:rsidRPr="00955249" w:rsidRDefault="00955249" w:rsidP="00955249">
      <w:pPr>
        <w:pStyle w:val="BodyText"/>
        <w:spacing w:line="336" w:lineRule="auto"/>
        <w:ind w:left="336" w:right="1193"/>
      </w:pPr>
      <w:r w:rsidRPr="00955249">
        <w:t>Geogrid is generally fabricating by 3 ways: extrusion, knitting or welding. The coarse or fine substance that is put on top of the geogrids combines with it. The apertures interlocking with the struts (level straps/bars) to limit the overlying course/soil substantial owing to the rigorousness and forte of the struts. The aggregates are held in place by the geogrids' interlocking. It is easier than traditional approaches to achieve mechanical stabilization of any ground work.</w:t>
      </w:r>
    </w:p>
    <w:p w14:paraId="062D401E" w14:textId="77777777" w:rsidR="00955249" w:rsidRPr="0082229A" w:rsidRDefault="00955249" w:rsidP="00955249">
      <w:pPr>
        <w:numPr>
          <w:ilvl w:val="1"/>
          <w:numId w:val="28"/>
        </w:numPr>
        <w:spacing w:before="215" w:line="237" w:lineRule="auto"/>
        <w:ind w:right="1380"/>
        <w:jc w:val="both"/>
        <w:rPr>
          <w:b/>
          <w:bCs/>
          <w:sz w:val="20"/>
          <w:szCs w:val="20"/>
        </w:rPr>
      </w:pPr>
      <w:r w:rsidRPr="0082229A">
        <w:rPr>
          <w:b/>
          <w:bCs/>
          <w:sz w:val="20"/>
          <w:szCs w:val="20"/>
        </w:rPr>
        <w:t>ROLE OF GEOGRID IN STABILITY</w:t>
      </w:r>
    </w:p>
    <w:p w14:paraId="11016903" w14:textId="77777777" w:rsidR="00955249" w:rsidRPr="001C76AD" w:rsidRDefault="00955249" w:rsidP="00955249">
      <w:pPr>
        <w:spacing w:before="215" w:line="237" w:lineRule="auto"/>
        <w:ind w:left="875" w:right="1380"/>
        <w:jc w:val="both"/>
        <w:rPr>
          <w:b/>
          <w:bCs/>
        </w:rPr>
      </w:pPr>
    </w:p>
    <w:p w14:paraId="7E264EB6" w14:textId="77777777" w:rsidR="00955249" w:rsidRPr="00955249" w:rsidRDefault="00955249" w:rsidP="00955249">
      <w:pPr>
        <w:pStyle w:val="BodyText"/>
        <w:spacing w:line="336" w:lineRule="auto"/>
        <w:ind w:left="336" w:right="1193"/>
      </w:pPr>
      <w:r w:rsidRPr="00955249">
        <w:t xml:space="preserve">Geogrid is crucial for increasing the stability of retaining walls by strengthening the soil and enhancing its mechanical characteristics. This artificial substance, commonly produced from polymers, is utilized </w:t>
      </w:r>
      <w:r w:rsidRPr="00955249">
        <w:lastRenderedPageBreak/>
        <w:t>to enhance the ability of the soil to withstand tension, therefore decreasing the likelihood of wall collapse caused by sideways forces from the earth. Geogrid enhances load distribution and reduces deformation by interlocking with the adjacent soil, thereby mitigating problems like slumping or sliding. This reinforcement is especially efficient in retaining walls built on inadequate or unstable soils, when conventional approaches may be insufficient. Moreover, geogrid enhances the overall robustness and longevity of the retaining wall by offering increased resilience against environmental factors such as moisture, temperature variations, and seismic events. The utilization of this method in the construction of retaining walls provides a cost-efficient solution that not only improves stability but also enables the construction of more inclined slopes and higher walls, thereby maximizing land utilization in difficult terrains.</w:t>
      </w:r>
    </w:p>
    <w:p w14:paraId="7BCF4633" w14:textId="77777777" w:rsidR="009363E1" w:rsidRDefault="009363E1" w:rsidP="00594E43">
      <w:pPr>
        <w:pStyle w:val="Heading2"/>
        <w:tabs>
          <w:tab w:val="left" w:pos="1537"/>
          <w:tab w:val="left" w:pos="1538"/>
        </w:tabs>
        <w:rPr>
          <w:b/>
          <w:bCs/>
          <w:sz w:val="24"/>
          <w:szCs w:val="24"/>
        </w:rPr>
      </w:pPr>
    </w:p>
    <w:p w14:paraId="165F0A23" w14:textId="77777777" w:rsidR="00981331" w:rsidRPr="008E7EBA" w:rsidRDefault="00000000">
      <w:pPr>
        <w:pStyle w:val="Heading1"/>
        <w:numPr>
          <w:ilvl w:val="0"/>
          <w:numId w:val="3"/>
        </w:numPr>
        <w:tabs>
          <w:tab w:val="left" w:pos="457"/>
        </w:tabs>
        <w:spacing w:before="40"/>
        <w:ind w:left="457" w:hanging="302"/>
      </w:pPr>
      <w:r>
        <w:rPr>
          <w:spacing w:val="-2"/>
        </w:rPr>
        <w:t>OBJECTIVES</w:t>
      </w:r>
    </w:p>
    <w:p w14:paraId="665F9DE8" w14:textId="77777777" w:rsidR="0021534E" w:rsidRDefault="0021534E" w:rsidP="0021534E">
      <w:pPr>
        <w:tabs>
          <w:tab w:val="left" w:pos="478"/>
        </w:tabs>
        <w:ind w:right="264"/>
        <w:rPr>
          <w:spacing w:val="-2"/>
        </w:rPr>
      </w:pPr>
    </w:p>
    <w:p w14:paraId="39A7CDA0" w14:textId="77777777" w:rsidR="0082229A" w:rsidRPr="0082229A" w:rsidRDefault="0082229A" w:rsidP="0082229A">
      <w:pPr>
        <w:numPr>
          <w:ilvl w:val="0"/>
          <w:numId w:val="29"/>
        </w:numPr>
        <w:spacing w:before="18" w:line="360" w:lineRule="auto"/>
        <w:ind w:right="457"/>
        <w:jc w:val="both"/>
        <w:rPr>
          <w:sz w:val="20"/>
          <w:szCs w:val="20"/>
        </w:rPr>
      </w:pPr>
      <w:r w:rsidRPr="0082229A">
        <w:rPr>
          <w:sz w:val="20"/>
          <w:szCs w:val="20"/>
        </w:rPr>
        <w:t xml:space="preserve">Analyze the effect of varying vertical spacings of geogrids in soil reinforcement layers on the stability and load-bearing capacity of MSE retaining walls.  </w:t>
      </w:r>
    </w:p>
    <w:p w14:paraId="057C99C2" w14:textId="77777777" w:rsidR="0082229A" w:rsidRPr="0082229A" w:rsidRDefault="0082229A" w:rsidP="0082229A">
      <w:pPr>
        <w:numPr>
          <w:ilvl w:val="0"/>
          <w:numId w:val="29"/>
        </w:numPr>
        <w:spacing w:before="18" w:line="360" w:lineRule="auto"/>
        <w:ind w:right="457"/>
        <w:jc w:val="both"/>
        <w:rPr>
          <w:sz w:val="20"/>
          <w:szCs w:val="20"/>
        </w:rPr>
      </w:pPr>
      <w:r w:rsidRPr="0082229A">
        <w:rPr>
          <w:sz w:val="20"/>
          <w:szCs w:val="20"/>
        </w:rPr>
        <w:t xml:space="preserve">Assess the impact of geogrid stiffness on reinforced soil's mechanical properties, focusing on lateral earth pressure resistance and deformation reduction under load.  </w:t>
      </w:r>
    </w:p>
    <w:p w14:paraId="1C90B4E8" w14:textId="77777777" w:rsidR="0082229A" w:rsidRPr="0082229A" w:rsidRDefault="0082229A" w:rsidP="0082229A">
      <w:pPr>
        <w:numPr>
          <w:ilvl w:val="0"/>
          <w:numId w:val="29"/>
        </w:numPr>
        <w:spacing w:before="18" w:line="360" w:lineRule="auto"/>
        <w:ind w:right="457"/>
        <w:jc w:val="both"/>
        <w:rPr>
          <w:sz w:val="20"/>
          <w:szCs w:val="20"/>
        </w:rPr>
      </w:pPr>
      <w:r w:rsidRPr="0082229A">
        <w:rPr>
          <w:sz w:val="20"/>
          <w:szCs w:val="20"/>
        </w:rPr>
        <w:t xml:space="preserve">Investigate the combined use of geogrids and tie-back anchors on retaining wall stability and performance in challenging soil conditions and seismic regions.  </w:t>
      </w:r>
    </w:p>
    <w:p w14:paraId="15E9AF46" w14:textId="77777777" w:rsidR="0082229A" w:rsidRPr="0082229A" w:rsidRDefault="0082229A" w:rsidP="0082229A">
      <w:pPr>
        <w:numPr>
          <w:ilvl w:val="0"/>
          <w:numId w:val="29"/>
        </w:numPr>
        <w:spacing w:before="18" w:line="360" w:lineRule="auto"/>
        <w:ind w:right="457"/>
        <w:jc w:val="both"/>
        <w:rPr>
          <w:sz w:val="20"/>
          <w:szCs w:val="20"/>
        </w:rPr>
      </w:pPr>
      <w:r w:rsidRPr="0082229A">
        <w:rPr>
          <w:sz w:val="20"/>
          <w:szCs w:val="20"/>
        </w:rPr>
        <w:t>Examine the long-term performance and durability of geogrid-reinforced retaining walls under different environmental conditions such as moisture, temperature changes, and chemical exposure.</w:t>
      </w:r>
    </w:p>
    <w:p w14:paraId="4B94F5E2" w14:textId="6765EFBA" w:rsidR="0082229A" w:rsidRDefault="0082229A" w:rsidP="00716D5C">
      <w:pPr>
        <w:spacing w:before="18" w:line="360" w:lineRule="auto"/>
        <w:ind w:left="480" w:right="457"/>
        <w:jc w:val="both"/>
        <w:rPr>
          <w:spacing w:val="-2"/>
        </w:rPr>
      </w:pPr>
      <w:r w:rsidRPr="0082229A">
        <w:rPr>
          <w:sz w:val="20"/>
          <w:szCs w:val="20"/>
        </w:rPr>
        <w:t xml:space="preserve">5. Evaluate the economic and environmental impacts of using geogrids in retaining wall construction, including lifecycle sustainability and cost advantages over traditional materials.  </w:t>
      </w:r>
    </w:p>
    <w:p w14:paraId="058D8E36" w14:textId="77777777" w:rsidR="0082229A" w:rsidRDefault="0082229A" w:rsidP="008E7EBA">
      <w:pPr>
        <w:pStyle w:val="Heading1"/>
        <w:tabs>
          <w:tab w:val="left" w:pos="457"/>
        </w:tabs>
        <w:spacing w:before="40"/>
        <w:rPr>
          <w:spacing w:val="-2"/>
        </w:rPr>
      </w:pPr>
    </w:p>
    <w:p w14:paraId="389B5CAF" w14:textId="77777777" w:rsidR="00981331" w:rsidRPr="00297C02" w:rsidRDefault="00000000">
      <w:pPr>
        <w:pStyle w:val="Heading1"/>
        <w:numPr>
          <w:ilvl w:val="0"/>
          <w:numId w:val="3"/>
        </w:numPr>
        <w:tabs>
          <w:tab w:val="left" w:pos="505"/>
        </w:tabs>
        <w:spacing w:before="74"/>
        <w:ind w:left="505" w:hanging="350"/>
      </w:pPr>
      <w:r>
        <w:t>LITERATURE</w:t>
      </w:r>
      <w:r>
        <w:rPr>
          <w:spacing w:val="-2"/>
        </w:rPr>
        <w:t xml:space="preserve"> REVIEW</w:t>
      </w:r>
    </w:p>
    <w:p w14:paraId="53FEB0F8" w14:textId="77777777" w:rsidR="00297C02" w:rsidRDefault="00297C02" w:rsidP="00716D5C">
      <w:pPr>
        <w:pStyle w:val="BodyText"/>
        <w:spacing w:line="336" w:lineRule="auto"/>
        <w:ind w:left="336" w:right="1193"/>
      </w:pPr>
    </w:p>
    <w:p w14:paraId="636E83B2" w14:textId="77777777" w:rsidR="004324F3" w:rsidRPr="00C06363" w:rsidRDefault="004324F3" w:rsidP="00C06363">
      <w:pPr>
        <w:pStyle w:val="BodyText"/>
        <w:spacing w:line="336" w:lineRule="auto"/>
        <w:ind w:left="336" w:right="1193"/>
      </w:pPr>
      <w:r w:rsidRPr="00C06363">
        <w:t>Zhao et al. (2023) examined how different arrangements of geogrid deployment affect the stability of reinforced retaining walls, specifically when subjected to dynamic stress such as earthquakes or heavy traffic. The study employed finite element analysis (FEA) to replicate various geogrid arrangements inside the soil structure. The results shown that strategically optimal placement of geogrid effectively lowers wall deflection, which is crucial in preventing structural movement or deformation. This optimization enhances the alignment of the geogrids with the stress distribution within the wall, hence improving the structure's ability to withstand lateral earth pressures. These pressures are often responsible for retaining wall failures. The research emphasized that placing the object in this manner not only reduces bending but also enhances the overall stability of the wall, making it an essential factor to consider in design procedures, particularly in regions prone to dynamic stresses. This study provides significant recommendations for engineers seeking to develop more resilient and secure retaining wall structures.</w:t>
      </w:r>
    </w:p>
    <w:p w14:paraId="21BF36E8" w14:textId="77777777" w:rsidR="004324F3" w:rsidRPr="00C06363" w:rsidRDefault="004324F3" w:rsidP="00C06363">
      <w:pPr>
        <w:pStyle w:val="BodyText"/>
        <w:spacing w:line="336" w:lineRule="auto"/>
        <w:ind w:left="336" w:right="1193"/>
      </w:pPr>
    </w:p>
    <w:p w14:paraId="7D282D17" w14:textId="77777777" w:rsidR="004324F3" w:rsidRPr="00C06363" w:rsidRDefault="004324F3" w:rsidP="00C06363">
      <w:pPr>
        <w:pStyle w:val="BodyText"/>
        <w:spacing w:line="336" w:lineRule="auto"/>
        <w:ind w:left="336" w:right="1193"/>
      </w:pPr>
      <w:r w:rsidRPr="00C06363">
        <w:t xml:space="preserve">Kumar and Gupta (2023) examined the impact of various backfill materials on the effectiveness of geogrid-reinforced retaining walls. Their study highlighted the need of choosing suitable backfill materials to enhance the structural soundness and steadfastness of these walls. The researchers discovered that the combination of well-graded granular backfills with geogrid reinforcements greatly enhances the distribution of loads along the wall. This results in a more uniform and efficient transfer of forces. This improved load distribution decreases the sideways forces applied to the retaining wall, which is a crucial element in avoiding wall collapse and guaranteeing long-term durability. The study revealed that the interplay between the granular backfill and the geogrid reinforcement results in a stronger and more durable structure, capable of enduring different environmental and loading </w:t>
      </w:r>
      <w:r w:rsidRPr="00C06363">
        <w:lastRenderedPageBreak/>
        <w:t>conditions. The findings of Kumar and Gupta offer engineers valuable practical insights, indicating that the selection of backfill material is just as important as the design of the geogrid reinforcement.</w:t>
      </w:r>
    </w:p>
    <w:p w14:paraId="0956CBDC" w14:textId="77777777" w:rsidR="004324F3" w:rsidRPr="00C06363" w:rsidRDefault="004324F3" w:rsidP="00C06363">
      <w:pPr>
        <w:pStyle w:val="BodyText"/>
        <w:spacing w:line="336" w:lineRule="auto"/>
        <w:ind w:left="336" w:right="1193"/>
      </w:pPr>
    </w:p>
    <w:p w14:paraId="7F985B15" w14:textId="77777777" w:rsidR="004324F3" w:rsidRPr="00C06363" w:rsidRDefault="004324F3" w:rsidP="00C06363">
      <w:pPr>
        <w:pStyle w:val="BodyText"/>
        <w:spacing w:line="336" w:lineRule="auto"/>
        <w:ind w:left="336" w:right="1193"/>
      </w:pPr>
      <w:r w:rsidRPr="00C06363">
        <w:t>Mehta and Reddy (2022) investigated the impact of wall geometry on the stability of geogrid-reinforced structures. They specifically examined the influence of different wall inclinations and how these structures performed under varied load circumstances. Through their analysis, it was discovered that the utilization of inclined walls, in combination with strategically positioned geogrids, provides enhanced resistance against both static and seismic stresses. The study included intricate simulations and experimental models to evaluate the impact of wall angle and geogrid design on the structural stability. The results demonstrated that slanted walls successfully control horizontal forces and optimize load distribution, hence improving overall stability. The strategic positioning of geogrids enhances this phenomenon, increasing the resilience of retaining walls to dynamic loading circumstances, such as earthquakes. The research conducted by Mehta and Reddy offers useful recommendations for enhancing wall design in order to achieve improved safety and performance.</w:t>
      </w:r>
    </w:p>
    <w:p w14:paraId="12EB300A" w14:textId="77777777" w:rsidR="004324F3" w:rsidRPr="00C06363" w:rsidRDefault="004324F3" w:rsidP="00C06363">
      <w:pPr>
        <w:pStyle w:val="BodyText"/>
        <w:spacing w:line="336" w:lineRule="auto"/>
        <w:ind w:left="336" w:right="1193"/>
      </w:pPr>
    </w:p>
    <w:p w14:paraId="639EA967" w14:textId="77777777" w:rsidR="004324F3" w:rsidRPr="00C06363" w:rsidRDefault="004324F3" w:rsidP="00C06363">
      <w:pPr>
        <w:pStyle w:val="BodyText"/>
        <w:spacing w:line="336" w:lineRule="auto"/>
        <w:ind w:left="336" w:right="1193"/>
      </w:pPr>
      <w:r w:rsidRPr="00C06363">
        <w:t>Lee et al. (2022) conducted a study examining the performance of geogrid-reinforced retaining walls in the face of severe weather conditions, including intense rainfall and substantial temperature variations. Their study cantered on assessing the performance of these walls under extreme environmental pressures, which can have a substantial effect on structural integrity. The study emphasized that walls fortified with high-strength geogrids, along with efficient drainage systems, demonstrate improved resistance to these severe conditions. High-strength geogrids enhance the ability to withstand heavy loads and provide stability, while the drainage systems help counteract the negative impacts of water infiltration and decrease hydrostatic pressure on the wall. The results indicated that the incorporation of this mixture enhances the wall's resistance to the adverse effects of intense precipitation and fluctuations in temperature, therefore prolonging its lifespan and preserving its structural integrity. This study provides essential insights for the development of durable retaining walls capable of withstanding adverse weather conditions.</w:t>
      </w:r>
    </w:p>
    <w:p w14:paraId="26DDB36F" w14:textId="77777777" w:rsidR="004324F3" w:rsidRPr="00C06363" w:rsidRDefault="004324F3" w:rsidP="00C06363">
      <w:pPr>
        <w:pStyle w:val="BodyText"/>
        <w:spacing w:line="336" w:lineRule="auto"/>
        <w:ind w:left="336" w:right="1193"/>
      </w:pPr>
      <w:r w:rsidRPr="00C06363">
        <w:t>Rao and Desai (2021) examined the ecological consequences of geogrid-reinforced retaining walls, specifically in areas with elevated moisture levels. Their investigation highlighted the crucial significance of geogrid materials in preserving wall stability amongst these demanding circumstances. Geogrids with high moisture resistance are crucial for maintaining the durability and efficiency of retaining walls in regions that are susceptible to excessive moisture, according to the study. Elevated moisture levels can have a negative impact on the effectiveness of conventional geogrids by accelerating deterioration and diminishing their tensile strength. The study conducted by Rao and Desai emphasized that geogrids, which are specifically engineered to withstand the penetration of moisture and maintain their structural strength, provide notable benefits in such conditions. The results strongly support the utilization of moisture-resistant geogrids to improve wall stability and mitigate the risk of probable failures caused by external variables. This study offers useful information for the construction of geogrid-reinforced retaining walls that can withstand high levels of moisture.</w:t>
      </w:r>
    </w:p>
    <w:p w14:paraId="223975E7" w14:textId="77777777" w:rsidR="004324F3" w:rsidRPr="00C06363" w:rsidRDefault="004324F3" w:rsidP="00C06363">
      <w:pPr>
        <w:pStyle w:val="BodyText"/>
        <w:spacing w:line="336" w:lineRule="auto"/>
        <w:ind w:left="336" w:right="1193"/>
      </w:pPr>
    </w:p>
    <w:p w14:paraId="116CEAD3" w14:textId="77777777" w:rsidR="004324F3" w:rsidRPr="00C06363" w:rsidRDefault="004324F3" w:rsidP="00C06363">
      <w:pPr>
        <w:pStyle w:val="BodyText"/>
        <w:spacing w:line="336" w:lineRule="auto"/>
        <w:ind w:left="336" w:right="1193"/>
      </w:pPr>
      <w:r w:rsidRPr="00C06363">
        <w:t xml:space="preserve">Miller and Jones (2020) investigated the influence of various building methods on the stability of retaining walls reinforced with geogrids. Their research concentrated on crucial elements of the construction process, including the correct compaction and alignment of the geogrids. The study demonstrated that these elements are essential for attaining the highest level of performance in geogrid reinforcement. Effective compaction guarantees that the soil surrounding the geogrid is evenly compacted, leading to enhanced soil-geogrid interaction and improved load distribution, resulting in increased overall wall stability. Furthermore, ensuring precise alignment of the geogrid layers during installation minimizes any misalignment that may result in localized vulnerabilities and potential </w:t>
      </w:r>
      <w:r w:rsidRPr="00C06363">
        <w:lastRenderedPageBreak/>
        <w:t>sources of failure. The findings of Miller and Jones emphasize the importance of paying careful attention to construction details in order to optimize the effectiveness of geogrid reinforcements and guarantee the long-term stability and performance of retaining walls. Their study offers pragmatic instructions for engineers to improve construction methodologies and ensure the dependability of walls.</w:t>
      </w:r>
    </w:p>
    <w:p w14:paraId="3A9DB872" w14:textId="77777777" w:rsidR="004324F3" w:rsidRPr="00C06363" w:rsidRDefault="004324F3" w:rsidP="00C06363">
      <w:pPr>
        <w:pStyle w:val="BodyText"/>
        <w:spacing w:line="336" w:lineRule="auto"/>
        <w:ind w:left="336" w:right="1193"/>
      </w:pPr>
      <w:r w:rsidRPr="00C06363">
        <w:t>Mohammad et al. (2018) analysed the performance of geogrid-reinforced retaining walls under various loading circumstances and soil types. Their study sought to comprehend the impact of different soil parameters and load scenarios on the efficacy of geogrid reinforcement. The study found that the effectiveness of geogrid-reinforced walls is greatly influenced by the soil type and the characteristics of the applied loads. For example, the research discovered that geogrids offer different degrees of stability and efficacy based on the cohesive or granular nature of the soil and the manner in which loads are exerted. The diversity emphasizes the importance of customizing geogrid designs to fulfil the individual demands of each project. The findings of Mohammad et al. emphasize the significance of tailoring geogrid reinforcing procedures to match the individual characteristics of a site in order to achieve the best possible stability and performance of retaining walls.</w:t>
      </w:r>
    </w:p>
    <w:p w14:paraId="05D5F7A9" w14:textId="77777777" w:rsidR="00981331" w:rsidRPr="003E2339" w:rsidRDefault="00000000">
      <w:pPr>
        <w:pStyle w:val="Heading1"/>
        <w:numPr>
          <w:ilvl w:val="0"/>
          <w:numId w:val="3"/>
        </w:numPr>
        <w:tabs>
          <w:tab w:val="left" w:pos="539"/>
        </w:tabs>
        <w:spacing w:before="39"/>
        <w:ind w:left="539" w:hanging="384"/>
      </w:pPr>
      <w:r>
        <w:rPr>
          <w:spacing w:val="-2"/>
        </w:rPr>
        <w:t>METHODOLOGY</w:t>
      </w:r>
    </w:p>
    <w:p w14:paraId="7FDB5A6F" w14:textId="77777777" w:rsidR="00471A3E" w:rsidRDefault="00471A3E" w:rsidP="0040751E">
      <w:pPr>
        <w:pStyle w:val="BodyText"/>
        <w:spacing w:line="336" w:lineRule="auto"/>
        <w:ind w:left="336" w:right="1193"/>
      </w:pPr>
    </w:p>
    <w:p w14:paraId="55631360" w14:textId="77777777" w:rsidR="00471A3E" w:rsidRPr="00471A3E" w:rsidRDefault="00B557F3" w:rsidP="00471A3E">
      <w:pPr>
        <w:pStyle w:val="BodyText"/>
        <w:spacing w:line="336" w:lineRule="auto"/>
        <w:ind w:left="336" w:right="1193"/>
      </w:pPr>
      <w:r w:rsidRPr="0040751E">
        <w:t xml:space="preserve">Plaxis 2D is a highly versatile and powerful tool used in geotechnical and structural engineering to </w:t>
      </w:r>
      <w:r w:rsidR="00471A3E" w:rsidRPr="00471A3E">
        <w:t xml:space="preserve">Plaxis 2D is a highly versatile and powerful tool used in geotechnical and structural engineering to analyses different situations involving the interaction between soil and structures. The use of this method covers a wide range of analyses, including stability and deformation evaluation, assessment of groundwater flow, and more. </w:t>
      </w:r>
    </w:p>
    <w:p w14:paraId="2AD601F4" w14:textId="77777777" w:rsidR="00471A3E" w:rsidRDefault="00471A3E" w:rsidP="00471A3E">
      <w:pPr>
        <w:pStyle w:val="BodyText"/>
        <w:spacing w:line="336" w:lineRule="auto"/>
        <w:ind w:left="336" w:right="1193"/>
      </w:pPr>
      <w:r w:rsidRPr="00471A3E">
        <w:t>Plaxis 2D is commonly used to analyses retaining walls that are strengthened with geogrid. Geogrids are frequently used to improve the stability and effectiveness of retaining structures by adding extra tensile strength and decreasing sideways ground pressures. Engineers can utilize Plaxis 2D to model the performance of reinforced retaining walls in various loading scenarios, soil characteristics, and geometric arrangements. The primary objective of the initial analysis is to assess the performance of the retaining wall that is only reinforced with geogrid. Engineers can analysis variables such as wall deflection, internal forces, and soil-structure interaction to guarantee that the design fulfils safety and performance criteria. Plaxis 2D provides a comprehensive platform for doing these investigations, utilizing modern finite element methods to precisely capture the intricate behavior of soil and structures.</w:t>
      </w:r>
    </w:p>
    <w:p w14:paraId="5D9A8012" w14:textId="3DCB2E42" w:rsidR="00471A3E" w:rsidRPr="00471A3E" w:rsidRDefault="00471A3E" w:rsidP="00471A3E">
      <w:pPr>
        <w:pStyle w:val="BodyText"/>
        <w:spacing w:line="336" w:lineRule="auto"/>
        <w:ind w:left="336" w:right="1193"/>
      </w:pPr>
      <w:r w:rsidRPr="00471A3E">
        <w:t xml:space="preserve"> Furthermore, the analysis is extended to incorporate tie anchors as supplementary reinforcing components. Anchors are frequently employed to offer extra sideways support and improve the stability of retaining walls, especially where there is a need for stronger reinforcement due to higher loads or challenging soil conditions. By incorporating tie anchors into the Plaxis 2D model, engineers may evaluate their efficacy in reducing potential stability concerns and enhancing overall performance. By conducting iterative analysis and simulations, engineers can adjust the design params of the retaining wall system to obtain the best possible stability and performance in different soil conditions and loading situations. Plaxis 2D is a useful tool in this process, as it gives engineers in-depth understanding of the behavior of the structure and the soil around it. This helps them make educated decisions and ensures the safety and reliability of the retaining wall system. </w:t>
      </w:r>
    </w:p>
    <w:p w14:paraId="19BCDDB5" w14:textId="0B301EBD" w:rsidR="005745C9" w:rsidRDefault="005A124C" w:rsidP="00471A3E">
      <w:pPr>
        <w:pStyle w:val="BodyText"/>
        <w:spacing w:line="336" w:lineRule="auto"/>
        <w:ind w:left="336" w:right="1193"/>
      </w:pPr>
      <w:r>
        <w:rPr>
          <w:noProof/>
        </w:rPr>
        <w:lastRenderedPageBreak/>
        <w:drawing>
          <wp:inline distT="0" distB="0" distL="0" distR="0" wp14:anchorId="23B649BC" wp14:editId="2337745C">
            <wp:extent cx="4090733" cy="1818894"/>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4090733" cy="1818894"/>
                    </a:xfrm>
                    <a:prstGeom prst="rect">
                      <a:avLst/>
                    </a:prstGeom>
                  </pic:spPr>
                </pic:pic>
              </a:graphicData>
            </a:graphic>
          </wp:inline>
        </w:drawing>
      </w:r>
    </w:p>
    <w:p w14:paraId="0EA01EB9" w14:textId="3446FC17" w:rsidR="005A124C" w:rsidRDefault="00B02CA5" w:rsidP="005A124C">
      <w:pPr>
        <w:pStyle w:val="BodyText"/>
        <w:ind w:left="507" w:right="732"/>
        <w:jc w:val="center"/>
      </w:pPr>
      <w:r>
        <w:t>Figure</w:t>
      </w:r>
      <w:r w:rsidR="00FB6F38">
        <w:t xml:space="preserve"> </w:t>
      </w:r>
      <w:r w:rsidR="0063364B">
        <w:t xml:space="preserve">4.1 </w:t>
      </w:r>
      <w:r w:rsidR="0063364B">
        <w:rPr>
          <w:spacing w:val="-11"/>
        </w:rPr>
        <w:t>Basic</w:t>
      </w:r>
      <w:r w:rsidR="005A124C">
        <w:rPr>
          <w:spacing w:val="-2"/>
        </w:rPr>
        <w:t xml:space="preserve"> </w:t>
      </w:r>
      <w:r w:rsidR="005A124C">
        <w:t>Layout</w:t>
      </w:r>
      <w:r w:rsidR="005A124C">
        <w:rPr>
          <w:spacing w:val="7"/>
        </w:rPr>
        <w:t xml:space="preserve"> </w:t>
      </w:r>
      <w:r w:rsidR="005A124C">
        <w:t>of</w:t>
      </w:r>
      <w:r w:rsidR="005A124C">
        <w:rPr>
          <w:spacing w:val="-8"/>
        </w:rPr>
        <w:t xml:space="preserve"> </w:t>
      </w:r>
      <w:r w:rsidR="005A124C">
        <w:t>Plaxis</w:t>
      </w:r>
      <w:r w:rsidR="005A124C">
        <w:rPr>
          <w:spacing w:val="-2"/>
        </w:rPr>
        <w:t xml:space="preserve"> </w:t>
      </w:r>
      <w:r w:rsidR="005A124C">
        <w:t>2D</w:t>
      </w:r>
    </w:p>
    <w:p w14:paraId="1EBFD97F" w14:textId="77777777" w:rsidR="005A124C" w:rsidRDefault="005A124C" w:rsidP="005A124C">
      <w:pPr>
        <w:pStyle w:val="BodyText"/>
        <w:ind w:left="507" w:right="732"/>
        <w:jc w:val="center"/>
      </w:pPr>
    </w:p>
    <w:p w14:paraId="31C51F5E" w14:textId="57D53D13" w:rsidR="00BB23A1" w:rsidRPr="00BB23A1" w:rsidRDefault="00BB23A1" w:rsidP="00A002D9">
      <w:pPr>
        <w:pStyle w:val="BodyText"/>
        <w:spacing w:line="336" w:lineRule="auto"/>
        <w:ind w:left="336" w:right="1193"/>
      </w:pPr>
      <w:r w:rsidRPr="00BB23A1">
        <w:t xml:space="preserve">The research uses Plaxis software version v20. A total of 45 test models have been </w:t>
      </w:r>
      <w:r w:rsidR="00B02CA5" w:rsidRPr="00BB23A1">
        <w:t>scrutinized</w:t>
      </w:r>
      <w:r w:rsidRPr="00BB23A1">
        <w:t xml:space="preserve"> and evaluated. In order to simulate the flat strain </w:t>
      </w:r>
      <w:r w:rsidR="00B02CA5" w:rsidRPr="00BB23A1">
        <w:t>behavior</w:t>
      </w:r>
      <w:r w:rsidRPr="00BB23A1">
        <w:t xml:space="preserve"> of soil clusters, a set of 15 node components were used.</w:t>
      </w:r>
    </w:p>
    <w:p w14:paraId="569EF32F" w14:textId="2D19AAA9" w:rsidR="00E1414F" w:rsidRPr="000542C5" w:rsidRDefault="000542C5" w:rsidP="00E1414F">
      <w:pPr>
        <w:pStyle w:val="Heading2"/>
        <w:spacing w:before="1"/>
        <w:jc w:val="both"/>
        <w:rPr>
          <w:b/>
          <w:bCs/>
          <w:sz w:val="24"/>
          <w:szCs w:val="24"/>
        </w:rPr>
      </w:pPr>
      <w:r>
        <w:rPr>
          <w:b/>
          <w:bCs/>
          <w:spacing w:val="-1"/>
          <w:sz w:val="24"/>
          <w:szCs w:val="24"/>
        </w:rPr>
        <w:t xml:space="preserve">      </w:t>
      </w:r>
      <w:r w:rsidR="00E1414F" w:rsidRPr="000542C5">
        <w:rPr>
          <w:b/>
          <w:bCs/>
          <w:spacing w:val="-1"/>
          <w:sz w:val="24"/>
          <w:szCs w:val="24"/>
        </w:rPr>
        <w:t>FINITE</w:t>
      </w:r>
      <w:r w:rsidR="00E1414F" w:rsidRPr="000542C5">
        <w:rPr>
          <w:b/>
          <w:bCs/>
          <w:spacing w:val="-15"/>
          <w:sz w:val="24"/>
          <w:szCs w:val="24"/>
        </w:rPr>
        <w:t xml:space="preserve"> </w:t>
      </w:r>
      <w:r w:rsidR="00E1414F" w:rsidRPr="000542C5">
        <w:rPr>
          <w:b/>
          <w:bCs/>
          <w:spacing w:val="-1"/>
          <w:sz w:val="24"/>
          <w:szCs w:val="24"/>
        </w:rPr>
        <w:t>ELEMENT</w:t>
      </w:r>
      <w:r w:rsidR="00E1414F" w:rsidRPr="000542C5">
        <w:rPr>
          <w:b/>
          <w:bCs/>
          <w:spacing w:val="-16"/>
          <w:sz w:val="24"/>
          <w:szCs w:val="24"/>
        </w:rPr>
        <w:t xml:space="preserve"> </w:t>
      </w:r>
      <w:r w:rsidR="00E1414F" w:rsidRPr="000542C5">
        <w:rPr>
          <w:b/>
          <w:bCs/>
          <w:spacing w:val="-1"/>
          <w:sz w:val="24"/>
          <w:szCs w:val="24"/>
        </w:rPr>
        <w:t>RETAINING</w:t>
      </w:r>
      <w:r w:rsidR="00E1414F" w:rsidRPr="000542C5">
        <w:rPr>
          <w:b/>
          <w:bCs/>
          <w:spacing w:val="-6"/>
          <w:sz w:val="24"/>
          <w:szCs w:val="24"/>
        </w:rPr>
        <w:t xml:space="preserve"> </w:t>
      </w:r>
      <w:r w:rsidR="00E1414F" w:rsidRPr="000542C5">
        <w:rPr>
          <w:b/>
          <w:bCs/>
          <w:sz w:val="24"/>
          <w:szCs w:val="24"/>
        </w:rPr>
        <w:t>WALL</w:t>
      </w:r>
      <w:r w:rsidR="00E1414F" w:rsidRPr="000542C5">
        <w:rPr>
          <w:b/>
          <w:bCs/>
          <w:spacing w:val="-9"/>
          <w:sz w:val="24"/>
          <w:szCs w:val="24"/>
        </w:rPr>
        <w:t xml:space="preserve"> </w:t>
      </w:r>
      <w:r w:rsidR="00E1414F" w:rsidRPr="000542C5">
        <w:rPr>
          <w:b/>
          <w:bCs/>
          <w:sz w:val="24"/>
          <w:szCs w:val="24"/>
        </w:rPr>
        <w:t>MODEL</w:t>
      </w:r>
    </w:p>
    <w:p w14:paraId="17A8A7C5" w14:textId="77777777" w:rsidR="00C22151" w:rsidRPr="0063364B" w:rsidRDefault="00C22151" w:rsidP="0063364B">
      <w:pPr>
        <w:pStyle w:val="BodyText"/>
        <w:spacing w:line="336" w:lineRule="auto"/>
        <w:ind w:left="336" w:right="1193"/>
      </w:pPr>
      <w:r w:rsidRPr="0063364B">
        <w:t>The Plaxis program was used to produce a finite element model of a retaining wall. The wall heights vary between 4m and 5m, with each height being meticulously designed and analyzed to guarantee both structural integrity and stability. Figure 3.2 illustrates the typical configuration of the 4m retaining wall, with a graphical depiction of its measurements and arrangement. Engineers in the Plaxis environment carefully specify the geometric params, material qualities, and boundary conditions to precisely model the behavior of the retaining wall system under different loading scenarios. Finite element analysis is used to thoroughly examine aspects such as soil-structure interaction, internal forces, and deformation patterns in order to evaluate the performance and safety margins of the wall.</w:t>
      </w:r>
    </w:p>
    <w:p w14:paraId="44EF699F" w14:textId="77777777" w:rsidR="00E1414F" w:rsidRDefault="00E1414F" w:rsidP="00E1414F">
      <w:pPr>
        <w:pStyle w:val="BodyText"/>
        <w:spacing w:before="5"/>
        <w:rPr>
          <w:sz w:val="26"/>
        </w:rPr>
      </w:pPr>
    </w:p>
    <w:p w14:paraId="2FB3DD51" w14:textId="4959A8B6" w:rsidR="00E1414F" w:rsidRPr="000542C5" w:rsidRDefault="000542C5" w:rsidP="00087D1B">
      <w:pPr>
        <w:pStyle w:val="Heading2"/>
        <w:spacing w:before="1"/>
        <w:jc w:val="both"/>
        <w:rPr>
          <w:b/>
          <w:bCs/>
          <w:spacing w:val="-1"/>
          <w:sz w:val="24"/>
          <w:szCs w:val="24"/>
        </w:rPr>
      </w:pPr>
      <w:r w:rsidRPr="000542C5">
        <w:rPr>
          <w:b/>
          <w:bCs/>
          <w:spacing w:val="-1"/>
          <w:sz w:val="24"/>
          <w:szCs w:val="24"/>
        </w:rPr>
        <w:t xml:space="preserve">       </w:t>
      </w:r>
      <w:r w:rsidR="00E1414F" w:rsidRPr="000542C5">
        <w:rPr>
          <w:b/>
          <w:bCs/>
          <w:spacing w:val="-1"/>
          <w:sz w:val="24"/>
          <w:szCs w:val="24"/>
        </w:rPr>
        <w:t>FINITE ELEMENT MATERIAL PROPERTIES</w:t>
      </w:r>
    </w:p>
    <w:p w14:paraId="177C9EDD" w14:textId="4353F9A1" w:rsidR="00413EC8" w:rsidRDefault="00413EC8" w:rsidP="000542C5">
      <w:pPr>
        <w:pStyle w:val="BodyText"/>
        <w:spacing w:line="336" w:lineRule="auto"/>
        <w:ind w:left="336" w:right="1193"/>
      </w:pPr>
      <w:r w:rsidRPr="00413EC8">
        <w:t>Mohr's Coulomb's models Typically, these particular models need five input restrictions. The parameters in question include the moduli of elasticity, Poisson's ratios, angle of repose, cohesiveness, and dilatancy angles. The present research focus on exploring the permanence of walls using the Mohr Coulomb model, without taking into account the water table. The load is 20 kilonewtons (</w:t>
      </w:r>
      <w:r w:rsidR="00B02CA5">
        <w:t>K</w:t>
      </w:r>
      <w:r w:rsidRPr="00413EC8">
        <w:t xml:space="preserve">N). It is constant. The Mohr-Coulomb failure condition is used to describe the </w:t>
      </w:r>
      <w:r w:rsidR="00B02CA5" w:rsidRPr="00413EC8">
        <w:t>behavior</w:t>
      </w:r>
      <w:r w:rsidRPr="00413EC8">
        <w:t xml:space="preserve"> of a material under stress. The MC model represents a substance that is linearly elastic and completely plastic. The specific properties of this model may be found in the table.</w:t>
      </w:r>
    </w:p>
    <w:p w14:paraId="23FF6911" w14:textId="77777777" w:rsidR="00E1414F" w:rsidRDefault="00E1414F" w:rsidP="00E1414F">
      <w:pPr>
        <w:spacing w:before="92"/>
        <w:ind w:left="3017"/>
      </w:pPr>
      <w:r>
        <w:t>12m</w:t>
      </w:r>
    </w:p>
    <w:p w14:paraId="186E6E9F" w14:textId="3E2E5728" w:rsidR="00E1414F" w:rsidRDefault="00E1414F" w:rsidP="00E1414F">
      <w:pPr>
        <w:pStyle w:val="BodyText"/>
        <w:spacing w:before="9"/>
        <w:rPr>
          <w:sz w:val="8"/>
        </w:rPr>
      </w:pPr>
      <w:r>
        <w:rPr>
          <w:noProof/>
          <w:sz w:val="24"/>
        </w:rPr>
        <mc:AlternateContent>
          <mc:Choice Requires="wpg">
            <w:drawing>
              <wp:anchor distT="0" distB="0" distL="0" distR="0" simplePos="0" relativeHeight="251661312" behindDoc="1" locked="0" layoutInCell="1" allowOverlap="1" wp14:anchorId="6A783FBB" wp14:editId="5D2A633F">
                <wp:simplePos x="0" y="0"/>
                <wp:positionH relativeFrom="page">
                  <wp:posOffset>1941195</wp:posOffset>
                </wp:positionH>
                <wp:positionV relativeFrom="paragraph">
                  <wp:posOffset>88900</wp:posOffset>
                </wp:positionV>
                <wp:extent cx="1512570" cy="78740"/>
                <wp:effectExtent l="0" t="0" r="0" b="0"/>
                <wp:wrapTopAndBottom/>
                <wp:docPr id="139466919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2570" cy="78740"/>
                          <a:chOff x="3057" y="140"/>
                          <a:chExt cx="2382" cy="124"/>
                        </a:xfrm>
                      </wpg:grpSpPr>
                      <wps:wsp>
                        <wps:cNvPr id="628596955" name="Freeform 8"/>
                        <wps:cNvSpPr>
                          <a:spLocks/>
                        </wps:cNvSpPr>
                        <wps:spPr bwMode="auto">
                          <a:xfrm>
                            <a:off x="3057" y="144"/>
                            <a:ext cx="120" cy="120"/>
                          </a:xfrm>
                          <a:custGeom>
                            <a:avLst/>
                            <a:gdLst>
                              <a:gd name="T0" fmla="+- 0 3177 3057"/>
                              <a:gd name="T1" fmla="*/ T0 w 120"/>
                              <a:gd name="T2" fmla="+- 0 144 144"/>
                              <a:gd name="T3" fmla="*/ 144 h 120"/>
                              <a:gd name="T4" fmla="+- 0 3057 3057"/>
                              <a:gd name="T5" fmla="*/ T4 w 120"/>
                              <a:gd name="T6" fmla="+- 0 205 144"/>
                              <a:gd name="T7" fmla="*/ 205 h 120"/>
                              <a:gd name="T8" fmla="+- 0 3177 3057"/>
                              <a:gd name="T9" fmla="*/ T8 w 120"/>
                              <a:gd name="T10" fmla="+- 0 264 144"/>
                              <a:gd name="T11" fmla="*/ 264 h 120"/>
                              <a:gd name="T12" fmla="+- 0 3177 3057"/>
                              <a:gd name="T13" fmla="*/ T12 w 120"/>
                              <a:gd name="T14" fmla="+- 0 212 144"/>
                              <a:gd name="T15" fmla="*/ 212 h 120"/>
                              <a:gd name="T16" fmla="+- 0 3177 3057"/>
                              <a:gd name="T17" fmla="*/ T16 w 120"/>
                              <a:gd name="T18" fmla="+- 0 197 144"/>
                              <a:gd name="T19" fmla="*/ 197 h 120"/>
                              <a:gd name="T20" fmla="+- 0 3177 3057"/>
                              <a:gd name="T21" fmla="*/ T20 w 120"/>
                              <a:gd name="T22" fmla="+- 0 144 144"/>
                              <a:gd name="T23" fmla="*/ 144 h 120"/>
                            </a:gdLst>
                            <a:ahLst/>
                            <a:cxnLst>
                              <a:cxn ang="0">
                                <a:pos x="T1" y="T3"/>
                              </a:cxn>
                              <a:cxn ang="0">
                                <a:pos x="T5" y="T7"/>
                              </a:cxn>
                              <a:cxn ang="0">
                                <a:pos x="T9" y="T11"/>
                              </a:cxn>
                              <a:cxn ang="0">
                                <a:pos x="T13" y="T15"/>
                              </a:cxn>
                              <a:cxn ang="0">
                                <a:pos x="T17" y="T19"/>
                              </a:cxn>
                              <a:cxn ang="0">
                                <a:pos x="T21" y="T23"/>
                              </a:cxn>
                            </a:cxnLst>
                            <a:rect l="0" t="0" r="r" b="b"/>
                            <a:pathLst>
                              <a:path w="120" h="120">
                                <a:moveTo>
                                  <a:pt x="120" y="0"/>
                                </a:moveTo>
                                <a:lnTo>
                                  <a:pt x="0" y="61"/>
                                </a:lnTo>
                                <a:lnTo>
                                  <a:pt x="120" y="120"/>
                                </a:lnTo>
                                <a:lnTo>
                                  <a:pt x="120" y="68"/>
                                </a:lnTo>
                                <a:lnTo>
                                  <a:pt x="120" y="53"/>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5961857"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319" y="140"/>
                            <a:ext cx="106"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4874696" name="AutoShape 10"/>
                        <wps:cNvSpPr>
                          <a:spLocks/>
                        </wps:cNvSpPr>
                        <wps:spPr bwMode="auto">
                          <a:xfrm>
                            <a:off x="3177" y="192"/>
                            <a:ext cx="2262" cy="20"/>
                          </a:xfrm>
                          <a:custGeom>
                            <a:avLst/>
                            <a:gdLst>
                              <a:gd name="T0" fmla="+- 0 5319 3177"/>
                              <a:gd name="T1" fmla="*/ T0 w 2262"/>
                              <a:gd name="T2" fmla="+- 0 192 192"/>
                              <a:gd name="T3" fmla="*/ 192 h 20"/>
                              <a:gd name="T4" fmla="+- 0 3177 3177"/>
                              <a:gd name="T5" fmla="*/ T4 w 2262"/>
                              <a:gd name="T6" fmla="+- 0 197 192"/>
                              <a:gd name="T7" fmla="*/ 197 h 20"/>
                              <a:gd name="T8" fmla="+- 0 3177 3177"/>
                              <a:gd name="T9" fmla="*/ T8 w 2262"/>
                              <a:gd name="T10" fmla="+- 0 212 192"/>
                              <a:gd name="T11" fmla="*/ 212 h 20"/>
                              <a:gd name="T12" fmla="+- 0 5319 3177"/>
                              <a:gd name="T13" fmla="*/ T12 w 2262"/>
                              <a:gd name="T14" fmla="+- 0 207 192"/>
                              <a:gd name="T15" fmla="*/ 207 h 20"/>
                              <a:gd name="T16" fmla="+- 0 5319 3177"/>
                              <a:gd name="T17" fmla="*/ T16 w 2262"/>
                              <a:gd name="T18" fmla="+- 0 192 192"/>
                              <a:gd name="T19" fmla="*/ 192 h 20"/>
                              <a:gd name="T20" fmla="+- 0 5439 3177"/>
                              <a:gd name="T21" fmla="*/ T20 w 2262"/>
                              <a:gd name="T22" fmla="+- 0 200 192"/>
                              <a:gd name="T23" fmla="*/ 200 h 20"/>
                              <a:gd name="T24" fmla="+- 0 5424 3177"/>
                              <a:gd name="T25" fmla="*/ T24 w 2262"/>
                              <a:gd name="T26" fmla="+- 0 192 192"/>
                              <a:gd name="T27" fmla="*/ 192 h 20"/>
                              <a:gd name="T28" fmla="+- 0 5339 3177"/>
                              <a:gd name="T29" fmla="*/ T28 w 2262"/>
                              <a:gd name="T30" fmla="+- 0 192 192"/>
                              <a:gd name="T31" fmla="*/ 192 h 20"/>
                              <a:gd name="T32" fmla="+- 0 5339 3177"/>
                              <a:gd name="T33" fmla="*/ T32 w 2262"/>
                              <a:gd name="T34" fmla="+- 0 207 192"/>
                              <a:gd name="T35" fmla="*/ 207 h 20"/>
                              <a:gd name="T36" fmla="+- 0 5425 3177"/>
                              <a:gd name="T37" fmla="*/ T36 w 2262"/>
                              <a:gd name="T38" fmla="+- 0 207 192"/>
                              <a:gd name="T39" fmla="*/ 207 h 20"/>
                              <a:gd name="T40" fmla="+- 0 5439 3177"/>
                              <a:gd name="T41" fmla="*/ T40 w 2262"/>
                              <a:gd name="T42" fmla="+- 0 200 192"/>
                              <a:gd name="T43" fmla="*/ 200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262" h="20">
                                <a:moveTo>
                                  <a:pt x="2142" y="0"/>
                                </a:moveTo>
                                <a:lnTo>
                                  <a:pt x="0" y="5"/>
                                </a:lnTo>
                                <a:lnTo>
                                  <a:pt x="0" y="20"/>
                                </a:lnTo>
                                <a:lnTo>
                                  <a:pt x="2142" y="15"/>
                                </a:lnTo>
                                <a:lnTo>
                                  <a:pt x="2142" y="0"/>
                                </a:lnTo>
                                <a:close/>
                                <a:moveTo>
                                  <a:pt x="2262" y="8"/>
                                </a:moveTo>
                                <a:lnTo>
                                  <a:pt x="2247" y="0"/>
                                </a:lnTo>
                                <a:lnTo>
                                  <a:pt x="2162" y="0"/>
                                </a:lnTo>
                                <a:lnTo>
                                  <a:pt x="2162" y="15"/>
                                </a:lnTo>
                                <a:lnTo>
                                  <a:pt x="2248" y="15"/>
                                </a:lnTo>
                                <a:lnTo>
                                  <a:pt x="2262"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0135E2" id="Group 4" o:spid="_x0000_s1026" style="position:absolute;margin-left:152.85pt;margin-top:7pt;width:119.1pt;height:6.2pt;z-index:-251655168;mso-wrap-distance-left:0;mso-wrap-distance-right:0;mso-position-horizontal-relative:page" coordorigin="3057,140" coordsize="2382,1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">
                <v:shape id="Freeform 8" o:spid="_x0000_s1027" style="position:absolute;left:3057;top:144;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" path="m120,l,61r120,59l120,68r,-15l120,xe" fillcolor="black" stroked="f">
                  <v:path arrowok="t" o:connecttype="custom" o:connectlocs="120,144;0,205;120,264;120,212;120,197;120,144" o:connectangles="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5319;top:140;width:106;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">
                  <v:imagedata r:id="rId10" o:title=""/>
                </v:shape>
                <v:shape id="AutoShape 10" o:spid="_x0000_s1029" style="position:absolute;left:3177;top:192;width:2262;height:20;visibility:visible;mso-wrap-style:square;v-text-anchor:top" coordsize="22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" path="m2142,l,5,,20,2142,15r,-15xm2262,8l2247,r-85,l2162,15r86,l2262,8xe" fillcolor="black" stroked="f">
                  <v:path arrowok="t" o:connecttype="custom" o:connectlocs="2142,192;0,197;0,212;2142,207;2142,192;2262,200;2247,192;2162,192;2162,207;2248,207;2262,200" o:connectangles="0,0,0,0,0,0,0,0,0,0,0"/>
                </v:shape>
                <w10:wrap type="topAndBottom" anchorx="page"/>
              </v:group>
            </w:pict>
          </mc:Fallback>
        </mc:AlternateContent>
      </w:r>
    </w:p>
    <w:p w14:paraId="5F967B23" w14:textId="77777777" w:rsidR="00E1414F" w:rsidRDefault="00E1414F" w:rsidP="00E1414F">
      <w:pPr>
        <w:pStyle w:val="BodyText"/>
      </w:pPr>
    </w:p>
    <w:p w14:paraId="2AFEE274" w14:textId="7FB585E7" w:rsidR="00E1414F" w:rsidRDefault="00517703" w:rsidP="00E1414F">
      <w:pPr>
        <w:pStyle w:val="BodyText"/>
      </w:pPr>
      <w:r>
        <w:rPr>
          <w:noProof/>
        </w:rPr>
        <mc:AlternateContent>
          <mc:Choice Requires="wpg">
            <w:drawing>
              <wp:anchor distT="0" distB="0" distL="114300" distR="114300" simplePos="0" relativeHeight="251658752" behindDoc="0" locked="0" layoutInCell="1" allowOverlap="1" wp14:anchorId="2231D223" wp14:editId="410CB76D">
                <wp:simplePos x="0" y="0"/>
                <wp:positionH relativeFrom="page">
                  <wp:posOffset>2007870</wp:posOffset>
                </wp:positionH>
                <wp:positionV relativeFrom="paragraph">
                  <wp:posOffset>34925</wp:posOffset>
                </wp:positionV>
                <wp:extent cx="4121785" cy="2232660"/>
                <wp:effectExtent l="0" t="0" r="0" b="0"/>
                <wp:wrapNone/>
                <wp:docPr id="61338564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1785" cy="2232660"/>
                          <a:chOff x="2877" y="-734"/>
                          <a:chExt cx="6491" cy="3516"/>
                        </a:xfrm>
                      </wpg:grpSpPr>
                      <pic:pic xmlns:pic="http://schemas.openxmlformats.org/drawingml/2006/picture">
                        <pic:nvPicPr>
                          <pic:cNvPr id="884339746"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877" y="-734"/>
                            <a:ext cx="6491" cy="3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09486204" name="AutoShape 4"/>
                        <wps:cNvSpPr>
                          <a:spLocks/>
                        </wps:cNvSpPr>
                        <wps:spPr bwMode="auto">
                          <a:xfrm>
                            <a:off x="3088" y="1271"/>
                            <a:ext cx="6084" cy="1510"/>
                          </a:xfrm>
                          <a:custGeom>
                            <a:avLst/>
                            <a:gdLst>
                              <a:gd name="T0" fmla="+- 0 5946 3088"/>
                              <a:gd name="T1" fmla="*/ T0 w 6084"/>
                              <a:gd name="T2" fmla="+- 0 1331 1272"/>
                              <a:gd name="T3" fmla="*/ 1331 h 1510"/>
                              <a:gd name="T4" fmla="+- 0 5935 3088"/>
                              <a:gd name="T5" fmla="*/ T4 w 6084"/>
                              <a:gd name="T6" fmla="+- 0 1326 1272"/>
                              <a:gd name="T7" fmla="*/ 1326 h 1510"/>
                              <a:gd name="T8" fmla="+- 0 5826 3088"/>
                              <a:gd name="T9" fmla="*/ T8 w 6084"/>
                              <a:gd name="T10" fmla="+- 0 1272 1272"/>
                              <a:gd name="T11" fmla="*/ 1272 h 1510"/>
                              <a:gd name="T12" fmla="+- 0 5826 3088"/>
                              <a:gd name="T13" fmla="*/ T12 w 6084"/>
                              <a:gd name="T14" fmla="+- 0 1324 1272"/>
                              <a:gd name="T15" fmla="*/ 1324 h 1510"/>
                              <a:gd name="T16" fmla="+- 0 5213 3088"/>
                              <a:gd name="T17" fmla="*/ T16 w 6084"/>
                              <a:gd name="T18" fmla="+- 0 1326 1272"/>
                              <a:gd name="T19" fmla="*/ 1326 h 1510"/>
                              <a:gd name="T20" fmla="+- 0 5213 3088"/>
                              <a:gd name="T21" fmla="*/ T20 w 6084"/>
                              <a:gd name="T22" fmla="+- 0 1273 1272"/>
                              <a:gd name="T23" fmla="*/ 1273 h 1510"/>
                              <a:gd name="T24" fmla="+- 0 5093 3088"/>
                              <a:gd name="T25" fmla="*/ T24 w 6084"/>
                              <a:gd name="T26" fmla="+- 0 1333 1272"/>
                              <a:gd name="T27" fmla="*/ 1333 h 1510"/>
                              <a:gd name="T28" fmla="+- 0 5213 3088"/>
                              <a:gd name="T29" fmla="*/ T28 w 6084"/>
                              <a:gd name="T30" fmla="+- 0 1393 1272"/>
                              <a:gd name="T31" fmla="*/ 1393 h 1510"/>
                              <a:gd name="T32" fmla="+- 0 5213 3088"/>
                              <a:gd name="T33" fmla="*/ T32 w 6084"/>
                              <a:gd name="T34" fmla="+- 0 1341 1272"/>
                              <a:gd name="T35" fmla="*/ 1341 h 1510"/>
                              <a:gd name="T36" fmla="+- 0 5826 3088"/>
                              <a:gd name="T37" fmla="*/ T36 w 6084"/>
                              <a:gd name="T38" fmla="+- 0 1339 1272"/>
                              <a:gd name="T39" fmla="*/ 1339 h 1510"/>
                              <a:gd name="T40" fmla="+- 0 5826 3088"/>
                              <a:gd name="T41" fmla="*/ T40 w 6084"/>
                              <a:gd name="T42" fmla="+- 0 1392 1272"/>
                              <a:gd name="T43" fmla="*/ 1392 h 1510"/>
                              <a:gd name="T44" fmla="+- 0 5930 3088"/>
                              <a:gd name="T45" fmla="*/ T44 w 6084"/>
                              <a:gd name="T46" fmla="+- 0 1339 1272"/>
                              <a:gd name="T47" fmla="*/ 1339 h 1510"/>
                              <a:gd name="T48" fmla="+- 0 5946 3088"/>
                              <a:gd name="T49" fmla="*/ T48 w 6084"/>
                              <a:gd name="T50" fmla="+- 0 1331 1272"/>
                              <a:gd name="T51" fmla="*/ 1331 h 1510"/>
                              <a:gd name="T52" fmla="+- 0 9172 3088"/>
                              <a:gd name="T53" fmla="*/ T52 w 6084"/>
                              <a:gd name="T54" fmla="+- 0 2722 1272"/>
                              <a:gd name="T55" fmla="*/ 2722 h 1510"/>
                              <a:gd name="T56" fmla="+- 0 9168 3088"/>
                              <a:gd name="T57" fmla="*/ T56 w 6084"/>
                              <a:gd name="T58" fmla="+- 0 2720 1272"/>
                              <a:gd name="T59" fmla="*/ 2720 h 1510"/>
                              <a:gd name="T60" fmla="+- 0 9158 3088"/>
                              <a:gd name="T61" fmla="*/ T60 w 6084"/>
                              <a:gd name="T62" fmla="+- 0 2715 1272"/>
                              <a:gd name="T63" fmla="*/ 2715 h 1510"/>
                              <a:gd name="T64" fmla="+- 0 9052 3088"/>
                              <a:gd name="T65" fmla="*/ T64 w 6084"/>
                              <a:gd name="T66" fmla="+- 0 2662 1272"/>
                              <a:gd name="T67" fmla="*/ 2662 h 1510"/>
                              <a:gd name="T68" fmla="+- 0 9052 3088"/>
                              <a:gd name="T69" fmla="*/ T68 w 6084"/>
                              <a:gd name="T70" fmla="+- 0 2715 1272"/>
                              <a:gd name="T71" fmla="*/ 2715 h 1510"/>
                              <a:gd name="T72" fmla="+- 0 3208 3088"/>
                              <a:gd name="T73" fmla="*/ T72 w 6084"/>
                              <a:gd name="T74" fmla="+- 0 2705 1272"/>
                              <a:gd name="T75" fmla="*/ 2705 h 1510"/>
                              <a:gd name="T76" fmla="+- 0 3208 3088"/>
                              <a:gd name="T77" fmla="*/ T76 w 6084"/>
                              <a:gd name="T78" fmla="+- 0 2652 1272"/>
                              <a:gd name="T79" fmla="*/ 2652 h 1510"/>
                              <a:gd name="T80" fmla="+- 0 3088 3088"/>
                              <a:gd name="T81" fmla="*/ T80 w 6084"/>
                              <a:gd name="T82" fmla="+- 0 2712 1272"/>
                              <a:gd name="T83" fmla="*/ 2712 h 1510"/>
                              <a:gd name="T84" fmla="+- 0 3208 3088"/>
                              <a:gd name="T85" fmla="*/ T84 w 6084"/>
                              <a:gd name="T86" fmla="+- 0 2772 1272"/>
                              <a:gd name="T87" fmla="*/ 2772 h 1510"/>
                              <a:gd name="T88" fmla="+- 0 3208 3088"/>
                              <a:gd name="T89" fmla="*/ T88 w 6084"/>
                              <a:gd name="T90" fmla="+- 0 2720 1272"/>
                              <a:gd name="T91" fmla="*/ 2720 h 1510"/>
                              <a:gd name="T92" fmla="+- 0 9052 3088"/>
                              <a:gd name="T93" fmla="*/ T92 w 6084"/>
                              <a:gd name="T94" fmla="+- 0 2730 1272"/>
                              <a:gd name="T95" fmla="*/ 2730 h 1510"/>
                              <a:gd name="T96" fmla="+- 0 9052 3088"/>
                              <a:gd name="T97" fmla="*/ T96 w 6084"/>
                              <a:gd name="T98" fmla="+- 0 2782 1272"/>
                              <a:gd name="T99" fmla="*/ 2782 h 1510"/>
                              <a:gd name="T100" fmla="+- 0 9157 3088"/>
                              <a:gd name="T101" fmla="*/ T100 w 6084"/>
                              <a:gd name="T102" fmla="+- 0 2730 1272"/>
                              <a:gd name="T103" fmla="*/ 2730 h 1510"/>
                              <a:gd name="T104" fmla="+- 0 9172 3088"/>
                              <a:gd name="T105" fmla="*/ T104 w 6084"/>
                              <a:gd name="T106" fmla="+- 0 2722 1272"/>
                              <a:gd name="T107" fmla="*/ 2722 h 15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6084" h="1510">
                                <a:moveTo>
                                  <a:pt x="2858" y="59"/>
                                </a:moveTo>
                                <a:lnTo>
                                  <a:pt x="2847" y="54"/>
                                </a:lnTo>
                                <a:lnTo>
                                  <a:pt x="2738" y="0"/>
                                </a:lnTo>
                                <a:lnTo>
                                  <a:pt x="2738" y="52"/>
                                </a:lnTo>
                                <a:lnTo>
                                  <a:pt x="2125" y="54"/>
                                </a:lnTo>
                                <a:lnTo>
                                  <a:pt x="2125" y="1"/>
                                </a:lnTo>
                                <a:lnTo>
                                  <a:pt x="2005" y="61"/>
                                </a:lnTo>
                                <a:lnTo>
                                  <a:pt x="2125" y="121"/>
                                </a:lnTo>
                                <a:lnTo>
                                  <a:pt x="2125" y="69"/>
                                </a:lnTo>
                                <a:lnTo>
                                  <a:pt x="2738" y="67"/>
                                </a:lnTo>
                                <a:lnTo>
                                  <a:pt x="2738" y="120"/>
                                </a:lnTo>
                                <a:lnTo>
                                  <a:pt x="2842" y="67"/>
                                </a:lnTo>
                                <a:lnTo>
                                  <a:pt x="2858" y="59"/>
                                </a:lnTo>
                                <a:close/>
                                <a:moveTo>
                                  <a:pt x="6084" y="1450"/>
                                </a:moveTo>
                                <a:lnTo>
                                  <a:pt x="6080" y="1448"/>
                                </a:lnTo>
                                <a:lnTo>
                                  <a:pt x="6070" y="1443"/>
                                </a:lnTo>
                                <a:lnTo>
                                  <a:pt x="5964" y="1390"/>
                                </a:lnTo>
                                <a:lnTo>
                                  <a:pt x="5964" y="1443"/>
                                </a:lnTo>
                                <a:lnTo>
                                  <a:pt x="120" y="1433"/>
                                </a:lnTo>
                                <a:lnTo>
                                  <a:pt x="120" y="1380"/>
                                </a:lnTo>
                                <a:lnTo>
                                  <a:pt x="0" y="1440"/>
                                </a:lnTo>
                                <a:lnTo>
                                  <a:pt x="120" y="1500"/>
                                </a:lnTo>
                                <a:lnTo>
                                  <a:pt x="120" y="1448"/>
                                </a:lnTo>
                                <a:lnTo>
                                  <a:pt x="5964" y="1458"/>
                                </a:lnTo>
                                <a:lnTo>
                                  <a:pt x="5964" y="1510"/>
                                </a:lnTo>
                                <a:lnTo>
                                  <a:pt x="6069" y="1458"/>
                                </a:lnTo>
                                <a:lnTo>
                                  <a:pt x="6084" y="14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383378" name="Text Box 5"/>
                        <wps:cNvSpPr txBox="1">
                          <a:spLocks noChangeArrowheads="1"/>
                        </wps:cNvSpPr>
                        <wps:spPr bwMode="auto">
                          <a:xfrm>
                            <a:off x="5210" y="1488"/>
                            <a:ext cx="580" cy="469"/>
                          </a:xfrm>
                          <a:prstGeom prst="rect">
                            <a:avLst/>
                          </a:prstGeom>
                          <a:solidFill>
                            <a:srgbClr val="DBEBF4"/>
                          </a:solidFill>
                          <a:ln w="6350">
                            <a:solidFill>
                              <a:srgbClr val="FFFFFF"/>
                            </a:solidFill>
                            <a:prstDash val="solid"/>
                            <a:miter lim="800000"/>
                            <a:headEnd/>
                            <a:tailEnd/>
                          </a:ln>
                        </wps:spPr>
                        <wps:txbx>
                          <w:txbxContent>
                            <w:p w14:paraId="69CF73EB" w14:textId="77777777" w:rsidR="00E1414F" w:rsidRDefault="00E1414F" w:rsidP="00E1414F">
                              <w:pPr>
                                <w:spacing w:before="75"/>
                                <w:ind w:left="145"/>
                              </w:pPr>
                              <w:r>
                                <w:t>4m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31D223" id="Group 3" o:spid="_x0000_s1026" style="position:absolute;left:0;text-align:left;margin-left:158.1pt;margin-top:2.75pt;width:324.55pt;height:175.8pt;z-index:251658752;mso-position-horizontal-relative:page" coordorigin="2877,-734" coordsize="6491,35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">
                <v:shape id="Picture 3" o:spid="_x0000_s1027" type="#_x0000_t75" style="position:absolute;left:2877;top:-734;width:6491;height:3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">
                  <v:imagedata r:id="rId12" o:title=""/>
                </v:shape>
                <v:shape id="AutoShape 4" o:spid="_x0000_s1028" style="position:absolute;left:3088;top:1271;width:6084;height:1510;visibility:visible;mso-wrap-style:square;v-text-anchor:top" coordsize="6084,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" path="m2858,59r-11,-5l2738,r,52l2125,54r,-53l2005,61r120,60l2125,69r613,-2l2738,120,2842,67r16,-8xm6084,1450r-4,-2l6070,1443r-106,-53l5964,1443,120,1433r,-53l,1440r120,60l120,1448r5844,10l5964,1510r105,-52l6084,1450xe" fillcolor="black" stroked="f">
                  <v:path arrowok="t" o:connecttype="custom" o:connectlocs="2858,1331;2847,1326;2738,1272;2738,1324;2125,1326;2125,1273;2005,1333;2125,1393;2125,1341;2738,1339;2738,1392;2842,1339;2858,1331;6084,2722;6080,2720;6070,2715;5964,2662;5964,2715;120,2705;120,2652;0,2712;120,2772;120,2720;5964,2730;5964,2782;6069,2730;6084,2722" o:connectangles="0,0,0,0,0,0,0,0,0,0,0,0,0,0,0,0,0,0,0,0,0,0,0,0,0,0,0"/>
                </v:shape>
                <v:shapetype id="_x0000_t202" coordsize="21600,21600" o:spt="202" path="m,l,21600r21600,l21600,xe">
                  <v:stroke joinstyle="miter"/>
                  <v:path gradientshapeok="t" o:connecttype="rect"/>
                </v:shapetype>
                <v:shape id="Text Box 5" o:spid="_x0000_s1029" type="#_x0000_t202" style="position:absolute;left:5210;top:1488;width:580;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" fillcolor="#dbebf4" strokecolor="white" strokeweight=".5pt">
                  <v:textbox inset="0,0,0,0">
                    <w:txbxContent>
                      <w:p w14:paraId="69CF73EB" w14:textId="77777777" w:rsidR="00E1414F" w:rsidRDefault="00E1414F" w:rsidP="00E1414F">
                        <w:pPr>
                          <w:spacing w:before="75"/>
                          <w:ind w:left="145"/>
                        </w:pPr>
                        <w:r>
                          <w:t>4m</w:t>
                        </w:r>
                      </w:p>
                    </w:txbxContent>
                  </v:textbox>
                </v:shape>
                <w10:wrap anchorx="page"/>
              </v:group>
            </w:pict>
          </mc:Fallback>
        </mc:AlternateContent>
      </w:r>
    </w:p>
    <w:p w14:paraId="0F4255D5" w14:textId="77777777" w:rsidR="00E1414F" w:rsidRDefault="00E1414F" w:rsidP="00E1414F">
      <w:pPr>
        <w:pStyle w:val="BodyText"/>
      </w:pPr>
    </w:p>
    <w:p w14:paraId="7EE3901C" w14:textId="77777777" w:rsidR="00E1414F" w:rsidRDefault="00E1414F" w:rsidP="00E1414F">
      <w:pPr>
        <w:pStyle w:val="BodyText"/>
        <w:spacing w:before="10"/>
        <w:rPr>
          <w:sz w:val="26"/>
        </w:rPr>
      </w:pPr>
    </w:p>
    <w:p w14:paraId="7B1C8A2A" w14:textId="1DA5E100" w:rsidR="00E1414F" w:rsidRDefault="00E1414F" w:rsidP="00E1414F">
      <w:pPr>
        <w:spacing w:before="92"/>
        <w:ind w:left="888"/>
      </w:pPr>
      <w:r>
        <w:rPr>
          <w:noProof/>
        </w:rPr>
        <mc:AlternateContent>
          <mc:Choice Requires="wps">
            <w:drawing>
              <wp:anchor distT="0" distB="0" distL="114300" distR="114300" simplePos="0" relativeHeight="251660288" behindDoc="0" locked="0" layoutInCell="1" allowOverlap="1" wp14:anchorId="6C573D16" wp14:editId="0886F135">
                <wp:simplePos x="0" y="0"/>
                <wp:positionH relativeFrom="page">
                  <wp:posOffset>1671320</wp:posOffset>
                </wp:positionH>
                <wp:positionV relativeFrom="paragraph">
                  <wp:posOffset>-174625</wp:posOffset>
                </wp:positionV>
                <wp:extent cx="89535" cy="1760220"/>
                <wp:effectExtent l="0" t="0" r="0" b="0"/>
                <wp:wrapNone/>
                <wp:docPr id="340059329"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535" cy="1760220"/>
                        </a:xfrm>
                        <a:custGeom>
                          <a:avLst/>
                          <a:gdLst>
                            <a:gd name="T0" fmla="+- 0 2758 2632"/>
                            <a:gd name="T1" fmla="*/ T0 w 141"/>
                            <a:gd name="T2" fmla="+- 0 2377 -275"/>
                            <a:gd name="T3" fmla="*/ 2377 h 2772"/>
                            <a:gd name="T4" fmla="+- 0 2706 2632"/>
                            <a:gd name="T5" fmla="*/ T4 w 141"/>
                            <a:gd name="T6" fmla="+- 0 2377 -275"/>
                            <a:gd name="T7" fmla="*/ 2377 h 2772"/>
                            <a:gd name="T8" fmla="+- 0 2699 2632"/>
                            <a:gd name="T9" fmla="*/ T8 w 141"/>
                            <a:gd name="T10" fmla="+- 0 937 -275"/>
                            <a:gd name="T11" fmla="*/ 937 h 2772"/>
                            <a:gd name="T12" fmla="+- 0 2752 2632"/>
                            <a:gd name="T13" fmla="*/ T12 w 141"/>
                            <a:gd name="T14" fmla="+- 0 937 -275"/>
                            <a:gd name="T15" fmla="*/ 937 h 2772"/>
                            <a:gd name="T16" fmla="+- 0 2742 2632"/>
                            <a:gd name="T17" fmla="*/ T16 w 141"/>
                            <a:gd name="T18" fmla="+- 0 917 -275"/>
                            <a:gd name="T19" fmla="*/ 917 h 2772"/>
                            <a:gd name="T20" fmla="+- 0 2691 2632"/>
                            <a:gd name="T21" fmla="*/ T20 w 141"/>
                            <a:gd name="T22" fmla="+- 0 817 -275"/>
                            <a:gd name="T23" fmla="*/ 817 h 2772"/>
                            <a:gd name="T24" fmla="+- 0 2632 2632"/>
                            <a:gd name="T25" fmla="*/ T24 w 141"/>
                            <a:gd name="T26" fmla="+- 0 938 -275"/>
                            <a:gd name="T27" fmla="*/ 938 h 2772"/>
                            <a:gd name="T28" fmla="+- 0 2684 2632"/>
                            <a:gd name="T29" fmla="*/ T28 w 141"/>
                            <a:gd name="T30" fmla="+- 0 937 -275"/>
                            <a:gd name="T31" fmla="*/ 937 h 2772"/>
                            <a:gd name="T32" fmla="+- 0 2691 2632"/>
                            <a:gd name="T33" fmla="*/ T32 w 141"/>
                            <a:gd name="T34" fmla="+- 0 2377 -275"/>
                            <a:gd name="T35" fmla="*/ 2377 h 2772"/>
                            <a:gd name="T36" fmla="+- 0 2638 2632"/>
                            <a:gd name="T37" fmla="*/ T36 w 141"/>
                            <a:gd name="T38" fmla="+- 0 2378 -275"/>
                            <a:gd name="T39" fmla="*/ 2378 h 2772"/>
                            <a:gd name="T40" fmla="+- 0 2699 2632"/>
                            <a:gd name="T41" fmla="*/ T40 w 141"/>
                            <a:gd name="T42" fmla="+- 0 2497 -275"/>
                            <a:gd name="T43" fmla="*/ 2497 h 2772"/>
                            <a:gd name="T44" fmla="+- 0 2758 2632"/>
                            <a:gd name="T45" fmla="*/ T44 w 141"/>
                            <a:gd name="T46" fmla="+- 0 2377 -275"/>
                            <a:gd name="T47" fmla="*/ 2377 h 2772"/>
                            <a:gd name="T48" fmla="+- 0 2773 2632"/>
                            <a:gd name="T49" fmla="*/ T48 w 141"/>
                            <a:gd name="T50" fmla="+- 0 -155 -275"/>
                            <a:gd name="T51" fmla="*/ -155 h 2772"/>
                            <a:gd name="T52" fmla="+- 0 2763 2632"/>
                            <a:gd name="T53" fmla="*/ T52 w 141"/>
                            <a:gd name="T54" fmla="+- 0 -175 -275"/>
                            <a:gd name="T55" fmla="*/ -175 h 2772"/>
                            <a:gd name="T56" fmla="+- 0 2715 2632"/>
                            <a:gd name="T57" fmla="*/ T56 w 141"/>
                            <a:gd name="T58" fmla="+- 0 -275 -275"/>
                            <a:gd name="T59" fmla="*/ -275 h 2772"/>
                            <a:gd name="T60" fmla="+- 0 2653 2632"/>
                            <a:gd name="T61" fmla="*/ T60 w 141"/>
                            <a:gd name="T62" fmla="+- 0 -156 -275"/>
                            <a:gd name="T63" fmla="*/ -156 h 2772"/>
                            <a:gd name="T64" fmla="+- 0 2705 2632"/>
                            <a:gd name="T65" fmla="*/ T64 w 141"/>
                            <a:gd name="T66" fmla="+- 0 -155 -275"/>
                            <a:gd name="T67" fmla="*/ -155 h 2772"/>
                            <a:gd name="T68" fmla="+- 0 2690 2632"/>
                            <a:gd name="T69" fmla="*/ T68 w 141"/>
                            <a:gd name="T70" fmla="+- 0 661 -275"/>
                            <a:gd name="T71" fmla="*/ 661 h 2772"/>
                            <a:gd name="T72" fmla="+- 0 2637 2632"/>
                            <a:gd name="T73" fmla="*/ T72 w 141"/>
                            <a:gd name="T74" fmla="+- 0 660 -275"/>
                            <a:gd name="T75" fmla="*/ 660 h 2772"/>
                            <a:gd name="T76" fmla="+- 0 2695 2632"/>
                            <a:gd name="T77" fmla="*/ T76 w 141"/>
                            <a:gd name="T78" fmla="+- 0 781 -275"/>
                            <a:gd name="T79" fmla="*/ 781 h 2772"/>
                            <a:gd name="T80" fmla="+- 0 2757 2632"/>
                            <a:gd name="T81" fmla="*/ T80 w 141"/>
                            <a:gd name="T82" fmla="+- 0 662 -275"/>
                            <a:gd name="T83" fmla="*/ 662 h 2772"/>
                            <a:gd name="T84" fmla="+- 0 2705 2632"/>
                            <a:gd name="T85" fmla="*/ T84 w 141"/>
                            <a:gd name="T86" fmla="+- 0 661 -275"/>
                            <a:gd name="T87" fmla="*/ 661 h 2772"/>
                            <a:gd name="T88" fmla="+- 0 2720 2632"/>
                            <a:gd name="T89" fmla="*/ T88 w 141"/>
                            <a:gd name="T90" fmla="+- 0 -155 -275"/>
                            <a:gd name="T91" fmla="*/ -155 h 2772"/>
                            <a:gd name="T92" fmla="+- 0 2773 2632"/>
                            <a:gd name="T93" fmla="*/ T92 w 141"/>
                            <a:gd name="T94" fmla="+- 0 -154 -275"/>
                            <a:gd name="T95" fmla="*/ -154 h 2772"/>
                            <a:gd name="T96" fmla="+- 0 2773 2632"/>
                            <a:gd name="T97" fmla="*/ T96 w 141"/>
                            <a:gd name="T98" fmla="+- 0 -155 -275"/>
                            <a:gd name="T99" fmla="*/ -155 h 27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41" h="2772">
                              <a:moveTo>
                                <a:pt x="126" y="2652"/>
                              </a:moveTo>
                              <a:lnTo>
                                <a:pt x="74" y="2652"/>
                              </a:lnTo>
                              <a:lnTo>
                                <a:pt x="67" y="1212"/>
                              </a:lnTo>
                              <a:lnTo>
                                <a:pt x="120" y="1212"/>
                              </a:lnTo>
                              <a:lnTo>
                                <a:pt x="110" y="1192"/>
                              </a:lnTo>
                              <a:lnTo>
                                <a:pt x="59" y="1092"/>
                              </a:lnTo>
                              <a:lnTo>
                                <a:pt x="0" y="1213"/>
                              </a:lnTo>
                              <a:lnTo>
                                <a:pt x="52" y="1212"/>
                              </a:lnTo>
                              <a:lnTo>
                                <a:pt x="59" y="2652"/>
                              </a:lnTo>
                              <a:lnTo>
                                <a:pt x="6" y="2653"/>
                              </a:lnTo>
                              <a:lnTo>
                                <a:pt x="67" y="2772"/>
                              </a:lnTo>
                              <a:lnTo>
                                <a:pt x="126" y="2652"/>
                              </a:lnTo>
                              <a:close/>
                              <a:moveTo>
                                <a:pt x="141" y="120"/>
                              </a:moveTo>
                              <a:lnTo>
                                <a:pt x="131" y="100"/>
                              </a:lnTo>
                              <a:lnTo>
                                <a:pt x="83" y="0"/>
                              </a:lnTo>
                              <a:lnTo>
                                <a:pt x="21" y="119"/>
                              </a:lnTo>
                              <a:lnTo>
                                <a:pt x="73" y="120"/>
                              </a:lnTo>
                              <a:lnTo>
                                <a:pt x="58" y="936"/>
                              </a:lnTo>
                              <a:lnTo>
                                <a:pt x="5" y="935"/>
                              </a:lnTo>
                              <a:lnTo>
                                <a:pt x="63" y="1056"/>
                              </a:lnTo>
                              <a:lnTo>
                                <a:pt x="125" y="937"/>
                              </a:lnTo>
                              <a:lnTo>
                                <a:pt x="73" y="936"/>
                              </a:lnTo>
                              <a:lnTo>
                                <a:pt x="88" y="120"/>
                              </a:lnTo>
                              <a:lnTo>
                                <a:pt x="141" y="121"/>
                              </a:lnTo>
                              <a:lnTo>
                                <a:pt x="141" y="1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9BFCA" id="Freeform: Shape 2" o:spid="_x0000_s1026" style="position:absolute;margin-left:131.6pt;margin-top:-13.75pt;width:7.05pt;height:138.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1,2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" path="m126,2652r-52,l67,1212r53,l110,1192,59,1092,,1213r52,-1l59,2652r-53,1l67,2772r59,-120xm141,120l131,100,83,,21,119r52,1l58,936,5,935r58,121l125,937,73,936,88,120r53,1l141,120xe" fillcolor="black" stroked="f">
                <v:path arrowok="t" o:connecttype="custom" o:connectlocs="80010,1509395;46990,1509395;42545,594995;76200,594995;69850,582295;37465,518795;0,595630;33020,594995;37465,1509395;3810,1510030;42545,1585595;80010,1509395;89535,-98425;83185,-111125;52705,-174625;13335,-99060;46355,-98425;36830,419735;3175,419100;40005,495935;79375,420370;46355,419735;55880,-98425;89535,-97790;89535,-98425" o:connectangles="0,0,0,0,0,0,0,0,0,0,0,0,0,0,0,0,0,0,0,0,0,0,0,0,0"/>
                <w10:wrap anchorx="page"/>
              </v:shape>
            </w:pict>
          </mc:Fallback>
        </mc:AlternateContent>
      </w:r>
      <w:r>
        <w:t>4m</w:t>
      </w:r>
    </w:p>
    <w:p w14:paraId="10ED612D" w14:textId="77777777" w:rsidR="00E1414F" w:rsidRDefault="00E1414F" w:rsidP="00E1414F">
      <w:pPr>
        <w:pStyle w:val="BodyText"/>
      </w:pPr>
    </w:p>
    <w:p w14:paraId="7DB5AED2" w14:textId="77777777" w:rsidR="00E1414F" w:rsidRDefault="00E1414F" w:rsidP="00E1414F">
      <w:pPr>
        <w:pStyle w:val="BodyText"/>
      </w:pPr>
    </w:p>
    <w:p w14:paraId="3E00A653" w14:textId="77777777" w:rsidR="00E1414F" w:rsidRDefault="00E1414F" w:rsidP="00E1414F">
      <w:pPr>
        <w:pStyle w:val="BodyText"/>
      </w:pPr>
    </w:p>
    <w:p w14:paraId="39F997B1" w14:textId="77777777" w:rsidR="00E1414F" w:rsidRDefault="00E1414F" w:rsidP="00E1414F">
      <w:pPr>
        <w:spacing w:before="160"/>
        <w:ind w:left="859"/>
      </w:pPr>
      <w:r>
        <w:t>6m</w:t>
      </w:r>
    </w:p>
    <w:p w14:paraId="373D3D77" w14:textId="77777777" w:rsidR="00E1414F" w:rsidRDefault="00E1414F" w:rsidP="00E1414F">
      <w:pPr>
        <w:pStyle w:val="BodyText"/>
      </w:pPr>
    </w:p>
    <w:p w14:paraId="436BC1BE" w14:textId="77777777" w:rsidR="00E1414F" w:rsidRDefault="00E1414F" w:rsidP="00E1414F">
      <w:pPr>
        <w:pStyle w:val="BodyText"/>
      </w:pPr>
    </w:p>
    <w:p w14:paraId="17F462C1" w14:textId="77777777" w:rsidR="00E1414F" w:rsidRDefault="00E1414F" w:rsidP="00E1414F">
      <w:pPr>
        <w:pStyle w:val="BodyText"/>
      </w:pPr>
    </w:p>
    <w:p w14:paraId="157D3998" w14:textId="77777777" w:rsidR="00E1414F" w:rsidRDefault="00E1414F" w:rsidP="00E1414F">
      <w:pPr>
        <w:pStyle w:val="BodyText"/>
      </w:pPr>
    </w:p>
    <w:p w14:paraId="2212538E" w14:textId="71DEE501" w:rsidR="00E1414F" w:rsidRDefault="00E1414F" w:rsidP="00517703">
      <w:pPr>
        <w:spacing w:before="92"/>
        <w:ind w:left="507" w:right="559"/>
        <w:jc w:val="center"/>
        <w:rPr>
          <w:sz w:val="20"/>
        </w:rPr>
      </w:pPr>
      <w:r>
        <w:t>30m</w:t>
      </w:r>
    </w:p>
    <w:p w14:paraId="4010A357" w14:textId="0E66B4FB" w:rsidR="00E1414F" w:rsidRDefault="00E1414F" w:rsidP="00517703">
      <w:pPr>
        <w:pStyle w:val="BodyText"/>
        <w:ind w:left="507" w:right="843"/>
        <w:jc w:val="center"/>
      </w:pPr>
      <w:r>
        <w:t>Figure</w:t>
      </w:r>
      <w:r>
        <w:rPr>
          <w:spacing w:val="-12"/>
        </w:rPr>
        <w:t xml:space="preserve"> </w:t>
      </w:r>
      <w:r w:rsidR="00B6485E">
        <w:t>4</w:t>
      </w:r>
      <w:r>
        <w:t>.2</w:t>
      </w:r>
      <w:r>
        <w:rPr>
          <w:spacing w:val="-4"/>
        </w:rPr>
        <w:t xml:space="preserve"> </w:t>
      </w:r>
      <w:r>
        <w:t>Geometry</w:t>
      </w:r>
      <w:r>
        <w:rPr>
          <w:spacing w:val="-3"/>
        </w:rPr>
        <w:t xml:space="preserve"> </w:t>
      </w:r>
      <w:r>
        <w:t>of</w:t>
      </w:r>
      <w:r>
        <w:rPr>
          <w:spacing w:val="-2"/>
        </w:rPr>
        <w:t xml:space="preserve"> </w:t>
      </w:r>
      <w:r>
        <w:t>MSE</w:t>
      </w:r>
      <w:r>
        <w:rPr>
          <w:spacing w:val="-3"/>
        </w:rPr>
        <w:t xml:space="preserve"> </w:t>
      </w:r>
      <w:r>
        <w:t>wall</w:t>
      </w:r>
    </w:p>
    <w:p w14:paraId="4DE451F5" w14:textId="77777777" w:rsidR="00347391" w:rsidRDefault="00347391" w:rsidP="00517703">
      <w:pPr>
        <w:pStyle w:val="BodyText"/>
        <w:ind w:left="507" w:right="843"/>
        <w:jc w:val="center"/>
        <w:rPr>
          <w:sz w:val="35"/>
        </w:rPr>
      </w:pPr>
    </w:p>
    <w:p w14:paraId="59570743" w14:textId="22E8AC1A" w:rsidR="00E1414F" w:rsidRDefault="00E1414F" w:rsidP="00E1414F">
      <w:pPr>
        <w:pStyle w:val="BodyText"/>
        <w:ind w:left="826"/>
      </w:pPr>
      <w:r>
        <w:rPr>
          <w:spacing w:val="-1"/>
        </w:rPr>
        <w:lastRenderedPageBreak/>
        <w:t>Table</w:t>
      </w:r>
      <w:r>
        <w:rPr>
          <w:spacing w:val="-20"/>
        </w:rPr>
        <w:t xml:space="preserve"> </w:t>
      </w:r>
      <w:r w:rsidR="00CD4CC9">
        <w:rPr>
          <w:spacing w:val="-1"/>
        </w:rPr>
        <w:t>4</w:t>
      </w:r>
      <w:r>
        <w:rPr>
          <w:spacing w:val="-1"/>
        </w:rPr>
        <w:t>.1</w:t>
      </w:r>
      <w:r>
        <w:rPr>
          <w:spacing w:val="-15"/>
        </w:rPr>
        <w:t xml:space="preserve"> </w:t>
      </w:r>
      <w:r>
        <w:rPr>
          <w:spacing w:val="-1"/>
        </w:rPr>
        <w:t>Finite</w:t>
      </w:r>
      <w:r>
        <w:rPr>
          <w:spacing w:val="-14"/>
        </w:rPr>
        <w:t xml:space="preserve"> </w:t>
      </w:r>
      <w:r>
        <w:rPr>
          <w:spacing w:val="-1"/>
        </w:rPr>
        <w:t>Element</w:t>
      </w:r>
      <w:r>
        <w:rPr>
          <w:spacing w:val="-13"/>
        </w:rPr>
        <w:t xml:space="preserve"> </w:t>
      </w:r>
      <w:r>
        <w:rPr>
          <w:spacing w:val="-1"/>
        </w:rPr>
        <w:t>Material</w:t>
      </w:r>
      <w:r>
        <w:rPr>
          <w:spacing w:val="-15"/>
        </w:rPr>
        <w:t xml:space="preserve"> </w:t>
      </w:r>
      <w:r>
        <w:rPr>
          <w:spacing w:val="-1"/>
        </w:rPr>
        <w:t>Properties</w:t>
      </w:r>
      <w:r>
        <w:rPr>
          <w:spacing w:val="-10"/>
        </w:rPr>
        <w:t xml:space="preserve"> </w:t>
      </w:r>
      <w:r>
        <w:t>(Kibria</w:t>
      </w:r>
      <w:r>
        <w:rPr>
          <w:spacing w:val="-15"/>
        </w:rPr>
        <w:t xml:space="preserve"> </w:t>
      </w:r>
      <w:r>
        <w:t>et</w:t>
      </w:r>
      <w:r>
        <w:rPr>
          <w:spacing w:val="-13"/>
        </w:rPr>
        <w:t xml:space="preserve"> </w:t>
      </w:r>
      <w:r>
        <w:t>al.</w:t>
      </w:r>
      <w:r>
        <w:rPr>
          <w:spacing w:val="-14"/>
        </w:rPr>
        <w:t xml:space="preserve"> </w:t>
      </w:r>
      <w:r>
        <w:t>2014;</w:t>
      </w:r>
      <w:r>
        <w:rPr>
          <w:spacing w:val="-13"/>
        </w:rPr>
        <w:t xml:space="preserve"> </w:t>
      </w:r>
      <w:r>
        <w:t>Kong</w:t>
      </w:r>
      <w:r>
        <w:rPr>
          <w:spacing w:val="-12"/>
        </w:rPr>
        <w:t xml:space="preserve"> </w:t>
      </w:r>
      <w:r>
        <w:t>et</w:t>
      </w:r>
      <w:r>
        <w:rPr>
          <w:spacing w:val="-13"/>
        </w:rPr>
        <w:t xml:space="preserve"> </w:t>
      </w:r>
      <w:r>
        <w:t>al.</w:t>
      </w:r>
      <w:r>
        <w:rPr>
          <w:spacing w:val="-5"/>
        </w:rPr>
        <w:t xml:space="preserve"> </w:t>
      </w:r>
      <w:r>
        <w:t>2013)</w:t>
      </w:r>
    </w:p>
    <w:p w14:paraId="7ABE7A31" w14:textId="77777777" w:rsidR="00E1414F" w:rsidRDefault="00E1414F" w:rsidP="00E1414F">
      <w:pPr>
        <w:pStyle w:val="BodyText"/>
        <w:spacing w:before="9"/>
        <w:rPr>
          <w:sz w:val="12"/>
        </w:rPr>
      </w:pPr>
    </w:p>
    <w:tbl>
      <w:tblPr>
        <w:tblW w:w="0" w:type="auto"/>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0"/>
        <w:gridCol w:w="1467"/>
        <w:gridCol w:w="1303"/>
        <w:gridCol w:w="1627"/>
        <w:gridCol w:w="1139"/>
        <w:gridCol w:w="1305"/>
        <w:gridCol w:w="1300"/>
      </w:tblGrid>
      <w:tr w:rsidR="00E1414F" w:rsidRPr="008C1BCC" w14:paraId="04ED1A77" w14:textId="77777777" w:rsidTr="00453A7E">
        <w:trPr>
          <w:trHeight w:val="1103"/>
        </w:trPr>
        <w:tc>
          <w:tcPr>
            <w:tcW w:w="1140" w:type="dxa"/>
          </w:tcPr>
          <w:p w14:paraId="7862965E" w14:textId="77777777" w:rsidR="00E1414F" w:rsidRPr="008C1BCC" w:rsidRDefault="00E1414F" w:rsidP="00453A7E">
            <w:pPr>
              <w:pStyle w:val="TableParagraph"/>
              <w:rPr>
                <w:sz w:val="20"/>
                <w:szCs w:val="20"/>
              </w:rPr>
            </w:pPr>
          </w:p>
          <w:p w14:paraId="792F9BFE" w14:textId="77777777" w:rsidR="00E1414F" w:rsidRPr="008C1BCC" w:rsidRDefault="00E1414F" w:rsidP="00453A7E">
            <w:pPr>
              <w:pStyle w:val="TableParagraph"/>
              <w:ind w:left="283"/>
              <w:rPr>
                <w:sz w:val="20"/>
                <w:szCs w:val="20"/>
              </w:rPr>
            </w:pPr>
            <w:r w:rsidRPr="008C1BCC">
              <w:rPr>
                <w:sz w:val="20"/>
                <w:szCs w:val="20"/>
              </w:rPr>
              <w:t>Material</w:t>
            </w:r>
          </w:p>
        </w:tc>
        <w:tc>
          <w:tcPr>
            <w:tcW w:w="1467" w:type="dxa"/>
          </w:tcPr>
          <w:p w14:paraId="32804541" w14:textId="77777777" w:rsidR="00E1414F" w:rsidRPr="008C1BCC" w:rsidRDefault="00E1414F" w:rsidP="00453A7E">
            <w:pPr>
              <w:pStyle w:val="TableParagraph"/>
              <w:spacing w:before="79"/>
              <w:ind w:left="448" w:right="398" w:firstLine="1"/>
              <w:jc w:val="center"/>
              <w:rPr>
                <w:sz w:val="20"/>
                <w:szCs w:val="20"/>
              </w:rPr>
            </w:pPr>
            <w:r w:rsidRPr="008C1BCC">
              <w:rPr>
                <w:sz w:val="20"/>
                <w:szCs w:val="20"/>
              </w:rPr>
              <w:t>Mass</w:t>
            </w:r>
            <w:r w:rsidRPr="008C1BCC">
              <w:rPr>
                <w:spacing w:val="1"/>
                <w:sz w:val="20"/>
                <w:szCs w:val="20"/>
              </w:rPr>
              <w:t xml:space="preserve"> </w:t>
            </w:r>
            <w:r w:rsidRPr="008C1BCC">
              <w:rPr>
                <w:spacing w:val="-2"/>
                <w:sz w:val="20"/>
                <w:szCs w:val="20"/>
              </w:rPr>
              <w:t>Density</w:t>
            </w:r>
          </w:p>
          <w:p w14:paraId="7DED8A54" w14:textId="77777777" w:rsidR="00E1414F" w:rsidRPr="008C1BCC" w:rsidRDefault="00E1414F" w:rsidP="00453A7E">
            <w:pPr>
              <w:pStyle w:val="TableParagraph"/>
              <w:spacing w:line="226" w:lineRule="exact"/>
              <w:ind w:left="410" w:right="-15"/>
              <w:rPr>
                <w:rFonts w:ascii="Cambria Math" w:eastAsia="Cambria Math"/>
                <w:sz w:val="20"/>
                <w:szCs w:val="20"/>
              </w:rPr>
            </w:pPr>
            <w:r w:rsidRPr="008C1BCC">
              <w:rPr>
                <w:rFonts w:ascii="Cambria Math" w:eastAsia="Cambria Math"/>
                <w:spacing w:val="-2"/>
                <w:w w:val="120"/>
                <w:position w:val="4"/>
                <w:sz w:val="20"/>
                <w:szCs w:val="20"/>
              </w:rPr>
              <w:t>𝛾</w:t>
            </w:r>
            <w:r w:rsidRPr="008C1BCC">
              <w:rPr>
                <w:rFonts w:ascii="Cambria Math" w:eastAsia="Cambria Math"/>
                <w:spacing w:val="-2"/>
                <w:w w:val="120"/>
                <w:sz w:val="20"/>
                <w:szCs w:val="20"/>
              </w:rPr>
              <w:t>𝑢𝑛𝑠𝑎𝑡𝑢𝑟𝑎𝑡𝑒𝑑</w:t>
            </w:r>
          </w:p>
          <w:p w14:paraId="1CE0AFCE" w14:textId="77777777" w:rsidR="00E1414F" w:rsidRPr="008C1BCC" w:rsidRDefault="00E1414F" w:rsidP="00453A7E">
            <w:pPr>
              <w:pStyle w:val="TableParagraph"/>
              <w:spacing w:before="13"/>
              <w:ind w:left="214" w:right="190"/>
              <w:jc w:val="center"/>
              <w:rPr>
                <w:sz w:val="20"/>
                <w:szCs w:val="20"/>
              </w:rPr>
            </w:pPr>
            <w:r w:rsidRPr="008C1BCC">
              <w:rPr>
                <w:color w:val="1F1F1F"/>
                <w:w w:val="110"/>
                <w:sz w:val="20"/>
                <w:szCs w:val="20"/>
              </w:rPr>
              <w:t>(kg/m</w:t>
            </w:r>
            <w:r w:rsidRPr="008C1BCC">
              <w:rPr>
                <w:color w:val="1F1F1F"/>
                <w:w w:val="110"/>
                <w:sz w:val="20"/>
                <w:szCs w:val="20"/>
                <w:vertAlign w:val="superscript"/>
              </w:rPr>
              <w:t>3</w:t>
            </w:r>
            <w:r w:rsidRPr="008C1BCC">
              <w:rPr>
                <w:color w:val="1F1F1F"/>
                <w:w w:val="110"/>
                <w:sz w:val="20"/>
                <w:szCs w:val="20"/>
              </w:rPr>
              <w:t>)</w:t>
            </w:r>
          </w:p>
        </w:tc>
        <w:tc>
          <w:tcPr>
            <w:tcW w:w="1303" w:type="dxa"/>
          </w:tcPr>
          <w:p w14:paraId="72C52BE7" w14:textId="77777777" w:rsidR="00E1414F" w:rsidRPr="008C1BCC" w:rsidRDefault="00E1414F" w:rsidP="00453A7E">
            <w:pPr>
              <w:pStyle w:val="TableParagraph"/>
              <w:spacing w:before="55"/>
              <w:ind w:left="263"/>
              <w:rPr>
                <w:rFonts w:ascii="Cambria Math" w:eastAsia="Cambria Math"/>
                <w:sz w:val="20"/>
                <w:szCs w:val="20"/>
              </w:rPr>
            </w:pPr>
            <w:r w:rsidRPr="008C1BCC">
              <w:rPr>
                <w:rFonts w:ascii="Cambria Math" w:eastAsia="Cambria Math"/>
                <w:w w:val="125"/>
                <w:position w:val="4"/>
                <w:sz w:val="20"/>
                <w:szCs w:val="20"/>
              </w:rPr>
              <w:t>𝛾</w:t>
            </w:r>
            <w:r w:rsidRPr="008C1BCC">
              <w:rPr>
                <w:rFonts w:ascii="Cambria Math" w:eastAsia="Cambria Math"/>
                <w:w w:val="125"/>
                <w:sz w:val="20"/>
                <w:szCs w:val="20"/>
              </w:rPr>
              <w:t>𝑠𝑎𝑡𝑢𝑟𝑎𝑡𝑒𝑑</w:t>
            </w:r>
          </w:p>
          <w:p w14:paraId="1132345B" w14:textId="77777777" w:rsidR="00E1414F" w:rsidRPr="008C1BCC" w:rsidRDefault="00E1414F" w:rsidP="00453A7E">
            <w:pPr>
              <w:pStyle w:val="TableParagraph"/>
              <w:spacing w:before="25"/>
              <w:ind w:left="371"/>
              <w:rPr>
                <w:sz w:val="20"/>
                <w:szCs w:val="20"/>
              </w:rPr>
            </w:pPr>
            <w:r w:rsidRPr="008C1BCC">
              <w:rPr>
                <w:color w:val="1F1F1F"/>
                <w:w w:val="110"/>
                <w:sz w:val="20"/>
                <w:szCs w:val="20"/>
              </w:rPr>
              <w:t>(kg/m)</w:t>
            </w:r>
          </w:p>
        </w:tc>
        <w:tc>
          <w:tcPr>
            <w:tcW w:w="1627" w:type="dxa"/>
          </w:tcPr>
          <w:p w14:paraId="4E0F4F37" w14:textId="77777777" w:rsidR="00E1414F" w:rsidRPr="008C1BCC" w:rsidRDefault="00E1414F" w:rsidP="00453A7E">
            <w:pPr>
              <w:pStyle w:val="TableParagraph"/>
              <w:spacing w:before="79"/>
              <w:ind w:left="487" w:right="428" w:hanging="11"/>
              <w:jc w:val="center"/>
              <w:rPr>
                <w:sz w:val="20"/>
                <w:szCs w:val="20"/>
              </w:rPr>
            </w:pPr>
            <w:r w:rsidRPr="008C1BCC">
              <w:rPr>
                <w:sz w:val="20"/>
                <w:szCs w:val="20"/>
              </w:rPr>
              <w:t>Elastic</w:t>
            </w:r>
            <w:r w:rsidRPr="008C1BCC">
              <w:rPr>
                <w:spacing w:val="1"/>
                <w:sz w:val="20"/>
                <w:szCs w:val="20"/>
              </w:rPr>
              <w:t xml:space="preserve"> </w:t>
            </w:r>
            <w:r w:rsidRPr="008C1BCC">
              <w:rPr>
                <w:spacing w:val="-2"/>
                <w:sz w:val="20"/>
                <w:szCs w:val="20"/>
              </w:rPr>
              <w:t>Modulus</w:t>
            </w:r>
          </w:p>
          <w:p w14:paraId="3C5EC7BF" w14:textId="77777777" w:rsidR="00E1414F" w:rsidRPr="008C1BCC" w:rsidRDefault="00E1414F" w:rsidP="00453A7E">
            <w:pPr>
              <w:pStyle w:val="TableParagraph"/>
              <w:spacing w:before="78"/>
              <w:ind w:left="403" w:right="356"/>
              <w:jc w:val="center"/>
              <w:rPr>
                <w:sz w:val="20"/>
                <w:szCs w:val="20"/>
              </w:rPr>
            </w:pPr>
            <w:r w:rsidRPr="008C1BCC">
              <w:rPr>
                <w:sz w:val="20"/>
                <w:szCs w:val="20"/>
              </w:rPr>
              <w:t>E</w:t>
            </w:r>
            <w:r w:rsidRPr="008C1BCC">
              <w:rPr>
                <w:spacing w:val="-9"/>
                <w:sz w:val="20"/>
                <w:szCs w:val="20"/>
              </w:rPr>
              <w:t xml:space="preserve"> </w:t>
            </w:r>
            <w:r w:rsidRPr="008C1BCC">
              <w:rPr>
                <w:sz w:val="20"/>
                <w:szCs w:val="20"/>
              </w:rPr>
              <w:t>(kN/m</w:t>
            </w:r>
            <w:r w:rsidRPr="008C1BCC">
              <w:rPr>
                <w:sz w:val="20"/>
                <w:szCs w:val="20"/>
                <w:vertAlign w:val="superscript"/>
              </w:rPr>
              <w:t>2</w:t>
            </w:r>
            <w:r w:rsidRPr="008C1BCC">
              <w:rPr>
                <w:sz w:val="20"/>
                <w:szCs w:val="20"/>
              </w:rPr>
              <w:t>)</w:t>
            </w:r>
          </w:p>
        </w:tc>
        <w:tc>
          <w:tcPr>
            <w:tcW w:w="1139" w:type="dxa"/>
          </w:tcPr>
          <w:p w14:paraId="1B21D144" w14:textId="77777777" w:rsidR="00E1414F" w:rsidRPr="008C1BCC" w:rsidRDefault="00E1414F" w:rsidP="00453A7E">
            <w:pPr>
              <w:pStyle w:val="TableParagraph"/>
              <w:spacing w:before="12" w:line="249" w:lineRule="auto"/>
              <w:ind w:left="250" w:right="178" w:hanging="51"/>
              <w:rPr>
                <w:sz w:val="20"/>
                <w:szCs w:val="20"/>
              </w:rPr>
            </w:pPr>
            <w:r w:rsidRPr="008C1BCC">
              <w:rPr>
                <w:spacing w:val="-3"/>
                <w:sz w:val="20"/>
                <w:szCs w:val="20"/>
              </w:rPr>
              <w:t>Cohesion</w:t>
            </w:r>
            <w:r w:rsidRPr="008C1BCC">
              <w:rPr>
                <w:spacing w:val="-47"/>
                <w:sz w:val="20"/>
                <w:szCs w:val="20"/>
              </w:rPr>
              <w:t xml:space="preserve"> </w:t>
            </w:r>
            <w:r w:rsidRPr="008C1BCC">
              <w:rPr>
                <w:sz w:val="20"/>
                <w:szCs w:val="20"/>
              </w:rPr>
              <w:t>(kN/m</w:t>
            </w:r>
            <w:r w:rsidRPr="008C1BCC">
              <w:rPr>
                <w:sz w:val="20"/>
                <w:szCs w:val="20"/>
                <w:vertAlign w:val="superscript"/>
              </w:rPr>
              <w:t>2</w:t>
            </w:r>
            <w:r w:rsidRPr="008C1BCC">
              <w:rPr>
                <w:sz w:val="20"/>
                <w:szCs w:val="20"/>
              </w:rPr>
              <w:t>)</w:t>
            </w:r>
          </w:p>
        </w:tc>
        <w:tc>
          <w:tcPr>
            <w:tcW w:w="1305" w:type="dxa"/>
          </w:tcPr>
          <w:p w14:paraId="7B65E03C" w14:textId="77777777" w:rsidR="00E1414F" w:rsidRPr="008C1BCC" w:rsidRDefault="00E1414F" w:rsidP="00453A7E">
            <w:pPr>
              <w:pStyle w:val="TableParagraph"/>
              <w:spacing w:before="79"/>
              <w:ind w:left="311" w:right="255" w:firstLine="38"/>
              <w:rPr>
                <w:sz w:val="20"/>
                <w:szCs w:val="20"/>
              </w:rPr>
            </w:pPr>
            <w:r w:rsidRPr="008C1BCC">
              <w:rPr>
                <w:sz w:val="20"/>
                <w:szCs w:val="20"/>
              </w:rPr>
              <w:t>Internal</w:t>
            </w:r>
            <w:r w:rsidRPr="008C1BCC">
              <w:rPr>
                <w:spacing w:val="1"/>
                <w:sz w:val="20"/>
                <w:szCs w:val="20"/>
              </w:rPr>
              <w:t xml:space="preserve"> </w:t>
            </w:r>
            <w:r w:rsidRPr="008C1BCC">
              <w:rPr>
                <w:sz w:val="20"/>
                <w:szCs w:val="20"/>
              </w:rPr>
              <w:t>Angle</w:t>
            </w:r>
            <w:r w:rsidRPr="008C1BCC">
              <w:rPr>
                <w:spacing w:val="3"/>
                <w:sz w:val="20"/>
                <w:szCs w:val="20"/>
              </w:rPr>
              <w:t xml:space="preserve"> </w:t>
            </w:r>
            <w:r w:rsidRPr="008C1BCC">
              <w:rPr>
                <w:sz w:val="20"/>
                <w:szCs w:val="20"/>
              </w:rPr>
              <w:t>of</w:t>
            </w:r>
            <w:r w:rsidRPr="008C1BCC">
              <w:rPr>
                <w:spacing w:val="-47"/>
                <w:sz w:val="20"/>
                <w:szCs w:val="20"/>
              </w:rPr>
              <w:t xml:space="preserve"> </w:t>
            </w:r>
            <w:r w:rsidRPr="008C1BCC">
              <w:rPr>
                <w:sz w:val="20"/>
                <w:szCs w:val="20"/>
              </w:rPr>
              <w:t>Friction</w:t>
            </w:r>
          </w:p>
          <w:p w14:paraId="0E586964" w14:textId="77777777" w:rsidR="00E1414F" w:rsidRPr="008C1BCC" w:rsidRDefault="00E1414F" w:rsidP="00453A7E">
            <w:pPr>
              <w:pStyle w:val="TableParagraph"/>
              <w:spacing w:before="34"/>
              <w:ind w:left="395"/>
              <w:rPr>
                <w:rFonts w:ascii="Trebuchet MS" w:eastAsia="Trebuchet MS" w:hAnsi="Trebuchet MS"/>
                <w:sz w:val="20"/>
                <w:szCs w:val="20"/>
              </w:rPr>
            </w:pPr>
            <w:r w:rsidRPr="008C1BCC">
              <w:rPr>
                <w:rFonts w:ascii="Cambria Math" w:eastAsia="Cambria Math" w:hAnsi="Cambria Math"/>
                <w:w w:val="105"/>
                <w:sz w:val="20"/>
                <w:szCs w:val="20"/>
              </w:rPr>
              <w:t>𝜑</w:t>
            </w:r>
            <w:r w:rsidRPr="008C1BCC">
              <w:rPr>
                <w:rFonts w:ascii="Cambria Math" w:eastAsia="Cambria Math" w:hAnsi="Cambria Math"/>
                <w:spacing w:val="-2"/>
                <w:w w:val="105"/>
                <w:sz w:val="20"/>
                <w:szCs w:val="20"/>
              </w:rPr>
              <w:t xml:space="preserve"> </w:t>
            </w:r>
            <w:r w:rsidRPr="008C1BCC">
              <w:rPr>
                <w:rFonts w:ascii="Trebuchet MS" w:eastAsia="Trebuchet MS" w:hAnsi="Trebuchet MS"/>
                <w:w w:val="105"/>
                <w:sz w:val="20"/>
                <w:szCs w:val="20"/>
              </w:rPr>
              <w:t>(°)</w:t>
            </w:r>
          </w:p>
        </w:tc>
        <w:tc>
          <w:tcPr>
            <w:tcW w:w="1300" w:type="dxa"/>
          </w:tcPr>
          <w:p w14:paraId="70CFE416" w14:textId="77777777" w:rsidR="00E1414F" w:rsidRPr="008C1BCC" w:rsidRDefault="00E1414F" w:rsidP="00453A7E">
            <w:pPr>
              <w:pStyle w:val="TableParagraph"/>
              <w:spacing w:before="79"/>
              <w:ind w:left="319" w:right="273"/>
              <w:jc w:val="center"/>
              <w:rPr>
                <w:sz w:val="20"/>
                <w:szCs w:val="20"/>
              </w:rPr>
            </w:pPr>
            <w:r w:rsidRPr="008C1BCC">
              <w:rPr>
                <w:spacing w:val="-3"/>
                <w:sz w:val="20"/>
                <w:szCs w:val="20"/>
              </w:rPr>
              <w:t xml:space="preserve">Angle </w:t>
            </w:r>
            <w:r w:rsidRPr="008C1BCC">
              <w:rPr>
                <w:spacing w:val="-2"/>
                <w:sz w:val="20"/>
                <w:szCs w:val="20"/>
              </w:rPr>
              <w:t>of</w:t>
            </w:r>
            <w:r w:rsidRPr="008C1BCC">
              <w:rPr>
                <w:spacing w:val="-47"/>
                <w:sz w:val="20"/>
                <w:szCs w:val="20"/>
              </w:rPr>
              <w:t xml:space="preserve"> </w:t>
            </w:r>
            <w:r w:rsidRPr="008C1BCC">
              <w:rPr>
                <w:sz w:val="20"/>
                <w:szCs w:val="20"/>
              </w:rPr>
              <w:t>Dilation</w:t>
            </w:r>
          </w:p>
          <w:p w14:paraId="726E1A1F" w14:textId="77777777" w:rsidR="00E1414F" w:rsidRPr="008C1BCC" w:rsidRDefault="00E1414F" w:rsidP="00453A7E">
            <w:pPr>
              <w:pStyle w:val="TableParagraph"/>
              <w:spacing w:before="36"/>
              <w:ind w:left="318" w:right="273"/>
              <w:jc w:val="center"/>
              <w:rPr>
                <w:rFonts w:ascii="Trebuchet MS" w:eastAsia="Trebuchet MS" w:hAnsi="Trebuchet MS"/>
                <w:sz w:val="20"/>
                <w:szCs w:val="20"/>
              </w:rPr>
            </w:pPr>
            <w:r w:rsidRPr="008C1BCC">
              <w:rPr>
                <w:rFonts w:ascii="Cambria Math" w:eastAsia="Cambria Math" w:hAnsi="Cambria Math"/>
                <w:sz w:val="20"/>
                <w:szCs w:val="20"/>
              </w:rPr>
              <w:t>𝜓</w:t>
            </w:r>
            <w:r w:rsidRPr="008C1BCC">
              <w:rPr>
                <w:rFonts w:ascii="Trebuchet MS" w:eastAsia="Trebuchet MS" w:hAnsi="Trebuchet MS"/>
                <w:sz w:val="20"/>
                <w:szCs w:val="20"/>
              </w:rPr>
              <w:t>(°)</w:t>
            </w:r>
          </w:p>
        </w:tc>
      </w:tr>
      <w:tr w:rsidR="00E1414F" w:rsidRPr="008C1BCC" w14:paraId="3DE5831A" w14:textId="77777777" w:rsidTr="00453A7E">
        <w:trPr>
          <w:trHeight w:val="537"/>
        </w:trPr>
        <w:tc>
          <w:tcPr>
            <w:tcW w:w="1140" w:type="dxa"/>
          </w:tcPr>
          <w:p w14:paraId="171CFCCF" w14:textId="77777777" w:rsidR="00E1414F" w:rsidRPr="008C1BCC" w:rsidRDefault="00E1414F" w:rsidP="00453A7E">
            <w:pPr>
              <w:pStyle w:val="TableParagraph"/>
              <w:spacing w:line="268" w:lineRule="exact"/>
              <w:ind w:left="443" w:right="210" w:hanging="185"/>
              <w:rPr>
                <w:sz w:val="20"/>
                <w:szCs w:val="20"/>
              </w:rPr>
            </w:pPr>
            <w:r w:rsidRPr="008C1BCC">
              <w:rPr>
                <w:spacing w:val="-2"/>
                <w:sz w:val="20"/>
                <w:szCs w:val="20"/>
              </w:rPr>
              <w:t>Geogrid</w:t>
            </w:r>
            <w:r w:rsidRPr="008C1BCC">
              <w:rPr>
                <w:spacing w:val="-47"/>
                <w:sz w:val="20"/>
                <w:szCs w:val="20"/>
              </w:rPr>
              <w:t xml:space="preserve"> </w:t>
            </w:r>
            <w:r w:rsidRPr="008C1BCC">
              <w:rPr>
                <w:sz w:val="20"/>
                <w:szCs w:val="20"/>
              </w:rPr>
              <w:t>soil</w:t>
            </w:r>
          </w:p>
        </w:tc>
        <w:tc>
          <w:tcPr>
            <w:tcW w:w="1467" w:type="dxa"/>
          </w:tcPr>
          <w:p w14:paraId="4E1B3FCE" w14:textId="77777777" w:rsidR="00E1414F" w:rsidRPr="008C1BCC" w:rsidRDefault="00E1414F" w:rsidP="00453A7E">
            <w:pPr>
              <w:pStyle w:val="TableParagraph"/>
              <w:spacing w:line="268" w:lineRule="exact"/>
              <w:ind w:right="490"/>
              <w:jc w:val="right"/>
              <w:rPr>
                <w:sz w:val="20"/>
                <w:szCs w:val="20"/>
              </w:rPr>
            </w:pPr>
            <w:r w:rsidRPr="008C1BCC">
              <w:rPr>
                <w:sz w:val="20"/>
                <w:szCs w:val="20"/>
              </w:rPr>
              <w:t>19</w:t>
            </w:r>
          </w:p>
        </w:tc>
        <w:tc>
          <w:tcPr>
            <w:tcW w:w="1303" w:type="dxa"/>
          </w:tcPr>
          <w:p w14:paraId="066B9AEE" w14:textId="77777777" w:rsidR="00E1414F" w:rsidRPr="008C1BCC" w:rsidRDefault="00E1414F" w:rsidP="00453A7E">
            <w:pPr>
              <w:pStyle w:val="TableParagraph"/>
              <w:spacing w:line="268" w:lineRule="exact"/>
              <w:ind w:left="383"/>
              <w:rPr>
                <w:sz w:val="20"/>
                <w:szCs w:val="20"/>
              </w:rPr>
            </w:pPr>
            <w:r w:rsidRPr="008C1BCC">
              <w:rPr>
                <w:sz w:val="20"/>
                <w:szCs w:val="20"/>
              </w:rPr>
              <w:t>20</w:t>
            </w:r>
          </w:p>
        </w:tc>
        <w:tc>
          <w:tcPr>
            <w:tcW w:w="1627" w:type="dxa"/>
          </w:tcPr>
          <w:p w14:paraId="69234ED0" w14:textId="77777777" w:rsidR="00E1414F" w:rsidRPr="008C1BCC" w:rsidRDefault="00E1414F" w:rsidP="00453A7E">
            <w:pPr>
              <w:pStyle w:val="TableParagraph"/>
              <w:spacing w:line="268" w:lineRule="exact"/>
              <w:ind w:right="568"/>
              <w:jc w:val="right"/>
              <w:rPr>
                <w:sz w:val="20"/>
                <w:szCs w:val="20"/>
              </w:rPr>
            </w:pPr>
            <w:r w:rsidRPr="008C1BCC">
              <w:rPr>
                <w:sz w:val="20"/>
                <w:szCs w:val="20"/>
              </w:rPr>
              <w:t>30,000</w:t>
            </w:r>
          </w:p>
        </w:tc>
        <w:tc>
          <w:tcPr>
            <w:tcW w:w="1139" w:type="dxa"/>
          </w:tcPr>
          <w:p w14:paraId="0A935DCE" w14:textId="77777777" w:rsidR="00E1414F" w:rsidRPr="008C1BCC" w:rsidRDefault="00E1414F" w:rsidP="00453A7E">
            <w:pPr>
              <w:pStyle w:val="TableParagraph"/>
              <w:spacing w:line="268" w:lineRule="exact"/>
              <w:ind w:left="38"/>
              <w:jc w:val="center"/>
              <w:rPr>
                <w:sz w:val="20"/>
                <w:szCs w:val="20"/>
              </w:rPr>
            </w:pPr>
            <w:r w:rsidRPr="008C1BCC">
              <w:rPr>
                <w:sz w:val="20"/>
                <w:szCs w:val="20"/>
              </w:rPr>
              <w:t>1</w:t>
            </w:r>
          </w:p>
        </w:tc>
        <w:tc>
          <w:tcPr>
            <w:tcW w:w="1305" w:type="dxa"/>
          </w:tcPr>
          <w:p w14:paraId="52824BF3" w14:textId="77777777" w:rsidR="00E1414F" w:rsidRPr="008C1BCC" w:rsidRDefault="00E1414F" w:rsidP="00453A7E">
            <w:pPr>
              <w:pStyle w:val="TableParagraph"/>
              <w:spacing w:line="268" w:lineRule="exact"/>
              <w:ind w:left="546"/>
              <w:rPr>
                <w:sz w:val="20"/>
                <w:szCs w:val="20"/>
              </w:rPr>
            </w:pPr>
            <w:r w:rsidRPr="008C1BCC">
              <w:rPr>
                <w:sz w:val="20"/>
                <w:szCs w:val="20"/>
              </w:rPr>
              <w:t>34</w:t>
            </w:r>
          </w:p>
        </w:tc>
        <w:tc>
          <w:tcPr>
            <w:tcW w:w="1300" w:type="dxa"/>
          </w:tcPr>
          <w:p w14:paraId="6BA8983E" w14:textId="77777777" w:rsidR="00E1414F" w:rsidRPr="008C1BCC" w:rsidRDefault="00E1414F" w:rsidP="00453A7E">
            <w:pPr>
              <w:pStyle w:val="TableParagraph"/>
              <w:spacing w:line="268" w:lineRule="exact"/>
              <w:ind w:left="43"/>
              <w:jc w:val="center"/>
              <w:rPr>
                <w:sz w:val="20"/>
                <w:szCs w:val="20"/>
              </w:rPr>
            </w:pPr>
            <w:r w:rsidRPr="008C1BCC">
              <w:rPr>
                <w:w w:val="99"/>
                <w:sz w:val="20"/>
                <w:szCs w:val="20"/>
              </w:rPr>
              <w:t>-</w:t>
            </w:r>
          </w:p>
        </w:tc>
      </w:tr>
      <w:tr w:rsidR="00E1414F" w:rsidRPr="008C1BCC" w14:paraId="74296863" w14:textId="77777777" w:rsidTr="00453A7E">
        <w:trPr>
          <w:trHeight w:val="534"/>
        </w:trPr>
        <w:tc>
          <w:tcPr>
            <w:tcW w:w="1140" w:type="dxa"/>
          </w:tcPr>
          <w:p w14:paraId="28E34A99" w14:textId="77777777" w:rsidR="00E1414F" w:rsidRPr="008C1BCC" w:rsidRDefault="00E1414F" w:rsidP="00453A7E">
            <w:pPr>
              <w:pStyle w:val="TableParagraph"/>
              <w:spacing w:line="266" w:lineRule="exact"/>
              <w:ind w:left="424" w:right="221" w:hanging="164"/>
              <w:rPr>
                <w:sz w:val="20"/>
                <w:szCs w:val="20"/>
              </w:rPr>
            </w:pPr>
            <w:r w:rsidRPr="008C1BCC">
              <w:rPr>
                <w:spacing w:val="-2"/>
                <w:sz w:val="20"/>
                <w:szCs w:val="20"/>
              </w:rPr>
              <w:t>Backfill</w:t>
            </w:r>
            <w:r w:rsidRPr="008C1BCC">
              <w:rPr>
                <w:spacing w:val="-47"/>
                <w:sz w:val="20"/>
                <w:szCs w:val="20"/>
              </w:rPr>
              <w:t xml:space="preserve"> </w:t>
            </w:r>
            <w:r w:rsidRPr="008C1BCC">
              <w:rPr>
                <w:sz w:val="20"/>
                <w:szCs w:val="20"/>
              </w:rPr>
              <w:t>Soil</w:t>
            </w:r>
          </w:p>
        </w:tc>
        <w:tc>
          <w:tcPr>
            <w:tcW w:w="1467" w:type="dxa"/>
          </w:tcPr>
          <w:p w14:paraId="32B1945E" w14:textId="77777777" w:rsidR="00E1414F" w:rsidRPr="008C1BCC" w:rsidRDefault="00E1414F" w:rsidP="00453A7E">
            <w:pPr>
              <w:pStyle w:val="TableParagraph"/>
              <w:spacing w:line="268" w:lineRule="exact"/>
              <w:ind w:right="490"/>
              <w:jc w:val="right"/>
              <w:rPr>
                <w:sz w:val="20"/>
                <w:szCs w:val="20"/>
              </w:rPr>
            </w:pPr>
            <w:r w:rsidRPr="008C1BCC">
              <w:rPr>
                <w:sz w:val="20"/>
                <w:szCs w:val="20"/>
              </w:rPr>
              <w:t>19</w:t>
            </w:r>
          </w:p>
        </w:tc>
        <w:tc>
          <w:tcPr>
            <w:tcW w:w="1303" w:type="dxa"/>
          </w:tcPr>
          <w:p w14:paraId="6195AA3F" w14:textId="77777777" w:rsidR="00E1414F" w:rsidRPr="008C1BCC" w:rsidRDefault="00E1414F" w:rsidP="00453A7E">
            <w:pPr>
              <w:pStyle w:val="TableParagraph"/>
              <w:spacing w:line="268" w:lineRule="exact"/>
              <w:ind w:left="460"/>
              <w:rPr>
                <w:sz w:val="20"/>
                <w:szCs w:val="20"/>
              </w:rPr>
            </w:pPr>
            <w:r w:rsidRPr="008C1BCC">
              <w:rPr>
                <w:sz w:val="20"/>
                <w:szCs w:val="20"/>
              </w:rPr>
              <w:t>20</w:t>
            </w:r>
          </w:p>
        </w:tc>
        <w:tc>
          <w:tcPr>
            <w:tcW w:w="1627" w:type="dxa"/>
          </w:tcPr>
          <w:p w14:paraId="45B11365" w14:textId="77777777" w:rsidR="00E1414F" w:rsidRPr="008C1BCC" w:rsidRDefault="00E1414F" w:rsidP="00453A7E">
            <w:pPr>
              <w:pStyle w:val="TableParagraph"/>
              <w:spacing w:line="268" w:lineRule="exact"/>
              <w:ind w:right="508"/>
              <w:jc w:val="right"/>
              <w:rPr>
                <w:sz w:val="20"/>
                <w:szCs w:val="20"/>
              </w:rPr>
            </w:pPr>
            <w:r w:rsidRPr="008C1BCC">
              <w:rPr>
                <w:sz w:val="20"/>
                <w:szCs w:val="20"/>
              </w:rPr>
              <w:t>12,500</w:t>
            </w:r>
          </w:p>
        </w:tc>
        <w:tc>
          <w:tcPr>
            <w:tcW w:w="1139" w:type="dxa"/>
          </w:tcPr>
          <w:p w14:paraId="3541E1BC" w14:textId="77777777" w:rsidR="00E1414F" w:rsidRPr="008C1BCC" w:rsidRDefault="00E1414F" w:rsidP="00453A7E">
            <w:pPr>
              <w:pStyle w:val="TableParagraph"/>
              <w:spacing w:line="268" w:lineRule="exact"/>
              <w:ind w:left="38"/>
              <w:jc w:val="center"/>
              <w:rPr>
                <w:sz w:val="20"/>
                <w:szCs w:val="20"/>
              </w:rPr>
            </w:pPr>
            <w:r w:rsidRPr="008C1BCC">
              <w:rPr>
                <w:sz w:val="20"/>
                <w:szCs w:val="20"/>
              </w:rPr>
              <w:t>1</w:t>
            </w:r>
          </w:p>
        </w:tc>
        <w:tc>
          <w:tcPr>
            <w:tcW w:w="1305" w:type="dxa"/>
          </w:tcPr>
          <w:p w14:paraId="3B7DAD2F" w14:textId="77777777" w:rsidR="00E1414F" w:rsidRPr="008C1BCC" w:rsidRDefault="00E1414F" w:rsidP="00453A7E">
            <w:pPr>
              <w:pStyle w:val="TableParagraph"/>
              <w:spacing w:line="268" w:lineRule="exact"/>
              <w:ind w:left="546"/>
              <w:rPr>
                <w:sz w:val="20"/>
                <w:szCs w:val="20"/>
              </w:rPr>
            </w:pPr>
            <w:r w:rsidRPr="008C1BCC">
              <w:rPr>
                <w:sz w:val="20"/>
                <w:szCs w:val="20"/>
              </w:rPr>
              <w:t>34</w:t>
            </w:r>
          </w:p>
        </w:tc>
        <w:tc>
          <w:tcPr>
            <w:tcW w:w="1300" w:type="dxa"/>
          </w:tcPr>
          <w:p w14:paraId="5F69AD47" w14:textId="77777777" w:rsidR="00E1414F" w:rsidRPr="008C1BCC" w:rsidRDefault="00E1414F" w:rsidP="00453A7E">
            <w:pPr>
              <w:pStyle w:val="TableParagraph"/>
              <w:spacing w:line="268" w:lineRule="exact"/>
              <w:ind w:left="40"/>
              <w:jc w:val="center"/>
              <w:rPr>
                <w:sz w:val="20"/>
                <w:szCs w:val="20"/>
              </w:rPr>
            </w:pPr>
            <w:r w:rsidRPr="008C1BCC">
              <w:rPr>
                <w:sz w:val="20"/>
                <w:szCs w:val="20"/>
              </w:rPr>
              <w:t>4</w:t>
            </w:r>
          </w:p>
        </w:tc>
      </w:tr>
      <w:tr w:rsidR="00E1414F" w:rsidRPr="008C1BCC" w14:paraId="632442EA" w14:textId="77777777" w:rsidTr="00453A7E">
        <w:trPr>
          <w:trHeight w:val="542"/>
        </w:trPr>
        <w:tc>
          <w:tcPr>
            <w:tcW w:w="1140" w:type="dxa"/>
          </w:tcPr>
          <w:p w14:paraId="739697DF" w14:textId="77777777" w:rsidR="00E1414F" w:rsidRPr="008C1BCC" w:rsidRDefault="00E1414F" w:rsidP="00453A7E">
            <w:pPr>
              <w:pStyle w:val="TableParagraph"/>
              <w:spacing w:line="262" w:lineRule="exact"/>
              <w:ind w:left="431" w:right="276" w:hanging="99"/>
              <w:rPr>
                <w:sz w:val="20"/>
                <w:szCs w:val="20"/>
              </w:rPr>
            </w:pPr>
            <w:r w:rsidRPr="008C1BCC">
              <w:rPr>
                <w:spacing w:val="-2"/>
                <w:sz w:val="20"/>
                <w:szCs w:val="20"/>
              </w:rPr>
              <w:t>Found</w:t>
            </w:r>
            <w:r w:rsidRPr="008C1BCC">
              <w:rPr>
                <w:spacing w:val="-47"/>
                <w:sz w:val="20"/>
                <w:szCs w:val="20"/>
              </w:rPr>
              <w:t xml:space="preserve"> </w:t>
            </w:r>
            <w:r w:rsidRPr="008C1BCC">
              <w:rPr>
                <w:sz w:val="20"/>
                <w:szCs w:val="20"/>
              </w:rPr>
              <w:t>Soil</w:t>
            </w:r>
          </w:p>
        </w:tc>
        <w:tc>
          <w:tcPr>
            <w:tcW w:w="1467" w:type="dxa"/>
          </w:tcPr>
          <w:p w14:paraId="734D343A" w14:textId="77777777" w:rsidR="00E1414F" w:rsidRPr="008C1BCC" w:rsidRDefault="00E1414F" w:rsidP="00453A7E">
            <w:pPr>
              <w:pStyle w:val="TableParagraph"/>
              <w:spacing w:line="263" w:lineRule="exact"/>
              <w:ind w:right="490"/>
              <w:jc w:val="right"/>
              <w:rPr>
                <w:sz w:val="20"/>
                <w:szCs w:val="20"/>
              </w:rPr>
            </w:pPr>
            <w:r w:rsidRPr="008C1BCC">
              <w:rPr>
                <w:sz w:val="20"/>
                <w:szCs w:val="20"/>
              </w:rPr>
              <w:t>16</w:t>
            </w:r>
          </w:p>
        </w:tc>
        <w:tc>
          <w:tcPr>
            <w:tcW w:w="1303" w:type="dxa"/>
          </w:tcPr>
          <w:p w14:paraId="73D99CC3" w14:textId="77777777" w:rsidR="00E1414F" w:rsidRPr="008C1BCC" w:rsidRDefault="00E1414F" w:rsidP="00453A7E">
            <w:pPr>
              <w:pStyle w:val="TableParagraph"/>
              <w:spacing w:line="263" w:lineRule="exact"/>
              <w:ind w:left="460"/>
              <w:rPr>
                <w:sz w:val="20"/>
                <w:szCs w:val="20"/>
              </w:rPr>
            </w:pPr>
            <w:r w:rsidRPr="008C1BCC">
              <w:rPr>
                <w:sz w:val="20"/>
                <w:szCs w:val="20"/>
              </w:rPr>
              <w:t>16</w:t>
            </w:r>
          </w:p>
        </w:tc>
        <w:tc>
          <w:tcPr>
            <w:tcW w:w="1627" w:type="dxa"/>
          </w:tcPr>
          <w:p w14:paraId="7E5FE33E" w14:textId="77777777" w:rsidR="00E1414F" w:rsidRPr="008C1BCC" w:rsidRDefault="00E1414F" w:rsidP="00453A7E">
            <w:pPr>
              <w:pStyle w:val="TableParagraph"/>
              <w:spacing w:line="263" w:lineRule="exact"/>
              <w:ind w:right="539"/>
              <w:jc w:val="right"/>
              <w:rPr>
                <w:sz w:val="20"/>
                <w:szCs w:val="20"/>
              </w:rPr>
            </w:pPr>
            <w:r w:rsidRPr="008C1BCC">
              <w:rPr>
                <w:sz w:val="20"/>
                <w:szCs w:val="20"/>
              </w:rPr>
              <w:t>5500</w:t>
            </w:r>
          </w:p>
        </w:tc>
        <w:tc>
          <w:tcPr>
            <w:tcW w:w="1139" w:type="dxa"/>
          </w:tcPr>
          <w:p w14:paraId="3F9DABD9" w14:textId="77777777" w:rsidR="00E1414F" w:rsidRPr="008C1BCC" w:rsidRDefault="00E1414F" w:rsidP="00453A7E">
            <w:pPr>
              <w:pStyle w:val="TableParagraph"/>
              <w:spacing w:line="263" w:lineRule="exact"/>
              <w:ind w:left="347" w:right="321"/>
              <w:jc w:val="center"/>
              <w:rPr>
                <w:sz w:val="20"/>
                <w:szCs w:val="20"/>
              </w:rPr>
            </w:pPr>
            <w:r w:rsidRPr="008C1BCC">
              <w:rPr>
                <w:sz w:val="20"/>
                <w:szCs w:val="20"/>
              </w:rPr>
              <w:t>8.45</w:t>
            </w:r>
          </w:p>
        </w:tc>
        <w:tc>
          <w:tcPr>
            <w:tcW w:w="1305" w:type="dxa"/>
          </w:tcPr>
          <w:p w14:paraId="1ED67415" w14:textId="77777777" w:rsidR="00E1414F" w:rsidRPr="008C1BCC" w:rsidRDefault="00E1414F" w:rsidP="00453A7E">
            <w:pPr>
              <w:pStyle w:val="TableParagraph"/>
              <w:spacing w:line="263" w:lineRule="exact"/>
              <w:ind w:left="546"/>
              <w:rPr>
                <w:sz w:val="20"/>
                <w:szCs w:val="20"/>
              </w:rPr>
            </w:pPr>
            <w:r w:rsidRPr="008C1BCC">
              <w:rPr>
                <w:sz w:val="20"/>
                <w:szCs w:val="20"/>
              </w:rPr>
              <w:t>27</w:t>
            </w:r>
          </w:p>
        </w:tc>
        <w:tc>
          <w:tcPr>
            <w:tcW w:w="1300" w:type="dxa"/>
          </w:tcPr>
          <w:p w14:paraId="243011B6" w14:textId="77777777" w:rsidR="00E1414F" w:rsidRPr="008C1BCC" w:rsidRDefault="00E1414F" w:rsidP="00453A7E">
            <w:pPr>
              <w:pStyle w:val="TableParagraph"/>
              <w:spacing w:line="263" w:lineRule="exact"/>
              <w:ind w:left="45"/>
              <w:jc w:val="center"/>
              <w:rPr>
                <w:sz w:val="20"/>
                <w:szCs w:val="20"/>
              </w:rPr>
            </w:pPr>
            <w:r w:rsidRPr="008C1BCC">
              <w:rPr>
                <w:sz w:val="20"/>
                <w:szCs w:val="20"/>
              </w:rPr>
              <w:t>0</w:t>
            </w:r>
          </w:p>
        </w:tc>
      </w:tr>
    </w:tbl>
    <w:p w14:paraId="0127F602" w14:textId="77777777" w:rsidR="00E1414F" w:rsidRDefault="00E1414F" w:rsidP="00E1414F">
      <w:pPr>
        <w:pStyle w:val="BodyText"/>
        <w:spacing w:before="5"/>
        <w:rPr>
          <w:sz w:val="30"/>
        </w:rPr>
      </w:pPr>
    </w:p>
    <w:p w14:paraId="5CB646FE" w14:textId="77777777" w:rsidR="008C1BCC" w:rsidRDefault="008C1BCC" w:rsidP="00E1414F">
      <w:pPr>
        <w:pStyle w:val="BodyText"/>
        <w:spacing w:before="5"/>
        <w:rPr>
          <w:sz w:val="30"/>
        </w:rPr>
      </w:pPr>
    </w:p>
    <w:p w14:paraId="21AFA6DD" w14:textId="77777777" w:rsidR="008C1BCC" w:rsidRDefault="008C1BCC" w:rsidP="00E1414F">
      <w:pPr>
        <w:pStyle w:val="BodyText"/>
        <w:spacing w:before="5"/>
        <w:rPr>
          <w:sz w:val="30"/>
        </w:rPr>
      </w:pPr>
    </w:p>
    <w:p w14:paraId="51FF2937" w14:textId="14E9DC9D" w:rsidR="00E1414F" w:rsidRDefault="00365BF0" w:rsidP="00A71A73">
      <w:pPr>
        <w:pStyle w:val="BodyText"/>
        <w:ind w:left="826"/>
      </w:pPr>
      <w:r>
        <w:t xml:space="preserve">                          </w:t>
      </w:r>
      <w:r w:rsidR="00E1414F">
        <w:t>Table</w:t>
      </w:r>
      <w:r w:rsidR="00E1414F">
        <w:rPr>
          <w:spacing w:val="-8"/>
        </w:rPr>
        <w:t xml:space="preserve"> </w:t>
      </w:r>
      <w:r w:rsidR="00CD4CC9">
        <w:t>4</w:t>
      </w:r>
      <w:r w:rsidR="00E1414F">
        <w:t>.2</w:t>
      </w:r>
      <w:r w:rsidR="00E1414F">
        <w:rPr>
          <w:spacing w:val="-2"/>
        </w:rPr>
        <w:t xml:space="preserve"> </w:t>
      </w:r>
      <w:r w:rsidR="00E1414F">
        <w:t>Finite</w:t>
      </w:r>
      <w:r w:rsidR="00E1414F">
        <w:rPr>
          <w:spacing w:val="-5"/>
        </w:rPr>
        <w:t xml:space="preserve"> </w:t>
      </w:r>
      <w:r w:rsidR="00E1414F">
        <w:t>Element</w:t>
      </w:r>
      <w:r w:rsidR="00E1414F">
        <w:rPr>
          <w:spacing w:val="1"/>
        </w:rPr>
        <w:t xml:space="preserve"> </w:t>
      </w:r>
      <w:r w:rsidR="00E1414F">
        <w:t>Plate</w:t>
      </w:r>
      <w:r w:rsidR="00E1414F">
        <w:rPr>
          <w:spacing w:val="-9"/>
        </w:rPr>
        <w:t xml:space="preserve"> </w:t>
      </w:r>
      <w:r w:rsidR="00E1414F">
        <w:t>Properties</w:t>
      </w:r>
      <w:r w:rsidR="00E1414F">
        <w:rPr>
          <w:spacing w:val="-2"/>
        </w:rPr>
        <w:t xml:space="preserve"> </w:t>
      </w:r>
      <w:r w:rsidR="00E1414F">
        <w:t>(Kibria</w:t>
      </w:r>
      <w:r w:rsidR="00E1414F">
        <w:rPr>
          <w:spacing w:val="-3"/>
        </w:rPr>
        <w:t xml:space="preserve"> </w:t>
      </w:r>
      <w:r w:rsidR="00E1414F">
        <w:t>et</w:t>
      </w:r>
      <w:r w:rsidR="00E1414F">
        <w:rPr>
          <w:spacing w:val="-1"/>
        </w:rPr>
        <w:t xml:space="preserve"> </w:t>
      </w:r>
      <w:r w:rsidR="00E1414F">
        <w:t>al.</w:t>
      </w:r>
      <w:r w:rsidR="00E1414F">
        <w:rPr>
          <w:spacing w:val="-2"/>
        </w:rPr>
        <w:t xml:space="preserve"> </w:t>
      </w:r>
      <w:r w:rsidR="00E1414F">
        <w:t>2014;</w:t>
      </w:r>
      <w:r w:rsidR="00E1414F">
        <w:rPr>
          <w:spacing w:val="-2"/>
        </w:rPr>
        <w:t xml:space="preserve"> </w:t>
      </w:r>
      <w:r w:rsidR="00E1414F">
        <w:t>Kong</w:t>
      </w:r>
      <w:r w:rsidR="00E1414F">
        <w:rPr>
          <w:spacing w:val="-9"/>
        </w:rPr>
        <w:t xml:space="preserve"> </w:t>
      </w:r>
      <w:r w:rsidR="00E1414F">
        <w:t>et</w:t>
      </w:r>
      <w:r w:rsidR="00E1414F">
        <w:rPr>
          <w:spacing w:val="-2"/>
        </w:rPr>
        <w:t xml:space="preserve"> </w:t>
      </w:r>
      <w:r w:rsidR="00E1414F">
        <w:t>al.</w:t>
      </w:r>
      <w:r w:rsidR="00E1414F">
        <w:rPr>
          <w:spacing w:val="-2"/>
        </w:rPr>
        <w:t xml:space="preserve"> </w:t>
      </w:r>
      <w:r w:rsidR="00E1414F">
        <w:t>2013)</w:t>
      </w:r>
    </w:p>
    <w:p w14:paraId="44DD05D0" w14:textId="77777777" w:rsidR="00E1414F" w:rsidRDefault="00E1414F" w:rsidP="00E1414F">
      <w:pPr>
        <w:pStyle w:val="BodyText"/>
        <w:spacing w:before="2"/>
        <w:rPr>
          <w:sz w:val="25"/>
        </w:rPr>
      </w:pPr>
    </w:p>
    <w:tbl>
      <w:tblPr>
        <w:tblW w:w="0" w:type="auto"/>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9"/>
        <w:gridCol w:w="1964"/>
        <w:gridCol w:w="2199"/>
        <w:gridCol w:w="2125"/>
      </w:tblGrid>
      <w:tr w:rsidR="00E1414F" w:rsidRPr="00365BF0" w14:paraId="6E90E1F3" w14:textId="77777777" w:rsidTr="00453A7E">
        <w:trPr>
          <w:trHeight w:val="676"/>
        </w:trPr>
        <w:tc>
          <w:tcPr>
            <w:tcW w:w="2079" w:type="dxa"/>
          </w:tcPr>
          <w:p w14:paraId="6E34C670" w14:textId="77777777" w:rsidR="00E1414F" w:rsidRPr="00365BF0" w:rsidRDefault="00E1414F" w:rsidP="00453A7E">
            <w:pPr>
              <w:pStyle w:val="TableParagraph"/>
              <w:spacing w:before="212"/>
              <w:ind w:left="270" w:right="234"/>
              <w:jc w:val="center"/>
              <w:rPr>
                <w:sz w:val="20"/>
                <w:szCs w:val="20"/>
              </w:rPr>
            </w:pPr>
            <w:r w:rsidRPr="00365BF0">
              <w:rPr>
                <w:sz w:val="20"/>
                <w:szCs w:val="20"/>
              </w:rPr>
              <w:t>Material</w:t>
            </w:r>
          </w:p>
        </w:tc>
        <w:tc>
          <w:tcPr>
            <w:tcW w:w="1964" w:type="dxa"/>
          </w:tcPr>
          <w:p w14:paraId="79ADBAA2" w14:textId="77777777" w:rsidR="00E1414F" w:rsidRPr="00365BF0" w:rsidRDefault="00E1414F" w:rsidP="00453A7E">
            <w:pPr>
              <w:pStyle w:val="TableParagraph"/>
              <w:spacing w:before="87" w:line="244" w:lineRule="auto"/>
              <w:ind w:left="311" w:right="287" w:hanging="154"/>
              <w:rPr>
                <w:sz w:val="20"/>
                <w:szCs w:val="20"/>
              </w:rPr>
            </w:pPr>
            <w:r w:rsidRPr="00365BF0">
              <w:rPr>
                <w:spacing w:val="-1"/>
                <w:sz w:val="20"/>
                <w:szCs w:val="20"/>
              </w:rPr>
              <w:t>Flexural</w:t>
            </w:r>
            <w:r w:rsidRPr="00365BF0">
              <w:rPr>
                <w:spacing w:val="-12"/>
                <w:sz w:val="20"/>
                <w:szCs w:val="20"/>
              </w:rPr>
              <w:t xml:space="preserve"> </w:t>
            </w:r>
            <w:r w:rsidRPr="00365BF0">
              <w:rPr>
                <w:sz w:val="20"/>
                <w:szCs w:val="20"/>
              </w:rPr>
              <w:t>Rigidity</w:t>
            </w:r>
            <w:r w:rsidRPr="00365BF0">
              <w:rPr>
                <w:spacing w:val="-52"/>
                <w:sz w:val="20"/>
                <w:szCs w:val="20"/>
              </w:rPr>
              <w:t xml:space="preserve"> </w:t>
            </w:r>
            <w:r w:rsidRPr="00365BF0">
              <w:rPr>
                <w:sz w:val="20"/>
                <w:szCs w:val="20"/>
              </w:rPr>
              <w:t>EI</w:t>
            </w:r>
            <w:r w:rsidRPr="00365BF0">
              <w:rPr>
                <w:spacing w:val="-2"/>
                <w:sz w:val="20"/>
                <w:szCs w:val="20"/>
              </w:rPr>
              <w:t xml:space="preserve"> </w:t>
            </w:r>
            <w:r w:rsidRPr="00365BF0">
              <w:rPr>
                <w:sz w:val="20"/>
                <w:szCs w:val="20"/>
              </w:rPr>
              <w:t>(kN</w:t>
            </w:r>
            <w:r w:rsidRPr="00365BF0">
              <w:rPr>
                <w:spacing w:val="-1"/>
                <w:sz w:val="20"/>
                <w:szCs w:val="20"/>
              </w:rPr>
              <w:t xml:space="preserve"> </w:t>
            </w:r>
            <w:r w:rsidRPr="00365BF0">
              <w:rPr>
                <w:sz w:val="20"/>
                <w:szCs w:val="20"/>
              </w:rPr>
              <w:t>m</w:t>
            </w:r>
            <w:r w:rsidRPr="00365BF0">
              <w:rPr>
                <w:sz w:val="20"/>
                <w:szCs w:val="20"/>
                <w:vertAlign w:val="superscript"/>
              </w:rPr>
              <w:t>2</w:t>
            </w:r>
            <w:r w:rsidRPr="00365BF0">
              <w:rPr>
                <w:sz w:val="20"/>
                <w:szCs w:val="20"/>
              </w:rPr>
              <w:t>/m)</w:t>
            </w:r>
          </w:p>
        </w:tc>
        <w:tc>
          <w:tcPr>
            <w:tcW w:w="2199" w:type="dxa"/>
          </w:tcPr>
          <w:p w14:paraId="18DDD41C" w14:textId="77777777" w:rsidR="00E1414F" w:rsidRPr="00365BF0" w:rsidRDefault="00E1414F" w:rsidP="00453A7E">
            <w:pPr>
              <w:pStyle w:val="TableParagraph"/>
              <w:spacing w:before="147"/>
              <w:ind w:left="414" w:right="558" w:hanging="238"/>
              <w:rPr>
                <w:sz w:val="20"/>
                <w:szCs w:val="20"/>
              </w:rPr>
            </w:pPr>
            <w:r w:rsidRPr="00365BF0">
              <w:rPr>
                <w:sz w:val="20"/>
                <w:szCs w:val="20"/>
              </w:rPr>
              <w:t>Normal</w:t>
            </w:r>
            <w:r w:rsidRPr="00365BF0">
              <w:rPr>
                <w:spacing w:val="-14"/>
                <w:sz w:val="20"/>
                <w:szCs w:val="20"/>
              </w:rPr>
              <w:t xml:space="preserve"> </w:t>
            </w:r>
            <w:r w:rsidRPr="00365BF0">
              <w:rPr>
                <w:sz w:val="20"/>
                <w:szCs w:val="20"/>
              </w:rPr>
              <w:t>Rigidity</w:t>
            </w:r>
            <w:r w:rsidRPr="00365BF0">
              <w:rPr>
                <w:spacing w:val="-52"/>
                <w:sz w:val="20"/>
                <w:szCs w:val="20"/>
              </w:rPr>
              <w:t xml:space="preserve"> </w:t>
            </w:r>
            <w:r w:rsidRPr="00365BF0">
              <w:rPr>
                <w:sz w:val="20"/>
                <w:szCs w:val="20"/>
              </w:rPr>
              <w:t>EA</w:t>
            </w:r>
            <w:r w:rsidRPr="00365BF0">
              <w:rPr>
                <w:spacing w:val="-3"/>
                <w:sz w:val="20"/>
                <w:szCs w:val="20"/>
              </w:rPr>
              <w:t xml:space="preserve"> </w:t>
            </w:r>
            <w:r w:rsidRPr="00365BF0">
              <w:rPr>
                <w:sz w:val="20"/>
                <w:szCs w:val="20"/>
              </w:rPr>
              <w:t>(kN/m)</w:t>
            </w:r>
          </w:p>
        </w:tc>
        <w:tc>
          <w:tcPr>
            <w:tcW w:w="2125" w:type="dxa"/>
          </w:tcPr>
          <w:p w14:paraId="111F085F" w14:textId="77777777" w:rsidR="00E1414F" w:rsidRPr="00365BF0" w:rsidRDefault="00E1414F" w:rsidP="00453A7E">
            <w:pPr>
              <w:pStyle w:val="TableParagraph"/>
              <w:spacing w:before="87" w:line="247" w:lineRule="auto"/>
              <w:ind w:left="498" w:right="499" w:firstLine="247"/>
              <w:rPr>
                <w:sz w:val="20"/>
                <w:szCs w:val="20"/>
              </w:rPr>
            </w:pPr>
            <w:r w:rsidRPr="00365BF0">
              <w:rPr>
                <w:sz w:val="20"/>
                <w:szCs w:val="20"/>
              </w:rPr>
              <w:t>Weight</w:t>
            </w:r>
            <w:r w:rsidRPr="00365BF0">
              <w:rPr>
                <w:spacing w:val="1"/>
                <w:sz w:val="20"/>
                <w:szCs w:val="20"/>
              </w:rPr>
              <w:t xml:space="preserve"> </w:t>
            </w:r>
            <w:r w:rsidRPr="00365BF0">
              <w:rPr>
                <w:spacing w:val="-4"/>
                <w:sz w:val="20"/>
                <w:szCs w:val="20"/>
              </w:rPr>
              <w:t>W</w:t>
            </w:r>
            <w:r w:rsidRPr="00365BF0">
              <w:rPr>
                <w:spacing w:val="-17"/>
                <w:sz w:val="20"/>
                <w:szCs w:val="20"/>
              </w:rPr>
              <w:t xml:space="preserve"> </w:t>
            </w:r>
            <w:r w:rsidRPr="00365BF0">
              <w:rPr>
                <w:spacing w:val="-3"/>
                <w:sz w:val="20"/>
                <w:szCs w:val="20"/>
              </w:rPr>
              <w:t>(kN/m/m)</w:t>
            </w:r>
          </w:p>
        </w:tc>
      </w:tr>
      <w:tr w:rsidR="00E1414F" w:rsidRPr="00365BF0" w14:paraId="437A88BA" w14:textId="77777777" w:rsidTr="00453A7E">
        <w:trPr>
          <w:trHeight w:val="501"/>
        </w:trPr>
        <w:tc>
          <w:tcPr>
            <w:tcW w:w="2079" w:type="dxa"/>
          </w:tcPr>
          <w:p w14:paraId="47392562" w14:textId="77777777" w:rsidR="00E1414F" w:rsidRPr="00365BF0" w:rsidRDefault="00E1414F" w:rsidP="00453A7E">
            <w:pPr>
              <w:pStyle w:val="TableParagraph"/>
              <w:spacing w:before="3"/>
              <w:ind w:left="271" w:right="234"/>
              <w:jc w:val="center"/>
              <w:rPr>
                <w:sz w:val="20"/>
                <w:szCs w:val="20"/>
              </w:rPr>
            </w:pPr>
            <w:r w:rsidRPr="00365BF0">
              <w:rPr>
                <w:spacing w:val="-1"/>
                <w:sz w:val="20"/>
                <w:szCs w:val="20"/>
              </w:rPr>
              <w:t>Foundation</w:t>
            </w:r>
            <w:r w:rsidRPr="00365BF0">
              <w:rPr>
                <w:spacing w:val="-12"/>
                <w:sz w:val="20"/>
                <w:szCs w:val="20"/>
              </w:rPr>
              <w:t xml:space="preserve"> </w:t>
            </w:r>
            <w:r w:rsidRPr="00365BF0">
              <w:rPr>
                <w:sz w:val="20"/>
                <w:szCs w:val="20"/>
              </w:rPr>
              <w:t>block</w:t>
            </w:r>
          </w:p>
        </w:tc>
        <w:tc>
          <w:tcPr>
            <w:tcW w:w="1964" w:type="dxa"/>
          </w:tcPr>
          <w:p w14:paraId="765BEF0C" w14:textId="77777777" w:rsidR="00E1414F" w:rsidRPr="00365BF0" w:rsidRDefault="00E1414F" w:rsidP="00453A7E">
            <w:pPr>
              <w:pStyle w:val="TableParagraph"/>
              <w:spacing w:before="128"/>
              <w:ind w:right="385"/>
              <w:jc w:val="right"/>
              <w:rPr>
                <w:sz w:val="20"/>
                <w:szCs w:val="20"/>
              </w:rPr>
            </w:pPr>
            <w:r w:rsidRPr="00365BF0">
              <w:rPr>
                <w:sz w:val="20"/>
                <w:szCs w:val="20"/>
              </w:rPr>
              <w:t>370000</w:t>
            </w:r>
          </w:p>
        </w:tc>
        <w:tc>
          <w:tcPr>
            <w:tcW w:w="2199" w:type="dxa"/>
          </w:tcPr>
          <w:p w14:paraId="3FEEA661" w14:textId="77777777" w:rsidR="00E1414F" w:rsidRPr="00365BF0" w:rsidRDefault="00E1414F" w:rsidP="00453A7E">
            <w:pPr>
              <w:pStyle w:val="TableParagraph"/>
              <w:spacing w:before="128"/>
              <w:ind w:left="655" w:right="614"/>
              <w:jc w:val="center"/>
              <w:rPr>
                <w:sz w:val="20"/>
                <w:szCs w:val="20"/>
              </w:rPr>
            </w:pPr>
            <w:r w:rsidRPr="00365BF0">
              <w:rPr>
                <w:sz w:val="20"/>
                <w:szCs w:val="20"/>
              </w:rPr>
              <w:t>18000000</w:t>
            </w:r>
          </w:p>
        </w:tc>
        <w:tc>
          <w:tcPr>
            <w:tcW w:w="2125" w:type="dxa"/>
          </w:tcPr>
          <w:p w14:paraId="4171BD5E" w14:textId="77777777" w:rsidR="00E1414F" w:rsidRPr="00365BF0" w:rsidRDefault="00E1414F" w:rsidP="00453A7E">
            <w:pPr>
              <w:pStyle w:val="TableParagraph"/>
              <w:spacing w:before="128"/>
              <w:ind w:left="860" w:right="829"/>
              <w:jc w:val="center"/>
              <w:rPr>
                <w:sz w:val="20"/>
                <w:szCs w:val="20"/>
              </w:rPr>
            </w:pPr>
            <w:r w:rsidRPr="00365BF0">
              <w:rPr>
                <w:sz w:val="20"/>
                <w:szCs w:val="20"/>
              </w:rPr>
              <w:t>0.15</w:t>
            </w:r>
          </w:p>
        </w:tc>
      </w:tr>
      <w:tr w:rsidR="00E1414F" w:rsidRPr="00365BF0" w14:paraId="387F8C67" w14:textId="77777777" w:rsidTr="00453A7E">
        <w:trPr>
          <w:trHeight w:val="527"/>
        </w:trPr>
        <w:tc>
          <w:tcPr>
            <w:tcW w:w="2079" w:type="dxa"/>
          </w:tcPr>
          <w:p w14:paraId="4EDC2FA5" w14:textId="77777777" w:rsidR="00E1414F" w:rsidRPr="00365BF0" w:rsidRDefault="00E1414F" w:rsidP="00453A7E">
            <w:pPr>
              <w:pStyle w:val="TableParagraph"/>
              <w:spacing w:before="3" w:line="252" w:lineRule="exact"/>
              <w:ind w:left="784" w:right="606" w:hanging="120"/>
              <w:rPr>
                <w:sz w:val="20"/>
                <w:szCs w:val="20"/>
              </w:rPr>
            </w:pPr>
            <w:r w:rsidRPr="00365BF0">
              <w:rPr>
                <w:spacing w:val="-2"/>
                <w:sz w:val="20"/>
                <w:szCs w:val="20"/>
              </w:rPr>
              <w:t>Concrete</w:t>
            </w:r>
            <w:r w:rsidRPr="00365BF0">
              <w:rPr>
                <w:spacing w:val="-52"/>
                <w:sz w:val="20"/>
                <w:szCs w:val="20"/>
              </w:rPr>
              <w:t xml:space="preserve"> </w:t>
            </w:r>
            <w:r w:rsidRPr="00365BF0">
              <w:rPr>
                <w:sz w:val="20"/>
                <w:szCs w:val="20"/>
              </w:rPr>
              <w:t>facing</w:t>
            </w:r>
          </w:p>
        </w:tc>
        <w:tc>
          <w:tcPr>
            <w:tcW w:w="1964" w:type="dxa"/>
          </w:tcPr>
          <w:p w14:paraId="701CB23E" w14:textId="6FE5467B" w:rsidR="00E1414F" w:rsidRPr="00365BF0" w:rsidRDefault="00E1414F" w:rsidP="00453A7E">
            <w:pPr>
              <w:pStyle w:val="TableParagraph"/>
              <w:spacing w:before="128"/>
              <w:ind w:right="440"/>
              <w:jc w:val="right"/>
              <w:rPr>
                <w:sz w:val="20"/>
                <w:szCs w:val="20"/>
              </w:rPr>
            </w:pPr>
            <w:r w:rsidRPr="00365BF0">
              <w:rPr>
                <w:sz w:val="20"/>
                <w:szCs w:val="20"/>
              </w:rPr>
              <w:t>1100</w:t>
            </w:r>
          </w:p>
        </w:tc>
        <w:tc>
          <w:tcPr>
            <w:tcW w:w="2199" w:type="dxa"/>
          </w:tcPr>
          <w:p w14:paraId="17EEE48B" w14:textId="77777777" w:rsidR="00E1414F" w:rsidRPr="00365BF0" w:rsidRDefault="00E1414F" w:rsidP="00453A7E">
            <w:pPr>
              <w:pStyle w:val="TableParagraph"/>
              <w:spacing w:before="128"/>
              <w:ind w:left="655" w:right="611"/>
              <w:jc w:val="center"/>
              <w:rPr>
                <w:sz w:val="20"/>
                <w:szCs w:val="20"/>
              </w:rPr>
            </w:pPr>
            <w:r w:rsidRPr="00365BF0">
              <w:rPr>
                <w:sz w:val="20"/>
                <w:szCs w:val="20"/>
              </w:rPr>
              <w:t>5000000</w:t>
            </w:r>
          </w:p>
        </w:tc>
        <w:tc>
          <w:tcPr>
            <w:tcW w:w="2125" w:type="dxa"/>
          </w:tcPr>
          <w:p w14:paraId="42C27140" w14:textId="77777777" w:rsidR="00E1414F" w:rsidRPr="00365BF0" w:rsidRDefault="00E1414F" w:rsidP="00453A7E">
            <w:pPr>
              <w:pStyle w:val="TableParagraph"/>
              <w:spacing w:before="128"/>
              <w:ind w:left="858" w:right="829"/>
              <w:jc w:val="center"/>
              <w:rPr>
                <w:sz w:val="20"/>
                <w:szCs w:val="20"/>
              </w:rPr>
            </w:pPr>
            <w:r w:rsidRPr="00365BF0">
              <w:rPr>
                <w:sz w:val="20"/>
                <w:szCs w:val="20"/>
              </w:rPr>
              <w:t>38</w:t>
            </w:r>
          </w:p>
        </w:tc>
      </w:tr>
    </w:tbl>
    <w:p w14:paraId="1EB7890D" w14:textId="77777777" w:rsidR="00E1414F" w:rsidRDefault="00E1414F" w:rsidP="00E1414F">
      <w:pPr>
        <w:pStyle w:val="BodyText"/>
        <w:spacing w:before="6"/>
        <w:rPr>
          <w:sz w:val="14"/>
        </w:rPr>
      </w:pPr>
    </w:p>
    <w:p w14:paraId="021180C8" w14:textId="106653BC" w:rsidR="00E1414F" w:rsidRDefault="00E1414F" w:rsidP="00E1414F">
      <w:pPr>
        <w:pStyle w:val="BodyText"/>
        <w:spacing w:before="90"/>
        <w:ind w:left="336" w:right="1716"/>
        <w:jc w:val="center"/>
      </w:pPr>
      <w:r>
        <w:t>Table</w:t>
      </w:r>
      <w:r>
        <w:rPr>
          <w:spacing w:val="-13"/>
        </w:rPr>
        <w:t xml:space="preserve"> </w:t>
      </w:r>
      <w:r w:rsidR="00CD4CC9">
        <w:t>4</w:t>
      </w:r>
      <w:r>
        <w:t>.3</w:t>
      </w:r>
      <w:r>
        <w:rPr>
          <w:spacing w:val="-3"/>
        </w:rPr>
        <w:t xml:space="preserve"> </w:t>
      </w:r>
      <w:r>
        <w:t>Finite</w:t>
      </w:r>
      <w:r>
        <w:rPr>
          <w:spacing w:val="-7"/>
        </w:rPr>
        <w:t xml:space="preserve"> </w:t>
      </w:r>
      <w:r>
        <w:t>Element</w:t>
      </w:r>
      <w:r>
        <w:rPr>
          <w:spacing w:val="-2"/>
        </w:rPr>
        <w:t xml:space="preserve"> </w:t>
      </w:r>
      <w:r>
        <w:t>tie</w:t>
      </w:r>
      <w:r>
        <w:rPr>
          <w:spacing w:val="-9"/>
        </w:rPr>
        <w:t xml:space="preserve"> </w:t>
      </w:r>
      <w:r>
        <w:t>anchor</w:t>
      </w:r>
      <w:r>
        <w:rPr>
          <w:spacing w:val="-8"/>
        </w:rPr>
        <w:t xml:space="preserve"> </w:t>
      </w:r>
      <w:r>
        <w:t>properties</w:t>
      </w:r>
      <w:r>
        <w:rPr>
          <w:spacing w:val="-2"/>
        </w:rPr>
        <w:t xml:space="preserve"> </w:t>
      </w:r>
      <w:r>
        <w:t>(Muhammed</w:t>
      </w:r>
      <w:r>
        <w:rPr>
          <w:spacing w:val="-2"/>
        </w:rPr>
        <w:t xml:space="preserve"> </w:t>
      </w:r>
      <w:r>
        <w:t>et.</w:t>
      </w:r>
      <w:r>
        <w:rPr>
          <w:spacing w:val="-1"/>
        </w:rPr>
        <w:t xml:space="preserve"> </w:t>
      </w:r>
      <w:r>
        <w:t>al.</w:t>
      </w:r>
      <w:r>
        <w:rPr>
          <w:spacing w:val="-2"/>
        </w:rPr>
        <w:t xml:space="preserve"> </w:t>
      </w:r>
      <w:r>
        <w:t>2017)</w:t>
      </w:r>
    </w:p>
    <w:p w14:paraId="74862FF3" w14:textId="77777777" w:rsidR="00E1414F" w:rsidRDefault="00E1414F" w:rsidP="00E1414F">
      <w:pPr>
        <w:pStyle w:val="BodyText"/>
        <w:spacing w:before="5" w:after="1"/>
      </w:pPr>
    </w:p>
    <w:tbl>
      <w:tblPr>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7"/>
        <w:gridCol w:w="1716"/>
        <w:gridCol w:w="1560"/>
        <w:gridCol w:w="1699"/>
        <w:gridCol w:w="1703"/>
      </w:tblGrid>
      <w:tr w:rsidR="00E1414F" w:rsidRPr="00334DA8" w14:paraId="028B7A57" w14:textId="77777777" w:rsidTr="00453A7E">
        <w:trPr>
          <w:trHeight w:val="767"/>
        </w:trPr>
        <w:tc>
          <w:tcPr>
            <w:tcW w:w="1467" w:type="dxa"/>
          </w:tcPr>
          <w:p w14:paraId="5AEA7F6E" w14:textId="77777777" w:rsidR="00E1414F" w:rsidRPr="00334DA8" w:rsidRDefault="00E1414F" w:rsidP="00453A7E">
            <w:pPr>
              <w:pStyle w:val="TableParagraph"/>
              <w:spacing w:before="11"/>
              <w:rPr>
                <w:sz w:val="20"/>
                <w:szCs w:val="20"/>
              </w:rPr>
            </w:pPr>
          </w:p>
          <w:p w14:paraId="71277CFE" w14:textId="77777777" w:rsidR="00E1414F" w:rsidRPr="00334DA8" w:rsidRDefault="00E1414F" w:rsidP="00453A7E">
            <w:pPr>
              <w:pStyle w:val="TableParagraph"/>
              <w:ind w:left="227" w:right="188"/>
              <w:jc w:val="center"/>
              <w:rPr>
                <w:sz w:val="20"/>
                <w:szCs w:val="20"/>
              </w:rPr>
            </w:pPr>
            <w:r w:rsidRPr="00334DA8">
              <w:rPr>
                <w:sz w:val="20"/>
                <w:szCs w:val="20"/>
              </w:rPr>
              <w:t>Material</w:t>
            </w:r>
          </w:p>
        </w:tc>
        <w:tc>
          <w:tcPr>
            <w:tcW w:w="1716" w:type="dxa"/>
          </w:tcPr>
          <w:p w14:paraId="12F31AE8" w14:textId="77777777" w:rsidR="00E1414F" w:rsidRPr="00334DA8" w:rsidRDefault="00E1414F" w:rsidP="00453A7E">
            <w:pPr>
              <w:pStyle w:val="TableParagraph"/>
              <w:spacing w:before="8"/>
              <w:ind w:left="434" w:right="538" w:hanging="8"/>
              <w:rPr>
                <w:sz w:val="20"/>
                <w:szCs w:val="20"/>
              </w:rPr>
            </w:pPr>
            <w:r w:rsidRPr="00334DA8">
              <w:rPr>
                <w:spacing w:val="-2"/>
                <w:sz w:val="20"/>
                <w:szCs w:val="20"/>
              </w:rPr>
              <w:t>Flexural</w:t>
            </w:r>
            <w:r w:rsidRPr="00334DA8">
              <w:rPr>
                <w:spacing w:val="-52"/>
                <w:sz w:val="20"/>
                <w:szCs w:val="20"/>
              </w:rPr>
              <w:t xml:space="preserve"> </w:t>
            </w:r>
            <w:r w:rsidRPr="00334DA8">
              <w:rPr>
                <w:spacing w:val="-1"/>
                <w:sz w:val="20"/>
                <w:szCs w:val="20"/>
              </w:rPr>
              <w:t>Rigidity</w:t>
            </w:r>
          </w:p>
          <w:p w14:paraId="135BE8DC" w14:textId="77777777" w:rsidR="00E1414F" w:rsidRPr="00334DA8" w:rsidRDefault="00E1414F" w:rsidP="00453A7E">
            <w:pPr>
              <w:pStyle w:val="TableParagraph"/>
              <w:spacing w:line="234" w:lineRule="exact"/>
              <w:ind w:left="129"/>
              <w:rPr>
                <w:sz w:val="20"/>
                <w:szCs w:val="20"/>
              </w:rPr>
            </w:pPr>
            <w:r w:rsidRPr="00334DA8">
              <w:rPr>
                <w:spacing w:val="-2"/>
                <w:sz w:val="20"/>
                <w:szCs w:val="20"/>
              </w:rPr>
              <w:t>EI</w:t>
            </w:r>
            <w:r w:rsidRPr="00334DA8">
              <w:rPr>
                <w:spacing w:val="-11"/>
                <w:sz w:val="20"/>
                <w:szCs w:val="20"/>
              </w:rPr>
              <w:t xml:space="preserve"> </w:t>
            </w:r>
            <w:r w:rsidRPr="00334DA8">
              <w:rPr>
                <w:spacing w:val="-2"/>
                <w:sz w:val="20"/>
                <w:szCs w:val="20"/>
              </w:rPr>
              <w:t>(kN</w:t>
            </w:r>
            <w:r w:rsidRPr="00334DA8">
              <w:rPr>
                <w:spacing w:val="-1"/>
                <w:sz w:val="20"/>
                <w:szCs w:val="20"/>
              </w:rPr>
              <w:t xml:space="preserve"> </w:t>
            </w:r>
            <w:r w:rsidRPr="00334DA8">
              <w:rPr>
                <w:spacing w:val="-2"/>
                <w:sz w:val="20"/>
                <w:szCs w:val="20"/>
              </w:rPr>
              <w:t>m</w:t>
            </w:r>
            <w:r w:rsidRPr="00334DA8">
              <w:rPr>
                <w:spacing w:val="-2"/>
                <w:sz w:val="20"/>
                <w:szCs w:val="20"/>
                <w:vertAlign w:val="superscript"/>
              </w:rPr>
              <w:t>2</w:t>
            </w:r>
            <w:r w:rsidRPr="00334DA8">
              <w:rPr>
                <w:spacing w:val="-2"/>
                <w:sz w:val="20"/>
                <w:szCs w:val="20"/>
              </w:rPr>
              <w:t>/m)</w:t>
            </w:r>
          </w:p>
        </w:tc>
        <w:tc>
          <w:tcPr>
            <w:tcW w:w="1560" w:type="dxa"/>
          </w:tcPr>
          <w:p w14:paraId="48010AB3" w14:textId="77777777" w:rsidR="00E1414F" w:rsidRPr="00334DA8" w:rsidRDefault="00E1414F" w:rsidP="00453A7E">
            <w:pPr>
              <w:pStyle w:val="TableParagraph"/>
              <w:spacing w:before="11"/>
              <w:rPr>
                <w:sz w:val="20"/>
                <w:szCs w:val="20"/>
              </w:rPr>
            </w:pPr>
          </w:p>
          <w:p w14:paraId="6B045981" w14:textId="77777777" w:rsidR="00E1414F" w:rsidRPr="00334DA8" w:rsidRDefault="00E1414F" w:rsidP="00453A7E">
            <w:pPr>
              <w:pStyle w:val="TableParagraph"/>
              <w:ind w:left="347" w:right="298"/>
              <w:jc w:val="center"/>
              <w:rPr>
                <w:sz w:val="20"/>
                <w:szCs w:val="20"/>
              </w:rPr>
            </w:pPr>
            <w:r w:rsidRPr="00334DA8">
              <w:rPr>
                <w:sz w:val="20"/>
                <w:szCs w:val="20"/>
              </w:rPr>
              <w:t>γ</w:t>
            </w:r>
            <w:r w:rsidRPr="00334DA8">
              <w:rPr>
                <w:spacing w:val="-6"/>
                <w:sz w:val="20"/>
                <w:szCs w:val="20"/>
              </w:rPr>
              <w:t xml:space="preserve"> </w:t>
            </w:r>
            <w:r w:rsidRPr="00334DA8">
              <w:rPr>
                <w:sz w:val="20"/>
                <w:szCs w:val="20"/>
              </w:rPr>
              <w:t>(kN/m</w:t>
            </w:r>
            <w:r w:rsidRPr="00334DA8">
              <w:rPr>
                <w:sz w:val="20"/>
                <w:szCs w:val="20"/>
                <w:vertAlign w:val="superscript"/>
              </w:rPr>
              <w:t>3</w:t>
            </w:r>
            <w:r w:rsidRPr="00334DA8">
              <w:rPr>
                <w:sz w:val="20"/>
                <w:szCs w:val="20"/>
              </w:rPr>
              <w:t>)</w:t>
            </w:r>
          </w:p>
        </w:tc>
        <w:tc>
          <w:tcPr>
            <w:tcW w:w="1699" w:type="dxa"/>
          </w:tcPr>
          <w:p w14:paraId="20EA99F5" w14:textId="77777777" w:rsidR="00E1414F" w:rsidRPr="00334DA8" w:rsidRDefault="00E1414F" w:rsidP="00453A7E">
            <w:pPr>
              <w:pStyle w:val="TableParagraph"/>
              <w:spacing w:before="11"/>
              <w:rPr>
                <w:sz w:val="20"/>
                <w:szCs w:val="20"/>
              </w:rPr>
            </w:pPr>
          </w:p>
          <w:p w14:paraId="63211BA7" w14:textId="77777777" w:rsidR="00E1414F" w:rsidRPr="00334DA8" w:rsidRDefault="00E1414F" w:rsidP="00453A7E">
            <w:pPr>
              <w:pStyle w:val="TableParagraph"/>
              <w:ind w:left="508" w:right="458"/>
              <w:jc w:val="center"/>
              <w:rPr>
                <w:sz w:val="20"/>
                <w:szCs w:val="20"/>
              </w:rPr>
            </w:pPr>
            <w:r w:rsidRPr="00334DA8">
              <w:rPr>
                <w:sz w:val="20"/>
                <w:szCs w:val="20"/>
              </w:rPr>
              <w:t>Dia</w:t>
            </w:r>
            <w:r w:rsidRPr="00334DA8">
              <w:rPr>
                <w:spacing w:val="-9"/>
                <w:sz w:val="20"/>
                <w:szCs w:val="20"/>
              </w:rPr>
              <w:t xml:space="preserve"> </w:t>
            </w:r>
            <w:r w:rsidRPr="00334DA8">
              <w:rPr>
                <w:sz w:val="20"/>
                <w:szCs w:val="20"/>
              </w:rPr>
              <w:t>(m)</w:t>
            </w:r>
          </w:p>
        </w:tc>
        <w:tc>
          <w:tcPr>
            <w:tcW w:w="1703" w:type="dxa"/>
          </w:tcPr>
          <w:p w14:paraId="082EB2BC" w14:textId="77777777" w:rsidR="00E1414F" w:rsidRPr="00334DA8" w:rsidRDefault="00E1414F" w:rsidP="00453A7E">
            <w:pPr>
              <w:pStyle w:val="TableParagraph"/>
              <w:spacing w:before="7" w:line="232" w:lineRule="auto"/>
              <w:ind w:left="317" w:right="286" w:hanging="3"/>
              <w:jc w:val="center"/>
              <w:rPr>
                <w:sz w:val="20"/>
                <w:szCs w:val="20"/>
              </w:rPr>
            </w:pPr>
            <w:r w:rsidRPr="00334DA8">
              <w:rPr>
                <w:w w:val="105"/>
                <w:sz w:val="20"/>
                <w:szCs w:val="20"/>
              </w:rPr>
              <w:t>Normal</w:t>
            </w:r>
            <w:r w:rsidRPr="00334DA8">
              <w:rPr>
                <w:spacing w:val="1"/>
                <w:w w:val="105"/>
                <w:sz w:val="20"/>
                <w:szCs w:val="20"/>
              </w:rPr>
              <w:t xml:space="preserve"> </w:t>
            </w:r>
            <w:r w:rsidRPr="00334DA8">
              <w:rPr>
                <w:sz w:val="20"/>
                <w:szCs w:val="20"/>
              </w:rPr>
              <w:t>Rigidity EA</w:t>
            </w:r>
            <w:r w:rsidRPr="00334DA8">
              <w:rPr>
                <w:spacing w:val="-52"/>
                <w:sz w:val="20"/>
                <w:szCs w:val="20"/>
              </w:rPr>
              <w:t xml:space="preserve"> </w:t>
            </w:r>
            <w:r w:rsidRPr="00334DA8">
              <w:rPr>
                <w:w w:val="105"/>
                <w:sz w:val="20"/>
                <w:szCs w:val="20"/>
              </w:rPr>
              <w:t>(kN/m)</w:t>
            </w:r>
          </w:p>
        </w:tc>
      </w:tr>
      <w:tr w:rsidR="00E1414F" w:rsidRPr="00334DA8" w14:paraId="1113EB04" w14:textId="77777777" w:rsidTr="00453A7E">
        <w:trPr>
          <w:trHeight w:val="582"/>
        </w:trPr>
        <w:tc>
          <w:tcPr>
            <w:tcW w:w="1467" w:type="dxa"/>
          </w:tcPr>
          <w:p w14:paraId="3BE11D3E" w14:textId="77777777" w:rsidR="00E1414F" w:rsidRPr="00334DA8" w:rsidRDefault="00E1414F" w:rsidP="00453A7E">
            <w:pPr>
              <w:pStyle w:val="TableParagraph"/>
              <w:spacing w:before="1"/>
              <w:ind w:left="227" w:right="190"/>
              <w:jc w:val="center"/>
              <w:rPr>
                <w:sz w:val="20"/>
                <w:szCs w:val="20"/>
              </w:rPr>
            </w:pPr>
            <w:r w:rsidRPr="00334DA8">
              <w:rPr>
                <w:sz w:val="20"/>
                <w:szCs w:val="20"/>
              </w:rPr>
              <w:t>Grout</w:t>
            </w:r>
            <w:r w:rsidRPr="00334DA8">
              <w:rPr>
                <w:spacing w:val="-9"/>
                <w:sz w:val="20"/>
                <w:szCs w:val="20"/>
              </w:rPr>
              <w:t xml:space="preserve"> </w:t>
            </w:r>
            <w:r w:rsidRPr="00334DA8">
              <w:rPr>
                <w:sz w:val="20"/>
                <w:szCs w:val="20"/>
              </w:rPr>
              <w:t>body</w:t>
            </w:r>
          </w:p>
        </w:tc>
        <w:tc>
          <w:tcPr>
            <w:tcW w:w="1716" w:type="dxa"/>
          </w:tcPr>
          <w:p w14:paraId="462BB1DC" w14:textId="77777777" w:rsidR="00E1414F" w:rsidRPr="00334DA8" w:rsidRDefault="00E1414F" w:rsidP="00453A7E">
            <w:pPr>
              <w:pStyle w:val="TableParagraph"/>
              <w:spacing w:before="1"/>
              <w:ind w:left="472" w:right="424"/>
              <w:jc w:val="center"/>
              <w:rPr>
                <w:sz w:val="20"/>
                <w:szCs w:val="20"/>
              </w:rPr>
            </w:pPr>
            <w:r w:rsidRPr="00334DA8">
              <w:rPr>
                <w:sz w:val="20"/>
                <w:szCs w:val="20"/>
              </w:rPr>
              <w:t>2500000</w:t>
            </w:r>
          </w:p>
        </w:tc>
        <w:tc>
          <w:tcPr>
            <w:tcW w:w="1560" w:type="dxa"/>
          </w:tcPr>
          <w:p w14:paraId="155329B4" w14:textId="77777777" w:rsidR="00E1414F" w:rsidRPr="00334DA8" w:rsidRDefault="00E1414F" w:rsidP="00453A7E">
            <w:pPr>
              <w:pStyle w:val="TableParagraph"/>
              <w:spacing w:before="1"/>
              <w:ind w:left="346" w:right="298"/>
              <w:jc w:val="center"/>
              <w:rPr>
                <w:sz w:val="20"/>
                <w:szCs w:val="20"/>
              </w:rPr>
            </w:pPr>
            <w:r w:rsidRPr="00334DA8">
              <w:rPr>
                <w:sz w:val="20"/>
                <w:szCs w:val="20"/>
              </w:rPr>
              <w:t>24.90</w:t>
            </w:r>
          </w:p>
        </w:tc>
        <w:tc>
          <w:tcPr>
            <w:tcW w:w="1699" w:type="dxa"/>
          </w:tcPr>
          <w:p w14:paraId="32739DA2" w14:textId="77777777" w:rsidR="00E1414F" w:rsidRPr="00334DA8" w:rsidRDefault="00E1414F" w:rsidP="00453A7E">
            <w:pPr>
              <w:pStyle w:val="TableParagraph"/>
              <w:spacing w:before="1"/>
              <w:ind w:left="504" w:right="458"/>
              <w:jc w:val="center"/>
              <w:rPr>
                <w:sz w:val="20"/>
                <w:szCs w:val="20"/>
              </w:rPr>
            </w:pPr>
            <w:r w:rsidRPr="00334DA8">
              <w:rPr>
                <w:sz w:val="20"/>
                <w:szCs w:val="20"/>
              </w:rPr>
              <w:t>0.0250</w:t>
            </w:r>
          </w:p>
        </w:tc>
        <w:tc>
          <w:tcPr>
            <w:tcW w:w="1703" w:type="dxa"/>
          </w:tcPr>
          <w:p w14:paraId="18730F05" w14:textId="77777777" w:rsidR="00E1414F" w:rsidRPr="00334DA8" w:rsidRDefault="00E1414F" w:rsidP="00453A7E">
            <w:pPr>
              <w:pStyle w:val="TableParagraph"/>
              <w:spacing w:before="1"/>
              <w:ind w:left="43"/>
              <w:jc w:val="center"/>
              <w:rPr>
                <w:sz w:val="20"/>
                <w:szCs w:val="20"/>
              </w:rPr>
            </w:pPr>
            <w:r w:rsidRPr="00334DA8">
              <w:rPr>
                <w:sz w:val="20"/>
                <w:szCs w:val="20"/>
              </w:rPr>
              <w:t>-</w:t>
            </w:r>
          </w:p>
        </w:tc>
      </w:tr>
      <w:tr w:rsidR="00E1414F" w:rsidRPr="00334DA8" w14:paraId="34F3BF4D" w14:textId="77777777" w:rsidTr="00453A7E">
        <w:trPr>
          <w:trHeight w:val="558"/>
        </w:trPr>
        <w:tc>
          <w:tcPr>
            <w:tcW w:w="1467" w:type="dxa"/>
          </w:tcPr>
          <w:p w14:paraId="442BB4C5" w14:textId="77777777" w:rsidR="00E1414F" w:rsidRPr="00334DA8" w:rsidRDefault="00E1414F" w:rsidP="00453A7E">
            <w:pPr>
              <w:pStyle w:val="TableParagraph"/>
              <w:spacing w:line="247" w:lineRule="exact"/>
              <w:ind w:left="226" w:right="190"/>
              <w:jc w:val="center"/>
              <w:rPr>
                <w:sz w:val="20"/>
                <w:szCs w:val="20"/>
              </w:rPr>
            </w:pPr>
            <w:r w:rsidRPr="00334DA8">
              <w:rPr>
                <w:sz w:val="20"/>
                <w:szCs w:val="20"/>
              </w:rPr>
              <w:t>Anchor</w:t>
            </w:r>
          </w:p>
        </w:tc>
        <w:tc>
          <w:tcPr>
            <w:tcW w:w="1716" w:type="dxa"/>
          </w:tcPr>
          <w:p w14:paraId="5BC2CBDF" w14:textId="77777777" w:rsidR="00E1414F" w:rsidRPr="00334DA8" w:rsidRDefault="00E1414F" w:rsidP="00453A7E">
            <w:pPr>
              <w:pStyle w:val="TableParagraph"/>
              <w:spacing w:line="247" w:lineRule="exact"/>
              <w:ind w:left="47"/>
              <w:jc w:val="center"/>
              <w:rPr>
                <w:sz w:val="20"/>
                <w:szCs w:val="20"/>
              </w:rPr>
            </w:pPr>
            <w:r w:rsidRPr="00334DA8">
              <w:rPr>
                <w:sz w:val="20"/>
                <w:szCs w:val="20"/>
              </w:rPr>
              <w:t>-</w:t>
            </w:r>
          </w:p>
        </w:tc>
        <w:tc>
          <w:tcPr>
            <w:tcW w:w="1560" w:type="dxa"/>
          </w:tcPr>
          <w:p w14:paraId="5B140FD7" w14:textId="77777777" w:rsidR="00E1414F" w:rsidRPr="00334DA8" w:rsidRDefault="00E1414F" w:rsidP="00453A7E">
            <w:pPr>
              <w:pStyle w:val="TableParagraph"/>
              <w:spacing w:line="247" w:lineRule="exact"/>
              <w:ind w:left="50"/>
              <w:jc w:val="center"/>
              <w:rPr>
                <w:sz w:val="20"/>
                <w:szCs w:val="20"/>
              </w:rPr>
            </w:pPr>
            <w:r w:rsidRPr="00334DA8">
              <w:rPr>
                <w:sz w:val="20"/>
                <w:szCs w:val="20"/>
              </w:rPr>
              <w:t>-</w:t>
            </w:r>
          </w:p>
        </w:tc>
        <w:tc>
          <w:tcPr>
            <w:tcW w:w="1699" w:type="dxa"/>
          </w:tcPr>
          <w:p w14:paraId="2BB07F2D" w14:textId="77777777" w:rsidR="00E1414F" w:rsidRPr="00334DA8" w:rsidRDefault="00E1414F" w:rsidP="00453A7E">
            <w:pPr>
              <w:pStyle w:val="TableParagraph"/>
              <w:spacing w:line="247" w:lineRule="exact"/>
              <w:ind w:left="55"/>
              <w:jc w:val="center"/>
              <w:rPr>
                <w:sz w:val="20"/>
                <w:szCs w:val="20"/>
              </w:rPr>
            </w:pPr>
            <w:r w:rsidRPr="00334DA8">
              <w:rPr>
                <w:sz w:val="20"/>
                <w:szCs w:val="20"/>
              </w:rPr>
              <w:t>-</w:t>
            </w:r>
          </w:p>
        </w:tc>
        <w:tc>
          <w:tcPr>
            <w:tcW w:w="1703" w:type="dxa"/>
          </w:tcPr>
          <w:p w14:paraId="2D0BB38C" w14:textId="77777777" w:rsidR="00E1414F" w:rsidRPr="00334DA8" w:rsidRDefault="00E1414F" w:rsidP="00453A7E">
            <w:pPr>
              <w:pStyle w:val="TableParagraph"/>
              <w:spacing w:line="247" w:lineRule="exact"/>
              <w:ind w:left="392" w:right="351"/>
              <w:jc w:val="center"/>
              <w:rPr>
                <w:sz w:val="20"/>
                <w:szCs w:val="20"/>
              </w:rPr>
            </w:pPr>
            <w:r w:rsidRPr="00334DA8">
              <w:rPr>
                <w:sz w:val="20"/>
                <w:szCs w:val="20"/>
              </w:rPr>
              <w:t>200000</w:t>
            </w:r>
          </w:p>
        </w:tc>
      </w:tr>
    </w:tbl>
    <w:p w14:paraId="05FEC4B8" w14:textId="77777777" w:rsidR="00E1414F" w:rsidRDefault="00E1414F" w:rsidP="00E1414F">
      <w:pPr>
        <w:pStyle w:val="BodyText"/>
        <w:spacing w:before="7"/>
      </w:pPr>
    </w:p>
    <w:p w14:paraId="19CD6EDC" w14:textId="17C288FF" w:rsidR="00E1414F" w:rsidRPr="00087D1B" w:rsidRDefault="00122808" w:rsidP="00087D1B">
      <w:pPr>
        <w:pStyle w:val="Heading2"/>
        <w:spacing w:before="1"/>
        <w:jc w:val="both"/>
        <w:rPr>
          <w:b/>
          <w:bCs/>
          <w:spacing w:val="-1"/>
        </w:rPr>
      </w:pPr>
      <w:r>
        <w:rPr>
          <w:b/>
          <w:bCs/>
          <w:spacing w:val="-1"/>
        </w:rPr>
        <w:t xml:space="preserve">         </w:t>
      </w:r>
      <w:r w:rsidR="00E1414F" w:rsidRPr="00087D1B">
        <w:rPr>
          <w:b/>
          <w:bCs/>
          <w:spacing w:val="-1"/>
        </w:rPr>
        <w:t>METHODS</w:t>
      </w:r>
    </w:p>
    <w:p w14:paraId="10158E25" w14:textId="348D8960" w:rsidR="00E31D4A" w:rsidRPr="00297387" w:rsidRDefault="002D06A2" w:rsidP="00297387">
      <w:pPr>
        <w:pStyle w:val="BodyText"/>
        <w:spacing w:line="336" w:lineRule="auto"/>
        <w:ind w:left="336" w:right="1193"/>
      </w:pPr>
      <w:r w:rsidRPr="0046089E">
        <w:t>Research</w:t>
      </w:r>
      <w:r w:rsidR="0046089E" w:rsidRPr="0046089E">
        <w:t xml:space="preserve"> was done to evaluate methods for enhancing the stability of the retaining wall. Here, we have </w:t>
      </w:r>
      <w:r w:rsidRPr="00834DD6">
        <w:t>the</w:t>
      </w:r>
      <w:r w:rsidR="00E31D4A" w:rsidRPr="00297387">
        <w:t xml:space="preserve"> objective of the study is to improve the stability of retaining walls by implementing different adjustments, such as altering the height of the wall, adjusting the features of the geogrid, and introducing tie anchors. The researchers hope to comprehend the influence of height differences on stability by examining retaining walls with heights varying from 4m to 6m. In addition, the study evaluates the impact of geogrids' stiffness and vertical spacing on wall performance. Geogrids are frequently employed to strengthen soil and diminish horizontal forces on retaining walls. By manipulating these characteristics, scientists can ascertain the optimal arrangement for improving stability.</w:t>
      </w:r>
    </w:p>
    <w:p w14:paraId="25FAECE5" w14:textId="77777777" w:rsidR="00E31D4A" w:rsidRPr="00297387" w:rsidRDefault="00E31D4A" w:rsidP="00297387">
      <w:pPr>
        <w:pStyle w:val="BodyText"/>
        <w:spacing w:line="336" w:lineRule="auto"/>
        <w:ind w:left="336" w:right="1193"/>
      </w:pPr>
      <w:r w:rsidRPr="00297387">
        <w:t xml:space="preserve">In addition, tie anchors, which are well-known for their capacity to minimize wall deflection, are inserted to supplement geogrid reinforcement. By combining tie anchors with geogrids, the support and resistance to deformation of walls can be significantly strengthened, leading to potential improvements in total wall stability. The inquiry entails performing finite element (FE) modelling utilizing Plaxis 2D software, a robust method for simulating the interaction between soil and structures. Researchers can use FE analysis to simulate multiple scenarios, such as varying wall heights, geogrid designs, and the inclusion of tie anchors. Through the analysis of the retaining wall system's behavior under these conditions, researchers acquire valuable insights into the efficacy of each alteration in enhancing stability. </w:t>
      </w:r>
    </w:p>
    <w:p w14:paraId="265EE3A9" w14:textId="77777777" w:rsidR="00E31D4A" w:rsidRPr="00297387" w:rsidRDefault="00E31D4A" w:rsidP="00297387">
      <w:pPr>
        <w:pStyle w:val="BodyText"/>
        <w:spacing w:line="336" w:lineRule="auto"/>
        <w:ind w:left="336" w:right="1193"/>
      </w:pPr>
      <w:r w:rsidRPr="00297387">
        <w:lastRenderedPageBreak/>
        <w:t>The study's results offer useful information for engineers and designers responsible for optimizing the stability and performance of retaining wall systems. Practitioners can ensure the long-term reliability of retaining structures in varied geological and loading circumstances by considering the impact of wall height, geogrid characteristics, and tie anchor placement on stability.</w:t>
      </w:r>
    </w:p>
    <w:p w14:paraId="4F8FC1C0" w14:textId="21509566" w:rsidR="0046089E" w:rsidRPr="0046089E" w:rsidRDefault="0046089E" w:rsidP="0046089E">
      <w:pPr>
        <w:pStyle w:val="BodyText"/>
        <w:spacing w:line="360" w:lineRule="auto"/>
        <w:ind w:left="480" w:right="337"/>
      </w:pPr>
    </w:p>
    <w:p w14:paraId="0A6B7231" w14:textId="08F6602D" w:rsidR="00E1414F" w:rsidRPr="00087D1B" w:rsidRDefault="005E5E85" w:rsidP="00087D1B">
      <w:pPr>
        <w:pStyle w:val="Heading2"/>
        <w:spacing w:before="1"/>
        <w:jc w:val="both"/>
        <w:rPr>
          <w:b/>
          <w:bCs/>
          <w:spacing w:val="-1"/>
        </w:rPr>
      </w:pPr>
      <w:r>
        <w:rPr>
          <w:b/>
          <w:bCs/>
          <w:spacing w:val="-1"/>
        </w:rPr>
        <w:t xml:space="preserve">       </w:t>
      </w:r>
      <w:r w:rsidR="00E1414F" w:rsidRPr="00087D1B">
        <w:rPr>
          <w:b/>
          <w:bCs/>
          <w:spacing w:val="-1"/>
        </w:rPr>
        <w:t>MECHANISM OF GEOGRID</w:t>
      </w:r>
    </w:p>
    <w:p w14:paraId="74601057" w14:textId="77777777" w:rsidR="00D91A99" w:rsidRPr="00D91A99" w:rsidRDefault="00D91A99" w:rsidP="005E5E85">
      <w:pPr>
        <w:pStyle w:val="BodyText"/>
        <w:spacing w:line="336" w:lineRule="auto"/>
        <w:ind w:left="336" w:right="1193"/>
      </w:pPr>
      <w:r w:rsidRPr="00D91A99">
        <w:t>The geogrid achieves its intended reinforcing effect via a range of approaches.</w:t>
      </w:r>
    </w:p>
    <w:p w14:paraId="7979C29E" w14:textId="32FABD64" w:rsidR="00E1414F" w:rsidRDefault="006A4902" w:rsidP="00087D1B">
      <w:pPr>
        <w:pStyle w:val="Heading2"/>
        <w:spacing w:before="1"/>
        <w:jc w:val="both"/>
        <w:rPr>
          <w:b/>
          <w:bCs/>
          <w:spacing w:val="-1"/>
        </w:rPr>
      </w:pPr>
      <w:r>
        <w:rPr>
          <w:b/>
          <w:bCs/>
          <w:spacing w:val="-1"/>
        </w:rPr>
        <w:t xml:space="preserve">       </w:t>
      </w:r>
      <w:r w:rsidR="00E1414F" w:rsidRPr="00087D1B">
        <w:rPr>
          <w:b/>
          <w:bCs/>
          <w:spacing w:val="-1"/>
        </w:rPr>
        <w:t>LATERAL CONFINEMENT</w:t>
      </w:r>
    </w:p>
    <w:p w14:paraId="4FD90461" w14:textId="77777777" w:rsidR="00D91A99" w:rsidRPr="00087D1B" w:rsidRDefault="00D91A99" w:rsidP="00087D1B">
      <w:pPr>
        <w:pStyle w:val="Heading2"/>
        <w:spacing w:before="1"/>
        <w:jc w:val="both"/>
        <w:rPr>
          <w:b/>
          <w:bCs/>
          <w:spacing w:val="-1"/>
        </w:rPr>
      </w:pPr>
    </w:p>
    <w:p w14:paraId="47B90007" w14:textId="77777777" w:rsidR="00360C4B" w:rsidRPr="00360C4B" w:rsidRDefault="00360C4B" w:rsidP="00360C4B">
      <w:pPr>
        <w:pStyle w:val="BodyText"/>
        <w:spacing w:line="336" w:lineRule="auto"/>
        <w:ind w:left="336" w:right="1193"/>
      </w:pPr>
      <w:r w:rsidRPr="00360C4B">
        <w:t xml:space="preserve">The study seeks to improve the stability of retaining walls by implementing various alterations, such as altering the wall height, adjusting geogrid features, and introducing tie anchors. The researchers hope to get insight into the influence of height variations on stability by analyzing retaining walls with heights varying from 4m to 6m. In addition, the study evaluates the impact of geogrids' stiffness and vertical spacing on wall performance. Geogrids are frequently employed for soil reinforcement and to mitigate lateral stresses exerted on retaining walls. By modifying these characteristics, researchers can ascertain the optimal arrangement for improving stability. </w:t>
      </w:r>
    </w:p>
    <w:p w14:paraId="1F42D5D3" w14:textId="77777777" w:rsidR="00360C4B" w:rsidRPr="00360C4B" w:rsidRDefault="00360C4B" w:rsidP="00360C4B">
      <w:pPr>
        <w:pStyle w:val="BodyText"/>
        <w:spacing w:line="336" w:lineRule="auto"/>
        <w:ind w:left="336" w:right="1193"/>
      </w:pPr>
      <w:r w:rsidRPr="00360C4B">
        <w:t>In addition, tie anchors, which are well-known for their capacity to minimize wall deflection, are inserted to enhance the geogrid reinforcement. Utilizing tie anchors in conjunction with geogrids provides increased reinforcement and resistance to deformation, potentially enhancing the overall stability of the wall. The inquiry entails performing finite element (FE) modelling with Plaxis 2D software, an influential tool for simulating the interaction between soil and structures. Researchers can use FE analysis to replicate diverse circumstances, such as varying wall heights, geogrid designs, and the inclusion of tie anchors. Researchers get insights into the usefulness of each alteration in enhancing stability by analyzing the behavior of the retaining wall system under various conditions.</w:t>
      </w:r>
    </w:p>
    <w:p w14:paraId="6211CBDA" w14:textId="77777777" w:rsidR="00360C4B" w:rsidRPr="00360C4B" w:rsidRDefault="00360C4B" w:rsidP="00360C4B">
      <w:pPr>
        <w:pStyle w:val="BodyText"/>
        <w:spacing w:line="336" w:lineRule="auto"/>
        <w:ind w:left="336" w:right="1193"/>
      </w:pPr>
      <w:r w:rsidRPr="00360C4B">
        <w:t>The study's findings offer useful information for engineers and designers responsible for optimizing retaining wall designs for stability and performance. By comprehending the impact of different factors such as wall height, geogrid characteristics, and tie anchor placement on stability, professionals can make well-informed choices to guarantee the enduring dependability of retaining structures under various geological and loading settings.</w:t>
      </w:r>
    </w:p>
    <w:p w14:paraId="6C48F233" w14:textId="77777777" w:rsidR="00D91A99" w:rsidRDefault="00D91A99" w:rsidP="00E1414F">
      <w:pPr>
        <w:pStyle w:val="BodyText"/>
        <w:spacing w:before="151" w:line="360" w:lineRule="auto"/>
        <w:ind w:left="480" w:right="354"/>
      </w:pPr>
    </w:p>
    <w:p w14:paraId="6C768B00" w14:textId="121A07CB" w:rsidR="00E1414F" w:rsidRDefault="00102950" w:rsidP="00087D1B">
      <w:pPr>
        <w:pStyle w:val="Heading2"/>
        <w:spacing w:before="1"/>
        <w:jc w:val="both"/>
        <w:rPr>
          <w:b/>
          <w:bCs/>
          <w:spacing w:val="-1"/>
        </w:rPr>
      </w:pPr>
      <w:r>
        <w:rPr>
          <w:b/>
          <w:bCs/>
          <w:spacing w:val="-1"/>
        </w:rPr>
        <w:t xml:space="preserve">         </w:t>
      </w:r>
      <w:r w:rsidR="00E1414F" w:rsidRPr="00087D1B">
        <w:rPr>
          <w:b/>
          <w:bCs/>
          <w:spacing w:val="-1"/>
        </w:rPr>
        <w:t>INCREASE OF LOAD DISTRIBUTION ANGLE</w:t>
      </w:r>
    </w:p>
    <w:p w14:paraId="422BC653" w14:textId="77777777" w:rsidR="009F1DC2" w:rsidRPr="00087D1B" w:rsidRDefault="009F1DC2" w:rsidP="00087D1B">
      <w:pPr>
        <w:pStyle w:val="Heading2"/>
        <w:spacing w:before="1"/>
        <w:jc w:val="both"/>
        <w:rPr>
          <w:b/>
          <w:bCs/>
          <w:spacing w:val="-1"/>
        </w:rPr>
      </w:pPr>
    </w:p>
    <w:p w14:paraId="60E8147D" w14:textId="77777777" w:rsidR="00155D95" w:rsidRPr="00102950" w:rsidRDefault="00155D95" w:rsidP="00102950">
      <w:pPr>
        <w:pStyle w:val="BodyText"/>
        <w:spacing w:line="336" w:lineRule="auto"/>
        <w:ind w:left="336" w:right="1193"/>
      </w:pPr>
      <w:r w:rsidRPr="00102950">
        <w:t xml:space="preserve">The inclusion of geogrids in retaining wall systems enables a broader distribution of load angles beneath the rails, resulting in substantial consequences for the overall performance and stability of the system. Geogrids effectively spread applied loads over a larger region by extending across the soil mass. This helps to reduce the concentrated pressure on the subgrade directly beneath the wall. </w:t>
      </w:r>
    </w:p>
    <w:p w14:paraId="4266F366" w14:textId="77777777" w:rsidR="00155D95" w:rsidRPr="00102950" w:rsidRDefault="00155D95" w:rsidP="00102950">
      <w:pPr>
        <w:pStyle w:val="BodyText"/>
        <w:spacing w:line="336" w:lineRule="auto"/>
        <w:ind w:left="336" w:right="1193"/>
      </w:pPr>
      <w:r w:rsidRPr="00102950">
        <w:t xml:space="preserve">The broader load distribution angle has multiple advantageous implications on the behaviour of the retaining wall and the soil beneath it. Firstly, it serves to reduce stress concentrations that would otherwise exist underneath the wall's points of contact with the subgrade. Geogrids distribute the load more uniformly, reducing the likelihood of excessive settlement and deformation. This helps maintain the structural integrity of both the wall and the surrounding soil. Furthermore, the drop in pressure applied to the subgrade leads to a reduction in settlements and deformations over a period of time. This is especially beneficial in situations where retaining walls are bearing significant loads or where the subgrade consists of weak or compressible soils. Geogrids contribute to the long-term stability and functionality of the retaining wall system by reducing settlements. </w:t>
      </w:r>
    </w:p>
    <w:p w14:paraId="029470CB" w14:textId="77777777" w:rsidR="00155D95" w:rsidRPr="00102950" w:rsidRDefault="00155D95" w:rsidP="00102950">
      <w:pPr>
        <w:pStyle w:val="BodyText"/>
        <w:spacing w:line="336" w:lineRule="auto"/>
        <w:ind w:left="336" w:right="1193"/>
      </w:pPr>
      <w:r w:rsidRPr="00102950">
        <w:t xml:space="preserve">Geogrids are effective in retaining wall applications because they increase the load distribution angle. Geogrids are essential in improving the performance, longevity, and long-term stability of retaining structures in different geotechnical environments by distributing loads more evenly and lowering </w:t>
      </w:r>
      <w:r w:rsidRPr="00102950">
        <w:lastRenderedPageBreak/>
        <w:t>localised stresses on the subgrade.</w:t>
      </w:r>
    </w:p>
    <w:p w14:paraId="0BF9BC12" w14:textId="77777777" w:rsidR="009F1DC2" w:rsidRDefault="009F1DC2" w:rsidP="00E1414F">
      <w:pPr>
        <w:pStyle w:val="BodyText"/>
        <w:spacing w:before="151" w:line="362" w:lineRule="auto"/>
        <w:ind w:left="480" w:right="348"/>
      </w:pPr>
    </w:p>
    <w:p w14:paraId="3C4C8492" w14:textId="70B570EA" w:rsidR="00E1414F" w:rsidRDefault="00516BCB" w:rsidP="00087D1B">
      <w:pPr>
        <w:pStyle w:val="Heading2"/>
        <w:spacing w:before="1"/>
        <w:jc w:val="both"/>
        <w:rPr>
          <w:b/>
          <w:bCs/>
          <w:spacing w:val="-1"/>
        </w:rPr>
      </w:pPr>
      <w:r>
        <w:rPr>
          <w:b/>
          <w:bCs/>
          <w:spacing w:val="-1"/>
        </w:rPr>
        <w:t xml:space="preserve">         </w:t>
      </w:r>
      <w:r w:rsidR="00E1414F" w:rsidRPr="00087D1B">
        <w:rPr>
          <w:b/>
          <w:bCs/>
          <w:spacing w:val="-1"/>
        </w:rPr>
        <w:t>TENSION MEMBER EFFECT</w:t>
      </w:r>
    </w:p>
    <w:p w14:paraId="29E41DD5" w14:textId="77777777" w:rsidR="00156BE7" w:rsidRPr="00087D1B" w:rsidRDefault="00156BE7" w:rsidP="00087D1B">
      <w:pPr>
        <w:pStyle w:val="Heading2"/>
        <w:spacing w:before="1"/>
        <w:jc w:val="both"/>
        <w:rPr>
          <w:b/>
          <w:bCs/>
          <w:spacing w:val="-1"/>
        </w:rPr>
      </w:pPr>
    </w:p>
    <w:p w14:paraId="73804616" w14:textId="77777777" w:rsidR="002D06A2" w:rsidRDefault="007405C3" w:rsidP="00817644">
      <w:pPr>
        <w:pStyle w:val="BodyText"/>
        <w:spacing w:line="336" w:lineRule="auto"/>
        <w:ind w:left="336" w:right="1193"/>
      </w:pPr>
      <w:r w:rsidRPr="00817644">
        <w:t xml:space="preserve">The tension member effect, commonly observed in retaining walls reinforced with tie anchors, introduces a distinct mechanism that improves the structure's capacity to resist external loads while reducing stress on the surrounding soil. The introduction of tie anchors into the retaining wall system substantially enhances its loading capacity. The loading capacity is demonstrated by the upward vertical force exerted by the tie anchors, which counteracts the downward forces imparted to the wall. The upward force functions as a tensile load within the structure, enhancing its overall ability to withstand external pressures and stresses. </w:t>
      </w:r>
    </w:p>
    <w:p w14:paraId="271BAAEA" w14:textId="76AD38EE" w:rsidR="007405C3" w:rsidRPr="00817644" w:rsidRDefault="007405C3" w:rsidP="00817644">
      <w:pPr>
        <w:pStyle w:val="BodyText"/>
        <w:spacing w:line="336" w:lineRule="auto"/>
        <w:ind w:left="336" w:right="1193"/>
      </w:pPr>
      <w:r w:rsidRPr="00817644">
        <w:t>The tension member effect has the advantageous capability of diminishing stress on the soil mass located behind the retaining wall. The tie anchors apply an upward push on the wall, which aids in evenly redistributing the applied stresses over the structure. This reallocation of forces minimizes the amount of pressure applied to the soil, therefore decreasing the likelihood of soil deformation, settlement, and instability.  Furthermore, the tension member effect plays a role in enhancing the long-term stability and performance of the retaining wall system by alleviating stress on the soil. It aids in reducing possible problems such wall bending, tilting, or failure, guaranteeing that the structure can sustain the applied stresses without compromising its integrity. In summary, the tension member effect is crucial for improving the durability and ability to support heavy loads of retaining walls. Tie anchors enhance the sustainability and efficacy of retaining wall systems in different geotechnical and structural applications by providing a loading capacity that counteracts downward forces and minimizes stress on the soil.</w:t>
      </w:r>
    </w:p>
    <w:p w14:paraId="0361664D" w14:textId="6E6DE776" w:rsidR="00E164C6" w:rsidRDefault="005C4F1E" w:rsidP="00E164C6">
      <w:pPr>
        <w:pStyle w:val="Heading1"/>
        <w:numPr>
          <w:ilvl w:val="0"/>
          <w:numId w:val="3"/>
        </w:numPr>
        <w:tabs>
          <w:tab w:val="left" w:pos="539"/>
        </w:tabs>
        <w:spacing w:before="39"/>
        <w:ind w:left="539" w:hanging="384"/>
        <w:rPr>
          <w:spacing w:val="-2"/>
        </w:rPr>
      </w:pPr>
      <w:r w:rsidRPr="00E164C6">
        <w:rPr>
          <w:spacing w:val="-2"/>
        </w:rPr>
        <w:t xml:space="preserve">Results and </w:t>
      </w:r>
      <w:r w:rsidR="00E164C6" w:rsidRPr="00E164C6">
        <w:rPr>
          <w:spacing w:val="-2"/>
        </w:rPr>
        <w:t>Conclusions</w:t>
      </w:r>
    </w:p>
    <w:p w14:paraId="21ACD0A9" w14:textId="3700B5A1" w:rsidR="006E6274" w:rsidRPr="00B53F7B" w:rsidRDefault="006E6274" w:rsidP="00B53F7B">
      <w:pPr>
        <w:pStyle w:val="BodyText"/>
        <w:spacing w:line="336" w:lineRule="auto"/>
        <w:ind w:left="336" w:right="1193"/>
      </w:pPr>
      <w:r w:rsidRPr="00B53F7B">
        <w:t xml:space="preserve">In total, 45 simulations were processed. At first without providing any geogrid stability of retaining wall was examined, after that geogrid was applied and by changing stiffness of geogrid, vertical spacing of geogrid and varying height of wall simulations were done. Overall deflections of wall laterally and vertically, factor of safety was observed. Tie anchor has been attached with the geogrids and again lateral and vertical deflections were examined along with factor of safety. </w:t>
      </w:r>
    </w:p>
    <w:p w14:paraId="7949D478" w14:textId="03CC59AB" w:rsidR="006E6274" w:rsidRDefault="006E6274" w:rsidP="00F25422">
      <w:pPr>
        <w:pStyle w:val="BodyText"/>
        <w:spacing w:line="360" w:lineRule="auto"/>
        <w:ind w:left="480" w:right="337"/>
      </w:pPr>
      <w:r>
        <w:rPr>
          <w:noProof/>
        </w:rPr>
        <w:drawing>
          <wp:anchor distT="0" distB="0" distL="0" distR="0" simplePos="0" relativeHeight="251663360" behindDoc="0" locked="0" layoutInCell="1" allowOverlap="1" wp14:anchorId="36EB1F73" wp14:editId="6568E2A9">
            <wp:simplePos x="0" y="0"/>
            <wp:positionH relativeFrom="page">
              <wp:posOffset>1171575</wp:posOffset>
            </wp:positionH>
            <wp:positionV relativeFrom="paragraph">
              <wp:posOffset>178435</wp:posOffset>
            </wp:positionV>
            <wp:extent cx="4467225" cy="2314575"/>
            <wp:effectExtent l="0" t="0" r="9525" b="9525"/>
            <wp:wrapTopAndBottom/>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jpeg"/>
                    <pic:cNvPicPr/>
                  </pic:nvPicPr>
                  <pic:blipFill>
                    <a:blip r:embed="rId13" cstate="print"/>
                    <a:stretch>
                      <a:fillRect/>
                    </a:stretch>
                  </pic:blipFill>
                  <pic:spPr>
                    <a:xfrm>
                      <a:off x="0" y="0"/>
                      <a:ext cx="4467225" cy="2314575"/>
                    </a:xfrm>
                    <a:prstGeom prst="rect">
                      <a:avLst/>
                    </a:prstGeom>
                  </pic:spPr>
                </pic:pic>
              </a:graphicData>
            </a:graphic>
            <wp14:sizeRelH relativeFrom="margin">
              <wp14:pctWidth>0</wp14:pctWidth>
            </wp14:sizeRelH>
            <wp14:sizeRelV relativeFrom="margin">
              <wp14:pctHeight>0</wp14:pctHeight>
            </wp14:sizeRelV>
          </wp:anchor>
        </w:drawing>
      </w:r>
    </w:p>
    <w:p w14:paraId="09199D50" w14:textId="332A001E" w:rsidR="006E6274" w:rsidRDefault="006E6274" w:rsidP="006E6274">
      <w:pPr>
        <w:spacing w:before="87"/>
        <w:ind w:left="515" w:right="156"/>
        <w:jc w:val="center"/>
      </w:pPr>
      <w:r>
        <w:rPr>
          <w:spacing w:val="-1"/>
        </w:rPr>
        <w:t>Fig.</w:t>
      </w:r>
      <w:r>
        <w:rPr>
          <w:spacing w:val="-11"/>
        </w:rPr>
        <w:t xml:space="preserve"> </w:t>
      </w:r>
      <w:r w:rsidR="002D06A2">
        <w:t>5</w:t>
      </w:r>
      <w:r>
        <w:t>.1</w:t>
      </w:r>
      <w:r>
        <w:rPr>
          <w:spacing w:val="-7"/>
        </w:rPr>
        <w:t xml:space="preserve"> </w:t>
      </w:r>
      <w:r>
        <w:t>Lateral</w:t>
      </w:r>
      <w:r>
        <w:rPr>
          <w:spacing w:val="-6"/>
        </w:rPr>
        <w:t xml:space="preserve"> </w:t>
      </w:r>
      <w:r>
        <w:t>deflection</w:t>
      </w:r>
      <w:r>
        <w:rPr>
          <w:spacing w:val="-9"/>
        </w:rPr>
        <w:t xml:space="preserve"> </w:t>
      </w:r>
      <w:r>
        <w:t>of</w:t>
      </w:r>
      <w:r>
        <w:rPr>
          <w:spacing w:val="-10"/>
        </w:rPr>
        <w:t xml:space="preserve"> </w:t>
      </w:r>
      <w:r>
        <w:t>4m</w:t>
      </w:r>
      <w:r>
        <w:rPr>
          <w:spacing w:val="-13"/>
        </w:rPr>
        <w:t xml:space="preserve"> </w:t>
      </w:r>
      <w:r>
        <w:t>high</w:t>
      </w:r>
      <w:r>
        <w:rPr>
          <w:spacing w:val="-14"/>
        </w:rPr>
        <w:t xml:space="preserve"> </w:t>
      </w:r>
      <w:r>
        <w:t>retaining</w:t>
      </w:r>
      <w:r>
        <w:rPr>
          <w:spacing w:val="-10"/>
        </w:rPr>
        <w:t xml:space="preserve"> </w:t>
      </w:r>
      <w:r>
        <w:t>wall</w:t>
      </w:r>
      <w:r>
        <w:rPr>
          <w:spacing w:val="-8"/>
        </w:rPr>
        <w:t xml:space="preserve"> </w:t>
      </w:r>
      <w:r>
        <w:t>without</w:t>
      </w:r>
      <w:r>
        <w:rPr>
          <w:spacing w:val="-5"/>
        </w:rPr>
        <w:t xml:space="preserve"> </w:t>
      </w:r>
      <w:r>
        <w:t>geogrid</w:t>
      </w:r>
    </w:p>
    <w:p w14:paraId="7843BA2E" w14:textId="77777777" w:rsidR="006E6274" w:rsidRDefault="006E6274" w:rsidP="00F25422">
      <w:pPr>
        <w:pStyle w:val="BodyText"/>
        <w:spacing w:line="360" w:lineRule="auto"/>
        <w:ind w:left="480" w:right="337"/>
      </w:pPr>
    </w:p>
    <w:p w14:paraId="6E89932C" w14:textId="2DABE86F" w:rsidR="006E6274" w:rsidRDefault="001F6229" w:rsidP="00592DA3">
      <w:pPr>
        <w:pStyle w:val="BodyText"/>
        <w:spacing w:line="336" w:lineRule="auto"/>
        <w:ind w:left="336" w:right="1193"/>
      </w:pPr>
      <w:r w:rsidRPr="00592DA3">
        <w:t xml:space="preserve">Figure </w:t>
      </w:r>
      <w:r w:rsidR="002D06A2" w:rsidRPr="00592DA3">
        <w:t>5</w:t>
      </w:r>
      <w:r w:rsidRPr="00592DA3">
        <w:t>.2 depicts the vertical deflection characteristics of a 4m tall retaining wall without the use of geogrid reinforcement. This plot demonstrates the deformation pattern of the wall when subjected to external forces, offering valuable information about its structural behavior</w:t>
      </w:r>
    </w:p>
    <w:p w14:paraId="31807115" w14:textId="3A1DA2D0" w:rsidR="006E6274" w:rsidRDefault="001F6229" w:rsidP="002D06A2">
      <w:pPr>
        <w:pStyle w:val="BodyText"/>
        <w:spacing w:line="360" w:lineRule="auto"/>
        <w:ind w:left="480" w:right="337"/>
        <w:jc w:val="center"/>
      </w:pPr>
      <w:r>
        <w:rPr>
          <w:noProof/>
        </w:rPr>
        <w:lastRenderedPageBreak/>
        <w:drawing>
          <wp:inline distT="0" distB="0" distL="0" distR="0" wp14:anchorId="1DFBD404" wp14:editId="6EFEC262">
            <wp:extent cx="4437012" cy="1390015"/>
            <wp:effectExtent l="0" t="0" r="1905" b="635"/>
            <wp:docPr id="1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8.jpeg"/>
                    <pic:cNvPicPr/>
                  </pic:nvPicPr>
                  <pic:blipFill>
                    <a:blip r:embed="rId14" cstate="print"/>
                    <a:stretch>
                      <a:fillRect/>
                    </a:stretch>
                  </pic:blipFill>
                  <pic:spPr>
                    <a:xfrm>
                      <a:off x="0" y="0"/>
                      <a:ext cx="4494415" cy="1407998"/>
                    </a:xfrm>
                    <a:prstGeom prst="rect">
                      <a:avLst/>
                    </a:prstGeom>
                  </pic:spPr>
                </pic:pic>
              </a:graphicData>
            </a:graphic>
          </wp:inline>
        </w:drawing>
      </w:r>
    </w:p>
    <w:p w14:paraId="4BE978FD" w14:textId="77777777" w:rsidR="006E6274" w:rsidRDefault="006E6274" w:rsidP="00F25422">
      <w:pPr>
        <w:pStyle w:val="BodyText"/>
        <w:spacing w:line="360" w:lineRule="auto"/>
        <w:ind w:left="480" w:right="337"/>
      </w:pPr>
    </w:p>
    <w:p w14:paraId="6EBD859D" w14:textId="5D7EE008" w:rsidR="001F6229" w:rsidRPr="004836C5" w:rsidRDefault="001F6229" w:rsidP="004836C5">
      <w:pPr>
        <w:pStyle w:val="BodyText"/>
        <w:spacing w:line="336" w:lineRule="auto"/>
        <w:ind w:left="336" w:right="1193"/>
      </w:pPr>
      <w:r w:rsidRPr="004836C5">
        <w:t xml:space="preserve">Fig. </w:t>
      </w:r>
      <w:r w:rsidR="002D06A2" w:rsidRPr="004836C5">
        <w:t>5</w:t>
      </w:r>
      <w:r w:rsidRPr="004836C5">
        <w:t>.2 Vertical deflection of 4m high retaining wall without geogrid</w:t>
      </w:r>
    </w:p>
    <w:p w14:paraId="120F72ED" w14:textId="01CE4E84" w:rsidR="006E6274" w:rsidRDefault="00396F05" w:rsidP="004836C5">
      <w:pPr>
        <w:pStyle w:val="BodyText"/>
        <w:spacing w:line="336" w:lineRule="auto"/>
        <w:ind w:left="336" w:right="1193"/>
      </w:pPr>
      <w:r>
        <w:drawing>
          <wp:anchor distT="0" distB="0" distL="0" distR="0" simplePos="0" relativeHeight="251657216" behindDoc="0" locked="0" layoutInCell="1" allowOverlap="1" wp14:anchorId="5FAF49EA" wp14:editId="10A27E8D">
            <wp:simplePos x="0" y="0"/>
            <wp:positionH relativeFrom="page">
              <wp:posOffset>1628775</wp:posOffset>
            </wp:positionH>
            <wp:positionV relativeFrom="paragraph">
              <wp:posOffset>925195</wp:posOffset>
            </wp:positionV>
            <wp:extent cx="4008120" cy="1828800"/>
            <wp:effectExtent l="0" t="0" r="0" b="0"/>
            <wp:wrapTopAndBottom/>
            <wp:docPr id="1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pic:cNvPicPr/>
                  </pic:nvPicPr>
                  <pic:blipFill>
                    <a:blip r:embed="rId15" cstate="print"/>
                    <a:stretch>
                      <a:fillRect/>
                    </a:stretch>
                  </pic:blipFill>
                  <pic:spPr>
                    <a:xfrm>
                      <a:off x="0" y="0"/>
                      <a:ext cx="4008120" cy="1828800"/>
                    </a:xfrm>
                    <a:prstGeom prst="rect">
                      <a:avLst/>
                    </a:prstGeom>
                  </pic:spPr>
                </pic:pic>
              </a:graphicData>
            </a:graphic>
            <wp14:sizeRelH relativeFrom="margin">
              <wp14:pctWidth>0</wp14:pctWidth>
            </wp14:sizeRelH>
            <wp14:sizeRelV relativeFrom="margin">
              <wp14:pctHeight>0</wp14:pctHeight>
            </wp14:sizeRelV>
          </wp:anchor>
        </w:drawing>
      </w:r>
      <w:r w:rsidR="001F6229" w:rsidRPr="004836C5">
        <w:t xml:space="preserve">Figure </w:t>
      </w:r>
      <w:r w:rsidR="002D06A2" w:rsidRPr="004836C5">
        <w:t>5</w:t>
      </w:r>
      <w:r w:rsidR="001F6229" w:rsidRPr="004836C5">
        <w:t>.3 depicts the sideways bending characteristics of a 5m tall retaining wall that lacks geogrid reinforcement. This visual representation provides valuable insights into the horizontal deflection of the wall when subjected to external forces.</w:t>
      </w:r>
    </w:p>
    <w:p w14:paraId="09A16D27" w14:textId="34DFB916" w:rsidR="001F6229" w:rsidRDefault="001F6229" w:rsidP="001F6229">
      <w:pPr>
        <w:spacing w:before="204"/>
        <w:ind w:left="515" w:right="840"/>
        <w:jc w:val="center"/>
      </w:pPr>
      <w:r>
        <w:t>Fig.</w:t>
      </w:r>
      <w:r>
        <w:rPr>
          <w:spacing w:val="-9"/>
        </w:rPr>
        <w:t xml:space="preserve"> </w:t>
      </w:r>
      <w:r w:rsidR="00396F05">
        <w:t>5</w:t>
      </w:r>
      <w:r>
        <w:t>.3</w:t>
      </w:r>
      <w:r>
        <w:rPr>
          <w:spacing w:val="2"/>
        </w:rPr>
        <w:t xml:space="preserve"> </w:t>
      </w:r>
      <w:r>
        <w:t>Lateral</w:t>
      </w:r>
      <w:r>
        <w:rPr>
          <w:spacing w:val="-8"/>
        </w:rPr>
        <w:t xml:space="preserve"> </w:t>
      </w:r>
      <w:r>
        <w:t>deflection</w:t>
      </w:r>
      <w:r>
        <w:rPr>
          <w:spacing w:val="-13"/>
        </w:rPr>
        <w:t xml:space="preserve"> </w:t>
      </w:r>
      <w:r>
        <w:t>of</w:t>
      </w:r>
      <w:r>
        <w:rPr>
          <w:spacing w:val="-8"/>
        </w:rPr>
        <w:t xml:space="preserve"> </w:t>
      </w:r>
      <w:r>
        <w:t>5</w:t>
      </w:r>
      <w:r>
        <w:rPr>
          <w:spacing w:val="-11"/>
        </w:rPr>
        <w:t xml:space="preserve"> </w:t>
      </w:r>
      <w:r>
        <w:t>m</w:t>
      </w:r>
      <w:r>
        <w:rPr>
          <w:spacing w:val="-12"/>
        </w:rPr>
        <w:t xml:space="preserve"> </w:t>
      </w:r>
      <w:r>
        <w:t>high</w:t>
      </w:r>
      <w:r>
        <w:rPr>
          <w:spacing w:val="-11"/>
        </w:rPr>
        <w:t xml:space="preserve"> </w:t>
      </w:r>
      <w:r>
        <w:t>retaining</w:t>
      </w:r>
      <w:r>
        <w:rPr>
          <w:spacing w:val="-10"/>
        </w:rPr>
        <w:t xml:space="preserve"> </w:t>
      </w:r>
      <w:r>
        <w:t>wall</w:t>
      </w:r>
      <w:r>
        <w:rPr>
          <w:spacing w:val="-9"/>
        </w:rPr>
        <w:t xml:space="preserve"> </w:t>
      </w:r>
      <w:r>
        <w:t>without</w:t>
      </w:r>
      <w:r>
        <w:rPr>
          <w:spacing w:val="-1"/>
        </w:rPr>
        <w:t xml:space="preserve"> </w:t>
      </w:r>
      <w:r>
        <w:t>geogrid</w:t>
      </w:r>
    </w:p>
    <w:p w14:paraId="075FA39F" w14:textId="77777777" w:rsidR="00EE1170" w:rsidRDefault="00EE1170" w:rsidP="008D2D67">
      <w:pPr>
        <w:pStyle w:val="BodyText"/>
        <w:spacing w:line="336" w:lineRule="auto"/>
        <w:ind w:left="336" w:right="1193"/>
      </w:pPr>
    </w:p>
    <w:p w14:paraId="24CD4A18" w14:textId="7E83D172" w:rsidR="008D2D67" w:rsidRPr="008D2D67" w:rsidRDefault="008D2D67" w:rsidP="008D2D67">
      <w:pPr>
        <w:pStyle w:val="BodyText"/>
        <w:spacing w:line="336" w:lineRule="auto"/>
        <w:ind w:left="336" w:right="1193"/>
      </w:pPr>
      <w:r w:rsidRPr="008D2D67">
        <w:t xml:space="preserve">Figure </w:t>
      </w:r>
      <w:r w:rsidR="00F42768">
        <w:t>5</w:t>
      </w:r>
      <w:r w:rsidRPr="008D2D67">
        <w:t>.4 illustrates the vertical deflection properties of a 5m tall retaining wall without geogrid reinforcement. This visualization offers a clear understanding of the wall's vertical deformation when subjected to external forces, emphasizing possible concerns with its stability and structural soundness in the absence of geogrid support.</w:t>
      </w:r>
    </w:p>
    <w:p w14:paraId="42B3A6E1" w14:textId="7C53161C" w:rsidR="00745518" w:rsidRDefault="00C9101C" w:rsidP="00C9101C">
      <w:pPr>
        <w:spacing w:before="204"/>
        <w:ind w:left="515" w:right="840"/>
      </w:pPr>
      <w:r>
        <w:rPr>
          <w:noProof/>
        </w:rPr>
        <w:drawing>
          <wp:inline distT="0" distB="0" distL="0" distR="0" wp14:anchorId="1A8439AB" wp14:editId="14ABEAE1">
            <wp:extent cx="3954483" cy="2398395"/>
            <wp:effectExtent l="0" t="0" r="8255" b="1905"/>
            <wp:docPr id="1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0.jpeg"/>
                    <pic:cNvPicPr/>
                  </pic:nvPicPr>
                  <pic:blipFill>
                    <a:blip r:embed="rId16" cstate="print"/>
                    <a:stretch>
                      <a:fillRect/>
                    </a:stretch>
                  </pic:blipFill>
                  <pic:spPr>
                    <a:xfrm>
                      <a:off x="0" y="0"/>
                      <a:ext cx="3971696" cy="2408835"/>
                    </a:xfrm>
                    <a:prstGeom prst="rect">
                      <a:avLst/>
                    </a:prstGeom>
                  </pic:spPr>
                </pic:pic>
              </a:graphicData>
            </a:graphic>
          </wp:inline>
        </w:drawing>
      </w:r>
    </w:p>
    <w:p w14:paraId="3FBEBBF9" w14:textId="77777777" w:rsidR="00745518" w:rsidRDefault="00745518" w:rsidP="001F6229">
      <w:pPr>
        <w:spacing w:before="204"/>
        <w:ind w:left="515" w:right="840"/>
        <w:jc w:val="center"/>
      </w:pPr>
    </w:p>
    <w:p w14:paraId="6E8E06FC" w14:textId="020D7860" w:rsidR="008727BC" w:rsidRPr="008727BC" w:rsidRDefault="008727BC" w:rsidP="008727BC">
      <w:pPr>
        <w:spacing w:before="92"/>
        <w:ind w:left="515" w:right="833"/>
        <w:rPr>
          <w:sz w:val="20"/>
          <w:szCs w:val="20"/>
        </w:rPr>
      </w:pPr>
      <w:r w:rsidRPr="008727BC">
        <w:rPr>
          <w:spacing w:val="-1"/>
          <w:sz w:val="20"/>
          <w:szCs w:val="20"/>
        </w:rPr>
        <w:t xml:space="preserve"> </w:t>
      </w:r>
      <w:r w:rsidRPr="008727BC">
        <w:rPr>
          <w:spacing w:val="-1"/>
          <w:sz w:val="20"/>
          <w:szCs w:val="20"/>
        </w:rPr>
        <w:t>Fig.</w:t>
      </w:r>
      <w:r w:rsidRPr="008727BC">
        <w:rPr>
          <w:spacing w:val="-10"/>
          <w:sz w:val="20"/>
          <w:szCs w:val="20"/>
        </w:rPr>
        <w:t xml:space="preserve"> </w:t>
      </w:r>
      <w:r w:rsidR="00F42768">
        <w:rPr>
          <w:spacing w:val="-1"/>
          <w:sz w:val="20"/>
          <w:szCs w:val="20"/>
        </w:rPr>
        <w:t>5</w:t>
      </w:r>
      <w:r w:rsidRPr="008727BC">
        <w:rPr>
          <w:spacing w:val="-1"/>
          <w:sz w:val="20"/>
          <w:szCs w:val="20"/>
        </w:rPr>
        <w:t>.4</w:t>
      </w:r>
      <w:r w:rsidRPr="008727BC">
        <w:rPr>
          <w:spacing w:val="-7"/>
          <w:sz w:val="20"/>
          <w:szCs w:val="20"/>
        </w:rPr>
        <w:t xml:space="preserve"> </w:t>
      </w:r>
      <w:r w:rsidRPr="008727BC">
        <w:rPr>
          <w:spacing w:val="-1"/>
          <w:sz w:val="20"/>
          <w:szCs w:val="20"/>
        </w:rPr>
        <w:t>Vertical</w:t>
      </w:r>
      <w:r w:rsidRPr="008727BC">
        <w:rPr>
          <w:spacing w:val="-5"/>
          <w:sz w:val="20"/>
          <w:szCs w:val="20"/>
        </w:rPr>
        <w:t xml:space="preserve"> </w:t>
      </w:r>
      <w:r w:rsidRPr="008727BC">
        <w:rPr>
          <w:sz w:val="20"/>
          <w:szCs w:val="20"/>
        </w:rPr>
        <w:t>deflection</w:t>
      </w:r>
      <w:r w:rsidRPr="008727BC">
        <w:rPr>
          <w:spacing w:val="-14"/>
          <w:sz w:val="20"/>
          <w:szCs w:val="20"/>
        </w:rPr>
        <w:t xml:space="preserve"> </w:t>
      </w:r>
      <w:r w:rsidRPr="008727BC">
        <w:rPr>
          <w:sz w:val="20"/>
          <w:szCs w:val="20"/>
        </w:rPr>
        <w:t>of</w:t>
      </w:r>
      <w:r w:rsidRPr="008727BC">
        <w:rPr>
          <w:spacing w:val="-9"/>
          <w:sz w:val="20"/>
          <w:szCs w:val="20"/>
        </w:rPr>
        <w:t xml:space="preserve"> </w:t>
      </w:r>
      <w:r w:rsidRPr="008727BC">
        <w:rPr>
          <w:sz w:val="20"/>
          <w:szCs w:val="20"/>
        </w:rPr>
        <w:t>5m</w:t>
      </w:r>
      <w:r w:rsidRPr="008727BC">
        <w:rPr>
          <w:spacing w:val="-10"/>
          <w:sz w:val="20"/>
          <w:szCs w:val="20"/>
        </w:rPr>
        <w:t xml:space="preserve"> </w:t>
      </w:r>
      <w:r w:rsidRPr="008727BC">
        <w:rPr>
          <w:sz w:val="20"/>
          <w:szCs w:val="20"/>
        </w:rPr>
        <w:t>high</w:t>
      </w:r>
      <w:r w:rsidRPr="008727BC">
        <w:rPr>
          <w:spacing w:val="-9"/>
          <w:sz w:val="20"/>
          <w:szCs w:val="20"/>
        </w:rPr>
        <w:t xml:space="preserve"> </w:t>
      </w:r>
      <w:r w:rsidRPr="008727BC">
        <w:rPr>
          <w:sz w:val="20"/>
          <w:szCs w:val="20"/>
        </w:rPr>
        <w:t>retaining</w:t>
      </w:r>
      <w:r w:rsidRPr="008727BC">
        <w:rPr>
          <w:spacing w:val="-14"/>
          <w:sz w:val="20"/>
          <w:szCs w:val="20"/>
        </w:rPr>
        <w:t xml:space="preserve"> </w:t>
      </w:r>
      <w:r w:rsidRPr="008727BC">
        <w:rPr>
          <w:sz w:val="20"/>
          <w:szCs w:val="20"/>
        </w:rPr>
        <w:t>wall</w:t>
      </w:r>
      <w:r w:rsidRPr="008727BC">
        <w:rPr>
          <w:spacing w:val="-6"/>
          <w:sz w:val="20"/>
          <w:szCs w:val="20"/>
        </w:rPr>
        <w:t xml:space="preserve"> </w:t>
      </w:r>
      <w:r w:rsidRPr="008727BC">
        <w:rPr>
          <w:sz w:val="20"/>
          <w:szCs w:val="20"/>
        </w:rPr>
        <w:t>without</w:t>
      </w:r>
      <w:r w:rsidRPr="008727BC">
        <w:rPr>
          <w:spacing w:val="-9"/>
          <w:sz w:val="20"/>
          <w:szCs w:val="20"/>
        </w:rPr>
        <w:t xml:space="preserve"> </w:t>
      </w:r>
      <w:r w:rsidRPr="008727BC">
        <w:rPr>
          <w:sz w:val="20"/>
          <w:szCs w:val="20"/>
        </w:rPr>
        <w:t>geogrid</w:t>
      </w:r>
    </w:p>
    <w:p w14:paraId="4E29EF18" w14:textId="77777777" w:rsidR="00745518" w:rsidRDefault="00745518" w:rsidP="001F6229">
      <w:pPr>
        <w:spacing w:before="204"/>
        <w:ind w:left="515" w:right="840"/>
        <w:jc w:val="center"/>
      </w:pPr>
    </w:p>
    <w:p w14:paraId="0572FB9E" w14:textId="77777777" w:rsidR="00745518" w:rsidRDefault="00745518" w:rsidP="001F6229">
      <w:pPr>
        <w:spacing w:before="204"/>
        <w:ind w:left="515" w:right="840"/>
        <w:jc w:val="center"/>
      </w:pPr>
    </w:p>
    <w:p w14:paraId="4DEAAE28" w14:textId="77777777" w:rsidR="00745518" w:rsidRDefault="00745518" w:rsidP="001F6229">
      <w:pPr>
        <w:spacing w:before="204"/>
        <w:ind w:left="515" w:right="840"/>
        <w:jc w:val="center"/>
      </w:pPr>
    </w:p>
    <w:p w14:paraId="7D089C23" w14:textId="77777777" w:rsidR="00A71A73" w:rsidRPr="00087D1B" w:rsidRDefault="00A71A73" w:rsidP="00087D1B">
      <w:pPr>
        <w:pStyle w:val="Heading1"/>
        <w:numPr>
          <w:ilvl w:val="0"/>
          <w:numId w:val="3"/>
        </w:numPr>
        <w:tabs>
          <w:tab w:val="left" w:pos="539"/>
        </w:tabs>
        <w:spacing w:before="39"/>
        <w:ind w:left="539" w:hanging="384"/>
        <w:rPr>
          <w:spacing w:val="-2"/>
        </w:rPr>
      </w:pPr>
      <w:r w:rsidRPr="00087D1B">
        <w:rPr>
          <w:spacing w:val="-2"/>
        </w:rPr>
        <w:lastRenderedPageBreak/>
        <w:t>CONCLUSIONS</w:t>
      </w:r>
    </w:p>
    <w:p w14:paraId="4FD403F9" w14:textId="77777777" w:rsidR="00C411B6" w:rsidRPr="001F405A" w:rsidRDefault="00C411B6" w:rsidP="00C411B6">
      <w:pPr>
        <w:numPr>
          <w:ilvl w:val="0"/>
          <w:numId w:val="30"/>
        </w:numPr>
        <w:spacing w:before="148" w:line="360" w:lineRule="auto"/>
        <w:ind w:right="471"/>
        <w:jc w:val="both"/>
        <w:rPr>
          <w:sz w:val="20"/>
          <w:szCs w:val="20"/>
        </w:rPr>
      </w:pPr>
      <w:r w:rsidRPr="001F405A">
        <w:rPr>
          <w:sz w:val="20"/>
          <w:szCs w:val="20"/>
        </w:rPr>
        <w:t>Geogrids are a highly effective means of improving the stability of retaining structures. Geogrids are essential in geotechnical engineering for stabilizing different forms of earth-retaining structures by strengthening the soil. They efficiently prevent deformation, enhance structural integrity, and prolong the lifespan of retaining walls.</w:t>
      </w:r>
    </w:p>
    <w:p w14:paraId="13A93A8E" w14:textId="77777777" w:rsidR="00C411B6" w:rsidRPr="001F405A" w:rsidRDefault="00C411B6" w:rsidP="00C411B6">
      <w:pPr>
        <w:numPr>
          <w:ilvl w:val="0"/>
          <w:numId w:val="31"/>
        </w:numPr>
        <w:spacing w:before="148" w:line="360" w:lineRule="auto"/>
        <w:ind w:right="471"/>
        <w:jc w:val="both"/>
        <w:rPr>
          <w:sz w:val="20"/>
          <w:szCs w:val="20"/>
        </w:rPr>
      </w:pPr>
      <w:r w:rsidRPr="001F405A">
        <w:rPr>
          <w:sz w:val="20"/>
          <w:szCs w:val="20"/>
        </w:rPr>
        <w:t>Decreasing the vertical gap between geogrids enhances the safety factor of retaining walls. The reduced spacing between the soil reinforcing elements improves the distribution of loads and decreases the likelihood of failure, resulting in enhanced stability and performance of the retaining structure.</w:t>
      </w:r>
    </w:p>
    <w:p w14:paraId="5E381DEB" w14:textId="77777777" w:rsidR="00C411B6" w:rsidRPr="001F405A" w:rsidRDefault="00C411B6" w:rsidP="00C411B6">
      <w:pPr>
        <w:numPr>
          <w:ilvl w:val="0"/>
          <w:numId w:val="32"/>
        </w:numPr>
        <w:spacing w:before="148" w:line="360" w:lineRule="auto"/>
        <w:ind w:right="471"/>
        <w:jc w:val="both"/>
        <w:rPr>
          <w:sz w:val="20"/>
          <w:szCs w:val="20"/>
        </w:rPr>
      </w:pPr>
      <w:r w:rsidRPr="001F405A">
        <w:rPr>
          <w:sz w:val="20"/>
          <w:szCs w:val="20"/>
        </w:rPr>
        <w:t>Enhancing the rigidity of geogrids leads to a decrease in both vertical and horizontal displacement in retaining walls. The improvement is a result of the increased capacity of rigid geogrids to withstand deformation and provide superior support to the structure under external loads.</w:t>
      </w:r>
    </w:p>
    <w:p w14:paraId="29E0B363" w14:textId="77777777" w:rsidR="00C411B6" w:rsidRPr="001F405A" w:rsidRDefault="00C411B6" w:rsidP="00C411B6">
      <w:pPr>
        <w:numPr>
          <w:ilvl w:val="0"/>
          <w:numId w:val="33"/>
        </w:numPr>
        <w:spacing w:before="148" w:line="360" w:lineRule="auto"/>
        <w:ind w:right="471"/>
        <w:jc w:val="both"/>
        <w:rPr>
          <w:sz w:val="20"/>
          <w:szCs w:val="20"/>
        </w:rPr>
      </w:pPr>
      <w:r w:rsidRPr="001F405A">
        <w:rPr>
          <w:sz w:val="20"/>
          <w:szCs w:val="20"/>
        </w:rPr>
        <w:t>Increasing the rigidity of the geogrid directly improves the factor of safety of the retaining wall, hence boosting its stability. The enhanced performance can be attributed to the superior capacity of more rigid geogrids to endure applied loads and prevent deformation.</w:t>
      </w:r>
    </w:p>
    <w:p w14:paraId="2C4EAFD6" w14:textId="77777777" w:rsidR="00C411B6" w:rsidRDefault="00C411B6" w:rsidP="00C411B6">
      <w:pPr>
        <w:numPr>
          <w:ilvl w:val="0"/>
          <w:numId w:val="34"/>
        </w:numPr>
        <w:spacing w:before="148" w:line="360" w:lineRule="auto"/>
        <w:ind w:right="471"/>
        <w:jc w:val="both"/>
        <w:rPr>
          <w:sz w:val="20"/>
          <w:szCs w:val="20"/>
        </w:rPr>
      </w:pPr>
      <w:r w:rsidRPr="001F405A">
        <w:rPr>
          <w:sz w:val="20"/>
          <w:szCs w:val="20"/>
        </w:rPr>
        <w:t>The use of tie anchors to geogrids improves lateral deflection in comparison to using geogrids alone. As the factor of safety grows, the effect of increasing geogrid stiffness on the fluctuation of the safety factor is generally insignificant.</w:t>
      </w:r>
    </w:p>
    <w:p w14:paraId="51A3D5EB" w14:textId="77777777" w:rsidR="002B27C2" w:rsidRPr="001F405A" w:rsidRDefault="002B27C2" w:rsidP="002B27C2">
      <w:pPr>
        <w:spacing w:before="148" w:line="360" w:lineRule="auto"/>
        <w:ind w:left="1200" w:right="471"/>
        <w:jc w:val="both"/>
        <w:rPr>
          <w:sz w:val="20"/>
          <w:szCs w:val="20"/>
        </w:rPr>
      </w:pPr>
    </w:p>
    <w:p w14:paraId="105EBA69" w14:textId="538F8BB4" w:rsidR="0019389B" w:rsidRPr="00CF0B4A" w:rsidRDefault="00000000" w:rsidP="0080538F">
      <w:pPr>
        <w:pStyle w:val="Heading1"/>
        <w:numPr>
          <w:ilvl w:val="0"/>
          <w:numId w:val="3"/>
        </w:numPr>
        <w:tabs>
          <w:tab w:val="left" w:pos="539"/>
        </w:tabs>
        <w:spacing w:before="39"/>
        <w:ind w:left="539" w:hanging="384"/>
        <w:rPr>
          <w:spacing w:val="-2"/>
        </w:rPr>
      </w:pPr>
      <w:r w:rsidRPr="00CF0B4A">
        <w:rPr>
          <w:spacing w:val="-2"/>
        </w:rPr>
        <w:t>REFERENCES</w:t>
      </w:r>
    </w:p>
    <w:p w14:paraId="3B3DB29A" w14:textId="77777777" w:rsidR="0019389B" w:rsidRDefault="0019389B" w:rsidP="0019389B">
      <w:pPr>
        <w:pStyle w:val="Heading1"/>
        <w:tabs>
          <w:tab w:val="left" w:pos="685"/>
        </w:tabs>
        <w:spacing w:before="41"/>
      </w:pPr>
    </w:p>
    <w:p w14:paraId="1C68FE4A" w14:textId="77777777" w:rsidR="00A71A73" w:rsidRDefault="00A71A73" w:rsidP="00A71A73">
      <w:pPr>
        <w:pStyle w:val="ListParagraph"/>
        <w:numPr>
          <w:ilvl w:val="0"/>
          <w:numId w:val="14"/>
        </w:numPr>
        <w:tabs>
          <w:tab w:val="left" w:pos="1309"/>
        </w:tabs>
        <w:spacing w:before="0" w:line="360" w:lineRule="auto"/>
        <w:ind w:right="479"/>
        <w:rPr>
          <w:sz w:val="20"/>
        </w:rPr>
      </w:pPr>
      <w:r w:rsidRPr="00A71A73">
        <w:rPr>
          <w:sz w:val="20"/>
        </w:rPr>
        <w:t>Yang, G., B. Zhang, P. Lv, Q. Zhou. 2009. “Behaviour of geogrid reinforced soil retaining wall with concrete-rigid facing”. Geotextiles and Geomembranes (27), 350–356.</w:t>
      </w:r>
    </w:p>
    <w:p w14:paraId="02F02292" w14:textId="77777777" w:rsidR="00A71A73" w:rsidRDefault="00A71A73" w:rsidP="00A71A73">
      <w:pPr>
        <w:pStyle w:val="ListParagraph"/>
        <w:numPr>
          <w:ilvl w:val="0"/>
          <w:numId w:val="14"/>
        </w:numPr>
        <w:tabs>
          <w:tab w:val="left" w:pos="1309"/>
        </w:tabs>
        <w:spacing w:before="0" w:line="360" w:lineRule="auto"/>
        <w:ind w:right="479"/>
        <w:rPr>
          <w:sz w:val="20"/>
        </w:rPr>
      </w:pPr>
      <w:r w:rsidRPr="00A71A73">
        <w:rPr>
          <w:sz w:val="20"/>
        </w:rPr>
        <w:t>Leshchinsky, D., and J. Han. 2004. “Geosynthetic Reinforced Multitiered Walls”. Int. J. Geomech.(14),130-141.</w:t>
      </w:r>
    </w:p>
    <w:p w14:paraId="516AEBAB" w14:textId="77777777" w:rsidR="00A71A73" w:rsidRDefault="00A71A73" w:rsidP="00A71A73">
      <w:pPr>
        <w:pStyle w:val="ListParagraph"/>
        <w:numPr>
          <w:ilvl w:val="0"/>
          <w:numId w:val="14"/>
        </w:numPr>
        <w:tabs>
          <w:tab w:val="left" w:pos="481"/>
        </w:tabs>
        <w:spacing w:before="10" w:line="242" w:lineRule="auto"/>
        <w:ind w:right="350"/>
        <w:rPr>
          <w:sz w:val="20"/>
        </w:rPr>
      </w:pPr>
      <w:r w:rsidRPr="00A71A73">
        <w:rPr>
          <w:sz w:val="20"/>
        </w:rPr>
        <w:t>Hossain, S.M., G. Kibria, M. S. Khan, J. Hossain, and T. Taufiq.2012. “Effects of Backfill Soil on Excessive Movement of MSE Wall”. J. Perform. Constr. Facil. (26),793-802.</w:t>
      </w:r>
    </w:p>
    <w:p w14:paraId="011335BF" w14:textId="77777777" w:rsidR="00A71A73" w:rsidRDefault="00A71A73" w:rsidP="00A71A73">
      <w:pPr>
        <w:pStyle w:val="ListParagraph"/>
        <w:tabs>
          <w:tab w:val="left" w:pos="481"/>
        </w:tabs>
        <w:spacing w:before="4"/>
        <w:ind w:left="220" w:right="349" w:firstLine="0"/>
        <w:rPr>
          <w:sz w:val="20"/>
        </w:rPr>
      </w:pPr>
    </w:p>
    <w:p w14:paraId="0DDFD48C" w14:textId="5FF97BE7" w:rsidR="00A71A73" w:rsidRDefault="00A71A73" w:rsidP="00A71A73">
      <w:pPr>
        <w:pStyle w:val="ListParagraph"/>
        <w:numPr>
          <w:ilvl w:val="0"/>
          <w:numId w:val="14"/>
        </w:numPr>
        <w:tabs>
          <w:tab w:val="left" w:pos="481"/>
        </w:tabs>
        <w:spacing w:before="4"/>
        <w:ind w:right="349"/>
        <w:rPr>
          <w:sz w:val="20"/>
        </w:rPr>
      </w:pPr>
      <w:r w:rsidRPr="00A71A73">
        <w:rPr>
          <w:sz w:val="20"/>
        </w:rPr>
        <w:t>Chiang, J., K. Yang, Y. Chan, and C. Yuan .2021. “Finite element analysis and design method of geosynthetic-reinforced soil foundation subjected to normal fault movement”. Computers and Geotechnics 139,104412.</w:t>
      </w:r>
    </w:p>
    <w:p w14:paraId="6F594167" w14:textId="77777777" w:rsidR="00A71A73" w:rsidRPr="00A71A73" w:rsidRDefault="00A71A73" w:rsidP="00A71A73">
      <w:pPr>
        <w:pStyle w:val="ListParagraph"/>
        <w:rPr>
          <w:sz w:val="20"/>
        </w:rPr>
      </w:pPr>
    </w:p>
    <w:p w14:paraId="5EE9A5AC" w14:textId="77777777" w:rsidR="00A71A73" w:rsidRDefault="00A71A73" w:rsidP="00A71A73">
      <w:pPr>
        <w:pStyle w:val="ListParagraph"/>
        <w:numPr>
          <w:ilvl w:val="0"/>
          <w:numId w:val="14"/>
        </w:numPr>
        <w:tabs>
          <w:tab w:val="left" w:pos="481"/>
        </w:tabs>
        <w:spacing w:before="13" w:line="242" w:lineRule="auto"/>
        <w:ind w:right="348"/>
        <w:rPr>
          <w:sz w:val="20"/>
        </w:rPr>
      </w:pPr>
      <w:r w:rsidRPr="00A71A73">
        <w:rPr>
          <w:sz w:val="20"/>
        </w:rPr>
        <w:t>Linhares, R. M., S. H. Mirmoradi, and M. Ehrlich. 2021. “Evaluation of the effect of surcharge on the behavior of geosynthetic-reinforced soil walls”. Transportation Geotechnics 31, 100634.</w:t>
      </w:r>
    </w:p>
    <w:p w14:paraId="14F51652" w14:textId="77777777" w:rsidR="005D7677" w:rsidRPr="005D7677" w:rsidRDefault="005D7677" w:rsidP="005D7677">
      <w:pPr>
        <w:pStyle w:val="ListParagraph"/>
        <w:rPr>
          <w:sz w:val="20"/>
        </w:rPr>
      </w:pPr>
    </w:p>
    <w:p w14:paraId="448594C5" w14:textId="77777777" w:rsidR="00A71A73" w:rsidRDefault="00A71A73" w:rsidP="00A71A73">
      <w:pPr>
        <w:pStyle w:val="ListParagraph"/>
        <w:numPr>
          <w:ilvl w:val="0"/>
          <w:numId w:val="14"/>
        </w:numPr>
        <w:tabs>
          <w:tab w:val="left" w:pos="481"/>
        </w:tabs>
        <w:spacing w:before="0"/>
        <w:ind w:right="348"/>
        <w:rPr>
          <w:sz w:val="20"/>
        </w:rPr>
      </w:pPr>
      <w:r w:rsidRPr="00A71A73">
        <w:rPr>
          <w:sz w:val="20"/>
        </w:rPr>
        <w:t>Guler, E., M. Hamderi, and M. M. Demirkan. 2007. “Numerical analysis of reinforced soil- retaining wall structures with cohesive and granular backfills”. Geosynthetics International. 14 (6), 330-345.</w:t>
      </w:r>
    </w:p>
    <w:p w14:paraId="537983CF" w14:textId="77777777" w:rsidR="00A71A73" w:rsidRPr="00A71A73" w:rsidRDefault="00A71A73" w:rsidP="00A71A73">
      <w:pPr>
        <w:pStyle w:val="ListParagraph"/>
        <w:rPr>
          <w:sz w:val="20"/>
        </w:rPr>
      </w:pPr>
    </w:p>
    <w:p w14:paraId="53A928E0" w14:textId="77777777" w:rsidR="00A71A73" w:rsidRDefault="00A71A73" w:rsidP="00A71A73">
      <w:pPr>
        <w:pStyle w:val="ListParagraph"/>
        <w:numPr>
          <w:ilvl w:val="0"/>
          <w:numId w:val="14"/>
        </w:numPr>
        <w:tabs>
          <w:tab w:val="left" w:pos="481"/>
        </w:tabs>
        <w:spacing w:before="11" w:line="247" w:lineRule="auto"/>
        <w:ind w:right="621"/>
        <w:rPr>
          <w:sz w:val="20"/>
        </w:rPr>
      </w:pPr>
      <w:r w:rsidRPr="00A71A73">
        <w:rPr>
          <w:sz w:val="20"/>
        </w:rPr>
        <w:t>Hatami, K., R.J. Bathurst, and P. D. Pietro. 2001. “Static Response of Reinforced Soil Retaining Walls with Nonuniform Reinforcement”. T. Int. J. Geomechanics. 1(4), 477-506.</w:t>
      </w:r>
    </w:p>
    <w:p w14:paraId="0DE092CE" w14:textId="77777777" w:rsidR="00A71A73" w:rsidRPr="00A71A73" w:rsidRDefault="00A71A73" w:rsidP="00A71A73">
      <w:pPr>
        <w:pStyle w:val="ListParagraph"/>
        <w:rPr>
          <w:sz w:val="20"/>
        </w:rPr>
      </w:pPr>
    </w:p>
    <w:p w14:paraId="1B91F504" w14:textId="77777777" w:rsidR="00A71A73" w:rsidRDefault="00A71A73" w:rsidP="00A71A73">
      <w:pPr>
        <w:pStyle w:val="ListParagraph"/>
        <w:numPr>
          <w:ilvl w:val="0"/>
          <w:numId w:val="14"/>
        </w:numPr>
        <w:tabs>
          <w:tab w:val="left" w:pos="481"/>
        </w:tabs>
        <w:spacing w:before="0"/>
        <w:ind w:right="348"/>
        <w:rPr>
          <w:sz w:val="20"/>
        </w:rPr>
      </w:pPr>
      <w:r w:rsidRPr="00A71A73">
        <w:rPr>
          <w:sz w:val="20"/>
        </w:rPr>
        <w:t>Fonseca, C. A. E., E. M. Palmeira, and E. C. G. Santos. 2014. “Numerical analysis of a geogrid reinforced retaining wall built with nonconventional backfill material”. 10th International Conference on Geosynthetics (ICG 2014).</w:t>
      </w:r>
    </w:p>
    <w:p w14:paraId="3FF2C494" w14:textId="77777777" w:rsidR="00A71A73" w:rsidRPr="00A71A73" w:rsidRDefault="00A71A73" w:rsidP="00A71A73">
      <w:pPr>
        <w:pStyle w:val="ListParagraph"/>
        <w:rPr>
          <w:sz w:val="20"/>
        </w:rPr>
      </w:pPr>
    </w:p>
    <w:p w14:paraId="4971538C" w14:textId="77777777" w:rsidR="00A71A73" w:rsidRDefault="00A71A73" w:rsidP="00A71A73">
      <w:pPr>
        <w:pStyle w:val="ListParagraph"/>
        <w:numPr>
          <w:ilvl w:val="0"/>
          <w:numId w:val="14"/>
        </w:numPr>
        <w:tabs>
          <w:tab w:val="left" w:pos="481"/>
        </w:tabs>
        <w:spacing w:before="13"/>
        <w:ind w:right="348"/>
        <w:rPr>
          <w:sz w:val="20"/>
        </w:rPr>
      </w:pPr>
      <w:r w:rsidRPr="00A71A73">
        <w:rPr>
          <w:sz w:val="20"/>
        </w:rPr>
        <w:t>Xiao, C., J. Han, and Z. Zhang. 2016. “Experimental study on performance of geosynthetic- reinforced soil model walls on rigid foundations subjected to static footing loading”. Geotextiles and Geomembranes. 44 (1), 81-94.</w:t>
      </w:r>
    </w:p>
    <w:p w14:paraId="217D0E48" w14:textId="77777777" w:rsidR="00A71A73" w:rsidRPr="00A71A73" w:rsidRDefault="00A71A73" w:rsidP="00A71A73">
      <w:pPr>
        <w:pStyle w:val="ListParagraph"/>
        <w:rPr>
          <w:sz w:val="20"/>
        </w:rPr>
      </w:pPr>
    </w:p>
    <w:p w14:paraId="1B9F0B70" w14:textId="77777777" w:rsidR="00A71A73" w:rsidRDefault="00A71A73" w:rsidP="00A71A73">
      <w:pPr>
        <w:pStyle w:val="ListParagraph"/>
        <w:numPr>
          <w:ilvl w:val="0"/>
          <w:numId w:val="14"/>
        </w:numPr>
        <w:tabs>
          <w:tab w:val="left" w:pos="481"/>
        </w:tabs>
        <w:spacing w:before="12" w:line="242" w:lineRule="auto"/>
        <w:ind w:right="355"/>
        <w:rPr>
          <w:sz w:val="20"/>
        </w:rPr>
      </w:pPr>
      <w:r w:rsidRPr="00A71A73">
        <w:rPr>
          <w:sz w:val="20"/>
        </w:rPr>
        <w:t>Song, F., H. Liu, L. Mac, and H. Hu. 2018. “Numerical analysis of geocell-reinforced retaining wall failure modes”. Geotextiles and Geomembranes. 46 (3), 284- 296.</w:t>
      </w:r>
    </w:p>
    <w:p w14:paraId="330434B9" w14:textId="77777777" w:rsidR="00A71A73" w:rsidRPr="00A71A73" w:rsidRDefault="00A71A73" w:rsidP="00A71A73">
      <w:pPr>
        <w:pStyle w:val="ListParagraph"/>
        <w:rPr>
          <w:sz w:val="20"/>
        </w:rPr>
      </w:pPr>
    </w:p>
    <w:p w14:paraId="3F86788B" w14:textId="77777777" w:rsidR="00A71A73" w:rsidRDefault="00A71A73" w:rsidP="00A71A73">
      <w:pPr>
        <w:pStyle w:val="ListParagraph"/>
        <w:numPr>
          <w:ilvl w:val="0"/>
          <w:numId w:val="14"/>
        </w:numPr>
        <w:tabs>
          <w:tab w:val="left" w:pos="481"/>
        </w:tabs>
        <w:spacing w:before="4"/>
        <w:ind w:right="341"/>
        <w:rPr>
          <w:sz w:val="20"/>
        </w:rPr>
      </w:pPr>
      <w:r w:rsidRPr="00A71A73">
        <w:rPr>
          <w:sz w:val="20"/>
        </w:rPr>
        <w:t>Sadata, M. R., J. Huangb, S. B. Shafique, and S. Rezaeimalek. 2018. “Study of the behavior of mechanically stabilized earth (MSE) walls subjected to differential settlements”. Geotextiles and Geomembranes. 46 (1), 77-90.</w:t>
      </w:r>
    </w:p>
    <w:p w14:paraId="5FD8ACC4" w14:textId="77777777" w:rsidR="00A71A73" w:rsidRPr="00A71A73" w:rsidRDefault="00A71A73" w:rsidP="00A71A73">
      <w:pPr>
        <w:pStyle w:val="ListParagraph"/>
        <w:rPr>
          <w:sz w:val="20"/>
        </w:rPr>
      </w:pPr>
    </w:p>
    <w:p w14:paraId="24CB3075" w14:textId="77777777" w:rsidR="00A71A73" w:rsidRDefault="00A71A73" w:rsidP="00A71A73">
      <w:pPr>
        <w:pStyle w:val="ListParagraph"/>
        <w:numPr>
          <w:ilvl w:val="0"/>
          <w:numId w:val="14"/>
        </w:numPr>
        <w:tabs>
          <w:tab w:val="left" w:pos="481"/>
        </w:tabs>
        <w:spacing w:before="7"/>
        <w:ind w:right="364"/>
        <w:rPr>
          <w:sz w:val="20"/>
        </w:rPr>
      </w:pPr>
      <w:r w:rsidRPr="00A71A73">
        <w:rPr>
          <w:sz w:val="20"/>
        </w:rPr>
        <w:t>Lawson, C. R., T. W. Yee, and J. C. Choi 2010. “Segmental block retaining walls with combination geogrid and anchor reinforcements”. Technical Report, Ten Cate Geosynthetics, 1-15.</w:t>
      </w:r>
    </w:p>
    <w:p w14:paraId="1FFDC3D4" w14:textId="77777777" w:rsidR="00A71A73" w:rsidRPr="00A71A73" w:rsidRDefault="00A71A73" w:rsidP="00A71A73">
      <w:pPr>
        <w:pStyle w:val="ListParagraph"/>
        <w:rPr>
          <w:sz w:val="20"/>
        </w:rPr>
      </w:pPr>
    </w:p>
    <w:p w14:paraId="220EC8AE" w14:textId="77777777" w:rsidR="00A71A73" w:rsidRDefault="00A71A73" w:rsidP="00A71A73">
      <w:pPr>
        <w:pStyle w:val="ListParagraph"/>
        <w:numPr>
          <w:ilvl w:val="0"/>
          <w:numId w:val="14"/>
        </w:numPr>
        <w:tabs>
          <w:tab w:val="left" w:pos="481"/>
        </w:tabs>
        <w:spacing w:before="10" w:line="242" w:lineRule="auto"/>
        <w:ind w:right="369"/>
        <w:rPr>
          <w:sz w:val="20"/>
        </w:rPr>
      </w:pPr>
      <w:r w:rsidRPr="00A71A73">
        <w:rPr>
          <w:sz w:val="20"/>
        </w:rPr>
        <w:t>Kong, S. M., D. W. Oh, S. Y. Lee, H. S. Jung, and Y. J. Lee. 2021. “Analysis of reinforced retaining wall failure based on reinforcement length”. Int. J. Geo Engineering. 12 (1).</w:t>
      </w:r>
    </w:p>
    <w:p w14:paraId="72DC9F40" w14:textId="77777777" w:rsidR="00A71A73" w:rsidRPr="00A71A73" w:rsidRDefault="00A71A73" w:rsidP="00A71A73">
      <w:pPr>
        <w:pStyle w:val="ListParagraph"/>
        <w:rPr>
          <w:sz w:val="20"/>
        </w:rPr>
      </w:pPr>
    </w:p>
    <w:p w14:paraId="48351F01" w14:textId="77777777" w:rsidR="00A71A73" w:rsidRDefault="00A71A73" w:rsidP="00A71A73">
      <w:pPr>
        <w:pStyle w:val="ListParagraph"/>
        <w:tabs>
          <w:tab w:val="left" w:pos="481"/>
        </w:tabs>
        <w:spacing w:before="4"/>
        <w:ind w:left="220" w:right="363" w:firstLine="0"/>
        <w:rPr>
          <w:sz w:val="20"/>
        </w:rPr>
      </w:pPr>
    </w:p>
    <w:p w14:paraId="2C357C53" w14:textId="1DEA7FCA" w:rsidR="00A71A73" w:rsidRDefault="00A71A73" w:rsidP="00A71A73">
      <w:pPr>
        <w:pStyle w:val="ListParagraph"/>
        <w:numPr>
          <w:ilvl w:val="0"/>
          <w:numId w:val="14"/>
        </w:numPr>
        <w:tabs>
          <w:tab w:val="left" w:pos="481"/>
        </w:tabs>
        <w:spacing w:before="4"/>
        <w:ind w:right="363"/>
        <w:rPr>
          <w:sz w:val="20"/>
        </w:rPr>
      </w:pPr>
      <w:r w:rsidRPr="00A71A73">
        <w:rPr>
          <w:sz w:val="20"/>
        </w:rPr>
        <w:t>Yu, Y., R. J. Bathurst, T. M. Allen, and R. Nelson. 2016. “Physical and numerical modelling of a geogrid reinforced incremental concrete panel retaining wall”. Canadian Geotechnical Journal. 53 (12), 1883-1901.</w:t>
      </w:r>
    </w:p>
    <w:p w14:paraId="4AF1EE51" w14:textId="77777777" w:rsidR="00A71A73" w:rsidRDefault="00A71A73" w:rsidP="00A71A73">
      <w:pPr>
        <w:pStyle w:val="ListParagraph"/>
        <w:tabs>
          <w:tab w:val="left" w:pos="481"/>
        </w:tabs>
        <w:spacing w:before="4"/>
        <w:ind w:left="220" w:right="363" w:firstLine="0"/>
        <w:rPr>
          <w:sz w:val="20"/>
        </w:rPr>
      </w:pPr>
    </w:p>
    <w:p w14:paraId="1AEF5013" w14:textId="77777777" w:rsidR="00A71A73" w:rsidRDefault="00A71A73" w:rsidP="00A71A73">
      <w:pPr>
        <w:pStyle w:val="ListParagraph"/>
        <w:numPr>
          <w:ilvl w:val="0"/>
          <w:numId w:val="14"/>
        </w:numPr>
        <w:tabs>
          <w:tab w:val="left" w:pos="481"/>
        </w:tabs>
        <w:spacing w:before="10" w:line="242" w:lineRule="auto"/>
        <w:ind w:right="353"/>
        <w:rPr>
          <w:sz w:val="20"/>
        </w:rPr>
      </w:pPr>
      <w:r w:rsidRPr="00A71A73">
        <w:rPr>
          <w:sz w:val="20"/>
        </w:rPr>
        <w:t>Yang, G., H. Liu, P. Lv, and B. Zhang. 2012. “Geogrid-reinforced lime-treated cohesive soil retaining wall: Case study and implications”. Geotextiles and Geomembranes. 35, 112-118.</w:t>
      </w:r>
    </w:p>
    <w:p w14:paraId="7A2B9769" w14:textId="77777777" w:rsidR="00A71A73" w:rsidRPr="00A71A73" w:rsidRDefault="00A71A73" w:rsidP="00A71A73">
      <w:pPr>
        <w:pStyle w:val="ListParagraph"/>
        <w:rPr>
          <w:sz w:val="20"/>
        </w:rPr>
      </w:pPr>
    </w:p>
    <w:p w14:paraId="2D859ED8" w14:textId="77777777" w:rsidR="00A71A73" w:rsidRPr="00A71A73" w:rsidRDefault="00A71A73" w:rsidP="00A71A73">
      <w:pPr>
        <w:pStyle w:val="ListParagraph"/>
        <w:tabs>
          <w:tab w:val="left" w:pos="481"/>
        </w:tabs>
        <w:spacing w:before="10" w:line="242" w:lineRule="auto"/>
        <w:ind w:left="220" w:right="353" w:firstLine="0"/>
        <w:rPr>
          <w:sz w:val="20"/>
        </w:rPr>
      </w:pPr>
    </w:p>
    <w:p w14:paraId="69DFAD29" w14:textId="77777777" w:rsidR="00A71A73" w:rsidRDefault="00A71A73" w:rsidP="00A71A73">
      <w:pPr>
        <w:pStyle w:val="ListParagraph"/>
        <w:numPr>
          <w:ilvl w:val="0"/>
          <w:numId w:val="14"/>
        </w:numPr>
        <w:tabs>
          <w:tab w:val="left" w:pos="481"/>
        </w:tabs>
        <w:spacing w:before="5"/>
        <w:ind w:right="367"/>
        <w:rPr>
          <w:sz w:val="20"/>
        </w:rPr>
      </w:pPr>
      <w:r w:rsidRPr="00A71A73">
        <w:rPr>
          <w:sz w:val="20"/>
        </w:rPr>
        <w:t>Bilgin Ö. 2009. “Failure mechanisms governing reinforcement length of geogrid reinforced soil retaining walls”. Engineering Structures. 31 (9), 1967-1975.</w:t>
      </w:r>
    </w:p>
    <w:p w14:paraId="2F51014B" w14:textId="77777777" w:rsidR="00A71A73" w:rsidRPr="00A71A73" w:rsidRDefault="00A71A73" w:rsidP="00A71A73">
      <w:pPr>
        <w:pStyle w:val="ListParagraph"/>
        <w:tabs>
          <w:tab w:val="left" w:pos="481"/>
        </w:tabs>
        <w:spacing w:before="5"/>
        <w:ind w:left="220" w:right="367" w:firstLine="0"/>
        <w:rPr>
          <w:sz w:val="20"/>
        </w:rPr>
      </w:pPr>
    </w:p>
    <w:p w14:paraId="4502E9F1" w14:textId="77777777" w:rsidR="00A71A73" w:rsidRDefault="00A71A73" w:rsidP="00A71A73">
      <w:pPr>
        <w:pStyle w:val="ListParagraph"/>
        <w:numPr>
          <w:ilvl w:val="0"/>
          <w:numId w:val="14"/>
        </w:numPr>
        <w:tabs>
          <w:tab w:val="left" w:pos="481"/>
        </w:tabs>
        <w:spacing w:before="9"/>
        <w:ind w:right="366"/>
        <w:rPr>
          <w:sz w:val="20"/>
        </w:rPr>
      </w:pPr>
      <w:r w:rsidRPr="00A71A73">
        <w:rPr>
          <w:sz w:val="20"/>
        </w:rPr>
        <w:t>Wang, H., G. Yang, Z. Wang, and W. Liu. 2020. “Static structural behavior of geogrid reinforced soil retaining walls with a deformation buffer zone”, 48 (3), 374-379.</w:t>
      </w:r>
    </w:p>
    <w:p w14:paraId="6B2ADD85" w14:textId="77777777" w:rsidR="00A71A73" w:rsidRPr="00A71A73" w:rsidRDefault="00A71A73" w:rsidP="00A71A73">
      <w:pPr>
        <w:pStyle w:val="ListParagraph"/>
        <w:rPr>
          <w:sz w:val="20"/>
        </w:rPr>
      </w:pPr>
    </w:p>
    <w:p w14:paraId="39D63E90" w14:textId="77777777" w:rsidR="00A71A73" w:rsidRPr="00A71A73" w:rsidRDefault="00A71A73" w:rsidP="00A71A73">
      <w:pPr>
        <w:pStyle w:val="ListParagraph"/>
        <w:tabs>
          <w:tab w:val="left" w:pos="481"/>
        </w:tabs>
        <w:spacing w:before="9"/>
        <w:ind w:left="220" w:right="366" w:firstLine="0"/>
        <w:rPr>
          <w:sz w:val="20"/>
        </w:rPr>
      </w:pPr>
    </w:p>
    <w:p w14:paraId="1BD5998C" w14:textId="77777777" w:rsidR="00A71A73" w:rsidRPr="00A71A73" w:rsidRDefault="00A71A73" w:rsidP="00A71A73">
      <w:pPr>
        <w:pStyle w:val="ListParagraph"/>
        <w:numPr>
          <w:ilvl w:val="0"/>
          <w:numId w:val="14"/>
        </w:numPr>
        <w:tabs>
          <w:tab w:val="left" w:pos="481"/>
        </w:tabs>
        <w:spacing w:before="8"/>
        <w:ind w:right="346"/>
        <w:rPr>
          <w:sz w:val="20"/>
        </w:rPr>
      </w:pPr>
      <w:r w:rsidRPr="00A71A73">
        <w:rPr>
          <w:sz w:val="20"/>
        </w:rPr>
        <w:t>Rowe, K. R., and G. D. Skinner. 2001. “Numerical analysis of geosynthetic reinforced retaining wall constructed on a layered soil foundation”. Geotextiles and Geomembranes 19 (7), 387– 412.</w:t>
      </w:r>
    </w:p>
    <w:p w14:paraId="308293B3" w14:textId="77777777" w:rsidR="00A71A73" w:rsidRPr="00A71A73" w:rsidRDefault="00A71A73" w:rsidP="00A71A73">
      <w:pPr>
        <w:tabs>
          <w:tab w:val="left" w:pos="1309"/>
        </w:tabs>
        <w:spacing w:line="360" w:lineRule="auto"/>
        <w:ind w:right="479"/>
        <w:rPr>
          <w:sz w:val="20"/>
        </w:rPr>
      </w:pPr>
    </w:p>
    <w:p w14:paraId="667D8AD3" w14:textId="77777777" w:rsidR="0080538F" w:rsidRPr="0080538F" w:rsidRDefault="0080538F" w:rsidP="0080538F">
      <w:pPr>
        <w:pStyle w:val="ListParagraph"/>
        <w:rPr>
          <w:sz w:val="20"/>
        </w:rPr>
      </w:pPr>
    </w:p>
    <w:sectPr w:rsidR="0080538F" w:rsidRPr="0080538F" w:rsidSect="00AB551D">
      <w:headerReference w:type="default" r:id="rId17"/>
      <w:footerReference w:type="default" r:id="rId18"/>
      <w:pgSz w:w="11910" w:h="16840"/>
      <w:pgMar w:top="709" w:right="1060" w:bottom="360" w:left="1040" w:header="151"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F07FE" w14:textId="77777777" w:rsidR="00DE1285" w:rsidRDefault="00DE1285">
      <w:r>
        <w:separator/>
      </w:r>
    </w:p>
  </w:endnote>
  <w:endnote w:type="continuationSeparator" w:id="0">
    <w:p w14:paraId="4693B6AC" w14:textId="77777777" w:rsidR="00DE1285" w:rsidRDefault="00DE1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9E2C5" w14:textId="3E970312" w:rsidR="00981331" w:rsidRDefault="00981331">
    <w:pPr>
      <w:pStyle w:val="BodyText"/>
      <w:spacing w:before="0"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CE532" w14:textId="77777777" w:rsidR="00DE1285" w:rsidRDefault="00DE1285">
      <w:r>
        <w:separator/>
      </w:r>
    </w:p>
  </w:footnote>
  <w:footnote w:type="continuationSeparator" w:id="0">
    <w:p w14:paraId="53C67FC4" w14:textId="77777777" w:rsidR="00DE1285" w:rsidRDefault="00DE1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349FE" w14:textId="58EB0AF9" w:rsidR="00981331" w:rsidRDefault="00981331">
    <w:pPr>
      <w:pStyle w:val="BodyText"/>
      <w:spacing w:before="0" w:line="14"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65716"/>
    <w:multiLevelType w:val="multilevel"/>
    <w:tmpl w:val="61569360"/>
    <w:lvl w:ilvl="0">
      <w:start w:val="1"/>
      <w:numFmt w:val="decimal"/>
      <w:lvlText w:val="%1"/>
      <w:lvlJc w:val="left"/>
      <w:pPr>
        <w:ind w:left="1537" w:hanging="1081"/>
      </w:pPr>
      <w:rPr>
        <w:rFonts w:hint="default"/>
        <w:lang w:val="en-US" w:eastAsia="en-US" w:bidi="ar-SA"/>
      </w:rPr>
    </w:lvl>
    <w:lvl w:ilvl="1">
      <w:start w:val="2"/>
      <w:numFmt w:val="decimal"/>
      <w:lvlText w:val="%1.%2"/>
      <w:lvlJc w:val="left"/>
      <w:pPr>
        <w:ind w:left="1537" w:hanging="1081"/>
      </w:pPr>
      <w:rPr>
        <w:rFonts w:ascii="Times New Roman" w:eastAsia="Times New Roman" w:hAnsi="Times New Roman" w:cs="Times New Roman" w:hint="default"/>
        <w:b/>
        <w:bCs/>
        <w:w w:val="95"/>
        <w:sz w:val="26"/>
        <w:szCs w:val="26"/>
        <w:lang w:val="en-US" w:eastAsia="en-US" w:bidi="ar-SA"/>
      </w:rPr>
    </w:lvl>
    <w:lvl w:ilvl="2">
      <w:start w:val="1"/>
      <w:numFmt w:val="decimal"/>
      <w:lvlText w:val="%1.%2.%3"/>
      <w:lvlJc w:val="left"/>
      <w:pPr>
        <w:ind w:left="1537" w:hanging="1081"/>
      </w:pPr>
      <w:rPr>
        <w:rFonts w:ascii="Times New Roman" w:eastAsia="Times New Roman" w:hAnsi="Times New Roman" w:cs="Times New Roman" w:hint="default"/>
        <w:b/>
        <w:bCs/>
        <w:w w:val="95"/>
        <w:sz w:val="26"/>
        <w:szCs w:val="26"/>
        <w:lang w:val="en-US" w:eastAsia="en-US" w:bidi="ar-SA"/>
      </w:rPr>
    </w:lvl>
    <w:lvl w:ilvl="3">
      <w:numFmt w:val="bullet"/>
      <w:lvlText w:val="•"/>
      <w:lvlJc w:val="left"/>
      <w:pPr>
        <w:ind w:left="4056" w:hanging="1081"/>
      </w:pPr>
      <w:rPr>
        <w:rFonts w:hint="default"/>
        <w:lang w:val="en-US" w:eastAsia="en-US" w:bidi="ar-SA"/>
      </w:rPr>
    </w:lvl>
    <w:lvl w:ilvl="4">
      <w:numFmt w:val="bullet"/>
      <w:lvlText w:val="•"/>
      <w:lvlJc w:val="left"/>
      <w:pPr>
        <w:ind w:left="4895" w:hanging="1081"/>
      </w:pPr>
      <w:rPr>
        <w:rFonts w:hint="default"/>
        <w:lang w:val="en-US" w:eastAsia="en-US" w:bidi="ar-SA"/>
      </w:rPr>
    </w:lvl>
    <w:lvl w:ilvl="5">
      <w:numFmt w:val="bullet"/>
      <w:lvlText w:val="•"/>
      <w:lvlJc w:val="left"/>
      <w:pPr>
        <w:ind w:left="5734" w:hanging="1081"/>
      </w:pPr>
      <w:rPr>
        <w:rFonts w:hint="default"/>
        <w:lang w:val="en-US" w:eastAsia="en-US" w:bidi="ar-SA"/>
      </w:rPr>
    </w:lvl>
    <w:lvl w:ilvl="6">
      <w:numFmt w:val="bullet"/>
      <w:lvlText w:val="•"/>
      <w:lvlJc w:val="left"/>
      <w:pPr>
        <w:ind w:left="6573" w:hanging="1081"/>
      </w:pPr>
      <w:rPr>
        <w:rFonts w:hint="default"/>
        <w:lang w:val="en-US" w:eastAsia="en-US" w:bidi="ar-SA"/>
      </w:rPr>
    </w:lvl>
    <w:lvl w:ilvl="7">
      <w:numFmt w:val="bullet"/>
      <w:lvlText w:val="•"/>
      <w:lvlJc w:val="left"/>
      <w:pPr>
        <w:ind w:left="7412" w:hanging="1081"/>
      </w:pPr>
      <w:rPr>
        <w:rFonts w:hint="default"/>
        <w:lang w:val="en-US" w:eastAsia="en-US" w:bidi="ar-SA"/>
      </w:rPr>
    </w:lvl>
    <w:lvl w:ilvl="8">
      <w:numFmt w:val="bullet"/>
      <w:lvlText w:val="•"/>
      <w:lvlJc w:val="left"/>
      <w:pPr>
        <w:ind w:left="8251" w:hanging="1081"/>
      </w:pPr>
      <w:rPr>
        <w:rFonts w:hint="default"/>
        <w:lang w:val="en-US" w:eastAsia="en-US" w:bidi="ar-SA"/>
      </w:rPr>
    </w:lvl>
  </w:abstractNum>
  <w:abstractNum w:abstractNumId="1" w15:restartNumberingAfterBreak="0">
    <w:nsid w:val="03D66395"/>
    <w:multiLevelType w:val="hybridMultilevel"/>
    <w:tmpl w:val="F998FAFA"/>
    <w:lvl w:ilvl="0" w:tplc="FFFFFFFF">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FFFFFFFF">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FFFFFFFF">
      <w:numFmt w:val="bullet"/>
      <w:lvlText w:val="•"/>
      <w:lvlJc w:val="left"/>
      <w:pPr>
        <w:ind w:left="600" w:hanging="360"/>
      </w:pPr>
      <w:rPr>
        <w:rFonts w:hint="default"/>
        <w:lang w:val="en-US" w:eastAsia="en-US" w:bidi="ar-SA"/>
      </w:rPr>
    </w:lvl>
    <w:lvl w:ilvl="3" w:tplc="FFFFFFFF">
      <w:numFmt w:val="bullet"/>
      <w:lvlText w:val="•"/>
      <w:lvlJc w:val="left"/>
      <w:pPr>
        <w:ind w:left="1750" w:hanging="360"/>
      </w:pPr>
      <w:rPr>
        <w:rFonts w:hint="default"/>
        <w:lang w:val="en-US" w:eastAsia="en-US" w:bidi="ar-SA"/>
      </w:rPr>
    </w:lvl>
    <w:lvl w:ilvl="4" w:tplc="FFFFFFFF">
      <w:numFmt w:val="bullet"/>
      <w:lvlText w:val="•"/>
      <w:lvlJc w:val="left"/>
      <w:pPr>
        <w:ind w:left="2901" w:hanging="360"/>
      </w:pPr>
      <w:rPr>
        <w:rFonts w:hint="default"/>
        <w:lang w:val="en-US" w:eastAsia="en-US" w:bidi="ar-SA"/>
      </w:rPr>
    </w:lvl>
    <w:lvl w:ilvl="5" w:tplc="FFFFFFFF">
      <w:numFmt w:val="bullet"/>
      <w:lvlText w:val="•"/>
      <w:lvlJc w:val="left"/>
      <w:pPr>
        <w:ind w:left="4052" w:hanging="360"/>
      </w:pPr>
      <w:rPr>
        <w:rFonts w:hint="default"/>
        <w:lang w:val="en-US" w:eastAsia="en-US" w:bidi="ar-SA"/>
      </w:rPr>
    </w:lvl>
    <w:lvl w:ilvl="6" w:tplc="FFFFFFFF">
      <w:numFmt w:val="bullet"/>
      <w:lvlText w:val="•"/>
      <w:lvlJc w:val="left"/>
      <w:pPr>
        <w:ind w:left="5203" w:hanging="360"/>
      </w:pPr>
      <w:rPr>
        <w:rFonts w:hint="default"/>
        <w:lang w:val="en-US" w:eastAsia="en-US" w:bidi="ar-SA"/>
      </w:rPr>
    </w:lvl>
    <w:lvl w:ilvl="7" w:tplc="FFFFFFFF">
      <w:numFmt w:val="bullet"/>
      <w:lvlText w:val="•"/>
      <w:lvlJc w:val="left"/>
      <w:pPr>
        <w:ind w:left="6354" w:hanging="360"/>
      </w:pPr>
      <w:rPr>
        <w:rFonts w:hint="default"/>
        <w:lang w:val="en-US" w:eastAsia="en-US" w:bidi="ar-SA"/>
      </w:rPr>
    </w:lvl>
    <w:lvl w:ilvl="8" w:tplc="FFFFFFFF">
      <w:numFmt w:val="bullet"/>
      <w:lvlText w:val="•"/>
      <w:lvlJc w:val="left"/>
      <w:pPr>
        <w:ind w:left="7504" w:hanging="360"/>
      </w:pPr>
      <w:rPr>
        <w:rFonts w:hint="default"/>
        <w:lang w:val="en-US" w:eastAsia="en-US" w:bidi="ar-SA"/>
      </w:rPr>
    </w:lvl>
  </w:abstractNum>
  <w:abstractNum w:abstractNumId="2" w15:restartNumberingAfterBreak="0">
    <w:nsid w:val="06BC0F6F"/>
    <w:multiLevelType w:val="hybridMultilevel"/>
    <w:tmpl w:val="8BE07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8D619BA"/>
    <w:multiLevelType w:val="hybridMultilevel"/>
    <w:tmpl w:val="70E69E64"/>
    <w:lvl w:ilvl="0" w:tplc="CC7A14C4">
      <w:numFmt w:val="bullet"/>
      <w:lvlText w:val=""/>
      <w:lvlJc w:val="left"/>
      <w:pPr>
        <w:ind w:left="480" w:hanging="359"/>
      </w:pPr>
      <w:rPr>
        <w:rFonts w:ascii="Symbol" w:eastAsia="Symbol" w:hAnsi="Symbol" w:cs="Symbol" w:hint="default"/>
        <w:w w:val="100"/>
        <w:sz w:val="24"/>
        <w:szCs w:val="24"/>
        <w:lang w:val="en-US" w:eastAsia="en-US" w:bidi="ar-SA"/>
      </w:rPr>
    </w:lvl>
    <w:lvl w:ilvl="1" w:tplc="0B8A27FA">
      <w:numFmt w:val="bullet"/>
      <w:lvlText w:val=""/>
      <w:lvlJc w:val="left"/>
      <w:pPr>
        <w:ind w:left="838" w:hanging="358"/>
      </w:pPr>
      <w:rPr>
        <w:rFonts w:ascii="Wingdings" w:eastAsia="Wingdings" w:hAnsi="Wingdings" w:cs="Wingdings" w:hint="default"/>
        <w:w w:val="100"/>
        <w:sz w:val="24"/>
        <w:szCs w:val="24"/>
        <w:lang w:val="en-US" w:eastAsia="en-US" w:bidi="ar-SA"/>
      </w:rPr>
    </w:lvl>
    <w:lvl w:ilvl="2" w:tplc="27D2289C">
      <w:numFmt w:val="bullet"/>
      <w:lvlText w:val=""/>
      <w:lvlJc w:val="left"/>
      <w:pPr>
        <w:ind w:left="1258" w:hanging="360"/>
      </w:pPr>
      <w:rPr>
        <w:rFonts w:ascii="Symbol" w:eastAsia="Symbol" w:hAnsi="Symbol" w:cs="Symbol" w:hint="default"/>
        <w:w w:val="100"/>
        <w:sz w:val="24"/>
        <w:szCs w:val="24"/>
        <w:lang w:val="en-US" w:eastAsia="en-US" w:bidi="ar-SA"/>
      </w:rPr>
    </w:lvl>
    <w:lvl w:ilvl="3" w:tplc="67C6B6C0">
      <w:numFmt w:val="bullet"/>
      <w:lvlText w:val="•"/>
      <w:lvlJc w:val="left"/>
      <w:pPr>
        <w:ind w:left="2340" w:hanging="360"/>
      </w:pPr>
      <w:rPr>
        <w:rFonts w:hint="default"/>
        <w:lang w:val="en-US" w:eastAsia="en-US" w:bidi="ar-SA"/>
      </w:rPr>
    </w:lvl>
    <w:lvl w:ilvl="4" w:tplc="72CA410A">
      <w:numFmt w:val="bullet"/>
      <w:lvlText w:val="•"/>
      <w:lvlJc w:val="left"/>
      <w:pPr>
        <w:ind w:left="3420" w:hanging="360"/>
      </w:pPr>
      <w:rPr>
        <w:rFonts w:hint="default"/>
        <w:lang w:val="en-US" w:eastAsia="en-US" w:bidi="ar-SA"/>
      </w:rPr>
    </w:lvl>
    <w:lvl w:ilvl="5" w:tplc="AE9AD4FA">
      <w:numFmt w:val="bullet"/>
      <w:lvlText w:val="•"/>
      <w:lvlJc w:val="left"/>
      <w:pPr>
        <w:ind w:left="4500" w:hanging="360"/>
      </w:pPr>
      <w:rPr>
        <w:rFonts w:hint="default"/>
        <w:lang w:val="en-US" w:eastAsia="en-US" w:bidi="ar-SA"/>
      </w:rPr>
    </w:lvl>
    <w:lvl w:ilvl="6" w:tplc="F20074C6">
      <w:numFmt w:val="bullet"/>
      <w:lvlText w:val="•"/>
      <w:lvlJc w:val="left"/>
      <w:pPr>
        <w:ind w:left="5580" w:hanging="360"/>
      </w:pPr>
      <w:rPr>
        <w:rFonts w:hint="default"/>
        <w:lang w:val="en-US" w:eastAsia="en-US" w:bidi="ar-SA"/>
      </w:rPr>
    </w:lvl>
    <w:lvl w:ilvl="7" w:tplc="55FAB28C">
      <w:numFmt w:val="bullet"/>
      <w:lvlText w:val="•"/>
      <w:lvlJc w:val="left"/>
      <w:pPr>
        <w:ind w:left="6660" w:hanging="360"/>
      </w:pPr>
      <w:rPr>
        <w:rFonts w:hint="default"/>
        <w:lang w:val="en-US" w:eastAsia="en-US" w:bidi="ar-SA"/>
      </w:rPr>
    </w:lvl>
    <w:lvl w:ilvl="8" w:tplc="3566D25C">
      <w:numFmt w:val="bullet"/>
      <w:lvlText w:val="•"/>
      <w:lvlJc w:val="left"/>
      <w:pPr>
        <w:ind w:left="7740" w:hanging="360"/>
      </w:pPr>
      <w:rPr>
        <w:rFonts w:hint="default"/>
        <w:lang w:val="en-US" w:eastAsia="en-US" w:bidi="ar-SA"/>
      </w:rPr>
    </w:lvl>
  </w:abstractNum>
  <w:abstractNum w:abstractNumId="4" w15:restartNumberingAfterBreak="0">
    <w:nsid w:val="09E30927"/>
    <w:multiLevelType w:val="hybridMultilevel"/>
    <w:tmpl w:val="A03801A0"/>
    <w:lvl w:ilvl="0" w:tplc="CBA62906">
      <w:start w:val="1"/>
      <w:numFmt w:val="bullet"/>
      <w:lvlText w:val=""/>
      <w:lvlJc w:val="left"/>
      <w:pPr>
        <w:ind w:left="1200" w:hanging="360"/>
      </w:pPr>
      <w:rPr>
        <w:rFonts w:ascii="Wingdings" w:hAnsi="Wingdings" w:hint="default"/>
      </w:rPr>
    </w:lvl>
    <w:lvl w:ilvl="1" w:tplc="3C5C280A" w:tentative="1">
      <w:start w:val="1"/>
      <w:numFmt w:val="bullet"/>
      <w:lvlText w:val="o"/>
      <w:lvlJc w:val="left"/>
      <w:pPr>
        <w:ind w:left="1920" w:hanging="360"/>
      </w:pPr>
      <w:rPr>
        <w:rFonts w:ascii="Courier New" w:hAnsi="Courier New" w:cs="Courier New" w:hint="default"/>
      </w:rPr>
    </w:lvl>
    <w:lvl w:ilvl="2" w:tplc="5EBA6C50" w:tentative="1">
      <w:start w:val="1"/>
      <w:numFmt w:val="bullet"/>
      <w:lvlText w:val=""/>
      <w:lvlJc w:val="left"/>
      <w:pPr>
        <w:ind w:left="2640" w:hanging="360"/>
      </w:pPr>
      <w:rPr>
        <w:rFonts w:ascii="Wingdings" w:hAnsi="Wingdings" w:hint="default"/>
      </w:rPr>
    </w:lvl>
    <w:lvl w:ilvl="3" w:tplc="D03C1AC4" w:tentative="1">
      <w:start w:val="1"/>
      <w:numFmt w:val="bullet"/>
      <w:lvlText w:val=""/>
      <w:lvlJc w:val="left"/>
      <w:pPr>
        <w:ind w:left="3360" w:hanging="360"/>
      </w:pPr>
      <w:rPr>
        <w:rFonts w:ascii="Symbol" w:hAnsi="Symbol" w:hint="default"/>
      </w:rPr>
    </w:lvl>
    <w:lvl w:ilvl="4" w:tplc="30E07796" w:tentative="1">
      <w:start w:val="1"/>
      <w:numFmt w:val="bullet"/>
      <w:lvlText w:val="o"/>
      <w:lvlJc w:val="left"/>
      <w:pPr>
        <w:ind w:left="4080" w:hanging="360"/>
      </w:pPr>
      <w:rPr>
        <w:rFonts w:ascii="Courier New" w:hAnsi="Courier New" w:cs="Courier New" w:hint="default"/>
      </w:rPr>
    </w:lvl>
    <w:lvl w:ilvl="5" w:tplc="4D5E9D26" w:tentative="1">
      <w:start w:val="1"/>
      <w:numFmt w:val="bullet"/>
      <w:lvlText w:val=""/>
      <w:lvlJc w:val="left"/>
      <w:pPr>
        <w:ind w:left="4800" w:hanging="360"/>
      </w:pPr>
      <w:rPr>
        <w:rFonts w:ascii="Wingdings" w:hAnsi="Wingdings" w:hint="default"/>
      </w:rPr>
    </w:lvl>
    <w:lvl w:ilvl="6" w:tplc="2502085A" w:tentative="1">
      <w:start w:val="1"/>
      <w:numFmt w:val="bullet"/>
      <w:lvlText w:val=""/>
      <w:lvlJc w:val="left"/>
      <w:pPr>
        <w:ind w:left="5520" w:hanging="360"/>
      </w:pPr>
      <w:rPr>
        <w:rFonts w:ascii="Symbol" w:hAnsi="Symbol" w:hint="default"/>
      </w:rPr>
    </w:lvl>
    <w:lvl w:ilvl="7" w:tplc="A37E99DC" w:tentative="1">
      <w:start w:val="1"/>
      <w:numFmt w:val="bullet"/>
      <w:lvlText w:val="o"/>
      <w:lvlJc w:val="left"/>
      <w:pPr>
        <w:ind w:left="6240" w:hanging="360"/>
      </w:pPr>
      <w:rPr>
        <w:rFonts w:ascii="Courier New" w:hAnsi="Courier New" w:cs="Courier New" w:hint="default"/>
      </w:rPr>
    </w:lvl>
    <w:lvl w:ilvl="8" w:tplc="24508628" w:tentative="1">
      <w:start w:val="1"/>
      <w:numFmt w:val="bullet"/>
      <w:lvlText w:val=""/>
      <w:lvlJc w:val="left"/>
      <w:pPr>
        <w:ind w:left="6960" w:hanging="360"/>
      </w:pPr>
      <w:rPr>
        <w:rFonts w:ascii="Wingdings" w:hAnsi="Wingdings" w:hint="default"/>
      </w:rPr>
    </w:lvl>
  </w:abstractNum>
  <w:abstractNum w:abstractNumId="5" w15:restartNumberingAfterBreak="0">
    <w:nsid w:val="0A116683"/>
    <w:multiLevelType w:val="hybridMultilevel"/>
    <w:tmpl w:val="DE46D11E"/>
    <w:lvl w:ilvl="0" w:tplc="111E02E0">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84B0E45A">
      <w:numFmt w:val="bullet"/>
      <w:lvlText w:val="•"/>
      <w:lvlJc w:val="left"/>
      <w:pPr>
        <w:ind w:left="905" w:hanging="195"/>
      </w:pPr>
      <w:rPr>
        <w:rFonts w:hint="default"/>
        <w:lang w:val="en-US" w:eastAsia="en-US" w:bidi="ar-SA"/>
      </w:rPr>
    </w:lvl>
    <w:lvl w:ilvl="2" w:tplc="CF740FB2">
      <w:numFmt w:val="bullet"/>
      <w:lvlText w:val="•"/>
      <w:lvlJc w:val="left"/>
      <w:pPr>
        <w:ind w:left="1391" w:hanging="195"/>
      </w:pPr>
      <w:rPr>
        <w:rFonts w:hint="default"/>
        <w:lang w:val="en-US" w:eastAsia="en-US" w:bidi="ar-SA"/>
      </w:rPr>
    </w:lvl>
    <w:lvl w:ilvl="3" w:tplc="8AD0BD16">
      <w:numFmt w:val="bullet"/>
      <w:lvlText w:val="•"/>
      <w:lvlJc w:val="left"/>
      <w:pPr>
        <w:ind w:left="1877" w:hanging="195"/>
      </w:pPr>
      <w:rPr>
        <w:rFonts w:hint="default"/>
        <w:lang w:val="en-US" w:eastAsia="en-US" w:bidi="ar-SA"/>
      </w:rPr>
    </w:lvl>
    <w:lvl w:ilvl="4" w:tplc="730AD728">
      <w:numFmt w:val="bullet"/>
      <w:lvlText w:val="•"/>
      <w:lvlJc w:val="left"/>
      <w:pPr>
        <w:ind w:left="2363" w:hanging="195"/>
      </w:pPr>
      <w:rPr>
        <w:rFonts w:hint="default"/>
        <w:lang w:val="en-US" w:eastAsia="en-US" w:bidi="ar-SA"/>
      </w:rPr>
    </w:lvl>
    <w:lvl w:ilvl="5" w:tplc="D6DE7DDC">
      <w:numFmt w:val="bullet"/>
      <w:lvlText w:val="•"/>
      <w:lvlJc w:val="left"/>
      <w:pPr>
        <w:ind w:left="2849" w:hanging="195"/>
      </w:pPr>
      <w:rPr>
        <w:rFonts w:hint="default"/>
        <w:lang w:val="en-US" w:eastAsia="en-US" w:bidi="ar-SA"/>
      </w:rPr>
    </w:lvl>
    <w:lvl w:ilvl="6" w:tplc="CD1680C2">
      <w:numFmt w:val="bullet"/>
      <w:lvlText w:val="•"/>
      <w:lvlJc w:val="left"/>
      <w:pPr>
        <w:ind w:left="3335" w:hanging="195"/>
      </w:pPr>
      <w:rPr>
        <w:rFonts w:hint="default"/>
        <w:lang w:val="en-US" w:eastAsia="en-US" w:bidi="ar-SA"/>
      </w:rPr>
    </w:lvl>
    <w:lvl w:ilvl="7" w:tplc="FFAE817A">
      <w:numFmt w:val="bullet"/>
      <w:lvlText w:val="•"/>
      <w:lvlJc w:val="left"/>
      <w:pPr>
        <w:ind w:left="3821" w:hanging="195"/>
      </w:pPr>
      <w:rPr>
        <w:rFonts w:hint="default"/>
        <w:lang w:val="en-US" w:eastAsia="en-US" w:bidi="ar-SA"/>
      </w:rPr>
    </w:lvl>
    <w:lvl w:ilvl="8" w:tplc="8690A594">
      <w:numFmt w:val="bullet"/>
      <w:lvlText w:val="•"/>
      <w:lvlJc w:val="left"/>
      <w:pPr>
        <w:ind w:left="4307" w:hanging="195"/>
      </w:pPr>
      <w:rPr>
        <w:rFonts w:hint="default"/>
        <w:lang w:val="en-US" w:eastAsia="en-US" w:bidi="ar-SA"/>
      </w:rPr>
    </w:lvl>
  </w:abstractNum>
  <w:abstractNum w:abstractNumId="6" w15:restartNumberingAfterBreak="0">
    <w:nsid w:val="0F7E017C"/>
    <w:multiLevelType w:val="hybridMultilevel"/>
    <w:tmpl w:val="338E39D0"/>
    <w:lvl w:ilvl="0" w:tplc="56DE0ADC">
      <w:start w:val="1"/>
      <w:numFmt w:val="decimal"/>
      <w:lvlText w:val="%1."/>
      <w:lvlJc w:val="left"/>
      <w:pPr>
        <w:ind w:left="940" w:hanging="204"/>
        <w:jc w:val="right"/>
      </w:pPr>
      <w:rPr>
        <w:rFonts w:ascii="Cambria" w:eastAsia="Cambria" w:hAnsi="Cambria" w:cs="Cambria" w:hint="default"/>
        <w:b w:val="0"/>
        <w:bCs w:val="0"/>
        <w:i w:val="0"/>
        <w:iCs w:val="0"/>
        <w:spacing w:val="-1"/>
        <w:w w:val="99"/>
        <w:sz w:val="20"/>
        <w:szCs w:val="20"/>
        <w:lang w:val="en-US" w:eastAsia="en-US" w:bidi="ar-SA"/>
      </w:rPr>
    </w:lvl>
    <w:lvl w:ilvl="1" w:tplc="FDF2ED98">
      <w:numFmt w:val="bullet"/>
      <w:lvlText w:val="•"/>
      <w:lvlJc w:val="left"/>
      <w:pPr>
        <w:ind w:left="1467" w:hanging="204"/>
      </w:pPr>
      <w:rPr>
        <w:rFonts w:hint="default"/>
        <w:lang w:val="en-US" w:eastAsia="en-US" w:bidi="ar-SA"/>
      </w:rPr>
    </w:lvl>
    <w:lvl w:ilvl="2" w:tplc="824AE07C">
      <w:numFmt w:val="bullet"/>
      <w:lvlText w:val="•"/>
      <w:lvlJc w:val="left"/>
      <w:pPr>
        <w:ind w:left="1995" w:hanging="204"/>
      </w:pPr>
      <w:rPr>
        <w:rFonts w:hint="default"/>
        <w:lang w:val="en-US" w:eastAsia="en-US" w:bidi="ar-SA"/>
      </w:rPr>
    </w:lvl>
    <w:lvl w:ilvl="3" w:tplc="924A939C">
      <w:numFmt w:val="bullet"/>
      <w:lvlText w:val="•"/>
      <w:lvlJc w:val="left"/>
      <w:pPr>
        <w:ind w:left="2523" w:hanging="204"/>
      </w:pPr>
      <w:rPr>
        <w:rFonts w:hint="default"/>
        <w:lang w:val="en-US" w:eastAsia="en-US" w:bidi="ar-SA"/>
      </w:rPr>
    </w:lvl>
    <w:lvl w:ilvl="4" w:tplc="39F4A4D0">
      <w:numFmt w:val="bullet"/>
      <w:lvlText w:val="•"/>
      <w:lvlJc w:val="left"/>
      <w:pPr>
        <w:ind w:left="3051" w:hanging="204"/>
      </w:pPr>
      <w:rPr>
        <w:rFonts w:hint="default"/>
        <w:lang w:val="en-US" w:eastAsia="en-US" w:bidi="ar-SA"/>
      </w:rPr>
    </w:lvl>
    <w:lvl w:ilvl="5" w:tplc="403A7DB6">
      <w:numFmt w:val="bullet"/>
      <w:lvlText w:val="•"/>
      <w:lvlJc w:val="left"/>
      <w:pPr>
        <w:ind w:left="3578" w:hanging="204"/>
      </w:pPr>
      <w:rPr>
        <w:rFonts w:hint="default"/>
        <w:lang w:val="en-US" w:eastAsia="en-US" w:bidi="ar-SA"/>
      </w:rPr>
    </w:lvl>
    <w:lvl w:ilvl="6" w:tplc="3CD04416">
      <w:numFmt w:val="bullet"/>
      <w:lvlText w:val="•"/>
      <w:lvlJc w:val="left"/>
      <w:pPr>
        <w:ind w:left="4106" w:hanging="204"/>
      </w:pPr>
      <w:rPr>
        <w:rFonts w:hint="default"/>
        <w:lang w:val="en-US" w:eastAsia="en-US" w:bidi="ar-SA"/>
      </w:rPr>
    </w:lvl>
    <w:lvl w:ilvl="7" w:tplc="52C827A0">
      <w:numFmt w:val="bullet"/>
      <w:lvlText w:val="•"/>
      <w:lvlJc w:val="left"/>
      <w:pPr>
        <w:ind w:left="4634" w:hanging="204"/>
      </w:pPr>
      <w:rPr>
        <w:rFonts w:hint="default"/>
        <w:lang w:val="en-US" w:eastAsia="en-US" w:bidi="ar-SA"/>
      </w:rPr>
    </w:lvl>
    <w:lvl w:ilvl="8" w:tplc="879E5778">
      <w:numFmt w:val="bullet"/>
      <w:lvlText w:val="•"/>
      <w:lvlJc w:val="left"/>
      <w:pPr>
        <w:ind w:left="5161" w:hanging="204"/>
      </w:pPr>
      <w:rPr>
        <w:rFonts w:hint="default"/>
        <w:lang w:val="en-US" w:eastAsia="en-US" w:bidi="ar-SA"/>
      </w:rPr>
    </w:lvl>
  </w:abstractNum>
  <w:abstractNum w:abstractNumId="7" w15:restartNumberingAfterBreak="0">
    <w:nsid w:val="11231BA2"/>
    <w:multiLevelType w:val="hybridMultilevel"/>
    <w:tmpl w:val="4CF6E1FC"/>
    <w:lvl w:ilvl="0" w:tplc="3586A67A">
      <w:start w:val="1"/>
      <w:numFmt w:val="decimal"/>
      <w:lvlText w:val="%1"/>
      <w:lvlJc w:val="left"/>
      <w:pPr>
        <w:ind w:left="1055" w:hanging="468"/>
      </w:pPr>
      <w:rPr>
        <w:rFonts w:hint="default"/>
        <w:lang w:val="en-US" w:eastAsia="en-US" w:bidi="ar-SA"/>
      </w:rPr>
    </w:lvl>
    <w:lvl w:ilvl="1" w:tplc="0D864A8A">
      <w:numFmt w:val="none"/>
      <w:lvlText w:val=""/>
      <w:lvlJc w:val="left"/>
      <w:pPr>
        <w:tabs>
          <w:tab w:val="num" w:pos="360"/>
        </w:tabs>
      </w:pPr>
    </w:lvl>
    <w:lvl w:ilvl="2" w:tplc="E6FE5D68">
      <w:numFmt w:val="none"/>
      <w:lvlText w:val=""/>
      <w:lvlJc w:val="left"/>
      <w:pPr>
        <w:tabs>
          <w:tab w:val="num" w:pos="360"/>
        </w:tabs>
      </w:pPr>
    </w:lvl>
    <w:lvl w:ilvl="3" w:tplc="F9222EDC">
      <w:numFmt w:val="bullet"/>
      <w:lvlText w:val="•"/>
      <w:lvlJc w:val="left"/>
      <w:pPr>
        <w:ind w:left="3043" w:hanging="670"/>
      </w:pPr>
      <w:rPr>
        <w:rFonts w:hint="default"/>
        <w:lang w:val="en-US" w:eastAsia="en-US" w:bidi="ar-SA"/>
      </w:rPr>
    </w:lvl>
    <w:lvl w:ilvl="4" w:tplc="1BA025E4">
      <w:numFmt w:val="bullet"/>
      <w:lvlText w:val="•"/>
      <w:lvlJc w:val="left"/>
      <w:pPr>
        <w:ind w:left="3935" w:hanging="670"/>
      </w:pPr>
      <w:rPr>
        <w:rFonts w:hint="default"/>
        <w:lang w:val="en-US" w:eastAsia="en-US" w:bidi="ar-SA"/>
      </w:rPr>
    </w:lvl>
    <w:lvl w:ilvl="5" w:tplc="11F09B46">
      <w:numFmt w:val="bullet"/>
      <w:lvlText w:val="•"/>
      <w:lvlJc w:val="left"/>
      <w:pPr>
        <w:ind w:left="4827" w:hanging="670"/>
      </w:pPr>
      <w:rPr>
        <w:rFonts w:hint="default"/>
        <w:lang w:val="en-US" w:eastAsia="en-US" w:bidi="ar-SA"/>
      </w:rPr>
    </w:lvl>
    <w:lvl w:ilvl="6" w:tplc="418ABA1A">
      <w:numFmt w:val="bullet"/>
      <w:lvlText w:val="•"/>
      <w:lvlJc w:val="left"/>
      <w:pPr>
        <w:ind w:left="5719" w:hanging="670"/>
      </w:pPr>
      <w:rPr>
        <w:rFonts w:hint="default"/>
        <w:lang w:val="en-US" w:eastAsia="en-US" w:bidi="ar-SA"/>
      </w:rPr>
    </w:lvl>
    <w:lvl w:ilvl="7" w:tplc="2E8865C6">
      <w:numFmt w:val="bullet"/>
      <w:lvlText w:val="•"/>
      <w:lvlJc w:val="left"/>
      <w:pPr>
        <w:ind w:left="6610" w:hanging="670"/>
      </w:pPr>
      <w:rPr>
        <w:rFonts w:hint="default"/>
        <w:lang w:val="en-US" w:eastAsia="en-US" w:bidi="ar-SA"/>
      </w:rPr>
    </w:lvl>
    <w:lvl w:ilvl="8" w:tplc="EA0A31A4">
      <w:numFmt w:val="bullet"/>
      <w:lvlText w:val="•"/>
      <w:lvlJc w:val="left"/>
      <w:pPr>
        <w:ind w:left="7502" w:hanging="670"/>
      </w:pPr>
      <w:rPr>
        <w:rFonts w:hint="default"/>
        <w:lang w:val="en-US" w:eastAsia="en-US" w:bidi="ar-SA"/>
      </w:rPr>
    </w:lvl>
  </w:abstractNum>
  <w:abstractNum w:abstractNumId="8" w15:restartNumberingAfterBreak="0">
    <w:nsid w:val="19144CBD"/>
    <w:multiLevelType w:val="hybridMultilevel"/>
    <w:tmpl w:val="52CE3E16"/>
    <w:lvl w:ilvl="0" w:tplc="22BE5EC4">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1" w:tplc="03843208">
      <w:numFmt w:val="bullet"/>
      <w:lvlText w:val="•"/>
      <w:lvlJc w:val="left"/>
      <w:pPr>
        <w:ind w:left="1395" w:hanging="360"/>
      </w:pPr>
      <w:rPr>
        <w:rFonts w:hint="default"/>
        <w:lang w:val="en-US" w:eastAsia="en-US" w:bidi="ar-SA"/>
      </w:rPr>
    </w:lvl>
    <w:lvl w:ilvl="2" w:tplc="DCBE206A">
      <w:numFmt w:val="bullet"/>
      <w:lvlText w:val="•"/>
      <w:lvlJc w:val="left"/>
      <w:pPr>
        <w:ind w:left="1851" w:hanging="360"/>
      </w:pPr>
      <w:rPr>
        <w:rFonts w:hint="default"/>
        <w:lang w:val="en-US" w:eastAsia="en-US" w:bidi="ar-SA"/>
      </w:rPr>
    </w:lvl>
    <w:lvl w:ilvl="3" w:tplc="FC88AA0C">
      <w:numFmt w:val="bullet"/>
      <w:lvlText w:val="•"/>
      <w:lvlJc w:val="left"/>
      <w:pPr>
        <w:ind w:left="2307" w:hanging="360"/>
      </w:pPr>
      <w:rPr>
        <w:rFonts w:hint="default"/>
        <w:lang w:val="en-US" w:eastAsia="en-US" w:bidi="ar-SA"/>
      </w:rPr>
    </w:lvl>
    <w:lvl w:ilvl="4" w:tplc="0088BF88">
      <w:numFmt w:val="bullet"/>
      <w:lvlText w:val="•"/>
      <w:lvlJc w:val="left"/>
      <w:pPr>
        <w:ind w:left="2762" w:hanging="360"/>
      </w:pPr>
      <w:rPr>
        <w:rFonts w:hint="default"/>
        <w:lang w:val="en-US" w:eastAsia="en-US" w:bidi="ar-SA"/>
      </w:rPr>
    </w:lvl>
    <w:lvl w:ilvl="5" w:tplc="49DE33CE">
      <w:numFmt w:val="bullet"/>
      <w:lvlText w:val="•"/>
      <w:lvlJc w:val="left"/>
      <w:pPr>
        <w:ind w:left="3218" w:hanging="360"/>
      </w:pPr>
      <w:rPr>
        <w:rFonts w:hint="default"/>
        <w:lang w:val="en-US" w:eastAsia="en-US" w:bidi="ar-SA"/>
      </w:rPr>
    </w:lvl>
    <w:lvl w:ilvl="6" w:tplc="EF5E834C">
      <w:numFmt w:val="bullet"/>
      <w:lvlText w:val="•"/>
      <w:lvlJc w:val="left"/>
      <w:pPr>
        <w:ind w:left="3674" w:hanging="360"/>
      </w:pPr>
      <w:rPr>
        <w:rFonts w:hint="default"/>
        <w:lang w:val="en-US" w:eastAsia="en-US" w:bidi="ar-SA"/>
      </w:rPr>
    </w:lvl>
    <w:lvl w:ilvl="7" w:tplc="A092B3E0">
      <w:numFmt w:val="bullet"/>
      <w:lvlText w:val="•"/>
      <w:lvlJc w:val="left"/>
      <w:pPr>
        <w:ind w:left="4129" w:hanging="360"/>
      </w:pPr>
      <w:rPr>
        <w:rFonts w:hint="default"/>
        <w:lang w:val="en-US" w:eastAsia="en-US" w:bidi="ar-SA"/>
      </w:rPr>
    </w:lvl>
    <w:lvl w:ilvl="8" w:tplc="420074FA">
      <w:numFmt w:val="bullet"/>
      <w:lvlText w:val="•"/>
      <w:lvlJc w:val="left"/>
      <w:pPr>
        <w:ind w:left="4585" w:hanging="360"/>
      </w:pPr>
      <w:rPr>
        <w:rFonts w:hint="default"/>
        <w:lang w:val="en-US" w:eastAsia="en-US" w:bidi="ar-SA"/>
      </w:rPr>
    </w:lvl>
  </w:abstractNum>
  <w:abstractNum w:abstractNumId="9" w15:restartNumberingAfterBreak="0">
    <w:nsid w:val="198F3D9C"/>
    <w:multiLevelType w:val="hybridMultilevel"/>
    <w:tmpl w:val="A92A2FA8"/>
    <w:lvl w:ilvl="0" w:tplc="BE929F30">
      <w:start w:val="1"/>
      <w:numFmt w:val="decimal"/>
      <w:lvlText w:val="%1."/>
      <w:lvlJc w:val="left"/>
      <w:pPr>
        <w:ind w:left="480" w:hanging="361"/>
      </w:pPr>
      <w:rPr>
        <w:rFonts w:ascii="Times New Roman" w:eastAsia="Times New Roman" w:hAnsi="Times New Roman" w:cs="Times New Roman" w:hint="default"/>
        <w:w w:val="100"/>
        <w:sz w:val="24"/>
        <w:szCs w:val="24"/>
        <w:lang w:val="en-US" w:eastAsia="en-US" w:bidi="ar-SA"/>
      </w:rPr>
    </w:lvl>
    <w:lvl w:ilvl="1" w:tplc="6E5655E4">
      <w:numFmt w:val="bullet"/>
      <w:lvlText w:val="•"/>
      <w:lvlJc w:val="left"/>
      <w:pPr>
        <w:ind w:left="1422" w:hanging="361"/>
      </w:pPr>
      <w:rPr>
        <w:rFonts w:hint="default"/>
        <w:lang w:val="en-US" w:eastAsia="en-US" w:bidi="ar-SA"/>
      </w:rPr>
    </w:lvl>
    <w:lvl w:ilvl="2" w:tplc="9F04F4D4">
      <w:numFmt w:val="bullet"/>
      <w:lvlText w:val="•"/>
      <w:lvlJc w:val="left"/>
      <w:pPr>
        <w:ind w:left="2364" w:hanging="361"/>
      </w:pPr>
      <w:rPr>
        <w:rFonts w:hint="default"/>
        <w:lang w:val="en-US" w:eastAsia="en-US" w:bidi="ar-SA"/>
      </w:rPr>
    </w:lvl>
    <w:lvl w:ilvl="3" w:tplc="024EBA3E">
      <w:numFmt w:val="bullet"/>
      <w:lvlText w:val="•"/>
      <w:lvlJc w:val="left"/>
      <w:pPr>
        <w:ind w:left="3306" w:hanging="361"/>
      </w:pPr>
      <w:rPr>
        <w:rFonts w:hint="default"/>
        <w:lang w:val="en-US" w:eastAsia="en-US" w:bidi="ar-SA"/>
      </w:rPr>
    </w:lvl>
    <w:lvl w:ilvl="4" w:tplc="92CC0D0E">
      <w:numFmt w:val="bullet"/>
      <w:lvlText w:val="•"/>
      <w:lvlJc w:val="left"/>
      <w:pPr>
        <w:ind w:left="4248" w:hanging="361"/>
      </w:pPr>
      <w:rPr>
        <w:rFonts w:hint="default"/>
        <w:lang w:val="en-US" w:eastAsia="en-US" w:bidi="ar-SA"/>
      </w:rPr>
    </w:lvl>
    <w:lvl w:ilvl="5" w:tplc="1DA6CA3C">
      <w:numFmt w:val="bullet"/>
      <w:lvlText w:val="•"/>
      <w:lvlJc w:val="left"/>
      <w:pPr>
        <w:ind w:left="5190" w:hanging="361"/>
      </w:pPr>
      <w:rPr>
        <w:rFonts w:hint="default"/>
        <w:lang w:val="en-US" w:eastAsia="en-US" w:bidi="ar-SA"/>
      </w:rPr>
    </w:lvl>
    <w:lvl w:ilvl="6" w:tplc="E9889892">
      <w:numFmt w:val="bullet"/>
      <w:lvlText w:val="•"/>
      <w:lvlJc w:val="left"/>
      <w:pPr>
        <w:ind w:left="6132" w:hanging="361"/>
      </w:pPr>
      <w:rPr>
        <w:rFonts w:hint="default"/>
        <w:lang w:val="en-US" w:eastAsia="en-US" w:bidi="ar-SA"/>
      </w:rPr>
    </w:lvl>
    <w:lvl w:ilvl="7" w:tplc="AFF27ADC">
      <w:numFmt w:val="bullet"/>
      <w:lvlText w:val="•"/>
      <w:lvlJc w:val="left"/>
      <w:pPr>
        <w:ind w:left="7074" w:hanging="361"/>
      </w:pPr>
      <w:rPr>
        <w:rFonts w:hint="default"/>
        <w:lang w:val="en-US" w:eastAsia="en-US" w:bidi="ar-SA"/>
      </w:rPr>
    </w:lvl>
    <w:lvl w:ilvl="8" w:tplc="E65862B0">
      <w:numFmt w:val="bullet"/>
      <w:lvlText w:val="•"/>
      <w:lvlJc w:val="left"/>
      <w:pPr>
        <w:ind w:left="8016" w:hanging="361"/>
      </w:pPr>
      <w:rPr>
        <w:rFonts w:hint="default"/>
        <w:lang w:val="en-US" w:eastAsia="en-US" w:bidi="ar-SA"/>
      </w:rPr>
    </w:lvl>
  </w:abstractNum>
  <w:abstractNum w:abstractNumId="10" w15:restartNumberingAfterBreak="0">
    <w:nsid w:val="1C7F5E42"/>
    <w:multiLevelType w:val="hybridMultilevel"/>
    <w:tmpl w:val="BD145BD2"/>
    <w:lvl w:ilvl="0" w:tplc="99CEEACC">
      <w:numFmt w:val="bullet"/>
      <w:lvlText w:val=""/>
      <w:lvlJc w:val="left"/>
      <w:pPr>
        <w:ind w:left="480" w:hanging="361"/>
      </w:pPr>
      <w:rPr>
        <w:rFonts w:ascii="Symbol" w:eastAsia="Symbol" w:hAnsi="Symbol" w:cs="Symbol" w:hint="default"/>
        <w:w w:val="100"/>
        <w:sz w:val="24"/>
        <w:szCs w:val="24"/>
        <w:lang w:val="en-US" w:eastAsia="en-US" w:bidi="ar-SA"/>
      </w:rPr>
    </w:lvl>
    <w:lvl w:ilvl="1" w:tplc="137A78B8">
      <w:numFmt w:val="bullet"/>
      <w:lvlText w:val=""/>
      <w:lvlJc w:val="left"/>
      <w:pPr>
        <w:ind w:left="598" w:hanging="360"/>
      </w:pPr>
      <w:rPr>
        <w:rFonts w:ascii="Wingdings" w:eastAsia="Wingdings" w:hAnsi="Wingdings" w:cs="Wingdings" w:hint="default"/>
        <w:w w:val="100"/>
        <w:sz w:val="24"/>
        <w:szCs w:val="24"/>
        <w:lang w:val="en-US" w:eastAsia="en-US" w:bidi="ar-SA"/>
      </w:rPr>
    </w:lvl>
    <w:lvl w:ilvl="2" w:tplc="A78ACDDA">
      <w:numFmt w:val="bullet"/>
      <w:lvlText w:val=""/>
      <w:lvlJc w:val="left"/>
      <w:pPr>
        <w:ind w:left="1018" w:hanging="360"/>
      </w:pPr>
      <w:rPr>
        <w:rFonts w:ascii="Symbol" w:eastAsia="Symbol" w:hAnsi="Symbol" w:cs="Symbol" w:hint="default"/>
        <w:w w:val="100"/>
        <w:sz w:val="24"/>
        <w:szCs w:val="24"/>
        <w:lang w:val="en-US" w:eastAsia="en-US" w:bidi="ar-SA"/>
      </w:rPr>
    </w:lvl>
    <w:lvl w:ilvl="3" w:tplc="DF6E2952">
      <w:numFmt w:val="bullet"/>
      <w:lvlText w:val="•"/>
      <w:lvlJc w:val="left"/>
      <w:pPr>
        <w:ind w:left="2082" w:hanging="360"/>
      </w:pPr>
      <w:rPr>
        <w:rFonts w:hint="default"/>
        <w:lang w:val="en-US" w:eastAsia="en-US" w:bidi="ar-SA"/>
      </w:rPr>
    </w:lvl>
    <w:lvl w:ilvl="4" w:tplc="998AE40C">
      <w:numFmt w:val="bullet"/>
      <w:lvlText w:val="•"/>
      <w:lvlJc w:val="left"/>
      <w:pPr>
        <w:ind w:left="3145" w:hanging="360"/>
      </w:pPr>
      <w:rPr>
        <w:rFonts w:hint="default"/>
        <w:lang w:val="en-US" w:eastAsia="en-US" w:bidi="ar-SA"/>
      </w:rPr>
    </w:lvl>
    <w:lvl w:ilvl="5" w:tplc="5AFE1AC8">
      <w:numFmt w:val="bullet"/>
      <w:lvlText w:val="•"/>
      <w:lvlJc w:val="left"/>
      <w:pPr>
        <w:ind w:left="4207" w:hanging="360"/>
      </w:pPr>
      <w:rPr>
        <w:rFonts w:hint="default"/>
        <w:lang w:val="en-US" w:eastAsia="en-US" w:bidi="ar-SA"/>
      </w:rPr>
    </w:lvl>
    <w:lvl w:ilvl="6" w:tplc="DE7A7FCA">
      <w:numFmt w:val="bullet"/>
      <w:lvlText w:val="•"/>
      <w:lvlJc w:val="left"/>
      <w:pPr>
        <w:ind w:left="5270" w:hanging="360"/>
      </w:pPr>
      <w:rPr>
        <w:rFonts w:hint="default"/>
        <w:lang w:val="en-US" w:eastAsia="en-US" w:bidi="ar-SA"/>
      </w:rPr>
    </w:lvl>
    <w:lvl w:ilvl="7" w:tplc="F086DADA">
      <w:numFmt w:val="bullet"/>
      <w:lvlText w:val="•"/>
      <w:lvlJc w:val="left"/>
      <w:pPr>
        <w:ind w:left="6332" w:hanging="360"/>
      </w:pPr>
      <w:rPr>
        <w:rFonts w:hint="default"/>
        <w:lang w:val="en-US" w:eastAsia="en-US" w:bidi="ar-SA"/>
      </w:rPr>
    </w:lvl>
    <w:lvl w:ilvl="8" w:tplc="75189A8A">
      <w:numFmt w:val="bullet"/>
      <w:lvlText w:val="•"/>
      <w:lvlJc w:val="left"/>
      <w:pPr>
        <w:ind w:left="7395" w:hanging="360"/>
      </w:pPr>
      <w:rPr>
        <w:rFonts w:hint="default"/>
        <w:lang w:val="en-US" w:eastAsia="en-US" w:bidi="ar-SA"/>
      </w:rPr>
    </w:lvl>
  </w:abstractNum>
  <w:abstractNum w:abstractNumId="11" w15:restartNumberingAfterBreak="0">
    <w:nsid w:val="1D922C72"/>
    <w:multiLevelType w:val="multilevel"/>
    <w:tmpl w:val="BC3AA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061EBB"/>
    <w:multiLevelType w:val="hybridMultilevel"/>
    <w:tmpl w:val="58DA148A"/>
    <w:lvl w:ilvl="0" w:tplc="6A98BA94">
      <w:start w:val="1"/>
      <w:numFmt w:val="lowerLetter"/>
      <w:lvlText w:val="%1."/>
      <w:lvlJc w:val="left"/>
      <w:pPr>
        <w:ind w:left="220" w:hanging="250"/>
      </w:pPr>
      <w:rPr>
        <w:rFonts w:ascii="Cambria" w:eastAsia="Cambria" w:hAnsi="Cambria" w:cs="Cambria" w:hint="default"/>
        <w:b w:val="0"/>
        <w:bCs w:val="0"/>
        <w:i w:val="0"/>
        <w:iCs w:val="0"/>
        <w:spacing w:val="0"/>
        <w:w w:val="99"/>
        <w:sz w:val="20"/>
        <w:szCs w:val="20"/>
        <w:lang w:val="en-US" w:eastAsia="en-US" w:bidi="ar-SA"/>
      </w:rPr>
    </w:lvl>
    <w:lvl w:ilvl="1" w:tplc="7668DD6A">
      <w:numFmt w:val="bullet"/>
      <w:lvlText w:val="•"/>
      <w:lvlJc w:val="left"/>
      <w:pPr>
        <w:ind w:left="747" w:hanging="250"/>
      </w:pPr>
      <w:rPr>
        <w:rFonts w:hint="default"/>
        <w:lang w:val="en-US" w:eastAsia="en-US" w:bidi="ar-SA"/>
      </w:rPr>
    </w:lvl>
    <w:lvl w:ilvl="2" w:tplc="CD360BEE">
      <w:numFmt w:val="bullet"/>
      <w:lvlText w:val="•"/>
      <w:lvlJc w:val="left"/>
      <w:pPr>
        <w:ind w:left="1275" w:hanging="250"/>
      </w:pPr>
      <w:rPr>
        <w:rFonts w:hint="default"/>
        <w:lang w:val="en-US" w:eastAsia="en-US" w:bidi="ar-SA"/>
      </w:rPr>
    </w:lvl>
    <w:lvl w:ilvl="3" w:tplc="FFFCFFAE">
      <w:numFmt w:val="bullet"/>
      <w:lvlText w:val="•"/>
      <w:lvlJc w:val="left"/>
      <w:pPr>
        <w:ind w:left="1803" w:hanging="250"/>
      </w:pPr>
      <w:rPr>
        <w:rFonts w:hint="default"/>
        <w:lang w:val="en-US" w:eastAsia="en-US" w:bidi="ar-SA"/>
      </w:rPr>
    </w:lvl>
    <w:lvl w:ilvl="4" w:tplc="42F642F6">
      <w:numFmt w:val="bullet"/>
      <w:lvlText w:val="•"/>
      <w:lvlJc w:val="left"/>
      <w:pPr>
        <w:ind w:left="2330" w:hanging="250"/>
      </w:pPr>
      <w:rPr>
        <w:rFonts w:hint="default"/>
        <w:lang w:val="en-US" w:eastAsia="en-US" w:bidi="ar-SA"/>
      </w:rPr>
    </w:lvl>
    <w:lvl w:ilvl="5" w:tplc="3F028154">
      <w:numFmt w:val="bullet"/>
      <w:lvlText w:val="•"/>
      <w:lvlJc w:val="left"/>
      <w:pPr>
        <w:ind w:left="2858" w:hanging="250"/>
      </w:pPr>
      <w:rPr>
        <w:rFonts w:hint="default"/>
        <w:lang w:val="en-US" w:eastAsia="en-US" w:bidi="ar-SA"/>
      </w:rPr>
    </w:lvl>
    <w:lvl w:ilvl="6" w:tplc="E982B03C">
      <w:numFmt w:val="bullet"/>
      <w:lvlText w:val="•"/>
      <w:lvlJc w:val="left"/>
      <w:pPr>
        <w:ind w:left="3386" w:hanging="250"/>
      </w:pPr>
      <w:rPr>
        <w:rFonts w:hint="default"/>
        <w:lang w:val="en-US" w:eastAsia="en-US" w:bidi="ar-SA"/>
      </w:rPr>
    </w:lvl>
    <w:lvl w:ilvl="7" w:tplc="98EE89D0">
      <w:numFmt w:val="bullet"/>
      <w:lvlText w:val="•"/>
      <w:lvlJc w:val="left"/>
      <w:pPr>
        <w:ind w:left="3913" w:hanging="250"/>
      </w:pPr>
      <w:rPr>
        <w:rFonts w:hint="default"/>
        <w:lang w:val="en-US" w:eastAsia="en-US" w:bidi="ar-SA"/>
      </w:rPr>
    </w:lvl>
    <w:lvl w:ilvl="8" w:tplc="9278B16A">
      <w:numFmt w:val="bullet"/>
      <w:lvlText w:val="•"/>
      <w:lvlJc w:val="left"/>
      <w:pPr>
        <w:ind w:left="4441" w:hanging="250"/>
      </w:pPr>
      <w:rPr>
        <w:rFonts w:hint="default"/>
        <w:lang w:val="en-US" w:eastAsia="en-US" w:bidi="ar-SA"/>
      </w:rPr>
    </w:lvl>
  </w:abstractNum>
  <w:abstractNum w:abstractNumId="13" w15:restartNumberingAfterBreak="0">
    <w:nsid w:val="2BC42E9E"/>
    <w:multiLevelType w:val="hybridMultilevel"/>
    <w:tmpl w:val="42FE58BE"/>
    <w:lvl w:ilvl="0" w:tplc="E53CCB66">
      <w:start w:val="1"/>
      <w:numFmt w:val="decimal"/>
      <w:lvlText w:val="%1."/>
      <w:lvlJc w:val="left"/>
      <w:pPr>
        <w:ind w:left="1301" w:hanging="720"/>
      </w:pPr>
      <w:rPr>
        <w:rFonts w:ascii="Times New Roman" w:eastAsia="Times New Roman" w:hAnsi="Times New Roman" w:cs="Times New Roman" w:hint="default"/>
        <w:w w:val="100"/>
        <w:sz w:val="24"/>
        <w:szCs w:val="24"/>
        <w:lang w:val="en-US" w:eastAsia="en-US" w:bidi="ar-SA"/>
      </w:rPr>
    </w:lvl>
    <w:lvl w:ilvl="1" w:tplc="C5E0DED6">
      <w:numFmt w:val="bullet"/>
      <w:lvlText w:val="•"/>
      <w:lvlJc w:val="left"/>
      <w:pPr>
        <w:ind w:left="2090" w:hanging="720"/>
      </w:pPr>
      <w:rPr>
        <w:rFonts w:hint="default"/>
        <w:lang w:val="en-US" w:eastAsia="en-US" w:bidi="ar-SA"/>
      </w:rPr>
    </w:lvl>
    <w:lvl w:ilvl="2" w:tplc="556212BE">
      <w:numFmt w:val="bullet"/>
      <w:lvlText w:val="•"/>
      <w:lvlJc w:val="left"/>
      <w:pPr>
        <w:ind w:left="2881" w:hanging="720"/>
      </w:pPr>
      <w:rPr>
        <w:rFonts w:hint="default"/>
        <w:lang w:val="en-US" w:eastAsia="en-US" w:bidi="ar-SA"/>
      </w:rPr>
    </w:lvl>
    <w:lvl w:ilvl="3" w:tplc="75780A60">
      <w:numFmt w:val="bullet"/>
      <w:lvlText w:val="•"/>
      <w:lvlJc w:val="left"/>
      <w:pPr>
        <w:ind w:left="3672" w:hanging="720"/>
      </w:pPr>
      <w:rPr>
        <w:rFonts w:hint="default"/>
        <w:lang w:val="en-US" w:eastAsia="en-US" w:bidi="ar-SA"/>
      </w:rPr>
    </w:lvl>
    <w:lvl w:ilvl="4" w:tplc="6EF4242A">
      <w:numFmt w:val="bullet"/>
      <w:lvlText w:val="•"/>
      <w:lvlJc w:val="left"/>
      <w:pPr>
        <w:ind w:left="4463" w:hanging="720"/>
      </w:pPr>
      <w:rPr>
        <w:rFonts w:hint="default"/>
        <w:lang w:val="en-US" w:eastAsia="en-US" w:bidi="ar-SA"/>
      </w:rPr>
    </w:lvl>
    <w:lvl w:ilvl="5" w:tplc="C47EB1A2">
      <w:numFmt w:val="bullet"/>
      <w:lvlText w:val="•"/>
      <w:lvlJc w:val="left"/>
      <w:pPr>
        <w:ind w:left="5254" w:hanging="720"/>
      </w:pPr>
      <w:rPr>
        <w:rFonts w:hint="default"/>
        <w:lang w:val="en-US" w:eastAsia="en-US" w:bidi="ar-SA"/>
      </w:rPr>
    </w:lvl>
    <w:lvl w:ilvl="6" w:tplc="3E7A5CD6">
      <w:numFmt w:val="bullet"/>
      <w:lvlText w:val="•"/>
      <w:lvlJc w:val="left"/>
      <w:pPr>
        <w:ind w:left="6045" w:hanging="720"/>
      </w:pPr>
      <w:rPr>
        <w:rFonts w:hint="default"/>
        <w:lang w:val="en-US" w:eastAsia="en-US" w:bidi="ar-SA"/>
      </w:rPr>
    </w:lvl>
    <w:lvl w:ilvl="7" w:tplc="15F23356">
      <w:numFmt w:val="bullet"/>
      <w:lvlText w:val="•"/>
      <w:lvlJc w:val="left"/>
      <w:pPr>
        <w:ind w:left="6836" w:hanging="720"/>
      </w:pPr>
      <w:rPr>
        <w:rFonts w:hint="default"/>
        <w:lang w:val="en-US" w:eastAsia="en-US" w:bidi="ar-SA"/>
      </w:rPr>
    </w:lvl>
    <w:lvl w:ilvl="8" w:tplc="BC886654">
      <w:numFmt w:val="bullet"/>
      <w:lvlText w:val="•"/>
      <w:lvlJc w:val="left"/>
      <w:pPr>
        <w:ind w:left="7627" w:hanging="720"/>
      </w:pPr>
      <w:rPr>
        <w:rFonts w:hint="default"/>
        <w:lang w:val="en-US" w:eastAsia="en-US" w:bidi="ar-SA"/>
      </w:rPr>
    </w:lvl>
  </w:abstractNum>
  <w:abstractNum w:abstractNumId="14" w15:restartNumberingAfterBreak="0">
    <w:nsid w:val="2E315367"/>
    <w:multiLevelType w:val="multilevel"/>
    <w:tmpl w:val="97423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2E31DD"/>
    <w:multiLevelType w:val="hybridMultilevel"/>
    <w:tmpl w:val="2B861512"/>
    <w:lvl w:ilvl="0" w:tplc="BE1253C6">
      <w:start w:val="1"/>
      <w:numFmt w:val="decimal"/>
      <w:lvlText w:val="[%1]"/>
      <w:lvlJc w:val="left"/>
      <w:pPr>
        <w:ind w:left="695"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50A05C74">
      <w:numFmt w:val="bullet"/>
      <w:lvlText w:val="•"/>
      <w:lvlJc w:val="left"/>
      <w:pPr>
        <w:ind w:left="1610" w:hanging="540"/>
      </w:pPr>
      <w:rPr>
        <w:rFonts w:hint="default"/>
        <w:lang w:val="en-US" w:eastAsia="en-US" w:bidi="ar-SA"/>
      </w:rPr>
    </w:lvl>
    <w:lvl w:ilvl="2" w:tplc="2748727C">
      <w:numFmt w:val="bullet"/>
      <w:lvlText w:val="•"/>
      <w:lvlJc w:val="left"/>
      <w:pPr>
        <w:ind w:left="2521" w:hanging="540"/>
      </w:pPr>
      <w:rPr>
        <w:rFonts w:hint="default"/>
        <w:lang w:val="en-US" w:eastAsia="en-US" w:bidi="ar-SA"/>
      </w:rPr>
    </w:lvl>
    <w:lvl w:ilvl="3" w:tplc="8F063AC2">
      <w:numFmt w:val="bullet"/>
      <w:lvlText w:val="•"/>
      <w:lvlJc w:val="left"/>
      <w:pPr>
        <w:ind w:left="3431" w:hanging="540"/>
      </w:pPr>
      <w:rPr>
        <w:rFonts w:hint="default"/>
        <w:lang w:val="en-US" w:eastAsia="en-US" w:bidi="ar-SA"/>
      </w:rPr>
    </w:lvl>
    <w:lvl w:ilvl="4" w:tplc="96C6973E">
      <w:numFmt w:val="bullet"/>
      <w:lvlText w:val="•"/>
      <w:lvlJc w:val="left"/>
      <w:pPr>
        <w:ind w:left="4342" w:hanging="540"/>
      </w:pPr>
      <w:rPr>
        <w:rFonts w:hint="default"/>
        <w:lang w:val="en-US" w:eastAsia="en-US" w:bidi="ar-SA"/>
      </w:rPr>
    </w:lvl>
    <w:lvl w:ilvl="5" w:tplc="C16A8928">
      <w:numFmt w:val="bullet"/>
      <w:lvlText w:val="•"/>
      <w:lvlJc w:val="left"/>
      <w:pPr>
        <w:ind w:left="5253" w:hanging="540"/>
      </w:pPr>
      <w:rPr>
        <w:rFonts w:hint="default"/>
        <w:lang w:val="en-US" w:eastAsia="en-US" w:bidi="ar-SA"/>
      </w:rPr>
    </w:lvl>
    <w:lvl w:ilvl="6" w:tplc="58CAB11C">
      <w:numFmt w:val="bullet"/>
      <w:lvlText w:val="•"/>
      <w:lvlJc w:val="left"/>
      <w:pPr>
        <w:ind w:left="6163" w:hanging="540"/>
      </w:pPr>
      <w:rPr>
        <w:rFonts w:hint="default"/>
        <w:lang w:val="en-US" w:eastAsia="en-US" w:bidi="ar-SA"/>
      </w:rPr>
    </w:lvl>
    <w:lvl w:ilvl="7" w:tplc="F6C0C278">
      <w:numFmt w:val="bullet"/>
      <w:lvlText w:val="•"/>
      <w:lvlJc w:val="left"/>
      <w:pPr>
        <w:ind w:left="7074" w:hanging="540"/>
      </w:pPr>
      <w:rPr>
        <w:rFonts w:hint="default"/>
        <w:lang w:val="en-US" w:eastAsia="en-US" w:bidi="ar-SA"/>
      </w:rPr>
    </w:lvl>
    <w:lvl w:ilvl="8" w:tplc="2D8CB164">
      <w:numFmt w:val="bullet"/>
      <w:lvlText w:val="•"/>
      <w:lvlJc w:val="left"/>
      <w:pPr>
        <w:ind w:left="7985" w:hanging="540"/>
      </w:pPr>
      <w:rPr>
        <w:rFonts w:hint="default"/>
        <w:lang w:val="en-US" w:eastAsia="en-US" w:bidi="ar-SA"/>
      </w:rPr>
    </w:lvl>
  </w:abstractNum>
  <w:abstractNum w:abstractNumId="16" w15:restartNumberingAfterBreak="0">
    <w:nsid w:val="3D8F4C0D"/>
    <w:multiLevelType w:val="hybridMultilevel"/>
    <w:tmpl w:val="EEE43DEA"/>
    <w:lvl w:ilvl="0" w:tplc="960CF872">
      <w:start w:val="1"/>
      <w:numFmt w:val="decimal"/>
      <w:lvlText w:val="[%1]"/>
      <w:lvlJc w:val="left"/>
      <w:pPr>
        <w:ind w:left="360" w:hanging="360"/>
      </w:pPr>
      <w:rPr>
        <w:rFonts w:ascii="Times New Roman" w:eastAsia="Arial MT" w:hAnsi="Times New Roman" w:cs="Times New Roman" w:hint="default"/>
        <w:w w:val="100"/>
        <w:sz w:val="24"/>
        <w:szCs w:val="24"/>
        <w:lang w:val="en-US" w:eastAsia="en-US" w:bidi="ar-SA"/>
      </w:rPr>
    </w:lvl>
    <w:lvl w:ilvl="1" w:tplc="FC48F9E2">
      <w:numFmt w:val="bullet"/>
      <w:lvlText w:val="•"/>
      <w:lvlJc w:val="left"/>
      <w:pPr>
        <w:ind w:left="2098" w:hanging="360"/>
      </w:pPr>
      <w:rPr>
        <w:rFonts w:hint="default"/>
        <w:lang w:val="en-US" w:eastAsia="en-US" w:bidi="ar-SA"/>
      </w:rPr>
    </w:lvl>
    <w:lvl w:ilvl="2" w:tplc="E2C40D72">
      <w:numFmt w:val="bullet"/>
      <w:lvlText w:val="•"/>
      <w:lvlJc w:val="left"/>
      <w:pPr>
        <w:ind w:left="2897" w:hanging="360"/>
      </w:pPr>
      <w:rPr>
        <w:rFonts w:hint="default"/>
        <w:lang w:val="en-US" w:eastAsia="en-US" w:bidi="ar-SA"/>
      </w:rPr>
    </w:lvl>
    <w:lvl w:ilvl="3" w:tplc="3912D25C">
      <w:numFmt w:val="bullet"/>
      <w:lvlText w:val="•"/>
      <w:lvlJc w:val="left"/>
      <w:pPr>
        <w:ind w:left="3695" w:hanging="360"/>
      </w:pPr>
      <w:rPr>
        <w:rFonts w:hint="default"/>
        <w:lang w:val="en-US" w:eastAsia="en-US" w:bidi="ar-SA"/>
      </w:rPr>
    </w:lvl>
    <w:lvl w:ilvl="4" w:tplc="C896C128">
      <w:numFmt w:val="bullet"/>
      <w:lvlText w:val="•"/>
      <w:lvlJc w:val="left"/>
      <w:pPr>
        <w:ind w:left="4494" w:hanging="360"/>
      </w:pPr>
      <w:rPr>
        <w:rFonts w:hint="default"/>
        <w:lang w:val="en-US" w:eastAsia="en-US" w:bidi="ar-SA"/>
      </w:rPr>
    </w:lvl>
    <w:lvl w:ilvl="5" w:tplc="BEC872FC">
      <w:numFmt w:val="bullet"/>
      <w:lvlText w:val="•"/>
      <w:lvlJc w:val="left"/>
      <w:pPr>
        <w:ind w:left="5293" w:hanging="360"/>
      </w:pPr>
      <w:rPr>
        <w:rFonts w:hint="default"/>
        <w:lang w:val="en-US" w:eastAsia="en-US" w:bidi="ar-SA"/>
      </w:rPr>
    </w:lvl>
    <w:lvl w:ilvl="6" w:tplc="A38221C2">
      <w:numFmt w:val="bullet"/>
      <w:lvlText w:val="•"/>
      <w:lvlJc w:val="left"/>
      <w:pPr>
        <w:ind w:left="6091" w:hanging="360"/>
      </w:pPr>
      <w:rPr>
        <w:rFonts w:hint="default"/>
        <w:lang w:val="en-US" w:eastAsia="en-US" w:bidi="ar-SA"/>
      </w:rPr>
    </w:lvl>
    <w:lvl w:ilvl="7" w:tplc="5B74039E">
      <w:numFmt w:val="bullet"/>
      <w:lvlText w:val="•"/>
      <w:lvlJc w:val="left"/>
      <w:pPr>
        <w:ind w:left="6890" w:hanging="360"/>
      </w:pPr>
      <w:rPr>
        <w:rFonts w:hint="default"/>
        <w:lang w:val="en-US" w:eastAsia="en-US" w:bidi="ar-SA"/>
      </w:rPr>
    </w:lvl>
    <w:lvl w:ilvl="8" w:tplc="33E08A32">
      <w:numFmt w:val="bullet"/>
      <w:lvlText w:val="•"/>
      <w:lvlJc w:val="left"/>
      <w:pPr>
        <w:ind w:left="7689" w:hanging="360"/>
      </w:pPr>
      <w:rPr>
        <w:rFonts w:hint="default"/>
        <w:lang w:val="en-US" w:eastAsia="en-US" w:bidi="ar-SA"/>
      </w:rPr>
    </w:lvl>
  </w:abstractNum>
  <w:abstractNum w:abstractNumId="17" w15:restartNumberingAfterBreak="0">
    <w:nsid w:val="43B95632"/>
    <w:multiLevelType w:val="hybridMultilevel"/>
    <w:tmpl w:val="F998FAFA"/>
    <w:lvl w:ilvl="0" w:tplc="E774151E">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90A0E0DC">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19A89F4E">
      <w:numFmt w:val="bullet"/>
      <w:lvlText w:val="•"/>
      <w:lvlJc w:val="left"/>
      <w:pPr>
        <w:ind w:left="600" w:hanging="360"/>
      </w:pPr>
      <w:rPr>
        <w:rFonts w:hint="default"/>
        <w:lang w:val="en-US" w:eastAsia="en-US" w:bidi="ar-SA"/>
      </w:rPr>
    </w:lvl>
    <w:lvl w:ilvl="3" w:tplc="F7807CE8">
      <w:numFmt w:val="bullet"/>
      <w:lvlText w:val="•"/>
      <w:lvlJc w:val="left"/>
      <w:pPr>
        <w:ind w:left="1750" w:hanging="360"/>
      </w:pPr>
      <w:rPr>
        <w:rFonts w:hint="default"/>
        <w:lang w:val="en-US" w:eastAsia="en-US" w:bidi="ar-SA"/>
      </w:rPr>
    </w:lvl>
    <w:lvl w:ilvl="4" w:tplc="2C423886">
      <w:numFmt w:val="bullet"/>
      <w:lvlText w:val="•"/>
      <w:lvlJc w:val="left"/>
      <w:pPr>
        <w:ind w:left="2901" w:hanging="360"/>
      </w:pPr>
      <w:rPr>
        <w:rFonts w:hint="default"/>
        <w:lang w:val="en-US" w:eastAsia="en-US" w:bidi="ar-SA"/>
      </w:rPr>
    </w:lvl>
    <w:lvl w:ilvl="5" w:tplc="ECA058A6">
      <w:numFmt w:val="bullet"/>
      <w:lvlText w:val="•"/>
      <w:lvlJc w:val="left"/>
      <w:pPr>
        <w:ind w:left="4052" w:hanging="360"/>
      </w:pPr>
      <w:rPr>
        <w:rFonts w:hint="default"/>
        <w:lang w:val="en-US" w:eastAsia="en-US" w:bidi="ar-SA"/>
      </w:rPr>
    </w:lvl>
    <w:lvl w:ilvl="6" w:tplc="39D61B6A">
      <w:numFmt w:val="bullet"/>
      <w:lvlText w:val="•"/>
      <w:lvlJc w:val="left"/>
      <w:pPr>
        <w:ind w:left="5203" w:hanging="360"/>
      </w:pPr>
      <w:rPr>
        <w:rFonts w:hint="default"/>
        <w:lang w:val="en-US" w:eastAsia="en-US" w:bidi="ar-SA"/>
      </w:rPr>
    </w:lvl>
    <w:lvl w:ilvl="7" w:tplc="F0988A9A">
      <w:numFmt w:val="bullet"/>
      <w:lvlText w:val="•"/>
      <w:lvlJc w:val="left"/>
      <w:pPr>
        <w:ind w:left="6354" w:hanging="360"/>
      </w:pPr>
      <w:rPr>
        <w:rFonts w:hint="default"/>
        <w:lang w:val="en-US" w:eastAsia="en-US" w:bidi="ar-SA"/>
      </w:rPr>
    </w:lvl>
    <w:lvl w:ilvl="8" w:tplc="D520C1D8">
      <w:numFmt w:val="bullet"/>
      <w:lvlText w:val="•"/>
      <w:lvlJc w:val="left"/>
      <w:pPr>
        <w:ind w:left="7504" w:hanging="360"/>
      </w:pPr>
      <w:rPr>
        <w:rFonts w:hint="default"/>
        <w:lang w:val="en-US" w:eastAsia="en-US" w:bidi="ar-SA"/>
      </w:rPr>
    </w:lvl>
  </w:abstractNum>
  <w:abstractNum w:abstractNumId="18" w15:restartNumberingAfterBreak="0">
    <w:nsid w:val="48E37C57"/>
    <w:multiLevelType w:val="hybridMultilevel"/>
    <w:tmpl w:val="E5269684"/>
    <w:lvl w:ilvl="0" w:tplc="7E32D37C">
      <w:start w:val="1"/>
      <w:numFmt w:val="bullet"/>
      <w:lvlText w:val=""/>
      <w:lvlJc w:val="left"/>
      <w:pPr>
        <w:ind w:left="1200" w:hanging="360"/>
      </w:pPr>
      <w:rPr>
        <w:rFonts w:ascii="Wingdings" w:hAnsi="Wingdings" w:hint="default"/>
      </w:rPr>
    </w:lvl>
    <w:lvl w:ilvl="1" w:tplc="D5B40DAC" w:tentative="1">
      <w:start w:val="1"/>
      <w:numFmt w:val="bullet"/>
      <w:lvlText w:val="o"/>
      <w:lvlJc w:val="left"/>
      <w:pPr>
        <w:ind w:left="1920" w:hanging="360"/>
      </w:pPr>
      <w:rPr>
        <w:rFonts w:ascii="Courier New" w:hAnsi="Courier New" w:cs="Courier New" w:hint="default"/>
      </w:rPr>
    </w:lvl>
    <w:lvl w:ilvl="2" w:tplc="EA6601CA" w:tentative="1">
      <w:start w:val="1"/>
      <w:numFmt w:val="bullet"/>
      <w:lvlText w:val=""/>
      <w:lvlJc w:val="left"/>
      <w:pPr>
        <w:ind w:left="2640" w:hanging="360"/>
      </w:pPr>
      <w:rPr>
        <w:rFonts w:ascii="Wingdings" w:hAnsi="Wingdings" w:hint="default"/>
      </w:rPr>
    </w:lvl>
    <w:lvl w:ilvl="3" w:tplc="247E79CA" w:tentative="1">
      <w:start w:val="1"/>
      <w:numFmt w:val="bullet"/>
      <w:lvlText w:val=""/>
      <w:lvlJc w:val="left"/>
      <w:pPr>
        <w:ind w:left="3360" w:hanging="360"/>
      </w:pPr>
      <w:rPr>
        <w:rFonts w:ascii="Symbol" w:hAnsi="Symbol" w:hint="default"/>
      </w:rPr>
    </w:lvl>
    <w:lvl w:ilvl="4" w:tplc="C8D411E8" w:tentative="1">
      <w:start w:val="1"/>
      <w:numFmt w:val="bullet"/>
      <w:lvlText w:val="o"/>
      <w:lvlJc w:val="left"/>
      <w:pPr>
        <w:ind w:left="4080" w:hanging="360"/>
      </w:pPr>
      <w:rPr>
        <w:rFonts w:ascii="Courier New" w:hAnsi="Courier New" w:cs="Courier New" w:hint="default"/>
      </w:rPr>
    </w:lvl>
    <w:lvl w:ilvl="5" w:tplc="31388832" w:tentative="1">
      <w:start w:val="1"/>
      <w:numFmt w:val="bullet"/>
      <w:lvlText w:val=""/>
      <w:lvlJc w:val="left"/>
      <w:pPr>
        <w:ind w:left="4800" w:hanging="360"/>
      </w:pPr>
      <w:rPr>
        <w:rFonts w:ascii="Wingdings" w:hAnsi="Wingdings" w:hint="default"/>
      </w:rPr>
    </w:lvl>
    <w:lvl w:ilvl="6" w:tplc="83ACE34E" w:tentative="1">
      <w:start w:val="1"/>
      <w:numFmt w:val="bullet"/>
      <w:lvlText w:val=""/>
      <w:lvlJc w:val="left"/>
      <w:pPr>
        <w:ind w:left="5520" w:hanging="360"/>
      </w:pPr>
      <w:rPr>
        <w:rFonts w:ascii="Symbol" w:hAnsi="Symbol" w:hint="default"/>
      </w:rPr>
    </w:lvl>
    <w:lvl w:ilvl="7" w:tplc="E72C1F5C" w:tentative="1">
      <w:start w:val="1"/>
      <w:numFmt w:val="bullet"/>
      <w:lvlText w:val="o"/>
      <w:lvlJc w:val="left"/>
      <w:pPr>
        <w:ind w:left="6240" w:hanging="360"/>
      </w:pPr>
      <w:rPr>
        <w:rFonts w:ascii="Courier New" w:hAnsi="Courier New" w:cs="Courier New" w:hint="default"/>
      </w:rPr>
    </w:lvl>
    <w:lvl w:ilvl="8" w:tplc="90629DCC" w:tentative="1">
      <w:start w:val="1"/>
      <w:numFmt w:val="bullet"/>
      <w:lvlText w:val=""/>
      <w:lvlJc w:val="left"/>
      <w:pPr>
        <w:ind w:left="6960" w:hanging="360"/>
      </w:pPr>
      <w:rPr>
        <w:rFonts w:ascii="Wingdings" w:hAnsi="Wingdings" w:hint="default"/>
      </w:rPr>
    </w:lvl>
  </w:abstractNum>
  <w:abstractNum w:abstractNumId="19" w15:restartNumberingAfterBreak="0">
    <w:nsid w:val="48F76983"/>
    <w:multiLevelType w:val="hybridMultilevel"/>
    <w:tmpl w:val="35289A34"/>
    <w:lvl w:ilvl="0" w:tplc="6A78DD32">
      <w:start w:val="1"/>
      <w:numFmt w:val="decimal"/>
      <w:lvlText w:val="%1."/>
      <w:lvlJc w:val="left"/>
      <w:pPr>
        <w:ind w:left="414" w:hanging="195"/>
      </w:pPr>
      <w:rPr>
        <w:rFonts w:hint="default"/>
        <w:spacing w:val="-1"/>
        <w:w w:val="99"/>
        <w:lang w:val="en-US" w:eastAsia="en-US" w:bidi="ar-SA"/>
      </w:rPr>
    </w:lvl>
    <w:lvl w:ilvl="1" w:tplc="7C72A55C">
      <w:numFmt w:val="bullet"/>
      <w:lvlText w:val="•"/>
      <w:lvlJc w:val="left"/>
      <w:pPr>
        <w:ind w:left="927" w:hanging="195"/>
      </w:pPr>
      <w:rPr>
        <w:rFonts w:hint="default"/>
        <w:lang w:val="en-US" w:eastAsia="en-US" w:bidi="ar-SA"/>
      </w:rPr>
    </w:lvl>
    <w:lvl w:ilvl="2" w:tplc="2ABE3CC0">
      <w:numFmt w:val="bullet"/>
      <w:lvlText w:val="•"/>
      <w:lvlJc w:val="left"/>
      <w:pPr>
        <w:ind w:left="1435" w:hanging="195"/>
      </w:pPr>
      <w:rPr>
        <w:rFonts w:hint="default"/>
        <w:lang w:val="en-US" w:eastAsia="en-US" w:bidi="ar-SA"/>
      </w:rPr>
    </w:lvl>
    <w:lvl w:ilvl="3" w:tplc="0E6479A0">
      <w:numFmt w:val="bullet"/>
      <w:lvlText w:val="•"/>
      <w:lvlJc w:val="left"/>
      <w:pPr>
        <w:ind w:left="1943" w:hanging="195"/>
      </w:pPr>
      <w:rPr>
        <w:rFonts w:hint="default"/>
        <w:lang w:val="en-US" w:eastAsia="en-US" w:bidi="ar-SA"/>
      </w:rPr>
    </w:lvl>
    <w:lvl w:ilvl="4" w:tplc="8E48C8A8">
      <w:numFmt w:val="bullet"/>
      <w:lvlText w:val="•"/>
      <w:lvlJc w:val="left"/>
      <w:pPr>
        <w:ind w:left="2450" w:hanging="195"/>
      </w:pPr>
      <w:rPr>
        <w:rFonts w:hint="default"/>
        <w:lang w:val="en-US" w:eastAsia="en-US" w:bidi="ar-SA"/>
      </w:rPr>
    </w:lvl>
    <w:lvl w:ilvl="5" w:tplc="8954E82A">
      <w:numFmt w:val="bullet"/>
      <w:lvlText w:val="•"/>
      <w:lvlJc w:val="left"/>
      <w:pPr>
        <w:ind w:left="2958" w:hanging="195"/>
      </w:pPr>
      <w:rPr>
        <w:rFonts w:hint="default"/>
        <w:lang w:val="en-US" w:eastAsia="en-US" w:bidi="ar-SA"/>
      </w:rPr>
    </w:lvl>
    <w:lvl w:ilvl="6" w:tplc="1908B71E">
      <w:numFmt w:val="bullet"/>
      <w:lvlText w:val="•"/>
      <w:lvlJc w:val="left"/>
      <w:pPr>
        <w:ind w:left="3466" w:hanging="195"/>
      </w:pPr>
      <w:rPr>
        <w:rFonts w:hint="default"/>
        <w:lang w:val="en-US" w:eastAsia="en-US" w:bidi="ar-SA"/>
      </w:rPr>
    </w:lvl>
    <w:lvl w:ilvl="7" w:tplc="69CC4FEE">
      <w:numFmt w:val="bullet"/>
      <w:lvlText w:val="•"/>
      <w:lvlJc w:val="left"/>
      <w:pPr>
        <w:ind w:left="3973" w:hanging="195"/>
      </w:pPr>
      <w:rPr>
        <w:rFonts w:hint="default"/>
        <w:lang w:val="en-US" w:eastAsia="en-US" w:bidi="ar-SA"/>
      </w:rPr>
    </w:lvl>
    <w:lvl w:ilvl="8" w:tplc="E83AB7D4">
      <w:numFmt w:val="bullet"/>
      <w:lvlText w:val="•"/>
      <w:lvlJc w:val="left"/>
      <w:pPr>
        <w:ind w:left="4481" w:hanging="195"/>
      </w:pPr>
      <w:rPr>
        <w:rFonts w:hint="default"/>
        <w:lang w:val="en-US" w:eastAsia="en-US" w:bidi="ar-SA"/>
      </w:rPr>
    </w:lvl>
  </w:abstractNum>
  <w:abstractNum w:abstractNumId="20" w15:restartNumberingAfterBreak="0">
    <w:nsid w:val="4E12412A"/>
    <w:multiLevelType w:val="multilevel"/>
    <w:tmpl w:val="3E06D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324F2F"/>
    <w:multiLevelType w:val="multilevel"/>
    <w:tmpl w:val="FC667632"/>
    <w:lvl w:ilvl="0">
      <w:start w:val="1"/>
      <w:numFmt w:val="decimal"/>
      <w:lvlText w:val="%1"/>
      <w:lvlJc w:val="left"/>
      <w:pPr>
        <w:ind w:left="360" w:hanging="360"/>
      </w:pPr>
      <w:rPr>
        <w:rFonts w:hint="default"/>
      </w:rPr>
    </w:lvl>
    <w:lvl w:ilvl="1">
      <w:start w:val="4"/>
      <w:numFmt w:val="decimal"/>
      <w:lvlText w:val="%1.%2"/>
      <w:lvlJc w:val="left"/>
      <w:pPr>
        <w:ind w:left="875" w:hanging="360"/>
      </w:pPr>
      <w:rPr>
        <w:rFonts w:hint="default"/>
      </w:rPr>
    </w:lvl>
    <w:lvl w:ilvl="2">
      <w:start w:val="1"/>
      <w:numFmt w:val="decimal"/>
      <w:lvlText w:val="%1.%2.%3"/>
      <w:lvlJc w:val="left"/>
      <w:pPr>
        <w:ind w:left="1750" w:hanging="720"/>
      </w:pPr>
      <w:rPr>
        <w:rFonts w:hint="default"/>
      </w:rPr>
    </w:lvl>
    <w:lvl w:ilvl="3">
      <w:start w:val="1"/>
      <w:numFmt w:val="decimal"/>
      <w:lvlText w:val="%1.%2.%3.%4"/>
      <w:lvlJc w:val="left"/>
      <w:pPr>
        <w:ind w:left="2265" w:hanging="720"/>
      </w:pPr>
      <w:rPr>
        <w:rFonts w:hint="default"/>
      </w:rPr>
    </w:lvl>
    <w:lvl w:ilvl="4">
      <w:start w:val="1"/>
      <w:numFmt w:val="decimal"/>
      <w:lvlText w:val="%1.%2.%3.%4.%5"/>
      <w:lvlJc w:val="left"/>
      <w:pPr>
        <w:ind w:left="3140" w:hanging="1080"/>
      </w:pPr>
      <w:rPr>
        <w:rFonts w:hint="default"/>
      </w:rPr>
    </w:lvl>
    <w:lvl w:ilvl="5">
      <w:start w:val="1"/>
      <w:numFmt w:val="decimal"/>
      <w:lvlText w:val="%1.%2.%3.%4.%5.%6"/>
      <w:lvlJc w:val="left"/>
      <w:pPr>
        <w:ind w:left="3655" w:hanging="1080"/>
      </w:pPr>
      <w:rPr>
        <w:rFonts w:hint="default"/>
      </w:rPr>
    </w:lvl>
    <w:lvl w:ilvl="6">
      <w:start w:val="1"/>
      <w:numFmt w:val="decimal"/>
      <w:lvlText w:val="%1.%2.%3.%4.%5.%6.%7"/>
      <w:lvlJc w:val="left"/>
      <w:pPr>
        <w:ind w:left="4530" w:hanging="1440"/>
      </w:pPr>
      <w:rPr>
        <w:rFonts w:hint="default"/>
      </w:rPr>
    </w:lvl>
    <w:lvl w:ilvl="7">
      <w:start w:val="1"/>
      <w:numFmt w:val="decimal"/>
      <w:lvlText w:val="%1.%2.%3.%4.%5.%6.%7.%8"/>
      <w:lvlJc w:val="left"/>
      <w:pPr>
        <w:ind w:left="5045" w:hanging="1440"/>
      </w:pPr>
      <w:rPr>
        <w:rFonts w:hint="default"/>
      </w:rPr>
    </w:lvl>
    <w:lvl w:ilvl="8">
      <w:start w:val="1"/>
      <w:numFmt w:val="decimal"/>
      <w:lvlText w:val="%1.%2.%3.%4.%5.%6.%7.%8.%9"/>
      <w:lvlJc w:val="left"/>
      <w:pPr>
        <w:ind w:left="5920" w:hanging="1800"/>
      </w:pPr>
      <w:rPr>
        <w:rFonts w:hint="default"/>
      </w:rPr>
    </w:lvl>
  </w:abstractNum>
  <w:abstractNum w:abstractNumId="22" w15:restartNumberingAfterBreak="0">
    <w:nsid w:val="53BF0220"/>
    <w:multiLevelType w:val="multilevel"/>
    <w:tmpl w:val="7C74CCDC"/>
    <w:lvl w:ilvl="0">
      <w:start w:val="1"/>
      <w:numFmt w:val="decimal"/>
      <w:lvlText w:val="%1"/>
      <w:lvlJc w:val="left"/>
      <w:pPr>
        <w:ind w:left="360" w:hanging="360"/>
      </w:pPr>
      <w:rPr>
        <w:rFonts w:hint="default"/>
      </w:rPr>
    </w:lvl>
    <w:lvl w:ilvl="1">
      <w:start w:val="1"/>
      <w:numFmt w:val="decimal"/>
      <w:lvlText w:val="%1.%2"/>
      <w:lvlJc w:val="left"/>
      <w:pPr>
        <w:ind w:left="875" w:hanging="360"/>
      </w:pPr>
      <w:rPr>
        <w:rFonts w:hint="default"/>
      </w:rPr>
    </w:lvl>
    <w:lvl w:ilvl="2">
      <w:start w:val="1"/>
      <w:numFmt w:val="decimal"/>
      <w:lvlText w:val="%1.%2.%3"/>
      <w:lvlJc w:val="left"/>
      <w:pPr>
        <w:ind w:left="1750" w:hanging="720"/>
      </w:pPr>
      <w:rPr>
        <w:rFonts w:hint="default"/>
      </w:rPr>
    </w:lvl>
    <w:lvl w:ilvl="3">
      <w:start w:val="1"/>
      <w:numFmt w:val="decimal"/>
      <w:lvlText w:val="%1.%2.%3.%4"/>
      <w:lvlJc w:val="left"/>
      <w:pPr>
        <w:ind w:left="2265" w:hanging="720"/>
      </w:pPr>
      <w:rPr>
        <w:rFonts w:hint="default"/>
      </w:rPr>
    </w:lvl>
    <w:lvl w:ilvl="4">
      <w:start w:val="1"/>
      <w:numFmt w:val="decimal"/>
      <w:lvlText w:val="%1.%2.%3.%4.%5"/>
      <w:lvlJc w:val="left"/>
      <w:pPr>
        <w:ind w:left="3140" w:hanging="1080"/>
      </w:pPr>
      <w:rPr>
        <w:rFonts w:hint="default"/>
      </w:rPr>
    </w:lvl>
    <w:lvl w:ilvl="5">
      <w:start w:val="1"/>
      <w:numFmt w:val="decimal"/>
      <w:lvlText w:val="%1.%2.%3.%4.%5.%6"/>
      <w:lvlJc w:val="left"/>
      <w:pPr>
        <w:ind w:left="3655" w:hanging="1080"/>
      </w:pPr>
      <w:rPr>
        <w:rFonts w:hint="default"/>
      </w:rPr>
    </w:lvl>
    <w:lvl w:ilvl="6">
      <w:start w:val="1"/>
      <w:numFmt w:val="decimal"/>
      <w:lvlText w:val="%1.%2.%3.%4.%5.%6.%7"/>
      <w:lvlJc w:val="left"/>
      <w:pPr>
        <w:ind w:left="4530" w:hanging="1440"/>
      </w:pPr>
      <w:rPr>
        <w:rFonts w:hint="default"/>
      </w:rPr>
    </w:lvl>
    <w:lvl w:ilvl="7">
      <w:start w:val="1"/>
      <w:numFmt w:val="decimal"/>
      <w:lvlText w:val="%1.%2.%3.%4.%5.%6.%7.%8"/>
      <w:lvlJc w:val="left"/>
      <w:pPr>
        <w:ind w:left="5045" w:hanging="1440"/>
      </w:pPr>
      <w:rPr>
        <w:rFonts w:hint="default"/>
      </w:rPr>
    </w:lvl>
    <w:lvl w:ilvl="8">
      <w:start w:val="1"/>
      <w:numFmt w:val="decimal"/>
      <w:lvlText w:val="%1.%2.%3.%4.%5.%6.%7.%8.%9"/>
      <w:lvlJc w:val="left"/>
      <w:pPr>
        <w:ind w:left="5920" w:hanging="1800"/>
      </w:pPr>
      <w:rPr>
        <w:rFonts w:hint="default"/>
      </w:rPr>
    </w:lvl>
  </w:abstractNum>
  <w:abstractNum w:abstractNumId="23" w15:restartNumberingAfterBreak="0">
    <w:nsid w:val="54B0394F"/>
    <w:multiLevelType w:val="hybridMultilevel"/>
    <w:tmpl w:val="7C88CF36"/>
    <w:lvl w:ilvl="0" w:tplc="B6DE1058">
      <w:start w:val="1"/>
      <w:numFmt w:val="bullet"/>
      <w:lvlText w:val=""/>
      <w:lvlJc w:val="left"/>
      <w:pPr>
        <w:ind w:left="1200" w:hanging="360"/>
      </w:pPr>
      <w:rPr>
        <w:rFonts w:ascii="Wingdings" w:hAnsi="Wingdings" w:hint="default"/>
      </w:rPr>
    </w:lvl>
    <w:lvl w:ilvl="1" w:tplc="4D40174A" w:tentative="1">
      <w:start w:val="1"/>
      <w:numFmt w:val="bullet"/>
      <w:lvlText w:val="o"/>
      <w:lvlJc w:val="left"/>
      <w:pPr>
        <w:ind w:left="1920" w:hanging="360"/>
      </w:pPr>
      <w:rPr>
        <w:rFonts w:ascii="Courier New" w:hAnsi="Courier New" w:cs="Courier New" w:hint="default"/>
      </w:rPr>
    </w:lvl>
    <w:lvl w:ilvl="2" w:tplc="EC2E24DA" w:tentative="1">
      <w:start w:val="1"/>
      <w:numFmt w:val="bullet"/>
      <w:lvlText w:val=""/>
      <w:lvlJc w:val="left"/>
      <w:pPr>
        <w:ind w:left="2640" w:hanging="360"/>
      </w:pPr>
      <w:rPr>
        <w:rFonts w:ascii="Wingdings" w:hAnsi="Wingdings" w:hint="default"/>
      </w:rPr>
    </w:lvl>
    <w:lvl w:ilvl="3" w:tplc="1D20C440" w:tentative="1">
      <w:start w:val="1"/>
      <w:numFmt w:val="bullet"/>
      <w:lvlText w:val=""/>
      <w:lvlJc w:val="left"/>
      <w:pPr>
        <w:ind w:left="3360" w:hanging="360"/>
      </w:pPr>
      <w:rPr>
        <w:rFonts w:ascii="Symbol" w:hAnsi="Symbol" w:hint="default"/>
      </w:rPr>
    </w:lvl>
    <w:lvl w:ilvl="4" w:tplc="835AAE48" w:tentative="1">
      <w:start w:val="1"/>
      <w:numFmt w:val="bullet"/>
      <w:lvlText w:val="o"/>
      <w:lvlJc w:val="left"/>
      <w:pPr>
        <w:ind w:left="4080" w:hanging="360"/>
      </w:pPr>
      <w:rPr>
        <w:rFonts w:ascii="Courier New" w:hAnsi="Courier New" w:cs="Courier New" w:hint="default"/>
      </w:rPr>
    </w:lvl>
    <w:lvl w:ilvl="5" w:tplc="86109216" w:tentative="1">
      <w:start w:val="1"/>
      <w:numFmt w:val="bullet"/>
      <w:lvlText w:val=""/>
      <w:lvlJc w:val="left"/>
      <w:pPr>
        <w:ind w:left="4800" w:hanging="360"/>
      </w:pPr>
      <w:rPr>
        <w:rFonts w:ascii="Wingdings" w:hAnsi="Wingdings" w:hint="default"/>
      </w:rPr>
    </w:lvl>
    <w:lvl w:ilvl="6" w:tplc="D4C041B8" w:tentative="1">
      <w:start w:val="1"/>
      <w:numFmt w:val="bullet"/>
      <w:lvlText w:val=""/>
      <w:lvlJc w:val="left"/>
      <w:pPr>
        <w:ind w:left="5520" w:hanging="360"/>
      </w:pPr>
      <w:rPr>
        <w:rFonts w:ascii="Symbol" w:hAnsi="Symbol" w:hint="default"/>
      </w:rPr>
    </w:lvl>
    <w:lvl w:ilvl="7" w:tplc="BC384102" w:tentative="1">
      <w:start w:val="1"/>
      <w:numFmt w:val="bullet"/>
      <w:lvlText w:val="o"/>
      <w:lvlJc w:val="left"/>
      <w:pPr>
        <w:ind w:left="6240" w:hanging="360"/>
      </w:pPr>
      <w:rPr>
        <w:rFonts w:ascii="Courier New" w:hAnsi="Courier New" w:cs="Courier New" w:hint="default"/>
      </w:rPr>
    </w:lvl>
    <w:lvl w:ilvl="8" w:tplc="659682A6" w:tentative="1">
      <w:start w:val="1"/>
      <w:numFmt w:val="bullet"/>
      <w:lvlText w:val=""/>
      <w:lvlJc w:val="left"/>
      <w:pPr>
        <w:ind w:left="6960" w:hanging="360"/>
      </w:pPr>
      <w:rPr>
        <w:rFonts w:ascii="Wingdings" w:hAnsi="Wingdings" w:hint="default"/>
      </w:rPr>
    </w:lvl>
  </w:abstractNum>
  <w:abstractNum w:abstractNumId="24" w15:restartNumberingAfterBreak="0">
    <w:nsid w:val="58F5794F"/>
    <w:multiLevelType w:val="multilevel"/>
    <w:tmpl w:val="390610DA"/>
    <w:lvl w:ilvl="0">
      <w:start w:val="1"/>
      <w:numFmt w:val="decimal"/>
      <w:lvlText w:val="%1."/>
      <w:lvlJc w:val="left"/>
      <w:pPr>
        <w:ind w:left="426" w:hanging="207"/>
      </w:pPr>
      <w:rPr>
        <w:rFonts w:ascii="Cambria" w:eastAsia="Cambria" w:hAnsi="Cambria" w:cs="Cambria" w:hint="default"/>
        <w:b/>
        <w:bCs/>
        <w:i w:val="0"/>
        <w:iCs w:val="0"/>
        <w:spacing w:val="0"/>
        <w:w w:val="99"/>
        <w:sz w:val="20"/>
        <w:szCs w:val="20"/>
        <w:lang w:val="en-US" w:eastAsia="en-US" w:bidi="ar-SA"/>
      </w:rPr>
    </w:lvl>
    <w:lvl w:ilvl="1">
      <w:start w:val="1"/>
      <w:numFmt w:val="decimal"/>
      <w:lvlText w:val="%1.%2"/>
      <w:lvlJc w:val="left"/>
      <w:pPr>
        <w:ind w:left="544" w:hanging="324"/>
      </w:pPr>
      <w:rPr>
        <w:rFonts w:ascii="Cambria" w:eastAsia="Cambria" w:hAnsi="Cambria" w:cs="Cambria" w:hint="default"/>
        <w:b/>
        <w:bCs/>
        <w:i w:val="0"/>
        <w:iCs w:val="0"/>
        <w:spacing w:val="-1"/>
        <w:w w:val="92"/>
        <w:sz w:val="20"/>
        <w:szCs w:val="20"/>
        <w:lang w:val="en-US" w:eastAsia="en-US" w:bidi="ar-SA"/>
      </w:rPr>
    </w:lvl>
    <w:lvl w:ilvl="2">
      <w:start w:val="1"/>
      <w:numFmt w:val="decimal"/>
      <w:lvlText w:val="%1.%2.%3"/>
      <w:lvlJc w:val="left"/>
      <w:pPr>
        <w:ind w:left="710" w:hanging="491"/>
      </w:pPr>
      <w:rPr>
        <w:rFonts w:ascii="Cambria" w:eastAsia="Cambria" w:hAnsi="Cambria" w:cs="Cambria" w:hint="default"/>
        <w:b/>
        <w:bCs/>
        <w:i w:val="0"/>
        <w:iCs w:val="0"/>
        <w:spacing w:val="-1"/>
        <w:w w:val="99"/>
        <w:sz w:val="20"/>
        <w:szCs w:val="20"/>
        <w:lang w:val="en-US" w:eastAsia="en-US" w:bidi="ar-SA"/>
      </w:rPr>
    </w:lvl>
    <w:lvl w:ilvl="3">
      <w:start w:val="1"/>
      <w:numFmt w:val="decimal"/>
      <w:lvlText w:val="%1.%2.%3.%4"/>
      <w:lvlJc w:val="left"/>
      <w:pPr>
        <w:ind w:left="874" w:hanging="655"/>
      </w:pPr>
      <w:rPr>
        <w:rFonts w:ascii="Cambria" w:eastAsia="Cambria" w:hAnsi="Cambria" w:cs="Cambria" w:hint="default"/>
        <w:b/>
        <w:bCs/>
        <w:i w:val="0"/>
        <w:iCs w:val="0"/>
        <w:spacing w:val="-1"/>
        <w:w w:val="99"/>
        <w:sz w:val="20"/>
        <w:szCs w:val="20"/>
        <w:lang w:val="en-US" w:eastAsia="en-US" w:bidi="ar-SA"/>
      </w:rPr>
    </w:lvl>
    <w:lvl w:ilvl="4">
      <w:numFmt w:val="bullet"/>
      <w:lvlText w:val="•"/>
      <w:lvlJc w:val="left"/>
      <w:pPr>
        <w:ind w:left="880" w:hanging="655"/>
      </w:pPr>
      <w:rPr>
        <w:rFonts w:hint="default"/>
        <w:lang w:val="en-US" w:eastAsia="en-US" w:bidi="ar-SA"/>
      </w:rPr>
    </w:lvl>
    <w:lvl w:ilvl="5">
      <w:numFmt w:val="bullet"/>
      <w:lvlText w:val="•"/>
      <w:lvlJc w:val="left"/>
      <w:pPr>
        <w:ind w:left="547" w:hanging="655"/>
      </w:pPr>
      <w:rPr>
        <w:rFonts w:hint="default"/>
        <w:lang w:val="en-US" w:eastAsia="en-US" w:bidi="ar-SA"/>
      </w:rPr>
    </w:lvl>
    <w:lvl w:ilvl="6">
      <w:numFmt w:val="bullet"/>
      <w:lvlText w:val="•"/>
      <w:lvlJc w:val="left"/>
      <w:pPr>
        <w:ind w:left="214" w:hanging="655"/>
      </w:pPr>
      <w:rPr>
        <w:rFonts w:hint="default"/>
        <w:lang w:val="en-US" w:eastAsia="en-US" w:bidi="ar-SA"/>
      </w:rPr>
    </w:lvl>
    <w:lvl w:ilvl="7">
      <w:numFmt w:val="bullet"/>
      <w:lvlText w:val="•"/>
      <w:lvlJc w:val="left"/>
      <w:pPr>
        <w:ind w:left="-119" w:hanging="655"/>
      </w:pPr>
      <w:rPr>
        <w:rFonts w:hint="default"/>
        <w:lang w:val="en-US" w:eastAsia="en-US" w:bidi="ar-SA"/>
      </w:rPr>
    </w:lvl>
    <w:lvl w:ilvl="8">
      <w:numFmt w:val="bullet"/>
      <w:lvlText w:val="•"/>
      <w:lvlJc w:val="left"/>
      <w:pPr>
        <w:ind w:left="-451" w:hanging="655"/>
      </w:pPr>
      <w:rPr>
        <w:rFonts w:hint="default"/>
        <w:lang w:val="en-US" w:eastAsia="en-US" w:bidi="ar-SA"/>
      </w:rPr>
    </w:lvl>
  </w:abstractNum>
  <w:abstractNum w:abstractNumId="25" w15:restartNumberingAfterBreak="0">
    <w:nsid w:val="59CA50C1"/>
    <w:multiLevelType w:val="hybridMultilevel"/>
    <w:tmpl w:val="959E5EDE"/>
    <w:lvl w:ilvl="0" w:tplc="0614AFBC">
      <w:start w:val="1"/>
      <w:numFmt w:val="decimal"/>
      <w:lvlText w:val="[%1]"/>
      <w:lvlJc w:val="left"/>
      <w:pPr>
        <w:ind w:left="220" w:hanging="295"/>
      </w:pPr>
      <w:rPr>
        <w:rFonts w:ascii="Cambria" w:eastAsia="Cambria" w:hAnsi="Cambria" w:cs="Cambria" w:hint="default"/>
        <w:b w:val="0"/>
        <w:bCs w:val="0"/>
        <w:i w:val="0"/>
        <w:iCs w:val="0"/>
        <w:spacing w:val="-1"/>
        <w:w w:val="99"/>
        <w:sz w:val="20"/>
        <w:szCs w:val="20"/>
        <w:lang w:val="en-US" w:eastAsia="en-US" w:bidi="ar-SA"/>
      </w:rPr>
    </w:lvl>
    <w:lvl w:ilvl="1" w:tplc="70F4D508">
      <w:numFmt w:val="bullet"/>
      <w:lvlText w:val="•"/>
      <w:lvlJc w:val="left"/>
      <w:pPr>
        <w:ind w:left="747" w:hanging="295"/>
      </w:pPr>
      <w:rPr>
        <w:rFonts w:hint="default"/>
        <w:lang w:val="en-US" w:eastAsia="en-US" w:bidi="ar-SA"/>
      </w:rPr>
    </w:lvl>
    <w:lvl w:ilvl="2" w:tplc="4408797A">
      <w:numFmt w:val="bullet"/>
      <w:lvlText w:val="•"/>
      <w:lvlJc w:val="left"/>
      <w:pPr>
        <w:ind w:left="1275" w:hanging="295"/>
      </w:pPr>
      <w:rPr>
        <w:rFonts w:hint="default"/>
        <w:lang w:val="en-US" w:eastAsia="en-US" w:bidi="ar-SA"/>
      </w:rPr>
    </w:lvl>
    <w:lvl w:ilvl="3" w:tplc="AA065B3E">
      <w:numFmt w:val="bullet"/>
      <w:lvlText w:val="•"/>
      <w:lvlJc w:val="left"/>
      <w:pPr>
        <w:ind w:left="1803" w:hanging="295"/>
      </w:pPr>
      <w:rPr>
        <w:rFonts w:hint="default"/>
        <w:lang w:val="en-US" w:eastAsia="en-US" w:bidi="ar-SA"/>
      </w:rPr>
    </w:lvl>
    <w:lvl w:ilvl="4" w:tplc="E1BED356">
      <w:numFmt w:val="bullet"/>
      <w:lvlText w:val="•"/>
      <w:lvlJc w:val="left"/>
      <w:pPr>
        <w:ind w:left="2330" w:hanging="295"/>
      </w:pPr>
      <w:rPr>
        <w:rFonts w:hint="default"/>
        <w:lang w:val="en-US" w:eastAsia="en-US" w:bidi="ar-SA"/>
      </w:rPr>
    </w:lvl>
    <w:lvl w:ilvl="5" w:tplc="283CF784">
      <w:numFmt w:val="bullet"/>
      <w:lvlText w:val="•"/>
      <w:lvlJc w:val="left"/>
      <w:pPr>
        <w:ind w:left="2858" w:hanging="295"/>
      </w:pPr>
      <w:rPr>
        <w:rFonts w:hint="default"/>
        <w:lang w:val="en-US" w:eastAsia="en-US" w:bidi="ar-SA"/>
      </w:rPr>
    </w:lvl>
    <w:lvl w:ilvl="6" w:tplc="2B0CF618">
      <w:numFmt w:val="bullet"/>
      <w:lvlText w:val="•"/>
      <w:lvlJc w:val="left"/>
      <w:pPr>
        <w:ind w:left="3386" w:hanging="295"/>
      </w:pPr>
      <w:rPr>
        <w:rFonts w:hint="default"/>
        <w:lang w:val="en-US" w:eastAsia="en-US" w:bidi="ar-SA"/>
      </w:rPr>
    </w:lvl>
    <w:lvl w:ilvl="7" w:tplc="7696DB02">
      <w:numFmt w:val="bullet"/>
      <w:lvlText w:val="•"/>
      <w:lvlJc w:val="left"/>
      <w:pPr>
        <w:ind w:left="3913" w:hanging="295"/>
      </w:pPr>
      <w:rPr>
        <w:rFonts w:hint="default"/>
        <w:lang w:val="en-US" w:eastAsia="en-US" w:bidi="ar-SA"/>
      </w:rPr>
    </w:lvl>
    <w:lvl w:ilvl="8" w:tplc="7ED8904A">
      <w:numFmt w:val="bullet"/>
      <w:lvlText w:val="•"/>
      <w:lvlJc w:val="left"/>
      <w:pPr>
        <w:ind w:left="4441" w:hanging="295"/>
      </w:pPr>
      <w:rPr>
        <w:rFonts w:hint="default"/>
        <w:lang w:val="en-US" w:eastAsia="en-US" w:bidi="ar-SA"/>
      </w:rPr>
    </w:lvl>
  </w:abstractNum>
  <w:abstractNum w:abstractNumId="26" w15:restartNumberingAfterBreak="0">
    <w:nsid w:val="5E005EBA"/>
    <w:multiLevelType w:val="hybridMultilevel"/>
    <w:tmpl w:val="AFB68DD0"/>
    <w:lvl w:ilvl="0" w:tplc="B87CF5B2">
      <w:start w:val="1"/>
      <w:numFmt w:val="bullet"/>
      <w:lvlText w:val=""/>
      <w:lvlJc w:val="left"/>
      <w:pPr>
        <w:ind w:left="1200" w:hanging="360"/>
      </w:pPr>
      <w:rPr>
        <w:rFonts w:ascii="Wingdings" w:hAnsi="Wingdings" w:hint="default"/>
      </w:rPr>
    </w:lvl>
    <w:lvl w:ilvl="1" w:tplc="3C2E3418" w:tentative="1">
      <w:start w:val="1"/>
      <w:numFmt w:val="bullet"/>
      <w:lvlText w:val="o"/>
      <w:lvlJc w:val="left"/>
      <w:pPr>
        <w:ind w:left="1920" w:hanging="360"/>
      </w:pPr>
      <w:rPr>
        <w:rFonts w:ascii="Courier New" w:hAnsi="Courier New" w:cs="Courier New" w:hint="default"/>
      </w:rPr>
    </w:lvl>
    <w:lvl w:ilvl="2" w:tplc="E57AF694" w:tentative="1">
      <w:start w:val="1"/>
      <w:numFmt w:val="bullet"/>
      <w:lvlText w:val=""/>
      <w:lvlJc w:val="left"/>
      <w:pPr>
        <w:ind w:left="2640" w:hanging="360"/>
      </w:pPr>
      <w:rPr>
        <w:rFonts w:ascii="Wingdings" w:hAnsi="Wingdings" w:hint="default"/>
      </w:rPr>
    </w:lvl>
    <w:lvl w:ilvl="3" w:tplc="24541CAC" w:tentative="1">
      <w:start w:val="1"/>
      <w:numFmt w:val="bullet"/>
      <w:lvlText w:val=""/>
      <w:lvlJc w:val="left"/>
      <w:pPr>
        <w:ind w:left="3360" w:hanging="360"/>
      </w:pPr>
      <w:rPr>
        <w:rFonts w:ascii="Symbol" w:hAnsi="Symbol" w:hint="default"/>
      </w:rPr>
    </w:lvl>
    <w:lvl w:ilvl="4" w:tplc="656EC456" w:tentative="1">
      <w:start w:val="1"/>
      <w:numFmt w:val="bullet"/>
      <w:lvlText w:val="o"/>
      <w:lvlJc w:val="left"/>
      <w:pPr>
        <w:ind w:left="4080" w:hanging="360"/>
      </w:pPr>
      <w:rPr>
        <w:rFonts w:ascii="Courier New" w:hAnsi="Courier New" w:cs="Courier New" w:hint="default"/>
      </w:rPr>
    </w:lvl>
    <w:lvl w:ilvl="5" w:tplc="D3702A66" w:tentative="1">
      <w:start w:val="1"/>
      <w:numFmt w:val="bullet"/>
      <w:lvlText w:val=""/>
      <w:lvlJc w:val="left"/>
      <w:pPr>
        <w:ind w:left="4800" w:hanging="360"/>
      </w:pPr>
      <w:rPr>
        <w:rFonts w:ascii="Wingdings" w:hAnsi="Wingdings" w:hint="default"/>
      </w:rPr>
    </w:lvl>
    <w:lvl w:ilvl="6" w:tplc="FC4EE490" w:tentative="1">
      <w:start w:val="1"/>
      <w:numFmt w:val="bullet"/>
      <w:lvlText w:val=""/>
      <w:lvlJc w:val="left"/>
      <w:pPr>
        <w:ind w:left="5520" w:hanging="360"/>
      </w:pPr>
      <w:rPr>
        <w:rFonts w:ascii="Symbol" w:hAnsi="Symbol" w:hint="default"/>
      </w:rPr>
    </w:lvl>
    <w:lvl w:ilvl="7" w:tplc="0A944654" w:tentative="1">
      <w:start w:val="1"/>
      <w:numFmt w:val="bullet"/>
      <w:lvlText w:val="o"/>
      <w:lvlJc w:val="left"/>
      <w:pPr>
        <w:ind w:left="6240" w:hanging="360"/>
      </w:pPr>
      <w:rPr>
        <w:rFonts w:ascii="Courier New" w:hAnsi="Courier New" w:cs="Courier New" w:hint="default"/>
      </w:rPr>
    </w:lvl>
    <w:lvl w:ilvl="8" w:tplc="9B1C178A" w:tentative="1">
      <w:start w:val="1"/>
      <w:numFmt w:val="bullet"/>
      <w:lvlText w:val=""/>
      <w:lvlJc w:val="left"/>
      <w:pPr>
        <w:ind w:left="6960" w:hanging="360"/>
      </w:pPr>
      <w:rPr>
        <w:rFonts w:ascii="Wingdings" w:hAnsi="Wingdings" w:hint="default"/>
      </w:rPr>
    </w:lvl>
  </w:abstractNum>
  <w:abstractNum w:abstractNumId="27" w15:restartNumberingAfterBreak="0">
    <w:nsid w:val="63D833ED"/>
    <w:multiLevelType w:val="hybridMultilevel"/>
    <w:tmpl w:val="1346C362"/>
    <w:lvl w:ilvl="0" w:tplc="301E498C">
      <w:start w:val="1"/>
      <w:numFmt w:val="decimal"/>
      <w:lvlText w:val="%1."/>
      <w:lvlJc w:val="left"/>
      <w:pPr>
        <w:ind w:left="840" w:hanging="360"/>
      </w:pPr>
      <w:rPr>
        <w:rFonts w:hint="default"/>
      </w:rPr>
    </w:lvl>
    <w:lvl w:ilvl="1" w:tplc="01A45CB4" w:tentative="1">
      <w:start w:val="1"/>
      <w:numFmt w:val="lowerLetter"/>
      <w:lvlText w:val="%2."/>
      <w:lvlJc w:val="left"/>
      <w:pPr>
        <w:ind w:left="1560" w:hanging="360"/>
      </w:pPr>
    </w:lvl>
    <w:lvl w:ilvl="2" w:tplc="FFAAE0EA" w:tentative="1">
      <w:start w:val="1"/>
      <w:numFmt w:val="lowerRoman"/>
      <w:lvlText w:val="%3."/>
      <w:lvlJc w:val="right"/>
      <w:pPr>
        <w:ind w:left="2280" w:hanging="180"/>
      </w:pPr>
    </w:lvl>
    <w:lvl w:ilvl="3" w:tplc="FD6CD19C" w:tentative="1">
      <w:start w:val="1"/>
      <w:numFmt w:val="decimal"/>
      <w:lvlText w:val="%4."/>
      <w:lvlJc w:val="left"/>
      <w:pPr>
        <w:ind w:left="3000" w:hanging="360"/>
      </w:pPr>
    </w:lvl>
    <w:lvl w:ilvl="4" w:tplc="EC6456CA" w:tentative="1">
      <w:start w:val="1"/>
      <w:numFmt w:val="lowerLetter"/>
      <w:lvlText w:val="%5."/>
      <w:lvlJc w:val="left"/>
      <w:pPr>
        <w:ind w:left="3720" w:hanging="360"/>
      </w:pPr>
    </w:lvl>
    <w:lvl w:ilvl="5" w:tplc="03482920" w:tentative="1">
      <w:start w:val="1"/>
      <w:numFmt w:val="lowerRoman"/>
      <w:lvlText w:val="%6."/>
      <w:lvlJc w:val="right"/>
      <w:pPr>
        <w:ind w:left="4440" w:hanging="180"/>
      </w:pPr>
    </w:lvl>
    <w:lvl w:ilvl="6" w:tplc="09F412F6" w:tentative="1">
      <w:start w:val="1"/>
      <w:numFmt w:val="decimal"/>
      <w:lvlText w:val="%7."/>
      <w:lvlJc w:val="left"/>
      <w:pPr>
        <w:ind w:left="5160" w:hanging="360"/>
      </w:pPr>
    </w:lvl>
    <w:lvl w:ilvl="7" w:tplc="D5A82178" w:tentative="1">
      <w:start w:val="1"/>
      <w:numFmt w:val="lowerLetter"/>
      <w:lvlText w:val="%8."/>
      <w:lvlJc w:val="left"/>
      <w:pPr>
        <w:ind w:left="5880" w:hanging="360"/>
      </w:pPr>
    </w:lvl>
    <w:lvl w:ilvl="8" w:tplc="65BA079C" w:tentative="1">
      <w:start w:val="1"/>
      <w:numFmt w:val="lowerRoman"/>
      <w:lvlText w:val="%9."/>
      <w:lvlJc w:val="right"/>
      <w:pPr>
        <w:ind w:left="6600" w:hanging="180"/>
      </w:pPr>
    </w:lvl>
  </w:abstractNum>
  <w:abstractNum w:abstractNumId="28" w15:restartNumberingAfterBreak="0">
    <w:nsid w:val="68E721CA"/>
    <w:multiLevelType w:val="hybridMultilevel"/>
    <w:tmpl w:val="E1564E00"/>
    <w:lvl w:ilvl="0" w:tplc="CEDA0EE8">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22A47198">
      <w:numFmt w:val="bullet"/>
      <w:lvlText w:val="•"/>
      <w:lvlJc w:val="left"/>
      <w:pPr>
        <w:ind w:left="905" w:hanging="195"/>
      </w:pPr>
      <w:rPr>
        <w:rFonts w:hint="default"/>
        <w:lang w:val="en-US" w:eastAsia="en-US" w:bidi="ar-SA"/>
      </w:rPr>
    </w:lvl>
    <w:lvl w:ilvl="2" w:tplc="2D8A57A4">
      <w:numFmt w:val="bullet"/>
      <w:lvlText w:val="•"/>
      <w:lvlJc w:val="left"/>
      <w:pPr>
        <w:ind w:left="1391" w:hanging="195"/>
      </w:pPr>
      <w:rPr>
        <w:rFonts w:hint="default"/>
        <w:lang w:val="en-US" w:eastAsia="en-US" w:bidi="ar-SA"/>
      </w:rPr>
    </w:lvl>
    <w:lvl w:ilvl="3" w:tplc="C32E518A">
      <w:numFmt w:val="bullet"/>
      <w:lvlText w:val="•"/>
      <w:lvlJc w:val="left"/>
      <w:pPr>
        <w:ind w:left="1877" w:hanging="195"/>
      </w:pPr>
      <w:rPr>
        <w:rFonts w:hint="default"/>
        <w:lang w:val="en-US" w:eastAsia="en-US" w:bidi="ar-SA"/>
      </w:rPr>
    </w:lvl>
    <w:lvl w:ilvl="4" w:tplc="7CF6899A">
      <w:numFmt w:val="bullet"/>
      <w:lvlText w:val="•"/>
      <w:lvlJc w:val="left"/>
      <w:pPr>
        <w:ind w:left="2363" w:hanging="195"/>
      </w:pPr>
      <w:rPr>
        <w:rFonts w:hint="default"/>
        <w:lang w:val="en-US" w:eastAsia="en-US" w:bidi="ar-SA"/>
      </w:rPr>
    </w:lvl>
    <w:lvl w:ilvl="5" w:tplc="750A73E2">
      <w:numFmt w:val="bullet"/>
      <w:lvlText w:val="•"/>
      <w:lvlJc w:val="left"/>
      <w:pPr>
        <w:ind w:left="2849" w:hanging="195"/>
      </w:pPr>
      <w:rPr>
        <w:rFonts w:hint="default"/>
        <w:lang w:val="en-US" w:eastAsia="en-US" w:bidi="ar-SA"/>
      </w:rPr>
    </w:lvl>
    <w:lvl w:ilvl="6" w:tplc="0AA6BCA2">
      <w:numFmt w:val="bullet"/>
      <w:lvlText w:val="•"/>
      <w:lvlJc w:val="left"/>
      <w:pPr>
        <w:ind w:left="3335" w:hanging="195"/>
      </w:pPr>
      <w:rPr>
        <w:rFonts w:hint="default"/>
        <w:lang w:val="en-US" w:eastAsia="en-US" w:bidi="ar-SA"/>
      </w:rPr>
    </w:lvl>
    <w:lvl w:ilvl="7" w:tplc="3FB8E984">
      <w:numFmt w:val="bullet"/>
      <w:lvlText w:val="•"/>
      <w:lvlJc w:val="left"/>
      <w:pPr>
        <w:ind w:left="3821" w:hanging="195"/>
      </w:pPr>
      <w:rPr>
        <w:rFonts w:hint="default"/>
        <w:lang w:val="en-US" w:eastAsia="en-US" w:bidi="ar-SA"/>
      </w:rPr>
    </w:lvl>
    <w:lvl w:ilvl="8" w:tplc="0E38FDC4">
      <w:numFmt w:val="bullet"/>
      <w:lvlText w:val="•"/>
      <w:lvlJc w:val="left"/>
      <w:pPr>
        <w:ind w:left="4307" w:hanging="195"/>
      </w:pPr>
      <w:rPr>
        <w:rFonts w:hint="default"/>
        <w:lang w:val="en-US" w:eastAsia="en-US" w:bidi="ar-SA"/>
      </w:rPr>
    </w:lvl>
  </w:abstractNum>
  <w:abstractNum w:abstractNumId="29" w15:restartNumberingAfterBreak="0">
    <w:nsid w:val="697F04EA"/>
    <w:multiLevelType w:val="hybridMultilevel"/>
    <w:tmpl w:val="5C2C92F6"/>
    <w:lvl w:ilvl="0" w:tplc="49E412B2">
      <w:start w:val="1"/>
      <w:numFmt w:val="bullet"/>
      <w:lvlText w:val=""/>
      <w:lvlJc w:val="left"/>
      <w:pPr>
        <w:ind w:left="1200" w:hanging="360"/>
      </w:pPr>
      <w:rPr>
        <w:rFonts w:ascii="Wingdings" w:hAnsi="Wingdings" w:hint="default"/>
      </w:rPr>
    </w:lvl>
    <w:lvl w:ilvl="1" w:tplc="9B2C4C52" w:tentative="1">
      <w:start w:val="1"/>
      <w:numFmt w:val="bullet"/>
      <w:lvlText w:val="o"/>
      <w:lvlJc w:val="left"/>
      <w:pPr>
        <w:ind w:left="1920" w:hanging="360"/>
      </w:pPr>
      <w:rPr>
        <w:rFonts w:ascii="Courier New" w:hAnsi="Courier New" w:cs="Courier New" w:hint="default"/>
      </w:rPr>
    </w:lvl>
    <w:lvl w:ilvl="2" w:tplc="566E2418" w:tentative="1">
      <w:start w:val="1"/>
      <w:numFmt w:val="bullet"/>
      <w:lvlText w:val=""/>
      <w:lvlJc w:val="left"/>
      <w:pPr>
        <w:ind w:left="2640" w:hanging="360"/>
      </w:pPr>
      <w:rPr>
        <w:rFonts w:ascii="Wingdings" w:hAnsi="Wingdings" w:hint="default"/>
      </w:rPr>
    </w:lvl>
    <w:lvl w:ilvl="3" w:tplc="2A820FD2" w:tentative="1">
      <w:start w:val="1"/>
      <w:numFmt w:val="bullet"/>
      <w:lvlText w:val=""/>
      <w:lvlJc w:val="left"/>
      <w:pPr>
        <w:ind w:left="3360" w:hanging="360"/>
      </w:pPr>
      <w:rPr>
        <w:rFonts w:ascii="Symbol" w:hAnsi="Symbol" w:hint="default"/>
      </w:rPr>
    </w:lvl>
    <w:lvl w:ilvl="4" w:tplc="3D4E3818" w:tentative="1">
      <w:start w:val="1"/>
      <w:numFmt w:val="bullet"/>
      <w:lvlText w:val="o"/>
      <w:lvlJc w:val="left"/>
      <w:pPr>
        <w:ind w:left="4080" w:hanging="360"/>
      </w:pPr>
      <w:rPr>
        <w:rFonts w:ascii="Courier New" w:hAnsi="Courier New" w:cs="Courier New" w:hint="default"/>
      </w:rPr>
    </w:lvl>
    <w:lvl w:ilvl="5" w:tplc="543CDF24" w:tentative="1">
      <w:start w:val="1"/>
      <w:numFmt w:val="bullet"/>
      <w:lvlText w:val=""/>
      <w:lvlJc w:val="left"/>
      <w:pPr>
        <w:ind w:left="4800" w:hanging="360"/>
      </w:pPr>
      <w:rPr>
        <w:rFonts w:ascii="Wingdings" w:hAnsi="Wingdings" w:hint="default"/>
      </w:rPr>
    </w:lvl>
    <w:lvl w:ilvl="6" w:tplc="F5F44B38" w:tentative="1">
      <w:start w:val="1"/>
      <w:numFmt w:val="bullet"/>
      <w:lvlText w:val=""/>
      <w:lvlJc w:val="left"/>
      <w:pPr>
        <w:ind w:left="5520" w:hanging="360"/>
      </w:pPr>
      <w:rPr>
        <w:rFonts w:ascii="Symbol" w:hAnsi="Symbol" w:hint="default"/>
      </w:rPr>
    </w:lvl>
    <w:lvl w:ilvl="7" w:tplc="FDB6D9FC" w:tentative="1">
      <w:start w:val="1"/>
      <w:numFmt w:val="bullet"/>
      <w:lvlText w:val="o"/>
      <w:lvlJc w:val="left"/>
      <w:pPr>
        <w:ind w:left="6240" w:hanging="360"/>
      </w:pPr>
      <w:rPr>
        <w:rFonts w:ascii="Courier New" w:hAnsi="Courier New" w:cs="Courier New" w:hint="default"/>
      </w:rPr>
    </w:lvl>
    <w:lvl w:ilvl="8" w:tplc="14E885E0" w:tentative="1">
      <w:start w:val="1"/>
      <w:numFmt w:val="bullet"/>
      <w:lvlText w:val=""/>
      <w:lvlJc w:val="left"/>
      <w:pPr>
        <w:ind w:left="6960" w:hanging="360"/>
      </w:pPr>
      <w:rPr>
        <w:rFonts w:ascii="Wingdings" w:hAnsi="Wingdings" w:hint="default"/>
      </w:rPr>
    </w:lvl>
  </w:abstractNum>
  <w:abstractNum w:abstractNumId="30" w15:restartNumberingAfterBreak="0">
    <w:nsid w:val="69C57D75"/>
    <w:multiLevelType w:val="hybridMultilevel"/>
    <w:tmpl w:val="C90EC5E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ABB4DEE"/>
    <w:multiLevelType w:val="hybridMultilevel"/>
    <w:tmpl w:val="BD5C2ACA"/>
    <w:lvl w:ilvl="0" w:tplc="D92C1F4A">
      <w:numFmt w:val="bullet"/>
      <w:lvlText w:val=""/>
      <w:lvlJc w:val="left"/>
      <w:pPr>
        <w:ind w:left="480" w:hanging="361"/>
      </w:pPr>
      <w:rPr>
        <w:rFonts w:ascii="Wingdings" w:eastAsia="Wingdings" w:hAnsi="Wingdings" w:cs="Wingdings" w:hint="default"/>
        <w:w w:val="100"/>
        <w:sz w:val="24"/>
        <w:szCs w:val="24"/>
        <w:lang w:val="en-US" w:eastAsia="en-US" w:bidi="ar-SA"/>
      </w:rPr>
    </w:lvl>
    <w:lvl w:ilvl="1" w:tplc="D45C8FA8">
      <w:numFmt w:val="bullet"/>
      <w:lvlText w:val="•"/>
      <w:lvlJc w:val="left"/>
      <w:pPr>
        <w:ind w:left="1422" w:hanging="361"/>
      </w:pPr>
      <w:rPr>
        <w:rFonts w:hint="default"/>
        <w:lang w:val="en-US" w:eastAsia="en-US" w:bidi="ar-SA"/>
      </w:rPr>
    </w:lvl>
    <w:lvl w:ilvl="2" w:tplc="A6A4511E">
      <w:numFmt w:val="bullet"/>
      <w:lvlText w:val="•"/>
      <w:lvlJc w:val="left"/>
      <w:pPr>
        <w:ind w:left="2364" w:hanging="361"/>
      </w:pPr>
      <w:rPr>
        <w:rFonts w:hint="default"/>
        <w:lang w:val="en-US" w:eastAsia="en-US" w:bidi="ar-SA"/>
      </w:rPr>
    </w:lvl>
    <w:lvl w:ilvl="3" w:tplc="7D36FD2C">
      <w:numFmt w:val="bullet"/>
      <w:lvlText w:val="•"/>
      <w:lvlJc w:val="left"/>
      <w:pPr>
        <w:ind w:left="3306" w:hanging="361"/>
      </w:pPr>
      <w:rPr>
        <w:rFonts w:hint="default"/>
        <w:lang w:val="en-US" w:eastAsia="en-US" w:bidi="ar-SA"/>
      </w:rPr>
    </w:lvl>
    <w:lvl w:ilvl="4" w:tplc="064E356C">
      <w:numFmt w:val="bullet"/>
      <w:lvlText w:val="•"/>
      <w:lvlJc w:val="left"/>
      <w:pPr>
        <w:ind w:left="4248" w:hanging="361"/>
      </w:pPr>
      <w:rPr>
        <w:rFonts w:hint="default"/>
        <w:lang w:val="en-US" w:eastAsia="en-US" w:bidi="ar-SA"/>
      </w:rPr>
    </w:lvl>
    <w:lvl w:ilvl="5" w:tplc="F53CC964">
      <w:numFmt w:val="bullet"/>
      <w:lvlText w:val="•"/>
      <w:lvlJc w:val="left"/>
      <w:pPr>
        <w:ind w:left="5190" w:hanging="361"/>
      </w:pPr>
      <w:rPr>
        <w:rFonts w:hint="default"/>
        <w:lang w:val="en-US" w:eastAsia="en-US" w:bidi="ar-SA"/>
      </w:rPr>
    </w:lvl>
    <w:lvl w:ilvl="6" w:tplc="A3A43EE8">
      <w:numFmt w:val="bullet"/>
      <w:lvlText w:val="•"/>
      <w:lvlJc w:val="left"/>
      <w:pPr>
        <w:ind w:left="6132" w:hanging="361"/>
      </w:pPr>
      <w:rPr>
        <w:rFonts w:hint="default"/>
        <w:lang w:val="en-US" w:eastAsia="en-US" w:bidi="ar-SA"/>
      </w:rPr>
    </w:lvl>
    <w:lvl w:ilvl="7" w:tplc="C966FA7E">
      <w:numFmt w:val="bullet"/>
      <w:lvlText w:val="•"/>
      <w:lvlJc w:val="left"/>
      <w:pPr>
        <w:ind w:left="7074" w:hanging="361"/>
      </w:pPr>
      <w:rPr>
        <w:rFonts w:hint="default"/>
        <w:lang w:val="en-US" w:eastAsia="en-US" w:bidi="ar-SA"/>
      </w:rPr>
    </w:lvl>
    <w:lvl w:ilvl="8" w:tplc="3A5093F8">
      <w:numFmt w:val="bullet"/>
      <w:lvlText w:val="•"/>
      <w:lvlJc w:val="left"/>
      <w:pPr>
        <w:ind w:left="8016" w:hanging="361"/>
      </w:pPr>
      <w:rPr>
        <w:rFonts w:hint="default"/>
        <w:lang w:val="en-US" w:eastAsia="en-US" w:bidi="ar-SA"/>
      </w:rPr>
    </w:lvl>
  </w:abstractNum>
  <w:abstractNum w:abstractNumId="32" w15:restartNumberingAfterBreak="0">
    <w:nsid w:val="7CC42EBD"/>
    <w:multiLevelType w:val="hybridMultilevel"/>
    <w:tmpl w:val="AE9E75A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DC831A0"/>
    <w:multiLevelType w:val="hybridMultilevel"/>
    <w:tmpl w:val="FE689806"/>
    <w:lvl w:ilvl="0" w:tplc="8BD4ABEC">
      <w:numFmt w:val="bullet"/>
      <w:lvlText w:val=""/>
      <w:lvlJc w:val="left"/>
      <w:pPr>
        <w:ind w:left="515" w:hanging="360"/>
      </w:pPr>
      <w:rPr>
        <w:rFonts w:ascii="Symbol" w:eastAsia="Symbol" w:hAnsi="Symbol" w:cs="Symbol" w:hint="default"/>
        <w:b w:val="0"/>
        <w:bCs w:val="0"/>
        <w:i w:val="0"/>
        <w:iCs w:val="0"/>
        <w:spacing w:val="0"/>
        <w:w w:val="99"/>
        <w:sz w:val="20"/>
        <w:szCs w:val="20"/>
        <w:lang w:val="en-US" w:eastAsia="en-US" w:bidi="ar-SA"/>
      </w:rPr>
    </w:lvl>
    <w:lvl w:ilvl="1" w:tplc="0C44E99C">
      <w:numFmt w:val="bullet"/>
      <w:lvlText w:val="•"/>
      <w:lvlJc w:val="left"/>
      <w:pPr>
        <w:ind w:left="1448" w:hanging="360"/>
      </w:pPr>
      <w:rPr>
        <w:rFonts w:hint="default"/>
        <w:lang w:val="en-US" w:eastAsia="en-US" w:bidi="ar-SA"/>
      </w:rPr>
    </w:lvl>
    <w:lvl w:ilvl="2" w:tplc="B07E4894">
      <w:numFmt w:val="bullet"/>
      <w:lvlText w:val="•"/>
      <w:lvlJc w:val="left"/>
      <w:pPr>
        <w:ind w:left="2377" w:hanging="360"/>
      </w:pPr>
      <w:rPr>
        <w:rFonts w:hint="default"/>
        <w:lang w:val="en-US" w:eastAsia="en-US" w:bidi="ar-SA"/>
      </w:rPr>
    </w:lvl>
    <w:lvl w:ilvl="3" w:tplc="C848F99C">
      <w:numFmt w:val="bullet"/>
      <w:lvlText w:val="•"/>
      <w:lvlJc w:val="left"/>
      <w:pPr>
        <w:ind w:left="3305" w:hanging="360"/>
      </w:pPr>
      <w:rPr>
        <w:rFonts w:hint="default"/>
        <w:lang w:val="en-US" w:eastAsia="en-US" w:bidi="ar-SA"/>
      </w:rPr>
    </w:lvl>
    <w:lvl w:ilvl="4" w:tplc="94C83ED2">
      <w:numFmt w:val="bullet"/>
      <w:lvlText w:val="•"/>
      <w:lvlJc w:val="left"/>
      <w:pPr>
        <w:ind w:left="4234" w:hanging="360"/>
      </w:pPr>
      <w:rPr>
        <w:rFonts w:hint="default"/>
        <w:lang w:val="en-US" w:eastAsia="en-US" w:bidi="ar-SA"/>
      </w:rPr>
    </w:lvl>
    <w:lvl w:ilvl="5" w:tplc="80DE28F0">
      <w:numFmt w:val="bullet"/>
      <w:lvlText w:val="•"/>
      <w:lvlJc w:val="left"/>
      <w:pPr>
        <w:ind w:left="5163" w:hanging="360"/>
      </w:pPr>
      <w:rPr>
        <w:rFonts w:hint="default"/>
        <w:lang w:val="en-US" w:eastAsia="en-US" w:bidi="ar-SA"/>
      </w:rPr>
    </w:lvl>
    <w:lvl w:ilvl="6" w:tplc="D652B3AE">
      <w:numFmt w:val="bullet"/>
      <w:lvlText w:val="•"/>
      <w:lvlJc w:val="left"/>
      <w:pPr>
        <w:ind w:left="6091" w:hanging="360"/>
      </w:pPr>
      <w:rPr>
        <w:rFonts w:hint="default"/>
        <w:lang w:val="en-US" w:eastAsia="en-US" w:bidi="ar-SA"/>
      </w:rPr>
    </w:lvl>
    <w:lvl w:ilvl="7" w:tplc="8FFAE118">
      <w:numFmt w:val="bullet"/>
      <w:lvlText w:val="•"/>
      <w:lvlJc w:val="left"/>
      <w:pPr>
        <w:ind w:left="7020" w:hanging="360"/>
      </w:pPr>
      <w:rPr>
        <w:rFonts w:hint="default"/>
        <w:lang w:val="en-US" w:eastAsia="en-US" w:bidi="ar-SA"/>
      </w:rPr>
    </w:lvl>
    <w:lvl w:ilvl="8" w:tplc="D95E8068">
      <w:numFmt w:val="bullet"/>
      <w:lvlText w:val="•"/>
      <w:lvlJc w:val="left"/>
      <w:pPr>
        <w:ind w:left="7949" w:hanging="360"/>
      </w:pPr>
      <w:rPr>
        <w:rFonts w:hint="default"/>
        <w:lang w:val="en-US" w:eastAsia="en-US" w:bidi="ar-SA"/>
      </w:rPr>
    </w:lvl>
  </w:abstractNum>
  <w:num w:numId="1" w16cid:durableId="622272905">
    <w:abstractNumId w:val="15"/>
  </w:num>
  <w:num w:numId="2" w16cid:durableId="1016467946">
    <w:abstractNumId w:val="33"/>
  </w:num>
  <w:num w:numId="3" w16cid:durableId="1169906837">
    <w:abstractNumId w:val="17"/>
  </w:num>
  <w:num w:numId="4" w16cid:durableId="1603100887">
    <w:abstractNumId w:val="0"/>
  </w:num>
  <w:num w:numId="5" w16cid:durableId="1144660978">
    <w:abstractNumId w:val="12"/>
  </w:num>
  <w:num w:numId="6" w16cid:durableId="903100823">
    <w:abstractNumId w:val="8"/>
  </w:num>
  <w:num w:numId="7" w16cid:durableId="1885094295">
    <w:abstractNumId w:val="2"/>
  </w:num>
  <w:num w:numId="8" w16cid:durableId="1305551446">
    <w:abstractNumId w:val="30"/>
  </w:num>
  <w:num w:numId="9" w16cid:durableId="1254821253">
    <w:abstractNumId w:val="24"/>
  </w:num>
  <w:num w:numId="10" w16cid:durableId="1418865539">
    <w:abstractNumId w:val="28"/>
  </w:num>
  <w:num w:numId="11" w16cid:durableId="838428243">
    <w:abstractNumId w:val="19"/>
  </w:num>
  <w:num w:numId="12" w16cid:durableId="420873897">
    <w:abstractNumId w:val="5"/>
  </w:num>
  <w:num w:numId="13" w16cid:durableId="1201700146">
    <w:abstractNumId w:val="6"/>
  </w:num>
  <w:num w:numId="14" w16cid:durableId="568459746">
    <w:abstractNumId w:val="25"/>
  </w:num>
  <w:num w:numId="15" w16cid:durableId="1404450340">
    <w:abstractNumId w:val="13"/>
  </w:num>
  <w:num w:numId="16" w16cid:durableId="1440368344">
    <w:abstractNumId w:val="7"/>
  </w:num>
  <w:num w:numId="17" w16cid:durableId="452361347">
    <w:abstractNumId w:val="11"/>
  </w:num>
  <w:num w:numId="18" w16cid:durableId="1667706013">
    <w:abstractNumId w:val="14"/>
  </w:num>
  <w:num w:numId="19" w16cid:durableId="106893238">
    <w:abstractNumId w:val="1"/>
  </w:num>
  <w:num w:numId="20" w16cid:durableId="271716555">
    <w:abstractNumId w:val="16"/>
  </w:num>
  <w:num w:numId="21" w16cid:durableId="345523888">
    <w:abstractNumId w:val="3"/>
  </w:num>
  <w:num w:numId="22" w16cid:durableId="2123649376">
    <w:abstractNumId w:val="31"/>
  </w:num>
  <w:num w:numId="23" w16cid:durableId="430904512">
    <w:abstractNumId w:val="20"/>
  </w:num>
  <w:num w:numId="24" w16cid:durableId="76754110">
    <w:abstractNumId w:val="9"/>
  </w:num>
  <w:num w:numId="25" w16cid:durableId="1959220729">
    <w:abstractNumId w:val="32"/>
  </w:num>
  <w:num w:numId="26" w16cid:durableId="1293101411">
    <w:abstractNumId w:val="22"/>
  </w:num>
  <w:num w:numId="27" w16cid:durableId="546839495">
    <w:abstractNumId w:val="10"/>
  </w:num>
  <w:num w:numId="28" w16cid:durableId="1891922160">
    <w:abstractNumId w:val="21"/>
  </w:num>
  <w:num w:numId="29" w16cid:durableId="581647865">
    <w:abstractNumId w:val="27"/>
  </w:num>
  <w:num w:numId="30" w16cid:durableId="19741428">
    <w:abstractNumId w:val="26"/>
  </w:num>
  <w:num w:numId="31" w16cid:durableId="376592406">
    <w:abstractNumId w:val="4"/>
  </w:num>
  <w:num w:numId="32" w16cid:durableId="169108361">
    <w:abstractNumId w:val="18"/>
  </w:num>
  <w:num w:numId="33" w16cid:durableId="1815103995">
    <w:abstractNumId w:val="23"/>
  </w:num>
  <w:num w:numId="34" w16cid:durableId="150080277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1331"/>
    <w:rsid w:val="00006796"/>
    <w:rsid w:val="00007F95"/>
    <w:rsid w:val="000147B6"/>
    <w:rsid w:val="000153F7"/>
    <w:rsid w:val="0002338B"/>
    <w:rsid w:val="000247AA"/>
    <w:rsid w:val="00051176"/>
    <w:rsid w:val="000542C5"/>
    <w:rsid w:val="000558C6"/>
    <w:rsid w:val="00062180"/>
    <w:rsid w:val="00080927"/>
    <w:rsid w:val="00080DDE"/>
    <w:rsid w:val="000835CB"/>
    <w:rsid w:val="00087D1B"/>
    <w:rsid w:val="000B59C9"/>
    <w:rsid w:val="000D1711"/>
    <w:rsid w:val="000D1E1C"/>
    <w:rsid w:val="000E7E2C"/>
    <w:rsid w:val="00102950"/>
    <w:rsid w:val="0010500E"/>
    <w:rsid w:val="00116545"/>
    <w:rsid w:val="00122808"/>
    <w:rsid w:val="00125631"/>
    <w:rsid w:val="00143D62"/>
    <w:rsid w:val="00155D95"/>
    <w:rsid w:val="00156BE7"/>
    <w:rsid w:val="00177621"/>
    <w:rsid w:val="00180FB6"/>
    <w:rsid w:val="0019389B"/>
    <w:rsid w:val="001968F1"/>
    <w:rsid w:val="001B549B"/>
    <w:rsid w:val="001C283D"/>
    <w:rsid w:val="001C33A1"/>
    <w:rsid w:val="001D3B05"/>
    <w:rsid w:val="001E6CFF"/>
    <w:rsid w:val="001F2414"/>
    <w:rsid w:val="001F405A"/>
    <w:rsid w:val="001F6229"/>
    <w:rsid w:val="001F7EC2"/>
    <w:rsid w:val="00210958"/>
    <w:rsid w:val="00211797"/>
    <w:rsid w:val="0021534E"/>
    <w:rsid w:val="00221C44"/>
    <w:rsid w:val="00244449"/>
    <w:rsid w:val="002576E1"/>
    <w:rsid w:val="002601CD"/>
    <w:rsid w:val="00262FFA"/>
    <w:rsid w:val="00263FF9"/>
    <w:rsid w:val="002861D3"/>
    <w:rsid w:val="00297387"/>
    <w:rsid w:val="00297C02"/>
    <w:rsid w:val="002B27C2"/>
    <w:rsid w:val="002D06A2"/>
    <w:rsid w:val="002D4FB0"/>
    <w:rsid w:val="002D666C"/>
    <w:rsid w:val="002E0616"/>
    <w:rsid w:val="002E6627"/>
    <w:rsid w:val="002E7C48"/>
    <w:rsid w:val="00300D2C"/>
    <w:rsid w:val="003025C2"/>
    <w:rsid w:val="003217B8"/>
    <w:rsid w:val="0032299A"/>
    <w:rsid w:val="00323CA5"/>
    <w:rsid w:val="00334DA8"/>
    <w:rsid w:val="00347391"/>
    <w:rsid w:val="003506A3"/>
    <w:rsid w:val="00360C4B"/>
    <w:rsid w:val="00365BF0"/>
    <w:rsid w:val="0037421B"/>
    <w:rsid w:val="00396F05"/>
    <w:rsid w:val="003A0A3E"/>
    <w:rsid w:val="003B2227"/>
    <w:rsid w:val="003C0B4C"/>
    <w:rsid w:val="003C26D0"/>
    <w:rsid w:val="003E0B5A"/>
    <w:rsid w:val="003E2339"/>
    <w:rsid w:val="003E3F50"/>
    <w:rsid w:val="003E486F"/>
    <w:rsid w:val="003E6154"/>
    <w:rsid w:val="003F4550"/>
    <w:rsid w:val="0040751E"/>
    <w:rsid w:val="00412B04"/>
    <w:rsid w:val="00413EC8"/>
    <w:rsid w:val="00416243"/>
    <w:rsid w:val="00424EC7"/>
    <w:rsid w:val="004324F3"/>
    <w:rsid w:val="0043346E"/>
    <w:rsid w:val="0046089E"/>
    <w:rsid w:val="00466204"/>
    <w:rsid w:val="0046620B"/>
    <w:rsid w:val="00471A3E"/>
    <w:rsid w:val="004769AC"/>
    <w:rsid w:val="004836C5"/>
    <w:rsid w:val="004854B7"/>
    <w:rsid w:val="00487829"/>
    <w:rsid w:val="00487CF9"/>
    <w:rsid w:val="004901E6"/>
    <w:rsid w:val="004922B2"/>
    <w:rsid w:val="00492330"/>
    <w:rsid w:val="00496AA4"/>
    <w:rsid w:val="004A3292"/>
    <w:rsid w:val="004B36EA"/>
    <w:rsid w:val="004E0D43"/>
    <w:rsid w:val="004E4EBA"/>
    <w:rsid w:val="004E66F5"/>
    <w:rsid w:val="004F4AF0"/>
    <w:rsid w:val="00503D3C"/>
    <w:rsid w:val="00510F00"/>
    <w:rsid w:val="00511BBC"/>
    <w:rsid w:val="00516BCB"/>
    <w:rsid w:val="00517703"/>
    <w:rsid w:val="005211FA"/>
    <w:rsid w:val="00524E44"/>
    <w:rsid w:val="00533C69"/>
    <w:rsid w:val="005745C9"/>
    <w:rsid w:val="00592DA3"/>
    <w:rsid w:val="00594E43"/>
    <w:rsid w:val="0059749F"/>
    <w:rsid w:val="005A124C"/>
    <w:rsid w:val="005C4F1E"/>
    <w:rsid w:val="005D49FE"/>
    <w:rsid w:val="005D7677"/>
    <w:rsid w:val="005E5E85"/>
    <w:rsid w:val="005F67D0"/>
    <w:rsid w:val="005F74AF"/>
    <w:rsid w:val="0063364B"/>
    <w:rsid w:val="00643D11"/>
    <w:rsid w:val="00664371"/>
    <w:rsid w:val="00666391"/>
    <w:rsid w:val="0066650A"/>
    <w:rsid w:val="00676BC8"/>
    <w:rsid w:val="00692832"/>
    <w:rsid w:val="006A16FE"/>
    <w:rsid w:val="006A17C7"/>
    <w:rsid w:val="006A4902"/>
    <w:rsid w:val="006A4DE6"/>
    <w:rsid w:val="006B40E2"/>
    <w:rsid w:val="006B7D51"/>
    <w:rsid w:val="006C6DAA"/>
    <w:rsid w:val="006D762E"/>
    <w:rsid w:val="006E02DC"/>
    <w:rsid w:val="006E12FB"/>
    <w:rsid w:val="006E6274"/>
    <w:rsid w:val="006E7FEA"/>
    <w:rsid w:val="00705154"/>
    <w:rsid w:val="00716D5C"/>
    <w:rsid w:val="00720B4C"/>
    <w:rsid w:val="00724F5D"/>
    <w:rsid w:val="007330E0"/>
    <w:rsid w:val="00735AEA"/>
    <w:rsid w:val="007405C3"/>
    <w:rsid w:val="00744F06"/>
    <w:rsid w:val="00745518"/>
    <w:rsid w:val="00747451"/>
    <w:rsid w:val="007517F1"/>
    <w:rsid w:val="007542C1"/>
    <w:rsid w:val="00764FBA"/>
    <w:rsid w:val="007818EF"/>
    <w:rsid w:val="00787237"/>
    <w:rsid w:val="007938ED"/>
    <w:rsid w:val="007C0CF9"/>
    <w:rsid w:val="007C70B2"/>
    <w:rsid w:val="007F6C0C"/>
    <w:rsid w:val="007F70D0"/>
    <w:rsid w:val="0080538F"/>
    <w:rsid w:val="0081064F"/>
    <w:rsid w:val="00817644"/>
    <w:rsid w:val="0082229A"/>
    <w:rsid w:val="0083077F"/>
    <w:rsid w:val="00853835"/>
    <w:rsid w:val="0086383F"/>
    <w:rsid w:val="008727BC"/>
    <w:rsid w:val="008848B1"/>
    <w:rsid w:val="008957AC"/>
    <w:rsid w:val="008969FA"/>
    <w:rsid w:val="008B4281"/>
    <w:rsid w:val="008C17B6"/>
    <w:rsid w:val="008C1BCC"/>
    <w:rsid w:val="008D2D67"/>
    <w:rsid w:val="008D71E8"/>
    <w:rsid w:val="008E5D71"/>
    <w:rsid w:val="008E7EBA"/>
    <w:rsid w:val="008F0666"/>
    <w:rsid w:val="0091081E"/>
    <w:rsid w:val="00917A6C"/>
    <w:rsid w:val="00930DEC"/>
    <w:rsid w:val="009363E1"/>
    <w:rsid w:val="00955249"/>
    <w:rsid w:val="00956495"/>
    <w:rsid w:val="00973C65"/>
    <w:rsid w:val="00980AA8"/>
    <w:rsid w:val="009810B8"/>
    <w:rsid w:val="00981331"/>
    <w:rsid w:val="00983986"/>
    <w:rsid w:val="00985A6C"/>
    <w:rsid w:val="00985DBD"/>
    <w:rsid w:val="009861A5"/>
    <w:rsid w:val="00986B65"/>
    <w:rsid w:val="00993C9F"/>
    <w:rsid w:val="009C2E18"/>
    <w:rsid w:val="009D0ECB"/>
    <w:rsid w:val="009D6603"/>
    <w:rsid w:val="009D743A"/>
    <w:rsid w:val="009F1DC2"/>
    <w:rsid w:val="00A002D9"/>
    <w:rsid w:val="00A07A0C"/>
    <w:rsid w:val="00A15576"/>
    <w:rsid w:val="00A369FA"/>
    <w:rsid w:val="00A40639"/>
    <w:rsid w:val="00A417A0"/>
    <w:rsid w:val="00A450C4"/>
    <w:rsid w:val="00A45DF4"/>
    <w:rsid w:val="00A470EF"/>
    <w:rsid w:val="00A71737"/>
    <w:rsid w:val="00A71A73"/>
    <w:rsid w:val="00A87460"/>
    <w:rsid w:val="00AA0D7F"/>
    <w:rsid w:val="00AB1564"/>
    <w:rsid w:val="00AB551D"/>
    <w:rsid w:val="00AC2E29"/>
    <w:rsid w:val="00AC44A6"/>
    <w:rsid w:val="00AD7B13"/>
    <w:rsid w:val="00AE2E8D"/>
    <w:rsid w:val="00B02CA5"/>
    <w:rsid w:val="00B14368"/>
    <w:rsid w:val="00B40656"/>
    <w:rsid w:val="00B45863"/>
    <w:rsid w:val="00B45A39"/>
    <w:rsid w:val="00B47B9F"/>
    <w:rsid w:val="00B50A3D"/>
    <w:rsid w:val="00B5190A"/>
    <w:rsid w:val="00B53F7B"/>
    <w:rsid w:val="00B557F3"/>
    <w:rsid w:val="00B55EA0"/>
    <w:rsid w:val="00B6485E"/>
    <w:rsid w:val="00B74558"/>
    <w:rsid w:val="00B75719"/>
    <w:rsid w:val="00B85935"/>
    <w:rsid w:val="00B946D7"/>
    <w:rsid w:val="00BB23A1"/>
    <w:rsid w:val="00BB7C54"/>
    <w:rsid w:val="00BD742F"/>
    <w:rsid w:val="00BE6A1C"/>
    <w:rsid w:val="00BF0327"/>
    <w:rsid w:val="00C03638"/>
    <w:rsid w:val="00C06363"/>
    <w:rsid w:val="00C22151"/>
    <w:rsid w:val="00C3512B"/>
    <w:rsid w:val="00C411B6"/>
    <w:rsid w:val="00C52AD9"/>
    <w:rsid w:val="00C618C1"/>
    <w:rsid w:val="00C7314C"/>
    <w:rsid w:val="00C75B2F"/>
    <w:rsid w:val="00C81A5D"/>
    <w:rsid w:val="00C8486F"/>
    <w:rsid w:val="00C86BD7"/>
    <w:rsid w:val="00C9101C"/>
    <w:rsid w:val="00C92A16"/>
    <w:rsid w:val="00CB7D18"/>
    <w:rsid w:val="00CC1CCF"/>
    <w:rsid w:val="00CC5BE3"/>
    <w:rsid w:val="00CD4CC9"/>
    <w:rsid w:val="00CE5E2B"/>
    <w:rsid w:val="00CF0B4A"/>
    <w:rsid w:val="00CF45DD"/>
    <w:rsid w:val="00CF7E93"/>
    <w:rsid w:val="00D24AB9"/>
    <w:rsid w:val="00D273AB"/>
    <w:rsid w:val="00D54848"/>
    <w:rsid w:val="00D70C59"/>
    <w:rsid w:val="00D74578"/>
    <w:rsid w:val="00D755F6"/>
    <w:rsid w:val="00D75649"/>
    <w:rsid w:val="00D83551"/>
    <w:rsid w:val="00D87B71"/>
    <w:rsid w:val="00D91A99"/>
    <w:rsid w:val="00DB7983"/>
    <w:rsid w:val="00DD01E1"/>
    <w:rsid w:val="00DD1016"/>
    <w:rsid w:val="00DD166E"/>
    <w:rsid w:val="00DD1DE2"/>
    <w:rsid w:val="00DE1285"/>
    <w:rsid w:val="00DE3157"/>
    <w:rsid w:val="00E1414F"/>
    <w:rsid w:val="00E16454"/>
    <w:rsid w:val="00E164C6"/>
    <w:rsid w:val="00E30170"/>
    <w:rsid w:val="00E31D4A"/>
    <w:rsid w:val="00E34816"/>
    <w:rsid w:val="00E408BB"/>
    <w:rsid w:val="00E624BC"/>
    <w:rsid w:val="00E6306F"/>
    <w:rsid w:val="00E667BA"/>
    <w:rsid w:val="00E91ECA"/>
    <w:rsid w:val="00EE1170"/>
    <w:rsid w:val="00EE3F38"/>
    <w:rsid w:val="00EF054A"/>
    <w:rsid w:val="00F0381C"/>
    <w:rsid w:val="00F107C5"/>
    <w:rsid w:val="00F22A84"/>
    <w:rsid w:val="00F24B5C"/>
    <w:rsid w:val="00F25422"/>
    <w:rsid w:val="00F42768"/>
    <w:rsid w:val="00F4377C"/>
    <w:rsid w:val="00F57AF8"/>
    <w:rsid w:val="00F63092"/>
    <w:rsid w:val="00F646F3"/>
    <w:rsid w:val="00F70300"/>
    <w:rsid w:val="00F75D89"/>
    <w:rsid w:val="00F822D8"/>
    <w:rsid w:val="00FA2245"/>
    <w:rsid w:val="00FB04BF"/>
    <w:rsid w:val="00FB45CD"/>
    <w:rsid w:val="00FB6F38"/>
    <w:rsid w:val="00FC709B"/>
    <w:rsid w:val="00FE3CB9"/>
    <w:rsid w:val="00FE7CFD"/>
    <w:rsid w:val="00FF343E"/>
    <w:rsid w:val="00FF60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D9ED"/>
  <w15:docId w15:val="{B764BFE9-F76E-4A1B-804F-751C8B53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73"/>
      <w:ind w:left="457" w:hanging="302"/>
      <w:outlineLvl w:val="0"/>
    </w:pPr>
    <w:rPr>
      <w:b/>
      <w:bCs/>
      <w:sz w:val="24"/>
      <w:szCs w:val="24"/>
    </w:rPr>
  </w:style>
  <w:style w:type="paragraph" w:styleId="Heading2">
    <w:name w:val="heading 2"/>
    <w:basedOn w:val="Normal"/>
    <w:uiPriority w:val="9"/>
    <w:unhideWhenUsed/>
    <w:qFormat/>
    <w:pPr>
      <w:spacing w:before="11"/>
      <w:ind w:left="20"/>
      <w:outlineLvl w:val="1"/>
    </w:pPr>
  </w:style>
  <w:style w:type="paragraph" w:styleId="Heading3">
    <w:name w:val="heading 3"/>
    <w:basedOn w:val="Normal"/>
    <w:next w:val="Normal"/>
    <w:link w:val="Heading3Char"/>
    <w:uiPriority w:val="9"/>
    <w:semiHidden/>
    <w:unhideWhenUsed/>
    <w:qFormat/>
    <w:rsid w:val="00BD74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55"/>
      <w:jc w:val="both"/>
    </w:pPr>
    <w:rPr>
      <w:sz w:val="20"/>
      <w:szCs w:val="20"/>
    </w:rPr>
  </w:style>
  <w:style w:type="paragraph" w:styleId="Title">
    <w:name w:val="Title"/>
    <w:basedOn w:val="Normal"/>
    <w:uiPriority w:val="10"/>
    <w:qFormat/>
    <w:pPr>
      <w:spacing w:before="103"/>
      <w:ind w:left="21" w:right="2"/>
      <w:jc w:val="center"/>
    </w:pPr>
    <w:rPr>
      <w:b/>
      <w:bCs/>
      <w:sz w:val="28"/>
      <w:szCs w:val="28"/>
    </w:rPr>
  </w:style>
  <w:style w:type="paragraph" w:styleId="ListParagraph">
    <w:name w:val="List Paragraph"/>
    <w:basedOn w:val="Normal"/>
    <w:uiPriority w:val="1"/>
    <w:qFormat/>
    <w:pPr>
      <w:spacing w:before="40"/>
      <w:ind w:left="51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C17B6"/>
    <w:pPr>
      <w:tabs>
        <w:tab w:val="center" w:pos="4513"/>
        <w:tab w:val="right" w:pos="9026"/>
      </w:tabs>
    </w:pPr>
  </w:style>
  <w:style w:type="character" w:customStyle="1" w:styleId="HeaderChar">
    <w:name w:val="Header Char"/>
    <w:basedOn w:val="DefaultParagraphFont"/>
    <w:link w:val="Header"/>
    <w:uiPriority w:val="99"/>
    <w:rsid w:val="008C17B6"/>
    <w:rPr>
      <w:rFonts w:ascii="Times New Roman" w:eastAsia="Times New Roman" w:hAnsi="Times New Roman" w:cs="Times New Roman"/>
    </w:rPr>
  </w:style>
  <w:style w:type="paragraph" w:styleId="Footer">
    <w:name w:val="footer"/>
    <w:basedOn w:val="Normal"/>
    <w:link w:val="FooterChar"/>
    <w:uiPriority w:val="99"/>
    <w:unhideWhenUsed/>
    <w:rsid w:val="008C17B6"/>
    <w:pPr>
      <w:tabs>
        <w:tab w:val="center" w:pos="4513"/>
        <w:tab w:val="right" w:pos="9026"/>
      </w:tabs>
    </w:pPr>
  </w:style>
  <w:style w:type="character" w:customStyle="1" w:styleId="FooterChar">
    <w:name w:val="Footer Char"/>
    <w:basedOn w:val="DefaultParagraphFont"/>
    <w:link w:val="Footer"/>
    <w:uiPriority w:val="99"/>
    <w:rsid w:val="008C17B6"/>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BD742F"/>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6C6DAA"/>
    <w:rPr>
      <w:rFonts w:ascii="Times New Roman" w:eastAsia="Times New Roman" w:hAnsi="Times New Roman" w:cs="Times New Roman"/>
      <w:sz w:val="20"/>
      <w:szCs w:val="20"/>
    </w:rPr>
  </w:style>
  <w:style w:type="paragraph" w:styleId="NormalWeb">
    <w:name w:val="Normal (Web)"/>
    <w:basedOn w:val="Normal"/>
    <w:uiPriority w:val="99"/>
    <w:semiHidden/>
    <w:unhideWhenUsed/>
    <w:rsid w:val="002E7C48"/>
    <w:pPr>
      <w:widowControl/>
      <w:autoSpaceDE/>
      <w:autoSpaceDN/>
      <w:spacing w:before="100" w:beforeAutospacing="1" w:after="100" w:afterAutospacing="1"/>
    </w:pPr>
    <w:rPr>
      <w:sz w:val="24"/>
      <w:szCs w:val="24"/>
      <w:lang w:val="en-IN" w:eastAsia="en-IN"/>
    </w:rPr>
  </w:style>
  <w:style w:type="paragraph" w:styleId="z-TopofForm">
    <w:name w:val="HTML Top of Form"/>
    <w:basedOn w:val="Normal"/>
    <w:next w:val="Normal"/>
    <w:link w:val="z-TopofFormChar"/>
    <w:hidden/>
    <w:uiPriority w:val="99"/>
    <w:semiHidden/>
    <w:unhideWhenUsed/>
    <w:rsid w:val="002E7C48"/>
    <w:pPr>
      <w:widowControl/>
      <w:pBdr>
        <w:bottom w:val="single" w:sz="6" w:space="1" w:color="auto"/>
      </w:pBdr>
      <w:autoSpaceDE/>
      <w:autoSpaceDN/>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2E7C48"/>
    <w:rPr>
      <w:rFonts w:ascii="Arial" w:eastAsia="Times New Roman" w:hAnsi="Arial" w:cs="Arial"/>
      <w:vanish/>
      <w:sz w:val="16"/>
      <w:szCs w:val="16"/>
      <w:lang w:val="en-IN" w:eastAsia="en-IN"/>
    </w:rPr>
  </w:style>
  <w:style w:type="character" w:customStyle="1" w:styleId="Heading1Char">
    <w:name w:val="Heading 1 Char"/>
    <w:basedOn w:val="DefaultParagraphFont"/>
    <w:link w:val="Heading1"/>
    <w:uiPriority w:val="9"/>
    <w:rsid w:val="00E164C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496AA4"/>
    <w:rPr>
      <w:color w:val="0000FF" w:themeColor="hyperlink"/>
      <w:u w:val="single"/>
    </w:rPr>
  </w:style>
  <w:style w:type="character" w:styleId="UnresolvedMention">
    <w:name w:val="Unresolved Mention"/>
    <w:basedOn w:val="DefaultParagraphFont"/>
    <w:uiPriority w:val="99"/>
    <w:semiHidden/>
    <w:unhideWhenUsed/>
    <w:rsid w:val="00496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26270">
      <w:bodyDiv w:val="1"/>
      <w:marLeft w:val="0"/>
      <w:marRight w:val="0"/>
      <w:marTop w:val="0"/>
      <w:marBottom w:val="0"/>
      <w:divBdr>
        <w:top w:val="none" w:sz="0" w:space="0" w:color="auto"/>
        <w:left w:val="none" w:sz="0" w:space="0" w:color="auto"/>
        <w:bottom w:val="none" w:sz="0" w:space="0" w:color="auto"/>
        <w:right w:val="none" w:sz="0" w:space="0" w:color="auto"/>
      </w:divBdr>
    </w:div>
    <w:div w:id="262959815">
      <w:bodyDiv w:val="1"/>
      <w:marLeft w:val="0"/>
      <w:marRight w:val="0"/>
      <w:marTop w:val="0"/>
      <w:marBottom w:val="0"/>
      <w:divBdr>
        <w:top w:val="none" w:sz="0" w:space="0" w:color="auto"/>
        <w:left w:val="none" w:sz="0" w:space="0" w:color="auto"/>
        <w:bottom w:val="none" w:sz="0" w:space="0" w:color="auto"/>
        <w:right w:val="none" w:sz="0" w:space="0" w:color="auto"/>
      </w:divBdr>
    </w:div>
    <w:div w:id="328363156">
      <w:bodyDiv w:val="1"/>
      <w:marLeft w:val="0"/>
      <w:marRight w:val="0"/>
      <w:marTop w:val="0"/>
      <w:marBottom w:val="0"/>
      <w:divBdr>
        <w:top w:val="none" w:sz="0" w:space="0" w:color="auto"/>
        <w:left w:val="none" w:sz="0" w:space="0" w:color="auto"/>
        <w:bottom w:val="none" w:sz="0" w:space="0" w:color="auto"/>
        <w:right w:val="none" w:sz="0" w:space="0" w:color="auto"/>
      </w:divBdr>
      <w:divsChild>
        <w:div w:id="1715501045">
          <w:marLeft w:val="0"/>
          <w:marRight w:val="0"/>
          <w:marTop w:val="0"/>
          <w:marBottom w:val="0"/>
          <w:divBdr>
            <w:top w:val="single" w:sz="2" w:space="0" w:color="E3E3E3"/>
            <w:left w:val="single" w:sz="2" w:space="0" w:color="E3E3E3"/>
            <w:bottom w:val="single" w:sz="2" w:space="0" w:color="E3E3E3"/>
            <w:right w:val="single" w:sz="2" w:space="0" w:color="E3E3E3"/>
          </w:divBdr>
          <w:divsChild>
            <w:div w:id="921766652">
              <w:marLeft w:val="0"/>
              <w:marRight w:val="0"/>
              <w:marTop w:val="0"/>
              <w:marBottom w:val="0"/>
              <w:divBdr>
                <w:top w:val="single" w:sz="2" w:space="0" w:color="E3E3E3"/>
                <w:left w:val="single" w:sz="2" w:space="0" w:color="E3E3E3"/>
                <w:bottom w:val="single" w:sz="2" w:space="0" w:color="E3E3E3"/>
                <w:right w:val="single" w:sz="2" w:space="0" w:color="E3E3E3"/>
              </w:divBdr>
              <w:divsChild>
                <w:div w:id="186333156">
                  <w:marLeft w:val="0"/>
                  <w:marRight w:val="0"/>
                  <w:marTop w:val="0"/>
                  <w:marBottom w:val="0"/>
                  <w:divBdr>
                    <w:top w:val="single" w:sz="2" w:space="0" w:color="E3E3E3"/>
                    <w:left w:val="single" w:sz="2" w:space="0" w:color="E3E3E3"/>
                    <w:bottom w:val="single" w:sz="2" w:space="0" w:color="E3E3E3"/>
                    <w:right w:val="single" w:sz="2" w:space="0" w:color="E3E3E3"/>
                  </w:divBdr>
                  <w:divsChild>
                    <w:div w:id="105929051">
                      <w:marLeft w:val="0"/>
                      <w:marRight w:val="0"/>
                      <w:marTop w:val="0"/>
                      <w:marBottom w:val="0"/>
                      <w:divBdr>
                        <w:top w:val="single" w:sz="2" w:space="0" w:color="E3E3E3"/>
                        <w:left w:val="single" w:sz="2" w:space="0" w:color="E3E3E3"/>
                        <w:bottom w:val="single" w:sz="2" w:space="0" w:color="E3E3E3"/>
                        <w:right w:val="single" w:sz="2" w:space="0" w:color="E3E3E3"/>
                      </w:divBdr>
                      <w:divsChild>
                        <w:div w:id="1460802792">
                          <w:marLeft w:val="0"/>
                          <w:marRight w:val="0"/>
                          <w:marTop w:val="0"/>
                          <w:marBottom w:val="0"/>
                          <w:divBdr>
                            <w:top w:val="single" w:sz="2" w:space="0" w:color="E3E3E3"/>
                            <w:left w:val="single" w:sz="2" w:space="0" w:color="E3E3E3"/>
                            <w:bottom w:val="single" w:sz="2" w:space="0" w:color="E3E3E3"/>
                            <w:right w:val="single" w:sz="2" w:space="0" w:color="E3E3E3"/>
                          </w:divBdr>
                          <w:divsChild>
                            <w:div w:id="604112535">
                              <w:marLeft w:val="0"/>
                              <w:marRight w:val="0"/>
                              <w:marTop w:val="100"/>
                              <w:marBottom w:val="100"/>
                              <w:divBdr>
                                <w:top w:val="single" w:sz="2" w:space="0" w:color="E3E3E3"/>
                                <w:left w:val="single" w:sz="2" w:space="0" w:color="E3E3E3"/>
                                <w:bottom w:val="single" w:sz="2" w:space="0" w:color="E3E3E3"/>
                                <w:right w:val="single" w:sz="2" w:space="0" w:color="E3E3E3"/>
                              </w:divBdr>
                              <w:divsChild>
                                <w:div w:id="123697008">
                                  <w:marLeft w:val="0"/>
                                  <w:marRight w:val="0"/>
                                  <w:marTop w:val="0"/>
                                  <w:marBottom w:val="0"/>
                                  <w:divBdr>
                                    <w:top w:val="single" w:sz="2" w:space="0" w:color="E3E3E3"/>
                                    <w:left w:val="single" w:sz="2" w:space="0" w:color="E3E3E3"/>
                                    <w:bottom w:val="single" w:sz="2" w:space="0" w:color="E3E3E3"/>
                                    <w:right w:val="single" w:sz="2" w:space="0" w:color="E3E3E3"/>
                                  </w:divBdr>
                                  <w:divsChild>
                                    <w:div w:id="1934507940">
                                      <w:marLeft w:val="0"/>
                                      <w:marRight w:val="0"/>
                                      <w:marTop w:val="0"/>
                                      <w:marBottom w:val="0"/>
                                      <w:divBdr>
                                        <w:top w:val="single" w:sz="2" w:space="0" w:color="E3E3E3"/>
                                        <w:left w:val="single" w:sz="2" w:space="0" w:color="E3E3E3"/>
                                        <w:bottom w:val="single" w:sz="2" w:space="0" w:color="E3E3E3"/>
                                        <w:right w:val="single" w:sz="2" w:space="0" w:color="E3E3E3"/>
                                      </w:divBdr>
                                      <w:divsChild>
                                        <w:div w:id="391467747">
                                          <w:marLeft w:val="0"/>
                                          <w:marRight w:val="0"/>
                                          <w:marTop w:val="0"/>
                                          <w:marBottom w:val="0"/>
                                          <w:divBdr>
                                            <w:top w:val="single" w:sz="2" w:space="0" w:color="E3E3E3"/>
                                            <w:left w:val="single" w:sz="2" w:space="0" w:color="E3E3E3"/>
                                            <w:bottom w:val="single" w:sz="2" w:space="0" w:color="E3E3E3"/>
                                            <w:right w:val="single" w:sz="2" w:space="0" w:color="E3E3E3"/>
                                          </w:divBdr>
                                          <w:divsChild>
                                            <w:div w:id="1549101137">
                                              <w:marLeft w:val="0"/>
                                              <w:marRight w:val="0"/>
                                              <w:marTop w:val="0"/>
                                              <w:marBottom w:val="0"/>
                                              <w:divBdr>
                                                <w:top w:val="single" w:sz="2" w:space="0" w:color="E3E3E3"/>
                                                <w:left w:val="single" w:sz="2" w:space="0" w:color="E3E3E3"/>
                                                <w:bottom w:val="single" w:sz="2" w:space="0" w:color="E3E3E3"/>
                                                <w:right w:val="single" w:sz="2" w:space="0" w:color="E3E3E3"/>
                                              </w:divBdr>
                                              <w:divsChild>
                                                <w:div w:id="1803380609">
                                                  <w:marLeft w:val="0"/>
                                                  <w:marRight w:val="0"/>
                                                  <w:marTop w:val="0"/>
                                                  <w:marBottom w:val="0"/>
                                                  <w:divBdr>
                                                    <w:top w:val="single" w:sz="2" w:space="0" w:color="E3E3E3"/>
                                                    <w:left w:val="single" w:sz="2" w:space="0" w:color="E3E3E3"/>
                                                    <w:bottom w:val="single" w:sz="2" w:space="0" w:color="E3E3E3"/>
                                                    <w:right w:val="single" w:sz="2" w:space="0" w:color="E3E3E3"/>
                                                  </w:divBdr>
                                                  <w:divsChild>
                                                    <w:div w:id="19824239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41197212">
          <w:marLeft w:val="0"/>
          <w:marRight w:val="0"/>
          <w:marTop w:val="0"/>
          <w:marBottom w:val="0"/>
          <w:divBdr>
            <w:top w:val="none" w:sz="0" w:space="0" w:color="auto"/>
            <w:left w:val="none" w:sz="0" w:space="0" w:color="auto"/>
            <w:bottom w:val="none" w:sz="0" w:space="0" w:color="auto"/>
            <w:right w:val="none" w:sz="0" w:space="0" w:color="auto"/>
          </w:divBdr>
        </w:div>
      </w:divsChild>
    </w:div>
    <w:div w:id="442072177">
      <w:bodyDiv w:val="1"/>
      <w:marLeft w:val="0"/>
      <w:marRight w:val="0"/>
      <w:marTop w:val="0"/>
      <w:marBottom w:val="0"/>
      <w:divBdr>
        <w:top w:val="none" w:sz="0" w:space="0" w:color="auto"/>
        <w:left w:val="none" w:sz="0" w:space="0" w:color="auto"/>
        <w:bottom w:val="none" w:sz="0" w:space="0" w:color="auto"/>
        <w:right w:val="none" w:sz="0" w:space="0" w:color="auto"/>
      </w:divBdr>
    </w:div>
    <w:div w:id="491071692">
      <w:bodyDiv w:val="1"/>
      <w:marLeft w:val="0"/>
      <w:marRight w:val="0"/>
      <w:marTop w:val="0"/>
      <w:marBottom w:val="0"/>
      <w:divBdr>
        <w:top w:val="none" w:sz="0" w:space="0" w:color="auto"/>
        <w:left w:val="none" w:sz="0" w:space="0" w:color="auto"/>
        <w:bottom w:val="none" w:sz="0" w:space="0" w:color="auto"/>
        <w:right w:val="none" w:sz="0" w:space="0" w:color="auto"/>
      </w:divBdr>
    </w:div>
    <w:div w:id="716702377">
      <w:bodyDiv w:val="1"/>
      <w:marLeft w:val="0"/>
      <w:marRight w:val="0"/>
      <w:marTop w:val="0"/>
      <w:marBottom w:val="0"/>
      <w:divBdr>
        <w:top w:val="none" w:sz="0" w:space="0" w:color="auto"/>
        <w:left w:val="none" w:sz="0" w:space="0" w:color="auto"/>
        <w:bottom w:val="none" w:sz="0" w:space="0" w:color="auto"/>
        <w:right w:val="none" w:sz="0" w:space="0" w:color="auto"/>
      </w:divBdr>
    </w:div>
    <w:div w:id="924190772">
      <w:bodyDiv w:val="1"/>
      <w:marLeft w:val="0"/>
      <w:marRight w:val="0"/>
      <w:marTop w:val="0"/>
      <w:marBottom w:val="0"/>
      <w:divBdr>
        <w:top w:val="none" w:sz="0" w:space="0" w:color="auto"/>
        <w:left w:val="none" w:sz="0" w:space="0" w:color="auto"/>
        <w:bottom w:val="none" w:sz="0" w:space="0" w:color="auto"/>
        <w:right w:val="none" w:sz="0" w:space="0" w:color="auto"/>
      </w:divBdr>
    </w:div>
    <w:div w:id="997420520">
      <w:bodyDiv w:val="1"/>
      <w:marLeft w:val="0"/>
      <w:marRight w:val="0"/>
      <w:marTop w:val="0"/>
      <w:marBottom w:val="0"/>
      <w:divBdr>
        <w:top w:val="none" w:sz="0" w:space="0" w:color="auto"/>
        <w:left w:val="none" w:sz="0" w:space="0" w:color="auto"/>
        <w:bottom w:val="none" w:sz="0" w:space="0" w:color="auto"/>
        <w:right w:val="none" w:sz="0" w:space="0" w:color="auto"/>
      </w:divBdr>
    </w:div>
    <w:div w:id="1238973842">
      <w:bodyDiv w:val="1"/>
      <w:marLeft w:val="0"/>
      <w:marRight w:val="0"/>
      <w:marTop w:val="0"/>
      <w:marBottom w:val="0"/>
      <w:divBdr>
        <w:top w:val="none" w:sz="0" w:space="0" w:color="auto"/>
        <w:left w:val="none" w:sz="0" w:space="0" w:color="auto"/>
        <w:bottom w:val="none" w:sz="0" w:space="0" w:color="auto"/>
        <w:right w:val="none" w:sz="0" w:space="0" w:color="auto"/>
      </w:divBdr>
    </w:div>
    <w:div w:id="1264802736">
      <w:bodyDiv w:val="1"/>
      <w:marLeft w:val="0"/>
      <w:marRight w:val="0"/>
      <w:marTop w:val="0"/>
      <w:marBottom w:val="0"/>
      <w:divBdr>
        <w:top w:val="none" w:sz="0" w:space="0" w:color="auto"/>
        <w:left w:val="none" w:sz="0" w:space="0" w:color="auto"/>
        <w:bottom w:val="none" w:sz="0" w:space="0" w:color="auto"/>
        <w:right w:val="none" w:sz="0" w:space="0" w:color="auto"/>
      </w:divBdr>
    </w:div>
    <w:div w:id="1355620396">
      <w:bodyDiv w:val="1"/>
      <w:marLeft w:val="0"/>
      <w:marRight w:val="0"/>
      <w:marTop w:val="0"/>
      <w:marBottom w:val="0"/>
      <w:divBdr>
        <w:top w:val="none" w:sz="0" w:space="0" w:color="auto"/>
        <w:left w:val="none" w:sz="0" w:space="0" w:color="auto"/>
        <w:bottom w:val="none" w:sz="0" w:space="0" w:color="auto"/>
        <w:right w:val="none" w:sz="0" w:space="0" w:color="auto"/>
      </w:divBdr>
      <w:divsChild>
        <w:div w:id="151874086">
          <w:marLeft w:val="0"/>
          <w:marRight w:val="0"/>
          <w:marTop w:val="0"/>
          <w:marBottom w:val="0"/>
          <w:divBdr>
            <w:top w:val="single" w:sz="2" w:space="0" w:color="E3E3E3"/>
            <w:left w:val="single" w:sz="2" w:space="0" w:color="E3E3E3"/>
            <w:bottom w:val="single" w:sz="2" w:space="0" w:color="E3E3E3"/>
            <w:right w:val="single" w:sz="2" w:space="0" w:color="E3E3E3"/>
          </w:divBdr>
          <w:divsChild>
            <w:div w:id="881869268">
              <w:marLeft w:val="0"/>
              <w:marRight w:val="0"/>
              <w:marTop w:val="0"/>
              <w:marBottom w:val="0"/>
              <w:divBdr>
                <w:top w:val="single" w:sz="2" w:space="0" w:color="E3E3E3"/>
                <w:left w:val="single" w:sz="2" w:space="0" w:color="E3E3E3"/>
                <w:bottom w:val="single" w:sz="2" w:space="0" w:color="E3E3E3"/>
                <w:right w:val="single" w:sz="2" w:space="0" w:color="E3E3E3"/>
              </w:divBdr>
              <w:divsChild>
                <w:div w:id="1471630656">
                  <w:marLeft w:val="0"/>
                  <w:marRight w:val="0"/>
                  <w:marTop w:val="0"/>
                  <w:marBottom w:val="0"/>
                  <w:divBdr>
                    <w:top w:val="single" w:sz="2" w:space="0" w:color="E3E3E3"/>
                    <w:left w:val="single" w:sz="2" w:space="0" w:color="E3E3E3"/>
                    <w:bottom w:val="single" w:sz="2" w:space="0" w:color="E3E3E3"/>
                    <w:right w:val="single" w:sz="2" w:space="0" w:color="E3E3E3"/>
                  </w:divBdr>
                  <w:divsChild>
                    <w:div w:id="1725253152">
                      <w:marLeft w:val="0"/>
                      <w:marRight w:val="0"/>
                      <w:marTop w:val="0"/>
                      <w:marBottom w:val="0"/>
                      <w:divBdr>
                        <w:top w:val="single" w:sz="2" w:space="0" w:color="E3E3E3"/>
                        <w:left w:val="single" w:sz="2" w:space="0" w:color="E3E3E3"/>
                        <w:bottom w:val="single" w:sz="2" w:space="0" w:color="E3E3E3"/>
                        <w:right w:val="single" w:sz="2" w:space="0" w:color="E3E3E3"/>
                      </w:divBdr>
                      <w:divsChild>
                        <w:div w:id="1081216380">
                          <w:marLeft w:val="0"/>
                          <w:marRight w:val="0"/>
                          <w:marTop w:val="0"/>
                          <w:marBottom w:val="0"/>
                          <w:divBdr>
                            <w:top w:val="single" w:sz="2" w:space="0" w:color="E3E3E3"/>
                            <w:left w:val="single" w:sz="2" w:space="0" w:color="E3E3E3"/>
                            <w:bottom w:val="single" w:sz="2" w:space="0" w:color="E3E3E3"/>
                            <w:right w:val="single" w:sz="2" w:space="0" w:color="E3E3E3"/>
                          </w:divBdr>
                          <w:divsChild>
                            <w:div w:id="227956427">
                              <w:marLeft w:val="0"/>
                              <w:marRight w:val="0"/>
                              <w:marTop w:val="100"/>
                              <w:marBottom w:val="100"/>
                              <w:divBdr>
                                <w:top w:val="single" w:sz="2" w:space="0" w:color="E3E3E3"/>
                                <w:left w:val="single" w:sz="2" w:space="0" w:color="E3E3E3"/>
                                <w:bottom w:val="single" w:sz="2" w:space="0" w:color="E3E3E3"/>
                                <w:right w:val="single" w:sz="2" w:space="0" w:color="E3E3E3"/>
                              </w:divBdr>
                              <w:divsChild>
                                <w:div w:id="939679798">
                                  <w:marLeft w:val="0"/>
                                  <w:marRight w:val="0"/>
                                  <w:marTop w:val="0"/>
                                  <w:marBottom w:val="0"/>
                                  <w:divBdr>
                                    <w:top w:val="single" w:sz="2" w:space="0" w:color="E3E3E3"/>
                                    <w:left w:val="single" w:sz="2" w:space="0" w:color="E3E3E3"/>
                                    <w:bottom w:val="single" w:sz="2" w:space="0" w:color="E3E3E3"/>
                                    <w:right w:val="single" w:sz="2" w:space="0" w:color="E3E3E3"/>
                                  </w:divBdr>
                                  <w:divsChild>
                                    <w:div w:id="18747204">
                                      <w:marLeft w:val="0"/>
                                      <w:marRight w:val="0"/>
                                      <w:marTop w:val="0"/>
                                      <w:marBottom w:val="0"/>
                                      <w:divBdr>
                                        <w:top w:val="single" w:sz="2" w:space="0" w:color="E3E3E3"/>
                                        <w:left w:val="single" w:sz="2" w:space="0" w:color="E3E3E3"/>
                                        <w:bottom w:val="single" w:sz="2" w:space="0" w:color="E3E3E3"/>
                                        <w:right w:val="single" w:sz="2" w:space="0" w:color="E3E3E3"/>
                                      </w:divBdr>
                                      <w:divsChild>
                                        <w:div w:id="590044253">
                                          <w:marLeft w:val="0"/>
                                          <w:marRight w:val="0"/>
                                          <w:marTop w:val="0"/>
                                          <w:marBottom w:val="0"/>
                                          <w:divBdr>
                                            <w:top w:val="single" w:sz="2" w:space="0" w:color="E3E3E3"/>
                                            <w:left w:val="single" w:sz="2" w:space="0" w:color="E3E3E3"/>
                                            <w:bottom w:val="single" w:sz="2" w:space="0" w:color="E3E3E3"/>
                                            <w:right w:val="single" w:sz="2" w:space="0" w:color="E3E3E3"/>
                                          </w:divBdr>
                                          <w:divsChild>
                                            <w:div w:id="561870837">
                                              <w:marLeft w:val="0"/>
                                              <w:marRight w:val="0"/>
                                              <w:marTop w:val="0"/>
                                              <w:marBottom w:val="0"/>
                                              <w:divBdr>
                                                <w:top w:val="single" w:sz="2" w:space="0" w:color="E3E3E3"/>
                                                <w:left w:val="single" w:sz="2" w:space="0" w:color="E3E3E3"/>
                                                <w:bottom w:val="single" w:sz="2" w:space="0" w:color="E3E3E3"/>
                                                <w:right w:val="single" w:sz="2" w:space="0" w:color="E3E3E3"/>
                                              </w:divBdr>
                                              <w:divsChild>
                                                <w:div w:id="38283318">
                                                  <w:marLeft w:val="0"/>
                                                  <w:marRight w:val="0"/>
                                                  <w:marTop w:val="0"/>
                                                  <w:marBottom w:val="0"/>
                                                  <w:divBdr>
                                                    <w:top w:val="single" w:sz="2" w:space="0" w:color="E3E3E3"/>
                                                    <w:left w:val="single" w:sz="2" w:space="0" w:color="E3E3E3"/>
                                                    <w:bottom w:val="single" w:sz="2" w:space="0" w:color="E3E3E3"/>
                                                    <w:right w:val="single" w:sz="2" w:space="0" w:color="E3E3E3"/>
                                                  </w:divBdr>
                                                  <w:divsChild>
                                                    <w:div w:id="1883983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98219039">
          <w:marLeft w:val="0"/>
          <w:marRight w:val="0"/>
          <w:marTop w:val="0"/>
          <w:marBottom w:val="0"/>
          <w:divBdr>
            <w:top w:val="none" w:sz="0" w:space="0" w:color="auto"/>
            <w:left w:val="none" w:sz="0" w:space="0" w:color="auto"/>
            <w:bottom w:val="none" w:sz="0" w:space="0" w:color="auto"/>
            <w:right w:val="none" w:sz="0" w:space="0" w:color="auto"/>
          </w:divBdr>
        </w:div>
      </w:divsChild>
    </w:div>
    <w:div w:id="1392340578">
      <w:bodyDiv w:val="1"/>
      <w:marLeft w:val="0"/>
      <w:marRight w:val="0"/>
      <w:marTop w:val="0"/>
      <w:marBottom w:val="0"/>
      <w:divBdr>
        <w:top w:val="none" w:sz="0" w:space="0" w:color="auto"/>
        <w:left w:val="none" w:sz="0" w:space="0" w:color="auto"/>
        <w:bottom w:val="none" w:sz="0" w:space="0" w:color="auto"/>
        <w:right w:val="none" w:sz="0" w:space="0" w:color="auto"/>
      </w:divBdr>
    </w:div>
    <w:div w:id="1436487397">
      <w:bodyDiv w:val="1"/>
      <w:marLeft w:val="0"/>
      <w:marRight w:val="0"/>
      <w:marTop w:val="0"/>
      <w:marBottom w:val="0"/>
      <w:divBdr>
        <w:top w:val="none" w:sz="0" w:space="0" w:color="auto"/>
        <w:left w:val="none" w:sz="0" w:space="0" w:color="auto"/>
        <w:bottom w:val="none" w:sz="0" w:space="0" w:color="auto"/>
        <w:right w:val="none" w:sz="0" w:space="0" w:color="auto"/>
      </w:divBdr>
    </w:div>
    <w:div w:id="1458254518">
      <w:bodyDiv w:val="1"/>
      <w:marLeft w:val="0"/>
      <w:marRight w:val="0"/>
      <w:marTop w:val="0"/>
      <w:marBottom w:val="0"/>
      <w:divBdr>
        <w:top w:val="none" w:sz="0" w:space="0" w:color="auto"/>
        <w:left w:val="none" w:sz="0" w:space="0" w:color="auto"/>
        <w:bottom w:val="none" w:sz="0" w:space="0" w:color="auto"/>
        <w:right w:val="none" w:sz="0" w:space="0" w:color="auto"/>
      </w:divBdr>
    </w:div>
    <w:div w:id="1489399987">
      <w:bodyDiv w:val="1"/>
      <w:marLeft w:val="0"/>
      <w:marRight w:val="0"/>
      <w:marTop w:val="0"/>
      <w:marBottom w:val="0"/>
      <w:divBdr>
        <w:top w:val="none" w:sz="0" w:space="0" w:color="auto"/>
        <w:left w:val="none" w:sz="0" w:space="0" w:color="auto"/>
        <w:bottom w:val="none" w:sz="0" w:space="0" w:color="auto"/>
        <w:right w:val="none" w:sz="0" w:space="0" w:color="auto"/>
      </w:divBdr>
    </w:div>
    <w:div w:id="1594583540">
      <w:bodyDiv w:val="1"/>
      <w:marLeft w:val="0"/>
      <w:marRight w:val="0"/>
      <w:marTop w:val="0"/>
      <w:marBottom w:val="0"/>
      <w:divBdr>
        <w:top w:val="none" w:sz="0" w:space="0" w:color="auto"/>
        <w:left w:val="none" w:sz="0" w:space="0" w:color="auto"/>
        <w:bottom w:val="none" w:sz="0" w:space="0" w:color="auto"/>
        <w:right w:val="none" w:sz="0" w:space="0" w:color="auto"/>
      </w:divBdr>
    </w:div>
    <w:div w:id="1684865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13</Pages>
  <Words>5702</Words>
  <Characters>32504</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Refaz Rehman</cp:lastModifiedBy>
  <cp:revision>302</cp:revision>
  <dcterms:created xsi:type="dcterms:W3CDTF">2024-03-16T12:12:00Z</dcterms:created>
  <dcterms:modified xsi:type="dcterms:W3CDTF">2024-11-15T14:37:00Z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2016</vt:lpwstr>
  </property>
  <property fmtid="{D5CDD505-2E9C-101B-9397-08002B2CF9AE}" pid="4" name="LastSaved">
    <vt:filetime>2024-03-16T00:00:00Z</vt:filetime>
  </property>
  <property fmtid="{D5CDD505-2E9C-101B-9397-08002B2CF9AE}" pid="5" name="Producer">
    <vt:lpwstr>Microsoft® Word 2016</vt:lpwstr>
  </property>
</Properties>
</file>