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49DE9" w14:textId="5477B2E4" w:rsidR="00A2763F" w:rsidRPr="00BB1D10" w:rsidRDefault="003D7415">
      <w:pPr>
        <w:spacing w:after="0" w:line="259" w:lineRule="auto"/>
        <w:ind w:left="0" w:right="128" w:firstLine="0"/>
        <w:jc w:val="center"/>
      </w:pPr>
      <w:r w:rsidRPr="00AB5B3E">
        <w:rPr>
          <w:rFonts w:eastAsia="Calibri"/>
          <w:noProof/>
        </w:rPr>
        <mc:AlternateContent>
          <mc:Choice Requires="wpg">
            <w:drawing>
              <wp:anchor distT="0" distB="0" distL="114300" distR="114300" simplePos="0" relativeHeight="251658240" behindDoc="1" locked="0" layoutInCell="1" allowOverlap="1" wp14:anchorId="46C9C46F" wp14:editId="7E19B0F4">
                <wp:simplePos x="0" y="0"/>
                <wp:positionH relativeFrom="page">
                  <wp:posOffset>320040</wp:posOffset>
                </wp:positionH>
                <wp:positionV relativeFrom="paragraph">
                  <wp:posOffset>-585216</wp:posOffset>
                </wp:positionV>
                <wp:extent cx="6819900" cy="10699496"/>
                <wp:effectExtent l="0" t="0" r="0" b="6985"/>
                <wp:wrapNone/>
                <wp:docPr id="15860" name="Group 15860"/>
                <wp:cNvGraphicFramePr/>
                <a:graphic xmlns:a="http://schemas.openxmlformats.org/drawingml/2006/main">
                  <a:graphicData uri="http://schemas.microsoft.com/office/word/2010/wordprocessingGroup">
                    <wpg:wgp>
                      <wpg:cNvGrpSpPr/>
                      <wpg:grpSpPr>
                        <a:xfrm>
                          <a:off x="0" y="0"/>
                          <a:ext cx="6819900" cy="10699496"/>
                          <a:chOff x="0" y="0"/>
                          <a:chExt cx="6967220" cy="10091928"/>
                        </a:xfrm>
                      </wpg:grpSpPr>
                      <wps:wsp>
                        <wps:cNvPr id="6" name="Shape 6"/>
                        <wps:cNvSpPr/>
                        <wps:spPr>
                          <a:xfrm>
                            <a:off x="0" y="2083308"/>
                            <a:ext cx="6946392" cy="6097"/>
                          </a:xfrm>
                          <a:custGeom>
                            <a:avLst/>
                            <a:gdLst/>
                            <a:ahLst/>
                            <a:cxnLst/>
                            <a:rect l="0" t="0" r="0" b="0"/>
                            <a:pathLst>
                              <a:path w="6946392" h="6097">
                                <a:moveTo>
                                  <a:pt x="0" y="6097"/>
                                </a:moveTo>
                                <a:lnTo>
                                  <a:pt x="6946392" y="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 name="Shape 8"/>
                        <wps:cNvSpPr/>
                        <wps:spPr>
                          <a:xfrm>
                            <a:off x="6096" y="0"/>
                            <a:ext cx="6961124" cy="10073640"/>
                          </a:xfrm>
                          <a:custGeom>
                            <a:avLst/>
                            <a:gdLst/>
                            <a:ahLst/>
                            <a:cxnLst/>
                            <a:rect l="0" t="0" r="0" b="0"/>
                            <a:pathLst>
                              <a:path w="6961124" h="10073640">
                                <a:moveTo>
                                  <a:pt x="0" y="0"/>
                                </a:moveTo>
                                <a:lnTo>
                                  <a:pt x="6961124" y="0"/>
                                </a:lnTo>
                                <a:lnTo>
                                  <a:pt x="6961124" y="18288"/>
                                </a:lnTo>
                                <a:lnTo>
                                  <a:pt x="6955028" y="18288"/>
                                </a:lnTo>
                                <a:lnTo>
                                  <a:pt x="6955028" y="6096"/>
                                </a:lnTo>
                                <a:lnTo>
                                  <a:pt x="6096" y="6096"/>
                                </a:lnTo>
                                <a:lnTo>
                                  <a:pt x="6096" y="10073640"/>
                                </a:lnTo>
                                <a:lnTo>
                                  <a:pt x="0" y="1007364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5" name="Shape 15"/>
                        <wps:cNvSpPr/>
                        <wps:spPr>
                          <a:xfrm>
                            <a:off x="6096" y="10073640"/>
                            <a:ext cx="6961124" cy="18288"/>
                          </a:xfrm>
                          <a:custGeom>
                            <a:avLst/>
                            <a:gdLst/>
                            <a:ahLst/>
                            <a:cxnLst/>
                            <a:rect l="0" t="0" r="0" b="0"/>
                            <a:pathLst>
                              <a:path w="6961124" h="18288">
                                <a:moveTo>
                                  <a:pt x="0" y="0"/>
                                </a:moveTo>
                                <a:lnTo>
                                  <a:pt x="6096" y="0"/>
                                </a:lnTo>
                                <a:lnTo>
                                  <a:pt x="6096" y="12205"/>
                                </a:lnTo>
                                <a:lnTo>
                                  <a:pt x="6955028" y="12205"/>
                                </a:lnTo>
                                <a:lnTo>
                                  <a:pt x="6955028" y="0"/>
                                </a:lnTo>
                                <a:lnTo>
                                  <a:pt x="6961124" y="0"/>
                                </a:lnTo>
                                <a:lnTo>
                                  <a:pt x="6961124" y="18288"/>
                                </a:lnTo>
                                <a:lnTo>
                                  <a:pt x="0" y="18288"/>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C3A8B3A" id="Group 15860" o:spid="_x0000_s1026" style="position:absolute;margin-left:25.2pt;margin-top:-46.1pt;width:537pt;height:842.5pt;z-index:-251658240;mso-position-horizontal-relative:page;mso-width-relative:margin;mso-height-relative:margin" coordsize="69672,100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">
                <v:shape id="Shape 6" o:spid="_x0000_s1027" style="position:absolute;top:20833;width:69463;height:61;visibility:visible;mso-wrap-style:square;v-text-anchor:top" coordsize="6946392,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" path="m,6097l6946392,e" filled="f" strokeweight=".72pt">
                  <v:path arrowok="t" textboxrect="0,0,6946392,6097"/>
                </v:shape>
                <v:shape id="Shape 8" o:spid="_x0000_s1028" style="position:absolute;left:60;width:69612;height:100736;visibility:visible;mso-wrap-style:square;v-text-anchor:top" coordsize="6961124,1007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" path="m,l6961124,r,18288l6955028,18288r,-12192l6096,6096r,10067544l,10073640,,xe" fillcolor="black" stroked="f" strokeweight="0">
                  <v:path arrowok="t" textboxrect="0,0,6961124,10073640"/>
                </v:shape>
                <v:shape id="Shape 15" o:spid="_x0000_s1029" style="position:absolute;left:60;top:100736;width:69612;height:183;visibility:visible;mso-wrap-style:square;v-text-anchor:top" coordsize="696112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" path="m,l6096,r,12205l6955028,12205r,-12205l6961124,r,18288l,18288,,xe" fillcolor="black" stroked="f" strokeweight="0">
                  <v:path arrowok="t" textboxrect="0,0,6961124,18288"/>
                </v:shape>
                <w10:wrap anchorx="page"/>
              </v:group>
            </w:pict>
          </mc:Fallback>
        </mc:AlternateContent>
      </w:r>
      <w:r w:rsidR="00000000" w:rsidRPr="00BB1D10">
        <w:rPr>
          <w:rFonts w:eastAsia="Cambria"/>
          <w:b/>
          <w:sz w:val="40"/>
        </w:rPr>
        <w:t>Survey Paper</w:t>
      </w:r>
      <w:r w:rsidR="00000000" w:rsidRPr="00BB1D10">
        <w:rPr>
          <w:rFonts w:eastAsia="Calibri"/>
          <w:b/>
          <w:sz w:val="40"/>
        </w:rPr>
        <w:t xml:space="preserve">: </w:t>
      </w:r>
      <w:r w:rsidR="00BB1D10" w:rsidRPr="00BB1D10">
        <w:rPr>
          <w:rFonts w:eastAsia="Calibri"/>
          <w:b/>
          <w:sz w:val="40"/>
        </w:rPr>
        <w:t>Cryptocurrency using python and Binance API</w:t>
      </w:r>
      <w:r w:rsidR="00000000" w:rsidRPr="00BB1D10">
        <w:rPr>
          <w:rFonts w:eastAsia="Calibri"/>
          <w:b/>
          <w:sz w:val="36"/>
        </w:rPr>
        <w:t xml:space="preserve"> </w:t>
      </w:r>
    </w:p>
    <w:p w14:paraId="08BAD2A9" w14:textId="30374C52" w:rsidR="00A2763F" w:rsidRDefault="00000000">
      <w:pPr>
        <w:spacing w:after="0" w:line="259" w:lineRule="auto"/>
        <w:ind w:left="0" w:right="0" w:firstLine="0"/>
        <w:jc w:val="left"/>
        <w:rPr>
          <w:rFonts w:eastAsia="Calibri"/>
          <w:b/>
          <w:sz w:val="36"/>
        </w:rPr>
      </w:pPr>
      <w:r w:rsidRPr="00BB1D10">
        <w:rPr>
          <w:rFonts w:eastAsia="Calibri"/>
          <w:b/>
          <w:sz w:val="36"/>
        </w:rPr>
        <w:t xml:space="preserve"> </w:t>
      </w:r>
    </w:p>
    <w:p w14:paraId="02304DCD" w14:textId="625DD80B" w:rsidR="00A2763F" w:rsidRPr="00BB1D10" w:rsidRDefault="0091766D" w:rsidP="0091766D">
      <w:pPr>
        <w:spacing w:after="53" w:line="259" w:lineRule="auto"/>
        <w:ind w:left="0" w:right="0" w:firstLine="0"/>
        <w:rPr>
          <w:rFonts w:eastAsia="Cambria"/>
        </w:rPr>
      </w:pPr>
      <w:r>
        <w:t xml:space="preserve">     </w:t>
      </w:r>
      <w:r w:rsidR="00000000" w:rsidRPr="00BB1D10">
        <w:rPr>
          <w:rFonts w:eastAsia="Cambria"/>
        </w:rPr>
        <w:t>Sakshi</w:t>
      </w:r>
      <w:r w:rsidR="00BB1D10" w:rsidRPr="00BB1D10">
        <w:rPr>
          <w:rFonts w:eastAsia="Cambria"/>
        </w:rPr>
        <w:t xml:space="preserve"> Santosh </w:t>
      </w:r>
      <w:proofErr w:type="spellStart"/>
      <w:proofErr w:type="gramStart"/>
      <w:r w:rsidR="00BB1D10" w:rsidRPr="00BB1D10">
        <w:rPr>
          <w:rFonts w:eastAsia="Cambria"/>
        </w:rPr>
        <w:t>Khomane</w:t>
      </w:r>
      <w:proofErr w:type="spellEnd"/>
      <w:r w:rsidR="00BB1D10" w:rsidRPr="00BB1D10">
        <w:rPr>
          <w:rFonts w:eastAsia="Cambria"/>
        </w:rPr>
        <w:t xml:space="preserve"> </w:t>
      </w:r>
      <w:r w:rsidR="00000000" w:rsidRPr="00BB1D10">
        <w:rPr>
          <w:rFonts w:eastAsia="Cambria"/>
        </w:rPr>
        <w:t>,</w:t>
      </w:r>
      <w:proofErr w:type="gramEnd"/>
      <w:r w:rsidR="00000000" w:rsidRPr="00BB1D10">
        <w:rPr>
          <w:rFonts w:eastAsia="Cambria"/>
        </w:rPr>
        <w:t xml:space="preserve"> </w:t>
      </w:r>
      <w:r w:rsidR="00BB1D10" w:rsidRPr="00BB1D10">
        <w:rPr>
          <w:rFonts w:eastAsia="Cambria"/>
        </w:rPr>
        <w:t xml:space="preserve">Payal Balaji Satpute </w:t>
      </w:r>
      <w:r w:rsidR="00000000" w:rsidRPr="00BB1D10">
        <w:rPr>
          <w:rFonts w:eastAsia="Cambria"/>
        </w:rPr>
        <w:t xml:space="preserve">, </w:t>
      </w:r>
      <w:r w:rsidR="00BB1D10" w:rsidRPr="00BB1D10">
        <w:rPr>
          <w:rFonts w:eastAsia="Cambria"/>
        </w:rPr>
        <w:t>Sakshi Santosh Walunjkar  , Shravani Suhas Raut,</w:t>
      </w:r>
    </w:p>
    <w:p w14:paraId="0C13B04C" w14:textId="4A2A7395" w:rsidR="00BB1D10" w:rsidRPr="00BB1D10" w:rsidRDefault="00B55757" w:rsidP="00B55757">
      <w:pPr>
        <w:spacing w:after="53" w:line="259" w:lineRule="auto"/>
        <w:ind w:right="0"/>
        <w:rPr>
          <w:rFonts w:eastAsia="Cambria"/>
        </w:rPr>
      </w:pPr>
      <w:r>
        <w:rPr>
          <w:rFonts w:eastAsia="Cambria"/>
        </w:rPr>
        <w:t xml:space="preserve">     </w:t>
      </w:r>
      <w:r w:rsidR="00BB1D10" w:rsidRPr="00BB1D10">
        <w:rPr>
          <w:rFonts w:eastAsia="Cambria"/>
        </w:rPr>
        <w:t>Shraddha Sanjay Gaikwad.</w:t>
      </w:r>
      <w:r w:rsidR="00BB1D10" w:rsidRPr="00BB1D10">
        <w:t xml:space="preserve"> </w:t>
      </w:r>
      <w:r w:rsidR="00BB1D10" w:rsidRPr="00BB1D10">
        <w:rPr>
          <w:rFonts w:eastAsia="Cambria"/>
        </w:rPr>
        <w:t xml:space="preserve">Student </w:t>
      </w:r>
      <w:proofErr w:type="gramStart"/>
      <w:r w:rsidR="00BB1D10" w:rsidRPr="00BB1D10">
        <w:rPr>
          <w:rFonts w:eastAsia="Cambria"/>
        </w:rPr>
        <w:t>of</w:t>
      </w:r>
      <w:r w:rsidR="003D7415">
        <w:rPr>
          <w:rFonts w:eastAsia="Cambria"/>
        </w:rPr>
        <w:t xml:space="preserve"> </w:t>
      </w:r>
      <w:r w:rsidR="00BB1D10" w:rsidRPr="00BB1D10">
        <w:rPr>
          <w:rFonts w:eastAsia="Cambria"/>
        </w:rPr>
        <w:t xml:space="preserve"> Zeal</w:t>
      </w:r>
      <w:proofErr w:type="gramEnd"/>
      <w:r w:rsidR="00BB1D10" w:rsidRPr="00BB1D10">
        <w:rPr>
          <w:rFonts w:eastAsia="Cambria"/>
        </w:rPr>
        <w:t xml:space="preserve"> Polytechnic, Computer Engineering, under the guidance</w:t>
      </w:r>
    </w:p>
    <w:p w14:paraId="4192B973" w14:textId="08EF7AA0" w:rsidR="00A2763F" w:rsidRDefault="00B55757" w:rsidP="00B55757">
      <w:pPr>
        <w:spacing w:after="0" w:line="259" w:lineRule="auto"/>
        <w:ind w:right="673"/>
        <w:rPr>
          <w:rFonts w:eastAsia="Cambria"/>
        </w:rPr>
      </w:pPr>
      <w:r>
        <w:rPr>
          <w:rFonts w:eastAsia="Cambria"/>
        </w:rPr>
        <w:t xml:space="preserve">     </w:t>
      </w:r>
      <w:r w:rsidR="00000000" w:rsidRPr="00BB1D10">
        <w:rPr>
          <w:rFonts w:eastAsia="Cambria"/>
        </w:rPr>
        <w:t xml:space="preserve">Prof. </w:t>
      </w:r>
      <w:r w:rsidR="00BB1D10" w:rsidRPr="00BB1D10">
        <w:rPr>
          <w:rFonts w:eastAsia="Cambria"/>
        </w:rPr>
        <w:t>Bhargavi Gorde</w:t>
      </w:r>
      <w:r w:rsidR="00473E5F">
        <w:rPr>
          <w:rFonts w:eastAsia="Cambria"/>
        </w:rPr>
        <w:t xml:space="preserve"> department of Computer Engineering</w:t>
      </w:r>
      <w:r w:rsidR="003D7415">
        <w:rPr>
          <w:rFonts w:eastAsia="Cambria"/>
        </w:rPr>
        <w:t>, zeal polytechnic,</w:t>
      </w:r>
    </w:p>
    <w:p w14:paraId="37BC7D69" w14:textId="431D6783" w:rsidR="003D7415" w:rsidRDefault="003D7415" w:rsidP="00BB1D10">
      <w:pPr>
        <w:spacing w:after="0" w:line="259" w:lineRule="auto"/>
        <w:ind w:left="0" w:right="673" w:firstLine="612"/>
        <w:rPr>
          <w:rFonts w:eastAsia="Cambria"/>
        </w:rPr>
      </w:pPr>
      <w:r>
        <w:rPr>
          <w:rFonts w:eastAsia="Cambria"/>
        </w:rPr>
        <w:t xml:space="preserve">                      </w:t>
      </w:r>
      <w:r>
        <w:rPr>
          <w:rFonts w:eastAsia="Cambria"/>
        </w:rPr>
        <w:tab/>
      </w:r>
      <w:r>
        <w:rPr>
          <w:rFonts w:eastAsia="Cambria"/>
        </w:rPr>
        <w:tab/>
        <w:t>Pune, Maharashtra, India</w:t>
      </w:r>
    </w:p>
    <w:p w14:paraId="29E58C94" w14:textId="77777777" w:rsidR="00473E5F" w:rsidRPr="00BB1D10" w:rsidRDefault="00473E5F" w:rsidP="00BB1D10">
      <w:pPr>
        <w:spacing w:after="0" w:line="259" w:lineRule="auto"/>
        <w:ind w:left="0" w:right="673" w:firstLine="612"/>
      </w:pPr>
    </w:p>
    <w:p w14:paraId="1A4C85F1" w14:textId="209C4AD6" w:rsidR="00A2763F" w:rsidRPr="00F92989" w:rsidRDefault="00000000" w:rsidP="00F92989">
      <w:pPr>
        <w:spacing w:after="0" w:line="259" w:lineRule="auto"/>
        <w:ind w:left="0" w:right="0" w:firstLine="0"/>
      </w:pPr>
      <w:r w:rsidRPr="00BB1D10">
        <w:rPr>
          <w:rFonts w:eastAsia="Cambria"/>
        </w:rPr>
        <w:t xml:space="preserve"> </w:t>
      </w:r>
      <w:r w:rsidR="00473E5F">
        <w:rPr>
          <w:rFonts w:eastAsia="Cambria"/>
        </w:rPr>
        <w:t xml:space="preserve">         </w:t>
      </w:r>
    </w:p>
    <w:p w14:paraId="04BB3523" w14:textId="77777777" w:rsidR="00A2763F" w:rsidRDefault="00000000">
      <w:pPr>
        <w:spacing w:after="41" w:line="259" w:lineRule="auto"/>
        <w:ind w:left="0" w:right="0" w:firstLine="0"/>
        <w:jc w:val="left"/>
      </w:pPr>
      <w:r>
        <w:rPr>
          <w:rFonts w:ascii="Cambria" w:eastAsia="Cambria" w:hAnsi="Cambria" w:cs="Cambria"/>
        </w:rPr>
        <w:t xml:space="preserve"> </w:t>
      </w:r>
    </w:p>
    <w:p w14:paraId="6BB648D9" w14:textId="77777777" w:rsidR="00F37D9B" w:rsidRDefault="00000000" w:rsidP="00F37D9B">
      <w:pPr>
        <w:numPr>
          <w:ilvl w:val="0"/>
          <w:numId w:val="1"/>
        </w:numPr>
        <w:spacing w:after="91" w:line="259" w:lineRule="auto"/>
        <w:ind w:right="0" w:hanging="317"/>
        <w:jc w:val="left"/>
        <w:rPr>
          <w:iCs/>
          <w:sz w:val="28"/>
          <w:szCs w:val="28"/>
          <w:u w:val="single"/>
        </w:rPr>
      </w:pPr>
      <w:r w:rsidRPr="00AB5B3E">
        <w:rPr>
          <w:b/>
          <w:iCs/>
          <w:sz w:val="28"/>
          <w:szCs w:val="28"/>
          <w:u w:val="single"/>
        </w:rPr>
        <w:t>Abstract</w:t>
      </w:r>
      <w:r w:rsidRPr="00AB5B3E">
        <w:rPr>
          <w:iCs/>
          <w:sz w:val="28"/>
          <w:szCs w:val="28"/>
          <w:u w:val="single"/>
        </w:rPr>
        <w:t>:</w:t>
      </w:r>
      <w:r w:rsidRPr="00AB5B3E">
        <w:rPr>
          <w:b/>
          <w:iCs/>
          <w:sz w:val="28"/>
          <w:szCs w:val="28"/>
          <w:u w:val="single"/>
        </w:rPr>
        <w:t xml:space="preserve"> </w:t>
      </w:r>
    </w:p>
    <w:p w14:paraId="72435ACB" w14:textId="678F7430" w:rsidR="00F37D9B" w:rsidRDefault="00F37D9B" w:rsidP="00F37D9B">
      <w:pPr>
        <w:spacing w:after="91" w:line="259" w:lineRule="auto"/>
        <w:ind w:left="468" w:right="0" w:firstLine="0"/>
        <w:jc w:val="left"/>
        <w:rPr>
          <w:rFonts w:eastAsia="Calibri"/>
          <w:noProof/>
          <w:szCs w:val="24"/>
        </w:rPr>
      </w:pPr>
      <w:r w:rsidRPr="00F37D9B">
        <w:rPr>
          <w:rFonts w:eastAsia="Calibri"/>
          <w:noProof/>
          <w:szCs w:val="24"/>
        </w:rPr>
        <w:t xml:space="preserve">Cryptocurrency trading can be automated using Python and the Binance API. Binance, one of the cryptocurrency exchanges, provides a RESTful API that allows users to interact with its platform programmatically. By using Python, a versatile and powerful programming language, traders can </w:t>
      </w:r>
    </w:p>
    <w:p w14:paraId="209F59AD" w14:textId="68D0D7B1" w:rsidR="00F37D9B" w:rsidRPr="00F37D9B" w:rsidRDefault="00F37D9B" w:rsidP="00F37D9B">
      <w:pPr>
        <w:spacing w:after="91" w:line="259" w:lineRule="auto"/>
        <w:ind w:left="468" w:right="0" w:firstLine="0"/>
        <w:jc w:val="left"/>
        <w:rPr>
          <w:iCs/>
          <w:sz w:val="28"/>
          <w:szCs w:val="28"/>
          <w:u w:val="single"/>
        </w:rPr>
      </w:pPr>
      <w:r w:rsidRPr="00F37D9B">
        <w:rPr>
          <w:rFonts w:eastAsia="Calibri"/>
          <w:noProof/>
          <w:szCs w:val="24"/>
        </w:rPr>
        <w:t xml:space="preserve">tasks such as retrieving real-time price data, executing trades, and managing their portfolios. </w:t>
      </w:r>
    </w:p>
    <w:p w14:paraId="6391CFBB" w14:textId="439EFAD4" w:rsidR="00AB5B3E" w:rsidRPr="00F37D9B" w:rsidRDefault="00AB5B3E" w:rsidP="00F37D9B">
      <w:pPr>
        <w:spacing w:after="81" w:line="357" w:lineRule="auto"/>
        <w:ind w:right="0"/>
        <w:rPr>
          <w:b/>
          <w:iCs/>
        </w:rPr>
      </w:pPr>
    </w:p>
    <w:p w14:paraId="49334171" w14:textId="77777777" w:rsidR="00A2763F" w:rsidRPr="00AB5B3E" w:rsidRDefault="00000000">
      <w:pPr>
        <w:numPr>
          <w:ilvl w:val="0"/>
          <w:numId w:val="1"/>
        </w:numPr>
        <w:spacing w:after="0" w:line="259" w:lineRule="auto"/>
        <w:ind w:right="0" w:hanging="317"/>
        <w:jc w:val="left"/>
        <w:rPr>
          <w:sz w:val="28"/>
          <w:szCs w:val="28"/>
          <w:u w:val="single"/>
        </w:rPr>
      </w:pPr>
      <w:r w:rsidRPr="00AB5B3E">
        <w:rPr>
          <w:b/>
          <w:sz w:val="28"/>
          <w:szCs w:val="28"/>
          <w:u w:val="single"/>
        </w:rPr>
        <w:t xml:space="preserve">Literature Survey: </w:t>
      </w:r>
      <w:r w:rsidRPr="00AB5B3E">
        <w:rPr>
          <w:b/>
          <w:sz w:val="28"/>
          <w:szCs w:val="28"/>
          <w:u w:val="single"/>
        </w:rPr>
        <w:tab/>
      </w:r>
      <w:r w:rsidRPr="00AB5B3E">
        <w:rPr>
          <w:sz w:val="28"/>
          <w:szCs w:val="28"/>
          <w:u w:val="single"/>
          <w:vertAlign w:val="superscript"/>
        </w:rPr>
        <w:t xml:space="preserve"> </w:t>
      </w:r>
    </w:p>
    <w:p w14:paraId="5C2FC752" w14:textId="581AEDF4" w:rsidR="00A2763F" w:rsidRDefault="00AB5B3E" w:rsidP="00AB5B3E">
      <w:pPr>
        <w:pStyle w:val="ListParagraph"/>
        <w:numPr>
          <w:ilvl w:val="0"/>
          <w:numId w:val="6"/>
        </w:numPr>
        <w:spacing w:after="0" w:line="259" w:lineRule="auto"/>
        <w:ind w:right="187"/>
      </w:pPr>
      <w:r w:rsidRPr="00AB5B3E">
        <w:rPr>
          <w:b/>
          <w:bCs/>
        </w:rPr>
        <w:t>Cryptocurrency Trading</w:t>
      </w:r>
      <w:r w:rsidRPr="00AB5B3E">
        <w:t>: A comprehensive survey by Fan Fang et al. (2022) covers 146 research papers on various aspects of cryptocurrency trading, including trading systems, strategies, and risk management. The study highlights the rapid development and market acceptance of cryptocurrencies</w:t>
      </w:r>
    </w:p>
    <w:p w14:paraId="68F70654" w14:textId="77777777" w:rsidR="00F37D9B" w:rsidRPr="00F37D9B" w:rsidRDefault="00AB5B3E" w:rsidP="00F37D9B">
      <w:pPr>
        <w:pStyle w:val="ListParagraph"/>
        <w:numPr>
          <w:ilvl w:val="0"/>
          <w:numId w:val="6"/>
        </w:numPr>
        <w:spacing w:after="0" w:line="259" w:lineRule="auto"/>
        <w:ind w:right="187"/>
      </w:pPr>
      <w:r w:rsidRPr="00F37D9B">
        <w:rPr>
          <w:b/>
          <w:bCs/>
        </w:rPr>
        <w:t>Bitcoin in Economics and Finance</w:t>
      </w:r>
      <w:r w:rsidRPr="00F37D9B">
        <w:rPr>
          <w:b/>
        </w:rPr>
        <w:t xml:space="preserve">: </w:t>
      </w:r>
      <w:r w:rsidRPr="00F37D9B">
        <w:rPr>
          <w:bCs/>
        </w:rPr>
        <w:t>Parthajit Kayal and Purnima Rohilla (2021) provide a review of the literature on Bitcoin, focusing on its price dynamics, volatility, and regulatory aspects. The paper argues that Bitcoin is still in an embryonic phase and needs to evolve with technological advancement AI in Storytelling</w:t>
      </w:r>
      <w:r w:rsidR="00F37D9B" w:rsidRPr="00F37D9B">
        <w:rPr>
          <w:bCs/>
        </w:rPr>
        <w:t>.</w:t>
      </w:r>
      <w:r w:rsidRPr="00F37D9B">
        <w:rPr>
          <w:bCs/>
        </w:rPr>
        <w:t xml:space="preserve"> </w:t>
      </w:r>
    </w:p>
    <w:p w14:paraId="57353652" w14:textId="67A056BC" w:rsidR="00A2763F" w:rsidRDefault="00A2763F" w:rsidP="00F37D9B">
      <w:pPr>
        <w:pStyle w:val="ListParagraph"/>
        <w:spacing w:after="0" w:line="259" w:lineRule="auto"/>
        <w:ind w:left="643" w:right="187" w:firstLine="0"/>
      </w:pPr>
    </w:p>
    <w:p w14:paraId="2F71BC4F" w14:textId="77777777" w:rsidR="00A2763F" w:rsidRDefault="00A2763F">
      <w:pPr>
        <w:sectPr w:rsidR="00A2763F">
          <w:headerReference w:type="even" r:id="rId7"/>
          <w:headerReference w:type="default" r:id="rId8"/>
          <w:footerReference w:type="even" r:id="rId9"/>
          <w:footerReference w:type="default" r:id="rId10"/>
          <w:headerReference w:type="first" r:id="rId11"/>
          <w:footerReference w:type="first" r:id="rId12"/>
          <w:pgSz w:w="11930" w:h="16860"/>
          <w:pgMar w:top="1440" w:right="447" w:bottom="1440" w:left="559" w:header="720" w:footer="478" w:gutter="0"/>
          <w:cols w:space="720"/>
          <w:titlePg/>
        </w:sectPr>
      </w:pPr>
    </w:p>
    <w:p w14:paraId="3951F858" w14:textId="1F9D11AB" w:rsidR="00A2763F" w:rsidRDefault="00000000">
      <w:pPr>
        <w:ind w:left="158" w:right="58"/>
      </w:pPr>
      <w:r>
        <w:rPr>
          <w:b/>
        </w:rPr>
        <w:t>Storytelling and Education</w:t>
      </w:r>
      <w:r w:rsidR="00B952A1">
        <w:rPr>
          <w:b/>
        </w:rPr>
        <w:t>:</w:t>
      </w:r>
      <w:r w:rsidR="00B952A1" w:rsidRPr="00B952A1">
        <w:t xml:space="preserve"> </w:t>
      </w:r>
      <w:r w:rsidR="00B952A1" w:rsidRPr="00B952A1">
        <w:rPr>
          <w:bCs/>
        </w:rPr>
        <w:t>Storytelling is a powerful tool in education. It can make learning more engaging and memorable by connecting information to emotions and experiences. Here are a few ways storytelling can enhance education</w:t>
      </w:r>
    </w:p>
    <w:p w14:paraId="18B1130D" w14:textId="67BB8085" w:rsidR="00A2763F" w:rsidRDefault="00A2763F">
      <w:pPr>
        <w:spacing w:after="117" w:line="259" w:lineRule="auto"/>
        <w:ind w:left="158" w:right="58"/>
      </w:pPr>
    </w:p>
    <w:p w14:paraId="671F6EF0" w14:textId="54510679" w:rsidR="00A2763F" w:rsidRDefault="00000000">
      <w:pPr>
        <w:ind w:left="158" w:right="58"/>
      </w:pPr>
      <w:r>
        <w:rPr>
          <w:b/>
        </w:rPr>
        <w:t xml:space="preserve">Digital Preservation : </w:t>
      </w:r>
      <w:r w:rsidR="00B952A1" w:rsidRPr="00B952A1">
        <w:t>Digital preservation is the process of maintaining and ensuring the accessibility of digital information over time. This is crucial because digital files can become unreadable or lost as technology evolves. Here are some key points about digital preservation</w:t>
      </w:r>
      <w:r>
        <w:t xml:space="preserve">. </w:t>
      </w:r>
    </w:p>
    <w:p w14:paraId="141E8AA1" w14:textId="77777777" w:rsidR="00B952A1" w:rsidRDefault="00B952A1">
      <w:pPr>
        <w:ind w:left="158" w:right="58"/>
      </w:pPr>
    </w:p>
    <w:p w14:paraId="5A1DAE90" w14:textId="77777777" w:rsidR="00B952A1" w:rsidRDefault="00000000" w:rsidP="00B952A1">
      <w:pPr>
        <w:ind w:left="158" w:right="58"/>
        <w:rPr>
          <w:b/>
        </w:rPr>
      </w:pPr>
      <w:r>
        <w:rPr>
          <w:b/>
        </w:rPr>
        <w:t>Challenges</w:t>
      </w:r>
      <w:r w:rsidR="00B952A1">
        <w:rPr>
          <w:b/>
        </w:rPr>
        <w:t xml:space="preserve"> </w:t>
      </w:r>
      <w:r>
        <w:rPr>
          <w:b/>
        </w:rPr>
        <w:t xml:space="preserve">in Digitizing: </w:t>
      </w:r>
    </w:p>
    <w:p w14:paraId="3D81EF46" w14:textId="77777777" w:rsidR="000201BE" w:rsidRDefault="00B952A1" w:rsidP="00B952A1">
      <w:pPr>
        <w:ind w:left="158" w:right="58"/>
        <w:rPr>
          <w:b/>
        </w:rPr>
      </w:pPr>
      <w:r w:rsidRPr="00B952A1">
        <w:rPr>
          <w:b/>
          <w:bCs/>
        </w:rPr>
        <w:t>Technological Obsolescence</w:t>
      </w:r>
      <w:r w:rsidRPr="00B952A1">
        <w:t>: Rapid advancements in technology can render hardware and software obsolete, making it difficult to access older digital files.</w:t>
      </w:r>
      <w:r w:rsidRPr="00B952A1">
        <w:rPr>
          <w:b/>
        </w:rPr>
        <w:t xml:space="preserve"> </w:t>
      </w:r>
    </w:p>
    <w:p w14:paraId="4D0EA630" w14:textId="77777777" w:rsidR="000201BE" w:rsidRDefault="000201BE" w:rsidP="00B952A1">
      <w:pPr>
        <w:ind w:left="158" w:right="58"/>
        <w:rPr>
          <w:b/>
        </w:rPr>
      </w:pPr>
      <w:r w:rsidRPr="000201BE">
        <w:rPr>
          <w:b/>
          <w:bCs/>
        </w:rPr>
        <w:t>Media Degradation</w:t>
      </w:r>
      <w:r w:rsidRPr="000201BE">
        <w:rPr>
          <w:b/>
        </w:rPr>
        <w:t xml:space="preserve">: </w:t>
      </w:r>
      <w:r w:rsidRPr="000201BE">
        <w:rPr>
          <w:bCs/>
        </w:rPr>
        <w:t>Digital storage media, such as hard drives and CDs, can degrade over time, leading to data loss.</w:t>
      </w:r>
      <w:r w:rsidRPr="000201BE">
        <w:rPr>
          <w:b/>
        </w:rPr>
        <w:t xml:space="preserve"> </w:t>
      </w:r>
    </w:p>
    <w:p w14:paraId="4E2AA71B" w14:textId="283432FC" w:rsidR="00B952A1" w:rsidRDefault="000201BE" w:rsidP="00B952A1">
      <w:pPr>
        <w:ind w:left="158" w:right="58"/>
      </w:pPr>
      <w:r w:rsidRPr="000201BE">
        <w:rPr>
          <w:b/>
          <w:bCs/>
        </w:rPr>
        <w:t xml:space="preserve">Metadata Management: </w:t>
      </w:r>
      <w:r w:rsidRPr="000201BE">
        <w:t>Properly documenting and managing metadata is crucial for ensuring the authenticity and accessibility of digital content.</w:t>
      </w:r>
      <w:r w:rsidRPr="000201BE">
        <w:rPr>
          <w:b/>
          <w:bCs/>
        </w:rPr>
        <w:t xml:space="preserve"> </w:t>
      </w:r>
    </w:p>
    <w:p w14:paraId="5559A268" w14:textId="43722FDE" w:rsidR="00A2763F" w:rsidRDefault="00A2763F">
      <w:pPr>
        <w:spacing w:after="117" w:line="259" w:lineRule="auto"/>
        <w:ind w:left="158" w:right="58"/>
      </w:pPr>
    </w:p>
    <w:p w14:paraId="40DFF645" w14:textId="77777777" w:rsidR="000201BE" w:rsidRDefault="000201BE">
      <w:pPr>
        <w:ind w:left="158" w:right="122"/>
        <w:rPr>
          <w:bCs/>
        </w:rPr>
      </w:pPr>
      <w:r w:rsidRPr="000201BE">
        <w:rPr>
          <w:b/>
          <w:bCs/>
        </w:rPr>
        <w:t>Metadata Management</w:t>
      </w:r>
      <w:r w:rsidRPr="000201BE">
        <w:rPr>
          <w:b/>
        </w:rPr>
        <w:t xml:space="preserve">: </w:t>
      </w:r>
      <w:r w:rsidRPr="000201BE">
        <w:rPr>
          <w:bCs/>
        </w:rPr>
        <w:t>Using structured metadata to describe and document digital objects, ensuring their authenticity and integrity</w:t>
      </w:r>
      <w:r>
        <w:rPr>
          <w:bCs/>
        </w:rPr>
        <w:t>.</w:t>
      </w:r>
    </w:p>
    <w:p w14:paraId="39FBB54C" w14:textId="340DD5E6" w:rsidR="00A2763F" w:rsidRPr="000201BE" w:rsidRDefault="000201BE">
      <w:pPr>
        <w:ind w:left="158" w:right="122"/>
        <w:rPr>
          <w:bCs/>
        </w:rPr>
      </w:pPr>
      <w:r w:rsidRPr="000201BE">
        <w:rPr>
          <w:b/>
        </w:rPr>
        <w:lastRenderedPageBreak/>
        <w:t xml:space="preserve"> </w:t>
      </w:r>
      <w:r w:rsidRPr="000201BE">
        <w:rPr>
          <w:b/>
          <w:bCs/>
        </w:rPr>
        <w:t>Storage Solutions</w:t>
      </w:r>
      <w:r w:rsidRPr="000201BE">
        <w:rPr>
          <w:b/>
        </w:rPr>
        <w:t xml:space="preserve">: </w:t>
      </w:r>
      <w:r w:rsidRPr="000201BE">
        <w:rPr>
          <w:bCs/>
        </w:rPr>
        <w:t>Employing reliable storage solutions, such as RAID arrays or archival discs, to protect against data loss</w:t>
      </w:r>
    </w:p>
    <w:p w14:paraId="30F3038B" w14:textId="77777777" w:rsidR="000201BE" w:rsidRPr="000201BE" w:rsidRDefault="000201BE">
      <w:pPr>
        <w:ind w:left="158" w:right="58"/>
        <w:rPr>
          <w:bCs/>
        </w:rPr>
      </w:pPr>
      <w:r w:rsidRPr="000201BE">
        <w:rPr>
          <w:b/>
          <w:bCs/>
        </w:rPr>
        <w:t>Migration</w:t>
      </w:r>
      <w:r w:rsidRPr="000201BE">
        <w:rPr>
          <w:bCs/>
        </w:rPr>
        <w:t xml:space="preserve">: Periodically migrating data to newer formats and storage media to prevent obsolescence </w:t>
      </w:r>
    </w:p>
    <w:p w14:paraId="49AEE24F" w14:textId="348DA8D9" w:rsidR="000201BE" w:rsidRDefault="000201BE">
      <w:pPr>
        <w:spacing w:after="115" w:line="259" w:lineRule="auto"/>
        <w:ind w:left="158" w:right="58"/>
        <w:rPr>
          <w:b/>
        </w:rPr>
      </w:pPr>
      <w:r w:rsidRPr="000201BE">
        <w:rPr>
          <w:b/>
          <w:bCs/>
        </w:rPr>
        <w:t>Access Control</w:t>
      </w:r>
      <w:r w:rsidRPr="000201BE">
        <w:rPr>
          <w:b/>
        </w:rPr>
        <w:t xml:space="preserve">: </w:t>
      </w:r>
      <w:r w:rsidRPr="000201BE">
        <w:rPr>
          <w:bCs/>
        </w:rPr>
        <w:t>Ensuring that digital materials remain accessible by maintaining the necessary software and hardware tools</w:t>
      </w:r>
      <w:r>
        <w:rPr>
          <w:b/>
        </w:rPr>
        <w:t>.</w:t>
      </w:r>
    </w:p>
    <w:p w14:paraId="2500B783" w14:textId="4C57BCDC" w:rsidR="00A2763F" w:rsidRPr="002A2B69" w:rsidRDefault="00000000">
      <w:pPr>
        <w:spacing w:after="115" w:line="259" w:lineRule="auto"/>
        <w:ind w:left="158" w:right="58"/>
        <w:rPr>
          <w:b/>
          <w:bCs/>
        </w:rPr>
      </w:pPr>
      <w:r w:rsidRPr="002A2B69">
        <w:rPr>
          <w:b/>
          <w:bCs/>
        </w:rPr>
        <w:t>Conclusion</w:t>
      </w:r>
      <w:r w:rsidR="002A2B69">
        <w:rPr>
          <w:b/>
          <w:bCs/>
        </w:rPr>
        <w:t>:</w:t>
      </w:r>
    </w:p>
    <w:p w14:paraId="64723BAB" w14:textId="08ADAC3D" w:rsidR="00A2763F" w:rsidRDefault="002A2B69" w:rsidP="002A2B69">
      <w:pPr>
        <w:spacing w:after="62" w:line="259" w:lineRule="auto"/>
        <w:ind w:left="146" w:right="0" w:firstLine="0"/>
      </w:pPr>
      <w:r w:rsidRPr="002A2B69">
        <w:t xml:space="preserve">Digital preservation is an ongoing process that </w:t>
      </w:r>
      <w:r>
        <w:t xml:space="preserve">  </w:t>
      </w:r>
      <w:r w:rsidRPr="002A2B69">
        <w:t>requires careful planning and resource allocation to address the challenges of media failure and technological change</w:t>
      </w:r>
      <w:r>
        <w:t xml:space="preserve"> </w:t>
      </w:r>
    </w:p>
    <w:p w14:paraId="0D67F4CD" w14:textId="77777777" w:rsidR="00A2763F" w:rsidRDefault="00000000">
      <w:pPr>
        <w:spacing w:after="69" w:line="259" w:lineRule="auto"/>
        <w:ind w:left="156" w:right="0"/>
        <w:jc w:val="left"/>
      </w:pPr>
      <w:r w:rsidRPr="002A2B69">
        <w:rPr>
          <w:b/>
          <w:sz w:val="20"/>
          <w:szCs w:val="20"/>
        </w:rPr>
        <w:t>3</w:t>
      </w:r>
      <w:r>
        <w:rPr>
          <w:b/>
          <w:sz w:val="32"/>
        </w:rPr>
        <w:t>.</w:t>
      </w:r>
      <w:r>
        <w:rPr>
          <w:rFonts w:ascii="Arial" w:eastAsia="Arial" w:hAnsi="Arial" w:cs="Arial"/>
          <w:b/>
          <w:sz w:val="32"/>
        </w:rPr>
        <w:t xml:space="preserve"> </w:t>
      </w:r>
      <w:r w:rsidRPr="002A2B69">
        <w:rPr>
          <w:b/>
          <w:sz w:val="28"/>
          <w:szCs w:val="28"/>
        </w:rPr>
        <w:t>Problem Statement</w:t>
      </w:r>
      <w:r>
        <w:rPr>
          <w:b/>
          <w:sz w:val="32"/>
        </w:rPr>
        <w:t xml:space="preserve"> </w:t>
      </w:r>
    </w:p>
    <w:p w14:paraId="611E8A34" w14:textId="77777777" w:rsidR="002A2B69" w:rsidRDefault="002A2B69">
      <w:pPr>
        <w:ind w:left="158" w:right="58"/>
        <w:rPr>
          <w:b/>
        </w:rPr>
      </w:pPr>
      <w:r w:rsidRPr="002A2B69">
        <w:t>The rapid advancement of technology and the increasing volume of digital data pose significant challenges for long-term digital preservation. Traditional storage media are prone to degradation, and the obsolescence of hardware and software can render digital files inaccessible. Additionally, the lack of standardized metadata management and the high costs associated with digital preservation efforts further complicate the process. There is a need for effective strategies and solutions to ensure the longevity, accessibility, and authenticity of digital information for future generations.</w:t>
      </w:r>
      <w:r w:rsidRPr="002A2B69">
        <w:rPr>
          <w:b/>
        </w:rPr>
        <w:t xml:space="preserve"> </w:t>
      </w:r>
    </w:p>
    <w:p w14:paraId="711EF28E" w14:textId="77777777" w:rsidR="009F1157" w:rsidRPr="009F1157" w:rsidRDefault="002A2B69" w:rsidP="009F1157">
      <w:pPr>
        <w:pStyle w:val="ListParagraph"/>
        <w:numPr>
          <w:ilvl w:val="0"/>
          <w:numId w:val="9"/>
        </w:numPr>
        <w:spacing w:after="86"/>
        <w:ind w:right="58"/>
        <w:rPr>
          <w:b/>
        </w:rPr>
      </w:pPr>
      <w:r w:rsidRPr="002A2B69">
        <w:rPr>
          <w:b/>
          <w:bCs/>
        </w:rPr>
        <w:t>Crypto Wallets</w:t>
      </w:r>
      <w:r w:rsidRPr="002A2B69">
        <w:rPr>
          <w:bCs/>
        </w:rPr>
        <w:t>: Use secure wallets to store your cryptocurrency. There are two main types: Engages users:</w:t>
      </w:r>
    </w:p>
    <w:p w14:paraId="503267F7" w14:textId="7BCBE979" w:rsidR="002A2B69" w:rsidRPr="002A2B69" w:rsidRDefault="00000000" w:rsidP="009F1157">
      <w:pPr>
        <w:pStyle w:val="ListParagraph"/>
        <w:spacing w:after="86"/>
        <w:ind w:left="158" w:right="58" w:firstLine="0"/>
        <w:rPr>
          <w:b/>
        </w:rPr>
      </w:pPr>
      <w:r w:rsidRPr="002A2B69">
        <w:rPr>
          <w:b/>
        </w:rPr>
        <w:t xml:space="preserve"> </w:t>
      </w:r>
      <w:r w:rsidR="002A2B69" w:rsidRPr="002A2B69">
        <w:rPr>
          <w:b/>
          <w:bCs/>
        </w:rPr>
        <w:t>Hot Wallets</w:t>
      </w:r>
      <w:r w:rsidR="002A2B69" w:rsidRPr="009F1157">
        <w:t>: These are connected to the internet and include mobile, desktop, and web wallets. They are convenient for frequent transactions but are more vulnerable to hacking</w:t>
      </w:r>
      <w:r w:rsidR="009F1157">
        <w:t>.</w:t>
      </w:r>
    </w:p>
    <w:p w14:paraId="4A9B584F" w14:textId="22A97AE3" w:rsidR="002A2B69" w:rsidRPr="009F1157" w:rsidRDefault="009F1157" w:rsidP="002A2B69">
      <w:pPr>
        <w:spacing w:after="86"/>
        <w:ind w:left="158" w:right="58"/>
        <w:rPr>
          <w:bCs/>
          <w:sz w:val="32"/>
        </w:rPr>
      </w:pPr>
      <w:r w:rsidRPr="009F1157">
        <w:rPr>
          <w:b/>
          <w:bCs/>
        </w:rPr>
        <w:t>Intellectual Property Rights (IPR)</w:t>
      </w:r>
      <w:r w:rsidRPr="009F1157">
        <w:rPr>
          <w:b/>
        </w:rPr>
        <w:t xml:space="preserve">: </w:t>
      </w:r>
      <w:r w:rsidRPr="009F1157">
        <w:rPr>
          <w:bCs/>
        </w:rPr>
        <w:t xml:space="preserve">Digital preservation often involves copying and migrating digital content, which can infringe on copyright </w:t>
      </w:r>
      <w:r w:rsidRPr="009F1157">
        <w:rPr>
          <w:bCs/>
        </w:rPr>
        <w:t>laws. The rights to reproduce, distribute, and create derivative works are typically held by the copyright own</w:t>
      </w:r>
      <w:r w:rsidR="002A2B69" w:rsidRPr="009F1157">
        <w:rPr>
          <w:bCs/>
        </w:rPr>
        <w:t xml:space="preserve">. </w:t>
      </w:r>
    </w:p>
    <w:p w14:paraId="6EDD40AC" w14:textId="57EA17AE" w:rsidR="00A2763F" w:rsidRDefault="00000000" w:rsidP="002A2B69">
      <w:pPr>
        <w:spacing w:after="86"/>
        <w:ind w:left="158" w:right="58"/>
      </w:pPr>
      <w:r w:rsidRPr="002A2B69">
        <w:rPr>
          <w:b/>
          <w:sz w:val="20"/>
          <w:szCs w:val="20"/>
        </w:rPr>
        <w:t>4</w:t>
      </w:r>
      <w:r>
        <w:rPr>
          <w:b/>
          <w:sz w:val="32"/>
        </w:rPr>
        <w:t>.</w:t>
      </w:r>
      <w:r>
        <w:rPr>
          <w:rFonts w:ascii="Arial" w:eastAsia="Arial" w:hAnsi="Arial" w:cs="Arial"/>
          <w:b/>
          <w:sz w:val="32"/>
        </w:rPr>
        <w:t xml:space="preserve"> </w:t>
      </w:r>
      <w:r w:rsidRPr="002A2B69">
        <w:rPr>
          <w:b/>
          <w:sz w:val="28"/>
          <w:szCs w:val="28"/>
        </w:rPr>
        <w:t>Possible Solution</w:t>
      </w:r>
      <w:r>
        <w:rPr>
          <w:b/>
          <w:sz w:val="32"/>
        </w:rPr>
        <w:t xml:space="preserve"> </w:t>
      </w:r>
    </w:p>
    <w:p w14:paraId="6EBA9C51" w14:textId="77777777" w:rsidR="009F1157" w:rsidRDefault="009F1157" w:rsidP="009F1157">
      <w:pPr>
        <w:ind w:left="386" w:right="0" w:firstLine="0"/>
        <w:jc w:val="left"/>
        <w:rPr>
          <w:b/>
        </w:rPr>
      </w:pPr>
      <w:r w:rsidRPr="009F1157">
        <w:rPr>
          <w:b/>
        </w:rPr>
        <w:t xml:space="preserve">Creating a cryptocurrency trading bot using Python and the Binance API can be a powerful solution for automating your trading strategies. Here's a high-level overview of how you can approach this: </w:t>
      </w:r>
    </w:p>
    <w:p w14:paraId="66E78AC7" w14:textId="14BC4290" w:rsidR="009F1157" w:rsidRPr="009F1157" w:rsidRDefault="009F1157" w:rsidP="009F1157">
      <w:pPr>
        <w:pStyle w:val="ListParagraph"/>
        <w:numPr>
          <w:ilvl w:val="0"/>
          <w:numId w:val="11"/>
        </w:numPr>
        <w:ind w:right="0"/>
        <w:jc w:val="left"/>
        <w:rPr>
          <w:b/>
        </w:rPr>
      </w:pPr>
      <w:r w:rsidRPr="009F1157">
        <w:rPr>
          <w:b/>
          <w:bCs/>
        </w:rPr>
        <w:t>Set Up Your Environment</w:t>
      </w:r>
      <w:r w:rsidRPr="009F1157">
        <w:rPr>
          <w:b/>
        </w:rPr>
        <w:t>:</w:t>
      </w:r>
    </w:p>
    <w:p w14:paraId="5BC3EC1A" w14:textId="77777777" w:rsidR="009F1157" w:rsidRPr="009F1157" w:rsidRDefault="009F1157" w:rsidP="009F1157">
      <w:pPr>
        <w:numPr>
          <w:ilvl w:val="0"/>
          <w:numId w:val="10"/>
        </w:numPr>
        <w:ind w:right="0"/>
        <w:jc w:val="left"/>
        <w:rPr>
          <w:bCs/>
        </w:rPr>
      </w:pPr>
      <w:r w:rsidRPr="009F1157">
        <w:rPr>
          <w:bCs/>
        </w:rPr>
        <w:t>Install Python and necessary libraries such as python-binance, pandas, and numpy.</w:t>
      </w:r>
    </w:p>
    <w:p w14:paraId="06458C4C" w14:textId="77777777" w:rsidR="009F1157" w:rsidRPr="009F1157" w:rsidRDefault="009F1157" w:rsidP="009F1157">
      <w:pPr>
        <w:numPr>
          <w:ilvl w:val="0"/>
          <w:numId w:val="10"/>
        </w:numPr>
        <w:ind w:right="0"/>
        <w:jc w:val="left"/>
        <w:rPr>
          <w:b/>
        </w:rPr>
      </w:pPr>
      <w:r w:rsidRPr="009F1157">
        <w:rPr>
          <w:bCs/>
        </w:rPr>
        <w:t>Obtain your Binance API keys from the Binance website</w:t>
      </w:r>
      <w:r w:rsidRPr="009F1157">
        <w:rPr>
          <w:b/>
        </w:rPr>
        <w:t>.</w:t>
      </w:r>
    </w:p>
    <w:p w14:paraId="69FC7DFB" w14:textId="77777777" w:rsidR="009F1157" w:rsidRPr="009F1157" w:rsidRDefault="009F1157" w:rsidP="009F1157">
      <w:pPr>
        <w:pStyle w:val="ListParagraph"/>
        <w:numPr>
          <w:ilvl w:val="0"/>
          <w:numId w:val="11"/>
        </w:numPr>
        <w:ind w:right="0"/>
        <w:jc w:val="left"/>
      </w:pPr>
      <w:r w:rsidRPr="009F1157">
        <w:rPr>
          <w:b/>
          <w:bCs/>
        </w:rPr>
        <w:t>Connect to Binance API</w:t>
      </w:r>
      <w:r w:rsidRPr="009F1157">
        <w:rPr>
          <w:b/>
        </w:rPr>
        <w:t xml:space="preserve"> Educational and Cultural Resources: </w:t>
      </w:r>
    </w:p>
    <w:p w14:paraId="790D2A82" w14:textId="77777777" w:rsidR="009F1157" w:rsidRDefault="009F1157" w:rsidP="009F1157">
      <w:pPr>
        <w:spacing w:after="108" w:line="259" w:lineRule="auto"/>
        <w:ind w:left="806" w:right="0" w:firstLine="0"/>
        <w:jc w:val="left"/>
        <w:rPr>
          <w:b/>
        </w:rPr>
      </w:pPr>
      <w:r w:rsidRPr="009F1157">
        <w:t>Use the python-binance library to connect to the Binance API. This library simplifies the process of interacting with the Binance exchange.</w:t>
      </w:r>
      <w:r w:rsidRPr="009F1157">
        <w:rPr>
          <w:b/>
        </w:rPr>
        <w:t xml:space="preserve"> </w:t>
      </w:r>
    </w:p>
    <w:p w14:paraId="0AF5F531" w14:textId="77777777" w:rsidR="009F1157" w:rsidRDefault="009F1157" w:rsidP="009F1157">
      <w:pPr>
        <w:pStyle w:val="NormalWeb"/>
        <w:ind w:firstLine="446"/>
      </w:pPr>
      <w:r>
        <w:rPr>
          <w:rStyle w:val="Strong"/>
        </w:rPr>
        <w:t>Retrieve Market Data</w:t>
      </w:r>
      <w:r>
        <w:t>:</w:t>
      </w:r>
    </w:p>
    <w:p w14:paraId="18CC0649" w14:textId="77777777" w:rsidR="009F1157" w:rsidRDefault="009F1157" w:rsidP="009F1157">
      <w:pPr>
        <w:pStyle w:val="NormalWeb"/>
        <w:ind w:left="446"/>
      </w:pPr>
      <w:r>
        <w:t>Fetch real-time market data such as current prices, historical prices, and order book data.</w:t>
      </w:r>
    </w:p>
    <w:p w14:paraId="5F463186" w14:textId="10FC2723" w:rsidR="00427A5A" w:rsidRPr="00427A5A" w:rsidRDefault="00000000" w:rsidP="00427A5A">
      <w:pPr>
        <w:ind w:left="158" w:right="58"/>
        <w:rPr>
          <w:b/>
        </w:rPr>
      </w:pPr>
      <w:r w:rsidRPr="00427A5A">
        <w:rPr>
          <w:b/>
          <w:bCs/>
          <w:sz w:val="20"/>
          <w:szCs w:val="20"/>
        </w:rPr>
        <w:t>6</w:t>
      </w:r>
      <w:r>
        <w:t>.</w:t>
      </w:r>
      <w:r>
        <w:rPr>
          <w:rFonts w:ascii="Arial" w:eastAsia="Arial" w:hAnsi="Arial" w:cs="Arial"/>
        </w:rPr>
        <w:t xml:space="preserve"> </w:t>
      </w:r>
      <w:r w:rsidRPr="00427A5A">
        <w:rPr>
          <w:b/>
          <w:szCs w:val="24"/>
        </w:rPr>
        <w:t>Integration with Educational Institutions</w:t>
      </w:r>
      <w:r>
        <w:rPr>
          <w:b/>
        </w:rPr>
        <w:t xml:space="preserve">: </w:t>
      </w:r>
    </w:p>
    <w:p w14:paraId="22E6BB99" w14:textId="6C8B216C" w:rsidR="00427A5A" w:rsidRPr="00427A5A" w:rsidRDefault="00427A5A" w:rsidP="00427A5A">
      <w:pPr>
        <w:ind w:left="158" w:right="58"/>
        <w:rPr>
          <w:bCs/>
        </w:rPr>
      </w:pPr>
      <w:r w:rsidRPr="00427A5A">
        <w:rPr>
          <w:b/>
          <w:bCs/>
        </w:rPr>
        <w:t>Interdisciplinary</w:t>
      </w:r>
      <w:r>
        <w:rPr>
          <w:b/>
          <w:bCs/>
        </w:rPr>
        <w:tab/>
      </w:r>
      <w:r w:rsidRPr="00427A5A">
        <w:rPr>
          <w:b/>
          <w:bCs/>
        </w:rPr>
        <w:t>Approach</w:t>
      </w:r>
      <w:r w:rsidRPr="00427A5A">
        <w:rPr>
          <w:b/>
        </w:rPr>
        <w:t>:</w:t>
      </w:r>
      <w:r>
        <w:rPr>
          <w:b/>
        </w:rPr>
        <w:tab/>
      </w:r>
      <w:r w:rsidRPr="00427A5A">
        <w:rPr>
          <w:bCs/>
        </w:rPr>
        <w:t>Incorporate cryptocurrency education into various disciplines such as economics, law, and engineering to provide a holistic understanding of its impact.</w:t>
      </w:r>
    </w:p>
    <w:p w14:paraId="681E5E46" w14:textId="1404EBDD" w:rsidR="00A2763F" w:rsidRDefault="00427A5A" w:rsidP="00427A5A">
      <w:pPr>
        <w:ind w:left="158" w:right="58"/>
      </w:pPr>
      <w:r w:rsidRPr="00427A5A">
        <w:rPr>
          <w:b/>
        </w:rPr>
        <w:t xml:space="preserve"> </w:t>
      </w:r>
      <w:r>
        <w:rPr>
          <w:b/>
        </w:rPr>
        <w:t>7.</w:t>
      </w:r>
      <w:r>
        <w:rPr>
          <w:rFonts w:ascii="Arial" w:eastAsia="Arial" w:hAnsi="Arial" w:cs="Arial"/>
          <w:b/>
        </w:rPr>
        <w:t xml:space="preserve"> </w:t>
      </w:r>
      <w:r>
        <w:rPr>
          <w:b/>
        </w:rPr>
        <w:t xml:space="preserve">Monetization Strategies: </w:t>
      </w:r>
    </w:p>
    <w:p w14:paraId="2E3267BE" w14:textId="77777777" w:rsidR="00BB74B0" w:rsidRDefault="00427A5A">
      <w:pPr>
        <w:spacing w:after="4" w:line="360" w:lineRule="auto"/>
        <w:ind w:left="156" w:right="0"/>
        <w:jc w:val="left"/>
      </w:pPr>
      <w:r w:rsidRPr="00427A5A">
        <w:rPr>
          <w:b/>
          <w:bCs/>
        </w:rPr>
        <w:t>Advertising</w:t>
      </w:r>
      <w:r w:rsidRPr="00427A5A">
        <w:t>: Display ads on your platform, such as banner ads, video ads, or sponsored content. This is common for websites, apps, and social media platforms</w:t>
      </w:r>
      <w:r w:rsidR="00BB74B0">
        <w:t>.</w:t>
      </w:r>
    </w:p>
    <w:p w14:paraId="54888BD6" w14:textId="77777777" w:rsidR="00BB74B0" w:rsidRDefault="00000000" w:rsidP="00BB74B0">
      <w:pPr>
        <w:spacing w:after="4" w:line="360" w:lineRule="auto"/>
        <w:ind w:left="156" w:right="0"/>
        <w:jc w:val="left"/>
      </w:pPr>
      <w:r>
        <w:lastRenderedPageBreak/>
        <w:tab/>
      </w:r>
      <w:r w:rsidR="00BB74B0" w:rsidRPr="00BB74B0">
        <w:rPr>
          <w:b/>
          <w:bCs/>
        </w:rPr>
        <w:t>Subscription Models</w:t>
      </w:r>
      <w:r w:rsidR="00BB74B0" w:rsidRPr="00BB74B0">
        <w:t xml:space="preserve">: Offer premium content or services for a recurring fee. This is popular with streaming services, news websites, and software as a service (SaaS) platforms </w:t>
      </w:r>
      <w:r w:rsidR="00BB74B0">
        <w:t>.</w:t>
      </w:r>
    </w:p>
    <w:p w14:paraId="30CB695E" w14:textId="59D4CD1D" w:rsidR="00BB74B0" w:rsidRDefault="00BB74B0" w:rsidP="00BB74B0">
      <w:pPr>
        <w:spacing w:after="4" w:line="360" w:lineRule="auto"/>
        <w:ind w:left="156" w:right="0"/>
        <w:jc w:val="left"/>
      </w:pPr>
      <w:r w:rsidRPr="00BB74B0">
        <w:rPr>
          <w:b/>
          <w:bCs/>
        </w:rPr>
        <w:t>Freemium Models</w:t>
      </w:r>
      <w:r w:rsidRPr="00BB74B0">
        <w:t>: Provide basic services for free while charging for advanced features or additional content. This model is widely used in mobile apps and online games</w:t>
      </w:r>
      <w:r>
        <w:t>.</w:t>
      </w:r>
    </w:p>
    <w:p w14:paraId="15A442FF" w14:textId="6B8A5130" w:rsidR="00BB74B0" w:rsidRDefault="00BB74B0" w:rsidP="00BB74B0">
      <w:pPr>
        <w:spacing w:after="4" w:line="360" w:lineRule="auto"/>
        <w:ind w:left="156" w:right="0"/>
        <w:jc w:val="left"/>
      </w:pPr>
      <w:r w:rsidRPr="00BB74B0">
        <w:rPr>
          <w:b/>
          <w:bCs/>
        </w:rPr>
        <w:t>Affiliate Marketing</w:t>
      </w:r>
      <w:r w:rsidRPr="00BB74B0">
        <w:t>: Promote products or services from other companies and earn a commission for each sale made through your referral. This works well for blogs, review sites, and influencers</w:t>
      </w:r>
      <w:r>
        <w:t>.</w:t>
      </w:r>
    </w:p>
    <w:p w14:paraId="5B3DB775" w14:textId="77777777" w:rsidR="00A2763F" w:rsidRDefault="00000000">
      <w:pPr>
        <w:spacing w:after="0" w:line="259" w:lineRule="auto"/>
        <w:ind w:left="0" w:right="0" w:firstLine="0"/>
        <w:jc w:val="left"/>
      </w:pPr>
      <w:r>
        <w:t xml:space="preserve"> </w:t>
      </w:r>
    </w:p>
    <w:p w14:paraId="69B3F206" w14:textId="77777777" w:rsidR="00A2763F" w:rsidRDefault="00000000">
      <w:pPr>
        <w:spacing w:after="59" w:line="259" w:lineRule="auto"/>
        <w:ind w:left="0" w:right="0" w:firstLine="0"/>
        <w:jc w:val="left"/>
      </w:pPr>
      <w:r>
        <w:t xml:space="preserve"> </w:t>
      </w:r>
    </w:p>
    <w:p w14:paraId="3758BDF3" w14:textId="77777777" w:rsidR="00A2763F" w:rsidRPr="00BB74B0" w:rsidRDefault="00000000">
      <w:pPr>
        <w:spacing w:after="69" w:line="259" w:lineRule="auto"/>
        <w:ind w:left="156" w:right="0"/>
        <w:jc w:val="left"/>
        <w:rPr>
          <w:sz w:val="28"/>
          <w:szCs w:val="28"/>
        </w:rPr>
      </w:pPr>
      <w:r w:rsidRPr="00BB74B0">
        <w:rPr>
          <w:b/>
          <w:sz w:val="28"/>
          <w:szCs w:val="28"/>
        </w:rPr>
        <w:t>5.</w:t>
      </w:r>
      <w:r w:rsidRPr="00BB74B0">
        <w:rPr>
          <w:rFonts w:ascii="Arial" w:eastAsia="Arial" w:hAnsi="Arial" w:cs="Arial"/>
          <w:b/>
          <w:sz w:val="28"/>
          <w:szCs w:val="28"/>
        </w:rPr>
        <w:t xml:space="preserve"> </w:t>
      </w:r>
      <w:r w:rsidRPr="00BB74B0">
        <w:rPr>
          <w:b/>
          <w:sz w:val="28"/>
          <w:szCs w:val="28"/>
        </w:rPr>
        <w:t xml:space="preserve">Project and Scope </w:t>
      </w:r>
    </w:p>
    <w:p w14:paraId="7ABE99C0" w14:textId="77777777" w:rsidR="008A4C92" w:rsidRDefault="00BB74B0">
      <w:pPr>
        <w:ind w:left="158" w:right="58"/>
        <w:rPr>
          <w:b/>
        </w:rPr>
      </w:pPr>
      <w:r w:rsidRPr="00BB74B0">
        <w:t>The primary goal of this project is to develop an automated trading bot that can execute cryptocurrency trades on the Binance exchange based on predefined strategies. The bot will be capable of fetching real-time market data, analyzing it, and placing buy or sell orders accordingly.</w:t>
      </w:r>
      <w:r w:rsidRPr="00BB74B0">
        <w:rPr>
          <w:b/>
        </w:rPr>
        <w:t xml:space="preserve"> </w:t>
      </w:r>
    </w:p>
    <w:p w14:paraId="23009C1D" w14:textId="77777777" w:rsidR="008A4C92" w:rsidRDefault="008A4C92">
      <w:pPr>
        <w:ind w:left="158" w:right="58"/>
        <w:rPr>
          <w:b/>
        </w:rPr>
      </w:pPr>
      <w:r w:rsidRPr="008A4C92">
        <w:rPr>
          <w:b/>
          <w:bCs/>
        </w:rPr>
        <w:t>Key Features</w:t>
      </w:r>
      <w:r w:rsidRPr="008A4C92">
        <w:rPr>
          <w:b/>
        </w:rPr>
        <w:t xml:space="preserve">: </w:t>
      </w:r>
    </w:p>
    <w:p w14:paraId="06B8305C" w14:textId="77777777" w:rsidR="008A4C92" w:rsidRDefault="008A4C92">
      <w:pPr>
        <w:ind w:left="158" w:right="58"/>
      </w:pPr>
      <w:r w:rsidRPr="008A4C92">
        <w:rPr>
          <w:b/>
          <w:bCs/>
        </w:rPr>
        <w:t>API Integration</w:t>
      </w:r>
      <w:r w:rsidRPr="008A4C92">
        <w:rPr>
          <w:b/>
        </w:rPr>
        <w:t xml:space="preserve">: </w:t>
      </w:r>
      <w:r w:rsidRPr="008A4C92">
        <w:rPr>
          <w:bCs/>
        </w:rPr>
        <w:t>Connect to the Binance API to access market</w:t>
      </w:r>
      <w:r>
        <w:rPr>
          <w:bCs/>
        </w:rPr>
        <w:t xml:space="preserve"> </w:t>
      </w:r>
      <w:r w:rsidRPr="008A4C92">
        <w:rPr>
          <w:bCs/>
        </w:rPr>
        <w:t>data and execute trades.</w:t>
      </w:r>
      <w:r>
        <w:t xml:space="preserve"> </w:t>
      </w:r>
    </w:p>
    <w:p w14:paraId="27ADF732" w14:textId="4B925FA0" w:rsidR="008A4C92" w:rsidRPr="008A4C92" w:rsidRDefault="008A4C92" w:rsidP="008A4C92">
      <w:pPr>
        <w:ind w:left="158" w:right="58"/>
        <w:rPr>
          <w:b/>
          <w:bCs/>
        </w:rPr>
      </w:pPr>
      <w:r w:rsidRPr="008A4C92">
        <w:rPr>
          <w:b/>
          <w:bCs/>
        </w:rPr>
        <w:t xml:space="preserve"> Real-Time Data</w:t>
      </w:r>
      <w:r w:rsidRPr="008A4C92">
        <w:t>: Fetch and process real-time market data for analysis</w:t>
      </w:r>
      <w:r w:rsidRPr="008A4C92">
        <w:rPr>
          <w:b/>
          <w:bCs/>
        </w:rPr>
        <w:t>.</w:t>
      </w:r>
    </w:p>
    <w:p w14:paraId="57F10D9B" w14:textId="3804FB9B" w:rsidR="008A4C92" w:rsidRPr="008A4C92" w:rsidRDefault="008A4C92" w:rsidP="008A4C92">
      <w:pPr>
        <w:ind w:left="158" w:right="58"/>
      </w:pPr>
      <w:r w:rsidRPr="008A4C92">
        <w:rPr>
          <w:b/>
          <w:bCs/>
        </w:rPr>
        <w:t xml:space="preserve"> Trading Strategies: </w:t>
      </w:r>
      <w:r w:rsidRPr="008A4C92">
        <w:t>Implement multiple trading strategies, such as moving average crossover, RSI, and MACD.</w:t>
      </w:r>
    </w:p>
    <w:p w14:paraId="51CB3BB0" w14:textId="22DEB4BA" w:rsidR="00A2763F" w:rsidRDefault="008A4C92">
      <w:pPr>
        <w:ind w:left="158" w:right="58"/>
      </w:pPr>
      <w:r w:rsidRPr="008A4C92">
        <w:rPr>
          <w:b/>
          <w:bCs/>
        </w:rPr>
        <w:t>Logging and Reporting</w:t>
      </w:r>
      <w:r w:rsidRPr="008A4C92">
        <w:rPr>
          <w:bCs/>
        </w:rPr>
        <w:t>: Maintain logs of all trades and generate performance reports.</w:t>
      </w:r>
    </w:p>
    <w:p w14:paraId="16D1FFFF" w14:textId="62DA03DB" w:rsidR="00A2763F" w:rsidRDefault="008A4C92">
      <w:pPr>
        <w:spacing w:after="128" w:line="259" w:lineRule="auto"/>
        <w:ind w:left="158" w:right="58"/>
      </w:pPr>
      <w:r w:rsidRPr="008A4C92">
        <w:rPr>
          <w:b/>
          <w:bCs/>
        </w:rPr>
        <w:t>Backt</w:t>
      </w:r>
      <w:r>
        <w:rPr>
          <w:b/>
          <w:bCs/>
        </w:rPr>
        <w:t xml:space="preserve"> </w:t>
      </w:r>
      <w:r w:rsidRPr="008A4C92">
        <w:rPr>
          <w:b/>
          <w:bCs/>
        </w:rPr>
        <w:t>esting</w:t>
      </w:r>
      <w:r w:rsidRPr="008A4C92">
        <w:rPr>
          <w:b/>
        </w:rPr>
        <w:t xml:space="preserve">: </w:t>
      </w:r>
      <w:r w:rsidRPr="008A4C92">
        <w:rPr>
          <w:bCs/>
        </w:rPr>
        <w:t>Test the trading strategies on historical data to evaluate their performance</w:t>
      </w:r>
    </w:p>
    <w:p w14:paraId="10A444D6" w14:textId="08F185CF" w:rsidR="008A4C92" w:rsidRDefault="008A4C92" w:rsidP="00DF04A7">
      <w:pPr>
        <w:ind w:right="58"/>
      </w:pPr>
      <w:r w:rsidRPr="008A4C92">
        <w:rPr>
          <w:b/>
          <w:bCs/>
        </w:rPr>
        <w:t>Subscription Models</w:t>
      </w:r>
      <w:r w:rsidRPr="008A4C92">
        <w:rPr>
          <w:bCs/>
        </w:rPr>
        <w:t xml:space="preserve">: Offer premium content or services for a recurring fee. This is popular with </w:t>
      </w:r>
      <w:r w:rsidRPr="008A4C92">
        <w:rPr>
          <w:bCs/>
        </w:rPr>
        <w:t>streaming services, news websites, and software as a service (SaaS) platforms</w:t>
      </w:r>
      <w:r w:rsidRPr="008A4C92">
        <w:rPr>
          <w:b/>
        </w:rPr>
        <w:t xml:space="preserve">. </w:t>
      </w:r>
    </w:p>
    <w:p w14:paraId="44199916" w14:textId="77777777" w:rsidR="009770D3" w:rsidRPr="009770D3" w:rsidRDefault="009770D3" w:rsidP="00DF04A7">
      <w:pPr>
        <w:ind w:right="0"/>
        <w:jc w:val="left"/>
      </w:pPr>
      <w:r w:rsidRPr="009770D3">
        <w:rPr>
          <w:b/>
          <w:bCs/>
        </w:rPr>
        <w:t>Freemium Models</w:t>
      </w:r>
      <w:r w:rsidRPr="009770D3">
        <w:t>: Provide basic services for free while charging for advanced features or additional content. This model is widely used in mobile apps and online games</w:t>
      </w:r>
      <w:r w:rsidRPr="009770D3">
        <w:rPr>
          <w:b/>
        </w:rPr>
        <w:t xml:space="preserve"> </w:t>
      </w:r>
      <w:r>
        <w:rPr>
          <w:b/>
        </w:rPr>
        <w:t>.</w:t>
      </w:r>
    </w:p>
    <w:p w14:paraId="3BAE16EF" w14:textId="56E269B7" w:rsidR="00A2763F" w:rsidRDefault="009770D3">
      <w:pPr>
        <w:ind w:right="58"/>
      </w:pPr>
      <w:r w:rsidRPr="009770D3">
        <w:rPr>
          <w:b/>
          <w:bCs/>
        </w:rPr>
        <w:t>In-App Purchases</w:t>
      </w:r>
      <w:r w:rsidRPr="009770D3">
        <w:rPr>
          <w:b/>
        </w:rPr>
        <w:t xml:space="preserve">: </w:t>
      </w:r>
      <w:r w:rsidRPr="009770D3">
        <w:rPr>
          <w:bCs/>
        </w:rPr>
        <w:t xml:space="preserve">Allow users to buy virtual goods, upgrades, or additional content within an app. This is a common strategy for mobile games and apps </w:t>
      </w:r>
      <w:r>
        <w:t xml:space="preserve">Offer features such as storytelling, character creation, plot generation, and customization options. Incorporate multimedia elements, including audio and video, to enhance the storytelling experience. </w:t>
      </w:r>
    </w:p>
    <w:p w14:paraId="7F738525" w14:textId="7B702598" w:rsidR="00A2763F" w:rsidRDefault="00FC0533">
      <w:pPr>
        <w:ind w:right="58"/>
      </w:pPr>
      <w:r w:rsidRPr="00FC0533">
        <w:rPr>
          <w:b/>
          <w:bCs/>
        </w:rPr>
        <w:t>Pay-Per-Use</w:t>
      </w:r>
      <w:r w:rsidRPr="00FC0533">
        <w:rPr>
          <w:b/>
        </w:rPr>
        <w:t xml:space="preserve">: </w:t>
      </w:r>
      <w:r w:rsidRPr="00FC0533">
        <w:rPr>
          <w:bCs/>
        </w:rPr>
        <w:t>Charge users based on their usage of a service or product. This model is often used for cloud computing services, utilities, and some software applications</w:t>
      </w:r>
      <w:r>
        <w:t xml:space="preserve">. </w:t>
      </w:r>
    </w:p>
    <w:p w14:paraId="65712434" w14:textId="01368A4B" w:rsidR="00A2763F" w:rsidRPr="00FC0533" w:rsidRDefault="00FC0533" w:rsidP="00DF04A7">
      <w:pPr>
        <w:spacing w:after="108" w:line="259" w:lineRule="auto"/>
        <w:ind w:right="0"/>
        <w:jc w:val="left"/>
        <w:rPr>
          <w:bCs/>
        </w:rPr>
      </w:pPr>
      <w:r w:rsidRPr="00FC0533">
        <w:rPr>
          <w:b/>
          <w:bCs/>
        </w:rPr>
        <w:t>E-commerce</w:t>
      </w:r>
      <w:r w:rsidRPr="00FC0533">
        <w:rPr>
          <w:bCs/>
        </w:rPr>
        <w:t>: Sell physical or digital products directly to consumers through an online store. This can be integrated into websites, social media platforms, or standalone e-commerce sites</w:t>
      </w:r>
      <w:r>
        <w:rPr>
          <w:bCs/>
        </w:rPr>
        <w:t>.</w:t>
      </w:r>
      <w:r w:rsidRPr="00FC0533">
        <w:rPr>
          <w:bCs/>
        </w:rPr>
        <w:t xml:space="preserve"> </w:t>
      </w:r>
      <w:r>
        <w:t xml:space="preserve"> </w:t>
      </w:r>
    </w:p>
    <w:p w14:paraId="6F8BC555" w14:textId="3F7DA645" w:rsidR="00A2763F" w:rsidRPr="00FC0533" w:rsidRDefault="00FC0533">
      <w:pPr>
        <w:ind w:right="58"/>
        <w:rPr>
          <w:bCs/>
        </w:rPr>
      </w:pPr>
      <w:r w:rsidRPr="00FC0533">
        <w:rPr>
          <w:b/>
          <w:bCs/>
        </w:rPr>
        <w:t>Licensing and Royalties</w:t>
      </w:r>
      <w:r w:rsidRPr="00FC0533">
        <w:rPr>
          <w:b/>
        </w:rPr>
        <w:t xml:space="preserve">: </w:t>
      </w:r>
      <w:r w:rsidRPr="00FC0533">
        <w:rPr>
          <w:bCs/>
        </w:rPr>
        <w:t xml:space="preserve">License your content, software, or intellectual property to other companies for a fee. This is common in the entertainment, software, and publishing industries. </w:t>
      </w:r>
    </w:p>
    <w:p w14:paraId="4D6118C3" w14:textId="184E9116" w:rsidR="00FC0533" w:rsidRPr="00DF04A7" w:rsidRDefault="00FC0533" w:rsidP="00DF04A7">
      <w:pPr>
        <w:ind w:right="58"/>
        <w:rPr>
          <w:bCs/>
        </w:rPr>
      </w:pPr>
      <w:r w:rsidRPr="00FC0533">
        <w:rPr>
          <w:b/>
          <w:bCs/>
        </w:rPr>
        <w:t>Crowdfunding</w:t>
      </w:r>
      <w:r w:rsidRPr="00FC0533">
        <w:rPr>
          <w:b/>
        </w:rPr>
        <w:t xml:space="preserve">: </w:t>
      </w:r>
      <w:r w:rsidRPr="00FC0533">
        <w:rPr>
          <w:bCs/>
        </w:rPr>
        <w:t xml:space="preserve">Raise funds from a large number of people, typically through platforms like Kickstarter or Patreon. This is often used for creative projects, startups, and independent creator Promote the app's features and benefits through various channels. </w:t>
      </w:r>
    </w:p>
    <w:p w14:paraId="50DF6A36" w14:textId="22C984AF" w:rsidR="00A2763F" w:rsidRDefault="00FC0533">
      <w:pPr>
        <w:ind w:left="158" w:right="449"/>
      </w:pPr>
      <w:r w:rsidRPr="00FC0533">
        <w:rPr>
          <w:b/>
          <w:bCs/>
        </w:rPr>
        <w:t>Data Monetization</w:t>
      </w:r>
      <w:r w:rsidRPr="00FC0533">
        <w:rPr>
          <w:b/>
        </w:rPr>
        <w:t xml:space="preserve">: </w:t>
      </w:r>
      <w:r w:rsidRPr="00FC0533">
        <w:rPr>
          <w:bCs/>
        </w:rPr>
        <w:t>Collect and analyze user data to provide insights or targeted advertising. This strategy must be</w:t>
      </w:r>
      <w:r w:rsidRPr="00FC0533">
        <w:rPr>
          <w:b/>
        </w:rPr>
        <w:t xml:space="preserve"> implemented with </w:t>
      </w:r>
      <w:r w:rsidRPr="00FC0533">
        <w:rPr>
          <w:bCs/>
        </w:rPr>
        <w:t>careful consideration of privacy laws and ethical guidelines</w:t>
      </w:r>
      <w:r>
        <w:rPr>
          <w:b/>
        </w:rPr>
        <w:t>.</w:t>
      </w:r>
    </w:p>
    <w:p w14:paraId="25FA7063" w14:textId="77777777" w:rsidR="00A2763F" w:rsidRDefault="00000000">
      <w:pPr>
        <w:spacing w:after="0" w:line="259" w:lineRule="auto"/>
        <w:ind w:left="0" w:right="0" w:firstLine="0"/>
        <w:jc w:val="left"/>
      </w:pPr>
      <w:r>
        <w:t xml:space="preserve"> </w:t>
      </w:r>
    </w:p>
    <w:p w14:paraId="13B6467B" w14:textId="77777777" w:rsidR="00A2763F" w:rsidRDefault="00000000">
      <w:pPr>
        <w:spacing w:after="59" w:line="259" w:lineRule="auto"/>
        <w:ind w:left="0" w:right="0" w:firstLine="0"/>
        <w:jc w:val="left"/>
      </w:pPr>
      <w:r>
        <w:lastRenderedPageBreak/>
        <w:t xml:space="preserve"> </w:t>
      </w:r>
    </w:p>
    <w:p w14:paraId="52BA9F38" w14:textId="77777777" w:rsidR="00A2763F" w:rsidRDefault="00000000">
      <w:pPr>
        <w:spacing w:after="69" w:line="259" w:lineRule="auto"/>
        <w:ind w:left="156" w:right="0"/>
        <w:jc w:val="left"/>
      </w:pPr>
      <w:r>
        <w:rPr>
          <w:b/>
          <w:sz w:val="32"/>
        </w:rPr>
        <w:t>6.</w:t>
      </w:r>
      <w:r>
        <w:rPr>
          <w:rFonts w:ascii="Arial" w:eastAsia="Arial" w:hAnsi="Arial" w:cs="Arial"/>
          <w:b/>
          <w:sz w:val="32"/>
        </w:rPr>
        <w:t xml:space="preserve"> </w:t>
      </w:r>
      <w:r>
        <w:rPr>
          <w:b/>
          <w:sz w:val="32"/>
        </w:rPr>
        <w:t xml:space="preserve">Critical Evaluation: </w:t>
      </w:r>
    </w:p>
    <w:p w14:paraId="3F8A2ADF" w14:textId="77777777" w:rsidR="00DF04A7" w:rsidRPr="00DF04A7" w:rsidRDefault="00DF04A7" w:rsidP="00DF04A7">
      <w:pPr>
        <w:ind w:left="158" w:right="58"/>
      </w:pPr>
      <w:r w:rsidRPr="00DF04A7">
        <w:rPr>
          <w:b/>
          <w:bCs/>
        </w:rPr>
        <w:t>Relevance and Timeliness</w:t>
      </w:r>
      <w:r w:rsidRPr="00DF04A7">
        <w:t>:</w:t>
      </w:r>
    </w:p>
    <w:p w14:paraId="329B7F5C" w14:textId="77777777" w:rsidR="00DF04A7" w:rsidRPr="00DF04A7" w:rsidRDefault="00DF04A7" w:rsidP="00DF04A7">
      <w:pPr>
        <w:numPr>
          <w:ilvl w:val="0"/>
          <w:numId w:val="14"/>
        </w:numPr>
        <w:ind w:right="58"/>
      </w:pPr>
      <w:r w:rsidRPr="00DF04A7">
        <w:rPr>
          <w:b/>
          <w:bCs/>
        </w:rPr>
        <w:t>Pros</w:t>
      </w:r>
      <w:r w:rsidRPr="00DF04A7">
        <w:t>: Cryptocurrency education is highly relevant in today's digital economy. As blockchain technology and digital currencies become more integrated into financial systems, understanding these concepts is crucial for future professionals.</w:t>
      </w:r>
    </w:p>
    <w:p w14:paraId="1271B7CE" w14:textId="77777777" w:rsidR="00DF04A7" w:rsidRPr="00DF04A7" w:rsidRDefault="00DF04A7" w:rsidP="00DF04A7">
      <w:pPr>
        <w:numPr>
          <w:ilvl w:val="0"/>
          <w:numId w:val="14"/>
        </w:numPr>
        <w:ind w:right="58"/>
      </w:pPr>
      <w:r w:rsidRPr="00DF04A7">
        <w:rPr>
          <w:b/>
          <w:bCs/>
        </w:rPr>
        <w:t>Cons</w:t>
      </w:r>
      <w:r w:rsidRPr="00DF04A7">
        <w:t>: The rapid pace of technological change can make educational content quickly outdated. Continuous updates and revisions are necessary to keep the curriculum current.</w:t>
      </w:r>
    </w:p>
    <w:p w14:paraId="3794BEBA" w14:textId="77777777" w:rsidR="00DF04A7" w:rsidRPr="00DF04A7" w:rsidRDefault="00DF04A7" w:rsidP="00DF04A7">
      <w:pPr>
        <w:ind w:left="158" w:right="58"/>
        <w:rPr>
          <w:b/>
        </w:rPr>
      </w:pPr>
      <w:r w:rsidRPr="00DF04A7">
        <w:rPr>
          <w:b/>
          <w:bCs/>
        </w:rPr>
        <w:t>Accessibility and Inclusivity</w:t>
      </w:r>
      <w:r w:rsidRPr="00DF04A7">
        <w:rPr>
          <w:b/>
        </w:rPr>
        <w:t>:</w:t>
      </w:r>
    </w:p>
    <w:p w14:paraId="6065AC9A" w14:textId="77777777" w:rsidR="00DF04A7" w:rsidRPr="00DF04A7" w:rsidRDefault="00DF04A7" w:rsidP="00DF04A7">
      <w:pPr>
        <w:numPr>
          <w:ilvl w:val="0"/>
          <w:numId w:val="15"/>
        </w:numPr>
        <w:ind w:right="58"/>
        <w:rPr>
          <w:b/>
        </w:rPr>
      </w:pPr>
      <w:r w:rsidRPr="00DF04A7">
        <w:rPr>
          <w:b/>
          <w:bCs/>
        </w:rPr>
        <w:t>Pros</w:t>
      </w:r>
      <w:r w:rsidRPr="00DF04A7">
        <w:rPr>
          <w:b/>
        </w:rPr>
        <w:t>: Online courses and resources make cryptocurrency education accessible to a global audience. Platforms like Coursera and edX offer courses that can be taken from anywhere, often at a low cost.</w:t>
      </w:r>
    </w:p>
    <w:p w14:paraId="379B7147" w14:textId="77777777" w:rsidR="00DF04A7" w:rsidRPr="00DF04A7" w:rsidRDefault="00DF04A7" w:rsidP="00DF04A7">
      <w:pPr>
        <w:numPr>
          <w:ilvl w:val="0"/>
          <w:numId w:val="15"/>
        </w:numPr>
        <w:ind w:right="58"/>
        <w:rPr>
          <w:b/>
        </w:rPr>
      </w:pPr>
      <w:r w:rsidRPr="00DF04A7">
        <w:rPr>
          <w:b/>
          <w:bCs/>
        </w:rPr>
        <w:t>Cons</w:t>
      </w:r>
      <w:r w:rsidRPr="00DF04A7">
        <w:rPr>
          <w:b/>
        </w:rPr>
        <w:t>: There can be a digital divide, where individuals without reliable internet access or technological resources are left behind. Additionally, the technical complexity of the subject matter can be a barrier for beginners</w:t>
      </w:r>
    </w:p>
    <w:p w14:paraId="359077FC" w14:textId="77777777" w:rsidR="00DF04A7" w:rsidRPr="00DF04A7" w:rsidRDefault="00DF04A7" w:rsidP="00DF04A7">
      <w:pPr>
        <w:ind w:left="158" w:right="58"/>
        <w:rPr>
          <w:b/>
        </w:rPr>
      </w:pPr>
      <w:r w:rsidRPr="00DF04A7">
        <w:rPr>
          <w:b/>
          <w:bCs/>
        </w:rPr>
        <w:t>Depth and Breadth of Content</w:t>
      </w:r>
      <w:r w:rsidRPr="00DF04A7">
        <w:rPr>
          <w:b/>
        </w:rPr>
        <w:t>:</w:t>
      </w:r>
    </w:p>
    <w:p w14:paraId="0257BED7" w14:textId="77777777" w:rsidR="00DF04A7" w:rsidRPr="00DF04A7" w:rsidRDefault="00DF04A7" w:rsidP="00DF04A7">
      <w:pPr>
        <w:numPr>
          <w:ilvl w:val="0"/>
          <w:numId w:val="16"/>
        </w:numPr>
        <w:ind w:right="58"/>
        <w:rPr>
          <w:b/>
        </w:rPr>
      </w:pPr>
      <w:r w:rsidRPr="00DF04A7">
        <w:rPr>
          <w:b/>
          <w:bCs/>
        </w:rPr>
        <w:t>Pros</w:t>
      </w:r>
      <w:r w:rsidRPr="00DF04A7">
        <w:rPr>
          <w:b/>
        </w:rPr>
        <w:t>: Comprehensive courses cover a wide range of topics, from the basics of blockchain technology to advanced trading strategies. This breadth ensures that students gain a well-rounded understanding.</w:t>
      </w:r>
    </w:p>
    <w:p w14:paraId="7B40EBBC" w14:textId="77777777" w:rsidR="00DF04A7" w:rsidRPr="00DF04A7" w:rsidRDefault="00DF04A7" w:rsidP="00DF04A7">
      <w:pPr>
        <w:numPr>
          <w:ilvl w:val="0"/>
          <w:numId w:val="16"/>
        </w:numPr>
        <w:ind w:right="58"/>
        <w:rPr>
          <w:b/>
        </w:rPr>
      </w:pPr>
      <w:r w:rsidRPr="00DF04A7">
        <w:rPr>
          <w:b/>
          <w:bCs/>
        </w:rPr>
        <w:t>Cons</w:t>
      </w:r>
      <w:r w:rsidRPr="00DF04A7">
        <w:rPr>
          <w:b/>
        </w:rPr>
        <w:t xml:space="preserve">: Some courses may lack depth in certain areas, particularly if they try to cover too much ground. Specialized courses </w:t>
      </w:r>
      <w:r w:rsidRPr="00DF04A7">
        <w:rPr>
          <w:b/>
        </w:rPr>
        <w:t>may be needed to delve deeper into specific aspects of cryptocurrency.</w:t>
      </w:r>
    </w:p>
    <w:p w14:paraId="236FA93D" w14:textId="7472729F" w:rsidR="00DF04A7" w:rsidRPr="00DF04A7" w:rsidRDefault="00DF04A7" w:rsidP="00DF04A7">
      <w:pPr>
        <w:spacing w:after="62" w:line="259" w:lineRule="auto"/>
        <w:ind w:left="0" w:right="0" w:firstLine="0"/>
        <w:jc w:val="left"/>
        <w:rPr>
          <w:b/>
        </w:rPr>
      </w:pPr>
      <w:r>
        <w:rPr>
          <w:b/>
          <w:bCs/>
        </w:rPr>
        <w:t xml:space="preserve">            </w:t>
      </w:r>
      <w:r w:rsidRPr="00DF04A7">
        <w:rPr>
          <w:b/>
          <w:bCs/>
        </w:rPr>
        <w:t>Practical Application</w:t>
      </w:r>
      <w:r w:rsidRPr="00DF04A7">
        <w:rPr>
          <w:b/>
        </w:rPr>
        <w:t>:</w:t>
      </w:r>
    </w:p>
    <w:p w14:paraId="0DBC5CC9" w14:textId="77777777" w:rsidR="00DF04A7" w:rsidRPr="00DF04A7" w:rsidRDefault="00DF04A7" w:rsidP="00DF04A7">
      <w:pPr>
        <w:numPr>
          <w:ilvl w:val="0"/>
          <w:numId w:val="17"/>
        </w:numPr>
        <w:spacing w:after="62" w:line="259" w:lineRule="auto"/>
        <w:ind w:right="0"/>
        <w:jc w:val="left"/>
        <w:rPr>
          <w:b/>
        </w:rPr>
      </w:pPr>
      <w:r w:rsidRPr="00DF04A7">
        <w:rPr>
          <w:b/>
          <w:bCs/>
        </w:rPr>
        <w:t>Pros</w:t>
      </w:r>
      <w:r w:rsidRPr="00DF04A7">
        <w:rPr>
          <w:b/>
        </w:rPr>
        <w:t>: Hands-on projects, such as developing trading bots or blockchain applications, provide practical experience and enhance learning. Internships and collaborations with industry partners can further bridge the gap between theory and practice.</w:t>
      </w:r>
    </w:p>
    <w:p w14:paraId="0E403369" w14:textId="77777777" w:rsidR="00DF04A7" w:rsidRPr="00DF04A7" w:rsidRDefault="00DF04A7" w:rsidP="00DF04A7">
      <w:pPr>
        <w:numPr>
          <w:ilvl w:val="0"/>
          <w:numId w:val="17"/>
        </w:numPr>
        <w:spacing w:after="62" w:line="259" w:lineRule="auto"/>
        <w:ind w:right="0"/>
        <w:jc w:val="left"/>
        <w:rPr>
          <w:b/>
        </w:rPr>
      </w:pPr>
      <w:r w:rsidRPr="00DF04A7">
        <w:rPr>
          <w:b/>
          <w:bCs/>
        </w:rPr>
        <w:t>Cons</w:t>
      </w:r>
      <w:r w:rsidRPr="00DF04A7">
        <w:rPr>
          <w:b/>
        </w:rPr>
        <w:t>: Practical application requires access to resources and tools, which may not be available to all students. Additionally, the volatile nature of cryptocurrency markets can make practical exercises risky.</w:t>
      </w:r>
    </w:p>
    <w:p w14:paraId="693B4AF0" w14:textId="77777777" w:rsidR="00A2763F" w:rsidRDefault="00000000">
      <w:pPr>
        <w:spacing w:after="62" w:line="259" w:lineRule="auto"/>
        <w:ind w:left="0" w:right="0" w:firstLine="0"/>
        <w:jc w:val="left"/>
      </w:pPr>
      <w:r>
        <w:t xml:space="preserve"> </w:t>
      </w:r>
    </w:p>
    <w:p w14:paraId="22B6B9EC" w14:textId="77777777" w:rsidR="00A2763F" w:rsidRDefault="00000000">
      <w:pPr>
        <w:spacing w:after="69" w:line="259" w:lineRule="auto"/>
        <w:ind w:left="156" w:right="0"/>
        <w:jc w:val="left"/>
      </w:pPr>
      <w:r>
        <w:rPr>
          <w:b/>
          <w:sz w:val="32"/>
        </w:rPr>
        <w:t>7.</w:t>
      </w:r>
      <w:r>
        <w:rPr>
          <w:rFonts w:ascii="Arial" w:eastAsia="Arial" w:hAnsi="Arial" w:cs="Arial"/>
          <w:b/>
          <w:sz w:val="32"/>
        </w:rPr>
        <w:t xml:space="preserve"> </w:t>
      </w:r>
      <w:r>
        <w:rPr>
          <w:b/>
          <w:sz w:val="32"/>
        </w:rPr>
        <w:t xml:space="preserve">Significance: </w:t>
      </w:r>
    </w:p>
    <w:p w14:paraId="250BEC86" w14:textId="77777777" w:rsidR="00DF04A7" w:rsidRDefault="00DF04A7">
      <w:pPr>
        <w:ind w:left="158" w:right="58"/>
        <w:rPr>
          <w:b/>
        </w:rPr>
      </w:pPr>
      <w:r w:rsidRPr="00DF04A7">
        <w:t>The significance of cryptocurrency education lies in its potential to transform the financial landscape and empower individuals with the knowledge and skills needed to navigate this evolving field. Here are some key points highlighting its importance:</w:t>
      </w:r>
      <w:r w:rsidRPr="00DF04A7">
        <w:rPr>
          <w:b/>
        </w:rPr>
        <w:t xml:space="preserve"> </w:t>
      </w:r>
    </w:p>
    <w:p w14:paraId="5C95D0CE" w14:textId="77777777" w:rsidR="00DF04A7" w:rsidRDefault="00DF04A7">
      <w:pPr>
        <w:ind w:left="158" w:right="58"/>
        <w:rPr>
          <w:b/>
        </w:rPr>
      </w:pPr>
      <w:r w:rsidRPr="00DF04A7">
        <w:rPr>
          <w:b/>
          <w:bCs/>
        </w:rPr>
        <w:t>Financial Literacy</w:t>
      </w:r>
      <w:r w:rsidRPr="00DF04A7">
        <w:rPr>
          <w:b/>
        </w:rPr>
        <w:t xml:space="preserve">: </w:t>
      </w:r>
      <w:r w:rsidRPr="00DF04A7">
        <w:rPr>
          <w:bCs/>
        </w:rPr>
        <w:t>Cryptocurrency education enhances financial literacy by teaching individuals about digital currencies, blockchain technology, and decentralized finance. This knowledge is crucial for making informed financial decisions in the digital age</w:t>
      </w:r>
      <w:r w:rsidRPr="00DF04A7">
        <w:rPr>
          <w:b/>
        </w:rPr>
        <w:t xml:space="preserve">. </w:t>
      </w:r>
    </w:p>
    <w:p w14:paraId="4E2C5BD2" w14:textId="441A9B95" w:rsidR="00DF04A7" w:rsidRDefault="00DF04A7">
      <w:pPr>
        <w:ind w:left="158" w:right="58"/>
      </w:pPr>
      <w:r w:rsidRPr="00DF04A7">
        <w:rPr>
          <w:b/>
          <w:bCs/>
        </w:rPr>
        <w:t>Innovation and Skills Development</w:t>
      </w:r>
      <w:r w:rsidRPr="00DF04A7">
        <w:rPr>
          <w:b/>
        </w:rPr>
        <w:t xml:space="preserve">: Learning about cryptocurrencies and blockchain fosters innovation and equips individuals with valuable skills in programming, data analysis, and cybersecurity. These skills are highly sought after in the job market. </w:t>
      </w:r>
      <w:r>
        <w:rPr>
          <w:b/>
        </w:rPr>
        <w:t xml:space="preserve">Education and Learning: </w:t>
      </w:r>
      <w:r>
        <w:t>The app provides</w:t>
      </w:r>
      <w:r>
        <w:tab/>
        <w:t xml:space="preserve"> educational</w:t>
      </w:r>
      <w:r>
        <w:tab/>
        <w:t>resources</w:t>
      </w:r>
      <w:r>
        <w:tab/>
        <w:t xml:space="preserve">and opportunities for learning about folklore, promoting cultural awareness and literacy. It can be used as a </w:t>
      </w:r>
      <w:r>
        <w:lastRenderedPageBreak/>
        <w:t xml:space="preserve">tool for teaching history, literature, and cultural  studies. </w:t>
      </w:r>
    </w:p>
    <w:p w14:paraId="64847DE5" w14:textId="3C1D8372" w:rsidR="00DF04A7" w:rsidRDefault="00DF04A7">
      <w:pPr>
        <w:ind w:left="158" w:right="58"/>
        <w:rPr>
          <w:bCs/>
        </w:rPr>
      </w:pPr>
      <w:r w:rsidRPr="00DF04A7">
        <w:rPr>
          <w:b/>
          <w:bCs/>
        </w:rPr>
        <w:t>Career Opportunities</w:t>
      </w:r>
      <w:r w:rsidRPr="00DF04A7">
        <w:rPr>
          <w:b/>
        </w:rPr>
        <w:t xml:space="preserve">: </w:t>
      </w:r>
      <w:r w:rsidRPr="00DF04A7">
        <w:rPr>
          <w:bCs/>
        </w:rPr>
        <w:t xml:space="preserve">The growing cryptocurrency industry offers numerous career </w:t>
      </w:r>
      <w:r w:rsidR="008D1108">
        <w:rPr>
          <w:bCs/>
        </w:rPr>
        <w:t xml:space="preserve"> </w:t>
      </w:r>
      <w:r w:rsidRPr="00DF04A7">
        <w:rPr>
          <w:bCs/>
        </w:rPr>
        <w:t>opportunities in areas such as blockchain development, cryptocurrency trading, and regulatory compliance. Education in this field can open doors to these emerging roles.</w:t>
      </w:r>
    </w:p>
    <w:p w14:paraId="6D1FD6C4" w14:textId="77777777" w:rsidR="00DF04A7" w:rsidRDefault="00DF04A7">
      <w:pPr>
        <w:ind w:right="58"/>
        <w:rPr>
          <w:b/>
        </w:rPr>
      </w:pPr>
      <w:r w:rsidRPr="00DF04A7">
        <w:rPr>
          <w:b/>
          <w:bCs/>
        </w:rPr>
        <w:t>Economic Inclusion</w:t>
      </w:r>
      <w:r w:rsidRPr="00DF04A7">
        <w:rPr>
          <w:b/>
        </w:rPr>
        <w:t xml:space="preserve">: </w:t>
      </w:r>
      <w:r w:rsidRPr="00DF04A7">
        <w:rPr>
          <w:bCs/>
        </w:rPr>
        <w:t>Cryptocurrencies have the potential to provide financial services to unbanked and underbanked populations, promoting economic inclusion. Education can help individuals understand and leverage these opportunities</w:t>
      </w:r>
      <w:r w:rsidRPr="00DF04A7">
        <w:rPr>
          <w:b/>
        </w:rPr>
        <w:t xml:space="preserve">. </w:t>
      </w:r>
    </w:p>
    <w:p w14:paraId="058D18DA" w14:textId="1F7F02A5" w:rsidR="00DF04A7" w:rsidRDefault="00DF04A7">
      <w:pPr>
        <w:ind w:right="58"/>
        <w:rPr>
          <w:bCs/>
        </w:rPr>
      </w:pPr>
      <w:r w:rsidRPr="00DF04A7">
        <w:rPr>
          <w:b/>
          <w:bCs/>
        </w:rPr>
        <w:t>Understanding Regulatory and Ethical Implications</w:t>
      </w:r>
      <w:r w:rsidRPr="00DF04A7">
        <w:rPr>
          <w:b/>
        </w:rPr>
        <w:t xml:space="preserve">: </w:t>
      </w:r>
      <w:r w:rsidRPr="00DF04A7">
        <w:rPr>
          <w:bCs/>
        </w:rPr>
        <w:t xml:space="preserve">Cryptocurrency education helps individuals understand the legal and ethical </w:t>
      </w:r>
      <w:r w:rsidR="00F4497C">
        <w:rPr>
          <w:bCs/>
        </w:rPr>
        <w:t xml:space="preserve"> b</w:t>
      </w:r>
      <w:r w:rsidRPr="00DF04A7">
        <w:rPr>
          <w:bCs/>
        </w:rPr>
        <w:t xml:space="preserve">implications of using digital currencies. This knowledge is essential for navigating the complex regulatory environment and making responsible decisions. </w:t>
      </w:r>
    </w:p>
    <w:p w14:paraId="28DB0E3F" w14:textId="76BE44ED" w:rsidR="00DF04A7" w:rsidRDefault="00DF04A7">
      <w:pPr>
        <w:ind w:right="58"/>
        <w:rPr>
          <w:bCs/>
        </w:rPr>
      </w:pPr>
      <w:r w:rsidRPr="00DF04A7">
        <w:rPr>
          <w:b/>
          <w:bCs/>
        </w:rPr>
        <w:t>Empowerment and Independence</w:t>
      </w:r>
      <w:r w:rsidRPr="00DF04A7">
        <w:rPr>
          <w:bCs/>
        </w:rPr>
        <w:t>: By understanding how cryptocurrencies work, individuals can take control of their financial future, reducing reliance on traditional financial institutions and intermedia</w:t>
      </w:r>
      <w:r>
        <w:rPr>
          <w:bCs/>
        </w:rPr>
        <w:t>.</w:t>
      </w:r>
    </w:p>
    <w:p w14:paraId="1B725B8E" w14:textId="77777777" w:rsidR="00DF04A7" w:rsidRDefault="00DF04A7">
      <w:pPr>
        <w:ind w:right="58"/>
        <w:rPr>
          <w:bCs/>
        </w:rPr>
      </w:pPr>
    </w:p>
    <w:p w14:paraId="1FB80445" w14:textId="77777777" w:rsidR="008D1108" w:rsidRDefault="00DF04A7">
      <w:pPr>
        <w:ind w:right="58"/>
        <w:rPr>
          <w:bCs/>
        </w:rPr>
      </w:pPr>
      <w:r w:rsidRPr="00DF04A7">
        <w:t xml:space="preserve"> </w:t>
      </w:r>
      <w:r w:rsidRPr="00DF04A7">
        <w:rPr>
          <w:bCs/>
        </w:rPr>
        <w:t xml:space="preserve">Overall, cryptocurrency education is significant because it prepares individuals for the future of finance, promotes innovation, and empowers people with the knowledge and skills needed to thrive in a digital economy. ries. </w:t>
      </w:r>
    </w:p>
    <w:p w14:paraId="20F4B7EC" w14:textId="77777777" w:rsidR="008D1108" w:rsidRDefault="008D1108">
      <w:pPr>
        <w:ind w:right="58"/>
        <w:rPr>
          <w:bCs/>
        </w:rPr>
      </w:pPr>
    </w:p>
    <w:p w14:paraId="35B99DFA" w14:textId="77777777" w:rsidR="008D1108" w:rsidRDefault="008D1108">
      <w:pPr>
        <w:ind w:right="58"/>
        <w:rPr>
          <w:bCs/>
        </w:rPr>
      </w:pPr>
    </w:p>
    <w:p w14:paraId="6DA4DFDB" w14:textId="77777777" w:rsidR="008D1108" w:rsidRDefault="008D1108">
      <w:pPr>
        <w:ind w:right="58"/>
        <w:rPr>
          <w:bCs/>
        </w:rPr>
      </w:pPr>
      <w:r>
        <w:rPr>
          <w:bCs/>
        </w:rPr>
        <w:t xml:space="preserve"> </w:t>
      </w:r>
      <w:r w:rsidRPr="008D1108">
        <w:rPr>
          <w:bCs/>
          <w:noProof/>
        </w:rPr>
        <w:drawing>
          <wp:inline distT="0" distB="0" distL="0" distR="0" wp14:anchorId="2A192DC8" wp14:editId="6380FA4C">
            <wp:extent cx="3131618" cy="1626235"/>
            <wp:effectExtent l="0" t="0" r="0" b="0"/>
            <wp:docPr id="1591454379" name="Picture 74" descr="Color-coded Price Charts - Plotting Bitcoin Prices in Pyt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or-coded Price Charts - Plotting Bitcoin Prices in Pyth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5976" cy="1628498"/>
                    </a:xfrm>
                    <a:prstGeom prst="rect">
                      <a:avLst/>
                    </a:prstGeom>
                    <a:noFill/>
                    <a:ln>
                      <a:noFill/>
                    </a:ln>
                  </pic:spPr>
                </pic:pic>
              </a:graphicData>
            </a:graphic>
          </wp:inline>
        </w:drawing>
      </w:r>
      <w:r w:rsidRPr="008D1108">
        <w:rPr>
          <w:bCs/>
        </w:rPr>
        <w:t xml:space="preserve"> </w:t>
      </w:r>
    </w:p>
    <w:p w14:paraId="56C3EC38" w14:textId="38E7EB51" w:rsidR="00760F94" w:rsidRDefault="008D1108" w:rsidP="00760F94">
      <w:pPr>
        <w:ind w:right="58" w:firstLine="710"/>
        <w:rPr>
          <w:b/>
          <w:sz w:val="28"/>
          <w:szCs w:val="28"/>
        </w:rPr>
      </w:pPr>
      <w:r w:rsidRPr="00760F94">
        <w:rPr>
          <w:b/>
          <w:sz w:val="28"/>
          <w:szCs w:val="28"/>
        </w:rPr>
        <w:t xml:space="preserve">Plotting bitcoin price in </w:t>
      </w:r>
      <w:r w:rsidR="00760F94" w:rsidRPr="00760F94">
        <w:rPr>
          <w:b/>
          <w:sz w:val="28"/>
          <w:szCs w:val="28"/>
        </w:rPr>
        <w:t>python</w:t>
      </w:r>
    </w:p>
    <w:p w14:paraId="14567B0F" w14:textId="19C6D807" w:rsidR="00F4497C" w:rsidRDefault="00F4497C" w:rsidP="00F4497C">
      <w:pPr>
        <w:spacing w:line="240" w:lineRule="auto"/>
        <w:ind w:right="58" w:firstLine="0"/>
        <w:rPr>
          <w:b/>
          <w:sz w:val="28"/>
          <w:szCs w:val="28"/>
        </w:rPr>
      </w:pPr>
    </w:p>
    <w:p w14:paraId="3DD26C2D" w14:textId="3AB62862" w:rsidR="00F4497C" w:rsidRDefault="00F4497C" w:rsidP="00F4497C">
      <w:pPr>
        <w:spacing w:line="240" w:lineRule="auto"/>
        <w:ind w:right="58" w:firstLine="0"/>
        <w:rPr>
          <w:b/>
          <w:sz w:val="28"/>
          <w:szCs w:val="28"/>
        </w:rPr>
      </w:pPr>
      <w:r w:rsidRPr="00760F94">
        <w:rPr>
          <w:b/>
          <w:noProof/>
          <w:sz w:val="28"/>
          <w:szCs w:val="28"/>
        </w:rPr>
        <w:drawing>
          <wp:anchor distT="0" distB="0" distL="114300" distR="114300" simplePos="0" relativeHeight="251659264" behindDoc="0" locked="0" layoutInCell="1" allowOverlap="1" wp14:anchorId="5955C3AA" wp14:editId="6E9BB2A0">
            <wp:simplePos x="0" y="0"/>
            <wp:positionH relativeFrom="column">
              <wp:align>left</wp:align>
            </wp:positionH>
            <wp:positionV relativeFrom="paragraph">
              <wp:posOffset>381000</wp:posOffset>
            </wp:positionV>
            <wp:extent cx="3173730" cy="1593850"/>
            <wp:effectExtent l="0" t="0" r="7620" b="6350"/>
            <wp:wrapSquare wrapText="bothSides"/>
            <wp:docPr id="1096883258" name="Picture 76" descr="bodyw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odywi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73730" cy="1593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48B271" w14:textId="77777777" w:rsidR="00F4497C" w:rsidRDefault="00F4497C" w:rsidP="00F4497C">
      <w:pPr>
        <w:spacing w:line="240" w:lineRule="auto"/>
        <w:ind w:right="58" w:firstLine="0"/>
        <w:rPr>
          <w:b/>
          <w:sz w:val="28"/>
          <w:szCs w:val="28"/>
        </w:rPr>
      </w:pPr>
    </w:p>
    <w:p w14:paraId="72322D31" w14:textId="01F28507" w:rsidR="00760F94" w:rsidRPr="00F4497C" w:rsidRDefault="00F4497C" w:rsidP="00F4497C">
      <w:pPr>
        <w:spacing w:line="240" w:lineRule="auto"/>
        <w:ind w:right="58"/>
        <w:rPr>
          <w:b/>
          <w:sz w:val="28"/>
          <w:szCs w:val="28"/>
        </w:rPr>
      </w:pPr>
      <w:r w:rsidRPr="00F4497C">
        <w:rPr>
          <w:rFonts w:ascii="Noto Serif" w:hAnsi="Noto Serif" w:cs="Noto Serif"/>
          <w:color w:val="262626"/>
          <w:spacing w:val="2"/>
          <w:sz w:val="30"/>
          <w:szCs w:val="30"/>
          <w:shd w:val="clear" w:color="auto" w:fill="FFFFFF"/>
        </w:rPr>
        <w:t xml:space="preserve"> </w:t>
      </w:r>
      <w:r w:rsidRPr="00F4497C">
        <w:rPr>
          <w:b/>
          <w:sz w:val="28"/>
          <w:szCs w:val="28"/>
        </w:rPr>
        <w:t xml:space="preserve">Every candlestick uses two physical </w:t>
      </w:r>
      <w:r>
        <w:rPr>
          <w:b/>
          <w:sz w:val="28"/>
          <w:szCs w:val="28"/>
        </w:rPr>
        <w:t xml:space="preserve"> </w:t>
      </w:r>
      <w:r w:rsidRPr="00F4497C">
        <w:rPr>
          <w:b/>
          <w:sz w:val="28"/>
          <w:szCs w:val="28"/>
        </w:rPr>
        <w:t>features to display the four main components.</w:t>
      </w:r>
    </w:p>
    <w:p w14:paraId="53384223" w14:textId="3B5AFA1C" w:rsidR="00A2763F" w:rsidRPr="00760F94" w:rsidRDefault="00760F94" w:rsidP="00F4497C">
      <w:pPr>
        <w:spacing w:line="240" w:lineRule="auto"/>
        <w:ind w:right="58" w:firstLine="710"/>
        <w:jc w:val="left"/>
        <w:rPr>
          <w:b/>
          <w:sz w:val="28"/>
          <w:szCs w:val="28"/>
        </w:rPr>
      </w:pPr>
      <w:r w:rsidRPr="00760F94">
        <w:rPr>
          <w:b/>
          <w:sz w:val="28"/>
          <w:szCs w:val="28"/>
        </w:rPr>
        <w:t xml:space="preserve"> </w:t>
      </w:r>
      <w:r w:rsidRPr="00760F94">
        <w:rPr>
          <w:b/>
          <w:sz w:val="28"/>
          <w:szCs w:val="28"/>
        </w:rPr>
        <w:br w:type="page"/>
      </w:r>
    </w:p>
    <w:p w14:paraId="41D0D93A" w14:textId="621D4869" w:rsidR="00A2763F" w:rsidRDefault="00000000" w:rsidP="00DF04A7">
      <w:pPr>
        <w:ind w:left="0" w:right="58" w:firstLine="0"/>
      </w:pPr>
      <w:r>
        <w:rPr>
          <w:b/>
          <w:sz w:val="32"/>
        </w:rPr>
        <w:lastRenderedPageBreak/>
        <w:t xml:space="preserve">Reference: </w:t>
      </w:r>
    </w:p>
    <w:p w14:paraId="2DFB077A" w14:textId="16422DDF" w:rsidR="008D1108" w:rsidRDefault="008D1108" w:rsidP="008D1108">
      <w:pPr>
        <w:spacing w:after="4" w:line="240" w:lineRule="auto"/>
        <w:ind w:left="156" w:right="0"/>
      </w:pPr>
      <w:r w:rsidRPr="008D1108">
        <w:t xml:space="preserve">[1]. Dr. Anil Kumar V.V1 &amp; Swathy. P2, “A Study </w:t>
      </w:r>
      <w:r>
        <w:t xml:space="preserve">    </w:t>
      </w:r>
      <w:r w:rsidRPr="008D1108">
        <w:t xml:space="preserve">On Opportunities And Challenges Of Cryptocurrency In India With Special Reference To Bitcoin'', Ijrar- International Journal Of Research And Analytical Reviews, [ Volume 6 I Issue 1 IN Jan.– March 2019] [2]. </w:t>
      </w:r>
    </w:p>
    <w:p w14:paraId="60108B38" w14:textId="77777777" w:rsidR="008D1108" w:rsidRDefault="008D1108" w:rsidP="008D1108">
      <w:pPr>
        <w:spacing w:after="4" w:line="240" w:lineRule="auto"/>
        <w:ind w:left="156" w:right="0"/>
      </w:pPr>
      <w:r>
        <w:t>[2].</w:t>
      </w:r>
      <w:r w:rsidRPr="008D1108">
        <w:t>Raymaekers, Wim. "Cryptocurrency Bitcoin: Disruption, Challenges And Opportunities." Journal Of Payments Strategy &amp; Systems 9, No. 1 (2015): 30-46.</w:t>
      </w:r>
    </w:p>
    <w:p w14:paraId="6681911A" w14:textId="61930415" w:rsidR="00A2763F" w:rsidRDefault="008D1108" w:rsidP="008D1108">
      <w:pPr>
        <w:spacing w:after="4" w:line="240" w:lineRule="auto"/>
        <w:ind w:left="156" w:right="0"/>
      </w:pPr>
      <w:r w:rsidRPr="008D1108">
        <w:t xml:space="preserve"> [3]. Sahoo, Kabita, Et Al. "Exploratory Data Analysis Using Python." International Journal Of Innovative Technology And Exploring Engineering (Ijitee) 8.12 (2019): 2019. </w:t>
      </w:r>
      <w:r>
        <w:t xml:space="preserve">https://doi.org/10.1177/2050157916639348 Ainsworth, M. D. S., Blehar, M. C., Everett, W., &amp; Wall, S. N. (2015). The pattern of attachment is a psychological study of the strange situation. In Psychology Press. Taylor &amp; Francis. </w:t>
      </w:r>
    </w:p>
    <w:p w14:paraId="13A87E92" w14:textId="77777777" w:rsidR="00A2763F" w:rsidRDefault="00000000" w:rsidP="008D1108">
      <w:pPr>
        <w:spacing w:after="4" w:line="240" w:lineRule="auto"/>
        <w:ind w:right="0"/>
        <w:jc w:val="left"/>
      </w:pPr>
      <w:r>
        <w:t xml:space="preserve">Ainsworth, M. D. S., Blehar, M. C., Everett, W., &amp; Wall, S. N. (2015). The pattern of attachment is a psychological study of the strange situation. In Psychology Press. Taylor &amp; Francis. </w:t>
      </w:r>
    </w:p>
    <w:p w14:paraId="420C5EA3" w14:textId="77777777" w:rsidR="00A2763F" w:rsidRDefault="00000000" w:rsidP="008D1108">
      <w:pPr>
        <w:spacing w:after="0" w:line="249" w:lineRule="auto"/>
        <w:ind w:left="-5" w:right="0"/>
        <w:jc w:val="left"/>
      </w:pPr>
      <w:r>
        <w:t>[6]</w:t>
      </w:r>
      <w:hyperlink r:id="rId15">
        <w:r w:rsidR="00A2763F">
          <w:rPr>
            <w:color w:val="0000FF"/>
            <w:u w:val="single" w:color="0000FF"/>
          </w:rPr>
          <w:t>https://www.researchgate.net/publication/35436</w:t>
        </w:r>
      </w:hyperlink>
      <w:hyperlink r:id="rId16">
        <w:r w:rsidR="00A2763F">
          <w:rPr>
            <w:color w:val="0000FF"/>
          </w:rPr>
          <w:t xml:space="preserve"> </w:t>
        </w:r>
      </w:hyperlink>
    </w:p>
    <w:p w14:paraId="6F976482" w14:textId="77777777" w:rsidR="00A2763F" w:rsidRDefault="00A2763F" w:rsidP="008D1108">
      <w:pPr>
        <w:spacing w:after="0" w:line="249" w:lineRule="auto"/>
        <w:ind w:left="-5" w:right="0"/>
        <w:jc w:val="left"/>
      </w:pPr>
      <w:hyperlink r:id="rId17">
        <w:r>
          <w:rPr>
            <w:color w:val="0000FF"/>
            <w:u w:val="single" w:color="0000FF"/>
          </w:rPr>
          <w:t>4930_The_Effectiveness_of_E</w:t>
        </w:r>
      </w:hyperlink>
      <w:hyperlink r:id="rId18">
        <w:r>
          <w:rPr>
            <w:color w:val="0000FF"/>
            <w:u w:val="single" w:color="0000FF"/>
          </w:rPr>
          <w:t>-</w:t>
        </w:r>
      </w:hyperlink>
      <w:hyperlink r:id="rId19">
        <w:r>
          <w:rPr>
            <w:color w:val="0000FF"/>
          </w:rPr>
          <w:t xml:space="preserve"> </w:t>
        </w:r>
      </w:hyperlink>
      <w:hyperlink r:id="rId20">
        <w:r>
          <w:rPr>
            <w:color w:val="0000FF"/>
            <w:u w:val="single" w:color="0000FF"/>
          </w:rPr>
          <w:t>Book_App_Story_Telling_of_Traditional_Game</w:t>
        </w:r>
      </w:hyperlink>
      <w:hyperlink r:id="rId21">
        <w:r>
          <w:rPr>
            <w:color w:val="0000FF"/>
            <w:u w:val="single" w:color="0000FF"/>
          </w:rPr>
          <w:t>_</w:t>
        </w:r>
      </w:hyperlink>
      <w:hyperlink r:id="rId22">
        <w:r>
          <w:rPr>
            <w:color w:val="0000FF"/>
          </w:rPr>
          <w:t xml:space="preserve"> </w:t>
        </w:r>
      </w:hyperlink>
      <w:hyperlink r:id="rId23">
        <w:r>
          <w:rPr>
            <w:color w:val="0000FF"/>
            <w:u w:val="single" w:color="0000FF"/>
          </w:rPr>
          <w:t>Story_Series_to_Increase_the_Attachment_betwee</w:t>
        </w:r>
      </w:hyperlink>
      <w:hyperlink r:id="rId24">
        <w:r>
          <w:rPr>
            <w:color w:val="0000FF"/>
          </w:rPr>
          <w:t xml:space="preserve"> </w:t>
        </w:r>
      </w:hyperlink>
      <w:hyperlink r:id="rId25">
        <w:r>
          <w:rPr>
            <w:color w:val="0000FF"/>
            <w:u w:val="single" w:color="0000FF"/>
          </w:rPr>
          <w:t>n_Parents_and_Children</w:t>
        </w:r>
      </w:hyperlink>
      <w:hyperlink r:id="rId26">
        <w:r>
          <w:t xml:space="preserve"> </w:t>
        </w:r>
      </w:hyperlink>
    </w:p>
    <w:p w14:paraId="1DF7D281" w14:textId="77777777" w:rsidR="00A2763F" w:rsidRDefault="00000000" w:rsidP="008D1108">
      <w:pPr>
        <w:spacing w:line="239" w:lineRule="auto"/>
        <w:ind w:right="58"/>
        <w:jc w:val="left"/>
      </w:pPr>
      <w:r>
        <w:rPr>
          <w:sz w:val="22"/>
        </w:rPr>
        <w:t>[7]</w:t>
      </w:r>
      <w:r>
        <w:rPr>
          <w:rFonts w:ascii="Arial" w:eastAsia="Arial" w:hAnsi="Arial" w:cs="Arial"/>
          <w:sz w:val="22"/>
        </w:rPr>
        <w:t xml:space="preserve"> </w:t>
      </w:r>
      <w:r>
        <w:t>Alborzi, H., Druin, A., Montemayor, J., Platner, M., Porteous, J., Sherman, L., Boltman, A.,</w:t>
      </w:r>
      <w:r>
        <w:rPr>
          <w:sz w:val="22"/>
        </w:rPr>
        <w:t xml:space="preserve"> </w:t>
      </w:r>
    </w:p>
    <w:p w14:paraId="47535B55" w14:textId="77777777" w:rsidR="00A2763F" w:rsidRDefault="00000000" w:rsidP="008D1108">
      <w:pPr>
        <w:spacing w:line="252" w:lineRule="auto"/>
        <w:ind w:right="58"/>
        <w:jc w:val="left"/>
      </w:pPr>
      <w:r>
        <w:t xml:space="preserve">Taxén, G., Best, J., Hammer, J., Kruskal, A., Lal, A., Schwenn, T.P., Sumida, L., Wagner, R., and Hendler, J. (2000) ‘Designing story rooms: interactive storytelling spaces for children’, in </w:t>
      </w:r>
    </w:p>
    <w:p w14:paraId="63E395C2" w14:textId="77777777" w:rsidR="00A2763F" w:rsidRDefault="00000000" w:rsidP="008D1108">
      <w:pPr>
        <w:tabs>
          <w:tab w:val="center" w:pos="1548"/>
          <w:tab w:val="center" w:pos="2353"/>
          <w:tab w:val="center" w:pos="3455"/>
          <w:tab w:val="right" w:pos="5001"/>
        </w:tabs>
        <w:spacing w:line="259" w:lineRule="auto"/>
        <w:ind w:left="0" w:right="0" w:firstLine="0"/>
        <w:jc w:val="left"/>
      </w:pPr>
      <w:r>
        <w:t xml:space="preserve">Boyarski, </w:t>
      </w:r>
      <w:r>
        <w:tab/>
        <w:t xml:space="preserve">D. </w:t>
      </w:r>
      <w:r>
        <w:tab/>
        <w:t xml:space="preserve">and </w:t>
      </w:r>
      <w:r>
        <w:tab/>
        <w:t xml:space="preserve">Kellogg, </w:t>
      </w:r>
      <w:r>
        <w:tab/>
        <w:t xml:space="preserve">W.A. </w:t>
      </w:r>
    </w:p>
    <w:p w14:paraId="2CF51110" w14:textId="77777777" w:rsidR="00A2763F" w:rsidRDefault="00000000" w:rsidP="008D1108">
      <w:pPr>
        <w:spacing w:after="0" w:line="259" w:lineRule="auto"/>
        <w:ind w:left="0" w:right="0" w:firstLine="0"/>
        <w:jc w:val="left"/>
      </w:pPr>
      <w:r>
        <w:t>(Eds.):</w:t>
      </w:r>
      <w:r>
        <w:rPr>
          <w:i/>
        </w:rPr>
        <w:t xml:space="preserve"> Proceedings of the 3rd Conference on </w:t>
      </w:r>
    </w:p>
    <w:p w14:paraId="73B7ED6E" w14:textId="77777777" w:rsidR="008D1108" w:rsidRDefault="00000000" w:rsidP="008D1108">
      <w:pPr>
        <w:spacing w:line="249" w:lineRule="auto"/>
        <w:ind w:right="58"/>
        <w:jc w:val="left"/>
      </w:pPr>
      <w:r>
        <w:rPr>
          <w:i/>
        </w:rPr>
        <w:t>Designing interactive Systems: Processes, Practices, Methods, and Techniques</w:t>
      </w:r>
      <w:r>
        <w:t>, pp.95–104, (New York City, New York, USA, 17–19 August 2000), DIS '00, ACM Press, New York, NY.</w:t>
      </w:r>
    </w:p>
    <w:p w14:paraId="509C67A1" w14:textId="75B9CB44" w:rsidR="00A2763F" w:rsidRDefault="00000000" w:rsidP="008D1108">
      <w:pPr>
        <w:spacing w:line="249" w:lineRule="auto"/>
        <w:ind w:right="58"/>
        <w:jc w:val="left"/>
      </w:pPr>
      <w:r>
        <w:t xml:space="preserve"> </w:t>
      </w:r>
      <w:r>
        <w:rPr>
          <w:sz w:val="22"/>
        </w:rPr>
        <w:t>[8]</w:t>
      </w:r>
      <w:r>
        <w:rPr>
          <w:rFonts w:ascii="Arial" w:eastAsia="Arial" w:hAnsi="Arial" w:cs="Arial"/>
          <w:sz w:val="22"/>
        </w:rPr>
        <w:t xml:space="preserve"> </w:t>
      </w:r>
      <w:r>
        <w:t xml:space="preserve">Davenport, G. (1994) ‘Seeking dynamic, adaptive story environments’, </w:t>
      </w:r>
      <w:r>
        <w:rPr>
          <w:i/>
        </w:rPr>
        <w:t>IEEE MultiMedia</w:t>
      </w:r>
      <w:r>
        <w:t xml:space="preserve">, </w:t>
      </w:r>
    </w:p>
    <w:p w14:paraId="1B407D02" w14:textId="77777777" w:rsidR="00A2763F" w:rsidRDefault="00000000" w:rsidP="008D1108">
      <w:pPr>
        <w:spacing w:line="259" w:lineRule="auto"/>
        <w:ind w:right="58"/>
        <w:jc w:val="left"/>
      </w:pPr>
      <w:r>
        <w:t>Vol. 1,</w:t>
      </w:r>
      <w:r>
        <w:rPr>
          <w:sz w:val="22"/>
        </w:rPr>
        <w:t xml:space="preserve"> </w:t>
      </w:r>
    </w:p>
    <w:p w14:paraId="14087053" w14:textId="77777777" w:rsidR="00A2763F" w:rsidRDefault="00000000" w:rsidP="008D1108">
      <w:pPr>
        <w:spacing w:line="259" w:lineRule="auto"/>
        <w:ind w:right="58"/>
        <w:jc w:val="left"/>
      </w:pPr>
      <w:r>
        <w:t xml:space="preserve">No.  3, pp.9–13. </w:t>
      </w:r>
    </w:p>
    <w:p w14:paraId="22C9D547" w14:textId="77777777" w:rsidR="00A2763F" w:rsidRDefault="00000000" w:rsidP="008D1108">
      <w:pPr>
        <w:numPr>
          <w:ilvl w:val="0"/>
          <w:numId w:val="5"/>
        </w:numPr>
        <w:spacing w:line="239" w:lineRule="auto"/>
        <w:ind w:right="58"/>
        <w:jc w:val="left"/>
      </w:pPr>
      <w:r>
        <w:t xml:space="preserve">Davidson &amp; Associates (1995) KidWorksDeLuxe, CD-ROM, Davidson &amp; </w:t>
      </w:r>
    </w:p>
    <w:p w14:paraId="3407D651" w14:textId="77777777" w:rsidR="00A2763F" w:rsidRDefault="00000000" w:rsidP="008D1108">
      <w:pPr>
        <w:spacing w:line="259" w:lineRule="auto"/>
        <w:ind w:right="58"/>
        <w:jc w:val="left"/>
      </w:pPr>
      <w:r>
        <w:t>Associates Inc.,</w:t>
      </w:r>
      <w:r>
        <w:rPr>
          <w:sz w:val="22"/>
        </w:rPr>
        <w:t xml:space="preserve"> </w:t>
      </w:r>
    </w:p>
    <w:p w14:paraId="2BB5ACE1" w14:textId="77777777" w:rsidR="00A2763F" w:rsidRDefault="00000000" w:rsidP="008D1108">
      <w:pPr>
        <w:tabs>
          <w:tab w:val="center" w:pos="1552"/>
        </w:tabs>
        <w:spacing w:line="259" w:lineRule="auto"/>
        <w:ind w:left="0" w:right="0" w:firstLine="0"/>
        <w:jc w:val="left"/>
      </w:pPr>
      <w:r>
        <w:t xml:space="preserve">Tor </w:t>
      </w:r>
      <w:r>
        <w:tab/>
        <w:t xml:space="preserve">Ranca, CA, USA. </w:t>
      </w:r>
    </w:p>
    <w:p w14:paraId="2A87BD4C" w14:textId="77777777" w:rsidR="008D1108" w:rsidRDefault="008D1108">
      <w:pPr>
        <w:tabs>
          <w:tab w:val="center" w:pos="1552"/>
        </w:tabs>
        <w:spacing w:line="259" w:lineRule="auto"/>
        <w:ind w:left="0" w:right="0" w:firstLine="0"/>
        <w:jc w:val="left"/>
      </w:pPr>
    </w:p>
    <w:p w14:paraId="29EE5D43" w14:textId="77777777" w:rsidR="008D1108" w:rsidRDefault="008D1108">
      <w:pPr>
        <w:tabs>
          <w:tab w:val="center" w:pos="1552"/>
        </w:tabs>
        <w:spacing w:line="259" w:lineRule="auto"/>
        <w:ind w:left="0" w:right="0" w:firstLine="0"/>
        <w:jc w:val="left"/>
      </w:pPr>
    </w:p>
    <w:p w14:paraId="3AC230BF" w14:textId="387C99B3" w:rsidR="008D1108" w:rsidRDefault="008D1108" w:rsidP="008D1108">
      <w:pPr>
        <w:tabs>
          <w:tab w:val="center" w:pos="1552"/>
        </w:tabs>
        <w:spacing w:line="259" w:lineRule="auto"/>
        <w:ind w:left="0" w:right="0" w:firstLine="0"/>
      </w:pPr>
      <w:r>
        <w:t xml:space="preserve">[10]. </w:t>
      </w:r>
      <w:hyperlink r:id="rId27" w:history="1">
        <w:r w:rsidRPr="008D1108">
          <w:rPr>
            <w:rStyle w:val="Hyperlink"/>
          </w:rPr>
          <w:t>Best Cryptocurrency Courses Online with Certificates [2024] | Coursera</w:t>
        </w:r>
      </w:hyperlink>
      <w:r>
        <w:t xml:space="preserve"> </w:t>
      </w:r>
      <w:r w:rsidRPr="008D1108">
        <w:t>Offers a variety of courses on cryptocurrency and blockchain technology.</w:t>
      </w:r>
    </w:p>
    <w:p w14:paraId="5C8C1CB0" w14:textId="18E00B2E" w:rsidR="008D1108" w:rsidRDefault="008D1108" w:rsidP="008D1108">
      <w:pPr>
        <w:tabs>
          <w:tab w:val="center" w:pos="1552"/>
        </w:tabs>
        <w:spacing w:line="259" w:lineRule="auto"/>
        <w:ind w:left="0" w:right="0" w:firstLine="0"/>
      </w:pPr>
      <w:r>
        <w:t xml:space="preserve">[11]. </w:t>
      </w:r>
      <w:hyperlink r:id="rId28" w:history="1">
        <w:r w:rsidRPr="008D1108">
          <w:rPr>
            <w:rStyle w:val="Hyperlink"/>
          </w:rPr>
          <w:t>Learn Crypto | Crypto Made Easy | Learn Cryptocurrency</w:t>
        </w:r>
      </w:hyperlink>
      <w:r>
        <w:t xml:space="preserve">  </w:t>
      </w:r>
      <w:r w:rsidRPr="008D1108">
        <w:t>A free education platform designed to help users easily learn about cryptocurrency.</w:t>
      </w:r>
    </w:p>
    <w:p w14:paraId="703C9121" w14:textId="1BD8972A" w:rsidR="008D1108" w:rsidRDefault="008D1108" w:rsidP="008D1108">
      <w:pPr>
        <w:tabs>
          <w:tab w:val="center" w:pos="1552"/>
        </w:tabs>
        <w:spacing w:line="259" w:lineRule="auto"/>
        <w:ind w:left="0" w:right="0" w:firstLine="0"/>
      </w:pPr>
      <w:r>
        <w:t xml:space="preserve">[12]. </w:t>
      </w:r>
      <w:hyperlink r:id="rId29" w:history="1">
        <w:r w:rsidRPr="008D1108">
          <w:rPr>
            <w:rStyle w:val="Hyperlink"/>
          </w:rPr>
          <w:t>Cryptocurrency Education: Where to Start and Resources | Altcoin Alchemy</w:t>
        </w:r>
      </w:hyperlink>
      <w:r>
        <w:t xml:space="preserve">  </w:t>
      </w:r>
      <w:r w:rsidRPr="008D1108">
        <w:t>Lists several online platforms offering comprehensive cryptocurrency courses.</w:t>
      </w:r>
    </w:p>
    <w:p w14:paraId="77EC7ECF" w14:textId="21E115F2" w:rsidR="00A2763F" w:rsidRDefault="008D1108" w:rsidP="008D1108">
      <w:pPr>
        <w:spacing w:line="242" w:lineRule="auto"/>
        <w:ind w:right="58"/>
      </w:pPr>
      <w:r>
        <w:t xml:space="preserve">         </w:t>
      </w:r>
    </w:p>
    <w:sectPr w:rsidR="00A2763F">
      <w:type w:val="continuous"/>
      <w:pgSz w:w="11930" w:h="16860"/>
      <w:pgMar w:top="1281" w:right="526" w:bottom="527" w:left="559" w:header="720" w:footer="720" w:gutter="0"/>
      <w:cols w:num="2" w: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460FC" w14:textId="77777777" w:rsidR="00AC38DD" w:rsidRDefault="00AC38DD">
      <w:pPr>
        <w:spacing w:after="0" w:line="240" w:lineRule="auto"/>
      </w:pPr>
      <w:r>
        <w:separator/>
      </w:r>
    </w:p>
  </w:endnote>
  <w:endnote w:type="continuationSeparator" w:id="0">
    <w:p w14:paraId="4C79C1F3" w14:textId="77777777" w:rsidR="00AC38DD" w:rsidRDefault="00AC3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erif">
    <w:charset w:val="00"/>
    <w:family w:val="roman"/>
    <w:pitch w:val="variable"/>
    <w:sig w:usb0="E00002FF" w:usb1="500078FF" w:usb2="0000002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91D3E" w14:textId="77777777" w:rsidR="00A2763F" w:rsidRDefault="00000000">
    <w:pPr>
      <w:spacing w:after="0" w:line="259" w:lineRule="auto"/>
      <w:ind w:left="-559" w:right="31"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A08E0EE" wp14:editId="41AA0D96">
              <wp:simplePos x="0" y="0"/>
              <wp:positionH relativeFrom="page">
                <wp:posOffset>304800</wp:posOffset>
              </wp:positionH>
              <wp:positionV relativeFrom="page">
                <wp:posOffset>10384535</wp:posOffset>
              </wp:positionV>
              <wp:extent cx="6967728" cy="18289"/>
              <wp:effectExtent l="0" t="0" r="0" b="0"/>
              <wp:wrapSquare wrapText="bothSides"/>
              <wp:docPr id="17679" name="Group 17679"/>
              <wp:cNvGraphicFramePr/>
              <a:graphic xmlns:a="http://schemas.openxmlformats.org/drawingml/2006/main">
                <a:graphicData uri="http://schemas.microsoft.com/office/word/2010/wordprocessingGroup">
                  <wpg:wgp>
                    <wpg:cNvGrpSpPr/>
                    <wpg:grpSpPr>
                      <a:xfrm>
                        <a:off x="0" y="0"/>
                        <a:ext cx="6967728" cy="18289"/>
                        <a:chOff x="0" y="0"/>
                        <a:chExt cx="6967728" cy="18289"/>
                      </a:xfrm>
                    </wpg:grpSpPr>
                    <wps:wsp>
                      <wps:cNvPr id="18018" name="Shape 18018"/>
                      <wps:cNvSpPr/>
                      <wps:spPr>
                        <a:xfrm>
                          <a:off x="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19" name="Shape 18019"/>
                      <wps:cNvSpPr/>
                      <wps:spPr>
                        <a:xfrm>
                          <a:off x="0"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20" name="Shape 18020"/>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021" name="Shape 18021"/>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022" name="Shape 18022"/>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23" name="Shape 18023"/>
                      <wps:cNvSpPr/>
                      <wps:spPr>
                        <a:xfrm>
                          <a:off x="18288" y="12193"/>
                          <a:ext cx="6931152" cy="9144"/>
                        </a:xfrm>
                        <a:custGeom>
                          <a:avLst/>
                          <a:gdLst/>
                          <a:ahLst/>
                          <a:cxnLst/>
                          <a:rect l="0" t="0" r="0" b="0"/>
                          <a:pathLst>
                            <a:path w="6931152" h="9144">
                              <a:moveTo>
                                <a:pt x="0" y="0"/>
                              </a:moveTo>
                              <a:lnTo>
                                <a:pt x="6931152" y="0"/>
                              </a:lnTo>
                              <a:lnTo>
                                <a:pt x="6931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24" name="Shape 18024"/>
                      <wps:cNvSpPr/>
                      <wps:spPr>
                        <a:xfrm>
                          <a:off x="18288" y="6097"/>
                          <a:ext cx="6931152" cy="9144"/>
                        </a:xfrm>
                        <a:custGeom>
                          <a:avLst/>
                          <a:gdLst/>
                          <a:ahLst/>
                          <a:cxnLst/>
                          <a:rect l="0" t="0" r="0" b="0"/>
                          <a:pathLst>
                            <a:path w="6931152" h="9144">
                              <a:moveTo>
                                <a:pt x="0" y="0"/>
                              </a:moveTo>
                              <a:lnTo>
                                <a:pt x="6931152" y="0"/>
                              </a:lnTo>
                              <a:lnTo>
                                <a:pt x="693115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025" name="Shape 18025"/>
                      <wps:cNvSpPr/>
                      <wps:spPr>
                        <a:xfrm>
                          <a:off x="18288" y="0"/>
                          <a:ext cx="6931152" cy="9144"/>
                        </a:xfrm>
                        <a:custGeom>
                          <a:avLst/>
                          <a:gdLst/>
                          <a:ahLst/>
                          <a:cxnLst/>
                          <a:rect l="0" t="0" r="0" b="0"/>
                          <a:pathLst>
                            <a:path w="6931152" h="9144">
                              <a:moveTo>
                                <a:pt x="0" y="0"/>
                              </a:moveTo>
                              <a:lnTo>
                                <a:pt x="6931152" y="0"/>
                              </a:lnTo>
                              <a:lnTo>
                                <a:pt x="6931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26" name="Shape 18026"/>
                      <wps:cNvSpPr/>
                      <wps:spPr>
                        <a:xfrm>
                          <a:off x="6961632"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27" name="Shape 18027"/>
                      <wps:cNvSpPr/>
                      <wps:spPr>
                        <a:xfrm>
                          <a:off x="6949440"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28" name="Shape 18028"/>
                      <wps:cNvSpPr/>
                      <wps:spPr>
                        <a:xfrm>
                          <a:off x="695553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029" name="Shape 18029"/>
                      <wps:cNvSpPr/>
                      <wps:spPr>
                        <a:xfrm>
                          <a:off x="6949440"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030" name="Shape 18030"/>
                      <wps:cNvSpPr/>
                      <wps:spPr>
                        <a:xfrm>
                          <a:off x="69494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679" style="width:548.64pt;height:1.44006pt;position:absolute;mso-position-horizontal-relative:page;mso-position-horizontal:absolute;margin-left:24pt;mso-position-vertical-relative:page;margin-top:817.68pt;" coordsize="69677,182">
              <v:shape id="Shape 18031" style="position:absolute;width:91;height:182;left:0;top:0;" coordsize="9144,18288" path="m0,0l9144,0l9144,18288l0,18288l0,0">
                <v:stroke weight="0pt" endcap="flat" joinstyle="miter" miterlimit="10" on="false" color="#000000" opacity="0"/>
                <v:fill on="true" color="#000000"/>
              </v:shape>
              <v:shape id="Shape 18032" style="position:absolute;width:182;height:91;left:0;top:121;" coordsize="18288,9144" path="m0,0l18288,0l18288,9144l0,9144l0,0">
                <v:stroke weight="0pt" endcap="flat" joinstyle="miter" miterlimit="10" on="false" color="#000000" opacity="0"/>
                <v:fill on="true" color="#000000"/>
              </v:shape>
              <v:shape id="Shape 18033" style="position:absolute;width:91;height:121;left:60;top:0;" coordsize="9144,12192" path="m0,0l9144,0l9144,12192l0,12192l0,0">
                <v:stroke weight="0pt" endcap="flat" joinstyle="miter" miterlimit="10" on="false" color="#000000" opacity="0"/>
                <v:fill on="true" color="#ffffff"/>
              </v:shape>
              <v:shape id="Shape 18034" style="position:absolute;width:121;height:91;left:60;top:60;" coordsize="12192,9144" path="m0,0l12192,0l12192,9144l0,9144l0,0">
                <v:stroke weight="0pt" endcap="flat" joinstyle="miter" miterlimit="10" on="false" color="#000000" opacity="0"/>
                <v:fill on="true" color="#ffffff"/>
              </v:shape>
              <v:shape id="Shape 18035" style="position:absolute;width:91;height:91;left:121;top:0;" coordsize="9144,9144" path="m0,0l9144,0l9144,9144l0,9144l0,0">
                <v:stroke weight="0pt" endcap="flat" joinstyle="miter" miterlimit="10" on="false" color="#000000" opacity="0"/>
                <v:fill on="true" color="#000000"/>
              </v:shape>
              <v:shape id="Shape 18036" style="position:absolute;width:69311;height:91;left:182;top:121;" coordsize="6931152,9144" path="m0,0l6931152,0l6931152,9144l0,9144l0,0">
                <v:stroke weight="0pt" endcap="flat" joinstyle="miter" miterlimit="10" on="false" color="#000000" opacity="0"/>
                <v:fill on="true" color="#000000"/>
              </v:shape>
              <v:shape id="Shape 18037" style="position:absolute;width:69311;height:91;left:182;top:60;" coordsize="6931152,9144" path="m0,0l6931152,0l6931152,9144l0,9144l0,0">
                <v:stroke weight="0pt" endcap="flat" joinstyle="miter" miterlimit="10" on="false" color="#000000" opacity="0"/>
                <v:fill on="true" color="#ffffff"/>
              </v:shape>
              <v:shape id="Shape 18038" style="position:absolute;width:69311;height:91;left:182;top:0;" coordsize="6931152,9144" path="m0,0l6931152,0l6931152,9144l0,9144l0,0">
                <v:stroke weight="0pt" endcap="flat" joinstyle="miter" miterlimit="10" on="false" color="#000000" opacity="0"/>
                <v:fill on="true" color="#000000"/>
              </v:shape>
              <v:shape id="Shape 18039" style="position:absolute;width:91;height:182;left:69616;top:0;" coordsize="9144,18288" path="m0,0l9144,0l9144,18288l0,18288l0,0">
                <v:stroke weight="0pt" endcap="flat" joinstyle="miter" miterlimit="10" on="false" color="#000000" opacity="0"/>
                <v:fill on="true" color="#000000"/>
              </v:shape>
              <v:shape id="Shape 18040" style="position:absolute;width:182;height:91;left:69494;top:121;" coordsize="18288,9144" path="m0,0l18288,0l18288,9144l0,9144l0,0">
                <v:stroke weight="0pt" endcap="flat" joinstyle="miter" miterlimit="10" on="false" color="#000000" opacity="0"/>
                <v:fill on="true" color="#000000"/>
              </v:shape>
              <v:shape id="Shape 18041" style="position:absolute;width:91;height:121;left:69555;top:0;" coordsize="9144,12192" path="m0,0l9144,0l9144,12192l0,12192l0,0">
                <v:stroke weight="0pt" endcap="flat" joinstyle="miter" miterlimit="10" on="false" color="#000000" opacity="0"/>
                <v:fill on="true" color="#ffffff"/>
              </v:shape>
              <v:shape id="Shape 18042" style="position:absolute;width:121;height:91;left:69494;top:60;" coordsize="12192,9144" path="m0,0l12192,0l12192,9144l0,9144l0,0">
                <v:stroke weight="0pt" endcap="flat" joinstyle="miter" miterlimit="10" on="false" color="#000000" opacity="0"/>
                <v:fill on="true" color="#ffffff"/>
              </v:shape>
              <v:shape id="Shape 18043" style="position:absolute;width:91;height:91;left:69494;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1FCDB" w14:textId="77777777" w:rsidR="00A2763F" w:rsidRDefault="00000000">
    <w:pPr>
      <w:spacing w:after="0" w:line="259" w:lineRule="auto"/>
      <w:ind w:left="-559" w:right="31"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33D80889" wp14:editId="01CC4FD5">
              <wp:simplePos x="0" y="0"/>
              <wp:positionH relativeFrom="page">
                <wp:posOffset>304800</wp:posOffset>
              </wp:positionH>
              <wp:positionV relativeFrom="page">
                <wp:posOffset>10384535</wp:posOffset>
              </wp:positionV>
              <wp:extent cx="6967728" cy="18289"/>
              <wp:effectExtent l="0" t="0" r="0" b="0"/>
              <wp:wrapSquare wrapText="bothSides"/>
              <wp:docPr id="17637" name="Group 17637"/>
              <wp:cNvGraphicFramePr/>
              <a:graphic xmlns:a="http://schemas.openxmlformats.org/drawingml/2006/main">
                <a:graphicData uri="http://schemas.microsoft.com/office/word/2010/wordprocessingGroup">
                  <wpg:wgp>
                    <wpg:cNvGrpSpPr/>
                    <wpg:grpSpPr>
                      <a:xfrm>
                        <a:off x="0" y="0"/>
                        <a:ext cx="6967728" cy="18289"/>
                        <a:chOff x="0" y="0"/>
                        <a:chExt cx="6967728" cy="18289"/>
                      </a:xfrm>
                    </wpg:grpSpPr>
                    <wps:wsp>
                      <wps:cNvPr id="17992" name="Shape 17992"/>
                      <wps:cNvSpPr/>
                      <wps:spPr>
                        <a:xfrm>
                          <a:off x="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93" name="Shape 17993"/>
                      <wps:cNvSpPr/>
                      <wps:spPr>
                        <a:xfrm>
                          <a:off x="0"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94" name="Shape 17994"/>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95" name="Shape 17995"/>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96" name="Shape 17996"/>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97" name="Shape 17997"/>
                      <wps:cNvSpPr/>
                      <wps:spPr>
                        <a:xfrm>
                          <a:off x="18288" y="12193"/>
                          <a:ext cx="6931152" cy="9144"/>
                        </a:xfrm>
                        <a:custGeom>
                          <a:avLst/>
                          <a:gdLst/>
                          <a:ahLst/>
                          <a:cxnLst/>
                          <a:rect l="0" t="0" r="0" b="0"/>
                          <a:pathLst>
                            <a:path w="6931152" h="9144">
                              <a:moveTo>
                                <a:pt x="0" y="0"/>
                              </a:moveTo>
                              <a:lnTo>
                                <a:pt x="6931152" y="0"/>
                              </a:lnTo>
                              <a:lnTo>
                                <a:pt x="6931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98" name="Shape 17998"/>
                      <wps:cNvSpPr/>
                      <wps:spPr>
                        <a:xfrm>
                          <a:off x="18288" y="6097"/>
                          <a:ext cx="6931152" cy="9144"/>
                        </a:xfrm>
                        <a:custGeom>
                          <a:avLst/>
                          <a:gdLst/>
                          <a:ahLst/>
                          <a:cxnLst/>
                          <a:rect l="0" t="0" r="0" b="0"/>
                          <a:pathLst>
                            <a:path w="6931152" h="9144">
                              <a:moveTo>
                                <a:pt x="0" y="0"/>
                              </a:moveTo>
                              <a:lnTo>
                                <a:pt x="6931152" y="0"/>
                              </a:lnTo>
                              <a:lnTo>
                                <a:pt x="693115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99" name="Shape 17999"/>
                      <wps:cNvSpPr/>
                      <wps:spPr>
                        <a:xfrm>
                          <a:off x="18288" y="0"/>
                          <a:ext cx="6931152" cy="9144"/>
                        </a:xfrm>
                        <a:custGeom>
                          <a:avLst/>
                          <a:gdLst/>
                          <a:ahLst/>
                          <a:cxnLst/>
                          <a:rect l="0" t="0" r="0" b="0"/>
                          <a:pathLst>
                            <a:path w="6931152" h="9144">
                              <a:moveTo>
                                <a:pt x="0" y="0"/>
                              </a:moveTo>
                              <a:lnTo>
                                <a:pt x="6931152" y="0"/>
                              </a:lnTo>
                              <a:lnTo>
                                <a:pt x="6931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00" name="Shape 18000"/>
                      <wps:cNvSpPr/>
                      <wps:spPr>
                        <a:xfrm>
                          <a:off x="6961632"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01" name="Shape 18001"/>
                      <wps:cNvSpPr/>
                      <wps:spPr>
                        <a:xfrm>
                          <a:off x="6949440"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02" name="Shape 18002"/>
                      <wps:cNvSpPr/>
                      <wps:spPr>
                        <a:xfrm>
                          <a:off x="695553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003" name="Shape 18003"/>
                      <wps:cNvSpPr/>
                      <wps:spPr>
                        <a:xfrm>
                          <a:off x="6949440"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004" name="Shape 18004"/>
                      <wps:cNvSpPr/>
                      <wps:spPr>
                        <a:xfrm>
                          <a:off x="69494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637" style="width:548.64pt;height:1.44006pt;position:absolute;mso-position-horizontal-relative:page;mso-position-horizontal:absolute;margin-left:24pt;mso-position-vertical-relative:page;margin-top:817.68pt;" coordsize="69677,182">
              <v:shape id="Shape 18005" style="position:absolute;width:91;height:182;left:0;top:0;" coordsize="9144,18288" path="m0,0l9144,0l9144,18288l0,18288l0,0">
                <v:stroke weight="0pt" endcap="flat" joinstyle="miter" miterlimit="10" on="false" color="#000000" opacity="0"/>
                <v:fill on="true" color="#000000"/>
              </v:shape>
              <v:shape id="Shape 18006" style="position:absolute;width:182;height:91;left:0;top:121;" coordsize="18288,9144" path="m0,0l18288,0l18288,9144l0,9144l0,0">
                <v:stroke weight="0pt" endcap="flat" joinstyle="miter" miterlimit="10" on="false" color="#000000" opacity="0"/>
                <v:fill on="true" color="#000000"/>
              </v:shape>
              <v:shape id="Shape 18007" style="position:absolute;width:91;height:121;left:60;top:0;" coordsize="9144,12192" path="m0,0l9144,0l9144,12192l0,12192l0,0">
                <v:stroke weight="0pt" endcap="flat" joinstyle="miter" miterlimit="10" on="false" color="#000000" opacity="0"/>
                <v:fill on="true" color="#ffffff"/>
              </v:shape>
              <v:shape id="Shape 18008" style="position:absolute;width:121;height:91;left:60;top:60;" coordsize="12192,9144" path="m0,0l12192,0l12192,9144l0,9144l0,0">
                <v:stroke weight="0pt" endcap="flat" joinstyle="miter" miterlimit="10" on="false" color="#000000" opacity="0"/>
                <v:fill on="true" color="#ffffff"/>
              </v:shape>
              <v:shape id="Shape 18009" style="position:absolute;width:91;height:91;left:121;top:0;" coordsize="9144,9144" path="m0,0l9144,0l9144,9144l0,9144l0,0">
                <v:stroke weight="0pt" endcap="flat" joinstyle="miter" miterlimit="10" on="false" color="#000000" opacity="0"/>
                <v:fill on="true" color="#000000"/>
              </v:shape>
              <v:shape id="Shape 18010" style="position:absolute;width:69311;height:91;left:182;top:121;" coordsize="6931152,9144" path="m0,0l6931152,0l6931152,9144l0,9144l0,0">
                <v:stroke weight="0pt" endcap="flat" joinstyle="miter" miterlimit="10" on="false" color="#000000" opacity="0"/>
                <v:fill on="true" color="#000000"/>
              </v:shape>
              <v:shape id="Shape 18011" style="position:absolute;width:69311;height:91;left:182;top:60;" coordsize="6931152,9144" path="m0,0l6931152,0l6931152,9144l0,9144l0,0">
                <v:stroke weight="0pt" endcap="flat" joinstyle="miter" miterlimit="10" on="false" color="#000000" opacity="0"/>
                <v:fill on="true" color="#ffffff"/>
              </v:shape>
              <v:shape id="Shape 18012" style="position:absolute;width:69311;height:91;left:182;top:0;" coordsize="6931152,9144" path="m0,0l6931152,0l6931152,9144l0,9144l0,0">
                <v:stroke weight="0pt" endcap="flat" joinstyle="miter" miterlimit="10" on="false" color="#000000" opacity="0"/>
                <v:fill on="true" color="#000000"/>
              </v:shape>
              <v:shape id="Shape 18013" style="position:absolute;width:91;height:182;left:69616;top:0;" coordsize="9144,18288" path="m0,0l9144,0l9144,18288l0,18288l0,0">
                <v:stroke weight="0pt" endcap="flat" joinstyle="miter" miterlimit="10" on="false" color="#000000" opacity="0"/>
                <v:fill on="true" color="#000000"/>
              </v:shape>
              <v:shape id="Shape 18014" style="position:absolute;width:182;height:91;left:69494;top:121;" coordsize="18288,9144" path="m0,0l18288,0l18288,9144l0,9144l0,0">
                <v:stroke weight="0pt" endcap="flat" joinstyle="miter" miterlimit="10" on="false" color="#000000" opacity="0"/>
                <v:fill on="true" color="#000000"/>
              </v:shape>
              <v:shape id="Shape 18015" style="position:absolute;width:91;height:121;left:69555;top:0;" coordsize="9144,12192" path="m0,0l9144,0l9144,12192l0,12192l0,0">
                <v:stroke weight="0pt" endcap="flat" joinstyle="miter" miterlimit="10" on="false" color="#000000" opacity="0"/>
                <v:fill on="true" color="#ffffff"/>
              </v:shape>
              <v:shape id="Shape 18016" style="position:absolute;width:121;height:91;left:69494;top:60;" coordsize="12192,9144" path="m0,0l12192,0l12192,9144l0,9144l0,0">
                <v:stroke weight="0pt" endcap="flat" joinstyle="miter" miterlimit="10" on="false" color="#000000" opacity="0"/>
                <v:fill on="true" color="#ffffff"/>
              </v:shape>
              <v:shape id="Shape 18017" style="position:absolute;width:91;height:91;left:69494;top:0;" coordsize="9144,9144" path="m0,0l9144,0l914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184BF" w14:textId="77777777" w:rsidR="00A2763F" w:rsidRDefault="00000000">
    <w:pPr>
      <w:spacing w:after="0" w:line="259" w:lineRule="auto"/>
      <w:ind w:left="-559" w:right="6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05FEA37C" wp14:editId="14D276FC">
              <wp:simplePos x="0" y="0"/>
              <wp:positionH relativeFrom="page">
                <wp:posOffset>316992</wp:posOffset>
              </wp:positionH>
              <wp:positionV relativeFrom="page">
                <wp:posOffset>10378453</wp:posOffset>
              </wp:positionV>
              <wp:extent cx="6936740" cy="6083"/>
              <wp:effectExtent l="0" t="0" r="0" b="0"/>
              <wp:wrapSquare wrapText="bothSides"/>
              <wp:docPr id="17607" name="Group 17607"/>
              <wp:cNvGraphicFramePr/>
              <a:graphic xmlns:a="http://schemas.openxmlformats.org/drawingml/2006/main">
                <a:graphicData uri="http://schemas.microsoft.com/office/word/2010/wordprocessingGroup">
                  <wpg:wgp>
                    <wpg:cNvGrpSpPr/>
                    <wpg:grpSpPr>
                      <a:xfrm>
                        <a:off x="0" y="0"/>
                        <a:ext cx="6936740" cy="6083"/>
                        <a:chOff x="0" y="0"/>
                        <a:chExt cx="6936740" cy="6083"/>
                      </a:xfrm>
                    </wpg:grpSpPr>
                    <wps:wsp>
                      <wps:cNvPr id="17990" name="Shape 17990"/>
                      <wps:cNvSpPr/>
                      <wps:spPr>
                        <a:xfrm>
                          <a:off x="0" y="0"/>
                          <a:ext cx="6936740" cy="9144"/>
                        </a:xfrm>
                        <a:custGeom>
                          <a:avLst/>
                          <a:gdLst/>
                          <a:ahLst/>
                          <a:cxnLst/>
                          <a:rect l="0" t="0" r="0" b="0"/>
                          <a:pathLst>
                            <a:path w="6936740" h="9144">
                              <a:moveTo>
                                <a:pt x="0" y="0"/>
                              </a:moveTo>
                              <a:lnTo>
                                <a:pt x="6936740" y="0"/>
                              </a:lnTo>
                              <a:lnTo>
                                <a:pt x="693674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607" style="width:546.2pt;height:0.479004pt;position:absolute;mso-position-horizontal-relative:page;mso-position-horizontal:absolute;margin-left:24.96pt;mso-position-vertical-relative:page;margin-top:817.201pt;" coordsize="69367,60">
              <v:shape id="Shape 17991" style="position:absolute;width:69367;height:91;left:0;top:0;" coordsize="6936740,9144" path="m0,0l6936740,0l6936740,9144l0,9144l0,0">
                <v:stroke weight="0pt" endcap="flat" joinstyle="round"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C228E" w14:textId="77777777" w:rsidR="00AC38DD" w:rsidRDefault="00AC38DD">
      <w:pPr>
        <w:spacing w:after="0" w:line="240" w:lineRule="auto"/>
      </w:pPr>
      <w:r>
        <w:separator/>
      </w:r>
    </w:p>
  </w:footnote>
  <w:footnote w:type="continuationSeparator" w:id="0">
    <w:p w14:paraId="28F6338E" w14:textId="77777777" w:rsidR="00AC38DD" w:rsidRDefault="00AC3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C0576" w14:textId="77777777" w:rsidR="00A2763F" w:rsidRDefault="00000000">
    <w:pPr>
      <w:spacing w:after="0" w:line="259" w:lineRule="auto"/>
      <w:ind w:left="-559" w:right="31"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0F64B9F" wp14:editId="53BFC9FC">
              <wp:simplePos x="0" y="0"/>
              <wp:positionH relativeFrom="page">
                <wp:posOffset>304800</wp:posOffset>
              </wp:positionH>
              <wp:positionV relativeFrom="page">
                <wp:posOffset>304800</wp:posOffset>
              </wp:positionV>
              <wp:extent cx="6967728" cy="18288"/>
              <wp:effectExtent l="0" t="0" r="0" b="0"/>
              <wp:wrapSquare wrapText="bothSides"/>
              <wp:docPr id="17655" name="Group 17655"/>
              <wp:cNvGraphicFramePr/>
              <a:graphic xmlns:a="http://schemas.openxmlformats.org/drawingml/2006/main">
                <a:graphicData uri="http://schemas.microsoft.com/office/word/2010/wordprocessingGroup">
                  <wpg:wgp>
                    <wpg:cNvGrpSpPr/>
                    <wpg:grpSpPr>
                      <a:xfrm>
                        <a:off x="0" y="0"/>
                        <a:ext cx="6967728" cy="18288"/>
                        <a:chOff x="0" y="0"/>
                        <a:chExt cx="6967728" cy="18288"/>
                      </a:xfrm>
                    </wpg:grpSpPr>
                    <wps:wsp>
                      <wps:cNvPr id="17954" name="Shape 17954"/>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55" name="Shape 17955"/>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56" name="Shape 17956"/>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57" name="Shape 17957"/>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58" name="Shape 17958"/>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59" name="Shape 17959"/>
                      <wps:cNvSpPr/>
                      <wps:spPr>
                        <a:xfrm>
                          <a:off x="18288" y="0"/>
                          <a:ext cx="6931152" cy="9144"/>
                        </a:xfrm>
                        <a:custGeom>
                          <a:avLst/>
                          <a:gdLst/>
                          <a:ahLst/>
                          <a:cxnLst/>
                          <a:rect l="0" t="0" r="0" b="0"/>
                          <a:pathLst>
                            <a:path w="6931152" h="9144">
                              <a:moveTo>
                                <a:pt x="0" y="0"/>
                              </a:moveTo>
                              <a:lnTo>
                                <a:pt x="6931152" y="0"/>
                              </a:lnTo>
                              <a:lnTo>
                                <a:pt x="6931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60" name="Shape 17960"/>
                      <wps:cNvSpPr/>
                      <wps:spPr>
                        <a:xfrm>
                          <a:off x="18288" y="12192"/>
                          <a:ext cx="6931152" cy="9144"/>
                        </a:xfrm>
                        <a:custGeom>
                          <a:avLst/>
                          <a:gdLst/>
                          <a:ahLst/>
                          <a:cxnLst/>
                          <a:rect l="0" t="0" r="0" b="0"/>
                          <a:pathLst>
                            <a:path w="6931152" h="9144">
                              <a:moveTo>
                                <a:pt x="0" y="0"/>
                              </a:moveTo>
                              <a:lnTo>
                                <a:pt x="6931152" y="0"/>
                              </a:lnTo>
                              <a:lnTo>
                                <a:pt x="6931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61" name="Shape 17961"/>
                      <wps:cNvSpPr/>
                      <wps:spPr>
                        <a:xfrm>
                          <a:off x="696163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62" name="Shape 17962"/>
                      <wps:cNvSpPr/>
                      <wps:spPr>
                        <a:xfrm>
                          <a:off x="694944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63" name="Shape 17963"/>
                      <wps:cNvSpPr/>
                      <wps:spPr>
                        <a:xfrm>
                          <a:off x="695553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64" name="Shape 17964"/>
                      <wps:cNvSpPr/>
                      <wps:spPr>
                        <a:xfrm>
                          <a:off x="6949440"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65" name="Shape 17965"/>
                      <wps:cNvSpPr/>
                      <wps:spPr>
                        <a:xfrm>
                          <a:off x="6949440"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655" style="width:548.64pt;height:1.44pt;position:absolute;mso-position-horizontal-relative:page;mso-position-horizontal:absolute;margin-left:24pt;mso-position-vertical-relative:page;margin-top:24pt;" coordsize="69677,182">
              <v:shape id="Shape 17966" style="position:absolute;width:91;height:182;left:0;top:0;" coordsize="9144,18288" path="m0,0l9144,0l9144,18288l0,18288l0,0">
                <v:stroke weight="0pt" endcap="flat" joinstyle="miter" miterlimit="10" on="false" color="#000000" opacity="0"/>
                <v:fill on="true" color="#000000"/>
              </v:shape>
              <v:shape id="Shape 17967" style="position:absolute;width:182;height:91;left:0;top:0;" coordsize="18288,9144" path="m0,0l18288,0l18288,9144l0,9144l0,0">
                <v:stroke weight="0pt" endcap="flat" joinstyle="miter" miterlimit="10" on="false" color="#000000" opacity="0"/>
                <v:fill on="true" color="#000000"/>
              </v:shape>
              <v:shape id="Shape 17968" style="position:absolute;width:91;height:121;left:60;top:60;" coordsize="9144,12192" path="m0,0l9144,0l9144,12192l0,12192l0,0">
                <v:stroke weight="0pt" endcap="flat" joinstyle="miter" miterlimit="10" on="false" color="#000000" opacity="0"/>
                <v:fill on="true" color="#ffffff"/>
              </v:shape>
              <v:shape id="Shape 17969" style="position:absolute;width:121;height:91;left:60;top:60;" coordsize="12192,9144" path="m0,0l12192,0l12192,9144l0,9144l0,0">
                <v:stroke weight="0pt" endcap="flat" joinstyle="miter" miterlimit="10" on="false" color="#000000" opacity="0"/>
                <v:fill on="true" color="#ffffff"/>
              </v:shape>
              <v:shape id="Shape 17970" style="position:absolute;width:91;height:91;left:121;top:121;" coordsize="9144,9144" path="m0,0l9144,0l9144,9144l0,9144l0,0">
                <v:stroke weight="0pt" endcap="flat" joinstyle="miter" miterlimit="10" on="false" color="#000000" opacity="0"/>
                <v:fill on="true" color="#000000"/>
              </v:shape>
              <v:shape id="Shape 17971" style="position:absolute;width:69311;height:91;left:182;top:0;" coordsize="6931152,9144" path="m0,0l6931152,0l6931152,9144l0,9144l0,0">
                <v:stroke weight="0pt" endcap="flat" joinstyle="miter" miterlimit="10" on="false" color="#000000" opacity="0"/>
                <v:fill on="true" color="#000000"/>
              </v:shape>
              <v:shape id="Shape 17972" style="position:absolute;width:69311;height:91;left:182;top:121;" coordsize="6931152,9144" path="m0,0l6931152,0l6931152,9144l0,9144l0,0">
                <v:stroke weight="0pt" endcap="flat" joinstyle="miter" miterlimit="10" on="false" color="#000000" opacity="0"/>
                <v:fill on="true" color="#000000"/>
              </v:shape>
              <v:shape id="Shape 17973" style="position:absolute;width:91;height:182;left:69616;top:0;" coordsize="9144,18288" path="m0,0l9144,0l9144,18288l0,18288l0,0">
                <v:stroke weight="0pt" endcap="flat" joinstyle="miter" miterlimit="10" on="false" color="#000000" opacity="0"/>
                <v:fill on="true" color="#000000"/>
              </v:shape>
              <v:shape id="Shape 17974" style="position:absolute;width:182;height:91;left:69494;top:0;" coordsize="18288,9144" path="m0,0l18288,0l18288,9144l0,9144l0,0">
                <v:stroke weight="0pt" endcap="flat" joinstyle="miter" miterlimit="10" on="false" color="#000000" opacity="0"/>
                <v:fill on="true" color="#000000"/>
              </v:shape>
              <v:shape id="Shape 17975" style="position:absolute;width:91;height:121;left:69555;top:60;" coordsize="9144,12192" path="m0,0l9144,0l9144,12192l0,12192l0,0">
                <v:stroke weight="0pt" endcap="flat" joinstyle="miter" miterlimit="10" on="false" color="#000000" opacity="0"/>
                <v:fill on="true" color="#ffffff"/>
              </v:shape>
              <v:shape id="Shape 17976" style="position:absolute;width:121;height:91;left:69494;top:60;" coordsize="12192,9144" path="m0,0l12192,0l12192,9144l0,9144l0,0">
                <v:stroke weight="0pt" endcap="flat" joinstyle="miter" miterlimit="10" on="false" color="#000000" opacity="0"/>
                <v:fill on="true" color="#ffffff"/>
              </v:shape>
              <v:shape id="Shape 17977" style="position:absolute;width:91;height:91;left:69494;top:121;" coordsize="9144,9144" path="m0,0l9144,0l9144,9144l0,9144l0,0">
                <v:stroke weight="0pt" endcap="flat" joinstyle="miter" miterlimit="10" on="false" color="#000000" opacity="0"/>
                <v:fill on="true" color="#000000"/>
              </v:shape>
              <w10:wrap type="square"/>
            </v:group>
          </w:pict>
        </mc:Fallback>
      </mc:AlternateContent>
    </w:r>
  </w:p>
  <w:p w14:paraId="611A39EF" w14:textId="77777777" w:rsidR="00A2763F"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7FB49D5D" wp14:editId="4F05EA4D">
              <wp:simplePos x="0" y="0"/>
              <wp:positionH relativeFrom="page">
                <wp:posOffset>304800</wp:posOffset>
              </wp:positionH>
              <wp:positionV relativeFrom="page">
                <wp:posOffset>323088</wp:posOffset>
              </wp:positionV>
              <wp:extent cx="6967728" cy="10061448"/>
              <wp:effectExtent l="0" t="0" r="0" b="0"/>
              <wp:wrapNone/>
              <wp:docPr id="17668" name="Group 17668"/>
              <wp:cNvGraphicFramePr/>
              <a:graphic xmlns:a="http://schemas.openxmlformats.org/drawingml/2006/main">
                <a:graphicData uri="http://schemas.microsoft.com/office/word/2010/wordprocessingGroup">
                  <wpg:wgp>
                    <wpg:cNvGrpSpPr/>
                    <wpg:grpSpPr>
                      <a:xfrm>
                        <a:off x="0" y="0"/>
                        <a:ext cx="6967728" cy="10061448"/>
                        <a:chOff x="0" y="0"/>
                        <a:chExt cx="6967728" cy="10061448"/>
                      </a:xfrm>
                    </wpg:grpSpPr>
                    <wps:wsp>
                      <wps:cNvPr id="17978" name="Shape 17978"/>
                      <wps:cNvSpPr/>
                      <wps:spPr>
                        <a:xfrm>
                          <a:off x="0" y="0"/>
                          <a:ext cx="9144" cy="10061448"/>
                        </a:xfrm>
                        <a:custGeom>
                          <a:avLst/>
                          <a:gdLst/>
                          <a:ahLst/>
                          <a:cxnLst/>
                          <a:rect l="0" t="0" r="0" b="0"/>
                          <a:pathLst>
                            <a:path w="9144" h="10061448">
                              <a:moveTo>
                                <a:pt x="0" y="0"/>
                              </a:moveTo>
                              <a:lnTo>
                                <a:pt x="9144" y="0"/>
                              </a:lnTo>
                              <a:lnTo>
                                <a:pt x="9144" y="10061448"/>
                              </a:lnTo>
                              <a:lnTo>
                                <a:pt x="0" y="10061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79" name="Shape 17979"/>
                      <wps:cNvSpPr/>
                      <wps:spPr>
                        <a:xfrm>
                          <a:off x="6096" y="0"/>
                          <a:ext cx="9144" cy="10061448"/>
                        </a:xfrm>
                        <a:custGeom>
                          <a:avLst/>
                          <a:gdLst/>
                          <a:ahLst/>
                          <a:cxnLst/>
                          <a:rect l="0" t="0" r="0" b="0"/>
                          <a:pathLst>
                            <a:path w="9144" h="10061448">
                              <a:moveTo>
                                <a:pt x="0" y="0"/>
                              </a:moveTo>
                              <a:lnTo>
                                <a:pt x="9144" y="0"/>
                              </a:lnTo>
                              <a:lnTo>
                                <a:pt x="9144" y="10061448"/>
                              </a:lnTo>
                              <a:lnTo>
                                <a:pt x="0" y="100614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80" name="Shape 17980"/>
                      <wps:cNvSpPr/>
                      <wps:spPr>
                        <a:xfrm>
                          <a:off x="12192" y="0"/>
                          <a:ext cx="9144" cy="10061448"/>
                        </a:xfrm>
                        <a:custGeom>
                          <a:avLst/>
                          <a:gdLst/>
                          <a:ahLst/>
                          <a:cxnLst/>
                          <a:rect l="0" t="0" r="0" b="0"/>
                          <a:pathLst>
                            <a:path w="9144" h="10061448">
                              <a:moveTo>
                                <a:pt x="0" y="0"/>
                              </a:moveTo>
                              <a:lnTo>
                                <a:pt x="9144" y="0"/>
                              </a:lnTo>
                              <a:lnTo>
                                <a:pt x="9144" y="10061448"/>
                              </a:lnTo>
                              <a:lnTo>
                                <a:pt x="0" y="10061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81" name="Shape 17981"/>
                      <wps:cNvSpPr/>
                      <wps:spPr>
                        <a:xfrm>
                          <a:off x="6961632" y="0"/>
                          <a:ext cx="9144" cy="10061448"/>
                        </a:xfrm>
                        <a:custGeom>
                          <a:avLst/>
                          <a:gdLst/>
                          <a:ahLst/>
                          <a:cxnLst/>
                          <a:rect l="0" t="0" r="0" b="0"/>
                          <a:pathLst>
                            <a:path w="9144" h="10061448">
                              <a:moveTo>
                                <a:pt x="0" y="0"/>
                              </a:moveTo>
                              <a:lnTo>
                                <a:pt x="9144" y="0"/>
                              </a:lnTo>
                              <a:lnTo>
                                <a:pt x="9144" y="10061448"/>
                              </a:lnTo>
                              <a:lnTo>
                                <a:pt x="0" y="10061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82" name="Shape 17982"/>
                      <wps:cNvSpPr/>
                      <wps:spPr>
                        <a:xfrm>
                          <a:off x="6955536" y="0"/>
                          <a:ext cx="9144" cy="10061448"/>
                        </a:xfrm>
                        <a:custGeom>
                          <a:avLst/>
                          <a:gdLst/>
                          <a:ahLst/>
                          <a:cxnLst/>
                          <a:rect l="0" t="0" r="0" b="0"/>
                          <a:pathLst>
                            <a:path w="9144" h="10061448">
                              <a:moveTo>
                                <a:pt x="0" y="0"/>
                              </a:moveTo>
                              <a:lnTo>
                                <a:pt x="9144" y="0"/>
                              </a:lnTo>
                              <a:lnTo>
                                <a:pt x="9144" y="10061448"/>
                              </a:lnTo>
                              <a:lnTo>
                                <a:pt x="0" y="100614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83" name="Shape 17983"/>
                      <wps:cNvSpPr/>
                      <wps:spPr>
                        <a:xfrm>
                          <a:off x="6949440" y="0"/>
                          <a:ext cx="9144" cy="10061448"/>
                        </a:xfrm>
                        <a:custGeom>
                          <a:avLst/>
                          <a:gdLst/>
                          <a:ahLst/>
                          <a:cxnLst/>
                          <a:rect l="0" t="0" r="0" b="0"/>
                          <a:pathLst>
                            <a:path w="9144" h="10061448">
                              <a:moveTo>
                                <a:pt x="0" y="0"/>
                              </a:moveTo>
                              <a:lnTo>
                                <a:pt x="9144" y="0"/>
                              </a:lnTo>
                              <a:lnTo>
                                <a:pt x="9144" y="10061448"/>
                              </a:lnTo>
                              <a:lnTo>
                                <a:pt x="0" y="10061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668" style="width:548.64pt;height:792.24pt;position:absolute;z-index:-2147483648;mso-position-horizontal-relative:page;mso-position-horizontal:absolute;margin-left:24pt;mso-position-vertical-relative:page;margin-top:25.44pt;" coordsize="69677,100614">
              <v:shape id="Shape 17984" style="position:absolute;width:91;height:100614;left:0;top:0;" coordsize="9144,10061448" path="m0,0l9144,0l9144,10061448l0,10061448l0,0">
                <v:stroke weight="0pt" endcap="flat" joinstyle="miter" miterlimit="10" on="false" color="#000000" opacity="0"/>
                <v:fill on="true" color="#000000"/>
              </v:shape>
              <v:shape id="Shape 17985" style="position:absolute;width:91;height:100614;left:60;top:0;" coordsize="9144,10061448" path="m0,0l9144,0l9144,10061448l0,10061448l0,0">
                <v:stroke weight="0pt" endcap="flat" joinstyle="miter" miterlimit="10" on="false" color="#000000" opacity="0"/>
                <v:fill on="true" color="#ffffff"/>
              </v:shape>
              <v:shape id="Shape 17986" style="position:absolute;width:91;height:100614;left:121;top:0;" coordsize="9144,10061448" path="m0,0l9144,0l9144,10061448l0,10061448l0,0">
                <v:stroke weight="0pt" endcap="flat" joinstyle="miter" miterlimit="10" on="false" color="#000000" opacity="0"/>
                <v:fill on="true" color="#000000"/>
              </v:shape>
              <v:shape id="Shape 17987" style="position:absolute;width:91;height:100614;left:69616;top:0;" coordsize="9144,10061448" path="m0,0l9144,0l9144,10061448l0,10061448l0,0">
                <v:stroke weight="0pt" endcap="flat" joinstyle="miter" miterlimit="10" on="false" color="#000000" opacity="0"/>
                <v:fill on="true" color="#000000"/>
              </v:shape>
              <v:shape id="Shape 17988" style="position:absolute;width:91;height:100614;left:69555;top:0;" coordsize="9144,10061448" path="m0,0l9144,0l9144,10061448l0,10061448l0,0">
                <v:stroke weight="0pt" endcap="flat" joinstyle="miter" miterlimit="10" on="false" color="#000000" opacity="0"/>
                <v:fill on="true" color="#ffffff"/>
              </v:shape>
              <v:shape id="Shape 17989" style="position:absolute;width:91;height:100614;left:69494;top:0;" coordsize="9144,10061448" path="m0,0l9144,0l9144,10061448l0,1006144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B3B58" w14:textId="77777777" w:rsidR="00A2763F" w:rsidRDefault="00000000">
    <w:pPr>
      <w:spacing w:after="0" w:line="259" w:lineRule="auto"/>
      <w:ind w:left="-559" w:right="31"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0FA6D02" wp14:editId="1234A1D2">
              <wp:simplePos x="0" y="0"/>
              <wp:positionH relativeFrom="page">
                <wp:posOffset>304800</wp:posOffset>
              </wp:positionH>
              <wp:positionV relativeFrom="page">
                <wp:posOffset>304800</wp:posOffset>
              </wp:positionV>
              <wp:extent cx="6967728" cy="18288"/>
              <wp:effectExtent l="0" t="0" r="0" b="0"/>
              <wp:wrapSquare wrapText="bothSides"/>
              <wp:docPr id="17613" name="Group 17613"/>
              <wp:cNvGraphicFramePr/>
              <a:graphic xmlns:a="http://schemas.openxmlformats.org/drawingml/2006/main">
                <a:graphicData uri="http://schemas.microsoft.com/office/word/2010/wordprocessingGroup">
                  <wpg:wgp>
                    <wpg:cNvGrpSpPr/>
                    <wpg:grpSpPr>
                      <a:xfrm>
                        <a:off x="0" y="0"/>
                        <a:ext cx="6967728" cy="18288"/>
                        <a:chOff x="0" y="0"/>
                        <a:chExt cx="6967728" cy="18288"/>
                      </a:xfrm>
                    </wpg:grpSpPr>
                    <wps:wsp>
                      <wps:cNvPr id="17918" name="Shape 17918"/>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9" name="Shape 17919"/>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20" name="Shape 17920"/>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21" name="Shape 17921"/>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22" name="Shape 17922"/>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23" name="Shape 17923"/>
                      <wps:cNvSpPr/>
                      <wps:spPr>
                        <a:xfrm>
                          <a:off x="18288" y="0"/>
                          <a:ext cx="6931152" cy="9144"/>
                        </a:xfrm>
                        <a:custGeom>
                          <a:avLst/>
                          <a:gdLst/>
                          <a:ahLst/>
                          <a:cxnLst/>
                          <a:rect l="0" t="0" r="0" b="0"/>
                          <a:pathLst>
                            <a:path w="6931152" h="9144">
                              <a:moveTo>
                                <a:pt x="0" y="0"/>
                              </a:moveTo>
                              <a:lnTo>
                                <a:pt x="6931152" y="0"/>
                              </a:lnTo>
                              <a:lnTo>
                                <a:pt x="6931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24" name="Shape 17924"/>
                      <wps:cNvSpPr/>
                      <wps:spPr>
                        <a:xfrm>
                          <a:off x="18288" y="12192"/>
                          <a:ext cx="6931152" cy="9144"/>
                        </a:xfrm>
                        <a:custGeom>
                          <a:avLst/>
                          <a:gdLst/>
                          <a:ahLst/>
                          <a:cxnLst/>
                          <a:rect l="0" t="0" r="0" b="0"/>
                          <a:pathLst>
                            <a:path w="6931152" h="9144">
                              <a:moveTo>
                                <a:pt x="0" y="0"/>
                              </a:moveTo>
                              <a:lnTo>
                                <a:pt x="6931152" y="0"/>
                              </a:lnTo>
                              <a:lnTo>
                                <a:pt x="6931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25" name="Shape 17925"/>
                      <wps:cNvSpPr/>
                      <wps:spPr>
                        <a:xfrm>
                          <a:off x="696163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26" name="Shape 17926"/>
                      <wps:cNvSpPr/>
                      <wps:spPr>
                        <a:xfrm>
                          <a:off x="694944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27" name="Shape 17927"/>
                      <wps:cNvSpPr/>
                      <wps:spPr>
                        <a:xfrm>
                          <a:off x="695553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28" name="Shape 17928"/>
                      <wps:cNvSpPr/>
                      <wps:spPr>
                        <a:xfrm>
                          <a:off x="6949440"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29" name="Shape 17929"/>
                      <wps:cNvSpPr/>
                      <wps:spPr>
                        <a:xfrm>
                          <a:off x="6949440"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613" style="width:548.64pt;height:1.44pt;position:absolute;mso-position-horizontal-relative:page;mso-position-horizontal:absolute;margin-left:24pt;mso-position-vertical-relative:page;margin-top:24pt;" coordsize="69677,182">
              <v:shape id="Shape 17930" style="position:absolute;width:91;height:182;left:0;top:0;" coordsize="9144,18288" path="m0,0l9144,0l9144,18288l0,18288l0,0">
                <v:stroke weight="0pt" endcap="flat" joinstyle="miter" miterlimit="10" on="false" color="#000000" opacity="0"/>
                <v:fill on="true" color="#000000"/>
              </v:shape>
              <v:shape id="Shape 17931" style="position:absolute;width:182;height:91;left:0;top:0;" coordsize="18288,9144" path="m0,0l18288,0l18288,9144l0,9144l0,0">
                <v:stroke weight="0pt" endcap="flat" joinstyle="miter" miterlimit="10" on="false" color="#000000" opacity="0"/>
                <v:fill on="true" color="#000000"/>
              </v:shape>
              <v:shape id="Shape 17932" style="position:absolute;width:91;height:121;left:60;top:60;" coordsize="9144,12192" path="m0,0l9144,0l9144,12192l0,12192l0,0">
                <v:stroke weight="0pt" endcap="flat" joinstyle="miter" miterlimit="10" on="false" color="#000000" opacity="0"/>
                <v:fill on="true" color="#ffffff"/>
              </v:shape>
              <v:shape id="Shape 17933" style="position:absolute;width:121;height:91;left:60;top:60;" coordsize="12192,9144" path="m0,0l12192,0l12192,9144l0,9144l0,0">
                <v:stroke weight="0pt" endcap="flat" joinstyle="miter" miterlimit="10" on="false" color="#000000" opacity="0"/>
                <v:fill on="true" color="#ffffff"/>
              </v:shape>
              <v:shape id="Shape 17934" style="position:absolute;width:91;height:91;left:121;top:121;" coordsize="9144,9144" path="m0,0l9144,0l9144,9144l0,9144l0,0">
                <v:stroke weight="0pt" endcap="flat" joinstyle="miter" miterlimit="10" on="false" color="#000000" opacity="0"/>
                <v:fill on="true" color="#000000"/>
              </v:shape>
              <v:shape id="Shape 17935" style="position:absolute;width:69311;height:91;left:182;top:0;" coordsize="6931152,9144" path="m0,0l6931152,0l6931152,9144l0,9144l0,0">
                <v:stroke weight="0pt" endcap="flat" joinstyle="miter" miterlimit="10" on="false" color="#000000" opacity="0"/>
                <v:fill on="true" color="#000000"/>
              </v:shape>
              <v:shape id="Shape 17936" style="position:absolute;width:69311;height:91;left:182;top:121;" coordsize="6931152,9144" path="m0,0l6931152,0l6931152,9144l0,9144l0,0">
                <v:stroke weight="0pt" endcap="flat" joinstyle="miter" miterlimit="10" on="false" color="#000000" opacity="0"/>
                <v:fill on="true" color="#000000"/>
              </v:shape>
              <v:shape id="Shape 17937" style="position:absolute;width:91;height:182;left:69616;top:0;" coordsize="9144,18288" path="m0,0l9144,0l9144,18288l0,18288l0,0">
                <v:stroke weight="0pt" endcap="flat" joinstyle="miter" miterlimit="10" on="false" color="#000000" opacity="0"/>
                <v:fill on="true" color="#000000"/>
              </v:shape>
              <v:shape id="Shape 17938" style="position:absolute;width:182;height:91;left:69494;top:0;" coordsize="18288,9144" path="m0,0l18288,0l18288,9144l0,9144l0,0">
                <v:stroke weight="0pt" endcap="flat" joinstyle="miter" miterlimit="10" on="false" color="#000000" opacity="0"/>
                <v:fill on="true" color="#000000"/>
              </v:shape>
              <v:shape id="Shape 17939" style="position:absolute;width:91;height:121;left:69555;top:60;" coordsize="9144,12192" path="m0,0l9144,0l9144,12192l0,12192l0,0">
                <v:stroke weight="0pt" endcap="flat" joinstyle="miter" miterlimit="10" on="false" color="#000000" opacity="0"/>
                <v:fill on="true" color="#ffffff"/>
              </v:shape>
              <v:shape id="Shape 17940" style="position:absolute;width:121;height:91;left:69494;top:60;" coordsize="12192,9144" path="m0,0l12192,0l12192,9144l0,9144l0,0">
                <v:stroke weight="0pt" endcap="flat" joinstyle="miter" miterlimit="10" on="false" color="#000000" opacity="0"/>
                <v:fill on="true" color="#ffffff"/>
              </v:shape>
              <v:shape id="Shape 17941" style="position:absolute;width:91;height:91;left:69494;top:121;" coordsize="9144,9144" path="m0,0l9144,0l9144,9144l0,9144l0,0">
                <v:stroke weight="0pt" endcap="flat" joinstyle="miter" miterlimit="10" on="false" color="#000000" opacity="0"/>
                <v:fill on="true" color="#000000"/>
              </v:shape>
              <w10:wrap type="square"/>
            </v:group>
          </w:pict>
        </mc:Fallback>
      </mc:AlternateContent>
    </w:r>
  </w:p>
  <w:p w14:paraId="47908E2A" w14:textId="77777777" w:rsidR="00A2763F" w:rsidRDefault="00000000">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0830C2B2" wp14:editId="51A9CC21">
              <wp:simplePos x="0" y="0"/>
              <wp:positionH relativeFrom="page">
                <wp:posOffset>304800</wp:posOffset>
              </wp:positionH>
              <wp:positionV relativeFrom="page">
                <wp:posOffset>323088</wp:posOffset>
              </wp:positionV>
              <wp:extent cx="6967728" cy="10061448"/>
              <wp:effectExtent l="0" t="0" r="0" b="0"/>
              <wp:wrapNone/>
              <wp:docPr id="17626" name="Group 17626"/>
              <wp:cNvGraphicFramePr/>
              <a:graphic xmlns:a="http://schemas.openxmlformats.org/drawingml/2006/main">
                <a:graphicData uri="http://schemas.microsoft.com/office/word/2010/wordprocessingGroup">
                  <wpg:wgp>
                    <wpg:cNvGrpSpPr/>
                    <wpg:grpSpPr>
                      <a:xfrm>
                        <a:off x="0" y="0"/>
                        <a:ext cx="6967728" cy="10061448"/>
                        <a:chOff x="0" y="0"/>
                        <a:chExt cx="6967728" cy="10061448"/>
                      </a:xfrm>
                    </wpg:grpSpPr>
                    <wps:wsp>
                      <wps:cNvPr id="17942" name="Shape 17942"/>
                      <wps:cNvSpPr/>
                      <wps:spPr>
                        <a:xfrm>
                          <a:off x="0" y="0"/>
                          <a:ext cx="9144" cy="10061448"/>
                        </a:xfrm>
                        <a:custGeom>
                          <a:avLst/>
                          <a:gdLst/>
                          <a:ahLst/>
                          <a:cxnLst/>
                          <a:rect l="0" t="0" r="0" b="0"/>
                          <a:pathLst>
                            <a:path w="9144" h="10061448">
                              <a:moveTo>
                                <a:pt x="0" y="0"/>
                              </a:moveTo>
                              <a:lnTo>
                                <a:pt x="9144" y="0"/>
                              </a:lnTo>
                              <a:lnTo>
                                <a:pt x="9144" y="10061448"/>
                              </a:lnTo>
                              <a:lnTo>
                                <a:pt x="0" y="10061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43" name="Shape 17943"/>
                      <wps:cNvSpPr/>
                      <wps:spPr>
                        <a:xfrm>
                          <a:off x="6096" y="0"/>
                          <a:ext cx="9144" cy="10061448"/>
                        </a:xfrm>
                        <a:custGeom>
                          <a:avLst/>
                          <a:gdLst/>
                          <a:ahLst/>
                          <a:cxnLst/>
                          <a:rect l="0" t="0" r="0" b="0"/>
                          <a:pathLst>
                            <a:path w="9144" h="10061448">
                              <a:moveTo>
                                <a:pt x="0" y="0"/>
                              </a:moveTo>
                              <a:lnTo>
                                <a:pt x="9144" y="0"/>
                              </a:lnTo>
                              <a:lnTo>
                                <a:pt x="9144" y="10061448"/>
                              </a:lnTo>
                              <a:lnTo>
                                <a:pt x="0" y="100614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44" name="Shape 17944"/>
                      <wps:cNvSpPr/>
                      <wps:spPr>
                        <a:xfrm>
                          <a:off x="12192" y="0"/>
                          <a:ext cx="9144" cy="10061448"/>
                        </a:xfrm>
                        <a:custGeom>
                          <a:avLst/>
                          <a:gdLst/>
                          <a:ahLst/>
                          <a:cxnLst/>
                          <a:rect l="0" t="0" r="0" b="0"/>
                          <a:pathLst>
                            <a:path w="9144" h="10061448">
                              <a:moveTo>
                                <a:pt x="0" y="0"/>
                              </a:moveTo>
                              <a:lnTo>
                                <a:pt x="9144" y="0"/>
                              </a:lnTo>
                              <a:lnTo>
                                <a:pt x="9144" y="10061448"/>
                              </a:lnTo>
                              <a:lnTo>
                                <a:pt x="0" y="10061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45" name="Shape 17945"/>
                      <wps:cNvSpPr/>
                      <wps:spPr>
                        <a:xfrm>
                          <a:off x="6961632" y="0"/>
                          <a:ext cx="9144" cy="10061448"/>
                        </a:xfrm>
                        <a:custGeom>
                          <a:avLst/>
                          <a:gdLst/>
                          <a:ahLst/>
                          <a:cxnLst/>
                          <a:rect l="0" t="0" r="0" b="0"/>
                          <a:pathLst>
                            <a:path w="9144" h="10061448">
                              <a:moveTo>
                                <a:pt x="0" y="0"/>
                              </a:moveTo>
                              <a:lnTo>
                                <a:pt x="9144" y="0"/>
                              </a:lnTo>
                              <a:lnTo>
                                <a:pt x="9144" y="10061448"/>
                              </a:lnTo>
                              <a:lnTo>
                                <a:pt x="0" y="10061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46" name="Shape 17946"/>
                      <wps:cNvSpPr/>
                      <wps:spPr>
                        <a:xfrm>
                          <a:off x="6955536" y="0"/>
                          <a:ext cx="9144" cy="10061448"/>
                        </a:xfrm>
                        <a:custGeom>
                          <a:avLst/>
                          <a:gdLst/>
                          <a:ahLst/>
                          <a:cxnLst/>
                          <a:rect l="0" t="0" r="0" b="0"/>
                          <a:pathLst>
                            <a:path w="9144" h="10061448">
                              <a:moveTo>
                                <a:pt x="0" y="0"/>
                              </a:moveTo>
                              <a:lnTo>
                                <a:pt x="9144" y="0"/>
                              </a:lnTo>
                              <a:lnTo>
                                <a:pt x="9144" y="10061448"/>
                              </a:lnTo>
                              <a:lnTo>
                                <a:pt x="0" y="100614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47" name="Shape 17947"/>
                      <wps:cNvSpPr/>
                      <wps:spPr>
                        <a:xfrm>
                          <a:off x="6949440" y="0"/>
                          <a:ext cx="9144" cy="10061448"/>
                        </a:xfrm>
                        <a:custGeom>
                          <a:avLst/>
                          <a:gdLst/>
                          <a:ahLst/>
                          <a:cxnLst/>
                          <a:rect l="0" t="0" r="0" b="0"/>
                          <a:pathLst>
                            <a:path w="9144" h="10061448">
                              <a:moveTo>
                                <a:pt x="0" y="0"/>
                              </a:moveTo>
                              <a:lnTo>
                                <a:pt x="9144" y="0"/>
                              </a:lnTo>
                              <a:lnTo>
                                <a:pt x="9144" y="10061448"/>
                              </a:lnTo>
                              <a:lnTo>
                                <a:pt x="0" y="10061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626" style="width:548.64pt;height:792.24pt;position:absolute;z-index:-2147483648;mso-position-horizontal-relative:page;mso-position-horizontal:absolute;margin-left:24pt;mso-position-vertical-relative:page;margin-top:25.44pt;" coordsize="69677,100614">
              <v:shape id="Shape 17948" style="position:absolute;width:91;height:100614;left:0;top:0;" coordsize="9144,10061448" path="m0,0l9144,0l9144,10061448l0,10061448l0,0">
                <v:stroke weight="0pt" endcap="flat" joinstyle="miter" miterlimit="10" on="false" color="#000000" opacity="0"/>
                <v:fill on="true" color="#000000"/>
              </v:shape>
              <v:shape id="Shape 17949" style="position:absolute;width:91;height:100614;left:60;top:0;" coordsize="9144,10061448" path="m0,0l9144,0l9144,10061448l0,10061448l0,0">
                <v:stroke weight="0pt" endcap="flat" joinstyle="miter" miterlimit="10" on="false" color="#000000" opacity="0"/>
                <v:fill on="true" color="#ffffff"/>
              </v:shape>
              <v:shape id="Shape 17950" style="position:absolute;width:91;height:100614;left:121;top:0;" coordsize="9144,10061448" path="m0,0l9144,0l9144,10061448l0,10061448l0,0">
                <v:stroke weight="0pt" endcap="flat" joinstyle="miter" miterlimit="10" on="false" color="#000000" opacity="0"/>
                <v:fill on="true" color="#000000"/>
              </v:shape>
              <v:shape id="Shape 17951" style="position:absolute;width:91;height:100614;left:69616;top:0;" coordsize="9144,10061448" path="m0,0l9144,0l9144,10061448l0,10061448l0,0">
                <v:stroke weight="0pt" endcap="flat" joinstyle="miter" miterlimit="10" on="false" color="#000000" opacity="0"/>
                <v:fill on="true" color="#000000"/>
              </v:shape>
              <v:shape id="Shape 17952" style="position:absolute;width:91;height:100614;left:69555;top:0;" coordsize="9144,10061448" path="m0,0l9144,0l9144,10061448l0,10061448l0,0">
                <v:stroke weight="0pt" endcap="flat" joinstyle="miter" miterlimit="10" on="false" color="#000000" opacity="0"/>
                <v:fill on="true" color="#ffffff"/>
              </v:shape>
              <v:shape id="Shape 17953" style="position:absolute;width:91;height:100614;left:69494;top:0;" coordsize="9144,10061448" path="m0,0l9144,0l9144,10061448l0,10061448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BF08E" w14:textId="77777777" w:rsidR="00A2763F" w:rsidRDefault="00000000">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161F4C9D" wp14:editId="49CAD949">
              <wp:simplePos x="0" y="0"/>
              <wp:positionH relativeFrom="page">
                <wp:posOffset>310896</wp:posOffset>
              </wp:positionH>
              <wp:positionV relativeFrom="page">
                <wp:posOffset>316992</wp:posOffset>
              </wp:positionV>
              <wp:extent cx="6954011" cy="10061448"/>
              <wp:effectExtent l="0" t="0" r="0" b="0"/>
              <wp:wrapNone/>
              <wp:docPr id="17596" name="Group 17596"/>
              <wp:cNvGraphicFramePr/>
              <a:graphic xmlns:a="http://schemas.openxmlformats.org/drawingml/2006/main">
                <a:graphicData uri="http://schemas.microsoft.com/office/word/2010/wordprocessingGroup">
                  <wpg:wgp>
                    <wpg:cNvGrpSpPr/>
                    <wpg:grpSpPr>
                      <a:xfrm>
                        <a:off x="0" y="0"/>
                        <a:ext cx="6954011" cy="10061448"/>
                        <a:chOff x="0" y="0"/>
                        <a:chExt cx="6954011" cy="10061448"/>
                      </a:xfrm>
                    </wpg:grpSpPr>
                    <wps:wsp>
                      <wps:cNvPr id="17906" name="Shape 17906"/>
                      <wps:cNvSpPr/>
                      <wps:spPr>
                        <a:xfrm>
                          <a:off x="6096" y="0"/>
                          <a:ext cx="6936740" cy="9144"/>
                        </a:xfrm>
                        <a:custGeom>
                          <a:avLst/>
                          <a:gdLst/>
                          <a:ahLst/>
                          <a:cxnLst/>
                          <a:rect l="0" t="0" r="0" b="0"/>
                          <a:pathLst>
                            <a:path w="6936740" h="9144">
                              <a:moveTo>
                                <a:pt x="0" y="0"/>
                              </a:moveTo>
                              <a:lnTo>
                                <a:pt x="6936740" y="0"/>
                              </a:lnTo>
                              <a:lnTo>
                                <a:pt x="693674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7907" name="Shape 17907"/>
                      <wps:cNvSpPr/>
                      <wps:spPr>
                        <a:xfrm>
                          <a:off x="0" y="6096"/>
                          <a:ext cx="9144" cy="10054844"/>
                        </a:xfrm>
                        <a:custGeom>
                          <a:avLst/>
                          <a:gdLst/>
                          <a:ahLst/>
                          <a:cxnLst/>
                          <a:rect l="0" t="0" r="0" b="0"/>
                          <a:pathLst>
                            <a:path w="9144" h="10054844">
                              <a:moveTo>
                                <a:pt x="0" y="0"/>
                              </a:moveTo>
                              <a:lnTo>
                                <a:pt x="9144" y="0"/>
                              </a:lnTo>
                              <a:lnTo>
                                <a:pt x="9144" y="10054844"/>
                              </a:lnTo>
                              <a:lnTo>
                                <a:pt x="0" y="100548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7908" name="Shape 17908"/>
                      <wps:cNvSpPr/>
                      <wps:spPr>
                        <a:xfrm>
                          <a:off x="6096" y="6096"/>
                          <a:ext cx="9144" cy="10054844"/>
                        </a:xfrm>
                        <a:custGeom>
                          <a:avLst/>
                          <a:gdLst/>
                          <a:ahLst/>
                          <a:cxnLst/>
                          <a:rect l="0" t="0" r="0" b="0"/>
                          <a:pathLst>
                            <a:path w="9144" h="10054844">
                              <a:moveTo>
                                <a:pt x="0" y="0"/>
                              </a:moveTo>
                              <a:lnTo>
                                <a:pt x="9144" y="0"/>
                              </a:lnTo>
                              <a:lnTo>
                                <a:pt x="9144" y="10054844"/>
                              </a:lnTo>
                              <a:lnTo>
                                <a:pt x="0" y="100548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7909" name="Shape 17909"/>
                      <wps:cNvSpPr/>
                      <wps:spPr>
                        <a:xfrm>
                          <a:off x="6947916" y="6096"/>
                          <a:ext cx="9144" cy="10054844"/>
                        </a:xfrm>
                        <a:custGeom>
                          <a:avLst/>
                          <a:gdLst/>
                          <a:ahLst/>
                          <a:cxnLst/>
                          <a:rect l="0" t="0" r="0" b="0"/>
                          <a:pathLst>
                            <a:path w="9144" h="10054844">
                              <a:moveTo>
                                <a:pt x="0" y="0"/>
                              </a:moveTo>
                              <a:lnTo>
                                <a:pt x="9144" y="0"/>
                              </a:lnTo>
                              <a:lnTo>
                                <a:pt x="9144" y="10054844"/>
                              </a:lnTo>
                              <a:lnTo>
                                <a:pt x="0" y="100548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7910" name="Shape 17910"/>
                      <wps:cNvSpPr/>
                      <wps:spPr>
                        <a:xfrm>
                          <a:off x="6941821" y="6096"/>
                          <a:ext cx="9144" cy="10054844"/>
                        </a:xfrm>
                        <a:custGeom>
                          <a:avLst/>
                          <a:gdLst/>
                          <a:ahLst/>
                          <a:cxnLst/>
                          <a:rect l="0" t="0" r="0" b="0"/>
                          <a:pathLst>
                            <a:path w="9144" h="10054844">
                              <a:moveTo>
                                <a:pt x="0" y="0"/>
                              </a:moveTo>
                              <a:lnTo>
                                <a:pt x="9144" y="0"/>
                              </a:lnTo>
                              <a:lnTo>
                                <a:pt x="9144" y="10054844"/>
                              </a:lnTo>
                              <a:lnTo>
                                <a:pt x="0" y="100548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7911" name="Shape 17911"/>
                      <wps:cNvSpPr/>
                      <wps:spPr>
                        <a:xfrm>
                          <a:off x="6936740" y="6096"/>
                          <a:ext cx="9144" cy="10055352"/>
                        </a:xfrm>
                        <a:custGeom>
                          <a:avLst/>
                          <a:gdLst/>
                          <a:ahLst/>
                          <a:cxnLst/>
                          <a:rect l="0" t="0" r="0" b="0"/>
                          <a:pathLst>
                            <a:path w="9144" h="10055352">
                              <a:moveTo>
                                <a:pt x="0" y="0"/>
                              </a:moveTo>
                              <a:lnTo>
                                <a:pt x="9144" y="0"/>
                              </a:lnTo>
                              <a:lnTo>
                                <a:pt x="9144" y="10055352"/>
                              </a:lnTo>
                              <a:lnTo>
                                <a:pt x="0" y="1005535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596" style="width:547.56pt;height:792.24pt;position:absolute;z-index:-2147483648;mso-position-horizontal-relative:page;mso-position-horizontal:absolute;margin-left:24.48pt;mso-position-vertical-relative:page;margin-top:24.96pt;" coordsize="69540,100614">
              <v:shape id="Shape 17912" style="position:absolute;width:69367;height:91;left:60;top:0;" coordsize="6936740,9144" path="m0,0l6936740,0l6936740,9144l0,9144l0,0">
                <v:stroke weight="0pt" endcap="flat" joinstyle="round" on="false" color="#000000" opacity="0"/>
                <v:fill on="true" color="#000000"/>
              </v:shape>
              <v:shape id="Shape 17913" style="position:absolute;width:91;height:100548;left:0;top:60;" coordsize="9144,10054844" path="m0,0l9144,0l9144,10054844l0,10054844l0,0">
                <v:stroke weight="0pt" endcap="flat" joinstyle="round" on="false" color="#000000" opacity="0"/>
                <v:fill on="true" color="#ffffff"/>
              </v:shape>
              <v:shape id="Shape 17914" style="position:absolute;width:91;height:100548;left:60;top:60;" coordsize="9144,10054844" path="m0,0l9144,0l9144,10054844l0,10054844l0,0">
                <v:stroke weight="0pt" endcap="flat" joinstyle="round" on="false" color="#000000" opacity="0"/>
                <v:fill on="true" color="#000000"/>
              </v:shape>
              <v:shape id="Shape 17915" style="position:absolute;width:91;height:100548;left:69479;top:60;" coordsize="9144,10054844" path="m0,0l9144,0l9144,10054844l0,10054844l0,0">
                <v:stroke weight="0pt" endcap="flat" joinstyle="round" on="false" color="#000000" opacity="0"/>
                <v:fill on="true" color="#000000"/>
              </v:shape>
              <v:shape id="Shape 17916" style="position:absolute;width:91;height:100548;left:69418;top:60;" coordsize="9144,10054844" path="m0,0l9144,0l9144,10054844l0,10054844l0,0">
                <v:stroke weight="0pt" endcap="flat" joinstyle="round" on="false" color="#000000" opacity="0"/>
                <v:fill on="true" color="#ffffff"/>
              </v:shape>
              <v:shape id="Shape 17917" style="position:absolute;width:91;height:100553;left:69367;top:60;" coordsize="9144,10055352" path="m0,0l9144,0l9144,10055352l0,10055352l0,0">
                <v:stroke weight="0pt" endcap="flat" joinstyle="round"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2169"/>
    <w:multiLevelType w:val="hybridMultilevel"/>
    <w:tmpl w:val="1FC4FB88"/>
    <w:lvl w:ilvl="0" w:tplc="1E42301A">
      <w:start w:val="1"/>
      <w:numFmt w:val="decimal"/>
      <w:lvlText w:val="%1."/>
      <w:lvlJc w:val="left"/>
      <w:pPr>
        <w:ind w:left="468"/>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1" w:tplc="94981DBA">
      <w:start w:val="1"/>
      <w:numFmt w:val="lowerLetter"/>
      <w:lvlText w:val="%2"/>
      <w:lvlJc w:val="left"/>
      <w:pPr>
        <w:ind w:left="1236"/>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2" w:tplc="BB7E655E">
      <w:start w:val="1"/>
      <w:numFmt w:val="lowerRoman"/>
      <w:lvlText w:val="%3"/>
      <w:lvlJc w:val="left"/>
      <w:pPr>
        <w:ind w:left="1956"/>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3" w:tplc="39E4393E">
      <w:start w:val="1"/>
      <w:numFmt w:val="decimal"/>
      <w:lvlText w:val="%4"/>
      <w:lvlJc w:val="left"/>
      <w:pPr>
        <w:ind w:left="2676"/>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4" w:tplc="7A1C2962">
      <w:start w:val="1"/>
      <w:numFmt w:val="lowerLetter"/>
      <w:lvlText w:val="%5"/>
      <w:lvlJc w:val="left"/>
      <w:pPr>
        <w:ind w:left="3396"/>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5" w:tplc="1A5ED85A">
      <w:start w:val="1"/>
      <w:numFmt w:val="lowerRoman"/>
      <w:lvlText w:val="%6"/>
      <w:lvlJc w:val="left"/>
      <w:pPr>
        <w:ind w:left="4116"/>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6" w:tplc="B4FCC396">
      <w:start w:val="1"/>
      <w:numFmt w:val="decimal"/>
      <w:lvlText w:val="%7"/>
      <w:lvlJc w:val="left"/>
      <w:pPr>
        <w:ind w:left="4836"/>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7" w:tplc="F4200FF0">
      <w:start w:val="1"/>
      <w:numFmt w:val="lowerLetter"/>
      <w:lvlText w:val="%8"/>
      <w:lvlJc w:val="left"/>
      <w:pPr>
        <w:ind w:left="5556"/>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8" w:tplc="B8F630A6">
      <w:start w:val="1"/>
      <w:numFmt w:val="lowerRoman"/>
      <w:lvlText w:val="%9"/>
      <w:lvlJc w:val="left"/>
      <w:pPr>
        <w:ind w:left="6276"/>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0E5F0FAE"/>
    <w:multiLevelType w:val="multilevel"/>
    <w:tmpl w:val="7210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E4CF6"/>
    <w:multiLevelType w:val="hybridMultilevel"/>
    <w:tmpl w:val="99BAF546"/>
    <w:lvl w:ilvl="0" w:tplc="486234A4">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F94E3E2">
      <w:start w:val="1"/>
      <w:numFmt w:val="lowerLetter"/>
      <w:lvlText w:val="%2"/>
      <w:lvlJc w:val="left"/>
      <w:pPr>
        <w:ind w:left="1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7686ECE">
      <w:start w:val="1"/>
      <w:numFmt w:val="lowerRoman"/>
      <w:lvlText w:val="%3"/>
      <w:lvlJc w:val="left"/>
      <w:pPr>
        <w:ind w:left="1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39A8CD0">
      <w:start w:val="1"/>
      <w:numFmt w:val="decimal"/>
      <w:lvlText w:val="%4"/>
      <w:lvlJc w:val="left"/>
      <w:pPr>
        <w:ind w:left="2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E00CCAE">
      <w:start w:val="1"/>
      <w:numFmt w:val="lowerLetter"/>
      <w:lvlText w:val="%5"/>
      <w:lvlJc w:val="left"/>
      <w:pPr>
        <w:ind w:left="3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D3A6EC0">
      <w:start w:val="1"/>
      <w:numFmt w:val="lowerRoman"/>
      <w:lvlText w:val="%6"/>
      <w:lvlJc w:val="left"/>
      <w:pPr>
        <w:ind w:left="3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094A35E">
      <w:start w:val="1"/>
      <w:numFmt w:val="decimal"/>
      <w:lvlText w:val="%7"/>
      <w:lvlJc w:val="left"/>
      <w:pPr>
        <w:ind w:left="4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4884F48">
      <w:start w:val="1"/>
      <w:numFmt w:val="lowerLetter"/>
      <w:lvlText w:val="%8"/>
      <w:lvlJc w:val="left"/>
      <w:pPr>
        <w:ind w:left="5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E8E57D2">
      <w:start w:val="1"/>
      <w:numFmt w:val="lowerRoman"/>
      <w:lvlText w:val="%9"/>
      <w:lvlJc w:val="left"/>
      <w:pPr>
        <w:ind w:left="6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800227"/>
    <w:multiLevelType w:val="multilevel"/>
    <w:tmpl w:val="7184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A3769A"/>
    <w:multiLevelType w:val="multilevel"/>
    <w:tmpl w:val="90CC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096B13"/>
    <w:multiLevelType w:val="hybridMultilevel"/>
    <w:tmpl w:val="D0E46716"/>
    <w:lvl w:ilvl="0" w:tplc="4009000D">
      <w:start w:val="1"/>
      <w:numFmt w:val="bullet"/>
      <w:lvlText w:val=""/>
      <w:lvlJc w:val="left"/>
      <w:pPr>
        <w:ind w:left="643" w:hanging="360"/>
      </w:pPr>
      <w:rPr>
        <w:rFonts w:ascii="Wingdings" w:hAnsi="Wingdings" w:hint="default"/>
      </w:rPr>
    </w:lvl>
    <w:lvl w:ilvl="1" w:tplc="40090003" w:tentative="1">
      <w:start w:val="1"/>
      <w:numFmt w:val="bullet"/>
      <w:lvlText w:val="o"/>
      <w:lvlJc w:val="left"/>
      <w:pPr>
        <w:ind w:left="1363" w:hanging="360"/>
      </w:pPr>
      <w:rPr>
        <w:rFonts w:ascii="Courier New" w:hAnsi="Courier New" w:cs="Courier New" w:hint="default"/>
      </w:rPr>
    </w:lvl>
    <w:lvl w:ilvl="2" w:tplc="40090005" w:tentative="1">
      <w:start w:val="1"/>
      <w:numFmt w:val="bullet"/>
      <w:lvlText w:val=""/>
      <w:lvlJc w:val="left"/>
      <w:pPr>
        <w:ind w:left="2083" w:hanging="360"/>
      </w:pPr>
      <w:rPr>
        <w:rFonts w:ascii="Wingdings" w:hAnsi="Wingdings" w:hint="default"/>
      </w:rPr>
    </w:lvl>
    <w:lvl w:ilvl="3" w:tplc="40090001" w:tentative="1">
      <w:start w:val="1"/>
      <w:numFmt w:val="bullet"/>
      <w:lvlText w:val=""/>
      <w:lvlJc w:val="left"/>
      <w:pPr>
        <w:ind w:left="2803" w:hanging="360"/>
      </w:pPr>
      <w:rPr>
        <w:rFonts w:ascii="Symbol" w:hAnsi="Symbol" w:hint="default"/>
      </w:rPr>
    </w:lvl>
    <w:lvl w:ilvl="4" w:tplc="40090003" w:tentative="1">
      <w:start w:val="1"/>
      <w:numFmt w:val="bullet"/>
      <w:lvlText w:val="o"/>
      <w:lvlJc w:val="left"/>
      <w:pPr>
        <w:ind w:left="3523" w:hanging="360"/>
      </w:pPr>
      <w:rPr>
        <w:rFonts w:ascii="Courier New" w:hAnsi="Courier New" w:cs="Courier New" w:hint="default"/>
      </w:rPr>
    </w:lvl>
    <w:lvl w:ilvl="5" w:tplc="40090005" w:tentative="1">
      <w:start w:val="1"/>
      <w:numFmt w:val="bullet"/>
      <w:lvlText w:val=""/>
      <w:lvlJc w:val="left"/>
      <w:pPr>
        <w:ind w:left="4243" w:hanging="360"/>
      </w:pPr>
      <w:rPr>
        <w:rFonts w:ascii="Wingdings" w:hAnsi="Wingdings" w:hint="default"/>
      </w:rPr>
    </w:lvl>
    <w:lvl w:ilvl="6" w:tplc="40090001" w:tentative="1">
      <w:start w:val="1"/>
      <w:numFmt w:val="bullet"/>
      <w:lvlText w:val=""/>
      <w:lvlJc w:val="left"/>
      <w:pPr>
        <w:ind w:left="4963" w:hanging="360"/>
      </w:pPr>
      <w:rPr>
        <w:rFonts w:ascii="Symbol" w:hAnsi="Symbol" w:hint="default"/>
      </w:rPr>
    </w:lvl>
    <w:lvl w:ilvl="7" w:tplc="40090003" w:tentative="1">
      <w:start w:val="1"/>
      <w:numFmt w:val="bullet"/>
      <w:lvlText w:val="o"/>
      <w:lvlJc w:val="left"/>
      <w:pPr>
        <w:ind w:left="5683" w:hanging="360"/>
      </w:pPr>
      <w:rPr>
        <w:rFonts w:ascii="Courier New" w:hAnsi="Courier New" w:cs="Courier New" w:hint="default"/>
      </w:rPr>
    </w:lvl>
    <w:lvl w:ilvl="8" w:tplc="40090005" w:tentative="1">
      <w:start w:val="1"/>
      <w:numFmt w:val="bullet"/>
      <w:lvlText w:val=""/>
      <w:lvlJc w:val="left"/>
      <w:pPr>
        <w:ind w:left="6403" w:hanging="360"/>
      </w:pPr>
      <w:rPr>
        <w:rFonts w:ascii="Wingdings" w:hAnsi="Wingdings" w:hint="default"/>
      </w:rPr>
    </w:lvl>
  </w:abstractNum>
  <w:abstractNum w:abstractNumId="6" w15:restartNumberingAfterBreak="0">
    <w:nsid w:val="32AE01B7"/>
    <w:multiLevelType w:val="hybridMultilevel"/>
    <w:tmpl w:val="15E6918E"/>
    <w:lvl w:ilvl="0" w:tplc="6984506C">
      <w:start w:val="9"/>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3A836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38F21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9A892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ECE43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DA57B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6CAA6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CE07B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00BEE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6EB609D"/>
    <w:multiLevelType w:val="multilevel"/>
    <w:tmpl w:val="4688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3B0C6C"/>
    <w:multiLevelType w:val="hybridMultilevel"/>
    <w:tmpl w:val="734C8FCA"/>
    <w:lvl w:ilvl="0" w:tplc="40090001">
      <w:start w:val="1"/>
      <w:numFmt w:val="bullet"/>
      <w:lvlText w:val=""/>
      <w:lvlJc w:val="left"/>
      <w:pPr>
        <w:ind w:left="878" w:hanging="360"/>
      </w:pPr>
      <w:rPr>
        <w:rFonts w:ascii="Symbol" w:hAnsi="Symbol" w:hint="default"/>
      </w:rPr>
    </w:lvl>
    <w:lvl w:ilvl="1" w:tplc="40090003" w:tentative="1">
      <w:start w:val="1"/>
      <w:numFmt w:val="bullet"/>
      <w:lvlText w:val="o"/>
      <w:lvlJc w:val="left"/>
      <w:pPr>
        <w:ind w:left="1598" w:hanging="360"/>
      </w:pPr>
      <w:rPr>
        <w:rFonts w:ascii="Courier New" w:hAnsi="Courier New" w:cs="Courier New" w:hint="default"/>
      </w:rPr>
    </w:lvl>
    <w:lvl w:ilvl="2" w:tplc="40090005" w:tentative="1">
      <w:start w:val="1"/>
      <w:numFmt w:val="bullet"/>
      <w:lvlText w:val=""/>
      <w:lvlJc w:val="left"/>
      <w:pPr>
        <w:ind w:left="2318" w:hanging="360"/>
      </w:pPr>
      <w:rPr>
        <w:rFonts w:ascii="Wingdings" w:hAnsi="Wingdings" w:hint="default"/>
      </w:rPr>
    </w:lvl>
    <w:lvl w:ilvl="3" w:tplc="40090001" w:tentative="1">
      <w:start w:val="1"/>
      <w:numFmt w:val="bullet"/>
      <w:lvlText w:val=""/>
      <w:lvlJc w:val="left"/>
      <w:pPr>
        <w:ind w:left="3038" w:hanging="360"/>
      </w:pPr>
      <w:rPr>
        <w:rFonts w:ascii="Symbol" w:hAnsi="Symbol" w:hint="default"/>
      </w:rPr>
    </w:lvl>
    <w:lvl w:ilvl="4" w:tplc="40090003" w:tentative="1">
      <w:start w:val="1"/>
      <w:numFmt w:val="bullet"/>
      <w:lvlText w:val="o"/>
      <w:lvlJc w:val="left"/>
      <w:pPr>
        <w:ind w:left="3758" w:hanging="360"/>
      </w:pPr>
      <w:rPr>
        <w:rFonts w:ascii="Courier New" w:hAnsi="Courier New" w:cs="Courier New" w:hint="default"/>
      </w:rPr>
    </w:lvl>
    <w:lvl w:ilvl="5" w:tplc="40090005" w:tentative="1">
      <w:start w:val="1"/>
      <w:numFmt w:val="bullet"/>
      <w:lvlText w:val=""/>
      <w:lvlJc w:val="left"/>
      <w:pPr>
        <w:ind w:left="4478" w:hanging="360"/>
      </w:pPr>
      <w:rPr>
        <w:rFonts w:ascii="Wingdings" w:hAnsi="Wingdings" w:hint="default"/>
      </w:rPr>
    </w:lvl>
    <w:lvl w:ilvl="6" w:tplc="40090001" w:tentative="1">
      <w:start w:val="1"/>
      <w:numFmt w:val="bullet"/>
      <w:lvlText w:val=""/>
      <w:lvlJc w:val="left"/>
      <w:pPr>
        <w:ind w:left="5198" w:hanging="360"/>
      </w:pPr>
      <w:rPr>
        <w:rFonts w:ascii="Symbol" w:hAnsi="Symbol" w:hint="default"/>
      </w:rPr>
    </w:lvl>
    <w:lvl w:ilvl="7" w:tplc="40090003" w:tentative="1">
      <w:start w:val="1"/>
      <w:numFmt w:val="bullet"/>
      <w:lvlText w:val="o"/>
      <w:lvlJc w:val="left"/>
      <w:pPr>
        <w:ind w:left="5918" w:hanging="360"/>
      </w:pPr>
      <w:rPr>
        <w:rFonts w:ascii="Courier New" w:hAnsi="Courier New" w:cs="Courier New" w:hint="default"/>
      </w:rPr>
    </w:lvl>
    <w:lvl w:ilvl="8" w:tplc="40090005" w:tentative="1">
      <w:start w:val="1"/>
      <w:numFmt w:val="bullet"/>
      <w:lvlText w:val=""/>
      <w:lvlJc w:val="left"/>
      <w:pPr>
        <w:ind w:left="6638" w:hanging="360"/>
      </w:pPr>
      <w:rPr>
        <w:rFonts w:ascii="Wingdings" w:hAnsi="Wingdings" w:hint="default"/>
      </w:rPr>
    </w:lvl>
  </w:abstractNum>
  <w:abstractNum w:abstractNumId="9" w15:restartNumberingAfterBreak="0">
    <w:nsid w:val="4B0E14FB"/>
    <w:multiLevelType w:val="multilevel"/>
    <w:tmpl w:val="44CC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9946B2"/>
    <w:multiLevelType w:val="hybridMultilevel"/>
    <w:tmpl w:val="DA4C3992"/>
    <w:lvl w:ilvl="0" w:tplc="EC20066A">
      <w:start w:val="1"/>
      <w:numFmt w:val="decimal"/>
      <w:lvlText w:val="%1."/>
      <w:lvlJc w:val="left"/>
      <w:pPr>
        <w:ind w:left="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A02660C">
      <w:start w:val="1"/>
      <w:numFmt w:val="lowerLetter"/>
      <w:lvlText w:val="%2"/>
      <w:lvlJc w:val="left"/>
      <w:pPr>
        <w:ind w:left="11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260B566">
      <w:start w:val="1"/>
      <w:numFmt w:val="lowerRoman"/>
      <w:lvlText w:val="%3"/>
      <w:lvlJc w:val="left"/>
      <w:pPr>
        <w:ind w:left="18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60E6022">
      <w:start w:val="1"/>
      <w:numFmt w:val="decimal"/>
      <w:lvlText w:val="%4"/>
      <w:lvlJc w:val="left"/>
      <w:pPr>
        <w:ind w:left="25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D9C6772">
      <w:start w:val="1"/>
      <w:numFmt w:val="lowerLetter"/>
      <w:lvlText w:val="%5"/>
      <w:lvlJc w:val="left"/>
      <w:pPr>
        <w:ind w:left="32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FB488A4">
      <w:start w:val="1"/>
      <w:numFmt w:val="lowerRoman"/>
      <w:lvlText w:val="%6"/>
      <w:lvlJc w:val="left"/>
      <w:pPr>
        <w:ind w:left="39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9B0B4F0">
      <w:start w:val="1"/>
      <w:numFmt w:val="decimal"/>
      <w:lvlText w:val="%7"/>
      <w:lvlJc w:val="left"/>
      <w:pPr>
        <w:ind w:left="47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7EC6646">
      <w:start w:val="1"/>
      <w:numFmt w:val="lowerLetter"/>
      <w:lvlText w:val="%8"/>
      <w:lvlJc w:val="left"/>
      <w:pPr>
        <w:ind w:left="54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5F4D6D4">
      <w:start w:val="1"/>
      <w:numFmt w:val="lowerRoman"/>
      <w:lvlText w:val="%9"/>
      <w:lvlJc w:val="left"/>
      <w:pPr>
        <w:ind w:left="61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A6D46C0"/>
    <w:multiLevelType w:val="multilevel"/>
    <w:tmpl w:val="F766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DA594B"/>
    <w:multiLevelType w:val="hybridMultilevel"/>
    <w:tmpl w:val="AB4AEA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84B4F0B"/>
    <w:multiLevelType w:val="hybridMultilevel"/>
    <w:tmpl w:val="4D38CB36"/>
    <w:lvl w:ilvl="0" w:tplc="858A779E">
      <w:start w:val="1"/>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DAC3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043A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54F4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94ED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3A2A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8665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A62D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8E4D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BCD5FA3"/>
    <w:multiLevelType w:val="hybridMultilevel"/>
    <w:tmpl w:val="E654A36E"/>
    <w:lvl w:ilvl="0" w:tplc="349CC868">
      <w:start w:val="1"/>
      <w:numFmt w:val="decimal"/>
      <w:lvlText w:val="%1."/>
      <w:lvlJc w:val="left"/>
      <w:pPr>
        <w:ind w:left="806" w:hanging="360"/>
      </w:pPr>
      <w:rPr>
        <w:rFonts w:hint="default"/>
        <w:b/>
        <w:bCs/>
      </w:rPr>
    </w:lvl>
    <w:lvl w:ilvl="1" w:tplc="40090019" w:tentative="1">
      <w:start w:val="1"/>
      <w:numFmt w:val="lowerLetter"/>
      <w:lvlText w:val="%2."/>
      <w:lvlJc w:val="left"/>
      <w:pPr>
        <w:ind w:left="1526" w:hanging="360"/>
      </w:pPr>
    </w:lvl>
    <w:lvl w:ilvl="2" w:tplc="4009001B" w:tentative="1">
      <w:start w:val="1"/>
      <w:numFmt w:val="lowerRoman"/>
      <w:lvlText w:val="%3."/>
      <w:lvlJc w:val="right"/>
      <w:pPr>
        <w:ind w:left="2246" w:hanging="180"/>
      </w:pPr>
    </w:lvl>
    <w:lvl w:ilvl="3" w:tplc="4009000F" w:tentative="1">
      <w:start w:val="1"/>
      <w:numFmt w:val="decimal"/>
      <w:lvlText w:val="%4."/>
      <w:lvlJc w:val="left"/>
      <w:pPr>
        <w:ind w:left="2966" w:hanging="360"/>
      </w:pPr>
    </w:lvl>
    <w:lvl w:ilvl="4" w:tplc="40090019" w:tentative="1">
      <w:start w:val="1"/>
      <w:numFmt w:val="lowerLetter"/>
      <w:lvlText w:val="%5."/>
      <w:lvlJc w:val="left"/>
      <w:pPr>
        <w:ind w:left="3686" w:hanging="360"/>
      </w:pPr>
    </w:lvl>
    <w:lvl w:ilvl="5" w:tplc="4009001B" w:tentative="1">
      <w:start w:val="1"/>
      <w:numFmt w:val="lowerRoman"/>
      <w:lvlText w:val="%6."/>
      <w:lvlJc w:val="right"/>
      <w:pPr>
        <w:ind w:left="4406" w:hanging="180"/>
      </w:pPr>
    </w:lvl>
    <w:lvl w:ilvl="6" w:tplc="4009000F" w:tentative="1">
      <w:start w:val="1"/>
      <w:numFmt w:val="decimal"/>
      <w:lvlText w:val="%7."/>
      <w:lvlJc w:val="left"/>
      <w:pPr>
        <w:ind w:left="5126" w:hanging="360"/>
      </w:pPr>
    </w:lvl>
    <w:lvl w:ilvl="7" w:tplc="40090019" w:tentative="1">
      <w:start w:val="1"/>
      <w:numFmt w:val="lowerLetter"/>
      <w:lvlText w:val="%8."/>
      <w:lvlJc w:val="left"/>
      <w:pPr>
        <w:ind w:left="5846" w:hanging="360"/>
      </w:pPr>
    </w:lvl>
    <w:lvl w:ilvl="8" w:tplc="4009001B" w:tentative="1">
      <w:start w:val="1"/>
      <w:numFmt w:val="lowerRoman"/>
      <w:lvlText w:val="%9."/>
      <w:lvlJc w:val="right"/>
      <w:pPr>
        <w:ind w:left="6566" w:hanging="180"/>
      </w:pPr>
    </w:lvl>
  </w:abstractNum>
  <w:abstractNum w:abstractNumId="15" w15:restartNumberingAfterBreak="0">
    <w:nsid w:val="73B07B92"/>
    <w:multiLevelType w:val="multilevel"/>
    <w:tmpl w:val="A5AA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9A6004"/>
    <w:multiLevelType w:val="hybridMultilevel"/>
    <w:tmpl w:val="6464C8EC"/>
    <w:lvl w:ilvl="0" w:tplc="40090001">
      <w:start w:val="1"/>
      <w:numFmt w:val="bullet"/>
      <w:lvlText w:val=""/>
      <w:lvlJc w:val="left"/>
      <w:pPr>
        <w:ind w:left="868" w:hanging="360"/>
      </w:pPr>
      <w:rPr>
        <w:rFonts w:ascii="Symbol" w:hAnsi="Symbol" w:hint="default"/>
      </w:rPr>
    </w:lvl>
    <w:lvl w:ilvl="1" w:tplc="40090003" w:tentative="1">
      <w:start w:val="1"/>
      <w:numFmt w:val="bullet"/>
      <w:lvlText w:val="o"/>
      <w:lvlJc w:val="left"/>
      <w:pPr>
        <w:ind w:left="1588" w:hanging="360"/>
      </w:pPr>
      <w:rPr>
        <w:rFonts w:ascii="Courier New" w:hAnsi="Courier New" w:cs="Courier New" w:hint="default"/>
      </w:rPr>
    </w:lvl>
    <w:lvl w:ilvl="2" w:tplc="40090005" w:tentative="1">
      <w:start w:val="1"/>
      <w:numFmt w:val="bullet"/>
      <w:lvlText w:val=""/>
      <w:lvlJc w:val="left"/>
      <w:pPr>
        <w:ind w:left="2308" w:hanging="360"/>
      </w:pPr>
      <w:rPr>
        <w:rFonts w:ascii="Wingdings" w:hAnsi="Wingdings" w:hint="default"/>
      </w:rPr>
    </w:lvl>
    <w:lvl w:ilvl="3" w:tplc="40090001" w:tentative="1">
      <w:start w:val="1"/>
      <w:numFmt w:val="bullet"/>
      <w:lvlText w:val=""/>
      <w:lvlJc w:val="left"/>
      <w:pPr>
        <w:ind w:left="3028" w:hanging="360"/>
      </w:pPr>
      <w:rPr>
        <w:rFonts w:ascii="Symbol" w:hAnsi="Symbol" w:hint="default"/>
      </w:rPr>
    </w:lvl>
    <w:lvl w:ilvl="4" w:tplc="40090003" w:tentative="1">
      <w:start w:val="1"/>
      <w:numFmt w:val="bullet"/>
      <w:lvlText w:val="o"/>
      <w:lvlJc w:val="left"/>
      <w:pPr>
        <w:ind w:left="3748" w:hanging="360"/>
      </w:pPr>
      <w:rPr>
        <w:rFonts w:ascii="Courier New" w:hAnsi="Courier New" w:cs="Courier New" w:hint="default"/>
      </w:rPr>
    </w:lvl>
    <w:lvl w:ilvl="5" w:tplc="40090005" w:tentative="1">
      <w:start w:val="1"/>
      <w:numFmt w:val="bullet"/>
      <w:lvlText w:val=""/>
      <w:lvlJc w:val="left"/>
      <w:pPr>
        <w:ind w:left="4468" w:hanging="360"/>
      </w:pPr>
      <w:rPr>
        <w:rFonts w:ascii="Wingdings" w:hAnsi="Wingdings" w:hint="default"/>
      </w:rPr>
    </w:lvl>
    <w:lvl w:ilvl="6" w:tplc="40090001" w:tentative="1">
      <w:start w:val="1"/>
      <w:numFmt w:val="bullet"/>
      <w:lvlText w:val=""/>
      <w:lvlJc w:val="left"/>
      <w:pPr>
        <w:ind w:left="5188" w:hanging="360"/>
      </w:pPr>
      <w:rPr>
        <w:rFonts w:ascii="Symbol" w:hAnsi="Symbol" w:hint="default"/>
      </w:rPr>
    </w:lvl>
    <w:lvl w:ilvl="7" w:tplc="40090003" w:tentative="1">
      <w:start w:val="1"/>
      <w:numFmt w:val="bullet"/>
      <w:lvlText w:val="o"/>
      <w:lvlJc w:val="left"/>
      <w:pPr>
        <w:ind w:left="5908" w:hanging="360"/>
      </w:pPr>
      <w:rPr>
        <w:rFonts w:ascii="Courier New" w:hAnsi="Courier New" w:cs="Courier New" w:hint="default"/>
      </w:rPr>
    </w:lvl>
    <w:lvl w:ilvl="8" w:tplc="40090005" w:tentative="1">
      <w:start w:val="1"/>
      <w:numFmt w:val="bullet"/>
      <w:lvlText w:val=""/>
      <w:lvlJc w:val="left"/>
      <w:pPr>
        <w:ind w:left="6628" w:hanging="360"/>
      </w:pPr>
      <w:rPr>
        <w:rFonts w:ascii="Wingdings" w:hAnsi="Wingdings" w:hint="default"/>
      </w:rPr>
    </w:lvl>
  </w:abstractNum>
  <w:num w:numId="1" w16cid:durableId="580602485">
    <w:abstractNumId w:val="0"/>
  </w:num>
  <w:num w:numId="2" w16cid:durableId="888801079">
    <w:abstractNumId w:val="10"/>
  </w:num>
  <w:num w:numId="3" w16cid:durableId="230510515">
    <w:abstractNumId w:val="2"/>
  </w:num>
  <w:num w:numId="4" w16cid:durableId="1899899609">
    <w:abstractNumId w:val="13"/>
  </w:num>
  <w:num w:numId="5" w16cid:durableId="566496900">
    <w:abstractNumId w:val="6"/>
  </w:num>
  <w:num w:numId="6" w16cid:durableId="373971798">
    <w:abstractNumId w:val="5"/>
  </w:num>
  <w:num w:numId="7" w16cid:durableId="281158887">
    <w:abstractNumId w:val="16"/>
  </w:num>
  <w:num w:numId="8" w16cid:durableId="460660953">
    <w:abstractNumId w:val="12"/>
  </w:num>
  <w:num w:numId="9" w16cid:durableId="1290277530">
    <w:abstractNumId w:val="8"/>
  </w:num>
  <w:num w:numId="10" w16cid:durableId="299192364">
    <w:abstractNumId w:val="7"/>
  </w:num>
  <w:num w:numId="11" w16cid:durableId="1321890142">
    <w:abstractNumId w:val="14"/>
  </w:num>
  <w:num w:numId="12" w16cid:durableId="628049380">
    <w:abstractNumId w:val="4"/>
  </w:num>
  <w:num w:numId="13" w16cid:durableId="1421027500">
    <w:abstractNumId w:val="9"/>
  </w:num>
  <w:num w:numId="14" w16cid:durableId="792098147">
    <w:abstractNumId w:val="3"/>
  </w:num>
  <w:num w:numId="15" w16cid:durableId="143857510">
    <w:abstractNumId w:val="1"/>
  </w:num>
  <w:num w:numId="16" w16cid:durableId="377246946">
    <w:abstractNumId w:val="15"/>
  </w:num>
  <w:num w:numId="17" w16cid:durableId="10833775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63F"/>
    <w:rsid w:val="00012589"/>
    <w:rsid w:val="000201BE"/>
    <w:rsid w:val="00107A0E"/>
    <w:rsid w:val="002A2B69"/>
    <w:rsid w:val="003D7415"/>
    <w:rsid w:val="00427A5A"/>
    <w:rsid w:val="00473E5F"/>
    <w:rsid w:val="00625FF0"/>
    <w:rsid w:val="00760F94"/>
    <w:rsid w:val="008A4C92"/>
    <w:rsid w:val="008D1108"/>
    <w:rsid w:val="0091766D"/>
    <w:rsid w:val="009770D3"/>
    <w:rsid w:val="009F1157"/>
    <w:rsid w:val="00A2763F"/>
    <w:rsid w:val="00AB5B3E"/>
    <w:rsid w:val="00AC38DD"/>
    <w:rsid w:val="00B55757"/>
    <w:rsid w:val="00B952A1"/>
    <w:rsid w:val="00BB1D10"/>
    <w:rsid w:val="00BB74B0"/>
    <w:rsid w:val="00C25D4D"/>
    <w:rsid w:val="00D80706"/>
    <w:rsid w:val="00DF04A7"/>
    <w:rsid w:val="00E05E10"/>
    <w:rsid w:val="00F37D9B"/>
    <w:rsid w:val="00F4497C"/>
    <w:rsid w:val="00F92989"/>
    <w:rsid w:val="00FC05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738D"/>
  <w15:docId w15:val="{31D1A8A1-4737-4926-A770-FEE7C429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56" w:lineRule="auto"/>
      <w:ind w:left="10" w:right="202"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B3E"/>
    <w:pPr>
      <w:ind w:left="720"/>
      <w:contextualSpacing/>
    </w:pPr>
  </w:style>
  <w:style w:type="paragraph" w:styleId="NormalWeb">
    <w:name w:val="Normal (Web)"/>
    <w:basedOn w:val="Normal"/>
    <w:uiPriority w:val="99"/>
    <w:semiHidden/>
    <w:unhideWhenUsed/>
    <w:rsid w:val="009F1157"/>
    <w:pPr>
      <w:spacing w:before="100" w:beforeAutospacing="1" w:after="100" w:afterAutospacing="1" w:line="240" w:lineRule="auto"/>
      <w:ind w:left="0" w:right="0" w:firstLine="0"/>
      <w:jc w:val="left"/>
    </w:pPr>
    <w:rPr>
      <w:color w:val="auto"/>
      <w:kern w:val="0"/>
      <w:szCs w:val="24"/>
      <w14:ligatures w14:val="none"/>
    </w:rPr>
  </w:style>
  <w:style w:type="character" w:styleId="Strong">
    <w:name w:val="Strong"/>
    <w:basedOn w:val="DefaultParagraphFont"/>
    <w:uiPriority w:val="22"/>
    <w:qFormat/>
    <w:rsid w:val="009F1157"/>
    <w:rPr>
      <w:b/>
      <w:bCs/>
    </w:rPr>
  </w:style>
  <w:style w:type="character" w:styleId="Hyperlink">
    <w:name w:val="Hyperlink"/>
    <w:basedOn w:val="DefaultParagraphFont"/>
    <w:uiPriority w:val="99"/>
    <w:unhideWhenUsed/>
    <w:rsid w:val="008D1108"/>
    <w:rPr>
      <w:color w:val="0563C1" w:themeColor="hyperlink"/>
      <w:u w:val="single"/>
    </w:rPr>
  </w:style>
  <w:style w:type="character" w:styleId="UnresolvedMention">
    <w:name w:val="Unresolved Mention"/>
    <w:basedOn w:val="DefaultParagraphFont"/>
    <w:uiPriority w:val="99"/>
    <w:semiHidden/>
    <w:unhideWhenUsed/>
    <w:rsid w:val="008D1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069217">
      <w:bodyDiv w:val="1"/>
      <w:marLeft w:val="0"/>
      <w:marRight w:val="0"/>
      <w:marTop w:val="0"/>
      <w:marBottom w:val="0"/>
      <w:divBdr>
        <w:top w:val="none" w:sz="0" w:space="0" w:color="auto"/>
        <w:left w:val="none" w:sz="0" w:space="0" w:color="auto"/>
        <w:bottom w:val="none" w:sz="0" w:space="0" w:color="auto"/>
        <w:right w:val="none" w:sz="0" w:space="0" w:color="auto"/>
      </w:divBdr>
    </w:div>
    <w:div w:id="281612454">
      <w:bodyDiv w:val="1"/>
      <w:marLeft w:val="0"/>
      <w:marRight w:val="0"/>
      <w:marTop w:val="0"/>
      <w:marBottom w:val="0"/>
      <w:divBdr>
        <w:top w:val="none" w:sz="0" w:space="0" w:color="auto"/>
        <w:left w:val="none" w:sz="0" w:space="0" w:color="auto"/>
        <w:bottom w:val="none" w:sz="0" w:space="0" w:color="auto"/>
        <w:right w:val="none" w:sz="0" w:space="0" w:color="auto"/>
      </w:divBdr>
    </w:div>
    <w:div w:id="298456550">
      <w:bodyDiv w:val="1"/>
      <w:marLeft w:val="0"/>
      <w:marRight w:val="0"/>
      <w:marTop w:val="0"/>
      <w:marBottom w:val="0"/>
      <w:divBdr>
        <w:top w:val="none" w:sz="0" w:space="0" w:color="auto"/>
        <w:left w:val="none" w:sz="0" w:space="0" w:color="auto"/>
        <w:bottom w:val="none" w:sz="0" w:space="0" w:color="auto"/>
        <w:right w:val="none" w:sz="0" w:space="0" w:color="auto"/>
      </w:divBdr>
    </w:div>
    <w:div w:id="591865193">
      <w:bodyDiv w:val="1"/>
      <w:marLeft w:val="0"/>
      <w:marRight w:val="0"/>
      <w:marTop w:val="0"/>
      <w:marBottom w:val="0"/>
      <w:divBdr>
        <w:top w:val="none" w:sz="0" w:space="0" w:color="auto"/>
        <w:left w:val="none" w:sz="0" w:space="0" w:color="auto"/>
        <w:bottom w:val="none" w:sz="0" w:space="0" w:color="auto"/>
        <w:right w:val="none" w:sz="0" w:space="0" w:color="auto"/>
      </w:divBdr>
    </w:div>
    <w:div w:id="925771592">
      <w:bodyDiv w:val="1"/>
      <w:marLeft w:val="0"/>
      <w:marRight w:val="0"/>
      <w:marTop w:val="0"/>
      <w:marBottom w:val="0"/>
      <w:divBdr>
        <w:top w:val="none" w:sz="0" w:space="0" w:color="auto"/>
        <w:left w:val="none" w:sz="0" w:space="0" w:color="auto"/>
        <w:bottom w:val="none" w:sz="0" w:space="0" w:color="auto"/>
        <w:right w:val="none" w:sz="0" w:space="0" w:color="auto"/>
      </w:divBdr>
    </w:div>
    <w:div w:id="981277695">
      <w:bodyDiv w:val="1"/>
      <w:marLeft w:val="0"/>
      <w:marRight w:val="0"/>
      <w:marTop w:val="0"/>
      <w:marBottom w:val="0"/>
      <w:divBdr>
        <w:top w:val="none" w:sz="0" w:space="0" w:color="auto"/>
        <w:left w:val="none" w:sz="0" w:space="0" w:color="auto"/>
        <w:bottom w:val="none" w:sz="0" w:space="0" w:color="auto"/>
        <w:right w:val="none" w:sz="0" w:space="0" w:color="auto"/>
      </w:divBdr>
    </w:div>
    <w:div w:id="1107430730">
      <w:bodyDiv w:val="1"/>
      <w:marLeft w:val="0"/>
      <w:marRight w:val="0"/>
      <w:marTop w:val="0"/>
      <w:marBottom w:val="0"/>
      <w:divBdr>
        <w:top w:val="none" w:sz="0" w:space="0" w:color="auto"/>
        <w:left w:val="none" w:sz="0" w:space="0" w:color="auto"/>
        <w:bottom w:val="none" w:sz="0" w:space="0" w:color="auto"/>
        <w:right w:val="none" w:sz="0" w:space="0" w:color="auto"/>
      </w:divBdr>
    </w:div>
    <w:div w:id="1585801129">
      <w:bodyDiv w:val="1"/>
      <w:marLeft w:val="0"/>
      <w:marRight w:val="0"/>
      <w:marTop w:val="0"/>
      <w:marBottom w:val="0"/>
      <w:divBdr>
        <w:top w:val="none" w:sz="0" w:space="0" w:color="auto"/>
        <w:left w:val="none" w:sz="0" w:space="0" w:color="auto"/>
        <w:bottom w:val="none" w:sz="0" w:space="0" w:color="auto"/>
        <w:right w:val="none" w:sz="0" w:space="0" w:color="auto"/>
      </w:divBdr>
    </w:div>
    <w:div w:id="1590848172">
      <w:bodyDiv w:val="1"/>
      <w:marLeft w:val="0"/>
      <w:marRight w:val="0"/>
      <w:marTop w:val="0"/>
      <w:marBottom w:val="0"/>
      <w:divBdr>
        <w:top w:val="none" w:sz="0" w:space="0" w:color="auto"/>
        <w:left w:val="none" w:sz="0" w:space="0" w:color="auto"/>
        <w:bottom w:val="none" w:sz="0" w:space="0" w:color="auto"/>
        <w:right w:val="none" w:sz="0" w:space="0" w:color="auto"/>
      </w:divBdr>
    </w:div>
    <w:div w:id="1627351346">
      <w:bodyDiv w:val="1"/>
      <w:marLeft w:val="0"/>
      <w:marRight w:val="0"/>
      <w:marTop w:val="0"/>
      <w:marBottom w:val="0"/>
      <w:divBdr>
        <w:top w:val="none" w:sz="0" w:space="0" w:color="auto"/>
        <w:left w:val="none" w:sz="0" w:space="0" w:color="auto"/>
        <w:bottom w:val="none" w:sz="0" w:space="0" w:color="auto"/>
        <w:right w:val="none" w:sz="0" w:space="0" w:color="auto"/>
      </w:divBdr>
    </w:div>
    <w:div w:id="1686978434">
      <w:bodyDiv w:val="1"/>
      <w:marLeft w:val="0"/>
      <w:marRight w:val="0"/>
      <w:marTop w:val="0"/>
      <w:marBottom w:val="0"/>
      <w:divBdr>
        <w:top w:val="none" w:sz="0" w:space="0" w:color="auto"/>
        <w:left w:val="none" w:sz="0" w:space="0" w:color="auto"/>
        <w:bottom w:val="none" w:sz="0" w:space="0" w:color="auto"/>
        <w:right w:val="none" w:sz="0" w:space="0" w:color="auto"/>
      </w:divBdr>
    </w:div>
    <w:div w:id="1730492542">
      <w:bodyDiv w:val="1"/>
      <w:marLeft w:val="0"/>
      <w:marRight w:val="0"/>
      <w:marTop w:val="0"/>
      <w:marBottom w:val="0"/>
      <w:divBdr>
        <w:top w:val="none" w:sz="0" w:space="0" w:color="auto"/>
        <w:left w:val="none" w:sz="0" w:space="0" w:color="auto"/>
        <w:bottom w:val="none" w:sz="0" w:space="0" w:color="auto"/>
        <w:right w:val="none" w:sz="0" w:space="0" w:color="auto"/>
      </w:divBdr>
    </w:div>
    <w:div w:id="1769813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hyperlink" Target="https://www.researchgate.net/publication/354364930_The_Effectiveness_of_E-Book_App_Story_Telling_of_Traditional_Game_Story_Series_to_Increase_the_Attachment_between_Parents_and_Children" TargetMode="External"/><Relationship Id="rId26" Type="http://schemas.openxmlformats.org/officeDocument/2006/relationships/hyperlink" Target="https://www.researchgate.net/publication/354364930_The_Effectiveness_of_E-Book_App_Story_Telling_of_Traditional_Game_Story_Series_to_Increase_the_Attachment_between_Parents_and_Children" TargetMode="External"/><Relationship Id="rId3" Type="http://schemas.openxmlformats.org/officeDocument/2006/relationships/settings" Target="settings.xml"/><Relationship Id="rId21" Type="http://schemas.openxmlformats.org/officeDocument/2006/relationships/hyperlink" Target="https://www.researchgate.net/publication/354364930_The_Effectiveness_of_E-Book_App_Story_Telling_of_Traditional_Game_Story_Series_to_Increase_the_Attachment_between_Parents_and_Children"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researchgate.net/publication/354364930_The_Effectiveness_of_E-Book_App_Story_Telling_of_Traditional_Game_Story_Series_to_Increase_the_Attachment_between_Parents_and_Children" TargetMode="External"/><Relationship Id="rId25" Type="http://schemas.openxmlformats.org/officeDocument/2006/relationships/hyperlink" Target="https://www.researchgate.net/publication/354364930_The_Effectiveness_of_E-Book_App_Story_Telling_of_Traditional_Game_Story_Series_to_Increase_the_Attachment_between_Parents_and_Children" TargetMode="External"/><Relationship Id="rId2" Type="http://schemas.openxmlformats.org/officeDocument/2006/relationships/styles" Target="styles.xml"/><Relationship Id="rId16" Type="http://schemas.openxmlformats.org/officeDocument/2006/relationships/hyperlink" Target="https://www.researchgate.net/publication/354364930_The_Effectiveness_of_E-Book_App_Story_Telling_of_Traditional_Game_Story_Series_to_Increase_the_Attachment_between_Parents_and_Children" TargetMode="External"/><Relationship Id="rId20" Type="http://schemas.openxmlformats.org/officeDocument/2006/relationships/hyperlink" Target="https://www.researchgate.net/publication/354364930_The_Effectiveness_of_E-Book_App_Story_Telling_of_Traditional_Game_Story_Series_to_Increase_the_Attachment_between_Parents_and_Children" TargetMode="External"/><Relationship Id="rId29" Type="http://schemas.openxmlformats.org/officeDocument/2006/relationships/hyperlink" Target="https://www.altcoinalchemy.com/blog/getting-started/Cryptocurrency-Education-Where-to-Start-and-Resour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researchgate.net/publication/354364930_The_Effectiveness_of_E-Book_App_Story_Telling_of_Traditional_Game_Story_Series_to_Increase_the_Attachment_between_Parents_and_Children" TargetMode="External"/><Relationship Id="rId5" Type="http://schemas.openxmlformats.org/officeDocument/2006/relationships/footnotes" Target="footnotes.xml"/><Relationship Id="rId15" Type="http://schemas.openxmlformats.org/officeDocument/2006/relationships/hyperlink" Target="https://www.researchgate.net/publication/354364930_The_Effectiveness_of_E-Book_App_Story_Telling_of_Traditional_Game_Story_Series_to_Increase_the_Attachment_between_Parents_and_Children" TargetMode="External"/><Relationship Id="rId23" Type="http://schemas.openxmlformats.org/officeDocument/2006/relationships/hyperlink" Target="https://www.researchgate.net/publication/354364930_The_Effectiveness_of_E-Book_App_Story_Telling_of_Traditional_Game_Story_Series_to_Increase_the_Attachment_between_Parents_and_Children" TargetMode="External"/><Relationship Id="rId28" Type="http://schemas.openxmlformats.org/officeDocument/2006/relationships/hyperlink" Target="https://learncrypto.com/" TargetMode="External"/><Relationship Id="rId10" Type="http://schemas.openxmlformats.org/officeDocument/2006/relationships/footer" Target="footer2.xml"/><Relationship Id="rId19" Type="http://schemas.openxmlformats.org/officeDocument/2006/relationships/hyperlink" Target="https://www.researchgate.net/publication/354364930_The_Effectiveness_of_E-Book_App_Story_Telling_of_Traditional_Game_Story_Series_to_Increase_the_Attachment_between_Parents_and_Childre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hyperlink" Target="https://www.researchgate.net/publication/354364930_The_Effectiveness_of_E-Book_App_Story_Telling_of_Traditional_Game_Story_Series_to_Increase_the_Attachment_between_Parents_and_Children" TargetMode="External"/><Relationship Id="rId27" Type="http://schemas.openxmlformats.org/officeDocument/2006/relationships/hyperlink" Target="https://www.coursera.org/courses?query=cryptocurrenc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2634</Words>
  <Characters>15015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cp:lastModifiedBy>prem satpute</cp:lastModifiedBy>
  <cp:revision>2</cp:revision>
  <cp:lastPrinted>2024-11-13T18:11:00Z</cp:lastPrinted>
  <dcterms:created xsi:type="dcterms:W3CDTF">2024-11-13T18:38:00Z</dcterms:created>
  <dcterms:modified xsi:type="dcterms:W3CDTF">2024-11-13T18:38:00Z</dcterms:modified>
</cp:coreProperties>
</file>