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4CA9B" w14:textId="77777777" w:rsidR="00FF7FB8" w:rsidRDefault="009B1478">
      <w:pPr>
        <w:spacing w:after="0" w:line="259" w:lineRule="auto"/>
        <w:ind w:left="-783" w:right="0" w:firstLine="0"/>
        <w:jc w:val="left"/>
      </w:pPr>
      <w:r>
        <w:rPr>
          <w:rFonts w:ascii="Calibri" w:eastAsia="Calibri" w:hAnsi="Calibri" w:cs="Calibri"/>
          <w:noProof/>
          <w:sz w:val="22"/>
        </w:rPr>
        <mc:AlternateContent>
          <mc:Choice Requires="wpg">
            <w:drawing>
              <wp:inline distT="0" distB="0" distL="0" distR="0" wp14:anchorId="5EC0CBE4" wp14:editId="255AD5F4">
                <wp:extent cx="6142273" cy="12671"/>
                <wp:effectExtent l="0" t="0" r="0" b="0"/>
                <wp:docPr id="7045" name="Group 7045"/>
                <wp:cNvGraphicFramePr/>
                <a:graphic xmlns:a="http://schemas.openxmlformats.org/drawingml/2006/main">
                  <a:graphicData uri="http://schemas.microsoft.com/office/word/2010/wordprocessingGroup">
                    <wpg:wgp>
                      <wpg:cNvGrpSpPr/>
                      <wpg:grpSpPr>
                        <a:xfrm>
                          <a:off x="0" y="0"/>
                          <a:ext cx="6142273" cy="12671"/>
                          <a:chOff x="0" y="0"/>
                          <a:chExt cx="6142273" cy="12671"/>
                        </a:xfrm>
                      </wpg:grpSpPr>
                      <wps:wsp>
                        <wps:cNvPr id="8580" name="Shape 8580"/>
                        <wps:cNvSpPr/>
                        <wps:spPr>
                          <a:xfrm>
                            <a:off x="0" y="0"/>
                            <a:ext cx="6142273" cy="12671"/>
                          </a:xfrm>
                          <a:custGeom>
                            <a:avLst/>
                            <a:gdLst/>
                            <a:ahLst/>
                            <a:cxnLst/>
                            <a:rect l="0" t="0" r="0" b="0"/>
                            <a:pathLst>
                              <a:path w="6142273" h="12671">
                                <a:moveTo>
                                  <a:pt x="0" y="0"/>
                                </a:moveTo>
                                <a:lnTo>
                                  <a:pt x="6142273" y="0"/>
                                </a:lnTo>
                                <a:lnTo>
                                  <a:pt x="6142273" y="12671"/>
                                </a:lnTo>
                                <a:lnTo>
                                  <a:pt x="0" y="126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45" style="width:483.644pt;height:0.997681pt;mso-position-horizontal-relative:char;mso-position-vertical-relative:line" coordsize="61422,126">
                <v:shape id="Shape 8581" style="position:absolute;width:61422;height:126;left:0;top:0;" coordsize="6142273,12671" path="m0,0l6142273,0l6142273,12671l0,12671l0,0">
                  <v:stroke weight="0pt" endcap="flat" joinstyle="miter" miterlimit="10" on="false" color="#000000" opacity="0"/>
                  <v:fill on="true" color="#000000"/>
                </v:shape>
              </v:group>
            </w:pict>
          </mc:Fallback>
        </mc:AlternateContent>
      </w:r>
    </w:p>
    <w:p w14:paraId="0CED8403" w14:textId="77777777" w:rsidR="00FF7FB8" w:rsidRPr="009860D4" w:rsidRDefault="009B1478">
      <w:pPr>
        <w:spacing w:after="1246" w:line="259" w:lineRule="auto"/>
        <w:ind w:left="0" w:right="0" w:firstLine="0"/>
        <w:jc w:val="right"/>
        <w:rPr>
          <w:sz w:val="32"/>
          <w:szCs w:val="32"/>
        </w:rPr>
      </w:pPr>
      <w:r w:rsidRPr="009860D4">
        <w:rPr>
          <w:sz w:val="32"/>
          <w:szCs w:val="32"/>
        </w:rPr>
        <w:t xml:space="preserve"> </w:t>
      </w:r>
    </w:p>
    <w:p w14:paraId="0EEE298E" w14:textId="59F2200B" w:rsidR="00FF7FB8" w:rsidRPr="009860D4" w:rsidRDefault="009860D4">
      <w:pPr>
        <w:spacing w:after="257" w:line="259" w:lineRule="auto"/>
        <w:ind w:left="0" w:right="788" w:firstLine="0"/>
        <w:jc w:val="center"/>
        <w:rPr>
          <w:sz w:val="32"/>
          <w:szCs w:val="32"/>
        </w:rPr>
      </w:pPr>
      <w:r w:rsidRPr="009860D4">
        <w:rPr>
          <w:color w:val="006EC0"/>
          <w:sz w:val="32"/>
          <w:szCs w:val="32"/>
        </w:rPr>
        <w:t>HEALTHCARE CHATBOT</w:t>
      </w:r>
    </w:p>
    <w:p w14:paraId="61BCE47B" w14:textId="51137FFA" w:rsidR="00FF7FB8" w:rsidRDefault="006C57A3">
      <w:pPr>
        <w:spacing w:after="176" w:line="259" w:lineRule="auto"/>
        <w:ind w:left="0" w:firstLine="0"/>
        <w:jc w:val="center"/>
      </w:pPr>
      <w:r>
        <w:t>A.N</w:t>
      </w:r>
      <w:r w:rsidR="009C284F">
        <w:t>a</w:t>
      </w:r>
      <w:r>
        <w:t>vanayan Kumar</w:t>
      </w:r>
      <w:r w:rsidR="009C284F">
        <w:t>,</w:t>
      </w:r>
      <w:r w:rsidR="00733509">
        <w:t xml:space="preserve"> </w:t>
      </w:r>
      <w:r>
        <w:t>A.Divya, R.Arvind, A</w:t>
      </w:r>
      <w:r w:rsidR="00841C49">
        <w:t>.</w:t>
      </w:r>
      <w:r>
        <w:t>Rasagna, Ayush Gurung</w:t>
      </w:r>
    </w:p>
    <w:p w14:paraId="330EDA6E" w14:textId="575086B9" w:rsidR="009860D4" w:rsidRDefault="009860D4" w:rsidP="009860D4">
      <w:pPr>
        <w:spacing w:after="0" w:line="259" w:lineRule="auto"/>
        <w:ind w:left="0" w:firstLine="0"/>
        <w:jc w:val="center"/>
      </w:pPr>
      <w:r>
        <w:t xml:space="preserve">Under the guidance of </w:t>
      </w:r>
    </w:p>
    <w:p w14:paraId="7BFB818D" w14:textId="42F5E8BE" w:rsidR="009860D4" w:rsidRDefault="009860D4" w:rsidP="009860D4">
      <w:pPr>
        <w:spacing w:after="0" w:line="259" w:lineRule="auto"/>
        <w:ind w:left="0" w:firstLine="0"/>
        <w:jc w:val="center"/>
      </w:pPr>
      <w:r>
        <w:t>Prof. Sanjay Kumar J Hamilpure</w:t>
      </w:r>
    </w:p>
    <w:p w14:paraId="26962FDB" w14:textId="6A3C74EF" w:rsidR="00FF7FB8" w:rsidRDefault="009B1478">
      <w:pPr>
        <w:ind w:right="786"/>
        <w:jc w:val="center"/>
        <w:rPr>
          <w:sz w:val="16"/>
        </w:rPr>
      </w:pPr>
      <w:r>
        <w:rPr>
          <w:sz w:val="16"/>
        </w:rPr>
        <w:t xml:space="preserve">School of Engineering, Department of Artificial Intelligence and Machine Learning, Malla Reddy University, Hyderabad, India. </w:t>
      </w:r>
    </w:p>
    <w:p w14:paraId="1A31D7CD" w14:textId="77777777" w:rsidR="009860D4" w:rsidRDefault="009860D4">
      <w:pPr>
        <w:ind w:right="786"/>
        <w:jc w:val="center"/>
      </w:pPr>
    </w:p>
    <w:tbl>
      <w:tblPr>
        <w:tblStyle w:val="TableGrid"/>
        <w:tblpPr w:vertAnchor="text" w:tblpX="-783" w:tblpY="183"/>
        <w:tblOverlap w:val="never"/>
        <w:tblW w:w="9728" w:type="dxa"/>
        <w:tblInd w:w="0" w:type="dxa"/>
        <w:tblLook w:val="04A0" w:firstRow="1" w:lastRow="0" w:firstColumn="1" w:lastColumn="0" w:noHBand="0" w:noVBand="1"/>
      </w:tblPr>
      <w:tblGrid>
        <w:gridCol w:w="2380"/>
        <w:gridCol w:w="652"/>
        <w:gridCol w:w="6696"/>
      </w:tblGrid>
      <w:tr w:rsidR="00FF7FB8" w14:paraId="25BD62D4" w14:textId="77777777" w:rsidTr="006C57A3">
        <w:trPr>
          <w:trHeight w:val="5040"/>
        </w:trPr>
        <w:tc>
          <w:tcPr>
            <w:tcW w:w="2076" w:type="dxa"/>
            <w:tcBorders>
              <w:top w:val="nil"/>
              <w:left w:val="nil"/>
              <w:bottom w:val="nil"/>
              <w:right w:val="nil"/>
            </w:tcBorders>
          </w:tcPr>
          <w:p w14:paraId="6AB6B0FC" w14:textId="77777777" w:rsidR="00FF7FB8" w:rsidRDefault="009B1478">
            <w:pPr>
              <w:spacing w:after="66" w:line="259" w:lineRule="auto"/>
              <w:ind w:left="0" w:right="-304" w:firstLine="0"/>
              <w:jc w:val="left"/>
            </w:pPr>
            <w:r>
              <w:rPr>
                <w:rFonts w:ascii="Calibri" w:eastAsia="Calibri" w:hAnsi="Calibri" w:cs="Calibri"/>
                <w:noProof/>
                <w:sz w:val="22"/>
              </w:rPr>
              <mc:AlternateContent>
                <mc:Choice Requires="wpg">
                  <w:drawing>
                    <wp:inline distT="0" distB="0" distL="0" distR="0" wp14:anchorId="28CEA93D" wp14:editId="1B3F5A76">
                      <wp:extent cx="1511300" cy="6350"/>
                      <wp:effectExtent l="0" t="0" r="0" b="0"/>
                      <wp:docPr id="7934" name="Group 7934"/>
                      <wp:cNvGraphicFramePr/>
                      <a:graphic xmlns:a="http://schemas.openxmlformats.org/drawingml/2006/main">
                        <a:graphicData uri="http://schemas.microsoft.com/office/word/2010/wordprocessingGroup">
                          <wpg:wgp>
                            <wpg:cNvGrpSpPr/>
                            <wpg:grpSpPr>
                              <a:xfrm>
                                <a:off x="0" y="0"/>
                                <a:ext cx="1511300" cy="6350"/>
                                <a:chOff x="0" y="0"/>
                                <a:chExt cx="1511300" cy="6350"/>
                              </a:xfrm>
                            </wpg:grpSpPr>
                            <wps:wsp>
                              <wps:cNvPr id="162" name="Shape 162"/>
                              <wps:cNvSpPr/>
                              <wps:spPr>
                                <a:xfrm>
                                  <a:off x="0" y="0"/>
                                  <a:ext cx="1511300" cy="0"/>
                                </a:xfrm>
                                <a:custGeom>
                                  <a:avLst/>
                                  <a:gdLst/>
                                  <a:ahLst/>
                                  <a:cxnLst/>
                                  <a:rect l="0" t="0" r="0" b="0"/>
                                  <a:pathLst>
                                    <a:path w="1511300">
                                      <a:moveTo>
                                        <a:pt x="0" y="0"/>
                                      </a:moveTo>
                                      <a:lnTo>
                                        <a:pt x="1511300" y="0"/>
                                      </a:lnTo>
                                    </a:path>
                                  </a:pathLst>
                                </a:custGeom>
                                <a:ln w="6350" cap="flat">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34" style="width:119pt;height:0.5pt;mso-position-horizontal-relative:char;mso-position-vertical-relative:line" coordsize="15113,63">
                      <v:shape id="Shape 162" style="position:absolute;width:15113;height:0;left:0;top:0;" coordsize="1511300,0" path="m0,0l1511300,0">
                        <v:stroke weight="0.5pt" endcap="flat" joinstyle="round" on="true" color="#7e7e7e"/>
                        <v:fill on="false" color="#000000" opacity="0"/>
                      </v:shape>
                    </v:group>
                  </w:pict>
                </mc:Fallback>
              </mc:AlternateContent>
            </w:r>
          </w:p>
          <w:p w14:paraId="7DB097DF" w14:textId="77777777" w:rsidR="00FF7FB8" w:rsidRDefault="009B1478">
            <w:pPr>
              <w:spacing w:after="85" w:line="259" w:lineRule="auto"/>
              <w:ind w:left="0" w:right="0" w:firstLine="0"/>
              <w:jc w:val="left"/>
            </w:pPr>
            <w:r>
              <w:rPr>
                <w:color w:val="4470C4"/>
                <w:sz w:val="20"/>
              </w:rPr>
              <w:t>K</w:t>
            </w:r>
            <w:r>
              <w:rPr>
                <w:color w:val="4470C4"/>
                <w:sz w:val="16"/>
              </w:rPr>
              <w:t>EYWORDS</w:t>
            </w:r>
            <w:r>
              <w:rPr>
                <w:color w:val="4470C4"/>
                <w:sz w:val="20"/>
              </w:rPr>
              <w:t>:</w:t>
            </w:r>
            <w:r>
              <w:rPr>
                <w:sz w:val="20"/>
              </w:rPr>
              <w:t xml:space="preserve"> </w:t>
            </w:r>
          </w:p>
          <w:p w14:paraId="47C5DD99" w14:textId="0D50E542" w:rsidR="008675A2" w:rsidRPr="008675A2" w:rsidRDefault="006C57A3" w:rsidP="008675A2">
            <w:pPr>
              <w:spacing w:after="92" w:line="259" w:lineRule="auto"/>
              <w:ind w:left="360" w:right="0" w:firstLine="0"/>
              <w:jc w:val="left"/>
              <w:rPr>
                <w:sz w:val="22"/>
              </w:rPr>
            </w:pPr>
            <w:r>
              <w:rPr>
                <w:sz w:val="22"/>
              </w:rPr>
              <w:t>Healthcare chatbot</w:t>
            </w:r>
          </w:p>
          <w:p w14:paraId="0CD30436" w14:textId="6F771455" w:rsidR="008675A2" w:rsidRPr="008675A2" w:rsidRDefault="006C57A3" w:rsidP="008675A2">
            <w:pPr>
              <w:spacing w:after="92" w:line="259" w:lineRule="auto"/>
              <w:ind w:left="360" w:right="0" w:firstLine="0"/>
              <w:jc w:val="left"/>
              <w:rPr>
                <w:sz w:val="22"/>
              </w:rPr>
            </w:pPr>
            <w:r>
              <w:rPr>
                <w:sz w:val="22"/>
              </w:rPr>
              <w:t>Patient engagement</w:t>
            </w:r>
          </w:p>
          <w:p w14:paraId="165545FD" w14:textId="3880A97B" w:rsidR="008675A2" w:rsidRDefault="006C57A3" w:rsidP="008675A2">
            <w:pPr>
              <w:spacing w:after="92" w:line="259" w:lineRule="auto"/>
              <w:ind w:left="360" w:right="0" w:firstLine="0"/>
              <w:jc w:val="left"/>
              <w:rPr>
                <w:sz w:val="22"/>
              </w:rPr>
            </w:pPr>
            <w:r>
              <w:rPr>
                <w:sz w:val="22"/>
              </w:rPr>
              <w:t>Medical assistance</w:t>
            </w:r>
          </w:p>
          <w:p w14:paraId="08401EA7" w14:textId="66D8530B" w:rsidR="006C57A3" w:rsidRDefault="006C57A3" w:rsidP="008675A2">
            <w:pPr>
              <w:spacing w:after="92" w:line="259" w:lineRule="auto"/>
              <w:ind w:left="360" w:right="0" w:firstLine="0"/>
              <w:jc w:val="left"/>
              <w:rPr>
                <w:sz w:val="22"/>
              </w:rPr>
            </w:pPr>
            <w:r>
              <w:rPr>
                <w:sz w:val="22"/>
              </w:rPr>
              <w:t>Symptom checker</w:t>
            </w:r>
          </w:p>
          <w:p w14:paraId="7CA6E0A8" w14:textId="10856A1C" w:rsidR="006C57A3" w:rsidRDefault="006C57A3" w:rsidP="008675A2">
            <w:pPr>
              <w:spacing w:after="92" w:line="259" w:lineRule="auto"/>
              <w:ind w:left="360" w:right="0" w:firstLine="0"/>
              <w:jc w:val="left"/>
              <w:rPr>
                <w:sz w:val="22"/>
              </w:rPr>
            </w:pPr>
            <w:r>
              <w:rPr>
                <w:sz w:val="22"/>
              </w:rPr>
              <w:t>Telemedicine</w:t>
            </w:r>
          </w:p>
          <w:p w14:paraId="03319B7C" w14:textId="1983A197" w:rsidR="006C57A3" w:rsidRDefault="006C57A3" w:rsidP="008675A2">
            <w:pPr>
              <w:spacing w:after="92" w:line="259" w:lineRule="auto"/>
              <w:ind w:left="360" w:right="0" w:firstLine="0"/>
              <w:jc w:val="left"/>
              <w:rPr>
                <w:sz w:val="22"/>
              </w:rPr>
            </w:pPr>
            <w:r>
              <w:rPr>
                <w:sz w:val="22"/>
              </w:rPr>
              <w:t>Conversational AI</w:t>
            </w:r>
          </w:p>
          <w:p w14:paraId="0C07AB42" w14:textId="607A2BF6" w:rsidR="006C57A3" w:rsidRDefault="006C57A3" w:rsidP="008675A2">
            <w:pPr>
              <w:spacing w:after="92" w:line="259" w:lineRule="auto"/>
              <w:ind w:left="360" w:right="0" w:firstLine="0"/>
              <w:jc w:val="left"/>
              <w:rPr>
                <w:sz w:val="22"/>
              </w:rPr>
            </w:pPr>
            <w:r>
              <w:rPr>
                <w:sz w:val="22"/>
              </w:rPr>
              <w:t>Patient-centered technology</w:t>
            </w:r>
          </w:p>
          <w:p w14:paraId="2F5709BA" w14:textId="63CC056A" w:rsidR="008675A2" w:rsidRPr="008675A2" w:rsidRDefault="006C57A3" w:rsidP="006C57A3">
            <w:pPr>
              <w:spacing w:after="92" w:line="259" w:lineRule="auto"/>
              <w:ind w:left="360" w:right="0" w:firstLine="0"/>
              <w:jc w:val="left"/>
              <w:rPr>
                <w:sz w:val="22"/>
              </w:rPr>
            </w:pPr>
            <w:r>
              <w:rPr>
                <w:sz w:val="22"/>
              </w:rPr>
              <w:t>24/7 healthcare assistance</w:t>
            </w:r>
          </w:p>
          <w:p w14:paraId="558D41F1" w14:textId="4DF84041" w:rsidR="00FF7FB8" w:rsidRDefault="00FF7FB8">
            <w:pPr>
              <w:spacing w:after="0" w:line="259" w:lineRule="auto"/>
              <w:ind w:left="0" w:right="0" w:firstLine="0"/>
              <w:jc w:val="left"/>
            </w:pPr>
          </w:p>
        </w:tc>
        <w:tc>
          <w:tcPr>
            <w:tcW w:w="684" w:type="dxa"/>
            <w:tcBorders>
              <w:top w:val="nil"/>
              <w:left w:val="nil"/>
              <w:bottom w:val="nil"/>
              <w:right w:val="nil"/>
            </w:tcBorders>
          </w:tcPr>
          <w:p w14:paraId="2727A699" w14:textId="77777777" w:rsidR="00FF7FB8" w:rsidRDefault="009B1478">
            <w:pPr>
              <w:spacing w:after="0" w:line="259" w:lineRule="auto"/>
              <w:ind w:left="0" w:right="70" w:firstLine="0"/>
              <w:jc w:val="center"/>
            </w:pPr>
            <w:r>
              <w:rPr>
                <w:sz w:val="2"/>
              </w:rPr>
              <w:t xml:space="preserve"> </w:t>
            </w:r>
          </w:p>
        </w:tc>
        <w:tc>
          <w:tcPr>
            <w:tcW w:w="6969" w:type="dxa"/>
            <w:tcBorders>
              <w:top w:val="nil"/>
              <w:left w:val="nil"/>
              <w:bottom w:val="nil"/>
              <w:right w:val="nil"/>
            </w:tcBorders>
          </w:tcPr>
          <w:p w14:paraId="6A77E90E" w14:textId="496B4762" w:rsidR="006C57A3" w:rsidRPr="00A20217" w:rsidRDefault="009B1478" w:rsidP="006C57A3">
            <w:pPr>
              <w:spacing w:after="147" w:line="259" w:lineRule="auto"/>
              <w:ind w:left="199" w:right="0" w:firstLine="0"/>
              <w:jc w:val="left"/>
              <w:rPr>
                <w:b/>
                <w:bCs/>
                <w:color w:val="000000" w:themeColor="text1"/>
              </w:rPr>
            </w:pPr>
            <w:r w:rsidRPr="00A20217">
              <w:rPr>
                <w:b/>
                <w:bCs/>
                <w:color w:val="000000" w:themeColor="text1"/>
                <w:sz w:val="20"/>
              </w:rPr>
              <w:t>A</w:t>
            </w:r>
            <w:r w:rsidRPr="00A20217">
              <w:rPr>
                <w:b/>
                <w:bCs/>
                <w:color w:val="000000" w:themeColor="text1"/>
                <w:sz w:val="16"/>
              </w:rPr>
              <w:t>BSTRACT</w:t>
            </w:r>
            <w:r w:rsidRPr="00A20217">
              <w:rPr>
                <w:b/>
                <w:bCs/>
                <w:color w:val="000000" w:themeColor="text1"/>
                <w:sz w:val="20"/>
              </w:rPr>
              <w:t xml:space="preserve">: </w:t>
            </w:r>
          </w:p>
          <w:p w14:paraId="23E866D3" w14:textId="5DDC9CAA" w:rsidR="00FF7FB8" w:rsidRPr="006C57A3" w:rsidRDefault="006C57A3" w:rsidP="006C57A3">
            <w:pPr>
              <w:spacing w:after="0" w:line="259" w:lineRule="auto"/>
              <w:ind w:left="199" w:right="55" w:firstLine="0"/>
              <w:rPr>
                <w:sz w:val="22"/>
              </w:rPr>
            </w:pPr>
            <w:r w:rsidRPr="006C57A3">
              <w:rPr>
                <w:sz w:val="22"/>
              </w:rPr>
              <w:t>Healthcare chatbots are emerging as transformative tools that leverage artificial intelligence (AI) to enhance patient engagement, accessibility, and efficiency in healthcare delivery. This paper explores the design, implementation, and impact of healthcare chatbots across various healthcare settings, including primary care, mental health support, and chronic disease management. Utilizing Natural Language Processing (NLP) and machine learning algorithms, healthcare chatbots offer real-time responses, personalized health advice, symptom checking, and continuous patient support. These virtual assistants are uniquely positioned to reduce the strain on healthcare systems by managing routine inquiries, streamlining telemedicine, and providing preliminary triage. However, despite their promising potential, significant challenges remain, particularly regarding data privacy, accuracy, and user trust. Through an analysis of current literature and case studies, this paper provides insights into the benefits, limitations, and ethical considerations associated with healthcare chatbots. The findings suggest that while healthcare chatbots are valuable in increasing access to medical information and improving patient satisfaction, a collaborative approach involving healthcare professionals, technologists, and policymakers is essential to fully integrate these tools into healthcare systems responsibly</w:t>
            </w:r>
            <w:r>
              <w:rPr>
                <w:sz w:val="22"/>
              </w:rPr>
              <w:t>.</w:t>
            </w:r>
          </w:p>
        </w:tc>
      </w:tr>
    </w:tbl>
    <w:p w14:paraId="6D851F00" w14:textId="4EC6B129" w:rsidR="00FF7FB8" w:rsidRDefault="009B1478">
      <w:pPr>
        <w:spacing w:after="1"/>
        <w:jc w:val="center"/>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687E176A" wp14:editId="56970F1B">
                <wp:simplePos x="0" y="0"/>
                <wp:positionH relativeFrom="column">
                  <wp:posOffset>-502541</wp:posOffset>
                </wp:positionH>
                <wp:positionV relativeFrom="paragraph">
                  <wp:posOffset>1775062</wp:posOffset>
                </wp:positionV>
                <wp:extent cx="1524000" cy="6350"/>
                <wp:effectExtent l="0" t="0" r="0" b="0"/>
                <wp:wrapSquare wrapText="bothSides"/>
                <wp:docPr id="7048" name="Group 7048"/>
                <wp:cNvGraphicFramePr/>
                <a:graphic xmlns:a="http://schemas.openxmlformats.org/drawingml/2006/main">
                  <a:graphicData uri="http://schemas.microsoft.com/office/word/2010/wordprocessingGroup">
                    <wpg:wgp>
                      <wpg:cNvGrpSpPr/>
                      <wpg:grpSpPr>
                        <a:xfrm>
                          <a:off x="0" y="0"/>
                          <a:ext cx="1524000" cy="6350"/>
                          <a:chOff x="0" y="0"/>
                          <a:chExt cx="1524000" cy="6350"/>
                        </a:xfrm>
                      </wpg:grpSpPr>
                      <wps:wsp>
                        <wps:cNvPr id="164" name="Shape 164"/>
                        <wps:cNvSpPr/>
                        <wps:spPr>
                          <a:xfrm>
                            <a:off x="0" y="0"/>
                            <a:ext cx="1524000" cy="0"/>
                          </a:xfrm>
                          <a:custGeom>
                            <a:avLst/>
                            <a:gdLst/>
                            <a:ahLst/>
                            <a:cxnLst/>
                            <a:rect l="0" t="0" r="0" b="0"/>
                            <a:pathLst>
                              <a:path w="1524000">
                                <a:moveTo>
                                  <a:pt x="0" y="0"/>
                                </a:moveTo>
                                <a:lnTo>
                                  <a:pt x="15240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7B02EE" id="Group 7048" o:spid="_x0000_s1026" style="position:absolute;margin-left:-39.55pt;margin-top:139.75pt;width:120pt;height:.5pt;z-index:251657216" coordsize="15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">
                <v:shape id="Shape 164" o:spid="_x0000_s1027" style="position:absolute;width:15240;height:0;visibility:visible;mso-wrap-style:square;v-text-anchor:top" coordsize="152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" path="m,l1524000,e" filled="f" strokeweight=".5pt">
                  <v:path arrowok="t" textboxrect="0,0,1524000,0"/>
                </v:shape>
                <w10:wrap type="square"/>
              </v:group>
            </w:pict>
          </mc:Fallback>
        </mc:AlternateContent>
      </w:r>
    </w:p>
    <w:p w14:paraId="270347DA" w14:textId="77777777" w:rsidR="00FF7FB8" w:rsidRDefault="009B1478">
      <w:pPr>
        <w:spacing w:before="717" w:after="0" w:line="259" w:lineRule="auto"/>
        <w:ind w:left="-783" w:right="0" w:firstLine="0"/>
        <w:jc w:val="right"/>
      </w:pPr>
      <w:r>
        <w:rPr>
          <w:rFonts w:ascii="Calibri" w:eastAsia="Calibri" w:hAnsi="Calibri" w:cs="Calibri"/>
          <w:noProof/>
          <w:sz w:val="22"/>
        </w:rPr>
        <mc:AlternateContent>
          <mc:Choice Requires="wpg">
            <w:drawing>
              <wp:inline distT="0" distB="0" distL="0" distR="0" wp14:anchorId="04C6737D" wp14:editId="7C2B5413">
                <wp:extent cx="6142273" cy="6350"/>
                <wp:effectExtent l="0" t="0" r="0" b="0"/>
                <wp:docPr id="7047" name="Group 7047"/>
                <wp:cNvGraphicFramePr/>
                <a:graphic xmlns:a="http://schemas.openxmlformats.org/drawingml/2006/main">
                  <a:graphicData uri="http://schemas.microsoft.com/office/word/2010/wordprocessingGroup">
                    <wpg:wgp>
                      <wpg:cNvGrpSpPr/>
                      <wpg:grpSpPr>
                        <a:xfrm>
                          <a:off x="0" y="0"/>
                          <a:ext cx="6142273" cy="6350"/>
                          <a:chOff x="0" y="0"/>
                          <a:chExt cx="6142273" cy="6350"/>
                        </a:xfrm>
                      </wpg:grpSpPr>
                      <wps:wsp>
                        <wps:cNvPr id="163" name="Shape 163"/>
                        <wps:cNvSpPr/>
                        <wps:spPr>
                          <a:xfrm>
                            <a:off x="0" y="0"/>
                            <a:ext cx="6142273" cy="0"/>
                          </a:xfrm>
                          <a:custGeom>
                            <a:avLst/>
                            <a:gdLst/>
                            <a:ahLst/>
                            <a:cxnLst/>
                            <a:rect l="0" t="0" r="0" b="0"/>
                            <a:pathLst>
                              <a:path w="6142273">
                                <a:moveTo>
                                  <a:pt x="0" y="0"/>
                                </a:moveTo>
                                <a:lnTo>
                                  <a:pt x="6142273" y="0"/>
                                </a:lnTo>
                              </a:path>
                            </a:pathLst>
                          </a:custGeom>
                          <a:ln w="6350" cap="flat">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w14:anchorId="58B49426" id="Group 7047" o:spid="_x0000_s1026" style="width:483.65pt;height:.5pt;mso-position-horizontal-relative:char;mso-position-vertical-relative:line" coordsize="614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">
                <v:shape id="Shape 163" o:spid="_x0000_s1027" style="position:absolute;width:61422;height:0;visibility:visible;mso-wrap-style:square;v-text-anchor:top" coordsize="6142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" path="m,l6142273,e" filled="f" strokecolor="#7e7e7e" strokeweight=".5pt">
                  <v:path arrowok="t" textboxrect="0,0,6142273,0"/>
                </v:shape>
                <w10:anchorlock/>
              </v:group>
            </w:pict>
          </mc:Fallback>
        </mc:AlternateContent>
      </w:r>
      <w:r>
        <w:rPr>
          <w:sz w:val="2"/>
        </w:rPr>
        <w:t xml:space="preserve"> </w:t>
      </w:r>
    </w:p>
    <w:p w14:paraId="43E82B9F" w14:textId="77777777" w:rsidR="00FF7FB8" w:rsidRDefault="00FF7FB8">
      <w:pPr>
        <w:sectPr w:rsidR="00FF7FB8">
          <w:pgSz w:w="11920" w:h="16840"/>
          <w:pgMar w:top="236" w:right="1099" w:bottom="378" w:left="1926" w:header="720" w:footer="720" w:gutter="0"/>
          <w:cols w:space="720"/>
        </w:sectPr>
      </w:pPr>
    </w:p>
    <w:p w14:paraId="48194A03" w14:textId="304DADAB" w:rsidR="006C57A3" w:rsidRPr="00A20217" w:rsidRDefault="009B1478" w:rsidP="006C57A3">
      <w:pPr>
        <w:tabs>
          <w:tab w:val="center" w:pos="391"/>
          <w:tab w:val="center" w:pos="1454"/>
        </w:tabs>
        <w:spacing w:after="237" w:line="264" w:lineRule="auto"/>
        <w:ind w:left="0" w:right="0" w:firstLine="0"/>
        <w:jc w:val="left"/>
        <w:rPr>
          <w:color w:val="000000" w:themeColor="text1"/>
        </w:rPr>
      </w:pPr>
      <w:r w:rsidRPr="00A20217">
        <w:rPr>
          <w:b/>
          <w:color w:val="000000" w:themeColor="text1"/>
          <w:sz w:val="27"/>
        </w:rPr>
        <w:t>1.</w:t>
      </w:r>
      <w:r w:rsidRPr="00A20217">
        <w:rPr>
          <w:b/>
          <w:color w:val="000000" w:themeColor="text1"/>
          <w:sz w:val="27"/>
        </w:rPr>
        <w:tab/>
      </w:r>
      <w:r w:rsidRPr="00A20217">
        <w:rPr>
          <w:b/>
          <w:color w:val="000000" w:themeColor="text1"/>
        </w:rPr>
        <w:t>I</w:t>
      </w:r>
      <w:r w:rsidRPr="00A20217">
        <w:rPr>
          <w:b/>
          <w:color w:val="000000" w:themeColor="text1"/>
          <w:sz w:val="19"/>
        </w:rPr>
        <w:t>NTRODUCTION</w:t>
      </w:r>
      <w:r w:rsidRPr="00A20217">
        <w:rPr>
          <w:b/>
          <w:color w:val="000000" w:themeColor="text1"/>
          <w:sz w:val="27"/>
        </w:rPr>
        <w:t xml:space="preserve"> </w:t>
      </w:r>
    </w:p>
    <w:p w14:paraId="223AE140" w14:textId="15C5B93F" w:rsidR="006C57A3" w:rsidRPr="00D3622D" w:rsidRDefault="006C57A3" w:rsidP="00944380">
      <w:pPr>
        <w:tabs>
          <w:tab w:val="center" w:pos="391"/>
          <w:tab w:val="center" w:pos="1454"/>
        </w:tabs>
        <w:spacing w:after="237" w:line="264" w:lineRule="auto"/>
        <w:ind w:left="0" w:right="0" w:firstLine="0"/>
      </w:pPr>
      <w:r w:rsidRPr="006C57A3">
        <w:rPr>
          <w:color w:val="0C0C0C"/>
          <w:sz w:val="22"/>
        </w:rPr>
        <w:t xml:space="preserve">In recent years, healthcare systems worldwide have faced mounting pressure to improve patient accessibility, engagement, and service delivery while managing resource constraints. The advent of digital health solutions has opened new avenues to address these challenges, with healthcare chatbots emerging as a particularly promising tool. Powered by artificial intelligence (AI) and Natural Language Processing (NLP), healthcare chatbots have the potential to transform patient-provider interactions by delivering </w:t>
      </w:r>
      <w:r w:rsidRPr="006C57A3">
        <w:rPr>
          <w:color w:val="0C0C0C"/>
          <w:sz w:val="22"/>
        </w:rPr>
        <w:t>instant responses, assisting with symptom assessments, supporting chronic disease management, and guiding patients through routine medical inquiries. These digital assistants provide a convenient, 24/7 interface that empowers patients to manage their health independently, bridging gaps in access to timely medical information and assistance.</w:t>
      </w:r>
    </w:p>
    <w:p w14:paraId="22D0AB43" w14:textId="77777777" w:rsidR="006C57A3" w:rsidRDefault="006C57A3" w:rsidP="00944380">
      <w:pPr>
        <w:spacing w:after="400" w:line="259" w:lineRule="auto"/>
        <w:ind w:left="-5" w:right="0"/>
        <w:rPr>
          <w:color w:val="0C0C0C"/>
          <w:sz w:val="22"/>
        </w:rPr>
      </w:pPr>
      <w:r w:rsidRPr="006C57A3">
        <w:rPr>
          <w:color w:val="0C0C0C"/>
          <w:sz w:val="22"/>
        </w:rPr>
        <w:t xml:space="preserve">Healthcare chatbots are not only redefining patient engagement but also alleviating the workload of healthcare professionals by automating repetitive tasks and enhancing telemedicine services. For instance, chatbots can assist with appointment scheduling, provide reminders for medication </w:t>
      </w:r>
      <w:r w:rsidRPr="006C57A3">
        <w:rPr>
          <w:color w:val="0C0C0C"/>
          <w:sz w:val="22"/>
        </w:rPr>
        <w:lastRenderedPageBreak/>
        <w:t>adherence, and conduct preliminary assessments of symptoms, thus allowing healthcare providers to focus on more complex cases. Recent studies suggest that such applications can improve patient satisfaction and reduce wait times, underscoring the potential of chatbots to increase healthcare efficiency and accessibility.</w:t>
      </w:r>
    </w:p>
    <w:p w14:paraId="25FA91E1" w14:textId="77777777" w:rsidR="006C57A3" w:rsidRDefault="006C57A3" w:rsidP="00944380">
      <w:pPr>
        <w:spacing w:after="400" w:line="259" w:lineRule="auto"/>
        <w:ind w:left="-5" w:right="0"/>
        <w:rPr>
          <w:color w:val="0C0C0C"/>
          <w:sz w:val="22"/>
        </w:rPr>
      </w:pPr>
      <w:r w:rsidRPr="006C57A3">
        <w:rPr>
          <w:color w:val="0C0C0C"/>
          <w:sz w:val="22"/>
        </w:rPr>
        <w:t>However, despite their advantages, the deployment of healthcare chatbots raises significant concerns, particularly around data privacy, patient safety, and the ethical implications of AI-driven health advice. Ensuring that chatbots provide accurate, evidence-based information is essential to maintaining user trust, while strict data protection measures are critical to safeguard sensitive medical information. Moreover, understanding the limits of AI in healthcare and establishing guidelines for chatbot design and usage are crucial to avoid over-reliance on these tools for complex medical decision-making</w:t>
      </w:r>
      <w:r>
        <w:rPr>
          <w:color w:val="0C0C0C"/>
          <w:sz w:val="22"/>
        </w:rPr>
        <w:t>.</w:t>
      </w:r>
    </w:p>
    <w:p w14:paraId="2038A9E1" w14:textId="661DF2DA" w:rsidR="006C57A3" w:rsidRPr="006C57A3" w:rsidRDefault="006C57A3" w:rsidP="00944380">
      <w:pPr>
        <w:spacing w:after="400" w:line="259" w:lineRule="auto"/>
        <w:ind w:left="-5" w:right="0"/>
        <w:rPr>
          <w:color w:val="0C0C0C"/>
          <w:sz w:val="22"/>
        </w:rPr>
      </w:pPr>
      <w:r w:rsidRPr="006C57A3">
        <w:rPr>
          <w:color w:val="0C0C0C"/>
          <w:sz w:val="22"/>
        </w:rPr>
        <w:t>This paper examines the role of healthcare chatbots within the broader context of digital health innovation. By analyzing current applications, case studies, and challenges, this research seeks to provide a comprehensive understanding of the benefits, limitations, and ethical considerations of integrating chatbots into healthcare settings. The study aims to contribute to the development of best practices for designing, implementing, and regulating healthcare chatbots in a way that aligns with the goals of patient-centered care and responsible AI use.</w:t>
      </w:r>
    </w:p>
    <w:p w14:paraId="4D0F326C" w14:textId="333C6D1E" w:rsidR="00FF7FB8" w:rsidRPr="00A20217" w:rsidRDefault="0036348F" w:rsidP="00D3622D">
      <w:pPr>
        <w:spacing w:after="404" w:line="264" w:lineRule="auto"/>
        <w:ind w:left="0" w:right="0" w:firstLine="0"/>
        <w:jc w:val="left"/>
        <w:rPr>
          <w:color w:val="000000" w:themeColor="text1"/>
        </w:rPr>
      </w:pPr>
      <w:r>
        <w:rPr>
          <w:b/>
          <w:color w:val="000000" w:themeColor="text1"/>
        </w:rPr>
        <w:t>2</w:t>
      </w:r>
      <w:r w:rsidR="009B1478" w:rsidRPr="00A20217">
        <w:rPr>
          <w:b/>
          <w:color w:val="000000" w:themeColor="text1"/>
        </w:rPr>
        <w:t>. R</w:t>
      </w:r>
      <w:r w:rsidR="00DB738D" w:rsidRPr="00A20217">
        <w:rPr>
          <w:b/>
          <w:color w:val="000000" w:themeColor="text1"/>
          <w:sz w:val="19"/>
        </w:rPr>
        <w:t>EQUIRED TOOLS</w:t>
      </w:r>
      <w:r w:rsidR="009B1478" w:rsidRPr="00A20217">
        <w:rPr>
          <w:b/>
          <w:color w:val="000000" w:themeColor="text1"/>
        </w:rPr>
        <w:t xml:space="preserve">: </w:t>
      </w:r>
    </w:p>
    <w:p w14:paraId="5CC17718" w14:textId="77777777" w:rsidR="00D3622D" w:rsidRDefault="00D3622D" w:rsidP="00000797">
      <w:pPr>
        <w:spacing w:before="240" w:after="0" w:line="240" w:lineRule="auto"/>
        <w:ind w:right="0"/>
      </w:pPr>
      <w:r>
        <w:t xml:space="preserve">a) Software Requirements   </w:t>
      </w:r>
    </w:p>
    <w:p w14:paraId="14A1F780" w14:textId="21949915" w:rsidR="00D3622D" w:rsidRDefault="00D3622D" w:rsidP="00000797">
      <w:pPr>
        <w:spacing w:before="240" w:after="0" w:line="240" w:lineRule="auto"/>
        <w:ind w:right="0"/>
      </w:pPr>
      <w:r>
        <w:t xml:space="preserve">Operating System: Windows </w:t>
      </w:r>
    </w:p>
    <w:p w14:paraId="24A09CAE" w14:textId="77777777" w:rsidR="00D3622D" w:rsidRDefault="00D3622D" w:rsidP="00000797">
      <w:pPr>
        <w:spacing w:before="240" w:after="0" w:line="240" w:lineRule="auto"/>
        <w:ind w:right="0"/>
      </w:pPr>
      <w:r>
        <w:t xml:space="preserve">Web Server: Apache  or default browser </w:t>
      </w:r>
    </w:p>
    <w:p w14:paraId="40A77502" w14:textId="77777777" w:rsidR="00D3622D" w:rsidRDefault="00D3622D" w:rsidP="00000797">
      <w:pPr>
        <w:spacing w:before="240" w:after="0" w:line="240" w:lineRule="auto"/>
        <w:ind w:left="0" w:right="0" w:firstLine="0"/>
      </w:pPr>
      <w:r>
        <w:t>(for deployment)</w:t>
      </w:r>
    </w:p>
    <w:p w14:paraId="7340B799" w14:textId="77777777" w:rsidR="00D3622D" w:rsidRDefault="00D3622D" w:rsidP="00000797">
      <w:pPr>
        <w:spacing w:before="240" w:after="0" w:line="240" w:lineRule="auto"/>
        <w:ind w:left="0" w:right="0" w:firstLine="0"/>
      </w:pPr>
      <w:r>
        <w:t>Backend Framework: Django (Python-based web framework)</w:t>
      </w:r>
    </w:p>
    <w:p w14:paraId="14D05BAD" w14:textId="77777777" w:rsidR="00D3622D" w:rsidRDefault="00D3622D" w:rsidP="00000797">
      <w:pPr>
        <w:spacing w:before="240" w:after="0" w:line="240" w:lineRule="auto"/>
        <w:ind w:left="0" w:right="0" w:firstLine="0"/>
      </w:pPr>
      <w:r>
        <w:t>Database: SQLite for robust data handling and scalability</w:t>
      </w:r>
    </w:p>
    <w:p w14:paraId="1859AF53" w14:textId="77777777" w:rsidR="00D3622D" w:rsidRDefault="00D3622D" w:rsidP="00DB738D">
      <w:pPr>
        <w:spacing w:after="404" w:line="240" w:lineRule="auto"/>
        <w:ind w:right="0"/>
      </w:pPr>
      <w:r>
        <w:t>Frontend: HTML5, CSS3, JavaScript, and Bootstrap for responsive UI design</w:t>
      </w:r>
    </w:p>
    <w:p w14:paraId="189C7C0B" w14:textId="4B7ABE2F" w:rsidR="00D3622D" w:rsidRDefault="00D3622D" w:rsidP="00DB738D">
      <w:pPr>
        <w:spacing w:after="404" w:line="240" w:lineRule="auto"/>
        <w:ind w:right="0"/>
      </w:pPr>
      <w:r>
        <w:t>AI Libraries: TensorFlow or PyTorch (for AI-driven recommendations and personalization features)</w:t>
      </w:r>
    </w:p>
    <w:p w14:paraId="464F8039" w14:textId="77777777" w:rsidR="00D3622D" w:rsidRDefault="00D3622D" w:rsidP="00DB738D">
      <w:pPr>
        <w:spacing w:after="404" w:line="240" w:lineRule="auto"/>
        <w:ind w:right="0"/>
      </w:pPr>
      <w:r>
        <w:t>Email Service (e.g., SendGrid or SMTP) for notifications and reminder</w:t>
      </w:r>
    </w:p>
    <w:p w14:paraId="72F6D675" w14:textId="77777777" w:rsidR="00D3622D" w:rsidRDefault="00D3622D" w:rsidP="00DB738D">
      <w:pPr>
        <w:spacing w:after="404" w:line="240" w:lineRule="auto"/>
        <w:ind w:right="0"/>
      </w:pPr>
      <w:r>
        <w:t>Version Control: Git (with repositories like GitHub or GitLab)</w:t>
      </w:r>
    </w:p>
    <w:p w14:paraId="028E38D9" w14:textId="77777777" w:rsidR="00D3622D" w:rsidRDefault="00D3622D" w:rsidP="00DB738D">
      <w:pPr>
        <w:spacing w:after="404" w:line="240" w:lineRule="auto"/>
        <w:ind w:right="0"/>
      </w:pPr>
      <w:r>
        <w:t>IDE: PyCharm, VS Code, or any Python-supporting IDE</w:t>
      </w:r>
    </w:p>
    <w:p w14:paraId="25279781" w14:textId="02B3374B" w:rsidR="00D3622D" w:rsidRDefault="00D3622D" w:rsidP="00DB738D">
      <w:pPr>
        <w:spacing w:after="404" w:line="240" w:lineRule="auto"/>
        <w:ind w:right="0"/>
      </w:pPr>
      <w:r>
        <w:t xml:space="preserve">Testing Frameworks: admin shell for backend testing; default browser for frontend testing  </w:t>
      </w:r>
    </w:p>
    <w:p w14:paraId="7AEBEBF4" w14:textId="77777777" w:rsidR="00D3622D" w:rsidRDefault="00D3622D" w:rsidP="00DB738D">
      <w:pPr>
        <w:spacing w:after="404" w:line="240" w:lineRule="auto"/>
        <w:ind w:right="0"/>
      </w:pPr>
      <w:r>
        <w:t xml:space="preserve">b) Hardware Requirements   </w:t>
      </w:r>
    </w:p>
    <w:p w14:paraId="47C7FA68" w14:textId="1EE40A13" w:rsidR="00D3622D" w:rsidRDefault="00D3622D" w:rsidP="00DB738D">
      <w:pPr>
        <w:spacing w:after="404" w:line="240" w:lineRule="auto"/>
        <w:ind w:right="0"/>
      </w:pPr>
      <w:r>
        <w:t>Serv</w:t>
      </w:r>
      <w:r w:rsidR="00DB738D">
        <w:t>e</w:t>
      </w:r>
      <w:r>
        <w:t>r Requirements:</w:t>
      </w:r>
    </w:p>
    <w:p w14:paraId="5DDE50E7" w14:textId="77777777" w:rsidR="00D3622D" w:rsidRDefault="00D3622D" w:rsidP="00DB738D">
      <w:pPr>
        <w:spacing w:after="404" w:line="240" w:lineRule="auto"/>
        <w:ind w:right="0"/>
      </w:pPr>
      <w:r>
        <w:tab/>
        <w:t>Processor: Quad-core or higher, minimum 2.0 GHz</w:t>
      </w:r>
    </w:p>
    <w:p w14:paraId="34D2A80D" w14:textId="77777777" w:rsidR="00D3622D" w:rsidRDefault="00D3622D" w:rsidP="00DB738D">
      <w:pPr>
        <w:spacing w:after="404" w:line="240" w:lineRule="auto"/>
        <w:ind w:right="0"/>
      </w:pPr>
      <w:r>
        <w:t>RAM: 8 GB (16 GB recommended for high traffic)</w:t>
      </w:r>
    </w:p>
    <w:p w14:paraId="1085D76A" w14:textId="77777777" w:rsidR="00D3622D" w:rsidRDefault="00D3622D" w:rsidP="00DB738D">
      <w:pPr>
        <w:spacing w:after="404" w:line="240" w:lineRule="auto"/>
        <w:ind w:right="0"/>
      </w:pPr>
      <w:r>
        <w:t>Storage: 500 GB SSD or higher (scalable storage recommended for growing data)</w:t>
      </w:r>
    </w:p>
    <w:p w14:paraId="79A5A511" w14:textId="257109FE" w:rsidR="00D3622D" w:rsidRDefault="00D3622D" w:rsidP="00DB738D">
      <w:pPr>
        <w:spacing w:after="404" w:line="240" w:lineRule="auto"/>
        <w:ind w:right="0"/>
      </w:pPr>
      <w:r>
        <w:tab/>
        <w:t>Client-Side Requirements:</w:t>
      </w:r>
    </w:p>
    <w:p w14:paraId="62BA79C8" w14:textId="77777777" w:rsidR="00D3622D" w:rsidRDefault="00D3622D" w:rsidP="004B31CA">
      <w:pPr>
        <w:spacing w:after="404" w:line="240" w:lineRule="auto"/>
        <w:ind w:left="0" w:right="0" w:firstLine="0"/>
      </w:pPr>
      <w:r>
        <w:t>Processor: Dual-core, minimum 1.6 GHz</w:t>
      </w:r>
    </w:p>
    <w:p w14:paraId="26DECA32" w14:textId="77777777" w:rsidR="00D3622D" w:rsidRDefault="00D3622D" w:rsidP="00DB738D">
      <w:pPr>
        <w:spacing w:after="404" w:line="240" w:lineRule="auto"/>
        <w:ind w:right="0"/>
      </w:pPr>
      <w:r>
        <w:t>RAM: 4 GB (8 GB recommended)</w:t>
      </w:r>
    </w:p>
    <w:p w14:paraId="4BFFA027" w14:textId="77777777" w:rsidR="00D3622D" w:rsidRDefault="00D3622D" w:rsidP="00DB738D">
      <w:pPr>
        <w:spacing w:after="404" w:line="240" w:lineRule="auto"/>
        <w:ind w:right="0"/>
      </w:pPr>
      <w:r>
        <w:t>Storage: 50 MB for app installation (web-based, minimal storage required)</w:t>
      </w:r>
    </w:p>
    <w:p w14:paraId="28AFD6A7" w14:textId="64131789" w:rsidR="00D3622D" w:rsidRDefault="00D3622D" w:rsidP="00DB738D">
      <w:pPr>
        <w:spacing w:after="404" w:line="240" w:lineRule="auto"/>
        <w:ind w:left="0" w:right="0" w:firstLine="0"/>
      </w:pPr>
      <w:r>
        <w:t>Network Requirements:</w:t>
      </w:r>
    </w:p>
    <w:p w14:paraId="7CCAA060" w14:textId="77777777" w:rsidR="00D3622D" w:rsidRDefault="00D3622D" w:rsidP="00DB738D">
      <w:pPr>
        <w:spacing w:after="404" w:line="240" w:lineRule="auto"/>
        <w:ind w:left="0" w:right="0" w:firstLine="0"/>
      </w:pPr>
      <w:r>
        <w:t>Internet Speed: Minimum 5 Mbps for stable client-server communication</w:t>
      </w:r>
    </w:p>
    <w:p w14:paraId="562491F4" w14:textId="0AD90807" w:rsidR="00D3622D" w:rsidRDefault="00D3622D" w:rsidP="00DB738D">
      <w:pPr>
        <w:spacing w:after="404" w:line="240" w:lineRule="auto"/>
        <w:ind w:right="0"/>
      </w:pPr>
      <w:r>
        <w:t>Hosting Server Bandwidth: Sufficient t</w:t>
      </w:r>
      <w:r w:rsidR="00DB738D">
        <w:t xml:space="preserve">o </w:t>
      </w:r>
      <w:r>
        <w:t>handle concurrent users and scalable based on projected growth</w:t>
      </w:r>
    </w:p>
    <w:p w14:paraId="79696123" w14:textId="77777777" w:rsidR="0036348F" w:rsidRDefault="0036348F" w:rsidP="00DB738D">
      <w:pPr>
        <w:spacing w:after="404" w:line="264" w:lineRule="auto"/>
        <w:ind w:right="0"/>
        <w:jc w:val="left"/>
        <w:rPr>
          <w:b/>
          <w:color w:val="000000" w:themeColor="text1"/>
        </w:rPr>
      </w:pPr>
    </w:p>
    <w:p w14:paraId="238A2D20" w14:textId="77777777" w:rsidR="0036348F" w:rsidRDefault="0036348F" w:rsidP="00DB738D">
      <w:pPr>
        <w:spacing w:after="404" w:line="264" w:lineRule="auto"/>
        <w:ind w:right="0"/>
        <w:jc w:val="left"/>
        <w:rPr>
          <w:b/>
          <w:color w:val="000000" w:themeColor="text1"/>
        </w:rPr>
      </w:pPr>
    </w:p>
    <w:p w14:paraId="7BED0372" w14:textId="5AC06FB4" w:rsidR="00DB738D" w:rsidRPr="00A20217" w:rsidRDefault="0036348F" w:rsidP="00DB738D">
      <w:pPr>
        <w:spacing w:after="404" w:line="264" w:lineRule="auto"/>
        <w:ind w:right="0"/>
        <w:jc w:val="left"/>
        <w:rPr>
          <w:color w:val="000000" w:themeColor="text1"/>
        </w:rPr>
      </w:pPr>
      <w:r>
        <w:rPr>
          <w:b/>
          <w:color w:val="000000" w:themeColor="text1"/>
        </w:rPr>
        <w:lastRenderedPageBreak/>
        <w:t>3</w:t>
      </w:r>
      <w:r w:rsidR="009B1478" w:rsidRPr="00A20217">
        <w:rPr>
          <w:b/>
          <w:color w:val="000000" w:themeColor="text1"/>
        </w:rPr>
        <w:t>.</w:t>
      </w:r>
      <w:r w:rsidR="00DB738D" w:rsidRPr="00A20217">
        <w:rPr>
          <w:b/>
          <w:color w:val="000000" w:themeColor="text1"/>
        </w:rPr>
        <w:t>MODULES</w:t>
      </w:r>
      <w:r w:rsidR="009B1478" w:rsidRPr="00A20217">
        <w:rPr>
          <w:b/>
          <w:color w:val="000000" w:themeColor="text1"/>
        </w:rPr>
        <w:t xml:space="preserve">: </w:t>
      </w:r>
    </w:p>
    <w:p w14:paraId="71C657D6" w14:textId="53729054" w:rsidR="00DB738D" w:rsidRPr="00DB738D" w:rsidRDefault="00134D06" w:rsidP="00DB738D">
      <w:pPr>
        <w:spacing w:after="94" w:line="259" w:lineRule="auto"/>
        <w:ind w:left="0" w:right="0" w:firstLine="0"/>
        <w:jc w:val="left"/>
        <w:rPr>
          <w:b/>
        </w:rPr>
      </w:pPr>
      <w:r>
        <w:rPr>
          <w:b/>
        </w:rPr>
        <w:t xml:space="preserve">a) </w:t>
      </w:r>
      <w:r w:rsidR="00DB738D" w:rsidRPr="00DB738D">
        <w:rPr>
          <w:b/>
        </w:rPr>
        <w:t>Natural Language Processing (NLP) Module</w:t>
      </w:r>
      <w:r w:rsidR="00DB738D">
        <w:rPr>
          <w:b/>
        </w:rPr>
        <w:t>:</w:t>
      </w:r>
    </w:p>
    <w:p w14:paraId="53095FE7" w14:textId="33B45BC0" w:rsidR="00DB738D" w:rsidRPr="00DB738D" w:rsidRDefault="00DB738D" w:rsidP="00134D06">
      <w:pPr>
        <w:spacing w:after="94" w:line="259" w:lineRule="auto"/>
        <w:ind w:left="0" w:right="0" w:firstLine="0"/>
        <w:rPr>
          <w:b/>
        </w:rPr>
      </w:pPr>
      <w:r w:rsidRPr="00134D06">
        <w:rPr>
          <w:bCs/>
        </w:rPr>
        <w:t>Purpose:</w:t>
      </w:r>
      <w:r w:rsidRPr="00DB738D">
        <w:rPr>
          <w:b/>
        </w:rPr>
        <w:t xml:space="preserve"> </w:t>
      </w:r>
      <w:r w:rsidRPr="00134D06">
        <w:rPr>
          <w:bCs/>
        </w:rPr>
        <w:t>Enables the chatbot to understand and respond to users' questions or statements.</w:t>
      </w:r>
    </w:p>
    <w:p w14:paraId="0998A7B9" w14:textId="1971897E" w:rsidR="00DB738D" w:rsidRPr="00134D06" w:rsidRDefault="00DB738D" w:rsidP="00134D06">
      <w:pPr>
        <w:spacing w:after="94" w:line="259" w:lineRule="auto"/>
        <w:ind w:left="0" w:right="0" w:firstLine="0"/>
        <w:rPr>
          <w:bCs/>
        </w:rPr>
      </w:pPr>
      <w:r w:rsidRPr="00134D06">
        <w:rPr>
          <w:bCs/>
        </w:rPr>
        <w:t>Components: This includes language understanding (NLU), intent recognition, and entity extraction.</w:t>
      </w:r>
    </w:p>
    <w:p w14:paraId="406727F1" w14:textId="77777777" w:rsidR="00DB738D" w:rsidRPr="00134D06" w:rsidRDefault="00DB738D" w:rsidP="00134D06">
      <w:pPr>
        <w:spacing w:after="94" w:line="259" w:lineRule="auto"/>
        <w:ind w:left="0" w:right="0" w:firstLine="0"/>
        <w:rPr>
          <w:bCs/>
        </w:rPr>
      </w:pPr>
      <w:r w:rsidRPr="00134D06">
        <w:rPr>
          <w:bCs/>
        </w:rPr>
        <w:t>Implementation: You may use libraries or frameworks like spaCy, NLTK, or advanced NLP models like BERT, GPT, or custom-trained models on medical dialogue data.</w:t>
      </w:r>
    </w:p>
    <w:p w14:paraId="02BC9CA5" w14:textId="1FE67FDB" w:rsidR="00DB738D" w:rsidRPr="00DB738D" w:rsidRDefault="00134D06" w:rsidP="00DB738D">
      <w:pPr>
        <w:spacing w:after="94" w:line="259" w:lineRule="auto"/>
        <w:ind w:left="0" w:right="0" w:firstLine="0"/>
        <w:jc w:val="left"/>
        <w:rPr>
          <w:b/>
        </w:rPr>
      </w:pPr>
      <w:r>
        <w:rPr>
          <w:b/>
        </w:rPr>
        <w:t xml:space="preserve">b) </w:t>
      </w:r>
      <w:r w:rsidR="00DB738D" w:rsidRPr="00DB738D">
        <w:rPr>
          <w:b/>
        </w:rPr>
        <w:t>Symptom Checker Module</w:t>
      </w:r>
      <w:r>
        <w:rPr>
          <w:b/>
        </w:rPr>
        <w:t>:</w:t>
      </w:r>
    </w:p>
    <w:p w14:paraId="4FA469DB" w14:textId="68C3B286" w:rsidR="00DB738D" w:rsidRPr="00134D06" w:rsidRDefault="00DB738D" w:rsidP="00134D06">
      <w:pPr>
        <w:spacing w:after="94" w:line="259" w:lineRule="auto"/>
        <w:ind w:left="0" w:right="0" w:firstLine="0"/>
        <w:rPr>
          <w:bCs/>
        </w:rPr>
      </w:pPr>
      <w:r w:rsidRPr="00134D06">
        <w:rPr>
          <w:bCs/>
        </w:rPr>
        <w:t>Purpose: Gathers symptom-related information from users and maps it to possible conditions or recommendations.</w:t>
      </w:r>
    </w:p>
    <w:p w14:paraId="01E493EA" w14:textId="36A4A0D6" w:rsidR="00DB738D" w:rsidRPr="00134D06" w:rsidRDefault="00DB738D" w:rsidP="00134D06">
      <w:pPr>
        <w:spacing w:after="94" w:line="259" w:lineRule="auto"/>
        <w:ind w:left="0" w:right="0" w:firstLine="0"/>
        <w:rPr>
          <w:bCs/>
        </w:rPr>
      </w:pPr>
      <w:r w:rsidRPr="00134D06">
        <w:rPr>
          <w:bCs/>
        </w:rPr>
        <w:t>Components: Symptom database, diagnostic algorithms, and a decision tree to guide users through questions.</w:t>
      </w:r>
    </w:p>
    <w:p w14:paraId="390B1CCC" w14:textId="77777777" w:rsidR="00DB738D" w:rsidRPr="00134D06" w:rsidRDefault="00DB738D" w:rsidP="00134D06">
      <w:pPr>
        <w:spacing w:after="94" w:line="259" w:lineRule="auto"/>
        <w:ind w:left="0" w:right="0" w:firstLine="0"/>
        <w:rPr>
          <w:bCs/>
        </w:rPr>
      </w:pPr>
      <w:r w:rsidRPr="00134D06">
        <w:rPr>
          <w:bCs/>
        </w:rPr>
        <w:t>Implementation: You might use predefined symptom checklists, leverage APIs from medical symptom checkers, or develop a rules-based or ML-based decision tree.</w:t>
      </w:r>
    </w:p>
    <w:p w14:paraId="29BDCB0B" w14:textId="646462FF" w:rsidR="00DB738D" w:rsidRPr="00134D06" w:rsidRDefault="00134D06" w:rsidP="00DB738D">
      <w:pPr>
        <w:spacing w:after="94" w:line="259" w:lineRule="auto"/>
        <w:ind w:left="0" w:right="0" w:firstLine="0"/>
        <w:jc w:val="left"/>
        <w:rPr>
          <w:b/>
        </w:rPr>
      </w:pPr>
      <w:r>
        <w:rPr>
          <w:b/>
        </w:rPr>
        <w:t xml:space="preserve">c) </w:t>
      </w:r>
      <w:r w:rsidR="00DB738D" w:rsidRPr="00DB738D">
        <w:rPr>
          <w:b/>
        </w:rPr>
        <w:t>Medical Knowledge Base Module</w:t>
      </w:r>
      <w:r>
        <w:rPr>
          <w:b/>
        </w:rPr>
        <w:t>:</w:t>
      </w:r>
    </w:p>
    <w:p w14:paraId="6FAA2F5C" w14:textId="7A36B14A" w:rsidR="00DB738D" w:rsidRPr="00134D06" w:rsidRDefault="00DB738D" w:rsidP="00134D06">
      <w:pPr>
        <w:spacing w:after="94" w:line="259" w:lineRule="auto"/>
        <w:ind w:left="0" w:right="0" w:firstLine="0"/>
        <w:rPr>
          <w:bCs/>
        </w:rPr>
      </w:pPr>
      <w:r w:rsidRPr="00134D06">
        <w:rPr>
          <w:bCs/>
        </w:rPr>
        <w:t>Purpose: Provides the chatbot with access to reliable healthcare information.</w:t>
      </w:r>
    </w:p>
    <w:p w14:paraId="4FA03C87" w14:textId="1F3C703A" w:rsidR="00DB738D" w:rsidRPr="00134D06" w:rsidRDefault="00DB738D" w:rsidP="00134D06">
      <w:pPr>
        <w:spacing w:after="94" w:line="259" w:lineRule="auto"/>
        <w:ind w:left="0" w:right="0" w:firstLine="0"/>
        <w:rPr>
          <w:bCs/>
        </w:rPr>
      </w:pPr>
      <w:r w:rsidRPr="00134D06">
        <w:rPr>
          <w:bCs/>
        </w:rPr>
        <w:t>Components: Database of medical information, including conditions, treatments, and prevention methods.</w:t>
      </w:r>
    </w:p>
    <w:p w14:paraId="513EE261" w14:textId="77777777" w:rsidR="00DB738D" w:rsidRPr="00134D06" w:rsidRDefault="00DB738D" w:rsidP="00134D06">
      <w:pPr>
        <w:spacing w:after="94" w:line="259" w:lineRule="auto"/>
        <w:ind w:left="0" w:right="0" w:firstLine="0"/>
        <w:rPr>
          <w:bCs/>
        </w:rPr>
      </w:pPr>
      <w:r w:rsidRPr="00134D06">
        <w:rPr>
          <w:bCs/>
        </w:rPr>
        <w:t>Implementation: Use databases like MedlinePlus, PubMed, or create a curated knowledge base with healthcare providers.</w:t>
      </w:r>
    </w:p>
    <w:p w14:paraId="02F88876" w14:textId="32F75E82" w:rsidR="00DB738D" w:rsidRPr="00DB738D" w:rsidRDefault="00134D06" w:rsidP="00DB738D">
      <w:pPr>
        <w:spacing w:after="94" w:line="259" w:lineRule="auto"/>
        <w:ind w:left="0" w:right="0" w:firstLine="0"/>
        <w:jc w:val="left"/>
        <w:rPr>
          <w:b/>
        </w:rPr>
      </w:pPr>
      <w:r>
        <w:rPr>
          <w:b/>
        </w:rPr>
        <w:t xml:space="preserve">d) </w:t>
      </w:r>
      <w:r w:rsidR="00DB738D" w:rsidRPr="00DB738D">
        <w:rPr>
          <w:b/>
        </w:rPr>
        <w:t>Patient Data Management Module</w:t>
      </w:r>
      <w:r>
        <w:rPr>
          <w:b/>
        </w:rPr>
        <w:t>:</w:t>
      </w:r>
    </w:p>
    <w:p w14:paraId="4003F19C" w14:textId="56F16E1A" w:rsidR="00DB738D" w:rsidRPr="00134D06" w:rsidRDefault="00DB738D" w:rsidP="00134D06">
      <w:pPr>
        <w:spacing w:after="94" w:line="259" w:lineRule="auto"/>
        <w:ind w:left="0" w:right="0" w:firstLine="0"/>
        <w:rPr>
          <w:bCs/>
        </w:rPr>
      </w:pPr>
      <w:r w:rsidRPr="00134D06">
        <w:rPr>
          <w:bCs/>
        </w:rPr>
        <w:t>Purpose: Manages user information and stores patient interactions securely.</w:t>
      </w:r>
    </w:p>
    <w:p w14:paraId="540191B7" w14:textId="0719C33A" w:rsidR="00DB738D" w:rsidRPr="00134D06" w:rsidRDefault="00DB738D" w:rsidP="00134D06">
      <w:pPr>
        <w:spacing w:after="94" w:line="259" w:lineRule="auto"/>
        <w:ind w:left="0" w:right="0" w:firstLine="0"/>
        <w:rPr>
          <w:bCs/>
        </w:rPr>
      </w:pPr>
      <w:r w:rsidRPr="00134D06">
        <w:rPr>
          <w:bCs/>
        </w:rPr>
        <w:t>Components: User authentication, encrypted data storage, and retrieval functions.</w:t>
      </w:r>
    </w:p>
    <w:p w14:paraId="5B400932" w14:textId="77777777" w:rsidR="00DB738D" w:rsidRPr="00134D06" w:rsidRDefault="00DB738D" w:rsidP="00134D06">
      <w:pPr>
        <w:spacing w:after="94" w:line="259" w:lineRule="auto"/>
        <w:ind w:left="0" w:right="0" w:firstLine="0"/>
        <w:rPr>
          <w:bCs/>
        </w:rPr>
      </w:pPr>
      <w:r w:rsidRPr="00134D06">
        <w:rPr>
          <w:bCs/>
        </w:rPr>
        <w:t>Implementation: Ensure HIPAA/GDPR compliance if storing sensitive information, use secure databases, and incorporate patient consent mechanisms.</w:t>
      </w:r>
    </w:p>
    <w:p w14:paraId="3C268769" w14:textId="2FA77A7C" w:rsidR="00DB738D" w:rsidRPr="00DB738D" w:rsidRDefault="00134D06" w:rsidP="00DB738D">
      <w:pPr>
        <w:spacing w:after="94" w:line="259" w:lineRule="auto"/>
        <w:ind w:left="0" w:right="0" w:firstLine="0"/>
        <w:jc w:val="left"/>
        <w:rPr>
          <w:b/>
        </w:rPr>
      </w:pPr>
      <w:r>
        <w:rPr>
          <w:b/>
        </w:rPr>
        <w:t>e)</w:t>
      </w:r>
      <w:r w:rsidR="00DB738D" w:rsidRPr="00DB738D">
        <w:rPr>
          <w:b/>
        </w:rPr>
        <w:t xml:space="preserve"> Recommendation Module</w:t>
      </w:r>
      <w:r>
        <w:rPr>
          <w:b/>
        </w:rPr>
        <w:t>:</w:t>
      </w:r>
    </w:p>
    <w:p w14:paraId="2D259A64" w14:textId="77777777" w:rsidR="00DB738D" w:rsidRPr="00DB738D" w:rsidRDefault="00DB738D" w:rsidP="00DB738D">
      <w:pPr>
        <w:spacing w:after="94" w:line="259" w:lineRule="auto"/>
        <w:ind w:left="0" w:right="0" w:firstLine="0"/>
        <w:jc w:val="left"/>
        <w:rPr>
          <w:b/>
        </w:rPr>
      </w:pPr>
    </w:p>
    <w:p w14:paraId="3009985B" w14:textId="4712A589" w:rsidR="00DB738D" w:rsidRPr="00134D06" w:rsidRDefault="00DB738D" w:rsidP="00134D06">
      <w:pPr>
        <w:spacing w:after="94" w:line="259" w:lineRule="auto"/>
        <w:ind w:left="0" w:right="0" w:firstLine="0"/>
        <w:rPr>
          <w:bCs/>
        </w:rPr>
      </w:pPr>
      <w:r w:rsidRPr="00134D06">
        <w:rPr>
          <w:bCs/>
        </w:rPr>
        <w:t>Purpose: Provides users with personalized recommendations based on input, symptoms, or diagnosis.</w:t>
      </w:r>
    </w:p>
    <w:p w14:paraId="160817F7" w14:textId="31656558" w:rsidR="00DB738D" w:rsidRPr="00134D06" w:rsidRDefault="00DB738D" w:rsidP="00134D06">
      <w:pPr>
        <w:spacing w:after="94" w:line="259" w:lineRule="auto"/>
        <w:ind w:left="0" w:right="0" w:firstLine="0"/>
        <w:rPr>
          <w:bCs/>
        </w:rPr>
      </w:pPr>
      <w:r w:rsidRPr="00134D06">
        <w:rPr>
          <w:bCs/>
        </w:rPr>
        <w:t>Components: Algorithm or rules engine that makes recommendations, possibly integrating with electronic health records (EHR) for personal data.</w:t>
      </w:r>
    </w:p>
    <w:p w14:paraId="55921AC6" w14:textId="4F8C0E9C" w:rsidR="00AE5EA5" w:rsidRDefault="00DB738D" w:rsidP="00134D06">
      <w:pPr>
        <w:spacing w:after="94" w:line="259" w:lineRule="auto"/>
        <w:ind w:left="0" w:right="0" w:firstLine="0"/>
        <w:rPr>
          <w:bCs/>
        </w:rPr>
      </w:pPr>
      <w:r w:rsidRPr="00134D06">
        <w:rPr>
          <w:bCs/>
        </w:rPr>
        <w:t>Implementation: Use decision-making algorithms or AI models to provide tailored advice on medication, home remedies, or when to see a doctor.</w:t>
      </w:r>
    </w:p>
    <w:p w14:paraId="4B86FE06" w14:textId="77777777" w:rsidR="00134D06" w:rsidRPr="00134D06" w:rsidRDefault="00134D06" w:rsidP="00134D06">
      <w:pPr>
        <w:spacing w:after="94" w:line="259" w:lineRule="auto"/>
        <w:ind w:left="0" w:right="0" w:firstLine="0"/>
        <w:rPr>
          <w:bCs/>
        </w:rPr>
      </w:pPr>
    </w:p>
    <w:p w14:paraId="1F3D6922" w14:textId="09D92E25" w:rsidR="00FF7FB8" w:rsidRDefault="0036348F" w:rsidP="00134D06">
      <w:pPr>
        <w:spacing w:after="9" w:line="264" w:lineRule="auto"/>
        <w:ind w:right="0"/>
        <w:jc w:val="left"/>
        <w:rPr>
          <w:b/>
          <w:color w:val="006EC0"/>
        </w:rPr>
      </w:pPr>
      <w:r>
        <w:rPr>
          <w:b/>
          <w:color w:val="000000" w:themeColor="text1"/>
        </w:rPr>
        <w:t>4</w:t>
      </w:r>
      <w:r w:rsidR="009B1478" w:rsidRPr="00A20217">
        <w:rPr>
          <w:b/>
          <w:color w:val="000000" w:themeColor="text1"/>
        </w:rPr>
        <w:t xml:space="preserve">. </w:t>
      </w:r>
      <w:r w:rsidR="0023252A" w:rsidRPr="00A20217">
        <w:rPr>
          <w:b/>
          <w:color w:val="000000" w:themeColor="text1"/>
        </w:rPr>
        <w:t>FUNCTIONAL WORKFLOW</w:t>
      </w:r>
      <w:r w:rsidR="009B1478" w:rsidRPr="00A20217">
        <w:rPr>
          <w:b/>
          <w:color w:val="000000" w:themeColor="text1"/>
        </w:rPr>
        <w:t xml:space="preserve">: </w:t>
      </w:r>
    </w:p>
    <w:p w14:paraId="043A69A3" w14:textId="77777777" w:rsidR="00051298" w:rsidRDefault="00051298">
      <w:pPr>
        <w:spacing w:after="9" w:line="264" w:lineRule="auto"/>
        <w:ind w:left="285" w:right="0"/>
        <w:jc w:val="left"/>
      </w:pPr>
    </w:p>
    <w:p w14:paraId="02EC8359" w14:textId="2352BC0B" w:rsidR="0023252A" w:rsidRPr="0023252A" w:rsidRDefault="0023252A" w:rsidP="0023252A">
      <w:pPr>
        <w:spacing w:after="88"/>
        <w:ind w:left="-5" w:right="47"/>
        <w:rPr>
          <w:bCs/>
        </w:rPr>
      </w:pPr>
      <w:r w:rsidRPr="0023252A">
        <w:rPr>
          <w:bCs/>
        </w:rPr>
        <w:t>A functional workflow for a healthcare chatbot can be outlined in several sequential steps, focusing on how the chatbot interacts with the user, processes data, and provides responses or recommendations. Here’s a step-by-step breakdown:</w:t>
      </w:r>
    </w:p>
    <w:p w14:paraId="74F9A709" w14:textId="7CE1EFCD" w:rsidR="0023252A" w:rsidRPr="0023252A" w:rsidRDefault="0023252A" w:rsidP="0023252A">
      <w:pPr>
        <w:spacing w:after="88"/>
        <w:ind w:left="-5" w:right="47"/>
        <w:rPr>
          <w:b/>
        </w:rPr>
      </w:pPr>
      <w:r w:rsidRPr="0023252A">
        <w:rPr>
          <w:b/>
        </w:rPr>
        <w:t>1. User Initiation</w:t>
      </w:r>
      <w:r>
        <w:rPr>
          <w:b/>
        </w:rPr>
        <w:t>:</w:t>
      </w:r>
    </w:p>
    <w:p w14:paraId="51F166AB" w14:textId="2B40E529" w:rsidR="0023252A" w:rsidRPr="0023252A" w:rsidRDefault="0023252A" w:rsidP="0023252A">
      <w:pPr>
        <w:spacing w:after="88"/>
        <w:ind w:left="-5" w:right="47"/>
        <w:rPr>
          <w:bCs/>
        </w:rPr>
      </w:pPr>
      <w:r w:rsidRPr="0023252A">
        <w:rPr>
          <w:bCs/>
        </w:rPr>
        <w:t>Description: The user initiates a conversation with the chatbot, which may happen through a healthcare app, website, or messaging platform.</w:t>
      </w:r>
    </w:p>
    <w:p w14:paraId="1CC1AFA4" w14:textId="02B98C94" w:rsidR="0023252A" w:rsidRPr="0023252A" w:rsidRDefault="0023252A" w:rsidP="0023252A">
      <w:pPr>
        <w:spacing w:after="88"/>
        <w:ind w:left="-5" w:right="47"/>
        <w:rPr>
          <w:bCs/>
        </w:rPr>
      </w:pPr>
      <w:r w:rsidRPr="0023252A">
        <w:rPr>
          <w:bCs/>
        </w:rPr>
        <w:t>Example Interaction: The user might type a question like, "I have a headache and fever. What should I do?"</w:t>
      </w:r>
    </w:p>
    <w:p w14:paraId="24D90C35" w14:textId="65A86459" w:rsidR="0023252A" w:rsidRPr="0023252A" w:rsidRDefault="0023252A" w:rsidP="0023252A">
      <w:pPr>
        <w:spacing w:after="88"/>
        <w:ind w:left="-5" w:right="47"/>
        <w:rPr>
          <w:b/>
        </w:rPr>
      </w:pPr>
      <w:r w:rsidRPr="0023252A">
        <w:rPr>
          <w:b/>
        </w:rPr>
        <w:t>2. Natural Language Processing (NLP)</w:t>
      </w:r>
      <w:r>
        <w:rPr>
          <w:b/>
        </w:rPr>
        <w:t>:</w:t>
      </w:r>
    </w:p>
    <w:p w14:paraId="23A587D4" w14:textId="39B80F60" w:rsidR="0023252A" w:rsidRPr="0023252A" w:rsidRDefault="0023252A" w:rsidP="0023252A">
      <w:pPr>
        <w:spacing w:after="88"/>
        <w:ind w:left="-5" w:right="47"/>
        <w:rPr>
          <w:bCs/>
        </w:rPr>
      </w:pPr>
      <w:r w:rsidRPr="0023252A">
        <w:rPr>
          <w:bCs/>
        </w:rPr>
        <w:t>Description: The chatbot’s NLP module interprets the user’s input to understand intent and key health-related entities (e.g., symptoms, medications).</w:t>
      </w:r>
    </w:p>
    <w:p w14:paraId="59BCC762" w14:textId="081E91BD" w:rsidR="0023252A" w:rsidRPr="0023252A" w:rsidRDefault="0023252A" w:rsidP="0023252A">
      <w:pPr>
        <w:spacing w:after="88"/>
        <w:ind w:left="-5" w:right="47"/>
        <w:rPr>
          <w:bCs/>
        </w:rPr>
      </w:pPr>
      <w:r w:rsidRPr="0023252A">
        <w:rPr>
          <w:bCs/>
        </w:rPr>
        <w:t>Process: The chatbot parses the input, identifies relevant terms (e.g., "headache," "fever"), and determines the intent (e.g., seeking advice on symptoms).</w:t>
      </w:r>
    </w:p>
    <w:p w14:paraId="583B9D5A" w14:textId="2DFBADA2" w:rsidR="0023252A" w:rsidRPr="0023252A" w:rsidRDefault="0023252A" w:rsidP="0023252A">
      <w:pPr>
        <w:spacing w:after="88"/>
        <w:ind w:left="-5" w:right="47"/>
        <w:rPr>
          <w:b/>
        </w:rPr>
      </w:pPr>
      <w:r w:rsidRPr="0023252A">
        <w:rPr>
          <w:b/>
        </w:rPr>
        <w:t>3. Symptom Collection</w:t>
      </w:r>
      <w:r>
        <w:rPr>
          <w:b/>
        </w:rPr>
        <w:t>:</w:t>
      </w:r>
    </w:p>
    <w:p w14:paraId="4867855D" w14:textId="318E4349" w:rsidR="0023252A" w:rsidRPr="0023252A" w:rsidRDefault="0023252A" w:rsidP="0023252A">
      <w:pPr>
        <w:spacing w:after="88"/>
        <w:ind w:left="-5" w:right="47"/>
        <w:rPr>
          <w:bCs/>
        </w:rPr>
      </w:pPr>
      <w:r w:rsidRPr="0023252A">
        <w:rPr>
          <w:bCs/>
        </w:rPr>
        <w:t>Description: If necessary, the chatbot asks follow-up questions to gather more details about the user’s symptoms, medical history, or duration of symptoms.</w:t>
      </w:r>
    </w:p>
    <w:p w14:paraId="2DDAD862" w14:textId="669D09CF" w:rsidR="0023252A" w:rsidRPr="0023252A" w:rsidRDefault="0023252A" w:rsidP="0023252A">
      <w:pPr>
        <w:spacing w:after="88"/>
        <w:ind w:left="-5" w:right="47"/>
        <w:rPr>
          <w:bCs/>
        </w:rPr>
      </w:pPr>
      <w:r w:rsidRPr="0023252A">
        <w:rPr>
          <w:bCs/>
        </w:rPr>
        <w:t>Example Interaction: The chatbot might ask, "How long have you been experiencing these symptoms?" or "Do you have any other symptoms like nausea or fatigue?"</w:t>
      </w:r>
    </w:p>
    <w:p w14:paraId="4327F016" w14:textId="39A57526" w:rsidR="0023252A" w:rsidRPr="0023252A" w:rsidRDefault="0023252A" w:rsidP="0023252A">
      <w:pPr>
        <w:spacing w:after="88"/>
        <w:ind w:left="-5" w:right="47"/>
        <w:rPr>
          <w:b/>
        </w:rPr>
      </w:pPr>
      <w:r w:rsidRPr="0023252A">
        <w:rPr>
          <w:b/>
        </w:rPr>
        <w:t>4. Symptom Analysis and Mapping</w:t>
      </w:r>
      <w:r>
        <w:rPr>
          <w:b/>
        </w:rPr>
        <w:t>:</w:t>
      </w:r>
    </w:p>
    <w:p w14:paraId="1D780E04" w14:textId="6AA492D2" w:rsidR="0023252A" w:rsidRPr="0023252A" w:rsidRDefault="0023252A" w:rsidP="0023252A">
      <w:pPr>
        <w:spacing w:after="88"/>
        <w:ind w:left="-5" w:right="47"/>
        <w:rPr>
          <w:bCs/>
        </w:rPr>
      </w:pPr>
      <w:r w:rsidRPr="0023252A">
        <w:rPr>
          <w:bCs/>
        </w:rPr>
        <w:t xml:space="preserve">Description: The chatbot analyzes the user’s symptoms against a symptom database or </w:t>
      </w:r>
      <w:r w:rsidRPr="0023252A">
        <w:rPr>
          <w:bCs/>
        </w:rPr>
        <w:lastRenderedPageBreak/>
        <w:t>knowledge base to assess possible conditions or health concerns.</w:t>
      </w:r>
    </w:p>
    <w:p w14:paraId="078A3A22" w14:textId="11B23403" w:rsidR="0023252A" w:rsidRPr="0023252A" w:rsidRDefault="0023252A" w:rsidP="00BF16DF">
      <w:pPr>
        <w:spacing w:after="88"/>
        <w:ind w:left="-5" w:right="47"/>
        <w:rPr>
          <w:bCs/>
        </w:rPr>
      </w:pPr>
      <w:r w:rsidRPr="0023252A">
        <w:rPr>
          <w:bCs/>
        </w:rPr>
        <w:t>Process: Using decision trees, algorithms, or machine learning models, the chatbot matches</w:t>
      </w:r>
      <w:r w:rsidR="00BF16DF">
        <w:rPr>
          <w:bCs/>
        </w:rPr>
        <w:t xml:space="preserve"> </w:t>
      </w:r>
      <w:r w:rsidRPr="0023252A">
        <w:rPr>
          <w:bCs/>
        </w:rPr>
        <w:t>reported symptoms to a list of possible conditions and assesses their likelihood.</w:t>
      </w:r>
    </w:p>
    <w:p w14:paraId="53723BF0" w14:textId="7B2F2C8A" w:rsidR="0023252A" w:rsidRPr="0023252A" w:rsidRDefault="0023252A" w:rsidP="0023252A">
      <w:pPr>
        <w:spacing w:after="88"/>
        <w:ind w:left="-5" w:right="47"/>
        <w:rPr>
          <w:b/>
        </w:rPr>
      </w:pPr>
      <w:r w:rsidRPr="0023252A">
        <w:rPr>
          <w:b/>
        </w:rPr>
        <w:t>5. Risk Assessment</w:t>
      </w:r>
      <w:r>
        <w:rPr>
          <w:b/>
        </w:rPr>
        <w:t>:</w:t>
      </w:r>
    </w:p>
    <w:p w14:paraId="195446A0" w14:textId="5BCC938E" w:rsidR="0023252A" w:rsidRPr="0023252A" w:rsidRDefault="0023252A" w:rsidP="0023252A">
      <w:pPr>
        <w:spacing w:after="88"/>
        <w:ind w:left="-5" w:right="47"/>
        <w:rPr>
          <w:bCs/>
        </w:rPr>
      </w:pPr>
      <w:r w:rsidRPr="0023252A">
        <w:rPr>
          <w:bCs/>
        </w:rPr>
        <w:t>Description: Based on the information provided, the chatbot evaluates whether the user’s symptoms might indicate a serious or emergency situation.</w:t>
      </w:r>
    </w:p>
    <w:p w14:paraId="52E6B66D" w14:textId="76C8EB87" w:rsidR="0023252A" w:rsidRPr="0023252A" w:rsidRDefault="0023252A" w:rsidP="0023252A">
      <w:pPr>
        <w:spacing w:after="88"/>
        <w:ind w:left="-5" w:right="47"/>
        <w:rPr>
          <w:b/>
        </w:rPr>
      </w:pPr>
      <w:r w:rsidRPr="0023252A">
        <w:rPr>
          <w:bCs/>
        </w:rPr>
        <w:t>Process: For certain combinations of symptoms (e.g., chest pain and difficulty breathing), the chatbot may escalate the recommendation, advising immediate medical attention</w:t>
      </w:r>
      <w:r>
        <w:rPr>
          <w:b/>
        </w:rPr>
        <w:t>.</w:t>
      </w:r>
    </w:p>
    <w:p w14:paraId="025F2EE5" w14:textId="5092326F" w:rsidR="0023252A" w:rsidRPr="0023252A" w:rsidRDefault="0023252A" w:rsidP="0023252A">
      <w:pPr>
        <w:spacing w:after="88"/>
        <w:ind w:left="-5" w:right="47"/>
        <w:rPr>
          <w:b/>
        </w:rPr>
      </w:pPr>
      <w:r w:rsidRPr="0023252A">
        <w:rPr>
          <w:b/>
        </w:rPr>
        <w:t>6. Recommendation Generation</w:t>
      </w:r>
      <w:r>
        <w:rPr>
          <w:b/>
        </w:rPr>
        <w:t>:</w:t>
      </w:r>
    </w:p>
    <w:p w14:paraId="67C397F8" w14:textId="13A59E99" w:rsidR="0023252A" w:rsidRPr="0023252A" w:rsidRDefault="0023252A" w:rsidP="0023252A">
      <w:pPr>
        <w:spacing w:after="88"/>
        <w:ind w:left="-5" w:right="47"/>
        <w:rPr>
          <w:bCs/>
        </w:rPr>
      </w:pPr>
      <w:r w:rsidRPr="0023252A">
        <w:rPr>
          <w:bCs/>
        </w:rPr>
        <w:t>Description: The chatbot formulates personalized advice or next steps, which might include home care tips, recommended OTC medications, or suggestions to seek professional care.</w:t>
      </w:r>
    </w:p>
    <w:p w14:paraId="3FCB402D" w14:textId="53C217FE" w:rsidR="0023252A" w:rsidRPr="0023252A" w:rsidRDefault="0023252A" w:rsidP="0023252A">
      <w:pPr>
        <w:spacing w:after="88"/>
        <w:ind w:left="-5" w:right="47"/>
        <w:rPr>
          <w:b/>
        </w:rPr>
      </w:pPr>
      <w:r w:rsidRPr="0023252A">
        <w:rPr>
          <w:bCs/>
        </w:rPr>
        <w:t>Example Interaction: The chatbot may respond, “Based on your symptoms, it’s likely you have a mild viral infection.</w:t>
      </w:r>
      <w:r w:rsidRPr="0023252A">
        <w:rPr>
          <w:b/>
        </w:rPr>
        <w:t xml:space="preserve"> </w:t>
      </w:r>
      <w:r w:rsidRPr="0023252A">
        <w:rPr>
          <w:bCs/>
        </w:rPr>
        <w:t>Rest, stay hydrated, and monitor your</w:t>
      </w:r>
      <w:r w:rsidRPr="0023252A">
        <w:rPr>
          <w:b/>
        </w:rPr>
        <w:t xml:space="preserve"> fever. If </w:t>
      </w:r>
      <w:r w:rsidRPr="0023252A">
        <w:rPr>
          <w:bCs/>
        </w:rPr>
        <w:t>symptoms worsen, see a healthcare provider.”</w:t>
      </w:r>
    </w:p>
    <w:p w14:paraId="3B5020E0" w14:textId="41BCA5F1" w:rsidR="0023252A" w:rsidRPr="0023252A" w:rsidRDefault="0023252A" w:rsidP="0023252A">
      <w:pPr>
        <w:spacing w:after="88"/>
        <w:ind w:left="-5" w:right="47"/>
        <w:rPr>
          <w:b/>
        </w:rPr>
      </w:pPr>
      <w:r w:rsidRPr="0023252A">
        <w:rPr>
          <w:b/>
        </w:rPr>
        <w:t>7. Appointment Scheduling or Referral (if applicable)</w:t>
      </w:r>
      <w:r>
        <w:rPr>
          <w:b/>
        </w:rPr>
        <w:t>:</w:t>
      </w:r>
    </w:p>
    <w:p w14:paraId="74AE3911" w14:textId="7D36E4B7" w:rsidR="0023252A" w:rsidRPr="0023252A" w:rsidRDefault="0023252A" w:rsidP="0023252A">
      <w:pPr>
        <w:spacing w:after="88"/>
        <w:ind w:left="-5" w:right="47"/>
        <w:rPr>
          <w:bCs/>
        </w:rPr>
      </w:pPr>
      <w:r w:rsidRPr="0023252A">
        <w:rPr>
          <w:bCs/>
        </w:rPr>
        <w:t>Description: If the chatbot determines that the user should see a healthcare provider, it may offer options for scheduling an appointment or connecting with telemedicine services.</w:t>
      </w:r>
    </w:p>
    <w:p w14:paraId="2B598671" w14:textId="3DF13C56" w:rsidR="0023252A" w:rsidRPr="0023252A" w:rsidRDefault="0023252A" w:rsidP="0023252A">
      <w:pPr>
        <w:spacing w:after="88"/>
        <w:ind w:left="-5" w:right="47"/>
        <w:rPr>
          <w:bCs/>
        </w:rPr>
      </w:pPr>
      <w:r w:rsidRPr="0023252A">
        <w:rPr>
          <w:bCs/>
        </w:rPr>
        <w:t>Process: The chatbot integrates with scheduling systems, allowing the user to book an appointment or be referred to a nearby healthcare facility.</w:t>
      </w:r>
    </w:p>
    <w:p w14:paraId="7A33EE27" w14:textId="2FB3CC86" w:rsidR="0023252A" w:rsidRPr="0023252A" w:rsidRDefault="0023252A" w:rsidP="0023252A">
      <w:pPr>
        <w:spacing w:after="88"/>
        <w:ind w:left="-5" w:right="47"/>
        <w:rPr>
          <w:b/>
        </w:rPr>
      </w:pPr>
      <w:r w:rsidRPr="0023252A">
        <w:rPr>
          <w:b/>
        </w:rPr>
        <w:t>8. Reminders and Follow-up</w:t>
      </w:r>
      <w:r>
        <w:rPr>
          <w:b/>
        </w:rPr>
        <w:t>:</w:t>
      </w:r>
    </w:p>
    <w:p w14:paraId="1A510F4F" w14:textId="0E3F295A" w:rsidR="0023252A" w:rsidRPr="0023252A" w:rsidRDefault="0023252A" w:rsidP="0023252A">
      <w:pPr>
        <w:spacing w:after="88"/>
        <w:ind w:left="-5" w:right="47"/>
        <w:rPr>
          <w:bCs/>
        </w:rPr>
      </w:pPr>
      <w:r w:rsidRPr="0023252A">
        <w:rPr>
          <w:bCs/>
        </w:rPr>
        <w:t>Description: The chatbot can set reminders for follow-up care, medications, or other health management tasks.</w:t>
      </w:r>
    </w:p>
    <w:p w14:paraId="31151D3D" w14:textId="27332B83" w:rsidR="0023252A" w:rsidRPr="0023252A" w:rsidRDefault="0023252A" w:rsidP="0023252A">
      <w:pPr>
        <w:spacing w:after="88"/>
        <w:ind w:left="-5" w:right="47"/>
        <w:rPr>
          <w:bCs/>
        </w:rPr>
      </w:pPr>
      <w:r w:rsidRPr="0023252A">
        <w:rPr>
          <w:bCs/>
        </w:rPr>
        <w:t>Process: It may prompt the user to check back in after a specified period, reminding them to update on their symptoms or encouraging them to complete prescribed treatments</w:t>
      </w:r>
      <w:r w:rsidR="002E03DA">
        <w:rPr>
          <w:bCs/>
        </w:rPr>
        <w:t>.</w:t>
      </w:r>
    </w:p>
    <w:p w14:paraId="760EBB73" w14:textId="40535F2F" w:rsidR="0023252A" w:rsidRPr="0023252A" w:rsidRDefault="0023252A" w:rsidP="002E03DA">
      <w:pPr>
        <w:spacing w:after="88"/>
        <w:ind w:left="0" w:right="47" w:firstLine="0"/>
        <w:rPr>
          <w:b/>
        </w:rPr>
      </w:pPr>
      <w:r w:rsidRPr="0023252A">
        <w:rPr>
          <w:b/>
        </w:rPr>
        <w:t>9. Feedback Collection</w:t>
      </w:r>
      <w:r>
        <w:rPr>
          <w:b/>
        </w:rPr>
        <w:t>:</w:t>
      </w:r>
    </w:p>
    <w:p w14:paraId="06004E6C" w14:textId="2CA11BCC" w:rsidR="0023252A" w:rsidRPr="0023252A" w:rsidRDefault="0023252A" w:rsidP="0023252A">
      <w:pPr>
        <w:spacing w:after="88"/>
        <w:ind w:left="-5" w:right="47"/>
        <w:rPr>
          <w:bCs/>
        </w:rPr>
      </w:pPr>
      <w:r w:rsidRPr="0023252A">
        <w:rPr>
          <w:bCs/>
        </w:rPr>
        <w:t>Description: After the interaction, the chatbot may request feedback on its service to improve future interactions.</w:t>
      </w:r>
    </w:p>
    <w:p w14:paraId="4608E2B0" w14:textId="2573C602" w:rsidR="0023252A" w:rsidRPr="0023252A" w:rsidRDefault="0023252A" w:rsidP="0023252A">
      <w:pPr>
        <w:spacing w:after="88"/>
        <w:ind w:left="-5" w:right="47"/>
        <w:rPr>
          <w:bCs/>
        </w:rPr>
      </w:pPr>
      <w:r w:rsidRPr="0023252A">
        <w:rPr>
          <w:bCs/>
        </w:rPr>
        <w:t>Example Interaction: "Was this information helpful?" or "Would you rate your experience with the chatbot today?"</w:t>
      </w:r>
    </w:p>
    <w:p w14:paraId="74BF4A72" w14:textId="10859D69" w:rsidR="0023252A" w:rsidRPr="0023252A" w:rsidRDefault="0023252A" w:rsidP="0023252A">
      <w:pPr>
        <w:spacing w:after="88"/>
        <w:ind w:left="-5" w:right="47"/>
        <w:rPr>
          <w:b/>
        </w:rPr>
      </w:pPr>
      <w:r w:rsidRPr="0023252A">
        <w:rPr>
          <w:b/>
        </w:rPr>
        <w:t>10. Data Logging and Analytics</w:t>
      </w:r>
      <w:r>
        <w:rPr>
          <w:b/>
        </w:rPr>
        <w:t>:</w:t>
      </w:r>
    </w:p>
    <w:p w14:paraId="03799760" w14:textId="06C12BF9" w:rsidR="0023252A" w:rsidRPr="0023252A" w:rsidRDefault="0023252A" w:rsidP="0023252A">
      <w:pPr>
        <w:spacing w:after="88"/>
        <w:ind w:left="-5" w:right="47"/>
        <w:rPr>
          <w:bCs/>
        </w:rPr>
      </w:pPr>
      <w:r w:rsidRPr="0023252A">
        <w:rPr>
          <w:bCs/>
        </w:rPr>
        <w:t>Description: All interactions and outcomes are logged (anonymously or with consent), allowing for analysis of common issues, user needs, and chatbot performance.</w:t>
      </w:r>
    </w:p>
    <w:p w14:paraId="6AB10282" w14:textId="77777777" w:rsidR="0023252A" w:rsidRPr="0023252A" w:rsidRDefault="0023252A" w:rsidP="0023252A">
      <w:pPr>
        <w:spacing w:after="88"/>
        <w:ind w:left="-5" w:right="47"/>
        <w:rPr>
          <w:bCs/>
        </w:rPr>
      </w:pPr>
      <w:r w:rsidRPr="0023252A">
        <w:rPr>
          <w:bCs/>
        </w:rPr>
        <w:t>Process: The data can be used for continuous improvement, tracking key metrics such as accuracy of recommendations, user satisfaction, and frequency of high-risk cases.</w:t>
      </w:r>
    </w:p>
    <w:p w14:paraId="7A4B955A" w14:textId="77777777" w:rsidR="00FF7FB8" w:rsidRDefault="00FF7FB8" w:rsidP="00624B97">
      <w:pPr>
        <w:spacing w:after="88"/>
        <w:ind w:left="0" w:right="47" w:firstLine="0"/>
        <w:rPr>
          <w:b/>
        </w:rPr>
      </w:pPr>
    </w:p>
    <w:p w14:paraId="71E497E3" w14:textId="082CA7D1" w:rsidR="00636147" w:rsidRDefault="0036348F" w:rsidP="00624B97">
      <w:pPr>
        <w:spacing w:after="88"/>
        <w:ind w:left="0" w:right="47" w:firstLine="0"/>
        <w:rPr>
          <w:b/>
        </w:rPr>
      </w:pPr>
      <w:r>
        <w:rPr>
          <w:b/>
        </w:rPr>
        <w:t>5</w:t>
      </w:r>
      <w:r w:rsidR="00A20217">
        <w:rPr>
          <w:b/>
        </w:rPr>
        <w:t>.ARCHITECTU</w:t>
      </w:r>
      <w:r w:rsidR="00636147">
        <w:rPr>
          <w:b/>
        </w:rPr>
        <w:t>RE:</w:t>
      </w:r>
    </w:p>
    <w:p w14:paraId="7BB4BD6E" w14:textId="77777777" w:rsidR="00636147" w:rsidRDefault="00636147" w:rsidP="00624B97">
      <w:pPr>
        <w:spacing w:after="88"/>
        <w:ind w:left="0" w:right="47" w:firstLine="0"/>
        <w:rPr>
          <w:b/>
        </w:rPr>
      </w:pPr>
    </w:p>
    <w:p w14:paraId="68ED4AA4" w14:textId="77777777" w:rsidR="00636147" w:rsidRDefault="00636147" w:rsidP="00624B97">
      <w:pPr>
        <w:spacing w:after="88"/>
        <w:ind w:left="0" w:right="47" w:firstLine="0"/>
        <w:rPr>
          <w:b/>
        </w:rPr>
      </w:pPr>
    </w:p>
    <w:p w14:paraId="4FFF5495" w14:textId="0E04F69D" w:rsidR="00636147" w:rsidRDefault="00636147" w:rsidP="00624B97">
      <w:pPr>
        <w:spacing w:after="88"/>
        <w:ind w:left="0" w:right="47" w:firstLine="0"/>
        <w:rPr>
          <w:b/>
        </w:rPr>
      </w:pPr>
      <w:r>
        <w:rPr>
          <w:b/>
          <w:noProof/>
        </w:rPr>
        <w:drawing>
          <wp:inline distT="0" distB="0" distL="0" distR="0" wp14:anchorId="6F75A552" wp14:editId="1054CBC1">
            <wp:extent cx="3243263" cy="3551468"/>
            <wp:effectExtent l="0" t="0" r="0" b="0"/>
            <wp:docPr id="21438193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19304" name="Picture 214381930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3963" cy="3563185"/>
                    </a:xfrm>
                    <a:prstGeom prst="rect">
                      <a:avLst/>
                    </a:prstGeom>
                  </pic:spPr>
                </pic:pic>
              </a:graphicData>
            </a:graphic>
          </wp:inline>
        </w:drawing>
      </w:r>
    </w:p>
    <w:p w14:paraId="2D9FB7B2" w14:textId="77777777" w:rsidR="00636147" w:rsidRDefault="00636147" w:rsidP="00624B97">
      <w:pPr>
        <w:spacing w:after="88"/>
        <w:ind w:left="0" w:right="47" w:firstLine="0"/>
        <w:rPr>
          <w:b/>
        </w:rPr>
      </w:pPr>
    </w:p>
    <w:p w14:paraId="7FE3C8FD" w14:textId="05A3EB83" w:rsidR="00A20217" w:rsidRPr="002E03DA" w:rsidRDefault="002E03DA" w:rsidP="002E03DA">
      <w:pPr>
        <w:spacing w:after="88"/>
        <w:ind w:left="720" w:right="47" w:firstLine="720"/>
        <w:rPr>
          <w:bCs/>
        </w:rPr>
      </w:pPr>
      <w:r w:rsidRPr="002E03DA">
        <w:rPr>
          <w:bCs/>
        </w:rPr>
        <w:t xml:space="preserve">Figure </w:t>
      </w:r>
      <w:r w:rsidR="002C34DC">
        <w:rPr>
          <w:bCs/>
        </w:rPr>
        <w:t>5</w:t>
      </w:r>
      <w:r w:rsidRPr="002E03DA">
        <w:rPr>
          <w:bCs/>
        </w:rPr>
        <w:t>.1 Architecture</w:t>
      </w:r>
    </w:p>
    <w:p w14:paraId="12B6661F" w14:textId="77777777" w:rsidR="00A20217" w:rsidRDefault="00A20217" w:rsidP="00624B97">
      <w:pPr>
        <w:spacing w:after="88"/>
        <w:ind w:left="0" w:right="47" w:firstLine="0"/>
        <w:rPr>
          <w:b/>
        </w:rPr>
      </w:pPr>
    </w:p>
    <w:p w14:paraId="451CA0BF" w14:textId="16ABD7E0" w:rsidR="00A20217" w:rsidRDefault="00A20217" w:rsidP="00624B97">
      <w:pPr>
        <w:spacing w:after="88"/>
        <w:ind w:left="0" w:right="47" w:firstLine="0"/>
        <w:sectPr w:rsidR="00A20217">
          <w:type w:val="continuous"/>
          <w:pgSz w:w="11920" w:h="16840"/>
          <w:pgMar w:top="264" w:right="1102" w:bottom="280" w:left="1143" w:header="720" w:footer="720" w:gutter="0"/>
          <w:cols w:num="2" w:space="720" w:equalWidth="0">
            <w:col w:w="4106" w:space="868"/>
            <w:col w:w="4700"/>
          </w:cols>
        </w:sectPr>
      </w:pPr>
    </w:p>
    <w:p w14:paraId="6B1C9D5B" w14:textId="4D8A8CBF" w:rsidR="00636147" w:rsidRPr="00EC0D22" w:rsidRDefault="00AF0246" w:rsidP="0023252A">
      <w:pPr>
        <w:spacing w:after="9" w:line="264" w:lineRule="auto"/>
        <w:ind w:left="0" w:right="0" w:firstLine="0"/>
        <w:jc w:val="left"/>
        <w:rPr>
          <w:b/>
          <w:color w:val="000000" w:themeColor="text1"/>
          <w:szCs w:val="24"/>
        </w:rPr>
      </w:pPr>
      <w:r>
        <w:rPr>
          <w:b/>
          <w:color w:val="000000" w:themeColor="text1"/>
          <w:szCs w:val="24"/>
        </w:rPr>
        <w:lastRenderedPageBreak/>
        <w:t>6</w:t>
      </w:r>
      <w:r w:rsidR="00636147" w:rsidRPr="00EC0D22">
        <w:rPr>
          <w:b/>
          <w:color w:val="000000" w:themeColor="text1"/>
          <w:szCs w:val="24"/>
        </w:rPr>
        <w:t>. RESULT:</w:t>
      </w:r>
    </w:p>
    <w:p w14:paraId="5F0C0C5E" w14:textId="77777777" w:rsidR="00636147" w:rsidRDefault="00636147" w:rsidP="0023252A">
      <w:pPr>
        <w:spacing w:after="9" w:line="264" w:lineRule="auto"/>
        <w:ind w:left="0" w:right="0" w:firstLine="0"/>
        <w:jc w:val="left"/>
        <w:rPr>
          <w:b/>
          <w:color w:val="000000" w:themeColor="text1"/>
        </w:rPr>
      </w:pPr>
    </w:p>
    <w:p w14:paraId="27809146" w14:textId="0A5204B9" w:rsidR="00636147" w:rsidRDefault="00636147" w:rsidP="0023252A">
      <w:pPr>
        <w:spacing w:after="9" w:line="264" w:lineRule="auto"/>
        <w:ind w:left="0" w:right="0" w:firstLine="0"/>
        <w:jc w:val="left"/>
        <w:rPr>
          <w:b/>
          <w:color w:val="000000" w:themeColor="text1"/>
        </w:rPr>
      </w:pPr>
      <w:r>
        <w:rPr>
          <w:noProof/>
        </w:rPr>
        <w:drawing>
          <wp:inline distT="0" distB="0" distL="0" distR="0" wp14:anchorId="078BDBF7" wp14:editId="0ACA5CBF">
            <wp:extent cx="2925445" cy="1310310"/>
            <wp:effectExtent l="0" t="0" r="8255" b="4445"/>
            <wp:docPr id="91866558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02430" name="Picture 5554024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5445" cy="1310310"/>
                    </a:xfrm>
                    <a:prstGeom prst="rect">
                      <a:avLst/>
                    </a:prstGeom>
                  </pic:spPr>
                </pic:pic>
              </a:graphicData>
            </a:graphic>
          </wp:inline>
        </w:drawing>
      </w:r>
    </w:p>
    <w:p w14:paraId="7F1F8838" w14:textId="79954A15" w:rsidR="00636147" w:rsidRPr="00636147" w:rsidRDefault="00636147" w:rsidP="0023252A">
      <w:pPr>
        <w:spacing w:after="9" w:line="264" w:lineRule="auto"/>
        <w:ind w:left="0" w:right="0" w:firstLine="0"/>
        <w:jc w:val="left"/>
        <w:rPr>
          <w:bCs/>
          <w:color w:val="000000" w:themeColor="text1"/>
        </w:rPr>
      </w:pPr>
      <w:r>
        <w:rPr>
          <w:bCs/>
          <w:color w:val="000000" w:themeColor="text1"/>
        </w:rPr>
        <w:t xml:space="preserve">                 Figure </w:t>
      </w:r>
      <w:r w:rsidR="00AF0246">
        <w:rPr>
          <w:bCs/>
          <w:color w:val="000000" w:themeColor="text1"/>
        </w:rPr>
        <w:t>6</w:t>
      </w:r>
      <w:r>
        <w:rPr>
          <w:bCs/>
          <w:color w:val="000000" w:themeColor="text1"/>
        </w:rPr>
        <w:t xml:space="preserve">.1 Home Page  </w:t>
      </w:r>
    </w:p>
    <w:p w14:paraId="4153FABF" w14:textId="77777777" w:rsidR="00636147" w:rsidRDefault="00636147" w:rsidP="0023252A">
      <w:pPr>
        <w:spacing w:after="9" w:line="264" w:lineRule="auto"/>
        <w:ind w:left="0" w:right="0" w:firstLine="0"/>
        <w:jc w:val="left"/>
        <w:rPr>
          <w:b/>
          <w:color w:val="000000" w:themeColor="text1"/>
        </w:rPr>
      </w:pPr>
    </w:p>
    <w:p w14:paraId="71616475" w14:textId="77777777" w:rsidR="00636147" w:rsidRDefault="00636147" w:rsidP="0023252A">
      <w:pPr>
        <w:spacing w:after="9" w:line="264" w:lineRule="auto"/>
        <w:ind w:left="0" w:right="0" w:firstLine="0"/>
        <w:jc w:val="left"/>
        <w:rPr>
          <w:b/>
          <w:color w:val="000000" w:themeColor="text1"/>
        </w:rPr>
      </w:pPr>
    </w:p>
    <w:p w14:paraId="01626F7B" w14:textId="77777777" w:rsidR="00636147" w:rsidRDefault="00636147" w:rsidP="0023252A">
      <w:pPr>
        <w:spacing w:after="9" w:line="264" w:lineRule="auto"/>
        <w:ind w:left="0" w:right="0" w:firstLine="0"/>
        <w:jc w:val="left"/>
        <w:rPr>
          <w:b/>
          <w:color w:val="000000" w:themeColor="text1"/>
        </w:rPr>
      </w:pPr>
    </w:p>
    <w:p w14:paraId="15AAA91D" w14:textId="0443EC39" w:rsidR="00636147" w:rsidRDefault="00636147" w:rsidP="0023252A">
      <w:pPr>
        <w:spacing w:after="9" w:line="264" w:lineRule="auto"/>
        <w:ind w:left="0" w:right="0" w:firstLine="0"/>
        <w:jc w:val="left"/>
        <w:rPr>
          <w:b/>
          <w:color w:val="000000" w:themeColor="text1"/>
        </w:rPr>
      </w:pPr>
      <w:r>
        <w:rPr>
          <w:noProof/>
        </w:rPr>
        <w:drawing>
          <wp:inline distT="0" distB="0" distL="0" distR="0" wp14:anchorId="3CCA0B44" wp14:editId="72463774">
            <wp:extent cx="2925445" cy="1442453"/>
            <wp:effectExtent l="0" t="0" r="8255" b="5715"/>
            <wp:docPr id="346837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37073" name="Picture 3468370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5445" cy="1442453"/>
                    </a:xfrm>
                    <a:prstGeom prst="rect">
                      <a:avLst/>
                    </a:prstGeom>
                  </pic:spPr>
                </pic:pic>
              </a:graphicData>
            </a:graphic>
          </wp:inline>
        </w:drawing>
      </w:r>
    </w:p>
    <w:p w14:paraId="12B5DBA6" w14:textId="77777777" w:rsidR="00636147" w:rsidRDefault="00636147" w:rsidP="0023252A">
      <w:pPr>
        <w:spacing w:after="9" w:line="264" w:lineRule="auto"/>
        <w:ind w:left="0" w:right="0" w:firstLine="0"/>
        <w:jc w:val="left"/>
        <w:rPr>
          <w:b/>
          <w:color w:val="000000" w:themeColor="text1"/>
        </w:rPr>
      </w:pPr>
    </w:p>
    <w:p w14:paraId="67AA5B54" w14:textId="77777777" w:rsidR="00636147" w:rsidRPr="00C622E9" w:rsidRDefault="00636147" w:rsidP="0023252A">
      <w:pPr>
        <w:spacing w:after="9" w:line="264" w:lineRule="auto"/>
        <w:ind w:left="0" w:right="0" w:firstLine="0"/>
        <w:jc w:val="left"/>
        <w:rPr>
          <w:bCs/>
          <w:color w:val="000000" w:themeColor="text1"/>
        </w:rPr>
      </w:pPr>
    </w:p>
    <w:p w14:paraId="4E4979C8" w14:textId="37927D06" w:rsidR="00636147" w:rsidRDefault="00C622E9" w:rsidP="0023252A">
      <w:pPr>
        <w:spacing w:after="9" w:line="264" w:lineRule="auto"/>
        <w:ind w:left="0" w:right="0" w:firstLine="0"/>
        <w:jc w:val="left"/>
        <w:rPr>
          <w:bCs/>
          <w:color w:val="000000" w:themeColor="text1"/>
        </w:rPr>
      </w:pPr>
      <w:r>
        <w:rPr>
          <w:bCs/>
          <w:color w:val="000000" w:themeColor="text1"/>
        </w:rPr>
        <w:t xml:space="preserve">                   </w:t>
      </w:r>
      <w:r w:rsidR="00636147" w:rsidRPr="00C622E9">
        <w:rPr>
          <w:bCs/>
          <w:color w:val="000000" w:themeColor="text1"/>
        </w:rPr>
        <w:t xml:space="preserve">Figure </w:t>
      </w:r>
      <w:r w:rsidR="00AF0246">
        <w:rPr>
          <w:bCs/>
          <w:color w:val="000000" w:themeColor="text1"/>
        </w:rPr>
        <w:t>6</w:t>
      </w:r>
      <w:r w:rsidR="00636147" w:rsidRPr="00C622E9">
        <w:rPr>
          <w:bCs/>
          <w:color w:val="000000" w:themeColor="text1"/>
        </w:rPr>
        <w:t xml:space="preserve">.2 Login Page </w:t>
      </w:r>
    </w:p>
    <w:p w14:paraId="5D0D1AA7" w14:textId="77777777" w:rsidR="00C622E9" w:rsidRDefault="00C622E9" w:rsidP="0023252A">
      <w:pPr>
        <w:spacing w:after="9" w:line="264" w:lineRule="auto"/>
        <w:ind w:left="0" w:right="0" w:firstLine="0"/>
        <w:jc w:val="left"/>
        <w:rPr>
          <w:bCs/>
          <w:color w:val="000000" w:themeColor="text1"/>
        </w:rPr>
      </w:pPr>
    </w:p>
    <w:p w14:paraId="5F90E19F" w14:textId="27003885" w:rsidR="00C622E9" w:rsidRPr="00C622E9" w:rsidRDefault="00C622E9" w:rsidP="0023252A">
      <w:pPr>
        <w:spacing w:after="9" w:line="264" w:lineRule="auto"/>
        <w:ind w:left="0" w:right="0" w:firstLine="0"/>
        <w:jc w:val="left"/>
        <w:rPr>
          <w:bCs/>
          <w:color w:val="000000" w:themeColor="text1"/>
        </w:rPr>
      </w:pPr>
      <w:r>
        <w:rPr>
          <w:noProof/>
        </w:rPr>
        <w:drawing>
          <wp:inline distT="0" distB="0" distL="0" distR="0" wp14:anchorId="4E850196" wp14:editId="747DCE0C">
            <wp:extent cx="2925445" cy="1566984"/>
            <wp:effectExtent l="0" t="0" r="8255" b="0"/>
            <wp:docPr id="30214447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44473" name="Picture 3021444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5445" cy="1566984"/>
                    </a:xfrm>
                    <a:prstGeom prst="rect">
                      <a:avLst/>
                    </a:prstGeom>
                  </pic:spPr>
                </pic:pic>
              </a:graphicData>
            </a:graphic>
          </wp:inline>
        </w:drawing>
      </w:r>
    </w:p>
    <w:p w14:paraId="54EFE180" w14:textId="77777777" w:rsidR="00636147" w:rsidRDefault="00636147" w:rsidP="0023252A">
      <w:pPr>
        <w:spacing w:after="9" w:line="264" w:lineRule="auto"/>
        <w:ind w:left="0" w:right="0" w:firstLine="0"/>
        <w:jc w:val="left"/>
        <w:rPr>
          <w:b/>
          <w:color w:val="000000" w:themeColor="text1"/>
        </w:rPr>
      </w:pPr>
    </w:p>
    <w:p w14:paraId="6332C04E" w14:textId="0F8B19A2" w:rsidR="00636147" w:rsidRDefault="00C622E9" w:rsidP="0023252A">
      <w:pPr>
        <w:spacing w:after="9" w:line="264" w:lineRule="auto"/>
        <w:ind w:left="0" w:right="0" w:firstLine="0"/>
        <w:jc w:val="left"/>
        <w:rPr>
          <w:bCs/>
          <w:color w:val="000000" w:themeColor="text1"/>
        </w:rPr>
      </w:pPr>
      <w:r>
        <w:rPr>
          <w:bCs/>
          <w:color w:val="000000" w:themeColor="text1"/>
        </w:rPr>
        <w:t xml:space="preserve">                         Figure </w:t>
      </w:r>
      <w:r w:rsidR="002C34DC">
        <w:rPr>
          <w:bCs/>
          <w:color w:val="000000" w:themeColor="text1"/>
        </w:rPr>
        <w:t>6</w:t>
      </w:r>
      <w:r w:rsidRPr="00C622E9">
        <w:rPr>
          <w:bCs/>
          <w:color w:val="000000" w:themeColor="text1"/>
        </w:rPr>
        <w:t xml:space="preserve">.3 Signup Page </w:t>
      </w:r>
    </w:p>
    <w:p w14:paraId="22085D3A" w14:textId="6E07D494" w:rsidR="00C622E9" w:rsidRPr="00C622E9" w:rsidRDefault="00C622E9" w:rsidP="0023252A">
      <w:pPr>
        <w:spacing w:after="9" w:line="264" w:lineRule="auto"/>
        <w:ind w:left="0" w:right="0" w:firstLine="0"/>
        <w:jc w:val="left"/>
        <w:rPr>
          <w:bCs/>
          <w:color w:val="000000" w:themeColor="text1"/>
        </w:rPr>
      </w:pPr>
      <w:r>
        <w:rPr>
          <w:noProof/>
        </w:rPr>
        <w:drawing>
          <wp:inline distT="0" distB="0" distL="0" distR="0" wp14:anchorId="3D732C20" wp14:editId="3911A1ED">
            <wp:extent cx="2925445" cy="1520321"/>
            <wp:effectExtent l="0" t="0" r="8255" b="3810"/>
            <wp:docPr id="15164279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27976" name="Picture 15164279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5445" cy="1520321"/>
                    </a:xfrm>
                    <a:prstGeom prst="rect">
                      <a:avLst/>
                    </a:prstGeom>
                  </pic:spPr>
                </pic:pic>
              </a:graphicData>
            </a:graphic>
          </wp:inline>
        </w:drawing>
      </w:r>
    </w:p>
    <w:p w14:paraId="34BE933E" w14:textId="77777777" w:rsidR="00636147" w:rsidRDefault="00636147" w:rsidP="0023252A">
      <w:pPr>
        <w:spacing w:after="9" w:line="264" w:lineRule="auto"/>
        <w:ind w:left="0" w:right="0" w:firstLine="0"/>
        <w:jc w:val="left"/>
        <w:rPr>
          <w:b/>
          <w:color w:val="000000" w:themeColor="text1"/>
        </w:rPr>
      </w:pPr>
    </w:p>
    <w:p w14:paraId="015366BE" w14:textId="0260EEE8" w:rsidR="00636147" w:rsidRPr="00C622E9" w:rsidRDefault="00C622E9" w:rsidP="00C622E9">
      <w:pPr>
        <w:spacing w:after="9" w:line="264" w:lineRule="auto"/>
        <w:ind w:left="0" w:right="0" w:firstLine="0"/>
        <w:jc w:val="center"/>
        <w:rPr>
          <w:bCs/>
          <w:color w:val="000000" w:themeColor="text1"/>
        </w:rPr>
      </w:pPr>
      <w:r w:rsidRPr="00C622E9">
        <w:rPr>
          <w:bCs/>
          <w:color w:val="000000" w:themeColor="text1"/>
        </w:rPr>
        <w:t>Figure</w:t>
      </w:r>
      <w:r w:rsidR="002C34DC">
        <w:rPr>
          <w:bCs/>
          <w:color w:val="000000" w:themeColor="text1"/>
        </w:rPr>
        <w:t>6</w:t>
      </w:r>
      <w:r w:rsidRPr="00C622E9">
        <w:rPr>
          <w:bCs/>
          <w:color w:val="000000" w:themeColor="text1"/>
        </w:rPr>
        <w:t>.4</w:t>
      </w:r>
      <w:r>
        <w:rPr>
          <w:bCs/>
          <w:color w:val="000000" w:themeColor="text1"/>
        </w:rPr>
        <w:t xml:space="preserve"> About Page </w:t>
      </w:r>
    </w:p>
    <w:p w14:paraId="4B29E066" w14:textId="77777777" w:rsidR="00636147" w:rsidRDefault="00636147" w:rsidP="0023252A">
      <w:pPr>
        <w:spacing w:after="9" w:line="264" w:lineRule="auto"/>
        <w:ind w:left="0" w:right="0" w:firstLine="0"/>
        <w:jc w:val="left"/>
        <w:rPr>
          <w:b/>
          <w:color w:val="000000" w:themeColor="text1"/>
        </w:rPr>
      </w:pPr>
    </w:p>
    <w:p w14:paraId="304F95E2" w14:textId="77777777" w:rsidR="00636147" w:rsidRDefault="00636147" w:rsidP="0023252A">
      <w:pPr>
        <w:spacing w:after="9" w:line="264" w:lineRule="auto"/>
        <w:ind w:left="0" w:right="0" w:firstLine="0"/>
        <w:jc w:val="left"/>
        <w:rPr>
          <w:b/>
          <w:color w:val="000000" w:themeColor="text1"/>
        </w:rPr>
      </w:pPr>
    </w:p>
    <w:p w14:paraId="40249D06" w14:textId="77777777" w:rsidR="00636147" w:rsidRDefault="00636147" w:rsidP="0023252A">
      <w:pPr>
        <w:spacing w:after="9" w:line="264" w:lineRule="auto"/>
        <w:ind w:left="0" w:right="0" w:firstLine="0"/>
        <w:jc w:val="left"/>
        <w:rPr>
          <w:b/>
          <w:color w:val="000000" w:themeColor="text1"/>
        </w:rPr>
      </w:pPr>
    </w:p>
    <w:p w14:paraId="04108308" w14:textId="77777777" w:rsidR="00636147" w:rsidRDefault="00636147" w:rsidP="0023252A">
      <w:pPr>
        <w:spacing w:after="9" w:line="264" w:lineRule="auto"/>
        <w:ind w:left="0" w:right="0" w:firstLine="0"/>
        <w:jc w:val="left"/>
        <w:rPr>
          <w:b/>
          <w:color w:val="000000" w:themeColor="text1"/>
        </w:rPr>
      </w:pPr>
    </w:p>
    <w:p w14:paraId="569E9DC7" w14:textId="42A4A832" w:rsidR="00861799" w:rsidRPr="00EC0D22" w:rsidRDefault="00AF0246" w:rsidP="0023252A">
      <w:pPr>
        <w:spacing w:after="9" w:line="264" w:lineRule="auto"/>
        <w:ind w:left="0" w:right="0" w:firstLine="0"/>
        <w:jc w:val="left"/>
        <w:rPr>
          <w:b/>
          <w:color w:val="000000" w:themeColor="text1"/>
          <w:szCs w:val="24"/>
        </w:rPr>
      </w:pPr>
      <w:r>
        <w:rPr>
          <w:b/>
          <w:color w:val="000000" w:themeColor="text1"/>
          <w:szCs w:val="24"/>
        </w:rPr>
        <w:t>7</w:t>
      </w:r>
      <w:r w:rsidR="009B1478" w:rsidRPr="00EC0D22">
        <w:rPr>
          <w:b/>
          <w:color w:val="000000" w:themeColor="text1"/>
          <w:szCs w:val="24"/>
        </w:rPr>
        <w:t xml:space="preserve">. CONCLUSION: </w:t>
      </w:r>
    </w:p>
    <w:p w14:paraId="19FF49E0" w14:textId="77777777" w:rsidR="0023252A" w:rsidRDefault="0023252A" w:rsidP="0023252A">
      <w:pPr>
        <w:spacing w:after="9" w:line="264" w:lineRule="auto"/>
        <w:ind w:left="0" w:right="0" w:firstLine="0"/>
      </w:pPr>
    </w:p>
    <w:p w14:paraId="71C1DAEF" w14:textId="77777777" w:rsidR="0023252A" w:rsidRDefault="0023252A" w:rsidP="002A59D8">
      <w:pPr>
        <w:spacing w:after="9" w:line="360" w:lineRule="auto"/>
        <w:ind w:right="0"/>
      </w:pPr>
      <w:r>
        <w:t>The integration of healthcare chatbots into patient care represents a significant advancement in the delivery of health services, offering enhanced accessibility and efficiency in communication between patients and healthcare providers. This research has demonstrated that healthcare chatbots can effectively assist users in managing their health by providing immediate responses to inquiries, offering symptom assessments, and guiding users to appropriate care pathways.</w:t>
      </w:r>
    </w:p>
    <w:p w14:paraId="34F8E462" w14:textId="77777777" w:rsidR="0023252A" w:rsidRDefault="0023252A" w:rsidP="002A59D8">
      <w:pPr>
        <w:spacing w:after="9" w:line="360" w:lineRule="auto"/>
        <w:ind w:right="0"/>
      </w:pPr>
    </w:p>
    <w:p w14:paraId="4B5E4A42" w14:textId="77777777" w:rsidR="0023252A" w:rsidRDefault="0023252A" w:rsidP="002A59D8">
      <w:pPr>
        <w:spacing w:after="9" w:line="360" w:lineRule="auto"/>
        <w:ind w:right="0"/>
      </w:pPr>
      <w:r>
        <w:t>The findings indicate that chatbots can significantly reduce the burden on healthcare systems by triaging patient concerns, offering personalized health advice, and facilitating appointment scheduling. Moreover, the utilization of Natural Language Processing (NLP) and machine learning technologies enables these chatbots to continuously improve their understanding of user intents and enhance the accuracy of their recommendations.</w:t>
      </w:r>
    </w:p>
    <w:p w14:paraId="7B53AAD4" w14:textId="77777777" w:rsidR="0023252A" w:rsidRDefault="0023252A" w:rsidP="002A59D8">
      <w:pPr>
        <w:spacing w:after="9" w:line="360" w:lineRule="auto"/>
        <w:ind w:right="0"/>
      </w:pPr>
    </w:p>
    <w:p w14:paraId="53CD7396" w14:textId="77777777" w:rsidR="0023252A" w:rsidRDefault="0023252A" w:rsidP="002A59D8">
      <w:pPr>
        <w:spacing w:after="9" w:line="360" w:lineRule="auto"/>
        <w:ind w:right="0"/>
      </w:pPr>
      <w:r>
        <w:t>However, challenges remain, particularly in ensuring data privacy, maintaining compliance with healthcare regulations, and addressing the limitations of chatbot capabilities in understanding complex medical queries. Further research is needed to evaluate the long-term effectiveness and user satisfaction of healthcare chatbots, as well as to explore their integration with other digital health tools and electronic health record systems.</w:t>
      </w:r>
    </w:p>
    <w:p w14:paraId="0BD822FA" w14:textId="77777777" w:rsidR="0023252A" w:rsidRDefault="0023252A" w:rsidP="002A59D8">
      <w:pPr>
        <w:spacing w:after="9" w:line="360" w:lineRule="auto"/>
        <w:ind w:right="0"/>
      </w:pPr>
    </w:p>
    <w:p w14:paraId="7DC2905B" w14:textId="77777777" w:rsidR="0023252A" w:rsidRDefault="0023252A" w:rsidP="002A59D8">
      <w:pPr>
        <w:spacing w:after="9" w:line="360" w:lineRule="auto"/>
        <w:ind w:right="0"/>
      </w:pPr>
      <w:r>
        <w:lastRenderedPageBreak/>
        <w:t>Looking forward, there is substantial potential for the development of more sophisticated chatbots that can provide comprehensive mental health support, chronic disease management, and emergency response guidance. By leveraging advancements in artificial intelligence and data analytics, future healthcare chatbots could play a pivotal role in personalized medicine, ultimately improving health outcomes and patient experiences.</w:t>
      </w:r>
    </w:p>
    <w:p w14:paraId="2C28F476" w14:textId="77777777" w:rsidR="0023252A" w:rsidRDefault="0023252A" w:rsidP="002A59D8">
      <w:pPr>
        <w:spacing w:after="9" w:line="360" w:lineRule="auto"/>
        <w:ind w:right="0"/>
      </w:pPr>
    </w:p>
    <w:p w14:paraId="3A372105" w14:textId="4EF33E0A" w:rsidR="0023252A" w:rsidRDefault="0023252A" w:rsidP="002A59D8">
      <w:pPr>
        <w:spacing w:after="9" w:line="360" w:lineRule="auto"/>
        <w:ind w:right="0"/>
      </w:pPr>
      <w:r>
        <w:t>In conclusion, while healthcare chatbots are not a replacement for professional medical advice, they serve as a valuable adjunct in the modern healthcare landscape, making healthcare more accessible, efficient, and user-centered.</w:t>
      </w:r>
    </w:p>
    <w:p w14:paraId="628F6AAC" w14:textId="1169918A" w:rsidR="00203B1E" w:rsidRDefault="00203B1E" w:rsidP="0023252A">
      <w:pPr>
        <w:spacing w:after="9" w:line="264" w:lineRule="auto"/>
        <w:ind w:right="0"/>
      </w:pPr>
      <w:r>
        <w:t xml:space="preserve">  </w:t>
      </w:r>
    </w:p>
    <w:p w14:paraId="20029C59" w14:textId="326EF0EC" w:rsidR="00E139C1" w:rsidRPr="00EC0D22" w:rsidRDefault="00AF0246" w:rsidP="00E139C1">
      <w:pPr>
        <w:spacing w:after="9" w:line="264" w:lineRule="auto"/>
        <w:ind w:left="0" w:right="0" w:firstLine="0"/>
        <w:jc w:val="left"/>
        <w:rPr>
          <w:b/>
          <w:color w:val="000000" w:themeColor="text1"/>
          <w:szCs w:val="24"/>
        </w:rPr>
      </w:pPr>
      <w:r>
        <w:rPr>
          <w:b/>
          <w:color w:val="000000" w:themeColor="text1"/>
          <w:szCs w:val="24"/>
        </w:rPr>
        <w:t>8</w:t>
      </w:r>
      <w:r w:rsidR="00E139C1" w:rsidRPr="00EC0D22">
        <w:rPr>
          <w:b/>
          <w:color w:val="000000" w:themeColor="text1"/>
          <w:szCs w:val="24"/>
        </w:rPr>
        <w:t xml:space="preserve">. ACKNOWLEDGEMENT: </w:t>
      </w:r>
    </w:p>
    <w:p w14:paraId="3A8C267E" w14:textId="0F4D354E" w:rsidR="00E139C1" w:rsidRPr="00EC0D22" w:rsidRDefault="00E139C1" w:rsidP="00E139C1">
      <w:pPr>
        <w:spacing w:after="9" w:line="264" w:lineRule="auto"/>
        <w:ind w:left="0" w:right="0" w:firstLine="0"/>
        <w:jc w:val="left"/>
        <w:rPr>
          <w:bCs/>
          <w:color w:val="000000" w:themeColor="text1"/>
          <w:szCs w:val="24"/>
        </w:rPr>
      </w:pPr>
      <w:r w:rsidRPr="00EC0D22">
        <w:rPr>
          <w:b/>
          <w:color w:val="006EC0"/>
          <w:szCs w:val="24"/>
        </w:rPr>
        <w:t xml:space="preserve"> </w:t>
      </w:r>
    </w:p>
    <w:p w14:paraId="4D9CABBD" w14:textId="77777777" w:rsidR="002A59D8" w:rsidRDefault="005630C9" w:rsidP="002A59D8">
      <w:pPr>
        <w:spacing w:after="9" w:line="360" w:lineRule="auto"/>
        <w:ind w:left="0" w:right="0" w:firstLine="0"/>
        <w:rPr>
          <w:bCs/>
          <w:color w:val="000000" w:themeColor="text1"/>
        </w:rPr>
      </w:pPr>
      <w:r w:rsidRPr="002A59D8">
        <w:rPr>
          <w:bCs/>
          <w:color w:val="000000" w:themeColor="text1"/>
        </w:rPr>
        <w:t xml:space="preserve">We would like to express our sincere appreciation for the innovative healthcare chatbot that has been developed to enhance patient engagement and streamline healthcare services. This intelligent system serves as a valuable tool for providing accurate, timely information and support, helping patients navigate their health journeys with ease. </w:t>
      </w:r>
    </w:p>
    <w:p w14:paraId="4570D894" w14:textId="77777777" w:rsidR="002A59D8" w:rsidRDefault="005630C9" w:rsidP="002A59D8">
      <w:pPr>
        <w:spacing w:after="9" w:line="360" w:lineRule="auto"/>
        <w:ind w:left="0" w:right="0" w:firstLine="0"/>
        <w:rPr>
          <w:bCs/>
          <w:color w:val="000000" w:themeColor="text1"/>
        </w:rPr>
      </w:pPr>
      <w:r w:rsidRPr="002A59D8">
        <w:rPr>
          <w:bCs/>
          <w:color w:val="000000" w:themeColor="text1"/>
        </w:rPr>
        <w:t xml:space="preserve">By leveraging advanced artificial intelligence, the chatbot offers a seamless and accessible platform for individuals to access medical advice, schedule appointments, and receive personalized care recommendations. Its ability to understand and respond to user inquiries in real time represents a significant step forward in modernizing healthcare, improving patient outcomes, and fostering a more efficient, patient-centered approach to medical care. </w:t>
      </w:r>
    </w:p>
    <w:p w14:paraId="32F644DC" w14:textId="0E754F53" w:rsidR="00203B1E" w:rsidRPr="002A59D8" w:rsidRDefault="005630C9" w:rsidP="002A59D8">
      <w:pPr>
        <w:spacing w:after="9" w:line="360" w:lineRule="auto"/>
        <w:ind w:left="0" w:right="0" w:firstLine="0"/>
        <w:rPr>
          <w:bCs/>
          <w:color w:val="000000" w:themeColor="text1"/>
        </w:rPr>
      </w:pPr>
      <w:r w:rsidRPr="002A59D8">
        <w:rPr>
          <w:bCs/>
          <w:color w:val="000000" w:themeColor="text1"/>
        </w:rPr>
        <w:t>We acknowledge the dedicated efforts and collaboration that made this breakthrough possible and look forward to its continued positive impact on the healthcare community.</w:t>
      </w:r>
    </w:p>
    <w:p w14:paraId="34CE3187" w14:textId="77777777" w:rsidR="00203B1E" w:rsidRDefault="00203B1E" w:rsidP="0023252A">
      <w:pPr>
        <w:spacing w:after="9" w:line="264" w:lineRule="auto"/>
        <w:ind w:right="0"/>
      </w:pPr>
    </w:p>
    <w:p w14:paraId="05AAEAF1" w14:textId="3E565BCF" w:rsidR="00AA7722" w:rsidRPr="00A20217" w:rsidRDefault="00AF0246" w:rsidP="0023252A">
      <w:pPr>
        <w:spacing w:after="9" w:line="264" w:lineRule="auto"/>
        <w:ind w:left="0" w:right="0" w:firstLine="0"/>
        <w:jc w:val="left"/>
        <w:rPr>
          <w:b/>
          <w:color w:val="000000" w:themeColor="text1"/>
        </w:rPr>
      </w:pPr>
      <w:r>
        <w:rPr>
          <w:b/>
          <w:color w:val="000000" w:themeColor="text1"/>
        </w:rPr>
        <w:t>9</w:t>
      </w:r>
      <w:r w:rsidR="009B1478" w:rsidRPr="00A20217">
        <w:rPr>
          <w:b/>
          <w:color w:val="000000" w:themeColor="text1"/>
        </w:rPr>
        <w:t xml:space="preserve">. </w:t>
      </w:r>
      <w:r w:rsidR="009B1478" w:rsidRPr="00EC0D22">
        <w:rPr>
          <w:b/>
          <w:color w:val="000000" w:themeColor="text1"/>
          <w:szCs w:val="24"/>
        </w:rPr>
        <w:t>REFERENCES:</w:t>
      </w:r>
      <w:r w:rsidR="009B1478" w:rsidRPr="00A20217">
        <w:rPr>
          <w:b/>
          <w:color w:val="000000" w:themeColor="text1"/>
        </w:rPr>
        <w:t xml:space="preserve"> </w:t>
      </w:r>
    </w:p>
    <w:p w14:paraId="5245F5A2" w14:textId="77777777" w:rsidR="00AA7722" w:rsidRPr="00AA7722" w:rsidRDefault="00AA7722" w:rsidP="00AA7722">
      <w:pPr>
        <w:spacing w:after="9" w:line="264" w:lineRule="auto"/>
        <w:ind w:left="583" w:right="0"/>
        <w:jc w:val="left"/>
        <w:rPr>
          <w:b/>
          <w:color w:val="006EC0"/>
        </w:rPr>
      </w:pPr>
    </w:p>
    <w:p w14:paraId="0DA15F42" w14:textId="45201602" w:rsidR="0070217E" w:rsidRDefault="00203B1E" w:rsidP="002A59D8">
      <w:pPr>
        <w:spacing w:after="0" w:line="360" w:lineRule="auto"/>
        <w:ind w:right="0"/>
      </w:pPr>
      <w:r>
        <w:t>1.</w:t>
      </w:r>
      <w:r w:rsidR="00B04634" w:rsidRPr="00B04634">
        <w:t xml:space="preserve">Healthcare Chatbot with Speech Recognition and Personalized Responses M.M. Rahman, </w:t>
      </w:r>
      <w:r w:rsidR="00B04634">
        <w:t xml:space="preserve">      </w:t>
      </w:r>
      <w:r w:rsidR="00B04634" w:rsidRPr="00B04634">
        <w:t>S.C.L.S. Nair, and S.K. Das, IEEE Transactions on Consumer Electronics, vol. 66, no. 3, pp. 309-315, Aug. 2020.</w:t>
      </w:r>
    </w:p>
    <w:p w14:paraId="78723DC5" w14:textId="4B5F35E5" w:rsidR="00B04634" w:rsidRPr="00203B1E" w:rsidRDefault="00B04634" w:rsidP="002A59D8">
      <w:pPr>
        <w:spacing w:after="0" w:line="360" w:lineRule="auto"/>
        <w:ind w:right="0"/>
      </w:pPr>
      <w:hyperlink r:id="rId11" w:history="1">
        <w:r w:rsidRPr="00203B1E">
          <w:rPr>
            <w:rStyle w:val="Hyperlink"/>
            <w:u w:val="none"/>
          </w:rPr>
          <w:t>https://ieeexplore.ieee.org/document/9195871</w:t>
        </w:r>
      </w:hyperlink>
    </w:p>
    <w:p w14:paraId="34D9301B" w14:textId="6F5136AD" w:rsidR="00B04634" w:rsidRPr="00203B1E" w:rsidRDefault="00B04634" w:rsidP="002A59D8">
      <w:pPr>
        <w:spacing w:after="0" w:line="360" w:lineRule="auto"/>
        <w:ind w:left="0" w:right="0" w:firstLine="0"/>
      </w:pPr>
      <w:r w:rsidRPr="00203B1E">
        <w:t xml:space="preserve">2. AI-Based Healthcare Chatbot for Patient Assistance and Early Diagnosis B.S. Bhat, A.R.B.A.W. Rizvi, and S. A. Shukla, IEEE Access, vol. 8, pp. 23485-23496, Feb. 2020. </w:t>
      </w:r>
      <w:hyperlink r:id="rId12" w:history="1">
        <w:r w:rsidRPr="00203B1E">
          <w:rPr>
            <w:rStyle w:val="Hyperlink"/>
            <w:u w:val="none"/>
          </w:rPr>
          <w:t>https://ieeexplore.ieee.org/document/8971017</w:t>
        </w:r>
      </w:hyperlink>
    </w:p>
    <w:p w14:paraId="71F16160" w14:textId="19AB7792" w:rsidR="00B04634" w:rsidRPr="00203B1E" w:rsidRDefault="00B04634" w:rsidP="002A59D8">
      <w:pPr>
        <w:spacing w:after="0" w:line="360" w:lineRule="auto"/>
        <w:ind w:left="0" w:right="0" w:firstLine="0"/>
      </w:pPr>
      <w:r w:rsidRPr="00203B1E">
        <w:t xml:space="preserve">3. A Review on Healthcare Chatbot Development and Applications K.D.N.A. Kumar, V. P. S. S. R. Reddy, and S. J. R. M. Rajasekaran, IEEE Access, vol. 9, pp. 23938 23948, Mar. 2021. </w:t>
      </w:r>
      <w:hyperlink r:id="rId13" w:history="1">
        <w:r w:rsidRPr="00203B1E">
          <w:rPr>
            <w:rStyle w:val="Hyperlink"/>
            <w:u w:val="none"/>
          </w:rPr>
          <w:t>https://ieeexplore.ieee.org/document/9394134</w:t>
        </w:r>
      </w:hyperlink>
    </w:p>
    <w:p w14:paraId="62084B97" w14:textId="592BDDEE" w:rsidR="00B04634" w:rsidRPr="00203B1E" w:rsidRDefault="00B04634" w:rsidP="002A59D8">
      <w:pPr>
        <w:spacing w:after="0" w:line="360" w:lineRule="auto"/>
        <w:ind w:left="0" w:right="0" w:firstLine="0"/>
      </w:pPr>
      <w:r w:rsidRPr="00203B1E">
        <w:t>4. Healthcare Assistant Chatbot for Patient Query Management Using Natural Language Processing P. Sharma, P. B. V. S. Prasad, and R. K. Gupta, IEEE Journal of Biomedical and Health Informatics, vol. 25, no. 7, pp. 2893-2902,</w:t>
      </w:r>
      <w:r w:rsidR="00C622E9">
        <w:t>-</w:t>
      </w:r>
      <w:r w:rsidRPr="00203B1E">
        <w:t>Jul.</w:t>
      </w:r>
      <w:r w:rsidR="00C622E9">
        <w:t>-</w:t>
      </w:r>
      <w:r w:rsidRPr="00203B1E">
        <w:t xml:space="preserve">2021. </w:t>
      </w:r>
      <w:hyperlink r:id="rId14" w:history="1">
        <w:r w:rsidRPr="00203B1E">
          <w:rPr>
            <w:rStyle w:val="Hyperlink"/>
            <w:u w:val="none"/>
          </w:rPr>
          <w:t>https://ieeexplore.ieee.org/document/9389511</w:t>
        </w:r>
      </w:hyperlink>
    </w:p>
    <w:p w14:paraId="4E245046" w14:textId="77777777" w:rsidR="00EC0D22" w:rsidRDefault="00B04634" w:rsidP="002A59D8">
      <w:pPr>
        <w:spacing w:after="0" w:line="360" w:lineRule="auto"/>
        <w:ind w:left="0" w:right="0" w:firstLine="0"/>
        <w:sectPr w:rsidR="00EC0D22" w:rsidSect="00A20217">
          <w:pgSz w:w="11920" w:h="16840"/>
          <w:pgMar w:top="1134" w:right="851" w:bottom="567" w:left="1134" w:header="720" w:footer="720" w:gutter="0"/>
          <w:cols w:num="2" w:space="720"/>
          <w:docGrid w:linePitch="326"/>
        </w:sectPr>
      </w:pPr>
      <w:r w:rsidRPr="00203B1E">
        <w:t xml:space="preserve">5. Chatbot Implementation for Healthcare Services with NLP and Machine Learning A.S.R. Kumar, S. Singh, and V. Sharma, IEEE International Conference on Computing, Communication, and Intelligent Systems </w:t>
      </w:r>
    </w:p>
    <w:p w14:paraId="2512C4AB" w14:textId="67E8FD64" w:rsidR="00B04634" w:rsidRPr="00203B1E" w:rsidRDefault="00B04634" w:rsidP="002A59D8">
      <w:pPr>
        <w:spacing w:after="0" w:line="360" w:lineRule="auto"/>
        <w:ind w:left="0" w:right="0" w:firstLine="0"/>
      </w:pPr>
      <w:r w:rsidRPr="00203B1E">
        <w:lastRenderedPageBreak/>
        <w:t>(ICCCIS),</w:t>
      </w:r>
      <w:r w:rsidR="00C622E9">
        <w:t>-</w:t>
      </w:r>
      <w:r w:rsidRPr="00203B1E">
        <w:t xml:space="preserve">2020. </w:t>
      </w:r>
      <w:hyperlink r:id="rId15" w:history="1">
        <w:r w:rsidRPr="00203B1E">
          <w:rPr>
            <w:rStyle w:val="Hyperlink"/>
            <w:u w:val="none"/>
          </w:rPr>
          <w:t>https://ieeexplore.ieee.org/document/9316971</w:t>
        </w:r>
      </w:hyperlink>
    </w:p>
    <w:p w14:paraId="7F5FF5F8" w14:textId="77777777" w:rsidR="00203B1E" w:rsidRDefault="00B04634" w:rsidP="002A59D8">
      <w:pPr>
        <w:spacing w:after="0" w:line="360" w:lineRule="auto"/>
        <w:ind w:left="0" w:right="0" w:firstLine="0"/>
      </w:pPr>
      <w:r w:rsidRPr="00B04634">
        <w:t>6. Design and Development of an AI-Based Healthcare Chatbot for Mental Health N.R.D.S.R. Meena, S. Arumugam, and K. R. R. Anbalagan, IEEE Transactions on Artificial Intelligence, vol. 1, pp. 335-343, Nov. 2020.</w:t>
      </w:r>
    </w:p>
    <w:p w14:paraId="0C19668B" w14:textId="1EA3722D" w:rsidR="00B04634" w:rsidRPr="00203B1E" w:rsidRDefault="00B04634" w:rsidP="002A59D8">
      <w:pPr>
        <w:spacing w:after="0" w:line="360" w:lineRule="auto"/>
        <w:ind w:left="0" w:right="0" w:firstLine="0"/>
      </w:pPr>
      <w:r w:rsidRPr="00203B1E">
        <w:t xml:space="preserve"> </w:t>
      </w:r>
      <w:hyperlink r:id="rId16" w:history="1">
        <w:r w:rsidRPr="00203B1E">
          <w:rPr>
            <w:rStyle w:val="Hyperlink"/>
            <w:u w:val="none"/>
          </w:rPr>
          <w:t>https://ieeexplore.ieee.org/document/9263485 59</w:t>
        </w:r>
      </w:hyperlink>
    </w:p>
    <w:p w14:paraId="14CE4876" w14:textId="77777777" w:rsidR="00203B1E" w:rsidRDefault="00B04634" w:rsidP="002A59D8">
      <w:pPr>
        <w:spacing w:after="0" w:line="360" w:lineRule="auto"/>
        <w:ind w:left="0" w:right="0" w:firstLine="0"/>
      </w:pPr>
      <w:r w:rsidRPr="00B04634">
        <w:t>7. Automated Healthcare Diagnosis and Prediction System Using Chatbots and Deep Learning A.P.A.L. Gupta, P. Verma, and R. K. Sharma, IEEE Access, vol. 8, pp. 102435-102445, Jul. 2020.</w:t>
      </w:r>
    </w:p>
    <w:p w14:paraId="45E9E34C" w14:textId="1F6C3231" w:rsidR="00B04634" w:rsidRPr="00203B1E" w:rsidRDefault="00B04634" w:rsidP="002A59D8">
      <w:pPr>
        <w:spacing w:after="0" w:line="360" w:lineRule="auto"/>
        <w:ind w:left="0" w:right="0" w:firstLine="0"/>
      </w:pPr>
      <w:r w:rsidRPr="00203B1E">
        <w:t xml:space="preserve"> </w:t>
      </w:r>
      <w:hyperlink r:id="rId17" w:history="1">
        <w:r w:rsidRPr="00203B1E">
          <w:rPr>
            <w:rStyle w:val="Hyperlink"/>
            <w:u w:val="none"/>
          </w:rPr>
          <w:t>https://ieeexplore.ieee.org/document/9204906</w:t>
        </w:r>
      </w:hyperlink>
    </w:p>
    <w:p w14:paraId="1076CF43" w14:textId="77777777" w:rsidR="00EC0D22" w:rsidRDefault="00B04634" w:rsidP="002A59D8">
      <w:pPr>
        <w:spacing w:after="0" w:line="360" w:lineRule="auto"/>
        <w:ind w:left="0" w:right="0" w:firstLine="0"/>
      </w:pPr>
      <w:r w:rsidRPr="00B04634">
        <w:t>8. Voice-based Healthcare Chatbot System for Elderly Patients S.A.C.D.S. Meena, N.R.M.R.</w:t>
      </w:r>
    </w:p>
    <w:p w14:paraId="5274B0A1" w14:textId="6CDB23E6" w:rsidR="00203B1E" w:rsidRDefault="00B04634" w:rsidP="002A59D8">
      <w:pPr>
        <w:spacing w:after="0" w:line="360" w:lineRule="auto"/>
        <w:ind w:left="0" w:right="0" w:firstLine="0"/>
      </w:pPr>
      <w:r w:rsidRPr="00B04634">
        <w:t>Rao, IEEE International Conference on Computer and Communication Technologies (ICCCT), 2021.</w:t>
      </w:r>
    </w:p>
    <w:p w14:paraId="4BFC4B72" w14:textId="48BE955B" w:rsidR="00B04634" w:rsidRPr="00203B1E" w:rsidRDefault="00B04634" w:rsidP="002A59D8">
      <w:pPr>
        <w:spacing w:after="0" w:line="360" w:lineRule="auto"/>
        <w:ind w:left="0" w:right="0" w:firstLine="0"/>
      </w:pPr>
      <w:r w:rsidRPr="00203B1E">
        <w:t xml:space="preserve"> </w:t>
      </w:r>
      <w:hyperlink r:id="rId18" w:history="1">
        <w:r w:rsidRPr="00203B1E">
          <w:rPr>
            <w:rStyle w:val="Hyperlink"/>
            <w:u w:val="none"/>
          </w:rPr>
          <w:t>https://ieeexplore.ieee.org/document/9352774</w:t>
        </w:r>
      </w:hyperlink>
    </w:p>
    <w:p w14:paraId="2954BD21" w14:textId="77777777" w:rsidR="00203B1E" w:rsidRDefault="00B04634" w:rsidP="002A59D8">
      <w:pPr>
        <w:spacing w:after="0" w:line="360" w:lineRule="auto"/>
        <w:ind w:left="0" w:right="0" w:firstLine="0"/>
      </w:pPr>
      <w:r w:rsidRPr="00B04634">
        <w:t xml:space="preserve">9. Integration of AI Chatbots for Real-time Healthcare Monitoring and Consultations S.B. Patel, R.P. Pandey, and T. R. S. Kumar, IEEE Transactions on Industrial Informatics, vol. 18, no. 5, pp. 3148-3156, May 2022. </w:t>
      </w:r>
    </w:p>
    <w:p w14:paraId="05757461" w14:textId="44573D41" w:rsidR="00B04634" w:rsidRPr="00203B1E" w:rsidRDefault="00203B1E" w:rsidP="002A59D8">
      <w:pPr>
        <w:spacing w:after="0" w:line="360" w:lineRule="auto"/>
        <w:ind w:left="0" w:right="0" w:firstLine="0"/>
      </w:pPr>
      <w:hyperlink r:id="rId19" w:history="1">
        <w:r w:rsidRPr="00203B1E">
          <w:rPr>
            <w:rStyle w:val="Hyperlink"/>
            <w:u w:val="none"/>
          </w:rPr>
          <w:t>https://ieeexplore.ieee.org/document/9743612</w:t>
        </w:r>
      </w:hyperlink>
    </w:p>
    <w:p w14:paraId="7F26D08D" w14:textId="77777777" w:rsidR="00203B1E" w:rsidRDefault="00B04634" w:rsidP="002A59D8">
      <w:pPr>
        <w:spacing w:after="0" w:line="360" w:lineRule="auto"/>
        <w:ind w:left="0" w:right="0" w:firstLine="0"/>
      </w:pPr>
      <w:r w:rsidRPr="00B04634">
        <w:t xml:space="preserve">10. Personalized Healthcare Chatbot Using Deep Learning and Reinforcement Learning T.H.M.L.R.K. Gupta, IEEE International Conference on Smart City and Intelligent Systems (SCIS), 2022. </w:t>
      </w:r>
    </w:p>
    <w:p w14:paraId="49AC7034" w14:textId="77777777" w:rsidR="00A20217" w:rsidRDefault="00B04634" w:rsidP="002A59D8">
      <w:pPr>
        <w:spacing w:after="0" w:line="360" w:lineRule="auto"/>
        <w:ind w:left="0" w:right="0" w:firstLine="0"/>
        <w:rPr>
          <w:rStyle w:val="Hyperlink"/>
          <w:u w:val="none"/>
        </w:rPr>
        <w:sectPr w:rsidR="00A20217" w:rsidSect="00EC0D22">
          <w:type w:val="continuous"/>
          <w:pgSz w:w="11920" w:h="16840"/>
          <w:pgMar w:top="1134" w:right="851" w:bottom="567" w:left="1134" w:header="720" w:footer="720" w:gutter="0"/>
          <w:cols w:num="2" w:space="720"/>
          <w:docGrid w:linePitch="326"/>
        </w:sectPr>
      </w:pPr>
      <w:hyperlink r:id="rId20" w:history="1">
        <w:r w:rsidRPr="00203B1E">
          <w:rPr>
            <w:rStyle w:val="Hyperlink"/>
            <w:u w:val="none"/>
          </w:rPr>
          <w:t>https://ieeexplore.ieee.org/document/9842615 60</w:t>
        </w:r>
      </w:hyperlink>
    </w:p>
    <w:p w14:paraId="62285F53" w14:textId="77777777" w:rsidR="00EC0D22" w:rsidRDefault="00EC0D22" w:rsidP="00EC0D22">
      <w:pPr>
        <w:ind w:left="0" w:firstLine="0"/>
        <w:sectPr w:rsidR="00EC0D22" w:rsidSect="00EC0D22">
          <w:type w:val="continuous"/>
          <w:pgSz w:w="11920" w:h="16840"/>
          <w:pgMar w:top="1134" w:right="851" w:bottom="567" w:left="1134" w:header="720" w:footer="720" w:gutter="0"/>
          <w:cols w:num="2" w:space="720"/>
          <w:docGrid w:linePitch="326"/>
        </w:sectPr>
      </w:pPr>
    </w:p>
    <w:p w14:paraId="53F37546" w14:textId="77777777" w:rsidR="00EC0D22" w:rsidRPr="00EC0D22" w:rsidRDefault="00EC0D22" w:rsidP="00EC0D22">
      <w:pPr>
        <w:ind w:left="0" w:firstLine="0"/>
      </w:pPr>
    </w:p>
    <w:sectPr w:rsidR="00EC0D22" w:rsidRPr="00EC0D22" w:rsidSect="00EC0D22">
      <w:type w:val="continuous"/>
      <w:pgSz w:w="11920" w:h="16840"/>
      <w:pgMar w:top="1134" w:right="851" w:bottom="567" w:left="1134"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F55F0"/>
    <w:multiLevelType w:val="hybridMultilevel"/>
    <w:tmpl w:val="51A45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840CC4"/>
    <w:multiLevelType w:val="hybridMultilevel"/>
    <w:tmpl w:val="EB1C17BE"/>
    <w:lvl w:ilvl="0" w:tplc="5420DCB8">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02F6A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B60BD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C6904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88FCB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7A4F8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968F4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3E6E3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32195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B01B4"/>
    <w:multiLevelType w:val="hybridMultilevel"/>
    <w:tmpl w:val="57AE1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963F5D"/>
    <w:multiLevelType w:val="multilevel"/>
    <w:tmpl w:val="316E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A5992"/>
    <w:multiLevelType w:val="hybridMultilevel"/>
    <w:tmpl w:val="F4F84E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1C1651"/>
    <w:multiLevelType w:val="hybridMultilevel"/>
    <w:tmpl w:val="EEB2D53C"/>
    <w:lvl w:ilvl="0" w:tplc="EE14F378">
      <w:start w:val="5"/>
      <w:numFmt w:val="lowerLetter"/>
      <w:lvlText w:val="%1)"/>
      <w:lvlJc w:val="left"/>
      <w:pPr>
        <w:ind w:left="620" w:hanging="360"/>
      </w:pPr>
      <w:rPr>
        <w:rFonts w:hint="default"/>
        <w:b/>
      </w:rPr>
    </w:lvl>
    <w:lvl w:ilvl="1" w:tplc="40090019" w:tentative="1">
      <w:start w:val="1"/>
      <w:numFmt w:val="lowerLetter"/>
      <w:lvlText w:val="%2."/>
      <w:lvlJc w:val="left"/>
      <w:pPr>
        <w:ind w:left="1340" w:hanging="360"/>
      </w:pPr>
    </w:lvl>
    <w:lvl w:ilvl="2" w:tplc="4009001B" w:tentative="1">
      <w:start w:val="1"/>
      <w:numFmt w:val="lowerRoman"/>
      <w:lvlText w:val="%3."/>
      <w:lvlJc w:val="right"/>
      <w:pPr>
        <w:ind w:left="2060" w:hanging="180"/>
      </w:pPr>
    </w:lvl>
    <w:lvl w:ilvl="3" w:tplc="4009000F" w:tentative="1">
      <w:start w:val="1"/>
      <w:numFmt w:val="decimal"/>
      <w:lvlText w:val="%4."/>
      <w:lvlJc w:val="left"/>
      <w:pPr>
        <w:ind w:left="2780" w:hanging="360"/>
      </w:pPr>
    </w:lvl>
    <w:lvl w:ilvl="4" w:tplc="40090019" w:tentative="1">
      <w:start w:val="1"/>
      <w:numFmt w:val="lowerLetter"/>
      <w:lvlText w:val="%5."/>
      <w:lvlJc w:val="left"/>
      <w:pPr>
        <w:ind w:left="3500" w:hanging="360"/>
      </w:pPr>
    </w:lvl>
    <w:lvl w:ilvl="5" w:tplc="4009001B" w:tentative="1">
      <w:start w:val="1"/>
      <w:numFmt w:val="lowerRoman"/>
      <w:lvlText w:val="%6."/>
      <w:lvlJc w:val="right"/>
      <w:pPr>
        <w:ind w:left="4220" w:hanging="180"/>
      </w:pPr>
    </w:lvl>
    <w:lvl w:ilvl="6" w:tplc="4009000F" w:tentative="1">
      <w:start w:val="1"/>
      <w:numFmt w:val="decimal"/>
      <w:lvlText w:val="%7."/>
      <w:lvlJc w:val="left"/>
      <w:pPr>
        <w:ind w:left="4940" w:hanging="360"/>
      </w:pPr>
    </w:lvl>
    <w:lvl w:ilvl="7" w:tplc="40090019" w:tentative="1">
      <w:start w:val="1"/>
      <w:numFmt w:val="lowerLetter"/>
      <w:lvlText w:val="%8."/>
      <w:lvlJc w:val="left"/>
      <w:pPr>
        <w:ind w:left="5660" w:hanging="360"/>
      </w:pPr>
    </w:lvl>
    <w:lvl w:ilvl="8" w:tplc="4009001B" w:tentative="1">
      <w:start w:val="1"/>
      <w:numFmt w:val="lowerRoman"/>
      <w:lvlText w:val="%9."/>
      <w:lvlJc w:val="right"/>
      <w:pPr>
        <w:ind w:left="6380" w:hanging="180"/>
      </w:pPr>
    </w:lvl>
  </w:abstractNum>
  <w:abstractNum w:abstractNumId="6" w15:restartNumberingAfterBreak="0">
    <w:nsid w:val="77804DEC"/>
    <w:multiLevelType w:val="hybridMultilevel"/>
    <w:tmpl w:val="5EBA731C"/>
    <w:lvl w:ilvl="0" w:tplc="5798B862">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0E05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6C08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BCDD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6C64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00A7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EFE91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E279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4CF4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8066290">
    <w:abstractNumId w:val="6"/>
  </w:num>
  <w:num w:numId="2" w16cid:durableId="808788032">
    <w:abstractNumId w:val="1"/>
  </w:num>
  <w:num w:numId="3" w16cid:durableId="475682396">
    <w:abstractNumId w:val="3"/>
  </w:num>
  <w:num w:numId="4" w16cid:durableId="458570470">
    <w:abstractNumId w:val="5"/>
  </w:num>
  <w:num w:numId="5" w16cid:durableId="1175337458">
    <w:abstractNumId w:val="2"/>
  </w:num>
  <w:num w:numId="6" w16cid:durableId="1316567797">
    <w:abstractNumId w:val="4"/>
  </w:num>
  <w:num w:numId="7" w16cid:durableId="60608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B8"/>
    <w:rsid w:val="00000797"/>
    <w:rsid w:val="00005961"/>
    <w:rsid w:val="00051298"/>
    <w:rsid w:val="00052566"/>
    <w:rsid w:val="00077DE9"/>
    <w:rsid w:val="000B5BEC"/>
    <w:rsid w:val="000D0E85"/>
    <w:rsid w:val="000D2168"/>
    <w:rsid w:val="000F2FE8"/>
    <w:rsid w:val="000F5652"/>
    <w:rsid w:val="00107F25"/>
    <w:rsid w:val="001159AE"/>
    <w:rsid w:val="00121701"/>
    <w:rsid w:val="0012217E"/>
    <w:rsid w:val="00130FF1"/>
    <w:rsid w:val="00134D06"/>
    <w:rsid w:val="00172703"/>
    <w:rsid w:val="00203B1E"/>
    <w:rsid w:val="0023252A"/>
    <w:rsid w:val="002A59D8"/>
    <w:rsid w:val="002C34DC"/>
    <w:rsid w:val="002E03DA"/>
    <w:rsid w:val="002E2932"/>
    <w:rsid w:val="0030268C"/>
    <w:rsid w:val="0036348F"/>
    <w:rsid w:val="00363A61"/>
    <w:rsid w:val="003A1942"/>
    <w:rsid w:val="003D1363"/>
    <w:rsid w:val="003D3E63"/>
    <w:rsid w:val="003F13F7"/>
    <w:rsid w:val="004105AE"/>
    <w:rsid w:val="00451EE5"/>
    <w:rsid w:val="004B31CA"/>
    <w:rsid w:val="004C601D"/>
    <w:rsid w:val="00501F42"/>
    <w:rsid w:val="005122B7"/>
    <w:rsid w:val="00533BA2"/>
    <w:rsid w:val="005630C9"/>
    <w:rsid w:val="00593DA4"/>
    <w:rsid w:val="006142DD"/>
    <w:rsid w:val="00624B97"/>
    <w:rsid w:val="00636147"/>
    <w:rsid w:val="00674F25"/>
    <w:rsid w:val="0068401C"/>
    <w:rsid w:val="0069251A"/>
    <w:rsid w:val="00697596"/>
    <w:rsid w:val="006C57A3"/>
    <w:rsid w:val="006D1C07"/>
    <w:rsid w:val="006D1FE4"/>
    <w:rsid w:val="0070217E"/>
    <w:rsid w:val="00721EC9"/>
    <w:rsid w:val="00727372"/>
    <w:rsid w:val="007275DF"/>
    <w:rsid w:val="00731DE8"/>
    <w:rsid w:val="00733509"/>
    <w:rsid w:val="0080215E"/>
    <w:rsid w:val="00810E59"/>
    <w:rsid w:val="00814CE4"/>
    <w:rsid w:val="00815B0E"/>
    <w:rsid w:val="00841C49"/>
    <w:rsid w:val="00861799"/>
    <w:rsid w:val="008658F6"/>
    <w:rsid w:val="008675A2"/>
    <w:rsid w:val="00885FEF"/>
    <w:rsid w:val="008918AE"/>
    <w:rsid w:val="009205E3"/>
    <w:rsid w:val="00933A9C"/>
    <w:rsid w:val="00944380"/>
    <w:rsid w:val="009649F7"/>
    <w:rsid w:val="009860D4"/>
    <w:rsid w:val="00987551"/>
    <w:rsid w:val="009B1478"/>
    <w:rsid w:val="009C284F"/>
    <w:rsid w:val="00A20217"/>
    <w:rsid w:val="00A35C9B"/>
    <w:rsid w:val="00A42898"/>
    <w:rsid w:val="00A43DE4"/>
    <w:rsid w:val="00A47B2D"/>
    <w:rsid w:val="00AA7722"/>
    <w:rsid w:val="00AB44E1"/>
    <w:rsid w:val="00AE5EA5"/>
    <w:rsid w:val="00AF0246"/>
    <w:rsid w:val="00B04634"/>
    <w:rsid w:val="00B119D7"/>
    <w:rsid w:val="00B16667"/>
    <w:rsid w:val="00B54831"/>
    <w:rsid w:val="00B74C96"/>
    <w:rsid w:val="00B924A5"/>
    <w:rsid w:val="00BA2951"/>
    <w:rsid w:val="00BE0565"/>
    <w:rsid w:val="00BF1155"/>
    <w:rsid w:val="00BF16DF"/>
    <w:rsid w:val="00C04F63"/>
    <w:rsid w:val="00C142E8"/>
    <w:rsid w:val="00C23276"/>
    <w:rsid w:val="00C41775"/>
    <w:rsid w:val="00C61B40"/>
    <w:rsid w:val="00C622E9"/>
    <w:rsid w:val="00C765C9"/>
    <w:rsid w:val="00C77A6B"/>
    <w:rsid w:val="00CB0114"/>
    <w:rsid w:val="00CB5DA9"/>
    <w:rsid w:val="00CB5E16"/>
    <w:rsid w:val="00CD369B"/>
    <w:rsid w:val="00CF40B3"/>
    <w:rsid w:val="00D179ED"/>
    <w:rsid w:val="00D3622D"/>
    <w:rsid w:val="00D52D85"/>
    <w:rsid w:val="00D660C6"/>
    <w:rsid w:val="00D766F1"/>
    <w:rsid w:val="00DB5D9C"/>
    <w:rsid w:val="00DB738D"/>
    <w:rsid w:val="00DF2976"/>
    <w:rsid w:val="00E139C1"/>
    <w:rsid w:val="00EB1179"/>
    <w:rsid w:val="00EB5DF7"/>
    <w:rsid w:val="00EB7DE2"/>
    <w:rsid w:val="00EC0D22"/>
    <w:rsid w:val="00EE4599"/>
    <w:rsid w:val="00F82C35"/>
    <w:rsid w:val="00FC2057"/>
    <w:rsid w:val="00FF21D8"/>
    <w:rsid w:val="00FF259F"/>
    <w:rsid w:val="00FF7F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5802"/>
  <w15:docId w15:val="{C3A310A8-0E26-4C28-871A-DE196F94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4" w:line="265" w:lineRule="auto"/>
      <w:ind w:left="10" w:right="78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74F25"/>
    <w:pPr>
      <w:ind w:left="720"/>
      <w:contextualSpacing/>
    </w:pPr>
  </w:style>
  <w:style w:type="character" w:styleId="Hyperlink">
    <w:name w:val="Hyperlink"/>
    <w:basedOn w:val="DefaultParagraphFont"/>
    <w:uiPriority w:val="99"/>
    <w:unhideWhenUsed/>
    <w:rsid w:val="00B04634"/>
    <w:rPr>
      <w:color w:val="0563C1" w:themeColor="hyperlink"/>
      <w:u w:val="single"/>
    </w:rPr>
  </w:style>
  <w:style w:type="character" w:styleId="UnresolvedMention">
    <w:name w:val="Unresolved Mention"/>
    <w:basedOn w:val="DefaultParagraphFont"/>
    <w:uiPriority w:val="99"/>
    <w:semiHidden/>
    <w:unhideWhenUsed/>
    <w:rsid w:val="00B0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7094">
      <w:bodyDiv w:val="1"/>
      <w:marLeft w:val="0"/>
      <w:marRight w:val="0"/>
      <w:marTop w:val="0"/>
      <w:marBottom w:val="0"/>
      <w:divBdr>
        <w:top w:val="none" w:sz="0" w:space="0" w:color="auto"/>
        <w:left w:val="none" w:sz="0" w:space="0" w:color="auto"/>
        <w:bottom w:val="none" w:sz="0" w:space="0" w:color="auto"/>
        <w:right w:val="none" w:sz="0" w:space="0" w:color="auto"/>
      </w:divBdr>
    </w:div>
    <w:div w:id="97141510">
      <w:bodyDiv w:val="1"/>
      <w:marLeft w:val="0"/>
      <w:marRight w:val="0"/>
      <w:marTop w:val="0"/>
      <w:marBottom w:val="0"/>
      <w:divBdr>
        <w:top w:val="none" w:sz="0" w:space="0" w:color="auto"/>
        <w:left w:val="none" w:sz="0" w:space="0" w:color="auto"/>
        <w:bottom w:val="none" w:sz="0" w:space="0" w:color="auto"/>
        <w:right w:val="none" w:sz="0" w:space="0" w:color="auto"/>
      </w:divBdr>
    </w:div>
    <w:div w:id="196746180">
      <w:bodyDiv w:val="1"/>
      <w:marLeft w:val="0"/>
      <w:marRight w:val="0"/>
      <w:marTop w:val="0"/>
      <w:marBottom w:val="0"/>
      <w:divBdr>
        <w:top w:val="none" w:sz="0" w:space="0" w:color="auto"/>
        <w:left w:val="none" w:sz="0" w:space="0" w:color="auto"/>
        <w:bottom w:val="none" w:sz="0" w:space="0" w:color="auto"/>
        <w:right w:val="none" w:sz="0" w:space="0" w:color="auto"/>
      </w:divBdr>
    </w:div>
    <w:div w:id="356393489">
      <w:bodyDiv w:val="1"/>
      <w:marLeft w:val="0"/>
      <w:marRight w:val="0"/>
      <w:marTop w:val="0"/>
      <w:marBottom w:val="0"/>
      <w:divBdr>
        <w:top w:val="none" w:sz="0" w:space="0" w:color="auto"/>
        <w:left w:val="none" w:sz="0" w:space="0" w:color="auto"/>
        <w:bottom w:val="none" w:sz="0" w:space="0" w:color="auto"/>
        <w:right w:val="none" w:sz="0" w:space="0" w:color="auto"/>
      </w:divBdr>
    </w:div>
    <w:div w:id="425855647">
      <w:bodyDiv w:val="1"/>
      <w:marLeft w:val="0"/>
      <w:marRight w:val="0"/>
      <w:marTop w:val="0"/>
      <w:marBottom w:val="0"/>
      <w:divBdr>
        <w:top w:val="none" w:sz="0" w:space="0" w:color="auto"/>
        <w:left w:val="none" w:sz="0" w:space="0" w:color="auto"/>
        <w:bottom w:val="none" w:sz="0" w:space="0" w:color="auto"/>
        <w:right w:val="none" w:sz="0" w:space="0" w:color="auto"/>
      </w:divBdr>
    </w:div>
    <w:div w:id="498036054">
      <w:bodyDiv w:val="1"/>
      <w:marLeft w:val="0"/>
      <w:marRight w:val="0"/>
      <w:marTop w:val="0"/>
      <w:marBottom w:val="0"/>
      <w:divBdr>
        <w:top w:val="none" w:sz="0" w:space="0" w:color="auto"/>
        <w:left w:val="none" w:sz="0" w:space="0" w:color="auto"/>
        <w:bottom w:val="none" w:sz="0" w:space="0" w:color="auto"/>
        <w:right w:val="none" w:sz="0" w:space="0" w:color="auto"/>
      </w:divBdr>
    </w:div>
    <w:div w:id="529729694">
      <w:bodyDiv w:val="1"/>
      <w:marLeft w:val="0"/>
      <w:marRight w:val="0"/>
      <w:marTop w:val="0"/>
      <w:marBottom w:val="0"/>
      <w:divBdr>
        <w:top w:val="none" w:sz="0" w:space="0" w:color="auto"/>
        <w:left w:val="none" w:sz="0" w:space="0" w:color="auto"/>
        <w:bottom w:val="none" w:sz="0" w:space="0" w:color="auto"/>
        <w:right w:val="none" w:sz="0" w:space="0" w:color="auto"/>
      </w:divBdr>
    </w:div>
    <w:div w:id="569003148">
      <w:bodyDiv w:val="1"/>
      <w:marLeft w:val="0"/>
      <w:marRight w:val="0"/>
      <w:marTop w:val="0"/>
      <w:marBottom w:val="0"/>
      <w:divBdr>
        <w:top w:val="none" w:sz="0" w:space="0" w:color="auto"/>
        <w:left w:val="none" w:sz="0" w:space="0" w:color="auto"/>
        <w:bottom w:val="none" w:sz="0" w:space="0" w:color="auto"/>
        <w:right w:val="none" w:sz="0" w:space="0" w:color="auto"/>
      </w:divBdr>
    </w:div>
    <w:div w:id="597836996">
      <w:bodyDiv w:val="1"/>
      <w:marLeft w:val="0"/>
      <w:marRight w:val="0"/>
      <w:marTop w:val="0"/>
      <w:marBottom w:val="0"/>
      <w:divBdr>
        <w:top w:val="none" w:sz="0" w:space="0" w:color="auto"/>
        <w:left w:val="none" w:sz="0" w:space="0" w:color="auto"/>
        <w:bottom w:val="none" w:sz="0" w:space="0" w:color="auto"/>
        <w:right w:val="none" w:sz="0" w:space="0" w:color="auto"/>
      </w:divBdr>
    </w:div>
    <w:div w:id="749928551">
      <w:bodyDiv w:val="1"/>
      <w:marLeft w:val="0"/>
      <w:marRight w:val="0"/>
      <w:marTop w:val="0"/>
      <w:marBottom w:val="0"/>
      <w:divBdr>
        <w:top w:val="none" w:sz="0" w:space="0" w:color="auto"/>
        <w:left w:val="none" w:sz="0" w:space="0" w:color="auto"/>
        <w:bottom w:val="none" w:sz="0" w:space="0" w:color="auto"/>
        <w:right w:val="none" w:sz="0" w:space="0" w:color="auto"/>
      </w:divBdr>
    </w:div>
    <w:div w:id="801969903">
      <w:bodyDiv w:val="1"/>
      <w:marLeft w:val="0"/>
      <w:marRight w:val="0"/>
      <w:marTop w:val="0"/>
      <w:marBottom w:val="0"/>
      <w:divBdr>
        <w:top w:val="none" w:sz="0" w:space="0" w:color="auto"/>
        <w:left w:val="none" w:sz="0" w:space="0" w:color="auto"/>
        <w:bottom w:val="none" w:sz="0" w:space="0" w:color="auto"/>
        <w:right w:val="none" w:sz="0" w:space="0" w:color="auto"/>
      </w:divBdr>
    </w:div>
    <w:div w:id="853497501">
      <w:bodyDiv w:val="1"/>
      <w:marLeft w:val="0"/>
      <w:marRight w:val="0"/>
      <w:marTop w:val="0"/>
      <w:marBottom w:val="0"/>
      <w:divBdr>
        <w:top w:val="none" w:sz="0" w:space="0" w:color="auto"/>
        <w:left w:val="none" w:sz="0" w:space="0" w:color="auto"/>
        <w:bottom w:val="none" w:sz="0" w:space="0" w:color="auto"/>
        <w:right w:val="none" w:sz="0" w:space="0" w:color="auto"/>
      </w:divBdr>
    </w:div>
    <w:div w:id="1063989098">
      <w:bodyDiv w:val="1"/>
      <w:marLeft w:val="0"/>
      <w:marRight w:val="0"/>
      <w:marTop w:val="0"/>
      <w:marBottom w:val="0"/>
      <w:divBdr>
        <w:top w:val="none" w:sz="0" w:space="0" w:color="auto"/>
        <w:left w:val="none" w:sz="0" w:space="0" w:color="auto"/>
        <w:bottom w:val="none" w:sz="0" w:space="0" w:color="auto"/>
        <w:right w:val="none" w:sz="0" w:space="0" w:color="auto"/>
      </w:divBdr>
    </w:div>
    <w:div w:id="1097169832">
      <w:bodyDiv w:val="1"/>
      <w:marLeft w:val="0"/>
      <w:marRight w:val="0"/>
      <w:marTop w:val="0"/>
      <w:marBottom w:val="0"/>
      <w:divBdr>
        <w:top w:val="none" w:sz="0" w:space="0" w:color="auto"/>
        <w:left w:val="none" w:sz="0" w:space="0" w:color="auto"/>
        <w:bottom w:val="none" w:sz="0" w:space="0" w:color="auto"/>
        <w:right w:val="none" w:sz="0" w:space="0" w:color="auto"/>
      </w:divBdr>
    </w:div>
    <w:div w:id="1132747327">
      <w:bodyDiv w:val="1"/>
      <w:marLeft w:val="0"/>
      <w:marRight w:val="0"/>
      <w:marTop w:val="0"/>
      <w:marBottom w:val="0"/>
      <w:divBdr>
        <w:top w:val="none" w:sz="0" w:space="0" w:color="auto"/>
        <w:left w:val="none" w:sz="0" w:space="0" w:color="auto"/>
        <w:bottom w:val="none" w:sz="0" w:space="0" w:color="auto"/>
        <w:right w:val="none" w:sz="0" w:space="0" w:color="auto"/>
      </w:divBdr>
    </w:div>
    <w:div w:id="1211380928">
      <w:bodyDiv w:val="1"/>
      <w:marLeft w:val="0"/>
      <w:marRight w:val="0"/>
      <w:marTop w:val="0"/>
      <w:marBottom w:val="0"/>
      <w:divBdr>
        <w:top w:val="none" w:sz="0" w:space="0" w:color="auto"/>
        <w:left w:val="none" w:sz="0" w:space="0" w:color="auto"/>
        <w:bottom w:val="none" w:sz="0" w:space="0" w:color="auto"/>
        <w:right w:val="none" w:sz="0" w:space="0" w:color="auto"/>
      </w:divBdr>
    </w:div>
    <w:div w:id="1212618682">
      <w:bodyDiv w:val="1"/>
      <w:marLeft w:val="0"/>
      <w:marRight w:val="0"/>
      <w:marTop w:val="0"/>
      <w:marBottom w:val="0"/>
      <w:divBdr>
        <w:top w:val="none" w:sz="0" w:space="0" w:color="auto"/>
        <w:left w:val="none" w:sz="0" w:space="0" w:color="auto"/>
        <w:bottom w:val="none" w:sz="0" w:space="0" w:color="auto"/>
        <w:right w:val="none" w:sz="0" w:space="0" w:color="auto"/>
      </w:divBdr>
    </w:div>
    <w:div w:id="1247228635">
      <w:bodyDiv w:val="1"/>
      <w:marLeft w:val="0"/>
      <w:marRight w:val="0"/>
      <w:marTop w:val="0"/>
      <w:marBottom w:val="0"/>
      <w:divBdr>
        <w:top w:val="none" w:sz="0" w:space="0" w:color="auto"/>
        <w:left w:val="none" w:sz="0" w:space="0" w:color="auto"/>
        <w:bottom w:val="none" w:sz="0" w:space="0" w:color="auto"/>
        <w:right w:val="none" w:sz="0" w:space="0" w:color="auto"/>
      </w:divBdr>
    </w:div>
    <w:div w:id="1316714977">
      <w:bodyDiv w:val="1"/>
      <w:marLeft w:val="0"/>
      <w:marRight w:val="0"/>
      <w:marTop w:val="0"/>
      <w:marBottom w:val="0"/>
      <w:divBdr>
        <w:top w:val="none" w:sz="0" w:space="0" w:color="auto"/>
        <w:left w:val="none" w:sz="0" w:space="0" w:color="auto"/>
        <w:bottom w:val="none" w:sz="0" w:space="0" w:color="auto"/>
        <w:right w:val="none" w:sz="0" w:space="0" w:color="auto"/>
      </w:divBdr>
    </w:div>
    <w:div w:id="1375809213">
      <w:bodyDiv w:val="1"/>
      <w:marLeft w:val="0"/>
      <w:marRight w:val="0"/>
      <w:marTop w:val="0"/>
      <w:marBottom w:val="0"/>
      <w:divBdr>
        <w:top w:val="none" w:sz="0" w:space="0" w:color="auto"/>
        <w:left w:val="none" w:sz="0" w:space="0" w:color="auto"/>
        <w:bottom w:val="none" w:sz="0" w:space="0" w:color="auto"/>
        <w:right w:val="none" w:sz="0" w:space="0" w:color="auto"/>
      </w:divBdr>
    </w:div>
    <w:div w:id="1395662104">
      <w:bodyDiv w:val="1"/>
      <w:marLeft w:val="0"/>
      <w:marRight w:val="0"/>
      <w:marTop w:val="0"/>
      <w:marBottom w:val="0"/>
      <w:divBdr>
        <w:top w:val="none" w:sz="0" w:space="0" w:color="auto"/>
        <w:left w:val="none" w:sz="0" w:space="0" w:color="auto"/>
        <w:bottom w:val="none" w:sz="0" w:space="0" w:color="auto"/>
        <w:right w:val="none" w:sz="0" w:space="0" w:color="auto"/>
      </w:divBdr>
    </w:div>
    <w:div w:id="1403796067">
      <w:bodyDiv w:val="1"/>
      <w:marLeft w:val="0"/>
      <w:marRight w:val="0"/>
      <w:marTop w:val="0"/>
      <w:marBottom w:val="0"/>
      <w:divBdr>
        <w:top w:val="none" w:sz="0" w:space="0" w:color="auto"/>
        <w:left w:val="none" w:sz="0" w:space="0" w:color="auto"/>
        <w:bottom w:val="none" w:sz="0" w:space="0" w:color="auto"/>
        <w:right w:val="none" w:sz="0" w:space="0" w:color="auto"/>
      </w:divBdr>
    </w:div>
    <w:div w:id="1658918964">
      <w:bodyDiv w:val="1"/>
      <w:marLeft w:val="0"/>
      <w:marRight w:val="0"/>
      <w:marTop w:val="0"/>
      <w:marBottom w:val="0"/>
      <w:divBdr>
        <w:top w:val="none" w:sz="0" w:space="0" w:color="auto"/>
        <w:left w:val="none" w:sz="0" w:space="0" w:color="auto"/>
        <w:bottom w:val="none" w:sz="0" w:space="0" w:color="auto"/>
        <w:right w:val="none" w:sz="0" w:space="0" w:color="auto"/>
      </w:divBdr>
    </w:div>
    <w:div w:id="1687318354">
      <w:bodyDiv w:val="1"/>
      <w:marLeft w:val="0"/>
      <w:marRight w:val="0"/>
      <w:marTop w:val="0"/>
      <w:marBottom w:val="0"/>
      <w:divBdr>
        <w:top w:val="none" w:sz="0" w:space="0" w:color="auto"/>
        <w:left w:val="none" w:sz="0" w:space="0" w:color="auto"/>
        <w:bottom w:val="none" w:sz="0" w:space="0" w:color="auto"/>
        <w:right w:val="none" w:sz="0" w:space="0" w:color="auto"/>
      </w:divBdr>
    </w:div>
    <w:div w:id="1954897373">
      <w:bodyDiv w:val="1"/>
      <w:marLeft w:val="0"/>
      <w:marRight w:val="0"/>
      <w:marTop w:val="0"/>
      <w:marBottom w:val="0"/>
      <w:divBdr>
        <w:top w:val="none" w:sz="0" w:space="0" w:color="auto"/>
        <w:left w:val="none" w:sz="0" w:space="0" w:color="auto"/>
        <w:bottom w:val="none" w:sz="0" w:space="0" w:color="auto"/>
        <w:right w:val="none" w:sz="0" w:space="0" w:color="auto"/>
      </w:divBdr>
    </w:div>
    <w:div w:id="1995178324">
      <w:bodyDiv w:val="1"/>
      <w:marLeft w:val="0"/>
      <w:marRight w:val="0"/>
      <w:marTop w:val="0"/>
      <w:marBottom w:val="0"/>
      <w:divBdr>
        <w:top w:val="none" w:sz="0" w:space="0" w:color="auto"/>
        <w:left w:val="none" w:sz="0" w:space="0" w:color="auto"/>
        <w:bottom w:val="none" w:sz="0" w:space="0" w:color="auto"/>
        <w:right w:val="none" w:sz="0" w:space="0" w:color="auto"/>
      </w:divBdr>
    </w:div>
    <w:div w:id="2004772705">
      <w:bodyDiv w:val="1"/>
      <w:marLeft w:val="0"/>
      <w:marRight w:val="0"/>
      <w:marTop w:val="0"/>
      <w:marBottom w:val="0"/>
      <w:divBdr>
        <w:top w:val="none" w:sz="0" w:space="0" w:color="auto"/>
        <w:left w:val="none" w:sz="0" w:space="0" w:color="auto"/>
        <w:bottom w:val="none" w:sz="0" w:space="0" w:color="auto"/>
        <w:right w:val="none" w:sz="0" w:space="0" w:color="auto"/>
      </w:divBdr>
    </w:div>
    <w:div w:id="2007509929">
      <w:bodyDiv w:val="1"/>
      <w:marLeft w:val="0"/>
      <w:marRight w:val="0"/>
      <w:marTop w:val="0"/>
      <w:marBottom w:val="0"/>
      <w:divBdr>
        <w:top w:val="none" w:sz="0" w:space="0" w:color="auto"/>
        <w:left w:val="none" w:sz="0" w:space="0" w:color="auto"/>
        <w:bottom w:val="none" w:sz="0" w:space="0" w:color="auto"/>
        <w:right w:val="none" w:sz="0" w:space="0" w:color="auto"/>
      </w:divBdr>
    </w:div>
    <w:div w:id="2044548333">
      <w:bodyDiv w:val="1"/>
      <w:marLeft w:val="0"/>
      <w:marRight w:val="0"/>
      <w:marTop w:val="0"/>
      <w:marBottom w:val="0"/>
      <w:divBdr>
        <w:top w:val="none" w:sz="0" w:space="0" w:color="auto"/>
        <w:left w:val="none" w:sz="0" w:space="0" w:color="auto"/>
        <w:bottom w:val="none" w:sz="0" w:space="0" w:color="auto"/>
        <w:right w:val="none" w:sz="0" w:space="0" w:color="auto"/>
      </w:divBdr>
    </w:div>
    <w:div w:id="2136213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eeexplore.ieee.org/document/9394134" TargetMode="External"/><Relationship Id="rId18" Type="http://schemas.openxmlformats.org/officeDocument/2006/relationships/hyperlink" Target="https://ieeexplore.ieee.org/document/93527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ieeexplore.ieee.org/document/8971017" TargetMode="External"/><Relationship Id="rId17" Type="http://schemas.openxmlformats.org/officeDocument/2006/relationships/hyperlink" Target="https://ieeexplore.ieee.org/document/9204906" TargetMode="External"/><Relationship Id="rId2" Type="http://schemas.openxmlformats.org/officeDocument/2006/relationships/numbering" Target="numbering.xml"/><Relationship Id="rId16" Type="http://schemas.openxmlformats.org/officeDocument/2006/relationships/hyperlink" Target="https://ieeexplore.ieee.org/document/9263485%2059" TargetMode="External"/><Relationship Id="rId20" Type="http://schemas.openxmlformats.org/officeDocument/2006/relationships/hyperlink" Target="https://ieeexplore.ieee.org/document/9842615%206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eeexplore.ieee.org/document/9195871" TargetMode="External"/><Relationship Id="rId5" Type="http://schemas.openxmlformats.org/officeDocument/2006/relationships/webSettings" Target="webSettings.xml"/><Relationship Id="rId15" Type="http://schemas.openxmlformats.org/officeDocument/2006/relationships/hyperlink" Target="https://ieeexplore.ieee.org/document/9316971" TargetMode="External"/><Relationship Id="rId10" Type="http://schemas.openxmlformats.org/officeDocument/2006/relationships/image" Target="media/image5.png"/><Relationship Id="rId19" Type="http://schemas.openxmlformats.org/officeDocument/2006/relationships/hyperlink" Target="https://ieeexplore.ieee.org/document/974361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eeexplore.ieee.org/document/93895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5006-7DF9-4F5D-BCD6-A6149F20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AD_ ResearchPaper</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AD_ ResearchPaper</dc:title>
  <dc:subject/>
  <dc:creator>sai jitesh</dc:creator>
  <cp:keywords/>
  <cp:lastModifiedBy>LIKHITHA PACHA</cp:lastModifiedBy>
  <cp:revision>7</cp:revision>
  <dcterms:created xsi:type="dcterms:W3CDTF">2024-11-18T17:15:00Z</dcterms:created>
  <dcterms:modified xsi:type="dcterms:W3CDTF">2024-11-18T17:21:00Z</dcterms:modified>
</cp:coreProperties>
</file>