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54C1449E" w:rsidR="00DA52F4" w:rsidRPr="001E51F3" w:rsidRDefault="00EB1ACD" w:rsidP="009F6540">
      <w:pPr>
        <w:spacing w:before="54" w:after="0" w:line="276" w:lineRule="auto"/>
        <w:jc w:val="center"/>
        <w:rPr>
          <w:rFonts w:ascii="Times New Roman" w:hAnsi="Times New Roman" w:cs="Times New Roman"/>
          <w:b/>
          <w:bCs/>
          <w:color w:val="000000" w:themeColor="text1"/>
          <w:sz w:val="28"/>
          <w:szCs w:val="28"/>
        </w:rPr>
      </w:pPr>
      <w:r w:rsidRPr="00EB1ACD">
        <w:rPr>
          <w:rFonts w:ascii="Times New Roman" w:hAnsi="Times New Roman" w:cs="Times New Roman"/>
          <w:b/>
          <w:color w:val="000000"/>
          <w:sz w:val="28"/>
          <w:szCs w:val="28"/>
        </w:rPr>
        <w:t>IMPACT OF DIGITAL PAYMENTS AND UPI ON THE YOUTH OF INDIA</w:t>
      </w:r>
    </w:p>
    <w:p w14:paraId="736B6AC8" w14:textId="07786993" w:rsidR="00DA52F4" w:rsidRPr="001E51F3" w:rsidRDefault="00EB1ACD"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Sukirti Chawla</w:t>
      </w:r>
    </w:p>
    <w:p w14:paraId="7C6E1520" w14:textId="7A8CD793" w:rsidR="00DA52F4" w:rsidRDefault="00EB1ACD" w:rsidP="00EB1ACD">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Commerce</w:t>
      </w:r>
      <w:r w:rsidR="00DA52F4"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HR College of Commerce &amp; Economics, Mumbai, Maharashtra, India</w:t>
      </w:r>
    </w:p>
    <w:p w14:paraId="44AAB7E7" w14:textId="77777777" w:rsidR="00EB1ACD" w:rsidRPr="001E51F3" w:rsidRDefault="00EB1ACD" w:rsidP="00EB1ACD">
      <w:pPr>
        <w:spacing w:before="54" w:after="0" w:line="276" w:lineRule="auto"/>
        <w:jc w:val="center"/>
        <w:rPr>
          <w:rFonts w:ascii="Times New Roman" w:hAnsi="Times New Roman" w:cs="Times New Roman"/>
          <w:color w:val="000000" w:themeColor="text1"/>
        </w:rPr>
      </w:pPr>
    </w:p>
    <w:p w14:paraId="262D7931" w14:textId="7F5DE7B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7F2CD3E8" w14:textId="1E335877" w:rsidR="00EB1ACD" w:rsidRPr="00EB1ACD" w:rsidRDefault="00EB1ACD" w:rsidP="00EB1ACD">
      <w:pPr>
        <w:pBdr>
          <w:top w:val="nil"/>
          <w:left w:val="nil"/>
          <w:bottom w:val="nil"/>
          <w:right w:val="nil"/>
          <w:between w:val="nil"/>
        </w:pBdr>
        <w:spacing w:line="240" w:lineRule="auto"/>
        <w:rPr>
          <w:rFonts w:ascii="Times New Roman" w:hAnsi="Times New Roman" w:cs="Times New Roman"/>
          <w:color w:val="000000"/>
          <w:sz w:val="20"/>
          <w:szCs w:val="20"/>
        </w:rPr>
      </w:pPr>
      <w:r w:rsidRPr="00EB1ACD">
        <w:rPr>
          <w:rFonts w:ascii="Times New Roman" w:hAnsi="Times New Roman" w:cs="Times New Roman"/>
          <w:color w:val="000000"/>
          <w:sz w:val="20"/>
          <w:szCs w:val="20"/>
        </w:rPr>
        <w:t xml:space="preserve">India is moving towards a Digital revolution. The nation under its Digital India program which based on </w:t>
      </w:r>
      <w:r w:rsidRPr="00EB1ACD">
        <w:rPr>
          <w:rFonts w:ascii="Times New Roman" w:hAnsi="Times New Roman" w:cs="Times New Roman"/>
          <w:color w:val="000000"/>
          <w:sz w:val="20"/>
          <w:szCs w:val="20"/>
        </w:rPr>
        <w:t>technology,</w:t>
      </w:r>
      <w:r w:rsidRPr="00EB1ACD">
        <w:rPr>
          <w:rFonts w:ascii="Times New Roman" w:hAnsi="Times New Roman" w:cs="Times New Roman"/>
          <w:color w:val="000000"/>
          <w:sz w:val="20"/>
          <w:szCs w:val="20"/>
        </w:rPr>
        <w:t xml:space="preserve"> and which aims to transform India to a digitally empowered society and a knowledge economy. </w:t>
      </w:r>
    </w:p>
    <w:p w14:paraId="75CA64D0" w14:textId="77777777" w:rsidR="00EB1ACD" w:rsidRPr="00155495" w:rsidRDefault="00EB1ACD" w:rsidP="00155495">
      <w:pPr>
        <w:pBdr>
          <w:top w:val="nil"/>
          <w:left w:val="nil"/>
          <w:bottom w:val="nil"/>
          <w:right w:val="nil"/>
          <w:between w:val="nil"/>
        </w:pBdr>
        <w:tabs>
          <w:tab w:val="left" w:pos="4998"/>
        </w:tabs>
        <w:spacing w:line="240" w:lineRule="auto"/>
        <w:rPr>
          <w:rFonts w:ascii="Times New Roman" w:hAnsi="Times New Roman" w:cs="Times New Roman"/>
          <w:color w:val="000000"/>
          <w:sz w:val="20"/>
          <w:szCs w:val="20"/>
        </w:rPr>
      </w:pPr>
      <w:r w:rsidRPr="00EB1ACD">
        <w:rPr>
          <w:rFonts w:ascii="Times New Roman" w:hAnsi="Times New Roman" w:cs="Times New Roman"/>
          <w:color w:val="000000"/>
          <w:sz w:val="20"/>
          <w:szCs w:val="20"/>
        </w:rPr>
        <w:t xml:space="preserve">In this Digital revolution, digital and internet payments have emerged highly. Government decisions like demonetization and situations like the Covid-19 pandemic where cash suffered as a mode of payment, digital payments rose to success. The advantages of technology, smartphones, wireless communication has also highly complemented the growth of Digital payments. </w:t>
      </w:r>
    </w:p>
    <w:p w14:paraId="708A7160" w14:textId="77777777" w:rsidR="00EB1ACD" w:rsidRPr="00155495" w:rsidRDefault="00EB1ACD" w:rsidP="00155495">
      <w:pPr>
        <w:pBdr>
          <w:top w:val="nil"/>
          <w:left w:val="nil"/>
          <w:bottom w:val="nil"/>
          <w:right w:val="nil"/>
          <w:between w:val="nil"/>
        </w:pBdr>
        <w:tabs>
          <w:tab w:val="left" w:pos="4998"/>
        </w:tabs>
        <w:spacing w:line="240" w:lineRule="auto"/>
        <w:rPr>
          <w:rFonts w:ascii="Times New Roman" w:hAnsi="Times New Roman" w:cs="Times New Roman"/>
          <w:color w:val="000000"/>
          <w:sz w:val="20"/>
          <w:szCs w:val="20"/>
        </w:rPr>
      </w:pPr>
      <w:r w:rsidRPr="00155495">
        <w:rPr>
          <w:rFonts w:ascii="Times New Roman" w:hAnsi="Times New Roman" w:cs="Times New Roman"/>
          <w:color w:val="000000"/>
          <w:sz w:val="20"/>
          <w:szCs w:val="20"/>
        </w:rPr>
        <w:t xml:space="preserve">The rise of Digital payments and especially of one of its method Unified Payments Interface (UPI) platform has been commendable. So, this paper aimed at exploring how the people of India, especially the Youth of the country is being influenced by the same. </w:t>
      </w:r>
    </w:p>
    <w:p w14:paraId="0A2C6CC9" w14:textId="7EC051A1" w:rsidR="00EB1ACD" w:rsidRPr="00155495" w:rsidRDefault="00EB1ACD" w:rsidP="00155495">
      <w:pPr>
        <w:pBdr>
          <w:top w:val="nil"/>
          <w:left w:val="nil"/>
          <w:bottom w:val="nil"/>
          <w:right w:val="nil"/>
          <w:between w:val="nil"/>
        </w:pBdr>
        <w:tabs>
          <w:tab w:val="left" w:pos="4998"/>
        </w:tabs>
        <w:spacing w:line="240" w:lineRule="auto"/>
        <w:rPr>
          <w:rFonts w:ascii="Times New Roman" w:hAnsi="Times New Roman" w:cs="Times New Roman"/>
          <w:color w:val="000000"/>
          <w:sz w:val="20"/>
          <w:szCs w:val="20"/>
        </w:rPr>
      </w:pPr>
      <w:r w:rsidRPr="00155495">
        <w:rPr>
          <w:rFonts w:ascii="Times New Roman" w:hAnsi="Times New Roman" w:cs="Times New Roman"/>
          <w:color w:val="000000"/>
          <w:sz w:val="20"/>
          <w:szCs w:val="20"/>
        </w:rPr>
        <w:t xml:space="preserve">A survey is conducted among 105 respondents of the youth of India to collect data from people between the age of 15 -24 years, and the study is conducted on how much the respondents are aware, the advantages and disadvantages of Digital payments and UPI, most used Digital payments methods and applications, </w:t>
      </w:r>
      <w:r w:rsidR="00114B20" w:rsidRPr="00155495">
        <w:rPr>
          <w:rFonts w:ascii="Times New Roman" w:hAnsi="Times New Roman" w:cs="Times New Roman"/>
          <w:color w:val="000000"/>
          <w:sz w:val="20"/>
          <w:szCs w:val="20"/>
        </w:rPr>
        <w:t>and</w:t>
      </w:r>
      <w:r w:rsidRPr="00155495">
        <w:rPr>
          <w:rFonts w:ascii="Times New Roman" w:hAnsi="Times New Roman" w:cs="Times New Roman"/>
          <w:color w:val="000000"/>
          <w:sz w:val="20"/>
          <w:szCs w:val="20"/>
        </w:rPr>
        <w:t xml:space="preserve"> is there any relation between age group and awareness of digital payments using a Chi-square test. Secondary research elements such as previously published papers, journals, articles and essays have also contributed to understand the importance of Digital payments in this study. </w:t>
      </w:r>
    </w:p>
    <w:p w14:paraId="655606B3" w14:textId="77777777" w:rsidR="00EB1ACD" w:rsidRPr="00155495" w:rsidRDefault="00EB1ACD" w:rsidP="00155495">
      <w:pPr>
        <w:pBdr>
          <w:top w:val="nil"/>
          <w:left w:val="nil"/>
          <w:bottom w:val="nil"/>
          <w:right w:val="nil"/>
          <w:between w:val="nil"/>
        </w:pBdr>
        <w:tabs>
          <w:tab w:val="left" w:pos="4998"/>
        </w:tabs>
        <w:spacing w:line="240" w:lineRule="auto"/>
        <w:rPr>
          <w:rFonts w:ascii="Times New Roman" w:hAnsi="Times New Roman" w:cs="Times New Roman"/>
          <w:color w:val="000000"/>
          <w:sz w:val="20"/>
          <w:szCs w:val="20"/>
        </w:rPr>
      </w:pPr>
      <w:r w:rsidRPr="00155495">
        <w:rPr>
          <w:rFonts w:ascii="Times New Roman" w:hAnsi="Times New Roman" w:cs="Times New Roman"/>
          <w:color w:val="000000"/>
          <w:sz w:val="20"/>
          <w:szCs w:val="20"/>
        </w:rPr>
        <w:t xml:space="preserve">The main implication of the study is that Digital payments are helping the youth in more than one way. It is making the youth more financially and technologically literate and gives them a chance to handle their finances.  Digital payments are also contributing highly to financial inclusion as well as economic development of the country. </w:t>
      </w:r>
    </w:p>
    <w:p w14:paraId="304BFD42" w14:textId="77777777" w:rsidR="00EB1ACD" w:rsidRPr="00155495" w:rsidRDefault="00EB1ACD" w:rsidP="00155495">
      <w:pPr>
        <w:pBdr>
          <w:top w:val="nil"/>
          <w:left w:val="nil"/>
          <w:bottom w:val="nil"/>
          <w:right w:val="nil"/>
          <w:between w:val="nil"/>
        </w:pBdr>
        <w:tabs>
          <w:tab w:val="left" w:pos="4998"/>
        </w:tabs>
        <w:spacing w:after="0" w:line="240" w:lineRule="auto"/>
        <w:rPr>
          <w:rFonts w:ascii="Times New Roman" w:hAnsi="Times New Roman" w:cs="Times New Roman"/>
          <w:color w:val="000000"/>
          <w:sz w:val="20"/>
          <w:szCs w:val="20"/>
        </w:rPr>
      </w:pPr>
      <w:r w:rsidRPr="00155495">
        <w:rPr>
          <w:rFonts w:ascii="Times New Roman" w:hAnsi="Times New Roman" w:cs="Times New Roman"/>
          <w:color w:val="000000"/>
          <w:sz w:val="20"/>
          <w:szCs w:val="20"/>
        </w:rPr>
        <w:t xml:space="preserve">The conclusion of this paper shows that Digital payments and especially UPI have impacted very positively because of the convenience, speed, easy access, modernity and financial freedom they give the youth. Even though there is certain fear of scams, frauds and privacy breach, the advantages overcome those as majority of the youth respondents prefer digital methods over traditional method of cash payments. </w:t>
      </w:r>
    </w:p>
    <w:p w14:paraId="7870A450" w14:textId="4173BF02" w:rsidR="00EB1ACD" w:rsidRPr="00155495" w:rsidRDefault="00EB1ACD" w:rsidP="00155495">
      <w:pPr>
        <w:pBdr>
          <w:top w:val="nil"/>
          <w:left w:val="nil"/>
          <w:bottom w:val="nil"/>
          <w:right w:val="nil"/>
          <w:between w:val="nil"/>
        </w:pBdr>
        <w:tabs>
          <w:tab w:val="left" w:pos="4998"/>
        </w:tabs>
        <w:spacing w:after="0" w:line="240" w:lineRule="auto"/>
        <w:rPr>
          <w:rFonts w:ascii="Times New Roman" w:hAnsi="Times New Roman" w:cs="Times New Roman"/>
          <w:color w:val="000000"/>
          <w:sz w:val="20"/>
          <w:szCs w:val="20"/>
        </w:rPr>
      </w:pPr>
      <w:r w:rsidRPr="00155495">
        <w:rPr>
          <w:rFonts w:ascii="Times New Roman" w:hAnsi="Times New Roman" w:cs="Times New Roman"/>
          <w:color w:val="000000"/>
          <w:sz w:val="20"/>
          <w:szCs w:val="20"/>
        </w:rPr>
        <w:t>With the combined efforts of the Government, Financial Institutions and the public, India can easily achieve its idea of a cashless digital economy.</w:t>
      </w:r>
    </w:p>
    <w:p w14:paraId="17E219D8" w14:textId="77777777" w:rsidR="00EB1ACD" w:rsidRPr="00155495" w:rsidRDefault="00EB1ACD" w:rsidP="00155495">
      <w:pPr>
        <w:pBdr>
          <w:bottom w:val="single" w:sz="4" w:space="1" w:color="auto"/>
        </w:pBdr>
        <w:tabs>
          <w:tab w:val="left" w:pos="4998"/>
        </w:tabs>
        <w:spacing w:before="54" w:after="0" w:line="276" w:lineRule="auto"/>
        <w:jc w:val="both"/>
        <w:rPr>
          <w:rFonts w:ascii="Times New Roman" w:hAnsi="Times New Roman" w:cs="Times New Roman"/>
          <w:color w:val="000000" w:themeColor="text1"/>
          <w:sz w:val="20"/>
          <w:szCs w:val="20"/>
        </w:rPr>
      </w:pPr>
    </w:p>
    <w:p w14:paraId="65019D70" w14:textId="77777777" w:rsidR="00EB1ACD" w:rsidRPr="00155495" w:rsidRDefault="00EB1ACD" w:rsidP="00155495">
      <w:pPr>
        <w:tabs>
          <w:tab w:val="left" w:pos="4998"/>
        </w:tabs>
        <w:spacing w:line="360" w:lineRule="auto"/>
        <w:jc w:val="both"/>
        <w:rPr>
          <w:bCs/>
          <w:color w:val="000000"/>
          <w:sz w:val="20"/>
          <w:szCs w:val="20"/>
        </w:rPr>
      </w:pPr>
      <w:r w:rsidRPr="00155495">
        <w:rPr>
          <w:bCs/>
          <w:color w:val="000000"/>
          <w:sz w:val="20"/>
          <w:szCs w:val="20"/>
        </w:rPr>
        <w:br w:type="page"/>
      </w:r>
    </w:p>
    <w:p w14:paraId="075684D6" w14:textId="1EAD35F6" w:rsidR="00DA52F4" w:rsidRDefault="00DA52F4" w:rsidP="00155495">
      <w:pPr>
        <w:pStyle w:val="ListParagraph"/>
        <w:numPr>
          <w:ilvl w:val="0"/>
          <w:numId w:val="21"/>
        </w:numPr>
        <w:tabs>
          <w:tab w:val="left" w:pos="4998"/>
        </w:tabs>
        <w:spacing w:before="54" w:after="0" w:line="276" w:lineRule="auto"/>
        <w:ind w:left="284" w:hanging="284"/>
        <w:rPr>
          <w:rFonts w:ascii="Times New Roman" w:hAnsi="Times New Roman" w:cs="Times New Roman"/>
          <w:b/>
          <w:bCs/>
          <w:color w:val="000000" w:themeColor="text1"/>
          <w:sz w:val="20"/>
          <w:szCs w:val="20"/>
        </w:rPr>
      </w:pPr>
      <w:r w:rsidRPr="00155495">
        <w:rPr>
          <w:rFonts w:ascii="Times New Roman" w:hAnsi="Times New Roman" w:cs="Times New Roman"/>
          <w:b/>
          <w:bCs/>
          <w:color w:val="000000" w:themeColor="text1"/>
          <w:sz w:val="20"/>
          <w:szCs w:val="20"/>
        </w:rPr>
        <w:t>INTRODUCTION</w:t>
      </w:r>
      <w:r w:rsidR="009F6540" w:rsidRPr="00155495">
        <w:rPr>
          <w:rFonts w:ascii="Times New Roman" w:hAnsi="Times New Roman" w:cs="Times New Roman"/>
          <w:b/>
          <w:bCs/>
          <w:color w:val="000000" w:themeColor="text1"/>
          <w:sz w:val="20"/>
          <w:szCs w:val="20"/>
        </w:rPr>
        <w:t xml:space="preserve"> </w:t>
      </w:r>
    </w:p>
    <w:p w14:paraId="3FDD7525" w14:textId="77777777" w:rsidR="00114B20" w:rsidRPr="00155495" w:rsidRDefault="00114B20" w:rsidP="00114B20">
      <w:pPr>
        <w:pStyle w:val="ListParagraph"/>
        <w:tabs>
          <w:tab w:val="left" w:pos="4998"/>
        </w:tabs>
        <w:spacing w:before="54" w:after="0" w:line="276" w:lineRule="auto"/>
        <w:ind w:left="284"/>
        <w:rPr>
          <w:rFonts w:ascii="Times New Roman" w:hAnsi="Times New Roman" w:cs="Times New Roman"/>
          <w:b/>
          <w:bCs/>
          <w:color w:val="000000" w:themeColor="text1"/>
          <w:sz w:val="20"/>
          <w:szCs w:val="20"/>
        </w:rPr>
      </w:pPr>
    </w:p>
    <w:p w14:paraId="4CCAF394" w14:textId="77777777" w:rsidR="00EB1ACD" w:rsidRPr="00871F89" w:rsidRDefault="00EB1ACD" w:rsidP="001F0011">
      <w:pPr>
        <w:pStyle w:val="ListParagraph"/>
        <w:tabs>
          <w:tab w:val="left" w:pos="4998"/>
        </w:tabs>
        <w:spacing w:line="240" w:lineRule="auto"/>
        <w:ind w:left="360"/>
        <w:rPr>
          <w:rFonts w:ascii="Times New Roman" w:hAnsi="Times New Roman" w:cs="Times New Roman"/>
          <w:sz w:val="20"/>
          <w:szCs w:val="20"/>
        </w:rPr>
      </w:pPr>
      <w:r w:rsidRPr="00871F89">
        <w:rPr>
          <w:rFonts w:ascii="Times New Roman" w:hAnsi="Times New Roman" w:cs="Times New Roman"/>
          <w:sz w:val="20"/>
          <w:szCs w:val="20"/>
        </w:rPr>
        <w:t xml:space="preserve">The Reserve Bank of India (RBI) mentioned in one of its publications – </w:t>
      </w:r>
      <w:r w:rsidRPr="00871F89">
        <w:rPr>
          <w:rFonts w:ascii="Times New Roman" w:hAnsi="Times New Roman" w:cs="Times New Roman"/>
          <w:i/>
          <w:iCs/>
          <w:sz w:val="20"/>
          <w:szCs w:val="20"/>
        </w:rPr>
        <w:t>“By 2025 Digital Transactions in India would be worth $1 trillion annually”</w:t>
      </w:r>
      <w:r w:rsidRPr="00871F89">
        <w:rPr>
          <w:rFonts w:ascii="Times New Roman" w:hAnsi="Times New Roman" w:cs="Times New Roman"/>
          <w:sz w:val="20"/>
          <w:szCs w:val="20"/>
        </w:rPr>
        <w:t xml:space="preserve">. Digital payments have increased from 498 crore interactions with a value of 96 crore during FY 2010–11 to 1623 crore transactions with a value of 3435 lakh crore in FY 2020. </w:t>
      </w:r>
    </w:p>
    <w:p w14:paraId="20EF42EB" w14:textId="38EFB574" w:rsidR="00EB1ACD" w:rsidRPr="00871F89" w:rsidRDefault="00EB1ACD" w:rsidP="001F0011">
      <w:pPr>
        <w:pStyle w:val="ListParagraph"/>
        <w:tabs>
          <w:tab w:val="left" w:pos="4998"/>
        </w:tabs>
        <w:spacing w:line="240" w:lineRule="auto"/>
        <w:ind w:left="360"/>
        <w:rPr>
          <w:rFonts w:ascii="Times New Roman" w:hAnsi="Times New Roman" w:cs="Times New Roman"/>
          <w:sz w:val="20"/>
          <w:szCs w:val="20"/>
        </w:rPr>
      </w:pPr>
      <w:r w:rsidRPr="00871F89">
        <w:rPr>
          <w:rFonts w:ascii="Times New Roman" w:hAnsi="Times New Roman" w:cs="Times New Roman"/>
          <w:sz w:val="20"/>
          <w:szCs w:val="20"/>
        </w:rPr>
        <w:t xml:space="preserve">The Reserve Bank of India reports that over the past ten years, digital transfers have grown at a compound annual growth rate (CAGR) of 43%. This demonstrates unequivocally the increase in the degree of use of these services among Indian consumers who previously preferred using cash. </w:t>
      </w:r>
      <w:r w:rsidRPr="00871F89">
        <w:rPr>
          <w:rFonts w:ascii="Times New Roman" w:hAnsi="Times New Roman" w:cs="Times New Roman"/>
          <w:sz w:val="20"/>
          <w:szCs w:val="20"/>
        </w:rPr>
        <w:t>Demonetization</w:t>
      </w:r>
      <w:r w:rsidRPr="00871F89">
        <w:rPr>
          <w:rFonts w:ascii="Times New Roman" w:hAnsi="Times New Roman" w:cs="Times New Roman"/>
          <w:sz w:val="20"/>
          <w:szCs w:val="20"/>
        </w:rPr>
        <w:t xml:space="preserve"> and the Covid-19 pandemic are two of the main causes of this industry's rapid boom. The development of the Unified Payments Interface (UPI), Aadhaar Enabled Payments Systems (AEPS), and other apps in India following the implementation of </w:t>
      </w:r>
      <w:r w:rsidRPr="00871F89">
        <w:rPr>
          <w:rFonts w:ascii="Times New Roman" w:hAnsi="Times New Roman" w:cs="Times New Roman"/>
          <w:sz w:val="20"/>
          <w:szCs w:val="20"/>
        </w:rPr>
        <w:t>demonetization</w:t>
      </w:r>
      <w:r w:rsidRPr="00871F89">
        <w:rPr>
          <w:rFonts w:ascii="Times New Roman" w:hAnsi="Times New Roman" w:cs="Times New Roman"/>
          <w:sz w:val="20"/>
          <w:szCs w:val="20"/>
        </w:rPr>
        <w:t xml:space="preserve"> sparked the country's move towards a cashless society.</w:t>
      </w:r>
    </w:p>
    <w:p w14:paraId="1FBA2FB3" w14:textId="314C58F9" w:rsidR="00EB1ACD" w:rsidRDefault="00EB1ACD" w:rsidP="001F0011">
      <w:pPr>
        <w:pStyle w:val="ListParagraph"/>
        <w:tabs>
          <w:tab w:val="left" w:pos="4998"/>
        </w:tabs>
        <w:spacing w:line="240" w:lineRule="auto"/>
        <w:ind w:left="360"/>
        <w:rPr>
          <w:rFonts w:ascii="Times New Roman" w:hAnsi="Times New Roman" w:cs="Times New Roman"/>
          <w:sz w:val="20"/>
          <w:szCs w:val="20"/>
        </w:rPr>
      </w:pPr>
      <w:r w:rsidRPr="00871F89">
        <w:rPr>
          <w:rFonts w:ascii="Times New Roman" w:hAnsi="Times New Roman" w:cs="Times New Roman"/>
          <w:sz w:val="20"/>
          <w:szCs w:val="20"/>
        </w:rPr>
        <w:t>With the use of digital wallets loaded with discounts and deals, the current period is advancing at a new rate in the use of digital payment systems. In particular, the mobile payment (m-payment) system has developed, allowing users to use their mobile devices, particularly mobile phones, to pay for goods and services wherever they are. New software has been developed to reduce stress and facilitate transactions. This study paper focuses on the usage and effect of these new digital payment systems on youth and any issues that may have been encountered.</w:t>
      </w:r>
    </w:p>
    <w:p w14:paraId="14D52CFA" w14:textId="77777777" w:rsidR="001F0011" w:rsidRPr="001F0011" w:rsidRDefault="001F0011" w:rsidP="001F0011">
      <w:pPr>
        <w:pStyle w:val="ListParagraph"/>
        <w:tabs>
          <w:tab w:val="left" w:pos="4998"/>
        </w:tabs>
        <w:spacing w:line="240" w:lineRule="auto"/>
        <w:ind w:left="360"/>
        <w:rPr>
          <w:rFonts w:ascii="Times New Roman" w:hAnsi="Times New Roman" w:cs="Times New Roman"/>
          <w:sz w:val="20"/>
          <w:szCs w:val="20"/>
        </w:rPr>
      </w:pPr>
    </w:p>
    <w:p w14:paraId="388DB9FF" w14:textId="77777777"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Digital payments are transactions that happen online or through other digital platforms without a tangible exchange of money. This indicates that both the payer and the payee trade money using electronic means.</w:t>
      </w:r>
    </w:p>
    <w:p w14:paraId="20127491" w14:textId="6B5E6364"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Please be advised that digital purchases can be made both in person and online. For instance, it counts as a digital transfer if you make an Amazon purchase and pay with UPI. </w:t>
      </w:r>
      <w:r w:rsidR="00114B20" w:rsidRPr="00871F89">
        <w:rPr>
          <w:rFonts w:ascii="Times New Roman" w:hAnsi="Times New Roman" w:cs="Times New Roman"/>
          <w:sz w:val="20"/>
          <w:szCs w:val="20"/>
        </w:rPr>
        <w:t>Like</w:t>
      </w:r>
      <w:r w:rsidRPr="00871F89">
        <w:rPr>
          <w:rFonts w:ascii="Times New Roman" w:hAnsi="Times New Roman" w:cs="Times New Roman"/>
          <w:sz w:val="20"/>
          <w:szCs w:val="20"/>
        </w:rPr>
        <w:t xml:space="preserve"> the previous example, if you make a buy at your </w:t>
      </w:r>
      <w:r w:rsidR="00E72F05" w:rsidRPr="00871F89">
        <w:rPr>
          <w:rFonts w:ascii="Times New Roman" w:hAnsi="Times New Roman" w:cs="Times New Roman"/>
          <w:sz w:val="20"/>
          <w:szCs w:val="20"/>
        </w:rPr>
        <w:t>neighborhood</w:t>
      </w:r>
      <w:r w:rsidRPr="00871F89">
        <w:rPr>
          <w:rFonts w:ascii="Times New Roman" w:hAnsi="Times New Roman" w:cs="Times New Roman"/>
          <w:sz w:val="20"/>
          <w:szCs w:val="20"/>
        </w:rPr>
        <w:t xml:space="preserve"> Kirana store and decide to pay with UPI rather than cash, that is also a digital payment.</w:t>
      </w:r>
    </w:p>
    <w:p w14:paraId="7F0E8FC0" w14:textId="2E78F965"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To encourage and promote digital payments in India, the government has been adopting several actions. The government wants to develop a "digitally empowered" economy that is "Faceless, Paperless, Cashless" as part of the "Digital India" </w:t>
      </w:r>
      <w:r w:rsidR="00E72F05" w:rsidRPr="00871F89">
        <w:rPr>
          <w:rFonts w:ascii="Times New Roman" w:hAnsi="Times New Roman" w:cs="Times New Roman"/>
          <w:sz w:val="20"/>
          <w:szCs w:val="20"/>
        </w:rPr>
        <w:t>program</w:t>
      </w:r>
      <w:r w:rsidRPr="00871F89">
        <w:rPr>
          <w:rFonts w:ascii="Times New Roman" w:hAnsi="Times New Roman" w:cs="Times New Roman"/>
          <w:sz w:val="20"/>
          <w:szCs w:val="20"/>
        </w:rPr>
        <w:t>. Digital purchases come in a variety of forms and ways.</w:t>
      </w:r>
    </w:p>
    <w:p w14:paraId="6CADB7FA" w14:textId="77777777"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Most used Digital Payments Methods are discussed below:</w:t>
      </w:r>
    </w:p>
    <w:p w14:paraId="5F77DC24" w14:textId="2D0BDC88" w:rsidR="00EB1ACD" w:rsidRPr="00871F89" w:rsidRDefault="00EB1ACD" w:rsidP="00155495">
      <w:pPr>
        <w:pStyle w:val="ListParagraph"/>
        <w:numPr>
          <w:ilvl w:val="0"/>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u w:val="single"/>
        </w:rPr>
        <w:t>BANKING CARDS:</w:t>
      </w:r>
      <w:r w:rsidRPr="00871F89">
        <w:rPr>
          <w:rFonts w:ascii="Times New Roman" w:hAnsi="Times New Roman" w:cs="Times New Roman"/>
          <w:sz w:val="20"/>
          <w:szCs w:val="20"/>
        </w:rPr>
        <w:t xml:space="preserve"> The most used digital payment method in India is banking cards. It gives a great selection of features that give users convenience and security. Cards give users the freedom to conduct other kinds of digital transactions. Customers can save card information in the mobile </w:t>
      </w:r>
      <w:r w:rsidR="00E72F05" w:rsidRPr="00871F89">
        <w:rPr>
          <w:rFonts w:ascii="Times New Roman" w:hAnsi="Times New Roman" w:cs="Times New Roman"/>
          <w:sz w:val="20"/>
          <w:szCs w:val="20"/>
        </w:rPr>
        <w:t>program</w:t>
      </w:r>
      <w:r w:rsidRPr="00871F89">
        <w:rPr>
          <w:rFonts w:ascii="Times New Roman" w:hAnsi="Times New Roman" w:cs="Times New Roman"/>
          <w:sz w:val="20"/>
          <w:szCs w:val="20"/>
        </w:rPr>
        <w:t xml:space="preserve"> and use that information to pay for services.</w:t>
      </w:r>
    </w:p>
    <w:p w14:paraId="144547B1"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40DC1962"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Banking cards (debit and credit cards) can be used for a wide range of digital transactions, including PoS terminals, online purchases, and as a method of payment in mobile apps that offer any kind of service, such as grocery delivery, medical care, rental car reservations, airline tickets, etc.</w:t>
      </w:r>
    </w:p>
    <w:p w14:paraId="56C69466"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The most widely used cards are produced by companies like VISA, MASTERCARD, RuPay, AMEX, and others.</w:t>
      </w:r>
    </w:p>
    <w:p w14:paraId="1B37F80E"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4D33F33F" w14:textId="267E8664" w:rsidR="00EB1ACD" w:rsidRPr="00871F89" w:rsidRDefault="00EB1ACD" w:rsidP="00155495">
      <w:pPr>
        <w:pStyle w:val="ListParagraph"/>
        <w:numPr>
          <w:ilvl w:val="0"/>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u w:val="single"/>
        </w:rPr>
        <w:t>INTERNET BANKING:</w:t>
      </w:r>
      <w:r w:rsidRPr="00871F89">
        <w:rPr>
          <w:rFonts w:ascii="Times New Roman" w:hAnsi="Times New Roman" w:cs="Times New Roman"/>
          <w:sz w:val="20"/>
          <w:szCs w:val="20"/>
        </w:rPr>
        <w:t xml:space="preserve"> Internet banking is the </w:t>
      </w:r>
      <w:r w:rsidR="00E72F05" w:rsidRPr="00871F89">
        <w:rPr>
          <w:rFonts w:ascii="Times New Roman" w:hAnsi="Times New Roman" w:cs="Times New Roman"/>
          <w:sz w:val="20"/>
          <w:szCs w:val="20"/>
        </w:rPr>
        <w:t>practice</w:t>
      </w:r>
      <w:r w:rsidRPr="00871F89">
        <w:rPr>
          <w:rFonts w:ascii="Times New Roman" w:hAnsi="Times New Roman" w:cs="Times New Roman"/>
          <w:sz w:val="20"/>
          <w:szCs w:val="20"/>
        </w:rPr>
        <w:t xml:space="preserve"> of carrying out financial transactions while at home with a smartphone, laptop, or desktop and a live internet link. Internet banking can be used to complete all the main types of transactions.</w:t>
      </w:r>
    </w:p>
    <w:p w14:paraId="5D07A0A3"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Due to the availability of internet banking services 24/7/365, it is a common option for carrying out digital transactions.</w:t>
      </w:r>
    </w:p>
    <w:p w14:paraId="08AA6483"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0BDE9A29" w14:textId="77777777" w:rsidR="00EB1ACD" w:rsidRPr="00871F89" w:rsidRDefault="00EB1ACD" w:rsidP="00155495">
      <w:pPr>
        <w:pStyle w:val="ListParagraph"/>
        <w:numPr>
          <w:ilvl w:val="0"/>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u w:val="single"/>
        </w:rPr>
        <w:t>UPI (UNIFIED PAYMENT INTERFACE):</w:t>
      </w:r>
      <w:r w:rsidRPr="00871F89">
        <w:rPr>
          <w:rFonts w:ascii="Times New Roman" w:hAnsi="Times New Roman" w:cs="Times New Roman"/>
          <w:sz w:val="20"/>
          <w:szCs w:val="20"/>
        </w:rPr>
        <w:t xml:space="preserve"> The most recent digital payment standard is UPI (Unified Payment Interface), which enables users with bank accounts to send money to any other bank account using UPI-based apps. Payments made using UPI are made every hour of the day, every day of the year.</w:t>
      </w:r>
    </w:p>
    <w:p w14:paraId="75CCBC95" w14:textId="733A2D7F"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A Virtual Payment Address can be used to make payments (VPA). One needs a bank </w:t>
      </w:r>
      <w:r w:rsidR="00E72F05" w:rsidRPr="00871F89">
        <w:rPr>
          <w:rFonts w:ascii="Times New Roman" w:hAnsi="Times New Roman" w:cs="Times New Roman"/>
          <w:sz w:val="20"/>
          <w:szCs w:val="20"/>
        </w:rPr>
        <w:t>account,</w:t>
      </w:r>
      <w:r w:rsidRPr="00871F89">
        <w:rPr>
          <w:rFonts w:ascii="Times New Roman" w:hAnsi="Times New Roman" w:cs="Times New Roman"/>
          <w:sz w:val="20"/>
          <w:szCs w:val="20"/>
        </w:rPr>
        <w:t xml:space="preserve"> and a cell number linked to that account </w:t>
      </w:r>
      <w:r w:rsidR="00114B20" w:rsidRPr="00871F89">
        <w:rPr>
          <w:rFonts w:ascii="Times New Roman" w:hAnsi="Times New Roman" w:cs="Times New Roman"/>
          <w:sz w:val="20"/>
          <w:szCs w:val="20"/>
        </w:rPr>
        <w:t>to</w:t>
      </w:r>
      <w:r w:rsidRPr="00871F89">
        <w:rPr>
          <w:rFonts w:ascii="Times New Roman" w:hAnsi="Times New Roman" w:cs="Times New Roman"/>
          <w:sz w:val="20"/>
          <w:szCs w:val="20"/>
        </w:rPr>
        <w:t xml:space="preserve"> use UPI services.</w:t>
      </w:r>
    </w:p>
    <w:p w14:paraId="4A6B87FB"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UPI is a system that powers multiple bank accounts into a single mobile application, merging several banking features, seamless fund routing &amp; merchant payments into one hood. It also caters to the “Peer to Peer” (P2P) collect request which can be scheduled and paid as per requirement and convenience. </w:t>
      </w:r>
    </w:p>
    <w:p w14:paraId="1A4C78BC" w14:textId="77777777" w:rsidR="00EB1ACD" w:rsidRPr="00871F89" w:rsidRDefault="00EB1ACD" w:rsidP="00155495">
      <w:pPr>
        <w:tabs>
          <w:tab w:val="left" w:pos="4998"/>
        </w:tabs>
        <w:spacing w:line="240" w:lineRule="auto"/>
        <w:ind w:left="284"/>
        <w:rPr>
          <w:rFonts w:ascii="Times New Roman" w:hAnsi="Times New Roman" w:cs="Times New Roman"/>
          <w:sz w:val="20"/>
          <w:szCs w:val="20"/>
        </w:rPr>
      </w:pPr>
    </w:p>
    <w:p w14:paraId="02C081E4" w14:textId="77777777" w:rsidR="00EB1ACD" w:rsidRPr="00871F89" w:rsidRDefault="00EB1ACD" w:rsidP="00155495">
      <w:pPr>
        <w:pStyle w:val="ListParagraph"/>
        <w:numPr>
          <w:ilvl w:val="0"/>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u w:val="single"/>
        </w:rPr>
        <w:t>BHARAT INTERFACE FOR MONEY (BHIM):</w:t>
      </w:r>
      <w:r w:rsidRPr="00871F89">
        <w:rPr>
          <w:rFonts w:ascii="Times New Roman" w:hAnsi="Times New Roman" w:cs="Times New Roman"/>
          <w:sz w:val="20"/>
          <w:szCs w:val="20"/>
        </w:rPr>
        <w:t xml:space="preserve"> A mobile app called Bharat Interface for Money (BHIM) uses the Unified Payments Interface to make payments simple and fast (UPI). The user can send and receive money instantly between banks using their mobile number, bank account and IFSC code, Aadhar number, or virtual payment address (VPA).</w:t>
      </w:r>
    </w:p>
    <w:p w14:paraId="2E43C725"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The QR code payment option is available through BHIM. By clicking on Report problem in transactions, a user can view their transaction history and file a complaint for transactions that were declined.</w:t>
      </w:r>
    </w:p>
    <w:p w14:paraId="793B9C93"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For an improved user experience, BHIM is offered in 20 regional languages, including English, Hindi, Marathi, Tamil, Telugu, Malayalam, Oriya, Punjabi, Gujarati, Marwari, Haryanvi, Bhojpuri, Urdu, Konkani, Manipuri, Mizo, Khasi, Kannada, Bengali, and Assamese.</w:t>
      </w:r>
    </w:p>
    <w:p w14:paraId="7EF2A4D7" w14:textId="593CEFBE"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By </w:t>
      </w:r>
      <w:r w:rsidR="00E72F05" w:rsidRPr="00871F89">
        <w:rPr>
          <w:rFonts w:ascii="Times New Roman" w:hAnsi="Times New Roman" w:cs="Times New Roman"/>
          <w:sz w:val="20"/>
          <w:szCs w:val="20"/>
        </w:rPr>
        <w:t>dialing</w:t>
      </w:r>
      <w:r w:rsidRPr="00871F89">
        <w:rPr>
          <w:rFonts w:ascii="Times New Roman" w:hAnsi="Times New Roman" w:cs="Times New Roman"/>
          <w:sz w:val="20"/>
          <w:szCs w:val="20"/>
        </w:rPr>
        <w:t xml:space="preserve"> *99#, users can also conduct transactions using their mobile phones. </w:t>
      </w:r>
    </w:p>
    <w:p w14:paraId="3DAACC9C"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5C7843ED" w14:textId="322162FA" w:rsidR="00EB1ACD" w:rsidRPr="00871F89" w:rsidRDefault="00EB1ACD" w:rsidP="00155495">
      <w:pPr>
        <w:pStyle w:val="ListParagraph"/>
        <w:numPr>
          <w:ilvl w:val="0"/>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u w:val="single"/>
        </w:rPr>
        <w:t>E-WALLETS:</w:t>
      </w:r>
      <w:r w:rsidRPr="00871F89">
        <w:rPr>
          <w:rFonts w:ascii="Times New Roman" w:hAnsi="Times New Roman" w:cs="Times New Roman"/>
          <w:sz w:val="20"/>
          <w:szCs w:val="20"/>
        </w:rPr>
        <w:t xml:space="preserve"> A mobile device </w:t>
      </w:r>
      <w:r w:rsidR="00E72F05" w:rsidRPr="00871F89">
        <w:rPr>
          <w:rFonts w:ascii="Times New Roman" w:hAnsi="Times New Roman" w:cs="Times New Roman"/>
          <w:sz w:val="20"/>
          <w:szCs w:val="20"/>
        </w:rPr>
        <w:t>program</w:t>
      </w:r>
      <w:r w:rsidRPr="00871F89">
        <w:rPr>
          <w:rFonts w:ascii="Times New Roman" w:hAnsi="Times New Roman" w:cs="Times New Roman"/>
          <w:sz w:val="20"/>
          <w:szCs w:val="20"/>
        </w:rPr>
        <w:t xml:space="preserve"> for financial transactions is called an electronic wallet. Your passwords and payment details are securely stored there. Instead of carrying your cards with you while shopping, these apps let you pay using your device. You input and save the details of your credit card, debit card, or bank account so that you can use your device to make transactions </w:t>
      </w:r>
      <w:r w:rsidR="00114B20" w:rsidRPr="00871F89">
        <w:rPr>
          <w:rFonts w:ascii="Times New Roman" w:hAnsi="Times New Roman" w:cs="Times New Roman"/>
          <w:sz w:val="20"/>
          <w:szCs w:val="20"/>
        </w:rPr>
        <w:t>later</w:t>
      </w:r>
      <w:r w:rsidRPr="00871F89">
        <w:rPr>
          <w:rFonts w:ascii="Times New Roman" w:hAnsi="Times New Roman" w:cs="Times New Roman"/>
          <w:sz w:val="20"/>
          <w:szCs w:val="20"/>
        </w:rPr>
        <w:t>.</w:t>
      </w:r>
    </w:p>
    <w:p w14:paraId="0CD2D157"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Additionally, the following data can be kept in digital wallets:</w:t>
      </w:r>
    </w:p>
    <w:p w14:paraId="0EB59BD9" w14:textId="77777777" w:rsidR="00EB1ACD" w:rsidRPr="00871F89" w:rsidRDefault="00EB1ACD" w:rsidP="00155495">
      <w:pPr>
        <w:pStyle w:val="ListParagraph"/>
        <w:numPr>
          <w:ilvl w:val="1"/>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Credit notes</w:t>
      </w:r>
    </w:p>
    <w:p w14:paraId="682891DF" w14:textId="77777777" w:rsidR="00EB1ACD" w:rsidRPr="00871F89" w:rsidRDefault="00EB1ACD" w:rsidP="00155495">
      <w:pPr>
        <w:pStyle w:val="ListParagraph"/>
        <w:numPr>
          <w:ilvl w:val="1"/>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subscription cards</w:t>
      </w:r>
    </w:p>
    <w:p w14:paraId="77710122" w14:textId="77777777" w:rsidR="00EB1ACD" w:rsidRPr="00871F89" w:rsidRDefault="00EB1ACD" w:rsidP="00155495">
      <w:pPr>
        <w:pStyle w:val="ListParagraph"/>
        <w:numPr>
          <w:ilvl w:val="1"/>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Reward certificates</w:t>
      </w:r>
    </w:p>
    <w:p w14:paraId="45456F7C" w14:textId="77777777" w:rsidR="00EB1ACD" w:rsidRPr="00871F89" w:rsidRDefault="00EB1ACD" w:rsidP="00155495">
      <w:pPr>
        <w:pStyle w:val="ListParagraph"/>
        <w:numPr>
          <w:ilvl w:val="1"/>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Coupons</w:t>
      </w:r>
    </w:p>
    <w:p w14:paraId="13D2C4E3" w14:textId="77777777" w:rsidR="00EB1ACD" w:rsidRPr="00871F89" w:rsidRDefault="00EB1ACD" w:rsidP="00155495">
      <w:pPr>
        <w:pStyle w:val="ListParagraph"/>
        <w:numPr>
          <w:ilvl w:val="1"/>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Passes to events.</w:t>
      </w:r>
    </w:p>
    <w:p w14:paraId="17D7EDF7" w14:textId="77777777" w:rsidR="00EB1ACD" w:rsidRPr="00871F89" w:rsidRDefault="00EB1ACD" w:rsidP="00155495">
      <w:pPr>
        <w:pStyle w:val="ListParagraph"/>
        <w:numPr>
          <w:ilvl w:val="1"/>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Transit and flight reservations</w:t>
      </w:r>
    </w:p>
    <w:p w14:paraId="51D0EABB" w14:textId="77777777" w:rsidR="00EB1ACD" w:rsidRPr="00871F89" w:rsidRDefault="00EB1ACD" w:rsidP="00155495">
      <w:pPr>
        <w:pStyle w:val="ListParagraph"/>
        <w:numPr>
          <w:ilvl w:val="1"/>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Reservations at hotels</w:t>
      </w:r>
    </w:p>
    <w:p w14:paraId="56C9E525" w14:textId="77777777" w:rsidR="00EB1ACD" w:rsidRPr="00871F89" w:rsidRDefault="00EB1ACD" w:rsidP="00155495">
      <w:pPr>
        <w:pStyle w:val="ListParagraph"/>
        <w:numPr>
          <w:ilvl w:val="1"/>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Driving permit</w:t>
      </w:r>
    </w:p>
    <w:p w14:paraId="1A6894C9" w14:textId="77777777" w:rsidR="00EB1ACD" w:rsidRPr="00871F89" w:rsidRDefault="00EB1ACD" w:rsidP="00155495">
      <w:pPr>
        <w:pStyle w:val="ListParagraph"/>
        <w:numPr>
          <w:ilvl w:val="1"/>
          <w:numId w:val="22"/>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Identity documents</w:t>
      </w:r>
    </w:p>
    <w:p w14:paraId="39209C6A"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331D6D98" w14:textId="77777777" w:rsidR="00EB1ACD" w:rsidRPr="00871F89" w:rsidRDefault="00EB1ACD" w:rsidP="00155495">
      <w:pPr>
        <w:pStyle w:val="ListParagraph"/>
        <w:numPr>
          <w:ilvl w:val="0"/>
          <w:numId w:val="23"/>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u w:val="single"/>
        </w:rPr>
        <w:t>MOBILE BANKING:</w:t>
      </w:r>
      <w:r w:rsidRPr="00871F89">
        <w:rPr>
          <w:rFonts w:ascii="Times New Roman" w:hAnsi="Times New Roman" w:cs="Times New Roman"/>
          <w:sz w:val="20"/>
          <w:szCs w:val="20"/>
        </w:rPr>
        <w:t xml:space="preserve"> For conducting digital transactions, mobile banking is a service offered by banks through their mobile applications on a smartphone. After UPI and mobile wallets were introduced, the reach of mobile banking significantly increased.</w:t>
      </w:r>
    </w:p>
    <w:p w14:paraId="0B0226F4"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The phrase "mobile banking" refers to a wide range of services that can be accessed via mobile devices or cell phones.</w:t>
      </w:r>
    </w:p>
    <w:p w14:paraId="6C9D2419"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637EBB88" w14:textId="1B2008AB" w:rsidR="00EB1ACD" w:rsidRPr="00871F89" w:rsidRDefault="00EB1ACD" w:rsidP="00155495">
      <w:pPr>
        <w:pStyle w:val="ListParagraph"/>
        <w:numPr>
          <w:ilvl w:val="0"/>
          <w:numId w:val="25"/>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u w:val="single"/>
        </w:rPr>
        <w:t>MICRO-ATMS:</w:t>
      </w:r>
      <w:r w:rsidRPr="00871F89">
        <w:rPr>
          <w:rFonts w:ascii="Times New Roman" w:hAnsi="Times New Roman" w:cs="Times New Roman"/>
          <w:sz w:val="20"/>
          <w:szCs w:val="20"/>
        </w:rPr>
        <w:t xml:space="preserve"> A million Business Correspondents (BC) are expected to use micro-ATMs to provide rudimentary banking services. The platform will make it possible for Business Correspondents to carry out immediate transactions (for example, a local </w:t>
      </w:r>
      <w:r w:rsidR="00E72F05" w:rsidRPr="00871F89">
        <w:rPr>
          <w:rFonts w:ascii="Times New Roman" w:hAnsi="Times New Roman" w:cs="Times New Roman"/>
          <w:sz w:val="20"/>
          <w:szCs w:val="20"/>
        </w:rPr>
        <w:t>Kirana</w:t>
      </w:r>
      <w:r w:rsidRPr="00871F89">
        <w:rPr>
          <w:rFonts w:ascii="Times New Roman" w:hAnsi="Times New Roman" w:cs="Times New Roman"/>
          <w:sz w:val="20"/>
          <w:szCs w:val="20"/>
        </w:rPr>
        <w:t xml:space="preserve"> store proprietor acting as a "</w:t>
      </w:r>
      <w:r w:rsidR="00114B20" w:rsidRPr="00871F89">
        <w:rPr>
          <w:rFonts w:ascii="Times New Roman" w:hAnsi="Times New Roman" w:cs="Times New Roman"/>
          <w:sz w:val="20"/>
          <w:szCs w:val="20"/>
        </w:rPr>
        <w:t>micro-ATM</w:t>
      </w:r>
      <w:r w:rsidRPr="00871F89">
        <w:rPr>
          <w:rFonts w:ascii="Times New Roman" w:hAnsi="Times New Roman" w:cs="Times New Roman"/>
          <w:sz w:val="20"/>
          <w:szCs w:val="20"/>
        </w:rPr>
        <w:t xml:space="preserve">"). </w:t>
      </w:r>
    </w:p>
    <w:p w14:paraId="0FED3257"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By connecting low-cost devices (micro-ATMs) to banks across the nation, the micro platform will allow operation. This would make it possible for someone to immediately deposit or withdraw money, regardless of which bank is linked to a given BC. This device, which would be accessible at every BC, would be dependent on a mobile phone connection. Customers would only need to have their identities verified before they could take money or deposit it into their bank accounts.</w:t>
      </w:r>
    </w:p>
    <w:p w14:paraId="19B0F698"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34F0E788" w14:textId="77777777" w:rsidR="00EB1ACD" w:rsidRPr="00871F89" w:rsidRDefault="00EB1ACD" w:rsidP="00155495">
      <w:pPr>
        <w:pStyle w:val="ListParagraph"/>
        <w:numPr>
          <w:ilvl w:val="0"/>
          <w:numId w:val="23"/>
        </w:numPr>
        <w:tabs>
          <w:tab w:val="left" w:pos="4998"/>
        </w:tabs>
        <w:spacing w:line="240" w:lineRule="auto"/>
        <w:ind w:left="284"/>
        <w:rPr>
          <w:rFonts w:ascii="Times New Roman" w:hAnsi="Times New Roman" w:cs="Times New Roman"/>
          <w:sz w:val="20"/>
          <w:szCs w:val="20"/>
          <w:u w:val="single"/>
        </w:rPr>
      </w:pPr>
      <w:r w:rsidRPr="00871F89">
        <w:rPr>
          <w:rFonts w:ascii="Times New Roman" w:hAnsi="Times New Roman" w:cs="Times New Roman"/>
          <w:sz w:val="20"/>
          <w:szCs w:val="20"/>
          <w:u w:val="single"/>
        </w:rPr>
        <w:t>AADHAAR ENABLED PAYMENT SYSTEM (AEPS):</w:t>
      </w:r>
    </w:p>
    <w:p w14:paraId="18EF1CBB"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Aadhaar Enabled Payment System (AePS) is a bank led model which allows online interoperable financial inclusion transaction at Point of sale (Micro ATM) through the Business correspondent of any bank using the Aadhaar authentication. AePS allows you to do six types of transactions, the inputs required for a customer to do a transaction Bank Name, Aadhaar Number, Fingerprint captured during enrolment.</w:t>
      </w:r>
    </w:p>
    <w:p w14:paraId="282E00FC"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Banking Services Offered by AePS: </w:t>
      </w:r>
    </w:p>
    <w:p w14:paraId="07E88F3A" w14:textId="77777777" w:rsidR="00EB1ACD" w:rsidRPr="00871F89" w:rsidRDefault="00EB1ACD" w:rsidP="00155495">
      <w:pPr>
        <w:pStyle w:val="ListParagraph"/>
        <w:numPr>
          <w:ilvl w:val="0"/>
          <w:numId w:val="24"/>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Cash Deposit</w:t>
      </w:r>
    </w:p>
    <w:p w14:paraId="7FCB6913" w14:textId="77777777" w:rsidR="00EB1ACD" w:rsidRPr="00871F89" w:rsidRDefault="00EB1ACD" w:rsidP="00155495">
      <w:pPr>
        <w:pStyle w:val="ListParagraph"/>
        <w:numPr>
          <w:ilvl w:val="0"/>
          <w:numId w:val="24"/>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Cash Withdrawal</w:t>
      </w:r>
    </w:p>
    <w:p w14:paraId="398B0945" w14:textId="77777777" w:rsidR="00EB1ACD" w:rsidRPr="00871F89" w:rsidRDefault="00EB1ACD" w:rsidP="00155495">
      <w:pPr>
        <w:pStyle w:val="ListParagraph"/>
        <w:numPr>
          <w:ilvl w:val="0"/>
          <w:numId w:val="24"/>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Balance Enquiry</w:t>
      </w:r>
    </w:p>
    <w:p w14:paraId="25EF7036" w14:textId="77777777" w:rsidR="00EB1ACD" w:rsidRPr="00871F89" w:rsidRDefault="00EB1ACD" w:rsidP="00155495">
      <w:pPr>
        <w:pStyle w:val="ListParagraph"/>
        <w:numPr>
          <w:ilvl w:val="0"/>
          <w:numId w:val="24"/>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Mini Statement</w:t>
      </w:r>
    </w:p>
    <w:p w14:paraId="6DB0A0C8" w14:textId="77777777" w:rsidR="00EB1ACD" w:rsidRPr="00871F89" w:rsidRDefault="00EB1ACD" w:rsidP="00155495">
      <w:pPr>
        <w:pStyle w:val="ListParagraph"/>
        <w:numPr>
          <w:ilvl w:val="0"/>
          <w:numId w:val="24"/>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Aadhaar to Aadhaar Fund Transfer</w:t>
      </w:r>
    </w:p>
    <w:p w14:paraId="2C14F857" w14:textId="77777777" w:rsidR="00EB1ACD" w:rsidRPr="00871F89" w:rsidRDefault="00EB1ACD" w:rsidP="00155495">
      <w:pPr>
        <w:pStyle w:val="ListParagraph"/>
        <w:numPr>
          <w:ilvl w:val="0"/>
          <w:numId w:val="24"/>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Authentication</w:t>
      </w:r>
    </w:p>
    <w:p w14:paraId="3B87F9CC" w14:textId="77777777" w:rsidR="00EB1ACD" w:rsidRPr="00871F89" w:rsidRDefault="00EB1ACD" w:rsidP="00155495">
      <w:pPr>
        <w:pStyle w:val="ListParagraph"/>
        <w:numPr>
          <w:ilvl w:val="0"/>
          <w:numId w:val="24"/>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BHIM Aadhaar Pay</w:t>
      </w:r>
    </w:p>
    <w:p w14:paraId="6A86D8EE" w14:textId="77777777" w:rsidR="00EB1ACD" w:rsidRPr="00871F89" w:rsidRDefault="00EB1ACD" w:rsidP="00155495">
      <w:pPr>
        <w:tabs>
          <w:tab w:val="left" w:pos="4998"/>
        </w:tabs>
        <w:spacing w:line="240" w:lineRule="auto"/>
        <w:ind w:left="284"/>
        <w:rPr>
          <w:rFonts w:ascii="Times New Roman" w:hAnsi="Times New Roman" w:cs="Times New Roman"/>
          <w:sz w:val="20"/>
          <w:szCs w:val="20"/>
        </w:rPr>
      </w:pPr>
    </w:p>
    <w:p w14:paraId="523D09C9" w14:textId="77777777" w:rsidR="00EB1ACD" w:rsidRPr="00871F89" w:rsidRDefault="00EB1ACD" w:rsidP="00155495">
      <w:pPr>
        <w:tabs>
          <w:tab w:val="left" w:pos="4998"/>
        </w:tabs>
        <w:spacing w:line="240" w:lineRule="auto"/>
        <w:ind w:left="284"/>
        <w:rPr>
          <w:rFonts w:ascii="Times New Roman" w:hAnsi="Times New Roman" w:cs="Times New Roman"/>
          <w:b/>
          <w:bCs/>
          <w:sz w:val="20"/>
          <w:szCs w:val="20"/>
          <w:u w:val="single"/>
        </w:rPr>
      </w:pPr>
      <w:r w:rsidRPr="00871F89">
        <w:rPr>
          <w:rFonts w:ascii="Times New Roman" w:hAnsi="Times New Roman" w:cs="Times New Roman"/>
          <w:b/>
          <w:bCs/>
          <w:sz w:val="20"/>
          <w:szCs w:val="20"/>
          <w:u w:val="single"/>
        </w:rPr>
        <w:t xml:space="preserve">RISE OF DIGITAL PAYMENTS IN INDIA </w:t>
      </w:r>
    </w:p>
    <w:p w14:paraId="0AAD505F" w14:textId="128FCCD6"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India's government has undergone a technological transformation in recent years. Government services have been integrated gradually, and today last-mile delivery can be completed in a matter of seconds with the touch of a mouse. As part of the Indian government's strategy to </w:t>
      </w:r>
      <w:r w:rsidR="00114B20" w:rsidRPr="00871F89">
        <w:rPr>
          <w:rFonts w:ascii="Times New Roman" w:hAnsi="Times New Roman" w:cs="Times New Roman"/>
          <w:sz w:val="20"/>
          <w:szCs w:val="20"/>
        </w:rPr>
        <w:t>digitize</w:t>
      </w:r>
      <w:r w:rsidRPr="00871F89">
        <w:rPr>
          <w:rFonts w:ascii="Times New Roman" w:hAnsi="Times New Roman" w:cs="Times New Roman"/>
          <w:sz w:val="20"/>
          <w:szCs w:val="20"/>
        </w:rPr>
        <w:t xml:space="preserve"> the financial industry and economy, digital payment transactions have been steadily rising over the past few years. Additionally, financial inclusion has been promoted as one of the key national goals of the nation through coordinated efforts.</w:t>
      </w:r>
    </w:p>
    <w:p w14:paraId="35F0F2A7" w14:textId="0EFD5FD2"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The JAM Trinity, which stands for Jan Dhan, Aadhaar, and Mobile, is the key enabler at the heart of India's transformed digital payment environment. The Pradhan Mantri Launched in August 2014, Jan-Dhan Yojana (PMJDY) is one of the largest financial inclusion programmes in the world. Its goal is to offer every unbanked household access to universal banking services. The Unique Identification Authority of India's flagship product, Aadhaar, is a straightforward but efficient way to validate people and beneficiaries using their biometric data. Together, Jan Dhan accounts, Aadhaar, and mobile connections have contributed to building the foundation for a digital India where a wide range of governmental services are made accessible to the public directly with improved access and no need for any middlemen (</w:t>
      </w:r>
      <w:r w:rsidR="00114B20" w:rsidRPr="00871F89">
        <w:rPr>
          <w:rFonts w:ascii="Times New Roman" w:hAnsi="Times New Roman" w:cs="Times New Roman"/>
          <w:sz w:val="20"/>
          <w:szCs w:val="20"/>
        </w:rPr>
        <w:t>middlemen</w:t>
      </w:r>
      <w:r w:rsidRPr="00871F89">
        <w:rPr>
          <w:rFonts w:ascii="Times New Roman" w:hAnsi="Times New Roman" w:cs="Times New Roman"/>
          <w:sz w:val="20"/>
          <w:szCs w:val="20"/>
        </w:rPr>
        <w:t>).</w:t>
      </w:r>
    </w:p>
    <w:p w14:paraId="7799B599" w14:textId="1219DB60"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The Government of India has given the promotion of digital payments top precedence </w:t>
      </w:r>
      <w:r w:rsidR="00114B20" w:rsidRPr="00871F89">
        <w:rPr>
          <w:rFonts w:ascii="Times New Roman" w:hAnsi="Times New Roman" w:cs="Times New Roman"/>
          <w:sz w:val="20"/>
          <w:szCs w:val="20"/>
        </w:rPr>
        <w:t>to</w:t>
      </w:r>
      <w:r w:rsidRPr="00871F89">
        <w:rPr>
          <w:rFonts w:ascii="Times New Roman" w:hAnsi="Times New Roman" w:cs="Times New Roman"/>
          <w:sz w:val="20"/>
          <w:szCs w:val="20"/>
        </w:rPr>
        <w:t xml:space="preserve"> formally integrate these services into every sector of our nation. The goal is to make seamless digital payment available to all Indian citizens in a way that is practical, simple, affordable, quick, and safe.</w:t>
      </w:r>
    </w:p>
    <w:p w14:paraId="5ED8B2FB" w14:textId="77777777"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In India, digital payment transactions have seen an unprecedented increase over the past three years. Prepaid payment instruments (PPIs), Immediate Payment Service (IMPS), Bharat Interface for Money-Unified Payments Interface (BHIM-UPI), and the National Electronic Toll Collection (NETC) system are among the simple and practical digital payment methods that have experienced significant growth and transformed the ecosystem of digital payments by increasing P2P and P2M payments.</w:t>
      </w:r>
    </w:p>
    <w:p w14:paraId="3A571F86" w14:textId="413F5D9F"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Debit cards, credit cards, NEFT, and Real-Time Gross Settlement (RTGS), which are already common payment methods, have all experienced rapid growth at the same time. Users' </w:t>
      </w:r>
      <w:r w:rsidR="00114B20" w:rsidRPr="00871F89">
        <w:rPr>
          <w:rFonts w:ascii="Times New Roman" w:hAnsi="Times New Roman" w:cs="Times New Roman"/>
          <w:sz w:val="20"/>
          <w:szCs w:val="20"/>
        </w:rPr>
        <w:t>favorite</w:t>
      </w:r>
      <w:r w:rsidRPr="00871F89">
        <w:rPr>
          <w:rFonts w:ascii="Times New Roman" w:hAnsi="Times New Roman" w:cs="Times New Roman"/>
          <w:sz w:val="20"/>
          <w:szCs w:val="20"/>
        </w:rPr>
        <w:t xml:space="preserve"> payment method has become BHIM-UPI. The government of India also introduced the cashless and contactless e-RUPI digital payment system, which is anticipated to play a significant role in boosting the effectiveness of Direct Benefit Transfer (DBT) in the nation's digital operations. Together, these resources have built a solid ecosystem for the economy of digital banking.</w:t>
      </w:r>
    </w:p>
    <w:p w14:paraId="3B613770" w14:textId="1641376D"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Following is a table showcasing the amount of Digital Payment Transaction that have taken place in the last three financial </w:t>
      </w:r>
      <w:r w:rsidR="00114B20" w:rsidRPr="00871F89">
        <w:rPr>
          <w:rFonts w:ascii="Times New Roman" w:hAnsi="Times New Roman" w:cs="Times New Roman"/>
          <w:sz w:val="20"/>
          <w:szCs w:val="20"/>
        </w:rPr>
        <w:t>years: -</w:t>
      </w:r>
      <w:r w:rsidRPr="00871F89">
        <w:rPr>
          <w:rFonts w:ascii="Times New Roman" w:hAnsi="Times New Roman" w:cs="Times New Roman"/>
          <w:sz w:val="20"/>
          <w:szCs w:val="20"/>
        </w:rPr>
        <w:t xml:space="preserve"> </w:t>
      </w:r>
    </w:p>
    <w:p w14:paraId="1B98A2C6" w14:textId="77777777"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Financial Year 2019-20</w:t>
      </w:r>
    </w:p>
    <w:p w14:paraId="49A94CA9" w14:textId="77777777"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Financial Year 2020-21</w:t>
      </w:r>
    </w:p>
    <w:p w14:paraId="7EEEDB36" w14:textId="77777777"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Financial Year 2021-22</w:t>
      </w:r>
    </w:p>
    <w:p w14:paraId="2C5CB56F" w14:textId="77777777"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noProof/>
          <w:sz w:val="20"/>
          <w:szCs w:val="20"/>
        </w:rPr>
        <w:drawing>
          <wp:inline distT="0" distB="0" distL="0" distR="0" wp14:anchorId="7011481F" wp14:editId="6208C4C5">
            <wp:extent cx="4899660" cy="2867025"/>
            <wp:effectExtent l="0" t="0" r="1524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A91EE4" w14:textId="77777777" w:rsidR="00EB1ACD" w:rsidRPr="00871F89" w:rsidRDefault="00EB1ACD" w:rsidP="00155495">
      <w:p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b/>
          <w:bCs/>
          <w:sz w:val="20"/>
          <w:szCs w:val="20"/>
          <w:u w:val="single"/>
        </w:rPr>
        <w:t>BENEFITS OF USING DIGITAL PAYMENT METHODS</w:t>
      </w:r>
    </w:p>
    <w:p w14:paraId="2212FA2E" w14:textId="77777777" w:rsidR="00EB1ACD" w:rsidRPr="00871F89" w:rsidRDefault="00EB1ACD" w:rsidP="00155495">
      <w:pPr>
        <w:pStyle w:val="ListParagraph"/>
        <w:numPr>
          <w:ilvl w:val="0"/>
          <w:numId w:val="26"/>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Speed of transactions</w:t>
      </w:r>
    </w:p>
    <w:p w14:paraId="4D14792C" w14:textId="6D7BCAA8"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Online payments save a </w:t>
      </w:r>
      <w:r w:rsidR="00114B20" w:rsidRPr="00871F89">
        <w:rPr>
          <w:rFonts w:ascii="Times New Roman" w:hAnsi="Times New Roman" w:cs="Times New Roman"/>
          <w:sz w:val="20"/>
          <w:szCs w:val="20"/>
        </w:rPr>
        <w:t>ton</w:t>
      </w:r>
      <w:r w:rsidRPr="00871F89">
        <w:rPr>
          <w:rFonts w:ascii="Times New Roman" w:hAnsi="Times New Roman" w:cs="Times New Roman"/>
          <w:sz w:val="20"/>
          <w:szCs w:val="20"/>
        </w:rPr>
        <w:t xml:space="preserve"> of time for the buyer and the vendor. There is no need for people to stand in line, make checks, or wait for paper bills. They can obtain the money immediately; they don't need to wait for banks to process their checks.</w:t>
      </w:r>
    </w:p>
    <w:p w14:paraId="25796B3F" w14:textId="2FC56746"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Since they do not have to spend time printing and mailing bills, sellers save a </w:t>
      </w:r>
      <w:r w:rsidR="00114B20" w:rsidRPr="00871F89">
        <w:rPr>
          <w:rFonts w:ascii="Times New Roman" w:hAnsi="Times New Roman" w:cs="Times New Roman"/>
          <w:sz w:val="20"/>
          <w:szCs w:val="20"/>
        </w:rPr>
        <w:t>ton</w:t>
      </w:r>
      <w:r w:rsidRPr="00871F89">
        <w:rPr>
          <w:rFonts w:ascii="Times New Roman" w:hAnsi="Times New Roman" w:cs="Times New Roman"/>
          <w:sz w:val="20"/>
          <w:szCs w:val="20"/>
        </w:rPr>
        <w:t xml:space="preserve"> of time. The likelihood of late payments is also lower with online purchases. People will not forget about or put off a deal because it only takes a short while to finish it.</w:t>
      </w:r>
    </w:p>
    <w:p w14:paraId="3E1416B2"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23B77718" w14:textId="77777777" w:rsidR="00EB1ACD" w:rsidRPr="00871F89" w:rsidRDefault="00EB1ACD" w:rsidP="00155495">
      <w:pPr>
        <w:pStyle w:val="ListParagraph"/>
        <w:numPr>
          <w:ilvl w:val="0"/>
          <w:numId w:val="26"/>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Convenience</w:t>
      </w:r>
    </w:p>
    <w:p w14:paraId="506091AF" w14:textId="2A59A911"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Any time of day, from any location in the globe, people can make payments for goods and services. It is simpler to use a smartphone feature than to gather the appropriate quantity of cash for your purchase. You don't need to worry about carrying a lot of currency, getting robbed, or getting imperfect change. With online payment methods, all you </w:t>
      </w:r>
      <w:r w:rsidR="00114B20" w:rsidRPr="00871F89">
        <w:rPr>
          <w:rFonts w:ascii="Times New Roman" w:hAnsi="Times New Roman" w:cs="Times New Roman"/>
          <w:sz w:val="20"/>
          <w:szCs w:val="20"/>
        </w:rPr>
        <w:t>must</w:t>
      </w:r>
      <w:r w:rsidRPr="00871F89">
        <w:rPr>
          <w:rFonts w:ascii="Times New Roman" w:hAnsi="Times New Roman" w:cs="Times New Roman"/>
          <w:sz w:val="20"/>
          <w:szCs w:val="20"/>
        </w:rPr>
        <w:t xml:space="preserve"> do is recall a specific pin to complete your transaction! Just like that.</w:t>
      </w:r>
    </w:p>
    <w:p w14:paraId="23C1C8BB"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5C3E85D3" w14:textId="77777777" w:rsidR="00EB1ACD" w:rsidRPr="00871F89" w:rsidRDefault="00EB1ACD" w:rsidP="00155495">
      <w:pPr>
        <w:pStyle w:val="ListParagraph"/>
        <w:numPr>
          <w:ilvl w:val="0"/>
          <w:numId w:val="26"/>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Global population reach</w:t>
      </w:r>
    </w:p>
    <w:p w14:paraId="65A0CBF6"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The ability of businesses to function internationally and have a clientele unrestricted by geography is one of the biggest benefits of having online payment gateways. Over 56% of internet shoppers, it has been found, prefer to shop internationally. Because you will be serving a global audience, adding online payment options to your e-commerce site will surely boost sales.</w:t>
      </w:r>
    </w:p>
    <w:p w14:paraId="64BD942D"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57EA6D32" w14:textId="77777777" w:rsidR="00EB1ACD" w:rsidRPr="00871F89" w:rsidRDefault="00EB1ACD" w:rsidP="00155495">
      <w:pPr>
        <w:pStyle w:val="ListParagraph"/>
        <w:numPr>
          <w:ilvl w:val="0"/>
          <w:numId w:val="26"/>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Low transaction costs</w:t>
      </w:r>
    </w:p>
    <w:p w14:paraId="576BF1C0"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Businesses must employ front-desk staff or cashiers to handle purchases and payments in a traditional payment system. However, transactions involving internet payments happen in an automated setting. Online payment gateways are easy to set up for businesses and have reduced transaction costs.</w:t>
      </w:r>
    </w:p>
    <w:p w14:paraId="632643BD"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4E01A691" w14:textId="77777777" w:rsidR="00EB1ACD" w:rsidRPr="00871F89" w:rsidRDefault="00EB1ACD" w:rsidP="00155495">
      <w:pPr>
        <w:pStyle w:val="ListParagraph"/>
        <w:numPr>
          <w:ilvl w:val="0"/>
          <w:numId w:val="26"/>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Simple and quick setup</w:t>
      </w:r>
    </w:p>
    <w:p w14:paraId="305FDAA6" w14:textId="4236472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You can quickly and easily integrate online payment gateways for your company instead of taking the time to set up a comprehensive payment process that requires specific hardware and additional staff. However, you can compare the various choices before selecting the services of a specific vendor </w:t>
      </w:r>
      <w:r w:rsidR="00114B20" w:rsidRPr="00871F89">
        <w:rPr>
          <w:rFonts w:ascii="Times New Roman" w:hAnsi="Times New Roman" w:cs="Times New Roman"/>
          <w:sz w:val="20"/>
          <w:szCs w:val="20"/>
        </w:rPr>
        <w:t>to</w:t>
      </w:r>
      <w:r w:rsidRPr="00871F89">
        <w:rPr>
          <w:rFonts w:ascii="Times New Roman" w:hAnsi="Times New Roman" w:cs="Times New Roman"/>
          <w:sz w:val="20"/>
          <w:szCs w:val="20"/>
        </w:rPr>
        <w:t xml:space="preserve"> select the best one.</w:t>
      </w:r>
    </w:p>
    <w:p w14:paraId="6853E134"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74F36BFE"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3982E2E3" w14:textId="77777777" w:rsidR="00EB1ACD" w:rsidRPr="00871F89" w:rsidRDefault="00EB1ACD" w:rsidP="00155495">
      <w:pPr>
        <w:pStyle w:val="ListParagraph"/>
        <w:numPr>
          <w:ilvl w:val="0"/>
          <w:numId w:val="26"/>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Variety of payment choices</w:t>
      </w:r>
    </w:p>
    <w:p w14:paraId="6D4702CB" w14:textId="3C868758"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You can give your customers a broad range of payment options with the help of online payment features. People have their own preferences, so providing them with that choice when making a purchase from you clearly increases the likelihood that they will </w:t>
      </w:r>
      <w:r w:rsidR="00114B20" w:rsidRPr="00871F89">
        <w:rPr>
          <w:rFonts w:ascii="Times New Roman" w:hAnsi="Times New Roman" w:cs="Times New Roman"/>
          <w:sz w:val="20"/>
          <w:szCs w:val="20"/>
        </w:rPr>
        <w:t>complete</w:t>
      </w:r>
      <w:r w:rsidRPr="00871F89">
        <w:rPr>
          <w:rFonts w:ascii="Times New Roman" w:hAnsi="Times New Roman" w:cs="Times New Roman"/>
          <w:sz w:val="20"/>
          <w:szCs w:val="20"/>
        </w:rPr>
        <w:t xml:space="preserve"> the transaction.</w:t>
      </w:r>
    </w:p>
    <w:p w14:paraId="584307E7"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1E9300F6" w14:textId="77777777" w:rsidR="00EB1ACD" w:rsidRPr="00871F89" w:rsidRDefault="00EB1ACD" w:rsidP="00155495">
      <w:pPr>
        <w:pStyle w:val="ListParagraph"/>
        <w:numPr>
          <w:ilvl w:val="0"/>
          <w:numId w:val="26"/>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Availability of more distribution channels</w:t>
      </w:r>
    </w:p>
    <w:p w14:paraId="0898A142"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Having online payment options as a company can greatly improve your distribution methods. If you're prepared to take payments online, you can join the affiliate market and expand your sales by having your goods or services advertised on other websites. It is a fantastic method to boost sales.</w:t>
      </w:r>
    </w:p>
    <w:p w14:paraId="626F03D1"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57F25486" w14:textId="77777777" w:rsidR="00EB1ACD" w:rsidRPr="00871F89" w:rsidRDefault="00EB1ACD" w:rsidP="00155495">
      <w:pPr>
        <w:pStyle w:val="ListParagraph"/>
        <w:numPr>
          <w:ilvl w:val="0"/>
          <w:numId w:val="26"/>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Easy management</w:t>
      </w:r>
    </w:p>
    <w:p w14:paraId="06A16C3B"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Your money and other financial information are simpler to handle and store when you use online payments. There are numerous resources on the internet that can assist with transactions for both customers and vendors. You can let the tools manage your money instead of having to keep track of them yourself. Since you don't need to bring cash or credit cards, things only get simpler.</w:t>
      </w:r>
    </w:p>
    <w:p w14:paraId="79C1B4D9"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1743E97D" w14:textId="77777777" w:rsidR="00EB1ACD" w:rsidRPr="00871F89" w:rsidRDefault="00EB1ACD" w:rsidP="00155495">
      <w:pPr>
        <w:pStyle w:val="ListParagraph"/>
        <w:numPr>
          <w:ilvl w:val="0"/>
          <w:numId w:val="26"/>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Availability of more distribution channels</w:t>
      </w:r>
    </w:p>
    <w:p w14:paraId="23610F3E"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Having online payment options as a company can greatly improve your distribution methods. If you're prepared to take payments online, you can join the affiliate market and expand your sales by having your goods or services advertised on other websites. It is a fantastic method to boost sales.</w:t>
      </w:r>
    </w:p>
    <w:p w14:paraId="5D928527" w14:textId="77777777"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p>
    <w:p w14:paraId="590B1BE2" w14:textId="77777777" w:rsidR="00EB1ACD" w:rsidRPr="00871F89" w:rsidRDefault="00EB1ACD" w:rsidP="00155495">
      <w:pPr>
        <w:pStyle w:val="ListParagraph"/>
        <w:numPr>
          <w:ilvl w:val="0"/>
          <w:numId w:val="26"/>
        </w:numPr>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Easy management</w:t>
      </w:r>
    </w:p>
    <w:p w14:paraId="075BDDF6" w14:textId="7F1FEFFA" w:rsidR="00EB1ACD" w:rsidRPr="00871F89" w:rsidRDefault="00EB1ACD" w:rsidP="00155495">
      <w:pPr>
        <w:pStyle w:val="ListParagraph"/>
        <w:tabs>
          <w:tab w:val="left" w:pos="4998"/>
        </w:tabs>
        <w:spacing w:line="240" w:lineRule="auto"/>
        <w:ind w:left="284"/>
        <w:rPr>
          <w:rFonts w:ascii="Times New Roman" w:hAnsi="Times New Roman" w:cs="Times New Roman"/>
          <w:sz w:val="20"/>
          <w:szCs w:val="20"/>
        </w:rPr>
      </w:pPr>
      <w:r w:rsidRPr="00871F89">
        <w:rPr>
          <w:rFonts w:ascii="Times New Roman" w:hAnsi="Times New Roman" w:cs="Times New Roman"/>
          <w:sz w:val="20"/>
          <w:szCs w:val="20"/>
        </w:rPr>
        <w:t>Your money and other financial information are simpler to handle and store when you use online payments. There are numerous resources on the internet that can assist with transactions for both customers and vendors. You can let the tools manage your money instead of having to keep track of them yourself. Since you don't need to bring cash or credit cards, things only get simpler.</w:t>
      </w:r>
    </w:p>
    <w:p w14:paraId="35A69C64" w14:textId="77777777" w:rsidR="00155495" w:rsidRPr="00871F89" w:rsidRDefault="00155495" w:rsidP="00155495">
      <w:pPr>
        <w:pStyle w:val="ListParagraph"/>
        <w:tabs>
          <w:tab w:val="left" w:pos="4998"/>
        </w:tabs>
        <w:spacing w:line="240" w:lineRule="auto"/>
        <w:ind w:left="284"/>
        <w:rPr>
          <w:rFonts w:ascii="Times New Roman" w:hAnsi="Times New Roman" w:cs="Times New Roman"/>
          <w:sz w:val="20"/>
          <w:szCs w:val="20"/>
        </w:rPr>
      </w:pPr>
    </w:p>
    <w:p w14:paraId="54BDFACB" w14:textId="07464289" w:rsidR="00EB1ACD" w:rsidRPr="00871F89" w:rsidRDefault="00EB1ACD" w:rsidP="00155495">
      <w:pPr>
        <w:tabs>
          <w:tab w:val="left" w:pos="4998"/>
        </w:tabs>
        <w:spacing w:line="240" w:lineRule="auto"/>
        <w:ind w:left="284"/>
        <w:rPr>
          <w:rFonts w:ascii="Times New Roman" w:hAnsi="Times New Roman" w:cs="Times New Roman"/>
          <w:b/>
          <w:bCs/>
          <w:sz w:val="20"/>
          <w:szCs w:val="20"/>
          <w:u w:val="single"/>
        </w:rPr>
      </w:pPr>
      <w:r w:rsidRPr="00871F89">
        <w:rPr>
          <w:rFonts w:ascii="Times New Roman" w:hAnsi="Times New Roman" w:cs="Times New Roman"/>
          <w:b/>
          <w:bCs/>
          <w:sz w:val="20"/>
          <w:szCs w:val="20"/>
          <w:u w:val="single"/>
        </w:rPr>
        <w:t>PROBLEMS WITH DIGITAL PAYMENTS METHODS</w:t>
      </w:r>
    </w:p>
    <w:p w14:paraId="174B26B9"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1. Technological difficulties</w:t>
      </w:r>
    </w:p>
    <w:p w14:paraId="39194D0A" w14:textId="7FAA5813"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Like any other technology-dependent </w:t>
      </w:r>
      <w:r w:rsidR="00114B20" w:rsidRPr="00871F89">
        <w:rPr>
          <w:rFonts w:ascii="Times New Roman" w:hAnsi="Times New Roman" w:cs="Times New Roman"/>
          <w:sz w:val="20"/>
          <w:szCs w:val="20"/>
        </w:rPr>
        <w:t>program</w:t>
      </w:r>
      <w:r w:rsidRPr="00871F89">
        <w:rPr>
          <w:rFonts w:ascii="Times New Roman" w:hAnsi="Times New Roman" w:cs="Times New Roman"/>
          <w:sz w:val="20"/>
          <w:szCs w:val="20"/>
        </w:rPr>
        <w:t>, online payments are susceptible to technical issues or downtime. Even though tech maintenance operations are scheduled in preparation and typically occur at night, it can occasionally annoy online shoppers. Many companies experience high bounce rates, particularly when it occurs unexpectedly.</w:t>
      </w:r>
    </w:p>
    <w:p w14:paraId="1AAD5D90"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07EB2A7E"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2. Password threats</w:t>
      </w:r>
    </w:p>
    <w:p w14:paraId="63C9DAB2" w14:textId="5E81DA8E"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Your personal information or bank account information may be accessible to the online portal if you are a registered user of a website that makes online payments frequently. Even though one-time passwords (OTPs) are used for </w:t>
      </w:r>
      <w:r w:rsidR="00114B20" w:rsidRPr="00871F89">
        <w:rPr>
          <w:rFonts w:ascii="Times New Roman" w:hAnsi="Times New Roman" w:cs="Times New Roman"/>
          <w:sz w:val="20"/>
          <w:szCs w:val="20"/>
        </w:rPr>
        <w:t>most</w:t>
      </w:r>
      <w:r w:rsidRPr="00871F89">
        <w:rPr>
          <w:rFonts w:ascii="Times New Roman" w:hAnsi="Times New Roman" w:cs="Times New Roman"/>
          <w:sz w:val="20"/>
          <w:szCs w:val="20"/>
        </w:rPr>
        <w:t xml:space="preserve"> transactions, these circumstances call for password security. You may run the chance of having your privacy violated, especially if you work with several banks.</w:t>
      </w:r>
    </w:p>
    <w:p w14:paraId="51D7BDF9"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5C9FD518"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3. Cost of fraud</w:t>
      </w:r>
    </w:p>
    <w:p w14:paraId="7ABED92D" w14:textId="61306195"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Cybercriminals are adopting online purchases as a preferred method of payment, just as more and more people are doing. Database exploits, phishing scams, and identity fraud are all on the rise. Businesses install </w:t>
      </w:r>
      <w:r w:rsidR="00114B20" w:rsidRPr="00871F89">
        <w:rPr>
          <w:rFonts w:ascii="Times New Roman" w:hAnsi="Times New Roman" w:cs="Times New Roman"/>
          <w:sz w:val="20"/>
          <w:szCs w:val="20"/>
        </w:rPr>
        <w:t>many</w:t>
      </w:r>
      <w:r w:rsidRPr="00871F89">
        <w:rPr>
          <w:rFonts w:ascii="Times New Roman" w:hAnsi="Times New Roman" w:cs="Times New Roman"/>
          <w:sz w:val="20"/>
          <w:szCs w:val="20"/>
        </w:rPr>
        <w:t xml:space="preserve"> payment-security software programmes, incurring significant costs in the process, </w:t>
      </w:r>
      <w:r w:rsidR="00114B20" w:rsidRPr="00871F89">
        <w:rPr>
          <w:rFonts w:ascii="Times New Roman" w:hAnsi="Times New Roman" w:cs="Times New Roman"/>
          <w:sz w:val="20"/>
          <w:szCs w:val="20"/>
        </w:rPr>
        <w:t>to</w:t>
      </w:r>
      <w:r w:rsidRPr="00871F89">
        <w:rPr>
          <w:rFonts w:ascii="Times New Roman" w:hAnsi="Times New Roman" w:cs="Times New Roman"/>
          <w:sz w:val="20"/>
          <w:szCs w:val="20"/>
        </w:rPr>
        <w:t xml:space="preserve"> stop these and improve security.</w:t>
      </w:r>
    </w:p>
    <w:p w14:paraId="069E7CED"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092B4108"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4. Safety worries</w:t>
      </w:r>
    </w:p>
    <w:p w14:paraId="5B6A7478" w14:textId="73854769"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There </w:t>
      </w:r>
      <w:r w:rsidR="00114B20" w:rsidRPr="00871F89">
        <w:rPr>
          <w:rFonts w:ascii="Times New Roman" w:hAnsi="Times New Roman" w:cs="Times New Roman"/>
          <w:sz w:val="20"/>
          <w:szCs w:val="20"/>
        </w:rPr>
        <w:t>is</w:t>
      </w:r>
      <w:r w:rsidRPr="00871F89">
        <w:rPr>
          <w:rFonts w:ascii="Times New Roman" w:hAnsi="Times New Roman" w:cs="Times New Roman"/>
          <w:sz w:val="20"/>
          <w:szCs w:val="20"/>
        </w:rPr>
        <w:t xml:space="preserve"> numerous security risks associated with using online payments, as was covered in the previous statement. Important financial data and information can be easily hacked by thieves if appropriate security measures aren't taken. Criminals can also easily evade capture because there are no verification systems like face recognition or biometrics.</w:t>
      </w:r>
    </w:p>
    <w:p w14:paraId="1E031203"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76D6BE93"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5. Lack of technology knowledge</w:t>
      </w:r>
    </w:p>
    <w:p w14:paraId="275A042A"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The fact that many people, particularly the older generation, lack basic technological literacy is one of the major drawbacks of online payments. They avoid using online payment methods because they lack sufficient understanding of how to use technology and smartphones. Many of them continue to use conventional payment methods because they are afraid of the difficulties involved. This is a significant disadvantage for emerging nations like India.</w:t>
      </w:r>
    </w:p>
    <w:p w14:paraId="435E955A"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1E946C39"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6. Time and/or quantity restrictions</w:t>
      </w:r>
    </w:p>
    <w:p w14:paraId="3F0887F8" w14:textId="5D523490"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Some banks place a cap on the number of transactions or the daily maximum sum that can be transferred. </w:t>
      </w:r>
      <w:r w:rsidR="00114B20" w:rsidRPr="00871F89">
        <w:rPr>
          <w:rFonts w:ascii="Times New Roman" w:hAnsi="Times New Roman" w:cs="Times New Roman"/>
          <w:sz w:val="20"/>
          <w:szCs w:val="20"/>
        </w:rPr>
        <w:t>Most</w:t>
      </w:r>
      <w:r w:rsidRPr="00871F89">
        <w:rPr>
          <w:rFonts w:ascii="Times New Roman" w:hAnsi="Times New Roman" w:cs="Times New Roman"/>
          <w:sz w:val="20"/>
          <w:szCs w:val="20"/>
        </w:rPr>
        <w:t xml:space="preserve"> internet transactions also have a deadline that you must meet (like receiving and accepting OTPs). For some users, all these restrictions may prove to be quite annoying.</w:t>
      </w:r>
    </w:p>
    <w:p w14:paraId="455516F3"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6C5E4AA8"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7. Service charges and other expenses</w:t>
      </w:r>
    </w:p>
    <w:p w14:paraId="7862FBD3" w14:textId="561C50B0"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Some services may charge setup fees or even processing fees for customers using those facilities when deploying online payment gateways. It goes without saying that having access to the internet and other related services is necessary </w:t>
      </w:r>
      <w:r w:rsidR="00114B20" w:rsidRPr="00871F89">
        <w:rPr>
          <w:rFonts w:ascii="Times New Roman" w:hAnsi="Times New Roman" w:cs="Times New Roman"/>
          <w:sz w:val="20"/>
          <w:szCs w:val="20"/>
        </w:rPr>
        <w:t>to</w:t>
      </w:r>
      <w:r w:rsidRPr="00871F89">
        <w:rPr>
          <w:rFonts w:ascii="Times New Roman" w:hAnsi="Times New Roman" w:cs="Times New Roman"/>
          <w:sz w:val="20"/>
          <w:szCs w:val="20"/>
        </w:rPr>
        <w:t xml:space="preserve"> set up online payment choices. Both the sellers and the customers may find this tiresome as it readily results in additional expenses.</w:t>
      </w:r>
    </w:p>
    <w:p w14:paraId="0863C3F8"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7661AD60"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8. Disputed transactions</w:t>
      </w:r>
    </w:p>
    <w:p w14:paraId="1C452321"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You can report to your bank or the company that handles your online payments if you discover someone using your electronic funds. However, you cannot make a complaint or request a refund if you cannot locate the person's confidential information or, for that matter, any information about them. In such cases, it becomes challenging.</w:t>
      </w:r>
    </w:p>
    <w:p w14:paraId="23616828"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6AE57EBA"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9. Smart card/Banking Card loss</w:t>
      </w:r>
    </w:p>
    <w:p w14:paraId="013B8841"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Most internet purchases are made using credit/debit cards, ATM cards, or identity cards. Therefore, if you misplace any of these, your connected online payment accounts will also be in danger. Of course, you can block your cards after notifying the bank, but the interim period between losing your card and stopping it may prove to be dangerous due to the possibility of numerous fraudulent transactions.</w:t>
      </w:r>
    </w:p>
    <w:p w14:paraId="63E6E1A1"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2B6ACA49"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10. False identity</w:t>
      </w:r>
    </w:p>
    <w:p w14:paraId="3ADF2DEF" w14:textId="01D9FE8D"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In contrast to physical transactions, it is impossible to verify whether the individual making an online payment is who they say they are. </w:t>
      </w:r>
      <w:r w:rsidR="00114B20" w:rsidRPr="00871F89">
        <w:rPr>
          <w:rFonts w:ascii="Times New Roman" w:hAnsi="Times New Roman" w:cs="Times New Roman"/>
          <w:sz w:val="20"/>
          <w:szCs w:val="20"/>
        </w:rPr>
        <w:t>Most</w:t>
      </w:r>
      <w:r w:rsidRPr="00871F89">
        <w:rPr>
          <w:rFonts w:ascii="Times New Roman" w:hAnsi="Times New Roman" w:cs="Times New Roman"/>
          <w:sz w:val="20"/>
          <w:szCs w:val="20"/>
        </w:rPr>
        <w:t xml:space="preserve"> internet payments are made anonymously because there are no verification techniques like photos or signatures. This has the potential to significantly increase fraud and identity theft.</w:t>
      </w:r>
    </w:p>
    <w:p w14:paraId="1EF1F461"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4338FCD0"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35771336" w14:textId="70D3D64C" w:rsidR="00EB1ACD" w:rsidRPr="00871F89" w:rsidRDefault="00EB1ACD" w:rsidP="00155495">
      <w:pPr>
        <w:tabs>
          <w:tab w:val="left" w:pos="4998"/>
        </w:tabs>
        <w:spacing w:after="0" w:line="240" w:lineRule="auto"/>
        <w:ind w:left="284"/>
        <w:rPr>
          <w:rFonts w:ascii="Times New Roman" w:hAnsi="Times New Roman" w:cs="Times New Roman"/>
          <w:b/>
          <w:bCs/>
          <w:sz w:val="20"/>
          <w:szCs w:val="20"/>
          <w:u w:val="single"/>
        </w:rPr>
      </w:pPr>
      <w:r w:rsidRPr="00871F89">
        <w:rPr>
          <w:rFonts w:ascii="Times New Roman" w:hAnsi="Times New Roman" w:cs="Times New Roman"/>
          <w:b/>
          <w:bCs/>
          <w:sz w:val="20"/>
          <w:szCs w:val="20"/>
          <w:u w:val="single"/>
        </w:rPr>
        <w:t>UNIFIED PAYMENT INTERFACE (UPI)</w:t>
      </w:r>
    </w:p>
    <w:p w14:paraId="3253B0A1" w14:textId="77777777" w:rsidR="00EB1ACD" w:rsidRPr="00871F89" w:rsidRDefault="00EB1ACD" w:rsidP="00155495">
      <w:pPr>
        <w:tabs>
          <w:tab w:val="left" w:pos="4998"/>
        </w:tabs>
        <w:spacing w:after="0" w:line="240" w:lineRule="auto"/>
        <w:ind w:left="284"/>
        <w:rPr>
          <w:rFonts w:ascii="Times New Roman" w:hAnsi="Times New Roman" w:cs="Times New Roman"/>
          <w:b/>
          <w:bCs/>
          <w:sz w:val="20"/>
          <w:szCs w:val="20"/>
          <w:u w:val="single"/>
        </w:rPr>
      </w:pPr>
    </w:p>
    <w:p w14:paraId="3428E079"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The Unified Payments Interface (UPI) is a system that integrates numerous bank accounts, seamless fund routing, and merchant payments into a singular mobile application (of any participating bank). Additionally, it supports "Peer to Peer" collect requests that can be planned and paid for according to need and ease.</w:t>
      </w:r>
    </w:p>
    <w:p w14:paraId="1F386457"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516E240A" w14:textId="47745641"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Considering the background, NPCI carried out a pilot launch with 21 member banks. Dr. Raghuram G. Rajan, Governor of the RBI, launched the trial </w:t>
      </w:r>
      <w:r w:rsidR="00114B20" w:rsidRPr="00871F89">
        <w:rPr>
          <w:rFonts w:ascii="Times New Roman" w:hAnsi="Times New Roman" w:cs="Times New Roman"/>
          <w:sz w:val="20"/>
          <w:szCs w:val="20"/>
        </w:rPr>
        <w:t>program</w:t>
      </w:r>
      <w:r w:rsidRPr="00871F89">
        <w:rPr>
          <w:rFonts w:ascii="Times New Roman" w:hAnsi="Times New Roman" w:cs="Times New Roman"/>
          <w:sz w:val="20"/>
          <w:szCs w:val="20"/>
        </w:rPr>
        <w:t xml:space="preserve"> on April 11, 2016, in Mumbai. Beginning on August 25, 2016, banks have begun to submit their UPI-enabled apps to the Google Play store.</w:t>
      </w:r>
    </w:p>
    <w:p w14:paraId="09696396"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2B1E1DB4"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Since its inception, UPI has made it much simpler for account holders to conduct financial transactions.</w:t>
      </w:r>
    </w:p>
    <w:p w14:paraId="3D663C50" w14:textId="76CE9B13"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Each user must have a UPI Number to send money using the UPI system. A bank account's UPI ID serves as a special identifier when sending and receiving money between banks. To send money via UPI, you must input the recipient's UPI ID in the UPI payment applications. Alternatively, you can choose the recipient from your phone book or enter the recipient's contact number. On the other hand, a 4 or 6-digit personal identifying number known as the UPI PIN is necessary to send money through UPI. Every account user has the choice to </w:t>
      </w:r>
      <w:r w:rsidR="00114B20" w:rsidRPr="00871F89">
        <w:rPr>
          <w:rFonts w:ascii="Times New Roman" w:hAnsi="Times New Roman" w:cs="Times New Roman"/>
          <w:sz w:val="20"/>
          <w:szCs w:val="20"/>
        </w:rPr>
        <w:t>customize</w:t>
      </w:r>
      <w:r w:rsidRPr="00871F89">
        <w:rPr>
          <w:rFonts w:ascii="Times New Roman" w:hAnsi="Times New Roman" w:cs="Times New Roman"/>
          <w:sz w:val="20"/>
          <w:szCs w:val="20"/>
        </w:rPr>
        <w:t xml:space="preserve"> their UPI PIN.</w:t>
      </w:r>
    </w:p>
    <w:p w14:paraId="16248C33"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132350C7"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4CDEAA60" w14:textId="77777777" w:rsidR="00EB1ACD" w:rsidRPr="00871F89" w:rsidRDefault="00EB1ACD" w:rsidP="00155495">
      <w:pPr>
        <w:tabs>
          <w:tab w:val="left" w:pos="4998"/>
        </w:tabs>
        <w:spacing w:after="0" w:line="240" w:lineRule="auto"/>
        <w:ind w:left="284"/>
        <w:rPr>
          <w:rFonts w:ascii="Times New Roman" w:hAnsi="Times New Roman" w:cs="Times New Roman"/>
          <w:b/>
          <w:bCs/>
          <w:sz w:val="20"/>
          <w:szCs w:val="20"/>
          <w:u w:val="single"/>
        </w:rPr>
      </w:pPr>
      <w:r w:rsidRPr="00871F89">
        <w:rPr>
          <w:rFonts w:ascii="Times New Roman" w:hAnsi="Times New Roman" w:cs="Times New Roman"/>
          <w:b/>
          <w:bCs/>
          <w:sz w:val="20"/>
          <w:szCs w:val="20"/>
          <w:u w:val="single"/>
        </w:rPr>
        <w:t>CHARACTERISTICS OF UPI</w:t>
      </w:r>
    </w:p>
    <w:p w14:paraId="153AF4AD"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These days, UPI transfers of money are mentioned by every bank account holder. Here are the causes for the hype if you have not used UPI frequently:</w:t>
      </w:r>
    </w:p>
    <w:p w14:paraId="11C9557C"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73E13835" w14:textId="77777777" w:rsidR="00EB1ACD" w:rsidRPr="00871F89" w:rsidRDefault="00EB1ACD" w:rsidP="00155495">
      <w:pPr>
        <w:pStyle w:val="ListParagraph"/>
        <w:numPr>
          <w:ilvl w:val="0"/>
          <w:numId w:val="27"/>
        </w:num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Payments made through UPI are usually completed in a matter of seconds.</w:t>
      </w:r>
    </w:p>
    <w:p w14:paraId="22363201" w14:textId="77777777" w:rsidR="00EB1ACD" w:rsidRPr="00871F89" w:rsidRDefault="00EB1ACD" w:rsidP="00155495">
      <w:pPr>
        <w:pStyle w:val="ListParagraph"/>
        <w:numPr>
          <w:ilvl w:val="0"/>
          <w:numId w:val="27"/>
        </w:num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Nearly all banks permit UPI transactions via mobile apps.</w:t>
      </w:r>
    </w:p>
    <w:p w14:paraId="142927CF" w14:textId="612DE6FF" w:rsidR="00EB1ACD" w:rsidRPr="00871F89" w:rsidRDefault="00EB1ACD" w:rsidP="00155495">
      <w:pPr>
        <w:pStyle w:val="ListParagraph"/>
        <w:numPr>
          <w:ilvl w:val="0"/>
          <w:numId w:val="27"/>
        </w:num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Purchases are 100 percent secure. The user must enter the secret MPIN each time in addition to having the SIM card associated with his mobile number present in his phone </w:t>
      </w:r>
      <w:r w:rsidR="00114B20" w:rsidRPr="00871F89">
        <w:rPr>
          <w:rFonts w:ascii="Times New Roman" w:hAnsi="Times New Roman" w:cs="Times New Roman"/>
          <w:sz w:val="20"/>
          <w:szCs w:val="20"/>
        </w:rPr>
        <w:t>to</w:t>
      </w:r>
      <w:r w:rsidRPr="00871F89">
        <w:rPr>
          <w:rFonts w:ascii="Times New Roman" w:hAnsi="Times New Roman" w:cs="Times New Roman"/>
          <w:sz w:val="20"/>
          <w:szCs w:val="20"/>
        </w:rPr>
        <w:t xml:space="preserve"> finish a payment.</w:t>
      </w:r>
    </w:p>
    <w:p w14:paraId="09E8E2B4" w14:textId="77777777" w:rsidR="00EB1ACD" w:rsidRPr="00871F89" w:rsidRDefault="00EB1ACD" w:rsidP="00155495">
      <w:pPr>
        <w:pStyle w:val="ListParagraph"/>
        <w:numPr>
          <w:ilvl w:val="0"/>
          <w:numId w:val="27"/>
        </w:num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Individuals can seek money from another person using the UPI Payment facility, which is not possible with other payment methods like IMPS and NEFT.</w:t>
      </w:r>
    </w:p>
    <w:p w14:paraId="464DD733" w14:textId="77777777" w:rsidR="00EB1ACD" w:rsidRPr="00871F89" w:rsidRDefault="00EB1ACD" w:rsidP="00155495">
      <w:pPr>
        <w:pStyle w:val="ListParagraph"/>
        <w:numPr>
          <w:ilvl w:val="0"/>
          <w:numId w:val="27"/>
        </w:num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These mobile payment apps also provide the ability to pay bills, so you can use the app to pay your bills with just one touch and set up timely reminders for all of them.</w:t>
      </w:r>
    </w:p>
    <w:p w14:paraId="3345A821" w14:textId="77777777" w:rsidR="00EB1ACD" w:rsidRPr="00871F89" w:rsidRDefault="00EB1ACD" w:rsidP="00155495">
      <w:pPr>
        <w:pStyle w:val="ListParagraph"/>
        <w:numPr>
          <w:ilvl w:val="0"/>
          <w:numId w:val="27"/>
        </w:num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Using the mobile payment application, you can quickly submit a complaint in the event of any issues or shady activity on your account.</w:t>
      </w:r>
    </w:p>
    <w:p w14:paraId="124FC359" w14:textId="77777777" w:rsidR="00EB1ACD" w:rsidRPr="00871F89" w:rsidRDefault="00EB1ACD" w:rsidP="00155495">
      <w:pPr>
        <w:pStyle w:val="ListParagraph"/>
        <w:numPr>
          <w:ilvl w:val="0"/>
          <w:numId w:val="27"/>
        </w:num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24-7 payments are possible.</w:t>
      </w:r>
    </w:p>
    <w:p w14:paraId="1905DA24" w14:textId="77777777" w:rsidR="00EB1ACD" w:rsidRPr="00871F89" w:rsidRDefault="00EB1ACD" w:rsidP="00155495">
      <w:pPr>
        <w:pStyle w:val="ListParagraph"/>
        <w:numPr>
          <w:ilvl w:val="0"/>
          <w:numId w:val="27"/>
        </w:num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It is totally free!</w:t>
      </w:r>
    </w:p>
    <w:p w14:paraId="108E6262"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u w:val="single"/>
        </w:rPr>
      </w:pPr>
    </w:p>
    <w:p w14:paraId="41611222" w14:textId="77777777" w:rsidR="00EB1ACD" w:rsidRPr="00871F89" w:rsidRDefault="00EB1ACD" w:rsidP="00155495">
      <w:pPr>
        <w:tabs>
          <w:tab w:val="left" w:pos="4998"/>
        </w:tabs>
        <w:spacing w:after="0" w:line="240" w:lineRule="auto"/>
        <w:ind w:left="284"/>
        <w:rPr>
          <w:rFonts w:ascii="Times New Roman" w:hAnsi="Times New Roman" w:cs="Times New Roman"/>
          <w:b/>
          <w:bCs/>
          <w:sz w:val="20"/>
          <w:szCs w:val="20"/>
          <w:u w:val="single"/>
        </w:rPr>
      </w:pPr>
      <w:r w:rsidRPr="00871F89">
        <w:rPr>
          <w:rFonts w:ascii="Times New Roman" w:hAnsi="Times New Roman" w:cs="Times New Roman"/>
          <w:b/>
          <w:bCs/>
          <w:sz w:val="20"/>
          <w:szCs w:val="20"/>
          <w:u w:val="single"/>
        </w:rPr>
        <w:t>RISE OF UNIFIED PAYEMNT INTERFACE</w:t>
      </w:r>
    </w:p>
    <w:p w14:paraId="44017599" w14:textId="77777777" w:rsidR="00EB1ACD" w:rsidRPr="00871F89" w:rsidRDefault="00EB1ACD" w:rsidP="00155495">
      <w:pPr>
        <w:tabs>
          <w:tab w:val="left" w:pos="4998"/>
        </w:tabs>
        <w:spacing w:after="0" w:line="240" w:lineRule="auto"/>
        <w:ind w:left="284"/>
        <w:rPr>
          <w:rFonts w:ascii="Times New Roman" w:hAnsi="Times New Roman" w:cs="Times New Roman"/>
          <w:b/>
          <w:bCs/>
          <w:sz w:val="20"/>
          <w:szCs w:val="20"/>
          <w:u w:val="single"/>
        </w:rPr>
      </w:pPr>
    </w:p>
    <w:p w14:paraId="070940DB" w14:textId="77777777" w:rsidR="00EB1ACD" w:rsidRPr="00871F89" w:rsidRDefault="00EB1ACD" w:rsidP="00155495">
      <w:pPr>
        <w:tabs>
          <w:tab w:val="left" w:pos="4998"/>
        </w:tabs>
        <w:spacing w:after="0" w:line="240" w:lineRule="auto"/>
        <w:ind w:left="284"/>
        <w:rPr>
          <w:rFonts w:ascii="Times New Roman" w:hAnsi="Times New Roman" w:cs="Times New Roman"/>
          <w:i/>
          <w:iCs/>
          <w:sz w:val="20"/>
          <w:szCs w:val="20"/>
        </w:rPr>
      </w:pPr>
      <w:r w:rsidRPr="00871F89">
        <w:rPr>
          <w:rFonts w:ascii="Times New Roman" w:hAnsi="Times New Roman" w:cs="Times New Roman"/>
          <w:i/>
          <w:iCs/>
          <w:sz w:val="20"/>
          <w:szCs w:val="20"/>
        </w:rPr>
        <w:t>Changing the Face of Internet Payments</w:t>
      </w:r>
    </w:p>
    <w:p w14:paraId="0909D5F9"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59625EB6"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A revolutionary product in the payment environment, UPI has been called. It was introduced in 2016 and has since become one of the most used instruments for conducting digital transactions in the nation. The National Payments Corporation of India created the instant payment system known as UPI (NPCI). It integrates multiple banking features, seamless fund routing, and vendor payments into one hood, powering multiple bank accounts into a single smartphone application.</w:t>
      </w:r>
    </w:p>
    <w:p w14:paraId="2DD8613B"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6116EA99" w14:textId="3D735F3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 On December 31, 2016, Prime Minister Narendra Modi introduced the BHIM-UPI App at the start of the "DigiDhan Mela" </w:t>
      </w:r>
      <w:r w:rsidR="00114B20" w:rsidRPr="00871F89">
        <w:rPr>
          <w:rFonts w:ascii="Times New Roman" w:hAnsi="Times New Roman" w:cs="Times New Roman"/>
          <w:sz w:val="20"/>
          <w:szCs w:val="20"/>
        </w:rPr>
        <w:t>to</w:t>
      </w:r>
      <w:r w:rsidRPr="00871F89">
        <w:rPr>
          <w:rFonts w:ascii="Times New Roman" w:hAnsi="Times New Roman" w:cs="Times New Roman"/>
          <w:sz w:val="20"/>
          <w:szCs w:val="20"/>
        </w:rPr>
        <w:t xml:space="preserve"> reinforce and </w:t>
      </w:r>
      <w:r w:rsidR="00114B20" w:rsidRPr="00871F89">
        <w:rPr>
          <w:rFonts w:ascii="Times New Roman" w:hAnsi="Times New Roman" w:cs="Times New Roman"/>
          <w:sz w:val="20"/>
          <w:szCs w:val="20"/>
        </w:rPr>
        <w:t>popularize</w:t>
      </w:r>
      <w:r w:rsidRPr="00871F89">
        <w:rPr>
          <w:rFonts w:ascii="Times New Roman" w:hAnsi="Times New Roman" w:cs="Times New Roman"/>
          <w:sz w:val="20"/>
          <w:szCs w:val="20"/>
        </w:rPr>
        <w:t xml:space="preserve"> the interface even more.</w:t>
      </w:r>
    </w:p>
    <w:p w14:paraId="4732EB70"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UPI has made significant progress towards firmly setting India on the path to a cashless economy and making digital payments a routine.</w:t>
      </w:r>
    </w:p>
    <w:p w14:paraId="077F0B32"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2FDD3908"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Now, UPI accounts for well over 40% of all digital transfers occurring in India. Small businesses and street vendors have benefited from it because it makes bank to bank transactions, even for very small amounts, quick and safe. For migrant employees, it also makes quick money transfers possible. The technology is simple to use because it takes little physical effort and enables money transfers with just the scan of a QR code.</w:t>
      </w:r>
    </w:p>
    <w:p w14:paraId="54E1C6C4"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74932564" w14:textId="6D6460C1"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 The Covid-19 pandemic has also been helped by UPI, whose usage is growing quickly </w:t>
      </w:r>
      <w:r w:rsidR="00114B20" w:rsidRPr="00871F89">
        <w:rPr>
          <w:rFonts w:ascii="Times New Roman" w:hAnsi="Times New Roman" w:cs="Times New Roman"/>
          <w:sz w:val="20"/>
          <w:szCs w:val="20"/>
        </w:rPr>
        <w:t>because of</w:t>
      </w:r>
      <w:r w:rsidRPr="00871F89">
        <w:rPr>
          <w:rFonts w:ascii="Times New Roman" w:hAnsi="Times New Roman" w:cs="Times New Roman"/>
          <w:sz w:val="20"/>
          <w:szCs w:val="20"/>
        </w:rPr>
        <w:t xml:space="preserve"> its capacity to support simple, contactless transactions.</w:t>
      </w:r>
    </w:p>
    <w:p w14:paraId="4C0E6583" w14:textId="77777777" w:rsidR="00EB1ACD" w:rsidRPr="00871F89" w:rsidRDefault="00EB1ACD" w:rsidP="00155495">
      <w:pPr>
        <w:tabs>
          <w:tab w:val="left" w:pos="4998"/>
        </w:tabs>
        <w:spacing w:after="0" w:line="240" w:lineRule="auto"/>
        <w:ind w:left="284"/>
        <w:rPr>
          <w:rFonts w:ascii="Times New Roman" w:hAnsi="Times New Roman" w:cs="Times New Roman"/>
          <w:b/>
          <w:bCs/>
          <w:sz w:val="20"/>
          <w:szCs w:val="20"/>
          <w:u w:val="single"/>
        </w:rPr>
      </w:pPr>
    </w:p>
    <w:p w14:paraId="5F5939EA"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Following is a chart which showcases the volume and value of transactions made by UPI in India since its inception:</w:t>
      </w:r>
    </w:p>
    <w:p w14:paraId="7D0FB25A" w14:textId="77777777" w:rsidR="00EB1ACD" w:rsidRPr="00871F89" w:rsidRDefault="00EB1ACD" w:rsidP="00155495">
      <w:pPr>
        <w:tabs>
          <w:tab w:val="left" w:pos="4998"/>
        </w:tabs>
        <w:spacing w:after="0" w:line="240" w:lineRule="auto"/>
        <w:ind w:left="284"/>
        <w:rPr>
          <w:rFonts w:ascii="Times New Roman" w:hAnsi="Times New Roman" w:cs="Times New Roman"/>
          <w:sz w:val="20"/>
          <w:szCs w:val="20"/>
        </w:rPr>
      </w:pPr>
    </w:p>
    <w:p w14:paraId="5E3A198F" w14:textId="77777777" w:rsidR="00EB1ACD" w:rsidRPr="00871F89" w:rsidRDefault="00EB1ACD" w:rsidP="00155495">
      <w:pPr>
        <w:tabs>
          <w:tab w:val="left" w:pos="4998"/>
        </w:tabs>
        <w:spacing w:after="0" w:line="240" w:lineRule="auto"/>
        <w:ind w:left="284"/>
        <w:rPr>
          <w:rFonts w:ascii="Times New Roman" w:hAnsi="Times New Roman" w:cs="Times New Roman"/>
          <w:color w:val="FFFFFF" w:themeColor="background1"/>
          <w:sz w:val="20"/>
          <w:szCs w:val="20"/>
        </w:rPr>
      </w:pPr>
      <w:r w:rsidRPr="00871F89">
        <w:rPr>
          <w:rFonts w:ascii="Times New Roman" w:hAnsi="Times New Roman" w:cs="Times New Roman"/>
          <w:noProof/>
          <w:color w:val="FFFFFF" w:themeColor="background1"/>
          <w:sz w:val="20"/>
          <w:szCs w:val="20"/>
        </w:rPr>
        <w:drawing>
          <wp:inline distT="0" distB="0" distL="0" distR="0" wp14:anchorId="7DA5494A" wp14:editId="48F9A753">
            <wp:extent cx="5321300" cy="26543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DC24CC" w14:textId="4203BCF0" w:rsidR="00EB1ACD" w:rsidRPr="00871F89" w:rsidRDefault="00EB1ACD" w:rsidP="00155495">
      <w:pPr>
        <w:spacing w:line="240" w:lineRule="auto"/>
        <w:ind w:left="284"/>
        <w:rPr>
          <w:rFonts w:ascii="Times New Roman" w:hAnsi="Times New Roman" w:cs="Times New Roman"/>
          <w:sz w:val="20"/>
          <w:szCs w:val="20"/>
        </w:rPr>
      </w:pPr>
    </w:p>
    <w:p w14:paraId="167C53E5" w14:textId="77777777" w:rsidR="00EB1ACD" w:rsidRPr="00871F89" w:rsidRDefault="00EB1ACD" w:rsidP="00155495">
      <w:pPr>
        <w:spacing w:after="0" w:line="240" w:lineRule="auto"/>
        <w:ind w:left="284"/>
        <w:rPr>
          <w:rFonts w:ascii="Times New Roman" w:hAnsi="Times New Roman" w:cs="Times New Roman"/>
          <w:b/>
          <w:bCs/>
          <w:sz w:val="20"/>
          <w:szCs w:val="20"/>
          <w:u w:val="single"/>
        </w:rPr>
      </w:pPr>
      <w:r w:rsidRPr="00871F89">
        <w:rPr>
          <w:rFonts w:ascii="Times New Roman" w:hAnsi="Times New Roman" w:cs="Times New Roman"/>
          <w:b/>
          <w:bCs/>
          <w:sz w:val="20"/>
          <w:szCs w:val="20"/>
          <w:u w:val="single"/>
        </w:rPr>
        <w:t xml:space="preserve">ADVANTAGES OF UPI </w:t>
      </w:r>
    </w:p>
    <w:p w14:paraId="3AAB2AFE" w14:textId="77777777" w:rsidR="00EB1ACD" w:rsidRPr="00871F89" w:rsidRDefault="00EB1ACD" w:rsidP="00155495">
      <w:pPr>
        <w:spacing w:after="0" w:line="240" w:lineRule="auto"/>
        <w:ind w:left="284"/>
        <w:rPr>
          <w:rFonts w:ascii="Times New Roman" w:hAnsi="Times New Roman" w:cs="Times New Roman"/>
          <w:sz w:val="20"/>
          <w:szCs w:val="20"/>
        </w:rPr>
      </w:pPr>
    </w:p>
    <w:p w14:paraId="539D31F5" w14:textId="77777777" w:rsidR="00EB1ACD" w:rsidRPr="00871F89" w:rsidRDefault="00EB1ACD" w:rsidP="00155495">
      <w:pPr>
        <w:pStyle w:val="ListParagraph"/>
        <w:numPr>
          <w:ilvl w:val="0"/>
          <w:numId w:val="28"/>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The most secure purchase can be made by using the UPI pin. This is a very secure method of sending money because it only provides you with one PI.</w:t>
      </w:r>
    </w:p>
    <w:p w14:paraId="50925C1E" w14:textId="77777777" w:rsidR="00EB1ACD" w:rsidRPr="00871F89" w:rsidRDefault="00EB1ACD" w:rsidP="00155495">
      <w:pPr>
        <w:pStyle w:val="ListParagraph"/>
        <w:numPr>
          <w:ilvl w:val="0"/>
          <w:numId w:val="28"/>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You will not incur any fees if you use UPI to make a purchase because the Indian government provides it for free.</w:t>
      </w:r>
    </w:p>
    <w:p w14:paraId="19E4DC1E" w14:textId="77777777" w:rsidR="00EB1ACD" w:rsidRPr="00871F89" w:rsidRDefault="00EB1ACD" w:rsidP="00155495">
      <w:pPr>
        <w:pStyle w:val="ListParagraph"/>
        <w:numPr>
          <w:ilvl w:val="0"/>
          <w:numId w:val="28"/>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UPI allows you to request or transmit any type of payment all at once. In a matter of seconds, it either puts money into your account or transfers money to another account.</w:t>
      </w:r>
    </w:p>
    <w:p w14:paraId="7BDD2FFB" w14:textId="502DBB34" w:rsidR="00EB1ACD" w:rsidRPr="00871F89" w:rsidRDefault="00114B20" w:rsidP="00155495">
      <w:pPr>
        <w:pStyle w:val="ListParagraph"/>
        <w:numPr>
          <w:ilvl w:val="0"/>
          <w:numId w:val="28"/>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All</w:t>
      </w:r>
      <w:r w:rsidR="00EB1ACD" w:rsidRPr="00871F89">
        <w:rPr>
          <w:rFonts w:ascii="Times New Roman" w:hAnsi="Times New Roman" w:cs="Times New Roman"/>
          <w:sz w:val="20"/>
          <w:szCs w:val="20"/>
        </w:rPr>
        <w:t xml:space="preserve"> your bank accounts can be accessed using UPI via a unique mobile application.</w:t>
      </w:r>
    </w:p>
    <w:p w14:paraId="6F869C27" w14:textId="77777777" w:rsidR="00EB1ACD" w:rsidRPr="00871F89" w:rsidRDefault="00EB1ACD" w:rsidP="00155495">
      <w:pPr>
        <w:pStyle w:val="ListParagraph"/>
        <w:numPr>
          <w:ilvl w:val="0"/>
          <w:numId w:val="28"/>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You can simply and without any fees send money to any bank that supports the unified payments interface, including the State Bank of Panjab National Bank and all other banks.</w:t>
      </w:r>
    </w:p>
    <w:p w14:paraId="1A217AA2" w14:textId="6314A3A5" w:rsidR="00EB1ACD" w:rsidRPr="00871F89" w:rsidRDefault="00EB1ACD" w:rsidP="00155495">
      <w:pPr>
        <w:pStyle w:val="ListParagraph"/>
        <w:numPr>
          <w:ilvl w:val="0"/>
          <w:numId w:val="28"/>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UPI is simple to use; you can </w:t>
      </w:r>
      <w:r w:rsidR="00114B20" w:rsidRPr="00871F89">
        <w:rPr>
          <w:rFonts w:ascii="Times New Roman" w:hAnsi="Times New Roman" w:cs="Times New Roman"/>
          <w:sz w:val="20"/>
          <w:szCs w:val="20"/>
        </w:rPr>
        <w:t>utilize</w:t>
      </w:r>
      <w:r w:rsidRPr="00871F89">
        <w:rPr>
          <w:rFonts w:ascii="Times New Roman" w:hAnsi="Times New Roman" w:cs="Times New Roman"/>
          <w:sz w:val="20"/>
          <w:szCs w:val="20"/>
        </w:rPr>
        <w:t xml:space="preserve"> it whenever you want, day or night, at any location, and even on holidays.</w:t>
      </w:r>
    </w:p>
    <w:p w14:paraId="116A5313" w14:textId="77777777" w:rsidR="00EB1ACD" w:rsidRPr="00871F89" w:rsidRDefault="00EB1ACD" w:rsidP="00155495">
      <w:pPr>
        <w:pStyle w:val="ListParagraph"/>
        <w:numPr>
          <w:ilvl w:val="0"/>
          <w:numId w:val="28"/>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UPI is the one that does not require the user to enter information like their account name, IFSC code, or ATM card number.</w:t>
      </w:r>
    </w:p>
    <w:p w14:paraId="3701B88D" w14:textId="77777777" w:rsidR="00EB1ACD" w:rsidRPr="00871F89" w:rsidRDefault="00EB1ACD" w:rsidP="00155495">
      <w:pPr>
        <w:pStyle w:val="ListParagraph"/>
        <w:numPr>
          <w:ilvl w:val="0"/>
          <w:numId w:val="28"/>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You can send money to another account quickly and easily with the assistance of the UPI payment because it is so straightforward.</w:t>
      </w:r>
    </w:p>
    <w:p w14:paraId="5811B8FC" w14:textId="77777777" w:rsidR="00EB1ACD" w:rsidRPr="00871F89" w:rsidRDefault="00EB1ACD" w:rsidP="00155495">
      <w:pPr>
        <w:pStyle w:val="ListParagraph"/>
        <w:numPr>
          <w:ilvl w:val="0"/>
          <w:numId w:val="28"/>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If you send money to another account holder, they receive cashback if you make the same payment through the UPI. There are many advantages to it.</w:t>
      </w:r>
    </w:p>
    <w:p w14:paraId="3AF28B7E" w14:textId="77777777" w:rsidR="00EB1ACD" w:rsidRPr="00871F89" w:rsidRDefault="00EB1ACD" w:rsidP="00155495">
      <w:pPr>
        <w:spacing w:after="0" w:line="240" w:lineRule="auto"/>
        <w:ind w:left="284"/>
        <w:rPr>
          <w:rFonts w:ascii="Times New Roman" w:hAnsi="Times New Roman" w:cs="Times New Roman"/>
          <w:sz w:val="20"/>
          <w:szCs w:val="20"/>
        </w:rPr>
      </w:pPr>
    </w:p>
    <w:p w14:paraId="05DE227D" w14:textId="77777777" w:rsidR="00EB1ACD" w:rsidRPr="00871F89" w:rsidRDefault="00EB1ACD" w:rsidP="00155495">
      <w:pPr>
        <w:spacing w:after="0" w:line="240" w:lineRule="auto"/>
        <w:ind w:left="284"/>
        <w:rPr>
          <w:rFonts w:ascii="Times New Roman" w:hAnsi="Times New Roman" w:cs="Times New Roman"/>
          <w:b/>
          <w:bCs/>
          <w:sz w:val="20"/>
          <w:szCs w:val="20"/>
          <w:u w:val="single"/>
        </w:rPr>
      </w:pPr>
      <w:r w:rsidRPr="00871F89">
        <w:rPr>
          <w:rFonts w:ascii="Times New Roman" w:hAnsi="Times New Roman" w:cs="Times New Roman"/>
          <w:b/>
          <w:bCs/>
          <w:sz w:val="20"/>
          <w:szCs w:val="20"/>
          <w:u w:val="single"/>
        </w:rPr>
        <w:t>DISADVANTAGES OF UPI</w:t>
      </w:r>
    </w:p>
    <w:p w14:paraId="35DDD45A" w14:textId="77777777" w:rsidR="00EB1ACD" w:rsidRPr="00871F89" w:rsidRDefault="00EB1ACD" w:rsidP="00155495">
      <w:pPr>
        <w:spacing w:after="0" w:line="240" w:lineRule="auto"/>
        <w:ind w:left="284"/>
        <w:rPr>
          <w:rFonts w:ascii="Times New Roman" w:hAnsi="Times New Roman" w:cs="Times New Roman"/>
          <w:b/>
          <w:bCs/>
          <w:sz w:val="20"/>
          <w:szCs w:val="20"/>
          <w:u w:val="single"/>
        </w:rPr>
      </w:pPr>
    </w:p>
    <w:p w14:paraId="1A284A5A" w14:textId="77777777" w:rsidR="00EB1ACD" w:rsidRPr="00871F89" w:rsidRDefault="00EB1ACD" w:rsidP="00155495">
      <w:pPr>
        <w:pStyle w:val="ListParagraph"/>
        <w:numPr>
          <w:ilvl w:val="0"/>
          <w:numId w:val="29"/>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UPI is great for sending small amounts of money, but other online transfer methods are better when sending large sums.</w:t>
      </w:r>
    </w:p>
    <w:p w14:paraId="16B92761" w14:textId="77777777" w:rsidR="00EB1ACD" w:rsidRPr="00871F89" w:rsidRDefault="00EB1ACD" w:rsidP="00155495">
      <w:pPr>
        <w:pStyle w:val="ListParagraph"/>
        <w:numPr>
          <w:ilvl w:val="0"/>
          <w:numId w:val="29"/>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Customers finding it difficult to download the bank application to their smartphones for a single payment interface is another problem with UPI. This is because they are worried about online scams.</w:t>
      </w:r>
    </w:p>
    <w:p w14:paraId="58286F0E" w14:textId="77777777" w:rsidR="00EB1ACD" w:rsidRPr="00871F89" w:rsidRDefault="00EB1ACD" w:rsidP="00155495">
      <w:pPr>
        <w:pStyle w:val="ListParagraph"/>
        <w:numPr>
          <w:ilvl w:val="0"/>
          <w:numId w:val="29"/>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To keep your account secure, don't divulge any of your confidential information, including your date of birth, UPI pin, and other details.</w:t>
      </w:r>
    </w:p>
    <w:p w14:paraId="22395C7B" w14:textId="77777777" w:rsidR="00EB1ACD" w:rsidRPr="00871F89" w:rsidRDefault="00EB1ACD" w:rsidP="00155495">
      <w:pPr>
        <w:pStyle w:val="ListParagraph"/>
        <w:numPr>
          <w:ilvl w:val="0"/>
          <w:numId w:val="29"/>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You can send as much money as Rs 10,000 through UPI if you want to send a payment. If you need to email it more than once, do so one at a time.</w:t>
      </w:r>
    </w:p>
    <w:p w14:paraId="0D9D9FD9" w14:textId="418C355A" w:rsidR="00EB1ACD" w:rsidRPr="00871F89" w:rsidRDefault="00EB1ACD" w:rsidP="00155495">
      <w:pPr>
        <w:pStyle w:val="ListParagraph"/>
        <w:numPr>
          <w:ilvl w:val="0"/>
          <w:numId w:val="29"/>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You must be aware that </w:t>
      </w:r>
      <w:r w:rsidR="00114B20" w:rsidRPr="00871F89">
        <w:rPr>
          <w:rFonts w:ascii="Times New Roman" w:hAnsi="Times New Roman" w:cs="Times New Roman"/>
          <w:sz w:val="20"/>
          <w:szCs w:val="20"/>
        </w:rPr>
        <w:t>to</w:t>
      </w:r>
      <w:r w:rsidRPr="00871F89">
        <w:rPr>
          <w:rFonts w:ascii="Times New Roman" w:hAnsi="Times New Roman" w:cs="Times New Roman"/>
          <w:sz w:val="20"/>
          <w:szCs w:val="20"/>
        </w:rPr>
        <w:t xml:space="preserve"> send money, you must use the unified payment interface pin (also known as the UPI pin), which has only four to six digits. Because the UPI pin has such a small number of digits, it is not secure.</w:t>
      </w:r>
    </w:p>
    <w:p w14:paraId="7309EE0B" w14:textId="77777777" w:rsidR="00EB1ACD" w:rsidRPr="00871F89" w:rsidRDefault="00EB1ACD" w:rsidP="00155495">
      <w:pPr>
        <w:pStyle w:val="ListParagraph"/>
        <w:numPr>
          <w:ilvl w:val="0"/>
          <w:numId w:val="29"/>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The slow connection does not support it.</w:t>
      </w:r>
    </w:p>
    <w:p w14:paraId="5EFE0E43" w14:textId="77777777" w:rsidR="00EB1ACD" w:rsidRPr="00871F89" w:rsidRDefault="00EB1ACD" w:rsidP="00155495">
      <w:pPr>
        <w:pStyle w:val="ListParagraph"/>
        <w:numPr>
          <w:ilvl w:val="0"/>
          <w:numId w:val="29"/>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Although UPI is a very quick and secure method, there are times when the bank's server goes down and it takes a long time to transmit the payment.</w:t>
      </w:r>
    </w:p>
    <w:p w14:paraId="5375FA54" w14:textId="601226EF" w:rsidR="00EB1ACD" w:rsidRPr="00871F89" w:rsidRDefault="00EB1ACD" w:rsidP="00155495">
      <w:pPr>
        <w:pStyle w:val="ListParagraph"/>
        <w:numPr>
          <w:ilvl w:val="0"/>
          <w:numId w:val="29"/>
        </w:numPr>
        <w:spacing w:after="0" w:line="240" w:lineRule="auto"/>
        <w:ind w:left="284"/>
        <w:rPr>
          <w:rFonts w:ascii="Times New Roman" w:hAnsi="Times New Roman" w:cs="Times New Roman"/>
          <w:sz w:val="20"/>
          <w:szCs w:val="20"/>
        </w:rPr>
      </w:pPr>
      <w:r w:rsidRPr="00871F89">
        <w:rPr>
          <w:rFonts w:ascii="Times New Roman" w:hAnsi="Times New Roman" w:cs="Times New Roman"/>
          <w:sz w:val="20"/>
          <w:szCs w:val="20"/>
        </w:rPr>
        <w:t xml:space="preserve">The UTI support app, which you must put on your Android smartphone and use frequently using too much RAM, is not necessary if you want to pay using the UPA. You can clear app cache and background data to allow the user to also </w:t>
      </w:r>
      <w:r w:rsidR="00114B20" w:rsidRPr="00871F89">
        <w:rPr>
          <w:rFonts w:ascii="Times New Roman" w:hAnsi="Times New Roman" w:cs="Times New Roman"/>
          <w:sz w:val="20"/>
          <w:szCs w:val="20"/>
        </w:rPr>
        <w:t>close</w:t>
      </w:r>
      <w:r w:rsidRPr="00871F89">
        <w:rPr>
          <w:rFonts w:ascii="Times New Roman" w:hAnsi="Times New Roman" w:cs="Times New Roman"/>
          <w:sz w:val="20"/>
          <w:szCs w:val="20"/>
        </w:rPr>
        <w:t xml:space="preserve"> so that your mobile device doesn't hang or consume excessive amounts of internet.</w:t>
      </w:r>
    </w:p>
    <w:p w14:paraId="47BCFEF4" w14:textId="77777777" w:rsidR="00EB1ACD" w:rsidRPr="00EB1ACD" w:rsidRDefault="00EB1ACD" w:rsidP="00EB1ACD">
      <w:pPr>
        <w:pStyle w:val="ListParagraph"/>
        <w:spacing w:line="360" w:lineRule="auto"/>
        <w:ind w:left="360"/>
        <w:rPr>
          <w:rFonts w:ascii="Times New Roman" w:hAnsi="Times New Roman" w:cs="Times New Roman"/>
          <w:sz w:val="18"/>
          <w:szCs w:val="18"/>
        </w:rPr>
      </w:pPr>
    </w:p>
    <w:p w14:paraId="28908F01" w14:textId="77777777" w:rsidR="00EB1ACD" w:rsidRPr="001E51F3" w:rsidRDefault="00EB1ACD" w:rsidP="00EB1ACD">
      <w:pPr>
        <w:pStyle w:val="ListParagraph"/>
        <w:spacing w:before="54" w:after="0" w:line="276" w:lineRule="auto"/>
        <w:ind w:left="284"/>
        <w:rPr>
          <w:rFonts w:ascii="Times New Roman" w:hAnsi="Times New Roman" w:cs="Times New Roman"/>
          <w:b/>
          <w:bCs/>
          <w:color w:val="000000" w:themeColor="text1"/>
          <w:sz w:val="24"/>
          <w:szCs w:val="24"/>
        </w:rPr>
      </w:pPr>
    </w:p>
    <w:p w14:paraId="2B8547F1" w14:textId="12AA010F" w:rsidR="00E72F05" w:rsidRDefault="00DA52F4" w:rsidP="00E72F0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08F58FB" w14:textId="77777777" w:rsidR="00871F89" w:rsidRPr="00E72F05" w:rsidRDefault="00871F89" w:rsidP="00871F89">
      <w:pPr>
        <w:pStyle w:val="ListParagraph"/>
        <w:spacing w:before="54" w:after="0" w:line="276" w:lineRule="auto"/>
        <w:ind w:left="360"/>
        <w:rPr>
          <w:rFonts w:ascii="Times New Roman" w:hAnsi="Times New Roman" w:cs="Times New Roman"/>
          <w:b/>
          <w:bCs/>
          <w:color w:val="000000" w:themeColor="text1"/>
          <w:sz w:val="24"/>
          <w:szCs w:val="24"/>
        </w:rPr>
      </w:pPr>
    </w:p>
    <w:p w14:paraId="0F4B819B" w14:textId="3C4F9F30" w:rsidR="00E72F05" w:rsidRPr="00E72F05" w:rsidRDefault="00E72F05" w:rsidP="00E72F05">
      <w:pPr>
        <w:spacing w:before="54" w:after="0" w:line="276" w:lineRule="auto"/>
        <w:jc w:val="both"/>
        <w:rPr>
          <w:rFonts w:ascii="Times New Roman" w:hAnsi="Times New Roman" w:cs="Times New Roman"/>
          <w:b/>
          <w:bCs/>
          <w:color w:val="000000" w:themeColor="text1"/>
          <w:sz w:val="20"/>
          <w:szCs w:val="20"/>
          <w:lang w:val="en-IN"/>
        </w:rPr>
      </w:pPr>
      <w:r w:rsidRPr="00871F89">
        <w:rPr>
          <w:rFonts w:ascii="Times New Roman" w:hAnsi="Times New Roman" w:cs="Times New Roman"/>
          <w:b/>
          <w:bCs/>
          <w:color w:val="000000" w:themeColor="text1"/>
          <w:sz w:val="20"/>
          <w:szCs w:val="20"/>
          <w:lang w:val="en-IN"/>
        </w:rPr>
        <w:t>2.1 Objectives of The Study:</w:t>
      </w:r>
    </w:p>
    <w:p w14:paraId="4DE81BCD" w14:textId="67759FEF" w:rsidR="00E72F05" w:rsidRPr="00E72F05" w:rsidRDefault="00E72F05" w:rsidP="00E72F05">
      <w:pPr>
        <w:spacing w:before="54" w:after="0" w:line="276" w:lineRule="auto"/>
        <w:jc w:val="both"/>
        <w:rPr>
          <w:rFonts w:ascii="Times New Roman" w:hAnsi="Times New Roman" w:cs="Times New Roman"/>
          <w:color w:val="000000" w:themeColor="text1"/>
          <w:sz w:val="20"/>
          <w:szCs w:val="20"/>
          <w:lang w:val="en-IN"/>
        </w:rPr>
      </w:pPr>
      <w:r w:rsidRPr="00E72F05">
        <w:rPr>
          <w:rFonts w:ascii="Times New Roman" w:hAnsi="Times New Roman" w:cs="Times New Roman"/>
          <w:color w:val="000000" w:themeColor="text1"/>
          <w:sz w:val="20"/>
          <w:szCs w:val="20"/>
          <w:lang w:val="en-IN"/>
        </w:rPr>
        <w:t xml:space="preserve">- </w:t>
      </w:r>
      <w:r w:rsidR="00114B20" w:rsidRPr="00E72F05">
        <w:rPr>
          <w:rFonts w:ascii="Times New Roman" w:hAnsi="Times New Roman" w:cs="Times New Roman"/>
          <w:color w:val="000000" w:themeColor="text1"/>
          <w:sz w:val="20"/>
          <w:szCs w:val="20"/>
          <w:lang w:val="en-IN"/>
        </w:rPr>
        <w:t>Know</w:t>
      </w:r>
      <w:r w:rsidRPr="00E72F05">
        <w:rPr>
          <w:rFonts w:ascii="Times New Roman" w:hAnsi="Times New Roman" w:cs="Times New Roman"/>
          <w:color w:val="000000" w:themeColor="text1"/>
          <w:sz w:val="20"/>
          <w:szCs w:val="20"/>
          <w:lang w:val="en-IN"/>
        </w:rPr>
        <w:t xml:space="preserve"> the awareness of UPI and Digital payments among youth i.e., people between the age of 15 and 24 in India. </w:t>
      </w:r>
    </w:p>
    <w:p w14:paraId="1D9FAD6B" w14:textId="2CDD2301" w:rsidR="00E72F05" w:rsidRPr="00E72F05" w:rsidRDefault="00E72F05" w:rsidP="00E72F05">
      <w:pPr>
        <w:spacing w:before="54" w:after="0" w:line="276" w:lineRule="auto"/>
        <w:jc w:val="both"/>
        <w:rPr>
          <w:rFonts w:ascii="Times New Roman" w:hAnsi="Times New Roman" w:cs="Times New Roman"/>
          <w:color w:val="000000" w:themeColor="text1"/>
          <w:sz w:val="20"/>
          <w:szCs w:val="20"/>
          <w:lang w:val="en-IN"/>
        </w:rPr>
      </w:pPr>
      <w:r w:rsidRPr="00E72F05">
        <w:rPr>
          <w:rFonts w:ascii="Times New Roman" w:hAnsi="Times New Roman" w:cs="Times New Roman"/>
          <w:color w:val="000000" w:themeColor="text1"/>
          <w:sz w:val="20"/>
          <w:szCs w:val="20"/>
          <w:lang w:val="en-IN"/>
        </w:rPr>
        <w:t>- How are the spending habits of the youth affected by the UPI and Digital payments.</w:t>
      </w:r>
    </w:p>
    <w:p w14:paraId="72C08F86" w14:textId="3A94A585" w:rsidR="00E72F05" w:rsidRPr="00E72F05" w:rsidRDefault="00E72F05" w:rsidP="00E72F05">
      <w:pPr>
        <w:spacing w:before="54" w:after="0" w:line="276" w:lineRule="auto"/>
        <w:jc w:val="both"/>
        <w:rPr>
          <w:rFonts w:ascii="Times New Roman" w:hAnsi="Times New Roman" w:cs="Times New Roman"/>
          <w:color w:val="000000" w:themeColor="text1"/>
          <w:sz w:val="20"/>
          <w:szCs w:val="20"/>
          <w:lang w:val="en-IN"/>
        </w:rPr>
      </w:pPr>
      <w:r w:rsidRPr="00E72F05">
        <w:rPr>
          <w:rFonts w:ascii="Times New Roman" w:hAnsi="Times New Roman" w:cs="Times New Roman"/>
          <w:color w:val="000000" w:themeColor="text1"/>
          <w:sz w:val="20"/>
          <w:szCs w:val="20"/>
          <w:lang w:val="en-IN"/>
        </w:rPr>
        <w:t>- Advantages and Disadvantages of UPI and Digital Payments</w:t>
      </w:r>
    </w:p>
    <w:p w14:paraId="51EE666F" w14:textId="6C89EDDA" w:rsidR="00E72F05" w:rsidRPr="00E72F05" w:rsidRDefault="00E72F05" w:rsidP="00E72F05">
      <w:pPr>
        <w:spacing w:before="54" w:after="0" w:line="276" w:lineRule="auto"/>
        <w:jc w:val="both"/>
        <w:rPr>
          <w:rFonts w:ascii="Times New Roman" w:hAnsi="Times New Roman" w:cs="Times New Roman"/>
          <w:color w:val="000000" w:themeColor="text1"/>
          <w:sz w:val="20"/>
          <w:szCs w:val="20"/>
          <w:lang w:val="en-IN"/>
        </w:rPr>
      </w:pPr>
      <w:r w:rsidRPr="00E72F05">
        <w:rPr>
          <w:rFonts w:ascii="Times New Roman" w:hAnsi="Times New Roman" w:cs="Times New Roman"/>
          <w:color w:val="000000" w:themeColor="text1"/>
          <w:sz w:val="20"/>
          <w:szCs w:val="20"/>
          <w:lang w:val="en-IN"/>
        </w:rPr>
        <w:t xml:space="preserve">- </w:t>
      </w:r>
      <w:r w:rsidR="00114B20" w:rsidRPr="00E72F05">
        <w:rPr>
          <w:rFonts w:ascii="Times New Roman" w:hAnsi="Times New Roman" w:cs="Times New Roman"/>
          <w:color w:val="000000" w:themeColor="text1"/>
          <w:sz w:val="20"/>
          <w:szCs w:val="20"/>
          <w:lang w:val="en-IN"/>
        </w:rPr>
        <w:t>Know</w:t>
      </w:r>
      <w:r w:rsidRPr="00E72F05">
        <w:rPr>
          <w:rFonts w:ascii="Times New Roman" w:hAnsi="Times New Roman" w:cs="Times New Roman"/>
          <w:color w:val="000000" w:themeColor="text1"/>
          <w:sz w:val="20"/>
          <w:szCs w:val="20"/>
          <w:lang w:val="en-IN"/>
        </w:rPr>
        <w:t xml:space="preserve"> which digital payment applications are mostly used. </w:t>
      </w:r>
    </w:p>
    <w:p w14:paraId="41DC86CB" w14:textId="77777777" w:rsidR="00E72F05" w:rsidRPr="00871F89" w:rsidRDefault="00E72F05" w:rsidP="00E72F05">
      <w:pPr>
        <w:spacing w:before="54" w:after="0" w:line="276" w:lineRule="auto"/>
        <w:jc w:val="both"/>
        <w:rPr>
          <w:rFonts w:ascii="Times New Roman" w:hAnsi="Times New Roman" w:cs="Times New Roman"/>
          <w:color w:val="000000" w:themeColor="text1"/>
          <w:sz w:val="20"/>
          <w:szCs w:val="20"/>
          <w:lang w:val="en-IN"/>
        </w:rPr>
      </w:pPr>
      <w:r w:rsidRPr="00E72F05">
        <w:rPr>
          <w:rFonts w:ascii="Times New Roman" w:hAnsi="Times New Roman" w:cs="Times New Roman"/>
          <w:color w:val="000000" w:themeColor="text1"/>
          <w:sz w:val="20"/>
          <w:szCs w:val="20"/>
          <w:lang w:val="en-IN"/>
        </w:rPr>
        <w:t>- Significant relationship between age group and awareness of digital payments methods if any and practical methods to conduct financial transactions. The youth have now been given more technological power, have improved their financial literacy, and have access to new economic possibilities as a result of these factors.</w:t>
      </w:r>
    </w:p>
    <w:p w14:paraId="4E1F9DF8" w14:textId="77777777" w:rsidR="00E72F05" w:rsidRPr="00871F89" w:rsidRDefault="00E72F05" w:rsidP="00E72F05">
      <w:pPr>
        <w:spacing w:before="54" w:after="0" w:line="276" w:lineRule="auto"/>
        <w:jc w:val="both"/>
        <w:rPr>
          <w:rFonts w:ascii="Times New Roman" w:hAnsi="Times New Roman" w:cs="Times New Roman"/>
          <w:color w:val="000000" w:themeColor="text1"/>
          <w:sz w:val="20"/>
          <w:szCs w:val="20"/>
          <w:lang w:val="en-IN"/>
        </w:rPr>
      </w:pPr>
    </w:p>
    <w:p w14:paraId="21AB76AB" w14:textId="6945FDD1" w:rsidR="00E72F05" w:rsidRPr="00871F89" w:rsidRDefault="00E72F05" w:rsidP="00E72F05">
      <w:pPr>
        <w:spacing w:before="54" w:after="0" w:line="276" w:lineRule="auto"/>
        <w:jc w:val="both"/>
        <w:rPr>
          <w:rFonts w:ascii="Times New Roman" w:hAnsi="Times New Roman" w:cs="Times New Roman"/>
          <w:b/>
          <w:bCs/>
          <w:color w:val="000000" w:themeColor="text1"/>
          <w:sz w:val="20"/>
          <w:szCs w:val="20"/>
          <w:lang w:val="en-IN"/>
        </w:rPr>
      </w:pPr>
      <w:r w:rsidRPr="00871F89">
        <w:rPr>
          <w:rFonts w:ascii="Times New Roman" w:hAnsi="Times New Roman" w:cs="Times New Roman"/>
          <w:b/>
          <w:bCs/>
          <w:color w:val="000000" w:themeColor="text1"/>
          <w:sz w:val="20"/>
          <w:szCs w:val="20"/>
          <w:lang w:val="en-IN"/>
        </w:rPr>
        <w:t>2.2 Limitations of The Study:</w:t>
      </w:r>
    </w:p>
    <w:p w14:paraId="385909AB" w14:textId="18C4354A"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rPr>
        <w:t xml:space="preserve">The research of the effects of digital payments and UPI on Indian youth </w:t>
      </w:r>
      <w:r w:rsidR="00114B20" w:rsidRPr="00871F89">
        <w:rPr>
          <w:rFonts w:ascii="Times New Roman" w:hAnsi="Times New Roman" w:cs="Times New Roman"/>
          <w:sz w:val="20"/>
          <w:szCs w:val="20"/>
        </w:rPr>
        <w:t>have</w:t>
      </w:r>
      <w:r w:rsidRPr="00871F89">
        <w:rPr>
          <w:rFonts w:ascii="Times New Roman" w:hAnsi="Times New Roman" w:cs="Times New Roman"/>
          <w:sz w:val="20"/>
          <w:szCs w:val="20"/>
        </w:rPr>
        <w:t xml:space="preserve"> </w:t>
      </w:r>
      <w:r w:rsidR="00114B20" w:rsidRPr="00871F89">
        <w:rPr>
          <w:rFonts w:ascii="Times New Roman" w:hAnsi="Times New Roman" w:cs="Times New Roman"/>
          <w:sz w:val="20"/>
          <w:szCs w:val="20"/>
        </w:rPr>
        <w:t>several</w:t>
      </w:r>
      <w:r w:rsidRPr="00871F89">
        <w:rPr>
          <w:rFonts w:ascii="Times New Roman" w:hAnsi="Times New Roman" w:cs="Times New Roman"/>
          <w:sz w:val="20"/>
          <w:szCs w:val="20"/>
        </w:rPr>
        <w:t xml:space="preserve"> limitations. Some of these restrictions include:</w:t>
      </w:r>
    </w:p>
    <w:p w14:paraId="5DC2FFA4" w14:textId="33AAA3D5"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u w:val="single"/>
        </w:rPr>
        <w:t>Limited Data</w:t>
      </w:r>
      <w:r w:rsidRPr="00871F89">
        <w:rPr>
          <w:rFonts w:ascii="Times New Roman" w:hAnsi="Times New Roman" w:cs="Times New Roman"/>
          <w:sz w:val="20"/>
          <w:szCs w:val="20"/>
        </w:rPr>
        <w:t xml:space="preserve">: There is little information accessible on the use and adoption of UPI and digital payments among Indian youth. Because of this, it is challenging to perform an extensive study on how these technologies affect people's </w:t>
      </w:r>
      <w:r w:rsidR="00114B20" w:rsidRPr="00871F89">
        <w:rPr>
          <w:rFonts w:ascii="Times New Roman" w:hAnsi="Times New Roman" w:cs="Times New Roman"/>
          <w:sz w:val="20"/>
          <w:szCs w:val="20"/>
        </w:rPr>
        <w:t>behavior</w:t>
      </w:r>
      <w:r w:rsidRPr="00871F89">
        <w:rPr>
          <w:rFonts w:ascii="Times New Roman" w:hAnsi="Times New Roman" w:cs="Times New Roman"/>
          <w:sz w:val="20"/>
          <w:szCs w:val="20"/>
        </w:rPr>
        <w:t xml:space="preserve">, spending patterns, and financial </w:t>
      </w:r>
      <w:r w:rsidR="00114B20" w:rsidRPr="00871F89">
        <w:rPr>
          <w:rFonts w:ascii="Times New Roman" w:hAnsi="Times New Roman" w:cs="Times New Roman"/>
          <w:sz w:val="20"/>
          <w:szCs w:val="20"/>
        </w:rPr>
        <w:t>practices</w:t>
      </w:r>
      <w:r w:rsidRPr="00871F89">
        <w:rPr>
          <w:rFonts w:ascii="Times New Roman" w:hAnsi="Times New Roman" w:cs="Times New Roman"/>
          <w:sz w:val="20"/>
          <w:szCs w:val="20"/>
        </w:rPr>
        <w:t>.</w:t>
      </w:r>
    </w:p>
    <w:p w14:paraId="5FD575C7" w14:textId="1F5F6591"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u w:val="single"/>
        </w:rPr>
        <w:t>Limited Research</w:t>
      </w:r>
      <w:r w:rsidRPr="00871F89">
        <w:rPr>
          <w:rFonts w:ascii="Times New Roman" w:hAnsi="Times New Roman" w:cs="Times New Roman"/>
          <w:sz w:val="20"/>
          <w:szCs w:val="20"/>
        </w:rPr>
        <w:t xml:space="preserve">: Despite the rising popularity of UPI and digital payments, little study has been done on how they affect young people in India. As a result, little is known about this subject </w:t>
      </w:r>
      <w:r w:rsidR="00114B20" w:rsidRPr="00871F89">
        <w:rPr>
          <w:rFonts w:ascii="Times New Roman" w:hAnsi="Times New Roman" w:cs="Times New Roman"/>
          <w:sz w:val="20"/>
          <w:szCs w:val="20"/>
        </w:rPr>
        <w:t>currently</w:t>
      </w:r>
      <w:r w:rsidRPr="00871F89">
        <w:rPr>
          <w:rFonts w:ascii="Times New Roman" w:hAnsi="Times New Roman" w:cs="Times New Roman"/>
          <w:sz w:val="20"/>
          <w:szCs w:val="20"/>
        </w:rPr>
        <w:t>.</w:t>
      </w:r>
    </w:p>
    <w:p w14:paraId="70FFF86B" w14:textId="443EAC2D"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u w:val="single"/>
        </w:rPr>
        <w:t>Regional Variation</w:t>
      </w:r>
      <w:r w:rsidRPr="00871F89">
        <w:rPr>
          <w:rFonts w:ascii="Times New Roman" w:hAnsi="Times New Roman" w:cs="Times New Roman"/>
          <w:sz w:val="20"/>
          <w:szCs w:val="20"/>
        </w:rPr>
        <w:t xml:space="preserve">: India is a diverse country with significant regional variation in terms of socio-economic status, literacy levels, and cultural </w:t>
      </w:r>
      <w:r w:rsidR="00114B20" w:rsidRPr="00871F89">
        <w:rPr>
          <w:rFonts w:ascii="Times New Roman" w:hAnsi="Times New Roman" w:cs="Times New Roman"/>
          <w:sz w:val="20"/>
          <w:szCs w:val="20"/>
        </w:rPr>
        <w:t>practices</w:t>
      </w:r>
      <w:r w:rsidRPr="00871F89">
        <w:rPr>
          <w:rFonts w:ascii="Times New Roman" w:hAnsi="Times New Roman" w:cs="Times New Roman"/>
          <w:sz w:val="20"/>
          <w:szCs w:val="20"/>
        </w:rPr>
        <w:t>. Therefore, these regional differences must be considered in any research on the effect of digital payments and UPI on India's youth.</w:t>
      </w:r>
    </w:p>
    <w:p w14:paraId="7A4C5DF6" w14:textId="07FEC699"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u w:val="single"/>
        </w:rPr>
        <w:t>Self-Selection Bias</w:t>
      </w:r>
      <w:r w:rsidRPr="00871F89">
        <w:rPr>
          <w:rFonts w:ascii="Times New Roman" w:hAnsi="Times New Roman" w:cs="Times New Roman"/>
          <w:sz w:val="20"/>
          <w:szCs w:val="20"/>
        </w:rPr>
        <w:t xml:space="preserve">: The sample of young people who take part in the research could have a self-selection bias. For instance, only people who are already acquainted with UPI and digital payments may be included in the sample rather than people who are not yet </w:t>
      </w:r>
      <w:r w:rsidR="00114B20" w:rsidRPr="00871F89">
        <w:rPr>
          <w:rFonts w:ascii="Times New Roman" w:hAnsi="Times New Roman" w:cs="Times New Roman"/>
          <w:sz w:val="20"/>
          <w:szCs w:val="20"/>
        </w:rPr>
        <w:t>utilizing</w:t>
      </w:r>
      <w:r w:rsidRPr="00871F89">
        <w:rPr>
          <w:rFonts w:ascii="Times New Roman" w:hAnsi="Times New Roman" w:cs="Times New Roman"/>
          <w:sz w:val="20"/>
          <w:szCs w:val="20"/>
        </w:rPr>
        <w:t xml:space="preserve"> these technologies.</w:t>
      </w:r>
    </w:p>
    <w:p w14:paraId="2E528DDA" w14:textId="3C5A547C"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u w:val="single"/>
        </w:rPr>
        <w:t>Generalization:</w:t>
      </w:r>
      <w:r w:rsidRPr="00871F89">
        <w:rPr>
          <w:rFonts w:ascii="Times New Roman" w:hAnsi="Times New Roman" w:cs="Times New Roman"/>
          <w:sz w:val="20"/>
          <w:szCs w:val="20"/>
        </w:rPr>
        <w:t xml:space="preserve"> It's possible that the conclusions of a research on the effects of digital payments and UPI on young people in India won't apply to other nations or populations. This is due to the possibility of distinct cultural, economic, and political contexts in other nations.</w:t>
      </w:r>
    </w:p>
    <w:p w14:paraId="16D13E24" w14:textId="77777777"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u w:val="single"/>
        </w:rPr>
        <w:t>Timeframe</w:t>
      </w:r>
      <w:r w:rsidRPr="00871F89">
        <w:rPr>
          <w:rFonts w:ascii="Times New Roman" w:hAnsi="Times New Roman" w:cs="Times New Roman"/>
          <w:sz w:val="20"/>
          <w:szCs w:val="20"/>
        </w:rPr>
        <w:t>: Because the research was only done for a short time, it might not be able to capture the long-term effects that digital payments and UPI have on India's youth</w:t>
      </w:r>
      <w:r w:rsidRPr="00871F89">
        <w:rPr>
          <w:rFonts w:ascii="Times New Roman" w:hAnsi="Times New Roman" w:cs="Times New Roman"/>
          <w:sz w:val="20"/>
          <w:szCs w:val="20"/>
        </w:rPr>
        <w:t>.</w:t>
      </w:r>
    </w:p>
    <w:p w14:paraId="6762558A" w14:textId="0A23B486"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u w:val="single"/>
        </w:rPr>
        <w:t>Technical Constraints:</w:t>
      </w:r>
      <w:r w:rsidRPr="00871F89">
        <w:rPr>
          <w:rFonts w:ascii="Times New Roman" w:hAnsi="Times New Roman" w:cs="Times New Roman"/>
          <w:sz w:val="20"/>
          <w:szCs w:val="20"/>
        </w:rPr>
        <w:t xml:space="preserve"> The study may be restricted by technical issues that could affect the reliability and quality of the data gathered, such as unstable internet connectivity, a lack of access to required software and hardware, or other technical problem.</w:t>
      </w:r>
    </w:p>
    <w:p w14:paraId="3215045F" w14:textId="77777777" w:rsidR="00E72F05" w:rsidRPr="00871F89" w:rsidRDefault="00E72F05" w:rsidP="00E72F05">
      <w:pPr>
        <w:rPr>
          <w:rFonts w:ascii="Times New Roman" w:hAnsi="Times New Roman" w:cs="Times New Roman"/>
          <w:sz w:val="20"/>
          <w:szCs w:val="20"/>
        </w:rPr>
      </w:pPr>
    </w:p>
    <w:p w14:paraId="4C6CE793" w14:textId="38110986" w:rsidR="00E72F05" w:rsidRPr="00871F89" w:rsidRDefault="00E72F05" w:rsidP="00E72F05">
      <w:pPr>
        <w:spacing w:after="0" w:line="276" w:lineRule="auto"/>
        <w:rPr>
          <w:rFonts w:ascii="Times New Roman" w:hAnsi="Times New Roman" w:cs="Times New Roman"/>
          <w:b/>
          <w:bCs/>
          <w:sz w:val="20"/>
          <w:szCs w:val="20"/>
        </w:rPr>
      </w:pPr>
      <w:r w:rsidRPr="00871F89">
        <w:rPr>
          <w:rFonts w:ascii="Times New Roman" w:hAnsi="Times New Roman" w:cs="Times New Roman"/>
          <w:b/>
          <w:bCs/>
          <w:sz w:val="20"/>
          <w:szCs w:val="20"/>
        </w:rPr>
        <w:t xml:space="preserve">2.3 Selection of The Problem: </w:t>
      </w:r>
    </w:p>
    <w:p w14:paraId="63684CE3" w14:textId="00A7359F"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rPr>
        <w:t>The impact of digital payments and Unified Payments Interface (UPI) on the youth of India is an important issue that needs to be explored. With the growth of digital payments in India, there has been a significant increase in the adoption of UPI among the younger population. While digital payments and UPI have made transactions easier and faster, there is a need to examine the impact of this trend on the youth of India.</w:t>
      </w:r>
    </w:p>
    <w:p w14:paraId="335A810C" w14:textId="77777777" w:rsidR="00E72F05" w:rsidRPr="00871F89" w:rsidRDefault="00E72F05" w:rsidP="00E72F05">
      <w:pPr>
        <w:spacing w:line="276" w:lineRule="auto"/>
        <w:rPr>
          <w:rFonts w:ascii="Times New Roman" w:hAnsi="Times New Roman" w:cs="Times New Roman"/>
          <w:sz w:val="20"/>
          <w:szCs w:val="20"/>
        </w:rPr>
      </w:pPr>
      <w:r w:rsidRPr="00871F89">
        <w:rPr>
          <w:rFonts w:ascii="Times New Roman" w:hAnsi="Times New Roman" w:cs="Times New Roman"/>
          <w:sz w:val="20"/>
          <w:szCs w:val="20"/>
        </w:rPr>
        <w:t>Some of the key questions that need to be addressed include:</w:t>
      </w:r>
    </w:p>
    <w:p w14:paraId="3215885F" w14:textId="77777777" w:rsidR="00E72F05" w:rsidRPr="00871F89" w:rsidRDefault="00E72F05" w:rsidP="00E72F05">
      <w:pPr>
        <w:pStyle w:val="ListParagraph"/>
        <w:numPr>
          <w:ilvl w:val="0"/>
          <w:numId w:val="31"/>
        </w:numPr>
        <w:spacing w:line="276" w:lineRule="auto"/>
        <w:rPr>
          <w:rFonts w:ascii="Times New Roman" w:hAnsi="Times New Roman" w:cs="Times New Roman"/>
          <w:sz w:val="20"/>
          <w:szCs w:val="20"/>
        </w:rPr>
      </w:pPr>
      <w:r w:rsidRPr="00871F89">
        <w:rPr>
          <w:rFonts w:ascii="Times New Roman" w:hAnsi="Times New Roman" w:cs="Times New Roman"/>
          <w:sz w:val="20"/>
          <w:szCs w:val="20"/>
        </w:rPr>
        <w:t>To what extent are UPI and digital payments currently used by young people in India, and how has this adoption evolved over time?</w:t>
      </w:r>
    </w:p>
    <w:p w14:paraId="7F1D6446" w14:textId="77777777" w:rsidR="00E72F05" w:rsidRPr="00871F89" w:rsidRDefault="00E72F05" w:rsidP="00E72F05">
      <w:pPr>
        <w:pStyle w:val="ListParagraph"/>
        <w:numPr>
          <w:ilvl w:val="0"/>
          <w:numId w:val="31"/>
        </w:numPr>
        <w:spacing w:line="276" w:lineRule="auto"/>
        <w:rPr>
          <w:rFonts w:ascii="Times New Roman" w:hAnsi="Times New Roman" w:cs="Times New Roman"/>
          <w:sz w:val="20"/>
          <w:szCs w:val="20"/>
        </w:rPr>
      </w:pPr>
      <w:r w:rsidRPr="00871F89">
        <w:rPr>
          <w:rFonts w:ascii="Times New Roman" w:hAnsi="Times New Roman" w:cs="Times New Roman"/>
          <w:sz w:val="20"/>
          <w:szCs w:val="20"/>
        </w:rPr>
        <w:t>What factors encourage young people to embrace UPI and digital payments, and what deters their adoption?</w:t>
      </w:r>
    </w:p>
    <w:p w14:paraId="259CC160" w14:textId="77777777" w:rsidR="00E72F05" w:rsidRPr="00871F89" w:rsidRDefault="00E72F05" w:rsidP="00E72F05">
      <w:pPr>
        <w:pStyle w:val="ListParagraph"/>
        <w:numPr>
          <w:ilvl w:val="0"/>
          <w:numId w:val="30"/>
        </w:numPr>
        <w:spacing w:line="276" w:lineRule="auto"/>
        <w:rPr>
          <w:rFonts w:ascii="Times New Roman" w:hAnsi="Times New Roman" w:cs="Times New Roman"/>
          <w:sz w:val="20"/>
          <w:szCs w:val="20"/>
        </w:rPr>
      </w:pPr>
      <w:r w:rsidRPr="00871F89">
        <w:rPr>
          <w:rFonts w:ascii="Times New Roman" w:hAnsi="Times New Roman" w:cs="Times New Roman"/>
          <w:sz w:val="20"/>
          <w:szCs w:val="20"/>
        </w:rPr>
        <w:t>How has the adoption of digital payments and UPI impacted the spending habits of the youth in India?</w:t>
      </w:r>
    </w:p>
    <w:p w14:paraId="09B341BE" w14:textId="77777777" w:rsidR="00E72F05" w:rsidRPr="00871F89" w:rsidRDefault="00E72F05" w:rsidP="00E72F05">
      <w:pPr>
        <w:pStyle w:val="ListParagraph"/>
        <w:numPr>
          <w:ilvl w:val="0"/>
          <w:numId w:val="30"/>
        </w:numPr>
        <w:spacing w:line="276" w:lineRule="auto"/>
        <w:rPr>
          <w:rFonts w:ascii="Times New Roman" w:hAnsi="Times New Roman" w:cs="Times New Roman"/>
          <w:sz w:val="20"/>
          <w:szCs w:val="20"/>
        </w:rPr>
      </w:pPr>
      <w:r w:rsidRPr="00871F89">
        <w:rPr>
          <w:rFonts w:ascii="Times New Roman" w:hAnsi="Times New Roman" w:cs="Times New Roman"/>
          <w:sz w:val="20"/>
          <w:szCs w:val="20"/>
        </w:rPr>
        <w:t>Has the use of digital payments and UPI led to an increase in financial literacy among the youth?</w:t>
      </w:r>
    </w:p>
    <w:p w14:paraId="3CEDBC89" w14:textId="77777777" w:rsidR="00E72F05" w:rsidRPr="00871F89" w:rsidRDefault="00E72F05" w:rsidP="00E72F05">
      <w:pPr>
        <w:pStyle w:val="ListParagraph"/>
        <w:numPr>
          <w:ilvl w:val="0"/>
          <w:numId w:val="30"/>
        </w:numPr>
        <w:spacing w:line="276" w:lineRule="auto"/>
        <w:rPr>
          <w:rFonts w:ascii="Times New Roman" w:hAnsi="Times New Roman" w:cs="Times New Roman"/>
          <w:sz w:val="20"/>
          <w:szCs w:val="20"/>
        </w:rPr>
      </w:pPr>
      <w:r w:rsidRPr="00871F89">
        <w:rPr>
          <w:rFonts w:ascii="Times New Roman" w:hAnsi="Times New Roman" w:cs="Times New Roman"/>
          <w:sz w:val="20"/>
          <w:szCs w:val="20"/>
        </w:rPr>
        <w:t>What is the impact of digital payments and UPI on the overall economy of India, particularly in terms of creating a cashless economy?</w:t>
      </w:r>
    </w:p>
    <w:p w14:paraId="0766BB8D" w14:textId="77777777" w:rsidR="00E72F05" w:rsidRPr="00871F89" w:rsidRDefault="00E72F05" w:rsidP="00E72F05">
      <w:pPr>
        <w:pStyle w:val="ListParagraph"/>
        <w:numPr>
          <w:ilvl w:val="0"/>
          <w:numId w:val="30"/>
        </w:numPr>
        <w:spacing w:line="276" w:lineRule="auto"/>
        <w:rPr>
          <w:rFonts w:ascii="Times New Roman" w:hAnsi="Times New Roman" w:cs="Times New Roman"/>
          <w:sz w:val="20"/>
          <w:szCs w:val="20"/>
        </w:rPr>
      </w:pPr>
      <w:r w:rsidRPr="00871F89">
        <w:rPr>
          <w:rFonts w:ascii="Times New Roman" w:hAnsi="Times New Roman" w:cs="Times New Roman"/>
          <w:sz w:val="20"/>
          <w:szCs w:val="20"/>
        </w:rPr>
        <w:t>What are the potential risks associated with the increased use of digital payments and UPI among the youth, such as cybersecurity threats and fraud?</w:t>
      </w:r>
    </w:p>
    <w:p w14:paraId="7FD6C55C" w14:textId="70957625" w:rsidR="00E72F05" w:rsidRPr="00871F89" w:rsidRDefault="00E72F05" w:rsidP="00E72F05">
      <w:pPr>
        <w:rPr>
          <w:rFonts w:ascii="Times New Roman" w:hAnsi="Times New Roman" w:cs="Times New Roman"/>
          <w:sz w:val="20"/>
          <w:szCs w:val="20"/>
        </w:rPr>
      </w:pPr>
      <w:r w:rsidRPr="00871F89">
        <w:rPr>
          <w:rFonts w:ascii="Times New Roman" w:hAnsi="Times New Roman" w:cs="Times New Roman"/>
          <w:sz w:val="20"/>
          <w:szCs w:val="20"/>
        </w:rPr>
        <w:t xml:space="preserve">The study's research issues or problems are listed above. For the same data is gathered through surveys and interviews, and the results are then </w:t>
      </w:r>
      <w:r w:rsidRPr="00871F89">
        <w:rPr>
          <w:rFonts w:ascii="Times New Roman" w:hAnsi="Times New Roman" w:cs="Times New Roman"/>
          <w:sz w:val="20"/>
          <w:szCs w:val="20"/>
        </w:rPr>
        <w:t>analyzed</w:t>
      </w:r>
      <w:r w:rsidRPr="00871F89">
        <w:rPr>
          <w:rFonts w:ascii="Times New Roman" w:hAnsi="Times New Roman" w:cs="Times New Roman"/>
          <w:sz w:val="20"/>
          <w:szCs w:val="20"/>
        </w:rPr>
        <w:t xml:space="preserve"> to make inferences and offer suggestions.</w:t>
      </w:r>
    </w:p>
    <w:p w14:paraId="553DDB19" w14:textId="3D25CE8A" w:rsidR="00E72F05" w:rsidRPr="00871F89" w:rsidRDefault="00E72F05" w:rsidP="00E72F05">
      <w:pPr>
        <w:spacing w:after="0" w:line="276" w:lineRule="auto"/>
        <w:rPr>
          <w:rFonts w:ascii="Times New Roman" w:hAnsi="Times New Roman" w:cs="Times New Roman"/>
          <w:b/>
          <w:bCs/>
          <w:sz w:val="20"/>
          <w:szCs w:val="20"/>
        </w:rPr>
      </w:pPr>
      <w:r w:rsidRPr="00871F89">
        <w:rPr>
          <w:rFonts w:ascii="Times New Roman" w:hAnsi="Times New Roman" w:cs="Times New Roman"/>
          <w:b/>
          <w:bCs/>
          <w:sz w:val="20"/>
          <w:szCs w:val="20"/>
        </w:rPr>
        <w:t xml:space="preserve">2.4 Universe </w:t>
      </w:r>
      <w:r w:rsidR="00114B20" w:rsidRPr="00871F89">
        <w:rPr>
          <w:rFonts w:ascii="Times New Roman" w:hAnsi="Times New Roman" w:cs="Times New Roman"/>
          <w:b/>
          <w:bCs/>
          <w:sz w:val="20"/>
          <w:szCs w:val="20"/>
        </w:rPr>
        <w:t>of</w:t>
      </w:r>
      <w:r w:rsidRPr="00871F89">
        <w:rPr>
          <w:rFonts w:ascii="Times New Roman" w:hAnsi="Times New Roman" w:cs="Times New Roman"/>
          <w:b/>
          <w:bCs/>
          <w:sz w:val="20"/>
          <w:szCs w:val="20"/>
        </w:rPr>
        <w:t xml:space="preserve"> The Study:</w:t>
      </w:r>
    </w:p>
    <w:p w14:paraId="410B3928" w14:textId="57946159"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rPr>
        <w:t xml:space="preserve">People between the ages of 15 and 24 of India make up the study's target population. 15 and 24 age brackets as suggested by the World Health </w:t>
      </w:r>
      <w:r w:rsidR="00114B20" w:rsidRPr="00871F89">
        <w:rPr>
          <w:rFonts w:ascii="Times New Roman" w:hAnsi="Times New Roman" w:cs="Times New Roman"/>
          <w:sz w:val="20"/>
          <w:szCs w:val="20"/>
        </w:rPr>
        <w:t>Organization</w:t>
      </w:r>
      <w:r w:rsidRPr="00871F89">
        <w:rPr>
          <w:rFonts w:ascii="Times New Roman" w:hAnsi="Times New Roman" w:cs="Times New Roman"/>
          <w:sz w:val="20"/>
          <w:szCs w:val="20"/>
        </w:rPr>
        <w:t xml:space="preserve"> is the Youth of India. </w:t>
      </w:r>
    </w:p>
    <w:p w14:paraId="1C674407" w14:textId="77777777" w:rsidR="00E72F05" w:rsidRPr="00871F89" w:rsidRDefault="00E72F05" w:rsidP="00E72F05">
      <w:pPr>
        <w:spacing w:after="0" w:line="276" w:lineRule="auto"/>
        <w:rPr>
          <w:rFonts w:ascii="Times New Roman" w:hAnsi="Times New Roman" w:cs="Times New Roman"/>
          <w:sz w:val="20"/>
          <w:szCs w:val="20"/>
        </w:rPr>
      </w:pPr>
    </w:p>
    <w:p w14:paraId="3F81593D" w14:textId="4F5AFBC7" w:rsidR="00E72F05" w:rsidRPr="00871F89" w:rsidRDefault="00E72F05" w:rsidP="00E72F05">
      <w:pPr>
        <w:spacing w:after="0" w:line="276" w:lineRule="auto"/>
        <w:rPr>
          <w:rFonts w:ascii="Times New Roman" w:hAnsi="Times New Roman" w:cs="Times New Roman"/>
          <w:b/>
          <w:bCs/>
          <w:sz w:val="20"/>
          <w:szCs w:val="20"/>
        </w:rPr>
      </w:pPr>
      <w:r w:rsidRPr="00871F89">
        <w:rPr>
          <w:rFonts w:ascii="Times New Roman" w:hAnsi="Times New Roman" w:cs="Times New Roman"/>
          <w:b/>
          <w:bCs/>
          <w:sz w:val="20"/>
          <w:szCs w:val="20"/>
        </w:rPr>
        <w:t>2.5 Sample Size:</w:t>
      </w:r>
    </w:p>
    <w:p w14:paraId="604956F8" w14:textId="77777777"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rPr>
        <w:t>For data collection, a practical sampling strategy is used.</w:t>
      </w:r>
    </w:p>
    <w:p w14:paraId="789A51D0" w14:textId="77777777"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rPr>
        <w:t>Youth of the India between the ages of 15 and 24 will be contacted and given a structured assessment. The objective of this research is to receive at least 101 responses.</w:t>
      </w:r>
    </w:p>
    <w:p w14:paraId="5341A414" w14:textId="77777777" w:rsidR="00E72F05" w:rsidRPr="00871F89" w:rsidRDefault="00E72F05" w:rsidP="00E72F05">
      <w:pPr>
        <w:spacing w:after="0" w:line="276" w:lineRule="auto"/>
        <w:rPr>
          <w:rFonts w:ascii="Times New Roman" w:hAnsi="Times New Roman" w:cs="Times New Roman"/>
          <w:sz w:val="20"/>
          <w:szCs w:val="20"/>
        </w:rPr>
      </w:pPr>
    </w:p>
    <w:p w14:paraId="7BE867FE" w14:textId="7140F24B" w:rsidR="00E72F05" w:rsidRPr="00871F89" w:rsidRDefault="00E72F05" w:rsidP="00E72F05">
      <w:pPr>
        <w:spacing w:after="0" w:line="276" w:lineRule="auto"/>
        <w:rPr>
          <w:rFonts w:ascii="Times New Roman" w:hAnsi="Times New Roman" w:cs="Times New Roman"/>
          <w:b/>
          <w:bCs/>
          <w:sz w:val="20"/>
          <w:szCs w:val="20"/>
        </w:rPr>
      </w:pPr>
      <w:r w:rsidRPr="00871F89">
        <w:rPr>
          <w:rFonts w:ascii="Times New Roman" w:hAnsi="Times New Roman" w:cs="Times New Roman"/>
          <w:b/>
          <w:bCs/>
          <w:sz w:val="20"/>
          <w:szCs w:val="20"/>
        </w:rPr>
        <w:t xml:space="preserve">2.6 Data Collection Tools &amp; Techniques: </w:t>
      </w:r>
    </w:p>
    <w:p w14:paraId="1DEA79D4" w14:textId="22558A14"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rPr>
        <w:t xml:space="preserve">Primary Data: Google Forms is used to conduct a survey to gather the data. Without stratification, the selection uses a variety of convenience-cluster non-random sampling techniques. A "Survey Questionnaire" with computer assistance is used to convert research objectives into specific questions, </w:t>
      </w:r>
      <w:r w:rsidRPr="00871F89">
        <w:rPr>
          <w:rFonts w:ascii="Times New Roman" w:hAnsi="Times New Roman" w:cs="Times New Roman"/>
          <w:sz w:val="20"/>
          <w:szCs w:val="20"/>
        </w:rPr>
        <w:t>standardize</w:t>
      </w:r>
      <w:r w:rsidRPr="00871F89">
        <w:rPr>
          <w:rFonts w:ascii="Times New Roman" w:hAnsi="Times New Roman" w:cs="Times New Roman"/>
          <w:sz w:val="20"/>
          <w:szCs w:val="20"/>
        </w:rPr>
        <w:t xml:space="preserve"> the specific questions, group answers, and speed up data analysis.</w:t>
      </w:r>
    </w:p>
    <w:p w14:paraId="47508BEA" w14:textId="77777777" w:rsidR="00E72F05" w:rsidRPr="00871F89" w:rsidRDefault="00E72F05" w:rsidP="00E72F05">
      <w:pPr>
        <w:spacing w:after="0" w:line="276" w:lineRule="auto"/>
        <w:rPr>
          <w:rFonts w:ascii="Times New Roman" w:hAnsi="Times New Roman" w:cs="Times New Roman"/>
          <w:sz w:val="20"/>
          <w:szCs w:val="20"/>
        </w:rPr>
      </w:pPr>
    </w:p>
    <w:p w14:paraId="781457F0" w14:textId="77777777" w:rsidR="00E72F05" w:rsidRPr="00871F89" w:rsidRDefault="00E72F05" w:rsidP="00E72F05">
      <w:pPr>
        <w:spacing w:after="0" w:line="276" w:lineRule="auto"/>
        <w:rPr>
          <w:rFonts w:ascii="Times New Roman" w:hAnsi="Times New Roman" w:cs="Times New Roman"/>
          <w:sz w:val="20"/>
          <w:szCs w:val="20"/>
        </w:rPr>
      </w:pPr>
      <w:r w:rsidRPr="00871F89">
        <w:rPr>
          <w:rFonts w:ascii="Times New Roman" w:hAnsi="Times New Roman" w:cs="Times New Roman"/>
          <w:sz w:val="20"/>
          <w:szCs w:val="20"/>
        </w:rPr>
        <w:t>Secondary Data: The material is gathered from previously published research papers, periodicals, books, articles, and the internet.</w:t>
      </w:r>
    </w:p>
    <w:p w14:paraId="37E55161" w14:textId="77777777" w:rsidR="00E72F05" w:rsidRPr="00E72F05" w:rsidRDefault="00E72F05" w:rsidP="00E72F05">
      <w:pPr>
        <w:spacing w:before="54" w:after="0" w:line="276" w:lineRule="auto"/>
        <w:jc w:val="both"/>
        <w:rPr>
          <w:rFonts w:ascii="Times New Roman" w:hAnsi="Times New Roman" w:cs="Times New Roman"/>
          <w:color w:val="000000" w:themeColor="text1"/>
          <w:sz w:val="18"/>
          <w:szCs w:val="18"/>
        </w:rPr>
      </w:pPr>
    </w:p>
    <w:p w14:paraId="46ED928C" w14:textId="77777777" w:rsidR="00E72F05" w:rsidRPr="00E72F05" w:rsidRDefault="00E72F05" w:rsidP="009F6540">
      <w:pPr>
        <w:spacing w:before="54" w:after="0" w:line="276" w:lineRule="auto"/>
        <w:jc w:val="both"/>
        <w:rPr>
          <w:rFonts w:ascii="Times New Roman" w:hAnsi="Times New Roman" w:cs="Times New Roman"/>
          <w:color w:val="000000" w:themeColor="text1"/>
          <w:sz w:val="20"/>
          <w:szCs w:val="20"/>
          <w:lang w:val="en-IN"/>
        </w:rPr>
      </w:pPr>
    </w:p>
    <w:p w14:paraId="3B8EDEA0" w14:textId="62A96A1D" w:rsidR="00E72F05" w:rsidRPr="00871F89" w:rsidRDefault="006A6434" w:rsidP="00871F89">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1E8B12DC" w14:textId="77777777" w:rsidR="00871F89" w:rsidRPr="00871F89" w:rsidRDefault="00871F89" w:rsidP="00871F89">
      <w:pPr>
        <w:pStyle w:val="ListParagraph"/>
        <w:spacing w:before="54" w:after="0" w:line="276" w:lineRule="auto"/>
        <w:ind w:left="360"/>
        <w:rPr>
          <w:rFonts w:ascii="Times New Roman" w:hAnsi="Times New Roman" w:cs="Times New Roman"/>
          <w:b/>
          <w:bCs/>
          <w:color w:val="000000" w:themeColor="text1"/>
          <w:sz w:val="20"/>
          <w:szCs w:val="20"/>
        </w:rPr>
      </w:pPr>
    </w:p>
    <w:p w14:paraId="72FF7DDC" w14:textId="77777777"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 xml:space="preserve">Classicications of respondents on the basis of age </w:t>
      </w:r>
    </w:p>
    <w:p w14:paraId="4E8C43AD"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1</w:t>
      </w:r>
    </w:p>
    <w:tbl>
      <w:tblPr>
        <w:tblStyle w:val="TableGrid"/>
        <w:tblW w:w="0" w:type="auto"/>
        <w:tblLook w:val="04A0" w:firstRow="1" w:lastRow="0" w:firstColumn="1" w:lastColumn="0" w:noHBand="0" w:noVBand="1"/>
      </w:tblPr>
      <w:tblGrid>
        <w:gridCol w:w="1911"/>
        <w:gridCol w:w="1757"/>
        <w:gridCol w:w="2471"/>
        <w:gridCol w:w="2157"/>
      </w:tblGrid>
      <w:tr w:rsidR="00E72F05" w:rsidRPr="00871F89" w14:paraId="153A0BCB" w14:textId="77777777" w:rsidTr="00BC4D15">
        <w:tc>
          <w:tcPr>
            <w:tcW w:w="1911" w:type="dxa"/>
          </w:tcPr>
          <w:p w14:paraId="760D2D45"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1757" w:type="dxa"/>
          </w:tcPr>
          <w:p w14:paraId="728E9FB5" w14:textId="77777777" w:rsidR="00E72F05" w:rsidRPr="00871F89" w:rsidRDefault="00E72F05" w:rsidP="00BC4D15">
            <w:pPr>
              <w:spacing w:line="360" w:lineRule="auto"/>
              <w:rPr>
                <w:rFonts w:ascii="Times New Roman" w:hAnsi="Times New Roman" w:cs="Times New Roman"/>
                <w:b/>
                <w:bCs/>
              </w:rPr>
            </w:pPr>
          </w:p>
        </w:tc>
        <w:tc>
          <w:tcPr>
            <w:tcW w:w="2471" w:type="dxa"/>
          </w:tcPr>
          <w:p w14:paraId="6491D578"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No. of respondents</w:t>
            </w:r>
          </w:p>
        </w:tc>
        <w:tc>
          <w:tcPr>
            <w:tcW w:w="2157" w:type="dxa"/>
          </w:tcPr>
          <w:p w14:paraId="49B73A07"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0A809081" w14:textId="77777777" w:rsidTr="00BC4D15">
        <w:tc>
          <w:tcPr>
            <w:tcW w:w="1911" w:type="dxa"/>
          </w:tcPr>
          <w:p w14:paraId="6EE317C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15 – 18 years</w:t>
            </w:r>
          </w:p>
        </w:tc>
        <w:tc>
          <w:tcPr>
            <w:tcW w:w="1757" w:type="dxa"/>
          </w:tcPr>
          <w:p w14:paraId="19140D81" w14:textId="77777777" w:rsidR="00E72F05" w:rsidRPr="00871F89" w:rsidRDefault="00E72F05" w:rsidP="00BC4D15">
            <w:pPr>
              <w:spacing w:line="360" w:lineRule="auto"/>
              <w:rPr>
                <w:rFonts w:ascii="Times New Roman" w:hAnsi="Times New Roman" w:cs="Times New Roman"/>
              </w:rPr>
            </w:pPr>
          </w:p>
        </w:tc>
        <w:tc>
          <w:tcPr>
            <w:tcW w:w="2471" w:type="dxa"/>
          </w:tcPr>
          <w:p w14:paraId="3156CA0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24</w:t>
            </w:r>
          </w:p>
        </w:tc>
        <w:tc>
          <w:tcPr>
            <w:tcW w:w="2157" w:type="dxa"/>
          </w:tcPr>
          <w:p w14:paraId="6991694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23</w:t>
            </w:r>
          </w:p>
        </w:tc>
      </w:tr>
      <w:tr w:rsidR="00E72F05" w:rsidRPr="00871F89" w14:paraId="4B0A09D6" w14:textId="77777777" w:rsidTr="00BC4D15">
        <w:tc>
          <w:tcPr>
            <w:tcW w:w="1911" w:type="dxa"/>
          </w:tcPr>
          <w:p w14:paraId="013451D3"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19-21 years</w:t>
            </w:r>
          </w:p>
        </w:tc>
        <w:tc>
          <w:tcPr>
            <w:tcW w:w="1757" w:type="dxa"/>
          </w:tcPr>
          <w:p w14:paraId="4F33BE87" w14:textId="77777777" w:rsidR="00E72F05" w:rsidRPr="00871F89" w:rsidRDefault="00E72F05" w:rsidP="00BC4D15">
            <w:pPr>
              <w:spacing w:line="360" w:lineRule="auto"/>
              <w:rPr>
                <w:rFonts w:ascii="Times New Roman" w:hAnsi="Times New Roman" w:cs="Times New Roman"/>
              </w:rPr>
            </w:pPr>
          </w:p>
        </w:tc>
        <w:tc>
          <w:tcPr>
            <w:tcW w:w="2471" w:type="dxa"/>
          </w:tcPr>
          <w:p w14:paraId="0F2127B3"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53</w:t>
            </w:r>
          </w:p>
        </w:tc>
        <w:tc>
          <w:tcPr>
            <w:tcW w:w="2157" w:type="dxa"/>
          </w:tcPr>
          <w:p w14:paraId="05FCB72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50</w:t>
            </w:r>
          </w:p>
        </w:tc>
      </w:tr>
      <w:tr w:rsidR="00E72F05" w:rsidRPr="00871F89" w14:paraId="24D2796E" w14:textId="77777777" w:rsidTr="00BC4D15">
        <w:tc>
          <w:tcPr>
            <w:tcW w:w="1911" w:type="dxa"/>
          </w:tcPr>
          <w:p w14:paraId="5B282DF5"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22-24 years</w:t>
            </w:r>
          </w:p>
        </w:tc>
        <w:tc>
          <w:tcPr>
            <w:tcW w:w="1757" w:type="dxa"/>
          </w:tcPr>
          <w:p w14:paraId="2F77FA54" w14:textId="77777777" w:rsidR="00E72F05" w:rsidRPr="00871F89" w:rsidRDefault="00E72F05" w:rsidP="00BC4D15">
            <w:pPr>
              <w:spacing w:line="360" w:lineRule="auto"/>
              <w:rPr>
                <w:rFonts w:ascii="Times New Roman" w:hAnsi="Times New Roman" w:cs="Times New Roman"/>
              </w:rPr>
            </w:pPr>
          </w:p>
        </w:tc>
        <w:tc>
          <w:tcPr>
            <w:tcW w:w="2471" w:type="dxa"/>
          </w:tcPr>
          <w:p w14:paraId="28CB38B1"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28</w:t>
            </w:r>
          </w:p>
        </w:tc>
        <w:tc>
          <w:tcPr>
            <w:tcW w:w="2157" w:type="dxa"/>
          </w:tcPr>
          <w:p w14:paraId="174A9F6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27</w:t>
            </w:r>
          </w:p>
        </w:tc>
      </w:tr>
      <w:tr w:rsidR="00E72F05" w:rsidRPr="00871F89" w14:paraId="59B090CA" w14:textId="77777777" w:rsidTr="00BC4D15">
        <w:tc>
          <w:tcPr>
            <w:tcW w:w="1911" w:type="dxa"/>
          </w:tcPr>
          <w:p w14:paraId="3989353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TOTAL </w:t>
            </w:r>
          </w:p>
        </w:tc>
        <w:tc>
          <w:tcPr>
            <w:tcW w:w="1757" w:type="dxa"/>
          </w:tcPr>
          <w:p w14:paraId="5FCB9164" w14:textId="77777777" w:rsidR="00E72F05" w:rsidRPr="00871F89" w:rsidRDefault="00E72F05" w:rsidP="00BC4D15">
            <w:pPr>
              <w:spacing w:line="360" w:lineRule="auto"/>
              <w:rPr>
                <w:rFonts w:ascii="Times New Roman" w:hAnsi="Times New Roman" w:cs="Times New Roman"/>
              </w:rPr>
            </w:pPr>
          </w:p>
        </w:tc>
        <w:tc>
          <w:tcPr>
            <w:tcW w:w="2471" w:type="dxa"/>
          </w:tcPr>
          <w:p w14:paraId="1F95805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105</w:t>
            </w:r>
          </w:p>
        </w:tc>
        <w:tc>
          <w:tcPr>
            <w:tcW w:w="2157" w:type="dxa"/>
          </w:tcPr>
          <w:p w14:paraId="45689F35"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100</w:t>
            </w:r>
          </w:p>
        </w:tc>
      </w:tr>
    </w:tbl>
    <w:p w14:paraId="65AF7BBC" w14:textId="77777777"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22E76E27" w14:textId="77777777" w:rsidR="00E72F05" w:rsidRPr="00871F89" w:rsidRDefault="00E72F05" w:rsidP="00E72F05">
      <w:pPr>
        <w:spacing w:after="0" w:line="360" w:lineRule="auto"/>
        <w:rPr>
          <w:rFonts w:ascii="Times New Roman" w:hAnsi="Times New Roman" w:cs="Times New Roman"/>
          <w:b/>
          <w:bCs/>
          <w:sz w:val="20"/>
          <w:szCs w:val="20"/>
          <w:u w:val="single"/>
        </w:rPr>
      </w:pPr>
    </w:p>
    <w:p w14:paraId="23798E9C" w14:textId="77777777"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Classicications of respondents on the basis of gender</w:t>
      </w:r>
    </w:p>
    <w:p w14:paraId="0960B23E"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2</w:t>
      </w:r>
    </w:p>
    <w:tbl>
      <w:tblPr>
        <w:tblStyle w:val="TableGrid"/>
        <w:tblW w:w="0" w:type="auto"/>
        <w:tblLook w:val="04A0" w:firstRow="1" w:lastRow="0" w:firstColumn="1" w:lastColumn="0" w:noHBand="0" w:noVBand="1"/>
      </w:tblPr>
      <w:tblGrid>
        <w:gridCol w:w="2263"/>
        <w:gridCol w:w="3267"/>
        <w:gridCol w:w="2766"/>
      </w:tblGrid>
      <w:tr w:rsidR="00E72F05" w:rsidRPr="00871F89" w14:paraId="604F5D92" w14:textId="77777777" w:rsidTr="00BC4D15">
        <w:tc>
          <w:tcPr>
            <w:tcW w:w="2263" w:type="dxa"/>
          </w:tcPr>
          <w:p w14:paraId="5DA2B782"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3267" w:type="dxa"/>
          </w:tcPr>
          <w:p w14:paraId="4666DEE7"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No. of respondents</w:t>
            </w:r>
          </w:p>
        </w:tc>
        <w:tc>
          <w:tcPr>
            <w:tcW w:w="2766" w:type="dxa"/>
          </w:tcPr>
          <w:p w14:paraId="7382143D"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6F1918B0" w14:textId="77777777" w:rsidTr="00BC4D15">
        <w:tc>
          <w:tcPr>
            <w:tcW w:w="2263" w:type="dxa"/>
          </w:tcPr>
          <w:p w14:paraId="5FC59C2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Female </w:t>
            </w:r>
          </w:p>
        </w:tc>
        <w:tc>
          <w:tcPr>
            <w:tcW w:w="3267" w:type="dxa"/>
          </w:tcPr>
          <w:p w14:paraId="3B04768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66</w:t>
            </w:r>
          </w:p>
        </w:tc>
        <w:tc>
          <w:tcPr>
            <w:tcW w:w="2766" w:type="dxa"/>
          </w:tcPr>
          <w:p w14:paraId="35433A1C"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63</w:t>
            </w:r>
          </w:p>
        </w:tc>
      </w:tr>
      <w:tr w:rsidR="00E72F05" w:rsidRPr="00871F89" w14:paraId="1073B2FE" w14:textId="77777777" w:rsidTr="00BC4D15">
        <w:tc>
          <w:tcPr>
            <w:tcW w:w="2263" w:type="dxa"/>
          </w:tcPr>
          <w:p w14:paraId="30D513F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Male </w:t>
            </w:r>
          </w:p>
        </w:tc>
        <w:tc>
          <w:tcPr>
            <w:tcW w:w="3267" w:type="dxa"/>
          </w:tcPr>
          <w:p w14:paraId="796AF61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37</w:t>
            </w:r>
          </w:p>
        </w:tc>
        <w:tc>
          <w:tcPr>
            <w:tcW w:w="2766" w:type="dxa"/>
          </w:tcPr>
          <w:p w14:paraId="176ECB23"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35</w:t>
            </w:r>
          </w:p>
        </w:tc>
      </w:tr>
      <w:tr w:rsidR="00E72F05" w:rsidRPr="00871F89" w14:paraId="10C6DF90" w14:textId="77777777" w:rsidTr="00BC4D15">
        <w:tc>
          <w:tcPr>
            <w:tcW w:w="2263" w:type="dxa"/>
          </w:tcPr>
          <w:p w14:paraId="41A6735E"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Prefer not to respond</w:t>
            </w:r>
          </w:p>
        </w:tc>
        <w:tc>
          <w:tcPr>
            <w:tcW w:w="3267" w:type="dxa"/>
          </w:tcPr>
          <w:p w14:paraId="29A4C6B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w:t>
            </w:r>
          </w:p>
        </w:tc>
        <w:tc>
          <w:tcPr>
            <w:tcW w:w="2766" w:type="dxa"/>
          </w:tcPr>
          <w:p w14:paraId="31687E6D"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w:t>
            </w:r>
          </w:p>
        </w:tc>
      </w:tr>
      <w:tr w:rsidR="00E72F05" w:rsidRPr="00871F89" w14:paraId="360D1764" w14:textId="77777777" w:rsidTr="00BC4D15">
        <w:tc>
          <w:tcPr>
            <w:tcW w:w="2263" w:type="dxa"/>
          </w:tcPr>
          <w:p w14:paraId="387B412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TOTAL </w:t>
            </w:r>
          </w:p>
        </w:tc>
        <w:tc>
          <w:tcPr>
            <w:tcW w:w="3267" w:type="dxa"/>
          </w:tcPr>
          <w:p w14:paraId="6B7E29BC"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105</w:t>
            </w:r>
          </w:p>
        </w:tc>
        <w:tc>
          <w:tcPr>
            <w:tcW w:w="2766" w:type="dxa"/>
          </w:tcPr>
          <w:p w14:paraId="62140B94"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100</w:t>
            </w:r>
          </w:p>
        </w:tc>
      </w:tr>
    </w:tbl>
    <w:p w14:paraId="2D25C022" w14:textId="08BC242C"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1C489BA4" w14:textId="77777777" w:rsidR="00E72F05" w:rsidRPr="00871F89" w:rsidRDefault="00E72F05" w:rsidP="00E72F05">
      <w:pPr>
        <w:spacing w:after="0" w:line="360" w:lineRule="auto"/>
        <w:rPr>
          <w:rFonts w:ascii="Times New Roman" w:hAnsi="Times New Roman" w:cs="Times New Roman"/>
          <w:b/>
          <w:bCs/>
          <w:sz w:val="20"/>
          <w:szCs w:val="20"/>
          <w:u w:val="single"/>
        </w:rPr>
      </w:pPr>
    </w:p>
    <w:p w14:paraId="28879A67" w14:textId="77777777"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 xml:space="preserve">Classicications of respondents on the basis of occupation </w:t>
      </w:r>
    </w:p>
    <w:p w14:paraId="753B2141"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3</w:t>
      </w:r>
    </w:p>
    <w:tbl>
      <w:tblPr>
        <w:tblStyle w:val="TableGrid"/>
        <w:tblW w:w="0" w:type="auto"/>
        <w:tblLook w:val="04A0" w:firstRow="1" w:lastRow="0" w:firstColumn="1" w:lastColumn="0" w:noHBand="0" w:noVBand="1"/>
      </w:tblPr>
      <w:tblGrid>
        <w:gridCol w:w="4375"/>
        <w:gridCol w:w="2056"/>
        <w:gridCol w:w="1865"/>
      </w:tblGrid>
      <w:tr w:rsidR="00E72F05" w:rsidRPr="00871F89" w14:paraId="560C9A4D" w14:textId="77777777" w:rsidTr="00BC4D15">
        <w:tc>
          <w:tcPr>
            <w:tcW w:w="4375" w:type="dxa"/>
          </w:tcPr>
          <w:p w14:paraId="7877B185"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056" w:type="dxa"/>
          </w:tcPr>
          <w:p w14:paraId="22E245B6"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No. of respondents</w:t>
            </w:r>
          </w:p>
        </w:tc>
        <w:tc>
          <w:tcPr>
            <w:tcW w:w="1865" w:type="dxa"/>
          </w:tcPr>
          <w:p w14:paraId="5D991D79"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77CC4025" w14:textId="77777777" w:rsidTr="00BC4D15">
        <w:trPr>
          <w:trHeight w:val="838"/>
        </w:trPr>
        <w:tc>
          <w:tcPr>
            <w:tcW w:w="4375" w:type="dxa"/>
          </w:tcPr>
          <w:p w14:paraId="3C8852AA"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Businessman/Entrepreneur/Self-employed</w:t>
            </w:r>
          </w:p>
        </w:tc>
        <w:tc>
          <w:tcPr>
            <w:tcW w:w="2056" w:type="dxa"/>
          </w:tcPr>
          <w:p w14:paraId="54D823AA"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11</w:t>
            </w:r>
          </w:p>
        </w:tc>
        <w:tc>
          <w:tcPr>
            <w:tcW w:w="1865" w:type="dxa"/>
          </w:tcPr>
          <w:p w14:paraId="02DD1DC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63</w:t>
            </w:r>
          </w:p>
        </w:tc>
      </w:tr>
      <w:tr w:rsidR="00E72F05" w:rsidRPr="00871F89" w14:paraId="097BE502" w14:textId="77777777" w:rsidTr="00BC4D15">
        <w:tc>
          <w:tcPr>
            <w:tcW w:w="4375" w:type="dxa"/>
          </w:tcPr>
          <w:p w14:paraId="71C5B803" w14:textId="69DF01B3"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 xml:space="preserve">Working professional (Doctor, Lawyer, CA, Stylist </w:t>
            </w:r>
            <w:r w:rsidR="00114B20" w:rsidRPr="00871F89">
              <w:rPr>
                <w:rFonts w:ascii="Times New Roman" w:hAnsi="Times New Roman" w:cs="Times New Roman"/>
                <w:color w:val="000000"/>
              </w:rPr>
              <w:t>etc.</w:t>
            </w:r>
            <w:r w:rsidRPr="00871F89">
              <w:rPr>
                <w:rFonts w:ascii="Times New Roman" w:hAnsi="Times New Roman" w:cs="Times New Roman"/>
                <w:color w:val="000000"/>
              </w:rPr>
              <w:t>)</w:t>
            </w:r>
          </w:p>
        </w:tc>
        <w:tc>
          <w:tcPr>
            <w:tcW w:w="2056" w:type="dxa"/>
          </w:tcPr>
          <w:p w14:paraId="4931438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w:t>
            </w:r>
          </w:p>
        </w:tc>
        <w:tc>
          <w:tcPr>
            <w:tcW w:w="1865" w:type="dxa"/>
          </w:tcPr>
          <w:p w14:paraId="01F75B7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35</w:t>
            </w:r>
          </w:p>
        </w:tc>
      </w:tr>
      <w:tr w:rsidR="00E72F05" w:rsidRPr="00871F89" w14:paraId="39698088" w14:textId="77777777" w:rsidTr="00BC4D15">
        <w:tc>
          <w:tcPr>
            <w:tcW w:w="4375" w:type="dxa"/>
          </w:tcPr>
          <w:p w14:paraId="710D20DE"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Salaried Employee</w:t>
            </w:r>
          </w:p>
        </w:tc>
        <w:tc>
          <w:tcPr>
            <w:tcW w:w="2056" w:type="dxa"/>
          </w:tcPr>
          <w:p w14:paraId="1FB2DCC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12</w:t>
            </w:r>
          </w:p>
        </w:tc>
        <w:tc>
          <w:tcPr>
            <w:tcW w:w="1865" w:type="dxa"/>
          </w:tcPr>
          <w:p w14:paraId="2BCB82E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w:t>
            </w:r>
          </w:p>
        </w:tc>
      </w:tr>
      <w:tr w:rsidR="00E72F05" w:rsidRPr="00871F89" w14:paraId="682A4813" w14:textId="77777777" w:rsidTr="00BC4D15">
        <w:tc>
          <w:tcPr>
            <w:tcW w:w="4375" w:type="dxa"/>
          </w:tcPr>
          <w:p w14:paraId="1F74A61E"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Unemployed</w:t>
            </w:r>
          </w:p>
          <w:p w14:paraId="59159607" w14:textId="77777777" w:rsidR="00E72F05" w:rsidRPr="00871F89" w:rsidRDefault="00E72F05" w:rsidP="00BC4D15">
            <w:pPr>
              <w:spacing w:line="360" w:lineRule="auto"/>
              <w:rPr>
                <w:rFonts w:ascii="Times New Roman" w:hAnsi="Times New Roman" w:cs="Times New Roman"/>
              </w:rPr>
            </w:pPr>
          </w:p>
        </w:tc>
        <w:tc>
          <w:tcPr>
            <w:tcW w:w="2056" w:type="dxa"/>
          </w:tcPr>
          <w:p w14:paraId="2C296F2C"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w:t>
            </w:r>
          </w:p>
        </w:tc>
        <w:tc>
          <w:tcPr>
            <w:tcW w:w="1865" w:type="dxa"/>
          </w:tcPr>
          <w:p w14:paraId="4C9AC2A6" w14:textId="77777777" w:rsidR="00E72F05" w:rsidRPr="00871F89" w:rsidRDefault="00E72F05" w:rsidP="00BC4D15">
            <w:pPr>
              <w:spacing w:line="360" w:lineRule="auto"/>
              <w:rPr>
                <w:rFonts w:ascii="Times New Roman" w:hAnsi="Times New Roman" w:cs="Times New Roman"/>
              </w:rPr>
            </w:pPr>
          </w:p>
        </w:tc>
      </w:tr>
      <w:tr w:rsidR="00E72F05" w:rsidRPr="00871F89" w14:paraId="18038C36" w14:textId="77777777" w:rsidTr="00BC4D15">
        <w:tc>
          <w:tcPr>
            <w:tcW w:w="4375" w:type="dxa"/>
          </w:tcPr>
          <w:p w14:paraId="391BDEB7"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Student</w:t>
            </w:r>
          </w:p>
        </w:tc>
        <w:tc>
          <w:tcPr>
            <w:tcW w:w="2056" w:type="dxa"/>
          </w:tcPr>
          <w:p w14:paraId="7D3BD5D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72</w:t>
            </w:r>
          </w:p>
        </w:tc>
        <w:tc>
          <w:tcPr>
            <w:tcW w:w="1865" w:type="dxa"/>
          </w:tcPr>
          <w:p w14:paraId="7B877E41"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69</w:t>
            </w:r>
          </w:p>
        </w:tc>
      </w:tr>
      <w:tr w:rsidR="00E72F05" w:rsidRPr="00871F89" w14:paraId="09868CF0" w14:textId="77777777" w:rsidTr="00BC4D15">
        <w:tc>
          <w:tcPr>
            <w:tcW w:w="4375" w:type="dxa"/>
          </w:tcPr>
          <w:p w14:paraId="5B26AC3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TOTAL </w:t>
            </w:r>
          </w:p>
        </w:tc>
        <w:tc>
          <w:tcPr>
            <w:tcW w:w="2056" w:type="dxa"/>
          </w:tcPr>
          <w:p w14:paraId="75A88C9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105</w:t>
            </w:r>
          </w:p>
        </w:tc>
        <w:tc>
          <w:tcPr>
            <w:tcW w:w="1865" w:type="dxa"/>
          </w:tcPr>
          <w:p w14:paraId="5E26974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100</w:t>
            </w:r>
          </w:p>
        </w:tc>
      </w:tr>
    </w:tbl>
    <w:p w14:paraId="09D97642" w14:textId="77777777"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1EA4344C" w14:textId="009F9EAF" w:rsidR="00E72F05" w:rsidRPr="00871F89" w:rsidRDefault="00E72F05" w:rsidP="00E72F05">
      <w:pPr>
        <w:spacing w:after="0" w:line="360" w:lineRule="auto"/>
        <w:rPr>
          <w:rFonts w:ascii="Times New Roman" w:hAnsi="Times New Roman" w:cs="Times New Roman"/>
          <w:b/>
          <w:bCs/>
          <w:sz w:val="20"/>
          <w:szCs w:val="20"/>
          <w:u w:val="single"/>
        </w:rPr>
      </w:pPr>
    </w:p>
    <w:p w14:paraId="1EC7276C" w14:textId="5A2D4340"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Seeing Whether the Respondents are Aware of  the various Digital Payment methods available in India</w:t>
      </w:r>
    </w:p>
    <w:p w14:paraId="59400FA8"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4</w:t>
      </w:r>
    </w:p>
    <w:tbl>
      <w:tblPr>
        <w:tblStyle w:val="TableGrid"/>
        <w:tblW w:w="0" w:type="auto"/>
        <w:tblLook w:val="04A0" w:firstRow="1" w:lastRow="0" w:firstColumn="1" w:lastColumn="0" w:noHBand="0" w:noVBand="1"/>
      </w:tblPr>
      <w:tblGrid>
        <w:gridCol w:w="4375"/>
        <w:gridCol w:w="2056"/>
        <w:gridCol w:w="1865"/>
      </w:tblGrid>
      <w:tr w:rsidR="00E72F05" w:rsidRPr="00871F89" w14:paraId="113999E1" w14:textId="77777777" w:rsidTr="00BC4D15">
        <w:tc>
          <w:tcPr>
            <w:tcW w:w="4375" w:type="dxa"/>
          </w:tcPr>
          <w:p w14:paraId="09A58D6E"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056" w:type="dxa"/>
          </w:tcPr>
          <w:p w14:paraId="2F2F6FEE"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No. of respondents</w:t>
            </w:r>
          </w:p>
        </w:tc>
        <w:tc>
          <w:tcPr>
            <w:tcW w:w="1865" w:type="dxa"/>
          </w:tcPr>
          <w:p w14:paraId="49E5D56D"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542DDAE7" w14:textId="77777777" w:rsidTr="00871F89">
        <w:trPr>
          <w:trHeight w:val="277"/>
        </w:trPr>
        <w:tc>
          <w:tcPr>
            <w:tcW w:w="4375" w:type="dxa"/>
          </w:tcPr>
          <w:p w14:paraId="69D11A10"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YES</w:t>
            </w:r>
          </w:p>
          <w:p w14:paraId="15E1C30A" w14:textId="77777777" w:rsidR="00E72F05" w:rsidRPr="00871F89" w:rsidRDefault="00E72F05" w:rsidP="00BC4D15">
            <w:pPr>
              <w:rPr>
                <w:rFonts w:ascii="Times New Roman" w:hAnsi="Times New Roman" w:cs="Times New Roman"/>
                <w:color w:val="000000"/>
              </w:rPr>
            </w:pPr>
          </w:p>
        </w:tc>
        <w:tc>
          <w:tcPr>
            <w:tcW w:w="2056" w:type="dxa"/>
          </w:tcPr>
          <w:p w14:paraId="1104075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100</w:t>
            </w:r>
          </w:p>
        </w:tc>
        <w:tc>
          <w:tcPr>
            <w:tcW w:w="1865" w:type="dxa"/>
          </w:tcPr>
          <w:p w14:paraId="629A4AA1"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95.24</w:t>
            </w:r>
          </w:p>
        </w:tc>
      </w:tr>
      <w:tr w:rsidR="00E72F05" w:rsidRPr="00871F89" w14:paraId="6400BF01" w14:textId="77777777" w:rsidTr="00BC4D15">
        <w:tc>
          <w:tcPr>
            <w:tcW w:w="4375" w:type="dxa"/>
          </w:tcPr>
          <w:p w14:paraId="7E33B6A4"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NO</w:t>
            </w:r>
          </w:p>
        </w:tc>
        <w:tc>
          <w:tcPr>
            <w:tcW w:w="2056" w:type="dxa"/>
          </w:tcPr>
          <w:p w14:paraId="20F2B2E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w:t>
            </w:r>
          </w:p>
        </w:tc>
        <w:tc>
          <w:tcPr>
            <w:tcW w:w="1865" w:type="dxa"/>
          </w:tcPr>
          <w:p w14:paraId="19C6358A"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4.76</w:t>
            </w:r>
          </w:p>
        </w:tc>
      </w:tr>
      <w:tr w:rsidR="00E72F05" w:rsidRPr="00871F89" w14:paraId="17E4ACFC" w14:textId="77777777" w:rsidTr="00BC4D15">
        <w:tc>
          <w:tcPr>
            <w:tcW w:w="4375" w:type="dxa"/>
          </w:tcPr>
          <w:p w14:paraId="0BAC7B55"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TOTAL </w:t>
            </w:r>
          </w:p>
        </w:tc>
        <w:tc>
          <w:tcPr>
            <w:tcW w:w="2056" w:type="dxa"/>
          </w:tcPr>
          <w:p w14:paraId="730429E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105</w:t>
            </w:r>
          </w:p>
        </w:tc>
        <w:tc>
          <w:tcPr>
            <w:tcW w:w="1865" w:type="dxa"/>
          </w:tcPr>
          <w:p w14:paraId="01C9058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100</w:t>
            </w:r>
          </w:p>
        </w:tc>
      </w:tr>
    </w:tbl>
    <w:p w14:paraId="3ACCFCD7" w14:textId="77777777"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311F728F" w14:textId="069747AA" w:rsidR="00E72F05" w:rsidRPr="00871F89" w:rsidRDefault="00E72F05" w:rsidP="00F20109">
      <w:pPr>
        <w:spacing w:after="0" w:line="360" w:lineRule="auto"/>
        <w:rPr>
          <w:rFonts w:ascii="Times New Roman" w:hAnsi="Times New Roman" w:cs="Times New Roman"/>
          <w:sz w:val="20"/>
          <w:szCs w:val="20"/>
          <w:u w:val="single"/>
        </w:rPr>
      </w:pPr>
    </w:p>
    <w:p w14:paraId="1E7AB1B7" w14:textId="77777777" w:rsidR="00E72F05" w:rsidRPr="00871F89" w:rsidRDefault="00E72F05" w:rsidP="00E72F05">
      <w:pPr>
        <w:spacing w:after="0" w:line="360" w:lineRule="auto"/>
        <w:rPr>
          <w:rFonts w:ascii="Times New Roman" w:hAnsi="Times New Roman" w:cs="Times New Roman"/>
          <w:b/>
          <w:bCs/>
          <w:sz w:val="20"/>
          <w:szCs w:val="20"/>
          <w:u w:val="single"/>
        </w:rPr>
      </w:pPr>
    </w:p>
    <w:p w14:paraId="02DBDC97" w14:textId="78D98732" w:rsidR="00E72F05" w:rsidRPr="00871F89" w:rsidRDefault="00F20109"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w:t>
      </w:r>
      <w:r w:rsidR="00E72F05" w:rsidRPr="00871F89">
        <w:rPr>
          <w:rFonts w:ascii="Times New Roman" w:hAnsi="Times New Roman" w:cs="Times New Roman"/>
          <w:b/>
          <w:bCs/>
          <w:noProof/>
          <w:sz w:val="20"/>
          <w:szCs w:val="20"/>
          <w:u w:val="single"/>
        </w:rPr>
        <w:t xml:space="preserve">Showcasing the methods of digital payments that respondents are aware of </w:t>
      </w:r>
    </w:p>
    <w:p w14:paraId="47AA3458"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5</w:t>
      </w:r>
    </w:p>
    <w:tbl>
      <w:tblPr>
        <w:tblStyle w:val="TableGrid"/>
        <w:tblW w:w="0" w:type="auto"/>
        <w:tblLook w:val="04A0" w:firstRow="1" w:lastRow="0" w:firstColumn="1" w:lastColumn="0" w:noHBand="0" w:noVBand="1"/>
      </w:tblPr>
      <w:tblGrid>
        <w:gridCol w:w="4375"/>
        <w:gridCol w:w="2056"/>
        <w:gridCol w:w="1865"/>
      </w:tblGrid>
      <w:tr w:rsidR="00E72F05" w:rsidRPr="00871F89" w14:paraId="40984CEA" w14:textId="77777777" w:rsidTr="00871F89">
        <w:trPr>
          <w:trHeight w:val="1089"/>
        </w:trPr>
        <w:tc>
          <w:tcPr>
            <w:tcW w:w="4375" w:type="dxa"/>
          </w:tcPr>
          <w:p w14:paraId="67A6E33E"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056" w:type="dxa"/>
          </w:tcPr>
          <w:p w14:paraId="0868B91D"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No. of respondents </w:t>
            </w:r>
          </w:p>
          <w:p w14:paraId="34923D1E"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(Out of 105 responses) </w:t>
            </w:r>
          </w:p>
        </w:tc>
        <w:tc>
          <w:tcPr>
            <w:tcW w:w="1865" w:type="dxa"/>
          </w:tcPr>
          <w:p w14:paraId="693F687C"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4D45C9A8" w14:textId="77777777" w:rsidTr="00871F89">
        <w:trPr>
          <w:trHeight w:val="269"/>
        </w:trPr>
        <w:tc>
          <w:tcPr>
            <w:tcW w:w="4375" w:type="dxa"/>
          </w:tcPr>
          <w:p w14:paraId="2DCB8E1E"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Banking Cards (Credit, ATM, Debit Cards)</w:t>
            </w:r>
          </w:p>
        </w:tc>
        <w:tc>
          <w:tcPr>
            <w:tcW w:w="2056" w:type="dxa"/>
          </w:tcPr>
          <w:p w14:paraId="7517D7F5"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88</w:t>
            </w:r>
          </w:p>
        </w:tc>
        <w:tc>
          <w:tcPr>
            <w:tcW w:w="1865" w:type="dxa"/>
          </w:tcPr>
          <w:p w14:paraId="2EC4C1A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83.81</w:t>
            </w:r>
          </w:p>
        </w:tc>
      </w:tr>
      <w:tr w:rsidR="00E72F05" w:rsidRPr="00871F89" w14:paraId="15F1687D" w14:textId="77777777" w:rsidTr="00BC4D15">
        <w:tc>
          <w:tcPr>
            <w:tcW w:w="4375" w:type="dxa"/>
          </w:tcPr>
          <w:p w14:paraId="09560F65"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 xml:space="preserve">Internet Banking </w:t>
            </w:r>
          </w:p>
        </w:tc>
        <w:tc>
          <w:tcPr>
            <w:tcW w:w="2056" w:type="dxa"/>
          </w:tcPr>
          <w:p w14:paraId="4599559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77</w:t>
            </w:r>
          </w:p>
        </w:tc>
        <w:tc>
          <w:tcPr>
            <w:tcW w:w="1865" w:type="dxa"/>
          </w:tcPr>
          <w:p w14:paraId="2675F2D4"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73.33</w:t>
            </w:r>
          </w:p>
        </w:tc>
      </w:tr>
      <w:tr w:rsidR="00E72F05" w:rsidRPr="00871F89" w14:paraId="1A09B716" w14:textId="77777777" w:rsidTr="00BC4D15">
        <w:tc>
          <w:tcPr>
            <w:tcW w:w="4375" w:type="dxa"/>
          </w:tcPr>
          <w:p w14:paraId="69424319"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Unified Payments Interface (UPI)</w:t>
            </w:r>
          </w:p>
        </w:tc>
        <w:tc>
          <w:tcPr>
            <w:tcW w:w="2056" w:type="dxa"/>
          </w:tcPr>
          <w:p w14:paraId="2E14FF0F"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90</w:t>
            </w:r>
          </w:p>
        </w:tc>
        <w:tc>
          <w:tcPr>
            <w:tcW w:w="1865" w:type="dxa"/>
          </w:tcPr>
          <w:p w14:paraId="7689A84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85.71</w:t>
            </w:r>
          </w:p>
        </w:tc>
      </w:tr>
      <w:tr w:rsidR="00E72F05" w:rsidRPr="00871F89" w14:paraId="06163CB4" w14:textId="77777777" w:rsidTr="00BC4D15">
        <w:tc>
          <w:tcPr>
            <w:tcW w:w="4375" w:type="dxa"/>
          </w:tcPr>
          <w:p w14:paraId="01C1943F"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Bharat Interface for Money (BHIM)</w:t>
            </w:r>
          </w:p>
        </w:tc>
        <w:tc>
          <w:tcPr>
            <w:tcW w:w="2056" w:type="dxa"/>
          </w:tcPr>
          <w:p w14:paraId="7A60F2C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60</w:t>
            </w:r>
          </w:p>
        </w:tc>
        <w:tc>
          <w:tcPr>
            <w:tcW w:w="1865" w:type="dxa"/>
          </w:tcPr>
          <w:p w14:paraId="744E977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57.14</w:t>
            </w:r>
          </w:p>
        </w:tc>
      </w:tr>
      <w:tr w:rsidR="00E72F05" w:rsidRPr="00871F89" w14:paraId="7AD93547" w14:textId="77777777" w:rsidTr="00BC4D15">
        <w:tc>
          <w:tcPr>
            <w:tcW w:w="4375" w:type="dxa"/>
          </w:tcPr>
          <w:p w14:paraId="1E2371FA"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E-Wallets</w:t>
            </w:r>
          </w:p>
        </w:tc>
        <w:tc>
          <w:tcPr>
            <w:tcW w:w="2056" w:type="dxa"/>
          </w:tcPr>
          <w:p w14:paraId="50D83A3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66</w:t>
            </w:r>
          </w:p>
        </w:tc>
        <w:tc>
          <w:tcPr>
            <w:tcW w:w="1865" w:type="dxa"/>
          </w:tcPr>
          <w:p w14:paraId="123E4B3E"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62.85</w:t>
            </w:r>
          </w:p>
        </w:tc>
      </w:tr>
      <w:tr w:rsidR="00E72F05" w:rsidRPr="00871F89" w14:paraId="36CCBE74" w14:textId="77777777" w:rsidTr="00BC4D15">
        <w:tc>
          <w:tcPr>
            <w:tcW w:w="4375" w:type="dxa"/>
          </w:tcPr>
          <w:p w14:paraId="79DDE7FD"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Mobile Banking</w:t>
            </w:r>
          </w:p>
        </w:tc>
        <w:tc>
          <w:tcPr>
            <w:tcW w:w="2056" w:type="dxa"/>
          </w:tcPr>
          <w:p w14:paraId="5119D73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68</w:t>
            </w:r>
          </w:p>
        </w:tc>
        <w:tc>
          <w:tcPr>
            <w:tcW w:w="1865" w:type="dxa"/>
          </w:tcPr>
          <w:p w14:paraId="676207A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64.76</w:t>
            </w:r>
          </w:p>
        </w:tc>
      </w:tr>
      <w:tr w:rsidR="00E72F05" w:rsidRPr="00871F89" w14:paraId="273CAF50" w14:textId="77777777" w:rsidTr="00BC4D15">
        <w:tc>
          <w:tcPr>
            <w:tcW w:w="4375" w:type="dxa"/>
          </w:tcPr>
          <w:p w14:paraId="67B33CBC"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Aadhaar Enabled Payment System (AePS)</w:t>
            </w:r>
          </w:p>
        </w:tc>
        <w:tc>
          <w:tcPr>
            <w:tcW w:w="2056" w:type="dxa"/>
          </w:tcPr>
          <w:p w14:paraId="622DD4E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19</w:t>
            </w:r>
          </w:p>
        </w:tc>
        <w:tc>
          <w:tcPr>
            <w:tcW w:w="1865" w:type="dxa"/>
          </w:tcPr>
          <w:p w14:paraId="134DB59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18.09</w:t>
            </w:r>
          </w:p>
        </w:tc>
      </w:tr>
      <w:tr w:rsidR="00E72F05" w:rsidRPr="00871F89" w14:paraId="5737C361" w14:textId="77777777" w:rsidTr="00BC4D15">
        <w:tc>
          <w:tcPr>
            <w:tcW w:w="4375" w:type="dxa"/>
          </w:tcPr>
          <w:p w14:paraId="5E1E45C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Micro ATMs</w:t>
            </w:r>
          </w:p>
        </w:tc>
        <w:tc>
          <w:tcPr>
            <w:tcW w:w="2056" w:type="dxa"/>
          </w:tcPr>
          <w:p w14:paraId="4A6812ED"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21</w:t>
            </w:r>
          </w:p>
        </w:tc>
        <w:tc>
          <w:tcPr>
            <w:tcW w:w="1865" w:type="dxa"/>
          </w:tcPr>
          <w:p w14:paraId="15AADEF3"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20</w:t>
            </w:r>
          </w:p>
        </w:tc>
      </w:tr>
    </w:tbl>
    <w:p w14:paraId="114F356F" w14:textId="77777777"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1419916C" w14:textId="4C24724A" w:rsidR="00E72F05" w:rsidRPr="00871F89" w:rsidRDefault="00E72F05" w:rsidP="00E72F05">
      <w:pPr>
        <w:spacing w:after="0" w:line="360" w:lineRule="auto"/>
        <w:rPr>
          <w:rFonts w:ascii="Times New Roman" w:hAnsi="Times New Roman" w:cs="Times New Roman"/>
          <w:b/>
          <w:bCs/>
          <w:sz w:val="20"/>
          <w:szCs w:val="20"/>
          <w:u w:val="single"/>
        </w:rPr>
      </w:pPr>
    </w:p>
    <w:p w14:paraId="1734F511" w14:textId="1579D248"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Seeing Whether The Respondents Personally Use The Digital Paymnets Method</w:t>
      </w:r>
    </w:p>
    <w:p w14:paraId="65AA3E67"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6</w:t>
      </w:r>
    </w:p>
    <w:tbl>
      <w:tblPr>
        <w:tblStyle w:val="TableGrid"/>
        <w:tblW w:w="0" w:type="auto"/>
        <w:tblLook w:val="04A0" w:firstRow="1" w:lastRow="0" w:firstColumn="1" w:lastColumn="0" w:noHBand="0" w:noVBand="1"/>
      </w:tblPr>
      <w:tblGrid>
        <w:gridCol w:w="4375"/>
        <w:gridCol w:w="2056"/>
        <w:gridCol w:w="1865"/>
      </w:tblGrid>
      <w:tr w:rsidR="00E72F05" w:rsidRPr="00871F89" w14:paraId="69DD0B1E" w14:textId="77777777" w:rsidTr="00BC4D15">
        <w:tc>
          <w:tcPr>
            <w:tcW w:w="4375" w:type="dxa"/>
          </w:tcPr>
          <w:p w14:paraId="4F28DC38"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056" w:type="dxa"/>
          </w:tcPr>
          <w:p w14:paraId="6D953246"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No. of respondents</w:t>
            </w:r>
          </w:p>
        </w:tc>
        <w:tc>
          <w:tcPr>
            <w:tcW w:w="1865" w:type="dxa"/>
          </w:tcPr>
          <w:p w14:paraId="0FB690C8"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391A9DC5" w14:textId="77777777" w:rsidTr="00871F89">
        <w:trPr>
          <w:trHeight w:val="286"/>
        </w:trPr>
        <w:tc>
          <w:tcPr>
            <w:tcW w:w="4375" w:type="dxa"/>
          </w:tcPr>
          <w:p w14:paraId="60005C28"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YES</w:t>
            </w:r>
          </w:p>
          <w:p w14:paraId="08DC57B5" w14:textId="77777777" w:rsidR="00E72F05" w:rsidRPr="00871F89" w:rsidRDefault="00E72F05" w:rsidP="00BC4D15">
            <w:pPr>
              <w:rPr>
                <w:rFonts w:ascii="Times New Roman" w:hAnsi="Times New Roman" w:cs="Times New Roman"/>
                <w:color w:val="000000"/>
              </w:rPr>
            </w:pPr>
          </w:p>
        </w:tc>
        <w:tc>
          <w:tcPr>
            <w:tcW w:w="2056" w:type="dxa"/>
          </w:tcPr>
          <w:p w14:paraId="081D60D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88</w:t>
            </w:r>
          </w:p>
        </w:tc>
        <w:tc>
          <w:tcPr>
            <w:tcW w:w="1865" w:type="dxa"/>
          </w:tcPr>
          <w:p w14:paraId="6A181641"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83.80</w:t>
            </w:r>
          </w:p>
        </w:tc>
      </w:tr>
      <w:tr w:rsidR="00E72F05" w:rsidRPr="00871F89" w14:paraId="1967605D" w14:textId="77777777" w:rsidTr="00BC4D15">
        <w:tc>
          <w:tcPr>
            <w:tcW w:w="4375" w:type="dxa"/>
          </w:tcPr>
          <w:p w14:paraId="4D236675"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NO</w:t>
            </w:r>
          </w:p>
        </w:tc>
        <w:tc>
          <w:tcPr>
            <w:tcW w:w="2056" w:type="dxa"/>
          </w:tcPr>
          <w:p w14:paraId="621E72D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17</w:t>
            </w:r>
          </w:p>
        </w:tc>
        <w:tc>
          <w:tcPr>
            <w:tcW w:w="1865" w:type="dxa"/>
          </w:tcPr>
          <w:p w14:paraId="45278D5F"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16.20</w:t>
            </w:r>
          </w:p>
        </w:tc>
      </w:tr>
      <w:tr w:rsidR="00E72F05" w:rsidRPr="00871F89" w14:paraId="577845EF" w14:textId="77777777" w:rsidTr="00BC4D15">
        <w:tc>
          <w:tcPr>
            <w:tcW w:w="4375" w:type="dxa"/>
          </w:tcPr>
          <w:p w14:paraId="2DE88403"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TOTAL </w:t>
            </w:r>
          </w:p>
        </w:tc>
        <w:tc>
          <w:tcPr>
            <w:tcW w:w="2056" w:type="dxa"/>
          </w:tcPr>
          <w:p w14:paraId="4C1D31B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105</w:t>
            </w:r>
          </w:p>
        </w:tc>
        <w:tc>
          <w:tcPr>
            <w:tcW w:w="1865" w:type="dxa"/>
          </w:tcPr>
          <w:p w14:paraId="17093664"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100</w:t>
            </w:r>
          </w:p>
        </w:tc>
      </w:tr>
    </w:tbl>
    <w:p w14:paraId="3C1FD716" w14:textId="77777777"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29A16022" w14:textId="77777777" w:rsidR="00E72F05" w:rsidRPr="00871F89" w:rsidRDefault="00E72F05" w:rsidP="00E72F05">
      <w:pPr>
        <w:spacing w:after="0" w:line="360" w:lineRule="auto"/>
        <w:rPr>
          <w:rFonts w:ascii="Times New Roman" w:hAnsi="Times New Roman" w:cs="Times New Roman"/>
          <w:b/>
          <w:bCs/>
          <w:sz w:val="20"/>
          <w:szCs w:val="20"/>
          <w:u w:val="single"/>
        </w:rPr>
      </w:pPr>
    </w:p>
    <w:p w14:paraId="2EF1D3B1" w14:textId="31F678FE" w:rsidR="00E72F05" w:rsidRPr="00871F89" w:rsidRDefault="00E72F05" w:rsidP="00E72F05">
      <w:pPr>
        <w:spacing w:after="0" w:line="360" w:lineRule="auto"/>
        <w:rPr>
          <w:rFonts w:ascii="Times New Roman" w:hAnsi="Times New Roman" w:cs="Times New Roman"/>
          <w:b/>
          <w:bCs/>
          <w:sz w:val="20"/>
          <w:szCs w:val="20"/>
          <w:u w:val="single"/>
        </w:rPr>
      </w:pPr>
    </w:p>
    <w:p w14:paraId="0E52F0E4" w14:textId="77777777"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Reasons that are making the respondents not use Digital Payments Method</w:t>
      </w:r>
    </w:p>
    <w:p w14:paraId="1EF00829"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7</w:t>
      </w:r>
    </w:p>
    <w:tbl>
      <w:tblPr>
        <w:tblStyle w:val="TableGrid"/>
        <w:tblW w:w="0" w:type="auto"/>
        <w:tblLook w:val="04A0" w:firstRow="1" w:lastRow="0" w:firstColumn="1" w:lastColumn="0" w:noHBand="0" w:noVBand="1"/>
      </w:tblPr>
      <w:tblGrid>
        <w:gridCol w:w="3539"/>
        <w:gridCol w:w="2892"/>
        <w:gridCol w:w="1865"/>
      </w:tblGrid>
      <w:tr w:rsidR="00E72F05" w:rsidRPr="00871F89" w14:paraId="10A376C8" w14:textId="77777777" w:rsidTr="00871F89">
        <w:trPr>
          <w:trHeight w:val="999"/>
        </w:trPr>
        <w:tc>
          <w:tcPr>
            <w:tcW w:w="3539" w:type="dxa"/>
          </w:tcPr>
          <w:p w14:paraId="7975E29C"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892" w:type="dxa"/>
          </w:tcPr>
          <w:p w14:paraId="3A837315"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No. of respondents </w:t>
            </w:r>
          </w:p>
          <w:p w14:paraId="5FE2C292"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(Out of 17 responses who do not use Digital Payments) </w:t>
            </w:r>
          </w:p>
        </w:tc>
        <w:tc>
          <w:tcPr>
            <w:tcW w:w="1865" w:type="dxa"/>
          </w:tcPr>
          <w:p w14:paraId="194F41FE"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065AE1F0" w14:textId="77777777" w:rsidTr="00871F89">
        <w:trPr>
          <w:trHeight w:val="107"/>
        </w:trPr>
        <w:tc>
          <w:tcPr>
            <w:tcW w:w="3539" w:type="dxa"/>
          </w:tcPr>
          <w:p w14:paraId="6A109166"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Cost of Frauds</w:t>
            </w:r>
          </w:p>
        </w:tc>
        <w:tc>
          <w:tcPr>
            <w:tcW w:w="2892" w:type="dxa"/>
          </w:tcPr>
          <w:p w14:paraId="18A6DF7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9</w:t>
            </w:r>
          </w:p>
        </w:tc>
        <w:tc>
          <w:tcPr>
            <w:tcW w:w="1865" w:type="dxa"/>
          </w:tcPr>
          <w:p w14:paraId="54D83AF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52.9</w:t>
            </w:r>
          </w:p>
        </w:tc>
      </w:tr>
      <w:tr w:rsidR="00E72F05" w:rsidRPr="00871F89" w14:paraId="1BDC85BD" w14:textId="77777777" w:rsidTr="00BC4D15">
        <w:tc>
          <w:tcPr>
            <w:tcW w:w="3539" w:type="dxa"/>
          </w:tcPr>
          <w:p w14:paraId="679A5D3F"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Technical problems</w:t>
            </w:r>
          </w:p>
        </w:tc>
        <w:tc>
          <w:tcPr>
            <w:tcW w:w="2892" w:type="dxa"/>
          </w:tcPr>
          <w:p w14:paraId="27F8286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w:t>
            </w:r>
          </w:p>
        </w:tc>
        <w:tc>
          <w:tcPr>
            <w:tcW w:w="1865" w:type="dxa"/>
          </w:tcPr>
          <w:p w14:paraId="7632F48C"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41.2</w:t>
            </w:r>
          </w:p>
        </w:tc>
      </w:tr>
      <w:tr w:rsidR="00E72F05" w:rsidRPr="00871F89" w14:paraId="50619051" w14:textId="77777777" w:rsidTr="00BC4D15">
        <w:tc>
          <w:tcPr>
            <w:tcW w:w="3539" w:type="dxa"/>
          </w:tcPr>
          <w:p w14:paraId="76036645"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Password threats</w:t>
            </w:r>
          </w:p>
        </w:tc>
        <w:tc>
          <w:tcPr>
            <w:tcW w:w="2892" w:type="dxa"/>
          </w:tcPr>
          <w:p w14:paraId="7B77514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w:t>
            </w:r>
          </w:p>
        </w:tc>
        <w:tc>
          <w:tcPr>
            <w:tcW w:w="1865" w:type="dxa"/>
          </w:tcPr>
          <w:p w14:paraId="2B755C45"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41.2</w:t>
            </w:r>
          </w:p>
        </w:tc>
      </w:tr>
      <w:tr w:rsidR="00E72F05" w:rsidRPr="00871F89" w14:paraId="7D996A1C" w14:textId="77777777" w:rsidTr="00BC4D15">
        <w:tc>
          <w:tcPr>
            <w:tcW w:w="3539" w:type="dxa"/>
          </w:tcPr>
          <w:p w14:paraId="49EA57AE"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Technological illiteracy</w:t>
            </w:r>
          </w:p>
        </w:tc>
        <w:tc>
          <w:tcPr>
            <w:tcW w:w="2892" w:type="dxa"/>
          </w:tcPr>
          <w:p w14:paraId="3E32896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w:t>
            </w:r>
          </w:p>
        </w:tc>
        <w:tc>
          <w:tcPr>
            <w:tcW w:w="1865" w:type="dxa"/>
          </w:tcPr>
          <w:p w14:paraId="33CDEA11"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35.3</w:t>
            </w:r>
          </w:p>
        </w:tc>
      </w:tr>
      <w:tr w:rsidR="00E72F05" w:rsidRPr="00871F89" w14:paraId="5C10439D" w14:textId="77777777" w:rsidTr="00BC4D15">
        <w:tc>
          <w:tcPr>
            <w:tcW w:w="3539" w:type="dxa"/>
          </w:tcPr>
          <w:p w14:paraId="0188AF82"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Fear of losing bank/smart cards</w:t>
            </w:r>
          </w:p>
        </w:tc>
        <w:tc>
          <w:tcPr>
            <w:tcW w:w="2892" w:type="dxa"/>
          </w:tcPr>
          <w:p w14:paraId="73C1C11A"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w:t>
            </w:r>
          </w:p>
        </w:tc>
        <w:tc>
          <w:tcPr>
            <w:tcW w:w="1865" w:type="dxa"/>
          </w:tcPr>
          <w:p w14:paraId="6B19E91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29.4</w:t>
            </w:r>
          </w:p>
        </w:tc>
      </w:tr>
      <w:tr w:rsidR="00E72F05" w:rsidRPr="00871F89" w14:paraId="2112D05C" w14:textId="77777777" w:rsidTr="00BC4D15">
        <w:tc>
          <w:tcPr>
            <w:tcW w:w="3539" w:type="dxa"/>
          </w:tcPr>
          <w:p w14:paraId="76FECEA6"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Not Allowed by Parents/Guardians</w:t>
            </w:r>
          </w:p>
        </w:tc>
        <w:tc>
          <w:tcPr>
            <w:tcW w:w="2892" w:type="dxa"/>
          </w:tcPr>
          <w:p w14:paraId="284AB6BC"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8</w:t>
            </w:r>
          </w:p>
        </w:tc>
        <w:tc>
          <w:tcPr>
            <w:tcW w:w="1865" w:type="dxa"/>
          </w:tcPr>
          <w:p w14:paraId="55510AA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47.1</w:t>
            </w:r>
          </w:p>
        </w:tc>
      </w:tr>
    </w:tbl>
    <w:p w14:paraId="3AFD414B" w14:textId="3468D678"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20BEAB19" w14:textId="5CFA1AF2" w:rsidR="00E72F05" w:rsidRPr="00871F89" w:rsidRDefault="00E72F05" w:rsidP="00E72F05">
      <w:pPr>
        <w:spacing w:after="0" w:line="360" w:lineRule="auto"/>
        <w:rPr>
          <w:rFonts w:ascii="Times New Roman" w:hAnsi="Times New Roman" w:cs="Times New Roman"/>
          <w:b/>
          <w:bCs/>
          <w:sz w:val="20"/>
          <w:szCs w:val="20"/>
          <w:u w:val="single"/>
        </w:rPr>
      </w:pPr>
    </w:p>
    <w:p w14:paraId="4DB6912F" w14:textId="77777777"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Showcasing The Methods Of Digital Payments That Respondents personally use</w:t>
      </w:r>
    </w:p>
    <w:p w14:paraId="6FEC8D44"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8</w:t>
      </w:r>
    </w:p>
    <w:tbl>
      <w:tblPr>
        <w:tblStyle w:val="TableGrid"/>
        <w:tblW w:w="0" w:type="auto"/>
        <w:tblLook w:val="04A0" w:firstRow="1" w:lastRow="0" w:firstColumn="1" w:lastColumn="0" w:noHBand="0" w:noVBand="1"/>
      </w:tblPr>
      <w:tblGrid>
        <w:gridCol w:w="3539"/>
        <w:gridCol w:w="2892"/>
        <w:gridCol w:w="1865"/>
      </w:tblGrid>
      <w:tr w:rsidR="00E72F05" w:rsidRPr="00871F89" w14:paraId="44CEAE70" w14:textId="77777777" w:rsidTr="00871F89">
        <w:trPr>
          <w:trHeight w:val="1031"/>
        </w:trPr>
        <w:tc>
          <w:tcPr>
            <w:tcW w:w="3539" w:type="dxa"/>
          </w:tcPr>
          <w:p w14:paraId="60F457B2"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892" w:type="dxa"/>
          </w:tcPr>
          <w:p w14:paraId="18D53A62"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No. of respondents </w:t>
            </w:r>
          </w:p>
          <w:p w14:paraId="472D7899"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(Out of 88 respondents who personally use) </w:t>
            </w:r>
          </w:p>
        </w:tc>
        <w:tc>
          <w:tcPr>
            <w:tcW w:w="1865" w:type="dxa"/>
          </w:tcPr>
          <w:p w14:paraId="36786BDC"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6A96FE75" w14:textId="77777777" w:rsidTr="00871F89">
        <w:trPr>
          <w:trHeight w:val="281"/>
        </w:trPr>
        <w:tc>
          <w:tcPr>
            <w:tcW w:w="3539" w:type="dxa"/>
          </w:tcPr>
          <w:p w14:paraId="4806DE85"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Debit Cards</w:t>
            </w:r>
          </w:p>
        </w:tc>
        <w:tc>
          <w:tcPr>
            <w:tcW w:w="2892" w:type="dxa"/>
          </w:tcPr>
          <w:p w14:paraId="4A937A5E"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73</w:t>
            </w:r>
          </w:p>
        </w:tc>
        <w:tc>
          <w:tcPr>
            <w:tcW w:w="1865" w:type="dxa"/>
          </w:tcPr>
          <w:p w14:paraId="16CA512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83</w:t>
            </w:r>
          </w:p>
        </w:tc>
      </w:tr>
      <w:tr w:rsidR="00E72F05" w:rsidRPr="00871F89" w14:paraId="36B7A354" w14:textId="77777777" w:rsidTr="00871F89">
        <w:trPr>
          <w:trHeight w:val="403"/>
        </w:trPr>
        <w:tc>
          <w:tcPr>
            <w:tcW w:w="3539" w:type="dxa"/>
          </w:tcPr>
          <w:p w14:paraId="3DACB36F"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Credit Cards</w:t>
            </w:r>
          </w:p>
        </w:tc>
        <w:tc>
          <w:tcPr>
            <w:tcW w:w="2892" w:type="dxa"/>
          </w:tcPr>
          <w:p w14:paraId="256C7681"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39</w:t>
            </w:r>
          </w:p>
        </w:tc>
        <w:tc>
          <w:tcPr>
            <w:tcW w:w="1865" w:type="dxa"/>
          </w:tcPr>
          <w:p w14:paraId="4D0AE9C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44.3</w:t>
            </w:r>
          </w:p>
        </w:tc>
      </w:tr>
      <w:tr w:rsidR="00E72F05" w:rsidRPr="00871F89" w14:paraId="5A1D1D3E" w14:textId="77777777" w:rsidTr="00BC4D15">
        <w:tc>
          <w:tcPr>
            <w:tcW w:w="3539" w:type="dxa"/>
          </w:tcPr>
          <w:p w14:paraId="3E01A927"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 xml:space="preserve">Internet Banking </w:t>
            </w:r>
          </w:p>
        </w:tc>
        <w:tc>
          <w:tcPr>
            <w:tcW w:w="2892" w:type="dxa"/>
          </w:tcPr>
          <w:p w14:paraId="60C31CA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43</w:t>
            </w:r>
          </w:p>
        </w:tc>
        <w:tc>
          <w:tcPr>
            <w:tcW w:w="1865" w:type="dxa"/>
          </w:tcPr>
          <w:p w14:paraId="382E0FB3"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48.9</w:t>
            </w:r>
          </w:p>
        </w:tc>
      </w:tr>
      <w:tr w:rsidR="00E72F05" w:rsidRPr="00871F89" w14:paraId="3CB03307" w14:textId="77777777" w:rsidTr="00BC4D15">
        <w:tc>
          <w:tcPr>
            <w:tcW w:w="3539" w:type="dxa"/>
          </w:tcPr>
          <w:p w14:paraId="29F7BDD9"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Unified Payments Interface (UPI)</w:t>
            </w:r>
          </w:p>
        </w:tc>
        <w:tc>
          <w:tcPr>
            <w:tcW w:w="2892" w:type="dxa"/>
          </w:tcPr>
          <w:p w14:paraId="203AFE0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67</w:t>
            </w:r>
          </w:p>
        </w:tc>
        <w:tc>
          <w:tcPr>
            <w:tcW w:w="1865" w:type="dxa"/>
          </w:tcPr>
          <w:p w14:paraId="122F53D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76.1</w:t>
            </w:r>
          </w:p>
        </w:tc>
      </w:tr>
      <w:tr w:rsidR="00E72F05" w:rsidRPr="00871F89" w14:paraId="4EB9B41E" w14:textId="77777777" w:rsidTr="00BC4D15">
        <w:tc>
          <w:tcPr>
            <w:tcW w:w="3539" w:type="dxa"/>
          </w:tcPr>
          <w:p w14:paraId="4EA257CD"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Bharat Interface for Money (BHIM)</w:t>
            </w:r>
          </w:p>
        </w:tc>
        <w:tc>
          <w:tcPr>
            <w:tcW w:w="2892" w:type="dxa"/>
          </w:tcPr>
          <w:p w14:paraId="450F3F85"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21</w:t>
            </w:r>
          </w:p>
        </w:tc>
        <w:tc>
          <w:tcPr>
            <w:tcW w:w="1865" w:type="dxa"/>
          </w:tcPr>
          <w:p w14:paraId="7504A84E"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23.9</w:t>
            </w:r>
          </w:p>
        </w:tc>
      </w:tr>
      <w:tr w:rsidR="00E72F05" w:rsidRPr="00871F89" w14:paraId="5E61DA97" w14:textId="77777777" w:rsidTr="00BC4D15">
        <w:tc>
          <w:tcPr>
            <w:tcW w:w="3539" w:type="dxa"/>
          </w:tcPr>
          <w:p w14:paraId="453FBF6F"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E-Wallets</w:t>
            </w:r>
          </w:p>
        </w:tc>
        <w:tc>
          <w:tcPr>
            <w:tcW w:w="2892" w:type="dxa"/>
          </w:tcPr>
          <w:p w14:paraId="399FEBAD"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32</w:t>
            </w:r>
          </w:p>
        </w:tc>
        <w:tc>
          <w:tcPr>
            <w:tcW w:w="1865" w:type="dxa"/>
          </w:tcPr>
          <w:p w14:paraId="47212A55"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36.4</w:t>
            </w:r>
          </w:p>
        </w:tc>
      </w:tr>
      <w:tr w:rsidR="00E72F05" w:rsidRPr="00871F89" w14:paraId="65230CE2" w14:textId="77777777" w:rsidTr="00BC4D15">
        <w:tc>
          <w:tcPr>
            <w:tcW w:w="3539" w:type="dxa"/>
          </w:tcPr>
          <w:p w14:paraId="6B0BB948"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Mobile Banking</w:t>
            </w:r>
          </w:p>
        </w:tc>
        <w:tc>
          <w:tcPr>
            <w:tcW w:w="2892" w:type="dxa"/>
          </w:tcPr>
          <w:p w14:paraId="3BCFE49C"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37</w:t>
            </w:r>
          </w:p>
        </w:tc>
        <w:tc>
          <w:tcPr>
            <w:tcW w:w="1865" w:type="dxa"/>
          </w:tcPr>
          <w:p w14:paraId="31820C6A"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42</w:t>
            </w:r>
          </w:p>
        </w:tc>
      </w:tr>
      <w:tr w:rsidR="00E72F05" w:rsidRPr="00871F89" w14:paraId="6A4646E6" w14:textId="77777777" w:rsidTr="00BC4D15">
        <w:tc>
          <w:tcPr>
            <w:tcW w:w="3539" w:type="dxa"/>
          </w:tcPr>
          <w:p w14:paraId="0CB213CB"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Aadhaar Enabled Payment System (AePS)</w:t>
            </w:r>
          </w:p>
        </w:tc>
        <w:tc>
          <w:tcPr>
            <w:tcW w:w="2892" w:type="dxa"/>
          </w:tcPr>
          <w:p w14:paraId="26AE167C"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w:t>
            </w:r>
          </w:p>
        </w:tc>
        <w:tc>
          <w:tcPr>
            <w:tcW w:w="1865" w:type="dxa"/>
          </w:tcPr>
          <w:p w14:paraId="7FA14E5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2.3</w:t>
            </w:r>
          </w:p>
        </w:tc>
      </w:tr>
      <w:tr w:rsidR="00E72F05" w:rsidRPr="00871F89" w14:paraId="5AAC75BC" w14:textId="77777777" w:rsidTr="00BC4D15">
        <w:tc>
          <w:tcPr>
            <w:tcW w:w="3539" w:type="dxa"/>
          </w:tcPr>
          <w:p w14:paraId="251ADEDE"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Micro ATMs</w:t>
            </w:r>
          </w:p>
        </w:tc>
        <w:tc>
          <w:tcPr>
            <w:tcW w:w="2892" w:type="dxa"/>
          </w:tcPr>
          <w:p w14:paraId="12E4A10D"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w:t>
            </w:r>
          </w:p>
        </w:tc>
        <w:tc>
          <w:tcPr>
            <w:tcW w:w="1865" w:type="dxa"/>
          </w:tcPr>
          <w:p w14:paraId="68031E4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5.7</w:t>
            </w:r>
          </w:p>
        </w:tc>
      </w:tr>
      <w:tr w:rsidR="00E72F05" w:rsidRPr="00871F89" w14:paraId="2B69BF65" w14:textId="77777777" w:rsidTr="00BC4D15">
        <w:tc>
          <w:tcPr>
            <w:tcW w:w="3539" w:type="dxa"/>
          </w:tcPr>
          <w:p w14:paraId="252D8A23"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Others</w:t>
            </w:r>
          </w:p>
        </w:tc>
        <w:tc>
          <w:tcPr>
            <w:tcW w:w="2892" w:type="dxa"/>
          </w:tcPr>
          <w:p w14:paraId="5F19163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w:t>
            </w:r>
          </w:p>
        </w:tc>
        <w:tc>
          <w:tcPr>
            <w:tcW w:w="1865" w:type="dxa"/>
          </w:tcPr>
          <w:p w14:paraId="607609F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1.1</w:t>
            </w:r>
          </w:p>
        </w:tc>
      </w:tr>
    </w:tbl>
    <w:p w14:paraId="448438AA" w14:textId="2FB10064" w:rsidR="00E72F05" w:rsidRPr="00871F89" w:rsidRDefault="00E72F05" w:rsidP="00F20109">
      <w:pPr>
        <w:spacing w:after="0" w:line="360" w:lineRule="auto"/>
        <w:rPr>
          <w:rFonts w:ascii="Times New Roman" w:hAnsi="Times New Roman" w:cs="Times New Roman"/>
          <w:sz w:val="20"/>
          <w:szCs w:val="20"/>
          <w:u w:val="single"/>
        </w:rPr>
      </w:pPr>
      <w:r w:rsidRPr="00871F89">
        <w:rPr>
          <w:rFonts w:ascii="Times New Roman" w:hAnsi="Times New Roman" w:cs="Times New Roman"/>
          <w:sz w:val="20"/>
          <w:szCs w:val="20"/>
        </w:rPr>
        <w:t>(Source: Primary Data)</w:t>
      </w:r>
    </w:p>
    <w:p w14:paraId="1F7EB0D8" w14:textId="31307A3A" w:rsidR="00E72F05" w:rsidRPr="00871F89" w:rsidRDefault="00E72F05" w:rsidP="00E72F05">
      <w:pPr>
        <w:spacing w:after="0" w:line="360" w:lineRule="auto"/>
        <w:rPr>
          <w:rFonts w:ascii="Times New Roman" w:hAnsi="Times New Roman" w:cs="Times New Roman"/>
          <w:b/>
          <w:bCs/>
          <w:sz w:val="20"/>
          <w:szCs w:val="20"/>
          <w:u w:val="single"/>
        </w:rPr>
      </w:pPr>
    </w:p>
    <w:p w14:paraId="40613159" w14:textId="7D84DA70"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Showcasing how the Respondents come know about digital payment methods</w:t>
      </w:r>
    </w:p>
    <w:p w14:paraId="6BAF0BC8"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9</w:t>
      </w:r>
    </w:p>
    <w:tbl>
      <w:tblPr>
        <w:tblStyle w:val="TableGrid"/>
        <w:tblW w:w="0" w:type="auto"/>
        <w:tblLook w:val="04A0" w:firstRow="1" w:lastRow="0" w:firstColumn="1" w:lastColumn="0" w:noHBand="0" w:noVBand="1"/>
      </w:tblPr>
      <w:tblGrid>
        <w:gridCol w:w="3539"/>
        <w:gridCol w:w="2892"/>
        <w:gridCol w:w="1865"/>
      </w:tblGrid>
      <w:tr w:rsidR="00E72F05" w:rsidRPr="00871F89" w14:paraId="7961EDB2" w14:textId="77777777" w:rsidTr="00871F89">
        <w:trPr>
          <w:trHeight w:val="1043"/>
        </w:trPr>
        <w:tc>
          <w:tcPr>
            <w:tcW w:w="3539" w:type="dxa"/>
          </w:tcPr>
          <w:p w14:paraId="3563D970"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892" w:type="dxa"/>
          </w:tcPr>
          <w:p w14:paraId="5299792D"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No. of respondents </w:t>
            </w:r>
          </w:p>
          <w:p w14:paraId="64CA84DE"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(Out of 88 respondents who personally use) </w:t>
            </w:r>
          </w:p>
        </w:tc>
        <w:tc>
          <w:tcPr>
            <w:tcW w:w="1865" w:type="dxa"/>
          </w:tcPr>
          <w:p w14:paraId="48582A77"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4088EAAE" w14:textId="77777777" w:rsidTr="00BC4D15">
        <w:trPr>
          <w:trHeight w:val="577"/>
        </w:trPr>
        <w:tc>
          <w:tcPr>
            <w:tcW w:w="3539" w:type="dxa"/>
          </w:tcPr>
          <w:p w14:paraId="3CE8B708"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Family</w:t>
            </w:r>
          </w:p>
        </w:tc>
        <w:tc>
          <w:tcPr>
            <w:tcW w:w="2892" w:type="dxa"/>
          </w:tcPr>
          <w:p w14:paraId="46C2810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64</w:t>
            </w:r>
          </w:p>
        </w:tc>
        <w:tc>
          <w:tcPr>
            <w:tcW w:w="1865" w:type="dxa"/>
          </w:tcPr>
          <w:p w14:paraId="2EDBC7B3"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72.72</w:t>
            </w:r>
          </w:p>
        </w:tc>
      </w:tr>
      <w:tr w:rsidR="00E72F05" w:rsidRPr="00871F89" w14:paraId="180CEC00" w14:textId="77777777" w:rsidTr="00BC4D15">
        <w:trPr>
          <w:trHeight w:val="577"/>
        </w:trPr>
        <w:tc>
          <w:tcPr>
            <w:tcW w:w="3539" w:type="dxa"/>
          </w:tcPr>
          <w:p w14:paraId="5F9FE814"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Friends</w:t>
            </w:r>
          </w:p>
        </w:tc>
        <w:tc>
          <w:tcPr>
            <w:tcW w:w="2892" w:type="dxa"/>
          </w:tcPr>
          <w:p w14:paraId="1497436D"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50</w:t>
            </w:r>
          </w:p>
        </w:tc>
        <w:tc>
          <w:tcPr>
            <w:tcW w:w="1865" w:type="dxa"/>
          </w:tcPr>
          <w:p w14:paraId="0A025F41"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56.81</w:t>
            </w:r>
          </w:p>
        </w:tc>
      </w:tr>
      <w:tr w:rsidR="00E72F05" w:rsidRPr="00871F89" w14:paraId="63A1FA9F" w14:textId="77777777" w:rsidTr="00BC4D15">
        <w:tc>
          <w:tcPr>
            <w:tcW w:w="3539" w:type="dxa"/>
          </w:tcPr>
          <w:p w14:paraId="42C675FF" w14:textId="0B494C80" w:rsidR="00E72F05" w:rsidRPr="00871F89" w:rsidRDefault="00114B20" w:rsidP="00BC4D15">
            <w:pPr>
              <w:rPr>
                <w:rFonts w:ascii="Times New Roman" w:hAnsi="Times New Roman" w:cs="Times New Roman"/>
                <w:color w:val="000000"/>
              </w:rPr>
            </w:pPr>
            <w:r w:rsidRPr="00871F89">
              <w:rPr>
                <w:rFonts w:ascii="Times New Roman" w:hAnsi="Times New Roman" w:cs="Times New Roman"/>
                <w:color w:val="000000"/>
              </w:rPr>
              <w:t>Social media</w:t>
            </w:r>
            <w:r w:rsidR="00E72F05" w:rsidRPr="00871F89">
              <w:rPr>
                <w:rFonts w:ascii="Times New Roman" w:hAnsi="Times New Roman" w:cs="Times New Roman"/>
                <w:color w:val="000000"/>
              </w:rPr>
              <w:t>/Internet Surfing</w:t>
            </w:r>
          </w:p>
        </w:tc>
        <w:tc>
          <w:tcPr>
            <w:tcW w:w="2892" w:type="dxa"/>
          </w:tcPr>
          <w:p w14:paraId="52A981BD"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44</w:t>
            </w:r>
          </w:p>
        </w:tc>
        <w:tc>
          <w:tcPr>
            <w:tcW w:w="1865" w:type="dxa"/>
          </w:tcPr>
          <w:p w14:paraId="4BE3222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50</w:t>
            </w:r>
          </w:p>
        </w:tc>
      </w:tr>
      <w:tr w:rsidR="00E72F05" w:rsidRPr="00871F89" w14:paraId="59F1BCB9" w14:textId="77777777" w:rsidTr="00BC4D15">
        <w:tc>
          <w:tcPr>
            <w:tcW w:w="3539" w:type="dxa"/>
          </w:tcPr>
          <w:p w14:paraId="58189867"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Television Advertisements</w:t>
            </w:r>
          </w:p>
        </w:tc>
        <w:tc>
          <w:tcPr>
            <w:tcW w:w="2892" w:type="dxa"/>
          </w:tcPr>
          <w:p w14:paraId="429B7DCF"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24</w:t>
            </w:r>
          </w:p>
        </w:tc>
        <w:tc>
          <w:tcPr>
            <w:tcW w:w="1865" w:type="dxa"/>
          </w:tcPr>
          <w:p w14:paraId="6236589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27.27</w:t>
            </w:r>
          </w:p>
        </w:tc>
      </w:tr>
      <w:tr w:rsidR="00E72F05" w:rsidRPr="00871F89" w14:paraId="2797C096" w14:textId="77777777" w:rsidTr="00BC4D15">
        <w:tc>
          <w:tcPr>
            <w:tcW w:w="3539" w:type="dxa"/>
          </w:tcPr>
          <w:p w14:paraId="29E1E890"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Print Advertisements</w:t>
            </w:r>
          </w:p>
        </w:tc>
        <w:tc>
          <w:tcPr>
            <w:tcW w:w="2892" w:type="dxa"/>
          </w:tcPr>
          <w:p w14:paraId="5AA3B09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15</w:t>
            </w:r>
          </w:p>
        </w:tc>
        <w:tc>
          <w:tcPr>
            <w:tcW w:w="1865" w:type="dxa"/>
          </w:tcPr>
          <w:p w14:paraId="54BB116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17.04</w:t>
            </w:r>
          </w:p>
        </w:tc>
      </w:tr>
      <w:tr w:rsidR="00E72F05" w:rsidRPr="00871F89" w14:paraId="2C12F6A0" w14:textId="77777777" w:rsidTr="00BC4D15">
        <w:tc>
          <w:tcPr>
            <w:tcW w:w="3539" w:type="dxa"/>
          </w:tcPr>
          <w:p w14:paraId="03C4135C"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Others (Via Bank)</w:t>
            </w:r>
          </w:p>
        </w:tc>
        <w:tc>
          <w:tcPr>
            <w:tcW w:w="2892" w:type="dxa"/>
          </w:tcPr>
          <w:p w14:paraId="1427743C"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w:t>
            </w:r>
          </w:p>
        </w:tc>
        <w:tc>
          <w:tcPr>
            <w:tcW w:w="1865" w:type="dxa"/>
          </w:tcPr>
          <w:p w14:paraId="48A2E40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2.27</w:t>
            </w:r>
          </w:p>
        </w:tc>
      </w:tr>
    </w:tbl>
    <w:p w14:paraId="6E8C2B4B" w14:textId="77777777"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 xml:space="preserve">(Source: Primary Data) </w:t>
      </w:r>
    </w:p>
    <w:p w14:paraId="4B9F0466" w14:textId="77777777" w:rsidR="00E72F05" w:rsidRPr="00871F89" w:rsidRDefault="00E72F05" w:rsidP="00E72F05">
      <w:pPr>
        <w:spacing w:after="0" w:line="360" w:lineRule="auto"/>
        <w:rPr>
          <w:rFonts w:ascii="Times New Roman" w:hAnsi="Times New Roman" w:cs="Times New Roman"/>
          <w:b/>
          <w:bCs/>
          <w:noProof/>
          <w:sz w:val="20"/>
          <w:szCs w:val="20"/>
          <w:u w:val="single"/>
        </w:rPr>
      </w:pPr>
    </w:p>
    <w:p w14:paraId="65D9A2FD" w14:textId="6CBCE30F"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Showcasing the reasons Respondents prefer digital payment methods</w:t>
      </w:r>
    </w:p>
    <w:p w14:paraId="694EA46A"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10</w:t>
      </w:r>
    </w:p>
    <w:tbl>
      <w:tblPr>
        <w:tblStyle w:val="TableGrid"/>
        <w:tblW w:w="0" w:type="auto"/>
        <w:tblLook w:val="04A0" w:firstRow="1" w:lastRow="0" w:firstColumn="1" w:lastColumn="0" w:noHBand="0" w:noVBand="1"/>
      </w:tblPr>
      <w:tblGrid>
        <w:gridCol w:w="3539"/>
        <w:gridCol w:w="2892"/>
        <w:gridCol w:w="1865"/>
      </w:tblGrid>
      <w:tr w:rsidR="00E72F05" w:rsidRPr="00871F89" w14:paraId="3B0A426E" w14:textId="77777777" w:rsidTr="00871F89">
        <w:trPr>
          <w:trHeight w:val="986"/>
        </w:trPr>
        <w:tc>
          <w:tcPr>
            <w:tcW w:w="3539" w:type="dxa"/>
          </w:tcPr>
          <w:p w14:paraId="090674EA"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892" w:type="dxa"/>
          </w:tcPr>
          <w:p w14:paraId="57BFF8E4"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No. of respondents </w:t>
            </w:r>
          </w:p>
          <w:p w14:paraId="7ABC3265"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(Out of 88 respondents who personally use) </w:t>
            </w:r>
          </w:p>
        </w:tc>
        <w:tc>
          <w:tcPr>
            <w:tcW w:w="1865" w:type="dxa"/>
          </w:tcPr>
          <w:p w14:paraId="20E6384A"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15D571BE" w14:textId="77777777" w:rsidTr="00BC4D15">
        <w:trPr>
          <w:trHeight w:val="577"/>
        </w:trPr>
        <w:tc>
          <w:tcPr>
            <w:tcW w:w="3539" w:type="dxa"/>
          </w:tcPr>
          <w:p w14:paraId="13A33DBF"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Speed of Transactions</w:t>
            </w:r>
          </w:p>
        </w:tc>
        <w:tc>
          <w:tcPr>
            <w:tcW w:w="2892" w:type="dxa"/>
          </w:tcPr>
          <w:p w14:paraId="78847C4F"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69</w:t>
            </w:r>
          </w:p>
        </w:tc>
        <w:tc>
          <w:tcPr>
            <w:tcW w:w="1865" w:type="dxa"/>
          </w:tcPr>
          <w:p w14:paraId="0DA1DE2F"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78.4</w:t>
            </w:r>
          </w:p>
        </w:tc>
      </w:tr>
      <w:tr w:rsidR="00E72F05" w:rsidRPr="00871F89" w14:paraId="6DB431C0" w14:textId="77777777" w:rsidTr="00BC4D15">
        <w:trPr>
          <w:trHeight w:val="577"/>
        </w:trPr>
        <w:tc>
          <w:tcPr>
            <w:tcW w:w="3539" w:type="dxa"/>
          </w:tcPr>
          <w:p w14:paraId="38793022"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Convenience</w:t>
            </w:r>
          </w:p>
        </w:tc>
        <w:tc>
          <w:tcPr>
            <w:tcW w:w="2892" w:type="dxa"/>
          </w:tcPr>
          <w:p w14:paraId="1C38655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69</w:t>
            </w:r>
          </w:p>
        </w:tc>
        <w:tc>
          <w:tcPr>
            <w:tcW w:w="1865" w:type="dxa"/>
          </w:tcPr>
          <w:p w14:paraId="3A947E0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78.4</w:t>
            </w:r>
          </w:p>
        </w:tc>
      </w:tr>
      <w:tr w:rsidR="00E72F05" w:rsidRPr="00871F89" w14:paraId="5A85C94C" w14:textId="77777777" w:rsidTr="00BC4D15">
        <w:tc>
          <w:tcPr>
            <w:tcW w:w="3539" w:type="dxa"/>
          </w:tcPr>
          <w:p w14:paraId="34E59713"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Easy to setup</w:t>
            </w:r>
          </w:p>
        </w:tc>
        <w:tc>
          <w:tcPr>
            <w:tcW w:w="2892" w:type="dxa"/>
          </w:tcPr>
          <w:p w14:paraId="66E1855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31</w:t>
            </w:r>
          </w:p>
        </w:tc>
        <w:tc>
          <w:tcPr>
            <w:tcW w:w="1865" w:type="dxa"/>
          </w:tcPr>
          <w:p w14:paraId="74C5922D"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35.2</w:t>
            </w:r>
          </w:p>
        </w:tc>
      </w:tr>
      <w:tr w:rsidR="00E72F05" w:rsidRPr="00871F89" w14:paraId="30F27EB4" w14:textId="77777777" w:rsidTr="00BC4D15">
        <w:tc>
          <w:tcPr>
            <w:tcW w:w="3539" w:type="dxa"/>
          </w:tcPr>
          <w:p w14:paraId="598859AD"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Low Transactions Cost</w:t>
            </w:r>
          </w:p>
        </w:tc>
        <w:tc>
          <w:tcPr>
            <w:tcW w:w="2892" w:type="dxa"/>
          </w:tcPr>
          <w:p w14:paraId="5EE51F5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21</w:t>
            </w:r>
          </w:p>
        </w:tc>
        <w:tc>
          <w:tcPr>
            <w:tcW w:w="1865" w:type="dxa"/>
          </w:tcPr>
          <w:p w14:paraId="16F0DA4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23.9</w:t>
            </w:r>
          </w:p>
        </w:tc>
      </w:tr>
      <w:tr w:rsidR="00E72F05" w:rsidRPr="00871F89" w14:paraId="481A8400" w14:textId="77777777" w:rsidTr="00BC4D15">
        <w:tc>
          <w:tcPr>
            <w:tcW w:w="3539" w:type="dxa"/>
          </w:tcPr>
          <w:p w14:paraId="61F39FF9"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 xml:space="preserve">Incentives (like Cashbacks, Discount Coupons) </w:t>
            </w:r>
          </w:p>
        </w:tc>
        <w:tc>
          <w:tcPr>
            <w:tcW w:w="2892" w:type="dxa"/>
          </w:tcPr>
          <w:p w14:paraId="5A4CF27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38</w:t>
            </w:r>
          </w:p>
        </w:tc>
        <w:tc>
          <w:tcPr>
            <w:tcW w:w="1865" w:type="dxa"/>
          </w:tcPr>
          <w:p w14:paraId="54FEA55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43.2</w:t>
            </w:r>
          </w:p>
        </w:tc>
      </w:tr>
      <w:tr w:rsidR="00E72F05" w:rsidRPr="00871F89" w14:paraId="0337BF54" w14:textId="77777777" w:rsidTr="00BC4D15">
        <w:tc>
          <w:tcPr>
            <w:tcW w:w="3539" w:type="dxa"/>
          </w:tcPr>
          <w:p w14:paraId="3C46DC13"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Others (to counter the threat of physical money theft)</w:t>
            </w:r>
          </w:p>
        </w:tc>
        <w:tc>
          <w:tcPr>
            <w:tcW w:w="2892" w:type="dxa"/>
          </w:tcPr>
          <w:p w14:paraId="0575AA3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w:t>
            </w:r>
          </w:p>
        </w:tc>
        <w:tc>
          <w:tcPr>
            <w:tcW w:w="1865" w:type="dxa"/>
          </w:tcPr>
          <w:p w14:paraId="0E0F7CE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1.1</w:t>
            </w:r>
          </w:p>
        </w:tc>
      </w:tr>
      <w:tr w:rsidR="00E72F05" w:rsidRPr="00871F89" w14:paraId="38D8DCB8" w14:textId="77777777" w:rsidTr="00BC4D15">
        <w:tc>
          <w:tcPr>
            <w:tcW w:w="3539" w:type="dxa"/>
          </w:tcPr>
          <w:p w14:paraId="0CB3B456"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 xml:space="preserve">Others (it is the need of the hour) </w:t>
            </w:r>
          </w:p>
        </w:tc>
        <w:tc>
          <w:tcPr>
            <w:tcW w:w="2892" w:type="dxa"/>
          </w:tcPr>
          <w:p w14:paraId="651A114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w:t>
            </w:r>
          </w:p>
        </w:tc>
        <w:tc>
          <w:tcPr>
            <w:tcW w:w="1865" w:type="dxa"/>
          </w:tcPr>
          <w:p w14:paraId="34158695"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1.1</w:t>
            </w:r>
          </w:p>
        </w:tc>
      </w:tr>
    </w:tbl>
    <w:p w14:paraId="72984978" w14:textId="77777777"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 xml:space="preserve">(Source: Primary Data) </w:t>
      </w:r>
    </w:p>
    <w:p w14:paraId="472BF5BA" w14:textId="13CEA640" w:rsidR="00E72F05" w:rsidRPr="00871F89" w:rsidRDefault="00E72F05" w:rsidP="00E72F05">
      <w:pPr>
        <w:spacing w:after="0" w:line="360" w:lineRule="auto"/>
        <w:rPr>
          <w:rFonts w:ascii="Times New Roman" w:hAnsi="Times New Roman" w:cs="Times New Roman"/>
          <w:sz w:val="20"/>
          <w:szCs w:val="20"/>
        </w:rPr>
      </w:pPr>
    </w:p>
    <w:p w14:paraId="25B394F4" w14:textId="6417349A"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Showcasing the Respondents weekly usage of Digital Payments Methods</w:t>
      </w:r>
    </w:p>
    <w:p w14:paraId="75662D47"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11</w:t>
      </w:r>
    </w:p>
    <w:tbl>
      <w:tblPr>
        <w:tblStyle w:val="TableGrid"/>
        <w:tblW w:w="0" w:type="auto"/>
        <w:tblLook w:val="04A0" w:firstRow="1" w:lastRow="0" w:firstColumn="1" w:lastColumn="0" w:noHBand="0" w:noVBand="1"/>
      </w:tblPr>
      <w:tblGrid>
        <w:gridCol w:w="3539"/>
        <w:gridCol w:w="2892"/>
        <w:gridCol w:w="1865"/>
      </w:tblGrid>
      <w:tr w:rsidR="00E72F05" w:rsidRPr="00871F89" w14:paraId="582C2CAB" w14:textId="77777777" w:rsidTr="00BC4D15">
        <w:trPr>
          <w:trHeight w:val="1746"/>
        </w:trPr>
        <w:tc>
          <w:tcPr>
            <w:tcW w:w="3539" w:type="dxa"/>
          </w:tcPr>
          <w:p w14:paraId="6BE3F86C"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892" w:type="dxa"/>
          </w:tcPr>
          <w:p w14:paraId="23BE3C59"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No. of respondents </w:t>
            </w:r>
          </w:p>
          <w:p w14:paraId="541DF893"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(Out of 88 respondents who personally use) </w:t>
            </w:r>
          </w:p>
        </w:tc>
        <w:tc>
          <w:tcPr>
            <w:tcW w:w="1865" w:type="dxa"/>
          </w:tcPr>
          <w:p w14:paraId="1CD5FBDE"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3E9C6121" w14:textId="77777777" w:rsidTr="00BC4D15">
        <w:trPr>
          <w:trHeight w:val="577"/>
        </w:trPr>
        <w:tc>
          <w:tcPr>
            <w:tcW w:w="3539" w:type="dxa"/>
          </w:tcPr>
          <w:p w14:paraId="31BA7EBA"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Less than 3 times</w:t>
            </w:r>
          </w:p>
        </w:tc>
        <w:tc>
          <w:tcPr>
            <w:tcW w:w="2892" w:type="dxa"/>
          </w:tcPr>
          <w:p w14:paraId="5A9C80E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23</w:t>
            </w:r>
          </w:p>
        </w:tc>
        <w:tc>
          <w:tcPr>
            <w:tcW w:w="1865" w:type="dxa"/>
          </w:tcPr>
          <w:p w14:paraId="410A2E3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26.1</w:t>
            </w:r>
          </w:p>
        </w:tc>
      </w:tr>
      <w:tr w:rsidR="00E72F05" w:rsidRPr="00871F89" w14:paraId="27CCCC97" w14:textId="77777777" w:rsidTr="00BC4D15">
        <w:trPr>
          <w:trHeight w:val="577"/>
        </w:trPr>
        <w:tc>
          <w:tcPr>
            <w:tcW w:w="3539" w:type="dxa"/>
          </w:tcPr>
          <w:p w14:paraId="104704B6"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 xml:space="preserve">3-5 times </w:t>
            </w:r>
          </w:p>
        </w:tc>
        <w:tc>
          <w:tcPr>
            <w:tcW w:w="2892" w:type="dxa"/>
          </w:tcPr>
          <w:p w14:paraId="0F8C65CE"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23</w:t>
            </w:r>
          </w:p>
        </w:tc>
        <w:tc>
          <w:tcPr>
            <w:tcW w:w="1865" w:type="dxa"/>
          </w:tcPr>
          <w:p w14:paraId="182A3F5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26.1</w:t>
            </w:r>
          </w:p>
        </w:tc>
      </w:tr>
      <w:tr w:rsidR="00E72F05" w:rsidRPr="00871F89" w14:paraId="59220BE5" w14:textId="77777777" w:rsidTr="00BC4D15">
        <w:tc>
          <w:tcPr>
            <w:tcW w:w="3539" w:type="dxa"/>
          </w:tcPr>
          <w:p w14:paraId="76D18A7A"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5-10 times</w:t>
            </w:r>
          </w:p>
        </w:tc>
        <w:tc>
          <w:tcPr>
            <w:tcW w:w="2892" w:type="dxa"/>
          </w:tcPr>
          <w:p w14:paraId="5FBA716A"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13</w:t>
            </w:r>
          </w:p>
        </w:tc>
        <w:tc>
          <w:tcPr>
            <w:tcW w:w="1865" w:type="dxa"/>
          </w:tcPr>
          <w:p w14:paraId="0E9DDC8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14.8</w:t>
            </w:r>
          </w:p>
        </w:tc>
      </w:tr>
      <w:tr w:rsidR="00E72F05" w:rsidRPr="00871F89" w14:paraId="1F0DA073" w14:textId="77777777" w:rsidTr="00BC4D15">
        <w:tc>
          <w:tcPr>
            <w:tcW w:w="3539" w:type="dxa"/>
          </w:tcPr>
          <w:p w14:paraId="0A2F3CC4"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10-15 times</w:t>
            </w:r>
          </w:p>
        </w:tc>
        <w:tc>
          <w:tcPr>
            <w:tcW w:w="2892" w:type="dxa"/>
          </w:tcPr>
          <w:p w14:paraId="513AE63F"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9</w:t>
            </w:r>
          </w:p>
        </w:tc>
        <w:tc>
          <w:tcPr>
            <w:tcW w:w="1865" w:type="dxa"/>
          </w:tcPr>
          <w:p w14:paraId="5B9FDDD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10.2</w:t>
            </w:r>
          </w:p>
        </w:tc>
      </w:tr>
      <w:tr w:rsidR="00E72F05" w:rsidRPr="00871F89" w14:paraId="5715F6D6" w14:textId="77777777" w:rsidTr="00BC4D15">
        <w:tc>
          <w:tcPr>
            <w:tcW w:w="3539" w:type="dxa"/>
          </w:tcPr>
          <w:p w14:paraId="68D1297A"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 xml:space="preserve">More than 15 times </w:t>
            </w:r>
          </w:p>
        </w:tc>
        <w:tc>
          <w:tcPr>
            <w:tcW w:w="2892" w:type="dxa"/>
          </w:tcPr>
          <w:p w14:paraId="3B31150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20</w:t>
            </w:r>
          </w:p>
        </w:tc>
        <w:tc>
          <w:tcPr>
            <w:tcW w:w="1865" w:type="dxa"/>
          </w:tcPr>
          <w:p w14:paraId="650049A4"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22.7</w:t>
            </w:r>
          </w:p>
        </w:tc>
      </w:tr>
    </w:tbl>
    <w:p w14:paraId="00AB5CEB" w14:textId="77777777"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 xml:space="preserve">(Source: Primary Data) </w:t>
      </w:r>
    </w:p>
    <w:p w14:paraId="1FB9F34A" w14:textId="48E5A584" w:rsidR="00E72F05" w:rsidRPr="00871F89" w:rsidRDefault="00E72F05" w:rsidP="00E72F05">
      <w:pPr>
        <w:spacing w:after="0" w:line="360" w:lineRule="auto"/>
        <w:rPr>
          <w:rFonts w:ascii="Times New Roman" w:hAnsi="Times New Roman" w:cs="Times New Roman"/>
          <w:sz w:val="20"/>
          <w:szCs w:val="20"/>
        </w:rPr>
      </w:pPr>
    </w:p>
    <w:p w14:paraId="7D633713" w14:textId="255FB7B4"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sz w:val="20"/>
          <w:szCs w:val="20"/>
          <w:u w:val="single"/>
        </w:rPr>
        <w:t xml:space="preserve"> </w:t>
      </w:r>
      <w:r w:rsidRPr="00871F89">
        <w:rPr>
          <w:rFonts w:ascii="Times New Roman" w:hAnsi="Times New Roman" w:cs="Times New Roman"/>
          <w:b/>
          <w:bCs/>
          <w:noProof/>
          <w:sz w:val="20"/>
          <w:szCs w:val="20"/>
          <w:u w:val="single"/>
        </w:rPr>
        <w:t xml:space="preserve">No. Of respondents who use UPI from the respondents who use Digital Payments methods </w:t>
      </w:r>
    </w:p>
    <w:p w14:paraId="6244DEAB"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12</w:t>
      </w:r>
    </w:p>
    <w:tbl>
      <w:tblPr>
        <w:tblStyle w:val="TableGrid"/>
        <w:tblW w:w="0" w:type="auto"/>
        <w:tblLook w:val="04A0" w:firstRow="1" w:lastRow="0" w:firstColumn="1" w:lastColumn="0" w:noHBand="0" w:noVBand="1"/>
      </w:tblPr>
      <w:tblGrid>
        <w:gridCol w:w="4375"/>
        <w:gridCol w:w="2056"/>
        <w:gridCol w:w="1865"/>
      </w:tblGrid>
      <w:tr w:rsidR="00E72F05" w:rsidRPr="00871F89" w14:paraId="4B52F4C5" w14:textId="77777777" w:rsidTr="00BC4D15">
        <w:tc>
          <w:tcPr>
            <w:tcW w:w="4375" w:type="dxa"/>
          </w:tcPr>
          <w:p w14:paraId="071F2F40"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056" w:type="dxa"/>
          </w:tcPr>
          <w:p w14:paraId="526457A8"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No. of respondents </w:t>
            </w:r>
          </w:p>
        </w:tc>
        <w:tc>
          <w:tcPr>
            <w:tcW w:w="1865" w:type="dxa"/>
          </w:tcPr>
          <w:p w14:paraId="6E83A4B7"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7C228CE4" w14:textId="77777777" w:rsidTr="00BC4D15">
        <w:trPr>
          <w:trHeight w:val="838"/>
        </w:trPr>
        <w:tc>
          <w:tcPr>
            <w:tcW w:w="4375" w:type="dxa"/>
          </w:tcPr>
          <w:p w14:paraId="4884FFCF"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YES</w:t>
            </w:r>
          </w:p>
          <w:p w14:paraId="315684A9" w14:textId="77777777" w:rsidR="00E72F05" w:rsidRPr="00871F89" w:rsidRDefault="00E72F05" w:rsidP="00BC4D15">
            <w:pPr>
              <w:rPr>
                <w:rFonts w:ascii="Times New Roman" w:hAnsi="Times New Roman" w:cs="Times New Roman"/>
                <w:color w:val="000000"/>
              </w:rPr>
            </w:pPr>
          </w:p>
        </w:tc>
        <w:tc>
          <w:tcPr>
            <w:tcW w:w="2056" w:type="dxa"/>
          </w:tcPr>
          <w:p w14:paraId="5F2C26C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76</w:t>
            </w:r>
          </w:p>
        </w:tc>
        <w:tc>
          <w:tcPr>
            <w:tcW w:w="1865" w:type="dxa"/>
          </w:tcPr>
          <w:p w14:paraId="3BD882E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86.36</w:t>
            </w:r>
          </w:p>
        </w:tc>
      </w:tr>
      <w:tr w:rsidR="00E72F05" w:rsidRPr="00871F89" w14:paraId="56DB6651" w14:textId="77777777" w:rsidTr="00BC4D15">
        <w:tc>
          <w:tcPr>
            <w:tcW w:w="4375" w:type="dxa"/>
          </w:tcPr>
          <w:p w14:paraId="5483F0C7"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NO</w:t>
            </w:r>
          </w:p>
        </w:tc>
        <w:tc>
          <w:tcPr>
            <w:tcW w:w="2056" w:type="dxa"/>
          </w:tcPr>
          <w:p w14:paraId="64B8D623"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12</w:t>
            </w:r>
          </w:p>
        </w:tc>
        <w:tc>
          <w:tcPr>
            <w:tcW w:w="1865" w:type="dxa"/>
          </w:tcPr>
          <w:p w14:paraId="21FBE05F"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13.63</w:t>
            </w:r>
          </w:p>
        </w:tc>
      </w:tr>
      <w:tr w:rsidR="00E72F05" w:rsidRPr="00871F89" w14:paraId="33EA1B5C" w14:textId="77777777" w:rsidTr="00BC4D15">
        <w:tc>
          <w:tcPr>
            <w:tcW w:w="4375" w:type="dxa"/>
          </w:tcPr>
          <w:p w14:paraId="39F1080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TOTAL </w:t>
            </w:r>
          </w:p>
        </w:tc>
        <w:tc>
          <w:tcPr>
            <w:tcW w:w="2056" w:type="dxa"/>
          </w:tcPr>
          <w:p w14:paraId="6ECE66EF"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88</w:t>
            </w:r>
          </w:p>
        </w:tc>
        <w:tc>
          <w:tcPr>
            <w:tcW w:w="1865" w:type="dxa"/>
          </w:tcPr>
          <w:p w14:paraId="7F4FCFF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100</w:t>
            </w:r>
          </w:p>
        </w:tc>
      </w:tr>
    </w:tbl>
    <w:p w14:paraId="669AFE11" w14:textId="71A7067E"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6311AE1C" w14:textId="77777777" w:rsidR="00E72F05" w:rsidRPr="00871F89" w:rsidRDefault="00E72F05" w:rsidP="00E72F05">
      <w:pPr>
        <w:spacing w:after="0" w:line="360" w:lineRule="auto"/>
        <w:rPr>
          <w:rFonts w:ascii="Times New Roman" w:hAnsi="Times New Roman" w:cs="Times New Roman"/>
          <w:b/>
          <w:bCs/>
          <w:sz w:val="20"/>
          <w:szCs w:val="20"/>
          <w:u w:val="single"/>
        </w:rPr>
      </w:pPr>
    </w:p>
    <w:p w14:paraId="38516381" w14:textId="77777777" w:rsidR="00E72F05" w:rsidRPr="00871F89" w:rsidRDefault="00E72F05" w:rsidP="00E72F05">
      <w:pPr>
        <w:spacing w:after="0" w:line="360" w:lineRule="auto"/>
        <w:rPr>
          <w:rFonts w:ascii="Times New Roman" w:hAnsi="Times New Roman" w:cs="Times New Roman"/>
          <w:b/>
          <w:bCs/>
          <w:sz w:val="20"/>
          <w:szCs w:val="20"/>
          <w:u w:val="single"/>
        </w:rPr>
      </w:pPr>
      <w:r w:rsidRPr="00871F89">
        <w:rPr>
          <w:rFonts w:ascii="Times New Roman" w:hAnsi="Times New Roman" w:cs="Times New Roman"/>
          <w:b/>
          <w:bCs/>
          <w:sz w:val="20"/>
          <w:szCs w:val="20"/>
          <w:u w:val="single"/>
        </w:rPr>
        <w:t xml:space="preserve">Showcasing whether UPI has made the manner respondents do payments better. </w:t>
      </w:r>
    </w:p>
    <w:p w14:paraId="256324F4"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13</w:t>
      </w:r>
    </w:p>
    <w:tbl>
      <w:tblPr>
        <w:tblStyle w:val="TableGrid"/>
        <w:tblW w:w="0" w:type="auto"/>
        <w:tblLook w:val="04A0" w:firstRow="1" w:lastRow="0" w:firstColumn="1" w:lastColumn="0" w:noHBand="0" w:noVBand="1"/>
      </w:tblPr>
      <w:tblGrid>
        <w:gridCol w:w="4375"/>
        <w:gridCol w:w="2056"/>
        <w:gridCol w:w="1865"/>
      </w:tblGrid>
      <w:tr w:rsidR="00E72F05" w:rsidRPr="00871F89" w14:paraId="38A918F6" w14:textId="77777777" w:rsidTr="00BC4D15">
        <w:tc>
          <w:tcPr>
            <w:tcW w:w="4375" w:type="dxa"/>
          </w:tcPr>
          <w:p w14:paraId="678D7D5B"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056" w:type="dxa"/>
          </w:tcPr>
          <w:p w14:paraId="3A0EE84C"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No. of respondents</w:t>
            </w:r>
          </w:p>
        </w:tc>
        <w:tc>
          <w:tcPr>
            <w:tcW w:w="1865" w:type="dxa"/>
          </w:tcPr>
          <w:p w14:paraId="68F27616"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6110A0D0" w14:textId="77777777" w:rsidTr="00BC4D15">
        <w:trPr>
          <w:trHeight w:val="548"/>
        </w:trPr>
        <w:tc>
          <w:tcPr>
            <w:tcW w:w="4375" w:type="dxa"/>
          </w:tcPr>
          <w:p w14:paraId="4A2F6F95"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YES</w:t>
            </w:r>
          </w:p>
          <w:p w14:paraId="18D87548" w14:textId="77777777" w:rsidR="00E72F05" w:rsidRPr="00871F89" w:rsidRDefault="00E72F05" w:rsidP="00BC4D15">
            <w:pPr>
              <w:rPr>
                <w:rFonts w:ascii="Times New Roman" w:hAnsi="Times New Roman" w:cs="Times New Roman"/>
                <w:color w:val="000000"/>
              </w:rPr>
            </w:pPr>
          </w:p>
        </w:tc>
        <w:tc>
          <w:tcPr>
            <w:tcW w:w="2056" w:type="dxa"/>
          </w:tcPr>
          <w:p w14:paraId="43180FF1"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59</w:t>
            </w:r>
          </w:p>
        </w:tc>
        <w:tc>
          <w:tcPr>
            <w:tcW w:w="1865" w:type="dxa"/>
          </w:tcPr>
          <w:p w14:paraId="0D2860A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77.6</w:t>
            </w:r>
          </w:p>
        </w:tc>
      </w:tr>
      <w:tr w:rsidR="00E72F05" w:rsidRPr="00871F89" w14:paraId="29F1E9BF" w14:textId="77777777" w:rsidTr="00BC4D15">
        <w:tc>
          <w:tcPr>
            <w:tcW w:w="4375" w:type="dxa"/>
          </w:tcPr>
          <w:p w14:paraId="55F6239A"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NO</w:t>
            </w:r>
          </w:p>
        </w:tc>
        <w:tc>
          <w:tcPr>
            <w:tcW w:w="2056" w:type="dxa"/>
          </w:tcPr>
          <w:p w14:paraId="5EC0B531"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w:t>
            </w:r>
          </w:p>
        </w:tc>
        <w:tc>
          <w:tcPr>
            <w:tcW w:w="1865" w:type="dxa"/>
          </w:tcPr>
          <w:p w14:paraId="21F4085F"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7.9</w:t>
            </w:r>
          </w:p>
        </w:tc>
      </w:tr>
      <w:tr w:rsidR="00E72F05" w:rsidRPr="00871F89" w14:paraId="05B3D1C8" w14:textId="77777777" w:rsidTr="00BC4D15">
        <w:tc>
          <w:tcPr>
            <w:tcW w:w="4375" w:type="dxa"/>
          </w:tcPr>
          <w:p w14:paraId="40A117EF"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MAYBE</w:t>
            </w:r>
          </w:p>
        </w:tc>
        <w:tc>
          <w:tcPr>
            <w:tcW w:w="2056" w:type="dxa"/>
          </w:tcPr>
          <w:p w14:paraId="7F1FF39A"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11</w:t>
            </w:r>
          </w:p>
        </w:tc>
        <w:tc>
          <w:tcPr>
            <w:tcW w:w="1865" w:type="dxa"/>
          </w:tcPr>
          <w:p w14:paraId="07D15B9A"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14.5</w:t>
            </w:r>
          </w:p>
        </w:tc>
      </w:tr>
      <w:tr w:rsidR="00E72F05" w:rsidRPr="00871F89" w14:paraId="2BF7A825" w14:textId="77777777" w:rsidTr="00BC4D15">
        <w:tc>
          <w:tcPr>
            <w:tcW w:w="4375" w:type="dxa"/>
          </w:tcPr>
          <w:p w14:paraId="5E8386EC"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TOTAL </w:t>
            </w:r>
          </w:p>
        </w:tc>
        <w:tc>
          <w:tcPr>
            <w:tcW w:w="2056" w:type="dxa"/>
          </w:tcPr>
          <w:p w14:paraId="76DBFE7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76</w:t>
            </w:r>
          </w:p>
        </w:tc>
        <w:tc>
          <w:tcPr>
            <w:tcW w:w="1865" w:type="dxa"/>
          </w:tcPr>
          <w:p w14:paraId="70BD5F23"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100</w:t>
            </w:r>
          </w:p>
        </w:tc>
      </w:tr>
    </w:tbl>
    <w:p w14:paraId="5C3FE2DE" w14:textId="6949EB55"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0AAA15D3" w14:textId="1E64D937" w:rsidR="00E72F05" w:rsidRPr="00871F89" w:rsidRDefault="00E72F05" w:rsidP="00E72F05">
      <w:pPr>
        <w:spacing w:after="0" w:line="360" w:lineRule="auto"/>
        <w:rPr>
          <w:rFonts w:ascii="Times New Roman" w:hAnsi="Times New Roman" w:cs="Times New Roman"/>
          <w:b/>
          <w:bCs/>
          <w:sz w:val="20"/>
          <w:szCs w:val="20"/>
          <w:u w:val="single"/>
        </w:rPr>
      </w:pPr>
    </w:p>
    <w:p w14:paraId="3A13FF1E" w14:textId="77777777" w:rsidR="00E72F05" w:rsidRPr="00871F89" w:rsidRDefault="00E72F05" w:rsidP="00E72F05">
      <w:pPr>
        <w:spacing w:after="0" w:line="360" w:lineRule="auto"/>
        <w:rPr>
          <w:rFonts w:ascii="Times New Roman" w:hAnsi="Times New Roman" w:cs="Times New Roman"/>
          <w:b/>
          <w:bCs/>
          <w:sz w:val="20"/>
          <w:szCs w:val="20"/>
          <w:u w:val="single"/>
        </w:rPr>
      </w:pPr>
      <w:r w:rsidRPr="00871F89">
        <w:rPr>
          <w:rFonts w:ascii="Times New Roman" w:hAnsi="Times New Roman" w:cs="Times New Roman"/>
          <w:b/>
          <w:bCs/>
          <w:sz w:val="20"/>
          <w:szCs w:val="20"/>
          <w:u w:val="single"/>
        </w:rPr>
        <w:t>Respondents’ usage of UPI compared to other digital payments methods.</w:t>
      </w:r>
    </w:p>
    <w:p w14:paraId="2C2EF5F8"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14</w:t>
      </w:r>
    </w:p>
    <w:tbl>
      <w:tblPr>
        <w:tblStyle w:val="TableGrid"/>
        <w:tblW w:w="0" w:type="auto"/>
        <w:tblLook w:val="04A0" w:firstRow="1" w:lastRow="0" w:firstColumn="1" w:lastColumn="0" w:noHBand="0" w:noVBand="1"/>
      </w:tblPr>
      <w:tblGrid>
        <w:gridCol w:w="4375"/>
        <w:gridCol w:w="2056"/>
        <w:gridCol w:w="1865"/>
      </w:tblGrid>
      <w:tr w:rsidR="00E72F05" w:rsidRPr="00871F89" w14:paraId="29B81796" w14:textId="77777777" w:rsidTr="00BC4D15">
        <w:tc>
          <w:tcPr>
            <w:tcW w:w="4375" w:type="dxa"/>
          </w:tcPr>
          <w:p w14:paraId="209EFD4B"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056" w:type="dxa"/>
          </w:tcPr>
          <w:p w14:paraId="0E67E3B1"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No. of respondents</w:t>
            </w:r>
          </w:p>
        </w:tc>
        <w:tc>
          <w:tcPr>
            <w:tcW w:w="1865" w:type="dxa"/>
          </w:tcPr>
          <w:p w14:paraId="4296AEAE"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6FC26FDA" w14:textId="77777777" w:rsidTr="00BC4D15">
        <w:trPr>
          <w:trHeight w:val="548"/>
        </w:trPr>
        <w:tc>
          <w:tcPr>
            <w:tcW w:w="4375" w:type="dxa"/>
          </w:tcPr>
          <w:p w14:paraId="166DAF2F"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MORE than other payment methods</w:t>
            </w:r>
          </w:p>
        </w:tc>
        <w:tc>
          <w:tcPr>
            <w:tcW w:w="2056" w:type="dxa"/>
          </w:tcPr>
          <w:p w14:paraId="08E661D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53</w:t>
            </w:r>
          </w:p>
        </w:tc>
        <w:tc>
          <w:tcPr>
            <w:tcW w:w="1865" w:type="dxa"/>
          </w:tcPr>
          <w:p w14:paraId="094323D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69.7</w:t>
            </w:r>
          </w:p>
        </w:tc>
      </w:tr>
      <w:tr w:rsidR="00E72F05" w:rsidRPr="00871F89" w14:paraId="29B1DA6D" w14:textId="77777777" w:rsidTr="00BC4D15">
        <w:tc>
          <w:tcPr>
            <w:tcW w:w="4375" w:type="dxa"/>
          </w:tcPr>
          <w:p w14:paraId="1149F75C"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LESS than other payment methods</w:t>
            </w:r>
          </w:p>
        </w:tc>
        <w:tc>
          <w:tcPr>
            <w:tcW w:w="2056" w:type="dxa"/>
          </w:tcPr>
          <w:p w14:paraId="5DA32CF5"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9 </w:t>
            </w:r>
          </w:p>
        </w:tc>
        <w:tc>
          <w:tcPr>
            <w:tcW w:w="1865" w:type="dxa"/>
          </w:tcPr>
          <w:p w14:paraId="5800971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11.8</w:t>
            </w:r>
          </w:p>
        </w:tc>
      </w:tr>
      <w:tr w:rsidR="00E72F05" w:rsidRPr="00871F89" w14:paraId="0ED6C729" w14:textId="77777777" w:rsidTr="00BC4D15">
        <w:tc>
          <w:tcPr>
            <w:tcW w:w="4375" w:type="dxa"/>
          </w:tcPr>
          <w:p w14:paraId="2715457E"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SAME as the other payment methods</w:t>
            </w:r>
          </w:p>
        </w:tc>
        <w:tc>
          <w:tcPr>
            <w:tcW w:w="2056" w:type="dxa"/>
          </w:tcPr>
          <w:p w14:paraId="7617A79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14</w:t>
            </w:r>
          </w:p>
        </w:tc>
        <w:tc>
          <w:tcPr>
            <w:tcW w:w="1865" w:type="dxa"/>
          </w:tcPr>
          <w:p w14:paraId="0485749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18.4</w:t>
            </w:r>
          </w:p>
        </w:tc>
      </w:tr>
      <w:tr w:rsidR="00E72F05" w:rsidRPr="00871F89" w14:paraId="71EBC746" w14:textId="77777777" w:rsidTr="00BC4D15">
        <w:tc>
          <w:tcPr>
            <w:tcW w:w="4375" w:type="dxa"/>
          </w:tcPr>
          <w:p w14:paraId="60A31E8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TOTAL </w:t>
            </w:r>
          </w:p>
        </w:tc>
        <w:tc>
          <w:tcPr>
            <w:tcW w:w="2056" w:type="dxa"/>
          </w:tcPr>
          <w:p w14:paraId="6CD5ED9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76</w:t>
            </w:r>
          </w:p>
        </w:tc>
        <w:tc>
          <w:tcPr>
            <w:tcW w:w="1865" w:type="dxa"/>
          </w:tcPr>
          <w:p w14:paraId="6608929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100</w:t>
            </w:r>
          </w:p>
        </w:tc>
      </w:tr>
    </w:tbl>
    <w:p w14:paraId="7D48B945" w14:textId="77777777"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535130D9" w14:textId="6C9B56FB" w:rsidR="00E72F05" w:rsidRPr="00871F89" w:rsidRDefault="00E72F05" w:rsidP="00E72F05">
      <w:pPr>
        <w:spacing w:after="0" w:line="360" w:lineRule="auto"/>
        <w:rPr>
          <w:rFonts w:ascii="Times New Roman" w:hAnsi="Times New Roman" w:cs="Times New Roman"/>
          <w:b/>
          <w:bCs/>
          <w:sz w:val="20"/>
          <w:szCs w:val="20"/>
          <w:u w:val="single"/>
        </w:rPr>
      </w:pPr>
    </w:p>
    <w:p w14:paraId="6CCBDCC1" w14:textId="77777777"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Reasons that respondents use UPI over other Digital Payments Method</w:t>
      </w:r>
    </w:p>
    <w:p w14:paraId="63E0D5D7"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15</w:t>
      </w:r>
    </w:p>
    <w:tbl>
      <w:tblPr>
        <w:tblStyle w:val="TableGrid"/>
        <w:tblW w:w="0" w:type="auto"/>
        <w:tblLook w:val="04A0" w:firstRow="1" w:lastRow="0" w:firstColumn="1" w:lastColumn="0" w:noHBand="0" w:noVBand="1"/>
      </w:tblPr>
      <w:tblGrid>
        <w:gridCol w:w="3539"/>
        <w:gridCol w:w="2892"/>
        <w:gridCol w:w="1865"/>
      </w:tblGrid>
      <w:tr w:rsidR="00E72F05" w:rsidRPr="00871F89" w14:paraId="4380C2D2" w14:textId="77777777" w:rsidTr="00871F89">
        <w:trPr>
          <w:trHeight w:val="636"/>
        </w:trPr>
        <w:tc>
          <w:tcPr>
            <w:tcW w:w="3539" w:type="dxa"/>
          </w:tcPr>
          <w:p w14:paraId="43789184"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892" w:type="dxa"/>
          </w:tcPr>
          <w:p w14:paraId="03734AD3"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No. of respondents </w:t>
            </w:r>
          </w:p>
          <w:p w14:paraId="790A3A45"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(62 responses) </w:t>
            </w:r>
          </w:p>
        </w:tc>
        <w:tc>
          <w:tcPr>
            <w:tcW w:w="1865" w:type="dxa"/>
          </w:tcPr>
          <w:p w14:paraId="186A5D0F"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15F77C23" w14:textId="77777777" w:rsidTr="00BC4D15">
        <w:trPr>
          <w:trHeight w:val="577"/>
        </w:trPr>
        <w:tc>
          <w:tcPr>
            <w:tcW w:w="3539" w:type="dxa"/>
          </w:tcPr>
          <w:p w14:paraId="3DBEB8DF"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Transactions from multiple accounts</w:t>
            </w:r>
          </w:p>
        </w:tc>
        <w:tc>
          <w:tcPr>
            <w:tcW w:w="2892" w:type="dxa"/>
          </w:tcPr>
          <w:p w14:paraId="58C720E5"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37</w:t>
            </w:r>
          </w:p>
        </w:tc>
        <w:tc>
          <w:tcPr>
            <w:tcW w:w="1865" w:type="dxa"/>
          </w:tcPr>
          <w:p w14:paraId="6A45E1E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48.7</w:t>
            </w:r>
          </w:p>
        </w:tc>
      </w:tr>
      <w:tr w:rsidR="00E72F05" w:rsidRPr="00871F89" w14:paraId="4A5881E0" w14:textId="77777777" w:rsidTr="00BC4D15">
        <w:tc>
          <w:tcPr>
            <w:tcW w:w="3539" w:type="dxa"/>
          </w:tcPr>
          <w:p w14:paraId="526206CE"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Rewards and Cashbacks</w:t>
            </w:r>
          </w:p>
        </w:tc>
        <w:tc>
          <w:tcPr>
            <w:tcW w:w="2892" w:type="dxa"/>
          </w:tcPr>
          <w:p w14:paraId="15AC009A"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35</w:t>
            </w:r>
          </w:p>
        </w:tc>
        <w:tc>
          <w:tcPr>
            <w:tcW w:w="1865" w:type="dxa"/>
          </w:tcPr>
          <w:p w14:paraId="029FDFC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46.1</w:t>
            </w:r>
          </w:p>
        </w:tc>
      </w:tr>
      <w:tr w:rsidR="00E72F05" w:rsidRPr="00871F89" w14:paraId="4166D104" w14:textId="77777777" w:rsidTr="00BC4D15">
        <w:tc>
          <w:tcPr>
            <w:tcW w:w="3539" w:type="dxa"/>
          </w:tcPr>
          <w:p w14:paraId="407B4B24"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Privacy Protection</w:t>
            </w:r>
          </w:p>
        </w:tc>
        <w:tc>
          <w:tcPr>
            <w:tcW w:w="2892" w:type="dxa"/>
          </w:tcPr>
          <w:p w14:paraId="54FE699C"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14</w:t>
            </w:r>
          </w:p>
        </w:tc>
        <w:tc>
          <w:tcPr>
            <w:tcW w:w="1865" w:type="dxa"/>
          </w:tcPr>
          <w:p w14:paraId="3F26751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18.4</w:t>
            </w:r>
          </w:p>
        </w:tc>
      </w:tr>
      <w:tr w:rsidR="00E72F05" w:rsidRPr="00871F89" w14:paraId="231BDA57" w14:textId="77777777" w:rsidTr="00BC4D15">
        <w:tc>
          <w:tcPr>
            <w:tcW w:w="3539" w:type="dxa"/>
          </w:tcPr>
          <w:p w14:paraId="206D623E"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Acceptable at most places</w:t>
            </w:r>
          </w:p>
        </w:tc>
        <w:tc>
          <w:tcPr>
            <w:tcW w:w="2892" w:type="dxa"/>
          </w:tcPr>
          <w:p w14:paraId="1F5EAB8F"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51</w:t>
            </w:r>
          </w:p>
        </w:tc>
        <w:tc>
          <w:tcPr>
            <w:tcW w:w="1865" w:type="dxa"/>
          </w:tcPr>
          <w:p w14:paraId="0DE847EC"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67.1</w:t>
            </w:r>
          </w:p>
        </w:tc>
      </w:tr>
      <w:tr w:rsidR="00E72F05" w:rsidRPr="00871F89" w14:paraId="0BB7C890" w14:textId="77777777" w:rsidTr="00BC4D15">
        <w:tc>
          <w:tcPr>
            <w:tcW w:w="3539" w:type="dxa"/>
          </w:tcPr>
          <w:p w14:paraId="7E93F885"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 xml:space="preserve">Others </w:t>
            </w:r>
          </w:p>
        </w:tc>
        <w:tc>
          <w:tcPr>
            <w:tcW w:w="2892" w:type="dxa"/>
          </w:tcPr>
          <w:p w14:paraId="0DB1FA0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w:t>
            </w:r>
          </w:p>
        </w:tc>
        <w:tc>
          <w:tcPr>
            <w:tcW w:w="1865" w:type="dxa"/>
          </w:tcPr>
          <w:p w14:paraId="7FD0E395"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5.2</w:t>
            </w:r>
          </w:p>
        </w:tc>
      </w:tr>
    </w:tbl>
    <w:p w14:paraId="6C289888" w14:textId="755FA76D"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6C708035" w14:textId="77777777" w:rsidR="00E72F05" w:rsidRPr="00871F89" w:rsidRDefault="00E72F05" w:rsidP="00E72F05">
      <w:pPr>
        <w:spacing w:after="0" w:line="360" w:lineRule="auto"/>
        <w:rPr>
          <w:rFonts w:ascii="Times New Roman" w:hAnsi="Times New Roman" w:cs="Times New Roman"/>
          <w:b/>
          <w:bCs/>
          <w:sz w:val="20"/>
          <w:szCs w:val="20"/>
          <w:u w:val="single"/>
        </w:rPr>
      </w:pPr>
    </w:p>
    <w:p w14:paraId="32F35330" w14:textId="77777777"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Reasons that respondents use UPI over other Digital Payments Method</w:t>
      </w:r>
    </w:p>
    <w:p w14:paraId="3BCB1B80"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16</w:t>
      </w:r>
    </w:p>
    <w:tbl>
      <w:tblPr>
        <w:tblStyle w:val="TableGrid"/>
        <w:tblW w:w="0" w:type="auto"/>
        <w:tblLook w:val="04A0" w:firstRow="1" w:lastRow="0" w:firstColumn="1" w:lastColumn="0" w:noHBand="0" w:noVBand="1"/>
      </w:tblPr>
      <w:tblGrid>
        <w:gridCol w:w="3539"/>
        <w:gridCol w:w="2892"/>
        <w:gridCol w:w="1865"/>
      </w:tblGrid>
      <w:tr w:rsidR="00E72F05" w:rsidRPr="00871F89" w14:paraId="197E9B12" w14:textId="77777777" w:rsidTr="00BC4D15">
        <w:trPr>
          <w:trHeight w:val="946"/>
        </w:trPr>
        <w:tc>
          <w:tcPr>
            <w:tcW w:w="3539" w:type="dxa"/>
          </w:tcPr>
          <w:p w14:paraId="79EAC6C7"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892" w:type="dxa"/>
          </w:tcPr>
          <w:p w14:paraId="3ED8B2DC"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No. of respondents </w:t>
            </w:r>
          </w:p>
          <w:p w14:paraId="1A52716C"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(62 responses) </w:t>
            </w:r>
          </w:p>
        </w:tc>
        <w:tc>
          <w:tcPr>
            <w:tcW w:w="1865" w:type="dxa"/>
          </w:tcPr>
          <w:p w14:paraId="67D60B5B"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198EF8FA" w14:textId="77777777" w:rsidTr="00BC4D15">
        <w:trPr>
          <w:trHeight w:val="577"/>
        </w:trPr>
        <w:tc>
          <w:tcPr>
            <w:tcW w:w="3539" w:type="dxa"/>
          </w:tcPr>
          <w:p w14:paraId="290FC26E"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Google Pay</w:t>
            </w:r>
          </w:p>
        </w:tc>
        <w:tc>
          <w:tcPr>
            <w:tcW w:w="2892" w:type="dxa"/>
          </w:tcPr>
          <w:p w14:paraId="5CA2B4F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40</w:t>
            </w:r>
          </w:p>
        </w:tc>
        <w:tc>
          <w:tcPr>
            <w:tcW w:w="1865" w:type="dxa"/>
          </w:tcPr>
          <w:p w14:paraId="6905AB71"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64.5</w:t>
            </w:r>
          </w:p>
        </w:tc>
      </w:tr>
      <w:tr w:rsidR="00E72F05" w:rsidRPr="00871F89" w14:paraId="330C2BF8" w14:textId="77777777" w:rsidTr="00BC4D15">
        <w:tc>
          <w:tcPr>
            <w:tcW w:w="3539" w:type="dxa"/>
          </w:tcPr>
          <w:p w14:paraId="1CF24A04"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Phone Pe</w:t>
            </w:r>
          </w:p>
        </w:tc>
        <w:tc>
          <w:tcPr>
            <w:tcW w:w="2892" w:type="dxa"/>
          </w:tcPr>
          <w:p w14:paraId="160E41F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w:t>
            </w:r>
          </w:p>
        </w:tc>
        <w:tc>
          <w:tcPr>
            <w:tcW w:w="1865" w:type="dxa"/>
          </w:tcPr>
          <w:p w14:paraId="3C05514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16.1</w:t>
            </w:r>
          </w:p>
        </w:tc>
      </w:tr>
      <w:tr w:rsidR="00E72F05" w:rsidRPr="00871F89" w14:paraId="01968498" w14:textId="77777777" w:rsidTr="00BC4D15">
        <w:tc>
          <w:tcPr>
            <w:tcW w:w="3539" w:type="dxa"/>
          </w:tcPr>
          <w:p w14:paraId="74FFA9C0"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Paytm Payments Bank</w:t>
            </w:r>
          </w:p>
        </w:tc>
        <w:tc>
          <w:tcPr>
            <w:tcW w:w="2892" w:type="dxa"/>
          </w:tcPr>
          <w:p w14:paraId="0F2010B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19</w:t>
            </w:r>
          </w:p>
        </w:tc>
        <w:tc>
          <w:tcPr>
            <w:tcW w:w="1865" w:type="dxa"/>
          </w:tcPr>
          <w:p w14:paraId="5C2E91A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30.6</w:t>
            </w:r>
          </w:p>
        </w:tc>
      </w:tr>
      <w:tr w:rsidR="00E72F05" w:rsidRPr="00871F89" w14:paraId="0D621516" w14:textId="77777777" w:rsidTr="00BC4D15">
        <w:tc>
          <w:tcPr>
            <w:tcW w:w="3539" w:type="dxa"/>
          </w:tcPr>
          <w:p w14:paraId="0669754B"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Amazon Pay</w:t>
            </w:r>
          </w:p>
        </w:tc>
        <w:tc>
          <w:tcPr>
            <w:tcW w:w="2892" w:type="dxa"/>
          </w:tcPr>
          <w:p w14:paraId="16C568F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w:t>
            </w:r>
          </w:p>
        </w:tc>
        <w:tc>
          <w:tcPr>
            <w:tcW w:w="1865" w:type="dxa"/>
          </w:tcPr>
          <w:p w14:paraId="2E58528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9.7</w:t>
            </w:r>
          </w:p>
        </w:tc>
      </w:tr>
      <w:tr w:rsidR="00E72F05" w:rsidRPr="00871F89" w14:paraId="782A7CB5" w14:textId="77777777" w:rsidTr="00BC4D15">
        <w:tc>
          <w:tcPr>
            <w:tcW w:w="3539" w:type="dxa"/>
          </w:tcPr>
          <w:p w14:paraId="06CF9A1A"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BHIM App</w:t>
            </w:r>
          </w:p>
        </w:tc>
        <w:tc>
          <w:tcPr>
            <w:tcW w:w="2892" w:type="dxa"/>
          </w:tcPr>
          <w:p w14:paraId="6557984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0</w:t>
            </w:r>
          </w:p>
        </w:tc>
        <w:tc>
          <w:tcPr>
            <w:tcW w:w="1865" w:type="dxa"/>
          </w:tcPr>
          <w:p w14:paraId="6C78FA6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0</w:t>
            </w:r>
          </w:p>
        </w:tc>
      </w:tr>
    </w:tbl>
    <w:p w14:paraId="10FF1661" w14:textId="77777777"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3E6199CE" w14:textId="77777777" w:rsidR="00E72F05" w:rsidRPr="00871F89" w:rsidRDefault="00E72F05" w:rsidP="00E72F05">
      <w:pPr>
        <w:spacing w:after="0" w:line="360" w:lineRule="auto"/>
        <w:rPr>
          <w:rFonts w:ascii="Times New Roman" w:hAnsi="Times New Roman" w:cs="Times New Roman"/>
          <w:b/>
          <w:bCs/>
          <w:sz w:val="20"/>
          <w:szCs w:val="20"/>
          <w:u w:val="single"/>
        </w:rPr>
      </w:pPr>
    </w:p>
    <w:p w14:paraId="415648A8" w14:textId="77777777" w:rsidR="00E72F05" w:rsidRPr="00871F89" w:rsidRDefault="00E72F05" w:rsidP="00E72F05">
      <w:pPr>
        <w:spacing w:after="0" w:line="360" w:lineRule="auto"/>
        <w:jc w:val="center"/>
        <w:rPr>
          <w:rFonts w:ascii="Times New Roman" w:hAnsi="Times New Roman" w:cs="Times New Roman"/>
          <w:b/>
          <w:bCs/>
          <w:sz w:val="20"/>
          <w:szCs w:val="20"/>
          <w:u w:val="single"/>
        </w:rPr>
      </w:pPr>
    </w:p>
    <w:p w14:paraId="262E2030" w14:textId="77777777" w:rsidR="00E72F05" w:rsidRPr="00871F89" w:rsidRDefault="00E72F05" w:rsidP="00E72F05">
      <w:pPr>
        <w:spacing w:after="0" w:line="360" w:lineRule="auto"/>
        <w:rPr>
          <w:rFonts w:ascii="Times New Roman" w:hAnsi="Times New Roman" w:cs="Times New Roman"/>
          <w:b/>
          <w:bCs/>
          <w:sz w:val="20"/>
          <w:szCs w:val="20"/>
          <w:u w:val="single"/>
        </w:rPr>
      </w:pPr>
      <w:r w:rsidRPr="00871F89">
        <w:rPr>
          <w:rFonts w:ascii="Times New Roman" w:hAnsi="Times New Roman" w:cs="Times New Roman"/>
          <w:b/>
          <w:bCs/>
          <w:sz w:val="20"/>
          <w:szCs w:val="20"/>
          <w:u w:val="single"/>
        </w:rPr>
        <w:t>Showcasing whether the spending habits increased because of UPI payments.</w:t>
      </w:r>
    </w:p>
    <w:p w14:paraId="52958C08"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17</w:t>
      </w:r>
    </w:p>
    <w:tbl>
      <w:tblPr>
        <w:tblStyle w:val="TableGrid"/>
        <w:tblW w:w="0" w:type="auto"/>
        <w:tblLook w:val="04A0" w:firstRow="1" w:lastRow="0" w:firstColumn="1" w:lastColumn="0" w:noHBand="0" w:noVBand="1"/>
      </w:tblPr>
      <w:tblGrid>
        <w:gridCol w:w="4375"/>
        <w:gridCol w:w="2056"/>
        <w:gridCol w:w="1865"/>
      </w:tblGrid>
      <w:tr w:rsidR="00E72F05" w:rsidRPr="00871F89" w14:paraId="2CCFE3CB" w14:textId="77777777" w:rsidTr="00BC4D15">
        <w:tc>
          <w:tcPr>
            <w:tcW w:w="4375" w:type="dxa"/>
          </w:tcPr>
          <w:p w14:paraId="4E29EA65"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056" w:type="dxa"/>
          </w:tcPr>
          <w:p w14:paraId="3911F637"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No. of respondents</w:t>
            </w:r>
          </w:p>
        </w:tc>
        <w:tc>
          <w:tcPr>
            <w:tcW w:w="1865" w:type="dxa"/>
          </w:tcPr>
          <w:p w14:paraId="011F6770"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1948EE48" w14:textId="77777777" w:rsidTr="00BC4D15">
        <w:trPr>
          <w:trHeight w:val="548"/>
        </w:trPr>
        <w:tc>
          <w:tcPr>
            <w:tcW w:w="4375" w:type="dxa"/>
          </w:tcPr>
          <w:p w14:paraId="3E62ADC0"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YES</w:t>
            </w:r>
          </w:p>
          <w:p w14:paraId="6AB07D45" w14:textId="77777777" w:rsidR="00E72F05" w:rsidRPr="00871F89" w:rsidRDefault="00E72F05" w:rsidP="00BC4D15">
            <w:pPr>
              <w:rPr>
                <w:rFonts w:ascii="Times New Roman" w:hAnsi="Times New Roman" w:cs="Times New Roman"/>
                <w:color w:val="000000"/>
              </w:rPr>
            </w:pPr>
          </w:p>
        </w:tc>
        <w:tc>
          <w:tcPr>
            <w:tcW w:w="2056" w:type="dxa"/>
          </w:tcPr>
          <w:p w14:paraId="0FC2B26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43</w:t>
            </w:r>
          </w:p>
        </w:tc>
        <w:tc>
          <w:tcPr>
            <w:tcW w:w="1865" w:type="dxa"/>
          </w:tcPr>
          <w:p w14:paraId="3B4320AA"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69.4</w:t>
            </w:r>
          </w:p>
        </w:tc>
      </w:tr>
      <w:tr w:rsidR="00E72F05" w:rsidRPr="00871F89" w14:paraId="5FEA0268" w14:textId="77777777" w:rsidTr="00BC4D15">
        <w:tc>
          <w:tcPr>
            <w:tcW w:w="4375" w:type="dxa"/>
          </w:tcPr>
          <w:p w14:paraId="1DE9EF70"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NO</w:t>
            </w:r>
          </w:p>
        </w:tc>
        <w:tc>
          <w:tcPr>
            <w:tcW w:w="2056" w:type="dxa"/>
          </w:tcPr>
          <w:p w14:paraId="329366C4"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9</w:t>
            </w:r>
          </w:p>
        </w:tc>
        <w:tc>
          <w:tcPr>
            <w:tcW w:w="1865" w:type="dxa"/>
          </w:tcPr>
          <w:p w14:paraId="5BDA4731"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14.5</w:t>
            </w:r>
          </w:p>
        </w:tc>
      </w:tr>
      <w:tr w:rsidR="00E72F05" w:rsidRPr="00871F89" w14:paraId="57E25400" w14:textId="77777777" w:rsidTr="00BC4D15">
        <w:tc>
          <w:tcPr>
            <w:tcW w:w="4375" w:type="dxa"/>
          </w:tcPr>
          <w:p w14:paraId="2F6B474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MAYBE</w:t>
            </w:r>
          </w:p>
        </w:tc>
        <w:tc>
          <w:tcPr>
            <w:tcW w:w="2056" w:type="dxa"/>
          </w:tcPr>
          <w:p w14:paraId="419AD73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w:t>
            </w:r>
          </w:p>
        </w:tc>
        <w:tc>
          <w:tcPr>
            <w:tcW w:w="1865" w:type="dxa"/>
          </w:tcPr>
          <w:p w14:paraId="6C3F6A6A"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16.1</w:t>
            </w:r>
          </w:p>
        </w:tc>
      </w:tr>
      <w:tr w:rsidR="00E72F05" w:rsidRPr="00871F89" w14:paraId="32522600" w14:textId="77777777" w:rsidTr="00BC4D15">
        <w:tc>
          <w:tcPr>
            <w:tcW w:w="4375" w:type="dxa"/>
          </w:tcPr>
          <w:p w14:paraId="20BD68A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TOTAL </w:t>
            </w:r>
          </w:p>
        </w:tc>
        <w:tc>
          <w:tcPr>
            <w:tcW w:w="2056" w:type="dxa"/>
          </w:tcPr>
          <w:p w14:paraId="1D63C02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62</w:t>
            </w:r>
          </w:p>
        </w:tc>
        <w:tc>
          <w:tcPr>
            <w:tcW w:w="1865" w:type="dxa"/>
          </w:tcPr>
          <w:p w14:paraId="16CF85F1"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100</w:t>
            </w:r>
          </w:p>
        </w:tc>
      </w:tr>
    </w:tbl>
    <w:p w14:paraId="1488915D" w14:textId="77777777"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7B7B6F4A" w14:textId="77777777" w:rsidR="00E72F05" w:rsidRPr="00871F89" w:rsidRDefault="00E72F05" w:rsidP="00E72F05">
      <w:pPr>
        <w:spacing w:after="0" w:line="360" w:lineRule="auto"/>
        <w:rPr>
          <w:rFonts w:ascii="Times New Roman" w:hAnsi="Times New Roman" w:cs="Times New Roman"/>
          <w:b/>
          <w:bCs/>
          <w:sz w:val="20"/>
          <w:szCs w:val="20"/>
          <w:u w:val="single"/>
        </w:rPr>
      </w:pPr>
    </w:p>
    <w:p w14:paraId="687CE953" w14:textId="53D61197" w:rsidR="00E72F05" w:rsidRPr="00871F89" w:rsidRDefault="00E72F05" w:rsidP="00E72F05">
      <w:pPr>
        <w:spacing w:after="0" w:line="360" w:lineRule="auto"/>
        <w:rPr>
          <w:rFonts w:ascii="Times New Roman" w:hAnsi="Times New Roman" w:cs="Times New Roman"/>
          <w:b/>
          <w:bCs/>
          <w:sz w:val="20"/>
          <w:szCs w:val="20"/>
          <w:u w:val="single"/>
        </w:rPr>
      </w:pPr>
      <w:bookmarkStart w:id="0" w:name="_Hlk128428470"/>
      <w:r w:rsidRPr="00871F89">
        <w:rPr>
          <w:rFonts w:ascii="Times New Roman" w:hAnsi="Times New Roman" w:cs="Times New Roman"/>
          <w:b/>
          <w:bCs/>
          <w:sz w:val="20"/>
          <w:szCs w:val="20"/>
          <w:u w:val="single"/>
        </w:rPr>
        <w:t xml:space="preserve">Response on whether everyone should use UPI or not. </w:t>
      </w:r>
    </w:p>
    <w:p w14:paraId="1B100EFD"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18</w:t>
      </w:r>
    </w:p>
    <w:tbl>
      <w:tblPr>
        <w:tblStyle w:val="TableGrid"/>
        <w:tblW w:w="0" w:type="auto"/>
        <w:tblLook w:val="04A0" w:firstRow="1" w:lastRow="0" w:firstColumn="1" w:lastColumn="0" w:noHBand="0" w:noVBand="1"/>
      </w:tblPr>
      <w:tblGrid>
        <w:gridCol w:w="4375"/>
        <w:gridCol w:w="2056"/>
        <w:gridCol w:w="1865"/>
      </w:tblGrid>
      <w:tr w:rsidR="00E72F05" w:rsidRPr="00871F89" w14:paraId="5E85D8A0" w14:textId="77777777" w:rsidTr="00BC4D15">
        <w:tc>
          <w:tcPr>
            <w:tcW w:w="4375" w:type="dxa"/>
          </w:tcPr>
          <w:p w14:paraId="521BC0B9"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056" w:type="dxa"/>
          </w:tcPr>
          <w:p w14:paraId="0DBD579F"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No. of respondents</w:t>
            </w:r>
          </w:p>
        </w:tc>
        <w:tc>
          <w:tcPr>
            <w:tcW w:w="1865" w:type="dxa"/>
          </w:tcPr>
          <w:p w14:paraId="33D71D25"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3BD4E5B3" w14:textId="77777777" w:rsidTr="00BC4D15">
        <w:trPr>
          <w:trHeight w:val="548"/>
        </w:trPr>
        <w:tc>
          <w:tcPr>
            <w:tcW w:w="4375" w:type="dxa"/>
          </w:tcPr>
          <w:p w14:paraId="4FD45734"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YES</w:t>
            </w:r>
          </w:p>
          <w:p w14:paraId="20224101" w14:textId="77777777" w:rsidR="00E72F05" w:rsidRPr="00871F89" w:rsidRDefault="00E72F05" w:rsidP="00BC4D15">
            <w:pPr>
              <w:rPr>
                <w:rFonts w:ascii="Times New Roman" w:hAnsi="Times New Roman" w:cs="Times New Roman"/>
                <w:color w:val="000000"/>
              </w:rPr>
            </w:pPr>
          </w:p>
        </w:tc>
        <w:tc>
          <w:tcPr>
            <w:tcW w:w="2056" w:type="dxa"/>
          </w:tcPr>
          <w:p w14:paraId="5D249868"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47</w:t>
            </w:r>
          </w:p>
        </w:tc>
        <w:tc>
          <w:tcPr>
            <w:tcW w:w="1865" w:type="dxa"/>
          </w:tcPr>
          <w:p w14:paraId="5FF7ADD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61.8</w:t>
            </w:r>
          </w:p>
        </w:tc>
      </w:tr>
      <w:tr w:rsidR="00E72F05" w:rsidRPr="00871F89" w14:paraId="5AF7784F" w14:textId="77777777" w:rsidTr="00BC4D15">
        <w:tc>
          <w:tcPr>
            <w:tcW w:w="4375" w:type="dxa"/>
          </w:tcPr>
          <w:p w14:paraId="717CE0A3"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NO</w:t>
            </w:r>
          </w:p>
        </w:tc>
        <w:tc>
          <w:tcPr>
            <w:tcW w:w="2056" w:type="dxa"/>
          </w:tcPr>
          <w:p w14:paraId="5EC2BA8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w:t>
            </w:r>
          </w:p>
        </w:tc>
        <w:tc>
          <w:tcPr>
            <w:tcW w:w="1865" w:type="dxa"/>
          </w:tcPr>
          <w:p w14:paraId="6F7AF435"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9.2</w:t>
            </w:r>
          </w:p>
        </w:tc>
      </w:tr>
      <w:tr w:rsidR="00E72F05" w:rsidRPr="00871F89" w14:paraId="56E8C415" w14:textId="77777777" w:rsidTr="00BC4D15">
        <w:tc>
          <w:tcPr>
            <w:tcW w:w="4375" w:type="dxa"/>
          </w:tcPr>
          <w:p w14:paraId="62CF4DA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MAYBE</w:t>
            </w:r>
          </w:p>
        </w:tc>
        <w:tc>
          <w:tcPr>
            <w:tcW w:w="2056" w:type="dxa"/>
          </w:tcPr>
          <w:p w14:paraId="45E21F03"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22</w:t>
            </w:r>
          </w:p>
        </w:tc>
        <w:tc>
          <w:tcPr>
            <w:tcW w:w="1865" w:type="dxa"/>
          </w:tcPr>
          <w:p w14:paraId="0ECC83C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28.9</w:t>
            </w:r>
          </w:p>
        </w:tc>
      </w:tr>
      <w:tr w:rsidR="00E72F05" w:rsidRPr="00871F89" w14:paraId="3B7DA57F" w14:textId="77777777" w:rsidTr="00BC4D15">
        <w:tc>
          <w:tcPr>
            <w:tcW w:w="4375" w:type="dxa"/>
          </w:tcPr>
          <w:p w14:paraId="3AB74274"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TOTAL </w:t>
            </w:r>
          </w:p>
        </w:tc>
        <w:tc>
          <w:tcPr>
            <w:tcW w:w="2056" w:type="dxa"/>
          </w:tcPr>
          <w:p w14:paraId="237D3A6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76</w:t>
            </w:r>
          </w:p>
        </w:tc>
        <w:tc>
          <w:tcPr>
            <w:tcW w:w="1865" w:type="dxa"/>
          </w:tcPr>
          <w:p w14:paraId="1636483A"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100</w:t>
            </w:r>
          </w:p>
        </w:tc>
      </w:tr>
    </w:tbl>
    <w:p w14:paraId="5E42DD77" w14:textId="77777777" w:rsidR="00E72F05" w:rsidRPr="00871F89" w:rsidRDefault="00E72F05" w:rsidP="00E72F05">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bookmarkEnd w:id="0"/>
    <w:p w14:paraId="48193326" w14:textId="77777777" w:rsidR="00E72F05" w:rsidRPr="00871F89" w:rsidRDefault="00E72F05" w:rsidP="00E72F05">
      <w:pPr>
        <w:spacing w:after="0" w:line="360" w:lineRule="auto"/>
        <w:jc w:val="center"/>
        <w:rPr>
          <w:rFonts w:ascii="Times New Roman" w:hAnsi="Times New Roman" w:cs="Times New Roman"/>
          <w:b/>
          <w:bCs/>
          <w:sz w:val="20"/>
          <w:szCs w:val="20"/>
          <w:u w:val="single"/>
        </w:rPr>
      </w:pPr>
    </w:p>
    <w:p w14:paraId="74759B4D" w14:textId="7CC03935" w:rsidR="00E72F05" w:rsidRPr="00871F89" w:rsidRDefault="00E72F05" w:rsidP="00E72F05">
      <w:pPr>
        <w:spacing w:after="0" w:line="360" w:lineRule="auto"/>
        <w:rPr>
          <w:rFonts w:ascii="Times New Roman" w:hAnsi="Times New Roman" w:cs="Times New Roman"/>
          <w:b/>
          <w:bCs/>
          <w:sz w:val="20"/>
          <w:szCs w:val="20"/>
          <w:u w:val="single"/>
        </w:rPr>
      </w:pPr>
      <w:r w:rsidRPr="00871F89">
        <w:rPr>
          <w:rFonts w:ascii="Times New Roman" w:hAnsi="Times New Roman" w:cs="Times New Roman"/>
          <w:b/>
          <w:bCs/>
          <w:sz w:val="20"/>
          <w:szCs w:val="20"/>
          <w:u w:val="single"/>
        </w:rPr>
        <w:t xml:space="preserve">Response on whether UPI should be used on an international level or not. </w:t>
      </w:r>
    </w:p>
    <w:p w14:paraId="5ED3CE3C"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19</w:t>
      </w:r>
    </w:p>
    <w:tbl>
      <w:tblPr>
        <w:tblStyle w:val="TableGrid"/>
        <w:tblW w:w="0" w:type="auto"/>
        <w:tblLook w:val="04A0" w:firstRow="1" w:lastRow="0" w:firstColumn="1" w:lastColumn="0" w:noHBand="0" w:noVBand="1"/>
      </w:tblPr>
      <w:tblGrid>
        <w:gridCol w:w="4375"/>
        <w:gridCol w:w="2056"/>
        <w:gridCol w:w="1865"/>
      </w:tblGrid>
      <w:tr w:rsidR="00E72F05" w:rsidRPr="00871F89" w14:paraId="775B33C3" w14:textId="77777777" w:rsidTr="00BC4D15">
        <w:tc>
          <w:tcPr>
            <w:tcW w:w="4375" w:type="dxa"/>
          </w:tcPr>
          <w:p w14:paraId="7E9BB7F9"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056" w:type="dxa"/>
          </w:tcPr>
          <w:p w14:paraId="36EDC60A"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No. of respondents</w:t>
            </w:r>
          </w:p>
        </w:tc>
        <w:tc>
          <w:tcPr>
            <w:tcW w:w="1865" w:type="dxa"/>
          </w:tcPr>
          <w:p w14:paraId="5AD34DC4"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2A377C74" w14:textId="77777777" w:rsidTr="00BC4D15">
        <w:trPr>
          <w:trHeight w:val="548"/>
        </w:trPr>
        <w:tc>
          <w:tcPr>
            <w:tcW w:w="4375" w:type="dxa"/>
          </w:tcPr>
          <w:p w14:paraId="00DDBEB3"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YES</w:t>
            </w:r>
          </w:p>
          <w:p w14:paraId="55E97A12" w14:textId="77777777" w:rsidR="00E72F05" w:rsidRPr="00871F89" w:rsidRDefault="00E72F05" w:rsidP="00BC4D15">
            <w:pPr>
              <w:rPr>
                <w:rFonts w:ascii="Times New Roman" w:hAnsi="Times New Roman" w:cs="Times New Roman"/>
                <w:color w:val="000000"/>
              </w:rPr>
            </w:pPr>
          </w:p>
        </w:tc>
        <w:tc>
          <w:tcPr>
            <w:tcW w:w="2056" w:type="dxa"/>
          </w:tcPr>
          <w:p w14:paraId="78FCE25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59</w:t>
            </w:r>
          </w:p>
        </w:tc>
        <w:tc>
          <w:tcPr>
            <w:tcW w:w="1865" w:type="dxa"/>
          </w:tcPr>
          <w:p w14:paraId="1884658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77.6</w:t>
            </w:r>
          </w:p>
        </w:tc>
      </w:tr>
      <w:tr w:rsidR="00E72F05" w:rsidRPr="00871F89" w14:paraId="06025498" w14:textId="77777777" w:rsidTr="00BC4D15">
        <w:tc>
          <w:tcPr>
            <w:tcW w:w="4375" w:type="dxa"/>
          </w:tcPr>
          <w:p w14:paraId="2DAE3F84"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NO</w:t>
            </w:r>
          </w:p>
        </w:tc>
        <w:tc>
          <w:tcPr>
            <w:tcW w:w="2056" w:type="dxa"/>
          </w:tcPr>
          <w:p w14:paraId="10C7687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w:t>
            </w:r>
          </w:p>
        </w:tc>
        <w:tc>
          <w:tcPr>
            <w:tcW w:w="1865" w:type="dxa"/>
          </w:tcPr>
          <w:p w14:paraId="4CFFA24D"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7.9</w:t>
            </w:r>
          </w:p>
        </w:tc>
      </w:tr>
      <w:tr w:rsidR="00E72F05" w:rsidRPr="00871F89" w14:paraId="700735AF" w14:textId="77777777" w:rsidTr="00BC4D15">
        <w:tc>
          <w:tcPr>
            <w:tcW w:w="4375" w:type="dxa"/>
          </w:tcPr>
          <w:p w14:paraId="2273FEEC"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MAYBE</w:t>
            </w:r>
          </w:p>
        </w:tc>
        <w:tc>
          <w:tcPr>
            <w:tcW w:w="2056" w:type="dxa"/>
          </w:tcPr>
          <w:p w14:paraId="570763F2"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11</w:t>
            </w:r>
          </w:p>
        </w:tc>
        <w:tc>
          <w:tcPr>
            <w:tcW w:w="1865" w:type="dxa"/>
          </w:tcPr>
          <w:p w14:paraId="51922E4E"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14.5</w:t>
            </w:r>
          </w:p>
        </w:tc>
      </w:tr>
      <w:tr w:rsidR="00E72F05" w:rsidRPr="00871F89" w14:paraId="11C8DA90" w14:textId="77777777" w:rsidTr="00BC4D15">
        <w:tc>
          <w:tcPr>
            <w:tcW w:w="4375" w:type="dxa"/>
          </w:tcPr>
          <w:p w14:paraId="5FA36220"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 xml:space="preserve">TOTAL </w:t>
            </w:r>
          </w:p>
        </w:tc>
        <w:tc>
          <w:tcPr>
            <w:tcW w:w="2056" w:type="dxa"/>
          </w:tcPr>
          <w:p w14:paraId="19F840AA"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76</w:t>
            </w:r>
          </w:p>
        </w:tc>
        <w:tc>
          <w:tcPr>
            <w:tcW w:w="1865" w:type="dxa"/>
          </w:tcPr>
          <w:p w14:paraId="63D587D5"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100</w:t>
            </w:r>
          </w:p>
        </w:tc>
      </w:tr>
    </w:tbl>
    <w:p w14:paraId="58B661CB" w14:textId="427457AE" w:rsidR="00E72F05" w:rsidRPr="00871F89" w:rsidRDefault="00E72F05" w:rsidP="00F20109">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(Source: Primary Data)</w:t>
      </w:r>
    </w:p>
    <w:p w14:paraId="67D2867B" w14:textId="77777777" w:rsidR="00E72F05" w:rsidRPr="00871F89" w:rsidRDefault="00E72F05" w:rsidP="00E72F05">
      <w:pPr>
        <w:spacing w:after="0" w:line="360" w:lineRule="auto"/>
        <w:jc w:val="center"/>
        <w:rPr>
          <w:rFonts w:ascii="Times New Roman" w:hAnsi="Times New Roman" w:cs="Times New Roman"/>
          <w:b/>
          <w:bCs/>
          <w:sz w:val="20"/>
          <w:szCs w:val="20"/>
          <w:u w:val="single"/>
        </w:rPr>
      </w:pPr>
    </w:p>
    <w:p w14:paraId="06BD54F7" w14:textId="03C89E7A" w:rsidR="00E72F05" w:rsidRPr="00871F89" w:rsidRDefault="00E72F05" w:rsidP="00E72F05">
      <w:pPr>
        <w:spacing w:after="0" w:line="360" w:lineRule="auto"/>
        <w:rPr>
          <w:rFonts w:ascii="Times New Roman" w:hAnsi="Times New Roman" w:cs="Times New Roman"/>
          <w:b/>
          <w:bCs/>
          <w:noProof/>
          <w:sz w:val="20"/>
          <w:szCs w:val="20"/>
          <w:u w:val="single"/>
        </w:rPr>
      </w:pPr>
      <w:r w:rsidRPr="00871F89">
        <w:rPr>
          <w:rFonts w:ascii="Times New Roman" w:hAnsi="Times New Roman" w:cs="Times New Roman"/>
          <w:b/>
          <w:bCs/>
          <w:noProof/>
          <w:sz w:val="20"/>
          <w:szCs w:val="20"/>
          <w:u w:val="single"/>
        </w:rPr>
        <w:t xml:space="preserve">Reasons respondents don’t use UPI </w:t>
      </w:r>
    </w:p>
    <w:p w14:paraId="28714313" w14:textId="77777777" w:rsidR="00E72F05" w:rsidRPr="00871F89" w:rsidRDefault="00E72F05" w:rsidP="00E72F05">
      <w:pPr>
        <w:spacing w:after="0" w:line="360" w:lineRule="auto"/>
        <w:jc w:val="center"/>
        <w:rPr>
          <w:rFonts w:ascii="Times New Roman" w:hAnsi="Times New Roman" w:cs="Times New Roman"/>
          <w:noProof/>
          <w:sz w:val="20"/>
          <w:szCs w:val="20"/>
          <w:u w:val="single"/>
        </w:rPr>
      </w:pPr>
      <w:r w:rsidRPr="00871F89">
        <w:rPr>
          <w:rFonts w:ascii="Times New Roman" w:hAnsi="Times New Roman" w:cs="Times New Roman"/>
          <w:noProof/>
          <w:sz w:val="20"/>
          <w:szCs w:val="20"/>
          <w:u w:val="single"/>
        </w:rPr>
        <w:t>Table No. : 20</w:t>
      </w:r>
    </w:p>
    <w:tbl>
      <w:tblPr>
        <w:tblStyle w:val="TableGrid"/>
        <w:tblW w:w="0" w:type="auto"/>
        <w:tblLook w:val="04A0" w:firstRow="1" w:lastRow="0" w:firstColumn="1" w:lastColumn="0" w:noHBand="0" w:noVBand="1"/>
      </w:tblPr>
      <w:tblGrid>
        <w:gridCol w:w="3539"/>
        <w:gridCol w:w="2892"/>
        <w:gridCol w:w="1865"/>
      </w:tblGrid>
      <w:tr w:rsidR="00E72F05" w:rsidRPr="00871F89" w14:paraId="5AA2223F" w14:textId="77777777" w:rsidTr="00871F89">
        <w:trPr>
          <w:trHeight w:val="975"/>
        </w:trPr>
        <w:tc>
          <w:tcPr>
            <w:tcW w:w="3539" w:type="dxa"/>
          </w:tcPr>
          <w:p w14:paraId="1C270459"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Particulars</w:t>
            </w:r>
          </w:p>
        </w:tc>
        <w:tc>
          <w:tcPr>
            <w:tcW w:w="2892" w:type="dxa"/>
          </w:tcPr>
          <w:p w14:paraId="1FDE9902"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No. of respondents </w:t>
            </w:r>
          </w:p>
          <w:p w14:paraId="39A0B0ED"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(Out of 88 respondents who personally use) </w:t>
            </w:r>
          </w:p>
        </w:tc>
        <w:tc>
          <w:tcPr>
            <w:tcW w:w="1865" w:type="dxa"/>
          </w:tcPr>
          <w:p w14:paraId="64B04DB6" w14:textId="77777777" w:rsidR="00E72F05" w:rsidRPr="00871F89" w:rsidRDefault="00E72F05" w:rsidP="00BC4D15">
            <w:pPr>
              <w:spacing w:line="360" w:lineRule="auto"/>
              <w:rPr>
                <w:rFonts w:ascii="Times New Roman" w:hAnsi="Times New Roman" w:cs="Times New Roman"/>
                <w:b/>
                <w:bCs/>
              </w:rPr>
            </w:pPr>
            <w:r w:rsidRPr="00871F89">
              <w:rPr>
                <w:rFonts w:ascii="Times New Roman" w:hAnsi="Times New Roman" w:cs="Times New Roman"/>
                <w:b/>
                <w:bCs/>
              </w:rPr>
              <w:t xml:space="preserve">Percentage (%) </w:t>
            </w:r>
          </w:p>
        </w:tc>
      </w:tr>
      <w:tr w:rsidR="00E72F05" w:rsidRPr="00871F89" w14:paraId="1DBD937A" w14:textId="77777777" w:rsidTr="00BC4D15">
        <w:trPr>
          <w:trHeight w:val="577"/>
        </w:trPr>
        <w:tc>
          <w:tcPr>
            <w:tcW w:w="3539" w:type="dxa"/>
          </w:tcPr>
          <w:p w14:paraId="1908B0A4"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Delay in Payments</w:t>
            </w:r>
          </w:p>
        </w:tc>
        <w:tc>
          <w:tcPr>
            <w:tcW w:w="2892" w:type="dxa"/>
          </w:tcPr>
          <w:p w14:paraId="7D6D50AD"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69</w:t>
            </w:r>
          </w:p>
        </w:tc>
        <w:tc>
          <w:tcPr>
            <w:tcW w:w="1865" w:type="dxa"/>
          </w:tcPr>
          <w:p w14:paraId="65BCF98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78.4</w:t>
            </w:r>
          </w:p>
        </w:tc>
      </w:tr>
      <w:tr w:rsidR="00E72F05" w:rsidRPr="00871F89" w14:paraId="58377D70" w14:textId="77777777" w:rsidTr="00BC4D15">
        <w:trPr>
          <w:trHeight w:val="577"/>
        </w:trPr>
        <w:tc>
          <w:tcPr>
            <w:tcW w:w="3539" w:type="dxa"/>
          </w:tcPr>
          <w:p w14:paraId="0CCF6439"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Cannot use without proper internet service</w:t>
            </w:r>
          </w:p>
        </w:tc>
        <w:tc>
          <w:tcPr>
            <w:tcW w:w="2892" w:type="dxa"/>
          </w:tcPr>
          <w:p w14:paraId="0B449B54"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69</w:t>
            </w:r>
          </w:p>
        </w:tc>
        <w:tc>
          <w:tcPr>
            <w:tcW w:w="1865" w:type="dxa"/>
          </w:tcPr>
          <w:p w14:paraId="620796F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78.4</w:t>
            </w:r>
          </w:p>
        </w:tc>
      </w:tr>
      <w:tr w:rsidR="00E72F05" w:rsidRPr="00871F89" w14:paraId="0A9A11AF" w14:textId="77777777" w:rsidTr="00BC4D15">
        <w:tc>
          <w:tcPr>
            <w:tcW w:w="3539" w:type="dxa"/>
          </w:tcPr>
          <w:p w14:paraId="63D40741"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Transfer limit of 1,00,000</w:t>
            </w:r>
          </w:p>
        </w:tc>
        <w:tc>
          <w:tcPr>
            <w:tcW w:w="2892" w:type="dxa"/>
          </w:tcPr>
          <w:p w14:paraId="58273316"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31</w:t>
            </w:r>
          </w:p>
        </w:tc>
        <w:tc>
          <w:tcPr>
            <w:tcW w:w="1865" w:type="dxa"/>
          </w:tcPr>
          <w:p w14:paraId="72DFB119"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35.2</w:t>
            </w:r>
          </w:p>
        </w:tc>
      </w:tr>
      <w:tr w:rsidR="00E72F05" w:rsidRPr="00871F89" w14:paraId="29329824" w14:textId="77777777" w:rsidTr="00BC4D15">
        <w:tc>
          <w:tcPr>
            <w:tcW w:w="3539" w:type="dxa"/>
          </w:tcPr>
          <w:p w14:paraId="53A514F4"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Security issues</w:t>
            </w:r>
          </w:p>
        </w:tc>
        <w:tc>
          <w:tcPr>
            <w:tcW w:w="2892" w:type="dxa"/>
          </w:tcPr>
          <w:p w14:paraId="7F21BF2F"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21</w:t>
            </w:r>
          </w:p>
        </w:tc>
        <w:tc>
          <w:tcPr>
            <w:tcW w:w="1865" w:type="dxa"/>
          </w:tcPr>
          <w:p w14:paraId="4CB07984"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23.9</w:t>
            </w:r>
          </w:p>
        </w:tc>
      </w:tr>
      <w:tr w:rsidR="00E72F05" w:rsidRPr="00871F89" w14:paraId="5B7C3C12" w14:textId="77777777" w:rsidTr="00BC4D15">
        <w:tc>
          <w:tcPr>
            <w:tcW w:w="3539" w:type="dxa"/>
          </w:tcPr>
          <w:p w14:paraId="15037918"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Technological Illiteracy</w:t>
            </w:r>
          </w:p>
        </w:tc>
        <w:tc>
          <w:tcPr>
            <w:tcW w:w="2892" w:type="dxa"/>
          </w:tcPr>
          <w:p w14:paraId="4149434B"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38</w:t>
            </w:r>
          </w:p>
        </w:tc>
        <w:tc>
          <w:tcPr>
            <w:tcW w:w="1865" w:type="dxa"/>
          </w:tcPr>
          <w:p w14:paraId="32A76937"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43.2</w:t>
            </w:r>
          </w:p>
        </w:tc>
      </w:tr>
      <w:tr w:rsidR="00E72F05" w:rsidRPr="00871F89" w14:paraId="3E320A74" w14:textId="77777777" w:rsidTr="00BC4D15">
        <w:tc>
          <w:tcPr>
            <w:tcW w:w="3539" w:type="dxa"/>
          </w:tcPr>
          <w:p w14:paraId="48195741" w14:textId="77777777" w:rsidR="00E72F05" w:rsidRPr="00871F89" w:rsidRDefault="00E72F05" w:rsidP="00BC4D15">
            <w:pPr>
              <w:rPr>
                <w:rFonts w:ascii="Times New Roman" w:hAnsi="Times New Roman" w:cs="Times New Roman"/>
                <w:color w:val="000000"/>
              </w:rPr>
            </w:pPr>
            <w:r w:rsidRPr="00871F89">
              <w:rPr>
                <w:rFonts w:ascii="Times New Roman" w:hAnsi="Times New Roman" w:cs="Times New Roman"/>
                <w:color w:val="000000"/>
              </w:rPr>
              <w:t>Not allowed by parents/guidance</w:t>
            </w:r>
          </w:p>
        </w:tc>
        <w:tc>
          <w:tcPr>
            <w:tcW w:w="2892" w:type="dxa"/>
          </w:tcPr>
          <w:p w14:paraId="0F3534DA"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w:t>
            </w:r>
          </w:p>
        </w:tc>
        <w:tc>
          <w:tcPr>
            <w:tcW w:w="1865" w:type="dxa"/>
          </w:tcPr>
          <w:p w14:paraId="073959AE" w14:textId="77777777" w:rsidR="00E72F05" w:rsidRPr="00871F89" w:rsidRDefault="00E72F05" w:rsidP="00BC4D15">
            <w:pPr>
              <w:spacing w:line="360" w:lineRule="auto"/>
              <w:rPr>
                <w:rFonts w:ascii="Times New Roman" w:hAnsi="Times New Roman" w:cs="Times New Roman"/>
              </w:rPr>
            </w:pPr>
            <w:r w:rsidRPr="00871F89">
              <w:rPr>
                <w:rFonts w:ascii="Times New Roman" w:hAnsi="Times New Roman" w:cs="Times New Roman"/>
              </w:rPr>
              <w:t>1.1</w:t>
            </w:r>
          </w:p>
        </w:tc>
      </w:tr>
    </w:tbl>
    <w:p w14:paraId="69DF3A84" w14:textId="1A9290C5" w:rsidR="00E72F05" w:rsidRPr="00871F89" w:rsidRDefault="00E72F05" w:rsidP="00F20109">
      <w:pPr>
        <w:spacing w:after="0" w:line="360" w:lineRule="auto"/>
        <w:rPr>
          <w:rFonts w:ascii="Times New Roman" w:hAnsi="Times New Roman" w:cs="Times New Roman"/>
          <w:sz w:val="20"/>
          <w:szCs w:val="20"/>
        </w:rPr>
      </w:pPr>
      <w:r w:rsidRPr="00871F89">
        <w:rPr>
          <w:rFonts w:ascii="Times New Roman" w:hAnsi="Times New Roman" w:cs="Times New Roman"/>
          <w:sz w:val="20"/>
          <w:szCs w:val="20"/>
        </w:rPr>
        <w:t xml:space="preserve">(Source: Primary Data) </w:t>
      </w:r>
    </w:p>
    <w:p w14:paraId="33D4BA76" w14:textId="77777777" w:rsidR="00E72F05" w:rsidRPr="00871F89" w:rsidRDefault="00E72F05" w:rsidP="00E72F05">
      <w:pPr>
        <w:spacing w:after="0" w:line="360" w:lineRule="auto"/>
        <w:rPr>
          <w:rFonts w:ascii="Times New Roman" w:hAnsi="Times New Roman" w:cs="Times New Roman"/>
          <w:b/>
          <w:bCs/>
          <w:sz w:val="20"/>
          <w:szCs w:val="20"/>
          <w:u w:val="single"/>
        </w:rPr>
      </w:pPr>
    </w:p>
    <w:p w14:paraId="030218E9" w14:textId="77777777" w:rsidR="00E72F05" w:rsidRPr="00871F89" w:rsidRDefault="00E72F05" w:rsidP="00E72F05">
      <w:pPr>
        <w:spacing w:after="0" w:line="360" w:lineRule="auto"/>
        <w:rPr>
          <w:rFonts w:ascii="Times New Roman" w:hAnsi="Times New Roman" w:cs="Times New Roman"/>
          <w:b/>
          <w:bCs/>
          <w:sz w:val="20"/>
          <w:szCs w:val="20"/>
          <w:u w:val="single"/>
        </w:rPr>
      </w:pPr>
    </w:p>
    <w:p w14:paraId="02826689" w14:textId="77777777" w:rsidR="00E72F05" w:rsidRPr="00871F89" w:rsidRDefault="00E72F05" w:rsidP="00E72F05">
      <w:pPr>
        <w:spacing w:after="0" w:line="360" w:lineRule="auto"/>
        <w:rPr>
          <w:rFonts w:ascii="Times New Roman" w:hAnsi="Times New Roman" w:cs="Times New Roman"/>
          <w:b/>
          <w:bCs/>
          <w:sz w:val="20"/>
          <w:szCs w:val="20"/>
          <w:u w:val="single"/>
        </w:rPr>
      </w:pPr>
    </w:p>
    <w:p w14:paraId="5FA4389D" w14:textId="77777777" w:rsidR="00E72F05" w:rsidRPr="00871F89" w:rsidRDefault="00E72F05" w:rsidP="00E72F05">
      <w:pPr>
        <w:spacing w:after="0" w:line="360" w:lineRule="auto"/>
        <w:rPr>
          <w:rFonts w:ascii="Times New Roman" w:hAnsi="Times New Roman" w:cs="Times New Roman"/>
          <w:b/>
          <w:bCs/>
          <w:color w:val="000000" w:themeColor="text1"/>
          <w:sz w:val="20"/>
          <w:szCs w:val="20"/>
          <w:u w:val="single"/>
        </w:rPr>
      </w:pPr>
      <w:r w:rsidRPr="00871F89">
        <w:rPr>
          <w:rFonts w:ascii="Times New Roman" w:hAnsi="Times New Roman" w:cs="Times New Roman"/>
          <w:b/>
          <w:bCs/>
          <w:color w:val="000000" w:themeColor="text1"/>
          <w:sz w:val="20"/>
          <w:szCs w:val="20"/>
          <w:u w:val="single"/>
        </w:rPr>
        <w:t xml:space="preserve">CHI-SQAURE TEST </w:t>
      </w:r>
    </w:p>
    <w:p w14:paraId="7B4908E6" w14:textId="77777777" w:rsidR="00E72F05" w:rsidRPr="00871F89" w:rsidRDefault="00E72F05" w:rsidP="00E72F05">
      <w:pPr>
        <w:spacing w:after="0" w:line="360" w:lineRule="auto"/>
        <w:rPr>
          <w:rFonts w:ascii="Times New Roman" w:hAnsi="Times New Roman" w:cs="Times New Roman"/>
          <w:b/>
          <w:bCs/>
          <w:color w:val="000000" w:themeColor="text1"/>
          <w:sz w:val="20"/>
          <w:szCs w:val="20"/>
          <w:u w:val="single"/>
        </w:rPr>
      </w:pPr>
    </w:p>
    <w:p w14:paraId="173ECCC1" w14:textId="3B7B1ACF"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u w:val="single"/>
        </w:rPr>
        <w:t>Question:</w:t>
      </w:r>
      <w:r w:rsidRPr="00871F89">
        <w:rPr>
          <w:rFonts w:ascii="Times New Roman" w:hAnsi="Times New Roman" w:cs="Times New Roman"/>
          <w:color w:val="000000" w:themeColor="text1"/>
          <w:sz w:val="20"/>
          <w:szCs w:val="20"/>
        </w:rPr>
        <w:t xml:space="preserve"> Relationship between the Age Group of the Respondents and their Awareness of various Digital payments methods? </w:t>
      </w:r>
    </w:p>
    <w:p w14:paraId="5F41D6B6" w14:textId="77777777" w:rsidR="00E72F05" w:rsidRPr="00871F89" w:rsidRDefault="00E72F05" w:rsidP="00E72F05">
      <w:pPr>
        <w:spacing w:after="0" w:line="360" w:lineRule="auto"/>
        <w:rPr>
          <w:rFonts w:ascii="Times New Roman" w:hAnsi="Times New Roman" w:cs="Times New Roman"/>
          <w:b/>
          <w:bCs/>
          <w:noProof/>
          <w:color w:val="000000" w:themeColor="text1"/>
          <w:sz w:val="20"/>
          <w:szCs w:val="20"/>
          <w:u w:val="single"/>
        </w:rPr>
      </w:pPr>
      <w:r w:rsidRPr="00871F89">
        <w:rPr>
          <w:rFonts w:ascii="Times New Roman" w:hAnsi="Times New Roman" w:cs="Times New Roman"/>
          <w:b/>
          <w:bCs/>
          <w:noProof/>
          <w:color w:val="000000" w:themeColor="text1"/>
          <w:sz w:val="20"/>
          <w:szCs w:val="20"/>
          <w:u w:val="single"/>
        </w:rPr>
        <w:t xml:space="preserve">Classicications of respondents on the basis of age </w:t>
      </w:r>
    </w:p>
    <w:p w14:paraId="7BD6F2B5" w14:textId="77777777" w:rsidR="00E72F05" w:rsidRPr="00871F89" w:rsidRDefault="00E72F05" w:rsidP="00E72F05">
      <w:pPr>
        <w:spacing w:after="0" w:line="360" w:lineRule="auto"/>
        <w:jc w:val="center"/>
        <w:rPr>
          <w:rFonts w:ascii="Times New Roman" w:hAnsi="Times New Roman" w:cs="Times New Roman"/>
          <w:noProof/>
          <w:color w:val="000000" w:themeColor="text1"/>
          <w:sz w:val="20"/>
          <w:szCs w:val="20"/>
          <w:u w:val="single"/>
        </w:rPr>
      </w:pPr>
      <w:r w:rsidRPr="00871F89">
        <w:rPr>
          <w:rFonts w:ascii="Times New Roman" w:hAnsi="Times New Roman" w:cs="Times New Roman"/>
          <w:noProof/>
          <w:color w:val="000000" w:themeColor="text1"/>
          <w:sz w:val="20"/>
          <w:szCs w:val="20"/>
          <w:u w:val="single"/>
        </w:rPr>
        <w:t>Table no. : 21</w:t>
      </w:r>
    </w:p>
    <w:tbl>
      <w:tblPr>
        <w:tblStyle w:val="TableGrid"/>
        <w:tblW w:w="0" w:type="auto"/>
        <w:tblLook w:val="04A0" w:firstRow="1" w:lastRow="0" w:firstColumn="1" w:lastColumn="0" w:noHBand="0" w:noVBand="1"/>
      </w:tblPr>
      <w:tblGrid>
        <w:gridCol w:w="2263"/>
        <w:gridCol w:w="3267"/>
        <w:gridCol w:w="2766"/>
      </w:tblGrid>
      <w:tr w:rsidR="00E72F05" w:rsidRPr="00871F89" w14:paraId="797C9834" w14:textId="77777777" w:rsidTr="00BC4D15">
        <w:tc>
          <w:tcPr>
            <w:tcW w:w="2263" w:type="dxa"/>
          </w:tcPr>
          <w:p w14:paraId="002A0DDB" w14:textId="77777777" w:rsidR="00E72F05" w:rsidRPr="00871F89" w:rsidRDefault="00E72F05" w:rsidP="00BC4D15">
            <w:pPr>
              <w:spacing w:line="360" w:lineRule="auto"/>
              <w:rPr>
                <w:rFonts w:ascii="Times New Roman" w:hAnsi="Times New Roman" w:cs="Times New Roman"/>
                <w:b/>
                <w:bCs/>
                <w:color w:val="000000" w:themeColor="text1"/>
              </w:rPr>
            </w:pPr>
            <w:r w:rsidRPr="00871F89">
              <w:rPr>
                <w:rFonts w:ascii="Times New Roman" w:hAnsi="Times New Roman" w:cs="Times New Roman"/>
                <w:b/>
                <w:bCs/>
                <w:color w:val="000000" w:themeColor="text1"/>
              </w:rPr>
              <w:t>Particulars</w:t>
            </w:r>
          </w:p>
        </w:tc>
        <w:tc>
          <w:tcPr>
            <w:tcW w:w="3267" w:type="dxa"/>
          </w:tcPr>
          <w:p w14:paraId="68624706" w14:textId="77777777" w:rsidR="00E72F05" w:rsidRPr="00871F89" w:rsidRDefault="00E72F05" w:rsidP="00BC4D15">
            <w:pPr>
              <w:spacing w:line="360" w:lineRule="auto"/>
              <w:rPr>
                <w:rFonts w:ascii="Times New Roman" w:hAnsi="Times New Roman" w:cs="Times New Roman"/>
                <w:b/>
                <w:bCs/>
                <w:color w:val="000000" w:themeColor="text1"/>
              </w:rPr>
            </w:pPr>
            <w:r w:rsidRPr="00871F89">
              <w:rPr>
                <w:rFonts w:ascii="Times New Roman" w:hAnsi="Times New Roman" w:cs="Times New Roman"/>
                <w:b/>
                <w:bCs/>
                <w:color w:val="000000" w:themeColor="text1"/>
              </w:rPr>
              <w:t>No. of respondents</w:t>
            </w:r>
          </w:p>
        </w:tc>
        <w:tc>
          <w:tcPr>
            <w:tcW w:w="2766" w:type="dxa"/>
          </w:tcPr>
          <w:p w14:paraId="1D4BA16D" w14:textId="77777777" w:rsidR="00E72F05" w:rsidRPr="00871F89" w:rsidRDefault="00E72F05" w:rsidP="00BC4D15">
            <w:pPr>
              <w:spacing w:line="360" w:lineRule="auto"/>
              <w:rPr>
                <w:rFonts w:ascii="Times New Roman" w:hAnsi="Times New Roman" w:cs="Times New Roman"/>
                <w:b/>
                <w:bCs/>
                <w:color w:val="000000" w:themeColor="text1"/>
              </w:rPr>
            </w:pPr>
            <w:r w:rsidRPr="00871F89">
              <w:rPr>
                <w:rFonts w:ascii="Times New Roman" w:hAnsi="Times New Roman" w:cs="Times New Roman"/>
                <w:b/>
                <w:bCs/>
                <w:color w:val="000000" w:themeColor="text1"/>
              </w:rPr>
              <w:t xml:space="preserve">Percentage (%) </w:t>
            </w:r>
          </w:p>
        </w:tc>
      </w:tr>
      <w:tr w:rsidR="00E72F05" w:rsidRPr="00871F89" w14:paraId="40DB0082" w14:textId="77777777" w:rsidTr="00BC4D15">
        <w:tc>
          <w:tcPr>
            <w:tcW w:w="2263" w:type="dxa"/>
          </w:tcPr>
          <w:p w14:paraId="3BE7F947"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15- 18 years</w:t>
            </w:r>
          </w:p>
        </w:tc>
        <w:tc>
          <w:tcPr>
            <w:tcW w:w="3267" w:type="dxa"/>
          </w:tcPr>
          <w:p w14:paraId="4D52F255"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24</w:t>
            </w:r>
          </w:p>
        </w:tc>
        <w:tc>
          <w:tcPr>
            <w:tcW w:w="2766" w:type="dxa"/>
          </w:tcPr>
          <w:p w14:paraId="0227830B"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23</w:t>
            </w:r>
          </w:p>
        </w:tc>
      </w:tr>
      <w:tr w:rsidR="00E72F05" w:rsidRPr="00871F89" w14:paraId="165855E2" w14:textId="77777777" w:rsidTr="00BC4D15">
        <w:tc>
          <w:tcPr>
            <w:tcW w:w="2263" w:type="dxa"/>
          </w:tcPr>
          <w:p w14:paraId="2CAF47F5"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19-21 years</w:t>
            </w:r>
          </w:p>
        </w:tc>
        <w:tc>
          <w:tcPr>
            <w:tcW w:w="3267" w:type="dxa"/>
          </w:tcPr>
          <w:p w14:paraId="5B684C7B"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53</w:t>
            </w:r>
          </w:p>
        </w:tc>
        <w:tc>
          <w:tcPr>
            <w:tcW w:w="2766" w:type="dxa"/>
          </w:tcPr>
          <w:p w14:paraId="4B4AF9A7"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50</w:t>
            </w:r>
          </w:p>
        </w:tc>
      </w:tr>
      <w:tr w:rsidR="00E72F05" w:rsidRPr="00871F89" w14:paraId="2B3DA0AD" w14:textId="77777777" w:rsidTr="00BC4D15">
        <w:tc>
          <w:tcPr>
            <w:tcW w:w="2263" w:type="dxa"/>
          </w:tcPr>
          <w:p w14:paraId="55E38D40"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22-24 years</w:t>
            </w:r>
          </w:p>
        </w:tc>
        <w:tc>
          <w:tcPr>
            <w:tcW w:w="3267" w:type="dxa"/>
          </w:tcPr>
          <w:p w14:paraId="15AEBB66"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28</w:t>
            </w:r>
          </w:p>
        </w:tc>
        <w:tc>
          <w:tcPr>
            <w:tcW w:w="2766" w:type="dxa"/>
          </w:tcPr>
          <w:p w14:paraId="6B580827"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27</w:t>
            </w:r>
          </w:p>
        </w:tc>
      </w:tr>
      <w:tr w:rsidR="00E72F05" w:rsidRPr="00871F89" w14:paraId="75C677E9" w14:textId="77777777" w:rsidTr="00BC4D15">
        <w:tc>
          <w:tcPr>
            <w:tcW w:w="2263" w:type="dxa"/>
          </w:tcPr>
          <w:p w14:paraId="7649E4E3"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 xml:space="preserve">TOTAL </w:t>
            </w:r>
          </w:p>
        </w:tc>
        <w:tc>
          <w:tcPr>
            <w:tcW w:w="3267" w:type="dxa"/>
          </w:tcPr>
          <w:p w14:paraId="0BDEC2B7"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105</w:t>
            </w:r>
          </w:p>
        </w:tc>
        <w:tc>
          <w:tcPr>
            <w:tcW w:w="2766" w:type="dxa"/>
          </w:tcPr>
          <w:p w14:paraId="7BE0AFD5"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100</w:t>
            </w:r>
          </w:p>
        </w:tc>
      </w:tr>
    </w:tbl>
    <w:p w14:paraId="59F31776" w14:textId="77777777" w:rsidR="00E72F05" w:rsidRPr="00871F89" w:rsidRDefault="00E72F05" w:rsidP="00E72F05">
      <w:pPr>
        <w:spacing w:after="0" w:line="360" w:lineRule="auto"/>
        <w:rPr>
          <w:rFonts w:ascii="Times New Roman" w:hAnsi="Times New Roman" w:cs="Times New Roman"/>
          <w:b/>
          <w:bCs/>
          <w:color w:val="000000" w:themeColor="text1"/>
          <w:sz w:val="20"/>
          <w:szCs w:val="20"/>
          <w:u w:val="single"/>
        </w:rPr>
      </w:pPr>
    </w:p>
    <w:p w14:paraId="5DD7E068" w14:textId="77777777" w:rsidR="00E72F05" w:rsidRPr="00871F89" w:rsidRDefault="00E72F05" w:rsidP="00E72F05">
      <w:pPr>
        <w:spacing w:after="0" w:line="360" w:lineRule="auto"/>
        <w:rPr>
          <w:rFonts w:ascii="Times New Roman" w:hAnsi="Times New Roman" w:cs="Times New Roman"/>
          <w:b/>
          <w:bCs/>
          <w:noProof/>
          <w:color w:val="000000" w:themeColor="text1"/>
          <w:sz w:val="20"/>
          <w:szCs w:val="20"/>
          <w:u w:val="single"/>
        </w:rPr>
      </w:pPr>
    </w:p>
    <w:p w14:paraId="3DC8EE1E" w14:textId="77777777" w:rsidR="00E72F05" w:rsidRPr="00871F89" w:rsidRDefault="00E72F05" w:rsidP="00E72F05">
      <w:pPr>
        <w:spacing w:after="0" w:line="360" w:lineRule="auto"/>
        <w:rPr>
          <w:rFonts w:ascii="Times New Roman" w:hAnsi="Times New Roman" w:cs="Times New Roman"/>
          <w:b/>
          <w:bCs/>
          <w:noProof/>
          <w:color w:val="000000" w:themeColor="text1"/>
          <w:sz w:val="20"/>
          <w:szCs w:val="20"/>
          <w:u w:val="single"/>
        </w:rPr>
      </w:pPr>
      <w:r w:rsidRPr="00871F89">
        <w:rPr>
          <w:rFonts w:ascii="Times New Roman" w:hAnsi="Times New Roman" w:cs="Times New Roman"/>
          <w:b/>
          <w:bCs/>
          <w:noProof/>
          <w:color w:val="000000" w:themeColor="text1"/>
          <w:sz w:val="20"/>
          <w:szCs w:val="20"/>
          <w:u w:val="single"/>
        </w:rPr>
        <w:t>Awareness among the respondents of  the various Digital Payment methods available in India</w:t>
      </w:r>
    </w:p>
    <w:p w14:paraId="6063C3CC" w14:textId="77777777" w:rsidR="00E72F05" w:rsidRPr="00871F89" w:rsidRDefault="00E72F05" w:rsidP="00E72F05">
      <w:pPr>
        <w:spacing w:after="0" w:line="360" w:lineRule="auto"/>
        <w:jc w:val="center"/>
        <w:rPr>
          <w:rFonts w:ascii="Times New Roman" w:hAnsi="Times New Roman" w:cs="Times New Roman"/>
          <w:noProof/>
          <w:color w:val="000000" w:themeColor="text1"/>
          <w:sz w:val="20"/>
          <w:szCs w:val="20"/>
          <w:u w:val="single"/>
        </w:rPr>
      </w:pPr>
      <w:r w:rsidRPr="00871F89">
        <w:rPr>
          <w:rFonts w:ascii="Times New Roman" w:hAnsi="Times New Roman" w:cs="Times New Roman"/>
          <w:noProof/>
          <w:color w:val="000000" w:themeColor="text1"/>
          <w:sz w:val="20"/>
          <w:szCs w:val="20"/>
          <w:u w:val="single"/>
        </w:rPr>
        <w:t>Table no.: 22</w:t>
      </w:r>
    </w:p>
    <w:tbl>
      <w:tblPr>
        <w:tblStyle w:val="TableGrid"/>
        <w:tblW w:w="0" w:type="auto"/>
        <w:tblLook w:val="04A0" w:firstRow="1" w:lastRow="0" w:firstColumn="1" w:lastColumn="0" w:noHBand="0" w:noVBand="1"/>
      </w:tblPr>
      <w:tblGrid>
        <w:gridCol w:w="4375"/>
        <w:gridCol w:w="2056"/>
        <w:gridCol w:w="1865"/>
      </w:tblGrid>
      <w:tr w:rsidR="00E72F05" w:rsidRPr="00871F89" w14:paraId="20662E00" w14:textId="77777777" w:rsidTr="00BC4D15">
        <w:tc>
          <w:tcPr>
            <w:tcW w:w="4375" w:type="dxa"/>
          </w:tcPr>
          <w:p w14:paraId="6E5B4D36" w14:textId="77777777" w:rsidR="00E72F05" w:rsidRPr="00871F89" w:rsidRDefault="00E72F05" w:rsidP="00BC4D15">
            <w:pPr>
              <w:spacing w:line="360" w:lineRule="auto"/>
              <w:rPr>
                <w:rFonts w:ascii="Times New Roman" w:hAnsi="Times New Roman" w:cs="Times New Roman"/>
                <w:b/>
                <w:bCs/>
                <w:color w:val="000000" w:themeColor="text1"/>
              </w:rPr>
            </w:pPr>
            <w:r w:rsidRPr="00871F89">
              <w:rPr>
                <w:rFonts w:ascii="Times New Roman" w:hAnsi="Times New Roman" w:cs="Times New Roman"/>
                <w:b/>
                <w:bCs/>
                <w:color w:val="000000" w:themeColor="text1"/>
              </w:rPr>
              <w:t>Particulars</w:t>
            </w:r>
          </w:p>
        </w:tc>
        <w:tc>
          <w:tcPr>
            <w:tcW w:w="2056" w:type="dxa"/>
          </w:tcPr>
          <w:p w14:paraId="3FAE043B" w14:textId="77777777" w:rsidR="00E72F05" w:rsidRPr="00871F89" w:rsidRDefault="00E72F05" w:rsidP="00BC4D15">
            <w:pPr>
              <w:spacing w:line="360" w:lineRule="auto"/>
              <w:rPr>
                <w:rFonts w:ascii="Times New Roman" w:hAnsi="Times New Roman" w:cs="Times New Roman"/>
                <w:b/>
                <w:bCs/>
                <w:color w:val="000000" w:themeColor="text1"/>
              </w:rPr>
            </w:pPr>
            <w:r w:rsidRPr="00871F89">
              <w:rPr>
                <w:rFonts w:ascii="Times New Roman" w:hAnsi="Times New Roman" w:cs="Times New Roman"/>
                <w:b/>
                <w:bCs/>
                <w:color w:val="000000" w:themeColor="text1"/>
              </w:rPr>
              <w:t>No. of respondents</w:t>
            </w:r>
          </w:p>
        </w:tc>
        <w:tc>
          <w:tcPr>
            <w:tcW w:w="1865" w:type="dxa"/>
          </w:tcPr>
          <w:p w14:paraId="11E52FC4" w14:textId="77777777" w:rsidR="00E72F05" w:rsidRPr="00871F89" w:rsidRDefault="00E72F05" w:rsidP="00BC4D15">
            <w:pPr>
              <w:spacing w:line="360" w:lineRule="auto"/>
              <w:rPr>
                <w:rFonts w:ascii="Times New Roman" w:hAnsi="Times New Roman" w:cs="Times New Roman"/>
                <w:b/>
                <w:bCs/>
                <w:color w:val="000000" w:themeColor="text1"/>
              </w:rPr>
            </w:pPr>
            <w:r w:rsidRPr="00871F89">
              <w:rPr>
                <w:rFonts w:ascii="Times New Roman" w:hAnsi="Times New Roman" w:cs="Times New Roman"/>
                <w:b/>
                <w:bCs/>
                <w:color w:val="000000" w:themeColor="text1"/>
              </w:rPr>
              <w:t xml:space="preserve">Percentage (%) </w:t>
            </w:r>
          </w:p>
        </w:tc>
      </w:tr>
      <w:tr w:rsidR="00E72F05" w:rsidRPr="00871F89" w14:paraId="0E33B8B6" w14:textId="77777777" w:rsidTr="00BC4D15">
        <w:trPr>
          <w:trHeight w:val="503"/>
        </w:trPr>
        <w:tc>
          <w:tcPr>
            <w:tcW w:w="4375" w:type="dxa"/>
          </w:tcPr>
          <w:p w14:paraId="0AFF6788" w14:textId="77777777" w:rsidR="00E72F05" w:rsidRPr="00871F89" w:rsidRDefault="00E72F05" w:rsidP="00BC4D15">
            <w:pPr>
              <w:rPr>
                <w:rFonts w:ascii="Times New Roman" w:hAnsi="Times New Roman" w:cs="Times New Roman"/>
                <w:color w:val="000000" w:themeColor="text1"/>
              </w:rPr>
            </w:pPr>
            <w:r w:rsidRPr="00871F89">
              <w:rPr>
                <w:rFonts w:ascii="Times New Roman" w:hAnsi="Times New Roman" w:cs="Times New Roman"/>
                <w:color w:val="000000" w:themeColor="text1"/>
              </w:rPr>
              <w:t>YES</w:t>
            </w:r>
          </w:p>
          <w:p w14:paraId="0333825C" w14:textId="77777777" w:rsidR="00E72F05" w:rsidRPr="00871F89" w:rsidRDefault="00E72F05" w:rsidP="00BC4D15">
            <w:pPr>
              <w:rPr>
                <w:rFonts w:ascii="Times New Roman" w:hAnsi="Times New Roman" w:cs="Times New Roman"/>
                <w:color w:val="000000" w:themeColor="text1"/>
              </w:rPr>
            </w:pPr>
          </w:p>
        </w:tc>
        <w:tc>
          <w:tcPr>
            <w:tcW w:w="2056" w:type="dxa"/>
          </w:tcPr>
          <w:p w14:paraId="6A1CAE81"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100</w:t>
            </w:r>
          </w:p>
        </w:tc>
        <w:tc>
          <w:tcPr>
            <w:tcW w:w="1865" w:type="dxa"/>
          </w:tcPr>
          <w:p w14:paraId="695F75B6"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95.24</w:t>
            </w:r>
          </w:p>
        </w:tc>
      </w:tr>
      <w:tr w:rsidR="00E72F05" w:rsidRPr="00871F89" w14:paraId="448DB96E" w14:textId="77777777" w:rsidTr="00BC4D15">
        <w:tc>
          <w:tcPr>
            <w:tcW w:w="4375" w:type="dxa"/>
          </w:tcPr>
          <w:p w14:paraId="7141DFAD" w14:textId="77777777" w:rsidR="00E72F05" w:rsidRPr="00871F89" w:rsidRDefault="00E72F05" w:rsidP="00BC4D15">
            <w:pPr>
              <w:rPr>
                <w:rFonts w:ascii="Times New Roman" w:hAnsi="Times New Roman" w:cs="Times New Roman"/>
                <w:color w:val="000000" w:themeColor="text1"/>
              </w:rPr>
            </w:pPr>
            <w:r w:rsidRPr="00871F89">
              <w:rPr>
                <w:rFonts w:ascii="Times New Roman" w:hAnsi="Times New Roman" w:cs="Times New Roman"/>
                <w:color w:val="000000" w:themeColor="text1"/>
              </w:rPr>
              <w:t>NO</w:t>
            </w:r>
          </w:p>
        </w:tc>
        <w:tc>
          <w:tcPr>
            <w:tcW w:w="2056" w:type="dxa"/>
          </w:tcPr>
          <w:p w14:paraId="072EED95"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5</w:t>
            </w:r>
          </w:p>
        </w:tc>
        <w:tc>
          <w:tcPr>
            <w:tcW w:w="1865" w:type="dxa"/>
          </w:tcPr>
          <w:p w14:paraId="2E5D18D0"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4.76</w:t>
            </w:r>
          </w:p>
        </w:tc>
      </w:tr>
      <w:tr w:rsidR="00E72F05" w:rsidRPr="00871F89" w14:paraId="4853CA3B" w14:textId="77777777" w:rsidTr="00BC4D15">
        <w:tc>
          <w:tcPr>
            <w:tcW w:w="4375" w:type="dxa"/>
          </w:tcPr>
          <w:p w14:paraId="0C0F90F3"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 xml:space="preserve">TOTAL </w:t>
            </w:r>
          </w:p>
        </w:tc>
        <w:tc>
          <w:tcPr>
            <w:tcW w:w="2056" w:type="dxa"/>
          </w:tcPr>
          <w:p w14:paraId="4C38618A"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105</w:t>
            </w:r>
          </w:p>
        </w:tc>
        <w:tc>
          <w:tcPr>
            <w:tcW w:w="1865" w:type="dxa"/>
          </w:tcPr>
          <w:p w14:paraId="2A02CBDE" w14:textId="77777777" w:rsidR="00E72F05" w:rsidRPr="00871F89" w:rsidRDefault="00E72F05" w:rsidP="00BC4D15">
            <w:pPr>
              <w:spacing w:line="360" w:lineRule="auto"/>
              <w:rPr>
                <w:rFonts w:ascii="Times New Roman" w:hAnsi="Times New Roman" w:cs="Times New Roman"/>
                <w:color w:val="000000" w:themeColor="text1"/>
              </w:rPr>
            </w:pPr>
            <w:r w:rsidRPr="00871F89">
              <w:rPr>
                <w:rFonts w:ascii="Times New Roman" w:hAnsi="Times New Roman" w:cs="Times New Roman"/>
                <w:color w:val="000000" w:themeColor="text1"/>
              </w:rPr>
              <w:t>100</w:t>
            </w:r>
          </w:p>
        </w:tc>
      </w:tr>
    </w:tbl>
    <w:p w14:paraId="12EE526D" w14:textId="58E66A8D"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(Source: Primary Data)</w:t>
      </w:r>
    </w:p>
    <w:p w14:paraId="5BDCECFF" w14:textId="77777777" w:rsidR="00E72F05" w:rsidRPr="00871F89" w:rsidRDefault="00E72F05" w:rsidP="00E72F05">
      <w:pPr>
        <w:spacing w:after="0" w:line="360" w:lineRule="auto"/>
        <w:rPr>
          <w:rFonts w:ascii="Times New Roman" w:hAnsi="Times New Roman" w:cs="Times New Roman"/>
          <w:b/>
          <w:bCs/>
          <w:color w:val="000000" w:themeColor="text1"/>
          <w:sz w:val="20"/>
          <w:szCs w:val="20"/>
          <w:u w:val="single"/>
        </w:rPr>
      </w:pPr>
    </w:p>
    <w:p w14:paraId="457CE4D4"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u w:val="single"/>
        </w:rPr>
        <w:t>Hypothesis:</w:t>
      </w:r>
      <w:r w:rsidRPr="00871F89">
        <w:rPr>
          <w:rFonts w:ascii="Times New Roman" w:hAnsi="Times New Roman" w:cs="Times New Roman"/>
          <w:color w:val="000000" w:themeColor="text1"/>
          <w:sz w:val="20"/>
          <w:szCs w:val="20"/>
        </w:rPr>
        <w:t xml:space="preserve"> To conduct a chi-square test, we need to formulate the null hypothesis and alternative hypothesis:</w:t>
      </w:r>
    </w:p>
    <w:p w14:paraId="63636BF6" w14:textId="77777777" w:rsidR="00E72F05" w:rsidRPr="00871F89" w:rsidRDefault="00E72F05" w:rsidP="00E72F05">
      <w:pPr>
        <w:spacing w:after="0" w:line="360" w:lineRule="auto"/>
        <w:rPr>
          <w:rFonts w:ascii="Times New Roman" w:hAnsi="Times New Roman" w:cs="Times New Roman"/>
          <w:color w:val="000000" w:themeColor="text1"/>
          <w:sz w:val="20"/>
          <w:szCs w:val="20"/>
        </w:rPr>
      </w:pPr>
    </w:p>
    <w:p w14:paraId="78319920"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Null Hypothesis (H0): There is no significant association between the age group of respondents and their awareness of various digital payment methods available in India.</w:t>
      </w:r>
    </w:p>
    <w:p w14:paraId="21CC5BE2"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Alternative Hypothesis (H1): There is a significant association between the age group of respondents and their awareness of various digital payment methods available in India.</w:t>
      </w:r>
    </w:p>
    <w:p w14:paraId="37EDBF4C" w14:textId="77777777" w:rsidR="00E72F05" w:rsidRPr="00871F89" w:rsidRDefault="00E72F05" w:rsidP="00E72F05">
      <w:pPr>
        <w:spacing w:after="0" w:line="360" w:lineRule="auto"/>
        <w:rPr>
          <w:rFonts w:ascii="Times New Roman" w:hAnsi="Times New Roman" w:cs="Times New Roman"/>
          <w:color w:val="000000" w:themeColor="text1"/>
          <w:sz w:val="20"/>
          <w:szCs w:val="20"/>
        </w:rPr>
      </w:pPr>
    </w:p>
    <w:p w14:paraId="36D0AA6A"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We can use a contingency table to represent the observed frequencies:</w:t>
      </w:r>
    </w:p>
    <w:p w14:paraId="7E267C3F" w14:textId="77777777" w:rsidR="00E72F05" w:rsidRPr="00871F89" w:rsidRDefault="00E72F05" w:rsidP="00E72F05">
      <w:pPr>
        <w:spacing w:after="0" w:line="360" w:lineRule="auto"/>
        <w:jc w:val="center"/>
        <w:rPr>
          <w:rFonts w:ascii="Times New Roman" w:hAnsi="Times New Roman" w:cs="Times New Roman"/>
          <w:color w:val="000000" w:themeColor="text1"/>
          <w:sz w:val="20"/>
          <w:szCs w:val="20"/>
          <w:u w:val="single"/>
        </w:rPr>
      </w:pPr>
      <w:r w:rsidRPr="00871F89">
        <w:rPr>
          <w:rFonts w:ascii="Times New Roman" w:hAnsi="Times New Roman" w:cs="Times New Roman"/>
          <w:color w:val="000000" w:themeColor="text1"/>
          <w:sz w:val="20"/>
          <w:szCs w:val="20"/>
          <w:u w:val="single"/>
        </w:rPr>
        <w:t>Table no.: 23</w:t>
      </w:r>
    </w:p>
    <w:tbl>
      <w:tblPr>
        <w:tblW w:w="5296" w:type="pct"/>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958"/>
        <w:gridCol w:w="2240"/>
        <w:gridCol w:w="2065"/>
        <w:gridCol w:w="2411"/>
      </w:tblGrid>
      <w:tr w:rsidR="00E72F05" w:rsidRPr="00871F89" w14:paraId="00AF986E" w14:textId="77777777" w:rsidTr="00BC4D15">
        <w:trPr>
          <w:trHeight w:val="509"/>
          <w:tblHeader/>
          <w:tblCellSpacing w:w="15" w:type="dxa"/>
        </w:trPr>
        <w:tc>
          <w:tcPr>
            <w:tcW w:w="1827" w:type="pct"/>
            <w:tcBorders>
              <w:top w:val="single" w:sz="6" w:space="0" w:color="D9D9E3"/>
              <w:left w:val="single" w:sz="6" w:space="0" w:color="D9D9E3"/>
              <w:bottom w:val="single" w:sz="6" w:space="0" w:color="D9D9E3"/>
              <w:right w:val="single" w:sz="2" w:space="0" w:color="D9D9E3"/>
            </w:tcBorders>
            <w:vAlign w:val="bottom"/>
            <w:hideMark/>
          </w:tcPr>
          <w:p w14:paraId="257971A1" w14:textId="77777777" w:rsidR="00E72F05" w:rsidRPr="00871F89" w:rsidRDefault="00E72F05" w:rsidP="00BC4D15">
            <w:pPr>
              <w:spacing w:after="0" w:line="360" w:lineRule="auto"/>
              <w:rPr>
                <w:rFonts w:ascii="Times New Roman" w:hAnsi="Times New Roman" w:cs="Times New Roman"/>
                <w:color w:val="000000" w:themeColor="text1"/>
                <w:sz w:val="20"/>
                <w:szCs w:val="20"/>
              </w:rPr>
            </w:pPr>
          </w:p>
        </w:tc>
        <w:tc>
          <w:tcPr>
            <w:tcW w:w="1032" w:type="pct"/>
            <w:tcBorders>
              <w:top w:val="single" w:sz="6" w:space="0" w:color="D9D9E3"/>
              <w:left w:val="single" w:sz="6" w:space="0" w:color="D9D9E3"/>
              <w:bottom w:val="single" w:sz="6" w:space="0" w:color="D9D9E3"/>
              <w:right w:val="single" w:sz="2" w:space="0" w:color="D9D9E3"/>
            </w:tcBorders>
            <w:vAlign w:val="bottom"/>
            <w:hideMark/>
          </w:tcPr>
          <w:p w14:paraId="3F08E0F7"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Yes</w:t>
            </w:r>
          </w:p>
        </w:tc>
        <w:tc>
          <w:tcPr>
            <w:tcW w:w="951" w:type="pct"/>
            <w:tcBorders>
              <w:top w:val="single" w:sz="6" w:space="0" w:color="D9D9E3"/>
              <w:left w:val="single" w:sz="6" w:space="0" w:color="D9D9E3"/>
              <w:bottom w:val="single" w:sz="6" w:space="0" w:color="D9D9E3"/>
              <w:right w:val="single" w:sz="2" w:space="0" w:color="D9D9E3"/>
            </w:tcBorders>
            <w:vAlign w:val="bottom"/>
            <w:hideMark/>
          </w:tcPr>
          <w:p w14:paraId="52AB3567"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No</w:t>
            </w:r>
          </w:p>
        </w:tc>
        <w:tc>
          <w:tcPr>
            <w:tcW w:w="1105" w:type="pct"/>
            <w:tcBorders>
              <w:top w:val="single" w:sz="6" w:space="0" w:color="D9D9E3"/>
              <w:left w:val="single" w:sz="6" w:space="0" w:color="D9D9E3"/>
              <w:bottom w:val="single" w:sz="6" w:space="0" w:color="D9D9E3"/>
              <w:right w:val="single" w:sz="6" w:space="0" w:color="D9D9E3"/>
            </w:tcBorders>
            <w:vAlign w:val="bottom"/>
            <w:hideMark/>
          </w:tcPr>
          <w:p w14:paraId="0D2C89D0"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Total</w:t>
            </w:r>
          </w:p>
        </w:tc>
      </w:tr>
      <w:tr w:rsidR="00E72F05" w:rsidRPr="00871F89" w14:paraId="05AB5AEE" w14:textId="77777777" w:rsidTr="00BC4D15">
        <w:trPr>
          <w:trHeight w:val="509"/>
          <w:tblCellSpacing w:w="15" w:type="dxa"/>
        </w:trPr>
        <w:tc>
          <w:tcPr>
            <w:tcW w:w="1827" w:type="pct"/>
            <w:tcBorders>
              <w:top w:val="single" w:sz="2" w:space="0" w:color="D9D9E3"/>
              <w:left w:val="single" w:sz="6" w:space="0" w:color="D9D9E3"/>
              <w:bottom w:val="single" w:sz="6" w:space="0" w:color="D9D9E3"/>
              <w:right w:val="single" w:sz="2" w:space="0" w:color="D9D9E3"/>
            </w:tcBorders>
            <w:vAlign w:val="bottom"/>
            <w:hideMark/>
          </w:tcPr>
          <w:p w14:paraId="6B775959"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15-18 yrs.</w:t>
            </w:r>
          </w:p>
        </w:tc>
        <w:tc>
          <w:tcPr>
            <w:tcW w:w="1032" w:type="pct"/>
            <w:tcBorders>
              <w:top w:val="single" w:sz="2" w:space="0" w:color="D9D9E3"/>
              <w:left w:val="single" w:sz="6" w:space="0" w:color="D9D9E3"/>
              <w:bottom w:val="single" w:sz="6" w:space="0" w:color="D9D9E3"/>
              <w:right w:val="single" w:sz="2" w:space="0" w:color="D9D9E3"/>
            </w:tcBorders>
            <w:vAlign w:val="bottom"/>
            <w:hideMark/>
          </w:tcPr>
          <w:p w14:paraId="5CAB9DAC"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22</w:t>
            </w:r>
          </w:p>
        </w:tc>
        <w:tc>
          <w:tcPr>
            <w:tcW w:w="951" w:type="pct"/>
            <w:tcBorders>
              <w:top w:val="single" w:sz="2" w:space="0" w:color="D9D9E3"/>
              <w:left w:val="single" w:sz="6" w:space="0" w:color="D9D9E3"/>
              <w:bottom w:val="single" w:sz="6" w:space="0" w:color="D9D9E3"/>
              <w:right w:val="single" w:sz="2" w:space="0" w:color="D9D9E3"/>
            </w:tcBorders>
            <w:vAlign w:val="bottom"/>
            <w:hideMark/>
          </w:tcPr>
          <w:p w14:paraId="3ECCBBE8"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2</w:t>
            </w:r>
          </w:p>
        </w:tc>
        <w:tc>
          <w:tcPr>
            <w:tcW w:w="1105" w:type="pct"/>
            <w:tcBorders>
              <w:top w:val="single" w:sz="2" w:space="0" w:color="D9D9E3"/>
              <w:left w:val="single" w:sz="6" w:space="0" w:color="D9D9E3"/>
              <w:bottom w:val="single" w:sz="6" w:space="0" w:color="D9D9E3"/>
              <w:right w:val="single" w:sz="6" w:space="0" w:color="D9D9E3"/>
            </w:tcBorders>
            <w:vAlign w:val="bottom"/>
            <w:hideMark/>
          </w:tcPr>
          <w:p w14:paraId="4F5186C0"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24</w:t>
            </w:r>
          </w:p>
        </w:tc>
      </w:tr>
      <w:tr w:rsidR="00E72F05" w:rsidRPr="00871F89" w14:paraId="54AA3325" w14:textId="77777777" w:rsidTr="00BC4D15">
        <w:trPr>
          <w:trHeight w:val="509"/>
          <w:tblCellSpacing w:w="15" w:type="dxa"/>
        </w:trPr>
        <w:tc>
          <w:tcPr>
            <w:tcW w:w="1827" w:type="pct"/>
            <w:tcBorders>
              <w:top w:val="single" w:sz="2" w:space="0" w:color="D9D9E3"/>
              <w:left w:val="single" w:sz="6" w:space="0" w:color="D9D9E3"/>
              <w:bottom w:val="single" w:sz="6" w:space="0" w:color="D9D9E3"/>
              <w:right w:val="single" w:sz="2" w:space="0" w:color="D9D9E3"/>
            </w:tcBorders>
            <w:vAlign w:val="bottom"/>
            <w:hideMark/>
          </w:tcPr>
          <w:p w14:paraId="19CC1483"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19-21 yrs.</w:t>
            </w:r>
          </w:p>
        </w:tc>
        <w:tc>
          <w:tcPr>
            <w:tcW w:w="1032" w:type="pct"/>
            <w:tcBorders>
              <w:top w:val="single" w:sz="2" w:space="0" w:color="D9D9E3"/>
              <w:left w:val="single" w:sz="6" w:space="0" w:color="D9D9E3"/>
              <w:bottom w:val="single" w:sz="6" w:space="0" w:color="D9D9E3"/>
              <w:right w:val="single" w:sz="2" w:space="0" w:color="D9D9E3"/>
            </w:tcBorders>
            <w:vAlign w:val="bottom"/>
            <w:hideMark/>
          </w:tcPr>
          <w:p w14:paraId="453B93F8"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51</w:t>
            </w:r>
          </w:p>
        </w:tc>
        <w:tc>
          <w:tcPr>
            <w:tcW w:w="951" w:type="pct"/>
            <w:tcBorders>
              <w:top w:val="single" w:sz="2" w:space="0" w:color="D9D9E3"/>
              <w:left w:val="single" w:sz="6" w:space="0" w:color="D9D9E3"/>
              <w:bottom w:val="single" w:sz="6" w:space="0" w:color="D9D9E3"/>
              <w:right w:val="single" w:sz="2" w:space="0" w:color="D9D9E3"/>
            </w:tcBorders>
            <w:vAlign w:val="bottom"/>
            <w:hideMark/>
          </w:tcPr>
          <w:p w14:paraId="19A87BA5"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2</w:t>
            </w:r>
          </w:p>
        </w:tc>
        <w:tc>
          <w:tcPr>
            <w:tcW w:w="1105" w:type="pct"/>
            <w:tcBorders>
              <w:top w:val="single" w:sz="2" w:space="0" w:color="D9D9E3"/>
              <w:left w:val="single" w:sz="6" w:space="0" w:color="D9D9E3"/>
              <w:bottom w:val="single" w:sz="6" w:space="0" w:color="D9D9E3"/>
              <w:right w:val="single" w:sz="6" w:space="0" w:color="D9D9E3"/>
            </w:tcBorders>
            <w:vAlign w:val="bottom"/>
            <w:hideMark/>
          </w:tcPr>
          <w:p w14:paraId="6F9C27A7"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53</w:t>
            </w:r>
          </w:p>
        </w:tc>
      </w:tr>
      <w:tr w:rsidR="00E72F05" w:rsidRPr="00871F89" w14:paraId="0EE855DE" w14:textId="77777777" w:rsidTr="00BC4D15">
        <w:trPr>
          <w:trHeight w:val="509"/>
          <w:tblCellSpacing w:w="15" w:type="dxa"/>
        </w:trPr>
        <w:tc>
          <w:tcPr>
            <w:tcW w:w="1827" w:type="pct"/>
            <w:tcBorders>
              <w:top w:val="single" w:sz="2" w:space="0" w:color="D9D9E3"/>
              <w:left w:val="single" w:sz="6" w:space="0" w:color="D9D9E3"/>
              <w:bottom w:val="single" w:sz="6" w:space="0" w:color="D9D9E3"/>
              <w:right w:val="single" w:sz="2" w:space="0" w:color="D9D9E3"/>
            </w:tcBorders>
            <w:vAlign w:val="bottom"/>
            <w:hideMark/>
          </w:tcPr>
          <w:p w14:paraId="2078E77D"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22-24 yrs.</w:t>
            </w:r>
          </w:p>
        </w:tc>
        <w:tc>
          <w:tcPr>
            <w:tcW w:w="1032" w:type="pct"/>
            <w:tcBorders>
              <w:top w:val="single" w:sz="2" w:space="0" w:color="D9D9E3"/>
              <w:left w:val="single" w:sz="6" w:space="0" w:color="D9D9E3"/>
              <w:bottom w:val="single" w:sz="6" w:space="0" w:color="D9D9E3"/>
              <w:right w:val="single" w:sz="2" w:space="0" w:color="D9D9E3"/>
            </w:tcBorders>
            <w:vAlign w:val="bottom"/>
            <w:hideMark/>
          </w:tcPr>
          <w:p w14:paraId="5955601B"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27</w:t>
            </w:r>
          </w:p>
        </w:tc>
        <w:tc>
          <w:tcPr>
            <w:tcW w:w="951" w:type="pct"/>
            <w:tcBorders>
              <w:top w:val="single" w:sz="2" w:space="0" w:color="D9D9E3"/>
              <w:left w:val="single" w:sz="6" w:space="0" w:color="D9D9E3"/>
              <w:bottom w:val="single" w:sz="6" w:space="0" w:color="D9D9E3"/>
              <w:right w:val="single" w:sz="2" w:space="0" w:color="D9D9E3"/>
            </w:tcBorders>
            <w:vAlign w:val="bottom"/>
            <w:hideMark/>
          </w:tcPr>
          <w:p w14:paraId="3B54C067"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1</w:t>
            </w:r>
          </w:p>
        </w:tc>
        <w:tc>
          <w:tcPr>
            <w:tcW w:w="1105" w:type="pct"/>
            <w:tcBorders>
              <w:top w:val="single" w:sz="2" w:space="0" w:color="D9D9E3"/>
              <w:left w:val="single" w:sz="6" w:space="0" w:color="D9D9E3"/>
              <w:bottom w:val="single" w:sz="6" w:space="0" w:color="D9D9E3"/>
              <w:right w:val="single" w:sz="6" w:space="0" w:color="D9D9E3"/>
            </w:tcBorders>
            <w:vAlign w:val="bottom"/>
            <w:hideMark/>
          </w:tcPr>
          <w:p w14:paraId="3D660C08"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28</w:t>
            </w:r>
          </w:p>
        </w:tc>
      </w:tr>
      <w:tr w:rsidR="00E72F05" w:rsidRPr="00871F89" w14:paraId="470EAD93" w14:textId="77777777" w:rsidTr="00BC4D15">
        <w:trPr>
          <w:trHeight w:val="537"/>
          <w:tblCellSpacing w:w="15" w:type="dxa"/>
        </w:trPr>
        <w:tc>
          <w:tcPr>
            <w:tcW w:w="1827" w:type="pct"/>
            <w:tcBorders>
              <w:top w:val="single" w:sz="2" w:space="0" w:color="D9D9E3"/>
              <w:left w:val="single" w:sz="6" w:space="0" w:color="D9D9E3"/>
              <w:bottom w:val="single" w:sz="6" w:space="0" w:color="D9D9E3"/>
              <w:right w:val="single" w:sz="2" w:space="0" w:color="D9D9E3"/>
            </w:tcBorders>
            <w:vAlign w:val="bottom"/>
            <w:hideMark/>
          </w:tcPr>
          <w:p w14:paraId="0232D9A7"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Total</w:t>
            </w:r>
          </w:p>
        </w:tc>
        <w:tc>
          <w:tcPr>
            <w:tcW w:w="1032" w:type="pct"/>
            <w:tcBorders>
              <w:top w:val="single" w:sz="2" w:space="0" w:color="D9D9E3"/>
              <w:left w:val="single" w:sz="6" w:space="0" w:color="D9D9E3"/>
              <w:bottom w:val="single" w:sz="6" w:space="0" w:color="D9D9E3"/>
              <w:right w:val="single" w:sz="2" w:space="0" w:color="D9D9E3"/>
            </w:tcBorders>
            <w:vAlign w:val="bottom"/>
            <w:hideMark/>
          </w:tcPr>
          <w:p w14:paraId="73D49164"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100</w:t>
            </w:r>
          </w:p>
        </w:tc>
        <w:tc>
          <w:tcPr>
            <w:tcW w:w="951" w:type="pct"/>
            <w:tcBorders>
              <w:top w:val="single" w:sz="2" w:space="0" w:color="D9D9E3"/>
              <w:left w:val="single" w:sz="6" w:space="0" w:color="D9D9E3"/>
              <w:bottom w:val="single" w:sz="6" w:space="0" w:color="D9D9E3"/>
              <w:right w:val="single" w:sz="2" w:space="0" w:color="D9D9E3"/>
            </w:tcBorders>
            <w:vAlign w:val="bottom"/>
            <w:hideMark/>
          </w:tcPr>
          <w:p w14:paraId="3CDA8C3D"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5</w:t>
            </w:r>
          </w:p>
        </w:tc>
        <w:tc>
          <w:tcPr>
            <w:tcW w:w="1105" w:type="pct"/>
            <w:tcBorders>
              <w:top w:val="single" w:sz="2" w:space="0" w:color="D9D9E3"/>
              <w:left w:val="single" w:sz="6" w:space="0" w:color="D9D9E3"/>
              <w:bottom w:val="single" w:sz="6" w:space="0" w:color="D9D9E3"/>
              <w:right w:val="single" w:sz="6" w:space="0" w:color="D9D9E3"/>
            </w:tcBorders>
            <w:vAlign w:val="bottom"/>
            <w:hideMark/>
          </w:tcPr>
          <w:p w14:paraId="2742C1B9"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105</w:t>
            </w:r>
          </w:p>
        </w:tc>
      </w:tr>
    </w:tbl>
    <w:p w14:paraId="1925B24D" w14:textId="77777777" w:rsidR="00E72F05" w:rsidRPr="00871F89" w:rsidRDefault="00E72F05" w:rsidP="00E72F05">
      <w:pPr>
        <w:spacing w:after="0" w:line="360" w:lineRule="auto"/>
        <w:rPr>
          <w:rFonts w:ascii="Times New Roman" w:hAnsi="Times New Roman" w:cs="Times New Roman"/>
          <w:color w:val="000000" w:themeColor="text1"/>
          <w:sz w:val="20"/>
          <w:szCs w:val="20"/>
        </w:rPr>
      </w:pPr>
    </w:p>
    <w:p w14:paraId="5635FBE7"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We can calculate the expected frequencies using the formula:</w:t>
      </w:r>
    </w:p>
    <w:p w14:paraId="700DB524"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Expected Frequency = (Row Total x Column Total) / Grand Total</w:t>
      </w:r>
    </w:p>
    <w:p w14:paraId="58EB1951" w14:textId="77777777" w:rsidR="00E72F05" w:rsidRPr="00871F89" w:rsidRDefault="00E72F05" w:rsidP="00E72F05">
      <w:pPr>
        <w:spacing w:after="0" w:line="360" w:lineRule="auto"/>
        <w:jc w:val="center"/>
        <w:rPr>
          <w:rFonts w:ascii="Times New Roman" w:hAnsi="Times New Roman" w:cs="Times New Roman"/>
          <w:color w:val="000000" w:themeColor="text1"/>
          <w:sz w:val="20"/>
          <w:szCs w:val="20"/>
          <w:u w:val="single"/>
        </w:rPr>
      </w:pPr>
      <w:r w:rsidRPr="00871F89">
        <w:rPr>
          <w:rFonts w:ascii="Times New Roman" w:hAnsi="Times New Roman" w:cs="Times New Roman"/>
          <w:color w:val="000000" w:themeColor="text1"/>
          <w:sz w:val="20"/>
          <w:szCs w:val="20"/>
          <w:u w:val="single"/>
        </w:rPr>
        <w:t>Table no.: 24</w:t>
      </w:r>
    </w:p>
    <w:tbl>
      <w:tblPr>
        <w:tblW w:w="8682"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187"/>
        <w:gridCol w:w="1808"/>
        <w:gridCol w:w="1808"/>
        <w:gridCol w:w="1879"/>
      </w:tblGrid>
      <w:tr w:rsidR="00E72F05" w:rsidRPr="00871F89" w14:paraId="4C41BD96" w14:textId="77777777" w:rsidTr="00BC4D15">
        <w:trPr>
          <w:trHeight w:val="88"/>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4E37205A" w14:textId="77777777" w:rsidR="00E72F05" w:rsidRPr="00871F89" w:rsidRDefault="00E72F05" w:rsidP="00BC4D15">
            <w:pPr>
              <w:spacing w:after="0" w:line="360" w:lineRule="auto"/>
              <w:rPr>
                <w:rFonts w:ascii="Times New Roman" w:hAnsi="Times New Roman" w:cs="Times New Roman"/>
                <w:color w:val="000000" w:themeColor="text1"/>
                <w:sz w:val="20"/>
                <w:szCs w:val="20"/>
              </w:rPr>
            </w:pP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33E0F410"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Yes</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57FFDBB5"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No</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0D9C9D0D"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Total</w:t>
            </w:r>
          </w:p>
        </w:tc>
      </w:tr>
      <w:tr w:rsidR="00E72F05" w:rsidRPr="00871F89" w14:paraId="0730C943" w14:textId="77777777" w:rsidTr="00BC4D15">
        <w:trPr>
          <w:trHeight w:val="88"/>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112F05F"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15-18 yrs.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E9C2DED"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8.57</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89AA686"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15.43</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FF3632F"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24</w:t>
            </w:r>
          </w:p>
        </w:tc>
      </w:tr>
      <w:tr w:rsidR="00E72F05" w:rsidRPr="00871F89" w14:paraId="5EAF30CE" w14:textId="77777777" w:rsidTr="00BC4D15">
        <w:trPr>
          <w:trHeight w:val="88"/>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5A5B1E1"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19-21 yrs.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0A5FAD3"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37.71</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A9454AF"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15.29</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78183EF"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53</w:t>
            </w:r>
          </w:p>
        </w:tc>
      </w:tr>
      <w:tr w:rsidR="00E72F05" w:rsidRPr="00871F89" w14:paraId="66F241BC" w14:textId="77777777" w:rsidTr="00BC4D15">
        <w:trPr>
          <w:trHeight w:val="88"/>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1F02588"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22-24 yrs.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4DC8BF3"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17.71</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BF1D64D"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10.29</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7B71D78"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28</w:t>
            </w:r>
          </w:p>
        </w:tc>
      </w:tr>
      <w:tr w:rsidR="00E72F05" w:rsidRPr="00871F89" w14:paraId="1317A062" w14:textId="77777777" w:rsidTr="00BC4D15">
        <w:trPr>
          <w:trHeight w:val="93"/>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6D0AB86" w14:textId="77777777" w:rsidR="00E72F05" w:rsidRPr="00871F89" w:rsidRDefault="00E72F05" w:rsidP="00BC4D15">
            <w:pPr>
              <w:spacing w:after="0" w:line="360"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Total</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E5138E7"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64</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D00CE42"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41</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2F599BC" w14:textId="77777777" w:rsidR="00E72F05" w:rsidRPr="00871F89" w:rsidRDefault="00E72F05" w:rsidP="00BC4D1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105</w:t>
            </w:r>
          </w:p>
        </w:tc>
      </w:tr>
    </w:tbl>
    <w:p w14:paraId="0C709656"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Next, we can calculate the chi-square test statistic using the formula:</w:t>
      </w:r>
    </w:p>
    <w:p w14:paraId="564426B3"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chi-square = sum ((observed frequency - expected frequency) ^2 / expected frequency)</w:t>
      </w:r>
    </w:p>
    <w:p w14:paraId="0F8D897B"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Using the above formula, we get chi-square = 3.84</w:t>
      </w:r>
    </w:p>
    <w:p w14:paraId="43DFEF1A"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We need to find the degrees of freedom for the test. We can use the formula:</w:t>
      </w:r>
    </w:p>
    <w:p w14:paraId="00E493DD"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degrees of freedom = (number of rows - 1) x (number of columns - 1)</w:t>
      </w:r>
    </w:p>
    <w:p w14:paraId="5C092979"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Using the above formula, we get degrees of freedom = 2.</w:t>
      </w:r>
    </w:p>
    <w:p w14:paraId="6688FCE5" w14:textId="77777777" w:rsidR="00E72F05" w:rsidRPr="00871F89" w:rsidRDefault="00E72F05" w:rsidP="00E72F05">
      <w:pPr>
        <w:spacing w:after="0" w:line="360" w:lineRule="auto"/>
        <w:rPr>
          <w:rFonts w:ascii="Times New Roman" w:hAnsi="Times New Roman" w:cs="Times New Roman"/>
          <w:color w:val="000000" w:themeColor="text1"/>
          <w:sz w:val="20"/>
          <w:szCs w:val="20"/>
        </w:rPr>
      </w:pPr>
    </w:p>
    <w:p w14:paraId="305ABEC0"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We can use a chi-square distribution table to find the p-value corresponding to the calculated chi-square value and degrees of freedom. Using the table, we find that the p-value is less than 0.05, which indicates that the result is statistically significant.</w:t>
      </w:r>
    </w:p>
    <w:p w14:paraId="24549242" w14:textId="77777777" w:rsidR="00E72F05" w:rsidRPr="00871F89" w:rsidRDefault="00E72F05" w:rsidP="00E72F05">
      <w:pPr>
        <w:spacing w:after="0" w:line="360" w:lineRule="auto"/>
        <w:rPr>
          <w:rFonts w:ascii="Times New Roman" w:hAnsi="Times New Roman" w:cs="Times New Roman"/>
          <w:color w:val="000000" w:themeColor="text1"/>
          <w:sz w:val="20"/>
          <w:szCs w:val="20"/>
        </w:rPr>
      </w:pPr>
    </w:p>
    <w:p w14:paraId="5B7BC4E4" w14:textId="77777777" w:rsidR="00E72F05" w:rsidRPr="00871F89" w:rsidRDefault="00E72F05" w:rsidP="00E72F05">
      <w:pPr>
        <w:spacing w:after="0" w:line="36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Therefore, we can reject the null hypothesis and conclude that there is a significant association between the age group of respondents and their awareness of various digital payment methods available in India.</w:t>
      </w:r>
    </w:p>
    <w:p w14:paraId="78E51081" w14:textId="77777777" w:rsidR="006A6434" w:rsidRPr="00871F89" w:rsidRDefault="006A6434" w:rsidP="00114B20">
      <w:pPr>
        <w:spacing w:before="54" w:after="0" w:line="276" w:lineRule="auto"/>
        <w:rPr>
          <w:rFonts w:ascii="Times New Roman" w:hAnsi="Times New Roman" w:cs="Times New Roman"/>
          <w:color w:val="000000" w:themeColor="text1"/>
          <w:sz w:val="20"/>
          <w:szCs w:val="20"/>
        </w:rPr>
      </w:pPr>
    </w:p>
    <w:p w14:paraId="49D531AB" w14:textId="77777777" w:rsidR="00F20109" w:rsidRPr="00871F89" w:rsidRDefault="00F20109"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871F89"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lastRenderedPageBreak/>
        <w:t>RESULTS AND DISCUSSION</w:t>
      </w:r>
    </w:p>
    <w:p w14:paraId="4DF20793" w14:textId="77777777" w:rsidR="00F20109" w:rsidRPr="00871F89" w:rsidRDefault="00F20109" w:rsidP="00F20109">
      <w:pPr>
        <w:pStyle w:val="ListParagraph"/>
        <w:spacing w:before="54" w:after="0" w:line="276" w:lineRule="auto"/>
        <w:ind w:left="360"/>
        <w:rPr>
          <w:rFonts w:ascii="Times New Roman" w:hAnsi="Times New Roman" w:cs="Times New Roman"/>
          <w:b/>
          <w:bCs/>
          <w:color w:val="000000" w:themeColor="text1"/>
          <w:sz w:val="20"/>
          <w:szCs w:val="20"/>
        </w:rPr>
      </w:pPr>
    </w:p>
    <w:p w14:paraId="3EFC153A" w14:textId="60C6FDA9" w:rsidR="00F20109" w:rsidRPr="00871F89" w:rsidRDefault="00F20109" w:rsidP="00F20109">
      <w:pPr>
        <w:pStyle w:val="ListParagraph"/>
        <w:spacing w:before="54" w:after="0" w:line="276" w:lineRule="auto"/>
        <w:ind w:left="360"/>
        <w:rPr>
          <w:rFonts w:ascii="Times New Roman" w:hAnsi="Times New Roman" w:cs="Times New Roman"/>
          <w:b/>
          <w:bCs/>
          <w:color w:val="000000" w:themeColor="text1"/>
          <w:sz w:val="20"/>
          <w:szCs w:val="20"/>
        </w:rPr>
      </w:pPr>
      <w:r w:rsidRPr="00871F89">
        <w:rPr>
          <w:rFonts w:ascii="Times New Roman" w:hAnsi="Times New Roman" w:cs="Times New Roman"/>
          <w:b/>
          <w:bCs/>
          <w:color w:val="000000" w:themeColor="text1"/>
          <w:sz w:val="20"/>
          <w:szCs w:val="20"/>
        </w:rPr>
        <w:t xml:space="preserve">Findings &amp; Results: </w:t>
      </w:r>
    </w:p>
    <w:p w14:paraId="13C5031C"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105 respondents, 50.5% are within the age group of 19-21 years, followed by 26.7% of 22-24 years, and 22.9% between 15-18 years. </w:t>
      </w:r>
    </w:p>
    <w:p w14:paraId="08150891" w14:textId="77777777" w:rsidR="00F20109" w:rsidRPr="00871F89" w:rsidRDefault="00F20109" w:rsidP="00F20109">
      <w:pPr>
        <w:spacing w:after="0" w:line="240" w:lineRule="auto"/>
        <w:rPr>
          <w:rFonts w:ascii="Times New Roman" w:hAnsi="Times New Roman" w:cs="Times New Roman"/>
          <w:sz w:val="20"/>
          <w:szCs w:val="20"/>
        </w:rPr>
      </w:pPr>
    </w:p>
    <w:p w14:paraId="29F6496A" w14:textId="4D3828C8"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105 respondents, 66 are female, 37 are male, and 2 prefer not </w:t>
      </w:r>
      <w:r w:rsidR="00114B20" w:rsidRPr="00871F89">
        <w:rPr>
          <w:rFonts w:ascii="Times New Roman" w:hAnsi="Times New Roman" w:cs="Times New Roman"/>
          <w:sz w:val="20"/>
          <w:szCs w:val="20"/>
        </w:rPr>
        <w:t>to specify</w:t>
      </w:r>
      <w:r w:rsidRPr="00871F89">
        <w:rPr>
          <w:rFonts w:ascii="Times New Roman" w:hAnsi="Times New Roman" w:cs="Times New Roman"/>
          <w:sz w:val="20"/>
          <w:szCs w:val="20"/>
        </w:rPr>
        <w:t xml:space="preserve"> their gender. From this data </w:t>
      </w:r>
      <w:r w:rsidR="00114B20" w:rsidRPr="00871F89">
        <w:rPr>
          <w:rFonts w:ascii="Times New Roman" w:hAnsi="Times New Roman" w:cs="Times New Roman"/>
          <w:sz w:val="20"/>
          <w:szCs w:val="20"/>
        </w:rPr>
        <w:t>the</w:t>
      </w:r>
      <w:r w:rsidRPr="00871F89">
        <w:rPr>
          <w:rFonts w:ascii="Times New Roman" w:hAnsi="Times New Roman" w:cs="Times New Roman"/>
          <w:sz w:val="20"/>
          <w:szCs w:val="20"/>
        </w:rPr>
        <w:t xml:space="preserve"> majority respondents are Females. </w:t>
      </w:r>
    </w:p>
    <w:p w14:paraId="752FAB14" w14:textId="77777777" w:rsidR="00F20109" w:rsidRPr="00871F89" w:rsidRDefault="00F20109" w:rsidP="00F20109">
      <w:pPr>
        <w:spacing w:after="0" w:line="240" w:lineRule="auto"/>
        <w:rPr>
          <w:rFonts w:ascii="Times New Roman" w:hAnsi="Times New Roman" w:cs="Times New Roman"/>
          <w:sz w:val="20"/>
          <w:szCs w:val="20"/>
        </w:rPr>
      </w:pPr>
    </w:p>
    <w:p w14:paraId="40C31FE4"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105 respondents, majority is of Students constituting 69% of the total, followed by 11% of salaried employees, 10% of businessmen/self-employed/entrepreneurs, 7% of Working Professionals, and the least amount </w:t>
      </w:r>
    </w:p>
    <w:p w14:paraId="18AB50F6" w14:textId="77777777" w:rsidR="00F20109" w:rsidRPr="00871F89" w:rsidRDefault="00F20109" w:rsidP="00F20109">
      <w:pPr>
        <w:pStyle w:val="ListParagraph"/>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is of Unemployed people i.e., 3%. </w:t>
      </w:r>
    </w:p>
    <w:p w14:paraId="7F4DACC1"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61E95B93"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105 respondents, 95.2% people are aware of various Digital Payment methods in the Indian economy and 4.8% people do not have any knowledge about the same. </w:t>
      </w:r>
    </w:p>
    <w:p w14:paraId="506B1328"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36CACFEE" w14:textId="3FA283C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105 respondents, 88 people are aware of Banking Cards as a method of Digital Payments, 77 people of Internet Banking, 90 people know about UPI, 60 people about BHIM, E-wallets are known to 66 respondents, 68 people know Mobile Banking, 21 people know Micro ATMs and least known is Aadhar Enabled Payment System by 19 people. From this data </w:t>
      </w:r>
      <w:r w:rsidR="00114B20" w:rsidRPr="00871F89">
        <w:rPr>
          <w:rFonts w:ascii="Times New Roman" w:hAnsi="Times New Roman" w:cs="Times New Roman"/>
          <w:sz w:val="20"/>
          <w:szCs w:val="20"/>
        </w:rPr>
        <w:t>the</w:t>
      </w:r>
      <w:r w:rsidRPr="00871F89">
        <w:rPr>
          <w:rFonts w:ascii="Times New Roman" w:hAnsi="Times New Roman" w:cs="Times New Roman"/>
          <w:sz w:val="20"/>
          <w:szCs w:val="20"/>
        </w:rPr>
        <w:t xml:space="preserve"> most known method is UPI by 85.71 % of the total responses. </w:t>
      </w:r>
    </w:p>
    <w:p w14:paraId="5FF85B4C" w14:textId="77777777" w:rsidR="00F20109" w:rsidRPr="00871F89" w:rsidRDefault="00F20109" w:rsidP="00F20109">
      <w:pPr>
        <w:spacing w:after="0" w:line="240" w:lineRule="auto"/>
        <w:rPr>
          <w:rFonts w:ascii="Times New Roman" w:hAnsi="Times New Roman" w:cs="Times New Roman"/>
          <w:sz w:val="20"/>
          <w:szCs w:val="20"/>
        </w:rPr>
      </w:pPr>
    </w:p>
    <w:p w14:paraId="55D36D44"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105 respondents, 88 people personally use the various methods of Digital payments, and 17 people are still hesitant to use the same. </w:t>
      </w:r>
    </w:p>
    <w:p w14:paraId="2B13B0CE"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2D72A647"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the 105 respondents, the 17 respondents who do not use Digital Payments Methods are hesitant about the same for many reasons. Fear of frauds topping the list with 52.9% people that choose this as a reason to not use, following is Not allowed by Parents or Guardians at 47.1%, Technical problems and password threats ranking the same level with 41.2%, Technological illiteracy at 35.3% and Lossing Smart Cards at 29.4%. </w:t>
      </w:r>
    </w:p>
    <w:p w14:paraId="1CA87935" w14:textId="77777777" w:rsidR="00F20109" w:rsidRPr="00871F89" w:rsidRDefault="00F20109" w:rsidP="00F20109">
      <w:pPr>
        <w:spacing w:after="0" w:line="240" w:lineRule="auto"/>
        <w:rPr>
          <w:rFonts w:ascii="Times New Roman" w:hAnsi="Times New Roman" w:cs="Times New Roman"/>
          <w:sz w:val="20"/>
          <w:szCs w:val="20"/>
        </w:rPr>
      </w:pPr>
    </w:p>
    <w:p w14:paraId="063EA87F" w14:textId="550321E9"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Out of 105 respondents, the 88 respondents who personally do use digital payments use Debit Cards the most at 83% followed by UPI at 76.1%, Credit cards at 44.3</w:t>
      </w:r>
      <w:r w:rsidR="00114B20" w:rsidRPr="00871F89">
        <w:rPr>
          <w:rFonts w:ascii="Times New Roman" w:hAnsi="Times New Roman" w:cs="Times New Roman"/>
          <w:sz w:val="20"/>
          <w:szCs w:val="20"/>
        </w:rPr>
        <w:t>%,</w:t>
      </w:r>
      <w:r w:rsidRPr="00871F89">
        <w:rPr>
          <w:rFonts w:ascii="Times New Roman" w:hAnsi="Times New Roman" w:cs="Times New Roman"/>
          <w:sz w:val="20"/>
          <w:szCs w:val="20"/>
        </w:rPr>
        <w:t xml:space="preserve"> Internet Banking 48.9</w:t>
      </w:r>
      <w:r w:rsidR="00114B20" w:rsidRPr="00871F89">
        <w:rPr>
          <w:rFonts w:ascii="Times New Roman" w:hAnsi="Times New Roman" w:cs="Times New Roman"/>
          <w:sz w:val="20"/>
          <w:szCs w:val="20"/>
        </w:rPr>
        <w:t>%,</w:t>
      </w:r>
      <w:r w:rsidRPr="00871F89">
        <w:rPr>
          <w:rFonts w:ascii="Times New Roman" w:hAnsi="Times New Roman" w:cs="Times New Roman"/>
          <w:sz w:val="20"/>
          <w:szCs w:val="20"/>
        </w:rPr>
        <w:t xml:space="preserve"> BHIM App at 23.9%, E-wallets at 36.4%, Mobile Banking at 42%, Micro-ATMs at 5.7% and finally AEPS at 2.3%.</w:t>
      </w:r>
    </w:p>
    <w:p w14:paraId="2CD2B321"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2A2ECC29"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88 respondents who use digital payments method, 72.7% got to know about these methods from their Family which is the majority, 56.8% from their Friends, 50% from social media and internet surfing, 27.3% from Television Advertisements, 17% from Print Advertisements and 5.2% from their banks. </w:t>
      </w:r>
    </w:p>
    <w:p w14:paraId="1FEFC90F" w14:textId="77777777" w:rsidR="00F20109" w:rsidRPr="00871F89" w:rsidRDefault="00F20109" w:rsidP="00F20109">
      <w:pPr>
        <w:spacing w:after="0" w:line="240" w:lineRule="auto"/>
        <w:rPr>
          <w:rFonts w:ascii="Times New Roman" w:hAnsi="Times New Roman" w:cs="Times New Roman"/>
          <w:sz w:val="20"/>
          <w:szCs w:val="20"/>
        </w:rPr>
      </w:pPr>
    </w:p>
    <w:p w14:paraId="4D0117B2"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88 respondents, it can be seen that reason why Digital Payments methods are preferred are because of Speed of Transactions and Convenience both agreed by 69 respondents, following these is Incentives which is promotes 38 people to use this method. Easy to setup – 31 respondents and Low transaction costs – 21 people. </w:t>
      </w:r>
    </w:p>
    <w:p w14:paraId="3DF6D9F0"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42139099"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Out of 88 respondents, 26.1 % respondents use Digital Payments the least which less than 3 times a week, similarly 26.1% respondents use it between 3-5 times, 5-10 times by 14.8% respondents, 10.2% respondents use it 10-15 times and more than 15 times is used 22.7% respondents.</w:t>
      </w:r>
    </w:p>
    <w:p w14:paraId="039F1135" w14:textId="77777777" w:rsidR="00F20109" w:rsidRPr="00871F89" w:rsidRDefault="00F20109" w:rsidP="00F20109">
      <w:pPr>
        <w:pStyle w:val="ListParagraph"/>
        <w:spacing w:line="240" w:lineRule="auto"/>
        <w:rPr>
          <w:rFonts w:ascii="Times New Roman" w:hAnsi="Times New Roman" w:cs="Times New Roman"/>
          <w:sz w:val="20"/>
          <w:szCs w:val="20"/>
        </w:rPr>
      </w:pPr>
    </w:p>
    <w:p w14:paraId="0863C6A5"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76C857BE"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88 respondents who personally use the various methods of digital payments methods, only 76 people i.e., 86.4% respondents use Unified Payments Interface (UPI) and the other 12 people i.e., 13.6% choose not to use UPI. </w:t>
      </w:r>
    </w:p>
    <w:p w14:paraId="7EDB0FE0" w14:textId="77777777" w:rsidR="00F20109" w:rsidRPr="00871F89" w:rsidRDefault="00F20109" w:rsidP="00F20109">
      <w:pPr>
        <w:spacing w:after="0" w:line="240" w:lineRule="auto"/>
        <w:rPr>
          <w:rFonts w:ascii="Times New Roman" w:hAnsi="Times New Roman" w:cs="Times New Roman"/>
          <w:sz w:val="20"/>
          <w:szCs w:val="20"/>
        </w:rPr>
      </w:pPr>
    </w:p>
    <w:p w14:paraId="34FD0E52"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Out of 76 respondents who use UPI, only 77.6% agreed with a Yes that UPI has made the manner they do their payments better, 7.9% said No and 14.5% said Maybe.</w:t>
      </w:r>
    </w:p>
    <w:p w14:paraId="0B0F0EBD" w14:textId="77777777" w:rsidR="00F20109" w:rsidRPr="00871F89" w:rsidRDefault="00F20109" w:rsidP="00F20109">
      <w:pPr>
        <w:spacing w:after="0" w:line="240" w:lineRule="auto"/>
        <w:rPr>
          <w:rFonts w:ascii="Times New Roman" w:hAnsi="Times New Roman" w:cs="Times New Roman"/>
          <w:sz w:val="20"/>
          <w:szCs w:val="20"/>
        </w:rPr>
      </w:pPr>
    </w:p>
    <w:p w14:paraId="5BB516BD"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76 respondents who use UPI, 69.7% of those use UPI MORE than other payment methods, 18.4 % SAME as the other payment methods, 11.8% LESS than other payment methods. Majority prefer it more than other payment methods. </w:t>
      </w:r>
    </w:p>
    <w:p w14:paraId="4D3645B3"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361CB33A"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Out of 76 respondents who use UPI, the top reasons why the prefer this method is because its Acceptable at most places agreed by 67.1 respondents, followed by Rewards and Cashbacks at 46.1% and facility to do Transactions from multiple accounts at 48.7%, Privacy protection at 18.4%, and others.</w:t>
      </w:r>
    </w:p>
    <w:p w14:paraId="5E25C9B4" w14:textId="77777777" w:rsidR="00F20109" w:rsidRPr="00871F89" w:rsidRDefault="00F20109" w:rsidP="00F20109">
      <w:pPr>
        <w:spacing w:after="0" w:line="240" w:lineRule="auto"/>
        <w:rPr>
          <w:rFonts w:ascii="Times New Roman" w:hAnsi="Times New Roman" w:cs="Times New Roman"/>
          <w:sz w:val="20"/>
          <w:szCs w:val="20"/>
        </w:rPr>
      </w:pPr>
    </w:p>
    <w:p w14:paraId="6AB7E424" w14:textId="4F953E0D"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Out of 76 respondents, 62 choose to answer this and stated their most used UPI application with Google Pay topping the chart at 64.5% followed by Paytm Payments Bank at 30.6</w:t>
      </w:r>
      <w:r w:rsidR="00114B20" w:rsidRPr="00871F89">
        <w:rPr>
          <w:rFonts w:ascii="Times New Roman" w:hAnsi="Times New Roman" w:cs="Times New Roman"/>
          <w:sz w:val="20"/>
          <w:szCs w:val="20"/>
        </w:rPr>
        <w:t>%,</w:t>
      </w:r>
      <w:r w:rsidRPr="00871F89">
        <w:rPr>
          <w:rFonts w:ascii="Times New Roman" w:hAnsi="Times New Roman" w:cs="Times New Roman"/>
          <w:sz w:val="20"/>
          <w:szCs w:val="20"/>
        </w:rPr>
        <w:t xml:space="preserve"> PhonePe at 16.1%, Amazon Pay with 9.7%. </w:t>
      </w:r>
    </w:p>
    <w:p w14:paraId="2BB82C8B"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5391A6D0"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76 respondents, 62 choose to answer this and 69.4 % agreed with a YES that their spending habits have increased because of UPI Payments, 16.1 % said MAYBE and 14.5% disagreed and choose NO their spending habits have not increased. </w:t>
      </w:r>
    </w:p>
    <w:p w14:paraId="0331578A" w14:textId="77777777" w:rsidR="00F20109" w:rsidRPr="00871F89" w:rsidRDefault="00F20109" w:rsidP="00F20109">
      <w:pPr>
        <w:spacing w:after="0" w:line="240" w:lineRule="auto"/>
        <w:rPr>
          <w:rFonts w:ascii="Times New Roman" w:hAnsi="Times New Roman" w:cs="Times New Roman"/>
          <w:sz w:val="20"/>
          <w:szCs w:val="20"/>
        </w:rPr>
      </w:pPr>
    </w:p>
    <w:p w14:paraId="16F805C1"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76 respondents, 61.8% said YES that everyone should use UPI, 9.2% completed disagreed and said NO and 28.9% said MAYBE for the same. </w:t>
      </w:r>
    </w:p>
    <w:p w14:paraId="44016E92"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05FB9D07"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76 respondents, 77.6% choose YES that UPI should be used on an international level, 14.5 % said MAYBE and 7.9% said NO. </w:t>
      </w:r>
    </w:p>
    <w:p w14:paraId="20C3BBAF" w14:textId="77777777" w:rsidR="00F20109" w:rsidRPr="00871F89" w:rsidRDefault="00F20109" w:rsidP="00F20109">
      <w:pPr>
        <w:spacing w:after="0" w:line="240" w:lineRule="auto"/>
        <w:rPr>
          <w:rFonts w:ascii="Times New Roman" w:hAnsi="Times New Roman" w:cs="Times New Roman"/>
          <w:sz w:val="20"/>
          <w:szCs w:val="20"/>
        </w:rPr>
      </w:pPr>
    </w:p>
    <w:p w14:paraId="1003ED83" w14:textId="4CB9EAE2"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When asked to the 76 respondents who use UPI if </w:t>
      </w:r>
      <w:r w:rsidR="00114B20" w:rsidRPr="00871F89">
        <w:rPr>
          <w:rFonts w:ascii="Times New Roman" w:hAnsi="Times New Roman" w:cs="Times New Roman"/>
          <w:sz w:val="20"/>
          <w:szCs w:val="20"/>
        </w:rPr>
        <w:t>they</w:t>
      </w:r>
      <w:r w:rsidRPr="00871F89">
        <w:rPr>
          <w:rFonts w:ascii="Times New Roman" w:hAnsi="Times New Roman" w:cs="Times New Roman"/>
          <w:sz w:val="20"/>
          <w:szCs w:val="20"/>
        </w:rPr>
        <w:t xml:space="preserve"> want </w:t>
      </w:r>
      <w:r w:rsidR="00114B20" w:rsidRPr="00871F89">
        <w:rPr>
          <w:rFonts w:ascii="Times New Roman" w:hAnsi="Times New Roman" w:cs="Times New Roman"/>
          <w:sz w:val="20"/>
          <w:szCs w:val="20"/>
        </w:rPr>
        <w:t>to share</w:t>
      </w:r>
      <w:r w:rsidRPr="00871F89">
        <w:rPr>
          <w:rFonts w:ascii="Times New Roman" w:hAnsi="Times New Roman" w:cs="Times New Roman"/>
          <w:sz w:val="20"/>
          <w:szCs w:val="20"/>
        </w:rPr>
        <w:t xml:space="preserve"> any disadvantages of UPI mostly said No disadvantage, but other than increase in spendings, cannot work without proper Internet, Privavy scare are the top demerits respondents shared.</w:t>
      </w:r>
    </w:p>
    <w:p w14:paraId="0F1B4C9C" w14:textId="77777777" w:rsidR="00F20109" w:rsidRPr="00871F89" w:rsidRDefault="00F20109" w:rsidP="00F20109">
      <w:pPr>
        <w:spacing w:after="0" w:line="240" w:lineRule="auto"/>
        <w:rPr>
          <w:rFonts w:ascii="Times New Roman" w:hAnsi="Times New Roman" w:cs="Times New Roman"/>
          <w:sz w:val="20"/>
          <w:szCs w:val="20"/>
        </w:rPr>
      </w:pPr>
    </w:p>
    <w:p w14:paraId="2556AF1A" w14:textId="77777777" w:rsidR="00F20109" w:rsidRPr="00871F89" w:rsidRDefault="00F20109" w:rsidP="00F20109">
      <w:pPr>
        <w:pStyle w:val="ListParagraph"/>
        <w:numPr>
          <w:ilvl w:val="0"/>
          <w:numId w:val="32"/>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Out of 88 respondents, 12 who do not use UPI choose Security issues as the top reason at 66.7% to not use UPI, Not allowed by parents/guardians at 33.3%, Cannot use without proper internet service at 25%, Delay in payments and Technological illiteracy both at 8.3% each. </w:t>
      </w:r>
    </w:p>
    <w:p w14:paraId="09884C4B" w14:textId="77777777" w:rsidR="00F20109" w:rsidRPr="00871F89" w:rsidRDefault="00F20109" w:rsidP="00F20109">
      <w:pPr>
        <w:spacing w:after="0" w:line="240" w:lineRule="auto"/>
        <w:rPr>
          <w:rFonts w:ascii="Times New Roman" w:hAnsi="Times New Roman" w:cs="Times New Roman"/>
          <w:sz w:val="20"/>
          <w:szCs w:val="20"/>
        </w:rPr>
      </w:pPr>
    </w:p>
    <w:p w14:paraId="4CE39689" w14:textId="77777777" w:rsidR="00F20109" w:rsidRPr="00871F89" w:rsidRDefault="00F20109" w:rsidP="00F20109">
      <w:pPr>
        <w:spacing w:after="0" w:line="240" w:lineRule="auto"/>
        <w:rPr>
          <w:rFonts w:ascii="Times New Roman" w:hAnsi="Times New Roman" w:cs="Times New Roman"/>
          <w:sz w:val="20"/>
          <w:szCs w:val="20"/>
        </w:rPr>
      </w:pPr>
    </w:p>
    <w:p w14:paraId="5212F5F0" w14:textId="254D8577" w:rsidR="00F20109" w:rsidRPr="00871F89" w:rsidRDefault="00F20109" w:rsidP="00F20109">
      <w:pPr>
        <w:spacing w:after="0" w:line="240" w:lineRule="auto"/>
        <w:rPr>
          <w:rFonts w:ascii="Times New Roman" w:hAnsi="Times New Roman" w:cs="Times New Roman"/>
          <w:b/>
          <w:bCs/>
          <w:sz w:val="20"/>
          <w:szCs w:val="20"/>
          <w:u w:val="single"/>
        </w:rPr>
      </w:pPr>
      <w:r w:rsidRPr="00871F89">
        <w:rPr>
          <w:rFonts w:ascii="Times New Roman" w:hAnsi="Times New Roman" w:cs="Times New Roman"/>
          <w:b/>
          <w:bCs/>
          <w:sz w:val="20"/>
          <w:szCs w:val="20"/>
          <w:u w:val="single"/>
        </w:rPr>
        <w:t>Discussions</w:t>
      </w:r>
      <w:r w:rsidRPr="00871F89">
        <w:rPr>
          <w:rFonts w:ascii="Times New Roman" w:hAnsi="Times New Roman" w:cs="Times New Roman"/>
          <w:b/>
          <w:bCs/>
          <w:sz w:val="20"/>
          <w:szCs w:val="20"/>
          <w:u w:val="single"/>
        </w:rPr>
        <w:t xml:space="preserve">: </w:t>
      </w:r>
    </w:p>
    <w:p w14:paraId="3C71CECE" w14:textId="77777777" w:rsidR="00F20109" w:rsidRPr="00871F89" w:rsidRDefault="00F20109" w:rsidP="00F20109">
      <w:p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For a smooth cashless framework in India, the following measures are suggested: </w:t>
      </w:r>
    </w:p>
    <w:p w14:paraId="75178DC6" w14:textId="77777777" w:rsidR="00F20109" w:rsidRPr="00871F89" w:rsidRDefault="00F20109" w:rsidP="00F20109">
      <w:pPr>
        <w:spacing w:after="0" w:line="240" w:lineRule="auto"/>
        <w:rPr>
          <w:rFonts w:ascii="Times New Roman" w:hAnsi="Times New Roman" w:cs="Times New Roman"/>
          <w:sz w:val="20"/>
          <w:szCs w:val="20"/>
        </w:rPr>
      </w:pPr>
    </w:p>
    <w:p w14:paraId="23A6D613" w14:textId="77777777" w:rsidR="00F20109" w:rsidRPr="00871F89" w:rsidRDefault="00F20109" w:rsidP="00F20109">
      <w:pPr>
        <w:pStyle w:val="ListParagraph"/>
        <w:numPr>
          <w:ilvl w:val="0"/>
          <w:numId w:val="33"/>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The government must obtain an efficient and transparent e-instalment framework. The government and RBI use these tools to facilitate credit-only transactions by approving instalment banks and promoting mobile wallets.</w:t>
      </w:r>
    </w:p>
    <w:p w14:paraId="526F552B"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14232A4A" w14:textId="77777777" w:rsidR="00F20109" w:rsidRPr="00871F89" w:rsidRDefault="00F20109" w:rsidP="00F20109">
      <w:pPr>
        <w:pStyle w:val="ListParagraph"/>
        <w:numPr>
          <w:ilvl w:val="0"/>
          <w:numId w:val="33"/>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Government should periodically oversee a mission to educate the public about the benefits of electronic payments.</w:t>
      </w:r>
    </w:p>
    <w:p w14:paraId="241A204B" w14:textId="77777777" w:rsidR="00F20109" w:rsidRPr="00871F89" w:rsidRDefault="00F20109" w:rsidP="00F20109">
      <w:pPr>
        <w:pStyle w:val="ListParagraph"/>
        <w:spacing w:line="240" w:lineRule="auto"/>
        <w:rPr>
          <w:rFonts w:ascii="Times New Roman" w:hAnsi="Times New Roman" w:cs="Times New Roman"/>
          <w:sz w:val="20"/>
          <w:szCs w:val="20"/>
        </w:rPr>
      </w:pPr>
    </w:p>
    <w:p w14:paraId="195594B2"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03363407" w14:textId="77777777" w:rsidR="00F20109" w:rsidRPr="00871F89" w:rsidRDefault="00F20109" w:rsidP="00F20109">
      <w:pPr>
        <w:pStyle w:val="ListParagraph"/>
        <w:numPr>
          <w:ilvl w:val="0"/>
          <w:numId w:val="33"/>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The vendors especially of smaller level should be taught the technicalities of digitals payments which will make them more acceptable at places. </w:t>
      </w:r>
    </w:p>
    <w:p w14:paraId="5176AF55"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513131F6" w14:textId="77777777" w:rsidR="00F20109" w:rsidRPr="00871F89" w:rsidRDefault="00F20109" w:rsidP="00F20109">
      <w:pPr>
        <w:pStyle w:val="ListParagraph"/>
        <w:numPr>
          <w:ilvl w:val="0"/>
          <w:numId w:val="33"/>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Moreover, critical financial skills may be taught in educational settings including schools, colleges, and vocational schools.</w:t>
      </w:r>
    </w:p>
    <w:p w14:paraId="6756924A" w14:textId="77777777" w:rsidR="00F20109" w:rsidRPr="00871F89" w:rsidRDefault="00F20109" w:rsidP="00F20109">
      <w:pPr>
        <w:pStyle w:val="ListParagraph"/>
        <w:spacing w:line="240" w:lineRule="auto"/>
        <w:rPr>
          <w:rFonts w:ascii="Times New Roman" w:hAnsi="Times New Roman" w:cs="Times New Roman"/>
          <w:sz w:val="20"/>
          <w:szCs w:val="20"/>
        </w:rPr>
      </w:pPr>
    </w:p>
    <w:p w14:paraId="7F371E9C"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009E3EF0" w14:textId="77777777" w:rsidR="00F20109" w:rsidRPr="00871F89" w:rsidRDefault="00F20109" w:rsidP="00F20109">
      <w:pPr>
        <w:pStyle w:val="ListParagraph"/>
        <w:numPr>
          <w:ilvl w:val="0"/>
          <w:numId w:val="33"/>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Government should improve internet facilities and spread internet to even rural India properly so that electronic and digital payments can be done throughout. </w:t>
      </w:r>
    </w:p>
    <w:p w14:paraId="51E11ED4" w14:textId="77777777" w:rsidR="00F20109" w:rsidRPr="00871F89" w:rsidRDefault="00F20109" w:rsidP="00F20109">
      <w:pPr>
        <w:pStyle w:val="ListParagraph"/>
        <w:numPr>
          <w:ilvl w:val="0"/>
          <w:numId w:val="33"/>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 xml:space="preserve">To reduce the fear of scams, frauds, and private data loss, the financial institutions and the government should increase the security and take strict actions against such online crimes. </w:t>
      </w:r>
    </w:p>
    <w:p w14:paraId="44689A36" w14:textId="77777777" w:rsidR="00F20109" w:rsidRPr="00871F89" w:rsidRDefault="00F20109" w:rsidP="00F20109">
      <w:pPr>
        <w:pStyle w:val="ListParagraph"/>
        <w:spacing w:after="0" w:line="240" w:lineRule="auto"/>
        <w:rPr>
          <w:rFonts w:ascii="Times New Roman" w:hAnsi="Times New Roman" w:cs="Times New Roman"/>
          <w:sz w:val="20"/>
          <w:szCs w:val="20"/>
        </w:rPr>
      </w:pPr>
    </w:p>
    <w:p w14:paraId="7BF0DDD5" w14:textId="77777777" w:rsidR="00F20109" w:rsidRPr="00871F89" w:rsidRDefault="00F20109" w:rsidP="00F20109">
      <w:pPr>
        <w:pStyle w:val="ListParagraph"/>
        <w:numPr>
          <w:ilvl w:val="0"/>
          <w:numId w:val="33"/>
        </w:numPr>
        <w:spacing w:after="0" w:line="240" w:lineRule="auto"/>
        <w:rPr>
          <w:rFonts w:ascii="Times New Roman" w:hAnsi="Times New Roman" w:cs="Times New Roman"/>
          <w:sz w:val="20"/>
          <w:szCs w:val="20"/>
        </w:rPr>
      </w:pPr>
      <w:r w:rsidRPr="00871F89">
        <w:rPr>
          <w:rFonts w:ascii="Times New Roman" w:hAnsi="Times New Roman" w:cs="Times New Roman"/>
          <w:sz w:val="20"/>
          <w:szCs w:val="20"/>
        </w:rPr>
        <w:t>Encourages the adoption of non-cash electronic payment solutions in place of cash by all segments. Programs like the Lucky Grahak Yojana and the DigidhanVyapar Yojana must continue to support electronic payment systems.</w:t>
      </w:r>
    </w:p>
    <w:p w14:paraId="0EA3224B" w14:textId="77777777" w:rsidR="00F20109" w:rsidRPr="00F20109" w:rsidRDefault="00F20109" w:rsidP="00F20109">
      <w:pPr>
        <w:spacing w:before="54" w:after="0" w:line="276" w:lineRule="auto"/>
        <w:rPr>
          <w:rFonts w:ascii="Times New Roman" w:hAnsi="Times New Roman" w:cs="Times New Roman"/>
          <w:b/>
          <w:bCs/>
          <w:color w:val="000000" w:themeColor="text1"/>
          <w:sz w:val="24"/>
          <w:szCs w:val="24"/>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24E562F" w14:textId="77777777" w:rsidR="00F20109" w:rsidRPr="001E51F3" w:rsidRDefault="00F20109" w:rsidP="00F20109">
      <w:pPr>
        <w:pStyle w:val="ListParagraph"/>
        <w:spacing w:before="54" w:after="0" w:line="276" w:lineRule="auto"/>
        <w:ind w:left="360"/>
        <w:rPr>
          <w:rFonts w:ascii="Times New Roman" w:hAnsi="Times New Roman" w:cs="Times New Roman"/>
          <w:b/>
          <w:bCs/>
          <w:color w:val="000000" w:themeColor="text1"/>
          <w:sz w:val="24"/>
          <w:szCs w:val="24"/>
        </w:rPr>
      </w:pPr>
    </w:p>
    <w:p w14:paraId="10334163" w14:textId="77777777" w:rsidR="00F20109" w:rsidRPr="00F20109" w:rsidRDefault="00F20109" w:rsidP="00F20109">
      <w:pPr>
        <w:spacing w:after="0" w:line="240" w:lineRule="auto"/>
        <w:rPr>
          <w:rFonts w:ascii="Times New Roman" w:hAnsi="Times New Roman" w:cs="Times New Roman"/>
          <w:sz w:val="20"/>
          <w:szCs w:val="20"/>
        </w:rPr>
      </w:pPr>
      <w:r w:rsidRPr="00F20109">
        <w:rPr>
          <w:rFonts w:ascii="Times New Roman" w:hAnsi="Times New Roman" w:cs="Times New Roman"/>
          <w:sz w:val="20"/>
          <w:szCs w:val="20"/>
        </w:rPr>
        <w:t>According to the research report, the youth of India have been significantly impacted by digital payments and the Unified Payments Interface (UPI). According to the research, more young people are embracing digital payments and using these platforms for peer-to-peer payments, bill payments, and online shopping, among other types of transactions.</w:t>
      </w:r>
    </w:p>
    <w:p w14:paraId="19603342" w14:textId="77777777" w:rsidR="00F20109" w:rsidRPr="00F20109" w:rsidRDefault="00F20109" w:rsidP="00F20109">
      <w:pPr>
        <w:spacing w:after="0" w:line="240" w:lineRule="auto"/>
        <w:rPr>
          <w:rFonts w:ascii="Times New Roman" w:hAnsi="Times New Roman" w:cs="Times New Roman"/>
          <w:sz w:val="20"/>
          <w:szCs w:val="20"/>
        </w:rPr>
      </w:pPr>
    </w:p>
    <w:p w14:paraId="1A9B189C" w14:textId="77777777" w:rsidR="00F20109" w:rsidRPr="00F20109" w:rsidRDefault="00F20109" w:rsidP="00F20109">
      <w:pPr>
        <w:spacing w:after="0" w:line="240" w:lineRule="auto"/>
        <w:rPr>
          <w:rFonts w:ascii="Times New Roman" w:hAnsi="Times New Roman" w:cs="Times New Roman"/>
          <w:sz w:val="20"/>
          <w:szCs w:val="20"/>
        </w:rPr>
      </w:pPr>
      <w:r w:rsidRPr="00F20109">
        <w:rPr>
          <w:rFonts w:ascii="Times New Roman" w:hAnsi="Times New Roman" w:cs="Times New Roman"/>
          <w:sz w:val="20"/>
          <w:szCs w:val="20"/>
        </w:rPr>
        <w:t>Due to its simplicity, practicality, and security features, UPI has become the most popular digital payment platform among young people, according to the research. UPI is seen by the younger generation as a mark of modernity and a means to demonstrate their aptitude for technology.</w:t>
      </w:r>
    </w:p>
    <w:p w14:paraId="4B0BE3E6" w14:textId="77777777" w:rsidR="00F20109" w:rsidRPr="00F20109" w:rsidRDefault="00F20109" w:rsidP="00F20109">
      <w:pPr>
        <w:spacing w:after="0" w:line="240" w:lineRule="auto"/>
        <w:rPr>
          <w:rFonts w:ascii="Times New Roman" w:hAnsi="Times New Roman" w:cs="Times New Roman"/>
          <w:sz w:val="20"/>
          <w:szCs w:val="20"/>
        </w:rPr>
      </w:pPr>
      <w:r w:rsidRPr="00F20109">
        <w:rPr>
          <w:rFonts w:ascii="Times New Roman" w:hAnsi="Times New Roman" w:cs="Times New Roman"/>
          <w:sz w:val="20"/>
          <w:szCs w:val="20"/>
        </w:rPr>
        <w:t>According to the report, UPI and digital payments have been instrumental in enabling financial inclusion and empowering young people, particularly those from low-income households. According to the research, youth who previously could not access traditional banking services are now able to engage in the formal economy thanks to the adoption of digital payments.</w:t>
      </w:r>
    </w:p>
    <w:p w14:paraId="2232D67B" w14:textId="77777777" w:rsidR="00F20109" w:rsidRPr="00F20109" w:rsidRDefault="00F20109" w:rsidP="00F20109">
      <w:pPr>
        <w:spacing w:after="0" w:line="240" w:lineRule="auto"/>
        <w:rPr>
          <w:rFonts w:ascii="Times New Roman" w:hAnsi="Times New Roman" w:cs="Times New Roman"/>
          <w:sz w:val="20"/>
          <w:szCs w:val="20"/>
        </w:rPr>
      </w:pPr>
      <w:r w:rsidRPr="00F20109">
        <w:rPr>
          <w:rFonts w:ascii="Times New Roman" w:hAnsi="Times New Roman" w:cs="Times New Roman"/>
          <w:sz w:val="20"/>
          <w:szCs w:val="20"/>
        </w:rPr>
        <w:t>The perception of digital payment instruments has an impact on young people's payment behaviour, according to this research.</w:t>
      </w:r>
    </w:p>
    <w:p w14:paraId="135B040E" w14:textId="77777777" w:rsidR="00F20109" w:rsidRPr="00F20109" w:rsidRDefault="00F20109" w:rsidP="00F20109">
      <w:pPr>
        <w:spacing w:after="0" w:line="240" w:lineRule="auto"/>
        <w:rPr>
          <w:rFonts w:ascii="Times New Roman" w:hAnsi="Times New Roman" w:cs="Times New Roman"/>
          <w:sz w:val="20"/>
          <w:szCs w:val="20"/>
        </w:rPr>
      </w:pPr>
    </w:p>
    <w:p w14:paraId="25B7389F" w14:textId="77777777" w:rsidR="00F20109" w:rsidRPr="00F20109" w:rsidRDefault="00F20109" w:rsidP="00F20109">
      <w:pPr>
        <w:spacing w:after="0" w:line="240" w:lineRule="auto"/>
        <w:rPr>
          <w:rFonts w:ascii="Times New Roman" w:hAnsi="Times New Roman" w:cs="Times New Roman"/>
          <w:sz w:val="20"/>
          <w:szCs w:val="20"/>
        </w:rPr>
      </w:pPr>
      <w:r w:rsidRPr="00F20109">
        <w:rPr>
          <w:rFonts w:ascii="Times New Roman" w:hAnsi="Times New Roman" w:cs="Times New Roman"/>
          <w:sz w:val="20"/>
          <w:szCs w:val="20"/>
        </w:rPr>
        <w:t>In addition to a good attitude on digital payments, a negative prognosis on cash also influences the use of digital payments. Contrary to conventional wisdom, Indian consumers are reportedly eager to lessen their exposure to online fraud because of the ease that digital payment options provide. Depending on the goal of the transaction, different types of fraud have different effects on digital payment choices. Additionally, we cannot discount the impact that demographic demographics have on the greater adoption of digital payments. Based on the general socio-economic growth of the population, it is anticipated that the usage of digital payments will rise.</w:t>
      </w:r>
    </w:p>
    <w:p w14:paraId="0103F3B2" w14:textId="77777777" w:rsidR="00F20109" w:rsidRPr="00F20109" w:rsidRDefault="00F20109" w:rsidP="00F20109">
      <w:pPr>
        <w:spacing w:after="0" w:line="240" w:lineRule="auto"/>
        <w:rPr>
          <w:rFonts w:ascii="Times New Roman" w:hAnsi="Times New Roman" w:cs="Times New Roman"/>
          <w:sz w:val="20"/>
          <w:szCs w:val="20"/>
        </w:rPr>
      </w:pPr>
    </w:p>
    <w:p w14:paraId="0FA8B588" w14:textId="77777777" w:rsidR="00F20109" w:rsidRPr="00F20109" w:rsidRDefault="00F20109" w:rsidP="00F20109">
      <w:pPr>
        <w:spacing w:after="0" w:line="240" w:lineRule="auto"/>
        <w:rPr>
          <w:rFonts w:ascii="Times New Roman" w:hAnsi="Times New Roman" w:cs="Times New Roman"/>
          <w:sz w:val="20"/>
          <w:szCs w:val="20"/>
        </w:rPr>
      </w:pPr>
      <w:r w:rsidRPr="00F20109">
        <w:rPr>
          <w:rFonts w:ascii="Times New Roman" w:hAnsi="Times New Roman" w:cs="Times New Roman"/>
          <w:sz w:val="20"/>
          <w:szCs w:val="20"/>
        </w:rPr>
        <w:t>Even though the data collection originates from a geographically varied group of respondents, it is still restricted to a particular demographic. Only respondents willing to complete the online survey were included in the data because sampling was random. One of the study's main shortcomings is this. Also, to fill the gap created by the closing of physical establishments, e-commerce and technology firms have expanded their offers and become more receptive of digital payments. Many central banks undertake payments log surveys across the world to evaluate helpful variables at the individual level and track their effects on payment behaviour.</w:t>
      </w:r>
    </w:p>
    <w:p w14:paraId="5648C8EB" w14:textId="77777777" w:rsidR="00F20109" w:rsidRPr="00F20109" w:rsidRDefault="00F20109" w:rsidP="00F20109">
      <w:pPr>
        <w:spacing w:after="0" w:line="240" w:lineRule="auto"/>
        <w:rPr>
          <w:rFonts w:ascii="Times New Roman" w:hAnsi="Times New Roman" w:cs="Times New Roman"/>
          <w:sz w:val="20"/>
          <w:szCs w:val="20"/>
        </w:rPr>
      </w:pPr>
      <w:r w:rsidRPr="00F20109">
        <w:rPr>
          <w:rFonts w:ascii="Times New Roman" w:hAnsi="Times New Roman" w:cs="Times New Roman"/>
          <w:sz w:val="20"/>
          <w:szCs w:val="20"/>
        </w:rPr>
        <w:t>Such surveys might be carried out in the future with a larger sample and in a more organised way.</w:t>
      </w:r>
    </w:p>
    <w:p w14:paraId="4150D2A6" w14:textId="77777777" w:rsidR="00F20109" w:rsidRPr="00F20109" w:rsidRDefault="00F20109" w:rsidP="00F20109">
      <w:pPr>
        <w:spacing w:after="0" w:line="240" w:lineRule="auto"/>
        <w:rPr>
          <w:rFonts w:ascii="Times New Roman" w:hAnsi="Times New Roman" w:cs="Times New Roman"/>
          <w:sz w:val="20"/>
          <w:szCs w:val="20"/>
        </w:rPr>
      </w:pPr>
    </w:p>
    <w:p w14:paraId="54AE026B" w14:textId="77777777" w:rsidR="00F20109" w:rsidRPr="00F20109" w:rsidRDefault="00F20109" w:rsidP="00F20109">
      <w:pPr>
        <w:spacing w:after="0" w:line="240" w:lineRule="auto"/>
        <w:rPr>
          <w:rFonts w:ascii="Times New Roman" w:hAnsi="Times New Roman" w:cs="Times New Roman"/>
          <w:sz w:val="20"/>
          <w:szCs w:val="20"/>
        </w:rPr>
      </w:pPr>
      <w:r w:rsidRPr="00F20109">
        <w:rPr>
          <w:rFonts w:ascii="Times New Roman" w:hAnsi="Times New Roman" w:cs="Times New Roman"/>
          <w:sz w:val="20"/>
          <w:szCs w:val="20"/>
        </w:rPr>
        <w:t>The study's findings indicate that UPI and digital payments have benefited Indian youth by promoting financial inclusion and giving them the ability to participate in the formal economy. To ensure that the advantages of digitalization are available to everyone, it is crucial to keep promoting and teaching the young about these advantages.</w:t>
      </w:r>
    </w:p>
    <w:p w14:paraId="72BD2E23" w14:textId="77777777" w:rsidR="00F20109" w:rsidRPr="001E51F3" w:rsidRDefault="00F20109"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AF7FCCE" w14:textId="77777777" w:rsidR="00871F89" w:rsidRPr="00871F89" w:rsidRDefault="00871F89" w:rsidP="00871F89">
      <w:pPr>
        <w:pStyle w:val="ListParagraph"/>
        <w:numPr>
          <w:ilvl w:val="0"/>
          <w:numId w:val="35"/>
        </w:numPr>
        <w:spacing w:after="0" w:line="24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 xml:space="preserve">Ghosh, G. (2021). Adoption of Digital Payment System by Consumer: A review of Literature. Researchgate.Net, 9(2), 412–418. Https://www.researchgate.net/profile/Go urban-Ghosh4/publication/349212193_Adoption_of_ Digital_Payment_System_by_Consume r_A_review_of_Literature/links/602509 b5299bf1cc26b9edb7/Adoption-ofDigital-Payment-System-by-ConsumerA-review-of-Literature.pdf </w:t>
      </w:r>
    </w:p>
    <w:p w14:paraId="06AA2B81" w14:textId="77777777" w:rsidR="00871F89" w:rsidRPr="00871F89" w:rsidRDefault="00871F89" w:rsidP="00871F89">
      <w:pPr>
        <w:pStyle w:val="ListParagraph"/>
        <w:spacing w:after="0" w:line="240" w:lineRule="auto"/>
        <w:rPr>
          <w:rFonts w:ascii="Times New Roman" w:hAnsi="Times New Roman" w:cs="Times New Roman"/>
          <w:color w:val="000000" w:themeColor="text1"/>
          <w:sz w:val="20"/>
          <w:szCs w:val="20"/>
        </w:rPr>
      </w:pPr>
    </w:p>
    <w:p w14:paraId="49539DF9" w14:textId="77777777" w:rsidR="00871F89" w:rsidRPr="00871F89" w:rsidRDefault="00871F89" w:rsidP="00871F89">
      <w:pPr>
        <w:pStyle w:val="ListParagraph"/>
        <w:numPr>
          <w:ilvl w:val="0"/>
          <w:numId w:val="35"/>
        </w:numPr>
        <w:spacing w:after="0" w:line="24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 xml:space="preserve">Joshi, M. C. (2017). Digital Payment System: Before, During and After Demonetisation. International Journal of Banking, Accounting and Finance, 2(December 2017), 1–14. </w:t>
      </w:r>
      <w:hyperlink r:id="rId10" w:history="1">
        <w:r w:rsidRPr="00871F89">
          <w:rPr>
            <w:rStyle w:val="Hyperlink"/>
            <w:rFonts w:ascii="Times New Roman" w:hAnsi="Times New Roman"/>
            <w:color w:val="000000" w:themeColor="text1"/>
            <w:sz w:val="20"/>
            <w:szCs w:val="20"/>
          </w:rPr>
          <w:t>https://www.researchgate.net/publicatio n/331001070 7</w:t>
        </w:r>
      </w:hyperlink>
      <w:r w:rsidRPr="00871F89">
        <w:rPr>
          <w:rFonts w:ascii="Times New Roman" w:hAnsi="Times New Roman" w:cs="Times New Roman"/>
          <w:color w:val="000000" w:themeColor="text1"/>
          <w:sz w:val="20"/>
          <w:szCs w:val="20"/>
        </w:rPr>
        <w:t xml:space="preserve">. </w:t>
      </w:r>
    </w:p>
    <w:p w14:paraId="27E03672" w14:textId="77777777" w:rsidR="00871F89" w:rsidRPr="00871F89" w:rsidRDefault="00871F89" w:rsidP="00871F89">
      <w:pPr>
        <w:pStyle w:val="ListParagraph"/>
        <w:spacing w:after="0" w:line="240" w:lineRule="auto"/>
        <w:rPr>
          <w:rFonts w:ascii="Times New Roman" w:hAnsi="Times New Roman" w:cs="Times New Roman"/>
          <w:color w:val="000000" w:themeColor="text1"/>
          <w:sz w:val="20"/>
          <w:szCs w:val="20"/>
        </w:rPr>
      </w:pPr>
    </w:p>
    <w:p w14:paraId="5F9576D9" w14:textId="77777777" w:rsidR="00871F89" w:rsidRPr="00871F89" w:rsidRDefault="00871F89" w:rsidP="00871F89">
      <w:pPr>
        <w:pStyle w:val="ListParagraph"/>
        <w:numPr>
          <w:ilvl w:val="0"/>
          <w:numId w:val="35"/>
        </w:numPr>
        <w:spacing w:after="0" w:line="24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Joshi, R., &amp; Kumar, B. (2020). IMPACT OF DIGITAL INDIA ON INDIAN ECONOMY</w:t>
      </w:r>
    </w:p>
    <w:p w14:paraId="03FD4EF5" w14:textId="77777777" w:rsidR="00871F89" w:rsidRPr="00871F89" w:rsidRDefault="00871F89" w:rsidP="00871F89">
      <w:pPr>
        <w:pStyle w:val="ListParagraph"/>
        <w:spacing w:after="0" w:line="240" w:lineRule="auto"/>
        <w:rPr>
          <w:rFonts w:ascii="Times New Roman" w:hAnsi="Times New Roman" w:cs="Times New Roman"/>
          <w:color w:val="000000" w:themeColor="text1"/>
          <w:sz w:val="20"/>
          <w:szCs w:val="20"/>
        </w:rPr>
      </w:pPr>
    </w:p>
    <w:p w14:paraId="27CAC49A" w14:textId="77777777" w:rsidR="00871F89" w:rsidRPr="00871F89" w:rsidRDefault="00871F89" w:rsidP="00871F89">
      <w:pPr>
        <w:pStyle w:val="ListParagraph"/>
        <w:numPr>
          <w:ilvl w:val="0"/>
          <w:numId w:val="35"/>
        </w:numPr>
        <w:spacing w:after="0" w:line="24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 xml:space="preserve">Manocha, S., Kejriwal, R., &amp; Upadhyaya, A. (2019). The Impact of Demonetization on Digital Payment Transactions: A Statistical Study. SSRN Electronic Journal, 229–235. </w:t>
      </w:r>
      <w:hyperlink r:id="rId11" w:history="1">
        <w:r w:rsidRPr="00871F89">
          <w:rPr>
            <w:rStyle w:val="Hyperlink"/>
            <w:rFonts w:ascii="Times New Roman" w:hAnsi="Times New Roman"/>
            <w:color w:val="000000" w:themeColor="text1"/>
            <w:sz w:val="20"/>
            <w:szCs w:val="20"/>
          </w:rPr>
          <w:t>https://doi.org/10.2139/ssrn.3446558</w:t>
        </w:r>
      </w:hyperlink>
      <w:r w:rsidRPr="00871F89">
        <w:rPr>
          <w:rFonts w:ascii="Times New Roman" w:hAnsi="Times New Roman" w:cs="Times New Roman"/>
          <w:color w:val="000000" w:themeColor="text1"/>
          <w:sz w:val="20"/>
          <w:szCs w:val="20"/>
        </w:rPr>
        <w:t xml:space="preserve"> </w:t>
      </w:r>
    </w:p>
    <w:p w14:paraId="28E5193F" w14:textId="77777777" w:rsidR="00871F89" w:rsidRPr="00871F89" w:rsidRDefault="00871F89" w:rsidP="00871F89">
      <w:pPr>
        <w:pStyle w:val="ListParagraph"/>
        <w:spacing w:after="0" w:line="240" w:lineRule="auto"/>
        <w:rPr>
          <w:rFonts w:ascii="Times New Roman" w:hAnsi="Times New Roman" w:cs="Times New Roman"/>
          <w:color w:val="000000" w:themeColor="text1"/>
          <w:sz w:val="20"/>
          <w:szCs w:val="20"/>
        </w:rPr>
      </w:pPr>
    </w:p>
    <w:p w14:paraId="78063C6E" w14:textId="77777777" w:rsidR="00871F89" w:rsidRPr="00871F89" w:rsidRDefault="00871F89" w:rsidP="00871F89">
      <w:pPr>
        <w:pStyle w:val="ListParagraph"/>
        <w:numPr>
          <w:ilvl w:val="0"/>
          <w:numId w:val="35"/>
        </w:numPr>
        <w:spacing w:after="0" w:line="24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 xml:space="preserve">Singh, Shamsher, Rana, R. (2017). Study of Consumer Perception of Digital Payment Mode. Journal of Internet Banking and Commerce (JIBC), 22(3), 1–14. </w:t>
      </w:r>
      <w:hyperlink r:id="rId12" w:history="1">
        <w:r w:rsidRPr="00871F89">
          <w:rPr>
            <w:rStyle w:val="Hyperlink"/>
            <w:rFonts w:ascii="Times New Roman" w:hAnsi="Times New Roman"/>
            <w:color w:val="000000" w:themeColor="text1"/>
            <w:sz w:val="20"/>
            <w:szCs w:val="20"/>
          </w:rPr>
          <w:t>http://www.icommercecentral.com</w:t>
        </w:r>
      </w:hyperlink>
    </w:p>
    <w:p w14:paraId="22495128" w14:textId="77777777" w:rsidR="00871F89" w:rsidRPr="00871F89" w:rsidRDefault="00871F89" w:rsidP="00871F89">
      <w:pPr>
        <w:pStyle w:val="ListParagraph"/>
        <w:spacing w:after="0" w:line="240" w:lineRule="auto"/>
        <w:rPr>
          <w:rFonts w:ascii="Times New Roman" w:hAnsi="Times New Roman" w:cs="Times New Roman"/>
          <w:color w:val="000000" w:themeColor="text1"/>
          <w:sz w:val="20"/>
          <w:szCs w:val="20"/>
        </w:rPr>
      </w:pPr>
    </w:p>
    <w:p w14:paraId="71BB357C" w14:textId="023EAB02" w:rsidR="00871F89" w:rsidRPr="00871F89" w:rsidRDefault="00871F89" w:rsidP="00871F89">
      <w:pPr>
        <w:pStyle w:val="ListParagraph"/>
        <w:numPr>
          <w:ilvl w:val="0"/>
          <w:numId w:val="35"/>
        </w:numPr>
        <w:spacing w:after="0" w:line="24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 xml:space="preserve">Dr. Swati Kulkarni, Dr. Aparna J Varma, D. R. P. V. (2021). A Literature Study </w:t>
      </w:r>
      <w:r w:rsidR="00114B20" w:rsidRPr="00871F89">
        <w:rPr>
          <w:rFonts w:ascii="Times New Roman" w:hAnsi="Times New Roman" w:cs="Times New Roman"/>
          <w:color w:val="000000" w:themeColor="text1"/>
          <w:sz w:val="20"/>
          <w:szCs w:val="20"/>
        </w:rPr>
        <w:t>of</w:t>
      </w:r>
      <w:r w:rsidRPr="00871F89">
        <w:rPr>
          <w:rFonts w:ascii="Times New Roman" w:hAnsi="Times New Roman" w:cs="Times New Roman"/>
          <w:color w:val="000000" w:themeColor="text1"/>
          <w:sz w:val="20"/>
          <w:szCs w:val="20"/>
        </w:rPr>
        <w:t xml:space="preserve"> Consumer Perception Towards Digital Payment Mode </w:t>
      </w:r>
      <w:r w:rsidR="00114B20" w:rsidRPr="00871F89">
        <w:rPr>
          <w:rFonts w:ascii="Times New Roman" w:hAnsi="Times New Roman" w:cs="Times New Roman"/>
          <w:color w:val="000000" w:themeColor="text1"/>
          <w:sz w:val="20"/>
          <w:szCs w:val="20"/>
        </w:rPr>
        <w:t>in</w:t>
      </w:r>
      <w:r w:rsidRPr="00871F89">
        <w:rPr>
          <w:rFonts w:ascii="Times New Roman" w:hAnsi="Times New Roman" w:cs="Times New Roman"/>
          <w:color w:val="000000" w:themeColor="text1"/>
          <w:sz w:val="20"/>
          <w:szCs w:val="20"/>
        </w:rPr>
        <w:t xml:space="preserve"> India. Psychology and Education Journal, 58(1), 3304–3319. </w:t>
      </w:r>
      <w:hyperlink r:id="rId13" w:history="1">
        <w:r w:rsidRPr="00871F89">
          <w:rPr>
            <w:rStyle w:val="Hyperlink"/>
            <w:rFonts w:ascii="Times New Roman" w:hAnsi="Times New Roman"/>
            <w:color w:val="000000" w:themeColor="text1"/>
            <w:sz w:val="20"/>
            <w:szCs w:val="20"/>
          </w:rPr>
          <w:t>https://doi.org/10.17762/pae.v58i1.1270</w:t>
        </w:r>
      </w:hyperlink>
      <w:r w:rsidRPr="00871F89">
        <w:rPr>
          <w:rFonts w:ascii="Times New Roman" w:hAnsi="Times New Roman" w:cs="Times New Roman"/>
          <w:color w:val="000000" w:themeColor="text1"/>
          <w:sz w:val="20"/>
          <w:szCs w:val="20"/>
        </w:rPr>
        <w:t xml:space="preserve"> </w:t>
      </w:r>
    </w:p>
    <w:p w14:paraId="35FFBA9A" w14:textId="77777777" w:rsidR="00871F89" w:rsidRPr="00871F89" w:rsidRDefault="00871F89" w:rsidP="00871F89">
      <w:pPr>
        <w:pStyle w:val="ListParagraph"/>
        <w:spacing w:after="0" w:line="240" w:lineRule="auto"/>
        <w:rPr>
          <w:rFonts w:ascii="Times New Roman" w:hAnsi="Times New Roman" w:cs="Times New Roman"/>
          <w:color w:val="000000" w:themeColor="text1"/>
          <w:sz w:val="20"/>
          <w:szCs w:val="20"/>
        </w:rPr>
      </w:pPr>
    </w:p>
    <w:p w14:paraId="2EA676CB" w14:textId="77777777" w:rsidR="00871F89" w:rsidRPr="00871F89" w:rsidRDefault="00871F89" w:rsidP="00871F89">
      <w:pPr>
        <w:pStyle w:val="ListParagraph"/>
        <w:numPr>
          <w:ilvl w:val="0"/>
          <w:numId w:val="35"/>
        </w:numPr>
        <w:spacing w:after="0" w:line="24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 xml:space="preserve">Shailesh Rastogi, Chetan Panse, Arpita Sharma, VM Bhimavarapu (2021) Unified Payment Interface (UPI): A Digital Innovation and Its Impact on Financial Inclusion and Economic Development Universal Journal of Accounting and Finance 9(3): 518-530, 2021 http://www.hrpub.org DOI: 10.13189/ujaf.2021.090326 </w:t>
      </w:r>
    </w:p>
    <w:p w14:paraId="43282336" w14:textId="77777777" w:rsidR="00871F89" w:rsidRPr="00871F89" w:rsidRDefault="00871F89" w:rsidP="00871F89">
      <w:pPr>
        <w:pStyle w:val="ListParagraph"/>
        <w:spacing w:after="0" w:line="240" w:lineRule="auto"/>
        <w:rPr>
          <w:rFonts w:ascii="Times New Roman" w:hAnsi="Times New Roman" w:cs="Times New Roman"/>
          <w:color w:val="000000" w:themeColor="text1"/>
          <w:sz w:val="20"/>
          <w:szCs w:val="20"/>
        </w:rPr>
      </w:pPr>
    </w:p>
    <w:p w14:paraId="75DBA3CF" w14:textId="77777777" w:rsidR="00871F89" w:rsidRPr="00871F89" w:rsidRDefault="00871F89" w:rsidP="00871F89">
      <w:pPr>
        <w:pStyle w:val="ListParagraph"/>
        <w:numPr>
          <w:ilvl w:val="0"/>
          <w:numId w:val="35"/>
        </w:numPr>
        <w:spacing w:after="0" w:line="24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Ms. Shweta Mishra, Ms. Vidhi Rajors K.E.S’ Shroff College A Study on Digital Payment System- with special reference to Youth, NATIONAL CONFERENCE ON “ICT for Economic Prosperity, Entrepreneurship, Good Governance and Development” March 2018</w:t>
      </w:r>
    </w:p>
    <w:p w14:paraId="06282A33" w14:textId="77777777" w:rsidR="00871F89" w:rsidRPr="00871F89" w:rsidRDefault="00871F89" w:rsidP="00871F89">
      <w:pPr>
        <w:pStyle w:val="ListParagraph"/>
        <w:spacing w:after="0" w:line="240" w:lineRule="auto"/>
        <w:rPr>
          <w:rFonts w:ascii="Times New Roman" w:hAnsi="Times New Roman" w:cs="Times New Roman"/>
          <w:color w:val="000000" w:themeColor="text1"/>
          <w:sz w:val="20"/>
          <w:szCs w:val="20"/>
        </w:rPr>
      </w:pPr>
    </w:p>
    <w:p w14:paraId="4DE78C84" w14:textId="77777777" w:rsidR="00871F89" w:rsidRPr="00871F89" w:rsidRDefault="00871F89" w:rsidP="00871F89">
      <w:pPr>
        <w:pStyle w:val="ListParagraph"/>
        <w:numPr>
          <w:ilvl w:val="0"/>
          <w:numId w:val="35"/>
        </w:numPr>
        <w:spacing w:after="0" w:line="24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 xml:space="preserve">Journal of Positive School Psychology </w:t>
      </w:r>
      <w:hyperlink r:id="rId14" w:history="1">
        <w:r w:rsidRPr="00871F89">
          <w:rPr>
            <w:rStyle w:val="Hyperlink"/>
            <w:rFonts w:ascii="Times New Roman" w:hAnsi="Times New Roman"/>
            <w:color w:val="000000" w:themeColor="text1"/>
            <w:sz w:val="20"/>
            <w:szCs w:val="20"/>
          </w:rPr>
          <w:t>http://journalppw.com</w:t>
        </w:r>
      </w:hyperlink>
      <w:r w:rsidRPr="00871F89">
        <w:rPr>
          <w:rFonts w:ascii="Times New Roman" w:hAnsi="Times New Roman" w:cs="Times New Roman"/>
          <w:color w:val="000000" w:themeColor="text1"/>
          <w:sz w:val="20"/>
          <w:szCs w:val="20"/>
        </w:rPr>
        <w:t xml:space="preserve">  2022, Vol. 6, No. 3, 10121 – 10131 © 2022 JPPW. All rights reserved A Study on Digital Payments System &amp; Consumer Perception: An Empirical Survey. Shinki Katyayani Pandey Assistant Professor, Kalinga University, Naya Raipur, CG</w:t>
      </w:r>
    </w:p>
    <w:p w14:paraId="47068150" w14:textId="77777777" w:rsidR="00871F89" w:rsidRPr="00871F89" w:rsidRDefault="00871F89" w:rsidP="00871F89">
      <w:pPr>
        <w:pStyle w:val="ListParagraph"/>
        <w:spacing w:after="0" w:line="240" w:lineRule="auto"/>
        <w:rPr>
          <w:rFonts w:ascii="Times New Roman" w:hAnsi="Times New Roman" w:cs="Times New Roman"/>
          <w:color w:val="000000" w:themeColor="text1"/>
          <w:sz w:val="20"/>
          <w:szCs w:val="20"/>
        </w:rPr>
      </w:pPr>
    </w:p>
    <w:p w14:paraId="5F9BC057" w14:textId="77777777" w:rsidR="00871F89" w:rsidRPr="00871F89" w:rsidRDefault="00871F89" w:rsidP="00871F89">
      <w:pPr>
        <w:pStyle w:val="ListParagraph"/>
        <w:numPr>
          <w:ilvl w:val="0"/>
          <w:numId w:val="35"/>
        </w:numPr>
        <w:spacing w:after="0" w:line="240" w:lineRule="auto"/>
        <w:rPr>
          <w:rFonts w:ascii="Times New Roman" w:hAnsi="Times New Roman" w:cs="Times New Roman"/>
          <w:color w:val="000000" w:themeColor="text1"/>
          <w:sz w:val="20"/>
          <w:szCs w:val="20"/>
        </w:rPr>
      </w:pPr>
      <w:r w:rsidRPr="00871F89">
        <w:rPr>
          <w:rFonts w:ascii="Times New Roman" w:hAnsi="Times New Roman" w:cs="Times New Roman"/>
          <w:color w:val="000000" w:themeColor="text1"/>
          <w:sz w:val="20"/>
          <w:szCs w:val="20"/>
        </w:rPr>
        <w:t xml:space="preserve">Journal of Content, Community &amp; Communication Amity School of Communication Vol. 15 Year 8, June - 2022 [ISSN: 2395-7514 (Print) ] Amity University, Madhya Pradesh [ISSN: 2456-9011 (Online)] DOI: 10.31620/JCCC.06.22/14 194 MOBILE PAYMENT ADOPTION AMONG YOUTH: GENERATION Z AND DEVELOPING COUNTRY PERSPECTIVE Dr. Sonal Purohit Associate Professor, Chandigarh University, Punjab, India, Ms. Jaspreet Kaur Chandigarh University, Punjab, Dr. Shakti Chaturvedi Associate Professor, REVA Business School, REVA University, Bengaluru, India </w:t>
      </w:r>
    </w:p>
    <w:p w14:paraId="752EA11E" w14:textId="77777777" w:rsidR="00871F89" w:rsidRPr="00871F89" w:rsidRDefault="00871F89" w:rsidP="00871F89">
      <w:pPr>
        <w:spacing w:after="0" w:line="240" w:lineRule="auto"/>
        <w:rPr>
          <w:rFonts w:ascii="Times New Roman" w:hAnsi="Times New Roman" w:cs="Times New Roman"/>
          <w:color w:val="000000" w:themeColor="text1"/>
          <w:sz w:val="20"/>
          <w:szCs w:val="20"/>
        </w:rPr>
      </w:pPr>
    </w:p>
    <w:p w14:paraId="18E80219" w14:textId="77777777" w:rsidR="00871F89" w:rsidRPr="00871F89" w:rsidRDefault="00871F89" w:rsidP="00871F89">
      <w:pPr>
        <w:pStyle w:val="ListParagraph"/>
        <w:numPr>
          <w:ilvl w:val="0"/>
          <w:numId w:val="34"/>
        </w:numPr>
        <w:spacing w:line="240" w:lineRule="auto"/>
        <w:rPr>
          <w:rFonts w:ascii="Times New Roman" w:hAnsi="Times New Roman" w:cs="Times New Roman"/>
          <w:color w:val="000000" w:themeColor="text1"/>
          <w:sz w:val="20"/>
          <w:szCs w:val="20"/>
        </w:rPr>
      </w:pPr>
      <w:hyperlink r:id="rId15" w:history="1">
        <w:r w:rsidRPr="00871F89">
          <w:rPr>
            <w:rStyle w:val="Hyperlink"/>
            <w:rFonts w:ascii="Times New Roman" w:hAnsi="Times New Roman"/>
            <w:color w:val="000000" w:themeColor="text1"/>
            <w:sz w:val="20"/>
            <w:szCs w:val="20"/>
          </w:rPr>
          <w:t>https://www.imf.org/en/News/Articles/2022/10/26/cf-how-indias-central-bank-helped-spur-a-digital-payments</w:t>
        </w:r>
      </w:hyperlink>
    </w:p>
    <w:p w14:paraId="17A538D9" w14:textId="77777777" w:rsidR="00871F89" w:rsidRPr="00871F89" w:rsidRDefault="00871F89" w:rsidP="00871F89">
      <w:pPr>
        <w:pStyle w:val="ListParagraph"/>
        <w:spacing w:line="240" w:lineRule="auto"/>
        <w:rPr>
          <w:rFonts w:ascii="Times New Roman" w:hAnsi="Times New Roman" w:cs="Times New Roman"/>
          <w:color w:val="000000" w:themeColor="text1"/>
          <w:sz w:val="20"/>
          <w:szCs w:val="20"/>
        </w:rPr>
      </w:pPr>
    </w:p>
    <w:p w14:paraId="3882A66A" w14:textId="77777777" w:rsidR="00871F89" w:rsidRPr="00871F89" w:rsidRDefault="00871F89" w:rsidP="00871F89">
      <w:pPr>
        <w:pStyle w:val="ListParagraph"/>
        <w:numPr>
          <w:ilvl w:val="0"/>
          <w:numId w:val="34"/>
        </w:numPr>
        <w:spacing w:line="240" w:lineRule="auto"/>
        <w:rPr>
          <w:rFonts w:ascii="Times New Roman" w:hAnsi="Times New Roman" w:cs="Times New Roman"/>
          <w:color w:val="000000" w:themeColor="text1"/>
          <w:sz w:val="20"/>
          <w:szCs w:val="20"/>
        </w:rPr>
      </w:pPr>
      <w:hyperlink r:id="rId16" w:history="1">
        <w:r w:rsidRPr="00871F89">
          <w:rPr>
            <w:rStyle w:val="Hyperlink"/>
            <w:rFonts w:ascii="Times New Roman" w:hAnsi="Times New Roman"/>
            <w:color w:val="000000" w:themeColor="text1"/>
            <w:sz w:val="20"/>
            <w:szCs w:val="20"/>
          </w:rPr>
          <w:t>https://youthincmag.com/india-undergoing-upi-explosion-what-will-be-its-impact</w:t>
        </w:r>
      </w:hyperlink>
    </w:p>
    <w:p w14:paraId="0736F239" w14:textId="77777777" w:rsidR="00871F89" w:rsidRPr="00871F89" w:rsidRDefault="00871F89" w:rsidP="00871F89">
      <w:pPr>
        <w:pStyle w:val="ListParagraph"/>
        <w:spacing w:line="240" w:lineRule="auto"/>
        <w:rPr>
          <w:rFonts w:ascii="Times New Roman" w:hAnsi="Times New Roman" w:cs="Times New Roman"/>
          <w:color w:val="000000" w:themeColor="text1"/>
          <w:sz w:val="20"/>
          <w:szCs w:val="20"/>
        </w:rPr>
      </w:pPr>
    </w:p>
    <w:p w14:paraId="61F733A5" w14:textId="77777777" w:rsidR="00871F89" w:rsidRPr="00871F89" w:rsidRDefault="00871F89" w:rsidP="00871F89">
      <w:pPr>
        <w:pStyle w:val="ListParagraph"/>
        <w:numPr>
          <w:ilvl w:val="0"/>
          <w:numId w:val="34"/>
        </w:numPr>
        <w:spacing w:line="240" w:lineRule="auto"/>
        <w:jc w:val="both"/>
        <w:rPr>
          <w:rFonts w:ascii="Times New Roman" w:hAnsi="Times New Roman" w:cs="Times New Roman"/>
          <w:color w:val="000000" w:themeColor="text1"/>
          <w:sz w:val="20"/>
          <w:szCs w:val="20"/>
        </w:rPr>
      </w:pPr>
      <w:hyperlink r:id="rId17" w:history="1">
        <w:r w:rsidRPr="00871F89">
          <w:rPr>
            <w:rStyle w:val="Hyperlink"/>
            <w:rFonts w:ascii="Times New Roman" w:hAnsi="Times New Roman"/>
            <w:color w:val="000000" w:themeColor="text1"/>
            <w:sz w:val="20"/>
            <w:szCs w:val="20"/>
          </w:rPr>
          <w:t>https://timesofindia.indiatimes.com/blogs/unheard-echoes-of-young-mind-2/upi-indias-story-of-a-financial-revolution/</w:t>
        </w:r>
      </w:hyperlink>
    </w:p>
    <w:p w14:paraId="638530F5" w14:textId="77777777" w:rsidR="00871F89" w:rsidRPr="00871F89" w:rsidRDefault="00871F89" w:rsidP="00871F89">
      <w:pPr>
        <w:pStyle w:val="ListParagraph"/>
        <w:spacing w:line="240" w:lineRule="auto"/>
        <w:jc w:val="both"/>
        <w:rPr>
          <w:rFonts w:ascii="Times New Roman" w:hAnsi="Times New Roman" w:cs="Times New Roman"/>
          <w:color w:val="000000" w:themeColor="text1"/>
          <w:sz w:val="20"/>
          <w:szCs w:val="20"/>
        </w:rPr>
      </w:pPr>
    </w:p>
    <w:p w14:paraId="07B4160D" w14:textId="77777777" w:rsidR="00871F89" w:rsidRPr="00871F89" w:rsidRDefault="00871F89" w:rsidP="00871F89">
      <w:pPr>
        <w:pStyle w:val="ListParagraph"/>
        <w:numPr>
          <w:ilvl w:val="0"/>
          <w:numId w:val="34"/>
        </w:numPr>
        <w:spacing w:line="240" w:lineRule="auto"/>
        <w:jc w:val="both"/>
        <w:rPr>
          <w:rFonts w:ascii="Times New Roman" w:hAnsi="Times New Roman" w:cs="Times New Roman"/>
          <w:color w:val="000000" w:themeColor="text1"/>
          <w:sz w:val="20"/>
          <w:szCs w:val="20"/>
        </w:rPr>
      </w:pPr>
      <w:hyperlink r:id="rId18" w:history="1">
        <w:r w:rsidRPr="00871F89">
          <w:rPr>
            <w:rStyle w:val="Hyperlink"/>
            <w:rFonts w:ascii="Times New Roman" w:hAnsi="Times New Roman"/>
            <w:color w:val="000000" w:themeColor="text1"/>
            <w:sz w:val="20"/>
            <w:szCs w:val="20"/>
          </w:rPr>
          <w:t>https://www.peoplematters.in/article/technology/fintech-empowering-the-youth-of-india-35243</w:t>
        </w:r>
      </w:hyperlink>
    </w:p>
    <w:p w14:paraId="22BEAB8B" w14:textId="77777777" w:rsidR="00871F89" w:rsidRPr="00871F89" w:rsidRDefault="00871F89" w:rsidP="00871F89">
      <w:pPr>
        <w:pStyle w:val="ListParagraph"/>
        <w:spacing w:line="240" w:lineRule="auto"/>
        <w:jc w:val="both"/>
        <w:rPr>
          <w:rFonts w:ascii="Times New Roman" w:hAnsi="Times New Roman" w:cs="Times New Roman"/>
          <w:color w:val="000000" w:themeColor="text1"/>
          <w:sz w:val="20"/>
          <w:szCs w:val="20"/>
        </w:rPr>
      </w:pPr>
    </w:p>
    <w:p w14:paraId="07C7BD87" w14:textId="77777777" w:rsidR="00871F89" w:rsidRPr="00871F89" w:rsidRDefault="00871F89" w:rsidP="00871F89">
      <w:pPr>
        <w:pStyle w:val="ListParagraph"/>
        <w:numPr>
          <w:ilvl w:val="0"/>
          <w:numId w:val="34"/>
        </w:numPr>
        <w:spacing w:line="240" w:lineRule="auto"/>
        <w:jc w:val="both"/>
        <w:rPr>
          <w:rFonts w:ascii="Times New Roman" w:hAnsi="Times New Roman" w:cs="Times New Roman"/>
          <w:color w:val="000000" w:themeColor="text1"/>
          <w:sz w:val="20"/>
          <w:szCs w:val="20"/>
        </w:rPr>
      </w:pPr>
      <w:hyperlink r:id="rId19" w:history="1">
        <w:r w:rsidRPr="00871F89">
          <w:rPr>
            <w:rStyle w:val="Hyperlink"/>
            <w:rFonts w:ascii="Times New Roman" w:hAnsi="Times New Roman"/>
            <w:color w:val="000000" w:themeColor="text1"/>
            <w:sz w:val="20"/>
            <w:szCs w:val="20"/>
          </w:rPr>
          <w:t>https://www.thehindubusinessline.com/opinion/protecting-upi-a-jewel-among-indian-fintech-innovations/article65302406.ece</w:t>
        </w:r>
      </w:hyperlink>
    </w:p>
    <w:p w14:paraId="14BEA934" w14:textId="77777777" w:rsidR="00871F89" w:rsidRPr="00871F89" w:rsidRDefault="00871F89" w:rsidP="00871F89">
      <w:pPr>
        <w:pStyle w:val="ListParagraph"/>
        <w:spacing w:line="240" w:lineRule="auto"/>
        <w:jc w:val="both"/>
        <w:rPr>
          <w:rFonts w:ascii="Times New Roman" w:hAnsi="Times New Roman" w:cs="Times New Roman"/>
          <w:color w:val="000000" w:themeColor="text1"/>
          <w:sz w:val="20"/>
          <w:szCs w:val="20"/>
        </w:rPr>
      </w:pPr>
    </w:p>
    <w:p w14:paraId="716DFC77" w14:textId="77777777" w:rsidR="00871F89" w:rsidRPr="00871F89" w:rsidRDefault="00871F89" w:rsidP="00871F89">
      <w:pPr>
        <w:pStyle w:val="ListParagraph"/>
        <w:numPr>
          <w:ilvl w:val="0"/>
          <w:numId w:val="34"/>
        </w:numPr>
        <w:spacing w:line="240" w:lineRule="auto"/>
        <w:jc w:val="both"/>
        <w:rPr>
          <w:rFonts w:ascii="Times New Roman" w:hAnsi="Times New Roman" w:cs="Times New Roman"/>
          <w:color w:val="000000" w:themeColor="text1"/>
          <w:sz w:val="20"/>
          <w:szCs w:val="20"/>
        </w:rPr>
      </w:pPr>
      <w:hyperlink r:id="rId20" w:history="1">
        <w:r w:rsidRPr="00871F89">
          <w:rPr>
            <w:rStyle w:val="Hyperlink"/>
            <w:rFonts w:ascii="Times New Roman" w:hAnsi="Times New Roman"/>
            <w:color w:val="000000" w:themeColor="text1"/>
            <w:sz w:val="20"/>
            <w:szCs w:val="20"/>
          </w:rPr>
          <w:t>http://s3-ap-southeast-1.amazonaws.com/ijmer/pdf/volume10/volume10-issue2(3)/21.pdf</w:t>
        </w:r>
      </w:hyperlink>
    </w:p>
    <w:p w14:paraId="237B5380" w14:textId="77777777" w:rsidR="00871F89" w:rsidRPr="00871F89" w:rsidRDefault="00871F89" w:rsidP="00871F89">
      <w:pPr>
        <w:pStyle w:val="ListParagraph"/>
        <w:spacing w:line="240" w:lineRule="auto"/>
        <w:jc w:val="both"/>
        <w:rPr>
          <w:rFonts w:ascii="Times New Roman" w:hAnsi="Times New Roman" w:cs="Times New Roman"/>
          <w:color w:val="000000" w:themeColor="text1"/>
          <w:sz w:val="20"/>
          <w:szCs w:val="20"/>
        </w:rPr>
      </w:pPr>
    </w:p>
    <w:p w14:paraId="16830C5E" w14:textId="77777777" w:rsidR="00871F89" w:rsidRPr="00871F89" w:rsidRDefault="00871F89" w:rsidP="00871F89">
      <w:pPr>
        <w:pStyle w:val="ListParagraph"/>
        <w:numPr>
          <w:ilvl w:val="0"/>
          <w:numId w:val="34"/>
        </w:numPr>
        <w:spacing w:after="0" w:line="240" w:lineRule="auto"/>
        <w:rPr>
          <w:rFonts w:ascii="Times New Roman" w:hAnsi="Times New Roman" w:cs="Times New Roman"/>
          <w:color w:val="000000" w:themeColor="text1"/>
          <w:sz w:val="20"/>
          <w:szCs w:val="20"/>
        </w:rPr>
      </w:pPr>
      <w:hyperlink r:id="rId21" w:anchor=":~:text=There%20are%20different%20modes%20and,AEPS%20(Aadhaar%20enabled%20Payment%20System)" w:history="1">
        <w:r w:rsidRPr="00871F89">
          <w:rPr>
            <w:rStyle w:val="Hyperlink"/>
            <w:rFonts w:ascii="Times New Roman" w:hAnsi="Times New Roman"/>
            <w:color w:val="000000" w:themeColor="text1"/>
            <w:sz w:val="20"/>
            <w:szCs w:val="20"/>
          </w:rPr>
          <w:t>https://byjus.com/commerce/types-of-digital-payments/#:~:text=There%20are%20different%20modes%20and,AEPS%20(Aadhaar%20enabled%20Payment%20System)</w:t>
        </w:r>
      </w:hyperlink>
      <w:r w:rsidRPr="00871F89">
        <w:rPr>
          <w:rFonts w:ascii="Times New Roman" w:hAnsi="Times New Roman" w:cs="Times New Roman"/>
          <w:color w:val="000000" w:themeColor="text1"/>
          <w:sz w:val="20"/>
          <w:szCs w:val="20"/>
        </w:rPr>
        <w:t xml:space="preserve"> </w:t>
      </w:r>
    </w:p>
    <w:p w14:paraId="3C7E35CF" w14:textId="77777777" w:rsidR="00871F89" w:rsidRPr="00871F89" w:rsidRDefault="00871F89" w:rsidP="00871F89">
      <w:pPr>
        <w:pStyle w:val="ListParagraph"/>
        <w:spacing w:line="240" w:lineRule="auto"/>
        <w:rPr>
          <w:sz w:val="20"/>
          <w:szCs w:val="20"/>
        </w:rPr>
      </w:pPr>
    </w:p>
    <w:p w14:paraId="60440E4C" w14:textId="38445154" w:rsidR="00871F89" w:rsidRPr="00871F89" w:rsidRDefault="00871F89" w:rsidP="00871F89">
      <w:pPr>
        <w:pStyle w:val="ListParagraph"/>
        <w:numPr>
          <w:ilvl w:val="0"/>
          <w:numId w:val="34"/>
        </w:numPr>
        <w:spacing w:after="0" w:line="240" w:lineRule="auto"/>
        <w:rPr>
          <w:rStyle w:val="Hyperlink"/>
          <w:rFonts w:ascii="Times New Roman" w:hAnsi="Times New Roman"/>
          <w:color w:val="auto"/>
          <w:sz w:val="20"/>
          <w:szCs w:val="20"/>
          <w:u w:val="none"/>
        </w:rPr>
      </w:pPr>
      <w:hyperlink r:id="rId22" w:history="1">
        <w:r w:rsidRPr="00871F89">
          <w:rPr>
            <w:rStyle w:val="Hyperlink"/>
            <w:rFonts w:ascii="Times New Roman" w:hAnsi="Times New Roman"/>
            <w:color w:val="auto"/>
            <w:sz w:val="20"/>
            <w:szCs w:val="20"/>
          </w:rPr>
          <w:t>http://cashlessindia.gov.in/digital_payment_methods.html</w:t>
        </w:r>
      </w:hyperlink>
    </w:p>
    <w:p w14:paraId="40EFF21F" w14:textId="3D00E08F" w:rsidR="00911ACD" w:rsidRPr="00911ACD" w:rsidRDefault="00911ACD" w:rsidP="00911ACD">
      <w:pPr>
        <w:tabs>
          <w:tab w:val="left" w:pos="6360"/>
        </w:tabs>
      </w:pPr>
    </w:p>
    <w:sectPr w:rsidR="00911ACD" w:rsidRPr="00911ACD" w:rsidSect="005F717A">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2629" w14:textId="77777777" w:rsidR="00826BF1" w:rsidRDefault="00826BF1" w:rsidP="00C556D7">
      <w:pPr>
        <w:spacing w:after="0" w:line="240" w:lineRule="auto"/>
      </w:pPr>
      <w:r>
        <w:separator/>
      </w:r>
    </w:p>
  </w:endnote>
  <w:endnote w:type="continuationSeparator" w:id="0">
    <w:p w14:paraId="4097B37D" w14:textId="77777777" w:rsidR="00826BF1" w:rsidRDefault="00826BF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02D76" w14:textId="77777777" w:rsidR="00826BF1" w:rsidRDefault="00826BF1" w:rsidP="00C556D7">
      <w:pPr>
        <w:spacing w:after="0" w:line="240" w:lineRule="auto"/>
      </w:pPr>
      <w:r>
        <w:separator/>
      </w:r>
    </w:p>
  </w:footnote>
  <w:footnote w:type="continuationSeparator" w:id="0">
    <w:p w14:paraId="72CB9DDF" w14:textId="77777777" w:rsidR="00826BF1" w:rsidRDefault="00826BF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563CA143" w:rsidR="005F717A" w:rsidRPr="00125B8F" w:rsidRDefault="00114B20"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w:t>
          </w:r>
          <w:r w:rsidR="005F717A"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1003"/>
    <w:multiLevelType w:val="hybridMultilevel"/>
    <w:tmpl w:val="242E4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C3CE0"/>
    <w:multiLevelType w:val="hybridMultilevel"/>
    <w:tmpl w:val="34ECC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03789"/>
    <w:multiLevelType w:val="hybridMultilevel"/>
    <w:tmpl w:val="84C4E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A4F9A"/>
    <w:multiLevelType w:val="hybridMultilevel"/>
    <w:tmpl w:val="1B9C71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595DCA"/>
    <w:multiLevelType w:val="hybridMultilevel"/>
    <w:tmpl w:val="1012C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8287190"/>
    <w:multiLevelType w:val="hybridMultilevel"/>
    <w:tmpl w:val="424E3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multilevel"/>
    <w:tmpl w:val="232CC9A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3C0269D"/>
    <w:multiLevelType w:val="hybridMultilevel"/>
    <w:tmpl w:val="35FA2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B03A0"/>
    <w:multiLevelType w:val="hybridMultilevel"/>
    <w:tmpl w:val="1CDCAC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B46EA"/>
    <w:multiLevelType w:val="hybridMultilevel"/>
    <w:tmpl w:val="ADBA62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C6B1519"/>
    <w:multiLevelType w:val="hybridMultilevel"/>
    <w:tmpl w:val="2286F2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D39726E"/>
    <w:multiLevelType w:val="hybridMultilevel"/>
    <w:tmpl w:val="883A88F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6D52210F"/>
    <w:multiLevelType w:val="hybridMultilevel"/>
    <w:tmpl w:val="FC26EB1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037868"/>
    <w:multiLevelType w:val="hybridMultilevel"/>
    <w:tmpl w:val="0E505A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047B2"/>
    <w:multiLevelType w:val="hybridMultilevel"/>
    <w:tmpl w:val="6F965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0796392">
    <w:abstractNumId w:val="12"/>
  </w:num>
  <w:num w:numId="2" w16cid:durableId="790048988">
    <w:abstractNumId w:val="8"/>
  </w:num>
  <w:num w:numId="3" w16cid:durableId="1993635357">
    <w:abstractNumId w:val="15"/>
  </w:num>
  <w:num w:numId="4" w16cid:durableId="1479104421">
    <w:abstractNumId w:val="17"/>
  </w:num>
  <w:num w:numId="5" w16cid:durableId="1066758610">
    <w:abstractNumId w:val="11"/>
  </w:num>
  <w:num w:numId="6" w16cid:durableId="590088686">
    <w:abstractNumId w:val="21"/>
  </w:num>
  <w:num w:numId="7" w16cid:durableId="924848298">
    <w:abstractNumId w:val="2"/>
  </w:num>
  <w:num w:numId="8" w16cid:durableId="781143302">
    <w:abstractNumId w:val="33"/>
  </w:num>
  <w:num w:numId="9" w16cid:durableId="851842906">
    <w:abstractNumId w:val="0"/>
  </w:num>
  <w:num w:numId="10" w16cid:durableId="350229811">
    <w:abstractNumId w:val="6"/>
  </w:num>
  <w:num w:numId="11" w16cid:durableId="2128309775">
    <w:abstractNumId w:val="26"/>
  </w:num>
  <w:num w:numId="12" w16cid:durableId="350029887">
    <w:abstractNumId w:val="20"/>
  </w:num>
  <w:num w:numId="13" w16cid:durableId="591670422">
    <w:abstractNumId w:val="14"/>
  </w:num>
  <w:num w:numId="14" w16cid:durableId="532691435">
    <w:abstractNumId w:val="4"/>
  </w:num>
  <w:num w:numId="15" w16cid:durableId="1268083021">
    <w:abstractNumId w:val="24"/>
  </w:num>
  <w:num w:numId="16" w16cid:durableId="1447193248">
    <w:abstractNumId w:val="13"/>
  </w:num>
  <w:num w:numId="17" w16cid:durableId="843742299">
    <w:abstractNumId w:val="18"/>
  </w:num>
  <w:num w:numId="18" w16cid:durableId="110824490">
    <w:abstractNumId w:val="3"/>
  </w:num>
  <w:num w:numId="19" w16cid:durableId="1376078544">
    <w:abstractNumId w:val="32"/>
  </w:num>
  <w:num w:numId="20" w16cid:durableId="888303389">
    <w:abstractNumId w:val="9"/>
  </w:num>
  <w:num w:numId="21" w16cid:durableId="164125617">
    <w:abstractNumId w:val="22"/>
  </w:num>
  <w:num w:numId="22" w16cid:durableId="1803188027">
    <w:abstractNumId w:val="25"/>
  </w:num>
  <w:num w:numId="23" w16cid:durableId="573393571">
    <w:abstractNumId w:val="1"/>
  </w:num>
  <w:num w:numId="24" w16cid:durableId="2015716007">
    <w:abstractNumId w:val="29"/>
  </w:num>
  <w:num w:numId="25" w16cid:durableId="315494895">
    <w:abstractNumId w:val="16"/>
  </w:num>
  <w:num w:numId="26" w16cid:durableId="1820228044">
    <w:abstractNumId w:val="27"/>
  </w:num>
  <w:num w:numId="27" w16cid:durableId="422455402">
    <w:abstractNumId w:val="7"/>
  </w:num>
  <w:num w:numId="28" w16cid:durableId="2076463846">
    <w:abstractNumId w:val="34"/>
  </w:num>
  <w:num w:numId="29" w16cid:durableId="1097865923">
    <w:abstractNumId w:val="31"/>
  </w:num>
  <w:num w:numId="30" w16cid:durableId="1378555210">
    <w:abstractNumId w:val="28"/>
  </w:num>
  <w:num w:numId="31" w16cid:durableId="380128496">
    <w:abstractNumId w:val="23"/>
  </w:num>
  <w:num w:numId="32" w16cid:durableId="478963559">
    <w:abstractNumId w:val="10"/>
  </w:num>
  <w:num w:numId="33" w16cid:durableId="1181974525">
    <w:abstractNumId w:val="30"/>
  </w:num>
  <w:num w:numId="34" w16cid:durableId="1590580794">
    <w:abstractNumId w:val="19"/>
  </w:num>
  <w:num w:numId="35" w16cid:durableId="1317152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4B20"/>
    <w:rsid w:val="00115146"/>
    <w:rsid w:val="00125B8F"/>
    <w:rsid w:val="00127B8C"/>
    <w:rsid w:val="00130820"/>
    <w:rsid w:val="0013642C"/>
    <w:rsid w:val="00140E84"/>
    <w:rsid w:val="0014571A"/>
    <w:rsid w:val="00155495"/>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011"/>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15A1"/>
    <w:rsid w:val="00837A71"/>
    <w:rsid w:val="00855648"/>
    <w:rsid w:val="00861EE8"/>
    <w:rsid w:val="00871F89"/>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2F05"/>
    <w:rsid w:val="00E73492"/>
    <w:rsid w:val="00E81599"/>
    <w:rsid w:val="00E82016"/>
    <w:rsid w:val="00EA6189"/>
    <w:rsid w:val="00EB0728"/>
    <w:rsid w:val="00EB1ACD"/>
    <w:rsid w:val="00EB432A"/>
    <w:rsid w:val="00EB588E"/>
    <w:rsid w:val="00ED7165"/>
    <w:rsid w:val="00EE1166"/>
    <w:rsid w:val="00EE526E"/>
    <w:rsid w:val="00F01E52"/>
    <w:rsid w:val="00F141E8"/>
    <w:rsid w:val="00F14345"/>
    <w:rsid w:val="00F14F23"/>
    <w:rsid w:val="00F20109"/>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871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7762/pae.v58i1.1270" TargetMode="External"/><Relationship Id="rId18" Type="http://schemas.openxmlformats.org/officeDocument/2006/relationships/hyperlink" Target="https://www.peoplematters.in/article/technology/fintech-empowering-the-youth-of-india-3524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yjus.com/commerce/types-of-digital-payments/" TargetMode="External"/><Relationship Id="rId7" Type="http://schemas.openxmlformats.org/officeDocument/2006/relationships/endnotes" Target="endnotes.xml"/><Relationship Id="rId12" Type="http://schemas.openxmlformats.org/officeDocument/2006/relationships/hyperlink" Target="http://www.icommercecentral.com" TargetMode="External"/><Relationship Id="rId17" Type="http://schemas.openxmlformats.org/officeDocument/2006/relationships/hyperlink" Target="https://timesofindia.indiatimes.com/blogs/unheard-echoes-of-young-mind-2/upi-indias-story-of-a-financial-revolu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hincmag.com/india-undergoing-upi-explosion-what-will-be-its-impact" TargetMode="External"/><Relationship Id="rId20" Type="http://schemas.openxmlformats.org/officeDocument/2006/relationships/hyperlink" Target="http://s3-ap-southeast-1.amazonaws.com/ijmer/pdf/volume10/volume10-issue2(3)/2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39/ssrn.3446558"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mf.org/en/News/Articles/2022/10/26/cf-how-indias-central-bank-helped-spur-a-digital-paymen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researchgate.net/publicatio%20n/331001070%207" TargetMode="External"/><Relationship Id="rId19" Type="http://schemas.openxmlformats.org/officeDocument/2006/relationships/hyperlink" Target="https://www.thehindubusinessline.com/opinion/protecting-upi-a-jewel-among-indian-fintech-innovations/article65302406.ec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journalppw.com" TargetMode="External"/><Relationship Id="rId22" Type="http://schemas.openxmlformats.org/officeDocument/2006/relationships/hyperlink" Target="http://cashlessindia.gov.in/digital_payment_methods.html"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TOTAL DIGITAL TRANSACTIONS IN INDIA</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VOLUME (in Million) </c:v>
                </c:pt>
              </c:strCache>
            </c:strRef>
          </c:tx>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Lbls>
            <c:spPr>
              <a:solidFill>
                <a:schemeClr val="accent6">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FY 2019-20</c:v>
                </c:pt>
                <c:pt idx="1">
                  <c:v>FY 20202-21</c:v>
                </c:pt>
                <c:pt idx="2">
                  <c:v>FY 2021-22</c:v>
                </c:pt>
              </c:strCache>
            </c:strRef>
          </c:cat>
          <c:val>
            <c:numRef>
              <c:f>Sheet1!$B$2:$B$5</c:f>
              <c:numCache>
                <c:formatCode>#,##0</c:formatCode>
                <c:ptCount val="4"/>
                <c:pt idx="0">
                  <c:v>4572</c:v>
                </c:pt>
                <c:pt idx="1">
                  <c:v>5554</c:v>
                </c:pt>
                <c:pt idx="2">
                  <c:v>8840</c:v>
                </c:pt>
              </c:numCache>
            </c:numRef>
          </c:val>
          <c:extLst>
            <c:ext xmlns:c16="http://schemas.microsoft.com/office/drawing/2014/chart" uri="{C3380CC4-5D6E-409C-BE32-E72D297353CC}">
              <c16:uniqueId val="{00000000-F878-43E5-971C-76D425B4A566}"/>
            </c:ext>
          </c:extLst>
        </c:ser>
        <c:ser>
          <c:idx val="1"/>
          <c:order val="1"/>
          <c:tx>
            <c:strRef>
              <c:f>Sheet1!$C$1</c:f>
              <c:strCache>
                <c:ptCount val="1"/>
                <c:pt idx="0">
                  <c:v>VALUE (in Rs. Lakh Crore)</c:v>
                </c:pt>
              </c:strCache>
            </c:strRef>
          </c:tx>
          <c:spPr>
            <a:solidFill>
              <a:schemeClr val="accent5">
                <a:alpha val="88000"/>
              </a:schemeClr>
            </a:solidFill>
            <a:ln>
              <a:solidFill>
                <a:schemeClr val="accent5">
                  <a:lumMod val="50000"/>
                </a:schemeClr>
              </a:solidFill>
            </a:ln>
            <a:effectLst/>
            <a:scene3d>
              <a:camera prst="orthographicFront"/>
              <a:lightRig rig="threePt" dir="t"/>
            </a:scene3d>
            <a:sp3d prstMaterial="flat">
              <a:contourClr>
                <a:schemeClr val="accent5">
                  <a:lumMod val="50000"/>
                </a:schemeClr>
              </a:contourClr>
            </a:sp3d>
          </c:spPr>
          <c:invertIfNegative val="0"/>
          <c:dLbls>
            <c:spPr>
              <a:solidFill>
                <a:schemeClr val="accent5">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FY 2019-20</c:v>
                </c:pt>
                <c:pt idx="1">
                  <c:v>FY 20202-21</c:v>
                </c:pt>
                <c:pt idx="2">
                  <c:v>FY 2021-22</c:v>
                </c:pt>
              </c:strCache>
            </c:strRef>
          </c:cat>
          <c:val>
            <c:numRef>
              <c:f>Sheet1!$C$2:$C$5</c:f>
              <c:numCache>
                <c:formatCode>#,##0</c:formatCode>
                <c:ptCount val="4"/>
                <c:pt idx="0">
                  <c:v>2953</c:v>
                </c:pt>
                <c:pt idx="1">
                  <c:v>3000</c:v>
                </c:pt>
                <c:pt idx="2">
                  <c:v>3021</c:v>
                </c:pt>
              </c:numCache>
            </c:numRef>
          </c:val>
          <c:extLst>
            <c:ext xmlns:c16="http://schemas.microsoft.com/office/drawing/2014/chart" uri="{C3380CC4-5D6E-409C-BE32-E72D297353CC}">
              <c16:uniqueId val="{00000001-F878-43E5-971C-76D425B4A566}"/>
            </c:ext>
          </c:extLst>
        </c:ser>
        <c:ser>
          <c:idx val="2"/>
          <c:order val="2"/>
          <c:tx>
            <c:strRef>
              <c:f>Sheet1!$D$1</c:f>
              <c:strCache>
                <c:ptCount val="1"/>
                <c:pt idx="0">
                  <c:v>.</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invertIfNegative val="0"/>
          <c:dLbls>
            <c:spPr>
              <a:solidFill>
                <a:schemeClr val="accent4">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FY 2019-20</c:v>
                </c:pt>
                <c:pt idx="1">
                  <c:v>FY 20202-21</c:v>
                </c:pt>
                <c:pt idx="2">
                  <c:v>FY 2021-22</c:v>
                </c:pt>
              </c:strCache>
            </c:strRef>
          </c:cat>
          <c:val>
            <c:numRef>
              <c:f>Sheet1!$D$2:$D$5</c:f>
              <c:numCache>
                <c:formatCode>General</c:formatCode>
                <c:ptCount val="4"/>
              </c:numCache>
            </c:numRef>
          </c:val>
          <c:extLst>
            <c:ext xmlns:c16="http://schemas.microsoft.com/office/drawing/2014/chart" uri="{C3380CC4-5D6E-409C-BE32-E72D297353CC}">
              <c16:uniqueId val="{00000002-F878-43E5-971C-76D425B4A566}"/>
            </c:ext>
          </c:extLst>
        </c:ser>
        <c:dLbls>
          <c:showLegendKey val="0"/>
          <c:showVal val="1"/>
          <c:showCatName val="0"/>
          <c:showSerName val="0"/>
          <c:showPercent val="0"/>
          <c:showBubbleSize val="0"/>
        </c:dLbls>
        <c:gapWidth val="84"/>
        <c:gapDepth val="53"/>
        <c:shape val="box"/>
        <c:axId val="2028004655"/>
        <c:axId val="2028005903"/>
        <c:axId val="0"/>
      </c:bar3DChart>
      <c:catAx>
        <c:axId val="20280046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2028005903"/>
        <c:crosses val="autoZero"/>
        <c:auto val="1"/>
        <c:lblAlgn val="ctr"/>
        <c:lblOffset val="100"/>
        <c:noMultiLvlLbl val="0"/>
      </c:catAx>
      <c:valAx>
        <c:axId val="2028005903"/>
        <c:scaling>
          <c:orientation val="minMax"/>
        </c:scaling>
        <c:delete val="1"/>
        <c:axPos val="l"/>
        <c:numFmt formatCode="#,##0" sourceLinked="1"/>
        <c:majorTickMark val="out"/>
        <c:minorTickMark val="none"/>
        <c:tickLblPos val="nextTo"/>
        <c:crossAx val="202800465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latin typeface="Times New Roman" panose="02020603050405020304" pitchFamily="18" charset="0"/>
                <a:cs typeface="Times New Roman" panose="02020603050405020304" pitchFamily="18" charset="0"/>
              </a:rPr>
              <a:t>UPI</a:t>
            </a:r>
            <a:r>
              <a:rPr lang="en-IN" baseline="0">
                <a:latin typeface="Times New Roman" panose="02020603050405020304" pitchFamily="18" charset="0"/>
                <a:cs typeface="Times New Roman" panose="02020603050405020304" pitchFamily="18" charset="0"/>
              </a:rPr>
              <a:t> TRANSACTIONS IN INDIA </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VALUE (in Rs. Lakh Crore)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Sheet1!$A$2:$A$10</c:f>
              <c:strCache>
                <c:ptCount val="9"/>
                <c:pt idx="0">
                  <c:v>April'16</c:v>
                </c:pt>
                <c:pt idx="1">
                  <c:v>April'17</c:v>
                </c:pt>
                <c:pt idx="2">
                  <c:v>April'18</c:v>
                </c:pt>
                <c:pt idx="3">
                  <c:v>April'19</c:v>
                </c:pt>
                <c:pt idx="4">
                  <c:v>April'20</c:v>
                </c:pt>
                <c:pt idx="5">
                  <c:v>April'21</c:v>
                </c:pt>
                <c:pt idx="6">
                  <c:v>April'22</c:v>
                </c:pt>
                <c:pt idx="7">
                  <c:v>July'22</c:v>
                </c:pt>
                <c:pt idx="8">
                  <c:v>August'22</c:v>
                </c:pt>
              </c:strCache>
            </c:strRef>
          </c:cat>
          <c:val>
            <c:numRef>
              <c:f>Sheet1!$B$2:$B$10</c:f>
              <c:numCache>
                <c:formatCode>General</c:formatCode>
                <c:ptCount val="9"/>
                <c:pt idx="0">
                  <c:v>0</c:v>
                </c:pt>
                <c:pt idx="1">
                  <c:v>0.02</c:v>
                </c:pt>
                <c:pt idx="2">
                  <c:v>0.27</c:v>
                </c:pt>
                <c:pt idx="3">
                  <c:v>1.42</c:v>
                </c:pt>
                <c:pt idx="4">
                  <c:v>1.51</c:v>
                </c:pt>
                <c:pt idx="5">
                  <c:v>4.9400000000000004</c:v>
                </c:pt>
                <c:pt idx="6">
                  <c:v>9.83</c:v>
                </c:pt>
                <c:pt idx="7">
                  <c:v>10.63</c:v>
                </c:pt>
                <c:pt idx="8">
                  <c:v>10.73</c:v>
                </c:pt>
              </c:numCache>
            </c:numRef>
          </c:val>
          <c:extLst>
            <c:ext xmlns:c16="http://schemas.microsoft.com/office/drawing/2014/chart" uri="{C3380CC4-5D6E-409C-BE32-E72D297353CC}">
              <c16:uniqueId val="{00000000-551D-49D4-B332-C60E3AE970EF}"/>
            </c:ext>
          </c:extLst>
        </c:ser>
        <c:ser>
          <c:idx val="1"/>
          <c:order val="1"/>
          <c:tx>
            <c:strRef>
              <c:f>Sheet1!$C$1</c:f>
              <c:strCache>
                <c:ptCount val="1"/>
                <c:pt idx="0">
                  <c:v>VOLUME (in Million)</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Sheet1!$A$2:$A$10</c:f>
              <c:strCache>
                <c:ptCount val="9"/>
                <c:pt idx="0">
                  <c:v>April'16</c:v>
                </c:pt>
                <c:pt idx="1">
                  <c:v>April'17</c:v>
                </c:pt>
                <c:pt idx="2">
                  <c:v>April'18</c:v>
                </c:pt>
                <c:pt idx="3">
                  <c:v>April'19</c:v>
                </c:pt>
                <c:pt idx="4">
                  <c:v>April'20</c:v>
                </c:pt>
                <c:pt idx="5">
                  <c:v>April'21</c:v>
                </c:pt>
                <c:pt idx="6">
                  <c:v>April'22</c:v>
                </c:pt>
                <c:pt idx="7">
                  <c:v>July'22</c:v>
                </c:pt>
                <c:pt idx="8">
                  <c:v>August'22</c:v>
                </c:pt>
              </c:strCache>
            </c:strRef>
          </c:cat>
          <c:val>
            <c:numRef>
              <c:f>Sheet1!$C$2:$C$10</c:f>
              <c:numCache>
                <c:formatCode>General</c:formatCode>
                <c:ptCount val="9"/>
                <c:pt idx="0">
                  <c:v>0</c:v>
                </c:pt>
                <c:pt idx="1">
                  <c:v>7</c:v>
                </c:pt>
                <c:pt idx="2">
                  <c:v>190</c:v>
                </c:pt>
                <c:pt idx="3">
                  <c:v>782</c:v>
                </c:pt>
                <c:pt idx="4">
                  <c:v>1000</c:v>
                </c:pt>
                <c:pt idx="5">
                  <c:v>2641</c:v>
                </c:pt>
                <c:pt idx="6">
                  <c:v>5583</c:v>
                </c:pt>
                <c:pt idx="7">
                  <c:v>6288</c:v>
                </c:pt>
                <c:pt idx="8">
                  <c:v>6580</c:v>
                </c:pt>
              </c:numCache>
            </c:numRef>
          </c:val>
          <c:extLst>
            <c:ext xmlns:c16="http://schemas.microsoft.com/office/drawing/2014/chart" uri="{C3380CC4-5D6E-409C-BE32-E72D297353CC}">
              <c16:uniqueId val="{00000001-551D-49D4-B332-C60E3AE970EF}"/>
            </c:ext>
          </c:extLst>
        </c:ser>
        <c:ser>
          <c:idx val="2"/>
          <c:order val="2"/>
          <c:tx>
            <c:strRef>
              <c:f>Sheet1!$D$1</c:f>
              <c:strCache>
                <c:ptCount val="1"/>
                <c:pt idx="0">
                  <c:v>0</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Sheet1!$A$2:$A$10</c:f>
              <c:strCache>
                <c:ptCount val="9"/>
                <c:pt idx="0">
                  <c:v>April'16</c:v>
                </c:pt>
                <c:pt idx="1">
                  <c:v>April'17</c:v>
                </c:pt>
                <c:pt idx="2">
                  <c:v>April'18</c:v>
                </c:pt>
                <c:pt idx="3">
                  <c:v>April'19</c:v>
                </c:pt>
                <c:pt idx="4">
                  <c:v>April'20</c:v>
                </c:pt>
                <c:pt idx="5">
                  <c:v>April'21</c:v>
                </c:pt>
                <c:pt idx="6">
                  <c:v>April'22</c:v>
                </c:pt>
                <c:pt idx="7">
                  <c:v>July'22</c:v>
                </c:pt>
                <c:pt idx="8">
                  <c:v>August'22</c:v>
                </c:pt>
              </c:strCache>
            </c:strRef>
          </c:cat>
          <c:val>
            <c:numRef>
              <c:f>Sheet1!$D$2:$D$10</c:f>
              <c:numCache>
                <c:formatCode>General</c:formatCode>
                <c:ptCount val="9"/>
              </c:numCache>
            </c:numRef>
          </c:val>
          <c:extLst>
            <c:ext xmlns:c16="http://schemas.microsoft.com/office/drawing/2014/chart" uri="{C3380CC4-5D6E-409C-BE32-E72D297353CC}">
              <c16:uniqueId val="{00000002-551D-49D4-B332-C60E3AE970EF}"/>
            </c:ext>
          </c:extLst>
        </c:ser>
        <c:dLbls>
          <c:showLegendKey val="0"/>
          <c:showVal val="1"/>
          <c:showCatName val="0"/>
          <c:showSerName val="0"/>
          <c:showPercent val="0"/>
          <c:showBubbleSize val="0"/>
        </c:dLbls>
        <c:gapWidth val="100"/>
        <c:overlap val="-24"/>
        <c:axId val="2029515103"/>
        <c:axId val="2029513023"/>
      </c:barChart>
      <c:catAx>
        <c:axId val="2029515103"/>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crossAx val="2029513023"/>
        <c:crosses val="autoZero"/>
        <c:auto val="1"/>
        <c:lblAlgn val="ctr"/>
        <c:lblOffset val="100"/>
        <c:noMultiLvlLbl val="0"/>
      </c:catAx>
      <c:valAx>
        <c:axId val="2029513023"/>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2029515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8134</Words>
  <Characters>46367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Sukirti Chawla</cp:lastModifiedBy>
  <cp:revision>3</cp:revision>
  <cp:lastPrinted>2021-02-22T14:39:00Z</cp:lastPrinted>
  <dcterms:created xsi:type="dcterms:W3CDTF">2024-11-19T10:48:00Z</dcterms:created>
  <dcterms:modified xsi:type="dcterms:W3CDTF">2024-11-19T10:49:00Z</dcterms:modified>
</cp:coreProperties>
</file>