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8422" w14:textId="77777777" w:rsidR="00ED025C" w:rsidRDefault="00ED025C" w:rsidP="00ED025C">
      <w:pPr>
        <w:pStyle w:val="NoSpacing"/>
        <w:jc w:val="center"/>
        <w:rPr>
          <w:rFonts w:ascii="Times New Roman" w:hAnsi="Times New Roman" w:cs="Times New Roman"/>
          <w:b/>
          <w:bCs/>
          <w:sz w:val="36"/>
          <w:szCs w:val="36"/>
          <w:lang w:val="en-US"/>
        </w:rPr>
      </w:pPr>
      <w:r w:rsidRPr="005D36A0">
        <w:rPr>
          <w:rFonts w:ascii="Times New Roman" w:hAnsi="Times New Roman" w:cs="Times New Roman"/>
          <w:b/>
          <w:bCs/>
          <w:sz w:val="36"/>
          <w:szCs w:val="36"/>
          <w:lang w:val="en-US"/>
        </w:rPr>
        <w:t>VIRTUAL MOUSE USING HAND GESTURE – A REVIEW</w:t>
      </w:r>
    </w:p>
    <w:p w14:paraId="59FBDD0C" w14:textId="77777777" w:rsidR="00ED025C" w:rsidRPr="005D36A0" w:rsidRDefault="00ED025C" w:rsidP="00ED025C">
      <w:pPr>
        <w:pStyle w:val="NoSpacing"/>
        <w:jc w:val="center"/>
        <w:rPr>
          <w:rFonts w:ascii="Times New Roman" w:hAnsi="Times New Roman" w:cs="Times New Roman"/>
          <w:b/>
          <w:bCs/>
          <w:sz w:val="36"/>
          <w:szCs w:val="36"/>
          <w:lang w:val="en-US"/>
        </w:rPr>
      </w:pPr>
    </w:p>
    <w:p w14:paraId="2E5C0740" w14:textId="77777777" w:rsidR="00ED025C" w:rsidRPr="005D36A0" w:rsidRDefault="00ED025C" w:rsidP="00ED025C">
      <w:pPr>
        <w:pStyle w:val="NoSpacing"/>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lang w:val="en-US"/>
        </w:rPr>
        <w:t xml:space="preserve">           </w:t>
      </w:r>
      <w:r>
        <w:rPr>
          <w:lang w:val="en-US"/>
        </w:rPr>
        <w:tab/>
      </w:r>
      <w:r>
        <w:rPr>
          <w:lang w:val="en-US"/>
        </w:rPr>
        <w:tab/>
      </w:r>
      <w:r w:rsidRPr="005D36A0">
        <w:rPr>
          <w:lang w:val="en-US"/>
        </w:rPr>
        <w:t>Sakshi rale</w:t>
      </w:r>
      <w:r w:rsidRPr="005D36A0">
        <w:rPr>
          <w:vertAlign w:val="superscript"/>
          <w:lang w:val="en-US"/>
        </w:rPr>
        <w:t>1</w:t>
      </w:r>
      <w:r w:rsidRPr="005D36A0">
        <w:rPr>
          <w:lang w:val="en-US"/>
        </w:rPr>
        <w:t>,  A</w:t>
      </w:r>
      <w:r>
        <w:rPr>
          <w:lang w:val="en-US"/>
        </w:rPr>
        <w:t>a</w:t>
      </w:r>
      <w:r w:rsidRPr="005D36A0">
        <w:rPr>
          <w:lang w:val="en-US"/>
        </w:rPr>
        <w:t>fiya say</w:t>
      </w:r>
      <w:r>
        <w:rPr>
          <w:lang w:val="en-US"/>
        </w:rPr>
        <w:t>y</w:t>
      </w:r>
      <w:r w:rsidRPr="005D36A0">
        <w:rPr>
          <w:lang w:val="en-US"/>
        </w:rPr>
        <w:t>ed</w:t>
      </w:r>
      <w:r w:rsidRPr="005D36A0">
        <w:rPr>
          <w:vertAlign w:val="superscript"/>
          <w:lang w:val="en-US"/>
        </w:rPr>
        <w:t>2</w:t>
      </w:r>
      <w:r w:rsidRPr="005D36A0">
        <w:rPr>
          <w:lang w:val="en-US"/>
        </w:rPr>
        <w:t xml:space="preserve"> ,Mahek Fodkar</w:t>
      </w:r>
      <w:r>
        <w:rPr>
          <w:lang w:val="en-US"/>
        </w:rPr>
        <w:t xml:space="preserve"> </w:t>
      </w:r>
      <w:r w:rsidRPr="005D36A0">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lang w:val="en-US"/>
        </w:rPr>
        <w:t xml:space="preserve"> – Mentor - </w:t>
      </w:r>
      <w:r w:rsidRPr="00D06D3D">
        <w:rPr>
          <w:lang w:val="en-US"/>
        </w:rPr>
        <w:t>Mohammed Ali</w:t>
      </w:r>
      <w:r>
        <w:rPr>
          <w:lang w:val="en-US"/>
        </w:rPr>
        <w:t xml:space="preserve"> </w:t>
      </w:r>
      <w:r>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B8EFFB0" w14:textId="77777777" w:rsidR="00ED025C" w:rsidRPr="005D36A0" w:rsidRDefault="00ED025C" w:rsidP="00ED025C">
      <w:pPr>
        <w:pStyle w:val="NoSpacing"/>
        <w:rPr>
          <w:rFonts w:ascii="Times New Roman" w:hAnsi="Times New Roman" w:cs="Times New Roman"/>
          <w:sz w:val="24"/>
          <w:szCs w:val="24"/>
          <w:lang w:val="en-US"/>
        </w:rPr>
      </w:pPr>
    </w:p>
    <w:p w14:paraId="57F3C9D2" w14:textId="77777777" w:rsidR="00ED025C" w:rsidRPr="000F4B74" w:rsidRDefault="00ED025C" w:rsidP="00ED025C">
      <w:pPr>
        <w:pStyle w:val="NoSpacing"/>
        <w:rPr>
          <w:rFonts w:ascii="Times New Roman" w:hAnsi="Times New Roman" w:cs="Times New Roman"/>
          <w:sz w:val="28"/>
          <w:szCs w:val="28"/>
          <w:lang w:val="en-US"/>
        </w:rPr>
        <w:sectPr w:rsidR="00ED025C" w:rsidRPr="000F4B74" w:rsidSect="00ED025C">
          <w:pgSz w:w="11906" w:h="16838"/>
          <w:pgMar w:top="1440" w:right="1440" w:bottom="1440" w:left="1440" w:header="708" w:footer="708" w:gutter="0"/>
          <w:cols w:space="708"/>
          <w:docGrid w:linePitch="360"/>
        </w:sectPr>
      </w:pPr>
    </w:p>
    <w:p w14:paraId="3E9250AF" w14:textId="77777777" w:rsidR="00ED025C" w:rsidRPr="00A9644F" w:rsidRDefault="00ED025C" w:rsidP="00ED025C">
      <w:pPr>
        <w:pStyle w:val="NoSpacing"/>
        <w:jc w:val="both"/>
        <w:rPr>
          <w:rFonts w:ascii="Times New Roman" w:hAnsi="Times New Roman" w:cs="Times New Roman"/>
          <w:sz w:val="24"/>
          <w:szCs w:val="24"/>
        </w:rPr>
      </w:pPr>
      <w:r w:rsidRPr="000F4B74">
        <w:rPr>
          <w:rFonts w:ascii="Times New Roman" w:hAnsi="Times New Roman" w:cs="Times New Roman"/>
          <w:b/>
          <w:bCs/>
          <w:sz w:val="24"/>
          <w:szCs w:val="24"/>
          <w:lang w:val="en-US"/>
        </w:rPr>
        <w:t>Abstract</w:t>
      </w:r>
      <w:r w:rsidRPr="000F4B74">
        <w:rPr>
          <w:b/>
          <w:bCs/>
          <w:sz w:val="24"/>
          <w:szCs w:val="24"/>
          <w:lang w:val="en-US"/>
        </w:rPr>
        <w:t xml:space="preserve"> </w:t>
      </w:r>
      <w:r w:rsidRPr="00A9644F">
        <w:rPr>
          <w:lang w:val="en-US"/>
        </w:rPr>
        <w:t xml:space="preserve">- </w:t>
      </w:r>
      <w:r w:rsidRPr="00A9644F">
        <w:rPr>
          <w:rFonts w:ascii="Times New Roman" w:hAnsi="Times New Roman" w:cs="Times New Roman"/>
          <w:sz w:val="24"/>
          <w:szCs w:val="24"/>
        </w:rPr>
        <w:t xml:space="preserve">In today’s rapidly evolving field of human-computer interaction (HCI), gesture recognition is emerging as a powerful tool to reshape the way users interact with devices. This review explores the transformative potential of gesture-based platforms, such as virtual mouse systems, in offering touchless control and enhanced accessibility. By </w:t>
      </w:r>
      <w:proofErr w:type="spellStart"/>
      <w:r w:rsidRPr="00A9644F">
        <w:rPr>
          <w:rFonts w:ascii="Times New Roman" w:hAnsi="Times New Roman" w:cs="Times New Roman"/>
          <w:sz w:val="24"/>
          <w:szCs w:val="24"/>
        </w:rPr>
        <w:t>analyzing</w:t>
      </w:r>
      <w:proofErr w:type="spellEnd"/>
      <w:r w:rsidRPr="00A9644F">
        <w:rPr>
          <w:rFonts w:ascii="Times New Roman" w:hAnsi="Times New Roman" w:cs="Times New Roman"/>
          <w:sz w:val="24"/>
          <w:szCs w:val="24"/>
        </w:rPr>
        <w:t xml:space="preserve"> recent studies on gesture recognition, we highlight how these systems improve user experience, enhance precision, and provide seamless interaction through real-time tracking. Despite these advancements, challenges such as limited gesture vocabulary, environmental sensitivity, and usability in diverse conditions hinder widespread adoption. This review emphasizes the need for further research into refining gesture recognition algorithms to ensure robust and user-friendly virtual mouse solutions. Our findings underscore the capacity of gesture-based control to revolutionize everyday computing, transforming traditional input methods into dynamic, contactless interactions.</w:t>
      </w:r>
    </w:p>
    <w:p w14:paraId="0E2E29C9" w14:textId="77777777" w:rsidR="00ED025C" w:rsidRPr="00A9644F" w:rsidRDefault="00ED025C" w:rsidP="00ED025C">
      <w:pPr>
        <w:pStyle w:val="NoSpacing"/>
        <w:jc w:val="both"/>
        <w:rPr>
          <w:rFonts w:ascii="Times New Roman" w:hAnsi="Times New Roman" w:cs="Times New Roman"/>
          <w:sz w:val="24"/>
          <w:szCs w:val="24"/>
          <w:lang w:val="en-US"/>
        </w:rPr>
      </w:pPr>
    </w:p>
    <w:p w14:paraId="6614CD2F" w14:textId="18E04F60" w:rsidR="00ED025C" w:rsidRPr="00A9644F" w:rsidRDefault="00ED025C" w:rsidP="00306113">
      <w:pPr>
        <w:pStyle w:val="NoSpacing"/>
        <w:jc w:val="both"/>
        <w:rPr>
          <w:rFonts w:ascii="Times New Roman" w:hAnsi="Times New Roman" w:cs="Times New Roman"/>
          <w:sz w:val="24"/>
          <w:szCs w:val="24"/>
          <w:lang w:val="en-US"/>
        </w:rPr>
      </w:pPr>
      <w:r w:rsidRPr="00A9644F">
        <w:rPr>
          <w:rFonts w:ascii="Times New Roman" w:hAnsi="Times New Roman" w:cs="Times New Roman"/>
          <w:sz w:val="24"/>
          <w:szCs w:val="24"/>
        </w:rPr>
        <w:t xml:space="preserve">I. INTRODUCTION: </w:t>
      </w:r>
      <w:r w:rsidR="00306113" w:rsidRPr="00306113">
        <w:rPr>
          <w:rFonts w:ascii="Times New Roman" w:hAnsi="Times New Roman" w:cs="Times New Roman"/>
          <w:sz w:val="24"/>
          <w:szCs w:val="24"/>
        </w:rPr>
        <w:t xml:space="preserve">In recent years, technology has significantly transformed various aspects of human-computer interaction HCI. One of the most innovative developments is the use of gesture recognition to create touchless control systems. With increasing demand for hygienic and accessible interaction methods, virtual mouse systems using hand gestures are becoming a viable alternative to traditional input devices like keyboards and physical mice. These systems provide a more intuitive user experience and are particularly useful in settings like public spaces and healthcare, where minimizing contact is essential [1] [2] . Traditional input devices require physical contact, which may limit their use in certain </w:t>
      </w:r>
      <w:r w:rsidR="00306113" w:rsidRPr="00306113">
        <w:rPr>
          <w:rFonts w:ascii="Times New Roman" w:hAnsi="Times New Roman" w:cs="Times New Roman"/>
          <w:sz w:val="24"/>
          <w:szCs w:val="24"/>
        </w:rPr>
        <w:t xml:space="preserve">environments and pose hygiene challenges. Virtual mouse systems aim to overcome these limitations by enabling users to control their devices through hand gestures, thus offering a contactless, efficient, and user-friendly interface. Gesture-based interaction also allows for greater flexibility and freedom of movement, making it ideal for use in smart environments, classrooms, and public kiosks [3] [4]. Despite the promise of gesture-based virtual mice, several challenges remain. These include limitations in gesture vocabulary, sensitivity to environmental factors like lighting, and the difficulty of recognizing complex or overlapping gestures [5] [6]. Furthermore, the absence of standardized datasets poses a barrier to developing models that perform consistently across diverse conditions [7] [8]. This review examines the current state of research in gesture-based virtual mouse systems by </w:t>
      </w:r>
      <w:proofErr w:type="spellStart"/>
      <w:r w:rsidR="00306113" w:rsidRPr="00306113">
        <w:rPr>
          <w:rFonts w:ascii="Times New Roman" w:hAnsi="Times New Roman" w:cs="Times New Roman"/>
          <w:sz w:val="24"/>
          <w:szCs w:val="24"/>
        </w:rPr>
        <w:t>analyzing</w:t>
      </w:r>
      <w:proofErr w:type="spellEnd"/>
      <w:r w:rsidR="00306113" w:rsidRPr="00306113">
        <w:rPr>
          <w:rFonts w:ascii="Times New Roman" w:hAnsi="Times New Roman" w:cs="Times New Roman"/>
          <w:sz w:val="24"/>
          <w:szCs w:val="24"/>
        </w:rPr>
        <w:t xml:space="preserve"> recent studies. It explores the methodologies, technologies, and performance metrics used in these systems, as well as the challenges faced. Additionally, the paper discusses future directions for improving these systems through advanced algorithms, multimodal solutions, and haptic feedback. The goal is to provide insights into how virtual mouse systems can evolve to become a mainstream, effective tool for human-computer interaction [9] [10].</w:t>
      </w:r>
    </w:p>
    <w:p w14:paraId="78CE8953" w14:textId="372B99CA" w:rsidR="00306113" w:rsidRPr="00306113" w:rsidRDefault="00ED025C" w:rsidP="00306113">
      <w:pPr>
        <w:pStyle w:val="NoSpacing"/>
        <w:jc w:val="both"/>
        <w:rPr>
          <w:rFonts w:ascii="Times New Roman" w:hAnsi="Times New Roman" w:cs="Times New Roman"/>
          <w:sz w:val="24"/>
          <w:szCs w:val="24"/>
        </w:rPr>
      </w:pPr>
      <w:r w:rsidRPr="00A9644F">
        <w:rPr>
          <w:rFonts w:ascii="Times New Roman" w:hAnsi="Times New Roman" w:cs="Times New Roman"/>
          <w:sz w:val="24"/>
          <w:szCs w:val="24"/>
        </w:rPr>
        <w:t>II. METHODS</w:t>
      </w:r>
      <w:r w:rsidR="00306113">
        <w:rPr>
          <w:rFonts w:ascii="Times New Roman" w:hAnsi="Times New Roman" w:cs="Times New Roman"/>
          <w:sz w:val="24"/>
          <w:szCs w:val="24"/>
        </w:rPr>
        <w:t xml:space="preserve"> : </w:t>
      </w:r>
      <w:r w:rsidR="00306113" w:rsidRPr="00306113">
        <w:rPr>
          <w:rFonts w:ascii="Times New Roman" w:hAnsi="Times New Roman" w:cs="Times New Roman"/>
          <w:sz w:val="24"/>
          <w:szCs w:val="24"/>
        </w:rPr>
        <w:t xml:space="preserve">A. Terminology The following key terms are used throughout this review to describe the concepts and technologies involved in gesture-based virtual mouse systems: Gesture Recognition: Gesture recognition involves the detection and interpretation of human hand movements to control digital systems. It leverages computer vision techniques to track gestures in real-time and map them to predefined commands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1</w:t>
      </w:r>
      <w:r w:rsidR="00306113">
        <w:rPr>
          <w:rFonts w:ascii="Times New Roman" w:hAnsi="Times New Roman" w:cs="Times New Roman"/>
          <w:sz w:val="24"/>
          <w:szCs w:val="24"/>
        </w:rPr>
        <w:t>] [</w:t>
      </w:r>
      <w:r w:rsidR="00306113" w:rsidRPr="00306113">
        <w:rPr>
          <w:rFonts w:ascii="Times New Roman" w:hAnsi="Times New Roman" w:cs="Times New Roman"/>
          <w:sz w:val="24"/>
          <w:szCs w:val="24"/>
        </w:rPr>
        <w:t>2</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Virtual </w:t>
      </w:r>
      <w:r w:rsidR="00306113" w:rsidRPr="00306113">
        <w:rPr>
          <w:rFonts w:ascii="Times New Roman" w:hAnsi="Times New Roman" w:cs="Times New Roman"/>
          <w:sz w:val="24"/>
          <w:szCs w:val="24"/>
        </w:rPr>
        <w:lastRenderedPageBreak/>
        <w:t xml:space="preserve">Mouse: A virtual mouse is a system that allows users to control a computer interface using hand gestures, eliminating the need for physical devices like keyboards or traditional mice. The system can replicate cursor movements, clicks, and scrolling using gestures such as pointing and waving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3</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4</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Computer Vision Libraries </w:t>
      </w:r>
      <w:proofErr w:type="spellStart"/>
      <w:r w:rsidR="00306113" w:rsidRPr="00306113">
        <w:rPr>
          <w:rFonts w:ascii="Times New Roman" w:hAnsi="Times New Roman" w:cs="Times New Roman"/>
          <w:sz w:val="24"/>
          <w:szCs w:val="24"/>
        </w:rPr>
        <w:t>OpenCV</w:t>
      </w:r>
      <w:proofErr w:type="spellEnd"/>
      <w:r w:rsidR="00306113" w:rsidRPr="00306113">
        <w:rPr>
          <w:rFonts w:ascii="Times New Roman" w:hAnsi="Times New Roman" w:cs="Times New Roman"/>
          <w:sz w:val="24"/>
          <w:szCs w:val="24"/>
        </w:rPr>
        <w:t xml:space="preserve"> &amp; </w:t>
      </w:r>
      <w:proofErr w:type="spellStart"/>
      <w:r w:rsidR="00306113" w:rsidRPr="00306113">
        <w:rPr>
          <w:rFonts w:ascii="Times New Roman" w:hAnsi="Times New Roman" w:cs="Times New Roman"/>
          <w:sz w:val="24"/>
          <w:szCs w:val="24"/>
        </w:rPr>
        <w:t>MediaPipe</w:t>
      </w:r>
      <w:proofErr w:type="spellEnd"/>
      <w:r w:rsidR="00306113" w:rsidRPr="00306113">
        <w:rPr>
          <w:rFonts w:ascii="Times New Roman" w:hAnsi="Times New Roman" w:cs="Times New Roman"/>
          <w:sz w:val="24"/>
          <w:szCs w:val="24"/>
        </w:rPr>
        <w:t xml:space="preserve">: </w:t>
      </w:r>
      <w:proofErr w:type="spellStart"/>
      <w:r w:rsidR="00306113" w:rsidRPr="00306113">
        <w:rPr>
          <w:rFonts w:ascii="Times New Roman" w:hAnsi="Times New Roman" w:cs="Times New Roman"/>
          <w:sz w:val="24"/>
          <w:szCs w:val="24"/>
        </w:rPr>
        <w:t>OpenCV</w:t>
      </w:r>
      <w:proofErr w:type="spellEnd"/>
      <w:r w:rsidR="00306113" w:rsidRPr="00306113">
        <w:rPr>
          <w:rFonts w:ascii="Times New Roman" w:hAnsi="Times New Roman" w:cs="Times New Roman"/>
          <w:sz w:val="24"/>
          <w:szCs w:val="24"/>
        </w:rPr>
        <w:t xml:space="preserve"> is a widely-used open-source library for real-time image processing, and </w:t>
      </w:r>
      <w:proofErr w:type="spellStart"/>
      <w:r w:rsidR="00306113" w:rsidRPr="00306113">
        <w:rPr>
          <w:rFonts w:ascii="Times New Roman" w:hAnsi="Times New Roman" w:cs="Times New Roman"/>
          <w:sz w:val="24"/>
          <w:szCs w:val="24"/>
        </w:rPr>
        <w:t>MediaPipe</w:t>
      </w:r>
      <w:proofErr w:type="spellEnd"/>
      <w:r w:rsidR="00306113" w:rsidRPr="00306113">
        <w:rPr>
          <w:rFonts w:ascii="Times New Roman" w:hAnsi="Times New Roman" w:cs="Times New Roman"/>
          <w:sz w:val="24"/>
          <w:szCs w:val="24"/>
        </w:rPr>
        <w:t xml:space="preserve"> is a framework that provides pre-trained models for hand detection and tracking. These tools are essential in building gesture-based virtual systems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5</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6</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Gesture Datasets: Custom gesture datasets are collections of images or videos of hand gestures, used to train recognition models. Since public datasets may not capture all necessary gestures, many studies develop their own datasets tailored to specific applications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7</w:t>
      </w:r>
      <w:r w:rsidR="00306113">
        <w:rPr>
          <w:rFonts w:ascii="Times New Roman" w:hAnsi="Times New Roman" w:cs="Times New Roman"/>
          <w:sz w:val="24"/>
          <w:szCs w:val="24"/>
        </w:rPr>
        <w:t>] [</w:t>
      </w:r>
      <w:r w:rsidR="00306113" w:rsidRPr="00306113">
        <w:rPr>
          <w:rFonts w:ascii="Times New Roman" w:hAnsi="Times New Roman" w:cs="Times New Roman"/>
          <w:sz w:val="24"/>
          <w:szCs w:val="24"/>
        </w:rPr>
        <w:t xml:space="preserve"> 8</w:t>
      </w:r>
      <w:r w:rsidR="00306113">
        <w:rPr>
          <w:rFonts w:ascii="Times New Roman" w:hAnsi="Times New Roman" w:cs="Times New Roman"/>
          <w:sz w:val="24"/>
          <w:szCs w:val="24"/>
        </w:rPr>
        <w:t>]</w:t>
      </w:r>
      <w:r w:rsidR="00306113" w:rsidRPr="00306113">
        <w:rPr>
          <w:rFonts w:ascii="Times New Roman" w:hAnsi="Times New Roman" w:cs="Times New Roman"/>
          <w:sz w:val="24"/>
          <w:szCs w:val="24"/>
        </w:rPr>
        <w:t>.</w:t>
      </w:r>
    </w:p>
    <w:p w14:paraId="267727B8" w14:textId="5F0FDC24" w:rsidR="00306113" w:rsidRPr="00306113" w:rsidRDefault="00306113" w:rsidP="00306113">
      <w:pPr>
        <w:pStyle w:val="NoSpacing"/>
        <w:jc w:val="both"/>
        <w:rPr>
          <w:rFonts w:ascii="Times New Roman" w:hAnsi="Times New Roman" w:cs="Times New Roman"/>
          <w:sz w:val="24"/>
          <w:szCs w:val="24"/>
        </w:rPr>
      </w:pPr>
      <w:r w:rsidRPr="00306113">
        <w:rPr>
          <w:rFonts w:ascii="Times New Roman" w:hAnsi="Times New Roman" w:cs="Times New Roman"/>
          <w:sz w:val="24"/>
          <w:szCs w:val="24"/>
        </w:rPr>
        <w:t>B. Search Strategy A systematic search was conducted across IEEE Xplore, Springer, and Elsevier to identify studies relevant to gesture-based virtual mouse systems. The search aimed to capture both technical methodologies and performance evaluations. The following key terms were used: "Gesture-based virtual mouse" "Hand gesture recognition" "</w:t>
      </w:r>
      <w:proofErr w:type="spellStart"/>
      <w:r w:rsidRPr="00306113">
        <w:rPr>
          <w:rFonts w:ascii="Times New Roman" w:hAnsi="Times New Roman" w:cs="Times New Roman"/>
          <w:sz w:val="24"/>
          <w:szCs w:val="24"/>
        </w:rPr>
        <w:t>OpenCV</w:t>
      </w:r>
      <w:proofErr w:type="spellEnd"/>
      <w:r w:rsidRPr="00306113">
        <w:rPr>
          <w:rFonts w:ascii="Times New Roman" w:hAnsi="Times New Roman" w:cs="Times New Roman"/>
          <w:sz w:val="24"/>
          <w:szCs w:val="24"/>
        </w:rPr>
        <w:t xml:space="preserve"> and </w:t>
      </w:r>
      <w:proofErr w:type="spellStart"/>
      <w:r w:rsidRPr="00306113">
        <w:rPr>
          <w:rFonts w:ascii="Times New Roman" w:hAnsi="Times New Roman" w:cs="Times New Roman"/>
          <w:sz w:val="24"/>
          <w:szCs w:val="24"/>
        </w:rPr>
        <w:t>MediaPipe</w:t>
      </w:r>
      <w:proofErr w:type="spellEnd"/>
      <w:r w:rsidRPr="00306113">
        <w:rPr>
          <w:rFonts w:ascii="Times New Roman" w:hAnsi="Times New Roman" w:cs="Times New Roman"/>
          <w:sz w:val="24"/>
          <w:szCs w:val="24"/>
        </w:rPr>
        <w:t xml:space="preserve"> for gesture control" "Touchless interaction technologies" The search focused on peer-reviewed studies published between 2015 and 2024 to ensure coverage of the latest advancements in the field. Reference lists from selected papers were also reviewed to expand the scope of the study </w:t>
      </w:r>
      <w:r>
        <w:rPr>
          <w:rFonts w:ascii="Times New Roman" w:hAnsi="Times New Roman" w:cs="Times New Roman"/>
          <w:sz w:val="24"/>
          <w:szCs w:val="24"/>
        </w:rPr>
        <w:t>[</w:t>
      </w:r>
      <w:r w:rsidRPr="00306113">
        <w:rPr>
          <w:rFonts w:ascii="Times New Roman" w:hAnsi="Times New Roman" w:cs="Times New Roman"/>
          <w:sz w:val="24"/>
          <w:szCs w:val="24"/>
        </w:rPr>
        <w:t>9</w:t>
      </w:r>
      <w:r>
        <w:rPr>
          <w:rFonts w:ascii="Times New Roman" w:hAnsi="Times New Roman" w:cs="Times New Roman"/>
          <w:sz w:val="24"/>
          <w:szCs w:val="24"/>
        </w:rPr>
        <w:t>]</w:t>
      </w:r>
      <w:r w:rsidRPr="00306113">
        <w:rPr>
          <w:rFonts w:ascii="Times New Roman" w:hAnsi="Times New Roman" w:cs="Times New Roman"/>
          <w:sz w:val="24"/>
          <w:szCs w:val="24"/>
        </w:rPr>
        <w:t xml:space="preserve"> </w:t>
      </w:r>
      <w:r>
        <w:rPr>
          <w:rFonts w:ascii="Times New Roman" w:hAnsi="Times New Roman" w:cs="Times New Roman"/>
          <w:sz w:val="24"/>
          <w:szCs w:val="24"/>
        </w:rPr>
        <w:t>[</w:t>
      </w:r>
      <w:r w:rsidRPr="00306113">
        <w:rPr>
          <w:rFonts w:ascii="Times New Roman" w:hAnsi="Times New Roman" w:cs="Times New Roman"/>
          <w:sz w:val="24"/>
          <w:szCs w:val="24"/>
        </w:rPr>
        <w:t>10</w:t>
      </w:r>
      <w:r>
        <w:rPr>
          <w:rFonts w:ascii="Times New Roman" w:hAnsi="Times New Roman" w:cs="Times New Roman"/>
          <w:sz w:val="24"/>
          <w:szCs w:val="24"/>
        </w:rPr>
        <w:t>]</w:t>
      </w:r>
      <w:r w:rsidRPr="00306113">
        <w:rPr>
          <w:rFonts w:ascii="Times New Roman" w:hAnsi="Times New Roman" w:cs="Times New Roman"/>
          <w:sz w:val="24"/>
          <w:szCs w:val="24"/>
        </w:rPr>
        <w:t>.</w:t>
      </w:r>
    </w:p>
    <w:p w14:paraId="5E5062A0" w14:textId="5399D524" w:rsidR="00306113" w:rsidRPr="00306113" w:rsidRDefault="00306113" w:rsidP="00ED025C">
      <w:pPr>
        <w:pStyle w:val="NoSpacing"/>
        <w:jc w:val="both"/>
        <w:rPr>
          <w:rFonts w:ascii="Times New Roman" w:hAnsi="Times New Roman" w:cs="Times New Roman"/>
          <w:sz w:val="24"/>
          <w:szCs w:val="24"/>
        </w:rPr>
      </w:pPr>
      <w:r w:rsidRPr="00306113">
        <w:rPr>
          <w:rFonts w:ascii="Times New Roman" w:hAnsi="Times New Roman" w:cs="Times New Roman"/>
          <w:sz w:val="24"/>
          <w:szCs w:val="24"/>
        </w:rPr>
        <w:t>C. Selection Criteria The following criteria were applied to select high-quality and relevant studies: Relevance to Gesture Control: Only studies that focused on hand gesture recognition and virtual mouse systems were included</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1</w:t>
      </w:r>
      <w:r w:rsidR="002F1BE1">
        <w:rPr>
          <w:rFonts w:ascii="Times New Roman" w:hAnsi="Times New Roman" w:cs="Times New Roman"/>
          <w:sz w:val="24"/>
          <w:szCs w:val="24"/>
        </w:rPr>
        <w:t>][</w:t>
      </w:r>
      <w:r w:rsidRPr="00306113">
        <w:rPr>
          <w:rFonts w:ascii="Times New Roman" w:hAnsi="Times New Roman" w:cs="Times New Roman"/>
          <w:sz w:val="24"/>
          <w:szCs w:val="24"/>
        </w:rPr>
        <w:t>3</w:t>
      </w:r>
      <w:r w:rsidR="002F1BE1">
        <w:rPr>
          <w:rFonts w:ascii="Times New Roman" w:hAnsi="Times New Roman" w:cs="Times New Roman"/>
          <w:sz w:val="24"/>
          <w:szCs w:val="24"/>
        </w:rPr>
        <w:t>][</w:t>
      </w:r>
      <w:r w:rsidRPr="00306113">
        <w:rPr>
          <w:rFonts w:ascii="Times New Roman" w:hAnsi="Times New Roman" w:cs="Times New Roman"/>
          <w:sz w:val="24"/>
          <w:szCs w:val="24"/>
        </w:rPr>
        <w:t>5</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 xml:space="preserve">. Technological Focus: Studies that utilized computer vision tools such as </w:t>
      </w:r>
      <w:proofErr w:type="spellStart"/>
      <w:r w:rsidRPr="00306113">
        <w:rPr>
          <w:rFonts w:ascii="Times New Roman" w:hAnsi="Times New Roman" w:cs="Times New Roman"/>
          <w:sz w:val="24"/>
          <w:szCs w:val="24"/>
        </w:rPr>
        <w:t>OpenCV</w:t>
      </w:r>
      <w:proofErr w:type="spellEnd"/>
      <w:r w:rsidRPr="00306113">
        <w:rPr>
          <w:rFonts w:ascii="Times New Roman" w:hAnsi="Times New Roman" w:cs="Times New Roman"/>
          <w:sz w:val="24"/>
          <w:szCs w:val="24"/>
        </w:rPr>
        <w:t xml:space="preserve">, </w:t>
      </w:r>
      <w:proofErr w:type="spellStart"/>
      <w:r w:rsidRPr="00306113">
        <w:rPr>
          <w:rFonts w:ascii="Times New Roman" w:hAnsi="Times New Roman" w:cs="Times New Roman"/>
          <w:sz w:val="24"/>
          <w:szCs w:val="24"/>
        </w:rPr>
        <w:t>MediaPipe</w:t>
      </w:r>
      <w:proofErr w:type="spellEnd"/>
      <w:r w:rsidRPr="00306113">
        <w:rPr>
          <w:rFonts w:ascii="Times New Roman" w:hAnsi="Times New Roman" w:cs="Times New Roman"/>
          <w:sz w:val="24"/>
          <w:szCs w:val="24"/>
        </w:rPr>
        <w:t xml:space="preserve">, and </w:t>
      </w:r>
      <w:proofErr w:type="spellStart"/>
      <w:r w:rsidRPr="00306113">
        <w:rPr>
          <w:rFonts w:ascii="Times New Roman" w:hAnsi="Times New Roman" w:cs="Times New Roman"/>
          <w:sz w:val="24"/>
          <w:szCs w:val="24"/>
        </w:rPr>
        <w:t>Pycaw</w:t>
      </w:r>
      <w:proofErr w:type="spellEnd"/>
      <w:r w:rsidRPr="00306113">
        <w:rPr>
          <w:rFonts w:ascii="Times New Roman" w:hAnsi="Times New Roman" w:cs="Times New Roman"/>
          <w:sz w:val="24"/>
          <w:szCs w:val="24"/>
        </w:rPr>
        <w:t xml:space="preserve"> for gesture-based control were prioritized</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6</w:t>
      </w:r>
      <w:r w:rsidR="002F1BE1">
        <w:rPr>
          <w:rFonts w:ascii="Times New Roman" w:hAnsi="Times New Roman" w:cs="Times New Roman"/>
          <w:sz w:val="24"/>
          <w:szCs w:val="24"/>
        </w:rPr>
        <w:t>] [</w:t>
      </w:r>
      <w:r w:rsidRPr="00306113">
        <w:rPr>
          <w:rFonts w:ascii="Times New Roman" w:hAnsi="Times New Roman" w:cs="Times New Roman"/>
          <w:sz w:val="24"/>
          <w:szCs w:val="24"/>
        </w:rPr>
        <w:t>7</w:t>
      </w:r>
      <w:r w:rsidR="002F1BE1">
        <w:rPr>
          <w:rFonts w:ascii="Times New Roman" w:hAnsi="Times New Roman" w:cs="Times New Roman"/>
          <w:sz w:val="24"/>
          <w:szCs w:val="24"/>
        </w:rPr>
        <w:t>] [</w:t>
      </w:r>
      <w:r w:rsidRPr="00306113">
        <w:rPr>
          <w:rFonts w:ascii="Times New Roman" w:hAnsi="Times New Roman" w:cs="Times New Roman"/>
          <w:sz w:val="24"/>
          <w:szCs w:val="24"/>
        </w:rPr>
        <w:t>8</w:t>
      </w:r>
      <w:r w:rsidR="002F1BE1">
        <w:rPr>
          <w:rFonts w:ascii="Times New Roman" w:hAnsi="Times New Roman" w:cs="Times New Roman"/>
          <w:sz w:val="24"/>
          <w:szCs w:val="24"/>
        </w:rPr>
        <w:t>]</w:t>
      </w:r>
      <w:r w:rsidRPr="00306113">
        <w:rPr>
          <w:rFonts w:ascii="Times New Roman" w:hAnsi="Times New Roman" w:cs="Times New Roman"/>
          <w:sz w:val="24"/>
          <w:szCs w:val="24"/>
        </w:rPr>
        <w:t>.</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Recency of Publications: Papers published between 2015 and 2024 were chosen to reflect the most current advancements in gesture recognition technology</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4</w:t>
      </w:r>
      <w:r w:rsidR="002F1BE1">
        <w:rPr>
          <w:rFonts w:ascii="Times New Roman" w:hAnsi="Times New Roman" w:cs="Times New Roman"/>
          <w:sz w:val="24"/>
          <w:szCs w:val="24"/>
        </w:rPr>
        <w:t>] [</w:t>
      </w:r>
      <w:r w:rsidRPr="00306113">
        <w:rPr>
          <w:rFonts w:ascii="Times New Roman" w:hAnsi="Times New Roman" w:cs="Times New Roman"/>
          <w:sz w:val="24"/>
          <w:szCs w:val="24"/>
        </w:rPr>
        <w:t>6</w:t>
      </w:r>
      <w:r w:rsidR="002F1BE1">
        <w:rPr>
          <w:rFonts w:ascii="Times New Roman" w:hAnsi="Times New Roman" w:cs="Times New Roman"/>
          <w:sz w:val="24"/>
          <w:szCs w:val="24"/>
        </w:rPr>
        <w:t>] [</w:t>
      </w:r>
      <w:r w:rsidRPr="00306113">
        <w:rPr>
          <w:rFonts w:ascii="Times New Roman" w:hAnsi="Times New Roman" w:cs="Times New Roman"/>
          <w:sz w:val="24"/>
          <w:szCs w:val="24"/>
        </w:rPr>
        <w:t>9</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Types of </w:t>
      </w:r>
      <w:r w:rsidRPr="00306113">
        <w:rPr>
          <w:rFonts w:ascii="Times New Roman" w:hAnsi="Times New Roman" w:cs="Times New Roman"/>
          <w:sz w:val="24"/>
          <w:szCs w:val="24"/>
        </w:rPr>
        <w:t>Research: Both empirical studies evaluating system performance and theoretical papers discussing frameworks and methodologies were included for balanced coverage</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5</w:t>
      </w:r>
      <w:r w:rsidR="002F1BE1">
        <w:rPr>
          <w:rFonts w:ascii="Times New Roman" w:hAnsi="Times New Roman" w:cs="Times New Roman"/>
          <w:sz w:val="24"/>
          <w:szCs w:val="24"/>
        </w:rPr>
        <w:t>] [</w:t>
      </w:r>
      <w:r w:rsidRPr="00306113">
        <w:rPr>
          <w:rFonts w:ascii="Times New Roman" w:hAnsi="Times New Roman" w:cs="Times New Roman"/>
          <w:sz w:val="24"/>
          <w:szCs w:val="24"/>
        </w:rPr>
        <w:t>10</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Language and Accessibility: Only full-text studies published in English were included to ensure accessibility and clarity </w:t>
      </w:r>
      <w:r w:rsidR="002F1BE1">
        <w:rPr>
          <w:rFonts w:ascii="Times New Roman" w:hAnsi="Times New Roman" w:cs="Times New Roman"/>
          <w:sz w:val="24"/>
          <w:szCs w:val="24"/>
        </w:rPr>
        <w:t>[</w:t>
      </w:r>
      <w:r w:rsidRPr="00306113">
        <w:rPr>
          <w:rFonts w:ascii="Times New Roman" w:hAnsi="Times New Roman" w:cs="Times New Roman"/>
          <w:sz w:val="24"/>
          <w:szCs w:val="24"/>
        </w:rPr>
        <w:t>7</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w:t>
      </w:r>
      <w:r w:rsidR="002F1BE1">
        <w:rPr>
          <w:rFonts w:ascii="Times New Roman" w:hAnsi="Times New Roman" w:cs="Times New Roman"/>
          <w:sz w:val="24"/>
          <w:szCs w:val="24"/>
        </w:rPr>
        <w:t>[</w:t>
      </w:r>
      <w:r w:rsidRPr="00306113">
        <w:rPr>
          <w:rFonts w:ascii="Times New Roman" w:hAnsi="Times New Roman" w:cs="Times New Roman"/>
          <w:sz w:val="24"/>
          <w:szCs w:val="24"/>
        </w:rPr>
        <w:t>8</w:t>
      </w:r>
      <w:r w:rsidR="002F1BE1">
        <w:rPr>
          <w:rFonts w:ascii="Times New Roman" w:hAnsi="Times New Roman" w:cs="Times New Roman"/>
          <w:sz w:val="24"/>
          <w:szCs w:val="24"/>
        </w:rPr>
        <w:t>] [</w:t>
      </w:r>
      <w:r w:rsidRPr="00306113">
        <w:rPr>
          <w:rFonts w:ascii="Times New Roman" w:hAnsi="Times New Roman" w:cs="Times New Roman"/>
          <w:sz w:val="24"/>
          <w:szCs w:val="24"/>
        </w:rPr>
        <w:t xml:space="preserve"> 9</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 </w:t>
      </w:r>
    </w:p>
    <w:p w14:paraId="7CA4652F" w14:textId="62FF1844" w:rsidR="00431018" w:rsidRPr="00431018" w:rsidRDefault="00ED025C" w:rsidP="00431018">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III. RESULTS</w:t>
      </w:r>
      <w:r w:rsidR="00431018">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 A. Performance of Gesture-Based Virtual Mouse Systems Gesture-based virtual mouse systems offer significant advantages by enabling contactless interaction through hand gestures. These systems provide smoother and more intuitive control for tasks such as cursor movement, clicks, and scrolling. Several studies, such as Kansal 2023, demonstrate how custom datasets and computer vision frameworks improve system accuracy and responsiveness</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1</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2</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 However, performance is highly dependent on environmental conditions. Lighting variations and occlusions reduce the accuracy of gesture recognition, as reported by Chitra et al. 2022</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3</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4</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 Moreover, since many systems rely on small gesture vocabularies, users may experience limitations in complex operations</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5</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w:t>
      </w:r>
    </w:p>
    <w:p w14:paraId="49CAC199" w14:textId="67FB7AE2"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B. Usability and User Experience Gesture-based systems enhance user engagement by offering interactive and hands-free control. Studies show that users found virtual mouse systems intuitive and easy to use in settings like public kiosks and smart homes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6</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7</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By eliminating the need for physical input devices, these systems improve accessibility and hygiene in environments such as hospitals and educational institutions</w:t>
      </w:r>
      <w:r w:rsidR="000F183D">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8</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9</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However, usability challenges arise over time. For instance, limited gesture options can make systems repetitive, reducing long-term engagement. Additionally, fatigue from continuous gesture use may affect user experience in prolonged sessions</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10</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11</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To maintain usability, future systems must incorporate user-friendly interfaces and support gesture customization.</w:t>
      </w:r>
    </w:p>
    <w:p w14:paraId="0271D870" w14:textId="62B9290A"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C. Comparison with Traditional Input Devices Virtual mouse systems using gestures represent a shift from traditional input methods by enabling users to control </w:t>
      </w:r>
      <w:r w:rsidRPr="00431018">
        <w:rPr>
          <w:rFonts w:ascii="Times New Roman" w:eastAsia="Times New Roman" w:hAnsi="Times New Roman" w:cs="Times New Roman"/>
          <w:sz w:val="24"/>
          <w:szCs w:val="24"/>
        </w:rPr>
        <w:lastRenderedPageBreak/>
        <w:t xml:space="preserve">computers without touching physical devices. Compared to keyboards and mice, gesture-based systems offer greater flexibility and mobility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12</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13</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They are particularly useful in situations where touchless interaction is required, such as during the COVID-19 pandemic or in healthcare environments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14</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traditional input devices still outperform virtual mouse systems in precision and speed. For example, pointing and clicking tasks are typically faster and more accurate with physical mice than with gestures. Additionally, traditional devices are less affected by environmental conditions like lighting, which can impair gesture recognition systems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15</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6488E999" w14:textId="22925CA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D. Challenges in Implementation Several challenges limit the adoption of gesture-based virtual mouse systems: Environmental Sensitivity: Gesture systems struggle in poor lighting or with background interference, reducing recognition accuracy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16</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17</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Limited Gesture Vocabulary: Most systems only recognize a few predefined gestures, limiting their versatility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Dataset Standardization: The lack of public, standardized datasets make it difficult to develop models that perform consistently across applications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User Fatigue: Continuous use of gestures can cause physical fatigue, making long-term use challenging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7376732A" w14:textId="6BEE8AD4"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E. Future Directions and Opportunities The future of gesture-based virtual mouse systems offers exciting opportunities: Expanding Gesture Libraries: Future systems should include a wider range of gestures, including multi-finger and complex gestures, to enhance functionality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24</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Multimodal Interaction: Integrating voice and gesture control will provide a more seamless interaction experience, reducing reliance on any single input method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25</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0DE7B1A5" w14:textId="222D0846" w:rsidR="00ED025C" w:rsidRPr="00A9644F" w:rsidRDefault="00ED025C" w:rsidP="00431018">
      <w:pPr>
        <w:pStyle w:val="NoSpacing"/>
        <w:jc w:val="both"/>
        <w:rPr>
          <w:rFonts w:ascii="Times New Roman" w:eastAsia="Times New Roman" w:hAnsi="Times New Roman" w:cs="Times New Roman"/>
          <w:sz w:val="24"/>
          <w:szCs w:val="24"/>
        </w:rPr>
      </w:pPr>
    </w:p>
    <w:p w14:paraId="0C96B76C" w14:textId="77777777" w:rsidR="00ED025C" w:rsidRPr="00A9644F" w:rsidRDefault="00ED025C" w:rsidP="00ED025C">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IV. DISCUSSION:</w:t>
      </w:r>
    </w:p>
    <w:p w14:paraId="5031F7A0" w14:textId="71C3C6E4"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A. Impact of Gesture-Based Control on User Experience The ability of virtual mouse systems to adapt to different gestures and hand positions has shown significant </w:t>
      </w:r>
      <w:r w:rsidRPr="00431018">
        <w:rPr>
          <w:rFonts w:ascii="Times New Roman" w:eastAsia="Times New Roman" w:hAnsi="Times New Roman" w:cs="Times New Roman"/>
          <w:sz w:val="24"/>
          <w:szCs w:val="24"/>
        </w:rPr>
        <w:t xml:space="preserve">benefits. Studies demonstrated that these systems improve user experience and accessibility by eliminating the need for physical input devices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This adaptability is crucial in environments like healthcare and public spaces, where minimizing touch is essential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Moreover, the use of gesture-based control allows users to operate devices even from a distance, providing more flexibility than traditional input methods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4</w:t>
      </w:r>
      <w:r w:rsidR="00954AC7">
        <w:rPr>
          <w:rFonts w:ascii="Times New Roman" w:eastAsia="Times New Roman" w:hAnsi="Times New Roman" w:cs="Times New Roman"/>
          <w:sz w:val="24"/>
          <w:szCs w:val="24"/>
        </w:rPr>
        <w:t>][5]</w:t>
      </w:r>
      <w:r w:rsidRPr="00431018">
        <w:rPr>
          <w:rFonts w:ascii="Times New Roman" w:eastAsia="Times New Roman" w:hAnsi="Times New Roman" w:cs="Times New Roman"/>
          <w:sz w:val="24"/>
          <w:szCs w:val="24"/>
        </w:rPr>
        <w:t>.</w:t>
      </w:r>
    </w:p>
    <w:p w14:paraId="27F586CC" w14:textId="4331325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B. Engagement and User Motivation Gesture-based systems enhance user engagement by providing a more intuitive and interactive experience. The novelty of controlling a computer through gestures motivates users to experiment and explore the system's capabilities</w:t>
      </w:r>
      <w:r w:rsidR="00954AC7">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6</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maintaining long-term engagement remains challenging. Initial excitement may decline if the system does not offer enough variety in gestures or becomes repetitive. Additionally, user fatigue may become an issue if continuous gestures are required for extended periods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7</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11411981" w14:textId="6CC482AA"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C. Addressing Implementation Challenges Several challenges limit the successful implementation of virtual mouse systems. Lighting sensitivity affects gesture recognition, making it difficult to operate the system in poorly lit environments or against complex backgrounds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Furthermore, many systems struggle with gesture overlap or rapid movements, leading to errors in recognition. The absence of standardized datasets also hinders the development of models that can perform consistently across different environments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To address these challenges, developers must focus on robust algorithm design and better dataset collection. Incorporating machine learning techniques can also help the system adapt to diverse conditions and improve recognition accuracy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097C11BB" w14:textId="46F53B6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D. Future Directions Future research should focus on expanding the gesture vocabulary to make systems more versatile and user-friendly</w:t>
      </w:r>
      <w:r w:rsidR="00954AC7">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14</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Integrating multimodal interaction—such as combining gestures with voice commands—will enhance usability and reduce reliance on any single </w:t>
      </w:r>
      <w:r w:rsidRPr="00431018">
        <w:rPr>
          <w:rFonts w:ascii="Times New Roman" w:eastAsia="Times New Roman" w:hAnsi="Times New Roman" w:cs="Times New Roman"/>
          <w:sz w:val="24"/>
          <w:szCs w:val="24"/>
        </w:rPr>
        <w:lastRenderedPageBreak/>
        <w:t xml:space="preserve">input method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15</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Additionally, haptic feedback could be incorporated to provide users with tactile responses, improving the interaction experience 16. Advancements in AI-powered gesture tracking and environment-adaptive algorithms will further enhance the reliability of these systems, making them suitable for broader applications. Developing gesture libraries that work well across various lighting conditions will also be crucial for future success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17</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77C0D852" w14:textId="1899119D"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E. The Role of Traditional Input Methods and Their Future While gesture-based virtual mouse systems offer several advantages, traditional input devices like physical mice and keyboards will likely remain relevant for tasks that require precision and speed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as gesture technology evolves, it will complement rather than replace these devices. For example, virtual mice may become the preferred choice for public terminals or smart homes, where touchless control is essential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The transition to gesture-based control will require user training and interface design improvements to reduce learning curves. Additionally, developers must consider accessibility to ensure that gesture systems are inclusive and usable by individuals with different abilities</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21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4E62C9FE" w14:textId="2CA672A8" w:rsidR="00ED025C" w:rsidRPr="00A9644F" w:rsidRDefault="00ED025C" w:rsidP="00ED025C">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V. CONCLUSION</w:t>
      </w:r>
      <w:r w:rsidR="00431018">
        <w:rPr>
          <w:rFonts w:ascii="Times New Roman" w:eastAsia="Times New Roman" w:hAnsi="Times New Roman" w:cs="Times New Roman"/>
          <w:sz w:val="24"/>
          <w:szCs w:val="24"/>
        </w:rPr>
        <w:t xml:space="preserve"> : </w:t>
      </w:r>
      <w:r w:rsidR="00431018" w:rsidRPr="00431018">
        <w:rPr>
          <w:rFonts w:ascii="Times New Roman" w:eastAsia="Times New Roman" w:hAnsi="Times New Roman" w:cs="Times New Roman"/>
          <w:sz w:val="24"/>
          <w:szCs w:val="24"/>
        </w:rPr>
        <w:t xml:space="preserve">In conclusion, this review highlights how gesture-based virtual mouse systems have the potential to transform human-computer interaction by offering contactless, intuitive control. These systems provide an accessible alternative to traditional input devices, improving usability in environments like healthcare, education, and public spaces. However, challenges such as environmental sensitivity, limited gesture vocabulary, and user fatigue must be addressed to unlock the full potential of these technologies. As gesture recognition technology continues to evolve, it is crucial to develop more adaptive and robust systems that can operate effectively across diverse conditions. Future research should focus on expanding gesture libraries, integrating multimodal interactions, and incorporating </w:t>
      </w:r>
      <w:r w:rsidR="00431018" w:rsidRPr="00431018">
        <w:rPr>
          <w:rFonts w:ascii="Times New Roman" w:eastAsia="Times New Roman" w:hAnsi="Times New Roman" w:cs="Times New Roman"/>
          <w:sz w:val="24"/>
          <w:szCs w:val="24"/>
        </w:rPr>
        <w:t>haptic feedback to enhance user experience. Developers must also ensure that these systems are inclusive, reliable, and easy to use, making them accessible to a wide range of users. Overall, gesture-based virtual mouse systems offer an exciting opportunity to redefine the way people interact with digital devices. With continued improvements, these technologies could become a mainstream tool for touchless interaction, enhancing both convenience and accessibility in various fields.</w:t>
      </w:r>
    </w:p>
    <w:p w14:paraId="6018EEE9" w14:textId="6B2D8DCD" w:rsidR="00ED025C" w:rsidRPr="00A9644F" w:rsidRDefault="00ED025C" w:rsidP="00DF7730">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VI : REFERENCES</w:t>
      </w:r>
      <w:r w:rsidR="00DF7730">
        <w:rPr>
          <w:rFonts w:ascii="Times New Roman" w:eastAsia="Times New Roman" w:hAnsi="Times New Roman" w:cs="Times New Roman"/>
          <w:sz w:val="24"/>
          <w:szCs w:val="24"/>
        </w:rPr>
        <w:t xml:space="preserve"> : </w:t>
      </w:r>
    </w:p>
    <w:p w14:paraId="37923A1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Kansal, S. (2023). </w:t>
      </w:r>
      <w:r w:rsidRPr="00A9644F">
        <w:rPr>
          <w:rFonts w:ascii="Times New Roman" w:eastAsia="Times New Roman" w:hAnsi="Times New Roman" w:cs="Times New Roman"/>
          <w:i/>
          <w:iCs/>
          <w:sz w:val="24"/>
          <w:szCs w:val="24"/>
        </w:rPr>
        <w:t>Volume Control Feature for Gesture Recognition Systems.</w:t>
      </w:r>
      <w:r w:rsidRPr="00A9644F">
        <w:rPr>
          <w:rFonts w:ascii="Times New Roman" w:eastAsia="Times New Roman" w:hAnsi="Times New Roman" w:cs="Times New Roman"/>
          <w:sz w:val="24"/>
          <w:szCs w:val="24"/>
        </w:rPr>
        <w:t xml:space="preserve"> IEEE.</w:t>
      </w:r>
    </w:p>
    <w:p w14:paraId="7FCC195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Chitra, R., Prathyusha Reddy, A., &amp; Bamini, A. (2022). </w:t>
      </w:r>
      <w:r w:rsidRPr="00A9644F">
        <w:rPr>
          <w:rFonts w:ascii="Times New Roman" w:eastAsia="Times New Roman" w:hAnsi="Times New Roman" w:cs="Times New Roman"/>
          <w:i/>
          <w:iCs/>
          <w:sz w:val="24"/>
          <w:szCs w:val="24"/>
        </w:rPr>
        <w:t>Hand Gesture Recognition using Shape-based Image Processing Techniques for Music Control.</w:t>
      </w:r>
      <w:r w:rsidRPr="00A9644F">
        <w:rPr>
          <w:rFonts w:ascii="Times New Roman" w:eastAsia="Times New Roman" w:hAnsi="Times New Roman" w:cs="Times New Roman"/>
          <w:sz w:val="24"/>
          <w:szCs w:val="24"/>
        </w:rPr>
        <w:t xml:space="preserve"> IEEE (ICOSEC).</w:t>
      </w:r>
    </w:p>
    <w:p w14:paraId="53F5F2C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Shruti Kansal, (2023). </w:t>
      </w:r>
      <w:r w:rsidRPr="00A9644F">
        <w:rPr>
          <w:rFonts w:ascii="Times New Roman" w:eastAsia="Times New Roman" w:hAnsi="Times New Roman" w:cs="Times New Roman"/>
          <w:i/>
          <w:iCs/>
          <w:sz w:val="24"/>
          <w:szCs w:val="24"/>
        </w:rPr>
        <w:t xml:space="preserve">Gesture-based Volume Control using </w:t>
      </w:r>
      <w:proofErr w:type="spellStart"/>
      <w:r w:rsidRPr="00A9644F">
        <w:rPr>
          <w:rFonts w:ascii="Times New Roman" w:eastAsia="Times New Roman" w:hAnsi="Times New Roman" w:cs="Times New Roman"/>
          <w:i/>
          <w:iCs/>
          <w:sz w:val="24"/>
          <w:szCs w:val="24"/>
        </w:rPr>
        <w:t>OpenCV</w:t>
      </w:r>
      <w:proofErr w:type="spellEnd"/>
      <w:r w:rsidRPr="00A9644F">
        <w:rPr>
          <w:rFonts w:ascii="Times New Roman" w:eastAsia="Times New Roman" w:hAnsi="Times New Roman" w:cs="Times New Roman"/>
          <w:i/>
          <w:iCs/>
          <w:sz w:val="24"/>
          <w:szCs w:val="24"/>
        </w:rPr>
        <w:t xml:space="preserve">, </w:t>
      </w:r>
      <w:proofErr w:type="spellStart"/>
      <w:r w:rsidRPr="00A9644F">
        <w:rPr>
          <w:rFonts w:ascii="Times New Roman" w:eastAsia="Times New Roman" w:hAnsi="Times New Roman" w:cs="Times New Roman"/>
          <w:i/>
          <w:iCs/>
          <w:sz w:val="24"/>
          <w:szCs w:val="24"/>
        </w:rPr>
        <w:t>MediaPipe</w:t>
      </w:r>
      <w:proofErr w:type="spellEnd"/>
      <w:r w:rsidRPr="00A9644F">
        <w:rPr>
          <w:rFonts w:ascii="Times New Roman" w:eastAsia="Times New Roman" w:hAnsi="Times New Roman" w:cs="Times New Roman"/>
          <w:i/>
          <w:iCs/>
          <w:sz w:val="24"/>
          <w:szCs w:val="24"/>
        </w:rPr>
        <w:t xml:space="preserve">, and </w:t>
      </w:r>
      <w:proofErr w:type="spellStart"/>
      <w:r w:rsidRPr="00A9644F">
        <w:rPr>
          <w:rFonts w:ascii="Times New Roman" w:eastAsia="Times New Roman" w:hAnsi="Times New Roman" w:cs="Times New Roman"/>
          <w:i/>
          <w:iCs/>
          <w:sz w:val="24"/>
          <w:szCs w:val="24"/>
        </w:rPr>
        <w:t>Pycaw</w:t>
      </w:r>
      <w:proofErr w:type="spellEnd"/>
      <w:r w:rsidRPr="00A9644F">
        <w:rPr>
          <w:rFonts w:ascii="Times New Roman" w:eastAsia="Times New Roman" w:hAnsi="Times New Roman" w:cs="Times New Roman"/>
          <w:i/>
          <w:iCs/>
          <w:sz w:val="24"/>
          <w:szCs w:val="24"/>
        </w:rPr>
        <w:t>.</w:t>
      </w:r>
    </w:p>
    <w:p w14:paraId="1D6FAF0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Chitra, R., et al. (2022). </w:t>
      </w:r>
      <w:r w:rsidRPr="00A9644F">
        <w:rPr>
          <w:rFonts w:ascii="Times New Roman" w:eastAsia="Times New Roman" w:hAnsi="Times New Roman" w:cs="Times New Roman"/>
          <w:i/>
          <w:iCs/>
          <w:sz w:val="24"/>
          <w:szCs w:val="24"/>
        </w:rPr>
        <w:t>Real-Time Gesture Recognition for Media Control with Shape-based Processing.</w:t>
      </w:r>
    </w:p>
    <w:p w14:paraId="6099BD16"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Woo, J.-H., &amp; Kim, J.-H. (2020). </w:t>
      </w:r>
      <w:r w:rsidRPr="00A9644F">
        <w:rPr>
          <w:rFonts w:ascii="Times New Roman" w:eastAsia="Times New Roman" w:hAnsi="Times New Roman" w:cs="Times New Roman"/>
          <w:i/>
          <w:iCs/>
          <w:sz w:val="24"/>
          <w:szCs w:val="24"/>
        </w:rPr>
        <w:t>Environmental Challenges in Gesture Recognition Systems.</w:t>
      </w:r>
    </w:p>
    <w:p w14:paraId="04F7DB46"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Maiga Chang, et al. (2020). </w:t>
      </w:r>
      <w:r w:rsidRPr="00A9644F">
        <w:rPr>
          <w:rFonts w:ascii="Times New Roman" w:eastAsia="Times New Roman" w:hAnsi="Times New Roman" w:cs="Times New Roman"/>
          <w:i/>
          <w:iCs/>
          <w:sz w:val="24"/>
          <w:szCs w:val="24"/>
        </w:rPr>
        <w:t>Custom Gesture Datasets for Virtual Control Systems.</w:t>
      </w:r>
    </w:p>
    <w:p w14:paraId="33A3BD95"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Ekaterina Kochmar, et al. (2021). </w:t>
      </w:r>
      <w:r w:rsidRPr="00A9644F">
        <w:rPr>
          <w:rFonts w:ascii="Times New Roman" w:eastAsia="Times New Roman" w:hAnsi="Times New Roman" w:cs="Times New Roman"/>
          <w:i/>
          <w:iCs/>
          <w:sz w:val="24"/>
          <w:szCs w:val="24"/>
        </w:rPr>
        <w:t>Standardization Challenges in Gesture Recognition.</w:t>
      </w:r>
    </w:p>
    <w:p w14:paraId="2BACDCF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Michael Timms, (2016). </w:t>
      </w:r>
      <w:r w:rsidRPr="00A9644F">
        <w:rPr>
          <w:rFonts w:ascii="Times New Roman" w:eastAsia="Times New Roman" w:hAnsi="Times New Roman" w:cs="Times New Roman"/>
          <w:i/>
          <w:iCs/>
          <w:sz w:val="24"/>
          <w:szCs w:val="24"/>
        </w:rPr>
        <w:t>Machine Learning for Gesture Interfaces.</w:t>
      </w:r>
    </w:p>
    <w:p w14:paraId="21A5AF6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Vujinovic</w:t>
      </w:r>
      <w:proofErr w:type="spellEnd"/>
      <w:r w:rsidRPr="00A9644F">
        <w:rPr>
          <w:rFonts w:ascii="Times New Roman" w:eastAsia="Times New Roman" w:hAnsi="Times New Roman" w:cs="Times New Roman"/>
          <w:sz w:val="24"/>
          <w:szCs w:val="24"/>
        </w:rPr>
        <w:t xml:space="preserve">, A., &amp; </w:t>
      </w:r>
      <w:proofErr w:type="spellStart"/>
      <w:r w:rsidRPr="00A9644F">
        <w:rPr>
          <w:rFonts w:ascii="Times New Roman" w:eastAsia="Times New Roman" w:hAnsi="Times New Roman" w:cs="Times New Roman"/>
          <w:sz w:val="24"/>
          <w:szCs w:val="24"/>
        </w:rPr>
        <w:t>Luburić</w:t>
      </w:r>
      <w:proofErr w:type="spellEnd"/>
      <w:r w:rsidRPr="00A9644F">
        <w:rPr>
          <w:rFonts w:ascii="Times New Roman" w:eastAsia="Times New Roman" w:hAnsi="Times New Roman" w:cs="Times New Roman"/>
          <w:sz w:val="24"/>
          <w:szCs w:val="24"/>
        </w:rPr>
        <w:t xml:space="preserve">, N. (2024). </w:t>
      </w:r>
      <w:r w:rsidRPr="00A9644F">
        <w:rPr>
          <w:rFonts w:ascii="Times New Roman" w:eastAsia="Times New Roman" w:hAnsi="Times New Roman" w:cs="Times New Roman"/>
          <w:i/>
          <w:iCs/>
          <w:sz w:val="24"/>
          <w:szCs w:val="24"/>
        </w:rPr>
        <w:t>AI-based Gesture Control for Public Spaces.</w:t>
      </w:r>
    </w:p>
    <w:p w14:paraId="6C4784D8"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Hendro</w:t>
      </w:r>
      <w:proofErr w:type="spellEnd"/>
      <w:r w:rsidRPr="00A9644F">
        <w:rPr>
          <w:rFonts w:ascii="Times New Roman" w:eastAsia="Times New Roman" w:hAnsi="Times New Roman" w:cs="Times New Roman"/>
          <w:sz w:val="24"/>
          <w:szCs w:val="24"/>
        </w:rPr>
        <w:t xml:space="preserve"> </w:t>
      </w:r>
      <w:proofErr w:type="spellStart"/>
      <w:r w:rsidRPr="00A9644F">
        <w:rPr>
          <w:rFonts w:ascii="Times New Roman" w:eastAsia="Times New Roman" w:hAnsi="Times New Roman" w:cs="Times New Roman"/>
          <w:sz w:val="24"/>
          <w:szCs w:val="24"/>
        </w:rPr>
        <w:t>Margono</w:t>
      </w:r>
      <w:proofErr w:type="spellEnd"/>
      <w:r w:rsidRPr="00A9644F">
        <w:rPr>
          <w:rFonts w:ascii="Times New Roman" w:eastAsia="Times New Roman" w:hAnsi="Times New Roman" w:cs="Times New Roman"/>
          <w:sz w:val="24"/>
          <w:szCs w:val="24"/>
        </w:rPr>
        <w:t xml:space="preserve">, et al. (2024). </w:t>
      </w:r>
      <w:r w:rsidRPr="00A9644F">
        <w:rPr>
          <w:rFonts w:ascii="Times New Roman" w:eastAsia="Times New Roman" w:hAnsi="Times New Roman" w:cs="Times New Roman"/>
          <w:i/>
          <w:iCs/>
          <w:sz w:val="24"/>
          <w:szCs w:val="24"/>
        </w:rPr>
        <w:t>AI’s Role in Gesture Recognition Usability Studies.</w:t>
      </w:r>
    </w:p>
    <w:p w14:paraId="0EC03EAB"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Gan, W., et al. (2019). </w:t>
      </w:r>
      <w:r w:rsidRPr="00A9644F">
        <w:rPr>
          <w:rFonts w:ascii="Times New Roman" w:eastAsia="Times New Roman" w:hAnsi="Times New Roman" w:cs="Times New Roman"/>
          <w:i/>
          <w:iCs/>
          <w:sz w:val="24"/>
          <w:szCs w:val="24"/>
        </w:rPr>
        <w:t>Gesture-based Control Techniques: A Review.</w:t>
      </w:r>
    </w:p>
    <w:p w14:paraId="0030E4B1"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Bai, X., &amp; </w:t>
      </w:r>
      <w:proofErr w:type="spellStart"/>
      <w:r w:rsidRPr="00A9644F">
        <w:rPr>
          <w:rFonts w:ascii="Times New Roman" w:eastAsia="Times New Roman" w:hAnsi="Times New Roman" w:cs="Times New Roman"/>
          <w:sz w:val="24"/>
          <w:szCs w:val="24"/>
        </w:rPr>
        <w:t>Stede</w:t>
      </w:r>
      <w:proofErr w:type="spellEnd"/>
      <w:r w:rsidRPr="00A9644F">
        <w:rPr>
          <w:rFonts w:ascii="Times New Roman" w:eastAsia="Times New Roman" w:hAnsi="Times New Roman" w:cs="Times New Roman"/>
          <w:sz w:val="24"/>
          <w:szCs w:val="24"/>
        </w:rPr>
        <w:t xml:space="preserve">, M. (2022). </w:t>
      </w:r>
      <w:r w:rsidRPr="00A9644F">
        <w:rPr>
          <w:rFonts w:ascii="Times New Roman" w:eastAsia="Times New Roman" w:hAnsi="Times New Roman" w:cs="Times New Roman"/>
          <w:i/>
          <w:iCs/>
          <w:sz w:val="24"/>
          <w:szCs w:val="24"/>
        </w:rPr>
        <w:t>Advanced Machine Learning for Gesture Recognition.</w:t>
      </w:r>
    </w:p>
    <w:p w14:paraId="6EC2011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lastRenderedPageBreak/>
        <w:t xml:space="preserve">Prada, M.A., et al. (2020). </w:t>
      </w:r>
      <w:r w:rsidRPr="00A9644F">
        <w:rPr>
          <w:rFonts w:ascii="Times New Roman" w:eastAsia="Times New Roman" w:hAnsi="Times New Roman" w:cs="Times New Roman"/>
          <w:i/>
          <w:iCs/>
          <w:sz w:val="24"/>
          <w:szCs w:val="24"/>
        </w:rPr>
        <w:t>Engineering Use Cases for Gesture Control.</w:t>
      </w:r>
    </w:p>
    <w:p w14:paraId="23B192D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Bassner</w:t>
      </w:r>
      <w:proofErr w:type="spellEnd"/>
      <w:r w:rsidRPr="00A9644F">
        <w:rPr>
          <w:rFonts w:ascii="Times New Roman" w:eastAsia="Times New Roman" w:hAnsi="Times New Roman" w:cs="Times New Roman"/>
          <w:sz w:val="24"/>
          <w:szCs w:val="24"/>
        </w:rPr>
        <w:t xml:space="preserve">, P., &amp; Frankford, E. (2024). </w:t>
      </w:r>
      <w:r w:rsidRPr="00A9644F">
        <w:rPr>
          <w:rFonts w:ascii="Times New Roman" w:eastAsia="Times New Roman" w:hAnsi="Times New Roman" w:cs="Times New Roman"/>
          <w:i/>
          <w:iCs/>
          <w:sz w:val="24"/>
          <w:szCs w:val="24"/>
        </w:rPr>
        <w:t>Touchless Interaction for Smart Devices.</w:t>
      </w:r>
    </w:p>
    <w:p w14:paraId="6E5A700E"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Seo, K., et al. (2021). </w:t>
      </w:r>
      <w:r w:rsidRPr="00A9644F">
        <w:rPr>
          <w:rFonts w:ascii="Times New Roman" w:eastAsia="Times New Roman" w:hAnsi="Times New Roman" w:cs="Times New Roman"/>
          <w:i/>
          <w:iCs/>
          <w:sz w:val="24"/>
          <w:szCs w:val="24"/>
        </w:rPr>
        <w:t>Impact of Lighting Conditions on Gesture Control Systems.</w:t>
      </w:r>
    </w:p>
    <w:p w14:paraId="1E89CD4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Tan, D.Y., &amp; Cheah, C.W. (2021). </w:t>
      </w:r>
      <w:r w:rsidRPr="00A9644F">
        <w:rPr>
          <w:rFonts w:ascii="Times New Roman" w:eastAsia="Times New Roman" w:hAnsi="Times New Roman" w:cs="Times New Roman"/>
          <w:i/>
          <w:iCs/>
          <w:sz w:val="24"/>
          <w:szCs w:val="24"/>
        </w:rPr>
        <w:t>Developing Virtual Mouse Systems using OpenCV.</w:t>
      </w:r>
    </w:p>
    <w:p w14:paraId="279446B4"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Kim, W.-H., &amp; Kim, J.-H. (2020). </w:t>
      </w:r>
      <w:r w:rsidRPr="00A9644F">
        <w:rPr>
          <w:rFonts w:ascii="Times New Roman" w:eastAsia="Times New Roman" w:hAnsi="Times New Roman" w:cs="Times New Roman"/>
          <w:i/>
          <w:iCs/>
          <w:sz w:val="24"/>
          <w:szCs w:val="24"/>
        </w:rPr>
        <w:t>Real-Time AI Systems for Gesture Recognition.</w:t>
      </w:r>
    </w:p>
    <w:p w14:paraId="7E69262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Lin, C.-C., et al. (2023). </w:t>
      </w:r>
      <w:r w:rsidRPr="00A9644F">
        <w:rPr>
          <w:rFonts w:ascii="Times New Roman" w:eastAsia="Times New Roman" w:hAnsi="Times New Roman" w:cs="Times New Roman"/>
          <w:i/>
          <w:iCs/>
          <w:sz w:val="24"/>
          <w:szCs w:val="24"/>
        </w:rPr>
        <w:t>Gesture Systems for Sustainable Computing Environments.</w:t>
      </w:r>
    </w:p>
    <w:p w14:paraId="22EA94CB"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Brue, R., et al. (2024). </w:t>
      </w:r>
      <w:r w:rsidRPr="00A9644F">
        <w:rPr>
          <w:rFonts w:ascii="Times New Roman" w:eastAsia="Times New Roman" w:hAnsi="Times New Roman" w:cs="Times New Roman"/>
          <w:i/>
          <w:iCs/>
          <w:sz w:val="24"/>
          <w:szCs w:val="24"/>
        </w:rPr>
        <w:t>Haptic Feedback in Gesture-based Systems.</w:t>
      </w:r>
    </w:p>
    <w:p w14:paraId="1C5B00BF"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Gan, W., &amp; Sun, Y. (2019). </w:t>
      </w:r>
      <w:r w:rsidRPr="00A9644F">
        <w:rPr>
          <w:rFonts w:ascii="Times New Roman" w:eastAsia="Times New Roman" w:hAnsi="Times New Roman" w:cs="Times New Roman"/>
          <w:i/>
          <w:iCs/>
          <w:sz w:val="24"/>
          <w:szCs w:val="24"/>
        </w:rPr>
        <w:t>Adaptive Interfaces for Gesture Control.</w:t>
      </w:r>
    </w:p>
    <w:p w14:paraId="6A38606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Morris, W., et al. (2024). </w:t>
      </w:r>
      <w:r w:rsidRPr="00A9644F">
        <w:rPr>
          <w:rFonts w:ascii="Times New Roman" w:eastAsia="Times New Roman" w:hAnsi="Times New Roman" w:cs="Times New Roman"/>
          <w:i/>
          <w:iCs/>
          <w:sz w:val="24"/>
          <w:szCs w:val="24"/>
        </w:rPr>
        <w:t>Evaluating Performance Metrics for Virtual Mouse Systems.</w:t>
      </w:r>
    </w:p>
    <w:p w14:paraId="0FD8028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Seo, K., &amp; Yoon, D. (2021). </w:t>
      </w:r>
      <w:r w:rsidRPr="00A9644F">
        <w:rPr>
          <w:rFonts w:ascii="Times New Roman" w:eastAsia="Times New Roman" w:hAnsi="Times New Roman" w:cs="Times New Roman"/>
          <w:i/>
          <w:iCs/>
          <w:sz w:val="24"/>
          <w:szCs w:val="24"/>
        </w:rPr>
        <w:t>AI-based Gesture Systems for Online Learning.</w:t>
      </w:r>
    </w:p>
    <w:p w14:paraId="6CE6A39A"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Yang, D.Y., &amp; Nagashima, T. (2021). </w:t>
      </w:r>
      <w:r w:rsidRPr="00A9644F">
        <w:rPr>
          <w:rFonts w:ascii="Times New Roman" w:eastAsia="Times New Roman" w:hAnsi="Times New Roman" w:cs="Times New Roman"/>
          <w:i/>
          <w:iCs/>
          <w:sz w:val="24"/>
          <w:szCs w:val="24"/>
        </w:rPr>
        <w:t>Improving Public Interfaces with Gesture Controls.</w:t>
      </w:r>
    </w:p>
    <w:p w14:paraId="671F369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Arnau-González, P., et al. (2023). </w:t>
      </w:r>
      <w:r w:rsidRPr="00A9644F">
        <w:rPr>
          <w:rFonts w:ascii="Times New Roman" w:eastAsia="Times New Roman" w:hAnsi="Times New Roman" w:cs="Times New Roman"/>
          <w:i/>
          <w:iCs/>
          <w:sz w:val="24"/>
          <w:szCs w:val="24"/>
        </w:rPr>
        <w:t>Natural Language and Gesture Systems.</w:t>
      </w:r>
    </w:p>
    <w:p w14:paraId="337F25F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Margono, H., et al. (2024). </w:t>
      </w:r>
      <w:proofErr w:type="spellStart"/>
      <w:r w:rsidRPr="00A9644F">
        <w:rPr>
          <w:rFonts w:ascii="Times New Roman" w:eastAsia="Times New Roman" w:hAnsi="Times New Roman" w:cs="Times New Roman"/>
          <w:i/>
          <w:iCs/>
          <w:sz w:val="24"/>
          <w:szCs w:val="24"/>
        </w:rPr>
        <w:t>Analyzing</w:t>
      </w:r>
      <w:proofErr w:type="spellEnd"/>
      <w:r w:rsidRPr="00A9644F">
        <w:rPr>
          <w:rFonts w:ascii="Times New Roman" w:eastAsia="Times New Roman" w:hAnsi="Times New Roman" w:cs="Times New Roman"/>
          <w:i/>
          <w:iCs/>
          <w:sz w:val="24"/>
          <w:szCs w:val="24"/>
        </w:rPr>
        <w:t xml:space="preserve"> Gesture Control in Educational Settings.</w:t>
      </w:r>
    </w:p>
    <w:p w14:paraId="2FE1258A"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Bassner</w:t>
      </w:r>
      <w:proofErr w:type="spellEnd"/>
      <w:r w:rsidRPr="00A9644F">
        <w:rPr>
          <w:rFonts w:ascii="Times New Roman" w:eastAsia="Times New Roman" w:hAnsi="Times New Roman" w:cs="Times New Roman"/>
          <w:sz w:val="24"/>
          <w:szCs w:val="24"/>
        </w:rPr>
        <w:t xml:space="preserve">, P., et al. (2024). </w:t>
      </w:r>
      <w:r w:rsidRPr="00A9644F">
        <w:rPr>
          <w:rFonts w:ascii="Times New Roman" w:eastAsia="Times New Roman" w:hAnsi="Times New Roman" w:cs="Times New Roman"/>
          <w:i/>
          <w:iCs/>
          <w:sz w:val="24"/>
          <w:szCs w:val="24"/>
        </w:rPr>
        <w:t>Gesture Control for Software Development Tools.</w:t>
      </w:r>
    </w:p>
    <w:p w14:paraId="6B69F5A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Timms, M.J. (2016). </w:t>
      </w:r>
      <w:r w:rsidRPr="00A9644F">
        <w:rPr>
          <w:rFonts w:ascii="Times New Roman" w:eastAsia="Times New Roman" w:hAnsi="Times New Roman" w:cs="Times New Roman"/>
          <w:i/>
          <w:iCs/>
          <w:sz w:val="24"/>
          <w:szCs w:val="24"/>
        </w:rPr>
        <w:t>Smart Classrooms and Gesture-based Interfaces.</w:t>
      </w:r>
    </w:p>
    <w:p w14:paraId="5B02BFD1"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Nye, B.D. (2014). </w:t>
      </w:r>
      <w:r w:rsidRPr="00A9644F">
        <w:rPr>
          <w:rFonts w:ascii="Times New Roman" w:eastAsia="Times New Roman" w:hAnsi="Times New Roman" w:cs="Times New Roman"/>
          <w:i/>
          <w:iCs/>
          <w:sz w:val="24"/>
          <w:szCs w:val="24"/>
        </w:rPr>
        <w:t>Global Trends in AI-based Gesture Systems.</w:t>
      </w:r>
    </w:p>
    <w:p w14:paraId="1385AA5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Minn, S. (2022). </w:t>
      </w:r>
      <w:r w:rsidRPr="00A9644F">
        <w:rPr>
          <w:rFonts w:ascii="Times New Roman" w:eastAsia="Times New Roman" w:hAnsi="Times New Roman" w:cs="Times New Roman"/>
          <w:i/>
          <w:iCs/>
          <w:sz w:val="24"/>
          <w:szCs w:val="24"/>
        </w:rPr>
        <w:t>AI-assisted Knowledge and Gesture Systems.</w:t>
      </w:r>
    </w:p>
    <w:p w14:paraId="09E49749"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Arnau, D., et al. (2023). </w:t>
      </w:r>
      <w:r w:rsidRPr="00A9644F">
        <w:rPr>
          <w:rFonts w:ascii="Times New Roman" w:eastAsia="Times New Roman" w:hAnsi="Times New Roman" w:cs="Times New Roman"/>
          <w:i/>
          <w:iCs/>
          <w:sz w:val="24"/>
          <w:szCs w:val="24"/>
        </w:rPr>
        <w:t>Integrating Gesture Recognition into Learning Systems.</w:t>
      </w:r>
    </w:p>
    <w:p w14:paraId="218C9088" w14:textId="77777777" w:rsidR="00ED025C" w:rsidRPr="00A9644F" w:rsidRDefault="00ED025C" w:rsidP="00DF7730">
      <w:pPr>
        <w:pStyle w:val="NoSpacing"/>
        <w:jc w:val="both"/>
        <w:rPr>
          <w:rFonts w:ascii="Times New Roman" w:eastAsia="Times New Roman" w:hAnsi="Times New Roman" w:cs="Times New Roman"/>
          <w:sz w:val="24"/>
          <w:szCs w:val="24"/>
        </w:rPr>
      </w:pPr>
    </w:p>
    <w:p w14:paraId="2891700C" w14:textId="77777777" w:rsidR="00ED025C" w:rsidRPr="00A9644F" w:rsidRDefault="00ED025C" w:rsidP="00DF7730">
      <w:pPr>
        <w:pStyle w:val="NoSpacing"/>
        <w:jc w:val="both"/>
        <w:rPr>
          <w:rFonts w:ascii="Times New Roman" w:eastAsia="Times New Roman" w:hAnsi="Times New Roman" w:cs="Times New Roman"/>
          <w:sz w:val="24"/>
          <w:szCs w:val="24"/>
        </w:rPr>
      </w:pPr>
    </w:p>
    <w:p w14:paraId="6E845080" w14:textId="77777777" w:rsidR="00ED025C" w:rsidRPr="00A9644F" w:rsidRDefault="00ED025C" w:rsidP="00ED025C">
      <w:pPr>
        <w:pStyle w:val="NoSpacing"/>
        <w:jc w:val="both"/>
        <w:rPr>
          <w:rFonts w:ascii="Times New Roman" w:eastAsia="Times New Roman" w:hAnsi="Times New Roman" w:cs="Times New Roman"/>
          <w:sz w:val="24"/>
          <w:szCs w:val="24"/>
        </w:rPr>
      </w:pPr>
    </w:p>
    <w:p w14:paraId="65113E07" w14:textId="77777777" w:rsidR="00ED025C" w:rsidRPr="00A9644F" w:rsidRDefault="00ED025C" w:rsidP="00ED025C">
      <w:pPr>
        <w:pStyle w:val="NoSpacing"/>
        <w:jc w:val="both"/>
        <w:rPr>
          <w:rFonts w:ascii="Times New Roman" w:eastAsia="Times New Roman" w:hAnsi="Times New Roman" w:cs="Times New Roman"/>
          <w:sz w:val="24"/>
          <w:szCs w:val="24"/>
        </w:rPr>
      </w:pPr>
    </w:p>
    <w:p w14:paraId="61857260" w14:textId="77777777" w:rsidR="00ED025C" w:rsidRPr="00A9644F" w:rsidRDefault="00ED025C" w:rsidP="00ED025C">
      <w:pPr>
        <w:pStyle w:val="NoSpacing"/>
        <w:ind w:firstLine="60"/>
        <w:jc w:val="both"/>
        <w:rPr>
          <w:rFonts w:ascii="Times New Roman" w:hAnsi="Times New Roman" w:cs="Times New Roman"/>
          <w:sz w:val="24"/>
          <w:szCs w:val="24"/>
          <w:lang w:val="en-US"/>
        </w:rPr>
      </w:pPr>
    </w:p>
    <w:p w14:paraId="6051E6C2" w14:textId="77777777" w:rsidR="00ED025C" w:rsidRDefault="00ED025C"/>
    <w:sectPr w:rsidR="00ED025C" w:rsidSect="00ED025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F3F"/>
    <w:multiLevelType w:val="hybridMultilevel"/>
    <w:tmpl w:val="8488E8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E609C"/>
    <w:multiLevelType w:val="hybridMultilevel"/>
    <w:tmpl w:val="34949886"/>
    <w:lvl w:ilvl="0" w:tplc="4009000F">
      <w:start w:val="1"/>
      <w:numFmt w:val="decimal"/>
      <w:lvlText w:val="%1."/>
      <w:lvlJc w:val="left"/>
      <w:pPr>
        <w:ind w:left="36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625040900">
    <w:abstractNumId w:val="1"/>
  </w:num>
  <w:num w:numId="2" w16cid:durableId="102644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5C"/>
    <w:rsid w:val="000F183D"/>
    <w:rsid w:val="002F1BE1"/>
    <w:rsid w:val="00306113"/>
    <w:rsid w:val="003F5CB4"/>
    <w:rsid w:val="00431018"/>
    <w:rsid w:val="0086188E"/>
    <w:rsid w:val="00954AC7"/>
    <w:rsid w:val="009B640E"/>
    <w:rsid w:val="00DF7730"/>
    <w:rsid w:val="00ED0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41BD"/>
  <w15:chartTrackingRefBased/>
  <w15:docId w15:val="{2BF11599-42C9-4C50-AA32-41DCC0AA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25C"/>
    <w:pPr>
      <w:spacing w:after="0" w:line="240" w:lineRule="auto"/>
    </w:pPr>
  </w:style>
  <w:style w:type="paragraph" w:styleId="NormalWeb">
    <w:name w:val="Normal (Web)"/>
    <w:basedOn w:val="Normal"/>
    <w:uiPriority w:val="99"/>
    <w:semiHidden/>
    <w:unhideWhenUsed/>
    <w:rsid w:val="003061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376">
      <w:bodyDiv w:val="1"/>
      <w:marLeft w:val="0"/>
      <w:marRight w:val="0"/>
      <w:marTop w:val="0"/>
      <w:marBottom w:val="0"/>
      <w:divBdr>
        <w:top w:val="none" w:sz="0" w:space="0" w:color="auto"/>
        <w:left w:val="none" w:sz="0" w:space="0" w:color="auto"/>
        <w:bottom w:val="none" w:sz="0" w:space="0" w:color="auto"/>
        <w:right w:val="none" w:sz="0" w:space="0" w:color="auto"/>
      </w:divBdr>
    </w:div>
    <w:div w:id="454720261">
      <w:bodyDiv w:val="1"/>
      <w:marLeft w:val="0"/>
      <w:marRight w:val="0"/>
      <w:marTop w:val="0"/>
      <w:marBottom w:val="0"/>
      <w:divBdr>
        <w:top w:val="none" w:sz="0" w:space="0" w:color="auto"/>
        <w:left w:val="none" w:sz="0" w:space="0" w:color="auto"/>
        <w:bottom w:val="none" w:sz="0" w:space="0" w:color="auto"/>
        <w:right w:val="none" w:sz="0" w:space="0" w:color="auto"/>
      </w:divBdr>
    </w:div>
    <w:div w:id="1309048138">
      <w:bodyDiv w:val="1"/>
      <w:marLeft w:val="0"/>
      <w:marRight w:val="0"/>
      <w:marTop w:val="0"/>
      <w:marBottom w:val="0"/>
      <w:divBdr>
        <w:top w:val="none" w:sz="0" w:space="0" w:color="auto"/>
        <w:left w:val="none" w:sz="0" w:space="0" w:color="auto"/>
        <w:bottom w:val="none" w:sz="0" w:space="0" w:color="auto"/>
        <w:right w:val="none" w:sz="0" w:space="0" w:color="auto"/>
      </w:divBdr>
    </w:div>
    <w:div w:id="1410806359">
      <w:bodyDiv w:val="1"/>
      <w:marLeft w:val="0"/>
      <w:marRight w:val="0"/>
      <w:marTop w:val="0"/>
      <w:marBottom w:val="0"/>
      <w:divBdr>
        <w:top w:val="none" w:sz="0" w:space="0" w:color="auto"/>
        <w:left w:val="none" w:sz="0" w:space="0" w:color="auto"/>
        <w:bottom w:val="none" w:sz="0" w:space="0" w:color="auto"/>
        <w:right w:val="none" w:sz="0" w:space="0" w:color="auto"/>
      </w:divBdr>
    </w:div>
    <w:div w:id="1420325443">
      <w:bodyDiv w:val="1"/>
      <w:marLeft w:val="0"/>
      <w:marRight w:val="0"/>
      <w:marTop w:val="0"/>
      <w:marBottom w:val="0"/>
      <w:divBdr>
        <w:top w:val="none" w:sz="0" w:space="0" w:color="auto"/>
        <w:left w:val="none" w:sz="0" w:space="0" w:color="auto"/>
        <w:bottom w:val="none" w:sz="0" w:space="0" w:color="auto"/>
        <w:right w:val="none" w:sz="0" w:space="0" w:color="auto"/>
      </w:divBdr>
    </w:div>
    <w:div w:id="17025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919664389060</dc:creator>
  <cp:keywords/>
  <dc:description/>
  <cp:lastModifiedBy>Sakhi rale</cp:lastModifiedBy>
  <cp:revision>2</cp:revision>
  <dcterms:created xsi:type="dcterms:W3CDTF">2024-11-20T12:32:00Z</dcterms:created>
  <dcterms:modified xsi:type="dcterms:W3CDTF">2024-11-20T12:32:00Z</dcterms:modified>
</cp:coreProperties>
</file>