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ACE5" w14:textId="7FF7D618" w:rsidR="00BF1F96" w:rsidRPr="008F5E8D" w:rsidRDefault="00BF1F96" w:rsidP="00DF5345">
      <w:pPr>
        <w:jc w:val="center"/>
        <w:rPr>
          <w:rFonts w:ascii="Times New Roman" w:hAnsi="Times New Roman" w:cs="Times New Roman"/>
          <w:b/>
          <w:bCs/>
          <w:sz w:val="28"/>
          <w:szCs w:val="28"/>
        </w:rPr>
      </w:pPr>
      <w:r w:rsidRPr="008F5E8D">
        <w:rPr>
          <w:rFonts w:ascii="Times New Roman" w:hAnsi="Times New Roman" w:cs="Times New Roman"/>
          <w:b/>
          <w:bCs/>
          <w:sz w:val="28"/>
          <w:szCs w:val="28"/>
        </w:rPr>
        <w:t xml:space="preserve">Quick: Strategies </w:t>
      </w:r>
      <w:r w:rsidR="006369F4" w:rsidRPr="008F5E8D">
        <w:rPr>
          <w:rFonts w:ascii="Times New Roman" w:hAnsi="Times New Roman" w:cs="Times New Roman"/>
          <w:b/>
          <w:bCs/>
          <w:sz w:val="28"/>
          <w:szCs w:val="28"/>
        </w:rPr>
        <w:t>Composition of Strong Descriptive Paragraphs</w:t>
      </w:r>
      <w:r w:rsidR="006369F4" w:rsidRPr="008F5E8D">
        <w:rPr>
          <w:rFonts w:ascii="Times New Roman" w:hAnsi="Times New Roman" w:cs="Times New Roman"/>
          <w:b/>
          <w:bCs/>
          <w:sz w:val="28"/>
          <w:szCs w:val="28"/>
        </w:rPr>
        <w:t xml:space="preserve"> </w:t>
      </w:r>
      <w:r w:rsidRPr="008F5E8D">
        <w:rPr>
          <w:rFonts w:ascii="Times New Roman" w:hAnsi="Times New Roman" w:cs="Times New Roman"/>
          <w:b/>
          <w:bCs/>
          <w:sz w:val="28"/>
          <w:szCs w:val="28"/>
        </w:rPr>
        <w:t>for Improvement</w:t>
      </w:r>
    </w:p>
    <w:p w14:paraId="3D93E766" w14:textId="1B378A57" w:rsidR="005F14AC" w:rsidRPr="008F5E8D" w:rsidRDefault="006F790E" w:rsidP="005F14AC">
      <w:pPr>
        <w:jc w:val="center"/>
        <w:rPr>
          <w:rFonts w:ascii="Times New Roman" w:hAnsi="Times New Roman" w:cs="Times New Roman"/>
          <w:b/>
          <w:bCs/>
          <w:sz w:val="28"/>
          <w:szCs w:val="28"/>
        </w:rPr>
      </w:pPr>
      <w:r w:rsidRPr="008F5E8D">
        <w:rPr>
          <w:rFonts w:ascii="Times New Roman" w:hAnsi="Times New Roman" w:cs="Times New Roman"/>
          <w:b/>
          <w:bCs/>
          <w:sz w:val="28"/>
          <w:szCs w:val="28"/>
        </w:rPr>
        <w:t>Prakshal S. Choudhary</w:t>
      </w:r>
    </w:p>
    <w:p w14:paraId="6E20F910" w14:textId="399D442D" w:rsidR="005F14AC" w:rsidRPr="008F5E8D" w:rsidRDefault="005F14AC" w:rsidP="005F14AC">
      <w:pPr>
        <w:jc w:val="center"/>
        <w:rPr>
          <w:rFonts w:ascii="Times New Roman" w:hAnsi="Times New Roman" w:cs="Times New Roman"/>
          <w:sz w:val="28"/>
          <w:szCs w:val="28"/>
        </w:rPr>
      </w:pPr>
      <w:r w:rsidRPr="008F5E8D">
        <w:rPr>
          <w:rFonts w:ascii="Times New Roman" w:hAnsi="Times New Roman" w:cs="Times New Roman"/>
          <w:sz w:val="28"/>
          <w:szCs w:val="28"/>
        </w:rPr>
        <w:t>School of Computer Science and Engineering Vellore Institute of Technology. Vellore-632 014, Tamil Nadu, India</w:t>
      </w:r>
    </w:p>
    <w:p w14:paraId="01FFBFD2" w14:textId="77777777" w:rsidR="005F14AC" w:rsidRPr="008F5E8D" w:rsidRDefault="005F14AC" w:rsidP="005F14AC">
      <w:pPr>
        <w:jc w:val="center"/>
        <w:rPr>
          <w:rFonts w:ascii="Times New Roman" w:hAnsi="Times New Roman" w:cs="Times New Roman"/>
          <w:b/>
          <w:bCs/>
          <w:sz w:val="28"/>
          <w:szCs w:val="28"/>
        </w:rPr>
      </w:pPr>
    </w:p>
    <w:p w14:paraId="6A8D50B4" w14:textId="54ECCB78" w:rsidR="005F14AC" w:rsidRPr="008F5E8D" w:rsidRDefault="005F14AC" w:rsidP="005F14AC">
      <w:pPr>
        <w:jc w:val="center"/>
        <w:rPr>
          <w:rFonts w:ascii="Times New Roman" w:hAnsi="Times New Roman" w:cs="Times New Roman"/>
          <w:b/>
          <w:bCs/>
          <w:sz w:val="28"/>
          <w:szCs w:val="28"/>
        </w:rPr>
      </w:pPr>
      <w:r w:rsidRPr="008F5E8D">
        <w:rPr>
          <w:rFonts w:ascii="Times New Roman" w:hAnsi="Times New Roman" w:cs="Times New Roman"/>
          <w:b/>
          <w:bCs/>
          <w:sz w:val="28"/>
          <w:szCs w:val="28"/>
        </w:rPr>
        <w:t>Prof. G. Anburaj Assistant Professor of English</w:t>
      </w:r>
    </w:p>
    <w:p w14:paraId="47D61B90" w14:textId="31B89D10" w:rsidR="006F790E" w:rsidRPr="008F5E8D" w:rsidRDefault="005F14AC" w:rsidP="005F14AC">
      <w:pPr>
        <w:jc w:val="center"/>
        <w:rPr>
          <w:rFonts w:ascii="Times New Roman" w:hAnsi="Times New Roman" w:cs="Times New Roman"/>
          <w:sz w:val="28"/>
          <w:szCs w:val="28"/>
        </w:rPr>
      </w:pPr>
      <w:r w:rsidRPr="008F5E8D">
        <w:rPr>
          <w:rFonts w:ascii="Times New Roman" w:hAnsi="Times New Roman" w:cs="Times New Roman"/>
          <w:sz w:val="28"/>
          <w:szCs w:val="28"/>
        </w:rPr>
        <w:t>Vellore Institute of Technology, Vellore-632 014</w:t>
      </w:r>
      <w:r w:rsidR="00444267">
        <w:rPr>
          <w:rFonts w:ascii="Times New Roman" w:hAnsi="Times New Roman" w:cs="Times New Roman"/>
          <w:sz w:val="28"/>
          <w:szCs w:val="28"/>
        </w:rPr>
        <w:t>,</w:t>
      </w:r>
      <w:r w:rsidRPr="008F5E8D">
        <w:rPr>
          <w:rFonts w:ascii="Times New Roman" w:hAnsi="Times New Roman" w:cs="Times New Roman"/>
          <w:sz w:val="28"/>
          <w:szCs w:val="28"/>
        </w:rPr>
        <w:t xml:space="preserve"> Tamil </w:t>
      </w:r>
      <w:proofErr w:type="spellStart"/>
      <w:proofErr w:type="gramStart"/>
      <w:r w:rsidRPr="008F5E8D">
        <w:rPr>
          <w:rFonts w:ascii="Times New Roman" w:hAnsi="Times New Roman" w:cs="Times New Roman"/>
          <w:sz w:val="28"/>
          <w:szCs w:val="28"/>
        </w:rPr>
        <w:t>Nadu</w:t>
      </w:r>
      <w:r w:rsidR="00444267">
        <w:rPr>
          <w:rFonts w:ascii="Times New Roman" w:hAnsi="Times New Roman" w:cs="Times New Roman"/>
          <w:sz w:val="28"/>
          <w:szCs w:val="28"/>
        </w:rPr>
        <w:t>,</w:t>
      </w:r>
      <w:r w:rsidRPr="008F5E8D">
        <w:rPr>
          <w:rFonts w:ascii="Times New Roman" w:hAnsi="Times New Roman" w:cs="Times New Roman"/>
          <w:sz w:val="28"/>
          <w:szCs w:val="28"/>
        </w:rPr>
        <w:t>India</w:t>
      </w:r>
      <w:proofErr w:type="spellEnd"/>
      <w:proofErr w:type="gramEnd"/>
      <w:r w:rsidRPr="008F5E8D">
        <w:rPr>
          <w:rFonts w:ascii="Times New Roman" w:hAnsi="Times New Roman" w:cs="Times New Roman"/>
          <w:sz w:val="28"/>
          <w:szCs w:val="28"/>
        </w:rPr>
        <w:t>, anburaj.g@vit.ac.in</w:t>
      </w:r>
    </w:p>
    <w:p w14:paraId="377EA5EB" w14:textId="07E77C43"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Abstract</w:t>
      </w:r>
    </w:p>
    <w:p w14:paraId="10AFF759" w14:textId="20E27CE1" w:rsidR="00BF1F96" w:rsidRPr="008F5E8D" w:rsidRDefault="00BF1F96" w:rsidP="00BF1F96">
      <w:pPr>
        <w:rPr>
          <w:rFonts w:ascii="Times New Roman" w:hAnsi="Times New Roman" w:cs="Times New Roman"/>
          <w:sz w:val="24"/>
          <w:szCs w:val="24"/>
        </w:rPr>
      </w:pPr>
      <w:r w:rsidRPr="008F5E8D">
        <w:rPr>
          <w:rFonts w:ascii="Times New Roman" w:hAnsi="Times New Roman" w:cs="Times New Roman"/>
          <w:sz w:val="24"/>
          <w:szCs w:val="24"/>
        </w:rPr>
        <w:t xml:space="preserve">Descriptive writing is an essential skill across various domains, </w:t>
      </w:r>
      <w:r w:rsidR="00481668" w:rsidRPr="008F5E8D">
        <w:rPr>
          <w:rFonts w:ascii="Times New Roman" w:hAnsi="Times New Roman" w:cs="Times New Roman"/>
          <w:sz w:val="24"/>
          <w:szCs w:val="24"/>
        </w:rPr>
        <w:t>which requires</w:t>
      </w:r>
      <w:r w:rsidRPr="008F5E8D">
        <w:rPr>
          <w:rFonts w:ascii="Times New Roman" w:hAnsi="Times New Roman" w:cs="Times New Roman"/>
          <w:sz w:val="24"/>
          <w:szCs w:val="24"/>
        </w:rPr>
        <w:t xml:space="preserve"> both precision and creativity. This research investigates methods for composing </w:t>
      </w:r>
      <w:r w:rsidR="00481668" w:rsidRPr="008F5E8D">
        <w:rPr>
          <w:rFonts w:ascii="Times New Roman" w:hAnsi="Times New Roman" w:cs="Times New Roman"/>
          <w:sz w:val="24"/>
          <w:szCs w:val="24"/>
        </w:rPr>
        <w:t xml:space="preserve">a </w:t>
      </w:r>
      <w:r w:rsidRPr="008F5E8D">
        <w:rPr>
          <w:rFonts w:ascii="Times New Roman" w:hAnsi="Times New Roman" w:cs="Times New Roman"/>
          <w:sz w:val="24"/>
          <w:szCs w:val="24"/>
        </w:rPr>
        <w:t xml:space="preserve">strong descriptive paragraph efficiently. By </w:t>
      </w:r>
      <w:r w:rsidR="0023244A" w:rsidRPr="008F5E8D">
        <w:rPr>
          <w:rFonts w:ascii="Times New Roman" w:hAnsi="Times New Roman" w:cs="Times New Roman"/>
          <w:sz w:val="24"/>
          <w:szCs w:val="24"/>
        </w:rPr>
        <w:t>looking into</w:t>
      </w:r>
      <w:r w:rsidRPr="008F5E8D">
        <w:rPr>
          <w:rFonts w:ascii="Times New Roman" w:hAnsi="Times New Roman" w:cs="Times New Roman"/>
          <w:sz w:val="24"/>
          <w:szCs w:val="24"/>
        </w:rPr>
        <w:t xml:space="preserve"> techniques such as imagery creation, audience adaptation, and structured coherence, this study identifies effective strategies and addresses common challenges faced by writers. Data gathered from feedback indicates that writers often struggle with emotional expression and consistent tone, which </w:t>
      </w:r>
      <w:r w:rsidR="00AD44EB" w:rsidRPr="008F5E8D">
        <w:rPr>
          <w:rFonts w:ascii="Times New Roman" w:hAnsi="Times New Roman" w:cs="Times New Roman"/>
          <w:sz w:val="24"/>
          <w:szCs w:val="24"/>
        </w:rPr>
        <w:t>blocks</w:t>
      </w:r>
      <w:r w:rsidRPr="008F5E8D">
        <w:rPr>
          <w:rFonts w:ascii="Times New Roman" w:hAnsi="Times New Roman" w:cs="Times New Roman"/>
          <w:sz w:val="24"/>
          <w:szCs w:val="24"/>
        </w:rPr>
        <w:t xml:space="preserve"> their ability to convey vivid imagery. By </w:t>
      </w:r>
      <w:r w:rsidR="00AD44EB" w:rsidRPr="008F5E8D">
        <w:rPr>
          <w:rFonts w:ascii="Times New Roman" w:hAnsi="Times New Roman" w:cs="Times New Roman"/>
          <w:sz w:val="24"/>
          <w:szCs w:val="24"/>
        </w:rPr>
        <w:t>deeply</w:t>
      </w:r>
      <w:r w:rsidRPr="008F5E8D">
        <w:rPr>
          <w:rFonts w:ascii="Times New Roman" w:hAnsi="Times New Roman" w:cs="Times New Roman"/>
          <w:sz w:val="24"/>
          <w:szCs w:val="24"/>
        </w:rPr>
        <w:t xml:space="preserve"> </w:t>
      </w:r>
      <w:proofErr w:type="spellStart"/>
      <w:r w:rsidRPr="008F5E8D">
        <w:rPr>
          <w:rFonts w:ascii="Times New Roman" w:hAnsi="Times New Roman" w:cs="Times New Roman"/>
          <w:sz w:val="24"/>
          <w:szCs w:val="24"/>
        </w:rPr>
        <w:t>analyzing</w:t>
      </w:r>
      <w:proofErr w:type="spellEnd"/>
      <w:r w:rsidRPr="008F5E8D">
        <w:rPr>
          <w:rFonts w:ascii="Times New Roman" w:hAnsi="Times New Roman" w:cs="Times New Roman"/>
          <w:sz w:val="24"/>
          <w:szCs w:val="24"/>
        </w:rPr>
        <w:t xml:space="preserve"> these aspects, practical guidelines are </w:t>
      </w:r>
      <w:r w:rsidR="006973B6" w:rsidRPr="008F5E8D">
        <w:rPr>
          <w:rFonts w:ascii="Times New Roman" w:hAnsi="Times New Roman" w:cs="Times New Roman"/>
          <w:sz w:val="24"/>
          <w:szCs w:val="24"/>
        </w:rPr>
        <w:t xml:space="preserve">suggested </w:t>
      </w:r>
      <w:r w:rsidRPr="008F5E8D">
        <w:rPr>
          <w:rFonts w:ascii="Times New Roman" w:hAnsi="Times New Roman" w:cs="Times New Roman"/>
          <w:sz w:val="24"/>
          <w:szCs w:val="24"/>
        </w:rPr>
        <w:t xml:space="preserve">to help writers </w:t>
      </w:r>
      <w:r w:rsidR="006973B6" w:rsidRPr="008F5E8D">
        <w:rPr>
          <w:rFonts w:ascii="Times New Roman" w:hAnsi="Times New Roman" w:cs="Times New Roman"/>
          <w:sz w:val="24"/>
          <w:szCs w:val="24"/>
        </w:rPr>
        <w:t>write</w:t>
      </w:r>
      <w:r w:rsidRPr="008F5E8D">
        <w:rPr>
          <w:rFonts w:ascii="Times New Roman" w:hAnsi="Times New Roman" w:cs="Times New Roman"/>
          <w:sz w:val="24"/>
          <w:szCs w:val="24"/>
        </w:rPr>
        <w:t xml:space="preserve"> detailed and engaging descriptions </w:t>
      </w:r>
      <w:r w:rsidR="00812651" w:rsidRPr="008F5E8D">
        <w:rPr>
          <w:rFonts w:ascii="Times New Roman" w:hAnsi="Times New Roman" w:cs="Times New Roman"/>
          <w:sz w:val="24"/>
          <w:szCs w:val="24"/>
        </w:rPr>
        <w:t xml:space="preserve">instantly </w:t>
      </w:r>
      <w:r w:rsidRPr="008F5E8D">
        <w:rPr>
          <w:rFonts w:ascii="Times New Roman" w:hAnsi="Times New Roman" w:cs="Times New Roman"/>
          <w:sz w:val="24"/>
          <w:szCs w:val="24"/>
        </w:rPr>
        <w:t xml:space="preserve">without </w:t>
      </w:r>
      <w:r w:rsidR="00616422" w:rsidRPr="008F5E8D">
        <w:rPr>
          <w:rFonts w:ascii="Times New Roman" w:hAnsi="Times New Roman" w:cs="Times New Roman"/>
          <w:sz w:val="24"/>
          <w:szCs w:val="24"/>
        </w:rPr>
        <w:t>compromising with the quality.</w:t>
      </w:r>
      <w:r w:rsidRPr="008F5E8D">
        <w:rPr>
          <w:rFonts w:ascii="Times New Roman" w:hAnsi="Times New Roman" w:cs="Times New Roman"/>
          <w:sz w:val="24"/>
          <w:szCs w:val="24"/>
        </w:rPr>
        <w:t xml:space="preserve"> The findings aim to contribute to the development of instructional materials and resources that enhance the efficiency and effectiveness of descriptive writing in diverse contexts, ultimately </w:t>
      </w:r>
      <w:r w:rsidR="0092454E" w:rsidRPr="008F5E8D">
        <w:rPr>
          <w:rFonts w:ascii="Times New Roman" w:hAnsi="Times New Roman" w:cs="Times New Roman"/>
          <w:sz w:val="24"/>
          <w:szCs w:val="24"/>
        </w:rPr>
        <w:t xml:space="preserve">encouraging </w:t>
      </w:r>
      <w:r w:rsidRPr="008F5E8D">
        <w:rPr>
          <w:rFonts w:ascii="Times New Roman" w:hAnsi="Times New Roman" w:cs="Times New Roman"/>
          <w:sz w:val="24"/>
          <w:szCs w:val="24"/>
        </w:rPr>
        <w:t>better communication skills among various writing professionals.</w:t>
      </w:r>
    </w:p>
    <w:p w14:paraId="27A00941" w14:textId="7429D0A2"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Keywords</w:t>
      </w:r>
    </w:p>
    <w:p w14:paraId="418FDA48" w14:textId="77777777" w:rsidR="00BF1F96" w:rsidRPr="008F5E8D" w:rsidRDefault="00BF1F96" w:rsidP="00BF1F96">
      <w:pPr>
        <w:rPr>
          <w:rFonts w:ascii="Times New Roman" w:hAnsi="Times New Roman" w:cs="Times New Roman"/>
          <w:sz w:val="24"/>
          <w:szCs w:val="24"/>
        </w:rPr>
      </w:pPr>
      <w:r w:rsidRPr="008F5E8D">
        <w:rPr>
          <w:rFonts w:ascii="Times New Roman" w:hAnsi="Times New Roman" w:cs="Times New Roman"/>
          <w:sz w:val="24"/>
          <w:szCs w:val="24"/>
        </w:rPr>
        <w:t>Descriptive writing, quick composition, imagery creation, writing techniques, feedback for improvement, emotional expression, audience adaptation, sentence rhythm, consistent tone, language complexity, detail prioritization, structured approach, writing efficiency, paragraph development, vivid descriptions.</w:t>
      </w:r>
    </w:p>
    <w:p w14:paraId="4CB2A81C" w14:textId="411E0190"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Introduction</w:t>
      </w:r>
    </w:p>
    <w:p w14:paraId="4F992E52" w14:textId="77777777" w:rsidR="00476EDE" w:rsidRPr="00476EDE" w:rsidRDefault="00476EDE" w:rsidP="00476EDE">
      <w:pPr>
        <w:rPr>
          <w:rFonts w:ascii="Times New Roman" w:hAnsi="Times New Roman" w:cs="Times New Roman"/>
          <w:sz w:val="24"/>
          <w:szCs w:val="24"/>
        </w:rPr>
      </w:pPr>
      <w:r w:rsidRPr="00476EDE">
        <w:rPr>
          <w:rFonts w:ascii="Times New Roman" w:hAnsi="Times New Roman" w:cs="Times New Roman"/>
          <w:sz w:val="24"/>
          <w:szCs w:val="24"/>
        </w:rPr>
        <w:t>Descriptive writing is a fundamental skill that allows writers to create vivid images, drawing readers into the transformation of a subject. This skill is especially useful in fields such as marketing, creative writing, journalism, and education, where the ability to evoke emotions and describe scenes can lead to success. However, the challenge of quickly creating powerful, impactful descriptive passages can hinder writers in these various fields. Often, deadlines and time management issues contribute to stress, which can negatively affect the quality of writing.</w:t>
      </w:r>
    </w:p>
    <w:p w14:paraId="4292E312" w14:textId="77777777" w:rsidR="00476EDE" w:rsidRPr="00476EDE" w:rsidRDefault="00476EDE" w:rsidP="00476EDE">
      <w:pPr>
        <w:rPr>
          <w:rFonts w:ascii="Times New Roman" w:hAnsi="Times New Roman" w:cs="Times New Roman"/>
          <w:sz w:val="24"/>
          <w:szCs w:val="24"/>
        </w:rPr>
      </w:pPr>
      <w:r w:rsidRPr="00476EDE">
        <w:rPr>
          <w:rFonts w:ascii="Times New Roman" w:hAnsi="Times New Roman" w:cs="Times New Roman"/>
          <w:sz w:val="24"/>
          <w:szCs w:val="24"/>
        </w:rPr>
        <w:t xml:space="preserve">Descriptive writing is not only about conveying information but also about providing an experience. Through carefully chosen words, writers can shape the reader’s perceptions and emotions. A well-written description can evoke a scene so vividly that the reader feels </w:t>
      </w:r>
      <w:r w:rsidRPr="00476EDE">
        <w:rPr>
          <w:rFonts w:ascii="Times New Roman" w:hAnsi="Times New Roman" w:cs="Times New Roman"/>
          <w:sz w:val="24"/>
          <w:szCs w:val="24"/>
        </w:rPr>
        <w:lastRenderedPageBreak/>
        <w:t>transported to another time or place, playing a vital role in both the development of the story and persuasive communication.</w:t>
      </w:r>
    </w:p>
    <w:p w14:paraId="181DF6DE" w14:textId="77777777" w:rsidR="00476EDE" w:rsidRPr="00476EDE" w:rsidRDefault="00476EDE" w:rsidP="00476EDE">
      <w:pPr>
        <w:rPr>
          <w:rFonts w:ascii="Times New Roman" w:hAnsi="Times New Roman" w:cs="Times New Roman"/>
          <w:sz w:val="24"/>
          <w:szCs w:val="24"/>
        </w:rPr>
      </w:pPr>
      <w:r w:rsidRPr="00476EDE">
        <w:rPr>
          <w:rFonts w:ascii="Times New Roman" w:hAnsi="Times New Roman" w:cs="Times New Roman"/>
          <w:sz w:val="24"/>
          <w:szCs w:val="24"/>
        </w:rPr>
        <w:t>More specifically, the demands of the contemporary profession increasingly require that writers have expertise in their field as well as the ability to communicate clearly and concisely. This study aims to explore effective strategies that enhance the speed and efficiency of descriptive writing while maintaining clarity and emotional resonance.</w:t>
      </w:r>
    </w:p>
    <w:p w14:paraId="50946782" w14:textId="77777777" w:rsidR="00476EDE" w:rsidRPr="00476EDE" w:rsidRDefault="00476EDE" w:rsidP="00476EDE">
      <w:pPr>
        <w:rPr>
          <w:rFonts w:ascii="Times New Roman" w:hAnsi="Times New Roman" w:cs="Times New Roman"/>
          <w:sz w:val="24"/>
          <w:szCs w:val="24"/>
        </w:rPr>
      </w:pPr>
      <w:r w:rsidRPr="00476EDE">
        <w:rPr>
          <w:rFonts w:ascii="Times New Roman" w:hAnsi="Times New Roman" w:cs="Times New Roman"/>
          <w:sz w:val="24"/>
          <w:szCs w:val="24"/>
        </w:rPr>
        <w:t>In today's world, where content is often needed in a short amount of time, writers must balance the need to produce high-quality work with the need for speed. The basic elements of successful descriptive writing include a compelling introduction, rich imagery, and a coherent structure. These components not only capture the reader’s attention but also create a vivid experience of the text.</w:t>
      </w:r>
    </w:p>
    <w:p w14:paraId="6853BD4B" w14:textId="77777777" w:rsidR="00476EDE" w:rsidRPr="00476EDE" w:rsidRDefault="00476EDE" w:rsidP="00476EDE">
      <w:pPr>
        <w:rPr>
          <w:rFonts w:ascii="Times New Roman" w:hAnsi="Times New Roman" w:cs="Times New Roman"/>
          <w:sz w:val="24"/>
          <w:szCs w:val="24"/>
        </w:rPr>
      </w:pPr>
      <w:r w:rsidRPr="00476EDE">
        <w:rPr>
          <w:rFonts w:ascii="Times New Roman" w:hAnsi="Times New Roman" w:cs="Times New Roman"/>
          <w:sz w:val="24"/>
          <w:szCs w:val="24"/>
        </w:rPr>
        <w:t>Furthermore, with the rising popularity of digital media platforms such as social media, blogs, and websites, the need for effective descriptive skills is greater than ever. Professional writers, educators, and students are all required to create engaging content that quickly captivates audiences. By identifying common challenges encountered during the writing process, this study seeks to provide practical tools that streamline the writing process across various contexts, including education, creative industries, and professional settings.</w:t>
      </w:r>
    </w:p>
    <w:p w14:paraId="0FB52273" w14:textId="789B0199" w:rsidR="00BF1F96" w:rsidRPr="008F5E8D" w:rsidRDefault="00DB29CA" w:rsidP="00DB29CA">
      <w:pPr>
        <w:rPr>
          <w:rFonts w:ascii="Times New Roman" w:hAnsi="Times New Roman" w:cs="Times New Roman"/>
          <w:b/>
          <w:bCs/>
          <w:sz w:val="28"/>
          <w:szCs w:val="28"/>
        </w:rPr>
      </w:pPr>
      <w:r w:rsidRPr="00DB29CA">
        <w:rPr>
          <w:rFonts w:ascii="Times New Roman" w:hAnsi="Times New Roman" w:cs="Times New Roman"/>
          <w:sz w:val="24"/>
          <w:szCs w:val="24"/>
        </w:rPr>
        <w:t xml:space="preserve">  </w:t>
      </w:r>
      <w:r w:rsidR="00BF1F96" w:rsidRPr="008F5E8D">
        <w:rPr>
          <w:rFonts w:ascii="Times New Roman" w:hAnsi="Times New Roman" w:cs="Times New Roman"/>
          <w:b/>
          <w:bCs/>
          <w:sz w:val="28"/>
          <w:szCs w:val="28"/>
        </w:rPr>
        <w:t>Problem Statement</w:t>
      </w:r>
    </w:p>
    <w:p w14:paraId="69FD9FA8" w14:textId="10C51718" w:rsidR="006C7576" w:rsidRPr="006C7576" w:rsidRDefault="006C7576" w:rsidP="006C7576">
      <w:pPr>
        <w:rPr>
          <w:rFonts w:ascii="Times New Roman" w:hAnsi="Times New Roman" w:cs="Times New Roman"/>
          <w:sz w:val="24"/>
          <w:szCs w:val="24"/>
        </w:rPr>
      </w:pPr>
      <w:r w:rsidRPr="006C7576">
        <w:rPr>
          <w:rFonts w:ascii="Times New Roman" w:hAnsi="Times New Roman" w:cs="Times New Roman"/>
          <w:sz w:val="24"/>
          <w:szCs w:val="24"/>
        </w:rPr>
        <w:t>Writers often face the challenge of writing effectively and efficiently within tight time frames, especially when it comes to descriptive writing. Time constraints that require the quick production of compelling content without sacrificing rich detail or emotional depth can add significant pressure. This pressure can lead to superficial writing that fails to engage readers effectively.</w:t>
      </w:r>
    </w:p>
    <w:p w14:paraId="35E5907C" w14:textId="5F769209" w:rsidR="006C7576" w:rsidRPr="006C7576" w:rsidRDefault="006C7576" w:rsidP="006C7576">
      <w:pPr>
        <w:rPr>
          <w:rFonts w:ascii="Times New Roman" w:hAnsi="Times New Roman" w:cs="Times New Roman"/>
          <w:sz w:val="24"/>
          <w:szCs w:val="24"/>
        </w:rPr>
      </w:pPr>
      <w:r w:rsidRPr="006C7576">
        <w:rPr>
          <w:rFonts w:ascii="Times New Roman" w:hAnsi="Times New Roman" w:cs="Times New Roman"/>
          <w:sz w:val="24"/>
          <w:szCs w:val="24"/>
        </w:rPr>
        <w:t>For instance, classroom scenarios where students are asked to write essays for timed tests highlight the difficulties of producing quality descriptive writing under pressure. Participants may struggle not only with finding the right words but also with organizing their thoughts clearly, leading to frustration and a decline in output quality. The tension between the need for speed and the desire for quality is a common theme in various writing contexts.</w:t>
      </w:r>
    </w:p>
    <w:p w14:paraId="5AC40FEC" w14:textId="64C425CC" w:rsidR="006C7576" w:rsidRPr="006C7576" w:rsidRDefault="006C7576" w:rsidP="006C7576">
      <w:pPr>
        <w:rPr>
          <w:rFonts w:ascii="Times New Roman" w:hAnsi="Times New Roman" w:cs="Times New Roman"/>
          <w:sz w:val="24"/>
          <w:szCs w:val="24"/>
        </w:rPr>
      </w:pPr>
      <w:r w:rsidRPr="006C7576">
        <w:rPr>
          <w:rFonts w:ascii="Times New Roman" w:hAnsi="Times New Roman" w:cs="Times New Roman"/>
          <w:sz w:val="24"/>
          <w:szCs w:val="24"/>
        </w:rPr>
        <w:t>External expectations from classmates, teachers, and audiences each with different standards for descriptive writing add to this tension. In an age where attention spans are shrinking, it has become increasingly essential yet difficult for writers to capture and maintain reader interest. Modern writers need adaptable techniques that enable them to write vivid descriptions effectively.</w:t>
      </w:r>
    </w:p>
    <w:p w14:paraId="1ED8E146" w14:textId="77777777" w:rsidR="006C7576" w:rsidRDefault="006C7576" w:rsidP="006C7576">
      <w:pPr>
        <w:rPr>
          <w:rFonts w:ascii="Times New Roman" w:hAnsi="Times New Roman" w:cs="Times New Roman"/>
          <w:sz w:val="24"/>
          <w:szCs w:val="24"/>
        </w:rPr>
      </w:pPr>
      <w:r w:rsidRPr="006C7576">
        <w:rPr>
          <w:rFonts w:ascii="Times New Roman" w:hAnsi="Times New Roman" w:cs="Times New Roman"/>
          <w:sz w:val="24"/>
          <w:szCs w:val="24"/>
        </w:rPr>
        <w:t>Many of today’s writing practices lack a framework to prioritize essential details or quickly and effectively convey emotional depth. This study aims to address these competing demands by identifying practical writing techniques that help authors maintain quality despite time pressure.</w:t>
      </w:r>
    </w:p>
    <w:p w14:paraId="647C3365" w14:textId="042F1F85" w:rsidR="00BF1F96" w:rsidRPr="008F5E8D" w:rsidRDefault="00BF1F96" w:rsidP="006C7576">
      <w:pPr>
        <w:rPr>
          <w:rFonts w:ascii="Times New Roman" w:hAnsi="Times New Roman" w:cs="Times New Roman"/>
          <w:b/>
          <w:bCs/>
          <w:sz w:val="28"/>
          <w:szCs w:val="28"/>
        </w:rPr>
      </w:pPr>
      <w:r w:rsidRPr="008F5E8D">
        <w:rPr>
          <w:rFonts w:ascii="Times New Roman" w:hAnsi="Times New Roman" w:cs="Times New Roman"/>
          <w:b/>
          <w:bCs/>
          <w:sz w:val="28"/>
          <w:szCs w:val="28"/>
        </w:rPr>
        <w:t>Research Gap</w:t>
      </w:r>
    </w:p>
    <w:p w14:paraId="60F51509" w14:textId="77777777" w:rsidR="00016C49" w:rsidRPr="00016C49" w:rsidRDefault="00016C49" w:rsidP="00016C49">
      <w:pPr>
        <w:rPr>
          <w:rFonts w:ascii="Times New Roman" w:hAnsi="Times New Roman" w:cs="Times New Roman"/>
          <w:sz w:val="24"/>
          <w:szCs w:val="24"/>
        </w:rPr>
      </w:pPr>
      <w:r w:rsidRPr="00016C49">
        <w:rPr>
          <w:rFonts w:ascii="Times New Roman" w:hAnsi="Times New Roman" w:cs="Times New Roman"/>
          <w:sz w:val="24"/>
          <w:szCs w:val="24"/>
        </w:rPr>
        <w:t xml:space="preserve">Although the current literature extensively explores effective descriptive writing techniques, there is a significant lack of focus on methods for enhancing writing efficiency, especially under time constraints. Most studies emphasize the creation of imagery, emotional appeal, </w:t>
      </w:r>
      <w:r w:rsidRPr="00016C49">
        <w:rPr>
          <w:rFonts w:ascii="Times New Roman" w:hAnsi="Times New Roman" w:cs="Times New Roman"/>
          <w:sz w:val="24"/>
          <w:szCs w:val="24"/>
        </w:rPr>
        <w:lastRenderedPageBreak/>
        <w:t>and literary devices such as metaphors and similes but often overlook the practical aspects of maintaining quality and clarity within tight deadlines.</w:t>
      </w:r>
    </w:p>
    <w:p w14:paraId="3534F0BB" w14:textId="77777777" w:rsidR="00016C49" w:rsidRPr="00016C49" w:rsidRDefault="00016C49" w:rsidP="00016C49">
      <w:pPr>
        <w:rPr>
          <w:rFonts w:ascii="Times New Roman" w:hAnsi="Times New Roman" w:cs="Times New Roman"/>
          <w:sz w:val="24"/>
          <w:szCs w:val="24"/>
        </w:rPr>
      </w:pPr>
      <w:r w:rsidRPr="00016C49">
        <w:rPr>
          <w:rFonts w:ascii="Times New Roman" w:hAnsi="Times New Roman" w:cs="Times New Roman"/>
          <w:sz w:val="24"/>
          <w:szCs w:val="24"/>
        </w:rPr>
        <w:t>Additionally, the variety of platforms and media available today requires authors to adapt their descriptive techniques to fit different formats, from brief tweets to detailed articles. As writers navigate the constraints and expectations of diverse writing environments, the ability to streamline descriptive writing processes while retaining vividness becomes an essential skill.</w:t>
      </w:r>
    </w:p>
    <w:p w14:paraId="4B041671" w14:textId="77777777" w:rsidR="00016C49" w:rsidRPr="00016C49" w:rsidRDefault="00016C49" w:rsidP="00016C49">
      <w:pPr>
        <w:rPr>
          <w:rFonts w:ascii="Times New Roman" w:hAnsi="Times New Roman" w:cs="Times New Roman"/>
          <w:sz w:val="24"/>
          <w:szCs w:val="24"/>
        </w:rPr>
      </w:pPr>
      <w:r w:rsidRPr="00016C49">
        <w:rPr>
          <w:rFonts w:ascii="Times New Roman" w:hAnsi="Times New Roman" w:cs="Times New Roman"/>
          <w:sz w:val="24"/>
          <w:szCs w:val="24"/>
        </w:rPr>
        <w:t>Moreover, very few studies effectively address the application of descriptive techniques across different audiences, such as in educational or commercial marketing contexts. This highlights the need for targeted research on the speed and quality of descriptive writing, enabling writers to better meet the growing demands in their respective fields.</w:t>
      </w:r>
    </w:p>
    <w:p w14:paraId="76DDC517" w14:textId="77777777" w:rsidR="00016C49" w:rsidRPr="00016C49" w:rsidRDefault="00016C49" w:rsidP="00016C49">
      <w:pPr>
        <w:rPr>
          <w:rFonts w:ascii="Times New Roman" w:hAnsi="Times New Roman" w:cs="Times New Roman"/>
          <w:sz w:val="24"/>
          <w:szCs w:val="24"/>
        </w:rPr>
      </w:pPr>
      <w:r w:rsidRPr="00016C49">
        <w:rPr>
          <w:rFonts w:ascii="Times New Roman" w:hAnsi="Times New Roman" w:cs="Times New Roman"/>
          <w:sz w:val="24"/>
          <w:szCs w:val="24"/>
        </w:rPr>
        <w:t>The lack of practical applications for writing descriptions quickly and effectively is critical, as the ability to convey complex ideas and dynamic images swiftly is vital in today’s media landscape. This gap indicates an urgent need for methods that provide writers with the tools and shortcuts for efficient descriptive writing without compromising quality.</w:t>
      </w:r>
    </w:p>
    <w:p w14:paraId="34DEED9B" w14:textId="77777777" w:rsidR="00016C49" w:rsidRPr="00016C49" w:rsidRDefault="00016C49" w:rsidP="00016C49">
      <w:pPr>
        <w:rPr>
          <w:rFonts w:ascii="Times New Roman" w:hAnsi="Times New Roman" w:cs="Times New Roman"/>
          <w:sz w:val="24"/>
          <w:szCs w:val="24"/>
        </w:rPr>
      </w:pPr>
      <w:r w:rsidRPr="00016C49">
        <w:rPr>
          <w:rFonts w:ascii="Times New Roman" w:hAnsi="Times New Roman" w:cs="Times New Roman"/>
          <w:sz w:val="24"/>
          <w:szCs w:val="24"/>
        </w:rPr>
        <w:t>By emphasizing effective writing strategies, educators and professionals can cultivate a more engaging writing environment, thereby enhancing the overall quality of communication across various fields.</w:t>
      </w:r>
    </w:p>
    <w:p w14:paraId="30C26EF1" w14:textId="43D61D0D"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Literature Review</w:t>
      </w:r>
    </w:p>
    <w:p w14:paraId="70E3F9E4" w14:textId="77777777" w:rsidR="00A55BBB" w:rsidRPr="00A55BBB" w:rsidRDefault="00A55BBB" w:rsidP="00A55BBB">
      <w:pPr>
        <w:rPr>
          <w:rFonts w:ascii="Times New Roman" w:hAnsi="Times New Roman" w:cs="Times New Roman"/>
          <w:sz w:val="24"/>
          <w:szCs w:val="24"/>
        </w:rPr>
      </w:pPr>
      <w:r w:rsidRPr="00A55BBB">
        <w:rPr>
          <w:rFonts w:ascii="Times New Roman" w:hAnsi="Times New Roman" w:cs="Times New Roman"/>
          <w:sz w:val="24"/>
          <w:szCs w:val="24"/>
        </w:rPr>
        <w:t>The literature on descriptive writing emphasizes its multifaceted nature, with vivid imagery and emotional depth being crucial for creating engaging content. Many researchers have explored the importance of strong openings and coherent structures to capture and maintain the reader’s interest (Burgess, 2016; Thompson, 2019). Techniques such as using sensory details, building suspense, and employing figurative language have been shown to significantly enhance the quality and impact of descriptions (Johnson, 2020; Turner, 2021).</w:t>
      </w:r>
    </w:p>
    <w:p w14:paraId="74F69E74" w14:textId="77777777" w:rsidR="00A55BBB" w:rsidRPr="00A55BBB" w:rsidRDefault="00A55BBB" w:rsidP="00A55BBB">
      <w:pPr>
        <w:rPr>
          <w:rFonts w:ascii="Times New Roman" w:hAnsi="Times New Roman" w:cs="Times New Roman"/>
          <w:sz w:val="24"/>
          <w:szCs w:val="24"/>
        </w:rPr>
      </w:pPr>
      <w:r w:rsidRPr="00A55BBB">
        <w:rPr>
          <w:rFonts w:ascii="Times New Roman" w:hAnsi="Times New Roman" w:cs="Times New Roman"/>
          <w:sz w:val="24"/>
          <w:szCs w:val="24"/>
        </w:rPr>
        <w:t>In the field of education, studies demonstrate a direct correlation between strong descriptive writing skills and overall academic performance. Students proficient in descriptive writing tend to express their ideas more effectively across various subjects. This correlation highlights the need for targeted instruction of descriptive writing techniques in school curricula.</w:t>
      </w:r>
    </w:p>
    <w:p w14:paraId="3429C772" w14:textId="77777777" w:rsidR="00A55BBB" w:rsidRPr="00A55BBB" w:rsidRDefault="00A55BBB" w:rsidP="00A55BBB">
      <w:pPr>
        <w:rPr>
          <w:rFonts w:ascii="Times New Roman" w:hAnsi="Times New Roman" w:cs="Times New Roman"/>
          <w:sz w:val="24"/>
          <w:szCs w:val="24"/>
        </w:rPr>
      </w:pPr>
      <w:r w:rsidRPr="00A55BBB">
        <w:rPr>
          <w:rFonts w:ascii="Times New Roman" w:hAnsi="Times New Roman" w:cs="Times New Roman"/>
          <w:sz w:val="24"/>
          <w:szCs w:val="24"/>
        </w:rPr>
        <w:t>Furthermore, an exploration of specific genres within descriptive writing reveals that different domains have distinct conventions and expectations. For example, descriptive writing in fiction often focuses on emotional resonance and character development, while academic writing prioritizes clarity and factual accuracy (Miller, 2018). This differentiation underscores the need for a more individualized approach to descriptive writing that considers the unique demands of various audiences and contexts.</w:t>
      </w:r>
    </w:p>
    <w:p w14:paraId="41D52B45" w14:textId="77777777" w:rsidR="00A55BBB" w:rsidRPr="00A55BBB" w:rsidRDefault="00A55BBB" w:rsidP="00A55BBB">
      <w:pPr>
        <w:rPr>
          <w:rFonts w:ascii="Times New Roman" w:hAnsi="Times New Roman" w:cs="Times New Roman"/>
          <w:sz w:val="24"/>
          <w:szCs w:val="24"/>
        </w:rPr>
      </w:pPr>
      <w:r w:rsidRPr="00A55BBB">
        <w:rPr>
          <w:rFonts w:ascii="Times New Roman" w:hAnsi="Times New Roman" w:cs="Times New Roman"/>
          <w:sz w:val="24"/>
          <w:szCs w:val="24"/>
        </w:rPr>
        <w:t>However, mainstream literature primarily focuses on traditional composition methods and often overlooks the urgency of writing under time constraints. Strategies for balancing creativity and efficiency remain largely unexplored (Jones, 2018). Research indicates that writers frequently struggle to select appropriate vocabulary and imagery that satisfy both creative goals and practical needs (Carter, 2020). Consequently, there is a clear need for tools to streamline these processes, as external pressures continue to increase the demand for timely and impactful writing.</w:t>
      </w:r>
    </w:p>
    <w:p w14:paraId="29E9BB27" w14:textId="77777777" w:rsidR="00A55BBB" w:rsidRPr="00A55BBB" w:rsidRDefault="00A55BBB" w:rsidP="00A55BBB">
      <w:pPr>
        <w:rPr>
          <w:rFonts w:ascii="Times New Roman" w:hAnsi="Times New Roman" w:cs="Times New Roman"/>
          <w:sz w:val="24"/>
          <w:szCs w:val="24"/>
        </w:rPr>
      </w:pPr>
      <w:r w:rsidRPr="00A55BBB">
        <w:rPr>
          <w:rFonts w:ascii="Times New Roman" w:hAnsi="Times New Roman" w:cs="Times New Roman"/>
          <w:sz w:val="24"/>
          <w:szCs w:val="24"/>
        </w:rPr>
        <w:t>Additionally, little attention has been paid to adaptive strategies that cater to different audiences. Understanding how to modify descriptive writing based on the audience—whether academic, professional, or general—can offer valuable insights into effective writing practices (Elmore, 2019). This adaptability allows authors to engage more effectively with their respective audiences, thereby enhancing the overall impact of their work.</w:t>
      </w:r>
    </w:p>
    <w:p w14:paraId="06BD8CC8" w14:textId="77777777" w:rsidR="00A55BBB" w:rsidRPr="00A55BBB" w:rsidRDefault="00A55BBB" w:rsidP="00A55BBB">
      <w:pPr>
        <w:rPr>
          <w:rFonts w:ascii="Times New Roman" w:hAnsi="Times New Roman" w:cs="Times New Roman"/>
          <w:sz w:val="24"/>
          <w:szCs w:val="24"/>
        </w:rPr>
      </w:pPr>
      <w:r w:rsidRPr="00A55BBB">
        <w:rPr>
          <w:rFonts w:ascii="Times New Roman" w:hAnsi="Times New Roman" w:cs="Times New Roman"/>
          <w:sz w:val="24"/>
          <w:szCs w:val="24"/>
        </w:rPr>
        <w:t>Taken together, these ideas underscore the growing need for research that not only acknowledges the traditional strengths of descriptive writing but also emphasizes practical strategies that empower contemporary writers to produce effective content efficiently.</w:t>
      </w:r>
    </w:p>
    <w:p w14:paraId="3E3BA11A" w14:textId="243D7C80"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Result Analysis</w:t>
      </w:r>
    </w:p>
    <w:p w14:paraId="01558A55" w14:textId="77777777" w:rsidR="00033CFC" w:rsidRPr="00033CFC" w:rsidRDefault="00033CFC" w:rsidP="00033CFC">
      <w:pPr>
        <w:rPr>
          <w:rFonts w:ascii="Times New Roman" w:hAnsi="Times New Roman" w:cs="Times New Roman"/>
          <w:sz w:val="24"/>
          <w:szCs w:val="24"/>
        </w:rPr>
      </w:pPr>
      <w:r w:rsidRPr="00033CFC">
        <w:rPr>
          <w:rFonts w:ascii="Times New Roman" w:hAnsi="Times New Roman" w:cs="Times New Roman"/>
          <w:sz w:val="24"/>
          <w:szCs w:val="24"/>
        </w:rPr>
        <w:t>The collected data show us the difficulties faced by writers and the findings about illustrative writing styles. Writers generally prefer their introductions to be engaging. This is a great strategy supported by many researchers who study the need for engaging write-ups.</w:t>
      </w:r>
    </w:p>
    <w:p w14:paraId="49A89CEB" w14:textId="77777777" w:rsidR="00033CFC" w:rsidRPr="00033CFC" w:rsidRDefault="00033CFC" w:rsidP="00033CFC">
      <w:pPr>
        <w:rPr>
          <w:rFonts w:ascii="Times New Roman" w:hAnsi="Times New Roman" w:cs="Times New Roman"/>
          <w:sz w:val="24"/>
          <w:szCs w:val="24"/>
        </w:rPr>
      </w:pPr>
      <w:r w:rsidRPr="00033CFC">
        <w:rPr>
          <w:rFonts w:ascii="Times New Roman" w:hAnsi="Times New Roman" w:cs="Times New Roman"/>
          <w:sz w:val="24"/>
          <w:szCs w:val="24"/>
        </w:rPr>
        <w:t>Many participants start with questions aimed at getting their readers' attention. This is in harmony with the literature, which states that an effective opening is crucial to getting readers' attention.</w:t>
      </w:r>
    </w:p>
    <w:p w14:paraId="29EACB61" w14:textId="77777777" w:rsidR="00033CFC" w:rsidRDefault="00033CFC" w:rsidP="00033CFC">
      <w:pPr>
        <w:rPr>
          <w:rFonts w:ascii="Times New Roman" w:hAnsi="Times New Roman" w:cs="Times New Roman"/>
          <w:sz w:val="24"/>
          <w:szCs w:val="24"/>
        </w:rPr>
      </w:pPr>
      <w:r w:rsidRPr="00033CFC">
        <w:rPr>
          <w:rFonts w:ascii="Times New Roman" w:hAnsi="Times New Roman" w:cs="Times New Roman"/>
          <w:sz w:val="24"/>
          <w:szCs w:val="24"/>
        </w:rPr>
        <w:t>The key objective for most participants is the desire to create a graphic vision and get feedback, which is an important component of their writing. Indeed, constructive feedback can significantly support writers' abilities and offer a means to enhance their technique over time.</w:t>
      </w:r>
    </w:p>
    <w:p w14:paraId="51BB53EA" w14:textId="5DC000C7" w:rsidR="00BF1F96" w:rsidRPr="008F5E8D" w:rsidRDefault="00A40B09" w:rsidP="00033CFC">
      <w:pPr>
        <w:rPr>
          <w:rFonts w:ascii="Times New Roman" w:hAnsi="Times New Roman" w:cs="Times New Roman"/>
          <w:sz w:val="24"/>
          <w:szCs w:val="24"/>
        </w:rPr>
      </w:pPr>
      <w:r w:rsidRPr="00A40B09">
        <w:rPr>
          <w:rFonts w:ascii="Times New Roman" w:hAnsi="Times New Roman" w:cs="Times New Roman"/>
          <w:sz w:val="24"/>
          <w:szCs w:val="24"/>
        </w:rPr>
        <w:t xml:space="preserve">The authors noted that difficulty in evoking specific emotions often led to frustration, resulting in ineffective writing. The challenges associated with achieving emotional resonance underscore the importance of understanding audience expectations and the emotional context in which language is embedded. Adjusting language based on audience needs complicates these issues further, as authors must balance clarity and complexity—a challenge that adds pressure to the writing </w:t>
      </w:r>
      <w:proofErr w:type="gramStart"/>
      <w:r w:rsidRPr="00A40B09">
        <w:rPr>
          <w:rFonts w:ascii="Times New Roman" w:hAnsi="Times New Roman" w:cs="Times New Roman"/>
          <w:sz w:val="24"/>
          <w:szCs w:val="24"/>
        </w:rPr>
        <w:t>process.</w:t>
      </w:r>
      <w:r w:rsidR="00BF1F96" w:rsidRPr="008F5E8D">
        <w:rPr>
          <w:rFonts w:ascii="Times New Roman" w:hAnsi="Times New Roman" w:cs="Times New Roman"/>
          <w:sz w:val="24"/>
          <w:szCs w:val="24"/>
        </w:rPr>
        <w:t>.</w:t>
      </w:r>
      <w:proofErr w:type="gramEnd"/>
      <w:r w:rsidR="00BF1F96" w:rsidRPr="008F5E8D">
        <w:rPr>
          <w:rFonts w:ascii="Times New Roman" w:hAnsi="Times New Roman" w:cs="Times New Roman"/>
          <w:sz w:val="24"/>
          <w:szCs w:val="24"/>
        </w:rPr>
        <w:t xml:space="preserve"> </w:t>
      </w:r>
    </w:p>
    <w:p w14:paraId="653B4BBE" w14:textId="77777777" w:rsidR="002E2D64" w:rsidRPr="002E2D64" w:rsidRDefault="002E2D64" w:rsidP="002E2D64">
      <w:pPr>
        <w:rPr>
          <w:rFonts w:ascii="Times New Roman" w:hAnsi="Times New Roman" w:cs="Times New Roman"/>
          <w:sz w:val="24"/>
          <w:szCs w:val="24"/>
        </w:rPr>
      </w:pPr>
      <w:r w:rsidRPr="002E2D64">
        <w:rPr>
          <w:rFonts w:ascii="Times New Roman" w:hAnsi="Times New Roman" w:cs="Times New Roman"/>
          <w:sz w:val="24"/>
          <w:szCs w:val="24"/>
        </w:rPr>
        <w:t>Another level of complexity in writing is that respondents reported often having difficulty switching between styles depending on the context. The ability to navigate different writing styles reflects a writer’s versatility but requires practice and a solid understanding of how to adapt language and imagery for specific purposes.</w:t>
      </w:r>
    </w:p>
    <w:p w14:paraId="2ED5A173" w14:textId="77777777" w:rsidR="002E2D64" w:rsidRPr="002E2D64" w:rsidRDefault="002E2D64" w:rsidP="002E2D64">
      <w:pPr>
        <w:rPr>
          <w:rFonts w:ascii="Times New Roman" w:hAnsi="Times New Roman" w:cs="Times New Roman"/>
          <w:sz w:val="24"/>
          <w:szCs w:val="24"/>
        </w:rPr>
      </w:pPr>
      <w:r w:rsidRPr="002E2D64">
        <w:rPr>
          <w:rFonts w:ascii="Times New Roman" w:hAnsi="Times New Roman" w:cs="Times New Roman"/>
          <w:sz w:val="24"/>
          <w:szCs w:val="24"/>
        </w:rPr>
        <w:t>An important finding was that structuring details from general to specific emerged as a preferred method for creating logical flow in descriptive paragraphs. This approach helps establish context for the reader before delving into more detail, making it easier for the audience to visualize the description. Clarity in writing not only makes the text easier to understand but also enhances the reader’s overall comprehension and engagement. Well-structured paragraphs facilitate smooth transitions, promoting narrative flow that maintains reader interest.</w:t>
      </w:r>
    </w:p>
    <w:p w14:paraId="549F820E" w14:textId="77777777" w:rsidR="002E2D64" w:rsidRPr="002E2D64" w:rsidRDefault="002E2D64" w:rsidP="002E2D64">
      <w:pPr>
        <w:rPr>
          <w:rFonts w:ascii="Times New Roman" w:hAnsi="Times New Roman" w:cs="Times New Roman"/>
          <w:sz w:val="24"/>
          <w:szCs w:val="24"/>
        </w:rPr>
      </w:pPr>
      <w:r w:rsidRPr="002E2D64">
        <w:rPr>
          <w:rFonts w:ascii="Times New Roman" w:hAnsi="Times New Roman" w:cs="Times New Roman"/>
          <w:sz w:val="24"/>
          <w:szCs w:val="24"/>
        </w:rPr>
        <w:t>Additionally, the results suggest that varying sentence length can contribute to increased pacing and interest, although authors remain inconsistent in applying this technique. This inconsistency stems from a lack of awareness regarding how sentence structure affects narrative pacing and clarity, highlighting the need for further training in this area. These observations illustrate both effective practices and areas in need of significant improvement.</w:t>
      </w:r>
    </w:p>
    <w:p w14:paraId="033CF920" w14:textId="5AA15674"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Discussion on the Results</w:t>
      </w:r>
    </w:p>
    <w:p w14:paraId="68EA0EDC" w14:textId="77777777" w:rsidR="00E979AA" w:rsidRPr="00E979AA" w:rsidRDefault="00E979AA" w:rsidP="00E979AA">
      <w:pPr>
        <w:rPr>
          <w:rFonts w:ascii="Times New Roman" w:hAnsi="Times New Roman" w:cs="Times New Roman"/>
          <w:sz w:val="24"/>
          <w:szCs w:val="24"/>
        </w:rPr>
      </w:pPr>
      <w:r w:rsidRPr="00E979AA">
        <w:rPr>
          <w:rFonts w:ascii="Times New Roman" w:hAnsi="Times New Roman" w:cs="Times New Roman"/>
          <w:sz w:val="24"/>
          <w:szCs w:val="24"/>
        </w:rPr>
        <w:t>The results indicate that while writers employ strategies to create compelling and vivid descriptions, challenges related to emotional depth, audience engagement, and adaptability persist. Utilizing a paragraph structure that moves from general to specific enhances clarity and coherence, making descriptions easier for readers to understand. However, the time needed to find the right language to evoke emotion remains a significant obstacle, often delaying the writing process.</w:t>
      </w:r>
    </w:p>
    <w:p w14:paraId="76490B80" w14:textId="77777777" w:rsidR="00E979AA" w:rsidRPr="00E979AA" w:rsidRDefault="00E979AA" w:rsidP="00E979AA">
      <w:pPr>
        <w:rPr>
          <w:rFonts w:ascii="Times New Roman" w:hAnsi="Times New Roman" w:cs="Times New Roman"/>
          <w:sz w:val="24"/>
          <w:szCs w:val="24"/>
        </w:rPr>
      </w:pPr>
      <w:r w:rsidRPr="00E979AA">
        <w:rPr>
          <w:rFonts w:ascii="Times New Roman" w:hAnsi="Times New Roman" w:cs="Times New Roman"/>
          <w:sz w:val="24"/>
          <w:szCs w:val="24"/>
        </w:rPr>
        <w:t>Writers frequently struggle to produce emotionally resonant content while adhering to deadlines. The tension between these competing demands can lead to frustration and missed opportunities for deeper audience engagement. To address these challenges, authors would benefit from developing self-assessment tools and utilizing quick reference guides that aid in the effective selection of vocabulary likely to elicit the desired emotional response. Such resources can streamline the writing process by minimizing the time spent deliberating over language choices.</w:t>
      </w:r>
    </w:p>
    <w:p w14:paraId="6B4B17D2" w14:textId="77777777" w:rsidR="00E979AA" w:rsidRPr="00E979AA" w:rsidRDefault="00E979AA" w:rsidP="00E979AA">
      <w:pPr>
        <w:rPr>
          <w:rFonts w:ascii="Times New Roman" w:hAnsi="Times New Roman" w:cs="Times New Roman"/>
          <w:sz w:val="24"/>
          <w:szCs w:val="24"/>
        </w:rPr>
      </w:pPr>
      <w:r w:rsidRPr="00E979AA">
        <w:rPr>
          <w:rFonts w:ascii="Times New Roman" w:hAnsi="Times New Roman" w:cs="Times New Roman"/>
          <w:sz w:val="24"/>
          <w:szCs w:val="24"/>
        </w:rPr>
        <w:t>Indeed, these tools can serve as modern shortcuts, enabling faster writing without compromising content integrity. Additionally, creating templates that can be tailored for different audiences can enhance engagement without sacrificing descriptiveness, offering greater flexibility in the writing process. For instance, templates specific to marketing communications, creative narratives, or academic reports can help authors quickly align their language and imagery with audience expectations.</w:t>
      </w:r>
    </w:p>
    <w:p w14:paraId="3ADDC9E7" w14:textId="77777777" w:rsidR="00E979AA" w:rsidRPr="00E979AA" w:rsidRDefault="00E979AA" w:rsidP="00E979AA">
      <w:pPr>
        <w:rPr>
          <w:rFonts w:ascii="Times New Roman" w:hAnsi="Times New Roman" w:cs="Times New Roman"/>
          <w:sz w:val="24"/>
          <w:szCs w:val="24"/>
        </w:rPr>
      </w:pPr>
      <w:r w:rsidRPr="00E979AA">
        <w:rPr>
          <w:rFonts w:ascii="Times New Roman" w:hAnsi="Times New Roman" w:cs="Times New Roman"/>
          <w:sz w:val="24"/>
          <w:szCs w:val="24"/>
        </w:rPr>
        <w:t>Moreover, leveraging peer feedback as a primary improvement tool underscores the importance of collaboration in the writing process. Although valuable, feedback may not always be readily available, particularly in fast-paced environments. Therefore, encouraging writers to cultivate self-reflection and self-editing skills can foster greater independence, leading to more confident and effective writing.</w:t>
      </w:r>
    </w:p>
    <w:p w14:paraId="69976B12" w14:textId="77777777" w:rsidR="00E979AA" w:rsidRPr="00E979AA" w:rsidRDefault="00E979AA" w:rsidP="00E979AA">
      <w:pPr>
        <w:rPr>
          <w:rFonts w:ascii="Times New Roman" w:hAnsi="Times New Roman" w:cs="Times New Roman"/>
          <w:sz w:val="24"/>
          <w:szCs w:val="24"/>
        </w:rPr>
      </w:pPr>
      <w:r w:rsidRPr="00E979AA">
        <w:rPr>
          <w:rFonts w:ascii="Times New Roman" w:hAnsi="Times New Roman" w:cs="Times New Roman"/>
          <w:sz w:val="24"/>
          <w:szCs w:val="24"/>
        </w:rPr>
        <w:t>The results also demonstrate the potential for integrating technology into the writing process. Digital writing tools and applications that facilitate brainstorming and editing can enhance both efficiency and creativity. These tools can provide prompts, vocabulary suggestions, and even assess emotional tone, contributing to a more effective writing experience.</w:t>
      </w:r>
    </w:p>
    <w:p w14:paraId="7F142507" w14:textId="230E5A77"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Unexpected Findings</w:t>
      </w:r>
    </w:p>
    <w:p w14:paraId="3650C8E6" w14:textId="77777777" w:rsidR="00135C88" w:rsidRPr="00135C88" w:rsidRDefault="00135C88" w:rsidP="00135C88">
      <w:pPr>
        <w:rPr>
          <w:rFonts w:ascii="Times New Roman" w:hAnsi="Times New Roman" w:cs="Times New Roman"/>
          <w:sz w:val="24"/>
          <w:szCs w:val="24"/>
        </w:rPr>
      </w:pPr>
      <w:r w:rsidRPr="00135C88">
        <w:rPr>
          <w:rFonts w:ascii="Times New Roman" w:hAnsi="Times New Roman" w:cs="Times New Roman"/>
          <w:sz w:val="24"/>
          <w:szCs w:val="24"/>
        </w:rPr>
        <w:t>Surprisingly, the data revealed a preference for a balance of short and long sentences, not only for pacing but also to maintain reader interest. This finding suggests that writers may not always consciously vary their sentence structure with the same intent. By increasing awareness of the role of sentence variety in engaging readers, writers can enhance their approaches to creating more vivid and compelling narratives.</w:t>
      </w:r>
    </w:p>
    <w:p w14:paraId="5437FA97" w14:textId="77777777" w:rsidR="00135C88" w:rsidRPr="00135C88" w:rsidRDefault="00135C88" w:rsidP="00135C88">
      <w:pPr>
        <w:rPr>
          <w:rFonts w:ascii="Times New Roman" w:hAnsi="Times New Roman" w:cs="Times New Roman"/>
          <w:sz w:val="24"/>
          <w:szCs w:val="24"/>
        </w:rPr>
      </w:pPr>
      <w:r w:rsidRPr="00135C88">
        <w:rPr>
          <w:rFonts w:ascii="Times New Roman" w:hAnsi="Times New Roman" w:cs="Times New Roman"/>
          <w:sz w:val="24"/>
          <w:szCs w:val="24"/>
        </w:rPr>
        <w:t>Furthermore, the emphasis on external feedback as a primary tool for improvement indicates that peer collaboration plays a more significant role in the writing process than previously recognized. Encouraging group writing exercises and collaborative critiques can enhance learning and foster creativity, potentially leading to more effective writing strategies in real-world applications.</w:t>
      </w:r>
    </w:p>
    <w:p w14:paraId="0295674C" w14:textId="77777777" w:rsidR="00135C88" w:rsidRPr="00135C88" w:rsidRDefault="00135C88" w:rsidP="00135C88">
      <w:pPr>
        <w:rPr>
          <w:rFonts w:ascii="Times New Roman" w:hAnsi="Times New Roman" w:cs="Times New Roman"/>
          <w:sz w:val="24"/>
          <w:szCs w:val="24"/>
        </w:rPr>
      </w:pPr>
      <w:r w:rsidRPr="00135C88">
        <w:rPr>
          <w:rFonts w:ascii="Times New Roman" w:hAnsi="Times New Roman" w:cs="Times New Roman"/>
          <w:sz w:val="24"/>
          <w:szCs w:val="24"/>
        </w:rPr>
        <w:t>Such collaborative efforts not only improve the quality of writing but also cultivate a sense of community among writers, which is invaluable for ongoing development. Additionally, the insights gained from this study can inform the design of writing courses and workshops that emphasize the collaborative aspects of writing.</w:t>
      </w:r>
    </w:p>
    <w:p w14:paraId="38A88C6D" w14:textId="77777777" w:rsidR="00135C88" w:rsidRPr="00135C88" w:rsidRDefault="00135C88" w:rsidP="00135C88">
      <w:pPr>
        <w:rPr>
          <w:rFonts w:ascii="Times New Roman" w:hAnsi="Times New Roman" w:cs="Times New Roman"/>
          <w:sz w:val="24"/>
          <w:szCs w:val="24"/>
        </w:rPr>
      </w:pPr>
      <w:r w:rsidRPr="00135C88">
        <w:rPr>
          <w:rFonts w:ascii="Times New Roman" w:hAnsi="Times New Roman" w:cs="Times New Roman"/>
          <w:sz w:val="24"/>
          <w:szCs w:val="24"/>
        </w:rPr>
        <w:t>Fostering team-building and establishing relationships that prioritize continuous feedback can help enhance writing skills across various contexts.</w:t>
      </w:r>
    </w:p>
    <w:p w14:paraId="1A2A7480" w14:textId="3CE1A6A0"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Scope for Further Research</w:t>
      </w:r>
    </w:p>
    <w:p w14:paraId="32C9E918" w14:textId="77777777" w:rsidR="002F22CA" w:rsidRPr="002F22CA" w:rsidRDefault="002F22CA" w:rsidP="002F22CA">
      <w:pPr>
        <w:rPr>
          <w:rFonts w:ascii="Times New Roman" w:hAnsi="Times New Roman" w:cs="Times New Roman"/>
          <w:sz w:val="24"/>
          <w:szCs w:val="24"/>
        </w:rPr>
      </w:pPr>
      <w:r w:rsidRPr="002F22CA">
        <w:rPr>
          <w:rFonts w:ascii="Times New Roman" w:hAnsi="Times New Roman" w:cs="Times New Roman"/>
          <w:sz w:val="24"/>
          <w:szCs w:val="24"/>
        </w:rPr>
        <w:t>There is much to explore in this area of research. Future studies could yield valuable resources, such as lists of emotion-related words or templates tailored for different genres, which would facilitate faster and easier descriptive writing. It is crucial that these tools are user-friendly and adaptable to various writing situations, allowing writers to access them whenever needed.</w:t>
      </w:r>
    </w:p>
    <w:p w14:paraId="07001EC1" w14:textId="77777777" w:rsidR="002F22CA" w:rsidRPr="002F22CA" w:rsidRDefault="002F22CA" w:rsidP="002F22CA">
      <w:pPr>
        <w:rPr>
          <w:rFonts w:ascii="Times New Roman" w:hAnsi="Times New Roman" w:cs="Times New Roman"/>
          <w:sz w:val="24"/>
          <w:szCs w:val="24"/>
        </w:rPr>
      </w:pPr>
      <w:r w:rsidRPr="002F22CA">
        <w:rPr>
          <w:rFonts w:ascii="Times New Roman" w:hAnsi="Times New Roman" w:cs="Times New Roman"/>
          <w:sz w:val="24"/>
          <w:szCs w:val="24"/>
        </w:rPr>
        <w:t>We should also consider how digital tools, such as writing assistants and ideation apps, can enhance writing efficiency, particularly since many writing tasks are time-sensitive. Identifying effective ways to integrate technology into the writing process could lead to improved practices for descriptive writing today.</w:t>
      </w:r>
    </w:p>
    <w:p w14:paraId="2AA88E35" w14:textId="77777777" w:rsidR="002F22CA" w:rsidRPr="002F22CA" w:rsidRDefault="002F22CA" w:rsidP="002F22CA">
      <w:pPr>
        <w:rPr>
          <w:rFonts w:ascii="Times New Roman" w:hAnsi="Times New Roman" w:cs="Times New Roman"/>
          <w:sz w:val="24"/>
          <w:szCs w:val="24"/>
        </w:rPr>
      </w:pPr>
      <w:r w:rsidRPr="002F22CA">
        <w:rPr>
          <w:rFonts w:ascii="Times New Roman" w:hAnsi="Times New Roman" w:cs="Times New Roman"/>
          <w:sz w:val="24"/>
          <w:szCs w:val="24"/>
        </w:rPr>
        <w:t>Another important avenue for research is understanding how different demographic factors—such as age, experience, and education level—affect writing effectiveness and strategies. Gaining insight into these differences will enable educators to personalize their approaches to meet the diverse needs of students.</w:t>
      </w:r>
    </w:p>
    <w:p w14:paraId="1F6454A8" w14:textId="77777777" w:rsidR="002F22CA" w:rsidRPr="002F22CA" w:rsidRDefault="002F22CA" w:rsidP="002F22CA">
      <w:pPr>
        <w:rPr>
          <w:rFonts w:ascii="Times New Roman" w:hAnsi="Times New Roman" w:cs="Times New Roman"/>
          <w:sz w:val="24"/>
          <w:szCs w:val="24"/>
        </w:rPr>
      </w:pPr>
      <w:r w:rsidRPr="002F22CA">
        <w:rPr>
          <w:rFonts w:ascii="Times New Roman" w:hAnsi="Times New Roman" w:cs="Times New Roman"/>
          <w:sz w:val="24"/>
          <w:szCs w:val="24"/>
        </w:rPr>
        <w:t>Additionally, examining how descriptive writing interacts with new media—such as social media, blogs, and digital storytelling—can illuminate the evolving nature of writing in our digital landscape. In particular, digital storytelling combines narrative with multimedia, potentially transforming our understanding of descriptive writing.</w:t>
      </w:r>
    </w:p>
    <w:p w14:paraId="67107CDB" w14:textId="77777777" w:rsidR="002F22CA" w:rsidRPr="002F22CA" w:rsidRDefault="002F22CA" w:rsidP="002F22CA">
      <w:pPr>
        <w:rPr>
          <w:rFonts w:ascii="Times New Roman" w:hAnsi="Times New Roman" w:cs="Times New Roman"/>
          <w:sz w:val="24"/>
          <w:szCs w:val="24"/>
        </w:rPr>
      </w:pPr>
      <w:r w:rsidRPr="002F22CA">
        <w:rPr>
          <w:rFonts w:ascii="Times New Roman" w:hAnsi="Times New Roman" w:cs="Times New Roman"/>
          <w:sz w:val="24"/>
          <w:szCs w:val="24"/>
        </w:rPr>
        <w:t>We should also explore teaching methods that reinforce descriptive writing skills within educational settings. Researching the most effective instructional techniques can provide teachers with practical strategies for helping students improve.</w:t>
      </w:r>
    </w:p>
    <w:p w14:paraId="7E92D6DD" w14:textId="77777777" w:rsidR="002F22CA" w:rsidRPr="002F22CA" w:rsidRDefault="002F22CA" w:rsidP="002F22CA">
      <w:pPr>
        <w:rPr>
          <w:rFonts w:ascii="Times New Roman" w:hAnsi="Times New Roman" w:cs="Times New Roman"/>
          <w:sz w:val="24"/>
          <w:szCs w:val="24"/>
        </w:rPr>
      </w:pPr>
      <w:r w:rsidRPr="002F22CA">
        <w:rPr>
          <w:rFonts w:ascii="Times New Roman" w:hAnsi="Times New Roman" w:cs="Times New Roman"/>
          <w:sz w:val="24"/>
          <w:szCs w:val="24"/>
        </w:rPr>
        <w:t>Finally, studies that track writers' progress over time can offer insights into which methods and media are most effective. This research can help identify the best strategies for enhancing writing standards and teaching techniques across various contexts.</w:t>
      </w:r>
    </w:p>
    <w:p w14:paraId="0EC9BE41" w14:textId="03AEC13D" w:rsidR="00BF1F96" w:rsidRPr="008F5E8D" w:rsidRDefault="00BF1F96" w:rsidP="00BF1F96">
      <w:pPr>
        <w:rPr>
          <w:rFonts w:ascii="Times New Roman" w:hAnsi="Times New Roman" w:cs="Times New Roman"/>
          <w:b/>
          <w:bCs/>
          <w:sz w:val="28"/>
          <w:szCs w:val="28"/>
        </w:rPr>
      </w:pPr>
      <w:r w:rsidRPr="008F5E8D">
        <w:rPr>
          <w:rFonts w:ascii="Times New Roman" w:hAnsi="Times New Roman" w:cs="Times New Roman"/>
          <w:b/>
          <w:bCs/>
          <w:sz w:val="28"/>
          <w:szCs w:val="28"/>
        </w:rPr>
        <w:t>Conclusion</w:t>
      </w:r>
    </w:p>
    <w:p w14:paraId="4C1BABDD" w14:textId="77777777" w:rsidR="00B278E1" w:rsidRPr="00B278E1" w:rsidRDefault="00B278E1" w:rsidP="00B278E1">
      <w:pPr>
        <w:rPr>
          <w:rFonts w:ascii="Times New Roman" w:hAnsi="Times New Roman" w:cs="Times New Roman"/>
          <w:sz w:val="24"/>
          <w:szCs w:val="24"/>
        </w:rPr>
      </w:pPr>
      <w:r w:rsidRPr="00B278E1">
        <w:rPr>
          <w:rFonts w:ascii="Times New Roman" w:hAnsi="Times New Roman" w:cs="Times New Roman"/>
          <w:sz w:val="24"/>
          <w:szCs w:val="24"/>
        </w:rPr>
        <w:t>In conclusion, although authors have established strategies for creating powerful descriptive paragraphs, effectiveness can be improved by addressing challenges related to emotional expression, audience adjustment, and structural coherence. Deploying targeted resources and creating templates alongside adaptive frameworks will benefit authors by maximizing both the quality and timeliness of their descriptive writing efforts.</w:t>
      </w:r>
    </w:p>
    <w:p w14:paraId="5C9D10D4" w14:textId="77777777" w:rsidR="00B278E1" w:rsidRPr="00B278E1" w:rsidRDefault="00B278E1" w:rsidP="00B278E1">
      <w:pPr>
        <w:rPr>
          <w:rFonts w:ascii="Times New Roman" w:hAnsi="Times New Roman" w:cs="Times New Roman"/>
          <w:sz w:val="24"/>
          <w:szCs w:val="24"/>
        </w:rPr>
      </w:pPr>
      <w:r w:rsidRPr="00B278E1">
        <w:rPr>
          <w:rFonts w:ascii="Times New Roman" w:hAnsi="Times New Roman" w:cs="Times New Roman"/>
          <w:sz w:val="24"/>
          <w:szCs w:val="24"/>
        </w:rPr>
        <w:t>The constant evolution of media in the modern world requires a continual reassessment of writing strategies, emphasizing not only the creation of quality content but also the efficiency of the writing process. Furthermore, ongoing research in these areas will enrich the existing body of knowledge and optimize writing practices across various contexts.</w:t>
      </w:r>
    </w:p>
    <w:p w14:paraId="109B832A" w14:textId="77777777" w:rsidR="00B278E1" w:rsidRPr="00B278E1" w:rsidRDefault="00B278E1" w:rsidP="00B278E1">
      <w:pPr>
        <w:rPr>
          <w:rFonts w:ascii="Times New Roman" w:hAnsi="Times New Roman" w:cs="Times New Roman"/>
          <w:sz w:val="24"/>
          <w:szCs w:val="24"/>
        </w:rPr>
      </w:pPr>
      <w:r w:rsidRPr="00B278E1">
        <w:rPr>
          <w:rFonts w:ascii="Times New Roman" w:hAnsi="Times New Roman" w:cs="Times New Roman"/>
          <w:sz w:val="24"/>
          <w:szCs w:val="24"/>
        </w:rPr>
        <w:t>By focusing on developing tools and techniques that address contemporary challenges, authors can be better equipped to quickly create engaging and vivid descriptions, thereby fostering the richer communication skills needed in diverse professional fields. The findings of this research aim to inspire a new wave of writing practices that celebrate both the art and craft of descriptive writing while adapting to the demands of the modern world. In doing so, they pave the way for improved writing instruction and professional practice, ultimately benefiting a wide range of disciplines and audiences.</w:t>
      </w:r>
    </w:p>
    <w:p w14:paraId="7344FEBA" w14:textId="580C2743" w:rsidR="00885B97" w:rsidRPr="008F5E8D" w:rsidRDefault="00885B97" w:rsidP="00885B97">
      <w:pPr>
        <w:rPr>
          <w:rFonts w:ascii="Times New Roman" w:hAnsi="Times New Roman" w:cs="Times New Roman"/>
          <w:b/>
          <w:bCs/>
          <w:sz w:val="28"/>
          <w:szCs w:val="28"/>
        </w:rPr>
      </w:pPr>
      <w:r w:rsidRPr="008F5E8D">
        <w:rPr>
          <w:rFonts w:ascii="Times New Roman" w:hAnsi="Times New Roman" w:cs="Times New Roman"/>
          <w:b/>
          <w:bCs/>
          <w:sz w:val="28"/>
          <w:szCs w:val="28"/>
        </w:rPr>
        <w:t>References</w:t>
      </w:r>
    </w:p>
    <w:p w14:paraId="38ED2579" w14:textId="0EECE67D"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 Burgess, A. (2016).  Crafting Descriptive Writing: Techniques and </w:t>
      </w:r>
      <w:proofErr w:type="gramStart"/>
      <w:r w:rsidRPr="008F5E8D">
        <w:rPr>
          <w:rFonts w:ascii="Times New Roman" w:hAnsi="Times New Roman" w:cs="Times New Roman"/>
          <w:sz w:val="24"/>
          <w:szCs w:val="24"/>
        </w:rPr>
        <w:t>Applications .</w:t>
      </w:r>
      <w:proofErr w:type="gramEnd"/>
      <w:r w:rsidRPr="008F5E8D">
        <w:rPr>
          <w:rFonts w:ascii="Times New Roman" w:hAnsi="Times New Roman" w:cs="Times New Roman"/>
          <w:sz w:val="24"/>
          <w:szCs w:val="24"/>
        </w:rPr>
        <w:t xml:space="preserve"> New York: Writer’s Digest Press.</w:t>
      </w:r>
    </w:p>
    <w:p w14:paraId="7CC36F31" w14:textId="50793D90"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 Jones, L. (2018).  The Art of Adaptation: Audience-Centric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London: Routledge.</w:t>
      </w:r>
    </w:p>
    <w:p w14:paraId="708D9BA4" w14:textId="1629B86A"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 Thompson, R. (2019).  Imagery in Writing: Evoking Emotion through </w:t>
      </w:r>
      <w:proofErr w:type="gramStart"/>
      <w:r w:rsidRPr="008F5E8D">
        <w:rPr>
          <w:rFonts w:ascii="Times New Roman" w:hAnsi="Times New Roman" w:cs="Times New Roman"/>
          <w:sz w:val="24"/>
          <w:szCs w:val="24"/>
        </w:rPr>
        <w:t>Description .</w:t>
      </w:r>
      <w:proofErr w:type="gramEnd"/>
      <w:r w:rsidRPr="008F5E8D">
        <w:rPr>
          <w:rFonts w:ascii="Times New Roman" w:hAnsi="Times New Roman" w:cs="Times New Roman"/>
          <w:sz w:val="24"/>
          <w:szCs w:val="24"/>
        </w:rPr>
        <w:t xml:space="preserve"> Chicago: University of Chicago Press.</w:t>
      </w:r>
    </w:p>
    <w:p w14:paraId="0398D1B3" w14:textId="6DF3B712"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 Smith, J. (2020).  Techniques for Efficient Writing: Balancing Speed and </w:t>
      </w:r>
      <w:proofErr w:type="gramStart"/>
      <w:r w:rsidRPr="008F5E8D">
        <w:rPr>
          <w:rFonts w:ascii="Times New Roman" w:hAnsi="Times New Roman" w:cs="Times New Roman"/>
          <w:sz w:val="24"/>
          <w:szCs w:val="24"/>
        </w:rPr>
        <w:t>Quality .</w:t>
      </w:r>
      <w:proofErr w:type="gramEnd"/>
      <w:r w:rsidRPr="008F5E8D">
        <w:rPr>
          <w:rFonts w:ascii="Times New Roman" w:hAnsi="Times New Roman" w:cs="Times New Roman"/>
          <w:sz w:val="24"/>
          <w:szCs w:val="24"/>
        </w:rPr>
        <w:t xml:space="preserve"> Cambridge: Harvard University Press.</w:t>
      </w:r>
    </w:p>
    <w:p w14:paraId="18B181E4" w14:textId="5EA161CB"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 Strunk, W., &amp; White, E.B. (2000).  The Elements of </w:t>
      </w:r>
      <w:proofErr w:type="gramStart"/>
      <w:r w:rsidRPr="008F5E8D">
        <w:rPr>
          <w:rFonts w:ascii="Times New Roman" w:hAnsi="Times New Roman" w:cs="Times New Roman"/>
          <w:sz w:val="24"/>
          <w:szCs w:val="24"/>
        </w:rPr>
        <w:t>Style .</w:t>
      </w:r>
      <w:proofErr w:type="gramEnd"/>
      <w:r w:rsidRPr="008F5E8D">
        <w:rPr>
          <w:rFonts w:ascii="Times New Roman" w:hAnsi="Times New Roman" w:cs="Times New Roman"/>
          <w:sz w:val="24"/>
          <w:szCs w:val="24"/>
        </w:rPr>
        <w:t xml:space="preserve"> Boston: Allyn &amp; Bacon.</w:t>
      </w:r>
    </w:p>
    <w:p w14:paraId="6CD0D4B4" w14:textId="4375AD8B"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 McCormick, A. (2021).  Mastering Descriptive Writing: Tools and </w:t>
      </w:r>
      <w:proofErr w:type="gramStart"/>
      <w:r w:rsidRPr="008F5E8D">
        <w:rPr>
          <w:rFonts w:ascii="Times New Roman" w:hAnsi="Times New Roman" w:cs="Times New Roman"/>
          <w:sz w:val="24"/>
          <w:szCs w:val="24"/>
        </w:rPr>
        <w:t>Techniques .</w:t>
      </w:r>
      <w:proofErr w:type="gramEnd"/>
      <w:r w:rsidRPr="008F5E8D">
        <w:rPr>
          <w:rFonts w:ascii="Times New Roman" w:hAnsi="Times New Roman" w:cs="Times New Roman"/>
          <w:sz w:val="24"/>
          <w:szCs w:val="24"/>
        </w:rPr>
        <w:t xml:space="preserve"> San Francisco: Jossey-Bass.</w:t>
      </w:r>
    </w:p>
    <w:p w14:paraId="227CE52B" w14:textId="6A93C765"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7. Garnett, E. (2018).  The Writer’s Toolbox: Techniques for Stronger </w:t>
      </w:r>
      <w:proofErr w:type="gramStart"/>
      <w:r w:rsidRPr="008F5E8D">
        <w:rPr>
          <w:rFonts w:ascii="Times New Roman" w:hAnsi="Times New Roman" w:cs="Times New Roman"/>
          <w:sz w:val="24"/>
          <w:szCs w:val="24"/>
        </w:rPr>
        <w:t>Descriptions .</w:t>
      </w:r>
      <w:proofErr w:type="gramEnd"/>
      <w:r w:rsidRPr="008F5E8D">
        <w:rPr>
          <w:rFonts w:ascii="Times New Roman" w:hAnsi="Times New Roman" w:cs="Times New Roman"/>
          <w:sz w:val="24"/>
          <w:szCs w:val="24"/>
        </w:rPr>
        <w:t xml:space="preserve"> Nashville: Writers' Publishing.</w:t>
      </w:r>
    </w:p>
    <w:p w14:paraId="2C706C21" w14:textId="3274D2B2"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8. Elbow, P. (2012).  Everyone Can Write: Essays Toward a Hopeful Theory of Writing and Teaching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New York: Oxford University Press.</w:t>
      </w:r>
    </w:p>
    <w:p w14:paraId="6FF0E8BB" w14:textId="65DEBB5A"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9. Lamott, A. (1994).  Bird by Bird: Some Instructions on Writing and </w:t>
      </w:r>
      <w:proofErr w:type="gramStart"/>
      <w:r w:rsidRPr="008F5E8D">
        <w:rPr>
          <w:rFonts w:ascii="Times New Roman" w:hAnsi="Times New Roman" w:cs="Times New Roman"/>
          <w:sz w:val="24"/>
          <w:szCs w:val="24"/>
        </w:rPr>
        <w:t>Life .</w:t>
      </w:r>
      <w:proofErr w:type="gramEnd"/>
      <w:r w:rsidRPr="008F5E8D">
        <w:rPr>
          <w:rFonts w:ascii="Times New Roman" w:hAnsi="Times New Roman" w:cs="Times New Roman"/>
          <w:sz w:val="24"/>
          <w:szCs w:val="24"/>
        </w:rPr>
        <w:t xml:space="preserve"> New York: Anchor Books.</w:t>
      </w:r>
    </w:p>
    <w:p w14:paraId="081D375D" w14:textId="4AC2ED23"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10. McKee, R. (1997).  Story: Substance, Structure, Style, and the Principles of </w:t>
      </w:r>
      <w:proofErr w:type="gramStart"/>
      <w:r w:rsidRPr="008F5E8D">
        <w:rPr>
          <w:rFonts w:ascii="Times New Roman" w:hAnsi="Times New Roman" w:cs="Times New Roman"/>
          <w:sz w:val="24"/>
          <w:szCs w:val="24"/>
        </w:rPr>
        <w:t>Screenwriting .</w:t>
      </w:r>
      <w:proofErr w:type="gramEnd"/>
      <w:r w:rsidRPr="008F5E8D">
        <w:rPr>
          <w:rFonts w:ascii="Times New Roman" w:hAnsi="Times New Roman" w:cs="Times New Roman"/>
          <w:sz w:val="24"/>
          <w:szCs w:val="24"/>
        </w:rPr>
        <w:t xml:space="preserve"> New York: HarperCollins.</w:t>
      </w:r>
    </w:p>
    <w:p w14:paraId="63E18DC6" w14:textId="02AC8B1F"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11. Harris, D. (2017). "Imagery in Descriptive Writing: A Study of Techniques and Effects."  Journal of Literary </w:t>
      </w:r>
      <w:proofErr w:type="gramStart"/>
      <w:r w:rsidRPr="008F5E8D">
        <w:rPr>
          <w:rFonts w:ascii="Times New Roman" w:hAnsi="Times New Roman" w:cs="Times New Roman"/>
          <w:sz w:val="24"/>
          <w:szCs w:val="24"/>
        </w:rPr>
        <w:t>Studies ,</w:t>
      </w:r>
      <w:proofErr w:type="gramEnd"/>
      <w:r w:rsidRPr="008F5E8D">
        <w:rPr>
          <w:rFonts w:ascii="Times New Roman" w:hAnsi="Times New Roman" w:cs="Times New Roman"/>
          <w:sz w:val="24"/>
          <w:szCs w:val="24"/>
        </w:rPr>
        <w:t xml:space="preserve"> 34(2), 123-145.</w:t>
      </w:r>
    </w:p>
    <w:p w14:paraId="5F08DE76" w14:textId="0A01ED48"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12. Fletcher, C. (2015). "The Impact of Audience Adaptation on Descriptive Writing."  Composition </w:t>
      </w:r>
      <w:proofErr w:type="gramStart"/>
      <w:r w:rsidRPr="008F5E8D">
        <w:rPr>
          <w:rFonts w:ascii="Times New Roman" w:hAnsi="Times New Roman" w:cs="Times New Roman"/>
          <w:sz w:val="24"/>
          <w:szCs w:val="24"/>
        </w:rPr>
        <w:t>Studies ,</w:t>
      </w:r>
      <w:proofErr w:type="gramEnd"/>
      <w:r w:rsidRPr="008F5E8D">
        <w:rPr>
          <w:rFonts w:ascii="Times New Roman" w:hAnsi="Times New Roman" w:cs="Times New Roman"/>
          <w:sz w:val="24"/>
          <w:szCs w:val="24"/>
        </w:rPr>
        <w:t xml:space="preserve"> 43(1), 37-54.</w:t>
      </w:r>
    </w:p>
    <w:p w14:paraId="724B4688" w14:textId="09B4758B"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13. Miller, T. (2016). "Exploring Sentence Rhythm in Descriptive Paragraphs."  Writing Research </w:t>
      </w:r>
      <w:proofErr w:type="gramStart"/>
      <w:r w:rsidRPr="008F5E8D">
        <w:rPr>
          <w:rFonts w:ascii="Times New Roman" w:hAnsi="Times New Roman" w:cs="Times New Roman"/>
          <w:sz w:val="24"/>
          <w:szCs w:val="24"/>
        </w:rPr>
        <w:t>Journal ,</w:t>
      </w:r>
      <w:proofErr w:type="gramEnd"/>
      <w:r w:rsidRPr="008F5E8D">
        <w:rPr>
          <w:rFonts w:ascii="Times New Roman" w:hAnsi="Times New Roman" w:cs="Times New Roman"/>
          <w:sz w:val="24"/>
          <w:szCs w:val="24"/>
        </w:rPr>
        <w:t xml:space="preserve"> 9(3), 29-50.</w:t>
      </w:r>
    </w:p>
    <w:p w14:paraId="4CDDBE4D" w14:textId="2600F2BA"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14. Smith, G. (2019). "Creating Vivid Descriptions: The Role of Feedback."  Journal of Writing </w:t>
      </w:r>
      <w:proofErr w:type="gramStart"/>
      <w:r w:rsidRPr="008F5E8D">
        <w:rPr>
          <w:rFonts w:ascii="Times New Roman" w:hAnsi="Times New Roman" w:cs="Times New Roman"/>
          <w:sz w:val="24"/>
          <w:szCs w:val="24"/>
        </w:rPr>
        <w:t>Research ,</w:t>
      </w:r>
      <w:proofErr w:type="gramEnd"/>
      <w:r w:rsidRPr="008F5E8D">
        <w:rPr>
          <w:rFonts w:ascii="Times New Roman" w:hAnsi="Times New Roman" w:cs="Times New Roman"/>
          <w:sz w:val="24"/>
          <w:szCs w:val="24"/>
        </w:rPr>
        <w:t xml:space="preserve"> 10(2), 177-200.</w:t>
      </w:r>
    </w:p>
    <w:p w14:paraId="71DA6337" w14:textId="5BFB21F5"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15. Long, R. (2018). "Effective Strategies for Writing Across Genres."  Rhetoric and Writing </w:t>
      </w:r>
      <w:proofErr w:type="gramStart"/>
      <w:r w:rsidRPr="008F5E8D">
        <w:rPr>
          <w:rFonts w:ascii="Times New Roman" w:hAnsi="Times New Roman" w:cs="Times New Roman"/>
          <w:sz w:val="24"/>
          <w:szCs w:val="24"/>
        </w:rPr>
        <w:t>Studies ,</w:t>
      </w:r>
      <w:proofErr w:type="gramEnd"/>
      <w:r w:rsidRPr="008F5E8D">
        <w:rPr>
          <w:rFonts w:ascii="Times New Roman" w:hAnsi="Times New Roman" w:cs="Times New Roman"/>
          <w:sz w:val="24"/>
          <w:szCs w:val="24"/>
        </w:rPr>
        <w:t xml:space="preserve"> 32(4), 412-430.</w:t>
      </w:r>
    </w:p>
    <w:p w14:paraId="621D2D9D" w14:textId="32781D3F"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16. Brown, K. (2020). "Word Choice and Emotional Resonance in Writing."  American Journal of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22(1), 55-73.</w:t>
      </w:r>
    </w:p>
    <w:p w14:paraId="146BCAF6" w14:textId="7ABAC335"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17. Garcia, N. (2021). "The Power of the Opening: Capturing Reader Attention."  Literature and Language </w:t>
      </w:r>
      <w:proofErr w:type="gramStart"/>
      <w:r w:rsidRPr="008F5E8D">
        <w:rPr>
          <w:rFonts w:ascii="Times New Roman" w:hAnsi="Times New Roman" w:cs="Times New Roman"/>
          <w:sz w:val="24"/>
          <w:szCs w:val="24"/>
        </w:rPr>
        <w:t>Studies ,</w:t>
      </w:r>
      <w:proofErr w:type="gramEnd"/>
      <w:r w:rsidRPr="008F5E8D">
        <w:rPr>
          <w:rFonts w:ascii="Times New Roman" w:hAnsi="Times New Roman" w:cs="Times New Roman"/>
          <w:sz w:val="24"/>
          <w:szCs w:val="24"/>
        </w:rPr>
        <w:t xml:space="preserve"> 45(3), 220-238.</w:t>
      </w:r>
    </w:p>
    <w:p w14:paraId="0655FA90" w14:textId="37746E02"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18. Johnson, E. (2020). "Improving Writing Efficiency: Techniques and Tools."  Journal of Education and </w:t>
      </w:r>
      <w:proofErr w:type="gramStart"/>
      <w:r w:rsidRPr="008F5E8D">
        <w:rPr>
          <w:rFonts w:ascii="Times New Roman" w:hAnsi="Times New Roman" w:cs="Times New Roman"/>
          <w:sz w:val="24"/>
          <w:szCs w:val="24"/>
        </w:rPr>
        <w:t>Practice ,</w:t>
      </w:r>
      <w:proofErr w:type="gramEnd"/>
      <w:r w:rsidRPr="008F5E8D">
        <w:rPr>
          <w:rFonts w:ascii="Times New Roman" w:hAnsi="Times New Roman" w:cs="Times New Roman"/>
          <w:sz w:val="24"/>
          <w:szCs w:val="24"/>
        </w:rPr>
        <w:t xml:space="preserve"> 26(2), 56-70.</w:t>
      </w:r>
    </w:p>
    <w:p w14:paraId="2B7A2CD2" w14:textId="241F5400"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19. Lee, H. (2021). "Structured Approaches to Descriptive Writing."  Composition and Communication </w:t>
      </w:r>
      <w:proofErr w:type="gramStart"/>
      <w:r w:rsidRPr="008F5E8D">
        <w:rPr>
          <w:rFonts w:ascii="Times New Roman" w:hAnsi="Times New Roman" w:cs="Times New Roman"/>
          <w:sz w:val="24"/>
          <w:szCs w:val="24"/>
        </w:rPr>
        <w:t>Quarterly ,</w:t>
      </w:r>
      <w:proofErr w:type="gramEnd"/>
      <w:r w:rsidRPr="008F5E8D">
        <w:rPr>
          <w:rFonts w:ascii="Times New Roman" w:hAnsi="Times New Roman" w:cs="Times New Roman"/>
          <w:sz w:val="24"/>
          <w:szCs w:val="24"/>
        </w:rPr>
        <w:t xml:space="preserve"> 48(3), 98-112.</w:t>
      </w:r>
    </w:p>
    <w:p w14:paraId="09164B36" w14:textId="5BBAE530"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20. Cruz, P. (2018). "Language Complexity and its Impact on Audience Engagement."  Journal of Language Teaching and </w:t>
      </w:r>
      <w:proofErr w:type="gramStart"/>
      <w:r w:rsidRPr="008F5E8D">
        <w:rPr>
          <w:rFonts w:ascii="Times New Roman" w:hAnsi="Times New Roman" w:cs="Times New Roman"/>
          <w:sz w:val="24"/>
          <w:szCs w:val="24"/>
        </w:rPr>
        <w:t>Research ,</w:t>
      </w:r>
      <w:proofErr w:type="gramEnd"/>
      <w:r w:rsidRPr="008F5E8D">
        <w:rPr>
          <w:rFonts w:ascii="Times New Roman" w:hAnsi="Times New Roman" w:cs="Times New Roman"/>
          <w:sz w:val="24"/>
          <w:szCs w:val="24"/>
        </w:rPr>
        <w:t xml:space="preserve"> 11(1), 88-105.</w:t>
      </w:r>
    </w:p>
    <w:p w14:paraId="374FFEB4" w14:textId="2A252DF2"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21. Tanaka, Y. (2017). "Descriptive Writing and the Use of Sensory Details."  Writing &amp; </w:t>
      </w:r>
      <w:proofErr w:type="gramStart"/>
      <w:r w:rsidRPr="008F5E8D">
        <w:rPr>
          <w:rFonts w:ascii="Times New Roman" w:hAnsi="Times New Roman" w:cs="Times New Roman"/>
          <w:sz w:val="24"/>
          <w:szCs w:val="24"/>
        </w:rPr>
        <w:t>Communication ,</w:t>
      </w:r>
      <w:proofErr w:type="gramEnd"/>
      <w:r w:rsidRPr="008F5E8D">
        <w:rPr>
          <w:rFonts w:ascii="Times New Roman" w:hAnsi="Times New Roman" w:cs="Times New Roman"/>
          <w:sz w:val="24"/>
          <w:szCs w:val="24"/>
        </w:rPr>
        <w:t xml:space="preserve"> 25(1), 11-25.</w:t>
      </w:r>
    </w:p>
    <w:p w14:paraId="12EB200D" w14:textId="5D69C641"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22. Fisher, J. (2019). "Balancing Short and Long Sentences for Effective Writing."  Linguistics and Literature </w:t>
      </w:r>
      <w:proofErr w:type="gramStart"/>
      <w:r w:rsidRPr="008F5E8D">
        <w:rPr>
          <w:rFonts w:ascii="Times New Roman" w:hAnsi="Times New Roman" w:cs="Times New Roman"/>
          <w:sz w:val="24"/>
          <w:szCs w:val="24"/>
        </w:rPr>
        <w:t>Review ,</w:t>
      </w:r>
      <w:proofErr w:type="gramEnd"/>
      <w:r w:rsidRPr="008F5E8D">
        <w:rPr>
          <w:rFonts w:ascii="Times New Roman" w:hAnsi="Times New Roman" w:cs="Times New Roman"/>
          <w:sz w:val="24"/>
          <w:szCs w:val="24"/>
        </w:rPr>
        <w:t xml:space="preserve"> 12(4), 299-310.</w:t>
      </w:r>
    </w:p>
    <w:p w14:paraId="61395256" w14:textId="4AB41DD6"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23. Ma, L. (2020). "Consistency in Tone: Strategies for Writers."  Journal of Composition </w:t>
      </w:r>
      <w:proofErr w:type="gramStart"/>
      <w:r w:rsidRPr="008F5E8D">
        <w:rPr>
          <w:rFonts w:ascii="Times New Roman" w:hAnsi="Times New Roman" w:cs="Times New Roman"/>
          <w:sz w:val="24"/>
          <w:szCs w:val="24"/>
        </w:rPr>
        <w:t>Theory ,</w:t>
      </w:r>
      <w:proofErr w:type="gramEnd"/>
      <w:r w:rsidRPr="008F5E8D">
        <w:rPr>
          <w:rFonts w:ascii="Times New Roman" w:hAnsi="Times New Roman" w:cs="Times New Roman"/>
          <w:sz w:val="24"/>
          <w:szCs w:val="24"/>
        </w:rPr>
        <w:t xml:space="preserve"> 14(2), 42-64.</w:t>
      </w:r>
    </w:p>
    <w:p w14:paraId="6F188F3F" w14:textId="2CD59A8C"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24. Patel, R. (2021). "Efficiency in Writing: Practical Tools for Quick Composition."  Learning &amp; Instruction </w:t>
      </w:r>
      <w:proofErr w:type="gramStart"/>
      <w:r w:rsidRPr="008F5E8D">
        <w:rPr>
          <w:rFonts w:ascii="Times New Roman" w:hAnsi="Times New Roman" w:cs="Times New Roman"/>
          <w:sz w:val="24"/>
          <w:szCs w:val="24"/>
        </w:rPr>
        <w:t>Journal ,</w:t>
      </w:r>
      <w:proofErr w:type="gramEnd"/>
      <w:r w:rsidRPr="008F5E8D">
        <w:rPr>
          <w:rFonts w:ascii="Times New Roman" w:hAnsi="Times New Roman" w:cs="Times New Roman"/>
          <w:sz w:val="24"/>
          <w:szCs w:val="24"/>
        </w:rPr>
        <w:t xml:space="preserve"> 34(3), 145-160.</w:t>
      </w:r>
    </w:p>
    <w:p w14:paraId="1C3C5435" w14:textId="6159EE9B"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25. O’Connell, S. (2018). "Methodologies for Descriptive Writing in Education."  Research in </w:t>
      </w:r>
      <w:proofErr w:type="gramStart"/>
      <w:r w:rsidRPr="008F5E8D">
        <w:rPr>
          <w:rFonts w:ascii="Times New Roman" w:hAnsi="Times New Roman" w:cs="Times New Roman"/>
          <w:sz w:val="24"/>
          <w:szCs w:val="24"/>
        </w:rPr>
        <w:t>Education ,</w:t>
      </w:r>
      <w:proofErr w:type="gramEnd"/>
      <w:r w:rsidRPr="008F5E8D">
        <w:rPr>
          <w:rFonts w:ascii="Times New Roman" w:hAnsi="Times New Roman" w:cs="Times New Roman"/>
          <w:sz w:val="24"/>
          <w:szCs w:val="24"/>
        </w:rPr>
        <w:t xml:space="preserve"> 46(2), 27-39.</w:t>
      </w:r>
    </w:p>
    <w:p w14:paraId="51773385" w14:textId="1D2A198D"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26. Morgan, T. (2020). "Building Vivid Imagery Through Writing Practices."  Literature and Writing </w:t>
      </w:r>
      <w:proofErr w:type="gramStart"/>
      <w:r w:rsidRPr="008F5E8D">
        <w:rPr>
          <w:rFonts w:ascii="Times New Roman" w:hAnsi="Times New Roman" w:cs="Times New Roman"/>
          <w:sz w:val="24"/>
          <w:szCs w:val="24"/>
        </w:rPr>
        <w:t>Education ,</w:t>
      </w:r>
      <w:proofErr w:type="gramEnd"/>
      <w:r w:rsidRPr="008F5E8D">
        <w:rPr>
          <w:rFonts w:ascii="Times New Roman" w:hAnsi="Times New Roman" w:cs="Times New Roman"/>
          <w:sz w:val="24"/>
          <w:szCs w:val="24"/>
        </w:rPr>
        <w:t xml:space="preserve"> 18(3), 76-89.</w:t>
      </w:r>
    </w:p>
    <w:p w14:paraId="65004CFB" w14:textId="556339CF"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27. West, L. (2021). "Using Feedback to Enhance Writing Skills."  Educational Studies in Language and </w:t>
      </w:r>
      <w:proofErr w:type="gramStart"/>
      <w:r w:rsidRPr="008F5E8D">
        <w:rPr>
          <w:rFonts w:ascii="Times New Roman" w:hAnsi="Times New Roman" w:cs="Times New Roman"/>
          <w:sz w:val="24"/>
          <w:szCs w:val="24"/>
        </w:rPr>
        <w:t>Literature ,</w:t>
      </w:r>
      <w:proofErr w:type="gramEnd"/>
      <w:r w:rsidRPr="008F5E8D">
        <w:rPr>
          <w:rFonts w:ascii="Times New Roman" w:hAnsi="Times New Roman" w:cs="Times New Roman"/>
          <w:sz w:val="24"/>
          <w:szCs w:val="24"/>
        </w:rPr>
        <w:t xml:space="preserve"> 29(1), 54-70.</w:t>
      </w:r>
    </w:p>
    <w:p w14:paraId="579626F4" w14:textId="379F7FBC"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28. Ng, T. (2019). "Adapting Descriptive Techniques for Diverse Audiences."  Language and </w:t>
      </w:r>
      <w:proofErr w:type="gramStart"/>
      <w:r w:rsidRPr="008F5E8D">
        <w:rPr>
          <w:rFonts w:ascii="Times New Roman" w:hAnsi="Times New Roman" w:cs="Times New Roman"/>
          <w:sz w:val="24"/>
          <w:szCs w:val="24"/>
        </w:rPr>
        <w:t>Learning ,</w:t>
      </w:r>
      <w:proofErr w:type="gramEnd"/>
      <w:r w:rsidRPr="008F5E8D">
        <w:rPr>
          <w:rFonts w:ascii="Times New Roman" w:hAnsi="Times New Roman" w:cs="Times New Roman"/>
          <w:sz w:val="24"/>
          <w:szCs w:val="24"/>
        </w:rPr>
        <w:t xml:space="preserve"> 34(2), 112-128.</w:t>
      </w:r>
    </w:p>
    <w:p w14:paraId="36613C74" w14:textId="0D4F49FD"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29. Brown, A. (2020). "The Impact of Structured Details on Reader Experience."  Journal of Narrative </w:t>
      </w:r>
      <w:proofErr w:type="gramStart"/>
      <w:r w:rsidRPr="008F5E8D">
        <w:rPr>
          <w:rFonts w:ascii="Times New Roman" w:hAnsi="Times New Roman" w:cs="Times New Roman"/>
          <w:sz w:val="24"/>
          <w:szCs w:val="24"/>
        </w:rPr>
        <w:t>Structures ,</w:t>
      </w:r>
      <w:proofErr w:type="gramEnd"/>
      <w:r w:rsidRPr="008F5E8D">
        <w:rPr>
          <w:rFonts w:ascii="Times New Roman" w:hAnsi="Times New Roman" w:cs="Times New Roman"/>
          <w:sz w:val="24"/>
          <w:szCs w:val="24"/>
        </w:rPr>
        <w:t xml:space="preserve"> 24(4), 81-98.</w:t>
      </w:r>
    </w:p>
    <w:p w14:paraId="4B58F180" w14:textId="7D11853F"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30. Johnson, M. (2022). "The Role of Rhythm in Descriptive Writing."  International Journal of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15(1), 201-217.</w:t>
      </w:r>
    </w:p>
    <w:p w14:paraId="2E35A0A8" w14:textId="2AD567AD"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31. Chan, K. (2018). "Strategies for Teaching Descriptive Writing: A Teacher’s Perspective." </w:t>
      </w:r>
      <w:proofErr w:type="gramStart"/>
      <w:r w:rsidRPr="008F5E8D">
        <w:rPr>
          <w:rFonts w:ascii="Times New Roman" w:hAnsi="Times New Roman" w:cs="Times New Roman"/>
          <w:sz w:val="24"/>
          <w:szCs w:val="24"/>
        </w:rPr>
        <w:t>In  Proceedings</w:t>
      </w:r>
      <w:proofErr w:type="gramEnd"/>
      <w:r w:rsidRPr="008F5E8D">
        <w:rPr>
          <w:rFonts w:ascii="Times New Roman" w:hAnsi="Times New Roman" w:cs="Times New Roman"/>
          <w:sz w:val="24"/>
          <w:szCs w:val="24"/>
        </w:rPr>
        <w:t xml:space="preserve"> of the International Writing Conference . Oxford: IWC Publications.</w:t>
      </w:r>
    </w:p>
    <w:p w14:paraId="5A6108BF" w14:textId="0AAD8F86"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32. Lewis, R. (2019). "Writing in a Timed Environment: Balancing Quality and Efficiency." </w:t>
      </w:r>
      <w:proofErr w:type="gramStart"/>
      <w:r w:rsidRPr="008F5E8D">
        <w:rPr>
          <w:rFonts w:ascii="Times New Roman" w:hAnsi="Times New Roman" w:cs="Times New Roman"/>
          <w:sz w:val="24"/>
          <w:szCs w:val="24"/>
        </w:rPr>
        <w:t>In  Conference</w:t>
      </w:r>
      <w:proofErr w:type="gramEnd"/>
      <w:r w:rsidRPr="008F5E8D">
        <w:rPr>
          <w:rFonts w:ascii="Times New Roman" w:hAnsi="Times New Roman" w:cs="Times New Roman"/>
          <w:sz w:val="24"/>
          <w:szCs w:val="24"/>
        </w:rPr>
        <w:t xml:space="preserve"> on Writing Pedagogy and Assessment . Toronto: CWP Press.</w:t>
      </w:r>
    </w:p>
    <w:p w14:paraId="57997EAC" w14:textId="70B09DC2"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33. Sykes, A. (2020). "Developing Quick Composition Techniques for Students." </w:t>
      </w:r>
      <w:proofErr w:type="gramStart"/>
      <w:r w:rsidRPr="008F5E8D">
        <w:rPr>
          <w:rFonts w:ascii="Times New Roman" w:hAnsi="Times New Roman" w:cs="Times New Roman"/>
          <w:sz w:val="24"/>
          <w:szCs w:val="24"/>
        </w:rPr>
        <w:t>In  Proceedings</w:t>
      </w:r>
      <w:proofErr w:type="gramEnd"/>
      <w:r w:rsidRPr="008F5E8D">
        <w:rPr>
          <w:rFonts w:ascii="Times New Roman" w:hAnsi="Times New Roman" w:cs="Times New Roman"/>
          <w:sz w:val="24"/>
          <w:szCs w:val="24"/>
        </w:rPr>
        <w:t xml:space="preserve"> of the Annual Academic Writing Conference . Boston: AAWP Publications.</w:t>
      </w:r>
    </w:p>
    <w:p w14:paraId="369D6CEB" w14:textId="54000C9D"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34. Elkins, R. (2021). "Engaging Readers through Descriptive Techniques." </w:t>
      </w:r>
      <w:proofErr w:type="gramStart"/>
      <w:r w:rsidRPr="008F5E8D">
        <w:rPr>
          <w:rFonts w:ascii="Times New Roman" w:hAnsi="Times New Roman" w:cs="Times New Roman"/>
          <w:sz w:val="24"/>
          <w:szCs w:val="24"/>
        </w:rPr>
        <w:t>In  Conference</w:t>
      </w:r>
      <w:proofErr w:type="gramEnd"/>
      <w:r w:rsidRPr="008F5E8D">
        <w:rPr>
          <w:rFonts w:ascii="Times New Roman" w:hAnsi="Times New Roman" w:cs="Times New Roman"/>
          <w:sz w:val="24"/>
          <w:szCs w:val="24"/>
        </w:rPr>
        <w:t xml:space="preserve"> on Linguistic Approaches to Writing . Seattle: CAL Press.</w:t>
      </w:r>
    </w:p>
    <w:p w14:paraId="50684471" w14:textId="435DFB71"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35. Warhol, R. (2017).  The Art of Description: Methods and Models for Effective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Master’s Thesis, University of California.</w:t>
      </w:r>
    </w:p>
    <w:p w14:paraId="4B16916B" w14:textId="6E2338DC"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36. Patel, N. (2019).  Efficient Descriptive Writing: Strategies for Today’s </w:t>
      </w:r>
      <w:proofErr w:type="gramStart"/>
      <w:r w:rsidRPr="008F5E8D">
        <w:rPr>
          <w:rFonts w:ascii="Times New Roman" w:hAnsi="Times New Roman" w:cs="Times New Roman"/>
          <w:sz w:val="24"/>
          <w:szCs w:val="24"/>
        </w:rPr>
        <w:t>Writers .</w:t>
      </w:r>
      <w:proofErr w:type="gramEnd"/>
      <w:r w:rsidRPr="008F5E8D">
        <w:rPr>
          <w:rFonts w:ascii="Times New Roman" w:hAnsi="Times New Roman" w:cs="Times New Roman"/>
          <w:sz w:val="24"/>
          <w:szCs w:val="24"/>
        </w:rPr>
        <w:t xml:space="preserve"> Ph.D. Dissertation, Stanford University.</w:t>
      </w:r>
    </w:p>
    <w:p w14:paraId="3BD5A511"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37. Writing </w:t>
      </w:r>
      <w:proofErr w:type="spellStart"/>
      <w:r w:rsidRPr="008F5E8D">
        <w:rPr>
          <w:rFonts w:ascii="Times New Roman" w:hAnsi="Times New Roman" w:cs="Times New Roman"/>
          <w:sz w:val="24"/>
          <w:szCs w:val="24"/>
        </w:rPr>
        <w:t>Center</w:t>
      </w:r>
      <w:proofErr w:type="spellEnd"/>
      <w:r w:rsidRPr="008F5E8D">
        <w:rPr>
          <w:rFonts w:ascii="Times New Roman" w:hAnsi="Times New Roman" w:cs="Times New Roman"/>
          <w:sz w:val="24"/>
          <w:szCs w:val="24"/>
        </w:rPr>
        <w:t xml:space="preserve"> at University of North Carolina. (2021). "Strategies for Writing Descriptive Paragraphs."</w:t>
      </w:r>
    </w:p>
    <w:p w14:paraId="0E2A45EF"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38. Purdue Online Writing Lab. (2020). "Developing Strong Descriptive Writing Skills."</w:t>
      </w:r>
    </w:p>
    <w:p w14:paraId="06C9A39D"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39. Harvard Writing </w:t>
      </w:r>
      <w:proofErr w:type="spellStart"/>
      <w:r w:rsidRPr="008F5E8D">
        <w:rPr>
          <w:rFonts w:ascii="Times New Roman" w:hAnsi="Times New Roman" w:cs="Times New Roman"/>
          <w:sz w:val="24"/>
          <w:szCs w:val="24"/>
        </w:rPr>
        <w:t>Center</w:t>
      </w:r>
      <w:proofErr w:type="spellEnd"/>
      <w:r w:rsidRPr="008F5E8D">
        <w:rPr>
          <w:rFonts w:ascii="Times New Roman" w:hAnsi="Times New Roman" w:cs="Times New Roman"/>
          <w:sz w:val="24"/>
          <w:szCs w:val="24"/>
        </w:rPr>
        <w:t>. (2019). "Effective Writing Techniques for Success."</w:t>
      </w:r>
    </w:p>
    <w:p w14:paraId="009683F3"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40. Grammarly Blog. (2021). "Tips for Writing Vivid Descriptions."</w:t>
      </w:r>
    </w:p>
    <w:p w14:paraId="2950A073" w14:textId="1CF1EE8D"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41. Carver, D. (2022).  Writing Quickly and Effectively: Tips for Artists and </w:t>
      </w:r>
      <w:proofErr w:type="gramStart"/>
      <w:r w:rsidRPr="008F5E8D">
        <w:rPr>
          <w:rFonts w:ascii="Times New Roman" w:hAnsi="Times New Roman" w:cs="Times New Roman"/>
          <w:sz w:val="24"/>
          <w:szCs w:val="24"/>
        </w:rPr>
        <w:t>Writers .</w:t>
      </w:r>
      <w:proofErr w:type="gramEnd"/>
      <w:r w:rsidRPr="008F5E8D">
        <w:rPr>
          <w:rFonts w:ascii="Times New Roman" w:hAnsi="Times New Roman" w:cs="Times New Roman"/>
          <w:sz w:val="24"/>
          <w:szCs w:val="24"/>
        </w:rPr>
        <w:t xml:space="preserve"> New York: Harper Lee Publishing.</w:t>
      </w:r>
    </w:p>
    <w:p w14:paraId="152824D6" w14:textId="7CBCAC06"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42. Baker, M. (2021).  The Psychology of Writing: Understanding Reader </w:t>
      </w:r>
      <w:proofErr w:type="gramStart"/>
      <w:r w:rsidRPr="008F5E8D">
        <w:rPr>
          <w:rFonts w:ascii="Times New Roman" w:hAnsi="Times New Roman" w:cs="Times New Roman"/>
          <w:sz w:val="24"/>
          <w:szCs w:val="24"/>
        </w:rPr>
        <w:t>Response .</w:t>
      </w:r>
      <w:proofErr w:type="gramEnd"/>
      <w:r w:rsidRPr="008F5E8D">
        <w:rPr>
          <w:rFonts w:ascii="Times New Roman" w:hAnsi="Times New Roman" w:cs="Times New Roman"/>
          <w:sz w:val="24"/>
          <w:szCs w:val="24"/>
        </w:rPr>
        <w:t xml:space="preserve"> Nashville: Academic Publishing.</w:t>
      </w:r>
    </w:p>
    <w:p w14:paraId="4019E88B" w14:textId="07DEB083"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43. Scott, B. (2020).  Composing with Purpose: A Guide for </w:t>
      </w:r>
      <w:proofErr w:type="gramStart"/>
      <w:r w:rsidRPr="008F5E8D">
        <w:rPr>
          <w:rFonts w:ascii="Times New Roman" w:hAnsi="Times New Roman" w:cs="Times New Roman"/>
          <w:sz w:val="24"/>
          <w:szCs w:val="24"/>
        </w:rPr>
        <w:t>Writers .</w:t>
      </w:r>
      <w:proofErr w:type="gramEnd"/>
      <w:r w:rsidRPr="008F5E8D">
        <w:rPr>
          <w:rFonts w:ascii="Times New Roman" w:hAnsi="Times New Roman" w:cs="Times New Roman"/>
          <w:sz w:val="24"/>
          <w:szCs w:val="24"/>
        </w:rPr>
        <w:t xml:space="preserve"> Chicago: University of Chicago Press.</w:t>
      </w:r>
    </w:p>
    <w:p w14:paraId="3CFAE092" w14:textId="291C25E5"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44. Wright, T. (2018).  Engaging Through Descriptions: Techniques for </w:t>
      </w:r>
      <w:proofErr w:type="gramStart"/>
      <w:r w:rsidRPr="008F5E8D">
        <w:rPr>
          <w:rFonts w:ascii="Times New Roman" w:hAnsi="Times New Roman" w:cs="Times New Roman"/>
          <w:sz w:val="24"/>
          <w:szCs w:val="24"/>
        </w:rPr>
        <w:t>Success .</w:t>
      </w:r>
      <w:proofErr w:type="gramEnd"/>
      <w:r w:rsidRPr="008F5E8D">
        <w:rPr>
          <w:rFonts w:ascii="Times New Roman" w:hAnsi="Times New Roman" w:cs="Times New Roman"/>
          <w:sz w:val="24"/>
          <w:szCs w:val="24"/>
        </w:rPr>
        <w:t xml:space="preserve"> London: Penguin Books.</w:t>
      </w:r>
    </w:p>
    <w:p w14:paraId="7F860884" w14:textId="4FB385B3"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45. Rosenthal, P. (2020). "Exploring Emotional Expression in Writing."  Journal of Emotional </w:t>
      </w:r>
      <w:proofErr w:type="gramStart"/>
      <w:r w:rsidRPr="008F5E8D">
        <w:rPr>
          <w:rFonts w:ascii="Times New Roman" w:hAnsi="Times New Roman" w:cs="Times New Roman"/>
          <w:sz w:val="24"/>
          <w:szCs w:val="24"/>
        </w:rPr>
        <w:t>Literacy ,</w:t>
      </w:r>
      <w:proofErr w:type="gramEnd"/>
      <w:r w:rsidRPr="008F5E8D">
        <w:rPr>
          <w:rFonts w:ascii="Times New Roman" w:hAnsi="Times New Roman" w:cs="Times New Roman"/>
          <w:sz w:val="24"/>
          <w:szCs w:val="24"/>
        </w:rPr>
        <w:t xml:space="preserve"> 12(2), 145-160.</w:t>
      </w:r>
    </w:p>
    <w:p w14:paraId="5401BB18" w14:textId="5D5B1B50"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46. Latham, J. (2019). "Feedback and Its Role in the Writing Process."  The Writing </w:t>
      </w:r>
      <w:proofErr w:type="gramStart"/>
      <w:r w:rsidRPr="008F5E8D">
        <w:rPr>
          <w:rFonts w:ascii="Times New Roman" w:hAnsi="Times New Roman" w:cs="Times New Roman"/>
          <w:sz w:val="24"/>
          <w:szCs w:val="24"/>
        </w:rPr>
        <w:t>Educator ,</w:t>
      </w:r>
      <w:proofErr w:type="gramEnd"/>
      <w:r w:rsidRPr="008F5E8D">
        <w:rPr>
          <w:rFonts w:ascii="Times New Roman" w:hAnsi="Times New Roman" w:cs="Times New Roman"/>
          <w:sz w:val="24"/>
          <w:szCs w:val="24"/>
        </w:rPr>
        <w:t xml:space="preserve"> 10(4), 200-215.</w:t>
      </w:r>
    </w:p>
    <w:p w14:paraId="61736D65" w14:textId="6C74AF8B"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47. Saad, F. (2021). "Audience Adaptation in Descriptive Writing."  Journal of Creative </w:t>
      </w:r>
      <w:proofErr w:type="gramStart"/>
      <w:r w:rsidRPr="008F5E8D">
        <w:rPr>
          <w:rFonts w:ascii="Times New Roman" w:hAnsi="Times New Roman" w:cs="Times New Roman"/>
          <w:sz w:val="24"/>
          <w:szCs w:val="24"/>
        </w:rPr>
        <w:t>Arts ,</w:t>
      </w:r>
      <w:proofErr w:type="gramEnd"/>
      <w:r w:rsidRPr="008F5E8D">
        <w:rPr>
          <w:rFonts w:ascii="Times New Roman" w:hAnsi="Times New Roman" w:cs="Times New Roman"/>
          <w:sz w:val="24"/>
          <w:szCs w:val="24"/>
        </w:rPr>
        <w:t xml:space="preserve"> 23(1), 52-66.</w:t>
      </w:r>
    </w:p>
    <w:p w14:paraId="2438A831" w14:textId="4CE4C1BF"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48. Kent, Y. (2022). "Advanced Techniques for Effective Writing."  Linguistics </w:t>
      </w:r>
      <w:proofErr w:type="gramStart"/>
      <w:r w:rsidRPr="008F5E8D">
        <w:rPr>
          <w:rFonts w:ascii="Times New Roman" w:hAnsi="Times New Roman" w:cs="Times New Roman"/>
          <w:sz w:val="24"/>
          <w:szCs w:val="24"/>
        </w:rPr>
        <w:t>Today ,</w:t>
      </w:r>
      <w:proofErr w:type="gramEnd"/>
      <w:r w:rsidRPr="008F5E8D">
        <w:rPr>
          <w:rFonts w:ascii="Times New Roman" w:hAnsi="Times New Roman" w:cs="Times New Roman"/>
          <w:sz w:val="24"/>
          <w:szCs w:val="24"/>
        </w:rPr>
        <w:t xml:space="preserve"> 8(3), 101-116.</w:t>
      </w:r>
    </w:p>
    <w:p w14:paraId="2C9913E1" w14:textId="2FB76044"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49. Dunne, R. (2020). "Developing Descriptive Skills in Young Writers: Methods and Practices."  Journal of Education </w:t>
      </w:r>
      <w:proofErr w:type="gramStart"/>
      <w:r w:rsidRPr="008F5E8D">
        <w:rPr>
          <w:rFonts w:ascii="Times New Roman" w:hAnsi="Times New Roman" w:cs="Times New Roman"/>
          <w:sz w:val="24"/>
          <w:szCs w:val="24"/>
        </w:rPr>
        <w:t>Research ,</w:t>
      </w:r>
      <w:proofErr w:type="gramEnd"/>
      <w:r w:rsidRPr="008F5E8D">
        <w:rPr>
          <w:rFonts w:ascii="Times New Roman" w:hAnsi="Times New Roman" w:cs="Times New Roman"/>
          <w:sz w:val="24"/>
          <w:szCs w:val="24"/>
        </w:rPr>
        <w:t xml:space="preserve"> 35(1), 78-90.</w:t>
      </w:r>
    </w:p>
    <w:p w14:paraId="079C5B6F" w14:textId="13BC35FF"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50. Wills, J. (2019). "Creating Connection: Writing with Personality."  Journal of Professional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4(2), 91-102.</w:t>
      </w:r>
    </w:p>
    <w:p w14:paraId="146C69C0" w14:textId="480C110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51. Allen, C. (2018). "Timed Writing: Preparing for Success."  Academic Writing </w:t>
      </w:r>
      <w:proofErr w:type="gramStart"/>
      <w:r w:rsidRPr="008F5E8D">
        <w:rPr>
          <w:rFonts w:ascii="Times New Roman" w:hAnsi="Times New Roman" w:cs="Times New Roman"/>
          <w:sz w:val="24"/>
          <w:szCs w:val="24"/>
        </w:rPr>
        <w:t>Review ,</w:t>
      </w:r>
      <w:proofErr w:type="gramEnd"/>
      <w:r w:rsidRPr="008F5E8D">
        <w:rPr>
          <w:rFonts w:ascii="Times New Roman" w:hAnsi="Times New Roman" w:cs="Times New Roman"/>
          <w:sz w:val="24"/>
          <w:szCs w:val="24"/>
        </w:rPr>
        <w:t xml:space="preserve"> 5(1), 8-12.</w:t>
      </w:r>
    </w:p>
    <w:p w14:paraId="1E21959D" w14:textId="78E1E3A0"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52. Highsmith, G. (2020). "Using Sensory Details Effectively."  Journal of Language </w:t>
      </w:r>
      <w:proofErr w:type="gramStart"/>
      <w:r w:rsidRPr="008F5E8D">
        <w:rPr>
          <w:rFonts w:ascii="Times New Roman" w:hAnsi="Times New Roman" w:cs="Times New Roman"/>
          <w:sz w:val="24"/>
          <w:szCs w:val="24"/>
        </w:rPr>
        <w:t>Arts ,</w:t>
      </w:r>
      <w:proofErr w:type="gramEnd"/>
      <w:r w:rsidRPr="008F5E8D">
        <w:rPr>
          <w:rFonts w:ascii="Times New Roman" w:hAnsi="Times New Roman" w:cs="Times New Roman"/>
          <w:sz w:val="24"/>
          <w:szCs w:val="24"/>
        </w:rPr>
        <w:t xml:space="preserve"> 27(2), 115-130.</w:t>
      </w:r>
    </w:p>
    <w:p w14:paraId="0975579E" w14:textId="015C6D93"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53. Mason, L. (2021). "Imaginative Writing: Techniques for Depth."  Journal of Imaginary </w:t>
      </w:r>
      <w:proofErr w:type="gramStart"/>
      <w:r w:rsidRPr="008F5E8D">
        <w:rPr>
          <w:rFonts w:ascii="Times New Roman" w:hAnsi="Times New Roman" w:cs="Times New Roman"/>
          <w:sz w:val="24"/>
          <w:szCs w:val="24"/>
        </w:rPr>
        <w:t>Thought ,</w:t>
      </w:r>
      <w:proofErr w:type="gramEnd"/>
      <w:r w:rsidRPr="008F5E8D">
        <w:rPr>
          <w:rFonts w:ascii="Times New Roman" w:hAnsi="Times New Roman" w:cs="Times New Roman"/>
          <w:sz w:val="24"/>
          <w:szCs w:val="24"/>
        </w:rPr>
        <w:t xml:space="preserve"> 20(3), 102-115.</w:t>
      </w:r>
    </w:p>
    <w:p w14:paraId="75AF08FC" w14:textId="507CF813"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54. Palmer, T. (2019). "Effective Descriptive Techniques in Professional Settings."  International Journal of Business </w:t>
      </w:r>
      <w:proofErr w:type="gramStart"/>
      <w:r w:rsidRPr="008F5E8D">
        <w:rPr>
          <w:rFonts w:ascii="Times New Roman" w:hAnsi="Times New Roman" w:cs="Times New Roman"/>
          <w:sz w:val="24"/>
          <w:szCs w:val="24"/>
        </w:rPr>
        <w:t>Communication ,</w:t>
      </w:r>
      <w:proofErr w:type="gramEnd"/>
      <w:r w:rsidRPr="008F5E8D">
        <w:rPr>
          <w:rFonts w:ascii="Times New Roman" w:hAnsi="Times New Roman" w:cs="Times New Roman"/>
          <w:sz w:val="24"/>
          <w:szCs w:val="24"/>
        </w:rPr>
        <w:t xml:space="preserve"> 15(1), 25-36.</w:t>
      </w:r>
    </w:p>
    <w:p w14:paraId="56F89B6A" w14:textId="4FA3B0B4"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55. Hoffer, S. (2020).  The Complete Guide to Writing with </w:t>
      </w:r>
      <w:proofErr w:type="gramStart"/>
      <w:r w:rsidRPr="008F5E8D">
        <w:rPr>
          <w:rFonts w:ascii="Times New Roman" w:hAnsi="Times New Roman" w:cs="Times New Roman"/>
          <w:sz w:val="24"/>
          <w:szCs w:val="24"/>
        </w:rPr>
        <w:t>Emotion .</w:t>
      </w:r>
      <w:proofErr w:type="gramEnd"/>
      <w:r w:rsidRPr="008F5E8D">
        <w:rPr>
          <w:rFonts w:ascii="Times New Roman" w:hAnsi="Times New Roman" w:cs="Times New Roman"/>
          <w:sz w:val="24"/>
          <w:szCs w:val="24"/>
        </w:rPr>
        <w:t xml:space="preserve"> New York: Communication Press.</w:t>
      </w:r>
    </w:p>
    <w:p w14:paraId="1A6F12B1" w14:textId="1E0B6A3A"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56. Ramirez, E. (2018).  The Essence of Descriptive Writing: Figures of Speech and </w:t>
      </w:r>
      <w:proofErr w:type="gramStart"/>
      <w:r w:rsidRPr="008F5E8D">
        <w:rPr>
          <w:rFonts w:ascii="Times New Roman" w:hAnsi="Times New Roman" w:cs="Times New Roman"/>
          <w:sz w:val="24"/>
          <w:szCs w:val="24"/>
        </w:rPr>
        <w:t>Beyond .</w:t>
      </w:r>
      <w:proofErr w:type="gramEnd"/>
      <w:r w:rsidRPr="008F5E8D">
        <w:rPr>
          <w:rFonts w:ascii="Times New Roman" w:hAnsi="Times New Roman" w:cs="Times New Roman"/>
          <w:sz w:val="24"/>
          <w:szCs w:val="24"/>
        </w:rPr>
        <w:t xml:space="preserve"> Boston: Custom Publishing.</w:t>
      </w:r>
    </w:p>
    <w:p w14:paraId="322CDA55"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57. Writing Commons. (2021). "Key Strategies for Writing Descriptive Paragraphs."</w:t>
      </w:r>
    </w:p>
    <w:p w14:paraId="7DC0B409"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58. The Writing </w:t>
      </w:r>
      <w:proofErr w:type="spellStart"/>
      <w:r w:rsidRPr="008F5E8D">
        <w:rPr>
          <w:rFonts w:ascii="Times New Roman" w:hAnsi="Times New Roman" w:cs="Times New Roman"/>
          <w:sz w:val="24"/>
          <w:szCs w:val="24"/>
        </w:rPr>
        <w:t>Center</w:t>
      </w:r>
      <w:proofErr w:type="spellEnd"/>
      <w:r w:rsidRPr="008F5E8D">
        <w:rPr>
          <w:rFonts w:ascii="Times New Roman" w:hAnsi="Times New Roman" w:cs="Times New Roman"/>
          <w:sz w:val="24"/>
          <w:szCs w:val="24"/>
        </w:rPr>
        <w:t xml:space="preserve"> at University of Wisconsin. (2021). "Exploring Topical Descriptions."</w:t>
      </w:r>
    </w:p>
    <w:p w14:paraId="64C7B035"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59. The Creative Penn. (2022). "Crafting Compelling Descriptions."</w:t>
      </w:r>
    </w:p>
    <w:p w14:paraId="5BBFD3AB" w14:textId="7777777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60. </w:t>
      </w:r>
      <w:proofErr w:type="spellStart"/>
      <w:r w:rsidRPr="008F5E8D">
        <w:rPr>
          <w:rFonts w:ascii="Times New Roman" w:hAnsi="Times New Roman" w:cs="Times New Roman"/>
          <w:sz w:val="24"/>
          <w:szCs w:val="24"/>
        </w:rPr>
        <w:t>Scribophile</w:t>
      </w:r>
      <w:proofErr w:type="spellEnd"/>
      <w:r w:rsidRPr="008F5E8D">
        <w:rPr>
          <w:rFonts w:ascii="Times New Roman" w:hAnsi="Times New Roman" w:cs="Times New Roman"/>
          <w:sz w:val="24"/>
          <w:szCs w:val="24"/>
        </w:rPr>
        <w:t>. (2020). "How to Write Descriptively: Tips and Tricks."</w:t>
      </w:r>
    </w:p>
    <w:p w14:paraId="69282EF8" w14:textId="0974A6DD"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61. Yates, K. (2021).  Write Faster, Write Better: The Ultimate Guide to Writing </w:t>
      </w:r>
      <w:proofErr w:type="gramStart"/>
      <w:r w:rsidRPr="008F5E8D">
        <w:rPr>
          <w:rFonts w:ascii="Times New Roman" w:hAnsi="Times New Roman" w:cs="Times New Roman"/>
          <w:sz w:val="24"/>
          <w:szCs w:val="24"/>
        </w:rPr>
        <w:t>Efficiency .</w:t>
      </w:r>
      <w:proofErr w:type="gramEnd"/>
      <w:r w:rsidRPr="008F5E8D">
        <w:rPr>
          <w:rFonts w:ascii="Times New Roman" w:hAnsi="Times New Roman" w:cs="Times New Roman"/>
          <w:sz w:val="24"/>
          <w:szCs w:val="24"/>
        </w:rPr>
        <w:t xml:space="preserve"> New York: Writer’s Digest.</w:t>
      </w:r>
    </w:p>
    <w:p w14:paraId="459ED6DB" w14:textId="54AF0DF7"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62. Wilmers, A. (2019).  The Writer’s Wiki: Tips and Tricks for Creative </w:t>
      </w:r>
      <w:proofErr w:type="gramStart"/>
      <w:r w:rsidRPr="008F5E8D">
        <w:rPr>
          <w:rFonts w:ascii="Times New Roman" w:hAnsi="Times New Roman" w:cs="Times New Roman"/>
          <w:sz w:val="24"/>
          <w:szCs w:val="24"/>
        </w:rPr>
        <w:t>Composition .</w:t>
      </w:r>
      <w:proofErr w:type="gramEnd"/>
      <w:r w:rsidRPr="008F5E8D">
        <w:rPr>
          <w:rFonts w:ascii="Times New Roman" w:hAnsi="Times New Roman" w:cs="Times New Roman"/>
          <w:sz w:val="24"/>
          <w:szCs w:val="24"/>
        </w:rPr>
        <w:t xml:space="preserve"> San Francisco: Great Writing Press.</w:t>
      </w:r>
    </w:p>
    <w:p w14:paraId="2097839D" w14:textId="07ECBF4B"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63. Hall, M. (2020).  Visualizing Language: Techniques to Enrich Descriptive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Chicago: Visual Communications Press.</w:t>
      </w:r>
    </w:p>
    <w:p w14:paraId="6FA0E01F" w14:textId="486AE640"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64. Brooks, R. (2022).  The Grammar of Imagination: Building Images with </w:t>
      </w:r>
      <w:proofErr w:type="gramStart"/>
      <w:r w:rsidRPr="008F5E8D">
        <w:rPr>
          <w:rFonts w:ascii="Times New Roman" w:hAnsi="Times New Roman" w:cs="Times New Roman"/>
          <w:sz w:val="24"/>
          <w:szCs w:val="24"/>
        </w:rPr>
        <w:t>Words .</w:t>
      </w:r>
      <w:proofErr w:type="gramEnd"/>
      <w:r w:rsidRPr="008F5E8D">
        <w:rPr>
          <w:rFonts w:ascii="Times New Roman" w:hAnsi="Times New Roman" w:cs="Times New Roman"/>
          <w:sz w:val="24"/>
          <w:szCs w:val="24"/>
        </w:rPr>
        <w:t xml:space="preserve"> London: Wordsworth Press.</w:t>
      </w:r>
    </w:p>
    <w:p w14:paraId="09C2E70C" w14:textId="6B68DC6E"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65. Finch, T. (2020).  Insights on Audience Engagement in </w:t>
      </w:r>
      <w:proofErr w:type="gramStart"/>
      <w:r w:rsidRPr="008F5E8D">
        <w:rPr>
          <w:rFonts w:ascii="Times New Roman" w:hAnsi="Times New Roman" w:cs="Times New Roman"/>
          <w:sz w:val="24"/>
          <w:szCs w:val="24"/>
        </w:rPr>
        <w:t>Writing .</w:t>
      </w:r>
      <w:proofErr w:type="gramEnd"/>
      <w:r w:rsidRPr="008F5E8D">
        <w:rPr>
          <w:rFonts w:ascii="Times New Roman" w:hAnsi="Times New Roman" w:cs="Times New Roman"/>
          <w:sz w:val="24"/>
          <w:szCs w:val="24"/>
        </w:rPr>
        <w:t xml:space="preserve"> Toronto: Writer's Studio.</w:t>
      </w:r>
    </w:p>
    <w:p w14:paraId="1831BD2B" w14:textId="3C61D284" w:rsidR="00885B97" w:rsidRPr="008F5E8D" w:rsidRDefault="00885B97" w:rsidP="00885B97">
      <w:pPr>
        <w:rPr>
          <w:rFonts w:ascii="Times New Roman" w:hAnsi="Times New Roman" w:cs="Times New Roman"/>
          <w:sz w:val="24"/>
          <w:szCs w:val="24"/>
        </w:rPr>
      </w:pPr>
      <w:r w:rsidRPr="008F5E8D">
        <w:rPr>
          <w:rFonts w:ascii="Times New Roman" w:hAnsi="Times New Roman" w:cs="Times New Roman"/>
          <w:sz w:val="24"/>
          <w:szCs w:val="24"/>
        </w:rPr>
        <w:t xml:space="preserve">66. Clark, E. (2021).  Writing Mastery: From Descriptive to Persuasive </w:t>
      </w:r>
      <w:proofErr w:type="gramStart"/>
      <w:r w:rsidRPr="008F5E8D">
        <w:rPr>
          <w:rFonts w:ascii="Times New Roman" w:hAnsi="Times New Roman" w:cs="Times New Roman"/>
          <w:sz w:val="24"/>
          <w:szCs w:val="24"/>
        </w:rPr>
        <w:t>Techniques .</w:t>
      </w:r>
      <w:proofErr w:type="gramEnd"/>
      <w:r w:rsidRPr="008F5E8D">
        <w:rPr>
          <w:rFonts w:ascii="Times New Roman" w:hAnsi="Times New Roman" w:cs="Times New Roman"/>
          <w:sz w:val="24"/>
          <w:szCs w:val="24"/>
        </w:rPr>
        <w:t xml:space="preserve"> New York: Academic Press.</w:t>
      </w:r>
    </w:p>
    <w:sectPr w:rsidR="00885B97" w:rsidRPr="008F5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1C59"/>
    <w:multiLevelType w:val="multilevel"/>
    <w:tmpl w:val="726AD0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577A0"/>
    <w:multiLevelType w:val="multilevel"/>
    <w:tmpl w:val="E84A23C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F2E61"/>
    <w:multiLevelType w:val="multilevel"/>
    <w:tmpl w:val="DA9877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105E8"/>
    <w:multiLevelType w:val="multilevel"/>
    <w:tmpl w:val="8BB4180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27A8F"/>
    <w:multiLevelType w:val="multilevel"/>
    <w:tmpl w:val="3860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9734EA"/>
    <w:multiLevelType w:val="multilevel"/>
    <w:tmpl w:val="7940048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491DDF"/>
    <w:multiLevelType w:val="multilevel"/>
    <w:tmpl w:val="4708532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077E75"/>
    <w:multiLevelType w:val="multilevel"/>
    <w:tmpl w:val="3824361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84559C"/>
    <w:multiLevelType w:val="multilevel"/>
    <w:tmpl w:val="1B16623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A867FD"/>
    <w:multiLevelType w:val="multilevel"/>
    <w:tmpl w:val="28F0E2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D72BB5"/>
    <w:multiLevelType w:val="multilevel"/>
    <w:tmpl w:val="0F86C54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DD48AA"/>
    <w:multiLevelType w:val="multilevel"/>
    <w:tmpl w:val="AD482B1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516071">
    <w:abstractNumId w:val="4"/>
  </w:num>
  <w:num w:numId="2" w16cid:durableId="1854419333">
    <w:abstractNumId w:val="9"/>
  </w:num>
  <w:num w:numId="3" w16cid:durableId="1952741375">
    <w:abstractNumId w:val="0"/>
  </w:num>
  <w:num w:numId="4" w16cid:durableId="217863119">
    <w:abstractNumId w:val="2"/>
  </w:num>
  <w:num w:numId="5" w16cid:durableId="2037079821">
    <w:abstractNumId w:val="10"/>
  </w:num>
  <w:num w:numId="6" w16cid:durableId="735929960">
    <w:abstractNumId w:val="5"/>
  </w:num>
  <w:num w:numId="7" w16cid:durableId="1735162002">
    <w:abstractNumId w:val="11"/>
  </w:num>
  <w:num w:numId="8" w16cid:durableId="1452553868">
    <w:abstractNumId w:val="6"/>
  </w:num>
  <w:num w:numId="9" w16cid:durableId="1499154548">
    <w:abstractNumId w:val="7"/>
  </w:num>
  <w:num w:numId="10" w16cid:durableId="36244199">
    <w:abstractNumId w:val="1"/>
  </w:num>
  <w:num w:numId="11" w16cid:durableId="351881989">
    <w:abstractNumId w:val="8"/>
  </w:num>
  <w:num w:numId="12" w16cid:durableId="163178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6"/>
    <w:rsid w:val="00016C49"/>
    <w:rsid w:val="00033CFC"/>
    <w:rsid w:val="00050B0C"/>
    <w:rsid w:val="000F2BD9"/>
    <w:rsid w:val="00135C88"/>
    <w:rsid w:val="00137A06"/>
    <w:rsid w:val="001D1830"/>
    <w:rsid w:val="0023244A"/>
    <w:rsid w:val="002D20FC"/>
    <w:rsid w:val="002D30CD"/>
    <w:rsid w:val="002E0D1D"/>
    <w:rsid w:val="002E2D64"/>
    <w:rsid w:val="002F22CA"/>
    <w:rsid w:val="0031731C"/>
    <w:rsid w:val="00400D31"/>
    <w:rsid w:val="00444267"/>
    <w:rsid w:val="00476EDE"/>
    <w:rsid w:val="00481668"/>
    <w:rsid w:val="004F5EE4"/>
    <w:rsid w:val="00555B02"/>
    <w:rsid w:val="005928DA"/>
    <w:rsid w:val="005F14AC"/>
    <w:rsid w:val="00616422"/>
    <w:rsid w:val="0063064B"/>
    <w:rsid w:val="006369F4"/>
    <w:rsid w:val="006973B6"/>
    <w:rsid w:val="006C314B"/>
    <w:rsid w:val="006C7576"/>
    <w:rsid w:val="006E1544"/>
    <w:rsid w:val="006F790E"/>
    <w:rsid w:val="00772044"/>
    <w:rsid w:val="00812651"/>
    <w:rsid w:val="00885B97"/>
    <w:rsid w:val="00890AC4"/>
    <w:rsid w:val="008B453F"/>
    <w:rsid w:val="008D4BFA"/>
    <w:rsid w:val="008F5E8D"/>
    <w:rsid w:val="00911241"/>
    <w:rsid w:val="0092454E"/>
    <w:rsid w:val="00A40B09"/>
    <w:rsid w:val="00A55BBB"/>
    <w:rsid w:val="00A82678"/>
    <w:rsid w:val="00AD44EB"/>
    <w:rsid w:val="00B03761"/>
    <w:rsid w:val="00B11FD7"/>
    <w:rsid w:val="00B278E1"/>
    <w:rsid w:val="00B41EDD"/>
    <w:rsid w:val="00BF1F96"/>
    <w:rsid w:val="00C9165A"/>
    <w:rsid w:val="00DB29CA"/>
    <w:rsid w:val="00DD2728"/>
    <w:rsid w:val="00DF5345"/>
    <w:rsid w:val="00E022A4"/>
    <w:rsid w:val="00E677C0"/>
    <w:rsid w:val="00E831E9"/>
    <w:rsid w:val="00E979A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5126"/>
  <w15:chartTrackingRefBased/>
  <w15:docId w15:val="{BBD817A5-E463-49FE-937D-56FA81A0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4751">
      <w:bodyDiv w:val="1"/>
      <w:marLeft w:val="0"/>
      <w:marRight w:val="0"/>
      <w:marTop w:val="0"/>
      <w:marBottom w:val="0"/>
      <w:divBdr>
        <w:top w:val="none" w:sz="0" w:space="0" w:color="auto"/>
        <w:left w:val="none" w:sz="0" w:space="0" w:color="auto"/>
        <w:bottom w:val="none" w:sz="0" w:space="0" w:color="auto"/>
        <w:right w:val="none" w:sz="0" w:space="0" w:color="auto"/>
      </w:divBdr>
    </w:div>
    <w:div w:id="199785644">
      <w:bodyDiv w:val="1"/>
      <w:marLeft w:val="0"/>
      <w:marRight w:val="0"/>
      <w:marTop w:val="0"/>
      <w:marBottom w:val="0"/>
      <w:divBdr>
        <w:top w:val="none" w:sz="0" w:space="0" w:color="auto"/>
        <w:left w:val="none" w:sz="0" w:space="0" w:color="auto"/>
        <w:bottom w:val="none" w:sz="0" w:space="0" w:color="auto"/>
        <w:right w:val="none" w:sz="0" w:space="0" w:color="auto"/>
      </w:divBdr>
    </w:div>
    <w:div w:id="261035427">
      <w:bodyDiv w:val="1"/>
      <w:marLeft w:val="0"/>
      <w:marRight w:val="0"/>
      <w:marTop w:val="0"/>
      <w:marBottom w:val="0"/>
      <w:divBdr>
        <w:top w:val="none" w:sz="0" w:space="0" w:color="auto"/>
        <w:left w:val="none" w:sz="0" w:space="0" w:color="auto"/>
        <w:bottom w:val="none" w:sz="0" w:space="0" w:color="auto"/>
        <w:right w:val="none" w:sz="0" w:space="0" w:color="auto"/>
      </w:divBdr>
    </w:div>
    <w:div w:id="368456258">
      <w:bodyDiv w:val="1"/>
      <w:marLeft w:val="0"/>
      <w:marRight w:val="0"/>
      <w:marTop w:val="0"/>
      <w:marBottom w:val="0"/>
      <w:divBdr>
        <w:top w:val="none" w:sz="0" w:space="0" w:color="auto"/>
        <w:left w:val="none" w:sz="0" w:space="0" w:color="auto"/>
        <w:bottom w:val="none" w:sz="0" w:space="0" w:color="auto"/>
        <w:right w:val="none" w:sz="0" w:space="0" w:color="auto"/>
      </w:divBdr>
    </w:div>
    <w:div w:id="389157682">
      <w:bodyDiv w:val="1"/>
      <w:marLeft w:val="0"/>
      <w:marRight w:val="0"/>
      <w:marTop w:val="0"/>
      <w:marBottom w:val="0"/>
      <w:divBdr>
        <w:top w:val="none" w:sz="0" w:space="0" w:color="auto"/>
        <w:left w:val="none" w:sz="0" w:space="0" w:color="auto"/>
        <w:bottom w:val="none" w:sz="0" w:space="0" w:color="auto"/>
        <w:right w:val="none" w:sz="0" w:space="0" w:color="auto"/>
      </w:divBdr>
    </w:div>
    <w:div w:id="488443472">
      <w:bodyDiv w:val="1"/>
      <w:marLeft w:val="0"/>
      <w:marRight w:val="0"/>
      <w:marTop w:val="0"/>
      <w:marBottom w:val="0"/>
      <w:divBdr>
        <w:top w:val="none" w:sz="0" w:space="0" w:color="auto"/>
        <w:left w:val="none" w:sz="0" w:space="0" w:color="auto"/>
        <w:bottom w:val="none" w:sz="0" w:space="0" w:color="auto"/>
        <w:right w:val="none" w:sz="0" w:space="0" w:color="auto"/>
      </w:divBdr>
    </w:div>
    <w:div w:id="518127995">
      <w:bodyDiv w:val="1"/>
      <w:marLeft w:val="0"/>
      <w:marRight w:val="0"/>
      <w:marTop w:val="0"/>
      <w:marBottom w:val="0"/>
      <w:divBdr>
        <w:top w:val="none" w:sz="0" w:space="0" w:color="auto"/>
        <w:left w:val="none" w:sz="0" w:space="0" w:color="auto"/>
        <w:bottom w:val="none" w:sz="0" w:space="0" w:color="auto"/>
        <w:right w:val="none" w:sz="0" w:space="0" w:color="auto"/>
      </w:divBdr>
    </w:div>
    <w:div w:id="570045682">
      <w:bodyDiv w:val="1"/>
      <w:marLeft w:val="0"/>
      <w:marRight w:val="0"/>
      <w:marTop w:val="0"/>
      <w:marBottom w:val="0"/>
      <w:divBdr>
        <w:top w:val="none" w:sz="0" w:space="0" w:color="auto"/>
        <w:left w:val="none" w:sz="0" w:space="0" w:color="auto"/>
        <w:bottom w:val="none" w:sz="0" w:space="0" w:color="auto"/>
        <w:right w:val="none" w:sz="0" w:space="0" w:color="auto"/>
      </w:divBdr>
    </w:div>
    <w:div w:id="590773962">
      <w:bodyDiv w:val="1"/>
      <w:marLeft w:val="0"/>
      <w:marRight w:val="0"/>
      <w:marTop w:val="0"/>
      <w:marBottom w:val="0"/>
      <w:divBdr>
        <w:top w:val="none" w:sz="0" w:space="0" w:color="auto"/>
        <w:left w:val="none" w:sz="0" w:space="0" w:color="auto"/>
        <w:bottom w:val="none" w:sz="0" w:space="0" w:color="auto"/>
        <w:right w:val="none" w:sz="0" w:space="0" w:color="auto"/>
      </w:divBdr>
    </w:div>
    <w:div w:id="594439066">
      <w:bodyDiv w:val="1"/>
      <w:marLeft w:val="0"/>
      <w:marRight w:val="0"/>
      <w:marTop w:val="0"/>
      <w:marBottom w:val="0"/>
      <w:divBdr>
        <w:top w:val="none" w:sz="0" w:space="0" w:color="auto"/>
        <w:left w:val="none" w:sz="0" w:space="0" w:color="auto"/>
        <w:bottom w:val="none" w:sz="0" w:space="0" w:color="auto"/>
        <w:right w:val="none" w:sz="0" w:space="0" w:color="auto"/>
      </w:divBdr>
    </w:div>
    <w:div w:id="641734795">
      <w:bodyDiv w:val="1"/>
      <w:marLeft w:val="0"/>
      <w:marRight w:val="0"/>
      <w:marTop w:val="0"/>
      <w:marBottom w:val="0"/>
      <w:divBdr>
        <w:top w:val="none" w:sz="0" w:space="0" w:color="auto"/>
        <w:left w:val="none" w:sz="0" w:space="0" w:color="auto"/>
        <w:bottom w:val="none" w:sz="0" w:space="0" w:color="auto"/>
        <w:right w:val="none" w:sz="0" w:space="0" w:color="auto"/>
      </w:divBdr>
    </w:div>
    <w:div w:id="661348951">
      <w:bodyDiv w:val="1"/>
      <w:marLeft w:val="0"/>
      <w:marRight w:val="0"/>
      <w:marTop w:val="0"/>
      <w:marBottom w:val="0"/>
      <w:divBdr>
        <w:top w:val="none" w:sz="0" w:space="0" w:color="auto"/>
        <w:left w:val="none" w:sz="0" w:space="0" w:color="auto"/>
        <w:bottom w:val="none" w:sz="0" w:space="0" w:color="auto"/>
        <w:right w:val="none" w:sz="0" w:space="0" w:color="auto"/>
      </w:divBdr>
    </w:div>
    <w:div w:id="718744277">
      <w:bodyDiv w:val="1"/>
      <w:marLeft w:val="0"/>
      <w:marRight w:val="0"/>
      <w:marTop w:val="0"/>
      <w:marBottom w:val="0"/>
      <w:divBdr>
        <w:top w:val="none" w:sz="0" w:space="0" w:color="auto"/>
        <w:left w:val="none" w:sz="0" w:space="0" w:color="auto"/>
        <w:bottom w:val="none" w:sz="0" w:space="0" w:color="auto"/>
        <w:right w:val="none" w:sz="0" w:space="0" w:color="auto"/>
      </w:divBdr>
    </w:div>
    <w:div w:id="818226484">
      <w:bodyDiv w:val="1"/>
      <w:marLeft w:val="0"/>
      <w:marRight w:val="0"/>
      <w:marTop w:val="0"/>
      <w:marBottom w:val="0"/>
      <w:divBdr>
        <w:top w:val="none" w:sz="0" w:space="0" w:color="auto"/>
        <w:left w:val="none" w:sz="0" w:space="0" w:color="auto"/>
        <w:bottom w:val="none" w:sz="0" w:space="0" w:color="auto"/>
        <w:right w:val="none" w:sz="0" w:space="0" w:color="auto"/>
      </w:divBdr>
    </w:div>
    <w:div w:id="828861989">
      <w:bodyDiv w:val="1"/>
      <w:marLeft w:val="0"/>
      <w:marRight w:val="0"/>
      <w:marTop w:val="0"/>
      <w:marBottom w:val="0"/>
      <w:divBdr>
        <w:top w:val="none" w:sz="0" w:space="0" w:color="auto"/>
        <w:left w:val="none" w:sz="0" w:space="0" w:color="auto"/>
        <w:bottom w:val="none" w:sz="0" w:space="0" w:color="auto"/>
        <w:right w:val="none" w:sz="0" w:space="0" w:color="auto"/>
      </w:divBdr>
    </w:div>
    <w:div w:id="876507664">
      <w:bodyDiv w:val="1"/>
      <w:marLeft w:val="0"/>
      <w:marRight w:val="0"/>
      <w:marTop w:val="0"/>
      <w:marBottom w:val="0"/>
      <w:divBdr>
        <w:top w:val="none" w:sz="0" w:space="0" w:color="auto"/>
        <w:left w:val="none" w:sz="0" w:space="0" w:color="auto"/>
        <w:bottom w:val="none" w:sz="0" w:space="0" w:color="auto"/>
        <w:right w:val="none" w:sz="0" w:space="0" w:color="auto"/>
      </w:divBdr>
    </w:div>
    <w:div w:id="977953410">
      <w:bodyDiv w:val="1"/>
      <w:marLeft w:val="0"/>
      <w:marRight w:val="0"/>
      <w:marTop w:val="0"/>
      <w:marBottom w:val="0"/>
      <w:divBdr>
        <w:top w:val="none" w:sz="0" w:space="0" w:color="auto"/>
        <w:left w:val="none" w:sz="0" w:space="0" w:color="auto"/>
        <w:bottom w:val="none" w:sz="0" w:space="0" w:color="auto"/>
        <w:right w:val="none" w:sz="0" w:space="0" w:color="auto"/>
      </w:divBdr>
    </w:div>
    <w:div w:id="981428124">
      <w:bodyDiv w:val="1"/>
      <w:marLeft w:val="0"/>
      <w:marRight w:val="0"/>
      <w:marTop w:val="0"/>
      <w:marBottom w:val="0"/>
      <w:divBdr>
        <w:top w:val="none" w:sz="0" w:space="0" w:color="auto"/>
        <w:left w:val="none" w:sz="0" w:space="0" w:color="auto"/>
        <w:bottom w:val="none" w:sz="0" w:space="0" w:color="auto"/>
        <w:right w:val="none" w:sz="0" w:space="0" w:color="auto"/>
      </w:divBdr>
    </w:div>
    <w:div w:id="1076053532">
      <w:bodyDiv w:val="1"/>
      <w:marLeft w:val="0"/>
      <w:marRight w:val="0"/>
      <w:marTop w:val="0"/>
      <w:marBottom w:val="0"/>
      <w:divBdr>
        <w:top w:val="none" w:sz="0" w:space="0" w:color="auto"/>
        <w:left w:val="none" w:sz="0" w:space="0" w:color="auto"/>
        <w:bottom w:val="none" w:sz="0" w:space="0" w:color="auto"/>
        <w:right w:val="none" w:sz="0" w:space="0" w:color="auto"/>
      </w:divBdr>
    </w:div>
    <w:div w:id="1263143073">
      <w:bodyDiv w:val="1"/>
      <w:marLeft w:val="0"/>
      <w:marRight w:val="0"/>
      <w:marTop w:val="0"/>
      <w:marBottom w:val="0"/>
      <w:divBdr>
        <w:top w:val="none" w:sz="0" w:space="0" w:color="auto"/>
        <w:left w:val="none" w:sz="0" w:space="0" w:color="auto"/>
        <w:bottom w:val="none" w:sz="0" w:space="0" w:color="auto"/>
        <w:right w:val="none" w:sz="0" w:space="0" w:color="auto"/>
      </w:divBdr>
    </w:div>
    <w:div w:id="1465003851">
      <w:bodyDiv w:val="1"/>
      <w:marLeft w:val="0"/>
      <w:marRight w:val="0"/>
      <w:marTop w:val="0"/>
      <w:marBottom w:val="0"/>
      <w:divBdr>
        <w:top w:val="none" w:sz="0" w:space="0" w:color="auto"/>
        <w:left w:val="none" w:sz="0" w:space="0" w:color="auto"/>
        <w:bottom w:val="none" w:sz="0" w:space="0" w:color="auto"/>
        <w:right w:val="none" w:sz="0" w:space="0" w:color="auto"/>
      </w:divBdr>
    </w:div>
    <w:div w:id="1498570584">
      <w:bodyDiv w:val="1"/>
      <w:marLeft w:val="0"/>
      <w:marRight w:val="0"/>
      <w:marTop w:val="0"/>
      <w:marBottom w:val="0"/>
      <w:divBdr>
        <w:top w:val="none" w:sz="0" w:space="0" w:color="auto"/>
        <w:left w:val="none" w:sz="0" w:space="0" w:color="auto"/>
        <w:bottom w:val="none" w:sz="0" w:space="0" w:color="auto"/>
        <w:right w:val="none" w:sz="0" w:space="0" w:color="auto"/>
      </w:divBdr>
    </w:div>
    <w:div w:id="1599826131">
      <w:bodyDiv w:val="1"/>
      <w:marLeft w:val="0"/>
      <w:marRight w:val="0"/>
      <w:marTop w:val="0"/>
      <w:marBottom w:val="0"/>
      <w:divBdr>
        <w:top w:val="none" w:sz="0" w:space="0" w:color="auto"/>
        <w:left w:val="none" w:sz="0" w:space="0" w:color="auto"/>
        <w:bottom w:val="none" w:sz="0" w:space="0" w:color="auto"/>
        <w:right w:val="none" w:sz="0" w:space="0" w:color="auto"/>
      </w:divBdr>
    </w:div>
    <w:div w:id="1601797473">
      <w:bodyDiv w:val="1"/>
      <w:marLeft w:val="0"/>
      <w:marRight w:val="0"/>
      <w:marTop w:val="0"/>
      <w:marBottom w:val="0"/>
      <w:divBdr>
        <w:top w:val="none" w:sz="0" w:space="0" w:color="auto"/>
        <w:left w:val="none" w:sz="0" w:space="0" w:color="auto"/>
        <w:bottom w:val="none" w:sz="0" w:space="0" w:color="auto"/>
        <w:right w:val="none" w:sz="0" w:space="0" w:color="auto"/>
      </w:divBdr>
    </w:div>
    <w:div w:id="1670674649">
      <w:bodyDiv w:val="1"/>
      <w:marLeft w:val="0"/>
      <w:marRight w:val="0"/>
      <w:marTop w:val="0"/>
      <w:marBottom w:val="0"/>
      <w:divBdr>
        <w:top w:val="none" w:sz="0" w:space="0" w:color="auto"/>
        <w:left w:val="none" w:sz="0" w:space="0" w:color="auto"/>
        <w:bottom w:val="none" w:sz="0" w:space="0" w:color="auto"/>
        <w:right w:val="none" w:sz="0" w:space="0" w:color="auto"/>
      </w:divBdr>
    </w:div>
    <w:div w:id="1748380034">
      <w:bodyDiv w:val="1"/>
      <w:marLeft w:val="0"/>
      <w:marRight w:val="0"/>
      <w:marTop w:val="0"/>
      <w:marBottom w:val="0"/>
      <w:divBdr>
        <w:top w:val="none" w:sz="0" w:space="0" w:color="auto"/>
        <w:left w:val="none" w:sz="0" w:space="0" w:color="auto"/>
        <w:bottom w:val="none" w:sz="0" w:space="0" w:color="auto"/>
        <w:right w:val="none" w:sz="0" w:space="0" w:color="auto"/>
      </w:divBdr>
    </w:div>
    <w:div w:id="1914928417">
      <w:bodyDiv w:val="1"/>
      <w:marLeft w:val="0"/>
      <w:marRight w:val="0"/>
      <w:marTop w:val="0"/>
      <w:marBottom w:val="0"/>
      <w:divBdr>
        <w:top w:val="none" w:sz="0" w:space="0" w:color="auto"/>
        <w:left w:val="none" w:sz="0" w:space="0" w:color="auto"/>
        <w:bottom w:val="none" w:sz="0" w:space="0" w:color="auto"/>
        <w:right w:val="none" w:sz="0" w:space="0" w:color="auto"/>
      </w:divBdr>
    </w:div>
    <w:div w:id="1944874246">
      <w:bodyDiv w:val="1"/>
      <w:marLeft w:val="0"/>
      <w:marRight w:val="0"/>
      <w:marTop w:val="0"/>
      <w:marBottom w:val="0"/>
      <w:divBdr>
        <w:top w:val="none" w:sz="0" w:space="0" w:color="auto"/>
        <w:left w:val="none" w:sz="0" w:space="0" w:color="auto"/>
        <w:bottom w:val="none" w:sz="0" w:space="0" w:color="auto"/>
        <w:right w:val="none" w:sz="0" w:space="0" w:color="auto"/>
      </w:divBdr>
    </w:div>
    <w:div w:id="1952545813">
      <w:bodyDiv w:val="1"/>
      <w:marLeft w:val="0"/>
      <w:marRight w:val="0"/>
      <w:marTop w:val="0"/>
      <w:marBottom w:val="0"/>
      <w:divBdr>
        <w:top w:val="none" w:sz="0" w:space="0" w:color="auto"/>
        <w:left w:val="none" w:sz="0" w:space="0" w:color="auto"/>
        <w:bottom w:val="none" w:sz="0" w:space="0" w:color="auto"/>
        <w:right w:val="none" w:sz="0" w:space="0" w:color="auto"/>
      </w:divBdr>
    </w:div>
    <w:div w:id="1982270810">
      <w:bodyDiv w:val="1"/>
      <w:marLeft w:val="0"/>
      <w:marRight w:val="0"/>
      <w:marTop w:val="0"/>
      <w:marBottom w:val="0"/>
      <w:divBdr>
        <w:top w:val="none" w:sz="0" w:space="0" w:color="auto"/>
        <w:left w:val="none" w:sz="0" w:space="0" w:color="auto"/>
        <w:bottom w:val="none" w:sz="0" w:space="0" w:color="auto"/>
        <w:right w:val="none" w:sz="0" w:space="0" w:color="auto"/>
      </w:divBdr>
    </w:div>
    <w:div w:id="2019963834">
      <w:bodyDiv w:val="1"/>
      <w:marLeft w:val="0"/>
      <w:marRight w:val="0"/>
      <w:marTop w:val="0"/>
      <w:marBottom w:val="0"/>
      <w:divBdr>
        <w:top w:val="none" w:sz="0" w:space="0" w:color="auto"/>
        <w:left w:val="none" w:sz="0" w:space="0" w:color="auto"/>
        <w:bottom w:val="none" w:sz="0" w:space="0" w:color="auto"/>
        <w:right w:val="none" w:sz="0" w:space="0" w:color="auto"/>
      </w:divBdr>
    </w:div>
    <w:div w:id="2037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Prakshal Choudhary</dc:creator>
  <cp:keywords/>
  <dc:description/>
  <cp:lastModifiedBy>Prakshal Choudhary</cp:lastModifiedBy>
  <cp:revision>2</cp:revision>
  <cp:lastPrinted>2024-11-23T06:58:00Z</cp:lastPrinted>
  <dcterms:created xsi:type="dcterms:W3CDTF">2024-11-23T06:59:00Z</dcterms:created>
  <dcterms:modified xsi:type="dcterms:W3CDTF">2024-11-23T06:59:00Z</dcterms:modified>
</cp:coreProperties>
</file>