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7"/>
        <w:ind w:left="1156" w:right="1117" w:firstLine="0"/>
        <w:jc w:val="center"/>
      </w:pPr>
      <w:bookmarkStart w:name="A BRIEF REVIEW ON DRUG USED IN BREAST CA" w:id="1"/>
      <w:bookmarkEnd w:id="1"/>
      <w:r>
        <w:rPr>
          <w:b w:val="0"/>
        </w:rPr>
      </w:r>
      <w:r>
        <w:rPr/>
        <w:t>A</w:t>
      </w:r>
      <w:r>
        <w:rPr>
          <w:spacing w:val="-11"/>
        </w:rPr>
        <w:t> </w:t>
      </w:r>
      <w:r>
        <w:rPr/>
        <w:t>BRIEF</w:t>
      </w:r>
      <w:r>
        <w:rPr>
          <w:spacing w:val="-3"/>
        </w:rPr>
        <w:t> </w:t>
      </w:r>
      <w:r>
        <w:rPr/>
        <w:t>REVIEW</w:t>
      </w:r>
      <w:r>
        <w:rPr>
          <w:spacing w:val="-3"/>
        </w:rPr>
        <w:t> </w:t>
      </w:r>
      <w:r>
        <w:rPr/>
        <w:t>ON</w:t>
      </w:r>
      <w:r>
        <w:rPr>
          <w:spacing w:val="-11"/>
        </w:rPr>
        <w:t> </w:t>
      </w:r>
      <w:r>
        <w:rPr/>
        <w:t>DRUG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BREAST</w:t>
      </w:r>
      <w:r>
        <w:rPr>
          <w:spacing w:val="-8"/>
        </w:rPr>
        <w:t> </w:t>
      </w:r>
      <w:r>
        <w:rPr/>
        <w:t>CANCER</w:t>
      </w:r>
      <w:r>
        <w:rPr>
          <w:spacing w:val="-2"/>
        </w:rPr>
        <w:t> </w:t>
      </w:r>
      <w:r>
        <w:rPr/>
        <w:t>TREATMENT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119" w:right="3206" w:firstLine="0"/>
        <w:jc w:val="left"/>
        <w:rPr>
          <w:sz w:val="22"/>
        </w:rPr>
      </w:pPr>
      <w:r>
        <w:rPr>
          <w:sz w:val="22"/>
        </w:rPr>
        <w:t>Miss.</w:t>
      </w:r>
      <w:r>
        <w:rPr>
          <w:spacing w:val="-5"/>
          <w:sz w:val="22"/>
        </w:rPr>
        <w:t> </w:t>
      </w:r>
      <w:r>
        <w:rPr>
          <w:sz w:val="22"/>
        </w:rPr>
        <w:t>Shivani</w:t>
      </w:r>
      <w:r>
        <w:rPr>
          <w:spacing w:val="-3"/>
          <w:sz w:val="22"/>
        </w:rPr>
        <w:t> </w:t>
      </w:r>
      <w:r>
        <w:rPr>
          <w:sz w:val="22"/>
        </w:rPr>
        <w:t>A.</w:t>
      </w:r>
      <w:r>
        <w:rPr>
          <w:spacing w:val="-4"/>
          <w:sz w:val="22"/>
        </w:rPr>
        <w:t> </w:t>
      </w:r>
      <w:r>
        <w:rPr>
          <w:sz w:val="22"/>
        </w:rPr>
        <w:t>Hanpude*,</w:t>
      </w:r>
      <w:r>
        <w:rPr>
          <w:spacing w:val="-8"/>
          <w:sz w:val="22"/>
        </w:rPr>
        <w:t> </w:t>
      </w:r>
      <w:r>
        <w:rPr>
          <w:sz w:val="22"/>
        </w:rPr>
        <w:t>Miss.</w:t>
      </w:r>
      <w:r>
        <w:rPr>
          <w:spacing w:val="-4"/>
          <w:sz w:val="22"/>
        </w:rPr>
        <w:t> </w:t>
      </w:r>
      <w:r>
        <w:rPr>
          <w:sz w:val="22"/>
        </w:rPr>
        <w:t>Varsha</w:t>
      </w:r>
      <w:r>
        <w:rPr>
          <w:spacing w:val="-7"/>
          <w:sz w:val="22"/>
        </w:rPr>
        <w:t> </w:t>
      </w:r>
      <w:r>
        <w:rPr>
          <w:sz w:val="22"/>
        </w:rPr>
        <w:t>Jakune</w:t>
      </w:r>
      <w:r>
        <w:rPr>
          <w:spacing w:val="-5"/>
          <w:sz w:val="22"/>
        </w:rPr>
        <w:t> 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Dr.</w:t>
      </w:r>
      <w:r>
        <w:rPr>
          <w:spacing w:val="-4"/>
          <w:sz w:val="22"/>
        </w:rPr>
        <w:t> </w:t>
      </w:r>
      <w:r>
        <w:rPr>
          <w:sz w:val="22"/>
        </w:rPr>
        <w:t>Sabale Sir</w:t>
      </w:r>
      <w:r>
        <w:rPr>
          <w:spacing w:val="-47"/>
          <w:sz w:val="22"/>
        </w:rPr>
        <w:t> </w:t>
      </w:r>
      <w:r>
        <w:rPr>
          <w:sz w:val="22"/>
        </w:rPr>
        <w:t>Lokmangal</w:t>
      </w:r>
      <w:r>
        <w:rPr>
          <w:spacing w:val="-5"/>
          <w:sz w:val="22"/>
        </w:rPr>
        <w:t> </w:t>
      </w:r>
      <w:r>
        <w:rPr>
          <w:sz w:val="22"/>
        </w:rPr>
        <w:t>College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Pharmacy</w:t>
      </w:r>
      <w:r>
        <w:rPr>
          <w:spacing w:val="-6"/>
          <w:sz w:val="22"/>
        </w:rPr>
        <w:t> </w:t>
      </w:r>
      <w:r>
        <w:rPr>
          <w:sz w:val="22"/>
        </w:rPr>
        <w:t>Wadala</w:t>
      </w:r>
      <w:r>
        <w:rPr>
          <w:spacing w:val="-2"/>
          <w:sz w:val="22"/>
        </w:rPr>
        <w:t> </w:t>
      </w:r>
      <w:r>
        <w:rPr>
          <w:sz w:val="22"/>
        </w:rPr>
        <w:t>Solapur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ind w:left="220" w:firstLine="0"/>
      </w:pPr>
      <w:bookmarkStart w:name="ABSTRACT:-" w:id="2"/>
      <w:bookmarkEnd w:id="2"/>
      <w:r>
        <w:rPr>
          <w:b w:val="0"/>
        </w:rPr>
      </w:r>
      <w:r>
        <w:rPr/>
        <w:t>ABSTRACT:-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76" w:lineRule="auto" w:before="1"/>
        <w:ind w:left="220" w:right="449" w:firstLine="595"/>
      </w:pPr>
      <w:r>
        <w:rPr/>
        <w:t>With over 2 million new cases in 2020, breast cancer (BC) is the most common cancer</w:t>
      </w:r>
      <w:r>
        <w:rPr>
          <w:spacing w:val="1"/>
        </w:rPr>
        <w:t> </w:t>
      </w:r>
      <w:r>
        <w:rPr/>
        <w:t>diagnosed in women worldwide. Because of improved cancer detection, improved risk factor</w:t>
      </w:r>
      <w:r>
        <w:rPr>
          <w:spacing w:val="1"/>
        </w:rPr>
        <w:t> </w:t>
      </w:r>
      <w:r>
        <w:rPr/>
        <w:t>profiles, and improved cancer registration, its incidence and death rates have risen during the</w:t>
      </w:r>
      <w:r>
        <w:rPr>
          <w:spacing w:val="-52"/>
        </w:rPr>
        <w:t> </w:t>
      </w:r>
      <w:r>
        <w:rPr/>
        <w:t>past three decades. Both modifiable and nonmodifiable risk factors are included in the</w:t>
      </w:r>
      <w:r>
        <w:rPr>
          <w:spacing w:val="1"/>
        </w:rPr>
        <w:t> </w:t>
      </w:r>
      <w:r>
        <w:rPr/>
        <w:t>substantial number of BC risk factors. Currently, people over 50 make up around 80% of BC</w:t>
      </w:r>
      <w:r>
        <w:rPr>
          <w:spacing w:val="1"/>
        </w:rPr>
        <w:t> </w:t>
      </w:r>
      <w:r>
        <w:rPr/>
        <w:t>patients.</w:t>
      </w:r>
      <w:r>
        <w:rPr>
          <w:spacing w:val="-7"/>
        </w:rPr>
        <w:t> </w:t>
      </w:r>
      <w:r>
        <w:rPr/>
        <w:t>Both</w:t>
      </w:r>
      <w:r>
        <w:rPr>
          <w:spacing w:val="-10"/>
        </w:rPr>
        <w:t> </w:t>
      </w:r>
      <w:r>
        <w:rPr/>
        <w:t>stage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molecular</w:t>
      </w:r>
      <w:r>
        <w:rPr>
          <w:spacing w:val="-6"/>
        </w:rPr>
        <w:t> </w:t>
      </w:r>
      <w:r>
        <w:rPr/>
        <w:t>subtype</w:t>
      </w:r>
      <w:r>
        <w:rPr>
          <w:spacing w:val="-7"/>
        </w:rPr>
        <w:t> </w:t>
      </w:r>
      <w:r>
        <w:rPr/>
        <w:t>affect</w:t>
      </w:r>
      <w:r>
        <w:rPr>
          <w:spacing w:val="1"/>
        </w:rPr>
        <w:t> </w:t>
      </w:r>
      <w:r>
        <w:rPr/>
        <w:t>survival.</w:t>
      </w:r>
      <w:r>
        <w:rPr>
          <w:spacing w:val="-6"/>
        </w:rPr>
        <w:t> </w:t>
      </w:r>
      <w:r>
        <w:rPr/>
        <w:t>Wide</w:t>
      </w:r>
      <w:r>
        <w:rPr>
          <w:spacing w:val="-3"/>
        </w:rPr>
        <w:t> </w:t>
      </w:r>
      <w:r>
        <w:rPr/>
        <w:t>spectrum</w:t>
      </w:r>
      <w:r>
        <w:rPr>
          <w:spacing w:val="-7"/>
        </w:rPr>
        <w:t> </w:t>
      </w:r>
      <w:r>
        <w:rPr/>
        <w:t>tumors</w:t>
      </w:r>
      <w:r>
        <w:rPr>
          <w:spacing w:val="-7"/>
        </w:rPr>
        <w:t> </w:t>
      </w:r>
      <w:r>
        <w:rPr/>
        <w:t>that</w:t>
      </w:r>
      <w:r>
        <w:rPr>
          <w:spacing w:val="-2"/>
        </w:rPr>
        <w:t> </w:t>
      </w:r>
      <w:r>
        <w:rPr/>
        <w:t>vary</w:t>
      </w:r>
      <w:r>
        <w:rPr>
          <w:spacing w:val="-7"/>
        </w:rPr>
        <w:t> </w:t>
      </w:r>
      <w:r>
        <w:rPr/>
        <w:t>in</w:t>
      </w:r>
      <w:r>
        <w:rPr>
          <w:spacing w:val="-52"/>
        </w:rPr>
        <w:t> </w:t>
      </w:r>
      <w:r>
        <w:rPr/>
        <w:t>their shape, behavior, and clinical presentation are referred to as invasive BCs.Breast cancer</w:t>
      </w:r>
      <w:r>
        <w:rPr>
          <w:spacing w:val="1"/>
        </w:rPr>
        <w:t> </w:t>
      </w:r>
      <w:r>
        <w:rPr/>
        <w:t>treatment is complicated and includes a variety of approaches, such as hormone therapy,</w:t>
      </w:r>
      <w:r>
        <w:rPr>
          <w:spacing w:val="1"/>
        </w:rPr>
        <w:t> </w:t>
      </w:r>
      <w:r>
        <w:rPr/>
        <w:t>chemotherapy,</w:t>
      </w:r>
      <w:r>
        <w:rPr>
          <w:spacing w:val="-8"/>
        </w:rPr>
        <w:t> </w:t>
      </w:r>
      <w:r>
        <w:rPr/>
        <w:t>radiotherapy,</w:t>
      </w:r>
      <w:r>
        <w:rPr>
          <w:spacing w:val="-12"/>
        </w:rPr>
        <w:t> </w:t>
      </w:r>
      <w:r>
        <w:rPr/>
        <w:t>surgery,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biological</w:t>
      </w:r>
      <w:r>
        <w:rPr>
          <w:spacing w:val="-10"/>
        </w:rPr>
        <w:t> </w:t>
      </w:r>
      <w:r>
        <w:rPr/>
        <w:t>therapies</w:t>
      </w:r>
      <w:r>
        <w:rPr>
          <w:spacing w:val="-3"/>
        </w:rPr>
        <w:t> </w:t>
      </w:r>
      <w:r>
        <w:rPr/>
        <w:t>administered</w:t>
      </w:r>
      <w:r>
        <w:rPr>
          <w:spacing w:val="-6"/>
        </w:rPr>
        <w:t> </w:t>
      </w:r>
      <w:r>
        <w:rPr/>
        <w:t>in</w:t>
      </w:r>
      <w:r>
        <w:rPr>
          <w:spacing w:val="-11"/>
        </w:rPr>
        <w:t> </w:t>
      </w:r>
      <w:r>
        <w:rPr/>
        <w:t>various</w:t>
      </w:r>
      <w:r>
        <w:rPr>
          <w:spacing w:val="-3"/>
        </w:rPr>
        <w:t> </w:t>
      </w:r>
      <w:r>
        <w:rPr/>
        <w:t>orders.</w:t>
      </w:r>
    </w:p>
    <w:p>
      <w:pPr>
        <w:pStyle w:val="BodyText"/>
        <w:spacing w:line="278" w:lineRule="auto" w:before="194"/>
        <w:ind w:left="220" w:right="449"/>
      </w:pPr>
      <w:r>
        <w:rPr>
          <w:spacing w:val="-1"/>
          <w:sz w:val="28"/>
        </w:rPr>
        <w:t>Keyword:-</w:t>
      </w:r>
      <w:r>
        <w:rPr>
          <w:spacing w:val="-14"/>
          <w:sz w:val="28"/>
        </w:rPr>
        <w:t> </w:t>
      </w:r>
      <w:r>
        <w:rPr>
          <w:spacing w:val="-1"/>
        </w:rPr>
        <w:t>Epidemiology,</w:t>
      </w:r>
      <w:r>
        <w:rPr>
          <w:spacing w:val="-11"/>
        </w:rPr>
        <w:t> </w:t>
      </w:r>
      <w:r>
        <w:rPr>
          <w:spacing w:val="-1"/>
        </w:rPr>
        <w:t>risk</w:t>
      </w:r>
      <w:r>
        <w:rPr>
          <w:spacing w:val="-3"/>
        </w:rPr>
        <w:t> </w:t>
      </w:r>
      <w:r>
        <w:rPr>
          <w:spacing w:val="-1"/>
        </w:rPr>
        <w:t>factors,</w:t>
      </w:r>
      <w:r>
        <w:rPr>
          <w:spacing w:val="-2"/>
        </w:rPr>
        <w:t> </w:t>
      </w:r>
      <w:r>
        <w:rPr>
          <w:spacing w:val="-1"/>
        </w:rPr>
        <w:t>classification, </w:t>
      </w:r>
      <w:r>
        <w:rPr/>
        <w:t>diagnosis,</w:t>
      </w:r>
      <w:r>
        <w:rPr>
          <w:spacing w:val="-2"/>
        </w:rPr>
        <w:t> </w:t>
      </w:r>
      <w:r>
        <w:rPr/>
        <w:t>prognosis,</w:t>
      </w:r>
      <w:r>
        <w:rPr>
          <w:spacing w:val="-6"/>
        </w:rPr>
        <w:t> </w:t>
      </w:r>
      <w:r>
        <w:rPr/>
        <w:t>marker,</w:t>
      </w:r>
      <w:r>
        <w:rPr>
          <w:spacing w:val="-7"/>
        </w:rPr>
        <w:t> </w:t>
      </w:r>
      <w:r>
        <w:rPr/>
        <w:t>and</w:t>
      </w:r>
      <w:r>
        <w:rPr>
          <w:spacing w:val="-5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breast cancer</w:t>
      </w:r>
    </w:p>
    <w:p>
      <w:pPr>
        <w:pStyle w:val="Heading1"/>
        <w:spacing w:before="191"/>
        <w:ind w:left="220" w:firstLine="0"/>
      </w:pPr>
      <w:bookmarkStart w:name="INTRODUCTION :-" w:id="3"/>
      <w:bookmarkEnd w:id="3"/>
      <w:r>
        <w:rPr>
          <w:b w:val="0"/>
        </w:rPr>
      </w:r>
      <w:r>
        <w:rPr>
          <w:spacing w:val="-1"/>
        </w:rPr>
        <w:t>INTRODUCTION</w:t>
      </w:r>
      <w:r>
        <w:rPr>
          <w:spacing w:val="-6"/>
        </w:rPr>
        <w:t> </w:t>
      </w:r>
      <w:r>
        <w:rPr/>
        <w:t>:-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6" w:lineRule="auto"/>
        <w:ind w:left="220" w:right="235" w:firstLine="538"/>
        <w:jc w:val="both"/>
      </w:pP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tumors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aberrant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proliferate uncontrollably. These cells start in the breast's milk duct and milk-producing lobules.</w:t>
      </w:r>
      <w:r>
        <w:rPr>
          <w:spacing w:val="-52"/>
        </w:rPr>
        <w:t> </w:t>
      </w:r>
      <w:r>
        <w:rPr/>
        <w:t>Both males and females can develop it.A particularly frequent form of cancer among women is</w:t>
      </w:r>
      <w:r>
        <w:rPr>
          <w:spacing w:val="1"/>
        </w:rPr>
        <w:t> </w:t>
      </w:r>
      <w:r>
        <w:rPr/>
        <w:t>breast cancer. Majority of it falls into two groups. A type of breast cancer known as ductal</w:t>
      </w:r>
      <w:r>
        <w:rPr>
          <w:spacing w:val="1"/>
        </w:rPr>
        <w:t> </w:t>
      </w:r>
      <w:r>
        <w:rPr/>
        <w:t>carcinoma originates in the lobules of the ducts. carcinoma of the lobules (1). This can also be</w:t>
      </w:r>
      <w:r>
        <w:rPr>
          <w:spacing w:val="1"/>
        </w:rPr>
        <w:t> </w:t>
      </w:r>
      <w:r>
        <w:rPr/>
        <w:t>further classified into different subtypes, the most common of which is ductal cancer. 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lymph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(2).</w:t>
      </w:r>
      <w:r>
        <w:rPr>
          <w:spacing w:val="54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of breast tumors begin as benign fibrocysts and turn malignant when they begin to</w:t>
      </w:r>
      <w:r>
        <w:rPr>
          <w:spacing w:val="1"/>
        </w:rPr>
        <w:t> </w:t>
      </w:r>
      <w:r>
        <w:rPr/>
        <w:t>Overexpression of hormone-specific or epidermal growth factor-specific receptors is a hallmark</w:t>
      </w:r>
      <w:r>
        <w:rPr>
          <w:spacing w:val="1"/>
        </w:rPr>
        <w:t> </w:t>
      </w:r>
      <w:r>
        <w:rPr/>
        <w:t>of breast cancer. Moreover, the stage and grade of breast cancer are taken into account when</w:t>
      </w:r>
      <w:r>
        <w:rPr>
          <w:spacing w:val="1"/>
        </w:rPr>
        <w:t> </w:t>
      </w:r>
      <w:r>
        <w:rPr/>
        <w:t>classifying the disease.There are many different medications and treatments that are either on</w:t>
      </w:r>
      <w:r>
        <w:rPr>
          <w:spacing w:val="1"/>
        </w:rPr>
        <w:t> </w:t>
      </w:r>
      <w:r>
        <w:rPr/>
        <w:t>the market or in the process of developing, given the volume of active research. Personalized</w:t>
      </w:r>
      <w:r>
        <w:rPr>
          <w:spacing w:val="1"/>
        </w:rPr>
        <w:t> </w:t>
      </w:r>
      <w:r>
        <w:rPr/>
        <w:t>therapy and chemotherapy rely on well-established medications, such as aromatase inhibitors</w:t>
      </w:r>
      <w:r>
        <w:rPr>
          <w:spacing w:val="1"/>
        </w:rPr>
        <w:t> </w:t>
      </w:r>
      <w:r>
        <w:rPr/>
        <w:t>(3). This article aims to review the available data on all FDA-approved medications for breast</w:t>
      </w:r>
      <w:r>
        <w:rPr>
          <w:spacing w:val="1"/>
        </w:rPr>
        <w:t> </w:t>
      </w:r>
      <w:r>
        <w:rPr/>
        <w:t>cancer,</w:t>
      </w:r>
      <w:r>
        <w:rPr>
          <w:spacing w:val="17"/>
        </w:rPr>
        <w:t> </w:t>
      </w:r>
      <w:r>
        <w:rPr/>
        <w:t>taking</w:t>
      </w:r>
      <w:r>
        <w:rPr>
          <w:spacing w:val="23"/>
        </w:rPr>
        <w:t> </w:t>
      </w:r>
      <w:r>
        <w:rPr/>
        <w:t>into</w:t>
      </w:r>
      <w:r>
        <w:rPr>
          <w:spacing w:val="13"/>
        </w:rPr>
        <w:t> </w:t>
      </w:r>
      <w:r>
        <w:rPr/>
        <w:t>account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drug's</w:t>
      </w:r>
      <w:r>
        <w:rPr>
          <w:spacing w:val="22"/>
        </w:rPr>
        <w:t> </w:t>
      </w:r>
      <w:r>
        <w:rPr/>
        <w:t>chemical</w:t>
      </w:r>
      <w:r>
        <w:rPr>
          <w:spacing w:val="22"/>
        </w:rPr>
        <w:t> </w:t>
      </w:r>
      <w:r>
        <w:rPr/>
        <w:t>makeup,</w:t>
      </w:r>
      <w:r>
        <w:rPr>
          <w:spacing w:val="13"/>
        </w:rPr>
        <w:t> </w:t>
      </w:r>
      <w:r>
        <w:rPr/>
        <w:t>class,</w:t>
      </w:r>
      <w:r>
        <w:rPr>
          <w:spacing w:val="13"/>
        </w:rPr>
        <w:t> </w:t>
      </w:r>
      <w:r>
        <w:rPr/>
        <w:t>dosage,</w:t>
      </w:r>
      <w:r>
        <w:rPr>
          <w:spacing w:val="15"/>
        </w:rPr>
        <w:t> </w:t>
      </w:r>
      <w:r>
        <w:rPr/>
        <w:t>clinical</w:t>
      </w:r>
      <w:r>
        <w:rPr>
          <w:spacing w:val="22"/>
        </w:rPr>
        <w:t> </w:t>
      </w:r>
      <w:r>
        <w:rPr/>
        <w:t>pharmacology,</w:t>
      </w:r>
    </w:p>
    <w:p>
      <w:pPr>
        <w:spacing w:after="0" w:line="276" w:lineRule="auto"/>
        <w:jc w:val="both"/>
        <w:sectPr>
          <w:type w:val="continuous"/>
          <w:pgSz w:w="12240" w:h="15840"/>
          <w:pgMar w:top="1420" w:bottom="280" w:left="1220" w:right="1200"/>
        </w:sectPr>
      </w:pPr>
    </w:p>
    <w:p>
      <w:pPr>
        <w:pStyle w:val="BodyText"/>
        <w:spacing w:line="276" w:lineRule="auto" w:before="27"/>
        <w:ind w:left="220" w:right="184"/>
        <w:jc w:val="both"/>
      </w:pPr>
      <w:r>
        <w:rPr/>
        <w:t>treatments, mechanism of action, clinical efficacy, and ongoing research directions. Additionally,</w:t>
      </w:r>
      <w:r>
        <w:rPr>
          <w:spacing w:val="-52"/>
        </w:rPr>
        <w:t> </w:t>
      </w:r>
      <w:r>
        <w:rPr/>
        <w:t>an attempt has been made to show and discuss each registered therapeutic molecule in 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paper.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go-to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 on any aspect of an anticancer medication that is now available on the market and</w:t>
      </w:r>
      <w:r>
        <w:rPr>
          <w:spacing w:val="1"/>
        </w:rPr>
        <w:t> </w:t>
      </w:r>
      <w:r>
        <w:rPr/>
        <w:t>has been given FDA approval for the treatment of breast cancer.(4) The glandular tissues of the</w:t>
      </w:r>
      <w:r>
        <w:rPr>
          <w:spacing w:val="1"/>
        </w:rPr>
        <w:t> </w:t>
      </w:r>
      <w:r>
        <w:rPr/>
        <w:t>breast</w:t>
      </w:r>
      <w:r>
        <w:rPr>
          <w:spacing w:val="29"/>
        </w:rPr>
        <w:t> </w:t>
      </w:r>
      <w:r>
        <w:rPr/>
        <w:t>produce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guarantee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passage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breast</w:t>
      </w:r>
      <w:r>
        <w:rPr>
          <w:spacing w:val="29"/>
        </w:rPr>
        <w:t> </w:t>
      </w:r>
      <w:r>
        <w:rPr/>
        <w:t>milk,</w:t>
      </w:r>
      <w:r>
        <w:rPr>
          <w:spacing w:val="27"/>
        </w:rPr>
        <w:t> </w:t>
      </w:r>
      <w:r>
        <w:rPr/>
        <w:t>while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lymphatic</w:t>
      </w:r>
      <w:r>
        <w:rPr>
          <w:spacing w:val="28"/>
        </w:rPr>
        <w:t> </w:t>
      </w:r>
      <w:r>
        <w:rPr/>
        <w:t>tissues,</w:t>
      </w:r>
      <w:r>
        <w:rPr>
          <w:spacing w:val="27"/>
        </w:rPr>
        <w:t> </w:t>
      </w:r>
      <w:r>
        <w:rPr/>
        <w:t>which</w:t>
      </w:r>
      <w:r>
        <w:rPr>
          <w:spacing w:val="-52"/>
        </w:rPr>
        <w:t> </w:t>
      </w:r>
      <w:r>
        <w:rPr/>
        <w:t>are attached to the immune system and extract waste materials from cells, serve as supporting</w:t>
      </w:r>
      <w:r>
        <w:rPr>
          <w:spacing w:val="1"/>
        </w:rPr>
        <w:t> </w:t>
      </w:r>
      <w:r>
        <w:rPr/>
        <w:t>tissues. The stromal tissues are composed of fatty and fibrous connective tissues. Breast cancer</w:t>
      </w:r>
      <w:r>
        <w:rPr>
          <w:spacing w:val="1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8"/>
        </w:rPr>
        <w:t> </w:t>
      </w:r>
      <w:r>
        <w:rPr/>
        <w:t>categorized</w:t>
      </w:r>
      <w:r>
        <w:rPr>
          <w:spacing w:val="-7"/>
        </w:rPr>
        <w:t> </w:t>
      </w:r>
      <w:r>
        <w:rPr/>
        <w:t>into</w:t>
      </w:r>
      <w:r>
        <w:rPr>
          <w:spacing w:val="-10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8"/>
        </w:rPr>
        <w:t> </w:t>
      </w:r>
      <w:r>
        <w:rPr/>
        <w:t>its</w:t>
      </w:r>
      <w:r>
        <w:rPr>
          <w:spacing w:val="-2"/>
        </w:rPr>
        <w:t> </w:t>
      </w:r>
      <w:r>
        <w:rPr/>
        <w:t>locations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invasiveness</w:t>
      </w:r>
      <w:r>
        <w:rPr>
          <w:spacing w:val="-1"/>
        </w:rPr>
        <w:t> </w:t>
      </w:r>
      <w:r>
        <w:rPr/>
        <w:t>(5).</w:t>
      </w:r>
    </w:p>
    <w:p>
      <w:pPr>
        <w:pStyle w:val="Heading1"/>
        <w:spacing w:before="190"/>
        <w:ind w:left="220" w:firstLine="0"/>
        <w:jc w:val="both"/>
      </w:pPr>
      <w:bookmarkStart w:name="SING AND SYMPTOMS :-" w:id="4"/>
      <w:bookmarkEnd w:id="4"/>
      <w:r>
        <w:rPr>
          <w:b w:val="0"/>
        </w:rPr>
      </w:r>
      <w:r>
        <w:rPr/>
        <w:t>SING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SYMPTOMS</w:t>
      </w:r>
      <w:r>
        <w:rPr>
          <w:spacing w:val="-8"/>
        </w:rPr>
        <w:t> </w:t>
      </w:r>
      <w:r>
        <w:rPr/>
        <w:t>:-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76" w:lineRule="auto"/>
        <w:ind w:left="220" w:right="234" w:firstLine="533"/>
        <w:jc w:val="both"/>
      </w:pP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malignant</w:t>
      </w:r>
      <w:r>
        <w:rPr>
          <w:spacing w:val="1"/>
        </w:rPr>
        <w:t> </w:t>
      </w:r>
      <w:r>
        <w:rPr/>
        <w:t>cells,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proliferate and eventually form tumors. Although it can sometimes afflict men and persons</w:t>
      </w:r>
      <w:r>
        <w:rPr>
          <w:spacing w:val="1"/>
        </w:rPr>
        <w:t> </w:t>
      </w:r>
      <w:r>
        <w:rPr/>
        <w:t>assigned male at birth (AMAB), as well as younger women, breast cancer usually affects women</w:t>
      </w:r>
      <w:r>
        <w:rPr>
          <w:spacing w:val="-52"/>
        </w:rPr>
        <w:t> </w:t>
      </w:r>
      <w:r>
        <w:rPr/>
        <w:t>and individuals designated female at birth (AFAB) who are 50 years of age and older. Medical</w:t>
      </w:r>
      <w:r>
        <w:rPr>
          <w:spacing w:val="1"/>
        </w:rPr>
        <w:t> </w:t>
      </w:r>
      <w:r>
        <w:rPr/>
        <w:t>professionals may use chemotherapy to eradicate malignant cells or surgery to remove tumors</w:t>
      </w:r>
      <w:r>
        <w:rPr>
          <w:spacing w:val="1"/>
        </w:rPr>
        <w:t> </w:t>
      </w:r>
      <w:r>
        <w:rPr/>
        <w:t>in order to treat breast cancer (6).One of the earliest indications of breast cancer is frequently a</w:t>
      </w:r>
      <w:r>
        <w:rPr>
          <w:spacing w:val="-52"/>
        </w:rPr>
        <w:t> </w:t>
      </w:r>
      <w:r>
        <w:rPr/>
        <w:t>lump or mass in the breastTrusted Source. These bumps are frequently painless. A person may</w:t>
      </w:r>
      <w:r>
        <w:rPr>
          <w:spacing w:val="1"/>
        </w:rPr>
        <w:t> </w:t>
      </w:r>
      <w:r>
        <w:rPr/>
        <w:t>feel as though their menstrual cycle is connected to pain in the breast or nipple area.Breast</w:t>
      </w:r>
      <w:r>
        <w:rPr>
          <w:spacing w:val="1"/>
        </w:rPr>
        <w:t> </w:t>
      </w:r>
      <w:r>
        <w:rPr/>
        <w:t>cancer usually causes gradual pain. Anyone experiencing breast pain ought to speak with a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ongoing.A</w:t>
      </w:r>
      <w:r>
        <w:rPr>
          <w:spacing w:val="1"/>
        </w:rPr>
        <w:t> </w:t>
      </w:r>
      <w:r>
        <w:rPr/>
        <w:t>woman's</w:t>
      </w:r>
      <w:r>
        <w:rPr>
          <w:spacing w:val="1"/>
        </w:rPr>
        <w:t> </w:t>
      </w:r>
      <w:r>
        <w:rPr/>
        <w:t>breasts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thousands of lobules, connective tissue, and fat after puberty.These are tiny glands that can</w:t>
      </w:r>
      <w:r>
        <w:rPr>
          <w:spacing w:val="1"/>
        </w:rPr>
        <w:t> </w:t>
      </w:r>
      <w:r>
        <w:rPr/>
        <w:t>produce milk. These can be associated withTrusted Source exposure to estrogen, inherited</w:t>
      </w:r>
      <w:r>
        <w:rPr>
          <w:spacing w:val="1"/>
        </w:rPr>
        <w:t> </w:t>
      </w:r>
      <w:r>
        <w:rPr/>
        <w:t>genetic defects, or inherited genes that can cause cancer, such as the BRCA1 and BRCA2 genes</w:t>
      </w:r>
      <w:r>
        <w:rPr>
          <w:spacing w:val="1"/>
        </w:rPr>
        <w:t> </w:t>
      </w:r>
      <w:r>
        <w:rPr/>
        <w:t>(7).</w:t>
      </w:r>
    </w:p>
    <w:p>
      <w:pPr>
        <w:spacing w:before="191"/>
        <w:ind w:left="273" w:right="0" w:firstLine="0"/>
        <w:jc w:val="both"/>
        <w:rPr>
          <w:sz w:val="28"/>
        </w:rPr>
      </w:pPr>
      <w:bookmarkStart w:name="OTHER POSSIBLE SYMPTOMS OF BREAST CANCER" w:id="5"/>
      <w:bookmarkEnd w:id="5"/>
      <w:r>
        <w:rPr/>
      </w:r>
      <w:r>
        <w:rPr>
          <w:sz w:val="28"/>
        </w:rPr>
        <w:t>OTHER</w:t>
      </w:r>
      <w:r>
        <w:rPr>
          <w:spacing w:val="-9"/>
          <w:sz w:val="28"/>
        </w:rPr>
        <w:t> </w:t>
      </w:r>
      <w:r>
        <w:rPr>
          <w:sz w:val="28"/>
        </w:rPr>
        <w:t>POSSIBLE</w:t>
      </w:r>
      <w:r>
        <w:rPr>
          <w:spacing w:val="-11"/>
          <w:sz w:val="28"/>
        </w:rPr>
        <w:t> </w:t>
      </w:r>
      <w:r>
        <w:rPr>
          <w:sz w:val="28"/>
        </w:rPr>
        <w:t>SYMPTOMS OF</w:t>
      </w:r>
      <w:r>
        <w:rPr>
          <w:spacing w:val="-6"/>
          <w:sz w:val="28"/>
        </w:rPr>
        <w:t> </w:t>
      </w:r>
      <w:r>
        <w:rPr>
          <w:sz w:val="28"/>
        </w:rPr>
        <w:t>BREAST</w:t>
      </w:r>
      <w:r>
        <w:rPr>
          <w:spacing w:val="-11"/>
          <w:sz w:val="28"/>
        </w:rPr>
        <w:t> </w:t>
      </w:r>
      <w:r>
        <w:rPr>
          <w:sz w:val="28"/>
        </w:rPr>
        <w:t>CANCER</w:t>
      </w:r>
      <w:r>
        <w:rPr>
          <w:spacing w:val="-4"/>
          <w:sz w:val="28"/>
        </w:rPr>
        <w:t> </w:t>
      </w:r>
      <w:r>
        <w:rPr>
          <w:sz w:val="28"/>
        </w:rPr>
        <w:t>INCLUDE:-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220"/>
      </w:pPr>
      <w:r>
        <w:rPr>
          <w:sz w:val="22"/>
        </w:rPr>
        <w:t>-S</w:t>
      </w:r>
      <w:r>
        <w:rPr/>
        <w:t>welling</w:t>
      </w:r>
      <w:r>
        <w:rPr>
          <w:spacing w:val="4"/>
        </w:rPr>
        <w:t> </w:t>
      </w:r>
      <w:r>
        <w:rPr/>
        <w:t>of</w:t>
      </w:r>
      <w:r>
        <w:rPr>
          <w:spacing w:val="-10"/>
        </w:rPr>
        <w:t> </w:t>
      </w:r>
      <w:r>
        <w:rPr/>
        <w:t>all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part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breast</w:t>
      </w:r>
      <w:r>
        <w:rPr>
          <w:spacing w:val="-2"/>
        </w:rPr>
        <w:t> </w:t>
      </w:r>
      <w:r>
        <w:rPr/>
        <w:t>(even</w:t>
      </w:r>
      <w:r>
        <w:rPr>
          <w:spacing w:val="-8"/>
        </w:rPr>
        <w:t> </w:t>
      </w:r>
      <w:r>
        <w:rPr/>
        <w:t>if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lump is</w:t>
      </w:r>
      <w:r>
        <w:rPr>
          <w:spacing w:val="-1"/>
        </w:rPr>
        <w:t> </w:t>
      </w:r>
      <w:r>
        <w:rPr/>
        <w:t>felt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5" w:right="0" w:hanging="126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Dimpling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skin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that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occasionally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resembles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an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orange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peel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5" w:right="0" w:hanging="126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Nipple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or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breast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pain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5" w:right="0" w:hanging="126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Nipple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retraction,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or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inward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rotation</w:t>
      </w:r>
    </w:p>
    <w:p>
      <w:pPr>
        <w:spacing w:after="0" w:line="240" w:lineRule="auto"/>
        <w:jc w:val="left"/>
        <w:rPr>
          <w:rFonts w:ascii="Calibri" w:hAnsi="Calibri"/>
          <w:sz w:val="24"/>
        </w:rPr>
        <w:sectPr>
          <w:pgSz w:w="12240" w:h="15840"/>
          <w:pgMar w:top="1420" w:bottom="280" w:left="1220" w:right="1200"/>
        </w:sect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22" w:after="0"/>
        <w:ind w:left="345" w:right="0" w:hanging="126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Breast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or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breast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skin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that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is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peeling,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red,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dry,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or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thickened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5" w:right="0" w:hanging="126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Breast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milk-like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discharge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from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breasts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78" w:lineRule="auto" w:before="1" w:after="0"/>
        <w:ind w:left="220" w:right="505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Enlarged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lymph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nodes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vicinity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collarbone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or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under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arm(In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certain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cases,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this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may indicate the spread of breast cancer before the initial tumor in the breast becomes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noticeable.)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190" w:after="0"/>
        <w:ind w:left="345" w:right="0" w:hanging="126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Skin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thickening,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giving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appearance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of orange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peel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5" w:right="0" w:hanging="126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Puckering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or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dimpling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the breast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5" w:right="0" w:hanging="126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Nipple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scaliness,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perhaps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extending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areola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5" w:right="0" w:hanging="126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Nipple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alterations,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such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inward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twisting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pulling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one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side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(4)</w:t>
      </w:r>
    </w:p>
    <w:p>
      <w:pPr>
        <w:pStyle w:val="BodyText"/>
        <w:spacing w:before="12"/>
        <w:rPr>
          <w:sz w:val="18"/>
        </w:rPr>
      </w:pPr>
    </w:p>
    <w:p>
      <w:pPr>
        <w:spacing w:before="0"/>
        <w:ind w:left="220" w:right="0" w:firstLine="0"/>
        <w:jc w:val="left"/>
        <w:rPr>
          <w:sz w:val="28"/>
        </w:rPr>
      </w:pPr>
      <w:bookmarkStart w:name="BREAST CANCER DIAGNOSIS:- 1.MAMMAGRAPHY-" w:id="6"/>
      <w:bookmarkEnd w:id="6"/>
      <w:r>
        <w:rPr/>
      </w:r>
      <w:r>
        <w:rPr>
          <w:sz w:val="28"/>
        </w:rPr>
        <w:t>BREAST</w:t>
      </w:r>
      <w:r>
        <w:rPr>
          <w:spacing w:val="-10"/>
          <w:sz w:val="28"/>
        </w:rPr>
        <w:t> </w:t>
      </w:r>
      <w:r>
        <w:rPr>
          <w:sz w:val="28"/>
        </w:rPr>
        <w:t>CANCER</w:t>
      </w:r>
      <w:r>
        <w:rPr>
          <w:spacing w:val="-5"/>
          <w:sz w:val="28"/>
        </w:rPr>
        <w:t> </w:t>
      </w:r>
      <w:r>
        <w:rPr>
          <w:sz w:val="28"/>
        </w:rPr>
        <w:t>DIAGNOSIS:-</w:t>
      </w:r>
    </w:p>
    <w:p>
      <w:pPr>
        <w:pStyle w:val="Heading1"/>
        <w:numPr>
          <w:ilvl w:val="0"/>
          <w:numId w:val="2"/>
        </w:numPr>
        <w:tabs>
          <w:tab w:pos="436" w:val="left" w:leader="none"/>
        </w:tabs>
        <w:spacing w:line="240" w:lineRule="auto" w:before="248" w:after="0"/>
        <w:ind w:left="435" w:right="0" w:hanging="216"/>
        <w:jc w:val="left"/>
        <w:rPr>
          <w:sz w:val="26"/>
        </w:rPr>
      </w:pPr>
      <w:r>
        <w:rPr/>
        <w:t>MAMMAGRAPHY-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76" w:lineRule="auto"/>
        <w:ind w:left="220" w:right="249" w:firstLine="499"/>
        <w:jc w:val="both"/>
      </w:pPr>
      <w:r>
        <w:rPr/>
        <w:t>An</w:t>
      </w:r>
      <w:r>
        <w:rPr>
          <w:spacing w:val="-5"/>
        </w:rPr>
        <w:t> </w:t>
      </w:r>
      <w:r>
        <w:rPr/>
        <w:t>x-ray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breast</w:t>
      </w:r>
      <w:r>
        <w:rPr>
          <w:spacing w:val="-3"/>
        </w:rPr>
        <w:t> </w:t>
      </w:r>
      <w:r>
        <w:rPr/>
        <w:t>called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mammography</w:t>
      </w:r>
      <w:r>
        <w:rPr>
          <w:spacing w:val="-2"/>
        </w:rPr>
        <w:t> </w:t>
      </w:r>
      <w:r>
        <w:rPr/>
        <w:t>might</w:t>
      </w:r>
      <w:r>
        <w:rPr>
          <w:spacing w:val="-3"/>
        </w:rPr>
        <w:t> </w:t>
      </w:r>
      <w:r>
        <w:rPr/>
        <w:t>show</w:t>
      </w:r>
      <w:r>
        <w:rPr>
          <w:spacing w:val="-3"/>
        </w:rPr>
        <w:t> </w:t>
      </w:r>
      <w:r>
        <w:rPr/>
        <w:t>abnormalities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benign</w:t>
      </w:r>
      <w:r>
        <w:rPr>
          <w:spacing w:val="-1"/>
        </w:rPr>
        <w:t> </w:t>
      </w:r>
      <w:r>
        <w:rPr/>
        <w:t>or</w:t>
      </w:r>
      <w:r>
        <w:rPr>
          <w:spacing w:val="-52"/>
        </w:rPr>
        <w:t> </w:t>
      </w:r>
      <w:r>
        <w:rPr/>
        <w:t>cancerous. An x-ray image is created by passing a tiny amount of radiation through the breast</w:t>
      </w:r>
      <w:r>
        <w:rPr>
          <w:spacing w:val="1"/>
        </w:rPr>
        <w:t> </w:t>
      </w:r>
      <w:r>
        <w:rPr/>
        <w:t>after compression between two plates. Mammograms can be used for diagnosis as well as</w:t>
      </w:r>
      <w:r>
        <w:rPr>
          <w:spacing w:val="1"/>
        </w:rPr>
        <w:t> </w:t>
      </w:r>
      <w:r>
        <w:rPr/>
        <w:t>screening (8)</w:t>
      </w:r>
      <w:r>
        <w:rPr>
          <w:spacing w:val="2"/>
        </w:rPr>
        <w:t> </w:t>
      </w:r>
      <w:r>
        <w:rPr/>
        <w:t>.</w:t>
      </w:r>
    </w:p>
    <w:p>
      <w:pPr>
        <w:pStyle w:val="BodyText"/>
        <w:spacing w:line="276" w:lineRule="auto" w:before="203"/>
        <w:ind w:left="220" w:right="235" w:firstLine="538"/>
        <w:jc w:val="both"/>
      </w:pPr>
      <w:r>
        <w:rPr/>
        <w:t>Mammography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indications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-52"/>
        </w:rPr>
        <w:t> </w:t>
      </w:r>
      <w:r>
        <w:rPr/>
        <w:t>cancer—even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appear—in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detection. If a woman has symptoms of breast cancer, such as a palpable lump in her breast, a</w:t>
      </w:r>
      <w:r>
        <w:rPr>
          <w:spacing w:val="1"/>
        </w:rPr>
        <w:t> </w:t>
      </w:r>
      <w:r>
        <w:rPr/>
        <w:t>diagnostic</w:t>
      </w:r>
      <w:r>
        <w:rPr>
          <w:spacing w:val="-7"/>
        </w:rPr>
        <w:t> </w:t>
      </w:r>
      <w:r>
        <w:rPr/>
        <w:t>mammography helps</w:t>
      </w:r>
      <w:r>
        <w:rPr>
          <w:spacing w:val="7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disease (9).</w:t>
      </w:r>
    </w:p>
    <w:p>
      <w:pPr>
        <w:spacing w:after="0" w:line="276" w:lineRule="auto"/>
        <w:jc w:val="both"/>
        <w:sectPr>
          <w:pgSz w:w="12240" w:h="15840"/>
          <w:pgMar w:top="1420" w:bottom="280" w:left="1220" w:right="1200"/>
        </w:sectPr>
      </w:pPr>
    </w:p>
    <w:p>
      <w:pPr>
        <w:pStyle w:val="BodyText"/>
        <w:ind w:left="339"/>
        <w:rPr>
          <w:sz w:val="20"/>
        </w:rPr>
      </w:pPr>
      <w:r>
        <w:rPr>
          <w:sz w:val="20"/>
        </w:rPr>
        <w:drawing>
          <wp:inline distT="0" distB="0" distL="0" distR="0">
            <wp:extent cx="5895905" cy="48966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905" cy="489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6"/>
        </w:rPr>
      </w:pPr>
    </w:p>
    <w:p>
      <w:pPr>
        <w:spacing w:before="42"/>
        <w:ind w:left="2938" w:right="0" w:firstLine="0"/>
        <w:jc w:val="left"/>
        <w:rPr>
          <w:sz w:val="28"/>
        </w:rPr>
      </w:pPr>
      <w:bookmarkStart w:name="Fig - 1 Mammography" w:id="7"/>
      <w:bookmarkEnd w:id="7"/>
      <w:r>
        <w:rPr/>
      </w:r>
      <w:r>
        <w:rPr>
          <w:sz w:val="28"/>
        </w:rPr>
        <w:t>Fig</w:t>
      </w:r>
      <w:r>
        <w:rPr>
          <w:spacing w:val="-9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Mammography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432" w:val="left" w:leader="none"/>
        </w:tabs>
        <w:spacing w:line="240" w:lineRule="auto" w:before="0" w:after="0"/>
        <w:ind w:left="431" w:right="0" w:hanging="212"/>
        <w:jc w:val="left"/>
        <w:rPr>
          <w:sz w:val="26"/>
        </w:rPr>
      </w:pPr>
      <w:r>
        <w:rPr/>
        <w:t>MAGNETIC</w:t>
      </w:r>
      <w:r>
        <w:rPr>
          <w:spacing w:val="-8"/>
        </w:rPr>
        <w:t> </w:t>
      </w:r>
      <w:r>
        <w:rPr/>
        <w:t>RESONANCE</w:t>
      </w:r>
      <w:r>
        <w:rPr>
          <w:spacing w:val="-6"/>
        </w:rPr>
        <w:t> </w:t>
      </w:r>
      <w:r>
        <w:rPr/>
        <w:t>IMAGING-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76" w:lineRule="auto" w:before="1"/>
        <w:ind w:left="220" w:right="239" w:firstLine="538"/>
        <w:jc w:val="both"/>
      </w:pPr>
      <w:r>
        <w:rPr/>
        <w:t>Breast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resonance</w:t>
      </w:r>
      <w:r>
        <w:rPr>
          <w:spacing w:val="1"/>
        </w:rPr>
        <w:t> </w:t>
      </w:r>
      <w:r>
        <w:rPr/>
        <w:t>imaging</w:t>
      </w:r>
      <w:r>
        <w:rPr>
          <w:spacing w:val="1"/>
        </w:rPr>
        <w:t> </w:t>
      </w:r>
      <w:r>
        <w:rPr/>
        <w:t>(MRI)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non-invasive,</w:t>
      </w:r>
      <w:r>
        <w:rPr>
          <w:spacing w:val="1"/>
        </w:rPr>
        <w:t> </w:t>
      </w:r>
      <w:r>
        <w:rPr/>
        <w:t>non-ionizing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imaging technique that uses</w:t>
      </w:r>
      <w:r>
        <w:rPr>
          <w:spacing w:val="1"/>
        </w:rPr>
        <w:t> </w:t>
      </w:r>
      <w:r>
        <w:rPr/>
        <w:t>a magnetic field</w:t>
      </w:r>
      <w:r>
        <w:rPr>
          <w:spacing w:val="1"/>
        </w:rPr>
        <w:t> </w:t>
      </w:r>
      <w:r>
        <w:rPr/>
        <w:t>and low-energy radio</w:t>
      </w:r>
      <w:r>
        <w:rPr>
          <w:spacing w:val="1"/>
        </w:rPr>
        <w:t> </w:t>
      </w:r>
      <w:r>
        <w:rPr/>
        <w:t>frequency radiation to</w:t>
      </w:r>
      <w:r>
        <w:rPr>
          <w:spacing w:val="1"/>
        </w:rPr>
        <w:t> </w:t>
      </w:r>
      <w:r>
        <w:rPr/>
        <w:t>produce detailed images of the structures inside the breast. For women with a history of breast</w:t>
      </w:r>
      <w:r>
        <w:rPr>
          <w:spacing w:val="1"/>
        </w:rPr>
        <w:t> </w:t>
      </w:r>
      <w:r>
        <w:rPr/>
        <w:t>cancer, MRI can be used to assess the tumor's size and search for metastasized tumors. Using</w:t>
      </w:r>
      <w:r>
        <w:rPr>
          <w:spacing w:val="1"/>
        </w:rPr>
        <w:t> </w:t>
      </w:r>
      <w:r>
        <w:rPr/>
        <w:t>MRI, tumors less than or equal to 2 cm in size have been precisely detected and measured.</w:t>
      </w:r>
      <w:r>
        <w:rPr>
          <w:spacing w:val="1"/>
        </w:rPr>
        <w:t> </w:t>
      </w:r>
      <w:r>
        <w:rPr/>
        <w:t>However, because aberrant breast tissue surrounds the real lesion, larger breast tumors are</w:t>
      </w:r>
      <w:r>
        <w:rPr>
          <w:spacing w:val="1"/>
        </w:rPr>
        <w:t> </w:t>
      </w:r>
      <w:r>
        <w:rPr/>
        <w:t>frequently</w:t>
      </w:r>
      <w:r>
        <w:rPr>
          <w:spacing w:val="-1"/>
        </w:rPr>
        <w:t> </w:t>
      </w:r>
      <w:r>
        <w:rPr/>
        <w:t>exaggerated,</w:t>
      </w:r>
      <w:r>
        <w:rPr>
          <w:spacing w:val="-9"/>
        </w:rPr>
        <w:t> </w:t>
      </w:r>
      <w:r>
        <w:rPr/>
        <w:t>which</w:t>
      </w:r>
      <w:r>
        <w:rPr>
          <w:spacing w:val="-3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3"/>
        </w:rPr>
        <w:t> </w:t>
      </w:r>
      <w:r>
        <w:rPr/>
        <w:t>in higher</w:t>
      </w:r>
      <w:r>
        <w:rPr>
          <w:spacing w:val="2"/>
        </w:rPr>
        <w:t> </w:t>
      </w:r>
      <w:r>
        <w:rPr/>
        <w:t>rates of</w:t>
      </w:r>
      <w:r>
        <w:rPr>
          <w:spacing w:val="-8"/>
        </w:rPr>
        <w:t> </w:t>
      </w:r>
      <w:r>
        <w:rPr/>
        <w:t>mastectomy</w:t>
      </w:r>
      <w:r>
        <w:rPr>
          <w:spacing w:val="1"/>
        </w:rPr>
        <w:t> </w:t>
      </w:r>
      <w:r>
        <w:rPr/>
        <w:t>(8).</w:t>
      </w:r>
    </w:p>
    <w:p>
      <w:pPr>
        <w:spacing w:after="0" w:line="276" w:lineRule="auto"/>
        <w:jc w:val="both"/>
        <w:sectPr>
          <w:pgSz w:w="12240" w:h="15840"/>
          <w:pgMar w:top="1440" w:bottom="2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2"/>
        </w:rPr>
      </w:pPr>
    </w:p>
    <w:p>
      <w:pPr>
        <w:pStyle w:val="BodyText"/>
        <w:ind w:left="1563"/>
        <w:rPr>
          <w:sz w:val="20"/>
        </w:rPr>
      </w:pPr>
      <w:r>
        <w:rPr>
          <w:sz w:val="20"/>
        </w:rPr>
        <w:drawing>
          <wp:inline distT="0" distB="0" distL="0" distR="0">
            <wp:extent cx="4536776" cy="474345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776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7"/>
        </w:rPr>
      </w:pPr>
    </w:p>
    <w:p>
      <w:pPr>
        <w:spacing w:before="42"/>
        <w:ind w:left="2496" w:right="0" w:firstLine="0"/>
        <w:jc w:val="left"/>
        <w:rPr>
          <w:sz w:val="28"/>
        </w:rPr>
      </w:pPr>
      <w:bookmarkStart w:name="Fig - 2 Magnetic Resonance Imaging" w:id="8"/>
      <w:bookmarkEnd w:id="8"/>
      <w:r>
        <w:rPr/>
      </w:r>
      <w:r>
        <w:rPr>
          <w:sz w:val="28"/>
        </w:rPr>
        <w:t>Fig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50"/>
          <w:sz w:val="28"/>
        </w:rPr>
        <w:t> </w:t>
      </w:r>
      <w:r>
        <w:rPr>
          <w:sz w:val="28"/>
        </w:rPr>
        <w:t>Magnetic</w:t>
      </w:r>
      <w:r>
        <w:rPr>
          <w:spacing w:val="-2"/>
          <w:sz w:val="28"/>
        </w:rPr>
        <w:t> </w:t>
      </w:r>
      <w:r>
        <w:rPr>
          <w:sz w:val="28"/>
        </w:rPr>
        <w:t>Resonance</w:t>
      </w:r>
      <w:r>
        <w:rPr>
          <w:spacing w:val="-7"/>
          <w:sz w:val="28"/>
        </w:rPr>
        <w:t> </w:t>
      </w:r>
      <w:r>
        <w:rPr>
          <w:sz w:val="28"/>
        </w:rPr>
        <w:t>Imaging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495" w:val="left" w:leader="none"/>
        </w:tabs>
        <w:spacing w:line="240" w:lineRule="auto" w:before="1" w:after="0"/>
        <w:ind w:left="494" w:right="0" w:hanging="275"/>
        <w:jc w:val="left"/>
        <w:rPr>
          <w:sz w:val="26"/>
        </w:rPr>
      </w:pPr>
      <w:r>
        <w:rPr/>
        <w:t>DYNAMIC</w:t>
      </w:r>
      <w:r>
        <w:rPr>
          <w:spacing w:val="-3"/>
        </w:rPr>
        <w:t> </w:t>
      </w:r>
      <w:r>
        <w:rPr/>
        <w:t>CONTRAST</w:t>
      </w:r>
      <w:r>
        <w:rPr>
          <w:spacing w:val="-3"/>
        </w:rPr>
        <w:t> </w:t>
      </w:r>
      <w:r>
        <w:rPr/>
        <w:t>IMAGING</w:t>
      </w:r>
      <w:r>
        <w:rPr>
          <w:spacing w:val="-3"/>
        </w:rPr>
        <w:t> </w:t>
      </w:r>
      <w:r>
        <w:rPr/>
        <w:t>MRI</w:t>
      </w:r>
      <w:r>
        <w:rPr>
          <w:spacing w:val="-7"/>
        </w:rPr>
        <w:t> </w:t>
      </w:r>
      <w:r>
        <w:rPr/>
        <w:t>(DCE</w:t>
      </w:r>
      <w:r>
        <w:rPr>
          <w:spacing w:val="2"/>
        </w:rPr>
        <w:t> </w:t>
      </w:r>
      <w:r>
        <w:rPr/>
        <w:t>-</w:t>
      </w:r>
      <w:r>
        <w:rPr>
          <w:spacing w:val="-8"/>
        </w:rPr>
        <w:t> </w:t>
      </w:r>
      <w:r>
        <w:rPr/>
        <w:t>MRT)-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8" w:lineRule="auto" w:before="1"/>
        <w:ind w:left="220" w:right="247" w:firstLine="595"/>
        <w:jc w:val="both"/>
      </w:pPr>
      <w:r>
        <w:rPr/>
        <w:t>The method used in dynamic contrast-agent enhanced breast MRI is to examine the</w:t>
      </w:r>
      <w:r>
        <w:rPr>
          <w:spacing w:val="1"/>
        </w:rPr>
        <w:t> </w:t>
      </w:r>
      <w:r>
        <w:rPr/>
        <w:t>tissue's pattern of temporal enhancement after an intravenous infusion of a paramagnetic</w:t>
      </w:r>
      <w:r>
        <w:rPr>
          <w:spacing w:val="1"/>
        </w:rPr>
        <w:t> </w:t>
      </w:r>
      <w:r>
        <w:rPr/>
        <w:t>contrast</w:t>
      </w:r>
      <w:r>
        <w:rPr>
          <w:spacing w:val="2"/>
        </w:rPr>
        <w:t> </w:t>
      </w:r>
      <w:r>
        <w:rPr/>
        <w:t>agent.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7"/>
        </w:rPr>
        <w:t> </w:t>
      </w:r>
      <w:r>
        <w:rPr/>
        <w:t>of</w:t>
      </w:r>
      <w:r>
        <w:rPr>
          <w:spacing w:val="-1"/>
        </w:rPr>
        <w:t> </w:t>
      </w:r>
      <w:r>
        <w:rPr/>
        <w:t>tissue</w:t>
      </w:r>
      <w:r>
        <w:rPr>
          <w:spacing w:val="3"/>
        </w:rPr>
        <w:t> </w:t>
      </w:r>
      <w:r>
        <w:rPr/>
        <w:t>vascularization,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make-up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interstitial</w:t>
      </w:r>
      <w:r>
        <w:rPr>
          <w:spacing w:val="-1"/>
        </w:rPr>
        <w:t> </w:t>
      </w:r>
      <w:r>
        <w:rPr/>
        <w:t>spaces,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</w:p>
    <w:p>
      <w:pPr>
        <w:spacing w:after="0" w:line="278" w:lineRule="auto"/>
        <w:jc w:val="both"/>
        <w:sectPr>
          <w:pgSz w:w="12240" w:h="15840"/>
          <w:pgMar w:top="1500" w:bottom="280" w:left="1220" w:right="1200"/>
        </w:sectPr>
      </w:pPr>
    </w:p>
    <w:p>
      <w:pPr>
        <w:pStyle w:val="BodyText"/>
        <w:spacing w:line="264" w:lineRule="auto" w:before="27"/>
        <w:ind w:left="220" w:right="2"/>
        <w:rPr>
          <w:sz w:val="28"/>
        </w:rPr>
      </w:pPr>
      <w:r>
        <w:rPr/>
        <w:t>differentiation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lesions</w:t>
      </w:r>
      <w:r>
        <w:rPr>
          <w:spacing w:val="2"/>
        </w:rPr>
        <w:t> </w:t>
      </w:r>
      <w:r>
        <w:rPr/>
        <w:t>are all</w:t>
      </w:r>
      <w:r>
        <w:rPr>
          <w:spacing w:val="-2"/>
        </w:rPr>
        <w:t> </w:t>
      </w:r>
      <w:r>
        <w:rPr/>
        <w:t>quantitatively</w:t>
      </w:r>
      <w:r>
        <w:rPr>
          <w:spacing w:val="2"/>
        </w:rPr>
        <w:t> </w:t>
      </w:r>
      <w:r>
        <w:rPr/>
        <w:t>assessed</w:t>
      </w:r>
      <w:r>
        <w:rPr>
          <w:spacing w:val="-2"/>
        </w:rPr>
        <w:t> </w:t>
      </w:r>
      <w:r>
        <w:rPr/>
        <w:t>using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non-invasive</w:t>
      </w:r>
      <w:r>
        <w:rPr>
          <w:spacing w:val="1"/>
        </w:rPr>
        <w:t> </w:t>
      </w:r>
      <w:r>
        <w:rPr/>
        <w:t>imaging</w:t>
      </w:r>
      <w:r>
        <w:rPr>
          <w:spacing w:val="2"/>
        </w:rPr>
        <w:t> </w:t>
      </w:r>
      <w:r>
        <w:rPr/>
        <w:t>method</w:t>
      </w:r>
      <w:r>
        <w:rPr>
          <w:spacing w:val="-52"/>
        </w:rPr>
        <w:t> </w:t>
      </w:r>
      <w:r>
        <w:rPr/>
        <w:t>(9)</w:t>
      </w:r>
      <w:r>
        <w:rPr>
          <w:sz w:val="28"/>
        </w:rPr>
        <w:t>.</w:t>
      </w:r>
    </w:p>
    <w:p>
      <w:pPr>
        <w:pStyle w:val="Heading1"/>
        <w:numPr>
          <w:ilvl w:val="0"/>
          <w:numId w:val="2"/>
        </w:numPr>
        <w:tabs>
          <w:tab w:pos="432" w:val="left" w:leader="none"/>
        </w:tabs>
        <w:spacing w:line="240" w:lineRule="auto" w:before="224" w:after="0"/>
        <w:ind w:left="431" w:right="0" w:hanging="212"/>
        <w:jc w:val="left"/>
        <w:rPr>
          <w:sz w:val="26"/>
        </w:rPr>
      </w:pPr>
      <w:bookmarkStart w:name="4. MAGNETIC RESONANCE ELASTOGRAPHY-" w:id="9"/>
      <w:bookmarkEnd w:id="9"/>
      <w:r>
        <w:rPr>
          <w:b w:val="0"/>
        </w:rPr>
      </w:r>
      <w:bookmarkStart w:name="4. MAGNETIC RESONANCE ELASTOGRAPHY-" w:id="10"/>
      <w:bookmarkEnd w:id="10"/>
      <w:r>
        <w:rPr>
          <w:w w:val="95"/>
        </w:rPr>
        <w:t>M</w:t>
      </w:r>
      <w:r>
        <w:rPr>
          <w:w w:val="95"/>
        </w:rPr>
        <w:t>AGNETIC</w:t>
      </w:r>
      <w:r>
        <w:rPr>
          <w:spacing w:val="89"/>
        </w:rPr>
        <w:t> </w:t>
      </w:r>
      <w:r>
        <w:rPr>
          <w:w w:val="95"/>
        </w:rPr>
        <w:t>RESONANCE</w:t>
      </w:r>
      <w:r>
        <w:rPr>
          <w:spacing w:val="113"/>
        </w:rPr>
        <w:t> </w:t>
      </w:r>
      <w:r>
        <w:rPr>
          <w:w w:val="95"/>
        </w:rPr>
        <w:t>ELASTOGRAPHY-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76" w:lineRule="auto"/>
        <w:ind w:left="220" w:right="235" w:firstLine="590"/>
        <w:jc w:val="both"/>
      </w:pPr>
      <w:r>
        <w:rPr/>
        <w:t>Tissue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elucidated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vivo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resonance</w:t>
      </w:r>
      <w:r>
        <w:rPr>
          <w:spacing w:val="1"/>
        </w:rPr>
        <w:t> </w:t>
      </w:r>
      <w:r>
        <w:rPr/>
        <w:t>elastography (MRE). Breast MRE is a non-invasive, non-ionizing, cross-sectional imaging method</w:t>
      </w:r>
      <w:r>
        <w:rPr>
          <w:spacing w:val="-52"/>
        </w:rPr>
        <w:t> </w:t>
      </w:r>
      <w:r>
        <w:rPr/>
        <w:t>that can quantify the viscoelastic characteristics of breast tissues after an external stress is</w:t>
      </w:r>
      <w:r>
        <w:rPr>
          <w:spacing w:val="1"/>
        </w:rPr>
        <w:t> </w:t>
      </w:r>
      <w:r>
        <w:rPr/>
        <w:t>applied. Because breast tumors contain more cells, collagen, and proteoglycans than benign</w:t>
      </w:r>
      <w:r>
        <w:rPr>
          <w:spacing w:val="1"/>
        </w:rPr>
        <w:t> </w:t>
      </w:r>
      <w:r>
        <w:rPr/>
        <w:t>lesions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normal</w:t>
      </w:r>
      <w:r>
        <w:rPr>
          <w:spacing w:val="-11"/>
        </w:rPr>
        <w:t> </w:t>
      </w:r>
      <w:r>
        <w:rPr/>
        <w:t>surrounding</w:t>
      </w:r>
      <w:r>
        <w:rPr>
          <w:spacing w:val="-2"/>
        </w:rPr>
        <w:t> </w:t>
      </w:r>
      <w:r>
        <w:rPr/>
        <w:t>tissues,</w:t>
      </w:r>
      <w:r>
        <w:rPr>
          <w:spacing w:val="-11"/>
        </w:rPr>
        <w:t> </w:t>
      </w:r>
      <w:r>
        <w:rPr/>
        <w:t>they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frequently</w:t>
      </w:r>
      <w:r>
        <w:rPr>
          <w:spacing w:val="-3"/>
        </w:rPr>
        <w:t> </w:t>
      </w:r>
      <w:r>
        <w:rPr/>
        <w:t>more</w:t>
      </w:r>
      <w:r>
        <w:rPr>
          <w:spacing w:val="-5"/>
        </w:rPr>
        <w:t> </w:t>
      </w:r>
      <w:r>
        <w:rPr/>
        <w:t>rigid</w:t>
      </w:r>
      <w:r>
        <w:rPr>
          <w:spacing w:val="-11"/>
        </w:rPr>
        <w:t> </w:t>
      </w:r>
      <w:r>
        <w:rPr/>
        <w:t>than</w:t>
      </w:r>
      <w:r>
        <w:rPr>
          <w:spacing w:val="-5"/>
        </w:rPr>
        <w:t> </w:t>
      </w:r>
      <w:r>
        <w:rPr/>
        <w:t>benign</w:t>
      </w:r>
      <w:r>
        <w:rPr>
          <w:spacing w:val="-7"/>
        </w:rPr>
        <w:t> </w:t>
      </w:r>
      <w:r>
        <w:rPr/>
        <w:t>lesions</w:t>
      </w:r>
      <w:r>
        <w:rPr>
          <w:spacing w:val="-2"/>
        </w:rPr>
        <w:t> </w:t>
      </w:r>
      <w:r>
        <w:rPr/>
        <w:t>(10).</w:t>
      </w:r>
    </w:p>
    <w:p>
      <w:pPr>
        <w:pStyle w:val="Heading1"/>
        <w:numPr>
          <w:ilvl w:val="0"/>
          <w:numId w:val="2"/>
        </w:numPr>
        <w:tabs>
          <w:tab w:pos="432" w:val="left" w:leader="none"/>
        </w:tabs>
        <w:spacing w:line="240" w:lineRule="auto" w:before="193" w:after="0"/>
        <w:ind w:left="431" w:right="0" w:hanging="212"/>
        <w:jc w:val="left"/>
        <w:rPr>
          <w:sz w:val="26"/>
        </w:rPr>
      </w:pPr>
      <w:bookmarkStart w:name="5. MAGNETIC RESONANCE SPECTROSCOPY-" w:id="11"/>
      <w:bookmarkEnd w:id="11"/>
      <w:r>
        <w:rPr>
          <w:b w:val="0"/>
        </w:rPr>
      </w:r>
      <w:bookmarkStart w:name="5. MAGNETIC RESONANCE SPECTROSCOPY-" w:id="12"/>
      <w:bookmarkEnd w:id="12"/>
      <w:r>
        <w:rPr>
          <w:spacing w:val="-1"/>
        </w:rPr>
        <w:t>M</w:t>
      </w:r>
      <w:r>
        <w:rPr>
          <w:spacing w:val="-1"/>
        </w:rPr>
        <w:t>AGNETIC</w:t>
      </w:r>
      <w:r>
        <w:rPr>
          <w:spacing w:val="-15"/>
        </w:rPr>
        <w:t> </w:t>
      </w:r>
      <w:r>
        <w:rPr/>
        <w:t>RESONANCE</w:t>
      </w:r>
      <w:r>
        <w:rPr>
          <w:spacing w:val="-7"/>
        </w:rPr>
        <w:t> </w:t>
      </w:r>
      <w:r>
        <w:rPr/>
        <w:t>SPECTROSCOPY-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8" w:lineRule="auto"/>
        <w:ind w:left="220" w:right="241" w:firstLine="538"/>
        <w:jc w:val="both"/>
      </w:pPr>
      <w:r>
        <w:rPr/>
        <w:t>By applying strong magnetic field strengths (usually 11–14 T) to body fluids, cell extracts,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samples,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resonance</w:t>
      </w:r>
      <w:r>
        <w:rPr>
          <w:spacing w:val="1"/>
        </w:rPr>
        <w:t> </w:t>
      </w:r>
      <w:r>
        <w:rPr/>
        <w:t>spectroscopy</w:t>
      </w:r>
      <w:r>
        <w:rPr>
          <w:spacing w:val="1"/>
        </w:rPr>
        <w:t> </w:t>
      </w:r>
      <w:r>
        <w:rPr/>
        <w:t>(MRS)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quantify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"spectrum"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area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provide</w:t>
      </w:r>
      <w:r>
        <w:rPr>
          <w:spacing w:val="-3"/>
        </w:rPr>
        <w:t> </w:t>
      </w:r>
      <w:r>
        <w:rPr/>
        <w:t>more details</w:t>
      </w:r>
      <w:r>
        <w:rPr>
          <w:spacing w:val="-2"/>
        </w:rPr>
        <w:t> </w:t>
      </w:r>
      <w:r>
        <w:rPr/>
        <w:t>about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region's</w:t>
      </w:r>
      <w:r>
        <w:rPr>
          <w:spacing w:val="-7"/>
        </w:rPr>
        <w:t> </w:t>
      </w:r>
      <w:r>
        <w:rPr/>
        <w:t>chemical</w:t>
      </w:r>
      <w:r>
        <w:rPr>
          <w:spacing w:val="-5"/>
        </w:rPr>
        <w:t> </w:t>
      </w:r>
      <w:r>
        <w:rPr/>
        <w:t>composition</w:t>
      </w:r>
      <w:r>
        <w:rPr>
          <w:spacing w:val="-6"/>
        </w:rPr>
        <w:t> </w:t>
      </w:r>
      <w:r>
        <w:rPr/>
        <w:t>(11).</w:t>
      </w:r>
    </w:p>
    <w:p>
      <w:pPr>
        <w:spacing w:before="191"/>
        <w:ind w:left="220" w:right="0" w:firstLine="0"/>
        <w:jc w:val="left"/>
        <w:rPr>
          <w:sz w:val="28"/>
        </w:rPr>
      </w:pPr>
      <w:bookmarkStart w:name="FDA APPROVED IN BREAST CANCER:- 1.PALBOC" w:id="13"/>
      <w:bookmarkEnd w:id="13"/>
      <w:r>
        <w:rPr/>
      </w:r>
      <w:r>
        <w:rPr>
          <w:sz w:val="28"/>
        </w:rPr>
        <w:t>FDA</w:t>
      </w:r>
      <w:r>
        <w:rPr>
          <w:spacing w:val="-2"/>
          <w:sz w:val="28"/>
        </w:rPr>
        <w:t> </w:t>
      </w:r>
      <w:r>
        <w:rPr>
          <w:sz w:val="28"/>
        </w:rPr>
        <w:t>APPROVED</w:t>
      </w:r>
      <w:r>
        <w:rPr>
          <w:spacing w:val="-8"/>
          <w:sz w:val="28"/>
        </w:rPr>
        <w:t> </w:t>
      </w:r>
      <w:r>
        <w:rPr>
          <w:sz w:val="28"/>
        </w:rPr>
        <w:t>IN</w:t>
      </w:r>
      <w:r>
        <w:rPr>
          <w:spacing w:val="-11"/>
          <w:sz w:val="28"/>
        </w:rPr>
        <w:t> </w:t>
      </w:r>
      <w:r>
        <w:rPr>
          <w:sz w:val="28"/>
        </w:rPr>
        <w:t>BREAST</w:t>
      </w:r>
      <w:r>
        <w:rPr>
          <w:spacing w:val="-10"/>
          <w:sz w:val="28"/>
        </w:rPr>
        <w:t> </w:t>
      </w:r>
      <w:r>
        <w:rPr>
          <w:sz w:val="28"/>
        </w:rPr>
        <w:t>CANCER:-</w:t>
      </w:r>
    </w:p>
    <w:p>
      <w:pPr>
        <w:pStyle w:val="Heading1"/>
        <w:numPr>
          <w:ilvl w:val="0"/>
          <w:numId w:val="3"/>
        </w:numPr>
        <w:tabs>
          <w:tab w:pos="436" w:val="left" w:leader="none"/>
        </w:tabs>
        <w:spacing w:line="240" w:lineRule="auto" w:before="249" w:after="0"/>
        <w:ind w:left="435" w:right="0" w:hanging="216"/>
        <w:jc w:val="left"/>
        <w:rPr>
          <w:sz w:val="26"/>
        </w:rPr>
      </w:pPr>
      <w:r>
        <w:rPr/>
        <w:t>PALBOCICLIB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76" w:lineRule="auto"/>
        <w:ind w:left="220" w:right="237" w:firstLine="538"/>
        <w:jc w:val="both"/>
      </w:pPr>
      <w:r>
        <w:rPr/>
        <w:t>The FDA awarded AA to the first CDK4/6i in 2015 so that it could be used in conjunction</w:t>
      </w:r>
      <w:r>
        <w:rPr>
          <w:spacing w:val="1"/>
        </w:rPr>
        <w:t> </w:t>
      </w:r>
      <w:r>
        <w:rPr/>
        <w:t>with letrozole as the first endocrine-based therapy for postmenopausal women who had HR-</w:t>
      </w:r>
      <w:r>
        <w:rPr>
          <w:spacing w:val="1"/>
        </w:rPr>
        <w:t> </w:t>
      </w:r>
      <w:r>
        <w:rPr/>
        <w:t>positive, HER2-negative advanced or MBC. Although the PALOMA-1 trial showed a significant</w:t>
      </w:r>
      <w:r>
        <w:rPr>
          <w:spacing w:val="1"/>
        </w:rPr>
        <w:t> </w:t>
      </w:r>
      <w:r>
        <w:rPr/>
        <w:t>improvement in median PFS, an AA was awarded because to the trial's limited size and its</w:t>
      </w:r>
      <w:r>
        <w:rPr>
          <w:spacing w:val="1"/>
        </w:rPr>
        <w:t> </w:t>
      </w:r>
      <w:r>
        <w:rPr/>
        <w:t>unreliability. The use of any aromatase inhibitor (AI) in conjunction with this indication was</w:t>
      </w:r>
      <w:r>
        <w:rPr>
          <w:spacing w:val="1"/>
        </w:rPr>
        <w:t> </w:t>
      </w:r>
      <w:r>
        <w:rPr/>
        <w:t>broadened in 2017 and elevated to regular approval (RA) due to consistent outcomes from a</w:t>
      </w:r>
      <w:r>
        <w:rPr>
          <w:spacing w:val="1"/>
        </w:rPr>
        <w:t> </w:t>
      </w:r>
      <w:r>
        <w:rPr/>
        <w:t>larger</w:t>
      </w:r>
      <w:r>
        <w:rPr>
          <w:spacing w:val="-4"/>
        </w:rPr>
        <w:t> </w:t>
      </w:r>
      <w:r>
        <w:rPr/>
        <w:t>randomized</w:t>
      </w:r>
      <w:r>
        <w:rPr>
          <w:spacing w:val="-8"/>
        </w:rPr>
        <w:t> </w:t>
      </w:r>
      <w:r>
        <w:rPr/>
        <w:t>PALOMA-2</w:t>
      </w:r>
      <w:r>
        <w:rPr>
          <w:spacing w:val="-4"/>
        </w:rPr>
        <w:t> </w:t>
      </w:r>
      <w:r>
        <w:rPr/>
        <w:t>trial</w:t>
      </w:r>
      <w:r>
        <w:rPr>
          <w:spacing w:val="-5"/>
        </w:rPr>
        <w:t> </w:t>
      </w:r>
      <w:r>
        <w:rPr/>
        <w:t>conducted</w:t>
      </w:r>
      <w:r>
        <w:rPr>
          <w:spacing w:val="3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same environment</w:t>
      </w:r>
      <w:r>
        <w:rPr>
          <w:spacing w:val="-2"/>
        </w:rPr>
        <w:t> </w:t>
      </w:r>
      <w:r>
        <w:rPr/>
        <w:t>(12).</w:t>
      </w:r>
    </w:p>
    <w:p>
      <w:pPr>
        <w:pStyle w:val="Heading1"/>
        <w:numPr>
          <w:ilvl w:val="0"/>
          <w:numId w:val="3"/>
        </w:numPr>
        <w:tabs>
          <w:tab w:pos="432" w:val="left" w:leader="none"/>
        </w:tabs>
        <w:spacing w:line="240" w:lineRule="auto" w:before="191" w:after="0"/>
        <w:ind w:left="431" w:right="0" w:hanging="212"/>
        <w:jc w:val="left"/>
        <w:rPr>
          <w:sz w:val="26"/>
        </w:rPr>
      </w:pPr>
      <w:bookmarkStart w:name="2. RIBOCICLIB" w:id="14"/>
      <w:bookmarkEnd w:id="14"/>
      <w:r>
        <w:rPr>
          <w:b w:val="0"/>
        </w:rPr>
      </w:r>
      <w:bookmarkStart w:name="2. RIBOCICLIB" w:id="15"/>
      <w:bookmarkEnd w:id="15"/>
      <w:r>
        <w:rPr/>
        <w:t>R</w:t>
      </w:r>
      <w:r>
        <w:rPr/>
        <w:t>IBOCICLIB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76" w:lineRule="auto"/>
        <w:ind w:left="220" w:right="232" w:firstLine="648"/>
        <w:jc w:val="both"/>
        <w:rPr>
          <w:sz w:val="22"/>
        </w:rPr>
      </w:pPr>
      <w:r>
        <w:rPr/>
        <w:t>For the treatment of postmenopausal women, ribociclib plus an AI was approved in 2017</w:t>
      </w:r>
      <w:r>
        <w:rPr>
          <w:spacing w:val="-52"/>
        </w:rPr>
        <w:t> </w:t>
      </w:r>
      <w:r>
        <w:rPr/>
        <w:t>based on the results</w:t>
      </w:r>
      <w:r>
        <w:rPr>
          <w:spacing w:val="54"/>
        </w:rPr>
        <w:t> </w:t>
      </w:r>
      <w:r>
        <w:rPr/>
        <w:t>of the randomized, double-blind, placebo-controlled MONALEESA-2 trial.</w:t>
      </w:r>
      <w:r>
        <w:rPr>
          <w:spacing w:val="1"/>
        </w:rPr>
        <w:t> </w:t>
      </w:r>
      <w:r>
        <w:rPr/>
        <w:t>In 2018, the indication was broadened for premenopausal women in conjunction with an AI,</w:t>
      </w:r>
      <w:r>
        <w:rPr>
          <w:spacing w:val="1"/>
        </w:rPr>
        <w:t> </w:t>
      </w:r>
      <w:r>
        <w:rPr/>
        <w:t>based on the outcomes of the randomized, double-blind, placebo-controlled MONALEESA-7</w:t>
      </w:r>
      <w:r>
        <w:rPr>
          <w:spacing w:val="1"/>
        </w:rPr>
        <w:t> </w:t>
      </w:r>
      <w:r>
        <w:rPr/>
        <w:t>trial. Based on data from a randomized double-blind, placebo-controlled trial that showed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median</w:t>
      </w:r>
      <w:r>
        <w:rPr>
          <w:spacing w:val="1"/>
        </w:rPr>
        <w:t> </w:t>
      </w:r>
      <w:r>
        <w:rPr/>
        <w:t>PFS,</w:t>
      </w:r>
      <w:r>
        <w:rPr>
          <w:spacing w:val="1"/>
        </w:rPr>
        <w:t> </w:t>
      </w:r>
      <w:r>
        <w:rPr/>
        <w:t>ribociclib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fulvestrant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postmenopausal women with HR-positive, HER2-negative advanced or MBC, either as initial</w:t>
      </w:r>
      <w:r>
        <w:rPr>
          <w:spacing w:val="1"/>
        </w:rPr>
        <w:t> </w:t>
      </w:r>
      <w:r>
        <w:rPr/>
        <w:t>endocrine-based therapy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disease progression on</w:t>
      </w:r>
      <w:r>
        <w:rPr>
          <w:spacing w:val="1"/>
        </w:rPr>
        <w:t> </w:t>
      </w:r>
      <w:r>
        <w:rPr/>
        <w:t>endocrine therapy. Letrozole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ribociclib were approved</w:t>
      </w:r>
      <w:r>
        <w:rPr>
          <w:spacing w:val="-7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co-package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2017(13)</w:t>
      </w:r>
      <w:r>
        <w:rPr>
          <w:sz w:val="22"/>
        </w:rPr>
        <w:t>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top="1420" w:bottom="280" w:left="1220" w:right="1200"/>
        </w:sectPr>
      </w:pPr>
    </w:p>
    <w:p>
      <w:pPr>
        <w:pStyle w:val="Heading1"/>
        <w:numPr>
          <w:ilvl w:val="0"/>
          <w:numId w:val="3"/>
        </w:numPr>
        <w:tabs>
          <w:tab w:pos="432" w:val="left" w:leader="none"/>
        </w:tabs>
        <w:spacing w:line="240" w:lineRule="auto" w:before="17" w:after="0"/>
        <w:ind w:left="431" w:right="0" w:hanging="212"/>
        <w:jc w:val="left"/>
        <w:rPr>
          <w:sz w:val="26"/>
        </w:rPr>
      </w:pPr>
      <w:bookmarkStart w:name="3. ABEMACICLIB" w:id="16"/>
      <w:bookmarkEnd w:id="16"/>
      <w:r>
        <w:rPr>
          <w:b w:val="0"/>
        </w:rPr>
      </w:r>
      <w:bookmarkStart w:name="3. ABEMACICLIB" w:id="17"/>
      <w:bookmarkEnd w:id="17"/>
      <w:r>
        <w:rPr/>
        <w:t>A</w:t>
      </w:r>
      <w:r>
        <w:rPr/>
        <w:t>BEMACICLIB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76" w:lineRule="auto"/>
        <w:ind w:left="220" w:right="231" w:firstLine="691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MONARCH-2,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placebo-controlled,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trial,</w:t>
      </w:r>
      <w:r>
        <w:rPr>
          <w:spacing w:val="1"/>
        </w:rPr>
        <w:t> </w:t>
      </w:r>
      <w:r>
        <w:rPr/>
        <w:t>abemaciclib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fulvestrant received RA in 2017 for women with HRpositive, HER2-negative advanced or MBC.</w:t>
      </w:r>
      <w:r>
        <w:rPr>
          <w:spacing w:val="1"/>
        </w:rPr>
        <w:t> </w:t>
      </w:r>
      <w:r>
        <w:rPr/>
        <w:t>Furthermore, in the metastatic context, abemaciclib was authorized as a monotherapy for both</w:t>
      </w:r>
      <w:r>
        <w:rPr>
          <w:spacing w:val="1"/>
        </w:rPr>
        <w:t> </w:t>
      </w:r>
      <w:r>
        <w:rPr/>
        <w:t>males and females with HR-positive, HER2-negative advanced or MBC whose illness progressed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chemotherapy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endocrine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MONARCH-1,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single-arm</w:t>
      </w:r>
      <w:r>
        <w:rPr>
          <w:spacing w:val="1"/>
        </w:rPr>
        <w:t> </w:t>
      </w:r>
      <w:r>
        <w:rPr/>
        <w:t>experiment that showed a significant objective response rate (ORR) and median duration of</w:t>
      </w:r>
      <w:r>
        <w:rPr>
          <w:spacing w:val="1"/>
        </w:rPr>
        <w:t> </w:t>
      </w:r>
      <w:r>
        <w:rPr/>
        <w:t>response (DoR), the approval as monotherapy. Based on the results of the randomized, double-</w:t>
      </w:r>
      <w:r>
        <w:rPr>
          <w:spacing w:val="1"/>
        </w:rPr>
        <w:t> </w:t>
      </w:r>
      <w:r>
        <w:rPr/>
        <w:t>blind,</w:t>
      </w:r>
      <w:r>
        <w:rPr>
          <w:spacing w:val="1"/>
        </w:rPr>
        <w:t> </w:t>
      </w:r>
      <w:r>
        <w:rPr/>
        <w:t>placebo-controlled</w:t>
      </w:r>
      <w:r>
        <w:rPr>
          <w:spacing w:val="1"/>
        </w:rPr>
        <w:t> </w:t>
      </w:r>
      <w:r>
        <w:rPr/>
        <w:t>MONARCH-3</w:t>
      </w:r>
      <w:r>
        <w:rPr>
          <w:spacing w:val="1"/>
        </w:rPr>
        <w:t> </w:t>
      </w:r>
      <w:r>
        <w:rPr/>
        <w:t>trial,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abemaciclib's median PFS when compared to placebo, abemaciclib was given RA in 2018 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postmenopausal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HRpositive,</w:t>
      </w:r>
      <w:r>
        <w:rPr>
          <w:spacing w:val="1"/>
        </w:rPr>
        <w:t> </w:t>
      </w:r>
      <w:r>
        <w:rPr/>
        <w:t>HER2-negative</w:t>
      </w:r>
      <w:r>
        <w:rPr>
          <w:spacing w:val="1"/>
        </w:rPr>
        <w:t> </w:t>
      </w:r>
      <w:r>
        <w:rPr/>
        <w:t>advanced</w:t>
      </w:r>
      <w:r>
        <w:rPr>
          <w:spacing w:val="-8"/>
        </w:rPr>
        <w:t> </w:t>
      </w:r>
      <w:r>
        <w:rPr/>
        <w:t>or</w:t>
      </w:r>
      <w:r>
        <w:rPr>
          <w:spacing w:val="-4"/>
        </w:rPr>
        <w:t> </w:t>
      </w:r>
      <w:r>
        <w:rPr/>
        <w:t>MBC (14).</w:t>
      </w:r>
    </w:p>
    <w:p>
      <w:pPr>
        <w:pStyle w:val="Heading1"/>
        <w:numPr>
          <w:ilvl w:val="0"/>
          <w:numId w:val="3"/>
        </w:numPr>
        <w:tabs>
          <w:tab w:pos="432" w:val="left" w:leader="none"/>
        </w:tabs>
        <w:spacing w:line="240" w:lineRule="auto" w:before="193" w:after="0"/>
        <w:ind w:left="431" w:right="0" w:hanging="212"/>
        <w:jc w:val="left"/>
        <w:rPr>
          <w:sz w:val="26"/>
        </w:rPr>
      </w:pPr>
      <w:bookmarkStart w:name="4. ELACESTIRANT" w:id="18"/>
      <w:bookmarkEnd w:id="18"/>
      <w:r>
        <w:rPr>
          <w:b w:val="0"/>
        </w:rPr>
      </w:r>
      <w:bookmarkStart w:name="4. ELACESTIRANT" w:id="19"/>
      <w:bookmarkEnd w:id="19"/>
      <w:r>
        <w:rPr/>
        <w:t>E</w:t>
      </w:r>
      <w:r>
        <w:rPr/>
        <w:t>LACESTIRANT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76" w:lineRule="auto"/>
        <w:ind w:left="220" w:right="240" w:firstLine="643"/>
        <w:jc w:val="both"/>
      </w:pPr>
      <w:r>
        <w:rPr/>
        <w:t>Elacetrant (Orserdu, Stemline Therapeutics, Inc.) was approved by the Food and Drug</w:t>
      </w:r>
      <w:r>
        <w:rPr>
          <w:spacing w:val="1"/>
        </w:rPr>
        <w:t> </w:t>
      </w:r>
      <w:r>
        <w:rPr/>
        <w:t>Administration (FDA) on January 27, 2023, for use in postmenopausal women or adult men who</w:t>
      </w:r>
      <w:r>
        <w:rPr>
          <w:spacing w:val="-52"/>
        </w:rPr>
        <w:t> </w:t>
      </w:r>
      <w:r>
        <w:rPr/>
        <w:t>have advanced or metastatic breast cancer that is ER-positive, HER2-negative, and has an ESR1</w:t>
      </w:r>
      <w:r>
        <w:rPr>
          <w:spacing w:val="1"/>
        </w:rPr>
        <w:t> </w:t>
      </w:r>
      <w:r>
        <w:rPr/>
        <w:t>mutation. The disease progression must have occurred after at least one line of endocrine</w:t>
      </w:r>
      <w:r>
        <w:rPr>
          <w:spacing w:val="1"/>
        </w:rPr>
        <w:t> </w:t>
      </w:r>
      <w:r>
        <w:rPr/>
        <w:t>therapy</w:t>
      </w:r>
      <w:r>
        <w:rPr>
          <w:spacing w:val="-1"/>
        </w:rPr>
        <w:t> </w:t>
      </w:r>
      <w:r>
        <w:rPr/>
        <w:t>(15).</w:t>
      </w:r>
    </w:p>
    <w:p>
      <w:pPr>
        <w:pStyle w:val="Heading1"/>
        <w:numPr>
          <w:ilvl w:val="0"/>
          <w:numId w:val="3"/>
        </w:numPr>
        <w:tabs>
          <w:tab w:pos="432" w:val="left" w:leader="none"/>
        </w:tabs>
        <w:spacing w:line="240" w:lineRule="auto" w:before="188" w:after="0"/>
        <w:ind w:left="431" w:right="0" w:hanging="212"/>
        <w:jc w:val="left"/>
        <w:rPr>
          <w:sz w:val="26"/>
        </w:rPr>
      </w:pPr>
      <w:bookmarkStart w:name="5. LAPATINIB" w:id="20"/>
      <w:bookmarkEnd w:id="20"/>
      <w:r>
        <w:rPr>
          <w:b w:val="0"/>
        </w:rPr>
      </w:r>
      <w:bookmarkStart w:name="5. LAPATINIB" w:id="21"/>
      <w:bookmarkEnd w:id="21"/>
      <w:r>
        <w:rPr/>
        <w:t>L</w:t>
      </w:r>
      <w:r>
        <w:rPr/>
        <w:t>APATINIB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76" w:lineRule="auto"/>
        <w:ind w:left="220" w:right="243" w:firstLine="595"/>
        <w:jc w:val="both"/>
      </w:pPr>
      <w:r>
        <w:rPr/>
        <w:t>2010 saw the AA approval of this oral tyrosine kinase inhibitor of HER2 (first approved in</w:t>
      </w:r>
      <w:r>
        <w:rPr>
          <w:spacing w:val="1"/>
        </w:rPr>
        <w:t> </w:t>
      </w:r>
      <w:r>
        <w:rPr/>
        <w:t>2007) for use in conjunction with letrozole in the treatment of postmenopausal women with</w:t>
      </w:r>
      <w:r>
        <w:rPr>
          <w:spacing w:val="1"/>
        </w:rPr>
        <w:t> </w:t>
      </w:r>
      <w:r>
        <w:rPr/>
        <w:t>HR-positive</w:t>
      </w:r>
      <w:r>
        <w:rPr>
          <w:spacing w:val="1"/>
        </w:rPr>
        <w:t> </w:t>
      </w:r>
      <w:r>
        <w:rPr/>
        <w:t>MBC</w:t>
      </w:r>
      <w:r>
        <w:rPr>
          <w:spacing w:val="1"/>
        </w:rPr>
        <w:t> </w:t>
      </w:r>
      <w:r>
        <w:rPr/>
        <w:t>(mouse-behaving</w:t>
      </w:r>
      <w:r>
        <w:rPr>
          <w:spacing w:val="1"/>
        </w:rPr>
        <w:t> </w:t>
      </w:r>
      <w:r>
        <w:rPr/>
        <w:t>cancer)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overexpresses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HER2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 for hormonal therapy. A double-blind, placebo-controlled trial that showed a</w:t>
      </w:r>
      <w:r>
        <w:rPr>
          <w:spacing w:val="1"/>
        </w:rPr>
        <w:t> </w:t>
      </w:r>
      <w:r>
        <w:rPr/>
        <w:t>considerable median PFS improvement in the HER2-positive population served as the basis for</w:t>
      </w:r>
      <w:r>
        <w:rPr>
          <w:spacing w:val="1"/>
        </w:rPr>
        <w:t> </w:t>
      </w:r>
      <w:r>
        <w:rPr/>
        <w:t>approval. Among the trial's HER2-negative population, no benefits were observed. In 2018, this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clinically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improvement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PFS</w:t>
      </w:r>
      <w:r>
        <w:rPr>
          <w:spacing w:val="-1"/>
        </w:rPr>
        <w:t> </w:t>
      </w:r>
      <w:r>
        <w:rPr/>
        <w:t>seen</w:t>
      </w:r>
      <w:r>
        <w:rPr>
          <w:spacing w:val="-9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EGF114299/LAP016A2307</w:t>
      </w:r>
      <w:r>
        <w:rPr>
          <w:spacing w:val="-7"/>
        </w:rPr>
        <w:t> </w:t>
      </w:r>
      <w:r>
        <w:rPr/>
        <w:t>study (16).</w:t>
      </w:r>
    </w:p>
    <w:p>
      <w:pPr>
        <w:pStyle w:val="Heading1"/>
        <w:numPr>
          <w:ilvl w:val="0"/>
          <w:numId w:val="3"/>
        </w:numPr>
        <w:tabs>
          <w:tab w:pos="432" w:val="left" w:leader="none"/>
        </w:tabs>
        <w:spacing w:line="240" w:lineRule="auto" w:before="190" w:after="0"/>
        <w:ind w:left="431" w:right="0" w:hanging="212"/>
        <w:jc w:val="left"/>
        <w:rPr>
          <w:sz w:val="26"/>
        </w:rPr>
      </w:pPr>
      <w:bookmarkStart w:name="6. TALAZOPARI" w:id="22"/>
      <w:bookmarkEnd w:id="22"/>
      <w:r>
        <w:rPr>
          <w:b w:val="0"/>
        </w:rPr>
      </w:r>
      <w:bookmarkStart w:name="6. TALAZOPARI" w:id="23"/>
      <w:bookmarkEnd w:id="23"/>
      <w:r>
        <w:rPr/>
        <w:t>T</w:t>
      </w:r>
      <w:r>
        <w:rPr/>
        <w:t>ALAZOPARI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76" w:lineRule="auto"/>
        <w:ind w:left="220" w:right="184" w:firstLine="595"/>
        <w:jc w:val="both"/>
      </w:pPr>
      <w:r>
        <w:rPr/>
        <w:t>2018 saw the approval of talazoparib, a PARP inhibitor, for use in patients with HER2-</w:t>
      </w:r>
      <w:r>
        <w:rPr>
          <w:spacing w:val="1"/>
        </w:rPr>
        <w:t> </w:t>
      </w:r>
      <w:r>
        <w:rPr/>
        <w:t>negative locally advanced cancer (MBC), deleterious or suspected detrimental gBRCAm, or both.</w:t>
      </w:r>
      <w:r>
        <w:rPr>
          <w:spacing w:val="-52"/>
        </w:rPr>
        <w:t> </w:t>
      </w:r>
      <w:r>
        <w:rPr/>
        <w:t>The approval was based on EMBRACA, an open-label trial that randomly assigned patients with</w:t>
      </w:r>
      <w:r>
        <w:rPr>
          <w:spacing w:val="1"/>
        </w:rPr>
        <w:t> </w:t>
      </w:r>
      <w:r>
        <w:rPr/>
        <w:t>gBRCAm</w:t>
      </w:r>
      <w:r>
        <w:rPr>
          <w:spacing w:val="40"/>
        </w:rPr>
        <w:t> </w:t>
      </w:r>
      <w:r>
        <w:rPr/>
        <w:t>HER2-negative</w:t>
      </w:r>
      <w:r>
        <w:rPr>
          <w:spacing w:val="42"/>
        </w:rPr>
        <w:t> </w:t>
      </w:r>
      <w:r>
        <w:rPr/>
        <w:t>locally</w:t>
      </w:r>
      <w:r>
        <w:rPr>
          <w:spacing w:val="43"/>
        </w:rPr>
        <w:t> </w:t>
      </w:r>
      <w:r>
        <w:rPr/>
        <w:t>advanced</w:t>
      </w:r>
      <w:r>
        <w:rPr>
          <w:spacing w:val="40"/>
        </w:rPr>
        <w:t> </w:t>
      </w:r>
      <w:r>
        <w:rPr/>
        <w:t>or</w:t>
      </w:r>
      <w:r>
        <w:rPr>
          <w:spacing w:val="43"/>
        </w:rPr>
        <w:t> </w:t>
      </w:r>
      <w:r>
        <w:rPr/>
        <w:t>metastatic</w:t>
      </w:r>
      <w:r>
        <w:rPr>
          <w:spacing w:val="41"/>
        </w:rPr>
        <w:t> </w:t>
      </w:r>
      <w:r>
        <w:rPr/>
        <w:t>breast</w:t>
      </w:r>
      <w:r>
        <w:rPr>
          <w:spacing w:val="42"/>
        </w:rPr>
        <w:t> </w:t>
      </w:r>
      <w:r>
        <w:rPr/>
        <w:t>cancer</w:t>
      </w:r>
      <w:r>
        <w:rPr>
          <w:spacing w:val="39"/>
        </w:rPr>
        <w:t> </w:t>
      </w:r>
      <w:r>
        <w:rPr/>
        <w:t>to</w:t>
      </w:r>
      <w:r>
        <w:rPr>
          <w:spacing w:val="33"/>
        </w:rPr>
        <w:t> </w:t>
      </w:r>
      <w:r>
        <w:rPr/>
        <w:t>receive</w:t>
      </w:r>
      <w:r>
        <w:rPr>
          <w:spacing w:val="41"/>
        </w:rPr>
        <w:t> </w:t>
      </w:r>
      <w:r>
        <w:rPr/>
        <w:t>either</w:t>
      </w:r>
    </w:p>
    <w:p>
      <w:pPr>
        <w:spacing w:after="0" w:line="276" w:lineRule="auto"/>
        <w:jc w:val="both"/>
        <w:sectPr>
          <w:pgSz w:w="12240" w:h="15840"/>
          <w:pgMar w:top="1420" w:bottom="280" w:left="1220" w:right="1200"/>
        </w:sectPr>
      </w:pPr>
    </w:p>
    <w:p>
      <w:pPr>
        <w:pStyle w:val="BodyText"/>
        <w:spacing w:line="276" w:lineRule="auto" w:before="27"/>
        <w:ind w:left="220" w:right="517"/>
      </w:pPr>
      <w:r>
        <w:rPr/>
        <w:t>talazoparib or the chemotherapy of their choice from their oncologist. When talazoparib was</w:t>
      </w:r>
      <w:r>
        <w:rPr>
          <w:spacing w:val="-53"/>
        </w:rPr>
        <w:t> </w:t>
      </w:r>
      <w:r>
        <w:rPr/>
        <w:t>used</w:t>
      </w:r>
      <w:r>
        <w:rPr>
          <w:spacing w:val="-8"/>
        </w:rPr>
        <w:t> </w:t>
      </w:r>
      <w:r>
        <w:rPr/>
        <w:t>instead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chemotherapy,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median</w:t>
      </w:r>
      <w:r>
        <w:rPr>
          <w:spacing w:val="-4"/>
        </w:rPr>
        <w:t> </w:t>
      </w:r>
      <w:r>
        <w:rPr/>
        <w:t>PFS</w:t>
      </w:r>
      <w:r>
        <w:rPr>
          <w:spacing w:val="-6"/>
        </w:rPr>
        <w:t> </w:t>
      </w:r>
      <w:r>
        <w:rPr/>
        <w:t>was</w:t>
      </w:r>
      <w:r>
        <w:rPr>
          <w:spacing w:val="-1"/>
        </w:rPr>
        <w:t> </w:t>
      </w:r>
      <w:r>
        <w:rPr/>
        <w:t>significantly</w:t>
      </w:r>
      <w:r>
        <w:rPr>
          <w:spacing w:val="5"/>
        </w:rPr>
        <w:t> </w:t>
      </w:r>
      <w:r>
        <w:rPr/>
        <w:t>higher</w:t>
      </w:r>
      <w:r>
        <w:rPr>
          <w:spacing w:val="-4"/>
        </w:rPr>
        <w:t> </w:t>
      </w:r>
      <w:r>
        <w:rPr/>
        <w:t>(17).</w:t>
      </w:r>
    </w:p>
    <w:p>
      <w:pPr>
        <w:pStyle w:val="Heading1"/>
        <w:numPr>
          <w:ilvl w:val="0"/>
          <w:numId w:val="3"/>
        </w:numPr>
        <w:tabs>
          <w:tab w:pos="432" w:val="left" w:leader="none"/>
        </w:tabs>
        <w:spacing w:line="240" w:lineRule="auto" w:before="191" w:after="0"/>
        <w:ind w:left="431" w:right="0" w:hanging="212"/>
        <w:jc w:val="left"/>
        <w:rPr>
          <w:sz w:val="26"/>
        </w:rPr>
      </w:pPr>
      <w:bookmarkStart w:name="7. T_Dxd" w:id="24"/>
      <w:bookmarkEnd w:id="24"/>
      <w:r>
        <w:rPr>
          <w:b w:val="0"/>
        </w:rPr>
      </w:r>
      <w:bookmarkStart w:name="7. T_Dxd" w:id="25"/>
      <w:bookmarkEnd w:id="25"/>
      <w:r>
        <w:rPr/>
        <w:t>T</w:t>
      </w:r>
      <w:r>
        <w:rPr/>
        <w:t>_Dxd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6" w:lineRule="auto"/>
        <w:ind w:left="220" w:right="232" w:firstLine="648"/>
        <w:jc w:val="both"/>
      </w:pPr>
      <w:r>
        <w:rPr/>
        <w:t>For the treatment of patients with unresectable or metastatic HER2-positive</w:t>
      </w:r>
      <w:r>
        <w:rPr>
          <w:spacing w:val="54"/>
        </w:rPr>
        <w:t> </w:t>
      </w:r>
      <w:r>
        <w:rPr/>
        <w:t>BC who</w:t>
      </w:r>
      <w:r>
        <w:rPr>
          <w:spacing w:val="1"/>
        </w:rPr>
        <w:t> </w:t>
      </w:r>
      <w:r>
        <w:rPr/>
        <w:t>have had two or more prior antiHER2-based regimens in the metastatic context, T-DXd, an ADC</w:t>
      </w:r>
      <w:r>
        <w:rPr>
          <w:spacing w:val="1"/>
        </w:rPr>
        <w:t> </w:t>
      </w:r>
      <w:r>
        <w:rPr/>
        <w:t>targeting HER2, was awarded AA in 2019. Treatment options were restricted for HER2-positive</w:t>
      </w:r>
      <w:r>
        <w:rPr>
          <w:spacing w:val="1"/>
        </w:rPr>
        <w:t> </w:t>
      </w:r>
      <w:r>
        <w:rPr/>
        <w:t>patients at the time of AA after two lines of therapy, and the results showed considerable</w:t>
      </w:r>
      <w:r>
        <w:rPr>
          <w:spacing w:val="1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above</w:t>
      </w:r>
      <w:r>
        <w:rPr>
          <w:spacing w:val="-3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medications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8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heavily pretreated</w:t>
      </w:r>
      <w:r>
        <w:rPr>
          <w:spacing w:val="-4"/>
        </w:rPr>
        <w:t> </w:t>
      </w:r>
      <w:r>
        <w:rPr/>
        <w:t>(18).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432" w:val="left" w:leader="none"/>
        </w:tabs>
        <w:spacing w:line="240" w:lineRule="auto" w:before="0" w:after="0"/>
        <w:ind w:left="431" w:right="0" w:hanging="212"/>
        <w:jc w:val="left"/>
        <w:rPr>
          <w:sz w:val="26"/>
        </w:rPr>
      </w:pPr>
      <w:bookmarkStart w:name="8. NERATINIB" w:id="26"/>
      <w:bookmarkEnd w:id="26"/>
      <w:r>
        <w:rPr>
          <w:b w:val="0"/>
        </w:rPr>
      </w:r>
      <w:bookmarkStart w:name="8. NERATINIB" w:id="27"/>
      <w:bookmarkEnd w:id="27"/>
      <w:r>
        <w:rPr/>
        <w:t>N</w:t>
      </w:r>
      <w:r>
        <w:rPr/>
        <w:t>ERATINIB</w:t>
      </w:r>
    </w:p>
    <w:p>
      <w:pPr>
        <w:pStyle w:val="BodyText"/>
        <w:spacing w:line="276" w:lineRule="auto" w:before="249"/>
        <w:ind w:left="220" w:right="236" w:firstLine="590"/>
        <w:jc w:val="both"/>
      </w:pPr>
      <w:r>
        <w:rPr/>
        <w:t>In 2020, patients with HER2-positive advanced or MBC who had received two or more</w:t>
      </w:r>
      <w:r>
        <w:rPr>
          <w:spacing w:val="1"/>
        </w:rPr>
        <w:t> </w:t>
      </w:r>
      <w:r>
        <w:rPr/>
        <w:t>previous antiHER2 based regimens in the metastatic situation were given RA in addition to</w:t>
      </w:r>
      <w:r>
        <w:rPr>
          <w:spacing w:val="1"/>
        </w:rPr>
        <w:t> </w:t>
      </w:r>
      <w:r>
        <w:rPr/>
        <w:t>capecitabine,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TKI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HER2.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NALA</w:t>
      </w:r>
      <w:r>
        <w:rPr>
          <w:spacing w:val="1"/>
        </w:rPr>
        <w:t> </w:t>
      </w:r>
      <w:r>
        <w:rPr/>
        <w:t>open-label</w:t>
      </w:r>
      <w:r>
        <w:rPr>
          <w:spacing w:val="1"/>
        </w:rPr>
        <w:t> </w:t>
      </w:r>
      <w:r>
        <w:rPr/>
        <w:t>trial,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randomized</w:t>
      </w:r>
      <w:r>
        <w:rPr>
          <w:spacing w:val="-52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HER2-positive</w:t>
      </w:r>
      <w:r>
        <w:rPr>
          <w:spacing w:val="1"/>
        </w:rPr>
        <w:t> </w:t>
      </w:r>
      <w:r>
        <w:rPr/>
        <w:t>MBC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lapatinib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capecitabine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neratinib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capecitabine, served as the basis for the approval. There was a discernible improvement in the</w:t>
      </w:r>
      <w:r>
        <w:rPr>
          <w:spacing w:val="1"/>
        </w:rPr>
        <w:t> </w:t>
      </w:r>
      <w:r>
        <w:rPr/>
        <w:t>median PFS. The 12- and 24-month PFS analyses and Hazard Ratio preferred the neratinib arm,</w:t>
      </w:r>
      <w:r>
        <w:rPr>
          <w:spacing w:val="1"/>
        </w:rPr>
        <w:t> </w:t>
      </w:r>
      <w:r>
        <w:rPr/>
        <w:t>despite the fact that the median PFS data was equal between the arms. Neratinib, which was</w:t>
      </w:r>
      <w:r>
        <w:rPr>
          <w:spacing w:val="1"/>
        </w:rPr>
        <w:t> </w:t>
      </w:r>
      <w:r>
        <w:rPr/>
        <w:t>previously limited to use in the early stages of breast cancer treatment, is now an additional</w:t>
      </w:r>
      <w:r>
        <w:rPr>
          <w:spacing w:val="1"/>
        </w:rPr>
        <w:t> </w:t>
      </w:r>
      <w:r>
        <w:rPr/>
        <w:t>option for patients who have received extensive pretreatment when their cancer has spread</w:t>
      </w:r>
      <w:r>
        <w:rPr>
          <w:spacing w:val="1"/>
        </w:rPr>
        <w:t> </w:t>
      </w:r>
      <w:r>
        <w:rPr/>
        <w:t>(19).</w:t>
      </w:r>
    </w:p>
    <w:p>
      <w:pPr>
        <w:pStyle w:val="Heading1"/>
        <w:numPr>
          <w:ilvl w:val="0"/>
          <w:numId w:val="3"/>
        </w:numPr>
        <w:tabs>
          <w:tab w:pos="432" w:val="left" w:leader="none"/>
        </w:tabs>
        <w:spacing w:line="240" w:lineRule="auto" w:before="194" w:after="0"/>
        <w:ind w:left="431" w:right="0" w:hanging="212"/>
        <w:jc w:val="left"/>
        <w:rPr>
          <w:sz w:val="26"/>
        </w:rPr>
      </w:pPr>
      <w:bookmarkStart w:name="9. OLAPARIB" w:id="28"/>
      <w:bookmarkEnd w:id="28"/>
      <w:r>
        <w:rPr>
          <w:b w:val="0"/>
        </w:rPr>
      </w:r>
      <w:bookmarkStart w:name="9. OLAPARIB" w:id="29"/>
      <w:bookmarkEnd w:id="29"/>
      <w:r>
        <w:rPr/>
        <w:t>O</w:t>
      </w:r>
      <w:r>
        <w:rPr/>
        <w:t>LAPARIB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8" w:lineRule="auto"/>
        <w:ind w:left="220" w:right="242" w:firstLine="595"/>
        <w:jc w:val="both"/>
      </w:pPr>
      <w:r>
        <w:rPr/>
        <w:t>The first PARP drug approved by RA for use in treating patients with HER2-negative MBC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deleterious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presumed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gBRCAm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chemotherapy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neoadjuvant,</w:t>
      </w:r>
      <w:r>
        <w:rPr>
          <w:spacing w:val="-9"/>
        </w:rPr>
        <w:t> </w:t>
      </w:r>
      <w:r>
        <w:rPr/>
        <w:t>adjuvant,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metastatic</w:t>
      </w:r>
      <w:r>
        <w:rPr>
          <w:spacing w:val="-7"/>
        </w:rPr>
        <w:t> </w:t>
      </w:r>
      <w:r>
        <w:rPr/>
        <w:t>setting was olaparib in</w:t>
      </w:r>
      <w:r>
        <w:rPr>
          <w:spacing w:val="4"/>
        </w:rPr>
        <w:t> </w:t>
      </w:r>
      <w:r>
        <w:rPr/>
        <w:t>2018</w:t>
      </w:r>
      <w:r>
        <w:rPr>
          <w:spacing w:val="-9"/>
        </w:rPr>
        <w:t> </w:t>
      </w:r>
      <w:r>
        <w:rPr/>
        <w:t>(20).</w:t>
      </w:r>
    </w:p>
    <w:p>
      <w:pPr>
        <w:pStyle w:val="Heading1"/>
        <w:numPr>
          <w:ilvl w:val="0"/>
          <w:numId w:val="3"/>
        </w:numPr>
        <w:tabs>
          <w:tab w:pos="571" w:val="left" w:leader="none"/>
        </w:tabs>
        <w:spacing w:line="240" w:lineRule="auto" w:before="182" w:after="0"/>
        <w:ind w:left="570" w:right="0" w:hanging="351"/>
        <w:jc w:val="left"/>
        <w:rPr>
          <w:sz w:val="26"/>
        </w:rPr>
      </w:pPr>
      <w:bookmarkStart w:name="10. ALPELISIB" w:id="30"/>
      <w:bookmarkEnd w:id="30"/>
      <w:r>
        <w:rPr>
          <w:b w:val="0"/>
        </w:rPr>
      </w:r>
      <w:bookmarkStart w:name="10. ALPELISIB" w:id="31"/>
      <w:bookmarkEnd w:id="31"/>
      <w:r>
        <w:rPr/>
        <w:t>A</w:t>
      </w:r>
      <w:r>
        <w:rPr/>
        <w:t>LPELISIB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76" w:lineRule="auto"/>
        <w:ind w:left="220" w:right="238" w:firstLine="538"/>
        <w:jc w:val="both"/>
      </w:pPr>
      <w:r>
        <w:rPr/>
        <w:t>In 2019, RA was administered in conjunction with full vstrant for patients diagnosed with</w:t>
      </w:r>
      <w:r>
        <w:rPr>
          <w:spacing w:val="1"/>
        </w:rPr>
        <w:t> </w:t>
      </w:r>
      <w:r>
        <w:rPr/>
        <w:t>HR-positive, HER2-negative, PIK3CA-mutated, advanced, or MBC cancers as determined by an</w:t>
      </w:r>
      <w:r>
        <w:rPr>
          <w:spacing w:val="1"/>
        </w:rPr>
        <w:t> </w:t>
      </w:r>
      <w:r>
        <w:rPr/>
        <w:t>FDA-approved test after progression on or after an endocrine-based therapy. Alpelisib is an oral</w:t>
      </w:r>
      <w:r>
        <w:rPr>
          <w:spacing w:val="-52"/>
        </w:rPr>
        <w:t> </w:t>
      </w:r>
      <w:r>
        <w:rPr/>
        <w:t>alpha-specific PI3K inhibitor. Based on a randomized, double-blind, placebo-controlled trial,</w:t>
      </w:r>
      <w:r>
        <w:rPr>
          <w:spacing w:val="1"/>
        </w:rPr>
        <w:t> </w:t>
      </w:r>
      <w:r>
        <w:rPr/>
        <w:t>SOLAR-1 was the first PI3K inhibitor approved by the FDA for the treatment of breast cancer. In</w:t>
      </w:r>
      <w:r>
        <w:rPr>
          <w:spacing w:val="1"/>
        </w:rPr>
        <w:t> </w:t>
      </w:r>
      <w:r>
        <w:rPr/>
        <w:t>the group of patients with PIK3CA tumor mutations, the median PFS was substantial.Of note,</w:t>
      </w:r>
      <w:r>
        <w:rPr>
          <w:spacing w:val="1"/>
        </w:rPr>
        <w:t> </w:t>
      </w:r>
      <w:r>
        <w:rPr/>
        <w:t>only 6% of study participants had received an AI + CDK inhibitor and Nonetheless, despite the</w:t>
      </w:r>
      <w:r>
        <w:rPr>
          <w:spacing w:val="1"/>
        </w:rPr>
        <w:t> </w:t>
      </w:r>
      <w:r>
        <w:rPr/>
        <w:t>modest size of this sample and its broad confidence intervals, the PFS data supported the use of</w:t>
      </w:r>
      <w:r>
        <w:rPr>
          <w:spacing w:val="-52"/>
        </w:rPr>
        <w:t> </w:t>
      </w:r>
      <w:r>
        <w:rPr/>
        <w:t>alepelisib</w:t>
      </w:r>
      <w:r>
        <w:rPr>
          <w:spacing w:val="-8"/>
        </w:rPr>
        <w:t> </w:t>
      </w:r>
      <w:r>
        <w:rPr/>
        <w:t>(21).</w:t>
      </w:r>
    </w:p>
    <w:p>
      <w:pPr>
        <w:spacing w:after="0" w:line="276" w:lineRule="auto"/>
        <w:jc w:val="both"/>
        <w:sectPr>
          <w:pgSz w:w="12240" w:h="15840"/>
          <w:pgMar w:top="1420" w:bottom="280" w:left="1220" w:right="1200"/>
        </w:sectPr>
      </w:pPr>
    </w:p>
    <w:p>
      <w:pPr>
        <w:pStyle w:val="Heading1"/>
        <w:numPr>
          <w:ilvl w:val="0"/>
          <w:numId w:val="3"/>
        </w:numPr>
        <w:tabs>
          <w:tab w:pos="571" w:val="left" w:leader="none"/>
        </w:tabs>
        <w:spacing w:line="240" w:lineRule="auto" w:before="17" w:after="0"/>
        <w:ind w:left="570" w:right="0" w:hanging="351"/>
        <w:jc w:val="left"/>
        <w:rPr>
          <w:sz w:val="26"/>
        </w:rPr>
      </w:pPr>
      <w:bookmarkStart w:name="11. TUCATINIB" w:id="32"/>
      <w:bookmarkEnd w:id="32"/>
      <w:r>
        <w:rPr>
          <w:b w:val="0"/>
        </w:rPr>
      </w:r>
      <w:bookmarkStart w:name="11. TUCATINIB" w:id="33"/>
      <w:bookmarkEnd w:id="33"/>
      <w:r>
        <w:rPr/>
        <w:t>T</w:t>
      </w:r>
      <w:r>
        <w:rPr/>
        <w:t>UCATINIB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76" w:lineRule="auto"/>
        <w:ind w:left="220" w:right="232" w:firstLine="590"/>
        <w:jc w:val="both"/>
      </w:pPr>
      <w:r>
        <w:rPr/>
        <w:t>For adult patients with advanced unresectable or metastatic HER2-positive BC, including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metastases,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anti-HER2-based</w:t>
      </w:r>
      <w:r>
        <w:rPr>
          <w:spacing w:val="1"/>
        </w:rPr>
        <w:t> </w:t>
      </w:r>
      <w:r>
        <w:rPr/>
        <w:t>regimens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metastatic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tucatinib,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HER2CLIMB,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randomized,</w:t>
      </w:r>
      <w:r>
        <w:rPr>
          <w:spacing w:val="1"/>
        </w:rPr>
        <w:t> </w:t>
      </w:r>
      <w:r>
        <w:rPr/>
        <w:t>double-blind,</w:t>
      </w:r>
      <w:r>
        <w:rPr>
          <w:spacing w:val="1"/>
        </w:rPr>
        <w:t> </w:t>
      </w:r>
      <w:r>
        <w:rPr/>
        <w:t>placebo-controlled trial that included patients with HER2-positive MBC who had previously had</w:t>
      </w:r>
      <w:r>
        <w:rPr>
          <w:spacing w:val="1"/>
        </w:rPr>
        <w:t> </w:t>
      </w:r>
      <w:r>
        <w:rPr/>
        <w:t>treatment with trastuzumab, pertuzumab, and T-DM1, demonstrated efficacy. When compared</w:t>
      </w:r>
      <w:r>
        <w:rPr>
          <w:spacing w:val="-52"/>
        </w:rPr>
        <w:t> </w:t>
      </w:r>
      <w:r>
        <w:rPr/>
        <w:t>to the control group of capecitabine and trastuzumab, the median PFS and OS for tucatinib,</w:t>
      </w:r>
      <w:r>
        <w:rPr>
          <w:spacing w:val="1"/>
        </w:rPr>
        <w:t> </w:t>
      </w:r>
      <w:r>
        <w:rPr/>
        <w:t>trastuzumab, and capecitabine were significant. When comparing the median progression-free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(PFS)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tucatinib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metastases, there was a significant difference.</w:t>
      </w:r>
      <w:r>
        <w:rPr>
          <w:spacing w:val="1"/>
        </w:rPr>
        <w:t> </w:t>
      </w:r>
      <w:r>
        <w:rPr/>
        <w:t>This approval was the first to assess a new</w:t>
      </w:r>
      <w:r>
        <w:rPr>
          <w:spacing w:val="1"/>
        </w:rPr>
        <w:t> </w:t>
      </w:r>
      <w:r>
        <w:rPr/>
        <w:t>molecular entity under OCE's Project Orbis, and it was the first to include the treatment of brain</w:t>
      </w:r>
      <w:r>
        <w:rPr>
          <w:spacing w:val="-52"/>
        </w:rPr>
        <w:t> </w:t>
      </w:r>
      <w:r>
        <w:rPr/>
        <w:t>metastases 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indication</w:t>
      </w:r>
      <w:r>
        <w:rPr>
          <w:spacing w:val="-3"/>
        </w:rPr>
        <w:t> </w:t>
      </w:r>
      <w:r>
        <w:rPr/>
        <w:t>(22).</w:t>
      </w:r>
    </w:p>
    <w:p>
      <w:pPr>
        <w:pStyle w:val="Heading1"/>
        <w:spacing w:before="193"/>
        <w:ind w:left="220" w:firstLine="0"/>
      </w:pPr>
      <w:bookmarkStart w:name="BREAST CANCER AND TREATMENT METHODOLOGIE" w:id="34"/>
      <w:bookmarkEnd w:id="34"/>
      <w:r>
        <w:rPr>
          <w:b w:val="0"/>
        </w:rPr>
      </w:r>
      <w:r>
        <w:rPr/>
        <w:t>BREAST</w:t>
      </w:r>
      <w:r>
        <w:rPr>
          <w:spacing w:val="-12"/>
        </w:rPr>
        <w:t> </w:t>
      </w:r>
      <w:r>
        <w:rPr/>
        <w:t>CANCER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TREATMENT</w:t>
      </w:r>
      <w:r>
        <w:rPr>
          <w:spacing w:val="-11"/>
        </w:rPr>
        <w:t> </w:t>
      </w:r>
      <w:r>
        <w:rPr/>
        <w:t>METHODOLOGIES:-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76" w:lineRule="auto"/>
        <w:ind w:left="220" w:right="230" w:firstLine="590"/>
        <w:jc w:val="both"/>
      </w:pP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involved,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connective tissue BC, lobular BC, or ductal BC. Certain cancer cells exhibit overexpression of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hormone</w:t>
      </w:r>
      <w:r>
        <w:rPr>
          <w:spacing w:val="1"/>
        </w:rPr>
        <w:t> </w:t>
      </w:r>
      <w:r>
        <w:rPr/>
        <w:t>receptors,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estrogen,</w:t>
      </w:r>
      <w:r>
        <w:rPr>
          <w:spacing w:val="1"/>
        </w:rPr>
        <w:t> </w:t>
      </w:r>
      <w:r>
        <w:rPr/>
        <w:t>progesterone,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HER-2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(Orrantia-Borunda et al., 2022). On the other hand, other cancer cells may exhibit mutations in</w:t>
      </w:r>
      <w:r>
        <w:rPr>
          <w:spacing w:val="1"/>
        </w:rPr>
        <w:t> </w:t>
      </w:r>
      <w:r>
        <w:rPr/>
        <w:t>the p53 gene and other molecular markers, such as let-7, miR-155, miR-150, and miR-153. This</w:t>
      </w:r>
      <w:r>
        <w:rPr>
          <w:spacing w:val="1"/>
        </w:rPr>
        <w:t> </w:t>
      </w:r>
      <w:r>
        <w:rPr/>
        <w:t>knowledge help clinicians to build more personalized, focused and effective therapy for the</w:t>
      </w:r>
      <w:r>
        <w:rPr>
          <w:spacing w:val="1"/>
        </w:rPr>
        <w:t> </w:t>
      </w:r>
      <w:r>
        <w:rPr/>
        <w:t>patient (Curigliano and Criscitiello, 2014; Nounou et al., 2015).The menopausal state affects the</w:t>
      </w:r>
      <w:r>
        <w:rPr>
          <w:spacing w:val="-52"/>
        </w:rPr>
        <w:t> </w:t>
      </w:r>
      <w:r>
        <w:rPr/>
        <w:t>pharmaceutical selection. There are three stages of treatment for nonmetastatic breast cancer.</w:t>
      </w:r>
      <w:r>
        <w:rPr>
          <w:spacing w:val="1"/>
        </w:rPr>
        <w:t> </w:t>
      </w:r>
      <w:r>
        <w:rPr/>
        <w:t>Systemic endocrine or immunotherapies (ER, PR, or ERBB2 positive patients) are</w:t>
      </w:r>
      <w:r>
        <w:rPr>
          <w:spacing w:val="54"/>
        </w:rPr>
        <w:t> </w:t>
      </w:r>
      <w:r>
        <w:rPr/>
        <w:t>used 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preoperative</w:t>
      </w:r>
      <w:r>
        <w:rPr>
          <w:spacing w:val="1"/>
        </w:rPr>
        <w:t> </w:t>
      </w:r>
      <w:r>
        <w:rPr/>
        <w:t>phase.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tumors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receptors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preoperative</w:t>
      </w:r>
      <w:r>
        <w:rPr>
          <w:spacing w:val="1"/>
        </w:rPr>
        <w:t> </w:t>
      </w:r>
      <w:r>
        <w:rPr/>
        <w:t>chemotherapy.The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55"/>
        </w:rPr>
        <w:t> </w:t>
      </w:r>
      <w:r>
        <w:rPr/>
        <w:t>chemotherapeutic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first-pass</w:t>
      </w:r>
      <w:r>
        <w:rPr>
          <w:spacing w:val="1"/>
        </w:rPr>
        <w:t> </w:t>
      </w:r>
      <w:r>
        <w:rPr/>
        <w:t>metabolism,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effects, and limited bioavailability. Anticancer medications are available in a broad range</w:t>
      </w:r>
      <w:r>
        <w:rPr>
          <w:spacing w:val="54"/>
        </w:rPr>
        <w:t> </w:t>
      </w:r>
      <w:r>
        <w:rPr/>
        <w:t>of</w:t>
      </w:r>
      <w:r>
        <w:rPr>
          <w:spacing w:val="1"/>
        </w:rPr>
        <w:t> </w:t>
      </w:r>
      <w:r>
        <w:rPr/>
        <w:t>dose forms, drug carriers, and drug delivery systems. These options include both innovative</w:t>
      </w:r>
      <w:r>
        <w:rPr>
          <w:spacing w:val="1"/>
        </w:rPr>
        <w:t> </w:t>
      </w:r>
      <w:r>
        <w:rPr/>
        <w:t>drug delivery methods and the traditional mode of treatment, which are emerging as viable</w:t>
      </w:r>
      <w:r>
        <w:rPr>
          <w:spacing w:val="1"/>
        </w:rPr>
        <w:t> </w:t>
      </w:r>
      <w:r>
        <w:rPr/>
        <w:t>alternatives for the management of breast cancer.There are several typical dose forms on the</w:t>
      </w:r>
      <w:r>
        <w:rPr>
          <w:spacing w:val="1"/>
        </w:rPr>
        <w:t> </w:t>
      </w:r>
      <w:r>
        <w:rPr/>
        <w:t>market for oral administration, such as tablets, capsules, and suspensions.The vast amount of</w:t>
      </w:r>
      <w:r>
        <w:rPr>
          <w:spacing w:val="1"/>
        </w:rPr>
        <w:t> </w:t>
      </w:r>
      <w:r>
        <w:rPr/>
        <w:t>data available indicates that, despite the fact that the majority of nanomedicines are still in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trial stages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made 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market, the</w:t>
      </w:r>
      <w:r>
        <w:rPr>
          <w:spacing w:val="1"/>
        </w:rPr>
        <w:t> </w:t>
      </w:r>
      <w:r>
        <w:rPr/>
        <w:t>field's</w:t>
      </w:r>
      <w:r>
        <w:rPr>
          <w:spacing w:val="55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research will undoubtedly result in a revolutionary shift in treatment approaches in the near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(23).</w:t>
      </w:r>
    </w:p>
    <w:p>
      <w:pPr>
        <w:pStyle w:val="Heading1"/>
        <w:spacing w:before="194"/>
        <w:ind w:left="345" w:firstLine="0"/>
      </w:pPr>
      <w:bookmarkStart w:name="Breast cancer and treatment methodologie" w:id="35"/>
      <w:bookmarkEnd w:id="35"/>
      <w:r>
        <w:rPr>
          <w:b w:val="0"/>
        </w:rPr>
      </w:r>
      <w:r>
        <w:rPr/>
        <w:t>Breast</w:t>
      </w:r>
      <w:r>
        <w:rPr>
          <w:spacing w:val="-9"/>
        </w:rPr>
        <w:t> </w:t>
      </w:r>
      <w:r>
        <w:rPr/>
        <w:t>cancer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methodologies</w:t>
      </w:r>
      <w:r>
        <w:rPr>
          <w:spacing w:val="-2"/>
        </w:rPr>
        <w:t> </w:t>
      </w:r>
      <w:r>
        <w:rPr/>
        <w:t>:-</w:t>
      </w:r>
    </w:p>
    <w:p>
      <w:pPr>
        <w:spacing w:after="0"/>
        <w:sectPr>
          <w:pgSz w:w="12240" w:h="15840"/>
          <w:pgMar w:top="1420" w:bottom="280" w:left="1220" w:right="1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ind w:left="2517"/>
        <w:rPr>
          <w:sz w:val="20"/>
        </w:rPr>
      </w:pPr>
      <w:r>
        <w:rPr>
          <w:sz w:val="20"/>
        </w:rPr>
        <w:drawing>
          <wp:inline distT="0" distB="0" distL="0" distR="0">
            <wp:extent cx="3128258" cy="320040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258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b/>
          <w:sz w:val="18"/>
        </w:rPr>
      </w:pPr>
    </w:p>
    <w:p>
      <w:pPr>
        <w:spacing w:line="276" w:lineRule="auto" w:before="52"/>
        <w:ind w:left="2491" w:right="114" w:hanging="2229"/>
        <w:jc w:val="left"/>
        <w:rPr>
          <w:b/>
          <w:sz w:val="24"/>
        </w:rPr>
      </w:pPr>
      <w:r>
        <w:rPr>
          <w:b/>
          <w:sz w:val="24"/>
        </w:rPr>
        <w:t>Fig - 3 Pectorial representationo of convention and novel formulation of various FDA approved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anti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cancer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drug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breast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cancer indication.</w:t>
      </w:r>
    </w:p>
    <w:p>
      <w:pPr>
        <w:pStyle w:val="Heading1"/>
        <w:spacing w:before="190"/>
        <w:ind w:left="220" w:firstLine="0"/>
      </w:pPr>
      <w:bookmarkStart w:name="REFERENCE:-" w:id="36"/>
      <w:bookmarkEnd w:id="36"/>
      <w:r>
        <w:rPr>
          <w:b w:val="0"/>
        </w:rPr>
      </w:r>
      <w:r>
        <w:rPr/>
        <w:t>REFERENCE:-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73" w:lineRule="auto" w:before="0" w:after="0"/>
        <w:ind w:left="840" w:right="1064" w:hanging="361"/>
        <w:jc w:val="left"/>
        <w:rPr>
          <w:sz w:val="22"/>
        </w:rPr>
      </w:pPr>
      <w:r>
        <w:rPr>
          <w:sz w:val="22"/>
        </w:rPr>
        <w:t>https://</w:t>
      </w:r>
      <w:hyperlink r:id="rId8">
        <w:r>
          <w:rPr>
            <w:sz w:val="22"/>
          </w:rPr>
          <w:t>www.who.int/news-room/fact-sheets/detail/breast-cancer?</w:t>
        </w:r>
      </w:hyperlink>
      <w:r>
        <w:rPr>
          <w:spacing w:val="1"/>
          <w:sz w:val="22"/>
        </w:rPr>
        <w:t> </w:t>
      </w:r>
      <w:r>
        <w:rPr>
          <w:spacing w:val="-1"/>
          <w:sz w:val="22"/>
        </w:rPr>
        <w:t>gclid=EAIaIQobChMIiKH568vYgwMVXYBLBR2E3gnzEAAYASAAEgL1GfD_BwE</w:t>
      </w:r>
      <w:r>
        <w:rPr>
          <w:spacing w:val="22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1"/>
          <w:numId w:val="3"/>
        </w:numPr>
        <w:tabs>
          <w:tab w:pos="849" w:val="left" w:leader="none"/>
          <w:tab w:pos="850" w:val="left" w:leader="none"/>
        </w:tabs>
        <w:spacing w:line="278" w:lineRule="auto" w:before="201" w:after="0"/>
        <w:ind w:left="840" w:right="1063" w:hanging="361"/>
        <w:jc w:val="left"/>
        <w:rPr>
          <w:sz w:val="22"/>
        </w:rPr>
      </w:pPr>
      <w:r>
        <w:rPr>
          <w:sz w:val="22"/>
        </w:rPr>
        <w:t>Human Journals Review Article January 2018 Vol.:11, Issue:2 Biplob- Dey-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ArunKumarhttps://ijppr.humanjournals.com/wp-content/uploads/2018/02/25.Biplob-Dey-</w:t>
      </w:r>
      <w:r>
        <w:rPr>
          <w:sz w:val="22"/>
        </w:rPr>
        <w:t> ArunKumar.pdf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191" w:after="0"/>
        <w:ind w:left="840" w:right="0" w:hanging="362"/>
        <w:jc w:val="left"/>
        <w:rPr>
          <w:sz w:val="22"/>
        </w:rPr>
      </w:pPr>
      <w:r>
        <w:rPr>
          <w:sz w:val="22"/>
        </w:rPr>
        <w:t>https://</w:t>
      </w:r>
      <w:hyperlink r:id="rId9">
        <w:r>
          <w:rPr>
            <w:sz w:val="22"/>
          </w:rPr>
          <w:t>www.cancer.org/cancer/types/breast-cancer/about/what-is-breast-cancer.html</w:t>
        </w:r>
      </w:hyperlink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76" w:lineRule="auto" w:before="0" w:after="0"/>
        <w:ind w:left="840" w:right="251" w:hanging="361"/>
        <w:jc w:val="both"/>
        <w:rPr>
          <w:sz w:val="22"/>
        </w:rPr>
      </w:pPr>
      <w:r>
        <w:rPr>
          <w:sz w:val="22"/>
        </w:rPr>
        <w:t>Chaurasia M, Singh R, Sur S and Flora SJS (2023), A review of FDA approved drugs and their</w:t>
      </w:r>
      <w:r>
        <w:rPr>
          <w:spacing w:val="1"/>
          <w:sz w:val="22"/>
        </w:rPr>
        <w:t> </w:t>
      </w:r>
      <w:r>
        <w:rPr>
          <w:sz w:val="22"/>
        </w:rPr>
        <w:t>formulationsfor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treatment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breast</w:t>
      </w:r>
      <w:r>
        <w:rPr>
          <w:spacing w:val="1"/>
          <w:sz w:val="22"/>
        </w:rPr>
        <w:t> </w:t>
      </w:r>
      <w:r>
        <w:rPr>
          <w:sz w:val="22"/>
        </w:rPr>
        <w:t>cancer.</w:t>
      </w:r>
      <w:r>
        <w:rPr>
          <w:spacing w:val="1"/>
          <w:sz w:val="22"/>
        </w:rPr>
        <w:t> </w:t>
      </w:r>
      <w:r>
        <w:rPr>
          <w:sz w:val="22"/>
        </w:rPr>
        <w:t>Front.</w:t>
      </w:r>
      <w:r>
        <w:rPr>
          <w:spacing w:val="1"/>
          <w:sz w:val="22"/>
        </w:rPr>
        <w:t> </w:t>
      </w:r>
      <w:r>
        <w:rPr>
          <w:sz w:val="22"/>
        </w:rPr>
        <w:t>Pharmacol.</w:t>
      </w:r>
      <w:r>
        <w:rPr>
          <w:spacing w:val="1"/>
          <w:sz w:val="22"/>
        </w:rPr>
        <w:t> </w:t>
      </w:r>
      <w:r>
        <w:rPr>
          <w:sz w:val="22"/>
        </w:rPr>
        <w:t>14:1184472.</w:t>
      </w:r>
      <w:r>
        <w:rPr>
          <w:spacing w:val="1"/>
          <w:sz w:val="22"/>
        </w:rPr>
        <w:t> </w:t>
      </w:r>
      <w:r>
        <w:rPr>
          <w:sz w:val="22"/>
        </w:rPr>
        <w:t>doi:10.3389/fphar.2023.1184472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71" w:lineRule="auto" w:before="194" w:after="0"/>
        <w:ind w:left="840" w:right="475" w:hanging="361"/>
        <w:jc w:val="left"/>
        <w:rPr>
          <w:sz w:val="24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guide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4"/>
          <w:sz w:val="22"/>
        </w:rPr>
        <w:t> </w:t>
      </w:r>
      <w:r>
        <w:rPr>
          <w:sz w:val="22"/>
        </w:rPr>
        <w:t>journalists</w:t>
      </w:r>
      <w:r>
        <w:rPr>
          <w:spacing w:val="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breast</w:t>
      </w:r>
      <w:r>
        <w:rPr>
          <w:spacing w:val="3"/>
          <w:sz w:val="22"/>
        </w:rPr>
        <w:t> </w:t>
      </w:r>
      <w:r>
        <w:rPr>
          <w:sz w:val="22"/>
        </w:rPr>
        <w:t>cancer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treatment</w:t>
      </w:r>
      <w:r>
        <w:rPr>
          <w:spacing w:val="5"/>
          <w:sz w:val="22"/>
        </w:rPr>
        <w:t> </w:t>
      </w:r>
      <w:r>
        <w:rPr>
          <w:sz w:val="22"/>
        </w:rPr>
        <w:t>Roche</w:t>
      </w:r>
      <w:r>
        <w:rPr>
          <w:spacing w:val="1"/>
          <w:sz w:val="22"/>
        </w:rPr>
        <w:t> </w:t>
      </w:r>
      <w:r>
        <w:rPr>
          <w:sz w:val="22"/>
        </w:rPr>
        <w:t>https</w:t>
      </w:r>
      <w:r>
        <w:rPr>
          <w:sz w:val="24"/>
        </w:rPr>
        <w:t>://www.roche.com/dam/jcr:5260dc48-ffc1-4991-9f3f- 0bdae3e42128/en/medbreast-</w:t>
      </w:r>
      <w:r>
        <w:rPr>
          <w:spacing w:val="-57"/>
          <w:sz w:val="24"/>
        </w:rPr>
        <w:t> </w:t>
      </w:r>
      <w:r>
        <w:rPr>
          <w:sz w:val="24"/>
        </w:rPr>
        <w:t>cancer.pdf</w:t>
      </w:r>
    </w:p>
    <w:p>
      <w:pPr>
        <w:spacing w:after="0" w:line="271" w:lineRule="auto"/>
        <w:jc w:val="left"/>
        <w:rPr>
          <w:sz w:val="24"/>
        </w:rPr>
        <w:sectPr>
          <w:pgSz w:w="12240" w:h="15840"/>
          <w:pgMar w:top="1500" w:bottom="280" w:left="1220" w:right="1200"/>
        </w:sectPr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76" w:lineRule="auto" w:before="77" w:after="0"/>
        <w:ind w:left="840" w:right="245" w:hanging="361"/>
        <w:jc w:val="both"/>
        <w:rPr>
          <w:sz w:val="24"/>
        </w:rPr>
      </w:pPr>
      <w:r>
        <w:rPr>
          <w:sz w:val="24"/>
        </w:rPr>
        <w:t>Signs and Symptoms of Breast cancer , European Journal of Clinical Oncology, Vol.3,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S2,</w:t>
      </w:r>
      <w:r>
        <w:rPr>
          <w:spacing w:val="1"/>
          <w:sz w:val="24"/>
        </w:rPr>
        <w:t> </w:t>
      </w:r>
      <w:r>
        <w:rPr>
          <w:sz w:val="24"/>
        </w:rPr>
        <w:t>001https://</w:t>
      </w:r>
      <w:hyperlink r:id="rId10">
        <w:r>
          <w:rPr>
            <w:sz w:val="24"/>
          </w:rPr>
          <w:t>www.iomcworld.org/articles/signs-and-symptoms-of-breast-</w:t>
        </w:r>
      </w:hyperlink>
      <w:r>
        <w:rPr>
          <w:spacing w:val="1"/>
          <w:sz w:val="24"/>
        </w:rPr>
        <w:t> </w:t>
      </w:r>
      <w:hyperlink r:id="rId10">
        <w:r>
          <w:rPr>
            <w:sz w:val="24"/>
          </w:rPr>
          <w:t>cancer.pdf</w:t>
        </w:r>
      </w:hyperlink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200" w:after="0"/>
        <w:ind w:left="840" w:right="0" w:hanging="362"/>
        <w:jc w:val="left"/>
        <w:rPr>
          <w:sz w:val="24"/>
        </w:rPr>
      </w:pPr>
      <w:r>
        <w:rPr>
          <w:sz w:val="24"/>
        </w:rPr>
        <w:t>Common</w:t>
      </w:r>
      <w:r>
        <w:rPr>
          <w:spacing w:val="-11"/>
          <w:sz w:val="24"/>
        </w:rPr>
        <w:t> </w:t>
      </w:r>
      <w:r>
        <w:rPr>
          <w:sz w:val="24"/>
        </w:rPr>
        <w:t>causes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breast</w:t>
      </w:r>
      <w:r>
        <w:rPr>
          <w:spacing w:val="3"/>
          <w:sz w:val="24"/>
        </w:rPr>
        <w:t> </w:t>
      </w:r>
      <w:r>
        <w:rPr>
          <w:sz w:val="24"/>
        </w:rPr>
        <w:t>cancer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Signs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symptomshttps://</w:t>
      </w:r>
      <w:hyperlink r:id="rId11">
        <w:r>
          <w:rPr>
            <w:sz w:val="24"/>
          </w:rPr>
          <w:t>www.who.int</w:t>
        </w:r>
      </w:hyperlink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76" w:lineRule="auto" w:before="228" w:after="0"/>
        <w:ind w:left="840" w:right="229" w:hanging="361"/>
        <w:jc w:val="both"/>
        <w:rPr>
          <w:sz w:val="24"/>
        </w:rPr>
      </w:pPr>
      <w:r>
        <w:rPr>
          <w:sz w:val="24"/>
        </w:rPr>
        <w:t>Bhan A. Comparative Analysis of Pre-Processing Techniques for Mammogram Image</w:t>
      </w:r>
      <w:r>
        <w:rPr>
          <w:spacing w:val="1"/>
          <w:sz w:val="24"/>
        </w:rPr>
        <w:t> </w:t>
      </w:r>
      <w:r>
        <w:rPr>
          <w:sz w:val="24"/>
        </w:rPr>
        <w:t>Enhancement;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INCON</w:t>
      </w:r>
      <w:r>
        <w:rPr>
          <w:spacing w:val="1"/>
          <w:sz w:val="24"/>
        </w:rPr>
        <w:t> </w:t>
      </w:r>
      <w:r>
        <w:rPr>
          <w:sz w:val="24"/>
        </w:rPr>
        <w:t>VIII</w:t>
      </w:r>
      <w:r>
        <w:rPr>
          <w:spacing w:val="1"/>
          <w:sz w:val="24"/>
        </w:rPr>
        <w:t> </w:t>
      </w:r>
      <w:r>
        <w:rPr>
          <w:sz w:val="24"/>
        </w:rPr>
        <w:t>2013: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Ongoing Research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IT;</w:t>
      </w:r>
      <w:r>
        <w:rPr>
          <w:spacing w:val="-8"/>
          <w:sz w:val="24"/>
        </w:rPr>
        <w:t> </w:t>
      </w:r>
      <w:r>
        <w:rPr>
          <w:sz w:val="24"/>
        </w:rPr>
        <w:t>Pune,</w:t>
      </w:r>
      <w:r>
        <w:rPr>
          <w:spacing w:val="-1"/>
          <w:sz w:val="24"/>
        </w:rPr>
        <w:t> </w:t>
      </w:r>
      <w:r>
        <w:rPr>
          <w:sz w:val="24"/>
        </w:rPr>
        <w:t>India.</w:t>
      </w:r>
      <w:r>
        <w:rPr>
          <w:spacing w:val="4"/>
          <w:sz w:val="24"/>
        </w:rPr>
        <w:t> </w:t>
      </w:r>
      <w:r>
        <w:rPr>
          <w:sz w:val="24"/>
        </w:rPr>
        <w:t>11–13</w:t>
      </w:r>
      <w:r>
        <w:rPr>
          <w:spacing w:val="-5"/>
          <w:sz w:val="24"/>
        </w:rPr>
        <w:t> </w:t>
      </w:r>
      <w:r>
        <w:rPr>
          <w:sz w:val="24"/>
        </w:rPr>
        <w:t>January</w:t>
      </w:r>
      <w:r>
        <w:rPr>
          <w:spacing w:val="-9"/>
          <w:sz w:val="24"/>
        </w:rPr>
        <w:t> </w:t>
      </w:r>
      <w:r>
        <w:rPr>
          <w:sz w:val="24"/>
        </w:rPr>
        <w:t>2013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76" w:lineRule="auto" w:before="201" w:after="0"/>
        <w:ind w:left="840" w:right="255" w:hanging="361"/>
        <w:jc w:val="both"/>
        <w:rPr>
          <w:sz w:val="24"/>
        </w:rPr>
      </w:pPr>
      <w:r>
        <w:rPr>
          <w:sz w:val="24"/>
        </w:rPr>
        <w:t>Sundaram K.M., Sasikala D., Rani P.A. A Study On Preprocessing A MammogramImage</w:t>
      </w:r>
      <w:r>
        <w:rPr>
          <w:spacing w:val="1"/>
          <w:sz w:val="24"/>
        </w:rPr>
        <w:t> </w:t>
      </w:r>
      <w:r>
        <w:rPr>
          <w:sz w:val="24"/>
        </w:rPr>
        <w:t>Using Adaptive</w:t>
      </w:r>
      <w:r>
        <w:rPr>
          <w:spacing w:val="-4"/>
          <w:sz w:val="24"/>
        </w:rPr>
        <w:t> </w:t>
      </w:r>
      <w:r>
        <w:rPr>
          <w:sz w:val="24"/>
        </w:rPr>
        <w:t>Median</w:t>
      </w:r>
      <w:r>
        <w:rPr>
          <w:spacing w:val="-7"/>
          <w:sz w:val="24"/>
        </w:rPr>
        <w:t> </w:t>
      </w:r>
      <w:r>
        <w:rPr>
          <w:sz w:val="24"/>
        </w:rPr>
        <w:t>Filter.</w:t>
      </w:r>
      <w:r>
        <w:rPr>
          <w:spacing w:val="-1"/>
          <w:sz w:val="24"/>
        </w:rPr>
        <w:t> </w:t>
      </w:r>
      <w:r>
        <w:rPr>
          <w:sz w:val="24"/>
        </w:rPr>
        <w:t>Int.</w:t>
      </w:r>
      <w:r>
        <w:rPr>
          <w:spacing w:val="-5"/>
          <w:sz w:val="24"/>
        </w:rPr>
        <w:t> </w:t>
      </w:r>
      <w:r>
        <w:rPr>
          <w:sz w:val="24"/>
        </w:rPr>
        <w:t>J.</w:t>
      </w:r>
      <w:r>
        <w:rPr>
          <w:spacing w:val="-6"/>
          <w:sz w:val="24"/>
        </w:rPr>
        <w:t> </w:t>
      </w:r>
      <w:r>
        <w:rPr>
          <w:sz w:val="24"/>
        </w:rPr>
        <w:t>Innov.</w:t>
      </w:r>
      <w:r>
        <w:rPr>
          <w:spacing w:val="-1"/>
          <w:sz w:val="24"/>
        </w:rPr>
        <w:t> </w:t>
      </w:r>
      <w:r>
        <w:rPr>
          <w:sz w:val="24"/>
        </w:rPr>
        <w:t>Res.</w:t>
      </w:r>
      <w:r>
        <w:rPr>
          <w:spacing w:val="-2"/>
          <w:sz w:val="24"/>
        </w:rPr>
        <w:t> </w:t>
      </w:r>
      <w:r>
        <w:rPr>
          <w:sz w:val="24"/>
        </w:rPr>
        <w:t>Sci.</w:t>
      </w:r>
      <w:r>
        <w:rPr>
          <w:spacing w:val="-1"/>
          <w:sz w:val="24"/>
        </w:rPr>
        <w:t> </w:t>
      </w:r>
      <w:r>
        <w:rPr>
          <w:sz w:val="24"/>
        </w:rPr>
        <w:t>Eng.</w:t>
      </w:r>
      <w:r>
        <w:rPr>
          <w:spacing w:val="2"/>
          <w:sz w:val="24"/>
        </w:rPr>
        <w:t> </w:t>
      </w:r>
      <w:r>
        <w:rPr>
          <w:sz w:val="24"/>
        </w:rPr>
        <w:t>Technol.</w:t>
      </w:r>
      <w:r>
        <w:rPr>
          <w:spacing w:val="-1"/>
          <w:sz w:val="24"/>
        </w:rPr>
        <w:t> </w:t>
      </w:r>
      <w:r>
        <w:rPr>
          <w:sz w:val="24"/>
        </w:rPr>
        <w:t>2014;3:10333–10337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  <w:tab w:pos="1929" w:val="left" w:leader="none"/>
          <w:tab w:pos="2774" w:val="left" w:leader="none"/>
          <w:tab w:pos="5118" w:val="left" w:leader="none"/>
          <w:tab w:pos="6625" w:val="left" w:leader="none"/>
          <w:tab w:pos="7874" w:val="left" w:leader="none"/>
          <w:tab w:pos="9161" w:val="left" w:leader="none"/>
        </w:tabs>
        <w:spacing w:line="276" w:lineRule="auto" w:before="200" w:after="0"/>
        <w:ind w:left="840" w:right="248" w:hanging="361"/>
        <w:jc w:val="both"/>
        <w:rPr>
          <w:sz w:val="24"/>
        </w:rPr>
      </w:pPr>
      <w:r>
        <w:rPr>
          <w:sz w:val="24"/>
        </w:rPr>
        <w:t>Diagnostic Accuracy of MRI in Predicting Breast Tumor Size: Comparative Analysis of</w:t>
      </w:r>
      <w:r>
        <w:rPr>
          <w:spacing w:val="1"/>
          <w:sz w:val="24"/>
        </w:rPr>
        <w:t> </w:t>
      </w:r>
      <w:r>
        <w:rPr>
          <w:sz w:val="24"/>
        </w:rPr>
        <w:t>MRI</w:t>
        <w:tab/>
        <w:t>vs</w:t>
        <w:tab/>
        <w:t>Histopathological</w:t>
        <w:tab/>
        <w:t>Assessed</w:t>
        <w:tab/>
        <w:t>Breast</w:t>
        <w:tab/>
        <w:t>Tumor</w:t>
        <w:tab/>
      </w:r>
      <w:r>
        <w:rPr>
          <w:spacing w:val="-3"/>
          <w:sz w:val="24"/>
        </w:rPr>
        <w:t>Size</w:t>
      </w:r>
      <w:r>
        <w:rPr>
          <w:spacing w:val="-58"/>
          <w:sz w:val="24"/>
        </w:rPr>
        <w:t> </w:t>
      </w:r>
      <w:r>
        <w:rPr>
          <w:sz w:val="24"/>
        </w:rPr>
        <w:t>https://pubmed.ncbi.nlm.nih.gov/26245013/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76" w:lineRule="auto" w:before="201" w:after="0"/>
        <w:ind w:left="840" w:right="262" w:hanging="361"/>
        <w:jc w:val="both"/>
        <w:rPr>
          <w:sz w:val="22"/>
        </w:rPr>
      </w:pPr>
      <w:r>
        <w:rPr>
          <w:spacing w:val="-1"/>
          <w:sz w:val="24"/>
        </w:rPr>
        <w:t>Current State</w:t>
      </w:r>
      <w:r>
        <w:rPr>
          <w:sz w:val="24"/>
        </w:rPr>
        <w:t> </w:t>
      </w:r>
      <w:r>
        <w:rPr>
          <w:spacing w:val="-1"/>
          <w:sz w:val="24"/>
        </w:rPr>
        <w:t>of</w:t>
      </w:r>
      <w:r>
        <w:rPr>
          <w:sz w:val="24"/>
        </w:rPr>
        <w:t> </w:t>
      </w:r>
      <w:r>
        <w:rPr>
          <w:spacing w:val="-1"/>
          <w:sz w:val="24"/>
        </w:rPr>
        <w:t>Breast</w:t>
      </w:r>
      <w:r>
        <w:rPr>
          <w:sz w:val="24"/>
        </w:rPr>
        <w:t> </w:t>
      </w:r>
      <w:r>
        <w:rPr>
          <w:spacing w:val="-1"/>
          <w:sz w:val="24"/>
        </w:rPr>
        <w:t>Cancer</w:t>
      </w:r>
      <w:r>
        <w:rPr>
          <w:sz w:val="24"/>
        </w:rPr>
        <w:t> </w:t>
      </w:r>
      <w:r>
        <w:rPr>
          <w:spacing w:val="-1"/>
          <w:sz w:val="24"/>
        </w:rPr>
        <w:t>Diagnosis,</w:t>
      </w:r>
      <w:r>
        <w:rPr>
          <w:sz w:val="24"/>
        </w:rPr>
        <w:t> </w:t>
      </w:r>
      <w:r>
        <w:rPr>
          <w:spacing w:val="-1"/>
          <w:sz w:val="24"/>
        </w:rPr>
        <w:t>Treatment,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Theranostics</w:t>
      </w:r>
      <w:r>
        <w:rPr>
          <w:spacing w:val="1"/>
          <w:sz w:val="24"/>
        </w:rPr>
        <w:t> </w:t>
      </w:r>
      <w:r>
        <w:rPr>
          <w:sz w:val="24"/>
        </w:rPr>
        <w:t>https://</w:t>
      </w:r>
      <w:hyperlink r:id="rId12">
        <w:r>
          <w:rPr>
            <w:sz w:val="24"/>
          </w:rPr>
          <w:t>www.ncbi.nlm.nih.gov/pmc/articles/PMC8156889/</w:t>
        </w:r>
      </w:hyperlink>
    </w:p>
    <w:p>
      <w:pPr>
        <w:pStyle w:val="ListParagraph"/>
        <w:numPr>
          <w:ilvl w:val="1"/>
          <w:numId w:val="3"/>
        </w:numPr>
        <w:tabs>
          <w:tab w:pos="841" w:val="left" w:leader="none"/>
          <w:tab w:pos="2875" w:val="left" w:leader="none"/>
          <w:tab w:pos="4541" w:val="left" w:leader="none"/>
        </w:tabs>
        <w:spacing w:line="276" w:lineRule="auto" w:before="200" w:after="0"/>
        <w:ind w:left="840" w:right="485" w:hanging="361"/>
        <w:jc w:val="left"/>
        <w:rPr>
          <w:sz w:val="24"/>
        </w:rPr>
      </w:pPr>
      <w:r>
        <w:rPr>
          <w:sz w:val="24"/>
        </w:rPr>
        <w:t>Palbociclib</w:t>
        <w:tab/>
        <w:t>(IBRANCE)</w:t>
        <w:tab/>
      </w:r>
      <w:r>
        <w:rPr>
          <w:spacing w:val="-2"/>
          <w:sz w:val="24"/>
        </w:rPr>
        <w:t>https:/</w:t>
      </w:r>
      <w:hyperlink r:id="rId13">
        <w:r>
          <w:rPr>
            <w:spacing w:val="-2"/>
            <w:sz w:val="24"/>
          </w:rPr>
          <w:t>/www.fda.gov/drugs/resources-information-</w:t>
        </w:r>
      </w:hyperlink>
      <w:r>
        <w:rPr>
          <w:spacing w:val="-57"/>
          <w:sz w:val="24"/>
        </w:rPr>
        <w:t> </w:t>
      </w:r>
      <w:r>
        <w:rPr>
          <w:sz w:val="24"/>
        </w:rPr>
        <w:t>approveddrugs/palbociclib-ibrance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  <w:tab w:pos="2107" w:val="left" w:leader="none"/>
          <w:tab w:pos="3529" w:val="left" w:leader="none"/>
        </w:tabs>
        <w:spacing w:line="280" w:lineRule="auto" w:before="201" w:after="0"/>
        <w:ind w:left="840" w:right="475" w:hanging="361"/>
        <w:jc w:val="left"/>
        <w:rPr>
          <w:sz w:val="22"/>
        </w:rPr>
      </w:pPr>
      <w:r>
        <w:rPr>
          <w:sz w:val="24"/>
        </w:rPr>
        <w:t>Ribociclib</w:t>
        <w:tab/>
        <w:t>(Kisqali)</w:t>
        <w:tab/>
      </w:r>
      <w:r>
        <w:rPr>
          <w:spacing w:val="-1"/>
          <w:sz w:val="24"/>
        </w:rPr>
        <w:t>https://</w:t>
      </w:r>
      <w:hyperlink r:id="rId14">
        <w:r>
          <w:rPr>
            <w:spacing w:val="-1"/>
            <w:sz w:val="24"/>
          </w:rPr>
          <w:t>www.fda.gov/drugs/resources-information-approved-</w:t>
        </w:r>
      </w:hyperlink>
      <w:r>
        <w:rPr>
          <w:sz w:val="24"/>
        </w:rPr>
        <w:t> drugs/ribociclib-kisqali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78" w:lineRule="auto" w:before="189" w:after="0"/>
        <w:ind w:left="840" w:right="686" w:hanging="361"/>
        <w:jc w:val="left"/>
        <w:rPr>
          <w:sz w:val="24"/>
        </w:rPr>
      </w:pPr>
      <w:r>
        <w:rPr>
          <w:sz w:val="24"/>
        </w:rPr>
        <w:t>FDA</w:t>
      </w:r>
      <w:r>
        <w:rPr>
          <w:spacing w:val="17"/>
          <w:sz w:val="24"/>
        </w:rPr>
        <w:t> </w:t>
      </w:r>
      <w:r>
        <w:rPr>
          <w:sz w:val="24"/>
        </w:rPr>
        <w:t>expands</w:t>
      </w:r>
      <w:r>
        <w:rPr>
          <w:spacing w:val="22"/>
          <w:sz w:val="24"/>
        </w:rPr>
        <w:t> </w:t>
      </w:r>
      <w:r>
        <w:rPr>
          <w:sz w:val="24"/>
        </w:rPr>
        <w:t>early</w:t>
      </w:r>
      <w:r>
        <w:rPr>
          <w:spacing w:val="23"/>
          <w:sz w:val="24"/>
        </w:rPr>
        <w:t> </w:t>
      </w:r>
      <w:r>
        <w:rPr>
          <w:sz w:val="24"/>
        </w:rPr>
        <w:t>breast</w:t>
      </w:r>
      <w:r>
        <w:rPr>
          <w:spacing w:val="29"/>
          <w:sz w:val="24"/>
        </w:rPr>
        <w:t> </w:t>
      </w:r>
      <w:r>
        <w:rPr>
          <w:sz w:val="24"/>
        </w:rPr>
        <w:t>cancer</w:t>
      </w:r>
      <w:r>
        <w:rPr>
          <w:spacing w:val="28"/>
          <w:sz w:val="24"/>
        </w:rPr>
        <w:t> </w:t>
      </w:r>
      <w:r>
        <w:rPr>
          <w:sz w:val="24"/>
        </w:rPr>
        <w:t>indication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25"/>
          <w:sz w:val="24"/>
        </w:rPr>
        <w:t> </w:t>
      </w:r>
      <w:r>
        <w:rPr>
          <w:sz w:val="24"/>
        </w:rPr>
        <w:t>abemaciclib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endocrine</w:t>
      </w:r>
      <w:r>
        <w:rPr>
          <w:spacing w:val="22"/>
          <w:sz w:val="24"/>
        </w:rPr>
        <w:t> </w:t>
      </w:r>
      <w:r>
        <w:rPr>
          <w:sz w:val="24"/>
        </w:rPr>
        <w:t>therapy</w:t>
      </w:r>
      <w:r>
        <w:rPr>
          <w:spacing w:val="-57"/>
          <w:sz w:val="24"/>
        </w:rPr>
        <w:t> </w:t>
      </w:r>
      <w:r>
        <w:rPr>
          <w:sz w:val="24"/>
        </w:rPr>
        <w:t>https://</w:t>
      </w:r>
      <w:hyperlink r:id="rId15">
        <w:r>
          <w:rPr>
            <w:sz w:val="24"/>
          </w:rPr>
          <w:t>www.fda.gov/drugs/resources-information-approved-drugs/fda-expands-</w:t>
        </w:r>
      </w:hyperlink>
      <w:r>
        <w:rPr>
          <w:spacing w:val="1"/>
          <w:sz w:val="24"/>
        </w:rPr>
        <w:t> </w:t>
      </w:r>
      <w:hyperlink r:id="rId15">
        <w:r>
          <w:rPr>
            <w:sz w:val="24"/>
          </w:rPr>
          <w:t>earlybreast-</w:t>
        </w:r>
        <w:r>
          <w:rPr>
            <w:spacing w:val="3"/>
            <w:sz w:val="24"/>
          </w:rPr>
          <w:t> </w:t>
        </w:r>
      </w:hyperlink>
      <w:r>
        <w:rPr>
          <w:sz w:val="24"/>
        </w:rPr>
        <w:t>cancer-indication-abemaciclib-endocrine-therapy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  <w:tab w:pos="3216" w:val="left" w:leader="none"/>
          <w:tab w:pos="4541" w:val="left" w:leader="none"/>
        </w:tabs>
        <w:spacing w:line="276" w:lineRule="auto" w:before="192" w:after="0"/>
        <w:ind w:left="840" w:right="235" w:hanging="361"/>
        <w:jc w:val="left"/>
        <w:rPr>
          <w:sz w:val="22"/>
        </w:rPr>
      </w:pPr>
      <w:r>
        <w:rPr>
          <w:sz w:val="24"/>
        </w:rPr>
        <w:t>FDA</w:t>
      </w:r>
      <w:r>
        <w:rPr>
          <w:spacing w:val="30"/>
          <w:sz w:val="24"/>
        </w:rPr>
        <w:t> </w:t>
      </w:r>
      <w:r>
        <w:rPr>
          <w:sz w:val="24"/>
        </w:rPr>
        <w:t>approves</w:t>
      </w:r>
      <w:r>
        <w:rPr>
          <w:spacing w:val="39"/>
          <w:sz w:val="24"/>
        </w:rPr>
        <w:t> </w:t>
      </w:r>
      <w:r>
        <w:rPr>
          <w:sz w:val="24"/>
        </w:rPr>
        <w:t>elacestrant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ER-positive,</w:t>
      </w:r>
      <w:r>
        <w:rPr>
          <w:spacing w:val="49"/>
          <w:sz w:val="24"/>
        </w:rPr>
        <w:t> </w:t>
      </w:r>
      <w:r>
        <w:rPr>
          <w:sz w:val="24"/>
        </w:rPr>
        <w:t>HER2-negative,</w:t>
      </w:r>
      <w:r>
        <w:rPr>
          <w:spacing w:val="38"/>
          <w:sz w:val="24"/>
        </w:rPr>
        <w:t> </w:t>
      </w:r>
      <w:r>
        <w:rPr>
          <w:sz w:val="24"/>
        </w:rPr>
        <w:t>ESR1-mutated</w:t>
      </w:r>
      <w:r>
        <w:rPr>
          <w:spacing w:val="31"/>
          <w:sz w:val="24"/>
        </w:rPr>
        <w:t> </w:t>
      </w:r>
      <w:r>
        <w:rPr>
          <w:sz w:val="24"/>
        </w:rPr>
        <w:t>advanced</w:t>
      </w:r>
      <w:r>
        <w:rPr>
          <w:spacing w:val="4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metastatic</w:t>
      </w:r>
      <w:r>
        <w:rPr>
          <w:spacing w:val="48"/>
          <w:sz w:val="24"/>
        </w:rPr>
        <w:t> </w:t>
      </w:r>
      <w:r>
        <w:rPr>
          <w:sz w:val="24"/>
        </w:rPr>
        <w:t>breast</w:t>
        <w:tab/>
        <w:t>cancer</w:t>
        <w:tab/>
        <w:t>https:/</w:t>
      </w:r>
      <w:hyperlink r:id="rId13">
        <w:r>
          <w:rPr>
            <w:sz w:val="24"/>
          </w:rPr>
          <w:t>/www.fda.gov/drugs/resources-information-</w:t>
        </w:r>
      </w:hyperlink>
      <w:r>
        <w:rPr>
          <w:spacing w:val="1"/>
          <w:sz w:val="24"/>
        </w:rPr>
        <w:t> </w:t>
      </w:r>
      <w:r>
        <w:rPr>
          <w:sz w:val="24"/>
        </w:rPr>
        <w:t>approveddrugs/fda-approves-elacestrant-er-positive-her2-negative-esr1-mutated-</w:t>
      </w:r>
    </w:p>
    <w:p>
      <w:pPr>
        <w:pStyle w:val="BodyText"/>
        <w:spacing w:line="275" w:lineRule="exact"/>
        <w:ind w:left="840"/>
        <w:rPr>
          <w:rFonts w:ascii="Times New Roman"/>
        </w:rPr>
      </w:pPr>
      <w:r>
        <w:rPr>
          <w:rFonts w:ascii="Times New Roman"/>
        </w:rPr>
        <w:t>advanced-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ormetastatic-breast-cancer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841" w:val="left" w:leader="none"/>
          <w:tab w:pos="3298" w:val="left" w:leader="none"/>
          <w:tab w:pos="4575" w:val="left" w:leader="none"/>
          <w:tab w:pos="5877" w:val="left" w:leader="none"/>
          <w:tab w:pos="6937" w:val="left" w:leader="none"/>
          <w:tab w:pos="8988" w:val="left" w:leader="none"/>
        </w:tabs>
        <w:spacing w:line="276" w:lineRule="auto" w:before="0" w:after="0"/>
        <w:ind w:left="840" w:right="236" w:hanging="361"/>
        <w:jc w:val="both"/>
        <w:rPr>
          <w:sz w:val="22"/>
        </w:rPr>
      </w:pPr>
      <w:r>
        <w:rPr>
          <w:sz w:val="24"/>
        </w:rPr>
        <w:t>FDA drug approval summary: lapatinib in combination with capecitabine for previously</w:t>
      </w:r>
      <w:r>
        <w:rPr>
          <w:spacing w:val="1"/>
          <w:sz w:val="24"/>
        </w:rPr>
        <w:t> </w:t>
      </w:r>
      <w:r>
        <w:rPr>
          <w:sz w:val="24"/>
        </w:rPr>
        <w:t>treated</w:t>
      </w:r>
      <w:r>
        <w:rPr>
          <w:spacing w:val="44"/>
          <w:sz w:val="24"/>
        </w:rPr>
        <w:t> </w:t>
      </w:r>
      <w:r>
        <w:rPr>
          <w:sz w:val="24"/>
        </w:rPr>
        <w:t>metastatic</w:t>
        <w:tab/>
        <w:t>breast</w:t>
        <w:tab/>
        <w:t>cancer</w:t>
        <w:tab/>
        <w:t>that</w:t>
        <w:tab/>
        <w:t>overexpresses</w:t>
        <w:tab/>
        <w:t>HER-</w:t>
      </w:r>
      <w:r>
        <w:rPr>
          <w:spacing w:val="-57"/>
          <w:sz w:val="24"/>
        </w:rPr>
        <w:t> </w:t>
      </w:r>
      <w:r>
        <w:rPr>
          <w:sz w:val="24"/>
        </w:rPr>
        <w:t>2https://pubmed.ncbi.nlm.nih.gov/18849320/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78" w:lineRule="auto" w:before="200" w:after="0"/>
        <w:ind w:left="840" w:right="227" w:hanging="361"/>
        <w:jc w:val="both"/>
        <w:rPr>
          <w:sz w:val="22"/>
        </w:rPr>
      </w:pPr>
      <w:r>
        <w:rPr>
          <w:sz w:val="22"/>
        </w:rPr>
        <w:t>FDA approves talazoparib with enzalutamide for HRR gene-mutated metastatic castrationresistant</w:t>
      </w:r>
      <w:r>
        <w:rPr>
          <w:spacing w:val="1"/>
          <w:sz w:val="22"/>
        </w:rPr>
        <w:t> </w:t>
      </w:r>
      <w:r>
        <w:rPr>
          <w:sz w:val="22"/>
        </w:rPr>
        <w:t>prostate cancer https://</w:t>
      </w:r>
      <w:hyperlink r:id="rId16">
        <w:r>
          <w:rPr>
            <w:sz w:val="22"/>
          </w:rPr>
          <w:t>www.fda.gov/drugs/drug-approvals-and-databases/fdaapproves-talazoparib-</w:t>
        </w:r>
      </w:hyperlink>
      <w:r>
        <w:rPr>
          <w:spacing w:val="-52"/>
          <w:sz w:val="22"/>
        </w:rPr>
        <w:t> </w:t>
      </w:r>
      <w:r>
        <w:rPr>
          <w:sz w:val="22"/>
        </w:rPr>
        <w:t>enzalutamide-hrr-gene-mutated-metastatic-castration-resistantprostate</w:t>
      </w:r>
    </w:p>
    <w:p>
      <w:pPr>
        <w:spacing w:after="0" w:line="278" w:lineRule="auto"/>
        <w:jc w:val="both"/>
        <w:rPr>
          <w:sz w:val="22"/>
        </w:rPr>
        <w:sectPr>
          <w:pgSz w:w="12240" w:h="15840"/>
          <w:pgMar w:top="1360" w:bottom="280" w:left="1220" w:right="1200"/>
        </w:sectPr>
      </w:pPr>
    </w:p>
    <w:p>
      <w:pPr>
        <w:pStyle w:val="ListParagraph"/>
        <w:numPr>
          <w:ilvl w:val="1"/>
          <w:numId w:val="3"/>
        </w:numPr>
        <w:tabs>
          <w:tab w:pos="841" w:val="left" w:leader="none"/>
          <w:tab w:pos="8052" w:val="left" w:leader="none"/>
        </w:tabs>
        <w:spacing w:line="278" w:lineRule="auto" w:before="76" w:after="0"/>
        <w:ind w:left="840" w:right="391" w:hanging="361"/>
        <w:jc w:val="left"/>
        <w:rPr>
          <w:sz w:val="20"/>
        </w:rPr>
      </w:pPr>
      <w:r>
        <w:rPr>
          <w:sz w:val="22"/>
        </w:rPr>
        <w:t>FDA</w:t>
      </w:r>
      <w:r>
        <w:rPr>
          <w:spacing w:val="-7"/>
          <w:sz w:val="22"/>
        </w:rPr>
        <w:t> </w:t>
      </w:r>
      <w:r>
        <w:rPr>
          <w:sz w:val="22"/>
        </w:rPr>
        <w:t>approves</w:t>
      </w:r>
      <w:r>
        <w:rPr>
          <w:spacing w:val="-1"/>
          <w:sz w:val="22"/>
        </w:rPr>
        <w:t> </w:t>
      </w:r>
      <w:r>
        <w:rPr>
          <w:sz w:val="22"/>
        </w:rPr>
        <w:t>fam-trastuzumab</w:t>
      </w:r>
      <w:r>
        <w:rPr>
          <w:spacing w:val="-1"/>
          <w:sz w:val="22"/>
        </w:rPr>
        <w:t> </w:t>
      </w:r>
      <w:r>
        <w:rPr>
          <w:sz w:val="22"/>
        </w:rPr>
        <w:t>deruxtecan-nxki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HER2-low</w:t>
      </w:r>
      <w:r>
        <w:rPr>
          <w:spacing w:val="-7"/>
          <w:sz w:val="22"/>
        </w:rPr>
        <w:t> </w:t>
      </w:r>
      <w:r>
        <w:rPr>
          <w:sz w:val="22"/>
        </w:rPr>
        <w:t>breast</w:t>
        <w:tab/>
        <w:t>cancer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https://</w:t>
      </w:r>
      <w:hyperlink r:id="rId17">
        <w:r>
          <w:rPr>
            <w:spacing w:val="-1"/>
            <w:sz w:val="22"/>
          </w:rPr>
          <w:t>www.fda.gov/drugs/resources-information-approved-drugs/fda-approves-famtrastuzumab-</w:t>
        </w:r>
      </w:hyperlink>
      <w:r>
        <w:rPr>
          <w:sz w:val="22"/>
        </w:rPr>
        <w:t> deruxtecan-nxki-her2-low-breast-cancer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73" w:lineRule="auto" w:before="186" w:after="0"/>
        <w:ind w:left="840" w:right="1884" w:hanging="361"/>
        <w:jc w:val="left"/>
        <w:rPr>
          <w:sz w:val="20"/>
        </w:rPr>
      </w:pPr>
      <w:r>
        <w:rPr>
          <w:sz w:val="22"/>
        </w:rPr>
        <w:t>FDA</w:t>
      </w:r>
      <w:r>
        <w:rPr>
          <w:spacing w:val="1"/>
          <w:sz w:val="22"/>
        </w:rPr>
        <w:t> </w:t>
      </w:r>
      <w:r>
        <w:rPr>
          <w:sz w:val="22"/>
        </w:rPr>
        <w:t>approves neratinib for metastatic HER2-positive breast cancer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https://</w:t>
      </w:r>
      <w:hyperlink r:id="rId18">
        <w:r>
          <w:rPr>
            <w:spacing w:val="-1"/>
            <w:sz w:val="22"/>
          </w:rPr>
          <w:t>www.fda.gov/drugs/resources-information-approved-drugs/fda-approves-</w:t>
        </w:r>
      </w:hyperlink>
      <w:r>
        <w:rPr>
          <w:sz w:val="22"/>
        </w:rPr>
        <w:t> </w:t>
      </w:r>
      <w:hyperlink r:id="rId18">
        <w:r>
          <w:rPr>
            <w:sz w:val="22"/>
          </w:rPr>
          <w:t>neratinibmetastatic- </w:t>
        </w:r>
      </w:hyperlink>
      <w:r>
        <w:rPr>
          <w:sz w:val="22"/>
        </w:rPr>
        <w:t>her2-positive-breast-cancer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  <w:tab w:pos="1948" w:val="left" w:leader="none"/>
          <w:tab w:pos="3817" w:val="left" w:leader="none"/>
        </w:tabs>
        <w:spacing w:line="278" w:lineRule="auto" w:before="191" w:after="0"/>
        <w:ind w:left="840" w:right="461" w:hanging="361"/>
        <w:jc w:val="left"/>
        <w:rPr>
          <w:sz w:val="20"/>
        </w:rPr>
      </w:pPr>
      <w:r>
        <w:rPr>
          <w:sz w:val="22"/>
        </w:rPr>
        <w:t>FDA</w:t>
      </w:r>
      <w:r>
        <w:rPr>
          <w:spacing w:val="26"/>
          <w:sz w:val="22"/>
        </w:rPr>
        <w:t> </w:t>
      </w:r>
      <w:r>
        <w:rPr>
          <w:sz w:val="22"/>
        </w:rPr>
        <w:t>approves</w:t>
      </w:r>
      <w:r>
        <w:rPr>
          <w:spacing w:val="33"/>
          <w:sz w:val="22"/>
        </w:rPr>
        <w:t> </w:t>
      </w:r>
      <w:r>
        <w:rPr>
          <w:sz w:val="22"/>
        </w:rPr>
        <w:t>olaparib</w:t>
      </w:r>
      <w:r>
        <w:rPr>
          <w:spacing w:val="27"/>
          <w:sz w:val="22"/>
        </w:rPr>
        <w:t> </w:t>
      </w:r>
      <w:r>
        <w:rPr>
          <w:sz w:val="22"/>
        </w:rPr>
        <w:t>with</w:t>
      </w:r>
      <w:r>
        <w:rPr>
          <w:spacing w:val="29"/>
          <w:sz w:val="22"/>
        </w:rPr>
        <w:t> </w:t>
      </w:r>
      <w:r>
        <w:rPr>
          <w:sz w:val="22"/>
        </w:rPr>
        <w:t>abiraterone</w:t>
      </w:r>
      <w:r>
        <w:rPr>
          <w:spacing w:val="26"/>
          <w:sz w:val="22"/>
        </w:rPr>
        <w:t> </w:t>
      </w:r>
      <w:r>
        <w:rPr>
          <w:sz w:val="22"/>
        </w:rPr>
        <w:t>and</w:t>
      </w:r>
      <w:r>
        <w:rPr>
          <w:spacing w:val="27"/>
          <w:sz w:val="22"/>
        </w:rPr>
        <w:t> </w:t>
      </w:r>
      <w:r>
        <w:rPr>
          <w:sz w:val="22"/>
        </w:rPr>
        <w:t>prednisone</w:t>
      </w:r>
      <w:r>
        <w:rPr>
          <w:spacing w:val="27"/>
          <w:sz w:val="22"/>
        </w:rPr>
        <w:t> </w:t>
      </w:r>
      <w:r>
        <w:rPr>
          <w:sz w:val="22"/>
        </w:rPr>
        <w:t>(or</w:t>
      </w:r>
      <w:r>
        <w:rPr>
          <w:spacing w:val="35"/>
          <w:sz w:val="22"/>
        </w:rPr>
        <w:t> </w:t>
      </w:r>
      <w:r>
        <w:rPr>
          <w:sz w:val="22"/>
        </w:rPr>
        <w:t>prednisolone)</w:t>
      </w:r>
      <w:r>
        <w:rPr>
          <w:spacing w:val="32"/>
          <w:sz w:val="22"/>
        </w:rPr>
        <w:t> </w:t>
      </w:r>
      <w:r>
        <w:rPr>
          <w:sz w:val="22"/>
        </w:rPr>
        <w:t>for</w:t>
      </w:r>
      <w:r>
        <w:rPr>
          <w:spacing w:val="35"/>
          <w:sz w:val="22"/>
        </w:rPr>
        <w:t> </w:t>
      </w:r>
      <w:r>
        <w:rPr>
          <w:sz w:val="22"/>
        </w:rPr>
        <w:t>BRCAmutated</w:t>
      </w:r>
      <w:r>
        <w:rPr>
          <w:spacing w:val="-52"/>
          <w:sz w:val="22"/>
        </w:rPr>
        <w:t> </w:t>
      </w:r>
      <w:r>
        <w:rPr>
          <w:sz w:val="22"/>
        </w:rPr>
        <w:t>metastatic</w:t>
        <w:tab/>
        <w:t>castration-resistant</w:t>
        <w:tab/>
        <w:t>prostate</w:t>
      </w:r>
      <w:r>
        <w:rPr>
          <w:spacing w:val="-6"/>
          <w:sz w:val="22"/>
        </w:rPr>
        <w:t> </w:t>
      </w:r>
      <w:r>
        <w:rPr>
          <w:sz w:val="22"/>
        </w:rPr>
        <w:t>cancer</w:t>
      </w:r>
    </w:p>
    <w:p>
      <w:pPr>
        <w:spacing w:line="278" w:lineRule="auto" w:before="0"/>
        <w:ind w:left="835" w:right="1807" w:firstLine="4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https:/</w:t>
      </w:r>
      <w:hyperlink r:id="rId19">
        <w:r>
          <w:rPr>
            <w:rFonts w:ascii="Times New Roman"/>
            <w:sz w:val="22"/>
          </w:rPr>
          <w:t>/</w:t>
        </w:r>
        <w:r>
          <w:rPr>
            <w:rFonts w:ascii="Times New Roman"/>
            <w:color w:val="0000FF"/>
            <w:sz w:val="22"/>
            <w:u w:val="single" w:color="0000FF"/>
          </w:rPr>
          <w:t>www.fda.gov/drugs/drug</w:t>
        </w:r>
        <w:r>
          <w:rPr>
            <w:rFonts w:ascii="Times New Roman"/>
            <w:color w:val="0000FF"/>
            <w:spacing w:val="-13"/>
            <w:sz w:val="22"/>
          </w:rPr>
          <w:t> </w:t>
        </w:r>
      </w:hyperlink>
      <w:r>
        <w:rPr>
          <w:rFonts w:ascii="Times New Roman"/>
          <w:sz w:val="22"/>
        </w:rPr>
        <w:t>approvals-and-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databases/fda-approves-olaparib-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abiraterone-and-prednisone-orprednisolone-brca-mutated-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metastatic-castration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76" w:lineRule="auto" w:before="180" w:after="0"/>
        <w:ind w:left="840" w:right="1135" w:hanging="361"/>
        <w:jc w:val="left"/>
        <w:rPr>
          <w:sz w:val="22"/>
        </w:rPr>
      </w:pPr>
      <w:r>
        <w:rPr>
          <w:sz w:val="22"/>
        </w:rPr>
        <w:t>FDA approves</w:t>
      </w:r>
      <w:r>
        <w:rPr>
          <w:spacing w:val="1"/>
          <w:sz w:val="22"/>
        </w:rPr>
        <w:t> </w:t>
      </w:r>
      <w:r>
        <w:rPr>
          <w:sz w:val="22"/>
        </w:rPr>
        <w:t>alpelisib for metastatic breast cancer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https://</w:t>
      </w:r>
      <w:hyperlink r:id="rId20">
        <w:r>
          <w:rPr>
            <w:spacing w:val="-1"/>
            <w:sz w:val="22"/>
          </w:rPr>
          <w:t>www.fda.gov/drugs/resourcesinformation-approved-drugs/fda-approves-alpelisib-</w:t>
        </w:r>
      </w:hyperlink>
      <w:r>
        <w:rPr>
          <w:sz w:val="22"/>
        </w:rPr>
        <w:t> </w:t>
      </w:r>
      <w:hyperlink r:id="rId20">
        <w:r>
          <w:rPr>
            <w:sz w:val="22"/>
          </w:rPr>
          <w:t>metastatic- </w:t>
        </w:r>
      </w:hyperlink>
      <w:r>
        <w:rPr>
          <w:sz w:val="22"/>
        </w:rPr>
        <w:t>breast-cancer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76" w:lineRule="auto" w:before="194" w:after="0"/>
        <w:ind w:left="840" w:right="352" w:hanging="361"/>
        <w:jc w:val="left"/>
        <w:rPr>
          <w:sz w:val="20"/>
        </w:rPr>
      </w:pPr>
      <w:r>
        <w:rPr>
          <w:sz w:val="22"/>
        </w:rPr>
        <w:t>FDA approves</w:t>
      </w:r>
      <w:r>
        <w:rPr>
          <w:spacing w:val="1"/>
          <w:sz w:val="22"/>
        </w:rPr>
        <w:t> </w:t>
      </w:r>
      <w:r>
        <w:rPr>
          <w:sz w:val="22"/>
        </w:rPr>
        <w:t>tucatinib for patients with HER2-positive metastatic breast cancer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https://</w:t>
      </w:r>
      <w:hyperlink r:id="rId21">
        <w:r>
          <w:rPr>
            <w:spacing w:val="-1"/>
            <w:sz w:val="22"/>
          </w:rPr>
          <w:t>www.fda.gov/drugs/resources-information-approved-drugs/fda-approves-tucatinibpatients-</w:t>
        </w:r>
      </w:hyperlink>
      <w:r>
        <w:rPr>
          <w:sz w:val="22"/>
        </w:rPr>
        <w:t> her2-positive-metastatic-breast-cancer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73" w:lineRule="auto" w:before="188" w:after="0"/>
        <w:ind w:left="840" w:right="260" w:hanging="361"/>
        <w:jc w:val="both"/>
        <w:rPr>
          <w:sz w:val="20"/>
        </w:rPr>
      </w:pPr>
      <w:r>
        <w:rPr>
          <w:sz w:val="22"/>
        </w:rPr>
        <w:t>Mohini Chaurasia, Romi Singh, Srija Sur† and S. J. S. Flora* A review of FDA approved drugs</w:t>
      </w:r>
      <w:r>
        <w:rPr>
          <w:spacing w:val="1"/>
          <w:sz w:val="22"/>
        </w:rPr>
        <w:t> </w:t>
      </w:r>
      <w:r>
        <w:rPr>
          <w:sz w:val="22"/>
        </w:rPr>
        <w:t>and their formulations for the treatment of breast cancer Era College of Pharmacy, Era University,</w:t>
      </w:r>
      <w:r>
        <w:rPr>
          <w:spacing w:val="1"/>
          <w:sz w:val="22"/>
        </w:rPr>
        <w:t> </w:t>
      </w:r>
      <w:r>
        <w:rPr>
          <w:sz w:val="22"/>
        </w:rPr>
        <w:t>Lucknow,</w:t>
      </w:r>
      <w:r>
        <w:rPr>
          <w:spacing w:val="3"/>
          <w:sz w:val="22"/>
        </w:rPr>
        <w:t> </w:t>
      </w:r>
      <w:r>
        <w:rPr>
          <w:sz w:val="22"/>
        </w:rPr>
        <w:t>Uttar</w:t>
      </w:r>
      <w:r>
        <w:rPr>
          <w:spacing w:val="2"/>
          <w:sz w:val="22"/>
        </w:rPr>
        <w:t> </w:t>
      </w:r>
      <w:r>
        <w:rPr>
          <w:sz w:val="22"/>
        </w:rPr>
        <w:t>Pradesh,</w:t>
      </w:r>
      <w:r>
        <w:rPr>
          <w:spacing w:val="1"/>
          <w:sz w:val="22"/>
        </w:rPr>
        <w:t> </w:t>
      </w:r>
      <w:r>
        <w:rPr>
          <w:sz w:val="22"/>
        </w:rPr>
        <w:t>India</w:t>
      </w:r>
    </w:p>
    <w:p>
      <w:pPr>
        <w:spacing w:after="0" w:line="273" w:lineRule="auto"/>
        <w:jc w:val="both"/>
        <w:rPr>
          <w:sz w:val="20"/>
        </w:rPr>
        <w:sectPr>
          <w:pgSz w:w="12240" w:h="15840"/>
          <w:pgMar w:top="1360" w:bottom="280" w:left="1220" w:right="120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sectPr>
      <w:pgSz w:w="12240" w:h="15840"/>
      <w:pgMar w:top="150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35" w:hanging="215"/>
        <w:jc w:val="left"/>
      </w:pPr>
      <w:rPr>
        <w:rFonts w:hint="default"/>
        <w:b/>
        <w:bCs/>
        <w:spacing w:val="-3"/>
        <w:w w:val="9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40" w:hanging="361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35" w:hanging="215"/>
        <w:jc w:val="left"/>
      </w:pPr>
      <w:rPr>
        <w:rFonts w:hint="default"/>
        <w:b/>
        <w:bCs/>
        <w:spacing w:val="-3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8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6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4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21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20" w:hanging="125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0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12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31" w:hanging="212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who.int/news-room/fact-sheets/detail/breast-cancer" TargetMode="External"/><Relationship Id="rId9" Type="http://schemas.openxmlformats.org/officeDocument/2006/relationships/hyperlink" Target="http://www.cancer.org/cancer/types/breast-cancer/about/what-is-breast-cancer.html" TargetMode="External"/><Relationship Id="rId10" Type="http://schemas.openxmlformats.org/officeDocument/2006/relationships/hyperlink" Target="http://www.iomcworld.org/articles/signs-and-symptoms-of-breast-cancer.pdf" TargetMode="External"/><Relationship Id="rId11" Type="http://schemas.openxmlformats.org/officeDocument/2006/relationships/hyperlink" Target="http://www.who.int/" TargetMode="External"/><Relationship Id="rId12" Type="http://schemas.openxmlformats.org/officeDocument/2006/relationships/hyperlink" Target="http://www.ncbi.nlm.nih.gov/pmc/articles/PMC8156889/" TargetMode="External"/><Relationship Id="rId13" Type="http://schemas.openxmlformats.org/officeDocument/2006/relationships/hyperlink" Target="http://www.fda.gov/drugs/resources-information-" TargetMode="External"/><Relationship Id="rId14" Type="http://schemas.openxmlformats.org/officeDocument/2006/relationships/hyperlink" Target="http://www.fda.gov/drugs/resources-information-approved-" TargetMode="External"/><Relationship Id="rId15" Type="http://schemas.openxmlformats.org/officeDocument/2006/relationships/hyperlink" Target="http://www.fda.gov/drugs/resources-information-approved-drugs/fda-expands-earlybreast-" TargetMode="External"/><Relationship Id="rId16" Type="http://schemas.openxmlformats.org/officeDocument/2006/relationships/hyperlink" Target="http://www.fda.gov/drugs/drug-approvals-and-databases/fdaapproves-talazoparib-" TargetMode="External"/><Relationship Id="rId17" Type="http://schemas.openxmlformats.org/officeDocument/2006/relationships/hyperlink" Target="http://www.fda.gov/drugs/resources-information-approved-drugs/fda-approves-famtrastuzumab-" TargetMode="External"/><Relationship Id="rId18" Type="http://schemas.openxmlformats.org/officeDocument/2006/relationships/hyperlink" Target="http://www.fda.gov/drugs/resources-information-approved-drugs/fda-approves-neratinibmetastatic-" TargetMode="External"/><Relationship Id="rId19" Type="http://schemas.openxmlformats.org/officeDocument/2006/relationships/hyperlink" Target="http://www.fda.gov/drugs/drug" TargetMode="External"/><Relationship Id="rId20" Type="http://schemas.openxmlformats.org/officeDocument/2006/relationships/hyperlink" Target="http://www.fda.gov/drugs/resourcesinformation-approved-drugs/fda-approves-alpelisib-metastatic-" TargetMode="External"/><Relationship Id="rId21" Type="http://schemas.openxmlformats.org/officeDocument/2006/relationships/hyperlink" Target="http://www.fda.gov/drugs/resources-information-approved-drugs/fda-approves-tucatinibpatients-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23076RN4BI</dc:creator>
  <dcterms:created xsi:type="dcterms:W3CDTF">2024-11-26T06:49:38Z</dcterms:created>
  <dcterms:modified xsi:type="dcterms:W3CDTF">2024-11-26T06:49:38Z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