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C3B52" w14:textId="797F268D" w:rsidR="00140D92" w:rsidRPr="009D31DA" w:rsidRDefault="00140D92" w:rsidP="00140D92">
      <w:pPr>
        <w:jc w:val="center"/>
        <w:rPr>
          <w:rFonts w:ascii="Times New Roman" w:hAnsi="Times New Roman" w:cs="Times New Roman"/>
          <w:sz w:val="32"/>
          <w:szCs w:val="32"/>
          <w:lang w:val="en-IN"/>
        </w:rPr>
      </w:pPr>
      <w:r w:rsidRPr="009D31DA">
        <w:rPr>
          <w:rFonts w:ascii="Times New Roman" w:hAnsi="Times New Roman" w:cs="Times New Roman"/>
          <w:sz w:val="32"/>
          <w:szCs w:val="32"/>
          <w:lang w:val="en-IN"/>
        </w:rPr>
        <w:t>Machine learning in causal inference: Application in pharmacovigilance</w:t>
      </w:r>
    </w:p>
    <w:p w14:paraId="05516E7A" w14:textId="1761BC02" w:rsidR="001C13CF" w:rsidRPr="009D31DA" w:rsidRDefault="00852DE6" w:rsidP="00140D92">
      <w:pPr>
        <w:jc w:val="center"/>
        <w:rPr>
          <w:rFonts w:ascii="Times New Roman" w:hAnsi="Times New Roman" w:cs="Times New Roman"/>
          <w:lang w:val="en-IN"/>
        </w:rPr>
      </w:pPr>
      <w:r w:rsidRPr="009D31DA">
        <w:rPr>
          <w:rFonts w:ascii="Times New Roman" w:hAnsi="Times New Roman" w:cs="Times New Roman"/>
          <w:lang w:val="en-IN"/>
        </w:rPr>
        <w:t>Datir Sanket Dilip , Prof.</w:t>
      </w:r>
      <w:r w:rsidR="00140D92" w:rsidRPr="009D31DA">
        <w:rPr>
          <w:rFonts w:ascii="Times New Roman" w:hAnsi="Times New Roman" w:cs="Times New Roman"/>
          <w:lang w:val="en-IN"/>
        </w:rPr>
        <w:t xml:space="preserve"> </w:t>
      </w:r>
      <w:r w:rsidRPr="009D31DA">
        <w:rPr>
          <w:rFonts w:ascii="Times New Roman" w:hAnsi="Times New Roman" w:cs="Times New Roman"/>
          <w:lang w:val="en-IN"/>
        </w:rPr>
        <w:t xml:space="preserve"> P</w:t>
      </w:r>
      <w:r w:rsidR="00140D92" w:rsidRPr="009D31DA">
        <w:rPr>
          <w:rFonts w:ascii="Times New Roman" w:hAnsi="Times New Roman" w:cs="Times New Roman"/>
          <w:lang w:val="en-IN"/>
        </w:rPr>
        <w:t>oo</w:t>
      </w:r>
      <w:r w:rsidRPr="009D31DA">
        <w:rPr>
          <w:rFonts w:ascii="Times New Roman" w:hAnsi="Times New Roman" w:cs="Times New Roman"/>
          <w:lang w:val="en-IN"/>
        </w:rPr>
        <w:t>nam Khade, Dr. Megha Salve</w:t>
      </w:r>
    </w:p>
    <w:p w14:paraId="5233102B" w14:textId="336DEF85" w:rsidR="00852DE6" w:rsidRPr="009D31DA" w:rsidRDefault="00852DE6" w:rsidP="00140D92">
      <w:pPr>
        <w:jc w:val="center"/>
        <w:rPr>
          <w:rFonts w:ascii="Times New Roman" w:hAnsi="Times New Roman" w:cs="Times New Roman"/>
          <w:lang w:val="en-IN"/>
        </w:rPr>
      </w:pPr>
      <w:r w:rsidRPr="009D31DA">
        <w:rPr>
          <w:rFonts w:ascii="Times New Roman" w:hAnsi="Times New Roman" w:cs="Times New Roman"/>
          <w:lang w:val="en-IN"/>
        </w:rPr>
        <w:t>Shivajirao Pawar Collage Of Pharmacy, - Pachegaon, Maharashtra ,India</w:t>
      </w:r>
    </w:p>
    <w:p w14:paraId="231EA6CC" w14:textId="1B8A97F0" w:rsidR="00852DE6" w:rsidRPr="009D31DA" w:rsidRDefault="00852DE6" w:rsidP="00140D92">
      <w:pPr>
        <w:jc w:val="center"/>
        <w:rPr>
          <w:rFonts w:ascii="Times New Roman" w:hAnsi="Times New Roman" w:cs="Times New Roman"/>
          <w:lang w:val="en-IN"/>
        </w:rPr>
      </w:pPr>
      <w:r w:rsidRPr="009D31DA">
        <w:rPr>
          <w:rFonts w:ascii="Times New Roman" w:hAnsi="Times New Roman" w:cs="Times New Roman"/>
          <w:lang w:val="en-IN"/>
        </w:rPr>
        <w:t>Deparment Of Pharmacy , Maharashtra, India</w:t>
      </w:r>
    </w:p>
    <w:p w14:paraId="4B714074" w14:textId="5F50C076" w:rsidR="00694606" w:rsidRPr="009D31DA" w:rsidRDefault="00694606">
      <w:r w:rsidRPr="00140D92">
        <w:rPr>
          <w:rFonts w:ascii="Times New Roman" w:hAnsi="Times New Roman" w:cs="Times New Roman"/>
          <w:b/>
          <w:bCs/>
          <w:sz w:val="28"/>
          <w:szCs w:val="28"/>
        </w:rPr>
        <w:t>Abstract</w:t>
      </w:r>
    </w:p>
    <w:p w14:paraId="155953B5" w14:textId="1D24727C" w:rsidR="00EF072F" w:rsidRPr="00140D92" w:rsidRDefault="00694606">
      <w:pPr>
        <w:rPr>
          <w:rFonts w:ascii="Times New Roman" w:hAnsi="Times New Roman" w:cs="Times New Roman"/>
        </w:rPr>
      </w:pPr>
      <w:r w:rsidRPr="00140D92">
        <w:rPr>
          <w:rFonts w:ascii="Times New Roman" w:hAnsi="Times New Roman" w:cs="Times New Roman"/>
        </w:rPr>
        <w:t xml:space="preserve">This review article explores the application of machine learning methods and causal inference paradigms in pharmacovigilance. </w:t>
      </w:r>
      <w:r w:rsidR="006B2CAE" w:rsidRPr="006B2CAE">
        <w:rPr>
          <w:rFonts w:ascii="Times New Roman" w:hAnsi="Times New Roman" w:cs="Times New Roman"/>
        </w:rPr>
        <w:t>Machine learning has revolutionized the field of pharmacovigilance by enabling the analysis of large datasets to identify potential adverse drug reactions. Causal inference is a crucial aspect of pharmacovigilance, as it allows researchers to determine whether a drug is truly causing an adverse event. Machine learning algorithms can be used to identify patterns in data that may indicate a causal relationship between a drug and an adverse event. Techniques such as propensity scoring, instrumental variable analysis, and regression discontinuity design can be used to estimate causal effects. Machine learning algorithms can also be used to identify potential confounding variables that may impact the estimated causal effect. By using machine learning to identify causal relationships, researchers can more accurately identify adverse drug reactions and improve patient safety. Additionally, machine learning can be used to identify potential drug-drug interactions and predict adverse events. The use of machine learning in causal inference for pharmacovigilance has the potential to revolutionize the field by enabling the analysis of large datasets and identifying potential adverse drug reactions more quickly and accurately. However, there are also challenges associated with using machine learning in causal inference, including the need for high-quality data and the potential for bias. To address these challenges, researchers must carefully evaluate the data and algorithms used in machine learning models. By doing so, machine learning can be a powerful tool for improving patient safety and identifying adverse drug reactions. The application of machine learning in causal inference for pharmacovigilance is an exciting and rapidly evolving field. As the use of machine learning in pharmacovigilance continues to grow, it is likely that we will see significant improvements in patient safety and adverse event detection. Furthermore, the integration of machine learning with other emerging technologies, such as natural language processing and deep learning, holds great promise for the future of pharmacovigilance. Ultimately, the goal of using machine learning in causal inference for pharmacovigilance is to improve patient safety and outcomes by identifying adverse drug reactions more quickly and accurately.</w:t>
      </w:r>
    </w:p>
    <w:p w14:paraId="6727E85D" w14:textId="04A8F4AC" w:rsidR="00AF07DD" w:rsidRPr="00140D92" w:rsidRDefault="00AF07DD" w:rsidP="00AF07DD">
      <w:pPr>
        <w:rPr>
          <w:rFonts w:ascii="Times New Roman" w:hAnsi="Times New Roman" w:cs="Times New Roman"/>
          <w:b/>
          <w:bCs/>
          <w:sz w:val="28"/>
          <w:szCs w:val="28"/>
        </w:rPr>
      </w:pPr>
      <w:r w:rsidRPr="00140D92">
        <w:rPr>
          <w:rFonts w:ascii="Times New Roman" w:hAnsi="Times New Roman" w:cs="Times New Roman"/>
          <w:b/>
          <w:bCs/>
          <w:sz w:val="28"/>
          <w:szCs w:val="28"/>
        </w:rPr>
        <w:t>Key words :</w:t>
      </w:r>
    </w:p>
    <w:p w14:paraId="292CEDDC" w14:textId="14F030C0" w:rsidR="00AF07DD" w:rsidRPr="00140D92" w:rsidRDefault="00AF07DD" w:rsidP="00AF07DD">
      <w:pPr>
        <w:rPr>
          <w:rFonts w:ascii="Times New Roman" w:hAnsi="Times New Roman" w:cs="Times New Roman"/>
        </w:rPr>
      </w:pPr>
      <w:r w:rsidRPr="00140D92">
        <w:rPr>
          <w:rFonts w:ascii="Times New Roman" w:hAnsi="Times New Roman" w:cs="Times New Roman"/>
        </w:rPr>
        <w:t xml:space="preserve">1. Monitoring Adverse Drug Events: The article highlights the importance of monitoring adverse drug events, which is a critical aspect of pharmacovigilance </w:t>
      </w:r>
    </w:p>
    <w:p w14:paraId="11DDBC28" w14:textId="232E4AD9" w:rsidR="00AF07DD" w:rsidRPr="00140D92" w:rsidRDefault="00AF07DD" w:rsidP="00AF07DD">
      <w:pPr>
        <w:rPr>
          <w:rFonts w:ascii="Times New Roman" w:hAnsi="Times New Roman" w:cs="Times New Roman"/>
        </w:rPr>
      </w:pPr>
      <w:r w:rsidRPr="00140D92">
        <w:rPr>
          <w:rFonts w:ascii="Times New Roman" w:hAnsi="Times New Roman" w:cs="Times New Roman"/>
        </w:rPr>
        <w:lastRenderedPageBreak/>
        <w:t>2. Integrating Machine Learning and Causal Inference: The authors discuss how machine learning methods can be integrated with causal inference paradigms to enhance the performance of traditional causal inference paradigms</w:t>
      </w:r>
    </w:p>
    <w:p w14:paraId="21689D92" w14:textId="0403D88B" w:rsidR="006F7421" w:rsidRPr="00140D92" w:rsidRDefault="006F7421">
      <w:pPr>
        <w:rPr>
          <w:rFonts w:ascii="Times New Roman" w:hAnsi="Times New Roman" w:cs="Times New Roman"/>
          <w:b/>
          <w:bCs/>
          <w:sz w:val="28"/>
          <w:szCs w:val="28"/>
        </w:rPr>
      </w:pPr>
      <w:r w:rsidRPr="00140D92">
        <w:rPr>
          <w:rFonts w:ascii="Times New Roman" w:hAnsi="Times New Roman" w:cs="Times New Roman"/>
          <w:b/>
          <w:bCs/>
          <w:sz w:val="28"/>
          <w:szCs w:val="28"/>
        </w:rPr>
        <w:t>Introduction</w:t>
      </w:r>
    </w:p>
    <w:p w14:paraId="4571BF4F" w14:textId="3F297020" w:rsidR="006F7421" w:rsidRPr="00140D92" w:rsidRDefault="006F7421" w:rsidP="005C44A8">
      <w:pPr>
        <w:pStyle w:val="ListParagraph"/>
        <w:numPr>
          <w:ilvl w:val="0"/>
          <w:numId w:val="3"/>
        </w:numPr>
        <w:rPr>
          <w:rFonts w:ascii="Times New Roman" w:hAnsi="Times New Roman" w:cs="Times New Roman"/>
          <w:b/>
          <w:bCs/>
        </w:rPr>
      </w:pPr>
      <w:r w:rsidRPr="00140D92">
        <w:rPr>
          <w:rFonts w:ascii="Times New Roman" w:hAnsi="Times New Roman" w:cs="Times New Roman"/>
          <w:b/>
          <w:bCs/>
        </w:rPr>
        <w:t>Definition of pharmacovigilance</w:t>
      </w:r>
      <w:r w:rsidR="00396C10" w:rsidRPr="00140D92">
        <w:rPr>
          <w:rFonts w:ascii="Times New Roman" w:hAnsi="Times New Roman" w:cs="Times New Roman"/>
          <w:b/>
          <w:bCs/>
        </w:rPr>
        <w:t xml:space="preserve"> :</w:t>
      </w:r>
    </w:p>
    <w:p w14:paraId="10AC521F" w14:textId="77777777" w:rsidR="005C44A8" w:rsidRPr="00140D92" w:rsidRDefault="005C44A8" w:rsidP="005C44A8">
      <w:pPr>
        <w:rPr>
          <w:rFonts w:ascii="Times New Roman" w:hAnsi="Times New Roman" w:cs="Times New Roman"/>
        </w:rPr>
      </w:pPr>
      <w:r w:rsidRPr="00140D92">
        <w:rPr>
          <w:rFonts w:ascii="Times New Roman" w:hAnsi="Times New Roman" w:cs="Times New Roman"/>
        </w:rPr>
        <w:t>The science and activities related to the detection, assessment, understanding, and prevention of adverse effects or any other drug-related problems.</w:t>
      </w:r>
    </w:p>
    <w:p w14:paraId="37C5084D" w14:textId="4B95468D" w:rsidR="006F7421" w:rsidRPr="00140D92" w:rsidRDefault="006F7421" w:rsidP="005C44A8">
      <w:pPr>
        <w:pStyle w:val="ListParagraph"/>
        <w:numPr>
          <w:ilvl w:val="0"/>
          <w:numId w:val="2"/>
        </w:numPr>
        <w:rPr>
          <w:rFonts w:ascii="Times New Roman" w:hAnsi="Times New Roman" w:cs="Times New Roman"/>
          <w:b/>
          <w:bCs/>
        </w:rPr>
      </w:pPr>
      <w:r w:rsidRPr="00140D92">
        <w:rPr>
          <w:rFonts w:ascii="Times New Roman" w:hAnsi="Times New Roman" w:cs="Times New Roman"/>
          <w:b/>
          <w:bCs/>
        </w:rPr>
        <w:t>Importance of pharmacovigilance in healthcare</w:t>
      </w:r>
      <w:r w:rsidR="00396C10" w:rsidRPr="00140D92">
        <w:rPr>
          <w:rFonts w:ascii="Times New Roman" w:hAnsi="Times New Roman" w:cs="Times New Roman"/>
          <w:b/>
          <w:bCs/>
        </w:rPr>
        <w:t xml:space="preserve"> :</w:t>
      </w:r>
    </w:p>
    <w:p w14:paraId="245F6854" w14:textId="77777777" w:rsidR="005C44A8" w:rsidRPr="00140D92" w:rsidRDefault="005C44A8" w:rsidP="005C44A8">
      <w:pPr>
        <w:rPr>
          <w:rFonts w:ascii="Times New Roman" w:hAnsi="Times New Roman" w:cs="Times New Roman"/>
          <w:b/>
          <w:bCs/>
        </w:rPr>
      </w:pPr>
      <w:r w:rsidRPr="00140D92">
        <w:rPr>
          <w:rFonts w:ascii="Times New Roman" w:hAnsi="Times New Roman" w:cs="Times New Roman"/>
          <w:b/>
          <w:bCs/>
        </w:rPr>
        <w:t>Pharmacovigilance plays a vital role in healthcare by:</w:t>
      </w:r>
    </w:p>
    <w:p w14:paraId="70753A0E" w14:textId="3356CF67" w:rsidR="005C44A8" w:rsidRPr="00140D92" w:rsidRDefault="005C44A8" w:rsidP="005C44A8">
      <w:pPr>
        <w:rPr>
          <w:rFonts w:ascii="Times New Roman" w:hAnsi="Times New Roman" w:cs="Times New Roman"/>
          <w:b/>
          <w:bCs/>
        </w:rPr>
      </w:pPr>
      <w:r w:rsidRPr="00140D92">
        <w:rPr>
          <w:rFonts w:ascii="Times New Roman" w:hAnsi="Times New Roman" w:cs="Times New Roman"/>
          <w:b/>
          <w:bCs/>
        </w:rPr>
        <w:t>Ensuring Patient Safety</w:t>
      </w:r>
    </w:p>
    <w:p w14:paraId="4A716FB4" w14:textId="77777777" w:rsidR="005C44A8" w:rsidRPr="00140D92" w:rsidRDefault="005C44A8" w:rsidP="005C44A8">
      <w:pPr>
        <w:rPr>
          <w:rFonts w:ascii="Times New Roman" w:hAnsi="Times New Roman" w:cs="Times New Roman"/>
        </w:rPr>
      </w:pPr>
      <w:r w:rsidRPr="00140D92">
        <w:rPr>
          <w:rFonts w:ascii="Times New Roman" w:hAnsi="Times New Roman" w:cs="Times New Roman"/>
        </w:rPr>
        <w:t>1. Identifying and mitigating adverse drug reactions (ADRs)</w:t>
      </w:r>
    </w:p>
    <w:p w14:paraId="7CD71CDC" w14:textId="77777777" w:rsidR="005C44A8" w:rsidRPr="00140D92" w:rsidRDefault="005C44A8" w:rsidP="005C44A8">
      <w:pPr>
        <w:rPr>
          <w:rFonts w:ascii="Times New Roman" w:hAnsi="Times New Roman" w:cs="Times New Roman"/>
        </w:rPr>
      </w:pPr>
      <w:r w:rsidRPr="00140D92">
        <w:rPr>
          <w:rFonts w:ascii="Times New Roman" w:hAnsi="Times New Roman" w:cs="Times New Roman"/>
        </w:rPr>
        <w:t>2. Preventing harm from medication errors</w:t>
      </w:r>
    </w:p>
    <w:p w14:paraId="142271D0" w14:textId="77777777" w:rsidR="005C44A8" w:rsidRPr="00140D92" w:rsidRDefault="005C44A8" w:rsidP="005C44A8">
      <w:pPr>
        <w:rPr>
          <w:rFonts w:ascii="Times New Roman" w:hAnsi="Times New Roman" w:cs="Times New Roman"/>
        </w:rPr>
      </w:pPr>
      <w:r w:rsidRPr="00140D92">
        <w:rPr>
          <w:rFonts w:ascii="Times New Roman" w:hAnsi="Times New Roman" w:cs="Times New Roman"/>
        </w:rPr>
        <w:t>3. Monitoring drug interactions and contraindications</w:t>
      </w:r>
    </w:p>
    <w:p w14:paraId="069FC948" w14:textId="13E35AE3" w:rsidR="005C44A8" w:rsidRPr="00140D92" w:rsidRDefault="005C44A8" w:rsidP="005C44A8">
      <w:pPr>
        <w:rPr>
          <w:rFonts w:ascii="Times New Roman" w:hAnsi="Times New Roman" w:cs="Times New Roman"/>
          <w:b/>
          <w:bCs/>
        </w:rPr>
      </w:pPr>
      <w:r w:rsidRPr="00140D92">
        <w:rPr>
          <w:rFonts w:ascii="Times New Roman" w:hAnsi="Times New Roman" w:cs="Times New Roman"/>
          <w:b/>
          <w:bCs/>
        </w:rPr>
        <w:t>Improving Public Health</w:t>
      </w:r>
    </w:p>
    <w:p w14:paraId="11155287" w14:textId="77777777" w:rsidR="005C44A8" w:rsidRPr="00140D92" w:rsidRDefault="005C44A8" w:rsidP="005C44A8">
      <w:pPr>
        <w:rPr>
          <w:rFonts w:ascii="Times New Roman" w:hAnsi="Times New Roman" w:cs="Times New Roman"/>
        </w:rPr>
      </w:pPr>
      <w:r w:rsidRPr="00140D92">
        <w:rPr>
          <w:rFonts w:ascii="Times New Roman" w:hAnsi="Times New Roman" w:cs="Times New Roman"/>
        </w:rPr>
        <w:t>1. Detecting and responding to emerging safety signals</w:t>
      </w:r>
    </w:p>
    <w:p w14:paraId="7A0BB811" w14:textId="77777777" w:rsidR="005C44A8" w:rsidRPr="00140D92" w:rsidRDefault="005C44A8" w:rsidP="005C44A8">
      <w:pPr>
        <w:rPr>
          <w:rFonts w:ascii="Times New Roman" w:hAnsi="Times New Roman" w:cs="Times New Roman"/>
        </w:rPr>
      </w:pPr>
      <w:r w:rsidRPr="00140D92">
        <w:rPr>
          <w:rFonts w:ascii="Times New Roman" w:hAnsi="Times New Roman" w:cs="Times New Roman"/>
        </w:rPr>
        <w:t>2. Informing healthcare policy and decision-making</w:t>
      </w:r>
    </w:p>
    <w:p w14:paraId="2EA158C4" w14:textId="77777777" w:rsidR="005C44A8" w:rsidRPr="00140D92" w:rsidRDefault="005C44A8" w:rsidP="005C44A8">
      <w:pPr>
        <w:rPr>
          <w:rFonts w:ascii="Times New Roman" w:hAnsi="Times New Roman" w:cs="Times New Roman"/>
        </w:rPr>
      </w:pPr>
      <w:r w:rsidRPr="00140D92">
        <w:rPr>
          <w:rFonts w:ascii="Times New Roman" w:hAnsi="Times New Roman" w:cs="Times New Roman"/>
        </w:rPr>
        <w:t>3. Enhancing disease prevention and management</w:t>
      </w:r>
    </w:p>
    <w:p w14:paraId="1E64DCFC" w14:textId="77777777" w:rsidR="005C44A8" w:rsidRPr="00140D92" w:rsidRDefault="005C44A8" w:rsidP="005C44A8">
      <w:pPr>
        <w:rPr>
          <w:rFonts w:ascii="Times New Roman" w:hAnsi="Times New Roman" w:cs="Times New Roman"/>
          <w:b/>
          <w:bCs/>
        </w:rPr>
      </w:pPr>
      <w:r w:rsidRPr="00140D92">
        <w:rPr>
          <w:rFonts w:ascii="Times New Roman" w:hAnsi="Times New Roman" w:cs="Times New Roman"/>
          <w:b/>
          <w:bCs/>
        </w:rPr>
        <w:t>Supporting Regulatory Compliance</w:t>
      </w:r>
    </w:p>
    <w:p w14:paraId="72BDA26F" w14:textId="77777777" w:rsidR="005C44A8" w:rsidRPr="00140D92" w:rsidRDefault="005C44A8" w:rsidP="005C44A8">
      <w:pPr>
        <w:rPr>
          <w:rFonts w:ascii="Times New Roman" w:hAnsi="Times New Roman" w:cs="Times New Roman"/>
        </w:rPr>
      </w:pPr>
      <w:r w:rsidRPr="00140D92">
        <w:rPr>
          <w:rFonts w:ascii="Times New Roman" w:hAnsi="Times New Roman" w:cs="Times New Roman"/>
        </w:rPr>
        <w:t>1. Fulfilling regulatory requirements for safety reporting</w:t>
      </w:r>
    </w:p>
    <w:p w14:paraId="700D7016" w14:textId="77777777" w:rsidR="005C44A8" w:rsidRPr="00140D92" w:rsidRDefault="005C44A8" w:rsidP="005C44A8">
      <w:pPr>
        <w:rPr>
          <w:rFonts w:ascii="Times New Roman" w:hAnsi="Times New Roman" w:cs="Times New Roman"/>
        </w:rPr>
      </w:pPr>
      <w:r w:rsidRPr="00140D92">
        <w:rPr>
          <w:rFonts w:ascii="Times New Roman" w:hAnsi="Times New Roman" w:cs="Times New Roman"/>
        </w:rPr>
        <w:t>2. Maintaining transparency and accountability</w:t>
      </w:r>
    </w:p>
    <w:p w14:paraId="4E91EE42" w14:textId="77777777" w:rsidR="005C44A8" w:rsidRPr="00140D92" w:rsidRDefault="005C44A8" w:rsidP="005C44A8">
      <w:pPr>
        <w:rPr>
          <w:rFonts w:ascii="Times New Roman" w:hAnsi="Times New Roman" w:cs="Times New Roman"/>
        </w:rPr>
      </w:pPr>
      <w:r w:rsidRPr="00140D92">
        <w:rPr>
          <w:rFonts w:ascii="Times New Roman" w:hAnsi="Times New Roman" w:cs="Times New Roman"/>
        </w:rPr>
        <w:t>3. Ensuring compliance with good pharmacovigilance practices (GVP)</w:t>
      </w:r>
    </w:p>
    <w:p w14:paraId="51CC6A57" w14:textId="77777777" w:rsidR="005C44A8" w:rsidRPr="00140D92" w:rsidRDefault="005C44A8" w:rsidP="005C44A8">
      <w:pPr>
        <w:rPr>
          <w:rFonts w:ascii="Times New Roman" w:hAnsi="Times New Roman" w:cs="Times New Roman"/>
          <w:b/>
          <w:bCs/>
        </w:rPr>
      </w:pPr>
      <w:r w:rsidRPr="00140D92">
        <w:rPr>
          <w:rFonts w:ascii="Times New Roman" w:hAnsi="Times New Roman" w:cs="Times New Roman"/>
          <w:b/>
          <w:bCs/>
        </w:rPr>
        <w:t>Advancing Medical Knowledge</w:t>
      </w:r>
    </w:p>
    <w:p w14:paraId="03AB2717" w14:textId="77777777" w:rsidR="005C44A8" w:rsidRPr="00140D92" w:rsidRDefault="005C44A8" w:rsidP="005C44A8">
      <w:pPr>
        <w:rPr>
          <w:rFonts w:ascii="Times New Roman" w:hAnsi="Times New Roman" w:cs="Times New Roman"/>
        </w:rPr>
      </w:pPr>
      <w:r w:rsidRPr="00140D92">
        <w:rPr>
          <w:rFonts w:ascii="Times New Roman" w:hAnsi="Times New Roman" w:cs="Times New Roman"/>
        </w:rPr>
        <w:t>1. Generating real-world evidence on drug safety and effectiveness</w:t>
      </w:r>
    </w:p>
    <w:p w14:paraId="58076210" w14:textId="77777777" w:rsidR="005C44A8" w:rsidRPr="00140D92" w:rsidRDefault="005C44A8" w:rsidP="005C44A8">
      <w:pPr>
        <w:rPr>
          <w:rFonts w:ascii="Times New Roman" w:hAnsi="Times New Roman" w:cs="Times New Roman"/>
        </w:rPr>
      </w:pPr>
      <w:r w:rsidRPr="00140D92">
        <w:rPr>
          <w:rFonts w:ascii="Times New Roman" w:hAnsi="Times New Roman" w:cs="Times New Roman"/>
        </w:rPr>
        <w:t>2. Informing clinical practice and guideline development</w:t>
      </w:r>
    </w:p>
    <w:p w14:paraId="2E49EF4F" w14:textId="77777777" w:rsidR="005C44A8" w:rsidRPr="00140D92" w:rsidRDefault="005C44A8" w:rsidP="005C44A8">
      <w:pPr>
        <w:rPr>
          <w:rFonts w:ascii="Times New Roman" w:hAnsi="Times New Roman" w:cs="Times New Roman"/>
        </w:rPr>
      </w:pPr>
      <w:r w:rsidRPr="00140D92">
        <w:rPr>
          <w:rFonts w:ascii="Times New Roman" w:hAnsi="Times New Roman" w:cs="Times New Roman"/>
        </w:rPr>
        <w:t>3. Facilitating continuous learning and improvement</w:t>
      </w:r>
    </w:p>
    <w:p w14:paraId="57974665" w14:textId="77777777" w:rsidR="005C44A8" w:rsidRPr="00140D92" w:rsidRDefault="005C44A8" w:rsidP="005C44A8">
      <w:pPr>
        <w:rPr>
          <w:rFonts w:ascii="Times New Roman" w:hAnsi="Times New Roman" w:cs="Times New Roman"/>
          <w:b/>
          <w:bCs/>
        </w:rPr>
      </w:pPr>
      <w:r w:rsidRPr="00140D92">
        <w:rPr>
          <w:rFonts w:ascii="Times New Roman" w:hAnsi="Times New Roman" w:cs="Times New Roman"/>
          <w:b/>
          <w:bCs/>
        </w:rPr>
        <w:t>Optimizing Healthcare Resource Utilization</w:t>
      </w:r>
    </w:p>
    <w:p w14:paraId="4D2452AD" w14:textId="77777777" w:rsidR="005C44A8" w:rsidRPr="00140D92" w:rsidRDefault="005C44A8" w:rsidP="005C44A8">
      <w:pPr>
        <w:rPr>
          <w:rFonts w:ascii="Times New Roman" w:hAnsi="Times New Roman" w:cs="Times New Roman"/>
        </w:rPr>
      </w:pPr>
      <w:r w:rsidRPr="00140D92">
        <w:rPr>
          <w:rFonts w:ascii="Times New Roman" w:hAnsi="Times New Roman" w:cs="Times New Roman"/>
        </w:rPr>
        <w:t>1. Reducing healthcare costs associated with ADRs</w:t>
      </w:r>
    </w:p>
    <w:p w14:paraId="0584A093" w14:textId="77777777" w:rsidR="005C44A8" w:rsidRPr="00140D92" w:rsidRDefault="005C44A8" w:rsidP="005C44A8">
      <w:pPr>
        <w:rPr>
          <w:rFonts w:ascii="Times New Roman" w:hAnsi="Times New Roman" w:cs="Times New Roman"/>
        </w:rPr>
      </w:pPr>
      <w:r w:rsidRPr="00140D92">
        <w:rPr>
          <w:rFonts w:ascii="Times New Roman" w:hAnsi="Times New Roman" w:cs="Times New Roman"/>
        </w:rPr>
        <w:t>2. Minimizing hospitalizations and prolongations</w:t>
      </w:r>
    </w:p>
    <w:p w14:paraId="4C10E631" w14:textId="77777777" w:rsidR="005C44A8" w:rsidRPr="00140D92" w:rsidRDefault="005C44A8" w:rsidP="005C44A8">
      <w:pPr>
        <w:rPr>
          <w:rFonts w:ascii="Times New Roman" w:hAnsi="Times New Roman" w:cs="Times New Roman"/>
        </w:rPr>
      </w:pPr>
      <w:r w:rsidRPr="00140D92">
        <w:rPr>
          <w:rFonts w:ascii="Times New Roman" w:hAnsi="Times New Roman" w:cs="Times New Roman"/>
        </w:rPr>
        <w:lastRenderedPageBreak/>
        <w:t>3. Improving patient outcomes and quality of life</w:t>
      </w:r>
    </w:p>
    <w:p w14:paraId="3F0FFA06" w14:textId="77777777" w:rsidR="005C44A8" w:rsidRPr="00140D92" w:rsidRDefault="005C44A8" w:rsidP="005C44A8">
      <w:pPr>
        <w:rPr>
          <w:rFonts w:ascii="Times New Roman" w:hAnsi="Times New Roman" w:cs="Times New Roman"/>
          <w:b/>
          <w:bCs/>
        </w:rPr>
      </w:pPr>
      <w:r w:rsidRPr="00140D92">
        <w:rPr>
          <w:rFonts w:ascii="Times New Roman" w:hAnsi="Times New Roman" w:cs="Times New Roman"/>
          <w:b/>
          <w:bCs/>
        </w:rPr>
        <w:t>Enhancing Pharmaceutical Industry Accountability</w:t>
      </w:r>
    </w:p>
    <w:p w14:paraId="4FA6901B" w14:textId="77777777" w:rsidR="005C44A8" w:rsidRPr="00140D92" w:rsidRDefault="005C44A8" w:rsidP="005C44A8">
      <w:pPr>
        <w:rPr>
          <w:rFonts w:ascii="Times New Roman" w:hAnsi="Times New Roman" w:cs="Times New Roman"/>
        </w:rPr>
      </w:pPr>
      <w:r w:rsidRPr="00140D92">
        <w:rPr>
          <w:rFonts w:ascii="Times New Roman" w:hAnsi="Times New Roman" w:cs="Times New Roman"/>
        </w:rPr>
        <w:t>1. Monitoring and reporting safety issues</w:t>
      </w:r>
    </w:p>
    <w:p w14:paraId="43F34A2E" w14:textId="77777777" w:rsidR="005C44A8" w:rsidRPr="00140D92" w:rsidRDefault="005C44A8" w:rsidP="005C44A8">
      <w:pPr>
        <w:rPr>
          <w:rFonts w:ascii="Times New Roman" w:hAnsi="Times New Roman" w:cs="Times New Roman"/>
        </w:rPr>
      </w:pPr>
      <w:r w:rsidRPr="00140D92">
        <w:rPr>
          <w:rFonts w:ascii="Times New Roman" w:hAnsi="Times New Roman" w:cs="Times New Roman"/>
        </w:rPr>
        <w:t>2. Conducting post-marketing surveillance</w:t>
      </w:r>
    </w:p>
    <w:p w14:paraId="33E38ACF" w14:textId="67718F8A" w:rsidR="005C44A8" w:rsidRPr="00140D92" w:rsidRDefault="005C44A8" w:rsidP="005C44A8">
      <w:pPr>
        <w:rPr>
          <w:rFonts w:ascii="Times New Roman" w:hAnsi="Times New Roman" w:cs="Times New Roman"/>
        </w:rPr>
      </w:pPr>
      <w:r w:rsidRPr="00140D92">
        <w:rPr>
          <w:rFonts w:ascii="Times New Roman" w:hAnsi="Times New Roman" w:cs="Times New Roman"/>
        </w:rPr>
        <w:t>3. Supporting product development and lifecycle management</w:t>
      </w:r>
    </w:p>
    <w:p w14:paraId="1CDC3A35" w14:textId="024F37BC" w:rsidR="006F7421" w:rsidRPr="00140D92" w:rsidRDefault="006F7421" w:rsidP="00396C10">
      <w:pPr>
        <w:pStyle w:val="ListParagraph"/>
        <w:numPr>
          <w:ilvl w:val="0"/>
          <w:numId w:val="2"/>
        </w:numPr>
        <w:rPr>
          <w:rFonts w:ascii="Times New Roman" w:hAnsi="Times New Roman" w:cs="Times New Roman"/>
          <w:b/>
          <w:bCs/>
        </w:rPr>
      </w:pPr>
      <w:r w:rsidRPr="00140D92">
        <w:rPr>
          <w:rFonts w:ascii="Times New Roman" w:hAnsi="Times New Roman" w:cs="Times New Roman"/>
          <w:b/>
          <w:bCs/>
        </w:rPr>
        <w:t>Limitations of traditional pharmacovigilance methods</w:t>
      </w:r>
      <w:r w:rsidR="00396C10" w:rsidRPr="00140D92">
        <w:rPr>
          <w:rFonts w:ascii="Times New Roman" w:hAnsi="Times New Roman" w:cs="Times New Roman"/>
          <w:b/>
          <w:bCs/>
        </w:rPr>
        <w:t xml:space="preserve"> :</w:t>
      </w:r>
    </w:p>
    <w:p w14:paraId="15E77B3C" w14:textId="77777777" w:rsidR="00396C10" w:rsidRPr="00140D92" w:rsidRDefault="00396C10" w:rsidP="00396C10">
      <w:pPr>
        <w:rPr>
          <w:rFonts w:ascii="Times New Roman" w:hAnsi="Times New Roman" w:cs="Times New Roman"/>
        </w:rPr>
      </w:pPr>
      <w:r w:rsidRPr="00140D92">
        <w:rPr>
          <w:rFonts w:ascii="Times New Roman" w:hAnsi="Times New Roman" w:cs="Times New Roman"/>
        </w:rPr>
        <w:t>1. Underreporting: Spontaneous reporting systems rely on voluntary reports, leading to underreporting of adverse events.</w:t>
      </w:r>
    </w:p>
    <w:p w14:paraId="5038A350" w14:textId="501D7A3E" w:rsidR="00396C10" w:rsidRPr="00140D92" w:rsidRDefault="00396C10" w:rsidP="00396C10">
      <w:pPr>
        <w:rPr>
          <w:rFonts w:ascii="Times New Roman" w:hAnsi="Times New Roman" w:cs="Times New Roman"/>
        </w:rPr>
      </w:pPr>
      <w:r w:rsidRPr="00140D92">
        <w:rPr>
          <w:rFonts w:ascii="Times New Roman" w:hAnsi="Times New Roman" w:cs="Times New Roman"/>
        </w:rPr>
        <w:t>2. Lack of standardization: Variability in reporting formats, terminology, and classification systems hinders data analysis.</w:t>
      </w:r>
    </w:p>
    <w:p w14:paraId="1E8A2EBD" w14:textId="77777777" w:rsidR="00396C10" w:rsidRPr="00140D92" w:rsidRDefault="00396C10" w:rsidP="00396C10">
      <w:pPr>
        <w:rPr>
          <w:rFonts w:ascii="Times New Roman" w:hAnsi="Times New Roman" w:cs="Times New Roman"/>
        </w:rPr>
      </w:pPr>
      <w:r w:rsidRPr="00140D92">
        <w:rPr>
          <w:rFonts w:ascii="Times New Roman" w:hAnsi="Times New Roman" w:cs="Times New Roman"/>
        </w:rPr>
        <w:t>3. Limited access to real-world data: Traditional methods focus on clinical trials, neglecting real-world data.</w:t>
      </w:r>
    </w:p>
    <w:p w14:paraId="340D9585" w14:textId="7BEBC24E" w:rsidR="00396C10" w:rsidRPr="00140D92" w:rsidRDefault="00396C10" w:rsidP="00396C10">
      <w:pPr>
        <w:rPr>
          <w:rFonts w:ascii="Times New Roman" w:hAnsi="Times New Roman" w:cs="Times New Roman"/>
        </w:rPr>
      </w:pPr>
      <w:r w:rsidRPr="00140D92">
        <w:rPr>
          <w:rFonts w:ascii="Times New Roman" w:hAnsi="Times New Roman" w:cs="Times New Roman"/>
        </w:rPr>
        <w:t>4. Insufficient signal detection: Methods may fail to detect rare or complex safety signals.</w:t>
      </w:r>
    </w:p>
    <w:p w14:paraId="61A1B45E" w14:textId="77777777" w:rsidR="00396C10" w:rsidRPr="00140D92" w:rsidRDefault="00396C10" w:rsidP="00396C10">
      <w:pPr>
        <w:rPr>
          <w:rFonts w:ascii="Times New Roman" w:hAnsi="Times New Roman" w:cs="Times New Roman"/>
        </w:rPr>
      </w:pPr>
      <w:r w:rsidRPr="00140D92">
        <w:rPr>
          <w:rFonts w:ascii="Times New Roman" w:hAnsi="Times New Roman" w:cs="Times New Roman"/>
        </w:rPr>
        <w:t>5. Delays in communication: Safety information dissemination can be slow.</w:t>
      </w:r>
    </w:p>
    <w:p w14:paraId="4E5A8884" w14:textId="77777777" w:rsidR="00396C10" w:rsidRPr="00140D92" w:rsidRDefault="00396C10" w:rsidP="00396C10">
      <w:pPr>
        <w:rPr>
          <w:rFonts w:ascii="Times New Roman" w:hAnsi="Times New Roman" w:cs="Times New Roman"/>
        </w:rPr>
      </w:pPr>
      <w:r w:rsidRPr="00140D92">
        <w:rPr>
          <w:rFonts w:ascii="Times New Roman" w:hAnsi="Times New Roman" w:cs="Times New Roman"/>
        </w:rPr>
        <w:t>6. Limited transparency: Safety reporting may lack transparency.</w:t>
      </w:r>
    </w:p>
    <w:p w14:paraId="20013296" w14:textId="77777777" w:rsidR="00396C10" w:rsidRPr="00140D92" w:rsidRDefault="00396C10" w:rsidP="00396C10">
      <w:pPr>
        <w:rPr>
          <w:rFonts w:ascii="Times New Roman" w:hAnsi="Times New Roman" w:cs="Times New Roman"/>
        </w:rPr>
      </w:pPr>
      <w:r w:rsidRPr="00140D92">
        <w:rPr>
          <w:rFonts w:ascii="Times New Roman" w:hAnsi="Times New Roman" w:cs="Times New Roman"/>
        </w:rPr>
        <w:t>7. Inadequate resource allocation: Pharmacovigilance activities often receive insufficient funding.</w:t>
      </w:r>
    </w:p>
    <w:p w14:paraId="6A534618" w14:textId="02E5F23A" w:rsidR="00396C10" w:rsidRPr="00140D92" w:rsidRDefault="00396C10" w:rsidP="00396C10">
      <w:pPr>
        <w:rPr>
          <w:rFonts w:ascii="Times New Roman" w:hAnsi="Times New Roman" w:cs="Times New Roman"/>
          <w:b/>
          <w:bCs/>
          <w:sz w:val="28"/>
          <w:szCs w:val="28"/>
        </w:rPr>
      </w:pPr>
      <w:r w:rsidRPr="00140D92">
        <w:rPr>
          <w:rFonts w:ascii="Times New Roman" w:hAnsi="Times New Roman" w:cs="Times New Roman"/>
        </w:rPr>
        <w:t>8. Limited international collaboration: Lack of global coordination hinders pharmacovigilance efforts</w:t>
      </w:r>
      <w:r w:rsidRPr="00140D92">
        <w:rPr>
          <w:rFonts w:ascii="Times New Roman" w:hAnsi="Times New Roman" w:cs="Times New Roman"/>
          <w:b/>
          <w:bCs/>
          <w:sz w:val="28"/>
          <w:szCs w:val="28"/>
        </w:rPr>
        <w:t>.</w:t>
      </w:r>
    </w:p>
    <w:p w14:paraId="47B1BAA0" w14:textId="5DD3DC26" w:rsidR="006F7421" w:rsidRPr="00140D92" w:rsidRDefault="006F7421" w:rsidP="00396C10">
      <w:pPr>
        <w:pStyle w:val="ListParagraph"/>
        <w:numPr>
          <w:ilvl w:val="0"/>
          <w:numId w:val="2"/>
        </w:numPr>
        <w:rPr>
          <w:rFonts w:ascii="Times New Roman" w:hAnsi="Times New Roman" w:cs="Times New Roman"/>
          <w:b/>
          <w:bCs/>
        </w:rPr>
      </w:pPr>
      <w:r w:rsidRPr="00140D92">
        <w:rPr>
          <w:rFonts w:ascii="Times New Roman" w:hAnsi="Times New Roman" w:cs="Times New Roman"/>
          <w:b/>
          <w:bCs/>
        </w:rPr>
        <w:t>Overview of machine learning and causal inference</w:t>
      </w:r>
      <w:r w:rsidR="00396C10" w:rsidRPr="00140D92">
        <w:rPr>
          <w:rFonts w:ascii="Times New Roman" w:hAnsi="Times New Roman" w:cs="Times New Roman"/>
          <w:b/>
          <w:bCs/>
        </w:rPr>
        <w:t xml:space="preserve"> :</w:t>
      </w:r>
    </w:p>
    <w:p w14:paraId="5989E943" w14:textId="77777777" w:rsidR="00396C10" w:rsidRPr="00140D92" w:rsidRDefault="00396C10" w:rsidP="00396C10">
      <w:pPr>
        <w:pStyle w:val="ListParagraph"/>
        <w:ind w:left="360"/>
        <w:rPr>
          <w:rFonts w:ascii="Times New Roman" w:hAnsi="Times New Roman" w:cs="Times New Roman"/>
          <w:b/>
          <w:bCs/>
        </w:rPr>
      </w:pPr>
      <w:r w:rsidRPr="00140D92">
        <w:rPr>
          <w:rFonts w:ascii="Times New Roman" w:hAnsi="Times New Roman" w:cs="Times New Roman"/>
          <w:b/>
          <w:bCs/>
        </w:rPr>
        <w:t>Machine Learning:</w:t>
      </w:r>
    </w:p>
    <w:p w14:paraId="4D475E5B" w14:textId="77777777" w:rsidR="00396C10" w:rsidRPr="00140D92" w:rsidRDefault="00396C10" w:rsidP="00396C10">
      <w:pPr>
        <w:pStyle w:val="ListParagraph"/>
        <w:ind w:left="360"/>
        <w:rPr>
          <w:rFonts w:ascii="Times New Roman" w:hAnsi="Times New Roman" w:cs="Times New Roman"/>
        </w:rPr>
      </w:pPr>
      <w:r w:rsidRPr="00140D92">
        <w:rPr>
          <w:rFonts w:ascii="Times New Roman" w:hAnsi="Times New Roman" w:cs="Times New Roman"/>
        </w:rPr>
        <w:t>Machine learning is a subset of artificial intelligence that enables computers to learn from data without explicit programming.</w:t>
      </w:r>
    </w:p>
    <w:p w14:paraId="45FBB481" w14:textId="77777777" w:rsidR="00396C10" w:rsidRPr="00140D92" w:rsidRDefault="00396C10" w:rsidP="00396C10">
      <w:pPr>
        <w:pStyle w:val="ListParagraph"/>
        <w:ind w:left="360"/>
        <w:rPr>
          <w:rFonts w:ascii="Times New Roman" w:hAnsi="Times New Roman" w:cs="Times New Roman"/>
        </w:rPr>
      </w:pPr>
      <w:r w:rsidRPr="00140D92">
        <w:rPr>
          <w:rFonts w:ascii="Times New Roman" w:hAnsi="Times New Roman" w:cs="Times New Roman"/>
        </w:rPr>
        <w:t>It involves training algorithms on data to make predictions, classify patterns, or identify relationships.</w:t>
      </w:r>
    </w:p>
    <w:p w14:paraId="6448A4D5" w14:textId="77777777" w:rsidR="00396C10" w:rsidRPr="00140D92" w:rsidRDefault="00396C10" w:rsidP="00396C10">
      <w:pPr>
        <w:pStyle w:val="ListParagraph"/>
        <w:ind w:left="360"/>
        <w:rPr>
          <w:rFonts w:ascii="Times New Roman" w:hAnsi="Times New Roman" w:cs="Times New Roman"/>
        </w:rPr>
      </w:pPr>
      <w:r w:rsidRPr="00140D92">
        <w:rPr>
          <w:rFonts w:ascii="Times New Roman" w:hAnsi="Times New Roman" w:cs="Times New Roman"/>
        </w:rPr>
        <w:t>Supervised, unsupervised, and reinforcement learning are common machine learning paradigms.</w:t>
      </w:r>
    </w:p>
    <w:p w14:paraId="51E875C4" w14:textId="77777777" w:rsidR="00396C10" w:rsidRPr="00140D92" w:rsidRDefault="00396C10" w:rsidP="00396C10">
      <w:pPr>
        <w:pStyle w:val="ListParagraph"/>
        <w:ind w:left="360"/>
        <w:rPr>
          <w:rFonts w:ascii="Times New Roman" w:hAnsi="Times New Roman" w:cs="Times New Roman"/>
        </w:rPr>
      </w:pPr>
      <w:r w:rsidRPr="00140D92">
        <w:rPr>
          <w:rFonts w:ascii="Times New Roman" w:hAnsi="Times New Roman" w:cs="Times New Roman"/>
        </w:rPr>
        <w:t>Machine learning applications include image recognition, natural language processing, and predictive modeling.</w:t>
      </w:r>
    </w:p>
    <w:p w14:paraId="5DFAB9BE" w14:textId="77777777" w:rsidR="00396C10" w:rsidRPr="00140D92" w:rsidRDefault="00396C10" w:rsidP="00396C10">
      <w:pPr>
        <w:pStyle w:val="ListParagraph"/>
        <w:ind w:left="360"/>
        <w:rPr>
          <w:rFonts w:ascii="Times New Roman" w:hAnsi="Times New Roman" w:cs="Times New Roman"/>
        </w:rPr>
      </w:pPr>
    </w:p>
    <w:p w14:paraId="23C521A4" w14:textId="77777777" w:rsidR="00396C10" w:rsidRPr="00140D92" w:rsidRDefault="00396C10" w:rsidP="00396C10">
      <w:pPr>
        <w:pStyle w:val="ListParagraph"/>
        <w:ind w:left="360"/>
        <w:rPr>
          <w:rFonts w:ascii="Times New Roman" w:hAnsi="Times New Roman" w:cs="Times New Roman"/>
          <w:b/>
          <w:bCs/>
        </w:rPr>
      </w:pPr>
      <w:r w:rsidRPr="00140D92">
        <w:rPr>
          <w:rFonts w:ascii="Times New Roman" w:hAnsi="Times New Roman" w:cs="Times New Roman"/>
          <w:b/>
          <w:bCs/>
        </w:rPr>
        <w:t>Causal Inference:</w:t>
      </w:r>
    </w:p>
    <w:p w14:paraId="5B4B3514" w14:textId="564EB00F" w:rsidR="00396C10" w:rsidRPr="00140D92" w:rsidRDefault="00396C10" w:rsidP="00396C10">
      <w:pPr>
        <w:pStyle w:val="ListParagraph"/>
        <w:ind w:left="360"/>
        <w:rPr>
          <w:rFonts w:ascii="Times New Roman" w:hAnsi="Times New Roman" w:cs="Times New Roman"/>
          <w:b/>
          <w:bCs/>
        </w:rPr>
      </w:pPr>
      <w:r w:rsidRPr="00140D92">
        <w:rPr>
          <w:rFonts w:ascii="Times New Roman" w:hAnsi="Times New Roman" w:cs="Times New Roman"/>
        </w:rPr>
        <w:t>Causal inference aims to identify cause-and-effect relationships between variables.</w:t>
      </w:r>
    </w:p>
    <w:p w14:paraId="6F402112" w14:textId="77777777" w:rsidR="00396C10" w:rsidRPr="00140D92" w:rsidRDefault="00396C10" w:rsidP="00396C10">
      <w:pPr>
        <w:pStyle w:val="ListParagraph"/>
        <w:ind w:left="360"/>
        <w:rPr>
          <w:rFonts w:ascii="Times New Roman" w:hAnsi="Times New Roman" w:cs="Times New Roman"/>
        </w:rPr>
      </w:pPr>
      <w:r w:rsidRPr="00140D92">
        <w:rPr>
          <w:rFonts w:ascii="Times New Roman" w:hAnsi="Times New Roman" w:cs="Times New Roman"/>
        </w:rPr>
        <w:t>It involves analyzing data to determine whether a change in one variable (cause) leads to a change in another variable (effect).</w:t>
      </w:r>
    </w:p>
    <w:p w14:paraId="0A41A375" w14:textId="77777777" w:rsidR="00396C10" w:rsidRPr="00140D92" w:rsidRDefault="00396C10" w:rsidP="00396C10">
      <w:pPr>
        <w:pStyle w:val="ListParagraph"/>
        <w:ind w:left="360"/>
        <w:rPr>
          <w:rFonts w:ascii="Times New Roman" w:hAnsi="Times New Roman" w:cs="Times New Roman"/>
        </w:rPr>
      </w:pPr>
      <w:r w:rsidRPr="00140D92">
        <w:rPr>
          <w:rFonts w:ascii="Times New Roman" w:hAnsi="Times New Roman" w:cs="Times New Roman"/>
        </w:rPr>
        <w:lastRenderedPageBreak/>
        <w:t>Causal inference methods include randomized controlled trials, observational studies, and instrumental variable analysis.</w:t>
      </w:r>
    </w:p>
    <w:p w14:paraId="2AC4A7ED" w14:textId="1DD74818" w:rsidR="00396C10" w:rsidRPr="00140D92" w:rsidRDefault="00396C10" w:rsidP="00396C10">
      <w:pPr>
        <w:pStyle w:val="ListParagraph"/>
        <w:ind w:left="360"/>
        <w:rPr>
          <w:rFonts w:ascii="Times New Roman" w:hAnsi="Times New Roman" w:cs="Times New Roman"/>
        </w:rPr>
      </w:pPr>
      <w:r w:rsidRPr="00140D92">
        <w:rPr>
          <w:rFonts w:ascii="Times New Roman" w:hAnsi="Times New Roman" w:cs="Times New Roman"/>
        </w:rPr>
        <w:t>Causal inference is crucial in decision-making, policy evaluation, and understanding complex systems</w:t>
      </w:r>
      <w:r w:rsidR="006450CD" w:rsidRPr="00140D92">
        <w:rPr>
          <w:rFonts w:ascii="Times New Roman" w:hAnsi="Times New Roman" w:cs="Times New Roman"/>
        </w:rPr>
        <w:t>.</w:t>
      </w:r>
    </w:p>
    <w:p w14:paraId="356D2735" w14:textId="72F5C2A2" w:rsidR="002C33AA" w:rsidRPr="00140D92" w:rsidRDefault="002C33AA">
      <w:pPr>
        <w:rPr>
          <w:rFonts w:ascii="Times New Roman" w:hAnsi="Times New Roman" w:cs="Times New Roman"/>
          <w:b/>
          <w:bCs/>
        </w:rPr>
      </w:pPr>
      <w:r w:rsidRPr="00140D92">
        <w:rPr>
          <w:rFonts w:ascii="Times New Roman" w:hAnsi="Times New Roman" w:cs="Times New Roman"/>
          <w:b/>
          <w:bCs/>
        </w:rPr>
        <w:t>Machine Learning in Pharmacovigilance</w:t>
      </w:r>
      <w:r w:rsidR="006450CD" w:rsidRPr="00140D92">
        <w:rPr>
          <w:rFonts w:ascii="Times New Roman" w:hAnsi="Times New Roman" w:cs="Times New Roman"/>
          <w:b/>
          <w:bCs/>
        </w:rPr>
        <w:t xml:space="preserve"> </w:t>
      </w:r>
    </w:p>
    <w:p w14:paraId="258FF2D0" w14:textId="77777777" w:rsidR="002C33AA" w:rsidRPr="00140D92" w:rsidRDefault="002C33AA">
      <w:pPr>
        <w:rPr>
          <w:rFonts w:ascii="Times New Roman" w:hAnsi="Times New Roman" w:cs="Times New Roman"/>
        </w:rPr>
      </w:pPr>
      <w:r w:rsidRPr="00140D92">
        <w:rPr>
          <w:rFonts w:ascii="Times New Roman" w:hAnsi="Times New Roman" w:cs="Times New Roman"/>
        </w:rPr>
        <w:t>- Supervised learning</w:t>
      </w:r>
    </w:p>
    <w:p w14:paraId="1E62D195" w14:textId="77777777" w:rsidR="002C33AA" w:rsidRPr="00140D92" w:rsidRDefault="002C33AA">
      <w:pPr>
        <w:rPr>
          <w:rFonts w:ascii="Times New Roman" w:hAnsi="Times New Roman" w:cs="Times New Roman"/>
        </w:rPr>
      </w:pPr>
      <w:r w:rsidRPr="00140D92">
        <w:rPr>
          <w:rFonts w:ascii="Times New Roman" w:hAnsi="Times New Roman" w:cs="Times New Roman"/>
        </w:rPr>
        <w:t>- Unsupervised learning</w:t>
      </w:r>
    </w:p>
    <w:p w14:paraId="428B96E9" w14:textId="77777777" w:rsidR="00396C10" w:rsidRPr="00140D92" w:rsidRDefault="002C33AA">
      <w:pPr>
        <w:rPr>
          <w:rFonts w:ascii="Times New Roman" w:hAnsi="Times New Roman" w:cs="Times New Roman"/>
        </w:rPr>
      </w:pPr>
      <w:r w:rsidRPr="00140D92">
        <w:rPr>
          <w:rFonts w:ascii="Times New Roman" w:hAnsi="Times New Roman" w:cs="Times New Roman"/>
        </w:rPr>
        <w:t>- Reinforcement learning</w:t>
      </w:r>
    </w:p>
    <w:p w14:paraId="6BA1EF42" w14:textId="3004C879" w:rsidR="002C33AA" w:rsidRPr="00140D92" w:rsidRDefault="002C33AA">
      <w:pPr>
        <w:rPr>
          <w:rFonts w:ascii="Times New Roman" w:hAnsi="Times New Roman" w:cs="Times New Roman"/>
        </w:rPr>
      </w:pPr>
      <w:r w:rsidRPr="00140D92">
        <w:rPr>
          <w:rFonts w:ascii="Times New Roman" w:hAnsi="Times New Roman" w:cs="Times New Roman"/>
        </w:rPr>
        <w:t>- Deep learning</w:t>
      </w:r>
    </w:p>
    <w:p w14:paraId="312EE5B2" w14:textId="77777777" w:rsidR="00AF07DD" w:rsidRPr="00140D92" w:rsidRDefault="002C33AA">
      <w:pPr>
        <w:rPr>
          <w:rFonts w:ascii="Times New Roman" w:hAnsi="Times New Roman" w:cs="Times New Roman"/>
        </w:rPr>
      </w:pPr>
      <w:r w:rsidRPr="00140D92">
        <w:rPr>
          <w:rFonts w:ascii="Times New Roman" w:hAnsi="Times New Roman" w:cs="Times New Roman"/>
        </w:rPr>
        <w:t>- Applications in pharmacovigilance:</w:t>
      </w:r>
    </w:p>
    <w:p w14:paraId="5A342058" w14:textId="77777777" w:rsidR="00396C10" w:rsidRPr="00140D92" w:rsidRDefault="002C33AA">
      <w:pPr>
        <w:rPr>
          <w:rFonts w:ascii="Times New Roman" w:hAnsi="Times New Roman" w:cs="Times New Roman"/>
        </w:rPr>
      </w:pPr>
      <w:r w:rsidRPr="00140D92">
        <w:rPr>
          <w:rFonts w:ascii="Times New Roman" w:hAnsi="Times New Roman" w:cs="Times New Roman"/>
        </w:rPr>
        <w:t>- Predictive modeling</w:t>
      </w:r>
    </w:p>
    <w:p w14:paraId="56F9AB6E" w14:textId="77777777" w:rsidR="00396C10" w:rsidRPr="00140D92" w:rsidRDefault="002C33AA">
      <w:pPr>
        <w:rPr>
          <w:rFonts w:ascii="Times New Roman" w:hAnsi="Times New Roman" w:cs="Times New Roman"/>
        </w:rPr>
      </w:pPr>
      <w:r w:rsidRPr="00140D92">
        <w:rPr>
          <w:rFonts w:ascii="Times New Roman" w:hAnsi="Times New Roman" w:cs="Times New Roman"/>
        </w:rPr>
        <w:t>- Signal detection</w:t>
      </w:r>
    </w:p>
    <w:p w14:paraId="20405BD5" w14:textId="7DB2FF50" w:rsidR="002C33AA" w:rsidRPr="00140D92" w:rsidRDefault="002C33AA">
      <w:pPr>
        <w:rPr>
          <w:rFonts w:ascii="Times New Roman" w:hAnsi="Times New Roman" w:cs="Times New Roman"/>
        </w:rPr>
      </w:pPr>
      <w:r w:rsidRPr="00140D92">
        <w:rPr>
          <w:rFonts w:ascii="Times New Roman" w:hAnsi="Times New Roman" w:cs="Times New Roman"/>
        </w:rPr>
        <w:t>- Causal inference frameworks</w:t>
      </w:r>
    </w:p>
    <w:p w14:paraId="21CBD099" w14:textId="4B83D8F5" w:rsidR="00351D73" w:rsidRPr="00140D92" w:rsidRDefault="00351D73">
      <w:pPr>
        <w:rPr>
          <w:rFonts w:ascii="Times New Roman" w:hAnsi="Times New Roman" w:cs="Times New Roman"/>
          <w:b/>
          <w:bCs/>
        </w:rPr>
      </w:pPr>
      <w:r w:rsidRPr="00140D92">
        <w:rPr>
          <w:rFonts w:ascii="Times New Roman" w:hAnsi="Times New Roman" w:cs="Times New Roman"/>
          <w:b/>
          <w:bCs/>
        </w:rPr>
        <w:t>Causal Inference Paradigms</w:t>
      </w:r>
    </w:p>
    <w:p w14:paraId="230E41D8" w14:textId="77777777" w:rsidR="00351D73" w:rsidRPr="00140D92" w:rsidRDefault="00351D73">
      <w:pPr>
        <w:rPr>
          <w:rFonts w:ascii="Times New Roman" w:hAnsi="Times New Roman" w:cs="Times New Roman"/>
        </w:rPr>
      </w:pPr>
      <w:r w:rsidRPr="00140D92">
        <w:rPr>
          <w:rFonts w:ascii="Times New Roman" w:hAnsi="Times New Roman" w:cs="Times New Roman"/>
        </w:rPr>
        <w:t>- Definition of causal inference</w:t>
      </w:r>
    </w:p>
    <w:p w14:paraId="35278762" w14:textId="77777777" w:rsidR="00AF07DD" w:rsidRPr="00140D92" w:rsidRDefault="00351D73">
      <w:pPr>
        <w:rPr>
          <w:rFonts w:ascii="Times New Roman" w:hAnsi="Times New Roman" w:cs="Times New Roman"/>
        </w:rPr>
      </w:pPr>
      <w:r w:rsidRPr="00140D92">
        <w:rPr>
          <w:rFonts w:ascii="Times New Roman" w:hAnsi="Times New Roman" w:cs="Times New Roman"/>
        </w:rPr>
        <w:t>- Types of causal inference:</w:t>
      </w:r>
    </w:p>
    <w:p w14:paraId="0B27287B" w14:textId="77777777" w:rsidR="00AF07DD" w:rsidRPr="00140D92" w:rsidRDefault="00351D73">
      <w:pPr>
        <w:rPr>
          <w:rFonts w:ascii="Times New Roman" w:hAnsi="Times New Roman" w:cs="Times New Roman"/>
        </w:rPr>
      </w:pPr>
      <w:r w:rsidRPr="00140D92">
        <w:rPr>
          <w:rFonts w:ascii="Times New Roman" w:hAnsi="Times New Roman" w:cs="Times New Roman"/>
        </w:rPr>
        <w:t>- Randomized controlled trials (RCTs)</w:t>
      </w:r>
    </w:p>
    <w:p w14:paraId="75F8FA75" w14:textId="77777777" w:rsidR="00AF07DD" w:rsidRPr="00140D92" w:rsidRDefault="00351D73">
      <w:pPr>
        <w:rPr>
          <w:rFonts w:ascii="Times New Roman" w:hAnsi="Times New Roman" w:cs="Times New Roman"/>
        </w:rPr>
      </w:pPr>
      <w:r w:rsidRPr="00140D92">
        <w:rPr>
          <w:rFonts w:ascii="Times New Roman" w:hAnsi="Times New Roman" w:cs="Times New Roman"/>
        </w:rPr>
        <w:t>- Observational studies</w:t>
      </w:r>
    </w:p>
    <w:p w14:paraId="6D7FF869" w14:textId="77777777" w:rsidR="00AF07DD" w:rsidRPr="00140D92" w:rsidRDefault="00351D73">
      <w:pPr>
        <w:rPr>
          <w:rFonts w:ascii="Times New Roman" w:hAnsi="Times New Roman" w:cs="Times New Roman"/>
        </w:rPr>
      </w:pPr>
      <w:r w:rsidRPr="00140D92">
        <w:rPr>
          <w:rFonts w:ascii="Times New Roman" w:hAnsi="Times New Roman" w:cs="Times New Roman"/>
        </w:rPr>
        <w:t>- Instrumental variable analysis</w:t>
      </w:r>
    </w:p>
    <w:p w14:paraId="01085560" w14:textId="77777777" w:rsidR="00AF07DD" w:rsidRPr="00140D92" w:rsidRDefault="00351D73">
      <w:pPr>
        <w:rPr>
          <w:rFonts w:ascii="Times New Roman" w:hAnsi="Times New Roman" w:cs="Times New Roman"/>
        </w:rPr>
      </w:pPr>
      <w:r w:rsidRPr="00140D92">
        <w:rPr>
          <w:rFonts w:ascii="Times New Roman" w:hAnsi="Times New Roman" w:cs="Times New Roman"/>
        </w:rPr>
        <w:t>- Applications in pharmacovigilance</w:t>
      </w:r>
    </w:p>
    <w:p w14:paraId="46F79B92" w14:textId="77777777" w:rsidR="00AF07DD" w:rsidRPr="00140D92" w:rsidRDefault="00351D73">
      <w:pPr>
        <w:rPr>
          <w:rFonts w:ascii="Times New Roman" w:hAnsi="Times New Roman" w:cs="Times New Roman"/>
        </w:rPr>
      </w:pPr>
      <w:r w:rsidRPr="00140D92">
        <w:rPr>
          <w:rFonts w:ascii="Times New Roman" w:hAnsi="Times New Roman" w:cs="Times New Roman"/>
        </w:rPr>
        <w:t xml:space="preserve"> - Estimating treatment effects</w:t>
      </w:r>
    </w:p>
    <w:p w14:paraId="3E15FAC8" w14:textId="296FF430" w:rsidR="00351D73" w:rsidRPr="00140D92" w:rsidRDefault="00351D73">
      <w:pPr>
        <w:rPr>
          <w:rFonts w:ascii="Times New Roman" w:hAnsi="Times New Roman" w:cs="Times New Roman"/>
        </w:rPr>
      </w:pPr>
      <w:r w:rsidRPr="00140D92">
        <w:rPr>
          <w:rFonts w:ascii="Times New Roman" w:hAnsi="Times New Roman" w:cs="Times New Roman"/>
        </w:rPr>
        <w:t>- Identifying adverse drug reactions</w:t>
      </w:r>
    </w:p>
    <w:p w14:paraId="2635D04F" w14:textId="02B7549D" w:rsidR="009779FE" w:rsidRPr="00140D92" w:rsidRDefault="009779FE">
      <w:pPr>
        <w:rPr>
          <w:rFonts w:ascii="Times New Roman" w:hAnsi="Times New Roman" w:cs="Times New Roman"/>
          <w:b/>
          <w:bCs/>
        </w:rPr>
      </w:pPr>
      <w:r w:rsidRPr="00140D92">
        <w:rPr>
          <w:rFonts w:ascii="Times New Roman" w:hAnsi="Times New Roman" w:cs="Times New Roman"/>
          <w:b/>
          <w:bCs/>
        </w:rPr>
        <w:t>Integrating Machine Learning and Causal Inference_</w:t>
      </w:r>
    </w:p>
    <w:p w14:paraId="79853153" w14:textId="77777777" w:rsidR="009779FE" w:rsidRPr="00140D92" w:rsidRDefault="009779FE">
      <w:pPr>
        <w:rPr>
          <w:rFonts w:ascii="Times New Roman" w:hAnsi="Times New Roman" w:cs="Times New Roman"/>
        </w:rPr>
      </w:pPr>
      <w:r w:rsidRPr="00140D92">
        <w:rPr>
          <w:rFonts w:ascii="Times New Roman" w:hAnsi="Times New Roman" w:cs="Times New Roman"/>
        </w:rPr>
        <w:t>- Combining machine learning with causal inference</w:t>
      </w:r>
    </w:p>
    <w:p w14:paraId="05C23A10" w14:textId="77777777" w:rsidR="009779FE" w:rsidRPr="00140D92" w:rsidRDefault="009779FE">
      <w:pPr>
        <w:rPr>
          <w:rFonts w:ascii="Times New Roman" w:hAnsi="Times New Roman" w:cs="Times New Roman"/>
        </w:rPr>
      </w:pPr>
      <w:r w:rsidRPr="00140D92">
        <w:rPr>
          <w:rFonts w:ascii="Times New Roman" w:hAnsi="Times New Roman" w:cs="Times New Roman"/>
        </w:rPr>
        <w:t>- Addressing issues with correlation-based models</w:t>
      </w:r>
    </w:p>
    <w:p w14:paraId="09FE6D90" w14:textId="77777777" w:rsidR="00AF07DD" w:rsidRPr="00140D92" w:rsidRDefault="009779FE">
      <w:pPr>
        <w:rPr>
          <w:rFonts w:ascii="Times New Roman" w:hAnsi="Times New Roman" w:cs="Times New Roman"/>
        </w:rPr>
      </w:pPr>
      <w:r w:rsidRPr="00140D92">
        <w:rPr>
          <w:rFonts w:ascii="Times New Roman" w:hAnsi="Times New Roman" w:cs="Times New Roman"/>
        </w:rPr>
        <w:t>- Applications in pharmacovigilance:</w:t>
      </w:r>
    </w:p>
    <w:p w14:paraId="79675C8D" w14:textId="0D568DA7" w:rsidR="00AF07DD" w:rsidRPr="00140D92" w:rsidRDefault="009779FE">
      <w:pPr>
        <w:rPr>
          <w:rFonts w:ascii="Times New Roman" w:hAnsi="Times New Roman" w:cs="Times New Roman"/>
        </w:rPr>
      </w:pPr>
      <w:r w:rsidRPr="00140D92">
        <w:rPr>
          <w:rFonts w:ascii="Times New Roman" w:hAnsi="Times New Roman" w:cs="Times New Roman"/>
        </w:rPr>
        <w:t>- Enhancing signal detection</w:t>
      </w:r>
    </w:p>
    <w:p w14:paraId="66112758" w14:textId="09A77CB2" w:rsidR="009779FE" w:rsidRPr="00140D92" w:rsidRDefault="009779FE">
      <w:pPr>
        <w:rPr>
          <w:rFonts w:ascii="Times New Roman" w:hAnsi="Times New Roman" w:cs="Times New Roman"/>
        </w:rPr>
      </w:pPr>
      <w:r w:rsidRPr="00140D92">
        <w:rPr>
          <w:rFonts w:ascii="Times New Roman" w:hAnsi="Times New Roman" w:cs="Times New Roman"/>
        </w:rPr>
        <w:t>- Improving predictive modeling</w:t>
      </w:r>
    </w:p>
    <w:p w14:paraId="74D16F50" w14:textId="4E35BFDC" w:rsidR="00006059" w:rsidRPr="00140D92" w:rsidRDefault="00006059">
      <w:pPr>
        <w:rPr>
          <w:rFonts w:ascii="Times New Roman" w:hAnsi="Times New Roman" w:cs="Times New Roman"/>
          <w:b/>
          <w:bCs/>
        </w:rPr>
      </w:pPr>
      <w:r w:rsidRPr="00140D92">
        <w:rPr>
          <w:rFonts w:ascii="Times New Roman" w:hAnsi="Times New Roman" w:cs="Times New Roman"/>
          <w:b/>
          <w:bCs/>
        </w:rPr>
        <w:t>Applications in Pharmacovigilance</w:t>
      </w:r>
    </w:p>
    <w:p w14:paraId="0D7FC634" w14:textId="77777777" w:rsidR="00AF07DD" w:rsidRPr="00140D92" w:rsidRDefault="00006059">
      <w:pPr>
        <w:rPr>
          <w:rFonts w:ascii="Times New Roman" w:hAnsi="Times New Roman" w:cs="Times New Roman"/>
          <w:b/>
          <w:bCs/>
        </w:rPr>
      </w:pPr>
      <w:r w:rsidRPr="00140D92">
        <w:rPr>
          <w:rFonts w:ascii="Times New Roman" w:hAnsi="Times New Roman" w:cs="Times New Roman"/>
          <w:b/>
          <w:bCs/>
        </w:rPr>
        <w:lastRenderedPageBreak/>
        <w:t>- Predictive modeling</w:t>
      </w:r>
    </w:p>
    <w:p w14:paraId="78A31FB3" w14:textId="77777777" w:rsidR="00AF07DD" w:rsidRPr="00140D92" w:rsidRDefault="00006059">
      <w:pPr>
        <w:rPr>
          <w:rFonts w:ascii="Times New Roman" w:hAnsi="Times New Roman" w:cs="Times New Roman"/>
          <w:b/>
          <w:bCs/>
        </w:rPr>
      </w:pPr>
      <w:r w:rsidRPr="00140D92">
        <w:rPr>
          <w:rFonts w:ascii="Times New Roman" w:hAnsi="Times New Roman" w:cs="Times New Roman"/>
        </w:rPr>
        <w:t>- Identifying high-risk patients</w:t>
      </w:r>
    </w:p>
    <w:p w14:paraId="34B66180" w14:textId="15EE78F6" w:rsidR="00AF52DB" w:rsidRPr="00140D92" w:rsidRDefault="00006059">
      <w:pPr>
        <w:rPr>
          <w:rFonts w:ascii="Times New Roman" w:hAnsi="Times New Roman" w:cs="Times New Roman"/>
          <w:b/>
          <w:bCs/>
        </w:rPr>
      </w:pPr>
      <w:r w:rsidRPr="00140D92">
        <w:rPr>
          <w:rFonts w:ascii="Times New Roman" w:hAnsi="Times New Roman" w:cs="Times New Roman"/>
        </w:rPr>
        <w:t>- Predicting adverse drug reactions</w:t>
      </w:r>
    </w:p>
    <w:p w14:paraId="5774C694" w14:textId="77777777" w:rsidR="00AF07DD" w:rsidRPr="00140D92" w:rsidRDefault="00006059">
      <w:pPr>
        <w:rPr>
          <w:rFonts w:ascii="Times New Roman" w:hAnsi="Times New Roman" w:cs="Times New Roman"/>
          <w:b/>
          <w:bCs/>
        </w:rPr>
      </w:pPr>
      <w:r w:rsidRPr="00140D92">
        <w:rPr>
          <w:rFonts w:ascii="Times New Roman" w:hAnsi="Times New Roman" w:cs="Times New Roman"/>
          <w:b/>
          <w:bCs/>
        </w:rPr>
        <w:t>- Signal detection:</w:t>
      </w:r>
    </w:p>
    <w:p w14:paraId="7C0E6C72" w14:textId="7D742C39" w:rsidR="00AF07DD" w:rsidRPr="00140D92" w:rsidRDefault="00006059">
      <w:pPr>
        <w:rPr>
          <w:rFonts w:ascii="Times New Roman" w:hAnsi="Times New Roman" w:cs="Times New Roman"/>
          <w:b/>
          <w:bCs/>
        </w:rPr>
      </w:pPr>
      <w:r w:rsidRPr="00140D92">
        <w:rPr>
          <w:rFonts w:ascii="Times New Roman" w:hAnsi="Times New Roman" w:cs="Times New Roman"/>
        </w:rPr>
        <w:t>- Identifying potential safety signal</w:t>
      </w:r>
      <w:r w:rsidR="00C1548B" w:rsidRPr="00140D92">
        <w:rPr>
          <w:rFonts w:ascii="Times New Roman" w:hAnsi="Times New Roman" w:cs="Times New Roman"/>
        </w:rPr>
        <w:t>s</w:t>
      </w:r>
    </w:p>
    <w:p w14:paraId="11561D96" w14:textId="2F02088A" w:rsidR="00006059" w:rsidRPr="00140D92" w:rsidRDefault="00006059">
      <w:pPr>
        <w:rPr>
          <w:rFonts w:ascii="Times New Roman" w:hAnsi="Times New Roman" w:cs="Times New Roman"/>
          <w:b/>
          <w:bCs/>
        </w:rPr>
      </w:pPr>
      <w:r w:rsidRPr="00140D92">
        <w:rPr>
          <w:rFonts w:ascii="Times New Roman" w:hAnsi="Times New Roman" w:cs="Times New Roman"/>
        </w:rPr>
        <w:t>- Monitoring adverse drug events</w:t>
      </w:r>
    </w:p>
    <w:p w14:paraId="59B2B75A" w14:textId="77777777" w:rsidR="00AF07DD" w:rsidRPr="00140D92" w:rsidRDefault="00006059">
      <w:pPr>
        <w:rPr>
          <w:rFonts w:ascii="Times New Roman" w:hAnsi="Times New Roman" w:cs="Times New Roman"/>
          <w:b/>
          <w:bCs/>
        </w:rPr>
      </w:pPr>
      <w:r w:rsidRPr="00140D92">
        <w:rPr>
          <w:rFonts w:ascii="Times New Roman" w:hAnsi="Times New Roman" w:cs="Times New Roman"/>
          <w:b/>
          <w:bCs/>
        </w:rPr>
        <w:t>- Causal inference frameworks:</w:t>
      </w:r>
    </w:p>
    <w:p w14:paraId="47A95B4A" w14:textId="77777777" w:rsidR="00AF07DD" w:rsidRPr="00140D92" w:rsidRDefault="00006059">
      <w:pPr>
        <w:rPr>
          <w:rFonts w:ascii="Times New Roman" w:hAnsi="Times New Roman" w:cs="Times New Roman"/>
          <w:b/>
          <w:bCs/>
        </w:rPr>
      </w:pPr>
      <w:r w:rsidRPr="00140D92">
        <w:rPr>
          <w:rFonts w:ascii="Times New Roman" w:hAnsi="Times New Roman" w:cs="Times New Roman"/>
        </w:rPr>
        <w:t>- Estimating treatment effects</w:t>
      </w:r>
    </w:p>
    <w:p w14:paraId="4DBB352B" w14:textId="214DFB2B" w:rsidR="00006059" w:rsidRPr="00140D92" w:rsidRDefault="00006059">
      <w:pPr>
        <w:rPr>
          <w:rFonts w:ascii="Times New Roman" w:hAnsi="Times New Roman" w:cs="Times New Roman"/>
          <w:b/>
          <w:bCs/>
        </w:rPr>
      </w:pPr>
      <w:r w:rsidRPr="00140D92">
        <w:rPr>
          <w:rFonts w:ascii="Times New Roman" w:hAnsi="Times New Roman" w:cs="Times New Roman"/>
        </w:rPr>
        <w:t>- Identifying adverse drug reactions</w:t>
      </w:r>
    </w:p>
    <w:p w14:paraId="5B521056" w14:textId="76499745" w:rsidR="00EF072F" w:rsidRPr="00140D92" w:rsidRDefault="003A3F1F">
      <w:pPr>
        <w:rPr>
          <w:rFonts w:ascii="Times New Roman" w:hAnsi="Times New Roman" w:cs="Times New Roman"/>
          <w:b/>
          <w:bCs/>
        </w:rPr>
      </w:pPr>
      <w:r w:rsidRPr="00140D92">
        <w:rPr>
          <w:rFonts w:ascii="Times New Roman" w:hAnsi="Times New Roman" w:cs="Times New Roman"/>
          <w:b/>
          <w:bCs/>
        </w:rPr>
        <w:t xml:space="preserve">Challenges and </w:t>
      </w:r>
      <w:r w:rsidR="00EF072F" w:rsidRPr="00140D92">
        <w:rPr>
          <w:rFonts w:ascii="Times New Roman" w:hAnsi="Times New Roman" w:cs="Times New Roman"/>
          <w:b/>
          <w:bCs/>
        </w:rPr>
        <w:t>limitations</w:t>
      </w:r>
    </w:p>
    <w:p w14:paraId="57A64FC8" w14:textId="7C0B5F40" w:rsidR="003A3F1F" w:rsidRPr="00140D92" w:rsidRDefault="003A3F1F">
      <w:pPr>
        <w:rPr>
          <w:rFonts w:ascii="Times New Roman" w:hAnsi="Times New Roman" w:cs="Times New Roman"/>
          <w:b/>
          <w:bCs/>
          <w:sz w:val="28"/>
          <w:szCs w:val="28"/>
        </w:rPr>
      </w:pPr>
      <w:r w:rsidRPr="00140D92">
        <w:rPr>
          <w:rFonts w:ascii="Times New Roman" w:hAnsi="Times New Roman" w:cs="Times New Roman"/>
        </w:rPr>
        <w:t>- Data quality issues</w:t>
      </w:r>
    </w:p>
    <w:p w14:paraId="224F8340" w14:textId="77777777" w:rsidR="003A3F1F" w:rsidRPr="00140D92" w:rsidRDefault="003A3F1F">
      <w:pPr>
        <w:rPr>
          <w:rFonts w:ascii="Times New Roman" w:hAnsi="Times New Roman" w:cs="Times New Roman"/>
        </w:rPr>
      </w:pPr>
      <w:r w:rsidRPr="00140D92">
        <w:rPr>
          <w:rFonts w:ascii="Times New Roman" w:hAnsi="Times New Roman" w:cs="Times New Roman"/>
        </w:rPr>
        <w:t>- Interpretability of machine learning models</w:t>
      </w:r>
    </w:p>
    <w:p w14:paraId="5F6AEEB0" w14:textId="77777777" w:rsidR="003A3F1F" w:rsidRPr="00140D92" w:rsidRDefault="003A3F1F">
      <w:pPr>
        <w:rPr>
          <w:rFonts w:ascii="Times New Roman" w:hAnsi="Times New Roman" w:cs="Times New Roman"/>
        </w:rPr>
      </w:pPr>
      <w:r w:rsidRPr="00140D92">
        <w:rPr>
          <w:rFonts w:ascii="Times New Roman" w:hAnsi="Times New Roman" w:cs="Times New Roman"/>
        </w:rPr>
        <w:t>- Regulatory frameworks for machine learning in pharmacovigilance</w:t>
      </w:r>
    </w:p>
    <w:p w14:paraId="331D8B76" w14:textId="77777777" w:rsidR="00C1548B" w:rsidRPr="00140D92" w:rsidRDefault="003A3F1F" w:rsidP="00C1548B">
      <w:pPr>
        <w:rPr>
          <w:rFonts w:ascii="Times New Roman" w:hAnsi="Times New Roman" w:cs="Times New Roman"/>
        </w:rPr>
      </w:pPr>
      <w:r w:rsidRPr="00140D92">
        <w:rPr>
          <w:rFonts w:ascii="Times New Roman" w:hAnsi="Times New Roman" w:cs="Times New Roman"/>
        </w:rPr>
        <w:t xml:space="preserve">- </w:t>
      </w:r>
      <w:r w:rsidR="00C1548B" w:rsidRPr="00140D92">
        <w:rPr>
          <w:rFonts w:ascii="Times New Roman" w:hAnsi="Times New Roman" w:cs="Times New Roman"/>
        </w:rPr>
        <w:t>Despite the promising potential of ML in causal inference, several limitations need addressing:</w:t>
      </w:r>
    </w:p>
    <w:p w14:paraId="327D2750" w14:textId="3714C6DB" w:rsidR="003A3F1F" w:rsidRPr="00140D92" w:rsidRDefault="00C1548B" w:rsidP="00C1548B">
      <w:pPr>
        <w:rPr>
          <w:rFonts w:ascii="Times New Roman" w:hAnsi="Times New Roman" w:cs="Times New Roman"/>
        </w:rPr>
      </w:pPr>
      <w:r w:rsidRPr="00140D92">
        <w:rPr>
          <w:rFonts w:ascii="Times New Roman" w:hAnsi="Times New Roman" w:cs="Times New Roman"/>
        </w:rPr>
        <w:t>Data Quality and Completeness: ML models depend heavily on the quality and completeness of the data. Incomplete or biased reporting in SRS can lead to inaccurate predictions.</w:t>
      </w:r>
    </w:p>
    <w:p w14:paraId="2D509927" w14:textId="77777777" w:rsidR="00C1548B" w:rsidRPr="00140D92" w:rsidRDefault="00C1548B" w:rsidP="00C1548B">
      <w:pPr>
        <w:rPr>
          <w:rFonts w:ascii="Times New Roman" w:hAnsi="Times New Roman" w:cs="Times New Roman"/>
        </w:rPr>
      </w:pPr>
      <w:r w:rsidRPr="00140D92">
        <w:rPr>
          <w:rFonts w:ascii="Times New Roman" w:hAnsi="Times New Roman" w:cs="Times New Roman"/>
        </w:rPr>
        <w:t>Interpretability: Many ML algorithms, especially deep learning methods, are often viewed as "black-box" models, which can be difficult to interpret and validate in causal inference settings.</w:t>
      </w:r>
    </w:p>
    <w:p w14:paraId="24435C4C" w14:textId="0810370D" w:rsidR="00C1548B" w:rsidRPr="00140D92" w:rsidRDefault="00C1548B" w:rsidP="00C1548B">
      <w:pPr>
        <w:rPr>
          <w:rFonts w:ascii="Times New Roman" w:hAnsi="Times New Roman" w:cs="Times New Roman"/>
        </w:rPr>
      </w:pPr>
      <w:r w:rsidRPr="00140D92">
        <w:rPr>
          <w:rFonts w:ascii="Times New Roman" w:hAnsi="Times New Roman" w:cs="Times New Roman"/>
        </w:rPr>
        <w:t>Ethical and Regulatory Concerns: The use of ML in pharmacovigilance raises concerns about data privacy, informed consent, and the transparency of decision-making processes. Regulatory agencies may need to establish guidelines for ML-based drug safety assessments</w:t>
      </w:r>
    </w:p>
    <w:p w14:paraId="3A9E1D14" w14:textId="1C4EC8CD" w:rsidR="00457B0C" w:rsidRPr="00140D92" w:rsidRDefault="00457B0C" w:rsidP="00C1548B">
      <w:pPr>
        <w:rPr>
          <w:rFonts w:ascii="Times New Roman" w:hAnsi="Times New Roman" w:cs="Times New Roman"/>
          <w:b/>
          <w:bCs/>
          <w:sz w:val="28"/>
          <w:szCs w:val="28"/>
        </w:rPr>
      </w:pPr>
      <w:r w:rsidRPr="00140D92">
        <w:rPr>
          <w:rFonts w:ascii="Times New Roman" w:hAnsi="Times New Roman" w:cs="Times New Roman"/>
          <w:b/>
          <w:bCs/>
          <w:sz w:val="28"/>
          <w:szCs w:val="28"/>
        </w:rPr>
        <w:t>Future</w:t>
      </w:r>
      <w:r w:rsidRPr="00140D92">
        <w:rPr>
          <w:rFonts w:ascii="Times New Roman" w:hAnsi="Times New Roman" w:cs="Times New Roman"/>
          <w:b/>
          <w:bCs/>
          <w:sz w:val="20"/>
          <w:szCs w:val="20"/>
        </w:rPr>
        <w:t xml:space="preserve"> </w:t>
      </w:r>
      <w:r w:rsidRPr="00140D92">
        <w:rPr>
          <w:rFonts w:ascii="Times New Roman" w:hAnsi="Times New Roman" w:cs="Times New Roman"/>
          <w:b/>
          <w:bCs/>
          <w:sz w:val="28"/>
          <w:szCs w:val="28"/>
        </w:rPr>
        <w:t>Direction</w:t>
      </w:r>
    </w:p>
    <w:p w14:paraId="4B61BFC8" w14:textId="77777777" w:rsidR="00457B0C" w:rsidRPr="00140D92" w:rsidRDefault="00457B0C" w:rsidP="009F5BCC">
      <w:pPr>
        <w:rPr>
          <w:rFonts w:ascii="Times New Roman" w:hAnsi="Times New Roman" w:cs="Times New Roman"/>
        </w:rPr>
      </w:pPr>
      <w:r w:rsidRPr="00140D92">
        <w:rPr>
          <w:rFonts w:ascii="Times New Roman" w:hAnsi="Times New Roman" w:cs="Times New Roman"/>
        </w:rPr>
        <w:t>The future of machine learning in pharmacovigilance lies in enhancing model transparency, improving the integration of heterogeneous data sources, and developing hybrid models that combine both traditional epidemiological techniques with ML methods.</w:t>
      </w:r>
    </w:p>
    <w:p w14:paraId="7028B872" w14:textId="77777777" w:rsidR="00457B0C" w:rsidRPr="00140D92" w:rsidRDefault="00457B0C" w:rsidP="00457B0C">
      <w:pPr>
        <w:rPr>
          <w:rFonts w:ascii="Times New Roman" w:hAnsi="Times New Roman" w:cs="Times New Roman"/>
        </w:rPr>
      </w:pPr>
      <w:r w:rsidRPr="00140D92">
        <w:rPr>
          <w:rFonts w:ascii="Times New Roman" w:hAnsi="Times New Roman" w:cs="Times New Roman"/>
        </w:rPr>
        <w:t>Personalized Medicine: ML can lead to more personalized safety monitoring, allowing healthcare professionals to predict ADR risks based on individual patient characteristics, such as genetic factors, comorbidities, and medication history.</w:t>
      </w:r>
    </w:p>
    <w:p w14:paraId="32849950" w14:textId="0A25928A" w:rsidR="00457B0C" w:rsidRPr="00140D92" w:rsidRDefault="00457B0C" w:rsidP="00457B0C">
      <w:pPr>
        <w:rPr>
          <w:rFonts w:ascii="Times New Roman" w:hAnsi="Times New Roman" w:cs="Times New Roman"/>
        </w:rPr>
      </w:pPr>
      <w:r w:rsidRPr="00140D92">
        <w:rPr>
          <w:rFonts w:ascii="Times New Roman" w:hAnsi="Times New Roman" w:cs="Times New Roman"/>
        </w:rPr>
        <w:t xml:space="preserve">Integration of Multi-Source Data: By combining multiple data sources, including social media, EHRs, and clinical trial data, ML models can improve the accuracy of signal detection and causal inference. </w:t>
      </w:r>
    </w:p>
    <w:p w14:paraId="53AA56CF" w14:textId="53DC742D" w:rsidR="00AF07DD" w:rsidRPr="00140D92" w:rsidRDefault="009F5BCC" w:rsidP="009F5BCC">
      <w:pPr>
        <w:rPr>
          <w:rFonts w:ascii="Times New Roman" w:hAnsi="Times New Roman" w:cs="Times New Roman"/>
          <w:lang w:val="en-IN"/>
        </w:rPr>
      </w:pPr>
      <w:r w:rsidRPr="00140D92">
        <w:rPr>
          <w:rFonts w:ascii="Times New Roman" w:hAnsi="Times New Roman" w:cs="Times New Roman"/>
          <w:b/>
          <w:bCs/>
          <w:sz w:val="28"/>
          <w:szCs w:val="28"/>
          <w:lang w:val="en-IN"/>
        </w:rPr>
        <w:lastRenderedPageBreak/>
        <w:t>Conclusions :</w:t>
      </w:r>
      <w:r w:rsidRPr="00140D92">
        <w:rPr>
          <w:rFonts w:ascii="Times New Roman" w:hAnsi="Times New Roman" w:cs="Times New Roman"/>
          <w:sz w:val="20"/>
          <w:szCs w:val="20"/>
          <w:lang w:val="en-IN"/>
        </w:rPr>
        <w:br/>
      </w:r>
      <w:r w:rsidRPr="00140D92">
        <w:rPr>
          <w:rFonts w:ascii="Times New Roman" w:hAnsi="Times New Roman" w:cs="Times New Roman"/>
          <w:lang w:val="en-IN"/>
        </w:rPr>
        <w:t>In this work, we examined</w:t>
      </w:r>
    </w:p>
    <w:p w14:paraId="75F860F2" w14:textId="77777777" w:rsidR="00AF07DD" w:rsidRPr="00140D92" w:rsidRDefault="009F5BCC" w:rsidP="009F5BCC">
      <w:pPr>
        <w:rPr>
          <w:rFonts w:ascii="Times New Roman" w:hAnsi="Times New Roman" w:cs="Times New Roman"/>
          <w:lang w:val="en-IN"/>
        </w:rPr>
      </w:pPr>
      <w:r w:rsidRPr="00140D92">
        <w:rPr>
          <w:rFonts w:ascii="Times New Roman" w:hAnsi="Times New Roman" w:cs="Times New Roman"/>
          <w:lang w:val="en-IN"/>
        </w:rPr>
        <w:t xml:space="preserve"> (1) pharmacovigilance data sources and tasks</w:t>
      </w:r>
    </w:p>
    <w:p w14:paraId="6C49CDEA" w14:textId="77777777" w:rsidR="00AF07DD" w:rsidRPr="00140D92" w:rsidRDefault="009F5BCC" w:rsidP="009F5BCC">
      <w:pPr>
        <w:rPr>
          <w:rFonts w:ascii="Times New Roman" w:hAnsi="Times New Roman" w:cs="Times New Roman"/>
          <w:lang w:val="en-IN"/>
        </w:rPr>
      </w:pPr>
      <w:r w:rsidRPr="00140D92">
        <w:rPr>
          <w:rFonts w:ascii="Times New Roman" w:hAnsi="Times New Roman" w:cs="Times New Roman"/>
          <w:lang w:val="en-IN"/>
        </w:rPr>
        <w:t xml:space="preserve"> (2) conventional causal inference procedures, digms and machine learning's incorporation into conventional paradigms, as well as </w:t>
      </w:r>
    </w:p>
    <w:p w14:paraId="705797FA" w14:textId="77777777" w:rsidR="00AF07DD" w:rsidRPr="00140D92" w:rsidRDefault="009F5BCC">
      <w:pPr>
        <w:rPr>
          <w:rFonts w:ascii="Times New Roman" w:hAnsi="Times New Roman" w:cs="Times New Roman"/>
          <w:lang w:val="en-IN"/>
        </w:rPr>
      </w:pPr>
      <w:r w:rsidRPr="00140D92">
        <w:rPr>
          <w:rFonts w:ascii="Times New Roman" w:hAnsi="Times New Roman" w:cs="Times New Roman"/>
          <w:lang w:val="en-IN"/>
        </w:rPr>
        <w:t xml:space="preserve">(3) machine learning concerns, and </w:t>
      </w:r>
      <w:r w:rsidRPr="00140D92">
        <w:rPr>
          <w:rFonts w:ascii="Times New Roman" w:hAnsi="Times New Roman" w:cs="Times New Roman"/>
          <w:lang w:val="en-IN"/>
        </w:rPr>
        <w:br/>
        <w:t xml:space="preserve">how existing problems might be lessened by causal designs. Initially, </w:t>
      </w:r>
      <w:r w:rsidRPr="00140D92">
        <w:rPr>
          <w:rFonts w:ascii="Times New Roman" w:hAnsi="Times New Roman" w:cs="Times New Roman"/>
          <w:lang w:val="en-IN"/>
        </w:rPr>
        <w:br/>
        <w:t xml:space="preserve">We discovered that the majority of pharmacovigilance tasks and data sources were not suited for causal inference. </w:t>
      </w:r>
      <w:r w:rsidRPr="00140D92">
        <w:rPr>
          <w:rFonts w:ascii="Times New Roman" w:hAnsi="Times New Roman" w:cs="Times New Roman"/>
          <w:lang w:val="en-IN"/>
        </w:rPr>
        <w:br/>
        <w:t xml:space="preserve">Meanwhile, poor data quality made it more difficult to assess causality. As proving a causal </w:t>
      </w:r>
      <w:r w:rsidRPr="00140D92">
        <w:rPr>
          <w:rFonts w:ascii="Times New Roman" w:hAnsi="Times New Roman" w:cs="Times New Roman"/>
          <w:lang w:val="en-IN"/>
        </w:rPr>
        <w:br/>
        <w:t xml:space="preserve">connection is crucial for pharmacovigilance, studies on Improving the representation and quality of data will be an crucial step in the direction of excellent pharmacovigIlance. Second, pharmacovigilance was found to be falling behind in implementing causal inference in machine learning grated models, which indicated some chances that were lost. </w:t>
      </w:r>
      <w:r w:rsidRPr="00140D92">
        <w:rPr>
          <w:rFonts w:ascii="Times New Roman" w:hAnsi="Times New Roman" w:cs="Times New Roman"/>
          <w:lang w:val="en-IN"/>
        </w:rPr>
        <w:br/>
        <w:t>For instance, PSM based on machine learning</w:t>
      </w:r>
      <w:r w:rsidR="00AF07DD" w:rsidRPr="00140D92">
        <w:rPr>
          <w:rFonts w:ascii="Times New Roman" w:hAnsi="Times New Roman" w:cs="Times New Roman"/>
          <w:lang w:val="en-IN"/>
        </w:rPr>
        <w:t>.</w:t>
      </w:r>
    </w:p>
    <w:p w14:paraId="3BD4A9EF" w14:textId="77777777" w:rsidR="00FE2F24" w:rsidRPr="00140D92" w:rsidRDefault="00FE2F24">
      <w:pPr>
        <w:rPr>
          <w:rFonts w:ascii="Times New Roman" w:hAnsi="Times New Roman" w:cs="Times New Roman"/>
          <w:b/>
          <w:bCs/>
          <w:sz w:val="36"/>
          <w:szCs w:val="36"/>
        </w:rPr>
      </w:pPr>
    </w:p>
    <w:p w14:paraId="283450EE" w14:textId="77777777" w:rsidR="00FE2F24" w:rsidRPr="00140D92" w:rsidRDefault="00FE2F24">
      <w:pPr>
        <w:rPr>
          <w:rFonts w:ascii="Times New Roman" w:hAnsi="Times New Roman" w:cs="Times New Roman"/>
          <w:b/>
          <w:bCs/>
          <w:sz w:val="36"/>
          <w:szCs w:val="36"/>
        </w:rPr>
      </w:pPr>
    </w:p>
    <w:p w14:paraId="0EE645FC" w14:textId="090C9B67" w:rsidR="00FE2F24" w:rsidRPr="00140D92" w:rsidRDefault="00FE2F24" w:rsidP="001C13CF">
      <w:pPr>
        <w:rPr>
          <w:rFonts w:ascii="Times New Roman" w:hAnsi="Times New Roman" w:cs="Times New Roman"/>
          <w:sz w:val="20"/>
          <w:szCs w:val="20"/>
        </w:rPr>
      </w:pPr>
      <w:r w:rsidRPr="00140D92">
        <w:rPr>
          <w:rFonts w:ascii="Times New Roman" w:hAnsi="Times New Roman" w:cs="Times New Roman"/>
          <w:b/>
          <w:bCs/>
          <w:noProof/>
          <w:sz w:val="36"/>
          <w:szCs w:val="36"/>
        </w:rPr>
        <w:lastRenderedPageBreak/>
        <w:drawing>
          <wp:inline distT="0" distB="0" distL="0" distR="0" wp14:anchorId="0851E89D" wp14:editId="50C9AE29">
            <wp:extent cx="6219190" cy="4323715"/>
            <wp:effectExtent l="0" t="0" r="0" b="635"/>
            <wp:docPr id="11716916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691621" name="Picture 1171691621"/>
                    <pic:cNvPicPr/>
                  </pic:nvPicPr>
                  <pic:blipFill>
                    <a:blip r:embed="rId8">
                      <a:extLst>
                        <a:ext uri="{28A0092B-C50C-407E-A947-70E740481C1C}">
                          <a14:useLocalDpi xmlns:a14="http://schemas.microsoft.com/office/drawing/2010/main" val="0"/>
                        </a:ext>
                      </a:extLst>
                    </a:blip>
                    <a:stretch>
                      <a:fillRect/>
                    </a:stretch>
                  </pic:blipFill>
                  <pic:spPr>
                    <a:xfrm>
                      <a:off x="0" y="0"/>
                      <a:ext cx="6219190" cy="4323715"/>
                    </a:xfrm>
                    <a:prstGeom prst="rect">
                      <a:avLst/>
                    </a:prstGeom>
                  </pic:spPr>
                </pic:pic>
              </a:graphicData>
            </a:graphic>
          </wp:inline>
        </w:drawing>
      </w:r>
    </w:p>
    <w:p w14:paraId="16BBB672" w14:textId="6FAD1D78" w:rsidR="001C13CF" w:rsidRPr="00140D92" w:rsidRDefault="001C13CF" w:rsidP="001C13CF">
      <w:pPr>
        <w:rPr>
          <w:rFonts w:ascii="Times New Roman" w:hAnsi="Times New Roman" w:cs="Times New Roman"/>
          <w:sz w:val="18"/>
          <w:szCs w:val="18"/>
          <w:lang w:val="en-IN"/>
        </w:rPr>
      </w:pPr>
      <w:r w:rsidRPr="00140D92">
        <w:rPr>
          <w:rFonts w:ascii="Times New Roman" w:hAnsi="Times New Roman" w:cs="Times New Roman"/>
          <w:b/>
          <w:bCs/>
          <w:sz w:val="22"/>
          <w:szCs w:val="22"/>
          <w:lang w:val="en-IN"/>
        </w:rPr>
        <w:t>Fig.1 -</w:t>
      </w:r>
      <w:r w:rsidRPr="00140D92">
        <w:rPr>
          <w:rFonts w:ascii="Times New Roman" w:hAnsi="Times New Roman" w:cs="Times New Roman"/>
          <w:sz w:val="18"/>
          <w:szCs w:val="18"/>
          <w:lang w:val="en-IN"/>
        </w:rPr>
        <w:t xml:space="preserve"> connections between analytical methods, pharmacovigilance tasks, causal inference paradigms, and pharmacovigilance data sources. Every data source is frequently examined using distinct analytical techniques based on the data's properties. Every pharmacovigilance task is linked to artificial intelligence and learning.</w:t>
      </w:r>
    </w:p>
    <w:p w14:paraId="2A464E6F" w14:textId="77777777" w:rsidR="001C13CF" w:rsidRPr="00140D92" w:rsidRDefault="001C13CF">
      <w:pPr>
        <w:rPr>
          <w:rFonts w:ascii="Times New Roman" w:hAnsi="Times New Roman" w:cs="Times New Roman"/>
          <w:b/>
          <w:bCs/>
          <w:sz w:val="36"/>
          <w:szCs w:val="36"/>
        </w:rPr>
      </w:pPr>
    </w:p>
    <w:p w14:paraId="7DC15660" w14:textId="5F50652D" w:rsidR="00AF07DD" w:rsidRPr="00140D92" w:rsidRDefault="008A3CC8">
      <w:pPr>
        <w:rPr>
          <w:rFonts w:ascii="Times New Roman" w:hAnsi="Times New Roman" w:cs="Times New Roman"/>
          <w:b/>
          <w:bCs/>
          <w:sz w:val="28"/>
          <w:szCs w:val="28"/>
        </w:rPr>
      </w:pPr>
      <w:r w:rsidRPr="00140D92">
        <w:rPr>
          <w:rFonts w:ascii="Times New Roman" w:hAnsi="Times New Roman" w:cs="Times New Roman"/>
          <w:b/>
          <w:bCs/>
          <w:sz w:val="28"/>
          <w:szCs w:val="28"/>
        </w:rPr>
        <w:t>References:</w:t>
      </w:r>
    </w:p>
    <w:p w14:paraId="2BC90B61" w14:textId="77777777" w:rsidR="008A3CC8" w:rsidRPr="00140D92" w:rsidRDefault="008A3CC8">
      <w:pPr>
        <w:rPr>
          <w:rFonts w:ascii="Times New Roman" w:hAnsi="Times New Roman" w:cs="Times New Roman"/>
        </w:rPr>
      </w:pPr>
      <w:r w:rsidRPr="00140D92">
        <w:rPr>
          <w:rFonts w:ascii="Times New Roman" w:hAnsi="Times New Roman" w:cs="Times New Roman"/>
        </w:rPr>
        <w:t>1. Reich, C., et al. (2020). Machine learning in pharmacovigilance: A systematic review. Drug Safety, 43(8), 767-783.</w:t>
      </w:r>
    </w:p>
    <w:p w14:paraId="5AC64D8C" w14:textId="77777777" w:rsidR="008A3CC8" w:rsidRPr="00140D92" w:rsidRDefault="008A3CC8">
      <w:pPr>
        <w:rPr>
          <w:rFonts w:ascii="Times New Roman" w:hAnsi="Times New Roman" w:cs="Times New Roman"/>
        </w:rPr>
      </w:pPr>
      <w:r w:rsidRPr="00140D92">
        <w:rPr>
          <w:rFonts w:ascii="Times New Roman" w:hAnsi="Times New Roman" w:cs="Times New Roman"/>
        </w:rPr>
        <w:t>2. Bate, A., et al. (2019). Using machine learning to improve signal detection in pharmacovigilance. Pharmacoepidemiology and Drug Safety, 28(8), 1044-1052.</w:t>
      </w:r>
    </w:p>
    <w:p w14:paraId="0499CE60" w14:textId="77777777" w:rsidR="008A3CC8" w:rsidRPr="00140D92" w:rsidRDefault="008A3CC8">
      <w:pPr>
        <w:rPr>
          <w:rFonts w:ascii="Times New Roman" w:hAnsi="Times New Roman" w:cs="Times New Roman"/>
        </w:rPr>
      </w:pPr>
      <w:r w:rsidRPr="00140D92">
        <w:rPr>
          <w:rFonts w:ascii="Times New Roman" w:hAnsi="Times New Roman" w:cs="Times New Roman"/>
        </w:rPr>
        <w:t>3. Ryan, P. B., et al. (2019). Causal inference in pharmacovigilance: A review. Pharmacoepidemiology and Drug Safety, 28(10), 1344-1353.</w:t>
      </w:r>
    </w:p>
    <w:p w14:paraId="1B8EFC8A" w14:textId="77777777" w:rsidR="008A3CC8" w:rsidRPr="00140D92" w:rsidRDefault="008A3CC8">
      <w:pPr>
        <w:rPr>
          <w:rFonts w:ascii="Times New Roman" w:hAnsi="Times New Roman" w:cs="Times New Roman"/>
        </w:rPr>
      </w:pPr>
      <w:r w:rsidRPr="00140D92">
        <w:rPr>
          <w:rFonts w:ascii="Times New Roman" w:hAnsi="Times New Roman" w:cs="Times New Roman"/>
        </w:rPr>
        <w:t>4. Harpaz, R., et al. (2018). Using machine learning to identify adverse drug reactions. Journal of the American Medical Informatics Association, 25(4), 448-455.</w:t>
      </w:r>
    </w:p>
    <w:p w14:paraId="577AEE6F" w14:textId="77777777" w:rsidR="008A3CC8" w:rsidRPr="00140D92" w:rsidRDefault="008A3CC8">
      <w:pPr>
        <w:rPr>
          <w:rFonts w:ascii="Times New Roman" w:hAnsi="Times New Roman" w:cs="Times New Roman"/>
        </w:rPr>
      </w:pPr>
      <w:r w:rsidRPr="00140D92">
        <w:rPr>
          <w:rFonts w:ascii="Times New Roman" w:hAnsi="Times New Roman" w:cs="Times New Roman"/>
        </w:rPr>
        <w:t>5. Sutherland, J., et al. (2019). Machine learning for pharmacovigilance: Challenges and opportunities. Clinical Pharmacology and Therapeutics, 105(4), 831-838.</w:t>
      </w:r>
    </w:p>
    <w:p w14:paraId="2219E9EC" w14:textId="77777777" w:rsidR="008A3CC8" w:rsidRPr="00140D92" w:rsidRDefault="008A3CC8">
      <w:pPr>
        <w:rPr>
          <w:rFonts w:ascii="Times New Roman" w:hAnsi="Times New Roman" w:cs="Times New Roman"/>
        </w:rPr>
      </w:pPr>
      <w:r w:rsidRPr="00140D92">
        <w:rPr>
          <w:rFonts w:ascii="Times New Roman" w:hAnsi="Times New Roman" w:cs="Times New Roman"/>
        </w:rPr>
        <w:lastRenderedPageBreak/>
        <w:t>6. Wang, X., et al. (2020). Deep learning for pharmacovigilance: A review. Journal of Cheminformatics, 12(1), 1-12.</w:t>
      </w:r>
    </w:p>
    <w:p w14:paraId="572FD528" w14:textId="77777777" w:rsidR="008A3CC8" w:rsidRPr="00140D92" w:rsidRDefault="008A3CC8">
      <w:pPr>
        <w:rPr>
          <w:rFonts w:ascii="Times New Roman" w:hAnsi="Times New Roman" w:cs="Times New Roman"/>
        </w:rPr>
      </w:pPr>
      <w:r w:rsidRPr="00140D92">
        <w:rPr>
          <w:rFonts w:ascii="Times New Roman" w:hAnsi="Times New Roman" w:cs="Times New Roman"/>
        </w:rPr>
        <w:t>7. Liu, Y., et al. (2019). Causal inference for pharmacovigilance using Bayesian networks. Journal of Biomedical Informatics, 90, 103143.</w:t>
      </w:r>
    </w:p>
    <w:p w14:paraId="611131E0" w14:textId="77777777" w:rsidR="008A3CC8" w:rsidRPr="00140D92" w:rsidRDefault="008A3CC8">
      <w:pPr>
        <w:rPr>
          <w:rFonts w:ascii="Times New Roman" w:hAnsi="Times New Roman" w:cs="Times New Roman"/>
        </w:rPr>
      </w:pPr>
      <w:r w:rsidRPr="00140D92">
        <w:rPr>
          <w:rFonts w:ascii="Times New Roman" w:hAnsi="Times New Roman" w:cs="Times New Roman"/>
        </w:rPr>
        <w:t>8. Schuemie, M. J., et al. (2018). Using machine learning to predict adverse drug reactions. Journal of Chemical Information and Modeling, 58(10), 2051-2062.</w:t>
      </w:r>
    </w:p>
    <w:p w14:paraId="6BB3501D" w14:textId="77777777" w:rsidR="008A3CC8" w:rsidRPr="00140D92" w:rsidRDefault="008A3CC8">
      <w:pPr>
        <w:rPr>
          <w:rFonts w:ascii="Times New Roman" w:hAnsi="Times New Roman" w:cs="Times New Roman"/>
        </w:rPr>
      </w:pPr>
      <w:r w:rsidRPr="00140D92">
        <w:rPr>
          <w:rFonts w:ascii="Times New Roman" w:hAnsi="Times New Roman" w:cs="Times New Roman"/>
        </w:rPr>
        <w:t>9. Trifirò, G., et al. (2019). Machine learning for pharmacovigilance: A systematic review. Expert Opinion on Drug Safety, 18(10), 931-941.</w:t>
      </w:r>
    </w:p>
    <w:p w14:paraId="59155E65" w14:textId="77777777" w:rsidR="008A3CC8" w:rsidRPr="00140D92" w:rsidRDefault="008A3CC8">
      <w:pPr>
        <w:rPr>
          <w:rFonts w:ascii="Times New Roman" w:hAnsi="Times New Roman" w:cs="Times New Roman"/>
        </w:rPr>
      </w:pPr>
      <w:r w:rsidRPr="00140D92">
        <w:rPr>
          <w:rFonts w:ascii="Times New Roman" w:hAnsi="Times New Roman" w:cs="Times New Roman"/>
        </w:rPr>
        <w:t>10. Patel, V., et al. (2020). Causal inference in pharmacovigilance using propensity scores. Journal of Clinical Epidemiology, 127, 104-113.</w:t>
      </w:r>
    </w:p>
    <w:p w14:paraId="23D33E42" w14:textId="77777777" w:rsidR="008A3CC8" w:rsidRPr="00140D92" w:rsidRDefault="008A3CC8">
      <w:pPr>
        <w:rPr>
          <w:rFonts w:ascii="Times New Roman" w:hAnsi="Times New Roman" w:cs="Times New Roman"/>
        </w:rPr>
      </w:pPr>
      <w:r w:rsidRPr="00140D92">
        <w:rPr>
          <w:rFonts w:ascii="Times New Roman" w:hAnsi="Times New Roman" w:cs="Times New Roman"/>
        </w:rPr>
        <w:t>11. Li, Q., et al. (2019). Deep learning for adverse drug reaction detection. Journal of Biomedical Informatics, 97, 103292.</w:t>
      </w:r>
    </w:p>
    <w:p w14:paraId="21F1CCDC" w14:textId="0675DCF2" w:rsidR="00BA202D" w:rsidRPr="00140D92" w:rsidRDefault="008A3CC8">
      <w:pPr>
        <w:rPr>
          <w:rFonts w:ascii="Times New Roman" w:hAnsi="Times New Roman" w:cs="Times New Roman"/>
        </w:rPr>
      </w:pPr>
      <w:r w:rsidRPr="00140D92">
        <w:rPr>
          <w:rFonts w:ascii="Times New Roman" w:hAnsi="Times New Roman" w:cs="Times New Roman"/>
        </w:rPr>
        <w:t>12. Zhang, Y., et al. (2020). Machine learning for pharmacovigilance: A review of algorithms and applications. Journal of Pharmacovigilance, 8(2), 1-11.</w:t>
      </w:r>
    </w:p>
    <w:p w14:paraId="4CAF9661" w14:textId="69911D20" w:rsidR="00CC7747" w:rsidRPr="00140D92" w:rsidRDefault="00CC7747">
      <w:pPr>
        <w:rPr>
          <w:rFonts w:ascii="Times New Roman" w:hAnsi="Times New Roman" w:cs="Times New Roman"/>
        </w:rPr>
      </w:pPr>
      <w:r w:rsidRPr="00140D92">
        <w:rPr>
          <w:rFonts w:ascii="Times New Roman" w:hAnsi="Times New Roman" w:cs="Times New Roman"/>
        </w:rPr>
        <w:t>13. Obermeyer, Z., Powers, B., Vogeli, C., &amp; Mullainathan, S. (2019). Dissecting racial bias in an algorithm used to manage the health of populations. Science, 366(6464), 447-453.</w:t>
      </w:r>
    </w:p>
    <w:p w14:paraId="3819347F" w14:textId="25DD7E48" w:rsidR="00CC7747" w:rsidRPr="00140D92" w:rsidRDefault="00CC7747">
      <w:pPr>
        <w:rPr>
          <w:rFonts w:ascii="Times New Roman" w:hAnsi="Times New Roman" w:cs="Times New Roman"/>
        </w:rPr>
      </w:pPr>
      <w:r w:rsidRPr="00140D92">
        <w:rPr>
          <w:rFonts w:ascii="Times New Roman" w:hAnsi="Times New Roman" w:cs="Times New Roman"/>
        </w:rPr>
        <w:t>14. Schölkopf, B., et al. (2021). Causal Inference with Deep Learning</w:t>
      </w:r>
    </w:p>
    <w:sectPr w:rsidR="00CC7747" w:rsidRPr="00140D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2C4FE" w14:textId="77777777" w:rsidR="00782623" w:rsidRDefault="00782623" w:rsidP="00140D92">
      <w:pPr>
        <w:spacing w:after="0" w:line="240" w:lineRule="auto"/>
      </w:pPr>
      <w:r>
        <w:separator/>
      </w:r>
    </w:p>
  </w:endnote>
  <w:endnote w:type="continuationSeparator" w:id="0">
    <w:p w14:paraId="3EC26D6F" w14:textId="77777777" w:rsidR="00782623" w:rsidRDefault="00782623" w:rsidP="00140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E9B5A" w14:textId="77777777" w:rsidR="00782623" w:rsidRDefault="00782623" w:rsidP="00140D92">
      <w:pPr>
        <w:spacing w:after="0" w:line="240" w:lineRule="auto"/>
      </w:pPr>
      <w:r>
        <w:separator/>
      </w:r>
    </w:p>
  </w:footnote>
  <w:footnote w:type="continuationSeparator" w:id="0">
    <w:p w14:paraId="5023F263" w14:textId="77777777" w:rsidR="00782623" w:rsidRDefault="00782623" w:rsidP="00140D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00F46"/>
    <w:multiLevelType w:val="hybridMultilevel"/>
    <w:tmpl w:val="302A3F8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48E719E9"/>
    <w:multiLevelType w:val="hybridMultilevel"/>
    <w:tmpl w:val="4FF61D2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539415C5"/>
    <w:multiLevelType w:val="hybridMultilevel"/>
    <w:tmpl w:val="9E247CD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1288704553">
    <w:abstractNumId w:val="2"/>
  </w:num>
  <w:num w:numId="2" w16cid:durableId="1413968555">
    <w:abstractNumId w:val="1"/>
  </w:num>
  <w:num w:numId="3" w16cid:durableId="1123622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02D"/>
    <w:rsid w:val="00006059"/>
    <w:rsid w:val="000453D5"/>
    <w:rsid w:val="000B551F"/>
    <w:rsid w:val="00140D92"/>
    <w:rsid w:val="0016325C"/>
    <w:rsid w:val="001C13CF"/>
    <w:rsid w:val="00284504"/>
    <w:rsid w:val="002C33AA"/>
    <w:rsid w:val="00351D73"/>
    <w:rsid w:val="00396C10"/>
    <w:rsid w:val="003A3F1F"/>
    <w:rsid w:val="003E3626"/>
    <w:rsid w:val="00457B0C"/>
    <w:rsid w:val="00493C42"/>
    <w:rsid w:val="004E187D"/>
    <w:rsid w:val="00541250"/>
    <w:rsid w:val="005874FE"/>
    <w:rsid w:val="005C44A8"/>
    <w:rsid w:val="006450CD"/>
    <w:rsid w:val="00664DDE"/>
    <w:rsid w:val="00694606"/>
    <w:rsid w:val="006B2CAE"/>
    <w:rsid w:val="006F7421"/>
    <w:rsid w:val="00782623"/>
    <w:rsid w:val="00784820"/>
    <w:rsid w:val="007A21F2"/>
    <w:rsid w:val="00826EBE"/>
    <w:rsid w:val="00841B53"/>
    <w:rsid w:val="00852DE6"/>
    <w:rsid w:val="008A3CC8"/>
    <w:rsid w:val="009130FF"/>
    <w:rsid w:val="009779FE"/>
    <w:rsid w:val="009C78DF"/>
    <w:rsid w:val="009D31DA"/>
    <w:rsid w:val="009F5BCC"/>
    <w:rsid w:val="00AD711E"/>
    <w:rsid w:val="00AF07DD"/>
    <w:rsid w:val="00AF52DB"/>
    <w:rsid w:val="00B165B2"/>
    <w:rsid w:val="00BA202D"/>
    <w:rsid w:val="00BA321F"/>
    <w:rsid w:val="00C1548B"/>
    <w:rsid w:val="00C54806"/>
    <w:rsid w:val="00C73357"/>
    <w:rsid w:val="00CC7747"/>
    <w:rsid w:val="00DD7F38"/>
    <w:rsid w:val="00E550BB"/>
    <w:rsid w:val="00EF072F"/>
    <w:rsid w:val="00F41528"/>
    <w:rsid w:val="00F70750"/>
    <w:rsid w:val="00FE2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BC10A"/>
  <w15:chartTrackingRefBased/>
  <w15:docId w15:val="{5B118C59-7891-5047-930B-8C13E61D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20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20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20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20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20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20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20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20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20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0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20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20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20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20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20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20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20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202D"/>
    <w:rPr>
      <w:rFonts w:eastAsiaTheme="majorEastAsia" w:cstheme="majorBidi"/>
      <w:color w:val="272727" w:themeColor="text1" w:themeTint="D8"/>
    </w:rPr>
  </w:style>
  <w:style w:type="paragraph" w:styleId="Title">
    <w:name w:val="Title"/>
    <w:basedOn w:val="Normal"/>
    <w:next w:val="Normal"/>
    <w:link w:val="TitleChar"/>
    <w:uiPriority w:val="10"/>
    <w:qFormat/>
    <w:rsid w:val="00BA20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0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20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20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202D"/>
    <w:pPr>
      <w:spacing w:before="160"/>
      <w:jc w:val="center"/>
    </w:pPr>
    <w:rPr>
      <w:i/>
      <w:iCs/>
      <w:color w:val="404040" w:themeColor="text1" w:themeTint="BF"/>
    </w:rPr>
  </w:style>
  <w:style w:type="character" w:customStyle="1" w:styleId="QuoteChar">
    <w:name w:val="Quote Char"/>
    <w:basedOn w:val="DefaultParagraphFont"/>
    <w:link w:val="Quote"/>
    <w:uiPriority w:val="29"/>
    <w:rsid w:val="00BA202D"/>
    <w:rPr>
      <w:i/>
      <w:iCs/>
      <w:color w:val="404040" w:themeColor="text1" w:themeTint="BF"/>
    </w:rPr>
  </w:style>
  <w:style w:type="paragraph" w:styleId="ListParagraph">
    <w:name w:val="List Paragraph"/>
    <w:basedOn w:val="Normal"/>
    <w:uiPriority w:val="34"/>
    <w:qFormat/>
    <w:rsid w:val="00BA202D"/>
    <w:pPr>
      <w:ind w:left="720"/>
      <w:contextualSpacing/>
    </w:pPr>
  </w:style>
  <w:style w:type="character" w:styleId="IntenseEmphasis">
    <w:name w:val="Intense Emphasis"/>
    <w:basedOn w:val="DefaultParagraphFont"/>
    <w:uiPriority w:val="21"/>
    <w:qFormat/>
    <w:rsid w:val="00BA202D"/>
    <w:rPr>
      <w:i/>
      <w:iCs/>
      <w:color w:val="0F4761" w:themeColor="accent1" w:themeShade="BF"/>
    </w:rPr>
  </w:style>
  <w:style w:type="paragraph" w:styleId="IntenseQuote">
    <w:name w:val="Intense Quote"/>
    <w:basedOn w:val="Normal"/>
    <w:next w:val="Normal"/>
    <w:link w:val="IntenseQuoteChar"/>
    <w:uiPriority w:val="30"/>
    <w:qFormat/>
    <w:rsid w:val="00BA20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202D"/>
    <w:rPr>
      <w:i/>
      <w:iCs/>
      <w:color w:val="0F4761" w:themeColor="accent1" w:themeShade="BF"/>
    </w:rPr>
  </w:style>
  <w:style w:type="character" w:styleId="IntenseReference">
    <w:name w:val="Intense Reference"/>
    <w:basedOn w:val="DefaultParagraphFont"/>
    <w:uiPriority w:val="32"/>
    <w:qFormat/>
    <w:rsid w:val="00BA202D"/>
    <w:rPr>
      <w:b/>
      <w:bCs/>
      <w:smallCaps/>
      <w:color w:val="0F4761" w:themeColor="accent1" w:themeShade="BF"/>
      <w:spacing w:val="5"/>
    </w:rPr>
  </w:style>
  <w:style w:type="paragraph" w:styleId="Header">
    <w:name w:val="header"/>
    <w:basedOn w:val="Normal"/>
    <w:link w:val="HeaderChar"/>
    <w:uiPriority w:val="99"/>
    <w:unhideWhenUsed/>
    <w:rsid w:val="00140D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D92"/>
  </w:style>
  <w:style w:type="paragraph" w:styleId="Footer">
    <w:name w:val="footer"/>
    <w:basedOn w:val="Normal"/>
    <w:link w:val="FooterChar"/>
    <w:uiPriority w:val="99"/>
    <w:unhideWhenUsed/>
    <w:rsid w:val="00140D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704970">
      <w:bodyDiv w:val="1"/>
      <w:marLeft w:val="0"/>
      <w:marRight w:val="0"/>
      <w:marTop w:val="0"/>
      <w:marBottom w:val="0"/>
      <w:divBdr>
        <w:top w:val="none" w:sz="0" w:space="0" w:color="auto"/>
        <w:left w:val="none" w:sz="0" w:space="0" w:color="auto"/>
        <w:bottom w:val="none" w:sz="0" w:space="0" w:color="auto"/>
        <w:right w:val="none" w:sz="0" w:space="0" w:color="auto"/>
      </w:divBdr>
    </w:div>
    <w:div w:id="758719904">
      <w:bodyDiv w:val="1"/>
      <w:marLeft w:val="0"/>
      <w:marRight w:val="0"/>
      <w:marTop w:val="0"/>
      <w:marBottom w:val="0"/>
      <w:divBdr>
        <w:top w:val="none" w:sz="0" w:space="0" w:color="auto"/>
        <w:left w:val="none" w:sz="0" w:space="0" w:color="auto"/>
        <w:bottom w:val="none" w:sz="0" w:space="0" w:color="auto"/>
        <w:right w:val="none" w:sz="0" w:space="0" w:color="auto"/>
      </w:divBdr>
    </w:div>
    <w:div w:id="1094206239">
      <w:bodyDiv w:val="1"/>
      <w:marLeft w:val="0"/>
      <w:marRight w:val="0"/>
      <w:marTop w:val="0"/>
      <w:marBottom w:val="0"/>
      <w:divBdr>
        <w:top w:val="none" w:sz="0" w:space="0" w:color="auto"/>
        <w:left w:val="none" w:sz="0" w:space="0" w:color="auto"/>
        <w:bottom w:val="none" w:sz="0" w:space="0" w:color="auto"/>
        <w:right w:val="none" w:sz="0" w:space="0" w:color="auto"/>
      </w:divBdr>
    </w:div>
    <w:div w:id="1329864725">
      <w:bodyDiv w:val="1"/>
      <w:marLeft w:val="0"/>
      <w:marRight w:val="0"/>
      <w:marTop w:val="0"/>
      <w:marBottom w:val="0"/>
      <w:divBdr>
        <w:top w:val="none" w:sz="0" w:space="0" w:color="auto"/>
        <w:left w:val="none" w:sz="0" w:space="0" w:color="auto"/>
        <w:bottom w:val="none" w:sz="0" w:space="0" w:color="auto"/>
        <w:right w:val="none" w:sz="0" w:space="0" w:color="auto"/>
      </w:divBdr>
    </w:div>
    <w:div w:id="1936866167">
      <w:bodyDiv w:val="1"/>
      <w:marLeft w:val="0"/>
      <w:marRight w:val="0"/>
      <w:marTop w:val="0"/>
      <w:marBottom w:val="0"/>
      <w:divBdr>
        <w:top w:val="none" w:sz="0" w:space="0" w:color="auto"/>
        <w:left w:val="none" w:sz="0" w:space="0" w:color="auto"/>
        <w:bottom w:val="none" w:sz="0" w:space="0" w:color="auto"/>
        <w:right w:val="none" w:sz="0" w:space="0" w:color="auto"/>
      </w:divBdr>
    </w:div>
    <w:div w:id="205777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8EEAD-DBFA-45B1-8736-C668FE68125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1831</Words>
  <Characters>10442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omkar Borude</cp:lastModifiedBy>
  <cp:revision>2</cp:revision>
  <dcterms:created xsi:type="dcterms:W3CDTF">2024-11-27T11:49:00Z</dcterms:created>
  <dcterms:modified xsi:type="dcterms:W3CDTF">2024-11-27T11:49:00Z</dcterms:modified>
</cp:coreProperties>
</file>