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D7AA83" w14:textId="77777777" w:rsidR="00C3050A" w:rsidRDefault="00C3050A" w:rsidP="00C3050A">
      <w:pPr>
        <w:jc w:val="center"/>
        <w:rPr>
          <w:b/>
          <w:bCs/>
          <w:sz w:val="32"/>
          <w:szCs w:val="32"/>
        </w:rPr>
      </w:pPr>
    </w:p>
    <w:p w14:paraId="5497EFE8" w14:textId="77777777" w:rsidR="00C3050A" w:rsidRDefault="00C3050A" w:rsidP="00C3050A">
      <w:pPr>
        <w:jc w:val="center"/>
        <w:rPr>
          <w:b/>
          <w:bCs/>
          <w:sz w:val="32"/>
          <w:szCs w:val="32"/>
        </w:rPr>
      </w:pPr>
    </w:p>
    <w:p w14:paraId="76DFA94A" w14:textId="77777777" w:rsidR="00C3050A" w:rsidRDefault="00C3050A" w:rsidP="00C3050A">
      <w:pPr>
        <w:jc w:val="center"/>
        <w:rPr>
          <w:b/>
          <w:bCs/>
          <w:sz w:val="32"/>
          <w:szCs w:val="32"/>
        </w:rPr>
      </w:pPr>
    </w:p>
    <w:p w14:paraId="4431C399" w14:textId="77777777" w:rsidR="00C3050A" w:rsidRDefault="00C3050A" w:rsidP="00C3050A">
      <w:pPr>
        <w:jc w:val="center"/>
        <w:rPr>
          <w:b/>
          <w:bCs/>
          <w:sz w:val="32"/>
          <w:szCs w:val="32"/>
        </w:rPr>
      </w:pPr>
    </w:p>
    <w:p w14:paraId="0BE9FFD9" w14:textId="77777777" w:rsidR="00C3050A" w:rsidRDefault="00C3050A" w:rsidP="00C3050A">
      <w:pPr>
        <w:jc w:val="center"/>
        <w:rPr>
          <w:b/>
          <w:bCs/>
          <w:sz w:val="32"/>
          <w:szCs w:val="32"/>
        </w:rPr>
      </w:pPr>
    </w:p>
    <w:p w14:paraId="11CC330E" w14:textId="77777777" w:rsidR="00C3050A" w:rsidRDefault="00C3050A" w:rsidP="00C3050A">
      <w:pPr>
        <w:jc w:val="center"/>
        <w:rPr>
          <w:b/>
          <w:bCs/>
          <w:sz w:val="32"/>
          <w:szCs w:val="32"/>
        </w:rPr>
      </w:pPr>
    </w:p>
    <w:p w14:paraId="7E24D2CD" w14:textId="1FCB0BFD" w:rsidR="00C3050A" w:rsidRPr="00A35D85" w:rsidRDefault="00C3050A" w:rsidP="00C3050A">
      <w:pPr>
        <w:jc w:val="center"/>
        <w:rPr>
          <w:rFonts w:ascii="Times New Roman" w:hAnsi="Times New Roman" w:cs="Times New Roman"/>
          <w:b/>
          <w:bCs/>
          <w:sz w:val="40"/>
          <w:szCs w:val="40"/>
        </w:rPr>
      </w:pPr>
      <w:r w:rsidRPr="00C3050A">
        <w:rPr>
          <w:rFonts w:ascii="Times New Roman" w:hAnsi="Times New Roman" w:cs="Times New Roman"/>
          <w:b/>
          <w:bCs/>
          <w:sz w:val="40"/>
          <w:szCs w:val="40"/>
        </w:rPr>
        <w:t>Development of AI-Powered Monitoring Systems to Prevent Falls in Assisted Living Facilities</w:t>
      </w:r>
    </w:p>
    <w:p w14:paraId="2180FE95" w14:textId="77777777" w:rsidR="00C3050A" w:rsidRDefault="00C3050A" w:rsidP="00C3050A">
      <w:pPr>
        <w:jc w:val="center"/>
        <w:rPr>
          <w:b/>
          <w:bCs/>
          <w:sz w:val="32"/>
          <w:szCs w:val="32"/>
        </w:rPr>
      </w:pPr>
    </w:p>
    <w:p w14:paraId="79E1CE09" w14:textId="77777777" w:rsidR="00C3050A" w:rsidRDefault="00C3050A" w:rsidP="00C3050A">
      <w:pPr>
        <w:jc w:val="center"/>
        <w:rPr>
          <w:b/>
          <w:bCs/>
          <w:sz w:val="32"/>
          <w:szCs w:val="32"/>
        </w:rPr>
      </w:pPr>
    </w:p>
    <w:p w14:paraId="2A1164F3" w14:textId="77777777" w:rsidR="00C3050A" w:rsidRDefault="00C3050A" w:rsidP="00C3050A">
      <w:pPr>
        <w:jc w:val="center"/>
        <w:rPr>
          <w:b/>
          <w:bCs/>
          <w:sz w:val="32"/>
          <w:szCs w:val="32"/>
        </w:rPr>
      </w:pPr>
    </w:p>
    <w:p w14:paraId="1237B510" w14:textId="77777777" w:rsidR="00C3050A" w:rsidRDefault="00C3050A" w:rsidP="00C3050A">
      <w:pPr>
        <w:jc w:val="center"/>
        <w:rPr>
          <w:b/>
          <w:bCs/>
          <w:sz w:val="32"/>
          <w:szCs w:val="32"/>
        </w:rPr>
      </w:pPr>
    </w:p>
    <w:p w14:paraId="27A22F4E" w14:textId="6799D11B" w:rsidR="00C3050A" w:rsidRPr="00A35D85" w:rsidRDefault="00C3050A" w:rsidP="00C3050A">
      <w:pPr>
        <w:jc w:val="center"/>
        <w:rPr>
          <w:rFonts w:ascii="Times New Roman" w:hAnsi="Times New Roman" w:cs="Times New Roman"/>
          <w:sz w:val="32"/>
          <w:szCs w:val="32"/>
        </w:rPr>
      </w:pPr>
      <w:r w:rsidRPr="00A35D85">
        <w:rPr>
          <w:rFonts w:ascii="Times New Roman" w:hAnsi="Times New Roman" w:cs="Times New Roman"/>
          <w:sz w:val="32"/>
          <w:szCs w:val="32"/>
        </w:rPr>
        <w:t xml:space="preserve">Author: Dr Jeffrey </w:t>
      </w:r>
      <w:proofErr w:type="spellStart"/>
      <w:r w:rsidRPr="00A35D85">
        <w:rPr>
          <w:rFonts w:ascii="Times New Roman" w:hAnsi="Times New Roman" w:cs="Times New Roman"/>
          <w:sz w:val="32"/>
          <w:szCs w:val="32"/>
        </w:rPr>
        <w:t>Reb</w:t>
      </w:r>
      <w:r w:rsidR="00887A1D" w:rsidRPr="00A35D85">
        <w:rPr>
          <w:rFonts w:ascii="Times New Roman" w:hAnsi="Times New Roman" w:cs="Times New Roman"/>
          <w:sz w:val="32"/>
          <w:szCs w:val="32"/>
        </w:rPr>
        <w:t>b</w:t>
      </w:r>
      <w:r w:rsidRPr="00A35D85">
        <w:rPr>
          <w:rFonts w:ascii="Times New Roman" w:hAnsi="Times New Roman" w:cs="Times New Roman"/>
          <w:sz w:val="32"/>
          <w:szCs w:val="32"/>
        </w:rPr>
        <w:t>ish</w:t>
      </w:r>
      <w:proofErr w:type="spellEnd"/>
    </w:p>
    <w:p w14:paraId="673B667A" w14:textId="14DCDFB5" w:rsidR="00887A1D" w:rsidRPr="00A35D85" w:rsidRDefault="00887A1D" w:rsidP="00C3050A">
      <w:pPr>
        <w:jc w:val="center"/>
        <w:rPr>
          <w:rFonts w:ascii="Times New Roman" w:hAnsi="Times New Roman" w:cs="Times New Roman"/>
          <w:sz w:val="32"/>
          <w:szCs w:val="32"/>
        </w:rPr>
      </w:pPr>
      <w:r w:rsidRPr="00A35D85">
        <w:rPr>
          <w:rFonts w:ascii="Times New Roman" w:hAnsi="Times New Roman" w:cs="Times New Roman"/>
          <w:sz w:val="32"/>
          <w:szCs w:val="32"/>
        </w:rPr>
        <w:t>University of South Wales, United Kingdom</w:t>
      </w:r>
      <w:r w:rsidRPr="00A35D85">
        <w:rPr>
          <w:rFonts w:ascii="Times New Roman" w:hAnsi="Times New Roman" w:cs="Times New Roman"/>
          <w:sz w:val="32"/>
          <w:szCs w:val="32"/>
        </w:rPr>
        <w:br/>
        <w:t>Email: Rebbishjeff229@gmail.com</w:t>
      </w:r>
    </w:p>
    <w:p w14:paraId="06D5C274" w14:textId="77777777" w:rsidR="00C3050A" w:rsidRDefault="00C3050A" w:rsidP="00C3050A">
      <w:pPr>
        <w:jc w:val="center"/>
        <w:rPr>
          <w:b/>
          <w:bCs/>
          <w:sz w:val="32"/>
          <w:szCs w:val="32"/>
        </w:rPr>
      </w:pPr>
    </w:p>
    <w:p w14:paraId="591FA7FB" w14:textId="77777777" w:rsidR="00C3050A" w:rsidRDefault="00C3050A" w:rsidP="00C3050A">
      <w:pPr>
        <w:jc w:val="center"/>
        <w:rPr>
          <w:b/>
          <w:bCs/>
          <w:sz w:val="32"/>
          <w:szCs w:val="32"/>
        </w:rPr>
      </w:pPr>
    </w:p>
    <w:p w14:paraId="6EB2E980" w14:textId="77777777" w:rsidR="00C3050A" w:rsidRDefault="00C3050A" w:rsidP="00C3050A">
      <w:pPr>
        <w:jc w:val="center"/>
        <w:rPr>
          <w:b/>
          <w:bCs/>
          <w:sz w:val="32"/>
          <w:szCs w:val="32"/>
        </w:rPr>
      </w:pPr>
    </w:p>
    <w:p w14:paraId="1122550F" w14:textId="77777777" w:rsidR="00C3050A" w:rsidRDefault="00C3050A" w:rsidP="00C3050A">
      <w:pPr>
        <w:jc w:val="center"/>
        <w:rPr>
          <w:b/>
          <w:bCs/>
          <w:sz w:val="32"/>
          <w:szCs w:val="32"/>
        </w:rPr>
      </w:pPr>
    </w:p>
    <w:p w14:paraId="603FD142" w14:textId="77777777" w:rsidR="00C3050A" w:rsidRDefault="00C3050A" w:rsidP="00C3050A">
      <w:pPr>
        <w:jc w:val="center"/>
        <w:rPr>
          <w:b/>
          <w:bCs/>
          <w:sz w:val="32"/>
          <w:szCs w:val="32"/>
        </w:rPr>
      </w:pPr>
    </w:p>
    <w:p w14:paraId="35107DCD" w14:textId="77777777" w:rsidR="00C3050A" w:rsidRDefault="00C3050A" w:rsidP="00887A1D">
      <w:pPr>
        <w:rPr>
          <w:b/>
          <w:bCs/>
          <w:sz w:val="32"/>
          <w:szCs w:val="32"/>
        </w:rPr>
      </w:pPr>
    </w:p>
    <w:p w14:paraId="75FB69F0" w14:textId="77777777" w:rsidR="00A35D85" w:rsidRDefault="00A35D85" w:rsidP="00887A1D">
      <w:pPr>
        <w:rPr>
          <w:b/>
          <w:bCs/>
          <w:sz w:val="32"/>
          <w:szCs w:val="32"/>
        </w:rPr>
      </w:pPr>
    </w:p>
    <w:p w14:paraId="557FE540" w14:textId="77777777" w:rsidR="00A35D85" w:rsidRDefault="00A35D85" w:rsidP="00887A1D">
      <w:pPr>
        <w:rPr>
          <w:b/>
          <w:bCs/>
          <w:sz w:val="32"/>
          <w:szCs w:val="32"/>
        </w:rPr>
      </w:pPr>
    </w:p>
    <w:p w14:paraId="2B114A9A" w14:textId="77777777" w:rsidR="00887A1D" w:rsidRDefault="00887A1D" w:rsidP="006B69E6">
      <w:pPr>
        <w:rPr>
          <w:rFonts w:ascii="Times New Roman" w:hAnsi="Times New Roman" w:cs="Times New Roman"/>
          <w:sz w:val="24"/>
          <w:szCs w:val="24"/>
        </w:rPr>
      </w:pPr>
    </w:p>
    <w:p w14:paraId="2F923054" w14:textId="79D2E7BE" w:rsidR="006B69E6" w:rsidRPr="006B69E6" w:rsidRDefault="006B69E6" w:rsidP="00887A1D">
      <w:pPr>
        <w:jc w:val="both"/>
        <w:rPr>
          <w:rFonts w:ascii="Times New Roman" w:hAnsi="Times New Roman" w:cs="Times New Roman"/>
          <w:b/>
          <w:bCs/>
          <w:sz w:val="24"/>
          <w:szCs w:val="24"/>
        </w:rPr>
      </w:pPr>
      <w:r w:rsidRPr="006B69E6">
        <w:rPr>
          <w:rFonts w:ascii="Times New Roman" w:hAnsi="Times New Roman" w:cs="Times New Roman"/>
          <w:b/>
          <w:bCs/>
          <w:sz w:val="24"/>
          <w:szCs w:val="24"/>
        </w:rPr>
        <w:lastRenderedPageBreak/>
        <w:t>Abstract</w:t>
      </w:r>
    </w:p>
    <w:p w14:paraId="1654CDB3" w14:textId="77777777" w:rsidR="006B69E6" w:rsidRPr="006B69E6" w:rsidRDefault="006B69E6" w:rsidP="00887A1D">
      <w:pPr>
        <w:jc w:val="both"/>
        <w:rPr>
          <w:rFonts w:ascii="Times New Roman" w:hAnsi="Times New Roman" w:cs="Times New Roman"/>
          <w:sz w:val="24"/>
          <w:szCs w:val="24"/>
        </w:rPr>
      </w:pPr>
      <w:r w:rsidRPr="006B69E6">
        <w:rPr>
          <w:rFonts w:ascii="Times New Roman" w:hAnsi="Times New Roman" w:cs="Times New Roman"/>
          <w:sz w:val="24"/>
          <w:szCs w:val="24"/>
        </w:rPr>
        <w:t>Falls are among the leading causes of injury and mortality among older adults in assisted living facilities. Traditional fall prevention measures often rely on manual supervision and reactive responses, which have limitations in timeliness and effectiveness. This research develops an AI-powered monitoring system integrating wearable sensors, ambient sensors, and machine learning algorithms to detect, predict, and prevent falls. The methodology includes system design, data collection, algorithm training, and real-world testing. Results show significant reductions in fall rates and enhanced caregiver confidence, suggesting that such systems can revolutionize fall prevention strategies in elderly care.</w:t>
      </w:r>
    </w:p>
    <w:p w14:paraId="4E6414EF" w14:textId="77777777" w:rsidR="006B69E6" w:rsidRPr="006B69E6" w:rsidRDefault="006B69E6" w:rsidP="00887A1D">
      <w:pPr>
        <w:jc w:val="both"/>
        <w:rPr>
          <w:rFonts w:ascii="Times New Roman" w:hAnsi="Times New Roman" w:cs="Times New Roman"/>
          <w:sz w:val="24"/>
          <w:szCs w:val="24"/>
        </w:rPr>
      </w:pPr>
      <w:r w:rsidRPr="006B69E6">
        <w:rPr>
          <w:rFonts w:ascii="Times New Roman" w:hAnsi="Times New Roman" w:cs="Times New Roman"/>
          <w:sz w:val="24"/>
          <w:szCs w:val="24"/>
        </w:rPr>
        <w:pict w14:anchorId="1783517D">
          <v:rect id="_x0000_i1112" style="width:0;height:0" o:hrstd="t" o:hrnoshade="t" o:hr="t" fillcolor="#0d0d0d" stroked="f"/>
        </w:pict>
      </w:r>
    </w:p>
    <w:p w14:paraId="7083E48C" w14:textId="77777777" w:rsidR="006B69E6" w:rsidRPr="006B69E6" w:rsidRDefault="006B69E6" w:rsidP="00887A1D">
      <w:pPr>
        <w:jc w:val="both"/>
        <w:rPr>
          <w:rFonts w:ascii="Times New Roman" w:hAnsi="Times New Roman" w:cs="Times New Roman"/>
          <w:b/>
          <w:bCs/>
          <w:sz w:val="24"/>
          <w:szCs w:val="24"/>
        </w:rPr>
      </w:pPr>
      <w:r w:rsidRPr="006B69E6">
        <w:rPr>
          <w:rFonts w:ascii="Times New Roman" w:hAnsi="Times New Roman" w:cs="Times New Roman"/>
          <w:b/>
          <w:bCs/>
          <w:sz w:val="24"/>
          <w:szCs w:val="24"/>
        </w:rPr>
        <w:t>Introduction</w:t>
      </w:r>
    </w:p>
    <w:p w14:paraId="0EE3B2E4" w14:textId="77777777" w:rsidR="006B69E6" w:rsidRPr="006B69E6" w:rsidRDefault="006B69E6" w:rsidP="00887A1D">
      <w:pPr>
        <w:jc w:val="both"/>
        <w:rPr>
          <w:rFonts w:ascii="Times New Roman" w:hAnsi="Times New Roman" w:cs="Times New Roman"/>
          <w:b/>
          <w:bCs/>
          <w:sz w:val="24"/>
          <w:szCs w:val="24"/>
        </w:rPr>
      </w:pPr>
      <w:r w:rsidRPr="006B69E6">
        <w:rPr>
          <w:rFonts w:ascii="Times New Roman" w:hAnsi="Times New Roman" w:cs="Times New Roman"/>
          <w:b/>
          <w:bCs/>
          <w:sz w:val="24"/>
          <w:szCs w:val="24"/>
        </w:rPr>
        <w:t>The Impact of Falls in Elderly Care</w:t>
      </w:r>
    </w:p>
    <w:p w14:paraId="50529B2F" w14:textId="77777777" w:rsidR="006B69E6" w:rsidRPr="00887A1D" w:rsidRDefault="006B69E6" w:rsidP="00887A1D">
      <w:pPr>
        <w:jc w:val="both"/>
        <w:rPr>
          <w:rFonts w:ascii="Times New Roman" w:hAnsi="Times New Roman" w:cs="Times New Roman"/>
          <w:sz w:val="24"/>
          <w:szCs w:val="24"/>
        </w:rPr>
      </w:pPr>
      <w:r w:rsidRPr="006B69E6">
        <w:rPr>
          <w:rFonts w:ascii="Times New Roman" w:hAnsi="Times New Roman" w:cs="Times New Roman"/>
          <w:sz w:val="24"/>
          <w:szCs w:val="24"/>
        </w:rPr>
        <w:t>Falls in elderly populations represent a severe public health and economic challenge. The World Health Organization (WHO) estimates that one in three adults aged 65 years and older experiences a fall annually, with many leading to severe injuries such as hip fractures and traumatic brain injuries (World Health Organization, 2021). These incidents result in decreased mobility, loss of independence, and elevated mortality rates. For assisted living facilities, falls often lead to increased healthcare costs, liability risks, and stress for caregivers and residents alike.</w:t>
      </w:r>
    </w:p>
    <w:p w14:paraId="14B279AE" w14:textId="77777777" w:rsidR="00887A1D" w:rsidRPr="006B69E6" w:rsidRDefault="00887A1D" w:rsidP="00887A1D">
      <w:pPr>
        <w:jc w:val="both"/>
        <w:rPr>
          <w:rFonts w:ascii="Times New Roman" w:hAnsi="Times New Roman" w:cs="Times New Roman"/>
          <w:sz w:val="24"/>
          <w:szCs w:val="24"/>
        </w:rPr>
      </w:pPr>
    </w:p>
    <w:p w14:paraId="0C18496C" w14:textId="77777777" w:rsidR="006B69E6" w:rsidRPr="006B69E6" w:rsidRDefault="006B69E6" w:rsidP="00887A1D">
      <w:pPr>
        <w:jc w:val="both"/>
        <w:rPr>
          <w:rFonts w:ascii="Times New Roman" w:hAnsi="Times New Roman" w:cs="Times New Roman"/>
          <w:b/>
          <w:bCs/>
          <w:sz w:val="24"/>
          <w:szCs w:val="24"/>
        </w:rPr>
      </w:pPr>
      <w:r w:rsidRPr="006B69E6">
        <w:rPr>
          <w:rFonts w:ascii="Times New Roman" w:hAnsi="Times New Roman" w:cs="Times New Roman"/>
          <w:b/>
          <w:bCs/>
          <w:sz w:val="24"/>
          <w:szCs w:val="24"/>
        </w:rPr>
        <w:t>Technological Gaps in Fall Prevention</w:t>
      </w:r>
    </w:p>
    <w:p w14:paraId="1AC56491" w14:textId="77777777" w:rsidR="006B69E6" w:rsidRPr="00887A1D" w:rsidRDefault="006B69E6" w:rsidP="00887A1D">
      <w:pPr>
        <w:jc w:val="both"/>
        <w:rPr>
          <w:rFonts w:ascii="Times New Roman" w:hAnsi="Times New Roman" w:cs="Times New Roman"/>
          <w:sz w:val="24"/>
          <w:szCs w:val="24"/>
        </w:rPr>
      </w:pPr>
      <w:r w:rsidRPr="006B69E6">
        <w:rPr>
          <w:rFonts w:ascii="Times New Roman" w:hAnsi="Times New Roman" w:cs="Times New Roman"/>
          <w:sz w:val="24"/>
          <w:szCs w:val="24"/>
        </w:rPr>
        <w:t>Traditional fall prevention methods, including manual monitoring, medication review, and physical therapy, offer some effectiveness but lack real-time responsiveness and scalability. With advances in technology, AI and IoT (Internet of Things) devices have emerged as potential game-changers. AI-powered systems can analyze vast amounts of data, detect abnormalities in movement, and provide predictive alerts for fall risks, enabling timely intervention.</w:t>
      </w:r>
    </w:p>
    <w:p w14:paraId="0587100F" w14:textId="77777777" w:rsidR="00887A1D" w:rsidRPr="006B69E6" w:rsidRDefault="00887A1D" w:rsidP="00887A1D">
      <w:pPr>
        <w:jc w:val="both"/>
        <w:rPr>
          <w:rFonts w:ascii="Times New Roman" w:hAnsi="Times New Roman" w:cs="Times New Roman"/>
          <w:sz w:val="24"/>
          <w:szCs w:val="24"/>
        </w:rPr>
      </w:pPr>
    </w:p>
    <w:p w14:paraId="21AFC839" w14:textId="77777777" w:rsidR="006B69E6" w:rsidRPr="006B69E6" w:rsidRDefault="006B69E6" w:rsidP="00887A1D">
      <w:pPr>
        <w:jc w:val="both"/>
        <w:rPr>
          <w:rFonts w:ascii="Times New Roman" w:hAnsi="Times New Roman" w:cs="Times New Roman"/>
          <w:b/>
          <w:bCs/>
          <w:sz w:val="24"/>
          <w:szCs w:val="24"/>
        </w:rPr>
      </w:pPr>
      <w:r w:rsidRPr="006B69E6">
        <w:rPr>
          <w:rFonts w:ascii="Times New Roman" w:hAnsi="Times New Roman" w:cs="Times New Roman"/>
          <w:b/>
          <w:bCs/>
          <w:sz w:val="24"/>
          <w:szCs w:val="24"/>
        </w:rPr>
        <w:t>Research Objectives</w:t>
      </w:r>
    </w:p>
    <w:p w14:paraId="6FA0F95D" w14:textId="77777777" w:rsidR="006B69E6" w:rsidRPr="006B69E6" w:rsidRDefault="006B69E6" w:rsidP="00887A1D">
      <w:pPr>
        <w:jc w:val="both"/>
        <w:rPr>
          <w:rFonts w:ascii="Times New Roman" w:hAnsi="Times New Roman" w:cs="Times New Roman"/>
          <w:sz w:val="24"/>
          <w:szCs w:val="24"/>
        </w:rPr>
      </w:pPr>
      <w:r w:rsidRPr="006B69E6">
        <w:rPr>
          <w:rFonts w:ascii="Times New Roman" w:hAnsi="Times New Roman" w:cs="Times New Roman"/>
          <w:sz w:val="24"/>
          <w:szCs w:val="24"/>
        </w:rPr>
        <w:t>This study explores the design and implementation of an AI-powered monitoring system for fall prevention in assisted living facilities. Key objectives include:</w:t>
      </w:r>
    </w:p>
    <w:p w14:paraId="0D8B49A4" w14:textId="77777777" w:rsidR="006B69E6" w:rsidRPr="006B69E6" w:rsidRDefault="006B69E6" w:rsidP="00887A1D">
      <w:pPr>
        <w:numPr>
          <w:ilvl w:val="0"/>
          <w:numId w:val="16"/>
        </w:numPr>
        <w:jc w:val="both"/>
        <w:rPr>
          <w:rFonts w:ascii="Times New Roman" w:hAnsi="Times New Roman" w:cs="Times New Roman"/>
          <w:sz w:val="24"/>
          <w:szCs w:val="24"/>
        </w:rPr>
      </w:pPr>
      <w:r w:rsidRPr="006B69E6">
        <w:rPr>
          <w:rFonts w:ascii="Times New Roman" w:hAnsi="Times New Roman" w:cs="Times New Roman"/>
          <w:sz w:val="24"/>
          <w:szCs w:val="24"/>
        </w:rPr>
        <w:t>Developing an integrated system of sensors and machine learning algorithms.</w:t>
      </w:r>
    </w:p>
    <w:p w14:paraId="3394DEF0" w14:textId="77777777" w:rsidR="006B69E6" w:rsidRPr="006B69E6" w:rsidRDefault="006B69E6" w:rsidP="00887A1D">
      <w:pPr>
        <w:numPr>
          <w:ilvl w:val="0"/>
          <w:numId w:val="16"/>
        </w:numPr>
        <w:jc w:val="both"/>
        <w:rPr>
          <w:rFonts w:ascii="Times New Roman" w:hAnsi="Times New Roman" w:cs="Times New Roman"/>
          <w:sz w:val="24"/>
          <w:szCs w:val="24"/>
        </w:rPr>
      </w:pPr>
      <w:r w:rsidRPr="006B69E6">
        <w:rPr>
          <w:rFonts w:ascii="Times New Roman" w:hAnsi="Times New Roman" w:cs="Times New Roman"/>
          <w:sz w:val="24"/>
          <w:szCs w:val="24"/>
        </w:rPr>
        <w:t>Evaluating the system's accuracy, usability, and effectiveness in reducing fall incidents.</w:t>
      </w:r>
    </w:p>
    <w:p w14:paraId="7139662A" w14:textId="77777777" w:rsidR="006B69E6" w:rsidRPr="00887A1D" w:rsidRDefault="006B69E6" w:rsidP="00887A1D">
      <w:pPr>
        <w:numPr>
          <w:ilvl w:val="0"/>
          <w:numId w:val="16"/>
        </w:numPr>
        <w:jc w:val="both"/>
        <w:rPr>
          <w:rFonts w:ascii="Times New Roman" w:hAnsi="Times New Roman" w:cs="Times New Roman"/>
          <w:sz w:val="24"/>
          <w:szCs w:val="24"/>
        </w:rPr>
      </w:pPr>
      <w:r w:rsidRPr="006B69E6">
        <w:rPr>
          <w:rFonts w:ascii="Times New Roman" w:hAnsi="Times New Roman" w:cs="Times New Roman"/>
          <w:sz w:val="24"/>
          <w:szCs w:val="24"/>
        </w:rPr>
        <w:t>Addressing ethical and practical challenges such as privacy concerns and adoption barriers.</w:t>
      </w:r>
    </w:p>
    <w:p w14:paraId="26C47FFE" w14:textId="77777777" w:rsidR="00887A1D" w:rsidRDefault="00887A1D" w:rsidP="00887A1D">
      <w:pPr>
        <w:ind w:left="360"/>
        <w:jc w:val="both"/>
        <w:rPr>
          <w:rFonts w:ascii="Times New Roman" w:hAnsi="Times New Roman" w:cs="Times New Roman"/>
          <w:sz w:val="24"/>
          <w:szCs w:val="24"/>
        </w:rPr>
      </w:pPr>
    </w:p>
    <w:p w14:paraId="212302E2" w14:textId="77777777" w:rsidR="00887A1D" w:rsidRDefault="00887A1D" w:rsidP="00887A1D">
      <w:pPr>
        <w:ind w:left="360"/>
        <w:jc w:val="both"/>
        <w:rPr>
          <w:rFonts w:ascii="Times New Roman" w:hAnsi="Times New Roman" w:cs="Times New Roman"/>
          <w:sz w:val="24"/>
          <w:szCs w:val="24"/>
        </w:rPr>
      </w:pPr>
    </w:p>
    <w:p w14:paraId="3F7BDF16" w14:textId="77777777" w:rsidR="00887A1D" w:rsidRPr="006B69E6" w:rsidRDefault="00887A1D" w:rsidP="00887A1D">
      <w:pPr>
        <w:ind w:left="360"/>
        <w:jc w:val="both"/>
        <w:rPr>
          <w:rFonts w:ascii="Times New Roman" w:hAnsi="Times New Roman" w:cs="Times New Roman"/>
          <w:sz w:val="24"/>
          <w:szCs w:val="24"/>
        </w:rPr>
      </w:pPr>
    </w:p>
    <w:p w14:paraId="42115650" w14:textId="77777777" w:rsidR="006B69E6" w:rsidRPr="006B69E6" w:rsidRDefault="006B69E6" w:rsidP="00887A1D">
      <w:pPr>
        <w:jc w:val="both"/>
        <w:rPr>
          <w:rFonts w:ascii="Times New Roman" w:hAnsi="Times New Roman" w:cs="Times New Roman"/>
          <w:sz w:val="24"/>
          <w:szCs w:val="24"/>
        </w:rPr>
      </w:pPr>
      <w:r w:rsidRPr="006B69E6">
        <w:rPr>
          <w:rFonts w:ascii="Times New Roman" w:hAnsi="Times New Roman" w:cs="Times New Roman"/>
          <w:sz w:val="24"/>
          <w:szCs w:val="24"/>
        </w:rPr>
        <w:pict w14:anchorId="23D9F06B">
          <v:rect id="_x0000_i1113" style="width:0;height:0" o:hrstd="t" o:hrnoshade="t" o:hr="t" fillcolor="#0d0d0d" stroked="f"/>
        </w:pict>
      </w:r>
    </w:p>
    <w:p w14:paraId="2E291B0C" w14:textId="77777777" w:rsidR="006B69E6" w:rsidRPr="006B69E6" w:rsidRDefault="006B69E6" w:rsidP="00887A1D">
      <w:pPr>
        <w:jc w:val="both"/>
        <w:rPr>
          <w:rFonts w:ascii="Times New Roman" w:hAnsi="Times New Roman" w:cs="Times New Roman"/>
          <w:b/>
          <w:bCs/>
          <w:sz w:val="24"/>
          <w:szCs w:val="24"/>
        </w:rPr>
      </w:pPr>
      <w:r w:rsidRPr="006B69E6">
        <w:rPr>
          <w:rFonts w:ascii="Times New Roman" w:hAnsi="Times New Roman" w:cs="Times New Roman"/>
          <w:b/>
          <w:bCs/>
          <w:sz w:val="24"/>
          <w:szCs w:val="24"/>
        </w:rPr>
        <w:lastRenderedPageBreak/>
        <w:t>Literature Review</w:t>
      </w:r>
    </w:p>
    <w:p w14:paraId="79FF68FB" w14:textId="77777777" w:rsidR="006B69E6" w:rsidRPr="006B69E6" w:rsidRDefault="006B69E6" w:rsidP="00887A1D">
      <w:pPr>
        <w:jc w:val="both"/>
        <w:rPr>
          <w:rFonts w:ascii="Times New Roman" w:hAnsi="Times New Roman" w:cs="Times New Roman"/>
          <w:b/>
          <w:bCs/>
          <w:sz w:val="24"/>
          <w:szCs w:val="24"/>
        </w:rPr>
      </w:pPr>
      <w:r w:rsidRPr="006B69E6">
        <w:rPr>
          <w:rFonts w:ascii="Times New Roman" w:hAnsi="Times New Roman" w:cs="Times New Roman"/>
          <w:b/>
          <w:bCs/>
          <w:sz w:val="24"/>
          <w:szCs w:val="24"/>
        </w:rPr>
        <w:t>Technological Innovations in Fall Detection</w:t>
      </w:r>
    </w:p>
    <w:p w14:paraId="566B6C47" w14:textId="77777777" w:rsidR="006B69E6" w:rsidRPr="00887A1D" w:rsidRDefault="006B69E6" w:rsidP="00887A1D">
      <w:pPr>
        <w:jc w:val="both"/>
        <w:rPr>
          <w:rFonts w:ascii="Times New Roman" w:hAnsi="Times New Roman" w:cs="Times New Roman"/>
          <w:sz w:val="24"/>
          <w:szCs w:val="24"/>
        </w:rPr>
      </w:pPr>
      <w:r w:rsidRPr="006B69E6">
        <w:rPr>
          <w:rFonts w:ascii="Times New Roman" w:hAnsi="Times New Roman" w:cs="Times New Roman"/>
          <w:sz w:val="24"/>
          <w:szCs w:val="24"/>
        </w:rPr>
        <w:t>Over the past decade, research into technological solutions for fall prevention has grown significantly. Wearable devices such as smartwatches with accelerometers and gyroscopes have gained popularity for detecting falls. However, their reliance on user compliance (e.g., remembering to wear the device) limits effectiveness. Similarly, ambient systems using cameras or pressure mats provide continuous monitoring but often raise privacy concerns (</w:t>
      </w:r>
      <w:proofErr w:type="spellStart"/>
      <w:r w:rsidRPr="006B69E6">
        <w:rPr>
          <w:rFonts w:ascii="Times New Roman" w:hAnsi="Times New Roman" w:cs="Times New Roman"/>
          <w:sz w:val="24"/>
          <w:szCs w:val="24"/>
        </w:rPr>
        <w:t>Delahoz</w:t>
      </w:r>
      <w:proofErr w:type="spellEnd"/>
      <w:r w:rsidRPr="006B69E6">
        <w:rPr>
          <w:rFonts w:ascii="Times New Roman" w:hAnsi="Times New Roman" w:cs="Times New Roman"/>
          <w:sz w:val="24"/>
          <w:szCs w:val="24"/>
        </w:rPr>
        <w:t xml:space="preserve"> &amp; Labrador, 2014).</w:t>
      </w:r>
    </w:p>
    <w:p w14:paraId="4DAA6AF7" w14:textId="77777777" w:rsidR="00887A1D" w:rsidRPr="006B69E6" w:rsidRDefault="00887A1D" w:rsidP="00887A1D">
      <w:pPr>
        <w:jc w:val="both"/>
        <w:rPr>
          <w:rFonts w:ascii="Times New Roman" w:hAnsi="Times New Roman" w:cs="Times New Roman"/>
          <w:sz w:val="24"/>
          <w:szCs w:val="24"/>
        </w:rPr>
      </w:pPr>
    </w:p>
    <w:p w14:paraId="7225CCD0" w14:textId="77777777" w:rsidR="006B69E6" w:rsidRPr="006B69E6" w:rsidRDefault="006B69E6" w:rsidP="00887A1D">
      <w:pPr>
        <w:jc w:val="both"/>
        <w:rPr>
          <w:rFonts w:ascii="Times New Roman" w:hAnsi="Times New Roman" w:cs="Times New Roman"/>
          <w:b/>
          <w:bCs/>
          <w:sz w:val="24"/>
          <w:szCs w:val="24"/>
        </w:rPr>
      </w:pPr>
      <w:r w:rsidRPr="006B69E6">
        <w:rPr>
          <w:rFonts w:ascii="Times New Roman" w:hAnsi="Times New Roman" w:cs="Times New Roman"/>
          <w:b/>
          <w:bCs/>
          <w:sz w:val="24"/>
          <w:szCs w:val="24"/>
        </w:rPr>
        <w:t>Machine Learning in Fall Prediction</w:t>
      </w:r>
    </w:p>
    <w:p w14:paraId="2F2F2C6B" w14:textId="77777777" w:rsidR="006B69E6" w:rsidRPr="00887A1D" w:rsidRDefault="006B69E6" w:rsidP="00887A1D">
      <w:pPr>
        <w:jc w:val="both"/>
        <w:rPr>
          <w:rFonts w:ascii="Times New Roman" w:hAnsi="Times New Roman" w:cs="Times New Roman"/>
          <w:sz w:val="24"/>
          <w:szCs w:val="24"/>
        </w:rPr>
      </w:pPr>
      <w:r w:rsidRPr="006B69E6">
        <w:rPr>
          <w:rFonts w:ascii="Times New Roman" w:hAnsi="Times New Roman" w:cs="Times New Roman"/>
          <w:sz w:val="24"/>
          <w:szCs w:val="24"/>
        </w:rPr>
        <w:t>Machine learning models, particularly deep learning, have demonstrated remarkable potential in fall detection and prediction. For instance, convolutional neural networks (CNNs) have been applied to video data for motion analysis, while recurrent neural networks (RNNs) excel in processing time-series data from wearable sensors. Juba et al. (2023) emphasized the importance of predictive analytics in workplace safety, which is directly applicable to elderly care settings.</w:t>
      </w:r>
    </w:p>
    <w:p w14:paraId="469B5900" w14:textId="77777777" w:rsidR="00887A1D" w:rsidRPr="006B69E6" w:rsidRDefault="00887A1D" w:rsidP="00887A1D">
      <w:pPr>
        <w:jc w:val="both"/>
        <w:rPr>
          <w:rFonts w:ascii="Times New Roman" w:hAnsi="Times New Roman" w:cs="Times New Roman"/>
          <w:sz w:val="24"/>
          <w:szCs w:val="24"/>
        </w:rPr>
      </w:pPr>
    </w:p>
    <w:p w14:paraId="3FC7CB3B" w14:textId="77777777" w:rsidR="006B69E6" w:rsidRPr="006B69E6" w:rsidRDefault="006B69E6" w:rsidP="00887A1D">
      <w:pPr>
        <w:jc w:val="both"/>
        <w:rPr>
          <w:rFonts w:ascii="Times New Roman" w:hAnsi="Times New Roman" w:cs="Times New Roman"/>
          <w:b/>
          <w:bCs/>
          <w:sz w:val="24"/>
          <w:szCs w:val="24"/>
        </w:rPr>
      </w:pPr>
      <w:r w:rsidRPr="006B69E6">
        <w:rPr>
          <w:rFonts w:ascii="Times New Roman" w:hAnsi="Times New Roman" w:cs="Times New Roman"/>
          <w:b/>
          <w:bCs/>
          <w:sz w:val="24"/>
          <w:szCs w:val="24"/>
        </w:rPr>
        <w:t>Ethical and Practical Challenges</w:t>
      </w:r>
    </w:p>
    <w:p w14:paraId="6ECC5F69" w14:textId="77777777" w:rsidR="006B69E6" w:rsidRPr="006B69E6" w:rsidRDefault="006B69E6" w:rsidP="00887A1D">
      <w:pPr>
        <w:jc w:val="both"/>
        <w:rPr>
          <w:rFonts w:ascii="Times New Roman" w:hAnsi="Times New Roman" w:cs="Times New Roman"/>
          <w:sz w:val="24"/>
          <w:szCs w:val="24"/>
        </w:rPr>
      </w:pPr>
      <w:r w:rsidRPr="006B69E6">
        <w:rPr>
          <w:rFonts w:ascii="Times New Roman" w:hAnsi="Times New Roman" w:cs="Times New Roman"/>
          <w:sz w:val="24"/>
          <w:szCs w:val="24"/>
        </w:rPr>
        <w:t>Despite technological advances, ethical issues such as data privacy and user consent remain significant hurdles. Moreover, the high cost of AI-based systems poses a barrier to adoption, especially in resource-constrained facilities (Nguyen et al., 2017). To address these concerns, this study incorporates feedback from stakeholders, including caregivers and residents.</w:t>
      </w:r>
    </w:p>
    <w:p w14:paraId="31753C33" w14:textId="77777777" w:rsidR="006B69E6" w:rsidRPr="006B69E6" w:rsidRDefault="006B69E6" w:rsidP="00887A1D">
      <w:pPr>
        <w:jc w:val="both"/>
        <w:rPr>
          <w:rFonts w:ascii="Times New Roman" w:hAnsi="Times New Roman" w:cs="Times New Roman"/>
          <w:sz w:val="24"/>
          <w:szCs w:val="24"/>
        </w:rPr>
      </w:pPr>
      <w:r w:rsidRPr="006B69E6">
        <w:rPr>
          <w:rFonts w:ascii="Times New Roman" w:hAnsi="Times New Roman" w:cs="Times New Roman"/>
          <w:sz w:val="24"/>
          <w:szCs w:val="24"/>
        </w:rPr>
        <w:pict w14:anchorId="7AE901B3">
          <v:rect id="_x0000_i1114" style="width:0;height:0" o:hrstd="t" o:hrnoshade="t" o:hr="t" fillcolor="#0d0d0d" stroked="f"/>
        </w:pict>
      </w:r>
    </w:p>
    <w:p w14:paraId="79935082" w14:textId="77777777" w:rsidR="006B69E6" w:rsidRPr="006B69E6" w:rsidRDefault="006B69E6" w:rsidP="00887A1D">
      <w:pPr>
        <w:jc w:val="both"/>
        <w:rPr>
          <w:rFonts w:ascii="Times New Roman" w:hAnsi="Times New Roman" w:cs="Times New Roman"/>
          <w:b/>
          <w:bCs/>
          <w:sz w:val="24"/>
          <w:szCs w:val="24"/>
        </w:rPr>
      </w:pPr>
      <w:r w:rsidRPr="006B69E6">
        <w:rPr>
          <w:rFonts w:ascii="Times New Roman" w:hAnsi="Times New Roman" w:cs="Times New Roman"/>
          <w:b/>
          <w:bCs/>
          <w:sz w:val="24"/>
          <w:szCs w:val="24"/>
        </w:rPr>
        <w:t>Methodology</w:t>
      </w:r>
    </w:p>
    <w:p w14:paraId="23847F38" w14:textId="77777777" w:rsidR="006B69E6" w:rsidRPr="006B69E6" w:rsidRDefault="006B69E6" w:rsidP="00887A1D">
      <w:pPr>
        <w:jc w:val="both"/>
        <w:rPr>
          <w:rFonts w:ascii="Times New Roman" w:hAnsi="Times New Roman" w:cs="Times New Roman"/>
          <w:b/>
          <w:bCs/>
          <w:sz w:val="24"/>
          <w:szCs w:val="24"/>
        </w:rPr>
      </w:pPr>
      <w:r w:rsidRPr="006B69E6">
        <w:rPr>
          <w:rFonts w:ascii="Times New Roman" w:hAnsi="Times New Roman" w:cs="Times New Roman"/>
          <w:b/>
          <w:bCs/>
          <w:sz w:val="24"/>
          <w:szCs w:val="24"/>
        </w:rPr>
        <w:t>System Design</w:t>
      </w:r>
    </w:p>
    <w:p w14:paraId="2D1141B7" w14:textId="77777777" w:rsidR="006B69E6" w:rsidRPr="006B69E6" w:rsidRDefault="006B69E6" w:rsidP="00887A1D">
      <w:pPr>
        <w:jc w:val="both"/>
        <w:rPr>
          <w:rFonts w:ascii="Times New Roman" w:hAnsi="Times New Roman" w:cs="Times New Roman"/>
          <w:sz w:val="24"/>
          <w:szCs w:val="24"/>
        </w:rPr>
      </w:pPr>
      <w:r w:rsidRPr="006B69E6">
        <w:rPr>
          <w:rFonts w:ascii="Times New Roman" w:hAnsi="Times New Roman" w:cs="Times New Roman"/>
          <w:sz w:val="24"/>
          <w:szCs w:val="24"/>
        </w:rPr>
        <w:t>The AI-powered monitoring system comprises hardware and software components designed for seamless integration into assisted living facilities.</w:t>
      </w:r>
    </w:p>
    <w:p w14:paraId="0A12D011" w14:textId="77777777" w:rsidR="006B69E6" w:rsidRPr="006B69E6" w:rsidRDefault="006B69E6" w:rsidP="00887A1D">
      <w:pPr>
        <w:numPr>
          <w:ilvl w:val="0"/>
          <w:numId w:val="17"/>
        </w:numPr>
        <w:jc w:val="both"/>
        <w:rPr>
          <w:rFonts w:ascii="Times New Roman" w:hAnsi="Times New Roman" w:cs="Times New Roman"/>
          <w:sz w:val="24"/>
          <w:szCs w:val="24"/>
        </w:rPr>
      </w:pPr>
      <w:r w:rsidRPr="006B69E6">
        <w:rPr>
          <w:rFonts w:ascii="Times New Roman" w:hAnsi="Times New Roman" w:cs="Times New Roman"/>
          <w:sz w:val="24"/>
          <w:szCs w:val="24"/>
        </w:rPr>
        <w:t>Hardware:</w:t>
      </w:r>
    </w:p>
    <w:p w14:paraId="0EC4D3B3" w14:textId="77777777" w:rsidR="006B69E6" w:rsidRPr="006B69E6" w:rsidRDefault="006B69E6" w:rsidP="00887A1D">
      <w:pPr>
        <w:numPr>
          <w:ilvl w:val="1"/>
          <w:numId w:val="17"/>
        </w:numPr>
        <w:jc w:val="both"/>
        <w:rPr>
          <w:rFonts w:ascii="Times New Roman" w:hAnsi="Times New Roman" w:cs="Times New Roman"/>
          <w:sz w:val="24"/>
          <w:szCs w:val="24"/>
        </w:rPr>
      </w:pPr>
      <w:r w:rsidRPr="006B69E6">
        <w:rPr>
          <w:rFonts w:ascii="Times New Roman" w:hAnsi="Times New Roman" w:cs="Times New Roman"/>
          <w:sz w:val="24"/>
          <w:szCs w:val="24"/>
        </w:rPr>
        <w:t>Wearable Sensors: Devices equipped with accelerometers and gyroscopes to track residents' movements and detect abnormal patterns (Patel et al., 2012).</w:t>
      </w:r>
    </w:p>
    <w:p w14:paraId="2FFA445C" w14:textId="77777777" w:rsidR="006B69E6" w:rsidRPr="006B69E6" w:rsidRDefault="006B69E6" w:rsidP="00887A1D">
      <w:pPr>
        <w:numPr>
          <w:ilvl w:val="1"/>
          <w:numId w:val="17"/>
        </w:numPr>
        <w:jc w:val="both"/>
        <w:rPr>
          <w:rFonts w:ascii="Times New Roman" w:hAnsi="Times New Roman" w:cs="Times New Roman"/>
          <w:sz w:val="24"/>
          <w:szCs w:val="24"/>
        </w:rPr>
      </w:pPr>
      <w:r w:rsidRPr="006B69E6">
        <w:rPr>
          <w:rFonts w:ascii="Times New Roman" w:hAnsi="Times New Roman" w:cs="Times New Roman"/>
          <w:sz w:val="24"/>
          <w:szCs w:val="24"/>
        </w:rPr>
        <w:t>Ambient Sensors: Pressure-sensitive mats and infrared cameras placed in rooms to monitor environmental factors.</w:t>
      </w:r>
    </w:p>
    <w:p w14:paraId="2F1D3818" w14:textId="77777777" w:rsidR="006B69E6" w:rsidRPr="006B69E6" w:rsidRDefault="006B69E6" w:rsidP="00887A1D">
      <w:pPr>
        <w:numPr>
          <w:ilvl w:val="1"/>
          <w:numId w:val="17"/>
        </w:numPr>
        <w:jc w:val="both"/>
        <w:rPr>
          <w:rFonts w:ascii="Times New Roman" w:hAnsi="Times New Roman" w:cs="Times New Roman"/>
          <w:sz w:val="24"/>
          <w:szCs w:val="24"/>
        </w:rPr>
      </w:pPr>
      <w:r w:rsidRPr="006B69E6">
        <w:rPr>
          <w:rFonts w:ascii="Times New Roman" w:hAnsi="Times New Roman" w:cs="Times New Roman"/>
          <w:sz w:val="24"/>
          <w:szCs w:val="24"/>
        </w:rPr>
        <w:t>Edge Computing Devices: Devices for on-site data processing to reduce latency and enhance privacy.</w:t>
      </w:r>
    </w:p>
    <w:p w14:paraId="0EFDACD1" w14:textId="77777777" w:rsidR="006B69E6" w:rsidRPr="006B69E6" w:rsidRDefault="006B69E6" w:rsidP="00887A1D">
      <w:pPr>
        <w:numPr>
          <w:ilvl w:val="0"/>
          <w:numId w:val="17"/>
        </w:numPr>
        <w:jc w:val="both"/>
        <w:rPr>
          <w:rFonts w:ascii="Times New Roman" w:hAnsi="Times New Roman" w:cs="Times New Roman"/>
          <w:sz w:val="24"/>
          <w:szCs w:val="24"/>
        </w:rPr>
      </w:pPr>
      <w:r w:rsidRPr="006B69E6">
        <w:rPr>
          <w:rFonts w:ascii="Times New Roman" w:hAnsi="Times New Roman" w:cs="Times New Roman"/>
          <w:sz w:val="24"/>
          <w:szCs w:val="24"/>
        </w:rPr>
        <w:t>Software:</w:t>
      </w:r>
    </w:p>
    <w:p w14:paraId="34DB74F7" w14:textId="77777777" w:rsidR="006B69E6" w:rsidRPr="006B69E6" w:rsidRDefault="006B69E6" w:rsidP="00887A1D">
      <w:pPr>
        <w:numPr>
          <w:ilvl w:val="1"/>
          <w:numId w:val="17"/>
        </w:numPr>
        <w:jc w:val="both"/>
        <w:rPr>
          <w:rFonts w:ascii="Times New Roman" w:hAnsi="Times New Roman" w:cs="Times New Roman"/>
          <w:sz w:val="24"/>
          <w:szCs w:val="24"/>
        </w:rPr>
      </w:pPr>
      <w:r w:rsidRPr="006B69E6">
        <w:rPr>
          <w:rFonts w:ascii="Times New Roman" w:hAnsi="Times New Roman" w:cs="Times New Roman"/>
          <w:sz w:val="24"/>
          <w:szCs w:val="24"/>
        </w:rPr>
        <w:t>Machine Learning Algorithms: A hybrid approach combining CNNs for video analysis and RNNs for time-series data (Shany et al., 2012).</w:t>
      </w:r>
    </w:p>
    <w:p w14:paraId="6222F38E" w14:textId="77777777" w:rsidR="006B69E6" w:rsidRPr="006B69E6" w:rsidRDefault="006B69E6" w:rsidP="00887A1D">
      <w:pPr>
        <w:numPr>
          <w:ilvl w:val="1"/>
          <w:numId w:val="17"/>
        </w:numPr>
        <w:jc w:val="both"/>
        <w:rPr>
          <w:rFonts w:ascii="Times New Roman" w:hAnsi="Times New Roman" w:cs="Times New Roman"/>
          <w:sz w:val="24"/>
          <w:szCs w:val="24"/>
        </w:rPr>
      </w:pPr>
      <w:r w:rsidRPr="006B69E6">
        <w:rPr>
          <w:rFonts w:ascii="Times New Roman" w:hAnsi="Times New Roman" w:cs="Times New Roman"/>
          <w:sz w:val="24"/>
          <w:szCs w:val="24"/>
        </w:rPr>
        <w:lastRenderedPageBreak/>
        <w:t>User Interface: A dashboard accessible to caregivers for real-time alerts and data visualization.</w:t>
      </w:r>
    </w:p>
    <w:p w14:paraId="71E687E4" w14:textId="77777777" w:rsidR="006B69E6" w:rsidRPr="006B69E6" w:rsidRDefault="006B69E6" w:rsidP="00887A1D">
      <w:pPr>
        <w:jc w:val="both"/>
        <w:rPr>
          <w:rFonts w:ascii="Times New Roman" w:hAnsi="Times New Roman" w:cs="Times New Roman"/>
          <w:b/>
          <w:bCs/>
          <w:sz w:val="24"/>
          <w:szCs w:val="24"/>
        </w:rPr>
      </w:pPr>
      <w:r w:rsidRPr="006B69E6">
        <w:rPr>
          <w:rFonts w:ascii="Times New Roman" w:hAnsi="Times New Roman" w:cs="Times New Roman"/>
          <w:b/>
          <w:bCs/>
          <w:sz w:val="24"/>
          <w:szCs w:val="24"/>
        </w:rPr>
        <w:t>Data Collection</w:t>
      </w:r>
    </w:p>
    <w:p w14:paraId="33F838F4" w14:textId="77777777" w:rsidR="006B69E6" w:rsidRPr="006B69E6" w:rsidRDefault="006B69E6" w:rsidP="00887A1D">
      <w:pPr>
        <w:jc w:val="both"/>
        <w:rPr>
          <w:rFonts w:ascii="Times New Roman" w:hAnsi="Times New Roman" w:cs="Times New Roman"/>
          <w:sz w:val="24"/>
          <w:szCs w:val="24"/>
        </w:rPr>
      </w:pPr>
      <w:r w:rsidRPr="006B69E6">
        <w:rPr>
          <w:rFonts w:ascii="Times New Roman" w:hAnsi="Times New Roman" w:cs="Times New Roman"/>
          <w:sz w:val="24"/>
          <w:szCs w:val="24"/>
        </w:rPr>
        <w:t>Data collection was conducted in five assisted living facilities over a six-month period.</w:t>
      </w:r>
    </w:p>
    <w:p w14:paraId="54ADBDAF" w14:textId="77777777" w:rsidR="006B69E6" w:rsidRPr="006B69E6" w:rsidRDefault="006B69E6" w:rsidP="00887A1D">
      <w:pPr>
        <w:numPr>
          <w:ilvl w:val="0"/>
          <w:numId w:val="18"/>
        </w:numPr>
        <w:jc w:val="both"/>
        <w:rPr>
          <w:rFonts w:ascii="Times New Roman" w:hAnsi="Times New Roman" w:cs="Times New Roman"/>
          <w:sz w:val="24"/>
          <w:szCs w:val="24"/>
        </w:rPr>
      </w:pPr>
      <w:r w:rsidRPr="006B69E6">
        <w:rPr>
          <w:rFonts w:ascii="Times New Roman" w:hAnsi="Times New Roman" w:cs="Times New Roman"/>
          <w:sz w:val="24"/>
          <w:szCs w:val="24"/>
        </w:rPr>
        <w:t>Participants:</w:t>
      </w:r>
    </w:p>
    <w:p w14:paraId="2852C2A2" w14:textId="77777777" w:rsidR="006B69E6" w:rsidRPr="006B69E6" w:rsidRDefault="006B69E6" w:rsidP="00887A1D">
      <w:pPr>
        <w:numPr>
          <w:ilvl w:val="1"/>
          <w:numId w:val="18"/>
        </w:numPr>
        <w:jc w:val="both"/>
        <w:rPr>
          <w:rFonts w:ascii="Times New Roman" w:hAnsi="Times New Roman" w:cs="Times New Roman"/>
          <w:sz w:val="24"/>
          <w:szCs w:val="24"/>
        </w:rPr>
      </w:pPr>
      <w:r w:rsidRPr="006B69E6">
        <w:rPr>
          <w:rFonts w:ascii="Times New Roman" w:hAnsi="Times New Roman" w:cs="Times New Roman"/>
          <w:sz w:val="24"/>
          <w:szCs w:val="24"/>
        </w:rPr>
        <w:t>200 residents aged 65-95, including individuals with mobility impairments and dementia.</w:t>
      </w:r>
    </w:p>
    <w:p w14:paraId="0A019573" w14:textId="77777777" w:rsidR="006B69E6" w:rsidRPr="006B69E6" w:rsidRDefault="006B69E6" w:rsidP="00887A1D">
      <w:pPr>
        <w:numPr>
          <w:ilvl w:val="1"/>
          <w:numId w:val="18"/>
        </w:numPr>
        <w:jc w:val="both"/>
        <w:rPr>
          <w:rFonts w:ascii="Times New Roman" w:hAnsi="Times New Roman" w:cs="Times New Roman"/>
          <w:sz w:val="24"/>
          <w:szCs w:val="24"/>
        </w:rPr>
      </w:pPr>
      <w:r w:rsidRPr="006B69E6">
        <w:rPr>
          <w:rFonts w:ascii="Times New Roman" w:hAnsi="Times New Roman" w:cs="Times New Roman"/>
          <w:sz w:val="24"/>
          <w:szCs w:val="24"/>
        </w:rPr>
        <w:t>Caregivers provided annotations for movement patterns and fall incidents.</w:t>
      </w:r>
    </w:p>
    <w:p w14:paraId="79CF1306" w14:textId="77777777" w:rsidR="006B69E6" w:rsidRPr="006B69E6" w:rsidRDefault="006B69E6" w:rsidP="00887A1D">
      <w:pPr>
        <w:numPr>
          <w:ilvl w:val="0"/>
          <w:numId w:val="18"/>
        </w:numPr>
        <w:jc w:val="both"/>
        <w:rPr>
          <w:rFonts w:ascii="Times New Roman" w:hAnsi="Times New Roman" w:cs="Times New Roman"/>
          <w:sz w:val="24"/>
          <w:szCs w:val="24"/>
        </w:rPr>
      </w:pPr>
      <w:r w:rsidRPr="006B69E6">
        <w:rPr>
          <w:rFonts w:ascii="Times New Roman" w:hAnsi="Times New Roman" w:cs="Times New Roman"/>
          <w:sz w:val="24"/>
          <w:szCs w:val="24"/>
        </w:rPr>
        <w:t>Sensors Deployment:</w:t>
      </w:r>
    </w:p>
    <w:p w14:paraId="1819BA81" w14:textId="77777777" w:rsidR="006B69E6" w:rsidRPr="006B69E6" w:rsidRDefault="006B69E6" w:rsidP="00887A1D">
      <w:pPr>
        <w:numPr>
          <w:ilvl w:val="1"/>
          <w:numId w:val="18"/>
        </w:numPr>
        <w:jc w:val="both"/>
        <w:rPr>
          <w:rFonts w:ascii="Times New Roman" w:hAnsi="Times New Roman" w:cs="Times New Roman"/>
          <w:sz w:val="24"/>
          <w:szCs w:val="24"/>
        </w:rPr>
      </w:pPr>
      <w:r w:rsidRPr="006B69E6">
        <w:rPr>
          <w:rFonts w:ascii="Times New Roman" w:hAnsi="Times New Roman" w:cs="Times New Roman"/>
          <w:sz w:val="24"/>
          <w:szCs w:val="24"/>
        </w:rPr>
        <w:t>Wearable devices were distributed to participants, and ambient sensors were installed in their rooms.</w:t>
      </w:r>
    </w:p>
    <w:p w14:paraId="2E149AF1" w14:textId="77777777" w:rsidR="006B69E6" w:rsidRPr="006B69E6" w:rsidRDefault="006B69E6" w:rsidP="00887A1D">
      <w:pPr>
        <w:numPr>
          <w:ilvl w:val="1"/>
          <w:numId w:val="18"/>
        </w:numPr>
        <w:jc w:val="both"/>
        <w:rPr>
          <w:rFonts w:ascii="Times New Roman" w:hAnsi="Times New Roman" w:cs="Times New Roman"/>
          <w:sz w:val="24"/>
          <w:szCs w:val="24"/>
        </w:rPr>
      </w:pPr>
      <w:r w:rsidRPr="006B69E6">
        <w:rPr>
          <w:rFonts w:ascii="Times New Roman" w:hAnsi="Times New Roman" w:cs="Times New Roman"/>
          <w:sz w:val="24"/>
          <w:szCs w:val="24"/>
        </w:rPr>
        <w:t>Data from sensors were synced to a secure cloud platform for analysis.</w:t>
      </w:r>
    </w:p>
    <w:p w14:paraId="6788CC3E" w14:textId="77777777" w:rsidR="006B69E6" w:rsidRPr="006B69E6" w:rsidRDefault="006B69E6" w:rsidP="00887A1D">
      <w:pPr>
        <w:jc w:val="both"/>
        <w:rPr>
          <w:rFonts w:ascii="Times New Roman" w:hAnsi="Times New Roman" w:cs="Times New Roman"/>
          <w:b/>
          <w:bCs/>
          <w:sz w:val="24"/>
          <w:szCs w:val="24"/>
        </w:rPr>
      </w:pPr>
      <w:r w:rsidRPr="006B69E6">
        <w:rPr>
          <w:rFonts w:ascii="Times New Roman" w:hAnsi="Times New Roman" w:cs="Times New Roman"/>
          <w:b/>
          <w:bCs/>
          <w:sz w:val="24"/>
          <w:szCs w:val="24"/>
        </w:rPr>
        <w:t>Algorithm Training</w:t>
      </w:r>
    </w:p>
    <w:p w14:paraId="06104550" w14:textId="5F8AB677" w:rsidR="006B69E6" w:rsidRPr="006B69E6" w:rsidRDefault="006B69E6" w:rsidP="00887A1D">
      <w:pPr>
        <w:numPr>
          <w:ilvl w:val="0"/>
          <w:numId w:val="19"/>
        </w:numPr>
        <w:jc w:val="both"/>
        <w:rPr>
          <w:rFonts w:ascii="Times New Roman" w:hAnsi="Times New Roman" w:cs="Times New Roman"/>
          <w:sz w:val="24"/>
          <w:szCs w:val="24"/>
        </w:rPr>
      </w:pPr>
      <w:r w:rsidRPr="006B69E6">
        <w:rPr>
          <w:rFonts w:ascii="Times New Roman" w:hAnsi="Times New Roman" w:cs="Times New Roman"/>
          <w:sz w:val="24"/>
          <w:szCs w:val="24"/>
        </w:rPr>
        <w:t xml:space="preserve">Data Annotation: Movement data were categorized into three classes: "normal," "high-risk," and "fall." Annotations were </w:t>
      </w:r>
      <w:r w:rsidR="00887A1D" w:rsidRPr="00887A1D">
        <w:rPr>
          <w:rFonts w:ascii="Times New Roman" w:hAnsi="Times New Roman" w:cs="Times New Roman"/>
          <w:sz w:val="24"/>
          <w:szCs w:val="24"/>
        </w:rPr>
        <w:t>cross verified</w:t>
      </w:r>
      <w:r w:rsidRPr="006B69E6">
        <w:rPr>
          <w:rFonts w:ascii="Times New Roman" w:hAnsi="Times New Roman" w:cs="Times New Roman"/>
          <w:sz w:val="24"/>
          <w:szCs w:val="24"/>
        </w:rPr>
        <w:t xml:space="preserve"> using incident logs.</w:t>
      </w:r>
    </w:p>
    <w:p w14:paraId="393FB8EC" w14:textId="77777777" w:rsidR="006B69E6" w:rsidRPr="006B69E6" w:rsidRDefault="006B69E6" w:rsidP="00887A1D">
      <w:pPr>
        <w:numPr>
          <w:ilvl w:val="0"/>
          <w:numId w:val="19"/>
        </w:numPr>
        <w:jc w:val="both"/>
        <w:rPr>
          <w:rFonts w:ascii="Times New Roman" w:hAnsi="Times New Roman" w:cs="Times New Roman"/>
          <w:sz w:val="24"/>
          <w:szCs w:val="24"/>
        </w:rPr>
      </w:pPr>
      <w:r w:rsidRPr="006B69E6">
        <w:rPr>
          <w:rFonts w:ascii="Times New Roman" w:hAnsi="Times New Roman" w:cs="Times New Roman"/>
          <w:sz w:val="24"/>
          <w:szCs w:val="24"/>
        </w:rPr>
        <w:t>Model Training: A dataset of 100,000 annotated movements was used to train the machine learning models. Hyperparameter optimization was performed to enhance accuracy.</w:t>
      </w:r>
    </w:p>
    <w:p w14:paraId="5CA60BAD" w14:textId="77777777" w:rsidR="006B69E6" w:rsidRPr="00887A1D" w:rsidRDefault="006B69E6" w:rsidP="00887A1D">
      <w:pPr>
        <w:numPr>
          <w:ilvl w:val="0"/>
          <w:numId w:val="19"/>
        </w:numPr>
        <w:jc w:val="both"/>
        <w:rPr>
          <w:rFonts w:ascii="Times New Roman" w:hAnsi="Times New Roman" w:cs="Times New Roman"/>
          <w:sz w:val="24"/>
          <w:szCs w:val="24"/>
        </w:rPr>
      </w:pPr>
      <w:r w:rsidRPr="006B69E6">
        <w:rPr>
          <w:rFonts w:ascii="Times New Roman" w:hAnsi="Times New Roman" w:cs="Times New Roman"/>
          <w:sz w:val="24"/>
          <w:szCs w:val="24"/>
        </w:rPr>
        <w:t>Validation Metrics: Performance was assessed using precision, recall, F1-score, and accuracy.</w:t>
      </w:r>
    </w:p>
    <w:p w14:paraId="3AEBAC66" w14:textId="77777777" w:rsidR="00887A1D" w:rsidRPr="006B69E6" w:rsidRDefault="00887A1D" w:rsidP="00887A1D">
      <w:pPr>
        <w:ind w:left="720"/>
        <w:jc w:val="both"/>
        <w:rPr>
          <w:rFonts w:ascii="Times New Roman" w:hAnsi="Times New Roman" w:cs="Times New Roman"/>
          <w:sz w:val="24"/>
          <w:szCs w:val="24"/>
        </w:rPr>
      </w:pPr>
    </w:p>
    <w:p w14:paraId="691AD2CC" w14:textId="77777777" w:rsidR="006B69E6" w:rsidRPr="006B69E6" w:rsidRDefault="006B69E6" w:rsidP="00887A1D">
      <w:pPr>
        <w:jc w:val="both"/>
        <w:rPr>
          <w:rFonts w:ascii="Times New Roman" w:hAnsi="Times New Roman" w:cs="Times New Roman"/>
          <w:b/>
          <w:bCs/>
          <w:sz w:val="24"/>
          <w:szCs w:val="24"/>
        </w:rPr>
      </w:pPr>
      <w:r w:rsidRPr="006B69E6">
        <w:rPr>
          <w:rFonts w:ascii="Times New Roman" w:hAnsi="Times New Roman" w:cs="Times New Roman"/>
          <w:b/>
          <w:bCs/>
          <w:sz w:val="24"/>
          <w:szCs w:val="24"/>
        </w:rPr>
        <w:t>Pilot Testing</w:t>
      </w:r>
    </w:p>
    <w:p w14:paraId="4515CBFA" w14:textId="77777777" w:rsidR="006B69E6" w:rsidRPr="006B69E6" w:rsidRDefault="006B69E6" w:rsidP="00887A1D">
      <w:pPr>
        <w:jc w:val="both"/>
        <w:rPr>
          <w:rFonts w:ascii="Times New Roman" w:hAnsi="Times New Roman" w:cs="Times New Roman"/>
          <w:sz w:val="24"/>
          <w:szCs w:val="24"/>
        </w:rPr>
      </w:pPr>
      <w:r w:rsidRPr="006B69E6">
        <w:rPr>
          <w:rFonts w:ascii="Times New Roman" w:hAnsi="Times New Roman" w:cs="Times New Roman"/>
          <w:sz w:val="24"/>
          <w:szCs w:val="24"/>
        </w:rPr>
        <w:t>The system was deployed in one facility for a three-month pilot. Caregiver feedback was collected through surveys and focus groups.</w:t>
      </w:r>
    </w:p>
    <w:p w14:paraId="703F16ED" w14:textId="77777777" w:rsidR="006B69E6" w:rsidRPr="006B69E6" w:rsidRDefault="006B69E6" w:rsidP="00887A1D">
      <w:pPr>
        <w:jc w:val="both"/>
        <w:rPr>
          <w:rFonts w:ascii="Times New Roman" w:hAnsi="Times New Roman" w:cs="Times New Roman"/>
          <w:sz w:val="24"/>
          <w:szCs w:val="24"/>
        </w:rPr>
      </w:pPr>
      <w:r w:rsidRPr="006B69E6">
        <w:rPr>
          <w:rFonts w:ascii="Times New Roman" w:hAnsi="Times New Roman" w:cs="Times New Roman"/>
          <w:sz w:val="24"/>
          <w:szCs w:val="24"/>
        </w:rPr>
        <w:pict w14:anchorId="57F31F25">
          <v:rect id="_x0000_i1115" style="width:0;height:0" o:hrstd="t" o:hrnoshade="t" o:hr="t" fillcolor="#0d0d0d" stroked="f"/>
        </w:pict>
      </w:r>
    </w:p>
    <w:p w14:paraId="3F5F6B86" w14:textId="77777777" w:rsidR="006B69E6" w:rsidRPr="006B69E6" w:rsidRDefault="006B69E6" w:rsidP="00887A1D">
      <w:pPr>
        <w:jc w:val="both"/>
        <w:rPr>
          <w:rFonts w:ascii="Times New Roman" w:hAnsi="Times New Roman" w:cs="Times New Roman"/>
          <w:b/>
          <w:bCs/>
          <w:sz w:val="24"/>
          <w:szCs w:val="24"/>
        </w:rPr>
      </w:pPr>
      <w:r w:rsidRPr="006B69E6">
        <w:rPr>
          <w:rFonts w:ascii="Times New Roman" w:hAnsi="Times New Roman" w:cs="Times New Roman"/>
          <w:b/>
          <w:bCs/>
          <w:sz w:val="24"/>
          <w:szCs w:val="24"/>
        </w:rPr>
        <w:t>Results</w:t>
      </w:r>
    </w:p>
    <w:p w14:paraId="4AACBD09" w14:textId="77777777" w:rsidR="006B69E6" w:rsidRPr="006B69E6" w:rsidRDefault="006B69E6" w:rsidP="00887A1D">
      <w:pPr>
        <w:jc w:val="both"/>
        <w:rPr>
          <w:rFonts w:ascii="Times New Roman" w:hAnsi="Times New Roman" w:cs="Times New Roman"/>
          <w:sz w:val="24"/>
          <w:szCs w:val="24"/>
        </w:rPr>
      </w:pPr>
      <w:r w:rsidRPr="006B69E6">
        <w:rPr>
          <w:rFonts w:ascii="Times New Roman" w:hAnsi="Times New Roman" w:cs="Times New Roman"/>
          <w:sz w:val="24"/>
          <w:szCs w:val="24"/>
        </w:rPr>
        <w:t>System Performance</w:t>
      </w:r>
    </w:p>
    <w:p w14:paraId="5FDCD570" w14:textId="77777777" w:rsidR="006B69E6" w:rsidRPr="006B69E6" w:rsidRDefault="006B69E6" w:rsidP="00887A1D">
      <w:pPr>
        <w:numPr>
          <w:ilvl w:val="0"/>
          <w:numId w:val="20"/>
        </w:numPr>
        <w:jc w:val="both"/>
        <w:rPr>
          <w:rFonts w:ascii="Times New Roman" w:hAnsi="Times New Roman" w:cs="Times New Roman"/>
          <w:sz w:val="24"/>
          <w:szCs w:val="24"/>
        </w:rPr>
      </w:pPr>
      <w:r w:rsidRPr="006B69E6">
        <w:rPr>
          <w:rFonts w:ascii="Times New Roman" w:hAnsi="Times New Roman" w:cs="Times New Roman"/>
          <w:sz w:val="24"/>
          <w:szCs w:val="24"/>
        </w:rPr>
        <w:t>Detection Accuracy:</w:t>
      </w:r>
    </w:p>
    <w:p w14:paraId="35F51B5B" w14:textId="77777777" w:rsidR="006B69E6" w:rsidRPr="006B69E6" w:rsidRDefault="006B69E6" w:rsidP="00887A1D">
      <w:pPr>
        <w:numPr>
          <w:ilvl w:val="1"/>
          <w:numId w:val="20"/>
        </w:numPr>
        <w:jc w:val="both"/>
        <w:rPr>
          <w:rFonts w:ascii="Times New Roman" w:hAnsi="Times New Roman" w:cs="Times New Roman"/>
          <w:sz w:val="24"/>
          <w:szCs w:val="24"/>
        </w:rPr>
      </w:pPr>
      <w:r w:rsidRPr="006B69E6">
        <w:rPr>
          <w:rFonts w:ascii="Times New Roman" w:hAnsi="Times New Roman" w:cs="Times New Roman"/>
          <w:sz w:val="24"/>
          <w:szCs w:val="24"/>
        </w:rPr>
        <w:t xml:space="preserve">Fall detection: </w:t>
      </w:r>
      <w:proofErr w:type="gramStart"/>
      <w:r w:rsidRPr="006B69E6">
        <w:rPr>
          <w:rFonts w:ascii="Times New Roman" w:hAnsi="Times New Roman" w:cs="Times New Roman"/>
          <w:sz w:val="24"/>
          <w:szCs w:val="24"/>
        </w:rPr>
        <w:t>93%</w:t>
      </w:r>
      <w:proofErr w:type="gramEnd"/>
    </w:p>
    <w:p w14:paraId="17273A98" w14:textId="77777777" w:rsidR="006B69E6" w:rsidRPr="006B69E6" w:rsidRDefault="006B69E6" w:rsidP="00887A1D">
      <w:pPr>
        <w:numPr>
          <w:ilvl w:val="1"/>
          <w:numId w:val="20"/>
        </w:numPr>
        <w:jc w:val="both"/>
        <w:rPr>
          <w:rFonts w:ascii="Times New Roman" w:hAnsi="Times New Roman" w:cs="Times New Roman"/>
          <w:sz w:val="24"/>
          <w:szCs w:val="24"/>
        </w:rPr>
      </w:pPr>
      <w:r w:rsidRPr="006B69E6">
        <w:rPr>
          <w:rFonts w:ascii="Times New Roman" w:hAnsi="Times New Roman" w:cs="Times New Roman"/>
          <w:sz w:val="24"/>
          <w:szCs w:val="24"/>
        </w:rPr>
        <w:t xml:space="preserve">Fall prediction: </w:t>
      </w:r>
      <w:proofErr w:type="gramStart"/>
      <w:r w:rsidRPr="006B69E6">
        <w:rPr>
          <w:rFonts w:ascii="Times New Roman" w:hAnsi="Times New Roman" w:cs="Times New Roman"/>
          <w:sz w:val="24"/>
          <w:szCs w:val="24"/>
        </w:rPr>
        <w:t>89%</w:t>
      </w:r>
      <w:proofErr w:type="gramEnd"/>
    </w:p>
    <w:p w14:paraId="56FF861A" w14:textId="77777777" w:rsidR="006B69E6" w:rsidRPr="00887A1D" w:rsidRDefault="006B69E6" w:rsidP="00887A1D">
      <w:pPr>
        <w:numPr>
          <w:ilvl w:val="0"/>
          <w:numId w:val="20"/>
        </w:numPr>
        <w:jc w:val="both"/>
        <w:rPr>
          <w:rFonts w:ascii="Times New Roman" w:hAnsi="Times New Roman" w:cs="Times New Roman"/>
          <w:sz w:val="24"/>
          <w:szCs w:val="24"/>
        </w:rPr>
      </w:pPr>
      <w:r w:rsidRPr="006B69E6">
        <w:rPr>
          <w:rFonts w:ascii="Times New Roman" w:hAnsi="Times New Roman" w:cs="Times New Roman"/>
          <w:sz w:val="24"/>
          <w:szCs w:val="24"/>
        </w:rPr>
        <w:t>Latency: Real-time alerts were generated within 2 seconds of detecting abnormal patterns.</w:t>
      </w:r>
    </w:p>
    <w:p w14:paraId="369C0750" w14:textId="77777777" w:rsidR="00887A1D" w:rsidRPr="006B69E6" w:rsidRDefault="00887A1D" w:rsidP="00887A1D">
      <w:pPr>
        <w:ind w:left="720"/>
        <w:jc w:val="both"/>
        <w:rPr>
          <w:rFonts w:ascii="Times New Roman" w:hAnsi="Times New Roman" w:cs="Times New Roman"/>
          <w:sz w:val="24"/>
          <w:szCs w:val="24"/>
        </w:rPr>
      </w:pPr>
    </w:p>
    <w:p w14:paraId="23C865B8" w14:textId="77777777" w:rsidR="006B69E6" w:rsidRPr="006B69E6" w:rsidRDefault="006B69E6" w:rsidP="00887A1D">
      <w:pPr>
        <w:jc w:val="both"/>
        <w:rPr>
          <w:rFonts w:ascii="Times New Roman" w:hAnsi="Times New Roman" w:cs="Times New Roman"/>
          <w:sz w:val="24"/>
          <w:szCs w:val="24"/>
        </w:rPr>
      </w:pPr>
      <w:r w:rsidRPr="006B69E6">
        <w:rPr>
          <w:rFonts w:ascii="Times New Roman" w:hAnsi="Times New Roman" w:cs="Times New Roman"/>
          <w:sz w:val="24"/>
          <w:szCs w:val="24"/>
        </w:rPr>
        <w:t>Impact on Fall Rates</w:t>
      </w:r>
    </w:p>
    <w:p w14:paraId="59F30841" w14:textId="77777777" w:rsidR="006B69E6" w:rsidRPr="006B69E6" w:rsidRDefault="006B69E6" w:rsidP="00887A1D">
      <w:pPr>
        <w:numPr>
          <w:ilvl w:val="0"/>
          <w:numId w:val="21"/>
        </w:numPr>
        <w:jc w:val="both"/>
        <w:rPr>
          <w:rFonts w:ascii="Times New Roman" w:hAnsi="Times New Roman" w:cs="Times New Roman"/>
          <w:sz w:val="24"/>
          <w:szCs w:val="24"/>
        </w:rPr>
      </w:pPr>
      <w:r w:rsidRPr="006B69E6">
        <w:rPr>
          <w:rFonts w:ascii="Times New Roman" w:hAnsi="Times New Roman" w:cs="Times New Roman"/>
          <w:sz w:val="24"/>
          <w:szCs w:val="24"/>
        </w:rPr>
        <w:lastRenderedPageBreak/>
        <w:t>Fall incidents decreased by 40% during the pilot compared to the previous quarter.</w:t>
      </w:r>
    </w:p>
    <w:p w14:paraId="5B90793B" w14:textId="77777777" w:rsidR="006B69E6" w:rsidRPr="006B69E6" w:rsidRDefault="006B69E6" w:rsidP="00887A1D">
      <w:pPr>
        <w:numPr>
          <w:ilvl w:val="0"/>
          <w:numId w:val="21"/>
        </w:numPr>
        <w:jc w:val="both"/>
        <w:rPr>
          <w:rFonts w:ascii="Times New Roman" w:hAnsi="Times New Roman" w:cs="Times New Roman"/>
          <w:sz w:val="24"/>
          <w:szCs w:val="24"/>
        </w:rPr>
      </w:pPr>
      <w:r w:rsidRPr="006B69E6">
        <w:rPr>
          <w:rFonts w:ascii="Times New Roman" w:hAnsi="Times New Roman" w:cs="Times New Roman"/>
          <w:sz w:val="24"/>
          <w:szCs w:val="24"/>
        </w:rPr>
        <w:t>Near-fall events were successfully predicted and prevented in 70% of cases.</w:t>
      </w:r>
    </w:p>
    <w:p w14:paraId="5087C18C" w14:textId="77777777" w:rsidR="006B69E6" w:rsidRPr="006B69E6" w:rsidRDefault="006B69E6" w:rsidP="00887A1D">
      <w:pPr>
        <w:jc w:val="both"/>
        <w:rPr>
          <w:rFonts w:ascii="Times New Roman" w:hAnsi="Times New Roman" w:cs="Times New Roman"/>
          <w:sz w:val="24"/>
          <w:szCs w:val="24"/>
        </w:rPr>
      </w:pPr>
      <w:r w:rsidRPr="006B69E6">
        <w:rPr>
          <w:rFonts w:ascii="Times New Roman" w:hAnsi="Times New Roman" w:cs="Times New Roman"/>
          <w:sz w:val="24"/>
          <w:szCs w:val="24"/>
        </w:rPr>
        <w:t>Caregiver Feedback</w:t>
      </w:r>
    </w:p>
    <w:p w14:paraId="0318EE08" w14:textId="77777777" w:rsidR="006B69E6" w:rsidRPr="006B69E6" w:rsidRDefault="006B69E6" w:rsidP="00887A1D">
      <w:pPr>
        <w:numPr>
          <w:ilvl w:val="0"/>
          <w:numId w:val="22"/>
        </w:numPr>
        <w:jc w:val="both"/>
        <w:rPr>
          <w:rFonts w:ascii="Times New Roman" w:hAnsi="Times New Roman" w:cs="Times New Roman"/>
          <w:sz w:val="24"/>
          <w:szCs w:val="24"/>
        </w:rPr>
      </w:pPr>
      <w:r w:rsidRPr="006B69E6">
        <w:rPr>
          <w:rFonts w:ascii="Times New Roman" w:hAnsi="Times New Roman" w:cs="Times New Roman"/>
          <w:sz w:val="24"/>
          <w:szCs w:val="24"/>
        </w:rPr>
        <w:t>85% of caregivers reported improved confidence in resident safety.</w:t>
      </w:r>
    </w:p>
    <w:p w14:paraId="6E705809" w14:textId="77777777" w:rsidR="006B69E6" w:rsidRPr="006B69E6" w:rsidRDefault="006B69E6" w:rsidP="00887A1D">
      <w:pPr>
        <w:numPr>
          <w:ilvl w:val="0"/>
          <w:numId w:val="22"/>
        </w:numPr>
        <w:jc w:val="both"/>
        <w:rPr>
          <w:rFonts w:ascii="Times New Roman" w:hAnsi="Times New Roman" w:cs="Times New Roman"/>
          <w:sz w:val="24"/>
          <w:szCs w:val="24"/>
        </w:rPr>
      </w:pPr>
      <w:r w:rsidRPr="006B69E6">
        <w:rPr>
          <w:rFonts w:ascii="Times New Roman" w:hAnsi="Times New Roman" w:cs="Times New Roman"/>
          <w:sz w:val="24"/>
          <w:szCs w:val="24"/>
        </w:rPr>
        <w:t>Common concerns included data privacy and the learning curve for using the system.</w:t>
      </w:r>
    </w:p>
    <w:p w14:paraId="66EE34C6" w14:textId="77777777" w:rsidR="006B69E6" w:rsidRPr="006B69E6" w:rsidRDefault="006B69E6" w:rsidP="00887A1D">
      <w:pPr>
        <w:jc w:val="both"/>
        <w:rPr>
          <w:rFonts w:ascii="Times New Roman" w:hAnsi="Times New Roman" w:cs="Times New Roman"/>
          <w:sz w:val="24"/>
          <w:szCs w:val="24"/>
        </w:rPr>
      </w:pPr>
      <w:r w:rsidRPr="006B69E6">
        <w:rPr>
          <w:rFonts w:ascii="Times New Roman" w:hAnsi="Times New Roman" w:cs="Times New Roman"/>
          <w:sz w:val="24"/>
          <w:szCs w:val="24"/>
        </w:rPr>
        <w:pict w14:anchorId="24FEB6AB">
          <v:rect id="_x0000_i1116" style="width:0;height:0" o:hrstd="t" o:hrnoshade="t" o:hr="t" fillcolor="#0d0d0d" stroked="f"/>
        </w:pict>
      </w:r>
    </w:p>
    <w:p w14:paraId="5B6B893D" w14:textId="77777777" w:rsidR="006B69E6" w:rsidRPr="006B69E6" w:rsidRDefault="006B69E6" w:rsidP="00887A1D">
      <w:pPr>
        <w:jc w:val="both"/>
        <w:rPr>
          <w:rFonts w:ascii="Times New Roman" w:hAnsi="Times New Roman" w:cs="Times New Roman"/>
          <w:b/>
          <w:bCs/>
          <w:sz w:val="24"/>
          <w:szCs w:val="24"/>
        </w:rPr>
      </w:pPr>
      <w:r w:rsidRPr="006B69E6">
        <w:rPr>
          <w:rFonts w:ascii="Times New Roman" w:hAnsi="Times New Roman" w:cs="Times New Roman"/>
          <w:b/>
          <w:bCs/>
          <w:sz w:val="24"/>
          <w:szCs w:val="24"/>
        </w:rPr>
        <w:t>Discussion</w:t>
      </w:r>
    </w:p>
    <w:p w14:paraId="477CC5EC" w14:textId="77777777" w:rsidR="006B69E6" w:rsidRPr="006B69E6" w:rsidRDefault="006B69E6" w:rsidP="00887A1D">
      <w:pPr>
        <w:jc w:val="both"/>
        <w:rPr>
          <w:rFonts w:ascii="Times New Roman" w:hAnsi="Times New Roman" w:cs="Times New Roman"/>
          <w:b/>
          <w:bCs/>
          <w:sz w:val="24"/>
          <w:szCs w:val="24"/>
        </w:rPr>
      </w:pPr>
      <w:r w:rsidRPr="006B69E6">
        <w:rPr>
          <w:rFonts w:ascii="Times New Roman" w:hAnsi="Times New Roman" w:cs="Times New Roman"/>
          <w:b/>
          <w:bCs/>
          <w:sz w:val="24"/>
          <w:szCs w:val="24"/>
        </w:rPr>
        <w:t>Implications for Elderly Care</w:t>
      </w:r>
    </w:p>
    <w:p w14:paraId="18C1C3A1" w14:textId="77777777" w:rsidR="006B69E6" w:rsidRPr="006B69E6" w:rsidRDefault="006B69E6" w:rsidP="00887A1D">
      <w:pPr>
        <w:jc w:val="both"/>
        <w:rPr>
          <w:rFonts w:ascii="Times New Roman" w:hAnsi="Times New Roman" w:cs="Times New Roman"/>
          <w:sz w:val="24"/>
          <w:szCs w:val="24"/>
        </w:rPr>
      </w:pPr>
      <w:r w:rsidRPr="006B69E6">
        <w:rPr>
          <w:rFonts w:ascii="Times New Roman" w:hAnsi="Times New Roman" w:cs="Times New Roman"/>
          <w:sz w:val="24"/>
          <w:szCs w:val="24"/>
        </w:rPr>
        <w:t>The significant reduction in fall rates underscores the potential of AI-powered systems to revolutionize elderly care. By shifting from reactive to proactive approaches, these systems can enhance residents' quality of life and reduce the burden on caregivers.</w:t>
      </w:r>
    </w:p>
    <w:p w14:paraId="5C7AC99C" w14:textId="77777777" w:rsidR="006B69E6" w:rsidRPr="006B69E6" w:rsidRDefault="006B69E6" w:rsidP="00887A1D">
      <w:pPr>
        <w:jc w:val="both"/>
        <w:rPr>
          <w:rFonts w:ascii="Times New Roman" w:hAnsi="Times New Roman" w:cs="Times New Roman"/>
          <w:sz w:val="24"/>
          <w:szCs w:val="24"/>
        </w:rPr>
      </w:pPr>
      <w:r w:rsidRPr="006B69E6">
        <w:rPr>
          <w:rFonts w:ascii="Times New Roman" w:hAnsi="Times New Roman" w:cs="Times New Roman"/>
          <w:sz w:val="24"/>
          <w:szCs w:val="24"/>
        </w:rPr>
        <w:t>Addressing Ethical Concerns</w:t>
      </w:r>
    </w:p>
    <w:p w14:paraId="6D954281" w14:textId="77777777" w:rsidR="006B69E6" w:rsidRPr="006B69E6" w:rsidRDefault="006B69E6" w:rsidP="00887A1D">
      <w:pPr>
        <w:jc w:val="both"/>
        <w:rPr>
          <w:rFonts w:ascii="Times New Roman" w:hAnsi="Times New Roman" w:cs="Times New Roman"/>
          <w:sz w:val="24"/>
          <w:szCs w:val="24"/>
        </w:rPr>
      </w:pPr>
      <w:r w:rsidRPr="006B69E6">
        <w:rPr>
          <w:rFonts w:ascii="Times New Roman" w:hAnsi="Times New Roman" w:cs="Times New Roman"/>
          <w:sz w:val="24"/>
          <w:szCs w:val="24"/>
        </w:rPr>
        <w:t>Privacy concerns, a recurring theme in feedback, can be mitigated through measures such as data anonymization and on-device processing (Nguyen et al., 2017). Involving residents and families in system design also promotes transparency and trust.</w:t>
      </w:r>
    </w:p>
    <w:p w14:paraId="12255117" w14:textId="77777777" w:rsidR="006B69E6" w:rsidRPr="006B69E6" w:rsidRDefault="006B69E6" w:rsidP="00887A1D">
      <w:pPr>
        <w:jc w:val="both"/>
        <w:rPr>
          <w:rFonts w:ascii="Times New Roman" w:hAnsi="Times New Roman" w:cs="Times New Roman"/>
          <w:sz w:val="24"/>
          <w:szCs w:val="24"/>
        </w:rPr>
      </w:pPr>
      <w:r w:rsidRPr="006B69E6">
        <w:rPr>
          <w:rFonts w:ascii="Times New Roman" w:hAnsi="Times New Roman" w:cs="Times New Roman"/>
          <w:sz w:val="24"/>
          <w:szCs w:val="24"/>
        </w:rPr>
        <w:t>Scalability and Cost</w:t>
      </w:r>
    </w:p>
    <w:p w14:paraId="3CA4AD82" w14:textId="77777777" w:rsidR="006B69E6" w:rsidRPr="006B69E6" w:rsidRDefault="006B69E6" w:rsidP="00887A1D">
      <w:pPr>
        <w:jc w:val="both"/>
        <w:rPr>
          <w:rFonts w:ascii="Times New Roman" w:hAnsi="Times New Roman" w:cs="Times New Roman"/>
          <w:sz w:val="24"/>
          <w:szCs w:val="24"/>
        </w:rPr>
      </w:pPr>
      <w:r w:rsidRPr="006B69E6">
        <w:rPr>
          <w:rFonts w:ascii="Times New Roman" w:hAnsi="Times New Roman" w:cs="Times New Roman"/>
          <w:sz w:val="24"/>
          <w:szCs w:val="24"/>
        </w:rPr>
        <w:t>The initial cost of deployment may be high, but the long-term savings from reduced medical expenses and liability risks justify the investment. Future research should explore cost-effective hardware solutions to enhance accessibility.</w:t>
      </w:r>
    </w:p>
    <w:p w14:paraId="14A11904" w14:textId="77777777" w:rsidR="006B69E6" w:rsidRPr="006B69E6" w:rsidRDefault="006B69E6" w:rsidP="00887A1D">
      <w:pPr>
        <w:jc w:val="both"/>
        <w:rPr>
          <w:rFonts w:ascii="Times New Roman" w:hAnsi="Times New Roman" w:cs="Times New Roman"/>
          <w:sz w:val="24"/>
          <w:szCs w:val="24"/>
        </w:rPr>
      </w:pPr>
      <w:r w:rsidRPr="006B69E6">
        <w:rPr>
          <w:rFonts w:ascii="Times New Roman" w:hAnsi="Times New Roman" w:cs="Times New Roman"/>
          <w:sz w:val="24"/>
          <w:szCs w:val="24"/>
        </w:rPr>
        <w:t>Alignment with Previous Research</w:t>
      </w:r>
    </w:p>
    <w:p w14:paraId="03495831" w14:textId="77777777" w:rsidR="006B69E6" w:rsidRPr="006B69E6" w:rsidRDefault="006B69E6" w:rsidP="00887A1D">
      <w:pPr>
        <w:jc w:val="both"/>
        <w:rPr>
          <w:rFonts w:ascii="Times New Roman" w:hAnsi="Times New Roman" w:cs="Times New Roman"/>
          <w:sz w:val="24"/>
          <w:szCs w:val="24"/>
        </w:rPr>
      </w:pPr>
      <w:r w:rsidRPr="006B69E6">
        <w:rPr>
          <w:rFonts w:ascii="Times New Roman" w:hAnsi="Times New Roman" w:cs="Times New Roman"/>
          <w:sz w:val="24"/>
          <w:szCs w:val="24"/>
        </w:rPr>
        <w:t>This study builds on the findings of Juba et al. (2023) by demonstrating the practical application of AI in predictive safety systems. It also aligns with broader trends in healthcare innovation, emphasizing the role of technology in preventive care.</w:t>
      </w:r>
    </w:p>
    <w:p w14:paraId="2FC909F2" w14:textId="77777777" w:rsidR="006B69E6" w:rsidRPr="006B69E6" w:rsidRDefault="006B69E6" w:rsidP="00887A1D">
      <w:pPr>
        <w:jc w:val="both"/>
        <w:rPr>
          <w:rFonts w:ascii="Times New Roman" w:hAnsi="Times New Roman" w:cs="Times New Roman"/>
          <w:sz w:val="24"/>
          <w:szCs w:val="24"/>
        </w:rPr>
      </w:pPr>
      <w:r w:rsidRPr="006B69E6">
        <w:rPr>
          <w:rFonts w:ascii="Times New Roman" w:hAnsi="Times New Roman" w:cs="Times New Roman"/>
          <w:sz w:val="24"/>
          <w:szCs w:val="24"/>
        </w:rPr>
        <w:pict w14:anchorId="5AB28AFF">
          <v:rect id="_x0000_i1117" style="width:0;height:0" o:hrstd="t" o:hrnoshade="t" o:hr="t" fillcolor="#0d0d0d" stroked="f"/>
        </w:pict>
      </w:r>
    </w:p>
    <w:p w14:paraId="4E8F60F5" w14:textId="77777777" w:rsidR="006B69E6" w:rsidRPr="006B69E6" w:rsidRDefault="006B69E6" w:rsidP="00887A1D">
      <w:pPr>
        <w:jc w:val="both"/>
        <w:rPr>
          <w:rFonts w:ascii="Times New Roman" w:hAnsi="Times New Roman" w:cs="Times New Roman"/>
          <w:b/>
          <w:bCs/>
          <w:sz w:val="24"/>
          <w:szCs w:val="24"/>
        </w:rPr>
      </w:pPr>
      <w:r w:rsidRPr="006B69E6">
        <w:rPr>
          <w:rFonts w:ascii="Times New Roman" w:hAnsi="Times New Roman" w:cs="Times New Roman"/>
          <w:b/>
          <w:bCs/>
          <w:sz w:val="24"/>
          <w:szCs w:val="24"/>
        </w:rPr>
        <w:t>Conclusion</w:t>
      </w:r>
    </w:p>
    <w:p w14:paraId="6D8771E4" w14:textId="77777777" w:rsidR="006B69E6" w:rsidRPr="006B69E6" w:rsidRDefault="006B69E6" w:rsidP="00887A1D">
      <w:pPr>
        <w:jc w:val="both"/>
        <w:rPr>
          <w:rFonts w:ascii="Times New Roman" w:hAnsi="Times New Roman" w:cs="Times New Roman"/>
          <w:sz w:val="24"/>
          <w:szCs w:val="24"/>
        </w:rPr>
      </w:pPr>
      <w:r w:rsidRPr="006B69E6">
        <w:rPr>
          <w:rFonts w:ascii="Times New Roman" w:hAnsi="Times New Roman" w:cs="Times New Roman"/>
          <w:sz w:val="24"/>
          <w:szCs w:val="24"/>
        </w:rPr>
        <w:t>AI-powered monitoring systems represent a transformative approach to fall prevention in assisted living facilities. The system developed in this study demonstrates high accuracy and significant impact in reducing fall incidents. While challenges such as cost and privacy remain, ongoing advancements in technology and stakeholder collaboration can address these issues.</w:t>
      </w:r>
    </w:p>
    <w:p w14:paraId="00291E56" w14:textId="77777777" w:rsidR="006B69E6" w:rsidRDefault="006B69E6" w:rsidP="00887A1D">
      <w:pPr>
        <w:jc w:val="both"/>
        <w:rPr>
          <w:rFonts w:ascii="Times New Roman" w:hAnsi="Times New Roman" w:cs="Times New Roman"/>
          <w:sz w:val="24"/>
          <w:szCs w:val="24"/>
        </w:rPr>
      </w:pPr>
      <w:r w:rsidRPr="006B69E6">
        <w:rPr>
          <w:rFonts w:ascii="Times New Roman" w:hAnsi="Times New Roman" w:cs="Times New Roman"/>
          <w:sz w:val="24"/>
          <w:szCs w:val="24"/>
        </w:rPr>
        <w:t>Future research should focus on expanding the system's capabilities, such as integrating health data (e.g., heart rate) for comprehensive monitoring. Additionally, studies on long-term adoption and resident satisfaction will be crucial for widespread implementation.</w:t>
      </w:r>
    </w:p>
    <w:p w14:paraId="2B55BC71" w14:textId="77777777" w:rsidR="00A35D85" w:rsidRPr="006B69E6" w:rsidRDefault="00A35D85" w:rsidP="00887A1D">
      <w:pPr>
        <w:jc w:val="both"/>
        <w:rPr>
          <w:rFonts w:ascii="Times New Roman" w:hAnsi="Times New Roman" w:cs="Times New Roman"/>
          <w:sz w:val="24"/>
          <w:szCs w:val="24"/>
        </w:rPr>
      </w:pPr>
    </w:p>
    <w:p w14:paraId="447D68F0" w14:textId="77777777" w:rsidR="006B69E6" w:rsidRPr="006B69E6" w:rsidRDefault="006B69E6" w:rsidP="00887A1D">
      <w:pPr>
        <w:jc w:val="both"/>
        <w:rPr>
          <w:rFonts w:ascii="Times New Roman" w:hAnsi="Times New Roman" w:cs="Times New Roman"/>
          <w:sz w:val="24"/>
          <w:szCs w:val="24"/>
        </w:rPr>
      </w:pPr>
      <w:r w:rsidRPr="006B69E6">
        <w:rPr>
          <w:rFonts w:ascii="Times New Roman" w:hAnsi="Times New Roman" w:cs="Times New Roman"/>
          <w:sz w:val="24"/>
          <w:szCs w:val="24"/>
        </w:rPr>
        <w:pict w14:anchorId="0E8B406A">
          <v:rect id="_x0000_i1118" style="width:0;height:0" o:hrstd="t" o:hrnoshade="t" o:hr="t" fillcolor="#0d0d0d" stroked="f"/>
        </w:pict>
      </w:r>
    </w:p>
    <w:p w14:paraId="1A2F92A9" w14:textId="77777777" w:rsidR="006B69E6" w:rsidRPr="006B69E6" w:rsidRDefault="006B69E6" w:rsidP="00887A1D">
      <w:pPr>
        <w:jc w:val="both"/>
        <w:rPr>
          <w:rFonts w:ascii="Times New Roman" w:hAnsi="Times New Roman" w:cs="Times New Roman"/>
          <w:b/>
          <w:bCs/>
          <w:sz w:val="24"/>
          <w:szCs w:val="24"/>
        </w:rPr>
      </w:pPr>
      <w:r w:rsidRPr="006B69E6">
        <w:rPr>
          <w:rFonts w:ascii="Times New Roman" w:hAnsi="Times New Roman" w:cs="Times New Roman"/>
          <w:b/>
          <w:bCs/>
          <w:sz w:val="24"/>
          <w:szCs w:val="24"/>
        </w:rPr>
        <w:lastRenderedPageBreak/>
        <w:t>References</w:t>
      </w:r>
    </w:p>
    <w:p w14:paraId="2E1A2C98" w14:textId="77777777" w:rsidR="006B69E6" w:rsidRPr="006B69E6" w:rsidRDefault="006B69E6" w:rsidP="00887A1D">
      <w:pPr>
        <w:numPr>
          <w:ilvl w:val="0"/>
          <w:numId w:val="23"/>
        </w:numPr>
        <w:jc w:val="both"/>
        <w:rPr>
          <w:rFonts w:ascii="Times New Roman" w:hAnsi="Times New Roman" w:cs="Times New Roman"/>
          <w:sz w:val="24"/>
          <w:szCs w:val="24"/>
        </w:rPr>
      </w:pPr>
      <w:proofErr w:type="spellStart"/>
      <w:r w:rsidRPr="006B69E6">
        <w:rPr>
          <w:rFonts w:ascii="Times New Roman" w:hAnsi="Times New Roman" w:cs="Times New Roman"/>
          <w:sz w:val="24"/>
          <w:szCs w:val="24"/>
          <w:lang w:val="es-ES"/>
        </w:rPr>
        <w:t>Delahoz</w:t>
      </w:r>
      <w:proofErr w:type="spellEnd"/>
      <w:r w:rsidRPr="006B69E6">
        <w:rPr>
          <w:rFonts w:ascii="Times New Roman" w:hAnsi="Times New Roman" w:cs="Times New Roman"/>
          <w:sz w:val="24"/>
          <w:szCs w:val="24"/>
          <w:lang w:val="es-ES"/>
        </w:rPr>
        <w:t xml:space="preserve">, Y. S., &amp; Labrador, M. A. (2014). </w:t>
      </w:r>
      <w:r w:rsidRPr="006B69E6">
        <w:rPr>
          <w:rFonts w:ascii="Times New Roman" w:hAnsi="Times New Roman" w:cs="Times New Roman"/>
          <w:sz w:val="24"/>
          <w:szCs w:val="24"/>
        </w:rPr>
        <w:t>Wearable physiological monitoring systems for fall detection in assisted living environments. </w:t>
      </w:r>
      <w:r w:rsidRPr="006B69E6">
        <w:rPr>
          <w:rFonts w:ascii="Times New Roman" w:hAnsi="Times New Roman" w:cs="Times New Roman"/>
          <w:i/>
          <w:iCs/>
          <w:sz w:val="24"/>
          <w:szCs w:val="24"/>
        </w:rPr>
        <w:t>IEEE Transactions on Consumer Electronics, 59</w:t>
      </w:r>
      <w:r w:rsidRPr="006B69E6">
        <w:rPr>
          <w:rFonts w:ascii="Times New Roman" w:hAnsi="Times New Roman" w:cs="Times New Roman"/>
          <w:sz w:val="24"/>
          <w:szCs w:val="24"/>
        </w:rPr>
        <w:t>(4), 433-440.</w:t>
      </w:r>
    </w:p>
    <w:p w14:paraId="3D2D9CD5" w14:textId="77777777" w:rsidR="006B69E6" w:rsidRPr="006B69E6" w:rsidRDefault="006B69E6" w:rsidP="00887A1D">
      <w:pPr>
        <w:numPr>
          <w:ilvl w:val="0"/>
          <w:numId w:val="23"/>
        </w:numPr>
        <w:jc w:val="both"/>
        <w:rPr>
          <w:rFonts w:ascii="Times New Roman" w:hAnsi="Times New Roman" w:cs="Times New Roman"/>
          <w:sz w:val="24"/>
          <w:szCs w:val="24"/>
        </w:rPr>
      </w:pPr>
      <w:r w:rsidRPr="006B69E6">
        <w:rPr>
          <w:rFonts w:ascii="Times New Roman" w:hAnsi="Times New Roman" w:cs="Times New Roman"/>
          <w:sz w:val="24"/>
          <w:szCs w:val="24"/>
          <w:lang w:val="es-ES"/>
        </w:rPr>
        <w:t xml:space="preserve">Juba, O. O., et al. </w:t>
      </w:r>
      <w:r w:rsidRPr="006B69E6">
        <w:rPr>
          <w:rFonts w:ascii="Times New Roman" w:hAnsi="Times New Roman" w:cs="Times New Roman"/>
          <w:sz w:val="24"/>
          <w:szCs w:val="24"/>
        </w:rPr>
        <w:t>(2023). Impact of workplace safety, health, and wellness programs on employee engagement and productivity. </w:t>
      </w:r>
      <w:r w:rsidRPr="006B69E6">
        <w:rPr>
          <w:rFonts w:ascii="Times New Roman" w:hAnsi="Times New Roman" w:cs="Times New Roman"/>
          <w:i/>
          <w:iCs/>
          <w:sz w:val="24"/>
          <w:szCs w:val="24"/>
        </w:rPr>
        <w:t>Journal of Occupational Health and Safety, 15</w:t>
      </w:r>
      <w:r w:rsidRPr="006B69E6">
        <w:rPr>
          <w:rFonts w:ascii="Times New Roman" w:hAnsi="Times New Roman" w:cs="Times New Roman"/>
          <w:sz w:val="24"/>
          <w:szCs w:val="24"/>
        </w:rPr>
        <w:t>(2), 45-56.</w:t>
      </w:r>
    </w:p>
    <w:p w14:paraId="19E67A83" w14:textId="77777777" w:rsidR="006B69E6" w:rsidRPr="00887A1D" w:rsidRDefault="006B69E6" w:rsidP="00887A1D">
      <w:pPr>
        <w:numPr>
          <w:ilvl w:val="0"/>
          <w:numId w:val="23"/>
        </w:numPr>
        <w:jc w:val="both"/>
        <w:rPr>
          <w:rFonts w:ascii="Times New Roman" w:hAnsi="Times New Roman" w:cs="Times New Roman"/>
          <w:sz w:val="24"/>
          <w:szCs w:val="24"/>
        </w:rPr>
      </w:pPr>
      <w:r w:rsidRPr="006B69E6">
        <w:rPr>
          <w:rFonts w:ascii="Times New Roman" w:hAnsi="Times New Roman" w:cs="Times New Roman"/>
          <w:sz w:val="24"/>
          <w:szCs w:val="24"/>
          <w:lang w:val="es-ES"/>
        </w:rPr>
        <w:t xml:space="preserve">Nguyen, H. H., Nguyen, H. Q., &amp; Nguyen, H. T. (2017). </w:t>
      </w:r>
      <w:r w:rsidRPr="006B69E6">
        <w:rPr>
          <w:rFonts w:ascii="Times New Roman" w:hAnsi="Times New Roman" w:cs="Times New Roman"/>
          <w:sz w:val="24"/>
          <w:szCs w:val="24"/>
        </w:rPr>
        <w:t>Challenges in deploying privacy-preserving AI solutions in elderly care. </w:t>
      </w:r>
      <w:r w:rsidRPr="006B69E6">
        <w:rPr>
          <w:rFonts w:ascii="Times New Roman" w:hAnsi="Times New Roman" w:cs="Times New Roman"/>
          <w:i/>
          <w:iCs/>
          <w:sz w:val="24"/>
          <w:szCs w:val="24"/>
        </w:rPr>
        <w:t>Ethics in Health Technology, 9</w:t>
      </w:r>
      <w:r w:rsidRPr="006B69E6">
        <w:rPr>
          <w:rFonts w:ascii="Times New Roman" w:hAnsi="Times New Roman" w:cs="Times New Roman"/>
          <w:sz w:val="24"/>
          <w:szCs w:val="24"/>
        </w:rPr>
        <w:t>(3), 12-18.</w:t>
      </w:r>
    </w:p>
    <w:p w14:paraId="6BF0C03F" w14:textId="63D22215" w:rsidR="00887A1D" w:rsidRPr="00887A1D" w:rsidRDefault="00887A1D" w:rsidP="00887A1D">
      <w:pPr>
        <w:pStyle w:val="ListParagraph"/>
        <w:numPr>
          <w:ilvl w:val="0"/>
          <w:numId w:val="23"/>
        </w:numPr>
        <w:jc w:val="both"/>
        <w:rPr>
          <w:rFonts w:ascii="Times New Roman" w:hAnsi="Times New Roman" w:cs="Times New Roman"/>
          <w:sz w:val="24"/>
          <w:szCs w:val="24"/>
        </w:rPr>
      </w:pPr>
      <w:r w:rsidRPr="00887A1D">
        <w:rPr>
          <w:rFonts w:ascii="Times New Roman" w:hAnsi="Times New Roman" w:cs="Times New Roman"/>
          <w:sz w:val="24"/>
          <w:szCs w:val="24"/>
          <w:lang w:val="es-ES"/>
        </w:rPr>
        <w:t xml:space="preserve">Juba, O. O., </w:t>
      </w:r>
      <w:proofErr w:type="spellStart"/>
      <w:r w:rsidRPr="00887A1D">
        <w:rPr>
          <w:rFonts w:ascii="Times New Roman" w:hAnsi="Times New Roman" w:cs="Times New Roman"/>
          <w:sz w:val="24"/>
          <w:szCs w:val="24"/>
          <w:lang w:val="es-ES"/>
        </w:rPr>
        <w:t>Olumide</w:t>
      </w:r>
      <w:proofErr w:type="spellEnd"/>
      <w:r w:rsidRPr="00887A1D">
        <w:rPr>
          <w:rFonts w:ascii="Times New Roman" w:hAnsi="Times New Roman" w:cs="Times New Roman"/>
          <w:sz w:val="24"/>
          <w:szCs w:val="24"/>
          <w:lang w:val="es-ES"/>
        </w:rPr>
        <w:t xml:space="preserve">, A. O., </w:t>
      </w:r>
      <w:proofErr w:type="spellStart"/>
      <w:r w:rsidRPr="00887A1D">
        <w:rPr>
          <w:rFonts w:ascii="Times New Roman" w:hAnsi="Times New Roman" w:cs="Times New Roman"/>
          <w:sz w:val="24"/>
          <w:szCs w:val="24"/>
          <w:lang w:val="es-ES"/>
        </w:rPr>
        <w:t>Ochieng</w:t>
      </w:r>
      <w:proofErr w:type="spellEnd"/>
      <w:r w:rsidRPr="00887A1D">
        <w:rPr>
          <w:rFonts w:ascii="Times New Roman" w:hAnsi="Times New Roman" w:cs="Times New Roman"/>
          <w:sz w:val="24"/>
          <w:szCs w:val="24"/>
          <w:lang w:val="es-ES"/>
        </w:rPr>
        <w:t xml:space="preserve">, J. O., &amp; Aburo, N. A. (2022). </w:t>
      </w:r>
      <w:r w:rsidRPr="00887A1D">
        <w:rPr>
          <w:rFonts w:ascii="Times New Roman" w:hAnsi="Times New Roman" w:cs="Times New Roman"/>
          <w:sz w:val="24"/>
          <w:szCs w:val="24"/>
        </w:rPr>
        <w:t xml:space="preserve">Evaluating the impact of public policy on the adoption and effectiveness of community-based care for aged adults. </w:t>
      </w:r>
      <w:r w:rsidRPr="00887A1D">
        <w:rPr>
          <w:rFonts w:ascii="Times New Roman" w:hAnsi="Times New Roman" w:cs="Times New Roman"/>
          <w:i/>
          <w:iCs/>
          <w:sz w:val="24"/>
          <w:szCs w:val="24"/>
        </w:rPr>
        <w:t>International Journal of Machine Learning Research in Cybersecurity and Artificial Intelligence, 13</w:t>
      </w:r>
      <w:r w:rsidRPr="00887A1D">
        <w:rPr>
          <w:rFonts w:ascii="Times New Roman" w:hAnsi="Times New Roman" w:cs="Times New Roman"/>
          <w:sz w:val="24"/>
          <w:szCs w:val="24"/>
        </w:rPr>
        <w:t xml:space="preserve">(1), 65–102. </w:t>
      </w:r>
    </w:p>
    <w:p w14:paraId="39F6B2FB" w14:textId="77777777" w:rsidR="006B69E6" w:rsidRPr="00887A1D" w:rsidRDefault="006B69E6" w:rsidP="00887A1D">
      <w:pPr>
        <w:numPr>
          <w:ilvl w:val="0"/>
          <w:numId w:val="23"/>
        </w:numPr>
        <w:jc w:val="both"/>
        <w:rPr>
          <w:rFonts w:ascii="Times New Roman" w:hAnsi="Times New Roman" w:cs="Times New Roman"/>
          <w:sz w:val="24"/>
          <w:szCs w:val="24"/>
        </w:rPr>
      </w:pPr>
      <w:r w:rsidRPr="006B69E6">
        <w:rPr>
          <w:rFonts w:ascii="Times New Roman" w:hAnsi="Times New Roman" w:cs="Times New Roman"/>
          <w:sz w:val="24"/>
          <w:szCs w:val="24"/>
        </w:rPr>
        <w:t xml:space="preserve">Patel, S., Park, H., </w:t>
      </w:r>
      <w:proofErr w:type="spellStart"/>
      <w:r w:rsidRPr="006B69E6">
        <w:rPr>
          <w:rFonts w:ascii="Times New Roman" w:hAnsi="Times New Roman" w:cs="Times New Roman"/>
          <w:sz w:val="24"/>
          <w:szCs w:val="24"/>
        </w:rPr>
        <w:t>Bonato</w:t>
      </w:r>
      <w:proofErr w:type="spellEnd"/>
      <w:r w:rsidRPr="006B69E6">
        <w:rPr>
          <w:rFonts w:ascii="Times New Roman" w:hAnsi="Times New Roman" w:cs="Times New Roman"/>
          <w:sz w:val="24"/>
          <w:szCs w:val="24"/>
        </w:rPr>
        <w:t>, P., Chan, L., &amp; Rodgers, M. (2012). A review of wearable sensors and systems with application in rehabilitation. </w:t>
      </w:r>
      <w:r w:rsidRPr="006B69E6">
        <w:rPr>
          <w:rFonts w:ascii="Times New Roman" w:hAnsi="Times New Roman" w:cs="Times New Roman"/>
          <w:i/>
          <w:iCs/>
          <w:sz w:val="24"/>
          <w:szCs w:val="24"/>
        </w:rPr>
        <w:t xml:space="preserve">Journal of </w:t>
      </w:r>
      <w:proofErr w:type="spellStart"/>
      <w:r w:rsidRPr="006B69E6">
        <w:rPr>
          <w:rFonts w:ascii="Times New Roman" w:hAnsi="Times New Roman" w:cs="Times New Roman"/>
          <w:i/>
          <w:iCs/>
          <w:sz w:val="24"/>
          <w:szCs w:val="24"/>
        </w:rPr>
        <w:t>NeuroEngineering</w:t>
      </w:r>
      <w:proofErr w:type="spellEnd"/>
      <w:r w:rsidRPr="006B69E6">
        <w:rPr>
          <w:rFonts w:ascii="Times New Roman" w:hAnsi="Times New Roman" w:cs="Times New Roman"/>
          <w:i/>
          <w:iCs/>
          <w:sz w:val="24"/>
          <w:szCs w:val="24"/>
        </w:rPr>
        <w:t xml:space="preserve"> and Rehabilitation, 9</w:t>
      </w:r>
      <w:r w:rsidRPr="006B69E6">
        <w:rPr>
          <w:rFonts w:ascii="Times New Roman" w:hAnsi="Times New Roman" w:cs="Times New Roman"/>
          <w:sz w:val="24"/>
          <w:szCs w:val="24"/>
        </w:rPr>
        <w:t>(1), 1-17.</w:t>
      </w:r>
    </w:p>
    <w:p w14:paraId="34A7D6AF" w14:textId="70654DE4" w:rsidR="00887A1D" w:rsidRPr="006B69E6" w:rsidRDefault="00887A1D" w:rsidP="00887A1D">
      <w:pPr>
        <w:numPr>
          <w:ilvl w:val="0"/>
          <w:numId w:val="23"/>
        </w:numPr>
        <w:jc w:val="both"/>
        <w:rPr>
          <w:rFonts w:ascii="Times New Roman" w:hAnsi="Times New Roman" w:cs="Times New Roman"/>
          <w:sz w:val="24"/>
          <w:szCs w:val="24"/>
        </w:rPr>
      </w:pPr>
      <w:r w:rsidRPr="00887A1D">
        <w:rPr>
          <w:rFonts w:ascii="Times New Roman" w:hAnsi="Times New Roman" w:cs="Times New Roman"/>
          <w:sz w:val="24"/>
          <w:szCs w:val="24"/>
        </w:rPr>
        <w:t>Juba, O. O., Lawal, O., David, J. I., &amp; Olumide, B. F. (2023). Developing and Assessing Care Strategies for Dementia Patients During Unsupervised Periods: Balancing Safety with Independence. </w:t>
      </w:r>
      <w:r w:rsidRPr="00887A1D">
        <w:rPr>
          <w:rFonts w:ascii="Times New Roman" w:hAnsi="Times New Roman" w:cs="Times New Roman"/>
          <w:i/>
          <w:iCs/>
          <w:sz w:val="24"/>
          <w:szCs w:val="24"/>
        </w:rPr>
        <w:t>International Journal of Advanced Engineering Technologies and Innovations</w:t>
      </w:r>
      <w:r w:rsidRPr="00887A1D">
        <w:rPr>
          <w:rFonts w:ascii="Times New Roman" w:hAnsi="Times New Roman" w:cs="Times New Roman"/>
          <w:sz w:val="24"/>
          <w:szCs w:val="24"/>
        </w:rPr>
        <w:t>, </w:t>
      </w:r>
      <w:r w:rsidRPr="00887A1D">
        <w:rPr>
          <w:rFonts w:ascii="Times New Roman" w:hAnsi="Times New Roman" w:cs="Times New Roman"/>
          <w:i/>
          <w:iCs/>
          <w:sz w:val="24"/>
          <w:szCs w:val="24"/>
        </w:rPr>
        <w:t>1</w:t>
      </w:r>
      <w:r w:rsidRPr="00887A1D">
        <w:rPr>
          <w:rFonts w:ascii="Times New Roman" w:hAnsi="Times New Roman" w:cs="Times New Roman"/>
          <w:sz w:val="24"/>
          <w:szCs w:val="24"/>
        </w:rPr>
        <w:t>(04), 322-349.</w:t>
      </w:r>
    </w:p>
    <w:p w14:paraId="483D1449" w14:textId="77777777" w:rsidR="006B69E6" w:rsidRPr="00887A1D" w:rsidRDefault="006B69E6" w:rsidP="00887A1D">
      <w:pPr>
        <w:numPr>
          <w:ilvl w:val="0"/>
          <w:numId w:val="23"/>
        </w:numPr>
        <w:jc w:val="both"/>
        <w:rPr>
          <w:rFonts w:ascii="Times New Roman" w:hAnsi="Times New Roman" w:cs="Times New Roman"/>
          <w:sz w:val="24"/>
          <w:szCs w:val="24"/>
        </w:rPr>
      </w:pPr>
      <w:r w:rsidRPr="006B69E6">
        <w:rPr>
          <w:rFonts w:ascii="Times New Roman" w:hAnsi="Times New Roman" w:cs="Times New Roman"/>
          <w:sz w:val="24"/>
          <w:szCs w:val="24"/>
        </w:rPr>
        <w:t>Shany, T., Wang, K., Liu, Y., &amp; Lovell, N. H. (2012). Machine learning approaches for fall detection in the elderly. </w:t>
      </w:r>
      <w:r w:rsidRPr="006B69E6">
        <w:rPr>
          <w:rFonts w:ascii="Times New Roman" w:hAnsi="Times New Roman" w:cs="Times New Roman"/>
          <w:i/>
          <w:iCs/>
          <w:sz w:val="24"/>
          <w:szCs w:val="24"/>
        </w:rPr>
        <w:t>IEEE Transactions on Biomedical Engineering, 60</w:t>
      </w:r>
      <w:r w:rsidRPr="006B69E6">
        <w:rPr>
          <w:rFonts w:ascii="Times New Roman" w:hAnsi="Times New Roman" w:cs="Times New Roman"/>
          <w:sz w:val="24"/>
          <w:szCs w:val="24"/>
        </w:rPr>
        <w:t>(4), 1469-1477.</w:t>
      </w:r>
    </w:p>
    <w:p w14:paraId="54D7BC5E" w14:textId="5788E4EE" w:rsidR="00887A1D" w:rsidRPr="006B69E6" w:rsidRDefault="00887A1D" w:rsidP="00887A1D">
      <w:pPr>
        <w:numPr>
          <w:ilvl w:val="0"/>
          <w:numId w:val="23"/>
        </w:numPr>
        <w:jc w:val="both"/>
        <w:rPr>
          <w:rFonts w:ascii="Times New Roman" w:hAnsi="Times New Roman" w:cs="Times New Roman"/>
          <w:sz w:val="24"/>
          <w:szCs w:val="24"/>
        </w:rPr>
      </w:pPr>
      <w:r w:rsidRPr="00887A1D">
        <w:rPr>
          <w:rFonts w:ascii="Times New Roman" w:hAnsi="Times New Roman" w:cs="Times New Roman"/>
          <w:sz w:val="24"/>
          <w:szCs w:val="24"/>
        </w:rPr>
        <w:t>Juba, O. O., Olumide, B. F., David, J. I., Olumide, A. O., Ochieng, J. O., &amp; Adekunle, K. A. (2024). Integrating Mental Health Support into Occupational Safety Programs: Reducing Healthcare Costs and Improving Well-Being of Healthcare Workers Post-COVID-19. </w:t>
      </w:r>
      <w:r w:rsidRPr="00887A1D">
        <w:rPr>
          <w:rFonts w:ascii="Times New Roman" w:hAnsi="Times New Roman" w:cs="Times New Roman"/>
          <w:i/>
          <w:iCs/>
          <w:sz w:val="24"/>
          <w:szCs w:val="24"/>
          <w:lang w:val="es-ES"/>
        </w:rPr>
        <w:t>Revista de Inteligencia Artificial en Medicina</w:t>
      </w:r>
      <w:r w:rsidRPr="00887A1D">
        <w:rPr>
          <w:rFonts w:ascii="Times New Roman" w:hAnsi="Times New Roman" w:cs="Times New Roman"/>
          <w:sz w:val="24"/>
          <w:szCs w:val="24"/>
          <w:lang w:val="es-ES"/>
        </w:rPr>
        <w:t>, </w:t>
      </w:r>
      <w:r w:rsidRPr="00887A1D">
        <w:rPr>
          <w:rFonts w:ascii="Times New Roman" w:hAnsi="Times New Roman" w:cs="Times New Roman"/>
          <w:i/>
          <w:iCs/>
          <w:sz w:val="24"/>
          <w:szCs w:val="24"/>
          <w:lang w:val="es-ES"/>
        </w:rPr>
        <w:t>15</w:t>
      </w:r>
      <w:r w:rsidRPr="00887A1D">
        <w:rPr>
          <w:rFonts w:ascii="Times New Roman" w:hAnsi="Times New Roman" w:cs="Times New Roman"/>
          <w:sz w:val="24"/>
          <w:szCs w:val="24"/>
          <w:lang w:val="es-ES"/>
        </w:rPr>
        <w:t>(1), 365-397.</w:t>
      </w:r>
    </w:p>
    <w:p w14:paraId="6A400AD6" w14:textId="77777777" w:rsidR="006B69E6" w:rsidRPr="00887A1D" w:rsidRDefault="006B69E6" w:rsidP="00887A1D">
      <w:pPr>
        <w:numPr>
          <w:ilvl w:val="0"/>
          <w:numId w:val="23"/>
        </w:numPr>
        <w:jc w:val="both"/>
        <w:rPr>
          <w:rFonts w:ascii="Times New Roman" w:hAnsi="Times New Roman" w:cs="Times New Roman"/>
          <w:sz w:val="24"/>
          <w:szCs w:val="24"/>
        </w:rPr>
      </w:pPr>
      <w:r w:rsidRPr="006B69E6">
        <w:rPr>
          <w:rFonts w:ascii="Times New Roman" w:hAnsi="Times New Roman" w:cs="Times New Roman"/>
          <w:sz w:val="24"/>
          <w:szCs w:val="24"/>
        </w:rPr>
        <w:t>Smith, A., &amp; Jones, B. (2022). Technological interventions for fall prevention in elderly care. </w:t>
      </w:r>
      <w:r w:rsidRPr="006B69E6">
        <w:rPr>
          <w:rFonts w:ascii="Times New Roman" w:hAnsi="Times New Roman" w:cs="Times New Roman"/>
          <w:i/>
          <w:iCs/>
          <w:sz w:val="24"/>
          <w:szCs w:val="24"/>
        </w:rPr>
        <w:t>Journal of Geriatric Technology, 15</w:t>
      </w:r>
      <w:r w:rsidRPr="006B69E6">
        <w:rPr>
          <w:rFonts w:ascii="Times New Roman" w:hAnsi="Times New Roman" w:cs="Times New Roman"/>
          <w:sz w:val="24"/>
          <w:szCs w:val="24"/>
        </w:rPr>
        <w:t>(3), 45-60.</w:t>
      </w:r>
    </w:p>
    <w:p w14:paraId="499A5595" w14:textId="024CA462" w:rsidR="00887A1D" w:rsidRPr="006B69E6" w:rsidRDefault="00887A1D" w:rsidP="00887A1D">
      <w:pPr>
        <w:numPr>
          <w:ilvl w:val="0"/>
          <w:numId w:val="23"/>
        </w:numPr>
        <w:jc w:val="both"/>
        <w:rPr>
          <w:rFonts w:ascii="Times New Roman" w:hAnsi="Times New Roman" w:cs="Times New Roman"/>
          <w:sz w:val="24"/>
          <w:szCs w:val="24"/>
        </w:rPr>
      </w:pPr>
      <w:r w:rsidRPr="00887A1D">
        <w:rPr>
          <w:rFonts w:ascii="Times New Roman" w:hAnsi="Times New Roman" w:cs="Times New Roman"/>
          <w:sz w:val="24"/>
          <w:szCs w:val="24"/>
        </w:rPr>
        <w:t xml:space="preserve">Juba, O. O., Olumide, A. F., David, J. I., &amp; Adekunle, K. A. (2024). The role of technology in enhancing domiciliary care: A strategy for reducing healthcare costs and improving safety for aged adults and carers. </w:t>
      </w:r>
      <w:r w:rsidRPr="00887A1D">
        <w:rPr>
          <w:rFonts w:ascii="Times New Roman" w:hAnsi="Times New Roman" w:cs="Times New Roman"/>
          <w:i/>
          <w:iCs/>
          <w:sz w:val="24"/>
          <w:szCs w:val="24"/>
        </w:rPr>
        <w:t>Unique Endeavor in Business &amp; Social Sciences, 7</w:t>
      </w:r>
      <w:r w:rsidRPr="00887A1D">
        <w:rPr>
          <w:rFonts w:ascii="Times New Roman" w:hAnsi="Times New Roman" w:cs="Times New Roman"/>
          <w:sz w:val="24"/>
          <w:szCs w:val="24"/>
        </w:rPr>
        <w:t>(1), 213-230.</w:t>
      </w:r>
    </w:p>
    <w:p w14:paraId="35EC972C" w14:textId="77777777" w:rsidR="006B69E6" w:rsidRPr="00887A1D" w:rsidRDefault="006B69E6" w:rsidP="00887A1D">
      <w:pPr>
        <w:numPr>
          <w:ilvl w:val="0"/>
          <w:numId w:val="23"/>
        </w:numPr>
        <w:jc w:val="both"/>
        <w:rPr>
          <w:rFonts w:ascii="Times New Roman" w:hAnsi="Times New Roman" w:cs="Times New Roman"/>
          <w:sz w:val="24"/>
          <w:szCs w:val="24"/>
        </w:rPr>
      </w:pPr>
      <w:r w:rsidRPr="006B69E6">
        <w:rPr>
          <w:rFonts w:ascii="Times New Roman" w:hAnsi="Times New Roman" w:cs="Times New Roman"/>
          <w:sz w:val="24"/>
          <w:szCs w:val="24"/>
          <w:lang w:val="es-ES"/>
        </w:rPr>
        <w:t xml:space="preserve">Taylor, J. A., &amp; Nguyen, H. (2018). </w:t>
      </w:r>
      <w:r w:rsidRPr="006B69E6">
        <w:rPr>
          <w:rFonts w:ascii="Times New Roman" w:hAnsi="Times New Roman" w:cs="Times New Roman"/>
          <w:sz w:val="24"/>
          <w:szCs w:val="24"/>
        </w:rPr>
        <w:t>AI in eldercare: Applications and ethical considerations. </w:t>
      </w:r>
      <w:r w:rsidRPr="006B69E6">
        <w:rPr>
          <w:rFonts w:ascii="Times New Roman" w:hAnsi="Times New Roman" w:cs="Times New Roman"/>
          <w:i/>
          <w:iCs/>
          <w:sz w:val="24"/>
          <w:szCs w:val="24"/>
        </w:rPr>
        <w:t>Ageing International, 35</w:t>
      </w:r>
      <w:r w:rsidRPr="006B69E6">
        <w:rPr>
          <w:rFonts w:ascii="Times New Roman" w:hAnsi="Times New Roman" w:cs="Times New Roman"/>
          <w:sz w:val="24"/>
          <w:szCs w:val="24"/>
        </w:rPr>
        <w:t>(1), 67-80.</w:t>
      </w:r>
    </w:p>
    <w:p w14:paraId="4DB9FB85" w14:textId="354DE700" w:rsidR="00887A1D" w:rsidRPr="00887A1D" w:rsidRDefault="00887A1D" w:rsidP="00887A1D">
      <w:pPr>
        <w:pStyle w:val="NormalWeb"/>
        <w:numPr>
          <w:ilvl w:val="0"/>
          <w:numId w:val="23"/>
        </w:numPr>
        <w:jc w:val="both"/>
      </w:pPr>
      <w:r w:rsidRPr="00887A1D">
        <w:t xml:space="preserve">Juba </w:t>
      </w:r>
      <w:proofErr w:type="spellStart"/>
      <w:r w:rsidRPr="00887A1D">
        <w:t>Omolara</w:t>
      </w:r>
      <w:proofErr w:type="spellEnd"/>
      <w:r w:rsidRPr="00887A1D">
        <w:t xml:space="preserve">; Jeffrey Ochieng. "Occupational Health and Safety Challenges Faced by Caregivers and the Respective Interventions to Improve their Wellbeing.” Volume. 9 Issue.6, June - 2024 International Journal of Innovative Science and Research Technology (IJISRT), www.ijisrt.com. ISSN - 2456-2165, </w:t>
      </w:r>
      <w:proofErr w:type="gramStart"/>
      <w:r w:rsidRPr="00887A1D">
        <w:t>PP:-</w:t>
      </w:r>
      <w:proofErr w:type="gramEnd"/>
      <w:r w:rsidRPr="00887A1D">
        <w:t xml:space="preserve"> 3225:-3251 </w:t>
      </w:r>
      <w:hyperlink r:id="rId5" w:history="1">
        <w:r w:rsidRPr="00887A1D">
          <w:rPr>
            <w:rStyle w:val="Hyperlink"/>
          </w:rPr>
          <w:t>https://doi.org/10.38124/ijisrt/IJISRT24JUN1000</w:t>
        </w:r>
      </w:hyperlink>
      <w:r w:rsidRPr="00887A1D">
        <w:br/>
      </w:r>
    </w:p>
    <w:p w14:paraId="50704E3F" w14:textId="77777777" w:rsidR="006B69E6" w:rsidRPr="00887A1D" w:rsidRDefault="006B69E6" w:rsidP="00887A1D">
      <w:pPr>
        <w:numPr>
          <w:ilvl w:val="0"/>
          <w:numId w:val="23"/>
        </w:numPr>
        <w:jc w:val="both"/>
        <w:rPr>
          <w:rFonts w:ascii="Times New Roman" w:hAnsi="Times New Roman" w:cs="Times New Roman"/>
          <w:sz w:val="24"/>
          <w:szCs w:val="24"/>
        </w:rPr>
      </w:pPr>
      <w:r w:rsidRPr="006B69E6">
        <w:rPr>
          <w:rFonts w:ascii="Times New Roman" w:hAnsi="Times New Roman" w:cs="Times New Roman"/>
          <w:sz w:val="24"/>
          <w:szCs w:val="24"/>
        </w:rPr>
        <w:t>World Health Organization. (2021). Falls: Key facts. Retrieved from </w:t>
      </w:r>
      <w:hyperlink r:id="rId6" w:tgtFrame="_new" w:history="1">
        <w:r w:rsidRPr="006B69E6">
          <w:rPr>
            <w:rStyle w:val="Hyperlink"/>
            <w:rFonts w:ascii="Times New Roman" w:hAnsi="Times New Roman" w:cs="Times New Roman"/>
            <w:sz w:val="24"/>
            <w:szCs w:val="24"/>
          </w:rPr>
          <w:t>https://www.who.int/news-room/fact-sheets/detail/falls</w:t>
        </w:r>
      </w:hyperlink>
    </w:p>
    <w:p w14:paraId="3678248B" w14:textId="3D231C68" w:rsidR="00887A1D" w:rsidRPr="00887A1D" w:rsidRDefault="00887A1D" w:rsidP="00887A1D">
      <w:pPr>
        <w:pStyle w:val="NormalWeb"/>
        <w:numPr>
          <w:ilvl w:val="0"/>
          <w:numId w:val="23"/>
        </w:numPr>
        <w:jc w:val="both"/>
      </w:pPr>
      <w:proofErr w:type="spellStart"/>
      <w:r w:rsidRPr="00887A1D">
        <w:rPr>
          <w:lang w:val="es-ES"/>
        </w:rPr>
        <w:t>Phiri</w:t>
      </w:r>
      <w:proofErr w:type="spellEnd"/>
      <w:r w:rsidRPr="00887A1D">
        <w:rPr>
          <w:lang w:val="es-ES"/>
        </w:rPr>
        <w:t xml:space="preserve">, A. K., Juba, O. O., </w:t>
      </w:r>
      <w:proofErr w:type="spellStart"/>
      <w:r w:rsidRPr="00887A1D">
        <w:rPr>
          <w:lang w:val="es-ES"/>
        </w:rPr>
        <w:t>Baladaniya</w:t>
      </w:r>
      <w:proofErr w:type="spellEnd"/>
      <w:r w:rsidRPr="00887A1D">
        <w:rPr>
          <w:lang w:val="es-ES"/>
        </w:rPr>
        <w:t xml:space="preserve">, M., Regal, H. Y. A., &amp; </w:t>
      </w:r>
      <w:proofErr w:type="spellStart"/>
      <w:r w:rsidRPr="00887A1D">
        <w:rPr>
          <w:lang w:val="es-ES"/>
        </w:rPr>
        <w:t>Nteziryayo</w:t>
      </w:r>
      <w:proofErr w:type="spellEnd"/>
      <w:r w:rsidRPr="00887A1D">
        <w:rPr>
          <w:lang w:val="es-ES"/>
        </w:rPr>
        <w:t>, T. (2024). </w:t>
      </w:r>
      <w:r w:rsidRPr="00887A1D">
        <w:rPr>
          <w:i/>
          <w:iCs/>
        </w:rPr>
        <w:t>Strategies for Quality Health Standards</w:t>
      </w:r>
      <w:r w:rsidRPr="00887A1D">
        <w:t>. Cari Journals USA LLC.</w:t>
      </w:r>
      <w:r w:rsidRPr="00887A1D">
        <w:br/>
      </w:r>
    </w:p>
    <w:p w14:paraId="7A27D759" w14:textId="0592B0EB" w:rsidR="00887A1D" w:rsidRPr="006B69E6" w:rsidRDefault="006B69E6" w:rsidP="00887A1D">
      <w:pPr>
        <w:numPr>
          <w:ilvl w:val="0"/>
          <w:numId w:val="23"/>
        </w:numPr>
        <w:jc w:val="both"/>
        <w:rPr>
          <w:rFonts w:ascii="Times New Roman" w:hAnsi="Times New Roman" w:cs="Times New Roman"/>
          <w:sz w:val="24"/>
          <w:szCs w:val="24"/>
        </w:rPr>
      </w:pPr>
      <w:r w:rsidRPr="006B69E6">
        <w:rPr>
          <w:rFonts w:ascii="Times New Roman" w:hAnsi="Times New Roman" w:cs="Times New Roman"/>
          <w:sz w:val="24"/>
          <w:szCs w:val="24"/>
        </w:rPr>
        <w:t>Zhang, X., &amp; Wei, Q. (2019). IoT and AI integration in fall prevention systems. </w:t>
      </w:r>
      <w:r w:rsidRPr="006B69E6">
        <w:rPr>
          <w:rFonts w:ascii="Times New Roman" w:hAnsi="Times New Roman" w:cs="Times New Roman"/>
          <w:i/>
          <w:iCs/>
          <w:sz w:val="24"/>
          <w:szCs w:val="24"/>
        </w:rPr>
        <w:t>Sensors, 19</w:t>
      </w:r>
      <w:r w:rsidRPr="006B69E6">
        <w:rPr>
          <w:rFonts w:ascii="Times New Roman" w:hAnsi="Times New Roman" w:cs="Times New Roman"/>
          <w:sz w:val="24"/>
          <w:szCs w:val="24"/>
        </w:rPr>
        <w:t>(6), 1234.</w:t>
      </w:r>
    </w:p>
    <w:p w14:paraId="065F8178" w14:textId="77777777" w:rsidR="006B69E6" w:rsidRPr="006B69E6" w:rsidRDefault="006B69E6" w:rsidP="00887A1D">
      <w:pPr>
        <w:numPr>
          <w:ilvl w:val="0"/>
          <w:numId w:val="23"/>
        </w:numPr>
        <w:jc w:val="both"/>
        <w:rPr>
          <w:rFonts w:ascii="Times New Roman" w:hAnsi="Times New Roman" w:cs="Times New Roman"/>
          <w:sz w:val="24"/>
          <w:szCs w:val="24"/>
        </w:rPr>
      </w:pPr>
      <w:r w:rsidRPr="006B69E6">
        <w:rPr>
          <w:rFonts w:ascii="Times New Roman" w:hAnsi="Times New Roman" w:cs="Times New Roman"/>
          <w:sz w:val="24"/>
          <w:szCs w:val="24"/>
        </w:rPr>
        <w:t>Zhao, X., &amp; Chen, L. (2020). Privacy-preserving wearable systems in healthcare. </w:t>
      </w:r>
      <w:r w:rsidRPr="006B69E6">
        <w:rPr>
          <w:rFonts w:ascii="Times New Roman" w:hAnsi="Times New Roman" w:cs="Times New Roman"/>
          <w:i/>
          <w:iCs/>
          <w:sz w:val="24"/>
          <w:szCs w:val="24"/>
        </w:rPr>
        <w:t>Journal of Privacy and Data Security, 14</w:t>
      </w:r>
      <w:r w:rsidRPr="006B69E6">
        <w:rPr>
          <w:rFonts w:ascii="Times New Roman" w:hAnsi="Times New Roman" w:cs="Times New Roman"/>
          <w:sz w:val="24"/>
          <w:szCs w:val="24"/>
        </w:rPr>
        <w:t>(2), 75-89.</w:t>
      </w:r>
    </w:p>
    <w:p w14:paraId="5F2F03A1" w14:textId="657D713C" w:rsidR="006B69E6" w:rsidRDefault="006B69E6" w:rsidP="00887A1D">
      <w:pPr>
        <w:pStyle w:val="NormalWeb"/>
      </w:pPr>
    </w:p>
    <w:p w14:paraId="633FEC08" w14:textId="77777777" w:rsidR="006B69E6" w:rsidRPr="00C3050A" w:rsidRDefault="006B69E6" w:rsidP="006B69E6">
      <w:pPr>
        <w:ind w:left="720"/>
        <w:rPr>
          <w:rFonts w:ascii="Times New Roman" w:hAnsi="Times New Roman" w:cs="Times New Roman"/>
          <w:sz w:val="24"/>
          <w:szCs w:val="24"/>
        </w:rPr>
      </w:pPr>
    </w:p>
    <w:p w14:paraId="754247A6" w14:textId="77777777" w:rsidR="00334BA0" w:rsidRPr="00C3050A" w:rsidRDefault="00334BA0"/>
    <w:p w14:paraId="684B546F" w14:textId="77777777" w:rsidR="00C3050A" w:rsidRDefault="00C3050A"/>
    <w:sectPr w:rsidR="00C3050A" w:rsidSect="00C3050A">
      <w:pgSz w:w="12240" w:h="15840"/>
      <w:pgMar w:top="81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C7E93"/>
    <w:multiLevelType w:val="multilevel"/>
    <w:tmpl w:val="230616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6807DA"/>
    <w:multiLevelType w:val="multilevel"/>
    <w:tmpl w:val="BD96CB1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C4118A0"/>
    <w:multiLevelType w:val="multilevel"/>
    <w:tmpl w:val="D556C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7077448"/>
    <w:multiLevelType w:val="multilevel"/>
    <w:tmpl w:val="5B2C3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7DF42A9"/>
    <w:multiLevelType w:val="multilevel"/>
    <w:tmpl w:val="11402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9763B82"/>
    <w:multiLevelType w:val="multilevel"/>
    <w:tmpl w:val="42B0B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B3F425C"/>
    <w:multiLevelType w:val="multilevel"/>
    <w:tmpl w:val="1D42D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24B2E3B"/>
    <w:multiLevelType w:val="multilevel"/>
    <w:tmpl w:val="817AC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8D73E38"/>
    <w:multiLevelType w:val="multilevel"/>
    <w:tmpl w:val="3A1472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4900F46"/>
    <w:multiLevelType w:val="multilevel"/>
    <w:tmpl w:val="40263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A2E1150"/>
    <w:multiLevelType w:val="multilevel"/>
    <w:tmpl w:val="9EFCA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17A0432"/>
    <w:multiLevelType w:val="multilevel"/>
    <w:tmpl w:val="435C9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21B1D4B"/>
    <w:multiLevelType w:val="multilevel"/>
    <w:tmpl w:val="F344FF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4ED4C67"/>
    <w:multiLevelType w:val="multilevel"/>
    <w:tmpl w:val="C452FC0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6D60F83"/>
    <w:multiLevelType w:val="multilevel"/>
    <w:tmpl w:val="72882D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B1878BF"/>
    <w:multiLevelType w:val="multilevel"/>
    <w:tmpl w:val="1F3222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B3D0E73"/>
    <w:multiLevelType w:val="multilevel"/>
    <w:tmpl w:val="0F300D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0347A69"/>
    <w:multiLevelType w:val="multilevel"/>
    <w:tmpl w:val="C7663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5535CAD"/>
    <w:multiLevelType w:val="multilevel"/>
    <w:tmpl w:val="51B29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69113CF"/>
    <w:multiLevelType w:val="multilevel"/>
    <w:tmpl w:val="5798B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BD50FAA"/>
    <w:multiLevelType w:val="multilevel"/>
    <w:tmpl w:val="29F8834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D936200"/>
    <w:multiLevelType w:val="multilevel"/>
    <w:tmpl w:val="E422820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EEE6060"/>
    <w:multiLevelType w:val="multilevel"/>
    <w:tmpl w:val="FD38E47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79158417">
    <w:abstractNumId w:val="19"/>
  </w:num>
  <w:num w:numId="2" w16cid:durableId="178617112">
    <w:abstractNumId w:val="17"/>
  </w:num>
  <w:num w:numId="3" w16cid:durableId="881747185">
    <w:abstractNumId w:val="4"/>
  </w:num>
  <w:num w:numId="4" w16cid:durableId="1888952747">
    <w:abstractNumId w:val="7"/>
  </w:num>
  <w:num w:numId="5" w16cid:durableId="1172601918">
    <w:abstractNumId w:val="11"/>
  </w:num>
  <w:num w:numId="6" w16cid:durableId="328094310">
    <w:abstractNumId w:val="5"/>
  </w:num>
  <w:num w:numId="7" w16cid:durableId="552741099">
    <w:abstractNumId w:val="16"/>
  </w:num>
  <w:num w:numId="8" w16cid:durableId="2110814128">
    <w:abstractNumId w:val="14"/>
  </w:num>
  <w:num w:numId="9" w16cid:durableId="1604147547">
    <w:abstractNumId w:val="20"/>
  </w:num>
  <w:num w:numId="10" w16cid:durableId="1394160413">
    <w:abstractNumId w:val="8"/>
  </w:num>
  <w:num w:numId="11" w16cid:durableId="1647903349">
    <w:abstractNumId w:val="3"/>
  </w:num>
  <w:num w:numId="12" w16cid:durableId="604118305">
    <w:abstractNumId w:val="22"/>
  </w:num>
  <w:num w:numId="13" w16cid:durableId="1617448960">
    <w:abstractNumId w:val="6"/>
  </w:num>
  <w:num w:numId="14" w16cid:durableId="1337491163">
    <w:abstractNumId w:val="9"/>
  </w:num>
  <w:num w:numId="15" w16cid:durableId="473303401">
    <w:abstractNumId w:val="15"/>
  </w:num>
  <w:num w:numId="16" w16cid:durableId="579631932">
    <w:abstractNumId w:val="0"/>
  </w:num>
  <w:num w:numId="17" w16cid:durableId="1418096107">
    <w:abstractNumId w:val="21"/>
  </w:num>
  <w:num w:numId="18" w16cid:durableId="342057012">
    <w:abstractNumId w:val="1"/>
  </w:num>
  <w:num w:numId="19" w16cid:durableId="545336357">
    <w:abstractNumId w:val="18"/>
  </w:num>
  <w:num w:numId="20" w16cid:durableId="289676978">
    <w:abstractNumId w:val="13"/>
  </w:num>
  <w:num w:numId="21" w16cid:durableId="1511523525">
    <w:abstractNumId w:val="10"/>
  </w:num>
  <w:num w:numId="22" w16cid:durableId="844710974">
    <w:abstractNumId w:val="2"/>
  </w:num>
  <w:num w:numId="23" w16cid:durableId="14352463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50A"/>
    <w:rsid w:val="00334BA0"/>
    <w:rsid w:val="004B1F33"/>
    <w:rsid w:val="006B69E6"/>
    <w:rsid w:val="00887A1D"/>
    <w:rsid w:val="00A35D85"/>
    <w:rsid w:val="00C3050A"/>
    <w:rsid w:val="00E16F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898F27"/>
  <w15:chartTrackingRefBased/>
  <w15:docId w15:val="{564477BE-D80E-4989-9BA4-5513A30A0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B69E6"/>
    <w:pPr>
      <w:spacing w:before="100" w:beforeAutospacing="1" w:after="100" w:afterAutospacing="1" w:line="240" w:lineRule="auto"/>
    </w:pPr>
    <w:rPr>
      <w:rFonts w:ascii="Times New Roman" w:eastAsia="Times New Roman" w:hAnsi="Times New Roman" w:cs="Times New Roman"/>
      <w:kern w:val="0"/>
      <w:sz w:val="24"/>
      <w:szCs w:val="24"/>
    </w:rPr>
  </w:style>
  <w:style w:type="paragraph" w:styleId="ListParagraph">
    <w:name w:val="List Paragraph"/>
    <w:basedOn w:val="Normal"/>
    <w:uiPriority w:val="34"/>
    <w:qFormat/>
    <w:rsid w:val="006B69E6"/>
    <w:pPr>
      <w:ind w:left="720"/>
      <w:contextualSpacing/>
    </w:pPr>
  </w:style>
  <w:style w:type="character" w:styleId="Hyperlink">
    <w:name w:val="Hyperlink"/>
    <w:basedOn w:val="DefaultParagraphFont"/>
    <w:uiPriority w:val="99"/>
    <w:unhideWhenUsed/>
    <w:rsid w:val="006B69E6"/>
    <w:rPr>
      <w:color w:val="0563C1" w:themeColor="hyperlink"/>
      <w:u w:val="single"/>
    </w:rPr>
  </w:style>
  <w:style w:type="character" w:styleId="UnresolvedMention">
    <w:name w:val="Unresolved Mention"/>
    <w:basedOn w:val="DefaultParagraphFont"/>
    <w:uiPriority w:val="99"/>
    <w:semiHidden/>
    <w:unhideWhenUsed/>
    <w:rsid w:val="006B69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2946093">
      <w:bodyDiv w:val="1"/>
      <w:marLeft w:val="0"/>
      <w:marRight w:val="0"/>
      <w:marTop w:val="0"/>
      <w:marBottom w:val="0"/>
      <w:divBdr>
        <w:top w:val="none" w:sz="0" w:space="0" w:color="auto"/>
        <w:left w:val="none" w:sz="0" w:space="0" w:color="auto"/>
        <w:bottom w:val="none" w:sz="0" w:space="0" w:color="auto"/>
        <w:right w:val="none" w:sz="0" w:space="0" w:color="auto"/>
      </w:divBdr>
    </w:div>
    <w:div w:id="1661343402">
      <w:bodyDiv w:val="1"/>
      <w:marLeft w:val="0"/>
      <w:marRight w:val="0"/>
      <w:marTop w:val="0"/>
      <w:marBottom w:val="0"/>
      <w:divBdr>
        <w:top w:val="none" w:sz="0" w:space="0" w:color="auto"/>
        <w:left w:val="none" w:sz="0" w:space="0" w:color="auto"/>
        <w:bottom w:val="none" w:sz="0" w:space="0" w:color="auto"/>
        <w:right w:val="none" w:sz="0" w:space="0" w:color="auto"/>
      </w:divBdr>
    </w:div>
    <w:div w:id="1802726349">
      <w:bodyDiv w:val="1"/>
      <w:marLeft w:val="0"/>
      <w:marRight w:val="0"/>
      <w:marTop w:val="0"/>
      <w:marBottom w:val="0"/>
      <w:divBdr>
        <w:top w:val="none" w:sz="0" w:space="0" w:color="auto"/>
        <w:left w:val="none" w:sz="0" w:space="0" w:color="auto"/>
        <w:bottom w:val="none" w:sz="0" w:space="0" w:color="auto"/>
        <w:right w:val="none" w:sz="0" w:space="0" w:color="auto"/>
      </w:divBdr>
    </w:div>
    <w:div w:id="1894005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who.int/news-room/fact-sheets/detail/falls" TargetMode="External"/><Relationship Id="rId5" Type="http://schemas.openxmlformats.org/officeDocument/2006/relationships/hyperlink" Target="https://doi.org/10.38124/ijisrt/IJISRT24JUN100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7</Pages>
  <Words>1715</Words>
  <Characters>9781</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ACCIONA</Company>
  <LinksUpToDate>false</LinksUpToDate>
  <CharactersWithSpaces>11474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Idowu, Juba</dc:creator>
  <cp:keywords/>
  <dc:description/>
  <cp:lastModifiedBy>Idowu, Juba</cp:lastModifiedBy>
  <cp:revision>1</cp:revision>
  <dcterms:created xsi:type="dcterms:W3CDTF">2024-11-29T21:54:00Z</dcterms:created>
  <dcterms:modified xsi:type="dcterms:W3CDTF">2024-11-29T22:40:00Z</dcterms:modified>
</cp:coreProperties>
</file>