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C7" w:rsidRPr="00A27A53" w:rsidRDefault="00EF0A41" w:rsidP="00EF0A41">
      <w:pPr>
        <w:jc w:val="center"/>
        <w:rPr>
          <w:rFonts w:ascii="Times New Roman" w:hAnsi="Times New Roman" w:cs="Times New Roman"/>
          <w:b/>
          <w:caps/>
          <w:sz w:val="20"/>
          <w:szCs w:val="20"/>
        </w:rPr>
      </w:pPr>
      <w:r w:rsidRPr="00A27A53">
        <w:rPr>
          <w:rFonts w:ascii="Times New Roman" w:hAnsi="Times New Roman" w:cs="Times New Roman"/>
          <w:b/>
          <w:caps/>
          <w:sz w:val="20"/>
          <w:szCs w:val="20"/>
        </w:rPr>
        <w:t>Characterization of Pig Bone Ash and Hamburger Seed Shell Wastes from Umuahia, Abia State, Nigeria.</w:t>
      </w:r>
    </w:p>
    <w:p w:rsidR="00805A7E" w:rsidRPr="00A27A53" w:rsidRDefault="00805A7E" w:rsidP="00EF0A41">
      <w:pPr>
        <w:jc w:val="center"/>
        <w:rPr>
          <w:rFonts w:ascii="Times New Roman" w:hAnsi="Times New Roman" w:cs="Times New Roman"/>
          <w:b/>
          <w:caps/>
          <w:sz w:val="20"/>
          <w:szCs w:val="20"/>
        </w:rPr>
      </w:pPr>
    </w:p>
    <w:p w:rsidR="00EF0A41" w:rsidRPr="00A27A53" w:rsidRDefault="00EF0A41" w:rsidP="00805A7E">
      <w:pPr>
        <w:spacing w:after="0"/>
        <w:jc w:val="center"/>
        <w:rPr>
          <w:rFonts w:ascii="Times New Roman" w:hAnsi="Times New Roman" w:cs="Times New Roman"/>
          <w:b/>
          <w:sz w:val="20"/>
          <w:szCs w:val="20"/>
        </w:rPr>
      </w:pPr>
      <w:r w:rsidRPr="00A27A53">
        <w:rPr>
          <w:rFonts w:ascii="Times New Roman" w:hAnsi="Times New Roman" w:cs="Times New Roman"/>
          <w:b/>
          <w:sz w:val="20"/>
          <w:szCs w:val="20"/>
        </w:rPr>
        <w:t>N. B. Nnaji</w:t>
      </w:r>
      <w:r w:rsidR="001752E3" w:rsidRPr="00A27A53">
        <w:rPr>
          <w:rFonts w:ascii="Times New Roman" w:hAnsi="Times New Roman" w:cs="Times New Roman"/>
          <w:b/>
          <w:sz w:val="20"/>
          <w:szCs w:val="20"/>
          <w:vertAlign w:val="superscript"/>
        </w:rPr>
        <w:t>1</w:t>
      </w:r>
      <w:r w:rsidRPr="00A27A53">
        <w:rPr>
          <w:rFonts w:ascii="Times New Roman" w:hAnsi="Times New Roman" w:cs="Times New Roman"/>
          <w:b/>
          <w:sz w:val="20"/>
          <w:szCs w:val="20"/>
        </w:rPr>
        <w:t>, K. C</w:t>
      </w:r>
      <w:r w:rsidR="0010650A" w:rsidRPr="00A27A53">
        <w:rPr>
          <w:rFonts w:ascii="Times New Roman" w:hAnsi="Times New Roman" w:cs="Times New Roman"/>
          <w:b/>
          <w:sz w:val="20"/>
          <w:szCs w:val="20"/>
        </w:rPr>
        <w:t xml:space="preserve">. </w:t>
      </w:r>
      <w:r w:rsidR="00FC48D7" w:rsidRPr="00A27A53">
        <w:rPr>
          <w:rFonts w:ascii="Times New Roman" w:hAnsi="Times New Roman" w:cs="Times New Roman"/>
          <w:b/>
          <w:sz w:val="20"/>
          <w:szCs w:val="20"/>
        </w:rPr>
        <w:t>Owuama</w:t>
      </w:r>
      <w:r w:rsidR="00FC48D7" w:rsidRPr="00A27A53">
        <w:rPr>
          <w:rFonts w:ascii="Times New Roman" w:hAnsi="Times New Roman" w:cs="Times New Roman"/>
          <w:b/>
          <w:sz w:val="20"/>
          <w:szCs w:val="20"/>
          <w:vertAlign w:val="superscript"/>
        </w:rPr>
        <w:t>2</w:t>
      </w:r>
      <w:r w:rsidR="00FC48D7" w:rsidRPr="00A27A53">
        <w:rPr>
          <w:rFonts w:ascii="Times New Roman" w:hAnsi="Times New Roman" w:cs="Times New Roman"/>
          <w:b/>
          <w:sz w:val="20"/>
          <w:szCs w:val="20"/>
        </w:rPr>
        <w:t>,</w:t>
      </w:r>
      <w:r w:rsidR="00DD1C64" w:rsidRPr="00A27A53">
        <w:rPr>
          <w:rFonts w:ascii="Times New Roman" w:hAnsi="Times New Roman" w:cs="Times New Roman"/>
          <w:b/>
          <w:sz w:val="20"/>
          <w:szCs w:val="20"/>
        </w:rPr>
        <w:t xml:space="preserve"> V. C. Ezechukwu</w:t>
      </w:r>
      <w:r w:rsidR="00DD1C64" w:rsidRPr="00A27A53">
        <w:rPr>
          <w:rFonts w:ascii="Times New Roman" w:hAnsi="Times New Roman" w:cs="Times New Roman"/>
          <w:b/>
          <w:sz w:val="20"/>
          <w:szCs w:val="20"/>
          <w:vertAlign w:val="superscript"/>
        </w:rPr>
        <w:t>3</w:t>
      </w:r>
    </w:p>
    <w:p w:rsidR="00EE3E4E" w:rsidRPr="00A27A53" w:rsidRDefault="00675FCB" w:rsidP="00805A7E">
      <w:pPr>
        <w:spacing w:after="0"/>
        <w:jc w:val="center"/>
        <w:rPr>
          <w:rFonts w:ascii="Times New Roman" w:hAnsi="Times New Roman" w:cs="Times New Roman"/>
          <w:sz w:val="20"/>
          <w:szCs w:val="20"/>
        </w:rPr>
      </w:pPr>
      <w:r w:rsidRPr="00A27A53">
        <w:rPr>
          <w:rFonts w:ascii="Times New Roman" w:hAnsi="Times New Roman" w:cs="Times New Roman"/>
          <w:sz w:val="20"/>
          <w:szCs w:val="20"/>
          <w:vertAlign w:val="superscript"/>
        </w:rPr>
        <w:t>1</w:t>
      </w:r>
      <w:r w:rsidR="00EE3E4E" w:rsidRPr="00A27A53">
        <w:rPr>
          <w:rFonts w:ascii="Times New Roman" w:hAnsi="Times New Roman" w:cs="Times New Roman"/>
          <w:sz w:val="20"/>
          <w:szCs w:val="20"/>
        </w:rPr>
        <w:t xml:space="preserve">Ph.D student </w:t>
      </w:r>
      <w:r w:rsidR="00CC34EC" w:rsidRPr="00A27A53">
        <w:rPr>
          <w:rFonts w:ascii="Times New Roman" w:hAnsi="Times New Roman" w:cs="Times New Roman"/>
          <w:sz w:val="20"/>
          <w:szCs w:val="20"/>
        </w:rPr>
        <w:t xml:space="preserve">Department of Mechanical </w:t>
      </w:r>
      <w:r w:rsidR="0001384A" w:rsidRPr="00A27A53">
        <w:rPr>
          <w:rFonts w:ascii="Times New Roman" w:hAnsi="Times New Roman" w:cs="Times New Roman"/>
          <w:sz w:val="20"/>
          <w:szCs w:val="20"/>
        </w:rPr>
        <w:t>Engineering</w:t>
      </w:r>
      <w:r w:rsidR="00CC34EC" w:rsidRPr="00A27A53">
        <w:rPr>
          <w:rFonts w:ascii="Times New Roman" w:hAnsi="Times New Roman" w:cs="Times New Roman"/>
          <w:sz w:val="20"/>
          <w:szCs w:val="20"/>
        </w:rPr>
        <w:t xml:space="preserve"> </w:t>
      </w:r>
      <w:r w:rsidR="00C574C8" w:rsidRPr="00A27A53">
        <w:rPr>
          <w:rFonts w:ascii="Times New Roman" w:hAnsi="Times New Roman" w:cs="Times New Roman"/>
          <w:sz w:val="20"/>
          <w:szCs w:val="20"/>
        </w:rPr>
        <w:t xml:space="preserve">Chukwuemeka </w:t>
      </w:r>
      <w:proofErr w:type="spellStart"/>
      <w:r w:rsidR="00C574C8" w:rsidRPr="00A27A53">
        <w:rPr>
          <w:rFonts w:ascii="Times New Roman" w:hAnsi="Times New Roman" w:cs="Times New Roman"/>
          <w:sz w:val="20"/>
          <w:szCs w:val="20"/>
        </w:rPr>
        <w:t>Odumegwu</w:t>
      </w:r>
      <w:proofErr w:type="spellEnd"/>
      <w:r w:rsidR="00C574C8" w:rsidRPr="00A27A53">
        <w:rPr>
          <w:rFonts w:ascii="Times New Roman" w:hAnsi="Times New Roman" w:cs="Times New Roman"/>
          <w:sz w:val="20"/>
          <w:szCs w:val="20"/>
        </w:rPr>
        <w:t xml:space="preserve"> </w:t>
      </w:r>
      <w:proofErr w:type="spellStart"/>
      <w:r w:rsidR="00C574C8" w:rsidRPr="00A27A53">
        <w:rPr>
          <w:rFonts w:ascii="Times New Roman" w:hAnsi="Times New Roman" w:cs="Times New Roman"/>
          <w:sz w:val="20"/>
          <w:szCs w:val="20"/>
        </w:rPr>
        <w:t>Ojukwu</w:t>
      </w:r>
      <w:proofErr w:type="spellEnd"/>
      <w:r w:rsidR="00C574C8" w:rsidRPr="00A27A53">
        <w:rPr>
          <w:rFonts w:ascii="Times New Roman" w:hAnsi="Times New Roman" w:cs="Times New Roman"/>
          <w:sz w:val="20"/>
          <w:szCs w:val="20"/>
        </w:rPr>
        <w:t xml:space="preserve"> University, </w:t>
      </w:r>
      <w:proofErr w:type="spellStart"/>
      <w:r w:rsidR="00C574C8" w:rsidRPr="00A27A53">
        <w:rPr>
          <w:rFonts w:ascii="Times New Roman" w:hAnsi="Times New Roman" w:cs="Times New Roman"/>
          <w:sz w:val="20"/>
          <w:szCs w:val="20"/>
        </w:rPr>
        <w:t>Uli</w:t>
      </w:r>
      <w:proofErr w:type="spellEnd"/>
      <w:r w:rsidR="00C574C8" w:rsidRPr="00A27A53">
        <w:rPr>
          <w:rFonts w:ascii="Times New Roman" w:hAnsi="Times New Roman" w:cs="Times New Roman"/>
          <w:sz w:val="20"/>
          <w:szCs w:val="20"/>
        </w:rPr>
        <w:t xml:space="preserve">, </w:t>
      </w:r>
      <w:proofErr w:type="spellStart"/>
      <w:r w:rsidR="00C574C8" w:rsidRPr="00A27A53">
        <w:rPr>
          <w:rFonts w:ascii="Times New Roman" w:hAnsi="Times New Roman" w:cs="Times New Roman"/>
          <w:sz w:val="20"/>
          <w:szCs w:val="20"/>
        </w:rPr>
        <w:t>Anambara</w:t>
      </w:r>
      <w:proofErr w:type="spellEnd"/>
      <w:r w:rsidR="00C574C8" w:rsidRPr="00A27A53">
        <w:rPr>
          <w:rFonts w:ascii="Times New Roman" w:hAnsi="Times New Roman" w:cs="Times New Roman"/>
          <w:sz w:val="20"/>
          <w:szCs w:val="20"/>
        </w:rPr>
        <w:t xml:space="preserve"> State, Nigeria</w:t>
      </w:r>
      <w:r w:rsidR="00862BAF" w:rsidRPr="00A27A53">
        <w:rPr>
          <w:rFonts w:ascii="Times New Roman" w:hAnsi="Times New Roman" w:cs="Times New Roman"/>
          <w:sz w:val="20"/>
          <w:szCs w:val="20"/>
        </w:rPr>
        <w:t>.</w:t>
      </w:r>
    </w:p>
    <w:p w:rsidR="00862BAF" w:rsidRPr="00A27A53" w:rsidRDefault="00862BAF" w:rsidP="00805A7E">
      <w:pPr>
        <w:spacing w:after="0"/>
        <w:jc w:val="center"/>
        <w:rPr>
          <w:rFonts w:ascii="Times New Roman" w:hAnsi="Times New Roman" w:cs="Times New Roman"/>
          <w:sz w:val="20"/>
          <w:szCs w:val="20"/>
        </w:rPr>
      </w:pPr>
      <w:r w:rsidRPr="00A27A53">
        <w:rPr>
          <w:rFonts w:ascii="Times New Roman" w:hAnsi="Times New Roman" w:cs="Times New Roman"/>
          <w:sz w:val="20"/>
          <w:szCs w:val="20"/>
          <w:vertAlign w:val="superscript"/>
        </w:rPr>
        <w:t>2,3</w:t>
      </w:r>
      <w:r w:rsidRPr="00A27A53">
        <w:rPr>
          <w:rFonts w:ascii="Times New Roman" w:hAnsi="Times New Roman" w:cs="Times New Roman"/>
          <w:sz w:val="20"/>
          <w:szCs w:val="20"/>
        </w:rPr>
        <w:t>De</w:t>
      </w:r>
      <w:r w:rsidR="00836F45" w:rsidRPr="00A27A53">
        <w:rPr>
          <w:rFonts w:ascii="Times New Roman" w:hAnsi="Times New Roman" w:cs="Times New Roman"/>
          <w:sz w:val="20"/>
          <w:szCs w:val="20"/>
        </w:rPr>
        <w:t xml:space="preserve">partment of Mechanical Engineering Chukwuemeka </w:t>
      </w:r>
      <w:proofErr w:type="spellStart"/>
      <w:r w:rsidR="00836F45" w:rsidRPr="00A27A53">
        <w:rPr>
          <w:rFonts w:ascii="Times New Roman" w:hAnsi="Times New Roman" w:cs="Times New Roman"/>
          <w:sz w:val="20"/>
          <w:szCs w:val="20"/>
        </w:rPr>
        <w:t>Odumegwu</w:t>
      </w:r>
      <w:proofErr w:type="spellEnd"/>
      <w:r w:rsidR="00836F45" w:rsidRPr="00A27A53">
        <w:rPr>
          <w:rFonts w:ascii="Times New Roman" w:hAnsi="Times New Roman" w:cs="Times New Roman"/>
          <w:sz w:val="20"/>
          <w:szCs w:val="20"/>
        </w:rPr>
        <w:t xml:space="preserve"> </w:t>
      </w:r>
      <w:proofErr w:type="spellStart"/>
      <w:r w:rsidR="00836F45" w:rsidRPr="00A27A53">
        <w:rPr>
          <w:rFonts w:ascii="Times New Roman" w:hAnsi="Times New Roman" w:cs="Times New Roman"/>
          <w:sz w:val="20"/>
          <w:szCs w:val="20"/>
        </w:rPr>
        <w:t>Ojuk</w:t>
      </w:r>
      <w:r w:rsidR="00995FE7" w:rsidRPr="00A27A53">
        <w:rPr>
          <w:rFonts w:ascii="Times New Roman" w:hAnsi="Times New Roman" w:cs="Times New Roman"/>
          <w:sz w:val="20"/>
          <w:szCs w:val="20"/>
        </w:rPr>
        <w:t>wu</w:t>
      </w:r>
      <w:proofErr w:type="spellEnd"/>
      <w:r w:rsidR="00995FE7" w:rsidRPr="00A27A53">
        <w:rPr>
          <w:rFonts w:ascii="Times New Roman" w:hAnsi="Times New Roman" w:cs="Times New Roman"/>
          <w:sz w:val="20"/>
          <w:szCs w:val="20"/>
        </w:rPr>
        <w:t xml:space="preserve"> University </w:t>
      </w:r>
      <w:proofErr w:type="spellStart"/>
      <w:r w:rsidR="00995FE7" w:rsidRPr="00A27A53">
        <w:rPr>
          <w:rFonts w:ascii="Times New Roman" w:hAnsi="Times New Roman" w:cs="Times New Roman"/>
          <w:sz w:val="20"/>
          <w:szCs w:val="20"/>
        </w:rPr>
        <w:t>Uli</w:t>
      </w:r>
      <w:proofErr w:type="spellEnd"/>
      <w:r w:rsidR="00995FE7" w:rsidRPr="00A27A53">
        <w:rPr>
          <w:rFonts w:ascii="Times New Roman" w:hAnsi="Times New Roman" w:cs="Times New Roman"/>
          <w:sz w:val="20"/>
          <w:szCs w:val="20"/>
        </w:rPr>
        <w:t xml:space="preserve">, </w:t>
      </w:r>
      <w:proofErr w:type="spellStart"/>
      <w:r w:rsidR="00995FE7" w:rsidRPr="00A27A53">
        <w:rPr>
          <w:rFonts w:ascii="Times New Roman" w:hAnsi="Times New Roman" w:cs="Times New Roman"/>
          <w:sz w:val="20"/>
          <w:szCs w:val="20"/>
        </w:rPr>
        <w:t>Anambara</w:t>
      </w:r>
      <w:proofErr w:type="spellEnd"/>
      <w:r w:rsidR="00995FE7" w:rsidRPr="00A27A53">
        <w:rPr>
          <w:rFonts w:ascii="Times New Roman" w:hAnsi="Times New Roman" w:cs="Times New Roman"/>
          <w:sz w:val="20"/>
          <w:szCs w:val="20"/>
        </w:rPr>
        <w:t xml:space="preserve"> State, Nigeria.</w:t>
      </w:r>
    </w:p>
    <w:p w:rsidR="00F07050" w:rsidRPr="00A27A53" w:rsidRDefault="00F07050" w:rsidP="00805A7E">
      <w:pPr>
        <w:spacing w:after="0"/>
        <w:jc w:val="center"/>
        <w:rPr>
          <w:rFonts w:ascii="Times New Roman" w:hAnsi="Times New Roman" w:cs="Times New Roman"/>
          <w:sz w:val="20"/>
          <w:szCs w:val="20"/>
        </w:rPr>
      </w:pPr>
      <w:r w:rsidRPr="00A27A53">
        <w:rPr>
          <w:rFonts w:ascii="Times New Roman" w:hAnsi="Times New Roman" w:cs="Times New Roman"/>
          <w:sz w:val="20"/>
          <w:szCs w:val="20"/>
        </w:rPr>
        <w:t>Corresponding author</w:t>
      </w:r>
      <w:r w:rsidR="00A626DF" w:rsidRPr="00A27A53">
        <w:rPr>
          <w:rFonts w:ascii="Times New Roman" w:hAnsi="Times New Roman" w:cs="Times New Roman"/>
          <w:sz w:val="20"/>
          <w:szCs w:val="20"/>
        </w:rPr>
        <w:t>’s email</w:t>
      </w:r>
      <w:r w:rsidRPr="00A27A53">
        <w:rPr>
          <w:rFonts w:ascii="Times New Roman" w:hAnsi="Times New Roman" w:cs="Times New Roman"/>
          <w:sz w:val="20"/>
          <w:szCs w:val="20"/>
        </w:rPr>
        <w:t xml:space="preserve"> </w:t>
      </w:r>
      <w:hyperlink r:id="rId5" w:history="1">
        <w:r w:rsidR="006328DA" w:rsidRPr="00A27A53">
          <w:rPr>
            <w:rStyle w:val="Hyperlink"/>
            <w:rFonts w:ascii="Times New Roman" w:hAnsi="Times New Roman" w:cs="Times New Roman"/>
            <w:sz w:val="20"/>
            <w:szCs w:val="20"/>
          </w:rPr>
          <w:t>ndubuisinnaji028@gmail.com</w:t>
        </w:r>
      </w:hyperlink>
    </w:p>
    <w:p w:rsidR="006535CA" w:rsidRPr="00A27A53" w:rsidRDefault="006535CA" w:rsidP="006535CA">
      <w:pPr>
        <w:spacing w:after="0"/>
        <w:rPr>
          <w:rFonts w:ascii="Times New Roman" w:hAnsi="Times New Roman" w:cs="Times New Roman"/>
          <w:sz w:val="20"/>
          <w:szCs w:val="20"/>
        </w:rPr>
      </w:pPr>
    </w:p>
    <w:p w:rsidR="006535CA" w:rsidRPr="00A27A53" w:rsidRDefault="006535CA" w:rsidP="00A27A53">
      <w:pPr>
        <w:spacing w:after="0" w:line="240" w:lineRule="auto"/>
        <w:rPr>
          <w:rFonts w:ascii="Times New Roman" w:hAnsi="Times New Roman" w:cs="Times New Roman"/>
          <w:b/>
          <w:i/>
          <w:sz w:val="20"/>
          <w:szCs w:val="20"/>
        </w:rPr>
      </w:pPr>
      <w:r w:rsidRPr="00A27A53">
        <w:rPr>
          <w:rFonts w:ascii="Times New Roman" w:hAnsi="Times New Roman" w:cs="Times New Roman"/>
          <w:b/>
          <w:i/>
          <w:sz w:val="20"/>
          <w:szCs w:val="20"/>
        </w:rPr>
        <w:t>Abstract</w:t>
      </w:r>
    </w:p>
    <w:p w:rsidR="006535CA" w:rsidRPr="00A27A53" w:rsidRDefault="00E418C3" w:rsidP="00A27A53">
      <w:pPr>
        <w:spacing w:after="0" w:line="240" w:lineRule="auto"/>
        <w:jc w:val="both"/>
        <w:rPr>
          <w:rFonts w:ascii="Times New Roman" w:hAnsi="Times New Roman" w:cs="Times New Roman"/>
          <w:b/>
          <w:i/>
          <w:sz w:val="20"/>
          <w:szCs w:val="20"/>
        </w:rPr>
      </w:pPr>
      <w:r w:rsidRPr="00A27A53">
        <w:rPr>
          <w:rFonts w:ascii="Times New Roman" w:hAnsi="Times New Roman" w:cs="Times New Roman"/>
          <w:b/>
          <w:i/>
          <w:sz w:val="20"/>
          <w:szCs w:val="20"/>
        </w:rPr>
        <w:t xml:space="preserve">Pig bone ash and hamburger seed shell </w:t>
      </w:r>
      <w:r w:rsidR="00AE2B4F" w:rsidRPr="00A27A53">
        <w:rPr>
          <w:rFonts w:ascii="Times New Roman" w:hAnsi="Times New Roman" w:cs="Times New Roman"/>
          <w:b/>
          <w:i/>
          <w:sz w:val="20"/>
          <w:szCs w:val="20"/>
        </w:rPr>
        <w:t>are agric</w:t>
      </w:r>
      <w:r w:rsidR="005C6755" w:rsidRPr="00A27A53">
        <w:rPr>
          <w:rFonts w:ascii="Times New Roman" w:hAnsi="Times New Roman" w:cs="Times New Roman"/>
          <w:b/>
          <w:i/>
          <w:sz w:val="20"/>
          <w:szCs w:val="20"/>
        </w:rPr>
        <w:t>ultural</w:t>
      </w:r>
      <w:r w:rsidR="00AE2B4F" w:rsidRPr="00A27A53">
        <w:rPr>
          <w:rFonts w:ascii="Times New Roman" w:hAnsi="Times New Roman" w:cs="Times New Roman"/>
          <w:b/>
          <w:i/>
          <w:sz w:val="20"/>
          <w:szCs w:val="20"/>
        </w:rPr>
        <w:t xml:space="preserve"> wastes which </w:t>
      </w:r>
      <w:r w:rsidR="00DB1B20" w:rsidRPr="00A27A53">
        <w:rPr>
          <w:rFonts w:ascii="Times New Roman" w:hAnsi="Times New Roman" w:cs="Times New Roman"/>
          <w:b/>
          <w:i/>
          <w:sz w:val="20"/>
          <w:szCs w:val="20"/>
        </w:rPr>
        <w:t>are not properly dis</w:t>
      </w:r>
      <w:r w:rsidR="00813BD9" w:rsidRPr="00A27A53">
        <w:rPr>
          <w:rFonts w:ascii="Times New Roman" w:hAnsi="Times New Roman" w:cs="Times New Roman"/>
          <w:b/>
          <w:i/>
          <w:sz w:val="20"/>
          <w:szCs w:val="20"/>
        </w:rPr>
        <w:t xml:space="preserve">posed. This study characterized </w:t>
      </w:r>
      <w:r w:rsidR="003D24E3" w:rsidRPr="00A27A53">
        <w:rPr>
          <w:rFonts w:ascii="Times New Roman" w:hAnsi="Times New Roman" w:cs="Times New Roman"/>
          <w:b/>
          <w:i/>
          <w:sz w:val="20"/>
          <w:szCs w:val="20"/>
        </w:rPr>
        <w:t>pig bone ash and hamburger seed shell</w:t>
      </w:r>
      <w:r w:rsidR="00A9708D" w:rsidRPr="00A27A53">
        <w:rPr>
          <w:rFonts w:ascii="Times New Roman" w:hAnsi="Times New Roman" w:cs="Times New Roman"/>
          <w:b/>
          <w:i/>
          <w:sz w:val="20"/>
          <w:szCs w:val="20"/>
        </w:rPr>
        <w:t xml:space="preserve"> sourced from Umuahia</w:t>
      </w:r>
      <w:r w:rsidR="003D24E3" w:rsidRPr="00A27A53">
        <w:rPr>
          <w:rFonts w:ascii="Times New Roman" w:hAnsi="Times New Roman" w:cs="Times New Roman"/>
          <w:b/>
          <w:i/>
          <w:sz w:val="20"/>
          <w:szCs w:val="20"/>
        </w:rPr>
        <w:t xml:space="preserve"> to find out its micro </w:t>
      </w:r>
      <w:r w:rsidR="00EE7ABE" w:rsidRPr="00A27A53">
        <w:rPr>
          <w:rFonts w:ascii="Times New Roman" w:hAnsi="Times New Roman" w:cs="Times New Roman"/>
          <w:b/>
          <w:i/>
          <w:sz w:val="20"/>
          <w:szCs w:val="20"/>
        </w:rPr>
        <w:t>structural</w:t>
      </w:r>
      <w:r w:rsidR="003D24E3" w:rsidRPr="00A27A53">
        <w:rPr>
          <w:rFonts w:ascii="Times New Roman" w:hAnsi="Times New Roman" w:cs="Times New Roman"/>
          <w:b/>
          <w:i/>
          <w:sz w:val="20"/>
          <w:szCs w:val="20"/>
        </w:rPr>
        <w:t>,</w:t>
      </w:r>
      <w:r w:rsidR="00EE7ABE" w:rsidRPr="00A27A53">
        <w:rPr>
          <w:rFonts w:ascii="Times New Roman" w:hAnsi="Times New Roman" w:cs="Times New Roman"/>
          <w:b/>
          <w:i/>
          <w:sz w:val="20"/>
          <w:szCs w:val="20"/>
        </w:rPr>
        <w:t xml:space="preserve"> </w:t>
      </w:r>
      <w:r w:rsidR="00D84EBF" w:rsidRPr="00A27A53">
        <w:rPr>
          <w:rFonts w:ascii="Times New Roman" w:hAnsi="Times New Roman" w:cs="Times New Roman"/>
          <w:b/>
          <w:i/>
          <w:sz w:val="20"/>
          <w:szCs w:val="20"/>
        </w:rPr>
        <w:t>chemical and physical composition.</w:t>
      </w:r>
      <w:r w:rsidR="00806FBD" w:rsidRPr="00A27A53">
        <w:rPr>
          <w:rFonts w:ascii="Times New Roman" w:hAnsi="Times New Roman" w:cs="Times New Roman"/>
          <w:b/>
          <w:i/>
          <w:sz w:val="20"/>
          <w:szCs w:val="20"/>
        </w:rPr>
        <w:t xml:space="preserve"> Methods employed in the study were Ultraviolet Radiation Analysis </w:t>
      </w:r>
      <w:r w:rsidR="00CD78C9" w:rsidRPr="00A27A53">
        <w:rPr>
          <w:rFonts w:ascii="Times New Roman" w:hAnsi="Times New Roman" w:cs="Times New Roman"/>
          <w:b/>
          <w:i/>
          <w:sz w:val="20"/>
          <w:szCs w:val="20"/>
        </w:rPr>
        <w:t>(UVR), Fourier Transform Infrared Spectroscopy (</w:t>
      </w:r>
      <w:r w:rsidR="00910B19" w:rsidRPr="00A27A53">
        <w:rPr>
          <w:rFonts w:ascii="Times New Roman" w:hAnsi="Times New Roman" w:cs="Times New Roman"/>
          <w:b/>
          <w:i/>
          <w:sz w:val="20"/>
          <w:szCs w:val="20"/>
        </w:rPr>
        <w:t>FTIR), X-R</w:t>
      </w:r>
      <w:r w:rsidR="00A9708D" w:rsidRPr="00A27A53">
        <w:rPr>
          <w:rFonts w:ascii="Times New Roman" w:hAnsi="Times New Roman" w:cs="Times New Roman"/>
          <w:b/>
          <w:i/>
          <w:sz w:val="20"/>
          <w:szCs w:val="20"/>
        </w:rPr>
        <w:t>ay Diffraction</w:t>
      </w:r>
      <w:r w:rsidR="00C861A2" w:rsidRPr="00A27A53">
        <w:rPr>
          <w:rFonts w:ascii="Times New Roman" w:hAnsi="Times New Roman" w:cs="Times New Roman"/>
          <w:b/>
          <w:i/>
          <w:sz w:val="20"/>
          <w:szCs w:val="20"/>
        </w:rPr>
        <w:t xml:space="preserve"> </w:t>
      </w:r>
      <w:r w:rsidR="00B415AF" w:rsidRPr="00A27A53">
        <w:rPr>
          <w:rFonts w:ascii="Times New Roman" w:hAnsi="Times New Roman" w:cs="Times New Roman"/>
          <w:b/>
          <w:i/>
          <w:sz w:val="20"/>
          <w:szCs w:val="20"/>
        </w:rPr>
        <w:t xml:space="preserve">(XRD), </w:t>
      </w:r>
      <w:proofErr w:type="gramStart"/>
      <w:r w:rsidR="003B0237" w:rsidRPr="00A27A53">
        <w:rPr>
          <w:rFonts w:ascii="Times New Roman" w:hAnsi="Times New Roman" w:cs="Times New Roman"/>
          <w:b/>
          <w:i/>
          <w:sz w:val="20"/>
          <w:szCs w:val="20"/>
        </w:rPr>
        <w:t>Scanning</w:t>
      </w:r>
      <w:proofErr w:type="gramEnd"/>
      <w:r w:rsidR="003B0237" w:rsidRPr="00A27A53">
        <w:rPr>
          <w:rFonts w:ascii="Times New Roman" w:hAnsi="Times New Roman" w:cs="Times New Roman"/>
          <w:b/>
          <w:i/>
          <w:sz w:val="20"/>
          <w:szCs w:val="20"/>
        </w:rPr>
        <w:t xml:space="preserve"> Electron Microscopy </w:t>
      </w:r>
      <w:r w:rsidR="00E11FCA" w:rsidRPr="00A27A53">
        <w:rPr>
          <w:rFonts w:ascii="Times New Roman" w:hAnsi="Times New Roman" w:cs="Times New Roman"/>
          <w:b/>
          <w:i/>
          <w:sz w:val="20"/>
          <w:szCs w:val="20"/>
        </w:rPr>
        <w:t xml:space="preserve">– Energy Dispersive X-Ray </w:t>
      </w:r>
      <w:r w:rsidR="00995528" w:rsidRPr="00A27A53">
        <w:rPr>
          <w:rFonts w:ascii="Times New Roman" w:hAnsi="Times New Roman" w:cs="Times New Roman"/>
          <w:b/>
          <w:i/>
          <w:sz w:val="20"/>
          <w:szCs w:val="20"/>
        </w:rPr>
        <w:t xml:space="preserve">Spectroscopy Analysis </w:t>
      </w:r>
      <w:r w:rsidR="005E6597" w:rsidRPr="00A27A53">
        <w:rPr>
          <w:rFonts w:ascii="Times New Roman" w:hAnsi="Times New Roman" w:cs="Times New Roman"/>
          <w:b/>
          <w:i/>
          <w:sz w:val="20"/>
          <w:szCs w:val="20"/>
        </w:rPr>
        <w:t xml:space="preserve">(SEM-EDX). UVR analysis </w:t>
      </w:r>
      <w:r w:rsidR="002846B8" w:rsidRPr="00A27A53">
        <w:rPr>
          <w:rFonts w:ascii="Times New Roman" w:hAnsi="Times New Roman" w:cs="Times New Roman"/>
          <w:b/>
          <w:i/>
          <w:sz w:val="20"/>
          <w:szCs w:val="20"/>
        </w:rPr>
        <w:t xml:space="preserve">showed that the agricultural </w:t>
      </w:r>
      <w:r w:rsidR="00F453CD" w:rsidRPr="00A27A53">
        <w:rPr>
          <w:rFonts w:ascii="Times New Roman" w:hAnsi="Times New Roman" w:cs="Times New Roman"/>
          <w:b/>
          <w:i/>
          <w:sz w:val="20"/>
          <w:szCs w:val="20"/>
        </w:rPr>
        <w:t>wastes</w:t>
      </w:r>
      <w:r w:rsidR="00F77291" w:rsidRPr="00A27A53">
        <w:rPr>
          <w:rFonts w:ascii="Times New Roman" w:hAnsi="Times New Roman" w:cs="Times New Roman"/>
          <w:b/>
          <w:i/>
          <w:sz w:val="20"/>
          <w:szCs w:val="20"/>
        </w:rPr>
        <w:t xml:space="preserve"> have good </w:t>
      </w:r>
      <w:r w:rsidR="008D09A1" w:rsidRPr="00A27A53">
        <w:rPr>
          <w:rFonts w:ascii="Times New Roman" w:hAnsi="Times New Roman" w:cs="Times New Roman"/>
          <w:b/>
          <w:i/>
          <w:sz w:val="20"/>
          <w:szCs w:val="20"/>
        </w:rPr>
        <w:t>absorbance values.</w:t>
      </w:r>
      <w:r w:rsidR="001437EA" w:rsidRPr="00A27A53">
        <w:rPr>
          <w:rFonts w:ascii="Times New Roman" w:hAnsi="Times New Roman" w:cs="Times New Roman"/>
          <w:b/>
          <w:i/>
          <w:sz w:val="20"/>
          <w:szCs w:val="20"/>
        </w:rPr>
        <w:t xml:space="preserve"> FTIR results presented strong </w:t>
      </w:r>
      <w:proofErr w:type="gramStart"/>
      <w:r w:rsidR="001437EA" w:rsidRPr="00A27A53">
        <w:rPr>
          <w:rFonts w:ascii="Times New Roman" w:hAnsi="Times New Roman" w:cs="Times New Roman"/>
          <w:b/>
          <w:i/>
          <w:sz w:val="20"/>
          <w:szCs w:val="20"/>
        </w:rPr>
        <w:t xml:space="preserve">Carboxylic </w:t>
      </w:r>
      <w:r w:rsidR="00A9708D" w:rsidRPr="00A27A53">
        <w:rPr>
          <w:rFonts w:ascii="Times New Roman" w:hAnsi="Times New Roman" w:cs="Times New Roman"/>
          <w:b/>
          <w:i/>
          <w:sz w:val="20"/>
          <w:szCs w:val="20"/>
        </w:rPr>
        <w:t xml:space="preserve"> acids</w:t>
      </w:r>
      <w:proofErr w:type="gramEnd"/>
      <w:r w:rsidR="00A9708D" w:rsidRPr="00A27A53">
        <w:rPr>
          <w:rFonts w:ascii="Times New Roman" w:hAnsi="Times New Roman" w:cs="Times New Roman"/>
          <w:b/>
          <w:i/>
          <w:sz w:val="20"/>
          <w:szCs w:val="20"/>
        </w:rPr>
        <w:t xml:space="preserve"> </w:t>
      </w:r>
      <w:r w:rsidR="001437EA" w:rsidRPr="00A27A53">
        <w:rPr>
          <w:rFonts w:ascii="Times New Roman" w:hAnsi="Times New Roman" w:cs="Times New Roman"/>
          <w:b/>
          <w:i/>
          <w:sz w:val="20"/>
          <w:szCs w:val="20"/>
        </w:rPr>
        <w:t xml:space="preserve">and </w:t>
      </w:r>
      <w:r w:rsidR="004166F8" w:rsidRPr="00A27A53">
        <w:rPr>
          <w:rFonts w:ascii="Times New Roman" w:hAnsi="Times New Roman" w:cs="Times New Roman"/>
          <w:b/>
          <w:i/>
          <w:sz w:val="20"/>
          <w:szCs w:val="20"/>
        </w:rPr>
        <w:t xml:space="preserve">alkynes in the agricultural </w:t>
      </w:r>
      <w:r w:rsidR="00EF5E11" w:rsidRPr="00A27A53">
        <w:rPr>
          <w:rFonts w:ascii="Times New Roman" w:hAnsi="Times New Roman" w:cs="Times New Roman"/>
          <w:b/>
          <w:i/>
          <w:sz w:val="20"/>
          <w:szCs w:val="20"/>
        </w:rPr>
        <w:t>wastes</w:t>
      </w:r>
      <w:r w:rsidR="00F453CD" w:rsidRPr="00A27A53">
        <w:rPr>
          <w:rFonts w:ascii="Times New Roman" w:hAnsi="Times New Roman" w:cs="Times New Roman"/>
          <w:b/>
          <w:i/>
          <w:sz w:val="20"/>
          <w:szCs w:val="20"/>
        </w:rPr>
        <w:t xml:space="preserve">. </w:t>
      </w:r>
      <w:r w:rsidR="001E34C6" w:rsidRPr="00A27A53">
        <w:rPr>
          <w:rFonts w:ascii="Times New Roman" w:hAnsi="Times New Roman" w:cs="Times New Roman"/>
          <w:b/>
          <w:i/>
          <w:sz w:val="20"/>
          <w:szCs w:val="20"/>
        </w:rPr>
        <w:t xml:space="preserve">XRD analysis </w:t>
      </w:r>
      <w:r w:rsidR="00862ED9" w:rsidRPr="00A27A53">
        <w:rPr>
          <w:rFonts w:ascii="Times New Roman" w:hAnsi="Times New Roman" w:cs="Times New Roman"/>
          <w:b/>
          <w:i/>
          <w:sz w:val="20"/>
          <w:szCs w:val="20"/>
        </w:rPr>
        <w:t xml:space="preserve">results indicated the presence of Quartz, </w:t>
      </w:r>
      <w:proofErr w:type="spellStart"/>
      <w:r w:rsidR="00862ED9" w:rsidRPr="00A27A53">
        <w:rPr>
          <w:rFonts w:ascii="Times New Roman" w:hAnsi="Times New Roman" w:cs="Times New Roman"/>
          <w:b/>
          <w:i/>
          <w:sz w:val="20"/>
          <w:szCs w:val="20"/>
        </w:rPr>
        <w:t>Sylvite</w:t>
      </w:r>
      <w:proofErr w:type="spellEnd"/>
      <w:r w:rsidR="00862ED9" w:rsidRPr="00A27A53">
        <w:rPr>
          <w:rFonts w:ascii="Times New Roman" w:hAnsi="Times New Roman" w:cs="Times New Roman"/>
          <w:b/>
          <w:i/>
          <w:sz w:val="20"/>
          <w:szCs w:val="20"/>
        </w:rPr>
        <w:t>, Orthoclas</w:t>
      </w:r>
      <w:r w:rsidR="00A9708D" w:rsidRPr="00A27A53">
        <w:rPr>
          <w:rFonts w:ascii="Times New Roman" w:hAnsi="Times New Roman" w:cs="Times New Roman"/>
          <w:b/>
          <w:i/>
          <w:sz w:val="20"/>
          <w:szCs w:val="20"/>
        </w:rPr>
        <w:t>e</w:t>
      </w:r>
      <w:r w:rsidR="00862ED9" w:rsidRPr="00A27A53">
        <w:rPr>
          <w:rFonts w:ascii="Times New Roman" w:hAnsi="Times New Roman" w:cs="Times New Roman"/>
          <w:b/>
          <w:i/>
          <w:sz w:val="20"/>
          <w:szCs w:val="20"/>
        </w:rPr>
        <w:t xml:space="preserve"> </w:t>
      </w:r>
      <w:r w:rsidR="002D564A" w:rsidRPr="00A27A53">
        <w:rPr>
          <w:rFonts w:ascii="Times New Roman" w:hAnsi="Times New Roman" w:cs="Times New Roman"/>
          <w:b/>
          <w:i/>
          <w:sz w:val="20"/>
          <w:szCs w:val="20"/>
        </w:rPr>
        <w:t xml:space="preserve">and </w:t>
      </w:r>
      <w:proofErr w:type="spellStart"/>
      <w:r w:rsidR="00F148AC" w:rsidRPr="00A27A53">
        <w:rPr>
          <w:rFonts w:ascii="Times New Roman" w:hAnsi="Times New Roman" w:cs="Times New Roman"/>
          <w:b/>
          <w:i/>
          <w:sz w:val="20"/>
          <w:szCs w:val="20"/>
        </w:rPr>
        <w:t>illite</w:t>
      </w:r>
      <w:proofErr w:type="spellEnd"/>
      <w:r w:rsidR="00F148AC" w:rsidRPr="00A27A53">
        <w:rPr>
          <w:rFonts w:ascii="Times New Roman" w:hAnsi="Times New Roman" w:cs="Times New Roman"/>
          <w:b/>
          <w:i/>
          <w:sz w:val="20"/>
          <w:szCs w:val="20"/>
        </w:rPr>
        <w:t xml:space="preserve"> in the agricultural </w:t>
      </w:r>
      <w:r w:rsidR="008E4A09" w:rsidRPr="00A27A53">
        <w:rPr>
          <w:rFonts w:ascii="Times New Roman" w:hAnsi="Times New Roman" w:cs="Times New Roman"/>
          <w:b/>
          <w:i/>
          <w:sz w:val="20"/>
          <w:szCs w:val="20"/>
        </w:rPr>
        <w:t xml:space="preserve">wastes. The </w:t>
      </w:r>
      <w:r w:rsidR="006C7C3D" w:rsidRPr="00A27A53">
        <w:rPr>
          <w:rFonts w:ascii="Times New Roman" w:hAnsi="Times New Roman" w:cs="Times New Roman"/>
          <w:b/>
          <w:i/>
          <w:sz w:val="20"/>
          <w:szCs w:val="20"/>
        </w:rPr>
        <w:t xml:space="preserve">SEM analysis </w:t>
      </w:r>
      <w:r w:rsidR="00DB6279" w:rsidRPr="00A27A53">
        <w:rPr>
          <w:rFonts w:ascii="Times New Roman" w:hAnsi="Times New Roman" w:cs="Times New Roman"/>
          <w:b/>
          <w:i/>
          <w:sz w:val="20"/>
          <w:szCs w:val="20"/>
        </w:rPr>
        <w:t xml:space="preserve">revealed a </w:t>
      </w:r>
      <w:proofErr w:type="gramStart"/>
      <w:r w:rsidR="00ED2FB5" w:rsidRPr="00A27A53">
        <w:rPr>
          <w:rFonts w:ascii="Times New Roman" w:hAnsi="Times New Roman" w:cs="Times New Roman"/>
          <w:b/>
          <w:i/>
          <w:sz w:val="20"/>
          <w:szCs w:val="20"/>
        </w:rPr>
        <w:t xml:space="preserve">hollow </w:t>
      </w:r>
      <w:r w:rsidR="00A9708D" w:rsidRPr="00A27A53">
        <w:rPr>
          <w:rFonts w:ascii="Times New Roman" w:hAnsi="Times New Roman" w:cs="Times New Roman"/>
          <w:b/>
          <w:i/>
          <w:sz w:val="20"/>
          <w:szCs w:val="20"/>
        </w:rPr>
        <w:t xml:space="preserve"> and</w:t>
      </w:r>
      <w:proofErr w:type="gramEnd"/>
      <w:r w:rsidR="00A9708D" w:rsidRPr="00A27A53">
        <w:rPr>
          <w:rFonts w:ascii="Times New Roman" w:hAnsi="Times New Roman" w:cs="Times New Roman"/>
          <w:b/>
          <w:i/>
          <w:sz w:val="20"/>
          <w:szCs w:val="20"/>
        </w:rPr>
        <w:t xml:space="preserve"> porous structures for the pig bone ash and hamburger seed  </w:t>
      </w:r>
      <w:proofErr w:type="spellStart"/>
      <w:r w:rsidR="00A9708D" w:rsidRPr="00A27A53">
        <w:rPr>
          <w:rFonts w:ascii="Times New Roman" w:hAnsi="Times New Roman" w:cs="Times New Roman"/>
          <w:b/>
          <w:i/>
          <w:sz w:val="20"/>
          <w:szCs w:val="20"/>
        </w:rPr>
        <w:t>shell.</w:t>
      </w:r>
      <w:r w:rsidR="003D3840" w:rsidRPr="00A27A53">
        <w:rPr>
          <w:rFonts w:ascii="Times New Roman" w:hAnsi="Times New Roman" w:cs="Times New Roman"/>
          <w:b/>
          <w:i/>
          <w:sz w:val="20"/>
          <w:szCs w:val="20"/>
        </w:rPr>
        <w:t>These</w:t>
      </w:r>
      <w:proofErr w:type="spellEnd"/>
      <w:r w:rsidR="003D3840" w:rsidRPr="00A27A53">
        <w:rPr>
          <w:rFonts w:ascii="Times New Roman" w:hAnsi="Times New Roman" w:cs="Times New Roman"/>
          <w:b/>
          <w:i/>
          <w:sz w:val="20"/>
          <w:szCs w:val="20"/>
        </w:rPr>
        <w:t xml:space="preserve"> </w:t>
      </w:r>
      <w:r w:rsidR="00484318" w:rsidRPr="00A27A53">
        <w:rPr>
          <w:rFonts w:ascii="Times New Roman" w:hAnsi="Times New Roman" w:cs="Times New Roman"/>
          <w:b/>
          <w:i/>
          <w:sz w:val="20"/>
          <w:szCs w:val="20"/>
        </w:rPr>
        <w:t>elements O, C, K, mg, P and</w:t>
      </w:r>
      <w:r w:rsidR="0037180D" w:rsidRPr="00A27A53">
        <w:rPr>
          <w:rFonts w:ascii="Times New Roman" w:hAnsi="Times New Roman" w:cs="Times New Roman"/>
          <w:b/>
          <w:i/>
          <w:sz w:val="20"/>
          <w:szCs w:val="20"/>
        </w:rPr>
        <w:t xml:space="preserve"> Si were contained </w:t>
      </w:r>
      <w:r w:rsidR="00610AB6" w:rsidRPr="00A27A53">
        <w:rPr>
          <w:rFonts w:ascii="Times New Roman" w:hAnsi="Times New Roman" w:cs="Times New Roman"/>
          <w:b/>
          <w:i/>
          <w:sz w:val="20"/>
          <w:szCs w:val="20"/>
        </w:rPr>
        <w:t xml:space="preserve">in the agricultural </w:t>
      </w:r>
      <w:r w:rsidR="007A41EF" w:rsidRPr="00A27A53">
        <w:rPr>
          <w:rFonts w:ascii="Times New Roman" w:hAnsi="Times New Roman" w:cs="Times New Roman"/>
          <w:b/>
          <w:i/>
          <w:sz w:val="20"/>
          <w:szCs w:val="20"/>
        </w:rPr>
        <w:t xml:space="preserve">wastes from the EDX </w:t>
      </w:r>
      <w:r w:rsidR="003F5428" w:rsidRPr="00A27A53">
        <w:rPr>
          <w:rFonts w:ascii="Times New Roman" w:hAnsi="Times New Roman" w:cs="Times New Roman"/>
          <w:b/>
          <w:i/>
          <w:sz w:val="20"/>
          <w:szCs w:val="20"/>
        </w:rPr>
        <w:t xml:space="preserve">analysis. The presence of valuable </w:t>
      </w:r>
      <w:r w:rsidR="008A2623" w:rsidRPr="00A27A53">
        <w:rPr>
          <w:rFonts w:ascii="Times New Roman" w:hAnsi="Times New Roman" w:cs="Times New Roman"/>
          <w:b/>
          <w:i/>
          <w:sz w:val="20"/>
          <w:szCs w:val="20"/>
        </w:rPr>
        <w:t>elements and functional groups</w:t>
      </w:r>
      <w:r w:rsidR="00AE6D82" w:rsidRPr="00A27A53">
        <w:rPr>
          <w:rFonts w:ascii="Times New Roman" w:hAnsi="Times New Roman" w:cs="Times New Roman"/>
          <w:b/>
          <w:i/>
          <w:sz w:val="20"/>
          <w:szCs w:val="20"/>
        </w:rPr>
        <w:t xml:space="preserve"> in these agricultural wastes makes them suitable for Industrial application especially as fillers/reinforcements in plastics, ceramics and</w:t>
      </w:r>
      <w:r w:rsidR="004771A9" w:rsidRPr="00A27A53">
        <w:rPr>
          <w:rFonts w:ascii="Times New Roman" w:hAnsi="Times New Roman" w:cs="Times New Roman"/>
          <w:b/>
          <w:i/>
          <w:sz w:val="20"/>
          <w:szCs w:val="20"/>
        </w:rPr>
        <w:t xml:space="preserve"> composites.</w:t>
      </w:r>
      <w:r w:rsidR="00484318" w:rsidRPr="00A27A53">
        <w:rPr>
          <w:rFonts w:ascii="Times New Roman" w:hAnsi="Times New Roman" w:cs="Times New Roman"/>
          <w:b/>
          <w:i/>
          <w:sz w:val="20"/>
          <w:szCs w:val="20"/>
        </w:rPr>
        <w:t xml:space="preserve"> </w:t>
      </w:r>
    </w:p>
    <w:p w:rsidR="0077778B" w:rsidRPr="00A27A53" w:rsidRDefault="0077778B" w:rsidP="007B044A">
      <w:pPr>
        <w:spacing w:after="0" w:line="360" w:lineRule="auto"/>
        <w:jc w:val="both"/>
        <w:rPr>
          <w:rFonts w:ascii="Times New Roman" w:hAnsi="Times New Roman" w:cs="Times New Roman"/>
          <w:sz w:val="20"/>
          <w:szCs w:val="20"/>
        </w:rPr>
      </w:pPr>
    </w:p>
    <w:p w:rsidR="0077778B" w:rsidRPr="00A27A53" w:rsidRDefault="0077778B" w:rsidP="007B044A">
      <w:pPr>
        <w:spacing w:after="0" w:line="360" w:lineRule="auto"/>
        <w:jc w:val="both"/>
        <w:rPr>
          <w:rFonts w:ascii="Times New Roman" w:hAnsi="Times New Roman" w:cs="Times New Roman"/>
          <w:sz w:val="20"/>
          <w:szCs w:val="20"/>
        </w:rPr>
      </w:pPr>
      <w:r w:rsidRPr="00A27A53">
        <w:rPr>
          <w:rFonts w:ascii="Times New Roman" w:hAnsi="Times New Roman" w:cs="Times New Roman"/>
          <w:b/>
          <w:sz w:val="20"/>
          <w:szCs w:val="20"/>
        </w:rPr>
        <w:t>Keywords:</w:t>
      </w:r>
      <w:r w:rsidR="007C080A" w:rsidRPr="00A27A53">
        <w:rPr>
          <w:rFonts w:ascii="Times New Roman" w:hAnsi="Times New Roman" w:cs="Times New Roman"/>
          <w:sz w:val="20"/>
          <w:szCs w:val="20"/>
        </w:rPr>
        <w:t xml:space="preserve"> </w:t>
      </w:r>
      <w:r w:rsidR="0018472F" w:rsidRPr="00A27A53">
        <w:rPr>
          <w:rFonts w:ascii="Times New Roman" w:hAnsi="Times New Roman" w:cs="Times New Roman"/>
          <w:sz w:val="20"/>
          <w:szCs w:val="20"/>
        </w:rPr>
        <w:t>Pig bone ash,</w:t>
      </w:r>
      <w:r w:rsidR="0058754A" w:rsidRPr="00A27A53">
        <w:rPr>
          <w:rFonts w:ascii="Times New Roman" w:hAnsi="Times New Roman" w:cs="Times New Roman"/>
          <w:sz w:val="20"/>
          <w:szCs w:val="20"/>
        </w:rPr>
        <w:t xml:space="preserve"> Hamburger seed shell,</w:t>
      </w:r>
      <w:r w:rsidR="00172579" w:rsidRPr="00A27A53">
        <w:rPr>
          <w:rFonts w:ascii="Times New Roman" w:hAnsi="Times New Roman" w:cs="Times New Roman"/>
          <w:sz w:val="20"/>
          <w:szCs w:val="20"/>
        </w:rPr>
        <w:t xml:space="preserve"> characterization</w:t>
      </w:r>
      <w:r w:rsidR="003A579C" w:rsidRPr="00A27A53">
        <w:rPr>
          <w:rFonts w:ascii="Times New Roman" w:hAnsi="Times New Roman" w:cs="Times New Roman"/>
          <w:sz w:val="20"/>
          <w:szCs w:val="20"/>
        </w:rPr>
        <w:t>, agricultural waste.</w:t>
      </w:r>
    </w:p>
    <w:p w:rsidR="00A27A53" w:rsidRDefault="00A27A53" w:rsidP="007B044A">
      <w:pPr>
        <w:spacing w:after="0" w:line="360" w:lineRule="auto"/>
        <w:jc w:val="both"/>
        <w:rPr>
          <w:rFonts w:ascii="Times New Roman" w:hAnsi="Times New Roman" w:cs="Times New Roman"/>
          <w:sz w:val="20"/>
          <w:szCs w:val="20"/>
        </w:rPr>
        <w:sectPr w:rsidR="00A27A53" w:rsidSect="000E3E1D">
          <w:pgSz w:w="11907" w:h="16839" w:code="9"/>
          <w:pgMar w:top="1440" w:right="1440" w:bottom="1260" w:left="1440" w:header="720" w:footer="720" w:gutter="0"/>
          <w:cols w:space="720"/>
          <w:docGrid w:linePitch="360"/>
        </w:sectPr>
      </w:pPr>
    </w:p>
    <w:p w:rsidR="00DD45AE" w:rsidRPr="00A27A53" w:rsidRDefault="00A83574" w:rsidP="00A27A53">
      <w:pPr>
        <w:pStyle w:val="ListParagraph"/>
        <w:numPr>
          <w:ilvl w:val="0"/>
          <w:numId w:val="4"/>
        </w:numPr>
        <w:spacing w:after="0" w:line="240" w:lineRule="auto"/>
        <w:jc w:val="both"/>
        <w:rPr>
          <w:rFonts w:ascii="Times New Roman" w:hAnsi="Times New Roman" w:cs="Times New Roman"/>
          <w:b/>
          <w:sz w:val="20"/>
          <w:szCs w:val="20"/>
        </w:rPr>
      </w:pPr>
      <w:r w:rsidRPr="00A27A53">
        <w:rPr>
          <w:rFonts w:ascii="Times New Roman" w:hAnsi="Times New Roman" w:cs="Times New Roman"/>
          <w:b/>
          <w:sz w:val="20"/>
          <w:szCs w:val="20"/>
        </w:rPr>
        <w:lastRenderedPageBreak/>
        <w:t xml:space="preserve">Introduction </w:t>
      </w:r>
    </w:p>
    <w:p w:rsidR="00274249" w:rsidRPr="00A27A53" w:rsidRDefault="00931C11"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The increasing generation of agricultural waste has great environmental concerns in Nigeria. Pig bone ash and hamburger seed shell waste</w:t>
      </w:r>
      <w:r w:rsidR="00176503" w:rsidRPr="00A27A53">
        <w:rPr>
          <w:rFonts w:ascii="Times New Roman" w:hAnsi="Times New Roman" w:cs="Times New Roman"/>
          <w:sz w:val="20"/>
          <w:szCs w:val="20"/>
        </w:rPr>
        <w:t xml:space="preserve"> are many in Umuahia, Abia Sta</w:t>
      </w:r>
      <w:r w:rsidRPr="00A27A53">
        <w:rPr>
          <w:rFonts w:ascii="Times New Roman" w:hAnsi="Times New Roman" w:cs="Times New Roman"/>
          <w:sz w:val="20"/>
          <w:szCs w:val="20"/>
        </w:rPr>
        <w:t>te</w:t>
      </w:r>
      <w:r w:rsidR="00874FF1" w:rsidRPr="00A27A53">
        <w:rPr>
          <w:rFonts w:ascii="Times New Roman" w:hAnsi="Times New Roman" w:cs="Times New Roman"/>
          <w:sz w:val="20"/>
          <w:szCs w:val="20"/>
        </w:rPr>
        <w:t>, Nigeria</w:t>
      </w:r>
      <w:r w:rsidRPr="00A27A53">
        <w:rPr>
          <w:rFonts w:ascii="Times New Roman" w:hAnsi="Times New Roman" w:cs="Times New Roman"/>
          <w:sz w:val="20"/>
          <w:szCs w:val="20"/>
        </w:rPr>
        <w:t xml:space="preserve"> and needs sustainable management.</w:t>
      </w:r>
      <w:r w:rsidR="008A64FF" w:rsidRPr="00A27A53">
        <w:rPr>
          <w:rFonts w:ascii="Times New Roman" w:hAnsi="Times New Roman" w:cs="Times New Roman"/>
          <w:sz w:val="20"/>
          <w:szCs w:val="20"/>
        </w:rPr>
        <w:t xml:space="preserve"> </w:t>
      </w:r>
      <w:r w:rsidR="003F645E" w:rsidRPr="00A27A53">
        <w:rPr>
          <w:rFonts w:ascii="Times New Roman" w:hAnsi="Times New Roman" w:cs="Times New Roman"/>
          <w:sz w:val="20"/>
          <w:szCs w:val="20"/>
        </w:rPr>
        <w:t xml:space="preserve">There </w:t>
      </w:r>
      <w:r w:rsidR="00A9708D" w:rsidRPr="00A27A53">
        <w:rPr>
          <w:rFonts w:ascii="Times New Roman" w:hAnsi="Times New Roman" w:cs="Times New Roman"/>
          <w:sz w:val="20"/>
          <w:szCs w:val="20"/>
        </w:rPr>
        <w:t>has</w:t>
      </w:r>
      <w:r w:rsidR="003F645E" w:rsidRPr="00A27A53">
        <w:rPr>
          <w:rFonts w:ascii="Times New Roman" w:hAnsi="Times New Roman" w:cs="Times New Roman"/>
          <w:sz w:val="20"/>
          <w:szCs w:val="20"/>
        </w:rPr>
        <w:t xml:space="preserve"> been limited research on the characterization of </w:t>
      </w:r>
      <w:r w:rsidR="00ED292F" w:rsidRPr="00A27A53">
        <w:rPr>
          <w:rFonts w:ascii="Times New Roman" w:hAnsi="Times New Roman" w:cs="Times New Roman"/>
          <w:sz w:val="20"/>
          <w:szCs w:val="20"/>
        </w:rPr>
        <w:t>these wastes which</w:t>
      </w:r>
      <w:r w:rsidR="00E97B45" w:rsidRPr="00A27A53">
        <w:rPr>
          <w:rFonts w:ascii="Times New Roman" w:hAnsi="Times New Roman" w:cs="Times New Roman"/>
          <w:sz w:val="20"/>
          <w:szCs w:val="20"/>
        </w:rPr>
        <w:t xml:space="preserve"> affects their potential reuse. </w:t>
      </w:r>
      <w:r w:rsidR="00751B42" w:rsidRPr="00A27A53">
        <w:rPr>
          <w:rFonts w:ascii="Times New Roman" w:hAnsi="Times New Roman" w:cs="Times New Roman"/>
          <w:sz w:val="20"/>
          <w:szCs w:val="20"/>
        </w:rPr>
        <w:t>Pig bones are c</w:t>
      </w:r>
      <w:r w:rsidR="00E97B45" w:rsidRPr="00A27A53">
        <w:rPr>
          <w:rFonts w:ascii="Times New Roman" w:hAnsi="Times New Roman" w:cs="Times New Roman"/>
          <w:sz w:val="20"/>
          <w:szCs w:val="20"/>
        </w:rPr>
        <w:t xml:space="preserve">lassified as </w:t>
      </w:r>
      <w:r w:rsidR="006C5E0E" w:rsidRPr="00A27A53">
        <w:rPr>
          <w:rFonts w:ascii="Times New Roman" w:hAnsi="Times New Roman" w:cs="Times New Roman"/>
          <w:sz w:val="20"/>
          <w:szCs w:val="20"/>
        </w:rPr>
        <w:t>long bones</w:t>
      </w:r>
      <w:r w:rsidR="004C17A2" w:rsidRPr="00A27A53">
        <w:rPr>
          <w:rFonts w:ascii="Times New Roman" w:hAnsi="Times New Roman" w:cs="Times New Roman"/>
          <w:sz w:val="20"/>
          <w:szCs w:val="20"/>
        </w:rPr>
        <w:t xml:space="preserve">, short bones, flat bones and </w:t>
      </w:r>
      <w:r w:rsidR="00E917C3" w:rsidRPr="00A27A53">
        <w:rPr>
          <w:rFonts w:ascii="Times New Roman" w:hAnsi="Times New Roman" w:cs="Times New Roman"/>
          <w:sz w:val="20"/>
          <w:szCs w:val="20"/>
        </w:rPr>
        <w:t>irregular bones (</w:t>
      </w:r>
      <w:proofErr w:type="spellStart"/>
      <w:r w:rsidR="00E917C3" w:rsidRPr="00A27A53">
        <w:rPr>
          <w:rFonts w:ascii="Times New Roman" w:hAnsi="Times New Roman" w:cs="Times New Roman"/>
          <w:sz w:val="20"/>
          <w:szCs w:val="20"/>
        </w:rPr>
        <w:t>Chyrle</w:t>
      </w:r>
      <w:proofErr w:type="spellEnd"/>
      <w:r w:rsidR="00A9708D" w:rsidRPr="00A27A53">
        <w:rPr>
          <w:rFonts w:ascii="Times New Roman" w:hAnsi="Times New Roman" w:cs="Times New Roman"/>
          <w:sz w:val="20"/>
          <w:szCs w:val="20"/>
        </w:rPr>
        <w:t>,</w:t>
      </w:r>
      <w:r w:rsidR="00E917C3" w:rsidRPr="00A27A53">
        <w:rPr>
          <w:rFonts w:ascii="Times New Roman" w:hAnsi="Times New Roman" w:cs="Times New Roman"/>
          <w:sz w:val="20"/>
          <w:szCs w:val="20"/>
        </w:rPr>
        <w:t xml:space="preserve"> 2023)</w:t>
      </w:r>
      <w:r w:rsidR="006230DD" w:rsidRPr="00A27A53">
        <w:rPr>
          <w:rFonts w:ascii="Times New Roman" w:hAnsi="Times New Roman" w:cs="Times New Roman"/>
          <w:sz w:val="20"/>
          <w:szCs w:val="20"/>
        </w:rPr>
        <w:t>. Pig bone</w:t>
      </w:r>
      <w:r w:rsidR="0079096A" w:rsidRPr="00A27A53">
        <w:rPr>
          <w:rFonts w:ascii="Times New Roman" w:hAnsi="Times New Roman" w:cs="Times New Roman"/>
          <w:sz w:val="20"/>
          <w:szCs w:val="20"/>
        </w:rPr>
        <w:t xml:space="preserve"> ash is produced by the calcination </w:t>
      </w:r>
      <w:r w:rsidR="004513DD" w:rsidRPr="00A27A53">
        <w:rPr>
          <w:rFonts w:ascii="Times New Roman" w:hAnsi="Times New Roman" w:cs="Times New Roman"/>
          <w:sz w:val="20"/>
          <w:szCs w:val="20"/>
        </w:rPr>
        <w:t>o</w:t>
      </w:r>
      <w:r w:rsidR="00915C27" w:rsidRPr="00A27A53">
        <w:rPr>
          <w:rFonts w:ascii="Times New Roman" w:hAnsi="Times New Roman" w:cs="Times New Roman"/>
          <w:sz w:val="20"/>
          <w:szCs w:val="20"/>
        </w:rPr>
        <w:t xml:space="preserve">f pig bones at high temperature. It has potential </w:t>
      </w:r>
      <w:r w:rsidR="00375E06" w:rsidRPr="00A27A53">
        <w:rPr>
          <w:rFonts w:ascii="Times New Roman" w:hAnsi="Times New Roman" w:cs="Times New Roman"/>
          <w:sz w:val="20"/>
          <w:szCs w:val="20"/>
        </w:rPr>
        <w:t xml:space="preserve">uses in </w:t>
      </w:r>
      <w:r w:rsidR="00176F5E" w:rsidRPr="00A27A53">
        <w:rPr>
          <w:rFonts w:ascii="Times New Roman" w:hAnsi="Times New Roman" w:cs="Times New Roman"/>
          <w:sz w:val="20"/>
          <w:szCs w:val="20"/>
        </w:rPr>
        <w:t>agriculture</w:t>
      </w:r>
      <w:r w:rsidR="008D5088" w:rsidRPr="00A27A53">
        <w:rPr>
          <w:rFonts w:ascii="Times New Roman" w:hAnsi="Times New Roman" w:cs="Times New Roman"/>
          <w:sz w:val="20"/>
          <w:szCs w:val="20"/>
        </w:rPr>
        <w:t>, construction and environment remediation (</w:t>
      </w:r>
      <w:proofErr w:type="spellStart"/>
      <w:r w:rsidR="008D5088" w:rsidRPr="00A27A53">
        <w:rPr>
          <w:rFonts w:ascii="Times New Roman" w:hAnsi="Times New Roman" w:cs="Times New Roman"/>
          <w:sz w:val="20"/>
          <w:szCs w:val="20"/>
        </w:rPr>
        <w:t>Osondu</w:t>
      </w:r>
      <w:proofErr w:type="spellEnd"/>
      <w:r w:rsidR="008D5088" w:rsidRPr="00A27A53">
        <w:rPr>
          <w:rFonts w:ascii="Times New Roman" w:hAnsi="Times New Roman" w:cs="Times New Roman"/>
          <w:sz w:val="20"/>
          <w:szCs w:val="20"/>
        </w:rPr>
        <w:t>, 2019)</w:t>
      </w:r>
      <w:r w:rsidR="009A1760" w:rsidRPr="00A27A53">
        <w:rPr>
          <w:rFonts w:ascii="Times New Roman" w:hAnsi="Times New Roman" w:cs="Times New Roman"/>
          <w:sz w:val="20"/>
          <w:szCs w:val="20"/>
        </w:rPr>
        <w:t xml:space="preserve">. Eze </w:t>
      </w:r>
      <w:r w:rsidR="0071136F" w:rsidRPr="00A27A53">
        <w:rPr>
          <w:rFonts w:ascii="Times New Roman" w:hAnsi="Times New Roman" w:cs="Times New Roman"/>
          <w:sz w:val="20"/>
          <w:szCs w:val="20"/>
        </w:rPr>
        <w:t>(2020) stat</w:t>
      </w:r>
      <w:r w:rsidR="00A63D31" w:rsidRPr="00A27A53">
        <w:rPr>
          <w:rFonts w:ascii="Times New Roman" w:hAnsi="Times New Roman" w:cs="Times New Roman"/>
          <w:sz w:val="20"/>
          <w:szCs w:val="20"/>
        </w:rPr>
        <w:t xml:space="preserve">ed that the chemical </w:t>
      </w:r>
      <w:r w:rsidR="00A9708D" w:rsidRPr="00A27A53">
        <w:rPr>
          <w:rFonts w:ascii="Times New Roman" w:hAnsi="Times New Roman" w:cs="Times New Roman"/>
          <w:sz w:val="20"/>
          <w:szCs w:val="20"/>
        </w:rPr>
        <w:t>composition of pig bone ash is</w:t>
      </w:r>
      <w:r w:rsidR="006C1896" w:rsidRPr="00A27A53">
        <w:rPr>
          <w:rFonts w:ascii="Times New Roman" w:hAnsi="Times New Roman" w:cs="Times New Roman"/>
          <w:sz w:val="20"/>
          <w:szCs w:val="20"/>
        </w:rPr>
        <w:t xml:space="preserve"> calcium oxide, silicon </w:t>
      </w:r>
      <w:r w:rsidR="003260CF" w:rsidRPr="00A27A53">
        <w:rPr>
          <w:rFonts w:ascii="Times New Roman" w:hAnsi="Times New Roman" w:cs="Times New Roman"/>
          <w:sz w:val="20"/>
          <w:szCs w:val="20"/>
        </w:rPr>
        <w:t xml:space="preserve">dioxide and </w:t>
      </w:r>
      <w:r w:rsidR="00A9708D" w:rsidRPr="00A27A53">
        <w:rPr>
          <w:rFonts w:ascii="Times New Roman" w:hAnsi="Times New Roman" w:cs="Times New Roman"/>
          <w:sz w:val="20"/>
          <w:szCs w:val="20"/>
        </w:rPr>
        <w:t>Aluminum</w:t>
      </w:r>
      <w:r w:rsidR="003260CF" w:rsidRPr="00A27A53">
        <w:rPr>
          <w:rFonts w:ascii="Times New Roman" w:hAnsi="Times New Roman" w:cs="Times New Roman"/>
          <w:sz w:val="20"/>
          <w:szCs w:val="20"/>
        </w:rPr>
        <w:t xml:space="preserve"> oxide.</w:t>
      </w:r>
      <w:r w:rsidR="00D60878" w:rsidRPr="00A27A53">
        <w:rPr>
          <w:rFonts w:ascii="Times New Roman" w:hAnsi="Times New Roman" w:cs="Times New Roman"/>
          <w:sz w:val="20"/>
          <w:szCs w:val="20"/>
        </w:rPr>
        <w:t xml:space="preserve"> Hamburger seed shell or hamburger seed coat is the hard black </w:t>
      </w:r>
      <w:r w:rsidR="002B2096" w:rsidRPr="00A27A53">
        <w:rPr>
          <w:rFonts w:ascii="Times New Roman" w:hAnsi="Times New Roman" w:cs="Times New Roman"/>
          <w:sz w:val="20"/>
          <w:szCs w:val="20"/>
        </w:rPr>
        <w:t xml:space="preserve">covering of hamburger </w:t>
      </w:r>
      <w:r w:rsidR="00853D3A" w:rsidRPr="00A27A53">
        <w:rPr>
          <w:rFonts w:ascii="Times New Roman" w:hAnsi="Times New Roman" w:cs="Times New Roman"/>
          <w:sz w:val="20"/>
          <w:szCs w:val="20"/>
        </w:rPr>
        <w:t xml:space="preserve">bean </w:t>
      </w:r>
      <w:r w:rsidR="00A9708D" w:rsidRPr="00A27A53">
        <w:rPr>
          <w:rFonts w:ascii="Times New Roman" w:hAnsi="Times New Roman" w:cs="Times New Roman"/>
          <w:sz w:val="20"/>
          <w:szCs w:val="20"/>
        </w:rPr>
        <w:t>seed;</w:t>
      </w:r>
      <w:r w:rsidR="0005326E" w:rsidRPr="00A27A53">
        <w:rPr>
          <w:rFonts w:ascii="Times New Roman" w:hAnsi="Times New Roman" w:cs="Times New Roman"/>
          <w:sz w:val="20"/>
          <w:szCs w:val="20"/>
        </w:rPr>
        <w:t xml:space="preserve"> </w:t>
      </w:r>
      <w:r w:rsidR="004136C1" w:rsidRPr="00A27A53">
        <w:rPr>
          <w:rFonts w:ascii="Times New Roman" w:hAnsi="Times New Roman" w:cs="Times New Roman"/>
          <w:sz w:val="20"/>
          <w:szCs w:val="20"/>
        </w:rPr>
        <w:t>it is a natural polymer and fiber.</w:t>
      </w:r>
      <w:r w:rsidR="004B4DC1" w:rsidRPr="00A27A53">
        <w:rPr>
          <w:rFonts w:ascii="Times New Roman" w:hAnsi="Times New Roman" w:cs="Times New Roman"/>
          <w:sz w:val="20"/>
          <w:szCs w:val="20"/>
        </w:rPr>
        <w:t xml:space="preserve"> Many researchers </w:t>
      </w:r>
      <w:r w:rsidR="00292A3A" w:rsidRPr="00A27A53">
        <w:rPr>
          <w:rFonts w:ascii="Times New Roman" w:hAnsi="Times New Roman" w:cs="Times New Roman"/>
          <w:sz w:val="20"/>
          <w:szCs w:val="20"/>
        </w:rPr>
        <w:t xml:space="preserve">like </w:t>
      </w:r>
      <w:proofErr w:type="spellStart"/>
      <w:r w:rsidR="00292A3A" w:rsidRPr="00A27A53">
        <w:rPr>
          <w:rFonts w:ascii="Times New Roman" w:hAnsi="Times New Roman" w:cs="Times New Roman"/>
          <w:i/>
          <w:sz w:val="20"/>
          <w:szCs w:val="20"/>
        </w:rPr>
        <w:t>Ajala</w:t>
      </w:r>
      <w:proofErr w:type="spellEnd"/>
      <w:r w:rsidR="00B52788" w:rsidRPr="00A27A53">
        <w:rPr>
          <w:rFonts w:ascii="Times New Roman" w:hAnsi="Times New Roman" w:cs="Times New Roman"/>
          <w:i/>
          <w:sz w:val="20"/>
          <w:szCs w:val="20"/>
        </w:rPr>
        <w:t xml:space="preserve"> </w:t>
      </w:r>
      <w:r w:rsidR="00672814" w:rsidRPr="00A27A53">
        <w:rPr>
          <w:rFonts w:ascii="Times New Roman" w:hAnsi="Times New Roman" w:cs="Times New Roman"/>
          <w:i/>
          <w:sz w:val="20"/>
          <w:szCs w:val="20"/>
        </w:rPr>
        <w:t>et</w:t>
      </w:r>
      <w:r w:rsidR="008A48A3" w:rsidRPr="00A27A53">
        <w:rPr>
          <w:rFonts w:ascii="Times New Roman" w:hAnsi="Times New Roman" w:cs="Times New Roman"/>
          <w:i/>
          <w:sz w:val="20"/>
          <w:szCs w:val="20"/>
        </w:rPr>
        <w:t xml:space="preserve"> </w:t>
      </w:r>
      <w:r w:rsidR="00672814" w:rsidRPr="00A27A53">
        <w:rPr>
          <w:rFonts w:ascii="Times New Roman" w:hAnsi="Times New Roman" w:cs="Times New Roman"/>
          <w:i/>
          <w:sz w:val="20"/>
          <w:szCs w:val="20"/>
        </w:rPr>
        <w:t>al</w:t>
      </w:r>
      <w:r w:rsidR="00672814" w:rsidRPr="00A27A53">
        <w:rPr>
          <w:rFonts w:ascii="Times New Roman" w:hAnsi="Times New Roman" w:cs="Times New Roman"/>
          <w:sz w:val="20"/>
          <w:szCs w:val="20"/>
        </w:rPr>
        <w:t xml:space="preserve"> </w:t>
      </w:r>
      <w:r w:rsidR="00292A3A" w:rsidRPr="00A27A53">
        <w:rPr>
          <w:rFonts w:ascii="Times New Roman" w:hAnsi="Times New Roman" w:cs="Times New Roman"/>
          <w:sz w:val="20"/>
          <w:szCs w:val="20"/>
        </w:rPr>
        <w:t>(2021)</w:t>
      </w:r>
      <w:r w:rsidR="00B52788" w:rsidRPr="00A27A53">
        <w:rPr>
          <w:rFonts w:ascii="Times New Roman" w:hAnsi="Times New Roman" w:cs="Times New Roman"/>
          <w:sz w:val="20"/>
          <w:szCs w:val="20"/>
        </w:rPr>
        <w:t xml:space="preserve"> </w:t>
      </w:r>
      <w:r w:rsidR="006561BB" w:rsidRPr="00A27A53">
        <w:rPr>
          <w:rFonts w:ascii="Times New Roman" w:hAnsi="Times New Roman" w:cs="Times New Roman"/>
          <w:sz w:val="20"/>
          <w:szCs w:val="20"/>
        </w:rPr>
        <w:t xml:space="preserve">have applied </w:t>
      </w:r>
      <w:r w:rsidR="008A48A3" w:rsidRPr="00A27A53">
        <w:rPr>
          <w:rFonts w:ascii="Times New Roman" w:hAnsi="Times New Roman" w:cs="Times New Roman"/>
          <w:sz w:val="20"/>
          <w:szCs w:val="20"/>
        </w:rPr>
        <w:t>ha</w:t>
      </w:r>
      <w:r w:rsidR="004E2ABC" w:rsidRPr="00A27A53">
        <w:rPr>
          <w:rFonts w:ascii="Times New Roman" w:hAnsi="Times New Roman" w:cs="Times New Roman"/>
          <w:sz w:val="20"/>
          <w:szCs w:val="20"/>
        </w:rPr>
        <w:t>mburger seed shell in water purification</w:t>
      </w:r>
      <w:r w:rsidR="00886199" w:rsidRPr="00A27A53">
        <w:rPr>
          <w:rFonts w:ascii="Times New Roman" w:hAnsi="Times New Roman" w:cs="Times New Roman"/>
          <w:sz w:val="20"/>
          <w:szCs w:val="20"/>
        </w:rPr>
        <w:t xml:space="preserve">. According </w:t>
      </w:r>
      <w:r w:rsidR="005B4D41" w:rsidRPr="00A27A53">
        <w:rPr>
          <w:rFonts w:ascii="Times New Roman" w:hAnsi="Times New Roman" w:cs="Times New Roman"/>
          <w:sz w:val="20"/>
          <w:szCs w:val="20"/>
        </w:rPr>
        <w:t>to</w:t>
      </w:r>
      <w:r w:rsidR="00886199" w:rsidRPr="00A27A53">
        <w:rPr>
          <w:rFonts w:ascii="Times New Roman" w:hAnsi="Times New Roman" w:cs="Times New Roman"/>
          <w:sz w:val="20"/>
          <w:szCs w:val="20"/>
        </w:rPr>
        <w:t xml:space="preserve"> Fern </w:t>
      </w:r>
      <w:r w:rsidR="00470C39" w:rsidRPr="00A27A53">
        <w:rPr>
          <w:rFonts w:ascii="Times New Roman" w:hAnsi="Times New Roman" w:cs="Times New Roman"/>
          <w:sz w:val="20"/>
          <w:szCs w:val="20"/>
        </w:rPr>
        <w:t xml:space="preserve">(2024) hamburger seed shell </w:t>
      </w:r>
      <w:r w:rsidR="00057DD4" w:rsidRPr="00A27A53">
        <w:rPr>
          <w:rFonts w:ascii="Times New Roman" w:hAnsi="Times New Roman" w:cs="Times New Roman"/>
          <w:sz w:val="20"/>
          <w:szCs w:val="20"/>
        </w:rPr>
        <w:t xml:space="preserve">can be used for these purposes: </w:t>
      </w:r>
      <w:r w:rsidR="000F3962" w:rsidRPr="00A27A53">
        <w:rPr>
          <w:rFonts w:ascii="Times New Roman" w:hAnsi="Times New Roman" w:cs="Times New Roman"/>
          <w:sz w:val="20"/>
          <w:szCs w:val="20"/>
        </w:rPr>
        <w:t>Textile, resin and polish production</w:t>
      </w:r>
      <w:r w:rsidR="00C70738" w:rsidRPr="00A27A53">
        <w:rPr>
          <w:rFonts w:ascii="Times New Roman" w:hAnsi="Times New Roman" w:cs="Times New Roman"/>
          <w:sz w:val="20"/>
          <w:szCs w:val="20"/>
        </w:rPr>
        <w:t>,</w:t>
      </w:r>
      <w:r w:rsidR="000F3962" w:rsidRPr="00A27A53">
        <w:rPr>
          <w:rFonts w:ascii="Times New Roman" w:hAnsi="Times New Roman" w:cs="Times New Roman"/>
          <w:sz w:val="20"/>
          <w:szCs w:val="20"/>
        </w:rPr>
        <w:t xml:space="preserve"> </w:t>
      </w:r>
      <w:r w:rsidR="00C70738" w:rsidRPr="00A27A53">
        <w:rPr>
          <w:rFonts w:ascii="Times New Roman" w:hAnsi="Times New Roman" w:cs="Times New Roman"/>
          <w:sz w:val="20"/>
          <w:szCs w:val="20"/>
        </w:rPr>
        <w:t>making of buttons</w:t>
      </w:r>
      <w:r w:rsidR="008A22DF" w:rsidRPr="00A27A53">
        <w:rPr>
          <w:rFonts w:ascii="Times New Roman" w:hAnsi="Times New Roman" w:cs="Times New Roman"/>
          <w:sz w:val="20"/>
          <w:szCs w:val="20"/>
        </w:rPr>
        <w:t xml:space="preserve">. Other uses are </w:t>
      </w:r>
      <w:r w:rsidR="00A466A7" w:rsidRPr="00A27A53">
        <w:rPr>
          <w:rFonts w:ascii="Times New Roman" w:hAnsi="Times New Roman" w:cs="Times New Roman"/>
          <w:sz w:val="20"/>
          <w:szCs w:val="20"/>
        </w:rPr>
        <w:t>bio fertilizer</w:t>
      </w:r>
      <w:r w:rsidR="008A22DF" w:rsidRPr="00A27A53">
        <w:rPr>
          <w:rFonts w:ascii="Times New Roman" w:hAnsi="Times New Roman" w:cs="Times New Roman"/>
          <w:sz w:val="20"/>
          <w:szCs w:val="20"/>
        </w:rPr>
        <w:t xml:space="preserve"> </w:t>
      </w:r>
      <w:r w:rsidR="00A671A4" w:rsidRPr="00A27A53">
        <w:rPr>
          <w:rFonts w:ascii="Times New Roman" w:hAnsi="Times New Roman" w:cs="Times New Roman"/>
          <w:sz w:val="20"/>
          <w:szCs w:val="20"/>
        </w:rPr>
        <w:t xml:space="preserve">soil conditioner </w:t>
      </w:r>
      <w:r w:rsidR="00F01CE8" w:rsidRPr="00A27A53">
        <w:rPr>
          <w:rFonts w:ascii="Times New Roman" w:hAnsi="Times New Roman" w:cs="Times New Roman"/>
          <w:sz w:val="20"/>
          <w:szCs w:val="20"/>
        </w:rPr>
        <w:t xml:space="preserve">and absorbent </w:t>
      </w:r>
      <w:r w:rsidR="005806C1" w:rsidRPr="00A27A53">
        <w:rPr>
          <w:rFonts w:ascii="Times New Roman" w:hAnsi="Times New Roman" w:cs="Times New Roman"/>
          <w:sz w:val="20"/>
          <w:szCs w:val="20"/>
        </w:rPr>
        <w:t>for heavy metals</w:t>
      </w:r>
      <w:r w:rsidR="00BE22BD" w:rsidRPr="00A27A53">
        <w:rPr>
          <w:rFonts w:ascii="Times New Roman" w:hAnsi="Times New Roman" w:cs="Times New Roman"/>
          <w:sz w:val="20"/>
          <w:szCs w:val="20"/>
        </w:rPr>
        <w:t xml:space="preserve"> (</w:t>
      </w:r>
      <w:proofErr w:type="spellStart"/>
      <w:r w:rsidR="00BE22BD" w:rsidRPr="00A27A53">
        <w:rPr>
          <w:rFonts w:ascii="Times New Roman" w:hAnsi="Times New Roman" w:cs="Times New Roman"/>
          <w:sz w:val="20"/>
          <w:szCs w:val="20"/>
        </w:rPr>
        <w:t>Bamidele</w:t>
      </w:r>
      <w:proofErr w:type="spellEnd"/>
      <w:r w:rsidR="00BE22BD" w:rsidRPr="00A27A53">
        <w:rPr>
          <w:rFonts w:ascii="Times New Roman" w:hAnsi="Times New Roman" w:cs="Times New Roman"/>
          <w:sz w:val="20"/>
          <w:szCs w:val="20"/>
        </w:rPr>
        <w:t>, 2019)</w:t>
      </w:r>
      <w:r w:rsidR="00EE20EC" w:rsidRPr="00A27A53">
        <w:rPr>
          <w:rFonts w:ascii="Times New Roman" w:hAnsi="Times New Roman" w:cs="Times New Roman"/>
          <w:sz w:val="20"/>
          <w:szCs w:val="20"/>
        </w:rPr>
        <w:t xml:space="preserve">. Bone ashes equally are applied in these areas </w:t>
      </w:r>
      <w:r w:rsidR="00351F1D" w:rsidRPr="00A27A53">
        <w:rPr>
          <w:rFonts w:ascii="Times New Roman" w:hAnsi="Times New Roman" w:cs="Times New Roman"/>
          <w:sz w:val="20"/>
          <w:szCs w:val="20"/>
        </w:rPr>
        <w:t>ce</w:t>
      </w:r>
      <w:r w:rsidR="00607298" w:rsidRPr="00A27A53">
        <w:rPr>
          <w:rFonts w:ascii="Times New Roman" w:hAnsi="Times New Roman" w:cs="Times New Roman"/>
          <w:sz w:val="20"/>
          <w:szCs w:val="20"/>
        </w:rPr>
        <w:t xml:space="preserve">ramics (Bone china), fertilizer, </w:t>
      </w:r>
      <w:r w:rsidR="00217673" w:rsidRPr="00A27A53">
        <w:rPr>
          <w:rFonts w:ascii="Times New Roman" w:hAnsi="Times New Roman" w:cs="Times New Roman"/>
          <w:sz w:val="20"/>
          <w:szCs w:val="20"/>
        </w:rPr>
        <w:t>metallurgy, casting (</w:t>
      </w:r>
      <w:proofErr w:type="spellStart"/>
      <w:r w:rsidR="00217673" w:rsidRPr="00A27A53">
        <w:rPr>
          <w:rFonts w:ascii="Times New Roman" w:hAnsi="Times New Roman" w:cs="Times New Roman"/>
          <w:sz w:val="20"/>
          <w:szCs w:val="20"/>
        </w:rPr>
        <w:t>Sahithi</w:t>
      </w:r>
      <w:proofErr w:type="spellEnd"/>
      <w:r w:rsidR="00217673" w:rsidRPr="00A27A53">
        <w:rPr>
          <w:rFonts w:ascii="Times New Roman" w:hAnsi="Times New Roman" w:cs="Times New Roman"/>
          <w:sz w:val="20"/>
          <w:szCs w:val="20"/>
        </w:rPr>
        <w:t xml:space="preserve"> et al, 2024)</w:t>
      </w:r>
      <w:r w:rsidR="00094A3C" w:rsidRPr="00A27A53">
        <w:rPr>
          <w:rFonts w:ascii="Times New Roman" w:hAnsi="Times New Roman" w:cs="Times New Roman"/>
          <w:sz w:val="20"/>
          <w:szCs w:val="20"/>
        </w:rPr>
        <w:t>.</w:t>
      </w:r>
      <w:r w:rsidR="00F24609" w:rsidRPr="00A27A53">
        <w:rPr>
          <w:rFonts w:ascii="Times New Roman" w:hAnsi="Times New Roman" w:cs="Times New Roman"/>
          <w:sz w:val="20"/>
          <w:szCs w:val="20"/>
        </w:rPr>
        <w:t xml:space="preserve"> Research </w:t>
      </w:r>
      <w:r w:rsidR="00BE5E9F" w:rsidRPr="00A27A53">
        <w:rPr>
          <w:rFonts w:ascii="Times New Roman" w:hAnsi="Times New Roman" w:cs="Times New Roman"/>
          <w:sz w:val="20"/>
          <w:szCs w:val="20"/>
        </w:rPr>
        <w:t xml:space="preserve">has shown </w:t>
      </w:r>
      <w:r w:rsidR="00AC4EE0" w:rsidRPr="00A27A53">
        <w:rPr>
          <w:rFonts w:ascii="Times New Roman" w:hAnsi="Times New Roman" w:cs="Times New Roman"/>
          <w:sz w:val="20"/>
          <w:szCs w:val="20"/>
        </w:rPr>
        <w:t xml:space="preserve">that hamburger seed </w:t>
      </w:r>
      <w:r w:rsidR="00781896" w:rsidRPr="00A27A53">
        <w:rPr>
          <w:rFonts w:ascii="Times New Roman" w:hAnsi="Times New Roman" w:cs="Times New Roman"/>
          <w:sz w:val="20"/>
          <w:szCs w:val="20"/>
        </w:rPr>
        <w:t xml:space="preserve">shell has rich carbon, nitrogen and phosphorous content. </w:t>
      </w:r>
      <w:r w:rsidR="00FA614B" w:rsidRPr="00A27A53">
        <w:rPr>
          <w:rFonts w:ascii="Times New Roman" w:hAnsi="Times New Roman" w:cs="Times New Roman"/>
          <w:sz w:val="20"/>
          <w:szCs w:val="20"/>
        </w:rPr>
        <w:t xml:space="preserve">The physical </w:t>
      </w:r>
      <w:r w:rsidR="00733BDD" w:rsidRPr="00A27A53">
        <w:rPr>
          <w:rFonts w:ascii="Times New Roman" w:hAnsi="Times New Roman" w:cs="Times New Roman"/>
          <w:sz w:val="20"/>
          <w:szCs w:val="20"/>
        </w:rPr>
        <w:t>properties are high porosity and surface area (</w:t>
      </w:r>
      <w:proofErr w:type="spellStart"/>
      <w:r w:rsidR="00733BDD" w:rsidRPr="00A27A53">
        <w:rPr>
          <w:rFonts w:ascii="Times New Roman" w:hAnsi="Times New Roman" w:cs="Times New Roman"/>
          <w:sz w:val="20"/>
          <w:szCs w:val="20"/>
        </w:rPr>
        <w:t>Oyedepo</w:t>
      </w:r>
      <w:proofErr w:type="spellEnd"/>
      <w:r w:rsidR="00733BDD" w:rsidRPr="00A27A53">
        <w:rPr>
          <w:rFonts w:ascii="Times New Roman" w:hAnsi="Times New Roman" w:cs="Times New Roman"/>
          <w:sz w:val="20"/>
          <w:szCs w:val="20"/>
        </w:rPr>
        <w:t>, 2020)</w:t>
      </w:r>
      <w:r w:rsidR="003A1FA0" w:rsidRPr="00A27A53">
        <w:rPr>
          <w:rFonts w:ascii="Times New Roman" w:hAnsi="Times New Roman" w:cs="Times New Roman"/>
          <w:sz w:val="20"/>
          <w:szCs w:val="20"/>
        </w:rPr>
        <w:t xml:space="preserve">. These agricultural wastes </w:t>
      </w:r>
      <w:r w:rsidR="009D29AE" w:rsidRPr="00A27A53">
        <w:rPr>
          <w:rFonts w:ascii="Times New Roman" w:hAnsi="Times New Roman" w:cs="Times New Roman"/>
          <w:sz w:val="20"/>
          <w:szCs w:val="20"/>
        </w:rPr>
        <w:t xml:space="preserve">constitute serious </w:t>
      </w:r>
      <w:r w:rsidR="009915FB" w:rsidRPr="00A27A53">
        <w:rPr>
          <w:rFonts w:ascii="Times New Roman" w:hAnsi="Times New Roman" w:cs="Times New Roman"/>
          <w:sz w:val="20"/>
          <w:szCs w:val="20"/>
        </w:rPr>
        <w:lastRenderedPageBreak/>
        <w:t>environmental/health hazards like corrosion</w:t>
      </w:r>
      <w:r w:rsidR="00EA3A38" w:rsidRPr="00A27A53">
        <w:rPr>
          <w:rFonts w:ascii="Times New Roman" w:hAnsi="Times New Roman" w:cs="Times New Roman"/>
          <w:sz w:val="20"/>
          <w:szCs w:val="20"/>
        </w:rPr>
        <w:t xml:space="preserve"> damage, respiratory problems and headaches in areas </w:t>
      </w:r>
      <w:r w:rsidR="006F6D1F" w:rsidRPr="00A27A53">
        <w:rPr>
          <w:rFonts w:ascii="Times New Roman" w:hAnsi="Times New Roman" w:cs="Times New Roman"/>
          <w:sz w:val="20"/>
          <w:szCs w:val="20"/>
        </w:rPr>
        <w:t>where they dumped.</w:t>
      </w:r>
      <w:r w:rsidR="00C92631" w:rsidRPr="00A27A53">
        <w:rPr>
          <w:rFonts w:ascii="Times New Roman" w:hAnsi="Times New Roman" w:cs="Times New Roman"/>
          <w:sz w:val="20"/>
          <w:szCs w:val="20"/>
        </w:rPr>
        <w:t xml:space="preserve"> Characterization of these waste materials is important </w:t>
      </w:r>
      <w:r w:rsidR="00DA0933" w:rsidRPr="00A27A53">
        <w:rPr>
          <w:rFonts w:ascii="Times New Roman" w:hAnsi="Times New Roman" w:cs="Times New Roman"/>
          <w:sz w:val="20"/>
          <w:szCs w:val="20"/>
        </w:rPr>
        <w:t xml:space="preserve">in understanding their functional and structural properties. </w:t>
      </w:r>
      <w:r w:rsidR="00927836" w:rsidRPr="00A27A53">
        <w:rPr>
          <w:rFonts w:ascii="Times New Roman" w:hAnsi="Times New Roman" w:cs="Times New Roman"/>
          <w:sz w:val="20"/>
          <w:szCs w:val="20"/>
        </w:rPr>
        <w:t xml:space="preserve">This study will elucidate </w:t>
      </w:r>
      <w:r w:rsidR="0054648D" w:rsidRPr="00A27A53">
        <w:rPr>
          <w:rFonts w:ascii="Times New Roman" w:hAnsi="Times New Roman" w:cs="Times New Roman"/>
          <w:sz w:val="20"/>
          <w:szCs w:val="20"/>
        </w:rPr>
        <w:t xml:space="preserve">the waste </w:t>
      </w:r>
      <w:r w:rsidR="00237AD4" w:rsidRPr="00A27A53">
        <w:rPr>
          <w:rFonts w:ascii="Times New Roman" w:hAnsi="Times New Roman" w:cs="Times New Roman"/>
          <w:sz w:val="20"/>
          <w:szCs w:val="20"/>
        </w:rPr>
        <w:t>materials</w:t>
      </w:r>
      <w:r w:rsidR="0054648D" w:rsidRPr="00A27A53">
        <w:rPr>
          <w:rFonts w:ascii="Times New Roman" w:hAnsi="Times New Roman" w:cs="Times New Roman"/>
          <w:sz w:val="20"/>
          <w:szCs w:val="20"/>
        </w:rPr>
        <w:t xml:space="preserve"> </w:t>
      </w:r>
      <w:r w:rsidR="00D717B5" w:rsidRPr="00A27A53">
        <w:rPr>
          <w:rFonts w:ascii="Times New Roman" w:hAnsi="Times New Roman" w:cs="Times New Roman"/>
          <w:sz w:val="20"/>
          <w:szCs w:val="20"/>
        </w:rPr>
        <w:t>elemental composition</w:t>
      </w:r>
      <w:r w:rsidR="003A7E10" w:rsidRPr="00A27A53">
        <w:rPr>
          <w:rFonts w:ascii="Times New Roman" w:hAnsi="Times New Roman" w:cs="Times New Roman"/>
          <w:sz w:val="20"/>
          <w:szCs w:val="20"/>
        </w:rPr>
        <w:t xml:space="preserve">, functional groups, microstructural </w:t>
      </w:r>
      <w:r w:rsidR="00A548A6" w:rsidRPr="00A27A53">
        <w:rPr>
          <w:rFonts w:ascii="Times New Roman" w:hAnsi="Times New Roman" w:cs="Times New Roman"/>
          <w:sz w:val="20"/>
          <w:szCs w:val="20"/>
        </w:rPr>
        <w:t xml:space="preserve">features. According to Clemens et al (2017) </w:t>
      </w:r>
      <w:r w:rsidR="00A63959" w:rsidRPr="00A27A53">
        <w:rPr>
          <w:rFonts w:ascii="Times New Roman" w:hAnsi="Times New Roman" w:cs="Times New Roman"/>
          <w:sz w:val="20"/>
          <w:szCs w:val="20"/>
        </w:rPr>
        <w:t>microstructures</w:t>
      </w:r>
      <w:r w:rsidR="00E90732" w:rsidRPr="00A27A53">
        <w:rPr>
          <w:rFonts w:ascii="Times New Roman" w:hAnsi="Times New Roman" w:cs="Times New Roman"/>
          <w:sz w:val="20"/>
          <w:szCs w:val="20"/>
        </w:rPr>
        <w:t xml:space="preserve"> </w:t>
      </w:r>
      <w:r w:rsidR="009547F8" w:rsidRPr="00A27A53">
        <w:rPr>
          <w:rFonts w:ascii="Times New Roman" w:hAnsi="Times New Roman" w:cs="Times New Roman"/>
          <w:sz w:val="20"/>
          <w:szCs w:val="20"/>
        </w:rPr>
        <w:t>constitute of vacancies, dislocation</w:t>
      </w:r>
      <w:r w:rsidR="00CE1ED0" w:rsidRPr="00A27A53">
        <w:rPr>
          <w:rFonts w:ascii="Times New Roman" w:hAnsi="Times New Roman" w:cs="Times New Roman"/>
          <w:sz w:val="20"/>
          <w:szCs w:val="20"/>
        </w:rPr>
        <w:t xml:space="preserve">s, </w:t>
      </w:r>
      <w:r w:rsidR="00A9708D" w:rsidRPr="00A27A53">
        <w:rPr>
          <w:rFonts w:ascii="Times New Roman" w:hAnsi="Times New Roman" w:cs="Times New Roman"/>
          <w:sz w:val="20"/>
          <w:szCs w:val="20"/>
        </w:rPr>
        <w:t>sub grains</w:t>
      </w:r>
      <w:r w:rsidR="00DD2FE0" w:rsidRPr="00A27A53">
        <w:rPr>
          <w:rFonts w:ascii="Times New Roman" w:hAnsi="Times New Roman" w:cs="Times New Roman"/>
          <w:sz w:val="20"/>
          <w:szCs w:val="20"/>
        </w:rPr>
        <w:t xml:space="preserve">, phase boundaries and precipitates </w:t>
      </w:r>
      <w:r w:rsidR="00CE115A" w:rsidRPr="00A27A53">
        <w:rPr>
          <w:rFonts w:ascii="Times New Roman" w:hAnsi="Times New Roman" w:cs="Times New Roman"/>
          <w:sz w:val="20"/>
          <w:szCs w:val="20"/>
        </w:rPr>
        <w:t>cha</w:t>
      </w:r>
      <w:r w:rsidR="00A52866" w:rsidRPr="00A27A53">
        <w:rPr>
          <w:rFonts w:ascii="Times New Roman" w:hAnsi="Times New Roman" w:cs="Times New Roman"/>
          <w:sz w:val="20"/>
          <w:szCs w:val="20"/>
        </w:rPr>
        <w:t>rac</w:t>
      </w:r>
      <w:r w:rsidR="00CE115A" w:rsidRPr="00A27A53">
        <w:rPr>
          <w:rFonts w:ascii="Times New Roman" w:hAnsi="Times New Roman" w:cs="Times New Roman"/>
          <w:sz w:val="20"/>
          <w:szCs w:val="20"/>
        </w:rPr>
        <w:t>teri</w:t>
      </w:r>
      <w:r w:rsidR="00433D42" w:rsidRPr="00A27A53">
        <w:rPr>
          <w:rFonts w:ascii="Times New Roman" w:hAnsi="Times New Roman" w:cs="Times New Roman"/>
          <w:sz w:val="20"/>
          <w:szCs w:val="20"/>
        </w:rPr>
        <w:t xml:space="preserve">zation </w:t>
      </w:r>
      <w:r w:rsidR="00581D25" w:rsidRPr="00A27A53">
        <w:rPr>
          <w:rFonts w:ascii="Times New Roman" w:hAnsi="Times New Roman" w:cs="Times New Roman"/>
          <w:sz w:val="20"/>
          <w:szCs w:val="20"/>
        </w:rPr>
        <w:t>metho</w:t>
      </w:r>
      <w:r w:rsidR="00061DCB" w:rsidRPr="00A27A53">
        <w:rPr>
          <w:rFonts w:ascii="Times New Roman" w:hAnsi="Times New Roman" w:cs="Times New Roman"/>
          <w:sz w:val="20"/>
          <w:szCs w:val="20"/>
        </w:rPr>
        <w:t>ds done in this study are U</w:t>
      </w:r>
      <w:r w:rsidR="00914F6A" w:rsidRPr="00A27A53">
        <w:rPr>
          <w:rFonts w:ascii="Times New Roman" w:hAnsi="Times New Roman" w:cs="Times New Roman"/>
          <w:sz w:val="20"/>
          <w:szCs w:val="20"/>
        </w:rPr>
        <w:t xml:space="preserve">ltraviolet Radiation Analysis (URA), </w:t>
      </w:r>
      <w:r w:rsidR="00DB7777" w:rsidRPr="00A27A53">
        <w:rPr>
          <w:rFonts w:ascii="Times New Roman" w:hAnsi="Times New Roman" w:cs="Times New Roman"/>
          <w:sz w:val="20"/>
          <w:szCs w:val="20"/>
        </w:rPr>
        <w:t xml:space="preserve">Fourier Transform </w:t>
      </w:r>
      <w:r w:rsidR="00DC61DB" w:rsidRPr="00A27A53">
        <w:rPr>
          <w:rFonts w:ascii="Times New Roman" w:hAnsi="Times New Roman" w:cs="Times New Roman"/>
          <w:sz w:val="20"/>
          <w:szCs w:val="20"/>
        </w:rPr>
        <w:t xml:space="preserve">Infrared Spectroscopy (FTIR), </w:t>
      </w:r>
      <w:proofErr w:type="gramStart"/>
      <w:r w:rsidR="001B21D5" w:rsidRPr="00A27A53">
        <w:rPr>
          <w:rFonts w:ascii="Times New Roman" w:hAnsi="Times New Roman" w:cs="Times New Roman"/>
          <w:sz w:val="20"/>
          <w:szCs w:val="20"/>
        </w:rPr>
        <w:t>Scanning</w:t>
      </w:r>
      <w:proofErr w:type="gramEnd"/>
      <w:r w:rsidR="001B21D5" w:rsidRPr="00A27A53">
        <w:rPr>
          <w:rFonts w:ascii="Times New Roman" w:hAnsi="Times New Roman" w:cs="Times New Roman"/>
          <w:sz w:val="20"/>
          <w:szCs w:val="20"/>
        </w:rPr>
        <w:t xml:space="preserve"> Electron Micro</w:t>
      </w:r>
      <w:r w:rsidR="00A9594F" w:rsidRPr="00A27A53">
        <w:rPr>
          <w:rFonts w:ascii="Times New Roman" w:hAnsi="Times New Roman" w:cs="Times New Roman"/>
          <w:sz w:val="20"/>
          <w:szCs w:val="20"/>
        </w:rPr>
        <w:t xml:space="preserve">scopy </w:t>
      </w:r>
      <w:r w:rsidR="00824643" w:rsidRPr="00A27A53">
        <w:rPr>
          <w:rFonts w:ascii="Times New Roman" w:hAnsi="Times New Roman" w:cs="Times New Roman"/>
          <w:sz w:val="20"/>
          <w:szCs w:val="20"/>
        </w:rPr>
        <w:t>–</w:t>
      </w:r>
      <w:r w:rsidR="002F1D6C" w:rsidRPr="00A27A53">
        <w:rPr>
          <w:rFonts w:ascii="Times New Roman" w:hAnsi="Times New Roman" w:cs="Times New Roman"/>
          <w:sz w:val="20"/>
          <w:szCs w:val="20"/>
        </w:rPr>
        <w:t xml:space="preserve"> Energy. Dispersive X-Ray Spectroscopy (</w:t>
      </w:r>
      <w:proofErr w:type="spellStart"/>
      <w:r w:rsidR="007177DA" w:rsidRPr="00A27A53">
        <w:rPr>
          <w:rFonts w:ascii="Times New Roman" w:hAnsi="Times New Roman" w:cs="Times New Roman"/>
          <w:sz w:val="20"/>
          <w:szCs w:val="20"/>
        </w:rPr>
        <w:t>SEM-EDX</w:t>
      </w:r>
      <w:proofErr w:type="spellEnd"/>
      <w:r w:rsidR="007177DA" w:rsidRPr="00A27A53">
        <w:rPr>
          <w:rFonts w:ascii="Times New Roman" w:hAnsi="Times New Roman" w:cs="Times New Roman"/>
          <w:sz w:val="20"/>
          <w:szCs w:val="20"/>
        </w:rPr>
        <w:t>)</w:t>
      </w:r>
      <w:r w:rsidR="005D1860" w:rsidRPr="00A27A53">
        <w:rPr>
          <w:rFonts w:ascii="Times New Roman" w:hAnsi="Times New Roman" w:cs="Times New Roman"/>
          <w:sz w:val="20"/>
          <w:szCs w:val="20"/>
        </w:rPr>
        <w:t xml:space="preserve">, X-Ray </w:t>
      </w:r>
      <w:proofErr w:type="spellStart"/>
      <w:r w:rsidR="00D74D64" w:rsidRPr="00A27A53">
        <w:rPr>
          <w:rFonts w:ascii="Times New Roman" w:hAnsi="Times New Roman" w:cs="Times New Roman"/>
          <w:sz w:val="20"/>
          <w:szCs w:val="20"/>
        </w:rPr>
        <w:t>Diffractometer</w:t>
      </w:r>
      <w:proofErr w:type="spellEnd"/>
      <w:r w:rsidR="00D74D64" w:rsidRPr="00A27A53">
        <w:rPr>
          <w:rFonts w:ascii="Times New Roman" w:hAnsi="Times New Roman" w:cs="Times New Roman"/>
          <w:sz w:val="20"/>
          <w:szCs w:val="20"/>
        </w:rPr>
        <w:t xml:space="preserve"> </w:t>
      </w:r>
      <w:r w:rsidR="00AA754D" w:rsidRPr="00A27A53">
        <w:rPr>
          <w:rFonts w:ascii="Times New Roman" w:hAnsi="Times New Roman" w:cs="Times New Roman"/>
          <w:sz w:val="20"/>
          <w:szCs w:val="20"/>
        </w:rPr>
        <w:t>Analysis (</w:t>
      </w:r>
      <w:proofErr w:type="spellStart"/>
      <w:r w:rsidR="00AA754D" w:rsidRPr="00A27A53">
        <w:rPr>
          <w:rFonts w:ascii="Times New Roman" w:hAnsi="Times New Roman" w:cs="Times New Roman"/>
          <w:sz w:val="20"/>
          <w:szCs w:val="20"/>
        </w:rPr>
        <w:t>XRD</w:t>
      </w:r>
      <w:proofErr w:type="spellEnd"/>
      <w:r w:rsidR="00AA754D" w:rsidRPr="00A27A53">
        <w:rPr>
          <w:rFonts w:ascii="Times New Roman" w:hAnsi="Times New Roman" w:cs="Times New Roman"/>
          <w:sz w:val="20"/>
          <w:szCs w:val="20"/>
        </w:rPr>
        <w:t>).</w:t>
      </w:r>
      <w:r w:rsidR="00E879CC" w:rsidRPr="00A27A53">
        <w:rPr>
          <w:rFonts w:ascii="Times New Roman" w:hAnsi="Times New Roman" w:cs="Times New Roman"/>
          <w:sz w:val="20"/>
          <w:szCs w:val="20"/>
        </w:rPr>
        <w:t xml:space="preserve"> According to </w:t>
      </w:r>
      <w:proofErr w:type="spellStart"/>
      <w:r w:rsidR="00E879CC" w:rsidRPr="00A27A53">
        <w:rPr>
          <w:rFonts w:ascii="Times New Roman" w:hAnsi="Times New Roman" w:cs="Times New Roman"/>
          <w:sz w:val="20"/>
          <w:szCs w:val="20"/>
        </w:rPr>
        <w:t>Ejikeme</w:t>
      </w:r>
      <w:proofErr w:type="spellEnd"/>
      <w:r w:rsidR="00E879CC" w:rsidRPr="00A27A53">
        <w:rPr>
          <w:rFonts w:ascii="Times New Roman" w:hAnsi="Times New Roman" w:cs="Times New Roman"/>
          <w:sz w:val="20"/>
          <w:szCs w:val="20"/>
        </w:rPr>
        <w:t xml:space="preserve"> </w:t>
      </w:r>
      <w:r w:rsidR="00857CFC" w:rsidRPr="00A27A53">
        <w:rPr>
          <w:rFonts w:ascii="Times New Roman" w:hAnsi="Times New Roman" w:cs="Times New Roman"/>
          <w:sz w:val="20"/>
          <w:szCs w:val="20"/>
        </w:rPr>
        <w:t xml:space="preserve">et al (2022) ultraviolet </w:t>
      </w:r>
      <w:r w:rsidR="00FA2720" w:rsidRPr="00A27A53">
        <w:rPr>
          <w:rFonts w:ascii="Times New Roman" w:hAnsi="Times New Roman" w:cs="Times New Roman"/>
          <w:sz w:val="20"/>
          <w:szCs w:val="20"/>
        </w:rPr>
        <w:t xml:space="preserve">radiation affects </w:t>
      </w:r>
      <w:r w:rsidR="00816582" w:rsidRPr="00A27A53">
        <w:rPr>
          <w:rFonts w:ascii="Times New Roman" w:hAnsi="Times New Roman" w:cs="Times New Roman"/>
          <w:sz w:val="20"/>
          <w:szCs w:val="20"/>
        </w:rPr>
        <w:t xml:space="preserve">pig bone ash </w:t>
      </w:r>
      <w:proofErr w:type="spellStart"/>
      <w:r w:rsidR="004A307A" w:rsidRPr="00A27A53">
        <w:rPr>
          <w:rFonts w:ascii="Times New Roman" w:hAnsi="Times New Roman" w:cs="Times New Roman"/>
          <w:sz w:val="20"/>
          <w:szCs w:val="20"/>
        </w:rPr>
        <w:t>crystallinity</w:t>
      </w:r>
      <w:proofErr w:type="spellEnd"/>
      <w:r w:rsidR="004A307A" w:rsidRPr="00A27A53">
        <w:rPr>
          <w:rFonts w:ascii="Times New Roman" w:hAnsi="Times New Roman" w:cs="Times New Roman"/>
          <w:sz w:val="20"/>
          <w:szCs w:val="20"/>
        </w:rPr>
        <w:t xml:space="preserve"> </w:t>
      </w:r>
      <w:r w:rsidR="00CF0825" w:rsidRPr="00A27A53">
        <w:rPr>
          <w:rFonts w:ascii="Times New Roman" w:hAnsi="Times New Roman" w:cs="Times New Roman"/>
          <w:sz w:val="20"/>
          <w:szCs w:val="20"/>
        </w:rPr>
        <w:t xml:space="preserve">and hamburger seed shells lignin </w:t>
      </w:r>
      <w:r w:rsidR="00A03407" w:rsidRPr="00A27A53">
        <w:rPr>
          <w:rFonts w:ascii="Times New Roman" w:hAnsi="Times New Roman" w:cs="Times New Roman"/>
          <w:sz w:val="20"/>
          <w:szCs w:val="20"/>
        </w:rPr>
        <w:t>structure</w:t>
      </w:r>
      <w:r w:rsidR="007C5620" w:rsidRPr="00A27A53">
        <w:rPr>
          <w:rFonts w:ascii="Times New Roman" w:hAnsi="Times New Roman" w:cs="Times New Roman"/>
          <w:sz w:val="20"/>
          <w:szCs w:val="20"/>
        </w:rPr>
        <w:t xml:space="preserve"> improving </w:t>
      </w:r>
      <w:r w:rsidR="007426C7" w:rsidRPr="00A27A53">
        <w:rPr>
          <w:rFonts w:ascii="Times New Roman" w:hAnsi="Times New Roman" w:cs="Times New Roman"/>
          <w:sz w:val="20"/>
          <w:szCs w:val="20"/>
        </w:rPr>
        <w:t>absorption capacities.</w:t>
      </w:r>
      <w:r w:rsidR="0002493C" w:rsidRPr="00A27A53">
        <w:rPr>
          <w:rFonts w:ascii="Times New Roman" w:hAnsi="Times New Roman" w:cs="Times New Roman"/>
          <w:sz w:val="20"/>
          <w:szCs w:val="20"/>
        </w:rPr>
        <w:t xml:space="preserve"> Characterization aids in providing information for predicting the engineering industrial and agricultural</w:t>
      </w:r>
      <w:r w:rsidR="00F12B7D" w:rsidRPr="00A27A53">
        <w:rPr>
          <w:rFonts w:ascii="Times New Roman" w:hAnsi="Times New Roman" w:cs="Times New Roman"/>
          <w:sz w:val="20"/>
          <w:szCs w:val="20"/>
        </w:rPr>
        <w:t xml:space="preserve"> </w:t>
      </w:r>
      <w:r w:rsidR="009B2E26" w:rsidRPr="00A27A53">
        <w:rPr>
          <w:rFonts w:ascii="Times New Roman" w:hAnsi="Times New Roman" w:cs="Times New Roman"/>
          <w:sz w:val="20"/>
          <w:szCs w:val="20"/>
        </w:rPr>
        <w:t xml:space="preserve">application of these waste materials </w:t>
      </w:r>
      <w:r w:rsidR="00047432" w:rsidRPr="00A27A53">
        <w:rPr>
          <w:rFonts w:ascii="Times New Roman" w:hAnsi="Times New Roman" w:cs="Times New Roman"/>
          <w:sz w:val="20"/>
          <w:szCs w:val="20"/>
        </w:rPr>
        <w:t xml:space="preserve">characterization methods </w:t>
      </w:r>
      <w:r w:rsidR="00132EC2" w:rsidRPr="00A27A53">
        <w:rPr>
          <w:rFonts w:ascii="Times New Roman" w:hAnsi="Times New Roman" w:cs="Times New Roman"/>
          <w:sz w:val="20"/>
          <w:szCs w:val="20"/>
        </w:rPr>
        <w:t>employed in this study are</w:t>
      </w:r>
      <w:r w:rsidR="00A9708D" w:rsidRPr="00A27A53">
        <w:rPr>
          <w:rFonts w:ascii="Times New Roman" w:hAnsi="Times New Roman" w:cs="Times New Roman"/>
          <w:sz w:val="20"/>
          <w:szCs w:val="20"/>
        </w:rPr>
        <w:t>:</w:t>
      </w:r>
      <w:r w:rsidR="00132EC2" w:rsidRPr="00A27A53">
        <w:rPr>
          <w:rFonts w:ascii="Times New Roman" w:hAnsi="Times New Roman" w:cs="Times New Roman"/>
          <w:sz w:val="20"/>
          <w:szCs w:val="20"/>
        </w:rPr>
        <w:t xml:space="preserve"> </w:t>
      </w:r>
      <w:r w:rsidR="00F014DA" w:rsidRPr="00A27A53">
        <w:rPr>
          <w:rFonts w:ascii="Times New Roman" w:hAnsi="Times New Roman" w:cs="Times New Roman"/>
          <w:sz w:val="20"/>
          <w:szCs w:val="20"/>
        </w:rPr>
        <w:t xml:space="preserve">FTIR </w:t>
      </w:r>
      <w:r w:rsidR="00322FEC" w:rsidRPr="00A27A53">
        <w:rPr>
          <w:rFonts w:ascii="Times New Roman" w:hAnsi="Times New Roman" w:cs="Times New Roman"/>
          <w:sz w:val="20"/>
          <w:szCs w:val="20"/>
        </w:rPr>
        <w:t xml:space="preserve">is used in characterizing </w:t>
      </w:r>
      <w:r w:rsidR="00A243DD" w:rsidRPr="00A27A53">
        <w:rPr>
          <w:rFonts w:ascii="Times New Roman" w:hAnsi="Times New Roman" w:cs="Times New Roman"/>
          <w:sz w:val="20"/>
          <w:szCs w:val="20"/>
        </w:rPr>
        <w:t xml:space="preserve">a </w:t>
      </w:r>
      <w:r w:rsidR="00BE3D53" w:rsidRPr="00A27A53">
        <w:rPr>
          <w:rFonts w:ascii="Times New Roman" w:hAnsi="Times New Roman" w:cs="Times New Roman"/>
          <w:sz w:val="20"/>
          <w:szCs w:val="20"/>
        </w:rPr>
        <w:t xml:space="preserve">materials composition </w:t>
      </w:r>
      <w:r w:rsidR="00261C9B" w:rsidRPr="00A27A53">
        <w:rPr>
          <w:rFonts w:ascii="Times New Roman" w:hAnsi="Times New Roman" w:cs="Times New Roman"/>
          <w:sz w:val="20"/>
          <w:szCs w:val="20"/>
        </w:rPr>
        <w:t xml:space="preserve">in order to </w:t>
      </w:r>
      <w:r w:rsidR="00AA11F0" w:rsidRPr="00A27A53">
        <w:rPr>
          <w:rFonts w:ascii="Times New Roman" w:hAnsi="Times New Roman" w:cs="Times New Roman"/>
          <w:sz w:val="20"/>
          <w:szCs w:val="20"/>
        </w:rPr>
        <w:t xml:space="preserve">obtain </w:t>
      </w:r>
      <w:r w:rsidR="00846498" w:rsidRPr="00A27A53">
        <w:rPr>
          <w:rFonts w:ascii="Times New Roman" w:hAnsi="Times New Roman" w:cs="Times New Roman"/>
          <w:sz w:val="20"/>
          <w:szCs w:val="20"/>
        </w:rPr>
        <w:t xml:space="preserve">the functional </w:t>
      </w:r>
      <w:r w:rsidR="005726E2" w:rsidRPr="00A27A53">
        <w:rPr>
          <w:rFonts w:ascii="Times New Roman" w:hAnsi="Times New Roman" w:cs="Times New Roman"/>
          <w:sz w:val="20"/>
          <w:szCs w:val="20"/>
        </w:rPr>
        <w:t>group</w:t>
      </w:r>
      <w:r w:rsidR="00CD0109" w:rsidRPr="00A27A53">
        <w:rPr>
          <w:rFonts w:ascii="Times New Roman" w:hAnsi="Times New Roman" w:cs="Times New Roman"/>
          <w:sz w:val="20"/>
          <w:szCs w:val="20"/>
        </w:rPr>
        <w:t xml:space="preserve"> (</w:t>
      </w:r>
      <w:proofErr w:type="spellStart"/>
      <w:r w:rsidR="00CD0109" w:rsidRPr="00A27A53">
        <w:rPr>
          <w:rFonts w:ascii="Times New Roman" w:hAnsi="Times New Roman" w:cs="Times New Roman"/>
          <w:sz w:val="20"/>
          <w:szCs w:val="20"/>
        </w:rPr>
        <w:t>Thermofisher</w:t>
      </w:r>
      <w:proofErr w:type="spellEnd"/>
      <w:r w:rsidR="00CD0109" w:rsidRPr="00A27A53">
        <w:rPr>
          <w:rFonts w:ascii="Times New Roman" w:hAnsi="Times New Roman" w:cs="Times New Roman"/>
          <w:sz w:val="20"/>
          <w:szCs w:val="20"/>
        </w:rPr>
        <w:t xml:space="preserve"> scientific</w:t>
      </w:r>
      <w:r w:rsidR="00A9708D" w:rsidRPr="00A27A53">
        <w:rPr>
          <w:rFonts w:ascii="Times New Roman" w:hAnsi="Times New Roman" w:cs="Times New Roman"/>
          <w:sz w:val="20"/>
          <w:szCs w:val="20"/>
        </w:rPr>
        <w:t xml:space="preserve">), </w:t>
      </w:r>
      <w:proofErr w:type="spellStart"/>
      <w:r w:rsidR="00A9708D" w:rsidRPr="00A27A53">
        <w:rPr>
          <w:rFonts w:ascii="Times New Roman" w:hAnsi="Times New Roman" w:cs="Times New Roman"/>
          <w:sz w:val="20"/>
          <w:szCs w:val="20"/>
        </w:rPr>
        <w:t>SEM</w:t>
      </w:r>
      <w:proofErr w:type="spellEnd"/>
      <w:r w:rsidR="00A9708D" w:rsidRPr="00A27A53">
        <w:rPr>
          <w:rFonts w:ascii="Times New Roman" w:hAnsi="Times New Roman" w:cs="Times New Roman"/>
          <w:sz w:val="20"/>
          <w:szCs w:val="20"/>
        </w:rPr>
        <w:t xml:space="preserve"> </w:t>
      </w:r>
      <w:r w:rsidR="00202BE5" w:rsidRPr="00A27A53">
        <w:rPr>
          <w:rFonts w:ascii="Times New Roman" w:hAnsi="Times New Roman" w:cs="Times New Roman"/>
          <w:sz w:val="20"/>
          <w:szCs w:val="20"/>
        </w:rPr>
        <w:t xml:space="preserve">reveals the </w:t>
      </w:r>
      <w:r w:rsidR="00F13A21" w:rsidRPr="00A27A53">
        <w:rPr>
          <w:rFonts w:ascii="Times New Roman" w:hAnsi="Times New Roman" w:cs="Times New Roman"/>
          <w:sz w:val="20"/>
          <w:szCs w:val="20"/>
        </w:rPr>
        <w:t xml:space="preserve">materials </w:t>
      </w:r>
      <w:r w:rsidR="00B52FC6" w:rsidRPr="00A27A53">
        <w:rPr>
          <w:rFonts w:ascii="Times New Roman" w:hAnsi="Times New Roman" w:cs="Times New Roman"/>
          <w:sz w:val="20"/>
          <w:szCs w:val="20"/>
        </w:rPr>
        <w:t xml:space="preserve">microstructure showing volume fraction, inclusions, voids, </w:t>
      </w:r>
      <w:r w:rsidR="00B27BB4" w:rsidRPr="00A27A53">
        <w:rPr>
          <w:rFonts w:ascii="Times New Roman" w:hAnsi="Times New Roman" w:cs="Times New Roman"/>
          <w:sz w:val="20"/>
          <w:szCs w:val="20"/>
        </w:rPr>
        <w:t xml:space="preserve">defects and crystal orientations </w:t>
      </w:r>
      <w:r w:rsidR="007450E5" w:rsidRPr="00A27A53">
        <w:rPr>
          <w:rFonts w:ascii="Times New Roman" w:hAnsi="Times New Roman" w:cs="Times New Roman"/>
          <w:sz w:val="20"/>
          <w:szCs w:val="20"/>
        </w:rPr>
        <w:t>(</w:t>
      </w:r>
      <w:proofErr w:type="spellStart"/>
      <w:r w:rsidR="007450E5" w:rsidRPr="00A27A53">
        <w:rPr>
          <w:rFonts w:ascii="Times New Roman" w:hAnsi="Times New Roman" w:cs="Times New Roman"/>
          <w:sz w:val="20"/>
          <w:szCs w:val="20"/>
        </w:rPr>
        <w:t>Postek</w:t>
      </w:r>
      <w:proofErr w:type="spellEnd"/>
      <w:r w:rsidR="007450E5" w:rsidRPr="00A27A53">
        <w:rPr>
          <w:rFonts w:ascii="Times New Roman" w:hAnsi="Times New Roman" w:cs="Times New Roman"/>
          <w:sz w:val="20"/>
          <w:szCs w:val="20"/>
        </w:rPr>
        <w:t xml:space="preserve"> et al 2017). </w:t>
      </w:r>
      <w:r w:rsidR="00A9708D" w:rsidRPr="00A27A53">
        <w:rPr>
          <w:rFonts w:ascii="Times New Roman" w:hAnsi="Times New Roman" w:cs="Times New Roman"/>
          <w:sz w:val="20"/>
          <w:szCs w:val="20"/>
        </w:rPr>
        <w:t>EDX</w:t>
      </w:r>
      <w:r w:rsidR="0001321F" w:rsidRPr="00A27A53">
        <w:rPr>
          <w:rFonts w:ascii="Times New Roman" w:hAnsi="Times New Roman" w:cs="Times New Roman"/>
          <w:sz w:val="20"/>
          <w:szCs w:val="20"/>
        </w:rPr>
        <w:t xml:space="preserve"> analysis was used to determine the various elements </w:t>
      </w:r>
      <w:r w:rsidR="00A9660E" w:rsidRPr="00A27A53">
        <w:rPr>
          <w:rFonts w:ascii="Times New Roman" w:hAnsi="Times New Roman" w:cs="Times New Roman"/>
          <w:sz w:val="20"/>
          <w:szCs w:val="20"/>
        </w:rPr>
        <w:t>present in the pig</w:t>
      </w:r>
      <w:r w:rsidR="00811671" w:rsidRPr="00A27A53">
        <w:rPr>
          <w:rFonts w:ascii="Times New Roman" w:hAnsi="Times New Roman" w:cs="Times New Roman"/>
          <w:sz w:val="20"/>
          <w:szCs w:val="20"/>
        </w:rPr>
        <w:t xml:space="preserve"> </w:t>
      </w:r>
      <w:r w:rsidR="00A9660E" w:rsidRPr="00A27A53">
        <w:rPr>
          <w:rFonts w:ascii="Times New Roman" w:hAnsi="Times New Roman" w:cs="Times New Roman"/>
          <w:sz w:val="20"/>
          <w:szCs w:val="20"/>
        </w:rPr>
        <w:t>bone ash and hamburger seed shell.</w:t>
      </w:r>
      <w:r w:rsidR="004B1A92" w:rsidRPr="00A27A53">
        <w:rPr>
          <w:rFonts w:ascii="Times New Roman" w:hAnsi="Times New Roman" w:cs="Times New Roman"/>
          <w:sz w:val="20"/>
          <w:szCs w:val="20"/>
        </w:rPr>
        <w:t xml:space="preserve"> X</w:t>
      </w:r>
      <w:r w:rsidR="00A9708D" w:rsidRPr="00A27A53">
        <w:rPr>
          <w:rFonts w:ascii="Times New Roman" w:hAnsi="Times New Roman" w:cs="Times New Roman"/>
          <w:sz w:val="20"/>
          <w:szCs w:val="20"/>
        </w:rPr>
        <w:t>RD</w:t>
      </w:r>
      <w:r w:rsidR="004B1A92" w:rsidRPr="00A27A53">
        <w:rPr>
          <w:rFonts w:ascii="Times New Roman" w:hAnsi="Times New Roman" w:cs="Times New Roman"/>
          <w:sz w:val="20"/>
          <w:szCs w:val="20"/>
        </w:rPr>
        <w:t xml:space="preserve"> analysis provided </w:t>
      </w:r>
      <w:r w:rsidR="000E1FBA" w:rsidRPr="00A27A53">
        <w:rPr>
          <w:rFonts w:ascii="Times New Roman" w:hAnsi="Times New Roman" w:cs="Times New Roman"/>
          <w:sz w:val="20"/>
          <w:szCs w:val="20"/>
        </w:rPr>
        <w:t xml:space="preserve">information on the crystallite sizes, lattice </w:t>
      </w:r>
      <w:r w:rsidR="00AB6382" w:rsidRPr="00A27A53">
        <w:rPr>
          <w:rFonts w:ascii="Times New Roman" w:hAnsi="Times New Roman" w:cs="Times New Roman"/>
          <w:sz w:val="20"/>
          <w:szCs w:val="20"/>
        </w:rPr>
        <w:t xml:space="preserve">strain and </w:t>
      </w:r>
      <w:r w:rsidR="00FB19E2" w:rsidRPr="00A27A53">
        <w:rPr>
          <w:rFonts w:ascii="Times New Roman" w:hAnsi="Times New Roman" w:cs="Times New Roman"/>
          <w:sz w:val="20"/>
          <w:szCs w:val="20"/>
        </w:rPr>
        <w:t>mineralogical composition of the materials.</w:t>
      </w:r>
      <w:r w:rsidR="000E6486" w:rsidRPr="00A27A53">
        <w:rPr>
          <w:rFonts w:ascii="Times New Roman" w:hAnsi="Times New Roman" w:cs="Times New Roman"/>
          <w:sz w:val="20"/>
          <w:szCs w:val="20"/>
        </w:rPr>
        <w:t xml:space="preserve"> The aim </w:t>
      </w:r>
      <w:r w:rsidR="000E6486" w:rsidRPr="00A27A53">
        <w:rPr>
          <w:rFonts w:ascii="Times New Roman" w:hAnsi="Times New Roman" w:cs="Times New Roman"/>
          <w:sz w:val="20"/>
          <w:szCs w:val="20"/>
        </w:rPr>
        <w:lastRenderedPageBreak/>
        <w:t xml:space="preserve">of this study was to characterize </w:t>
      </w:r>
      <w:r w:rsidR="00811671" w:rsidRPr="00A27A53">
        <w:rPr>
          <w:rFonts w:ascii="Times New Roman" w:hAnsi="Times New Roman" w:cs="Times New Roman"/>
          <w:sz w:val="20"/>
          <w:szCs w:val="20"/>
        </w:rPr>
        <w:t xml:space="preserve">pig bone </w:t>
      </w:r>
      <w:r w:rsidR="00D05203" w:rsidRPr="00A27A53">
        <w:rPr>
          <w:rFonts w:ascii="Times New Roman" w:hAnsi="Times New Roman" w:cs="Times New Roman"/>
          <w:sz w:val="20"/>
          <w:szCs w:val="20"/>
        </w:rPr>
        <w:t xml:space="preserve">ash </w:t>
      </w:r>
      <w:r w:rsidR="00AA3C81" w:rsidRPr="00A27A53">
        <w:rPr>
          <w:rFonts w:ascii="Times New Roman" w:hAnsi="Times New Roman" w:cs="Times New Roman"/>
          <w:sz w:val="20"/>
          <w:szCs w:val="20"/>
        </w:rPr>
        <w:t>and hamburger seed shell wastes obtained in Umuahia</w:t>
      </w:r>
      <w:r w:rsidR="00022635" w:rsidRPr="00A27A53">
        <w:rPr>
          <w:rFonts w:ascii="Times New Roman" w:hAnsi="Times New Roman" w:cs="Times New Roman"/>
          <w:sz w:val="20"/>
          <w:szCs w:val="20"/>
        </w:rPr>
        <w:t xml:space="preserve">, Abia State Nigeria. </w:t>
      </w:r>
      <w:r w:rsidR="007D0684" w:rsidRPr="00A27A53">
        <w:rPr>
          <w:rFonts w:ascii="Times New Roman" w:hAnsi="Times New Roman" w:cs="Times New Roman"/>
          <w:sz w:val="20"/>
          <w:szCs w:val="20"/>
        </w:rPr>
        <w:t xml:space="preserve">The objectives of the study are: </w:t>
      </w:r>
    </w:p>
    <w:p w:rsidR="00274249" w:rsidRPr="00A27A53" w:rsidRDefault="00274249" w:rsidP="00A27A53">
      <w:pPr>
        <w:spacing w:after="0" w:line="240" w:lineRule="auto"/>
        <w:jc w:val="both"/>
        <w:rPr>
          <w:rFonts w:ascii="Times New Roman" w:hAnsi="Times New Roman" w:cs="Times New Roman"/>
          <w:sz w:val="20"/>
          <w:szCs w:val="20"/>
        </w:rPr>
      </w:pPr>
    </w:p>
    <w:p w:rsidR="00E879CC" w:rsidRPr="00A27A53" w:rsidRDefault="004E7AF5" w:rsidP="00A27A53">
      <w:pPr>
        <w:pStyle w:val="ListParagraph"/>
        <w:numPr>
          <w:ilvl w:val="0"/>
          <w:numId w:val="3"/>
        </w:numPr>
        <w:spacing w:after="0" w:line="240" w:lineRule="auto"/>
        <w:ind w:left="720"/>
        <w:jc w:val="both"/>
        <w:rPr>
          <w:rFonts w:ascii="Times New Roman" w:hAnsi="Times New Roman" w:cs="Times New Roman"/>
          <w:sz w:val="20"/>
          <w:szCs w:val="20"/>
        </w:rPr>
      </w:pPr>
      <w:r w:rsidRPr="00A27A53">
        <w:rPr>
          <w:rFonts w:ascii="Times New Roman" w:hAnsi="Times New Roman" w:cs="Times New Roman"/>
          <w:sz w:val="20"/>
          <w:szCs w:val="20"/>
        </w:rPr>
        <w:t xml:space="preserve">To examine effect of ultraviolet radiation on pig bone ash </w:t>
      </w:r>
      <w:r w:rsidR="007F6CC5" w:rsidRPr="00A27A53">
        <w:rPr>
          <w:rFonts w:ascii="Times New Roman" w:hAnsi="Times New Roman" w:cs="Times New Roman"/>
          <w:sz w:val="20"/>
          <w:szCs w:val="20"/>
        </w:rPr>
        <w:t xml:space="preserve">and hamburger seed shell. </w:t>
      </w:r>
    </w:p>
    <w:p w:rsidR="00342B62" w:rsidRPr="00A27A53" w:rsidRDefault="006A5B69" w:rsidP="00A27A53">
      <w:pPr>
        <w:pStyle w:val="ListParagraph"/>
        <w:numPr>
          <w:ilvl w:val="0"/>
          <w:numId w:val="3"/>
        </w:numPr>
        <w:spacing w:after="0" w:line="240" w:lineRule="auto"/>
        <w:ind w:left="720"/>
        <w:jc w:val="both"/>
        <w:rPr>
          <w:rFonts w:ascii="Times New Roman" w:hAnsi="Times New Roman" w:cs="Times New Roman"/>
          <w:sz w:val="20"/>
          <w:szCs w:val="20"/>
        </w:rPr>
      </w:pPr>
      <w:r w:rsidRPr="00A27A53">
        <w:rPr>
          <w:rFonts w:ascii="Times New Roman" w:hAnsi="Times New Roman" w:cs="Times New Roman"/>
          <w:sz w:val="20"/>
          <w:szCs w:val="20"/>
        </w:rPr>
        <w:t xml:space="preserve">To observe </w:t>
      </w:r>
      <w:r w:rsidR="00257D24" w:rsidRPr="00A27A53">
        <w:rPr>
          <w:rFonts w:ascii="Times New Roman" w:hAnsi="Times New Roman" w:cs="Times New Roman"/>
          <w:sz w:val="20"/>
          <w:szCs w:val="20"/>
        </w:rPr>
        <w:t>the microstructure of pig bone ash and hamburger seed shell.</w:t>
      </w:r>
    </w:p>
    <w:p w:rsidR="00D40FB1" w:rsidRPr="00A27A53" w:rsidRDefault="00D40FB1" w:rsidP="00A27A53">
      <w:pPr>
        <w:pStyle w:val="ListParagraph"/>
        <w:numPr>
          <w:ilvl w:val="0"/>
          <w:numId w:val="3"/>
        </w:numPr>
        <w:spacing w:after="0" w:line="240" w:lineRule="auto"/>
        <w:ind w:left="720"/>
        <w:jc w:val="both"/>
        <w:rPr>
          <w:rFonts w:ascii="Times New Roman" w:hAnsi="Times New Roman" w:cs="Times New Roman"/>
          <w:sz w:val="20"/>
          <w:szCs w:val="20"/>
        </w:rPr>
      </w:pPr>
      <w:r w:rsidRPr="00A27A53">
        <w:rPr>
          <w:rFonts w:ascii="Times New Roman" w:hAnsi="Times New Roman" w:cs="Times New Roman"/>
          <w:sz w:val="20"/>
          <w:szCs w:val="20"/>
        </w:rPr>
        <w:t xml:space="preserve">To find out the mineralogical composition, functional </w:t>
      </w:r>
      <w:r w:rsidR="00010436" w:rsidRPr="00A27A53">
        <w:rPr>
          <w:rFonts w:ascii="Times New Roman" w:hAnsi="Times New Roman" w:cs="Times New Roman"/>
          <w:sz w:val="20"/>
          <w:szCs w:val="20"/>
        </w:rPr>
        <w:t>groups and elements</w:t>
      </w:r>
      <w:r w:rsidR="001F6A62" w:rsidRPr="00A27A53">
        <w:rPr>
          <w:rFonts w:ascii="Times New Roman" w:hAnsi="Times New Roman" w:cs="Times New Roman"/>
          <w:sz w:val="20"/>
          <w:szCs w:val="20"/>
        </w:rPr>
        <w:t xml:space="preserve"> present </w:t>
      </w:r>
      <w:r w:rsidR="00F635E8" w:rsidRPr="00A27A53">
        <w:rPr>
          <w:rFonts w:ascii="Times New Roman" w:hAnsi="Times New Roman" w:cs="Times New Roman"/>
          <w:sz w:val="20"/>
          <w:szCs w:val="20"/>
        </w:rPr>
        <w:t>in these agricultural waste.</w:t>
      </w:r>
    </w:p>
    <w:p w:rsidR="00592FDD" w:rsidRPr="00A27A53" w:rsidRDefault="00592FDD" w:rsidP="00A27A53">
      <w:pPr>
        <w:spacing w:after="0" w:line="240" w:lineRule="auto"/>
        <w:jc w:val="both"/>
        <w:rPr>
          <w:rFonts w:ascii="Times New Roman" w:hAnsi="Times New Roman" w:cs="Times New Roman"/>
          <w:sz w:val="20"/>
          <w:szCs w:val="20"/>
        </w:rPr>
      </w:pPr>
    </w:p>
    <w:p w:rsidR="00592FDD" w:rsidRPr="00A27A53" w:rsidRDefault="001A2284" w:rsidP="00A27A53">
      <w:pPr>
        <w:spacing w:after="0" w:line="240" w:lineRule="auto"/>
        <w:jc w:val="both"/>
        <w:rPr>
          <w:rFonts w:ascii="Times New Roman" w:hAnsi="Times New Roman" w:cs="Times New Roman"/>
          <w:b/>
          <w:sz w:val="20"/>
          <w:szCs w:val="20"/>
        </w:rPr>
      </w:pPr>
      <w:r w:rsidRPr="00A27A53">
        <w:rPr>
          <w:rFonts w:ascii="Times New Roman" w:hAnsi="Times New Roman" w:cs="Times New Roman"/>
          <w:b/>
          <w:sz w:val="20"/>
          <w:szCs w:val="20"/>
        </w:rPr>
        <w:t>2</w:t>
      </w:r>
      <w:r w:rsidR="003532AE" w:rsidRPr="00A27A53">
        <w:rPr>
          <w:rFonts w:ascii="Times New Roman" w:hAnsi="Times New Roman" w:cs="Times New Roman"/>
          <w:b/>
          <w:sz w:val="20"/>
          <w:szCs w:val="20"/>
        </w:rPr>
        <w:t xml:space="preserve">.0 </w:t>
      </w:r>
      <w:r w:rsidR="00592FDD" w:rsidRPr="00A27A53">
        <w:rPr>
          <w:rFonts w:ascii="Times New Roman" w:hAnsi="Times New Roman" w:cs="Times New Roman"/>
          <w:b/>
          <w:sz w:val="20"/>
          <w:szCs w:val="20"/>
        </w:rPr>
        <w:t>Materials and Methods:</w:t>
      </w:r>
    </w:p>
    <w:p w:rsidR="00365323" w:rsidRPr="00A27A53" w:rsidRDefault="008D5061" w:rsidP="00A27A53">
      <w:pPr>
        <w:spacing w:after="0" w:line="240" w:lineRule="auto"/>
        <w:jc w:val="both"/>
        <w:rPr>
          <w:rFonts w:ascii="Times New Roman" w:hAnsi="Times New Roman" w:cs="Times New Roman"/>
          <w:b/>
          <w:sz w:val="20"/>
          <w:szCs w:val="20"/>
        </w:rPr>
      </w:pPr>
      <w:r w:rsidRPr="00A27A53">
        <w:rPr>
          <w:rFonts w:ascii="Times New Roman" w:hAnsi="Times New Roman" w:cs="Times New Roman"/>
          <w:b/>
          <w:sz w:val="20"/>
          <w:szCs w:val="20"/>
        </w:rPr>
        <w:t xml:space="preserve">2.1 Materials </w:t>
      </w:r>
    </w:p>
    <w:p w:rsidR="00B638DF" w:rsidRPr="00A27A53" w:rsidRDefault="00365323" w:rsidP="00A27A53">
      <w:pPr>
        <w:spacing w:after="0" w:line="240" w:lineRule="auto"/>
        <w:jc w:val="both"/>
        <w:rPr>
          <w:rFonts w:ascii="Times New Roman" w:hAnsi="Times New Roman" w:cs="Times New Roman"/>
          <w:b/>
          <w:sz w:val="20"/>
          <w:szCs w:val="20"/>
        </w:rPr>
      </w:pPr>
      <w:r w:rsidRPr="00A27A53">
        <w:rPr>
          <w:rFonts w:ascii="Times New Roman" w:hAnsi="Times New Roman" w:cs="Times New Roman"/>
          <w:b/>
          <w:sz w:val="20"/>
          <w:szCs w:val="20"/>
        </w:rPr>
        <w:t xml:space="preserve">2.1.1 </w:t>
      </w:r>
      <w:r w:rsidR="00B638DF" w:rsidRPr="00A27A53">
        <w:rPr>
          <w:rFonts w:ascii="Times New Roman" w:hAnsi="Times New Roman" w:cs="Times New Roman"/>
          <w:b/>
          <w:sz w:val="20"/>
          <w:szCs w:val="20"/>
        </w:rPr>
        <w:t>Pig Bone Ash</w:t>
      </w:r>
    </w:p>
    <w:p w:rsidR="00B638DF" w:rsidRPr="00A27A53" w:rsidRDefault="00B638DF"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The pig bone ash was produced from pig bone waste collected from the pig butchers dum</w:t>
      </w:r>
      <w:r w:rsidR="00A9708D" w:rsidRPr="00A27A53">
        <w:rPr>
          <w:rFonts w:ascii="Times New Roman" w:hAnsi="Times New Roman" w:cs="Times New Roman"/>
          <w:sz w:val="20"/>
          <w:szCs w:val="20"/>
        </w:rPr>
        <w:t>psite in railway station Umuahia, Abia state, Nigeria.</w:t>
      </w:r>
      <w:r w:rsidRPr="00A27A53">
        <w:rPr>
          <w:rFonts w:ascii="Times New Roman" w:hAnsi="Times New Roman" w:cs="Times New Roman"/>
          <w:sz w:val="20"/>
          <w:szCs w:val="20"/>
        </w:rPr>
        <w:t xml:space="preserve"> </w:t>
      </w:r>
    </w:p>
    <w:p w:rsidR="00B638DF" w:rsidRPr="00A27A53" w:rsidRDefault="00ED50E6" w:rsidP="00A27A53">
      <w:pPr>
        <w:spacing w:after="0" w:line="240" w:lineRule="auto"/>
        <w:jc w:val="both"/>
        <w:rPr>
          <w:rFonts w:ascii="Times New Roman" w:hAnsi="Times New Roman" w:cs="Times New Roman"/>
          <w:b/>
          <w:sz w:val="20"/>
          <w:szCs w:val="20"/>
        </w:rPr>
      </w:pPr>
      <w:r w:rsidRPr="00A27A53">
        <w:rPr>
          <w:rFonts w:ascii="Times New Roman" w:hAnsi="Times New Roman" w:cs="Times New Roman"/>
          <w:b/>
          <w:sz w:val="20"/>
          <w:szCs w:val="20"/>
        </w:rPr>
        <w:t xml:space="preserve">2.1.2 </w:t>
      </w:r>
      <w:r w:rsidR="00B638DF" w:rsidRPr="00A27A53">
        <w:rPr>
          <w:rFonts w:ascii="Times New Roman" w:hAnsi="Times New Roman" w:cs="Times New Roman"/>
          <w:b/>
          <w:sz w:val="20"/>
          <w:szCs w:val="20"/>
        </w:rPr>
        <w:t>Hamburger Seed Shell</w:t>
      </w:r>
    </w:p>
    <w:p w:rsidR="00B638DF" w:rsidRPr="00A27A53" w:rsidRDefault="00B638DF"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 xml:space="preserve">The hamburger seed shell used was obtained from, </w:t>
      </w:r>
      <w:proofErr w:type="spellStart"/>
      <w:r w:rsidRPr="00A27A53">
        <w:rPr>
          <w:rFonts w:ascii="Times New Roman" w:hAnsi="Times New Roman" w:cs="Times New Roman"/>
          <w:sz w:val="20"/>
          <w:szCs w:val="20"/>
        </w:rPr>
        <w:t>Orie</w:t>
      </w:r>
      <w:proofErr w:type="spellEnd"/>
      <w:r w:rsidRPr="00A27A53">
        <w:rPr>
          <w:rFonts w:ascii="Times New Roman" w:hAnsi="Times New Roman" w:cs="Times New Roman"/>
          <w:sz w:val="20"/>
          <w:szCs w:val="20"/>
        </w:rPr>
        <w:t xml:space="preserve"> </w:t>
      </w:r>
      <w:proofErr w:type="spellStart"/>
      <w:r w:rsidRPr="00A27A53">
        <w:rPr>
          <w:rFonts w:ascii="Times New Roman" w:hAnsi="Times New Roman" w:cs="Times New Roman"/>
          <w:sz w:val="20"/>
          <w:szCs w:val="20"/>
        </w:rPr>
        <w:t>Ugba</w:t>
      </w:r>
      <w:proofErr w:type="spellEnd"/>
      <w:r w:rsidRPr="00A27A53">
        <w:rPr>
          <w:rFonts w:ascii="Times New Roman" w:hAnsi="Times New Roman" w:cs="Times New Roman"/>
          <w:sz w:val="20"/>
          <w:szCs w:val="20"/>
        </w:rPr>
        <w:t xml:space="preserve"> market in Umuahia North LGA, Abia State, Nigeria. It is the husk of hamburger seed popularly known as “</w:t>
      </w:r>
      <w:proofErr w:type="spellStart"/>
      <w:r w:rsidRPr="00A27A53">
        <w:rPr>
          <w:rFonts w:ascii="Times New Roman" w:hAnsi="Times New Roman" w:cs="Times New Roman"/>
          <w:sz w:val="20"/>
          <w:szCs w:val="20"/>
        </w:rPr>
        <w:t>UKPO</w:t>
      </w:r>
      <w:proofErr w:type="spellEnd"/>
      <w:r w:rsidRPr="00A27A53">
        <w:rPr>
          <w:rFonts w:ascii="Times New Roman" w:hAnsi="Times New Roman" w:cs="Times New Roman"/>
          <w:sz w:val="20"/>
          <w:szCs w:val="20"/>
        </w:rPr>
        <w:t xml:space="preserve">” in </w:t>
      </w:r>
      <w:proofErr w:type="spellStart"/>
      <w:proofErr w:type="gramStart"/>
      <w:r w:rsidRPr="00A27A53">
        <w:rPr>
          <w:rFonts w:ascii="Times New Roman" w:hAnsi="Times New Roman" w:cs="Times New Roman"/>
          <w:sz w:val="20"/>
          <w:szCs w:val="20"/>
        </w:rPr>
        <w:t>igbo</w:t>
      </w:r>
      <w:proofErr w:type="spellEnd"/>
      <w:proofErr w:type="gramEnd"/>
      <w:r w:rsidRPr="00A27A53">
        <w:rPr>
          <w:rFonts w:ascii="Times New Roman" w:hAnsi="Times New Roman" w:cs="Times New Roman"/>
          <w:sz w:val="20"/>
          <w:szCs w:val="20"/>
        </w:rPr>
        <w:t xml:space="preserve"> land. Hamburger seed shells were collected in large quantity from where it is dumped by food dealers in the market. </w:t>
      </w:r>
    </w:p>
    <w:p w:rsidR="00E770A5" w:rsidRPr="00A27A53" w:rsidRDefault="00F61BE1" w:rsidP="00A27A53">
      <w:pPr>
        <w:spacing w:after="0" w:line="240" w:lineRule="auto"/>
        <w:jc w:val="both"/>
        <w:rPr>
          <w:rFonts w:ascii="Times New Roman" w:hAnsi="Times New Roman" w:cs="Times New Roman"/>
          <w:b/>
          <w:sz w:val="20"/>
          <w:szCs w:val="20"/>
        </w:rPr>
      </w:pPr>
      <w:r w:rsidRPr="00A27A53">
        <w:rPr>
          <w:rFonts w:ascii="Times New Roman" w:hAnsi="Times New Roman" w:cs="Times New Roman"/>
          <w:b/>
          <w:sz w:val="20"/>
          <w:szCs w:val="20"/>
        </w:rPr>
        <w:t xml:space="preserve">2.2 </w:t>
      </w:r>
      <w:r w:rsidR="00B638DF" w:rsidRPr="00A27A53">
        <w:rPr>
          <w:rFonts w:ascii="Times New Roman" w:hAnsi="Times New Roman" w:cs="Times New Roman"/>
          <w:b/>
          <w:sz w:val="20"/>
          <w:szCs w:val="20"/>
        </w:rPr>
        <w:t xml:space="preserve">Methods </w:t>
      </w:r>
    </w:p>
    <w:p w:rsidR="00B638DF" w:rsidRPr="00A27A53" w:rsidRDefault="00E770A5" w:rsidP="00A27A53">
      <w:pPr>
        <w:spacing w:after="0" w:line="240" w:lineRule="auto"/>
        <w:jc w:val="both"/>
        <w:rPr>
          <w:rFonts w:ascii="Times New Roman" w:hAnsi="Times New Roman" w:cs="Times New Roman"/>
          <w:b/>
          <w:sz w:val="20"/>
          <w:szCs w:val="20"/>
        </w:rPr>
      </w:pPr>
      <w:r w:rsidRPr="00A27A53">
        <w:rPr>
          <w:rFonts w:ascii="Times New Roman" w:hAnsi="Times New Roman" w:cs="Times New Roman"/>
          <w:b/>
          <w:sz w:val="20"/>
          <w:szCs w:val="20"/>
        </w:rPr>
        <w:t>2</w:t>
      </w:r>
      <w:r w:rsidR="00B638DF" w:rsidRPr="00A27A53">
        <w:rPr>
          <w:rFonts w:ascii="Times New Roman" w:hAnsi="Times New Roman" w:cs="Times New Roman"/>
          <w:b/>
          <w:sz w:val="20"/>
          <w:szCs w:val="20"/>
        </w:rPr>
        <w:t>.2.1</w:t>
      </w:r>
      <w:r w:rsidR="00B638DF" w:rsidRPr="00A27A53">
        <w:rPr>
          <w:rFonts w:ascii="Times New Roman" w:hAnsi="Times New Roman" w:cs="Times New Roman"/>
          <w:b/>
          <w:sz w:val="20"/>
          <w:szCs w:val="20"/>
        </w:rPr>
        <w:tab/>
        <w:t>Processing of Pig Bone Ash</w:t>
      </w:r>
      <w:r w:rsidR="00B638DF" w:rsidRPr="00A27A53">
        <w:rPr>
          <w:rFonts w:ascii="Times New Roman" w:hAnsi="Times New Roman" w:cs="Times New Roman"/>
          <w:sz w:val="20"/>
          <w:szCs w:val="20"/>
        </w:rPr>
        <w:t xml:space="preserve"> </w:t>
      </w:r>
      <w:r w:rsidR="00B638DF" w:rsidRPr="00A27A53">
        <w:rPr>
          <w:rFonts w:ascii="Times New Roman" w:hAnsi="Times New Roman" w:cs="Times New Roman"/>
          <w:b/>
          <w:sz w:val="20"/>
          <w:szCs w:val="20"/>
        </w:rPr>
        <w:t xml:space="preserve"> </w:t>
      </w:r>
      <w:r w:rsidR="00B638DF" w:rsidRPr="00A27A53">
        <w:rPr>
          <w:rFonts w:ascii="Times New Roman" w:hAnsi="Times New Roman" w:cs="Times New Roman"/>
          <w:sz w:val="20"/>
          <w:szCs w:val="20"/>
        </w:rPr>
        <w:t xml:space="preserve">              </w:t>
      </w:r>
    </w:p>
    <w:p w:rsidR="00B638DF" w:rsidRPr="00A27A53" w:rsidRDefault="00B638DF" w:rsidP="00A27A53">
      <w:pPr>
        <w:spacing w:line="240" w:lineRule="auto"/>
        <w:jc w:val="both"/>
        <w:rPr>
          <w:rFonts w:ascii="Times New Roman" w:hAnsi="Times New Roman" w:cs="Times New Roman"/>
          <w:sz w:val="20"/>
          <w:szCs w:val="20"/>
        </w:rPr>
      </w:pPr>
      <w:r w:rsidRPr="00A27A53">
        <w:rPr>
          <w:rFonts w:ascii="Times New Roman" w:hAnsi="Times New Roman" w:cs="Times New Roman"/>
          <w:sz w:val="20"/>
          <w:szCs w:val="20"/>
        </w:rPr>
        <w:t>Adequate number of pig bone was picked from the dumpsite and washed with water to remove impurities such as dust, blood stains and fat.  After washing, the pig bone was dried in the sun for five days to remove moisture.  The dried pig bones were taken to D line Ariaria market Aba for crushing using a bone crushing machine.  The crushed pig bone particles were taken to TESAC, Aba, (Abia State Ministry of Science and Technology)</w:t>
      </w:r>
      <w:r w:rsidR="00882F0D" w:rsidRPr="00A27A53">
        <w:rPr>
          <w:rFonts w:ascii="Times New Roman" w:hAnsi="Times New Roman" w:cs="Times New Roman"/>
          <w:sz w:val="20"/>
          <w:szCs w:val="20"/>
        </w:rPr>
        <w:t>, Nigeria</w:t>
      </w:r>
      <w:r w:rsidRPr="00A27A53">
        <w:rPr>
          <w:rFonts w:ascii="Times New Roman" w:hAnsi="Times New Roman" w:cs="Times New Roman"/>
          <w:sz w:val="20"/>
          <w:szCs w:val="20"/>
        </w:rPr>
        <w:t xml:space="preserve"> where it was burnt in an oven for six hours; it was cooled and ground to fine particles.  The particle size of the pig bone ash used was 10μm.</w:t>
      </w:r>
    </w:p>
    <w:p w:rsidR="00B638DF" w:rsidRPr="00A27A53" w:rsidRDefault="004D389E" w:rsidP="00A27A53">
      <w:pPr>
        <w:spacing w:line="240" w:lineRule="auto"/>
        <w:jc w:val="both"/>
        <w:rPr>
          <w:rFonts w:ascii="Times New Roman" w:hAnsi="Times New Roman" w:cs="Times New Roman"/>
          <w:sz w:val="20"/>
          <w:szCs w:val="20"/>
        </w:rPr>
      </w:pPr>
      <w:r w:rsidRPr="00A27A53">
        <w:rPr>
          <w:rFonts w:ascii="Times New Roman" w:hAnsi="Times New Roman" w:cs="Times New Roman"/>
          <w:b/>
          <w:sz w:val="20"/>
          <w:szCs w:val="20"/>
        </w:rPr>
        <w:t>2</w:t>
      </w:r>
      <w:r w:rsidR="00B638DF" w:rsidRPr="00A27A53">
        <w:rPr>
          <w:rFonts w:ascii="Times New Roman" w:hAnsi="Times New Roman" w:cs="Times New Roman"/>
          <w:b/>
          <w:sz w:val="20"/>
          <w:szCs w:val="20"/>
        </w:rPr>
        <w:t>.2.2</w:t>
      </w:r>
      <w:r w:rsidR="00B638DF" w:rsidRPr="00A27A53">
        <w:rPr>
          <w:rFonts w:ascii="Times New Roman" w:hAnsi="Times New Roman" w:cs="Times New Roman"/>
          <w:b/>
          <w:sz w:val="20"/>
          <w:szCs w:val="20"/>
        </w:rPr>
        <w:tab/>
        <w:t>Processing of Hamburger Seed Shell</w:t>
      </w:r>
    </w:p>
    <w:p w:rsidR="002E394F" w:rsidRPr="00A27A53" w:rsidRDefault="00B638DF" w:rsidP="00A27A53">
      <w:pPr>
        <w:spacing w:line="240" w:lineRule="auto"/>
        <w:jc w:val="both"/>
        <w:rPr>
          <w:rFonts w:ascii="Times New Roman" w:hAnsi="Times New Roman" w:cs="Times New Roman"/>
          <w:sz w:val="20"/>
          <w:szCs w:val="20"/>
        </w:rPr>
      </w:pPr>
      <w:r w:rsidRPr="00A27A53">
        <w:rPr>
          <w:rFonts w:ascii="Times New Roman" w:hAnsi="Times New Roman" w:cs="Times New Roman"/>
          <w:b/>
          <w:sz w:val="20"/>
          <w:szCs w:val="20"/>
        </w:rPr>
        <w:t>T</w:t>
      </w:r>
      <w:r w:rsidRPr="00A27A53">
        <w:rPr>
          <w:rFonts w:ascii="Times New Roman" w:hAnsi="Times New Roman" w:cs="Times New Roman"/>
          <w:sz w:val="20"/>
          <w:szCs w:val="20"/>
        </w:rPr>
        <w:t>he hamburger seed shells were washed in water, after washing they were dried in the sun for a day.  The dried shell was ground using a grinder. The ground hamburger seed shell had a particle size of 10μm.</w:t>
      </w:r>
    </w:p>
    <w:p w:rsidR="0066272C" w:rsidRPr="00A27A53" w:rsidRDefault="00035A97" w:rsidP="00A27A53">
      <w:pPr>
        <w:spacing w:after="0" w:line="240" w:lineRule="auto"/>
        <w:jc w:val="both"/>
        <w:rPr>
          <w:rFonts w:ascii="Times New Roman" w:hAnsi="Times New Roman" w:cs="Times New Roman"/>
          <w:b/>
          <w:sz w:val="20"/>
          <w:szCs w:val="20"/>
        </w:rPr>
      </w:pPr>
      <w:r w:rsidRPr="00A27A53">
        <w:rPr>
          <w:rFonts w:ascii="Times New Roman" w:hAnsi="Times New Roman" w:cs="Times New Roman"/>
          <w:b/>
          <w:sz w:val="20"/>
          <w:szCs w:val="20"/>
        </w:rPr>
        <w:t>2.2.3</w:t>
      </w:r>
      <w:r w:rsidR="0066272C" w:rsidRPr="00A27A53">
        <w:rPr>
          <w:rFonts w:ascii="Times New Roman" w:hAnsi="Times New Roman" w:cs="Times New Roman"/>
          <w:b/>
          <w:sz w:val="20"/>
          <w:szCs w:val="20"/>
        </w:rPr>
        <w:t xml:space="preserve"> Ultraviolet Radiation (UVR) Analysis </w:t>
      </w:r>
    </w:p>
    <w:p w:rsidR="000D2B41" w:rsidRPr="00A27A53" w:rsidRDefault="002E394F"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 xml:space="preserve">The UVR analysis was performed in the department of Chemical Engineering </w:t>
      </w:r>
      <w:proofErr w:type="spellStart"/>
      <w:r w:rsidRPr="00A27A53">
        <w:rPr>
          <w:rFonts w:ascii="Times New Roman" w:hAnsi="Times New Roman" w:cs="Times New Roman"/>
          <w:sz w:val="20"/>
          <w:szCs w:val="20"/>
        </w:rPr>
        <w:t>Ahmadu</w:t>
      </w:r>
      <w:proofErr w:type="spellEnd"/>
      <w:r w:rsidRPr="00A27A53">
        <w:rPr>
          <w:rFonts w:ascii="Times New Roman" w:hAnsi="Times New Roman" w:cs="Times New Roman"/>
          <w:sz w:val="20"/>
          <w:szCs w:val="20"/>
        </w:rPr>
        <w:t xml:space="preserve"> Bello University Zaria</w:t>
      </w:r>
      <w:r w:rsidR="00AC24D8" w:rsidRPr="00A27A53">
        <w:rPr>
          <w:rFonts w:ascii="Times New Roman" w:hAnsi="Times New Roman" w:cs="Times New Roman"/>
          <w:sz w:val="20"/>
          <w:szCs w:val="20"/>
        </w:rPr>
        <w:t>, Kaduna State, Nigeria</w:t>
      </w:r>
      <w:r w:rsidRPr="00A27A53">
        <w:rPr>
          <w:rFonts w:ascii="Times New Roman" w:hAnsi="Times New Roman" w:cs="Times New Roman"/>
          <w:sz w:val="20"/>
          <w:szCs w:val="20"/>
        </w:rPr>
        <w:t xml:space="preserve"> using an UV – VIS spectrophotometer. The UV – VIS spectrophotometer measured the amount of wavelengths of UV or Visible light that are absorbed thr</w:t>
      </w:r>
      <w:r w:rsidR="000E3E1D" w:rsidRPr="00A27A53">
        <w:rPr>
          <w:rFonts w:ascii="Times New Roman" w:hAnsi="Times New Roman" w:cs="Times New Roman"/>
          <w:sz w:val="20"/>
          <w:szCs w:val="20"/>
        </w:rPr>
        <w:t>ough the samples (pig bone a</w:t>
      </w:r>
      <w:r w:rsidR="00EF25EF" w:rsidRPr="00A27A53">
        <w:rPr>
          <w:rFonts w:ascii="Times New Roman" w:hAnsi="Times New Roman" w:cs="Times New Roman"/>
          <w:sz w:val="20"/>
          <w:szCs w:val="20"/>
        </w:rPr>
        <w:t xml:space="preserve">sh and </w:t>
      </w:r>
      <w:r w:rsidR="008F207F" w:rsidRPr="00A27A53">
        <w:rPr>
          <w:rFonts w:ascii="Times New Roman" w:hAnsi="Times New Roman" w:cs="Times New Roman"/>
          <w:sz w:val="20"/>
          <w:szCs w:val="20"/>
        </w:rPr>
        <w:t>Hamburger seed shell)</w:t>
      </w:r>
      <w:r w:rsidR="00E37070" w:rsidRPr="00A27A53">
        <w:rPr>
          <w:rFonts w:ascii="Times New Roman" w:hAnsi="Times New Roman" w:cs="Times New Roman"/>
          <w:sz w:val="20"/>
          <w:szCs w:val="20"/>
        </w:rPr>
        <w:t>.</w:t>
      </w:r>
    </w:p>
    <w:p w:rsidR="00A27A53" w:rsidRDefault="00A27A53" w:rsidP="00A27A53">
      <w:pPr>
        <w:spacing w:after="0" w:line="240" w:lineRule="auto"/>
        <w:jc w:val="both"/>
        <w:rPr>
          <w:rFonts w:ascii="Times New Roman" w:hAnsi="Times New Roman" w:cs="Times New Roman"/>
          <w:b/>
          <w:sz w:val="20"/>
          <w:szCs w:val="20"/>
        </w:rPr>
      </w:pPr>
    </w:p>
    <w:p w:rsidR="00A27A53" w:rsidRDefault="00A27A53" w:rsidP="00A27A53">
      <w:pPr>
        <w:spacing w:after="0" w:line="240" w:lineRule="auto"/>
        <w:jc w:val="both"/>
        <w:rPr>
          <w:rFonts w:ascii="Times New Roman" w:hAnsi="Times New Roman" w:cs="Times New Roman"/>
          <w:b/>
          <w:sz w:val="20"/>
          <w:szCs w:val="20"/>
        </w:rPr>
      </w:pPr>
    </w:p>
    <w:p w:rsidR="00A27A53" w:rsidRDefault="00A27A53" w:rsidP="00A27A53">
      <w:pPr>
        <w:spacing w:after="0" w:line="240" w:lineRule="auto"/>
        <w:jc w:val="both"/>
        <w:rPr>
          <w:rFonts w:ascii="Times New Roman" w:hAnsi="Times New Roman" w:cs="Times New Roman"/>
          <w:b/>
          <w:sz w:val="20"/>
          <w:szCs w:val="20"/>
        </w:rPr>
      </w:pPr>
    </w:p>
    <w:p w:rsidR="000D2B41" w:rsidRPr="00A27A53" w:rsidRDefault="00D74622" w:rsidP="00A27A53">
      <w:pPr>
        <w:spacing w:after="0" w:line="240" w:lineRule="auto"/>
        <w:jc w:val="both"/>
        <w:rPr>
          <w:rFonts w:ascii="Times New Roman" w:hAnsi="Times New Roman" w:cs="Times New Roman"/>
          <w:b/>
          <w:sz w:val="20"/>
          <w:szCs w:val="20"/>
        </w:rPr>
      </w:pPr>
      <w:r w:rsidRPr="00A27A53">
        <w:rPr>
          <w:rFonts w:ascii="Times New Roman" w:hAnsi="Times New Roman" w:cs="Times New Roman"/>
          <w:b/>
          <w:sz w:val="20"/>
          <w:szCs w:val="20"/>
        </w:rPr>
        <w:lastRenderedPageBreak/>
        <w:t>2.2.4</w:t>
      </w:r>
      <w:r w:rsidR="000D2B41" w:rsidRPr="00A27A53">
        <w:rPr>
          <w:rFonts w:ascii="Times New Roman" w:hAnsi="Times New Roman" w:cs="Times New Roman"/>
          <w:b/>
          <w:sz w:val="20"/>
          <w:szCs w:val="20"/>
        </w:rPr>
        <w:t xml:space="preserve"> Fourier Transform Infrared Spectroscopy Analysis (FTIR) </w:t>
      </w:r>
    </w:p>
    <w:p w:rsidR="000D2B41" w:rsidRPr="00A27A53" w:rsidRDefault="000D2B41" w:rsidP="00A27A53">
      <w:pPr>
        <w:spacing w:after="0" w:line="240" w:lineRule="auto"/>
        <w:jc w:val="both"/>
        <w:rPr>
          <w:rFonts w:ascii="Times New Roman" w:hAnsi="Times New Roman" w:cs="Times New Roman"/>
          <w:b/>
          <w:sz w:val="20"/>
          <w:szCs w:val="20"/>
        </w:rPr>
      </w:pPr>
    </w:p>
    <w:p w:rsidR="00BF40CE" w:rsidRPr="00A27A53" w:rsidRDefault="000D2B41"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 xml:space="preserve">The FTIR analysis was done in the department of Chemical Engineering </w:t>
      </w:r>
      <w:proofErr w:type="spellStart"/>
      <w:r w:rsidRPr="00A27A53">
        <w:rPr>
          <w:rFonts w:ascii="Times New Roman" w:hAnsi="Times New Roman" w:cs="Times New Roman"/>
          <w:sz w:val="20"/>
          <w:szCs w:val="20"/>
        </w:rPr>
        <w:t>Ahmadu</w:t>
      </w:r>
      <w:proofErr w:type="spellEnd"/>
      <w:r w:rsidRPr="00A27A53">
        <w:rPr>
          <w:rFonts w:ascii="Times New Roman" w:hAnsi="Times New Roman" w:cs="Times New Roman"/>
          <w:sz w:val="20"/>
          <w:szCs w:val="20"/>
        </w:rPr>
        <w:t xml:space="preserve"> Bello University Zaria using a Fourier Transform</w:t>
      </w:r>
      <w:r w:rsidR="000E3E1D" w:rsidRPr="00A27A53">
        <w:rPr>
          <w:rFonts w:ascii="Times New Roman" w:hAnsi="Times New Roman" w:cs="Times New Roman"/>
          <w:sz w:val="20"/>
          <w:szCs w:val="20"/>
        </w:rPr>
        <w:t xml:space="preserve"> Infrared</w:t>
      </w:r>
      <w:r w:rsidRPr="00A27A53">
        <w:rPr>
          <w:rFonts w:ascii="Times New Roman" w:hAnsi="Times New Roman" w:cs="Times New Roman"/>
          <w:sz w:val="20"/>
          <w:szCs w:val="20"/>
        </w:rPr>
        <w:t xml:space="preserve"> Spectrometer. </w:t>
      </w:r>
      <w:r w:rsidR="00D43931" w:rsidRPr="00A27A53">
        <w:rPr>
          <w:rFonts w:ascii="Times New Roman" w:hAnsi="Times New Roman" w:cs="Times New Roman"/>
          <w:sz w:val="20"/>
          <w:szCs w:val="20"/>
        </w:rPr>
        <w:t>An</w:t>
      </w:r>
      <w:r w:rsidR="009420F6" w:rsidRPr="00A27A53">
        <w:rPr>
          <w:rFonts w:ascii="Times New Roman" w:hAnsi="Times New Roman" w:cs="Times New Roman"/>
          <w:sz w:val="20"/>
          <w:szCs w:val="20"/>
        </w:rPr>
        <w:t xml:space="preserve"> </w:t>
      </w:r>
      <w:r w:rsidR="00334CCC" w:rsidRPr="00A27A53">
        <w:rPr>
          <w:rFonts w:ascii="Times New Roman" w:hAnsi="Times New Roman" w:cs="Times New Roman"/>
          <w:b/>
          <w:sz w:val="20"/>
          <w:szCs w:val="20"/>
        </w:rPr>
        <w:t xml:space="preserve">AGLIENT </w:t>
      </w:r>
      <w:r w:rsidR="00334CCC" w:rsidRPr="00A27A53">
        <w:rPr>
          <w:rFonts w:ascii="Times New Roman" w:hAnsi="Times New Roman" w:cs="Times New Roman"/>
          <w:sz w:val="20"/>
          <w:szCs w:val="20"/>
        </w:rPr>
        <w:t xml:space="preserve">Technology </w:t>
      </w:r>
      <w:r w:rsidR="00334CCC" w:rsidRPr="00A27A53">
        <w:rPr>
          <w:rFonts w:ascii="Times New Roman" w:hAnsi="Times New Roman" w:cs="Times New Roman"/>
          <w:b/>
          <w:sz w:val="20"/>
          <w:szCs w:val="20"/>
        </w:rPr>
        <w:t xml:space="preserve">CARY </w:t>
      </w:r>
      <w:r w:rsidR="00334CCC" w:rsidRPr="00A27A53">
        <w:rPr>
          <w:rFonts w:ascii="Times New Roman" w:hAnsi="Times New Roman" w:cs="Times New Roman"/>
          <w:sz w:val="20"/>
          <w:szCs w:val="20"/>
        </w:rPr>
        <w:t>630 FTIR</w:t>
      </w:r>
      <w:r w:rsidR="009420F6" w:rsidRPr="00A27A53">
        <w:rPr>
          <w:rFonts w:ascii="Times New Roman" w:hAnsi="Times New Roman" w:cs="Times New Roman"/>
          <w:sz w:val="20"/>
          <w:szCs w:val="20"/>
        </w:rPr>
        <w:t xml:space="preserve"> </w:t>
      </w:r>
      <w:r w:rsidR="006556A4" w:rsidRPr="00A27A53">
        <w:rPr>
          <w:rFonts w:ascii="Times New Roman" w:hAnsi="Times New Roman" w:cs="Times New Roman"/>
          <w:sz w:val="20"/>
          <w:szCs w:val="20"/>
        </w:rPr>
        <w:t>was used applying standard procedure</w:t>
      </w:r>
      <w:r w:rsidR="00A666EF" w:rsidRPr="00A27A53">
        <w:rPr>
          <w:rFonts w:ascii="Times New Roman" w:hAnsi="Times New Roman" w:cs="Times New Roman"/>
          <w:sz w:val="20"/>
          <w:szCs w:val="20"/>
        </w:rPr>
        <w:t xml:space="preserve"> for operating it. </w:t>
      </w:r>
    </w:p>
    <w:p w:rsidR="00B05D7A" w:rsidRPr="00A27A53" w:rsidRDefault="00B05D7A" w:rsidP="00A27A53">
      <w:pPr>
        <w:spacing w:after="0" w:line="240" w:lineRule="auto"/>
        <w:jc w:val="both"/>
        <w:rPr>
          <w:rFonts w:ascii="Times New Roman" w:hAnsi="Times New Roman" w:cs="Times New Roman"/>
          <w:b/>
          <w:sz w:val="20"/>
          <w:szCs w:val="20"/>
        </w:rPr>
      </w:pPr>
    </w:p>
    <w:p w:rsidR="00BF40CE" w:rsidRPr="00A27A53" w:rsidRDefault="00B3170D" w:rsidP="00A27A53">
      <w:pPr>
        <w:spacing w:after="0" w:line="240" w:lineRule="auto"/>
        <w:jc w:val="both"/>
        <w:rPr>
          <w:rFonts w:ascii="Times New Roman" w:hAnsi="Times New Roman" w:cs="Times New Roman"/>
          <w:b/>
          <w:sz w:val="20"/>
          <w:szCs w:val="20"/>
        </w:rPr>
      </w:pPr>
      <w:r w:rsidRPr="00A27A53">
        <w:rPr>
          <w:rFonts w:ascii="Times New Roman" w:hAnsi="Times New Roman" w:cs="Times New Roman"/>
          <w:b/>
          <w:sz w:val="20"/>
          <w:szCs w:val="20"/>
        </w:rPr>
        <w:t xml:space="preserve">2.2.5 </w:t>
      </w:r>
      <w:r w:rsidR="00BF40CE" w:rsidRPr="00A27A53">
        <w:rPr>
          <w:rFonts w:ascii="Times New Roman" w:hAnsi="Times New Roman" w:cs="Times New Roman"/>
          <w:b/>
          <w:sz w:val="20"/>
          <w:szCs w:val="20"/>
        </w:rPr>
        <w:t>X-Ray Diffraction Analysis (XRD)</w:t>
      </w:r>
    </w:p>
    <w:p w:rsidR="0066272C" w:rsidRPr="00A27A53" w:rsidRDefault="00BF40CE"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 xml:space="preserve">The XRD analysis was done in the Chemical Engineering Laboratory of </w:t>
      </w:r>
      <w:proofErr w:type="spellStart"/>
      <w:r w:rsidRPr="00A27A53">
        <w:rPr>
          <w:rFonts w:ascii="Times New Roman" w:hAnsi="Times New Roman" w:cs="Times New Roman"/>
          <w:sz w:val="20"/>
          <w:szCs w:val="20"/>
        </w:rPr>
        <w:t>Ahmadu</w:t>
      </w:r>
      <w:proofErr w:type="spellEnd"/>
      <w:r w:rsidRPr="00A27A53">
        <w:rPr>
          <w:rFonts w:ascii="Times New Roman" w:hAnsi="Times New Roman" w:cs="Times New Roman"/>
          <w:sz w:val="20"/>
          <w:szCs w:val="20"/>
        </w:rPr>
        <w:t xml:space="preserve"> Bello University, Zaria using an X-ray </w:t>
      </w:r>
      <w:proofErr w:type="spellStart"/>
      <w:r w:rsidRPr="00A27A53">
        <w:rPr>
          <w:rFonts w:ascii="Times New Roman" w:hAnsi="Times New Roman" w:cs="Times New Roman"/>
          <w:sz w:val="20"/>
          <w:szCs w:val="20"/>
        </w:rPr>
        <w:t>diffractometer</w:t>
      </w:r>
      <w:proofErr w:type="spellEnd"/>
      <w:r w:rsidRPr="00A27A53">
        <w:rPr>
          <w:rFonts w:ascii="Times New Roman" w:hAnsi="Times New Roman" w:cs="Times New Roman"/>
          <w:sz w:val="20"/>
          <w:szCs w:val="20"/>
        </w:rPr>
        <w:t>.</w:t>
      </w:r>
    </w:p>
    <w:p w:rsidR="0066272C" w:rsidRPr="00A27A53" w:rsidRDefault="0066272C" w:rsidP="00A27A53">
      <w:pPr>
        <w:spacing w:after="0" w:line="240" w:lineRule="auto"/>
        <w:jc w:val="both"/>
        <w:rPr>
          <w:rFonts w:ascii="Times New Roman" w:hAnsi="Times New Roman" w:cs="Times New Roman"/>
          <w:sz w:val="20"/>
          <w:szCs w:val="20"/>
        </w:rPr>
      </w:pPr>
    </w:p>
    <w:p w:rsidR="0066272C" w:rsidRPr="00A27A53" w:rsidRDefault="00885DDC" w:rsidP="00A27A53">
      <w:pPr>
        <w:spacing w:after="0" w:line="240" w:lineRule="auto"/>
        <w:jc w:val="both"/>
        <w:rPr>
          <w:rFonts w:ascii="Times New Roman" w:hAnsi="Times New Roman" w:cs="Times New Roman"/>
          <w:b/>
          <w:sz w:val="20"/>
          <w:szCs w:val="20"/>
        </w:rPr>
      </w:pPr>
      <w:r w:rsidRPr="00A27A53">
        <w:rPr>
          <w:rFonts w:ascii="Times New Roman" w:hAnsi="Times New Roman" w:cs="Times New Roman"/>
          <w:b/>
          <w:sz w:val="20"/>
          <w:szCs w:val="20"/>
        </w:rPr>
        <w:t xml:space="preserve">2.2.6 </w:t>
      </w:r>
      <w:r w:rsidR="0066272C" w:rsidRPr="00A27A53">
        <w:rPr>
          <w:rFonts w:ascii="Times New Roman" w:hAnsi="Times New Roman" w:cs="Times New Roman"/>
          <w:b/>
          <w:sz w:val="20"/>
          <w:szCs w:val="20"/>
        </w:rPr>
        <w:t>Scanning Electron Microscope and Energ</w:t>
      </w:r>
      <w:r w:rsidR="00FC4EAF" w:rsidRPr="00A27A53">
        <w:rPr>
          <w:rFonts w:ascii="Times New Roman" w:hAnsi="Times New Roman" w:cs="Times New Roman"/>
          <w:b/>
          <w:sz w:val="20"/>
          <w:szCs w:val="20"/>
        </w:rPr>
        <w:t xml:space="preserve">y Dispersive X-Ray Spectroscopy </w:t>
      </w:r>
      <w:r w:rsidR="0066272C" w:rsidRPr="00A27A53">
        <w:rPr>
          <w:rFonts w:ascii="Times New Roman" w:hAnsi="Times New Roman" w:cs="Times New Roman"/>
          <w:b/>
          <w:sz w:val="20"/>
          <w:szCs w:val="20"/>
        </w:rPr>
        <w:t>Analysis (SEM-EDX)</w:t>
      </w:r>
    </w:p>
    <w:p w:rsidR="0066272C" w:rsidRPr="00A27A53" w:rsidRDefault="0066272C"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 xml:space="preserve">The </w:t>
      </w:r>
      <w:r w:rsidRPr="00A27A53">
        <w:rPr>
          <w:rFonts w:ascii="Times New Roman" w:hAnsi="Times New Roman" w:cs="Times New Roman"/>
          <w:b/>
          <w:sz w:val="20"/>
          <w:szCs w:val="20"/>
        </w:rPr>
        <w:t>SEM–EDX</w:t>
      </w:r>
      <w:r w:rsidRPr="00A27A53">
        <w:rPr>
          <w:rFonts w:ascii="Times New Roman" w:hAnsi="Times New Roman" w:cs="Times New Roman"/>
          <w:sz w:val="20"/>
          <w:szCs w:val="20"/>
        </w:rPr>
        <w:t xml:space="preserve"> analysis was done in the chemical engineering laboratory of </w:t>
      </w:r>
      <w:proofErr w:type="spellStart"/>
      <w:r w:rsidRPr="00A27A53">
        <w:rPr>
          <w:rFonts w:ascii="Times New Roman" w:hAnsi="Times New Roman" w:cs="Times New Roman"/>
          <w:sz w:val="20"/>
          <w:szCs w:val="20"/>
        </w:rPr>
        <w:t>Ahamadu</w:t>
      </w:r>
      <w:proofErr w:type="spellEnd"/>
      <w:r w:rsidRPr="00A27A53">
        <w:rPr>
          <w:rFonts w:ascii="Times New Roman" w:hAnsi="Times New Roman" w:cs="Times New Roman"/>
          <w:sz w:val="20"/>
          <w:szCs w:val="20"/>
        </w:rPr>
        <w:t xml:space="preserve"> Bello University Laboratory (</w:t>
      </w:r>
      <w:r w:rsidRPr="00A27A53">
        <w:rPr>
          <w:rFonts w:ascii="Times New Roman" w:hAnsi="Times New Roman" w:cs="Times New Roman"/>
          <w:b/>
          <w:sz w:val="20"/>
          <w:szCs w:val="20"/>
        </w:rPr>
        <w:t>ABU</w:t>
      </w:r>
      <w:r w:rsidRPr="00A27A53">
        <w:rPr>
          <w:rFonts w:ascii="Times New Roman" w:hAnsi="Times New Roman" w:cs="Times New Roman"/>
          <w:sz w:val="20"/>
          <w:szCs w:val="20"/>
        </w:rPr>
        <w:t xml:space="preserve">) Zaria. The equipment used for the analysis was a </w:t>
      </w:r>
      <w:proofErr w:type="spellStart"/>
      <w:proofErr w:type="gramStart"/>
      <w:r w:rsidRPr="00A27A53">
        <w:rPr>
          <w:rFonts w:ascii="Times New Roman" w:hAnsi="Times New Roman" w:cs="Times New Roman"/>
          <w:sz w:val="20"/>
          <w:szCs w:val="20"/>
        </w:rPr>
        <w:t>hitachi</w:t>
      </w:r>
      <w:proofErr w:type="spellEnd"/>
      <w:proofErr w:type="gramEnd"/>
      <w:r w:rsidRPr="00A27A53">
        <w:rPr>
          <w:rFonts w:ascii="Times New Roman" w:hAnsi="Times New Roman" w:cs="Times New Roman"/>
          <w:sz w:val="20"/>
          <w:szCs w:val="20"/>
        </w:rPr>
        <w:t xml:space="preserve"> </w:t>
      </w:r>
      <w:r w:rsidR="00F07BF4" w:rsidRPr="00A27A53">
        <w:rPr>
          <w:rFonts w:ascii="Times New Roman" w:hAnsi="Times New Roman" w:cs="Times New Roman"/>
          <w:sz w:val="20"/>
          <w:szCs w:val="20"/>
        </w:rPr>
        <w:t>model (</w:t>
      </w:r>
      <w:r w:rsidRPr="00A27A53">
        <w:rPr>
          <w:rFonts w:ascii="Times New Roman" w:hAnsi="Times New Roman" w:cs="Times New Roman"/>
          <w:sz w:val="20"/>
          <w:szCs w:val="20"/>
        </w:rPr>
        <w:t>Carl Zees) of Scanning Electron Microscope with an. The samples wer</w:t>
      </w:r>
      <w:r w:rsidR="00EF2DD6" w:rsidRPr="00A27A53">
        <w:rPr>
          <w:rFonts w:ascii="Times New Roman" w:hAnsi="Times New Roman" w:cs="Times New Roman"/>
          <w:sz w:val="20"/>
          <w:szCs w:val="20"/>
        </w:rPr>
        <w:t xml:space="preserve">e labeled as follows: Sample </w:t>
      </w:r>
      <w:proofErr w:type="gramStart"/>
      <w:r w:rsidR="00EF2DD6" w:rsidRPr="00A27A53">
        <w:rPr>
          <w:rFonts w:ascii="Times New Roman" w:hAnsi="Times New Roman" w:cs="Times New Roman"/>
          <w:sz w:val="20"/>
          <w:szCs w:val="20"/>
        </w:rPr>
        <w:t>A</w:t>
      </w:r>
      <w:proofErr w:type="gramEnd"/>
      <w:r w:rsidR="00EF2DD6" w:rsidRPr="00A27A53">
        <w:rPr>
          <w:rFonts w:ascii="Times New Roman" w:hAnsi="Times New Roman" w:cs="Times New Roman"/>
          <w:sz w:val="20"/>
          <w:szCs w:val="20"/>
        </w:rPr>
        <w:t xml:space="preserve"> </w:t>
      </w:r>
      <w:r w:rsidRPr="00A27A53">
        <w:rPr>
          <w:rFonts w:ascii="Times New Roman" w:hAnsi="Times New Roman" w:cs="Times New Roman"/>
          <w:sz w:val="20"/>
          <w:szCs w:val="20"/>
        </w:rPr>
        <w:t>pig bone Ash,</w:t>
      </w:r>
      <w:r w:rsidR="001B5F9A" w:rsidRPr="00A27A53">
        <w:rPr>
          <w:rFonts w:ascii="Times New Roman" w:hAnsi="Times New Roman" w:cs="Times New Roman"/>
          <w:sz w:val="20"/>
          <w:szCs w:val="20"/>
        </w:rPr>
        <w:t xml:space="preserve"> and</w:t>
      </w:r>
      <w:r w:rsidR="009F1A0F" w:rsidRPr="00A27A53">
        <w:rPr>
          <w:rFonts w:ascii="Times New Roman" w:hAnsi="Times New Roman" w:cs="Times New Roman"/>
          <w:sz w:val="20"/>
          <w:szCs w:val="20"/>
        </w:rPr>
        <w:t xml:space="preserve"> Sample B hamburger seed shell.</w:t>
      </w:r>
    </w:p>
    <w:p w:rsidR="001D6C9F" w:rsidRPr="00A27A53" w:rsidRDefault="001D6C9F" w:rsidP="00A27A53">
      <w:pPr>
        <w:spacing w:after="0" w:line="240" w:lineRule="auto"/>
        <w:jc w:val="both"/>
        <w:rPr>
          <w:rFonts w:ascii="Times New Roman" w:hAnsi="Times New Roman" w:cs="Times New Roman"/>
          <w:sz w:val="20"/>
          <w:szCs w:val="20"/>
        </w:rPr>
      </w:pPr>
    </w:p>
    <w:p w:rsidR="00A11204" w:rsidRPr="00A27A53" w:rsidRDefault="001916DD" w:rsidP="00A27A53">
      <w:pPr>
        <w:pStyle w:val="ListParagraph"/>
        <w:numPr>
          <w:ilvl w:val="1"/>
          <w:numId w:val="6"/>
        </w:numPr>
        <w:spacing w:after="0" w:line="240" w:lineRule="auto"/>
        <w:jc w:val="both"/>
        <w:rPr>
          <w:rFonts w:ascii="Times New Roman" w:hAnsi="Times New Roman" w:cs="Times New Roman"/>
          <w:b/>
          <w:sz w:val="20"/>
          <w:szCs w:val="20"/>
        </w:rPr>
      </w:pPr>
      <w:r w:rsidRPr="00A27A53">
        <w:rPr>
          <w:rFonts w:ascii="Times New Roman" w:hAnsi="Times New Roman" w:cs="Times New Roman"/>
          <w:b/>
          <w:sz w:val="20"/>
          <w:szCs w:val="20"/>
        </w:rPr>
        <w:t>RESULTS AND DISCUSSION</w:t>
      </w:r>
    </w:p>
    <w:p w:rsidR="005F0CA2" w:rsidRPr="00A27A53" w:rsidRDefault="001D6C9F" w:rsidP="00A27A53">
      <w:pPr>
        <w:pStyle w:val="ListParagraph"/>
        <w:numPr>
          <w:ilvl w:val="1"/>
          <w:numId w:val="6"/>
        </w:numPr>
        <w:spacing w:after="0" w:line="240" w:lineRule="auto"/>
        <w:jc w:val="both"/>
        <w:rPr>
          <w:rFonts w:ascii="Times New Roman" w:hAnsi="Times New Roman" w:cs="Times New Roman"/>
          <w:b/>
          <w:bCs/>
          <w:sz w:val="20"/>
          <w:szCs w:val="20"/>
        </w:rPr>
      </w:pPr>
      <w:r w:rsidRPr="00A27A53">
        <w:rPr>
          <w:rFonts w:ascii="Times New Roman" w:hAnsi="Times New Roman" w:cs="Times New Roman"/>
          <w:b/>
          <w:bCs/>
          <w:sz w:val="20"/>
          <w:szCs w:val="20"/>
        </w:rPr>
        <w:t xml:space="preserve">Ultra Violet Radiation </w:t>
      </w:r>
    </w:p>
    <w:p w:rsidR="001D6C9F" w:rsidRPr="00A27A53" w:rsidRDefault="001D6C9F"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Ultra violet radiation test was carried out to check the rate of absorption of light by the samples wh</w:t>
      </w:r>
      <w:r w:rsidR="00E82085" w:rsidRPr="00A27A53">
        <w:rPr>
          <w:rFonts w:ascii="Times New Roman" w:hAnsi="Times New Roman" w:cs="Times New Roman"/>
          <w:sz w:val="20"/>
          <w:szCs w:val="20"/>
        </w:rPr>
        <w:t xml:space="preserve">ich are sample </w:t>
      </w:r>
      <w:proofErr w:type="gramStart"/>
      <w:r w:rsidR="00E82085" w:rsidRPr="00A27A53">
        <w:rPr>
          <w:rFonts w:ascii="Times New Roman" w:hAnsi="Times New Roman" w:cs="Times New Roman"/>
          <w:sz w:val="20"/>
          <w:szCs w:val="20"/>
        </w:rPr>
        <w:t>A</w:t>
      </w:r>
      <w:proofErr w:type="gramEnd"/>
      <w:r w:rsidR="00E82085" w:rsidRPr="00A27A53">
        <w:rPr>
          <w:rFonts w:ascii="Times New Roman" w:hAnsi="Times New Roman" w:cs="Times New Roman"/>
          <w:sz w:val="20"/>
          <w:szCs w:val="20"/>
        </w:rPr>
        <w:t xml:space="preserve"> (pig bone ash) and</w:t>
      </w:r>
      <w:r w:rsidRPr="00A27A53">
        <w:rPr>
          <w:rFonts w:ascii="Times New Roman" w:hAnsi="Times New Roman" w:cs="Times New Roman"/>
          <w:sz w:val="20"/>
          <w:szCs w:val="20"/>
        </w:rPr>
        <w:t xml:space="preserve"> Sample B (Hamburger seed shell).</w:t>
      </w:r>
    </w:p>
    <w:p w:rsidR="001D6C9F" w:rsidRPr="00A27A53" w:rsidRDefault="001D6C9F"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Absorbance is defined as a measure of the quantity of light that enters a material at a specific wavelength (Hassan, 2022)</w:t>
      </w:r>
    </w:p>
    <w:p w:rsidR="001D6C9F" w:rsidRPr="00A27A53" w:rsidRDefault="00A27A53" w:rsidP="00A27A53">
      <w:pPr>
        <w:spacing w:line="240" w:lineRule="auto"/>
        <w:jc w:val="both"/>
        <w:rPr>
          <w:rFonts w:ascii="Times New Roman" w:hAnsi="Times New Roman" w:cs="Times New Roman"/>
          <w:sz w:val="20"/>
          <w:szCs w:val="20"/>
        </w:rPr>
      </w:pPr>
      <w:r w:rsidRPr="00A27A53">
        <w:rPr>
          <w:rFonts w:ascii="Times New Roman" w:hAnsi="Times New Roman" w:cs="Times New Roman"/>
          <w:noProof/>
          <w:sz w:val="20"/>
          <w:szCs w:val="20"/>
        </w:rPr>
        <w:drawing>
          <wp:anchor distT="0" distB="0" distL="114300" distR="114300" simplePos="0" relativeHeight="251516416" behindDoc="0" locked="0" layoutInCell="1" allowOverlap="1" wp14:anchorId="7B4EEDC3" wp14:editId="1E044F6C">
            <wp:simplePos x="0" y="0"/>
            <wp:positionH relativeFrom="column">
              <wp:posOffset>-1270</wp:posOffset>
            </wp:positionH>
            <wp:positionV relativeFrom="paragraph">
              <wp:posOffset>679450</wp:posOffset>
            </wp:positionV>
            <wp:extent cx="2915285" cy="1454785"/>
            <wp:effectExtent l="0" t="0" r="0" b="0"/>
            <wp:wrapNone/>
            <wp:docPr id="60" name="Picture 1" descr="C:\Users\USER\Music\WORD\My Oga\S\SSS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Music\WORD\My Oga\S\SSSDS.PNG"/>
                    <pic:cNvPicPr>
                      <a:picLocks noChangeAspect="1" noChangeArrowheads="1"/>
                    </pic:cNvPicPr>
                  </pic:nvPicPr>
                  <pic:blipFill>
                    <a:blip r:embed="rId6"/>
                    <a:srcRect/>
                    <a:stretch>
                      <a:fillRect/>
                    </a:stretch>
                  </pic:blipFill>
                  <pic:spPr bwMode="auto">
                    <a:xfrm>
                      <a:off x="0" y="0"/>
                      <a:ext cx="2915285" cy="14547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D6C9F" w:rsidRPr="00A27A53">
        <w:rPr>
          <w:rFonts w:ascii="Times New Roman" w:hAnsi="Times New Roman" w:cs="Times New Roman"/>
          <w:sz w:val="20"/>
          <w:szCs w:val="20"/>
        </w:rPr>
        <w:t xml:space="preserve">Figure </w:t>
      </w:r>
      <w:r w:rsidR="00E42B57" w:rsidRPr="00A27A53">
        <w:rPr>
          <w:rFonts w:ascii="Times New Roman" w:hAnsi="Times New Roman" w:cs="Times New Roman"/>
          <w:sz w:val="20"/>
          <w:szCs w:val="20"/>
        </w:rPr>
        <w:t>1</w:t>
      </w:r>
      <w:r w:rsidR="001D6C9F" w:rsidRPr="00A27A53">
        <w:rPr>
          <w:rFonts w:ascii="Times New Roman" w:hAnsi="Times New Roman" w:cs="Times New Roman"/>
          <w:sz w:val="20"/>
          <w:szCs w:val="20"/>
        </w:rPr>
        <w:t xml:space="preserve"> shows the Absorbance (ABS) Spectrum versus wavelength (nm) of Sample </w:t>
      </w:r>
      <w:proofErr w:type="gramStart"/>
      <w:r w:rsidR="001D6C9F" w:rsidRPr="00A27A53">
        <w:rPr>
          <w:rFonts w:ascii="Times New Roman" w:hAnsi="Times New Roman" w:cs="Times New Roman"/>
          <w:sz w:val="20"/>
          <w:szCs w:val="20"/>
        </w:rPr>
        <w:t>A</w:t>
      </w:r>
      <w:proofErr w:type="gramEnd"/>
      <w:r w:rsidR="001D6C9F" w:rsidRPr="00A27A53">
        <w:rPr>
          <w:rFonts w:ascii="Times New Roman" w:hAnsi="Times New Roman" w:cs="Times New Roman"/>
          <w:sz w:val="20"/>
          <w:szCs w:val="20"/>
        </w:rPr>
        <w:t xml:space="preserve"> (pig bone ash). The range of Absorbance was 190nm to 800nm from the Absorbance versus wavelength spectrum.</w:t>
      </w:r>
    </w:p>
    <w:p w:rsidR="001D6C9F" w:rsidRPr="00A27A53" w:rsidRDefault="001D6C9F" w:rsidP="00A27A53">
      <w:pPr>
        <w:pStyle w:val="ListParagraph"/>
        <w:spacing w:line="240" w:lineRule="auto"/>
        <w:ind w:left="450"/>
        <w:jc w:val="both"/>
        <w:rPr>
          <w:rFonts w:ascii="Times New Roman" w:hAnsi="Times New Roman" w:cs="Times New Roman"/>
          <w:sz w:val="20"/>
          <w:szCs w:val="20"/>
        </w:rPr>
      </w:pPr>
    </w:p>
    <w:p w:rsidR="00A27A53" w:rsidRDefault="00A27A53" w:rsidP="00A27A53">
      <w:pPr>
        <w:spacing w:line="240" w:lineRule="auto"/>
        <w:jc w:val="both"/>
        <w:rPr>
          <w:rFonts w:ascii="Times New Roman" w:hAnsi="Times New Roman" w:cs="Times New Roman"/>
          <w:sz w:val="20"/>
          <w:szCs w:val="20"/>
        </w:rPr>
      </w:pPr>
    </w:p>
    <w:p w:rsidR="00A27A53" w:rsidRDefault="00A27A53" w:rsidP="00A27A53">
      <w:pPr>
        <w:spacing w:line="240" w:lineRule="auto"/>
        <w:jc w:val="both"/>
        <w:rPr>
          <w:rFonts w:ascii="Times New Roman" w:hAnsi="Times New Roman" w:cs="Times New Roman"/>
          <w:sz w:val="20"/>
          <w:szCs w:val="20"/>
        </w:rPr>
      </w:pPr>
    </w:p>
    <w:p w:rsidR="00A27A53" w:rsidRDefault="00A27A53" w:rsidP="00A27A53">
      <w:pPr>
        <w:spacing w:line="240" w:lineRule="auto"/>
        <w:jc w:val="both"/>
        <w:rPr>
          <w:rFonts w:ascii="Times New Roman" w:hAnsi="Times New Roman" w:cs="Times New Roman"/>
          <w:sz w:val="20"/>
          <w:szCs w:val="20"/>
        </w:rPr>
      </w:pPr>
    </w:p>
    <w:p w:rsidR="00A27A53" w:rsidRDefault="00A27A53" w:rsidP="00A27A53">
      <w:pPr>
        <w:spacing w:line="240" w:lineRule="auto"/>
        <w:jc w:val="both"/>
        <w:rPr>
          <w:rFonts w:ascii="Times New Roman" w:hAnsi="Times New Roman" w:cs="Times New Roman"/>
          <w:sz w:val="20"/>
          <w:szCs w:val="20"/>
        </w:rPr>
      </w:pPr>
    </w:p>
    <w:p w:rsidR="00A27A53" w:rsidRDefault="00A27A53" w:rsidP="00A27A53">
      <w:pPr>
        <w:autoSpaceDE w:val="0"/>
        <w:autoSpaceDN w:val="0"/>
        <w:adjustRightInd w:val="0"/>
        <w:spacing w:after="0" w:line="240" w:lineRule="auto"/>
        <w:jc w:val="both"/>
        <w:rPr>
          <w:rFonts w:ascii="Times New Roman" w:hAnsi="Times New Roman" w:cs="Times New Roman"/>
          <w:b/>
          <w:sz w:val="20"/>
          <w:szCs w:val="20"/>
        </w:rPr>
      </w:pPr>
    </w:p>
    <w:p w:rsidR="001D6C9F" w:rsidRPr="00A27A53" w:rsidRDefault="001B39B1" w:rsidP="00A27A53">
      <w:pPr>
        <w:autoSpaceDE w:val="0"/>
        <w:autoSpaceDN w:val="0"/>
        <w:adjustRightInd w:val="0"/>
        <w:spacing w:after="0" w:line="240" w:lineRule="auto"/>
        <w:jc w:val="both"/>
        <w:rPr>
          <w:rFonts w:ascii="Times New Roman" w:hAnsi="Times New Roman" w:cs="Times New Roman"/>
          <w:b/>
          <w:sz w:val="20"/>
          <w:szCs w:val="20"/>
        </w:rPr>
      </w:pPr>
      <w:r w:rsidRPr="00A27A53">
        <w:rPr>
          <w:rFonts w:ascii="Times New Roman" w:hAnsi="Times New Roman" w:cs="Times New Roman"/>
          <w:b/>
          <w:sz w:val="20"/>
          <w:szCs w:val="20"/>
        </w:rPr>
        <w:t xml:space="preserve">Figure </w:t>
      </w:r>
      <w:r w:rsidR="001D6C9F" w:rsidRPr="00A27A53">
        <w:rPr>
          <w:rFonts w:ascii="Times New Roman" w:hAnsi="Times New Roman" w:cs="Times New Roman"/>
          <w:b/>
          <w:sz w:val="20"/>
          <w:szCs w:val="20"/>
        </w:rPr>
        <w:t>1 Absorbance spectrum versus wavelength of pig bone ash</w:t>
      </w:r>
    </w:p>
    <w:p w:rsidR="001D6C9F" w:rsidRPr="00A27A53" w:rsidRDefault="001D6C9F" w:rsidP="00A27A53">
      <w:pPr>
        <w:autoSpaceDE w:val="0"/>
        <w:autoSpaceDN w:val="0"/>
        <w:adjustRightInd w:val="0"/>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Range 800.00nm to 190.00nm</w:t>
      </w:r>
    </w:p>
    <w:p w:rsidR="001D6C9F" w:rsidRPr="00A27A53" w:rsidRDefault="001D6C9F" w:rsidP="00A27A53">
      <w:pPr>
        <w:autoSpaceDE w:val="0"/>
        <w:autoSpaceDN w:val="0"/>
        <w:adjustRightInd w:val="0"/>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Wavelength (nm) 193.00, Abs 4.609</w:t>
      </w:r>
      <w:r w:rsidRPr="00A27A53">
        <w:rPr>
          <w:rFonts w:ascii="Times New Roman" w:hAnsi="Times New Roman" w:cs="Times New Roman"/>
          <w:sz w:val="20"/>
          <w:szCs w:val="20"/>
        </w:rPr>
        <w:tab/>
      </w:r>
      <w:r w:rsidRPr="00A27A53">
        <w:rPr>
          <w:rFonts w:ascii="Times New Roman" w:hAnsi="Times New Roman" w:cs="Times New Roman"/>
          <w:sz w:val="20"/>
          <w:szCs w:val="20"/>
        </w:rPr>
        <w:tab/>
      </w:r>
    </w:p>
    <w:p w:rsidR="001D6C9F" w:rsidRPr="00A27A53" w:rsidRDefault="001D6C9F"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 xml:space="preserve">The absorbance spectrum of the pig bone Ash showed a peak at 193nm. The absorbance at this wavelength was 4.609. This absorbance value means that the material can absorb 53.91% of light in it. The reasons that can be attributed to this absorbance level are; opaque nature of the material and the grey/black color. Since pig bone ash had an average absorbance </w:t>
      </w:r>
      <w:r w:rsidRPr="00A27A53">
        <w:rPr>
          <w:rFonts w:ascii="Times New Roman" w:hAnsi="Times New Roman" w:cs="Times New Roman"/>
          <w:sz w:val="20"/>
          <w:szCs w:val="20"/>
        </w:rPr>
        <w:lastRenderedPageBreak/>
        <w:t xml:space="preserve">value it can be used in solar energy applications (the content authority.com) </w:t>
      </w:r>
    </w:p>
    <w:p w:rsidR="001D6C9F" w:rsidRPr="00A27A53" w:rsidRDefault="001D6C9F"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 xml:space="preserve">According to Wang </w:t>
      </w:r>
      <w:r w:rsidRPr="00A27A53">
        <w:rPr>
          <w:rFonts w:ascii="Times New Roman" w:hAnsi="Times New Roman" w:cs="Times New Roman"/>
          <w:i/>
          <w:sz w:val="20"/>
          <w:szCs w:val="20"/>
        </w:rPr>
        <w:t>et al</w:t>
      </w:r>
      <w:r w:rsidRPr="00A27A53">
        <w:rPr>
          <w:rFonts w:ascii="Times New Roman" w:hAnsi="Times New Roman" w:cs="Times New Roman"/>
          <w:sz w:val="20"/>
          <w:szCs w:val="20"/>
        </w:rPr>
        <w:t xml:space="preserve"> (2020) materials with good absorbance level can be applied in these areas: solar absorbing paints, suspended particles devices and pigmented polymer foils for radioactive cooling. </w:t>
      </w:r>
    </w:p>
    <w:p w:rsidR="001D6C9F" w:rsidRPr="00A27A53" w:rsidRDefault="00415346" w:rsidP="00A27A53">
      <w:pPr>
        <w:spacing w:line="240" w:lineRule="auto"/>
        <w:jc w:val="both"/>
        <w:rPr>
          <w:rFonts w:ascii="Times New Roman" w:hAnsi="Times New Roman" w:cs="Times New Roman"/>
          <w:sz w:val="20"/>
          <w:szCs w:val="20"/>
        </w:rPr>
      </w:pPr>
      <w:r w:rsidRPr="00A27A53">
        <w:rPr>
          <w:rFonts w:ascii="Times New Roman" w:hAnsi="Times New Roman" w:cs="Times New Roman"/>
          <w:sz w:val="20"/>
          <w:szCs w:val="20"/>
        </w:rPr>
        <w:t xml:space="preserve">Figure </w:t>
      </w:r>
      <w:r w:rsidR="001D6C9F" w:rsidRPr="00A27A53">
        <w:rPr>
          <w:rFonts w:ascii="Times New Roman" w:hAnsi="Times New Roman" w:cs="Times New Roman"/>
          <w:sz w:val="20"/>
          <w:szCs w:val="20"/>
        </w:rPr>
        <w:t xml:space="preserve">2 shows the Absorbance Spectrum (ABS) versus wavelength (nm) of hamburger seed shell. The range of wavelength was the same with the Pig bone ash. It can be seen from the Absorbance Spectrum that the wavelength showed a peak at 196nm having an absorbance value of 4.166. </w:t>
      </w:r>
    </w:p>
    <w:p w:rsidR="00095D82" w:rsidRPr="00A27A53" w:rsidRDefault="00A27A53" w:rsidP="00A27A53">
      <w:pPr>
        <w:spacing w:line="240" w:lineRule="auto"/>
        <w:jc w:val="both"/>
        <w:rPr>
          <w:rFonts w:ascii="Times New Roman" w:hAnsi="Times New Roman" w:cs="Times New Roman"/>
          <w:sz w:val="20"/>
          <w:szCs w:val="20"/>
        </w:rPr>
      </w:pPr>
      <w:r w:rsidRPr="00A27A53">
        <w:rPr>
          <w:rFonts w:ascii="Times New Roman" w:hAnsi="Times New Roman" w:cs="Times New Roman"/>
          <w:noProof/>
          <w:sz w:val="20"/>
          <w:szCs w:val="20"/>
        </w:rPr>
        <w:drawing>
          <wp:anchor distT="0" distB="0" distL="114300" distR="114300" simplePos="0" relativeHeight="251520512" behindDoc="1" locked="0" layoutInCell="1" allowOverlap="1" wp14:anchorId="64905EE9" wp14:editId="11960D2E">
            <wp:simplePos x="0" y="0"/>
            <wp:positionH relativeFrom="column">
              <wp:posOffset>-360045</wp:posOffset>
            </wp:positionH>
            <wp:positionV relativeFrom="paragraph">
              <wp:posOffset>240665</wp:posOffset>
            </wp:positionV>
            <wp:extent cx="3114675" cy="1548765"/>
            <wp:effectExtent l="0" t="0" r="9525" b="0"/>
            <wp:wrapNone/>
            <wp:docPr id="61" name="Picture 2" descr="C:\Users\USER\Music\WORD\My Oga\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Music\WORD\My Oga\S\1.PNG"/>
                    <pic:cNvPicPr>
                      <a:picLocks noChangeAspect="1" noChangeArrowheads="1"/>
                    </pic:cNvPicPr>
                  </pic:nvPicPr>
                  <pic:blipFill>
                    <a:blip r:embed="rId7"/>
                    <a:srcRect/>
                    <a:stretch>
                      <a:fillRect/>
                    </a:stretch>
                  </pic:blipFill>
                  <pic:spPr bwMode="auto">
                    <a:xfrm>
                      <a:off x="0" y="0"/>
                      <a:ext cx="3114675" cy="1548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D6C9F" w:rsidRPr="00A27A53" w:rsidRDefault="001D6C9F" w:rsidP="00A27A53">
      <w:pPr>
        <w:spacing w:line="240" w:lineRule="auto"/>
        <w:jc w:val="both"/>
        <w:rPr>
          <w:rFonts w:ascii="Times New Roman" w:hAnsi="Times New Roman" w:cs="Times New Roman"/>
          <w:sz w:val="20"/>
          <w:szCs w:val="20"/>
        </w:rPr>
      </w:pPr>
    </w:p>
    <w:p w:rsidR="001D6C9F" w:rsidRPr="00A27A53" w:rsidRDefault="001D6C9F" w:rsidP="00A27A53">
      <w:pPr>
        <w:spacing w:line="240" w:lineRule="auto"/>
        <w:jc w:val="both"/>
        <w:rPr>
          <w:rFonts w:ascii="Times New Roman" w:hAnsi="Times New Roman" w:cs="Times New Roman"/>
          <w:sz w:val="20"/>
          <w:szCs w:val="20"/>
        </w:rPr>
      </w:pPr>
    </w:p>
    <w:p w:rsidR="001D6C9F" w:rsidRPr="00A27A53" w:rsidRDefault="001D6C9F" w:rsidP="00A27A53">
      <w:pPr>
        <w:spacing w:line="240" w:lineRule="auto"/>
        <w:jc w:val="both"/>
        <w:rPr>
          <w:rFonts w:ascii="Times New Roman" w:hAnsi="Times New Roman" w:cs="Times New Roman"/>
          <w:sz w:val="20"/>
          <w:szCs w:val="20"/>
        </w:rPr>
      </w:pPr>
    </w:p>
    <w:p w:rsidR="001D6C9F" w:rsidRPr="00A27A53" w:rsidRDefault="001D6C9F" w:rsidP="00A27A53">
      <w:pPr>
        <w:spacing w:line="240" w:lineRule="auto"/>
        <w:jc w:val="both"/>
        <w:rPr>
          <w:rFonts w:ascii="Times New Roman" w:hAnsi="Times New Roman" w:cs="Times New Roman"/>
          <w:sz w:val="20"/>
          <w:szCs w:val="20"/>
        </w:rPr>
      </w:pPr>
    </w:p>
    <w:p w:rsidR="001D6C9F" w:rsidRPr="00A27A53" w:rsidRDefault="001D6C9F" w:rsidP="00A27A53">
      <w:pPr>
        <w:spacing w:line="240" w:lineRule="auto"/>
        <w:jc w:val="both"/>
        <w:rPr>
          <w:rFonts w:ascii="Times New Roman" w:hAnsi="Times New Roman" w:cs="Times New Roman"/>
          <w:sz w:val="20"/>
          <w:szCs w:val="20"/>
        </w:rPr>
      </w:pPr>
    </w:p>
    <w:p w:rsidR="008354FD" w:rsidRPr="00A27A53" w:rsidRDefault="008354FD" w:rsidP="00A27A53">
      <w:pPr>
        <w:spacing w:line="240" w:lineRule="auto"/>
        <w:jc w:val="both"/>
        <w:rPr>
          <w:rFonts w:ascii="Times New Roman" w:hAnsi="Times New Roman" w:cs="Times New Roman"/>
          <w:b/>
          <w:sz w:val="20"/>
          <w:szCs w:val="20"/>
        </w:rPr>
      </w:pPr>
    </w:p>
    <w:p w:rsidR="001D6C9F" w:rsidRPr="00A27A53" w:rsidRDefault="001D6C9F" w:rsidP="00A27A53">
      <w:pPr>
        <w:spacing w:line="240" w:lineRule="auto"/>
        <w:jc w:val="both"/>
        <w:rPr>
          <w:rFonts w:ascii="Times New Roman" w:hAnsi="Times New Roman" w:cs="Times New Roman"/>
          <w:b/>
          <w:sz w:val="20"/>
          <w:szCs w:val="20"/>
        </w:rPr>
      </w:pPr>
      <w:r w:rsidRPr="00A27A53">
        <w:rPr>
          <w:rFonts w:ascii="Times New Roman" w:hAnsi="Times New Roman" w:cs="Times New Roman"/>
          <w:b/>
          <w:sz w:val="20"/>
          <w:szCs w:val="20"/>
        </w:rPr>
        <w:t>Figure</w:t>
      </w:r>
      <w:r w:rsidR="00376098" w:rsidRPr="00A27A53">
        <w:rPr>
          <w:rFonts w:ascii="Times New Roman" w:hAnsi="Times New Roman" w:cs="Times New Roman"/>
          <w:b/>
          <w:sz w:val="20"/>
          <w:szCs w:val="20"/>
        </w:rPr>
        <w:t xml:space="preserve"> </w:t>
      </w:r>
      <w:r w:rsidRPr="00A27A53">
        <w:rPr>
          <w:rFonts w:ascii="Times New Roman" w:hAnsi="Times New Roman" w:cs="Times New Roman"/>
          <w:b/>
          <w:sz w:val="20"/>
          <w:szCs w:val="20"/>
        </w:rPr>
        <w:t>2 Absorbance Spectrum versus wavelength hamburger seed shell</w:t>
      </w:r>
    </w:p>
    <w:p w:rsidR="001D6C9F" w:rsidRPr="00A27A53" w:rsidRDefault="001D6C9F" w:rsidP="00A27A53">
      <w:pPr>
        <w:autoSpaceDE w:val="0"/>
        <w:autoSpaceDN w:val="0"/>
        <w:adjustRightInd w:val="0"/>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Peak Threshold 0.0100</w:t>
      </w:r>
    </w:p>
    <w:p w:rsidR="001D6C9F" w:rsidRPr="00A27A53" w:rsidRDefault="001D6C9F" w:rsidP="00A27A53">
      <w:pPr>
        <w:autoSpaceDE w:val="0"/>
        <w:autoSpaceDN w:val="0"/>
        <w:adjustRightInd w:val="0"/>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Range 800.00nm to 190.00nm</w:t>
      </w:r>
    </w:p>
    <w:p w:rsidR="001D6C9F" w:rsidRPr="00A27A53" w:rsidRDefault="001D6C9F" w:rsidP="00A27A53">
      <w:pPr>
        <w:autoSpaceDE w:val="0"/>
        <w:autoSpaceDN w:val="0"/>
        <w:adjustRightInd w:val="0"/>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Wavelength (nm) 196.00, Abs 4.166</w:t>
      </w:r>
    </w:p>
    <w:p w:rsidR="0001548B" w:rsidRPr="00A27A53" w:rsidRDefault="001D6C9F"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 xml:space="preserve">The absorbance value of 4.166  </w:t>
      </w:r>
      <w:r w:rsidR="005B4D41" w:rsidRPr="00A27A53">
        <w:rPr>
          <w:rFonts w:ascii="Times New Roman" w:hAnsi="Times New Roman" w:cs="Times New Roman"/>
          <w:sz w:val="20"/>
          <w:szCs w:val="20"/>
        </w:rPr>
        <w:t xml:space="preserve"> </w:t>
      </w:r>
      <w:r w:rsidRPr="00A27A53">
        <w:rPr>
          <w:rFonts w:ascii="Times New Roman" w:hAnsi="Times New Roman" w:cs="Times New Roman"/>
          <w:sz w:val="20"/>
          <w:szCs w:val="20"/>
        </w:rPr>
        <w:t xml:space="preserve">means that 58.34% of light at the wavelength of 196nm can   be </w:t>
      </w:r>
      <w:proofErr w:type="gramStart"/>
      <w:r w:rsidRPr="00A27A53">
        <w:rPr>
          <w:rFonts w:ascii="Times New Roman" w:hAnsi="Times New Roman" w:cs="Times New Roman"/>
          <w:sz w:val="20"/>
          <w:szCs w:val="20"/>
        </w:rPr>
        <w:t>absorbed</w:t>
      </w:r>
      <w:r w:rsidR="005B4D41" w:rsidRPr="00A27A53">
        <w:rPr>
          <w:rFonts w:ascii="Times New Roman" w:hAnsi="Times New Roman" w:cs="Times New Roman"/>
          <w:sz w:val="20"/>
          <w:szCs w:val="20"/>
        </w:rPr>
        <w:t xml:space="preserve"> </w:t>
      </w:r>
      <w:r w:rsidRPr="00A27A53">
        <w:rPr>
          <w:rFonts w:ascii="Times New Roman" w:hAnsi="Times New Roman" w:cs="Times New Roman"/>
          <w:sz w:val="20"/>
          <w:szCs w:val="20"/>
        </w:rPr>
        <w:t xml:space="preserve"> by</w:t>
      </w:r>
      <w:proofErr w:type="gramEnd"/>
      <w:r w:rsidRPr="00A27A53">
        <w:rPr>
          <w:rFonts w:ascii="Times New Roman" w:hAnsi="Times New Roman" w:cs="Times New Roman"/>
          <w:sz w:val="20"/>
          <w:szCs w:val="20"/>
        </w:rPr>
        <w:t xml:space="preserve"> the material. The black color of the hamburger seed shell and the thick texture contributed to its good absorbance value. Absorbance gives information on the quantity of light absorbed by the material.</w:t>
      </w:r>
    </w:p>
    <w:p w:rsidR="0001548B" w:rsidRPr="00A27A53" w:rsidRDefault="0001548B" w:rsidP="00A27A53">
      <w:pPr>
        <w:pStyle w:val="ListParagraph"/>
        <w:numPr>
          <w:ilvl w:val="1"/>
          <w:numId w:val="6"/>
        </w:numPr>
        <w:spacing w:after="160" w:line="240" w:lineRule="auto"/>
        <w:jc w:val="both"/>
        <w:rPr>
          <w:rFonts w:ascii="Times New Roman" w:hAnsi="Times New Roman" w:cs="Times New Roman"/>
          <w:b/>
          <w:sz w:val="20"/>
          <w:szCs w:val="20"/>
        </w:rPr>
      </w:pPr>
      <w:r w:rsidRPr="00A27A53">
        <w:rPr>
          <w:rFonts w:ascii="Times New Roman" w:hAnsi="Times New Roman" w:cs="Times New Roman"/>
          <w:b/>
          <w:sz w:val="20"/>
          <w:szCs w:val="20"/>
        </w:rPr>
        <w:t xml:space="preserve">Fourier Transform Infrared Spectroscopy </w:t>
      </w:r>
    </w:p>
    <w:p w:rsidR="00290C5E" w:rsidRPr="00A27A53" w:rsidRDefault="0001548B" w:rsidP="00A27A53">
      <w:pPr>
        <w:spacing w:line="240" w:lineRule="auto"/>
        <w:jc w:val="both"/>
        <w:rPr>
          <w:rFonts w:ascii="Times New Roman" w:hAnsi="Times New Roman" w:cs="Times New Roman"/>
          <w:sz w:val="20"/>
          <w:szCs w:val="20"/>
        </w:rPr>
      </w:pPr>
      <w:r w:rsidRPr="00A27A53">
        <w:rPr>
          <w:rFonts w:ascii="Times New Roman" w:hAnsi="Times New Roman" w:cs="Times New Roman"/>
          <w:sz w:val="20"/>
          <w:szCs w:val="20"/>
        </w:rPr>
        <w:t>(</w:t>
      </w:r>
      <w:proofErr w:type="spellStart"/>
      <w:r w:rsidRPr="00A27A53">
        <w:rPr>
          <w:rFonts w:ascii="Times New Roman" w:hAnsi="Times New Roman" w:cs="Times New Roman"/>
          <w:sz w:val="20"/>
          <w:szCs w:val="20"/>
        </w:rPr>
        <w:t>FTIR</w:t>
      </w:r>
      <w:proofErr w:type="spellEnd"/>
      <w:r w:rsidRPr="00A27A53">
        <w:rPr>
          <w:rFonts w:ascii="Times New Roman" w:hAnsi="Times New Roman" w:cs="Times New Roman"/>
          <w:sz w:val="20"/>
          <w:szCs w:val="20"/>
        </w:rPr>
        <w:t>) Spectroscopy Analysis: The FTIR analysis was done to identify the functional groups</w:t>
      </w:r>
      <w:r w:rsidR="00DE6A18" w:rsidRPr="00A27A53">
        <w:rPr>
          <w:rFonts w:ascii="Times New Roman" w:hAnsi="Times New Roman" w:cs="Times New Roman"/>
          <w:sz w:val="20"/>
          <w:szCs w:val="20"/>
        </w:rPr>
        <w:t xml:space="preserve"> </w:t>
      </w:r>
      <w:r w:rsidRPr="00A27A53">
        <w:rPr>
          <w:rFonts w:ascii="Times New Roman" w:hAnsi="Times New Roman" w:cs="Times New Roman"/>
          <w:sz w:val="20"/>
          <w:szCs w:val="20"/>
        </w:rPr>
        <w:t xml:space="preserve">  present</w:t>
      </w:r>
      <w:r w:rsidR="00E667FE" w:rsidRPr="00A27A53">
        <w:rPr>
          <w:rFonts w:ascii="Times New Roman" w:hAnsi="Times New Roman" w:cs="Times New Roman"/>
          <w:sz w:val="20"/>
          <w:szCs w:val="20"/>
        </w:rPr>
        <w:t xml:space="preserve"> in the pig bone ash (Sample A) and</w:t>
      </w:r>
      <w:r w:rsidRPr="00A27A53">
        <w:rPr>
          <w:rFonts w:ascii="Times New Roman" w:hAnsi="Times New Roman" w:cs="Times New Roman"/>
          <w:sz w:val="20"/>
          <w:szCs w:val="20"/>
        </w:rPr>
        <w:t xml:space="preserve"> hamburger seed shell (Sample B) </w:t>
      </w:r>
    </w:p>
    <w:p w:rsidR="0001548B" w:rsidRDefault="00A27A53" w:rsidP="00A27A53">
      <w:pPr>
        <w:spacing w:line="240" w:lineRule="auto"/>
        <w:jc w:val="both"/>
        <w:rPr>
          <w:rFonts w:ascii="Times New Roman" w:hAnsi="Times New Roman" w:cs="Times New Roman"/>
          <w:sz w:val="20"/>
          <w:szCs w:val="20"/>
        </w:rPr>
      </w:pPr>
      <w:r w:rsidRPr="00A27A53">
        <w:rPr>
          <w:rFonts w:ascii="Times New Roman" w:hAnsi="Times New Roman" w:cs="Times New Roman"/>
          <w:noProof/>
          <w:sz w:val="20"/>
          <w:szCs w:val="20"/>
        </w:rPr>
        <w:drawing>
          <wp:anchor distT="0" distB="0" distL="114300" distR="114300" simplePos="0" relativeHeight="251530752" behindDoc="0" locked="0" layoutInCell="1" allowOverlap="1" wp14:anchorId="5A2CC6C5" wp14:editId="02D24A43">
            <wp:simplePos x="0" y="0"/>
            <wp:positionH relativeFrom="column">
              <wp:posOffset>0</wp:posOffset>
            </wp:positionH>
            <wp:positionV relativeFrom="paragraph">
              <wp:posOffset>483870</wp:posOffset>
            </wp:positionV>
            <wp:extent cx="2566035" cy="1609090"/>
            <wp:effectExtent l="0" t="0" r="5715" b="0"/>
            <wp:wrapNone/>
            <wp:docPr id="63" name="Picture 5" descr="C:\Users\USER\Music\WORD\My Oga\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Music\WORD\My Oga\S\4.PNG"/>
                    <pic:cNvPicPr>
                      <a:picLocks noChangeAspect="1" noChangeArrowheads="1"/>
                    </pic:cNvPicPr>
                  </pic:nvPicPr>
                  <pic:blipFill>
                    <a:blip r:embed="rId8"/>
                    <a:srcRect/>
                    <a:stretch>
                      <a:fillRect/>
                    </a:stretch>
                  </pic:blipFill>
                  <pic:spPr bwMode="auto">
                    <a:xfrm>
                      <a:off x="0" y="0"/>
                      <a:ext cx="2566035" cy="1609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1548B" w:rsidRPr="00A27A53">
        <w:rPr>
          <w:rFonts w:ascii="Times New Roman" w:hAnsi="Times New Roman" w:cs="Times New Roman"/>
          <w:sz w:val="20"/>
          <w:szCs w:val="20"/>
        </w:rPr>
        <w:t xml:space="preserve">Figure </w:t>
      </w:r>
      <w:r w:rsidR="00290C5E" w:rsidRPr="00A27A53">
        <w:rPr>
          <w:rFonts w:ascii="Times New Roman" w:hAnsi="Times New Roman" w:cs="Times New Roman"/>
          <w:sz w:val="20"/>
          <w:szCs w:val="20"/>
        </w:rPr>
        <w:t>3</w:t>
      </w:r>
      <w:r w:rsidR="0001548B" w:rsidRPr="00A27A53">
        <w:rPr>
          <w:rFonts w:ascii="Times New Roman" w:hAnsi="Times New Roman" w:cs="Times New Roman"/>
          <w:sz w:val="20"/>
          <w:szCs w:val="20"/>
        </w:rPr>
        <w:t xml:space="preserve"> and table </w:t>
      </w:r>
      <w:r w:rsidR="00290C5E" w:rsidRPr="00A27A53">
        <w:rPr>
          <w:rFonts w:ascii="Times New Roman" w:hAnsi="Times New Roman" w:cs="Times New Roman"/>
          <w:sz w:val="20"/>
          <w:szCs w:val="20"/>
        </w:rPr>
        <w:t>1</w:t>
      </w:r>
      <w:r w:rsidR="0001548B" w:rsidRPr="00A27A53">
        <w:rPr>
          <w:rFonts w:ascii="Times New Roman" w:hAnsi="Times New Roman" w:cs="Times New Roman"/>
          <w:sz w:val="20"/>
          <w:szCs w:val="20"/>
        </w:rPr>
        <w:t xml:space="preserve"> </w:t>
      </w:r>
      <w:proofErr w:type="gramStart"/>
      <w:r w:rsidR="0001548B" w:rsidRPr="00A27A53">
        <w:rPr>
          <w:rFonts w:ascii="Times New Roman" w:hAnsi="Times New Roman" w:cs="Times New Roman"/>
          <w:sz w:val="20"/>
          <w:szCs w:val="20"/>
        </w:rPr>
        <w:t>shows</w:t>
      </w:r>
      <w:r w:rsidR="00DE6A18" w:rsidRPr="00A27A53">
        <w:rPr>
          <w:rFonts w:ascii="Times New Roman" w:hAnsi="Times New Roman" w:cs="Times New Roman"/>
          <w:sz w:val="20"/>
          <w:szCs w:val="20"/>
        </w:rPr>
        <w:t xml:space="preserve"> </w:t>
      </w:r>
      <w:r w:rsidR="0001548B" w:rsidRPr="00A27A53">
        <w:rPr>
          <w:rFonts w:ascii="Times New Roman" w:hAnsi="Times New Roman" w:cs="Times New Roman"/>
          <w:sz w:val="20"/>
          <w:szCs w:val="20"/>
        </w:rPr>
        <w:t xml:space="preserve"> the</w:t>
      </w:r>
      <w:proofErr w:type="gramEnd"/>
      <w:r w:rsidR="0001548B" w:rsidRPr="00A27A53">
        <w:rPr>
          <w:rFonts w:ascii="Times New Roman" w:hAnsi="Times New Roman" w:cs="Times New Roman"/>
          <w:sz w:val="20"/>
          <w:szCs w:val="20"/>
        </w:rPr>
        <w:t xml:space="preserve"> FTIR spectrum and functional groups identified in the pig bone Ash. (Sample A)</w:t>
      </w:r>
    </w:p>
    <w:p w:rsidR="00A27A53" w:rsidRPr="00A27A53" w:rsidRDefault="00A27A53" w:rsidP="00A27A53">
      <w:pPr>
        <w:spacing w:line="240" w:lineRule="auto"/>
        <w:jc w:val="both"/>
        <w:rPr>
          <w:rFonts w:ascii="Times New Roman" w:hAnsi="Times New Roman" w:cs="Times New Roman"/>
          <w:sz w:val="20"/>
          <w:szCs w:val="20"/>
        </w:rPr>
      </w:pPr>
    </w:p>
    <w:p w:rsidR="0001548B" w:rsidRDefault="0001548B" w:rsidP="00A27A53">
      <w:pPr>
        <w:spacing w:line="240" w:lineRule="auto"/>
        <w:jc w:val="both"/>
        <w:rPr>
          <w:rFonts w:ascii="Times New Roman" w:hAnsi="Times New Roman" w:cs="Times New Roman"/>
          <w:sz w:val="20"/>
          <w:szCs w:val="20"/>
        </w:rPr>
      </w:pPr>
    </w:p>
    <w:p w:rsidR="00A27A53" w:rsidRDefault="00A27A53" w:rsidP="00A27A53">
      <w:pPr>
        <w:spacing w:line="240" w:lineRule="auto"/>
        <w:jc w:val="both"/>
        <w:rPr>
          <w:rFonts w:ascii="Times New Roman" w:hAnsi="Times New Roman" w:cs="Times New Roman"/>
          <w:sz w:val="20"/>
          <w:szCs w:val="20"/>
        </w:rPr>
      </w:pPr>
    </w:p>
    <w:p w:rsidR="00A27A53" w:rsidRDefault="00A27A53" w:rsidP="00A27A53">
      <w:pPr>
        <w:spacing w:line="240" w:lineRule="auto"/>
        <w:jc w:val="both"/>
        <w:rPr>
          <w:rFonts w:ascii="Times New Roman" w:hAnsi="Times New Roman" w:cs="Times New Roman"/>
          <w:sz w:val="20"/>
          <w:szCs w:val="20"/>
        </w:rPr>
      </w:pPr>
    </w:p>
    <w:p w:rsidR="00A27A53" w:rsidRPr="00A27A53" w:rsidRDefault="00A27A53" w:rsidP="00A27A53">
      <w:pPr>
        <w:spacing w:line="240" w:lineRule="auto"/>
        <w:jc w:val="both"/>
        <w:rPr>
          <w:rFonts w:ascii="Times New Roman" w:hAnsi="Times New Roman" w:cs="Times New Roman"/>
          <w:sz w:val="20"/>
          <w:szCs w:val="20"/>
        </w:rPr>
      </w:pPr>
    </w:p>
    <w:p w:rsidR="0005599A" w:rsidRPr="00A27A53" w:rsidRDefault="0005599A" w:rsidP="00A27A53">
      <w:pPr>
        <w:spacing w:line="240" w:lineRule="auto"/>
        <w:jc w:val="both"/>
        <w:rPr>
          <w:rFonts w:ascii="Times New Roman" w:hAnsi="Times New Roman" w:cs="Times New Roman"/>
          <w:b/>
          <w:sz w:val="14"/>
          <w:szCs w:val="20"/>
        </w:rPr>
      </w:pPr>
    </w:p>
    <w:p w:rsidR="0001548B" w:rsidRPr="00A27A53" w:rsidRDefault="00E83D1F" w:rsidP="00A27A53">
      <w:pPr>
        <w:spacing w:line="240" w:lineRule="auto"/>
        <w:jc w:val="both"/>
        <w:rPr>
          <w:rFonts w:ascii="Times New Roman" w:hAnsi="Times New Roman" w:cs="Times New Roman"/>
          <w:b/>
          <w:sz w:val="20"/>
          <w:szCs w:val="20"/>
        </w:rPr>
      </w:pPr>
      <w:r w:rsidRPr="00A27A53">
        <w:rPr>
          <w:rFonts w:ascii="Times New Roman" w:hAnsi="Times New Roman" w:cs="Times New Roman"/>
          <w:b/>
          <w:sz w:val="20"/>
          <w:szCs w:val="20"/>
        </w:rPr>
        <w:t>Fig 3</w:t>
      </w:r>
      <w:r w:rsidR="0001548B" w:rsidRPr="00A27A53">
        <w:rPr>
          <w:rFonts w:ascii="Times New Roman" w:hAnsi="Times New Roman" w:cs="Times New Roman"/>
          <w:b/>
          <w:sz w:val="20"/>
          <w:szCs w:val="20"/>
        </w:rPr>
        <w:t>: FTIR   spectrum of pig bone ash (sample A).</w:t>
      </w:r>
    </w:p>
    <w:p w:rsidR="0001548B" w:rsidRPr="00A27A53" w:rsidRDefault="003D3D2A" w:rsidP="00A27A53">
      <w:pPr>
        <w:pStyle w:val="ListParagraph"/>
        <w:spacing w:line="240" w:lineRule="auto"/>
        <w:ind w:left="450"/>
        <w:jc w:val="both"/>
        <w:rPr>
          <w:rFonts w:ascii="Times New Roman" w:hAnsi="Times New Roman" w:cs="Times New Roman"/>
          <w:b/>
          <w:sz w:val="20"/>
          <w:szCs w:val="20"/>
        </w:rPr>
      </w:pPr>
      <w:r w:rsidRPr="00A27A53">
        <w:rPr>
          <w:rFonts w:ascii="Times New Roman" w:hAnsi="Times New Roman" w:cs="Times New Roman"/>
          <w:b/>
          <w:sz w:val="20"/>
          <w:szCs w:val="20"/>
        </w:rPr>
        <w:lastRenderedPageBreak/>
        <w:t xml:space="preserve">Table </w:t>
      </w:r>
      <w:r w:rsidR="0001548B" w:rsidRPr="00A27A53">
        <w:rPr>
          <w:rFonts w:ascii="Times New Roman" w:hAnsi="Times New Roman" w:cs="Times New Roman"/>
          <w:b/>
          <w:sz w:val="20"/>
          <w:szCs w:val="20"/>
        </w:rPr>
        <w:t>1:</w:t>
      </w:r>
      <w:r w:rsidR="005B4D41" w:rsidRPr="00A27A53">
        <w:rPr>
          <w:rFonts w:ascii="Times New Roman" w:hAnsi="Times New Roman" w:cs="Times New Roman"/>
          <w:b/>
          <w:sz w:val="20"/>
          <w:szCs w:val="20"/>
        </w:rPr>
        <w:t xml:space="preserve"> </w:t>
      </w:r>
      <w:r w:rsidR="0001548B" w:rsidRPr="00A27A53">
        <w:rPr>
          <w:rFonts w:ascii="Times New Roman" w:hAnsi="Times New Roman" w:cs="Times New Roman"/>
          <w:b/>
          <w:sz w:val="20"/>
          <w:szCs w:val="20"/>
        </w:rPr>
        <w:t xml:space="preserve"> Functional group  </w:t>
      </w:r>
      <w:r w:rsidR="00DE6A18" w:rsidRPr="00A27A53">
        <w:rPr>
          <w:rFonts w:ascii="Times New Roman" w:hAnsi="Times New Roman" w:cs="Times New Roman"/>
          <w:b/>
          <w:sz w:val="20"/>
          <w:szCs w:val="20"/>
        </w:rPr>
        <w:t xml:space="preserve"> </w:t>
      </w:r>
      <w:r w:rsidR="0001548B" w:rsidRPr="00A27A53">
        <w:rPr>
          <w:rFonts w:ascii="Times New Roman" w:hAnsi="Times New Roman" w:cs="Times New Roman"/>
          <w:b/>
          <w:sz w:val="20"/>
          <w:szCs w:val="20"/>
        </w:rPr>
        <w:t xml:space="preserve"> of pig bone ash (sample A).</w:t>
      </w:r>
    </w:p>
    <w:p w:rsidR="0001548B" w:rsidRPr="00A27A53" w:rsidRDefault="0001548B" w:rsidP="00A27A53">
      <w:pPr>
        <w:pStyle w:val="ListParagraph"/>
        <w:spacing w:line="240" w:lineRule="auto"/>
        <w:ind w:left="450"/>
        <w:jc w:val="both"/>
        <w:rPr>
          <w:rFonts w:ascii="Times New Roman" w:hAnsi="Times New Roman" w:cs="Times New Roman"/>
          <w:sz w:val="20"/>
          <w:szCs w:val="20"/>
        </w:rPr>
      </w:pPr>
    </w:p>
    <w:tbl>
      <w:tblPr>
        <w:tblStyle w:val="TableGrid"/>
        <w:tblW w:w="4878" w:type="dxa"/>
        <w:tblLook w:val="04A0" w:firstRow="1" w:lastRow="0" w:firstColumn="1" w:lastColumn="0" w:noHBand="0" w:noVBand="1"/>
      </w:tblPr>
      <w:tblGrid>
        <w:gridCol w:w="1098"/>
        <w:gridCol w:w="1710"/>
        <w:gridCol w:w="990"/>
        <w:gridCol w:w="1080"/>
      </w:tblGrid>
      <w:tr w:rsidR="0001548B" w:rsidRPr="00A27A53" w:rsidTr="00A27A53">
        <w:trPr>
          <w:trHeight w:val="466"/>
        </w:trPr>
        <w:tc>
          <w:tcPr>
            <w:tcW w:w="1098" w:type="dxa"/>
          </w:tcPr>
          <w:p w:rsidR="0001548B" w:rsidRPr="00A27A53" w:rsidRDefault="0001548B" w:rsidP="00A27A53">
            <w:pPr>
              <w:pStyle w:val="ListParagraph"/>
              <w:ind w:left="0"/>
              <w:jc w:val="both"/>
              <w:rPr>
                <w:rFonts w:ascii="Times New Roman" w:hAnsi="Times New Roman" w:cs="Times New Roman"/>
                <w:b/>
                <w:sz w:val="18"/>
                <w:szCs w:val="20"/>
              </w:rPr>
            </w:pPr>
            <w:r w:rsidRPr="00A27A53">
              <w:rPr>
                <w:rFonts w:ascii="Times New Roman" w:hAnsi="Times New Roman" w:cs="Times New Roman"/>
                <w:b/>
                <w:sz w:val="18"/>
                <w:szCs w:val="20"/>
              </w:rPr>
              <w:t>wave number (cm</w:t>
            </w:r>
            <w:r w:rsidRPr="00A27A53">
              <w:rPr>
                <w:rFonts w:ascii="Times New Roman" w:hAnsi="Times New Roman" w:cs="Times New Roman"/>
                <w:b/>
                <w:sz w:val="18"/>
                <w:szCs w:val="20"/>
                <w:vertAlign w:val="superscript"/>
              </w:rPr>
              <w:t>-1</w:t>
            </w:r>
            <w:r w:rsidRPr="00A27A53">
              <w:rPr>
                <w:rFonts w:ascii="Times New Roman" w:hAnsi="Times New Roman" w:cs="Times New Roman"/>
                <w:b/>
                <w:sz w:val="18"/>
                <w:szCs w:val="20"/>
              </w:rPr>
              <w:t>)</w:t>
            </w:r>
          </w:p>
        </w:tc>
        <w:tc>
          <w:tcPr>
            <w:tcW w:w="1710" w:type="dxa"/>
          </w:tcPr>
          <w:p w:rsidR="0001548B" w:rsidRPr="00A27A53" w:rsidRDefault="0001548B" w:rsidP="00A27A53">
            <w:pPr>
              <w:pStyle w:val="ListParagraph"/>
              <w:ind w:left="0"/>
              <w:jc w:val="both"/>
              <w:rPr>
                <w:rFonts w:ascii="Times New Roman" w:hAnsi="Times New Roman" w:cs="Times New Roman"/>
                <w:b/>
                <w:sz w:val="18"/>
                <w:szCs w:val="20"/>
              </w:rPr>
            </w:pPr>
            <w:r w:rsidRPr="00A27A53">
              <w:rPr>
                <w:rFonts w:ascii="Times New Roman" w:hAnsi="Times New Roman" w:cs="Times New Roman"/>
                <w:b/>
                <w:sz w:val="18"/>
                <w:szCs w:val="20"/>
              </w:rPr>
              <w:t>class of compound (functional group)</w:t>
            </w:r>
          </w:p>
        </w:tc>
        <w:tc>
          <w:tcPr>
            <w:tcW w:w="990" w:type="dxa"/>
          </w:tcPr>
          <w:p w:rsidR="0001548B" w:rsidRPr="00A27A53" w:rsidRDefault="0001548B" w:rsidP="00A27A53">
            <w:pPr>
              <w:pStyle w:val="ListParagraph"/>
              <w:ind w:left="0"/>
              <w:jc w:val="both"/>
              <w:rPr>
                <w:rFonts w:ascii="Times New Roman" w:hAnsi="Times New Roman" w:cs="Times New Roman"/>
                <w:b/>
                <w:sz w:val="18"/>
                <w:szCs w:val="20"/>
              </w:rPr>
            </w:pPr>
            <w:r w:rsidRPr="00A27A53">
              <w:rPr>
                <w:rFonts w:ascii="Times New Roman" w:hAnsi="Times New Roman" w:cs="Times New Roman"/>
                <w:b/>
                <w:sz w:val="18"/>
                <w:szCs w:val="20"/>
              </w:rPr>
              <w:t>Intensity</w:t>
            </w:r>
          </w:p>
        </w:tc>
        <w:tc>
          <w:tcPr>
            <w:tcW w:w="1080" w:type="dxa"/>
          </w:tcPr>
          <w:p w:rsidR="0001548B" w:rsidRPr="00A27A53" w:rsidRDefault="0001548B" w:rsidP="00A27A53">
            <w:pPr>
              <w:pStyle w:val="ListParagraph"/>
              <w:ind w:left="0"/>
              <w:jc w:val="both"/>
              <w:rPr>
                <w:rFonts w:ascii="Times New Roman" w:hAnsi="Times New Roman" w:cs="Times New Roman"/>
                <w:b/>
                <w:sz w:val="18"/>
                <w:szCs w:val="20"/>
              </w:rPr>
            </w:pPr>
            <w:r w:rsidRPr="00A27A53">
              <w:rPr>
                <w:rFonts w:ascii="Times New Roman" w:hAnsi="Times New Roman" w:cs="Times New Roman"/>
                <w:b/>
                <w:sz w:val="18"/>
                <w:szCs w:val="20"/>
              </w:rPr>
              <w:t xml:space="preserve">assignment </w:t>
            </w:r>
          </w:p>
        </w:tc>
      </w:tr>
      <w:tr w:rsidR="0001548B" w:rsidRPr="00A27A53" w:rsidTr="00A27A53">
        <w:trPr>
          <w:trHeight w:val="695"/>
        </w:trPr>
        <w:tc>
          <w:tcPr>
            <w:tcW w:w="1098"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3574.5</w:t>
            </w:r>
          </w:p>
        </w:tc>
        <w:tc>
          <w:tcPr>
            <w:tcW w:w="1710"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 xml:space="preserve">Carboxylic acid </w:t>
            </w:r>
          </w:p>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CH</w:t>
            </w:r>
            <w:r w:rsidRPr="00A27A53">
              <w:rPr>
                <w:rFonts w:ascii="Times New Roman" w:hAnsi="Times New Roman" w:cs="Times New Roman"/>
                <w:sz w:val="18"/>
                <w:szCs w:val="20"/>
                <w:vertAlign w:val="subscript"/>
              </w:rPr>
              <w:t>3</w:t>
            </w:r>
            <w:r w:rsidRPr="00A27A53">
              <w:rPr>
                <w:rFonts w:ascii="Times New Roman" w:hAnsi="Times New Roman" w:cs="Times New Roman"/>
                <w:sz w:val="18"/>
                <w:szCs w:val="20"/>
              </w:rPr>
              <w:t xml:space="preserve"> – C (o) – OH</w:t>
            </w:r>
          </w:p>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 xml:space="preserve">R – C O </w:t>
            </w:r>
            <w:proofErr w:type="spellStart"/>
            <w:r w:rsidRPr="00A27A53">
              <w:rPr>
                <w:rFonts w:ascii="Times New Roman" w:hAnsi="Times New Roman" w:cs="Times New Roman"/>
                <w:sz w:val="18"/>
                <w:szCs w:val="20"/>
              </w:rPr>
              <w:t>O</w:t>
            </w:r>
            <w:proofErr w:type="spellEnd"/>
            <w:r w:rsidRPr="00A27A53">
              <w:rPr>
                <w:rFonts w:ascii="Times New Roman" w:hAnsi="Times New Roman" w:cs="Times New Roman"/>
                <w:sz w:val="18"/>
                <w:szCs w:val="20"/>
              </w:rPr>
              <w:t xml:space="preserve"> H </w:t>
            </w:r>
          </w:p>
        </w:tc>
        <w:tc>
          <w:tcPr>
            <w:tcW w:w="990"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 xml:space="preserve">Strong </w:t>
            </w:r>
          </w:p>
        </w:tc>
        <w:tc>
          <w:tcPr>
            <w:tcW w:w="1080"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O – H stretch</w:t>
            </w:r>
          </w:p>
        </w:tc>
      </w:tr>
      <w:tr w:rsidR="0001548B" w:rsidRPr="00A27A53" w:rsidTr="00A27A53">
        <w:trPr>
          <w:trHeight w:val="466"/>
        </w:trPr>
        <w:tc>
          <w:tcPr>
            <w:tcW w:w="1098"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2098.550 – 2109.7</w:t>
            </w:r>
          </w:p>
        </w:tc>
        <w:tc>
          <w:tcPr>
            <w:tcW w:w="1710"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 xml:space="preserve">Alkynes </w:t>
            </w:r>
          </w:p>
        </w:tc>
        <w:tc>
          <w:tcPr>
            <w:tcW w:w="990"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 xml:space="preserve">Medium </w:t>
            </w:r>
          </w:p>
        </w:tc>
        <w:tc>
          <w:tcPr>
            <w:tcW w:w="1080"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 xml:space="preserve">C </w:t>
            </w:r>
            <w:r w:rsidRPr="00A27A53">
              <w:rPr>
                <w:rFonts w:ascii="Times New Roman" w:eastAsia="Meiryo UI" w:hAnsi="Times New Roman" w:cs="Times New Roman"/>
                <w:sz w:val="18"/>
                <w:szCs w:val="20"/>
              </w:rPr>
              <w:t>≡</w:t>
            </w:r>
            <w:r w:rsidRPr="00A27A53">
              <w:rPr>
                <w:rFonts w:ascii="Times New Roman" w:hAnsi="Times New Roman" w:cs="Times New Roman"/>
                <w:sz w:val="18"/>
                <w:szCs w:val="20"/>
              </w:rPr>
              <w:t xml:space="preserve"> C stretch </w:t>
            </w:r>
          </w:p>
        </w:tc>
      </w:tr>
      <w:tr w:rsidR="0001548B" w:rsidRPr="00A27A53" w:rsidTr="00A27A53">
        <w:trPr>
          <w:trHeight w:val="695"/>
        </w:trPr>
        <w:tc>
          <w:tcPr>
            <w:tcW w:w="1098"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1559.0</w:t>
            </w:r>
          </w:p>
        </w:tc>
        <w:tc>
          <w:tcPr>
            <w:tcW w:w="1710"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 xml:space="preserve">Amides </w:t>
            </w:r>
          </w:p>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CH</w:t>
            </w:r>
            <w:r w:rsidRPr="00A27A53">
              <w:rPr>
                <w:rFonts w:ascii="Times New Roman" w:hAnsi="Times New Roman" w:cs="Times New Roman"/>
                <w:sz w:val="18"/>
                <w:szCs w:val="20"/>
                <w:vertAlign w:val="subscript"/>
              </w:rPr>
              <w:t xml:space="preserve">3 </w:t>
            </w:r>
            <w:r w:rsidRPr="00A27A53">
              <w:rPr>
                <w:rFonts w:ascii="Times New Roman" w:hAnsi="Times New Roman" w:cs="Times New Roman"/>
                <w:sz w:val="18"/>
                <w:szCs w:val="20"/>
              </w:rPr>
              <w:t>– C(0) – NH</w:t>
            </w:r>
            <w:r w:rsidRPr="00A27A53">
              <w:rPr>
                <w:rFonts w:ascii="Times New Roman" w:hAnsi="Times New Roman" w:cs="Times New Roman"/>
                <w:sz w:val="18"/>
                <w:szCs w:val="20"/>
                <w:vertAlign w:val="subscript"/>
              </w:rPr>
              <w:t xml:space="preserve">3 </w:t>
            </w:r>
          </w:p>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(R – (CO) – O – R</w:t>
            </w:r>
            <w:r w:rsidRPr="00A27A53">
              <w:rPr>
                <w:rFonts w:ascii="Times New Roman" w:hAnsi="Times New Roman" w:cs="Times New Roman"/>
                <w:sz w:val="18"/>
                <w:szCs w:val="20"/>
                <w:vertAlign w:val="superscript"/>
              </w:rPr>
              <w:t>1</w:t>
            </w:r>
          </w:p>
        </w:tc>
        <w:tc>
          <w:tcPr>
            <w:tcW w:w="990"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 xml:space="preserve">Medium – strong </w:t>
            </w:r>
          </w:p>
        </w:tc>
        <w:tc>
          <w:tcPr>
            <w:tcW w:w="1080"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 xml:space="preserve">N – H bend </w:t>
            </w:r>
          </w:p>
        </w:tc>
      </w:tr>
      <w:tr w:rsidR="0001548B" w:rsidRPr="00A27A53" w:rsidTr="00A27A53">
        <w:trPr>
          <w:trHeight w:val="455"/>
        </w:trPr>
        <w:tc>
          <w:tcPr>
            <w:tcW w:w="1098"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1453.7</w:t>
            </w:r>
          </w:p>
        </w:tc>
        <w:tc>
          <w:tcPr>
            <w:tcW w:w="1710"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Aromatic compounds</w:t>
            </w:r>
          </w:p>
        </w:tc>
        <w:tc>
          <w:tcPr>
            <w:tcW w:w="990"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Medium – strong</w:t>
            </w:r>
          </w:p>
        </w:tc>
        <w:tc>
          <w:tcPr>
            <w:tcW w:w="1080"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Ring C = C stretch</w:t>
            </w:r>
          </w:p>
        </w:tc>
      </w:tr>
      <w:tr w:rsidR="0001548B" w:rsidRPr="00A27A53" w:rsidTr="00A27A53">
        <w:trPr>
          <w:trHeight w:val="466"/>
        </w:trPr>
        <w:tc>
          <w:tcPr>
            <w:tcW w:w="1098"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1021.3</w:t>
            </w:r>
          </w:p>
        </w:tc>
        <w:tc>
          <w:tcPr>
            <w:tcW w:w="1710"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 xml:space="preserve">Ethers </w:t>
            </w:r>
          </w:p>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CH</w:t>
            </w:r>
            <w:r w:rsidRPr="00A27A53">
              <w:rPr>
                <w:rFonts w:ascii="Times New Roman" w:hAnsi="Times New Roman" w:cs="Times New Roman"/>
                <w:sz w:val="18"/>
                <w:szCs w:val="20"/>
                <w:vertAlign w:val="subscript"/>
              </w:rPr>
              <w:t>3</w:t>
            </w:r>
            <w:r w:rsidRPr="00A27A53">
              <w:rPr>
                <w:rFonts w:ascii="Times New Roman" w:hAnsi="Times New Roman" w:cs="Times New Roman"/>
                <w:sz w:val="18"/>
                <w:szCs w:val="20"/>
              </w:rPr>
              <w:t xml:space="preserve"> O CH</w:t>
            </w:r>
            <w:r w:rsidRPr="00A27A53">
              <w:rPr>
                <w:rFonts w:ascii="Times New Roman" w:hAnsi="Times New Roman" w:cs="Times New Roman"/>
                <w:sz w:val="18"/>
                <w:szCs w:val="20"/>
                <w:vertAlign w:val="subscript"/>
              </w:rPr>
              <w:t xml:space="preserve">3 </w:t>
            </w:r>
            <w:r w:rsidRPr="00A27A53">
              <w:rPr>
                <w:rFonts w:ascii="Times New Roman" w:hAnsi="Times New Roman" w:cs="Times New Roman"/>
                <w:sz w:val="18"/>
                <w:szCs w:val="20"/>
              </w:rPr>
              <w:t>(R – O – R</w:t>
            </w:r>
            <w:r w:rsidRPr="00A27A53">
              <w:rPr>
                <w:rFonts w:ascii="Times New Roman" w:hAnsi="Times New Roman" w:cs="Times New Roman"/>
                <w:sz w:val="18"/>
                <w:szCs w:val="20"/>
                <w:vertAlign w:val="superscript"/>
              </w:rPr>
              <w:t>1</w:t>
            </w:r>
            <w:r w:rsidRPr="00A27A53">
              <w:rPr>
                <w:rFonts w:ascii="Times New Roman" w:hAnsi="Times New Roman" w:cs="Times New Roman"/>
                <w:sz w:val="18"/>
                <w:szCs w:val="20"/>
              </w:rPr>
              <w:t>)</w:t>
            </w:r>
          </w:p>
        </w:tc>
        <w:tc>
          <w:tcPr>
            <w:tcW w:w="990"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 xml:space="preserve">Medium – strong </w:t>
            </w:r>
          </w:p>
        </w:tc>
        <w:tc>
          <w:tcPr>
            <w:tcW w:w="1080"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 xml:space="preserve">= C – O – C symmetric </w:t>
            </w:r>
          </w:p>
        </w:tc>
      </w:tr>
      <w:tr w:rsidR="0001548B" w:rsidRPr="00A27A53" w:rsidTr="00A27A53">
        <w:trPr>
          <w:trHeight w:val="466"/>
        </w:trPr>
        <w:tc>
          <w:tcPr>
            <w:tcW w:w="1098"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872.2</w:t>
            </w:r>
          </w:p>
        </w:tc>
        <w:tc>
          <w:tcPr>
            <w:tcW w:w="1710"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Peroxides</w:t>
            </w:r>
          </w:p>
        </w:tc>
        <w:tc>
          <w:tcPr>
            <w:tcW w:w="990"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 xml:space="preserve">Medium </w:t>
            </w:r>
          </w:p>
        </w:tc>
        <w:tc>
          <w:tcPr>
            <w:tcW w:w="1080"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C – O – O Stretch</w:t>
            </w:r>
          </w:p>
        </w:tc>
      </w:tr>
      <w:tr w:rsidR="0001548B" w:rsidRPr="00A27A53" w:rsidTr="00A27A53">
        <w:trPr>
          <w:trHeight w:val="466"/>
        </w:trPr>
        <w:tc>
          <w:tcPr>
            <w:tcW w:w="1098"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738.0</w:t>
            </w:r>
          </w:p>
        </w:tc>
        <w:tc>
          <w:tcPr>
            <w:tcW w:w="1710" w:type="dxa"/>
          </w:tcPr>
          <w:p w:rsidR="0001548B" w:rsidRPr="00A27A53" w:rsidRDefault="0001548B" w:rsidP="00A27A53">
            <w:pPr>
              <w:pStyle w:val="ListParagraph"/>
              <w:ind w:left="0"/>
              <w:rPr>
                <w:rFonts w:ascii="Times New Roman" w:hAnsi="Times New Roman" w:cs="Times New Roman"/>
                <w:sz w:val="18"/>
                <w:szCs w:val="20"/>
              </w:rPr>
            </w:pPr>
            <w:proofErr w:type="spellStart"/>
            <w:r w:rsidRPr="00A27A53">
              <w:rPr>
                <w:rFonts w:ascii="Times New Roman" w:hAnsi="Times New Roman" w:cs="Times New Roman"/>
                <w:sz w:val="18"/>
                <w:szCs w:val="20"/>
              </w:rPr>
              <w:t>Monosubsituted</w:t>
            </w:r>
            <w:proofErr w:type="spellEnd"/>
            <w:r w:rsidRPr="00A27A53">
              <w:rPr>
                <w:rFonts w:ascii="Times New Roman" w:hAnsi="Times New Roman" w:cs="Times New Roman"/>
                <w:sz w:val="18"/>
                <w:szCs w:val="20"/>
              </w:rPr>
              <w:t xml:space="preserve"> Aromatic compound</w:t>
            </w:r>
          </w:p>
        </w:tc>
        <w:tc>
          <w:tcPr>
            <w:tcW w:w="990"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 xml:space="preserve">Strong </w:t>
            </w:r>
          </w:p>
        </w:tc>
        <w:tc>
          <w:tcPr>
            <w:tcW w:w="1080"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 xml:space="preserve">C – H bend </w:t>
            </w:r>
          </w:p>
        </w:tc>
      </w:tr>
      <w:tr w:rsidR="0001548B" w:rsidRPr="00A27A53" w:rsidTr="00A27A53">
        <w:trPr>
          <w:trHeight w:val="215"/>
        </w:trPr>
        <w:tc>
          <w:tcPr>
            <w:tcW w:w="1098"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670.9</w:t>
            </w:r>
          </w:p>
        </w:tc>
        <w:tc>
          <w:tcPr>
            <w:tcW w:w="1710" w:type="dxa"/>
          </w:tcPr>
          <w:p w:rsidR="0001548B" w:rsidRPr="00A27A53" w:rsidRDefault="0001548B" w:rsidP="00A27A53">
            <w:pPr>
              <w:pStyle w:val="ListParagraph"/>
              <w:ind w:left="0"/>
              <w:jc w:val="both"/>
              <w:rPr>
                <w:rFonts w:ascii="Times New Roman" w:hAnsi="Times New Roman" w:cs="Times New Roman"/>
                <w:sz w:val="18"/>
                <w:szCs w:val="20"/>
              </w:rPr>
            </w:pPr>
            <w:proofErr w:type="spellStart"/>
            <w:r w:rsidRPr="00A27A53">
              <w:rPr>
                <w:rFonts w:ascii="Times New Roman" w:hAnsi="Times New Roman" w:cs="Times New Roman"/>
                <w:sz w:val="18"/>
                <w:szCs w:val="20"/>
              </w:rPr>
              <w:t>Cis</w:t>
            </w:r>
            <w:proofErr w:type="spellEnd"/>
            <w:r w:rsidRPr="00A27A53">
              <w:rPr>
                <w:rFonts w:ascii="Times New Roman" w:hAnsi="Times New Roman" w:cs="Times New Roman"/>
                <w:sz w:val="18"/>
                <w:szCs w:val="20"/>
              </w:rPr>
              <w:t xml:space="preserve"> Alkenes</w:t>
            </w:r>
          </w:p>
        </w:tc>
        <w:tc>
          <w:tcPr>
            <w:tcW w:w="990"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Medium – strong</w:t>
            </w:r>
          </w:p>
        </w:tc>
        <w:tc>
          <w:tcPr>
            <w:tcW w:w="1080" w:type="dxa"/>
          </w:tcPr>
          <w:p w:rsidR="0001548B" w:rsidRPr="00A27A53" w:rsidRDefault="0001548B" w:rsidP="00A27A53">
            <w:pPr>
              <w:pStyle w:val="ListParagraph"/>
              <w:ind w:left="0"/>
              <w:jc w:val="both"/>
              <w:rPr>
                <w:rFonts w:ascii="Times New Roman" w:hAnsi="Times New Roman" w:cs="Times New Roman"/>
                <w:sz w:val="18"/>
                <w:szCs w:val="20"/>
              </w:rPr>
            </w:pPr>
            <w:r w:rsidRPr="00A27A53">
              <w:rPr>
                <w:rFonts w:ascii="Times New Roman" w:hAnsi="Times New Roman" w:cs="Times New Roman"/>
                <w:sz w:val="18"/>
                <w:szCs w:val="20"/>
              </w:rPr>
              <w:t>= C – H bend</w:t>
            </w:r>
          </w:p>
        </w:tc>
      </w:tr>
    </w:tbl>
    <w:p w:rsidR="0001548B" w:rsidRPr="00A27A53" w:rsidRDefault="0001548B" w:rsidP="00A27A53">
      <w:pPr>
        <w:spacing w:line="240" w:lineRule="auto"/>
        <w:jc w:val="both"/>
        <w:rPr>
          <w:rFonts w:ascii="Times New Roman" w:hAnsi="Times New Roman" w:cs="Times New Roman"/>
          <w:sz w:val="20"/>
          <w:szCs w:val="20"/>
        </w:rPr>
      </w:pPr>
    </w:p>
    <w:p w:rsidR="0001548B" w:rsidRPr="00A27A53" w:rsidRDefault="0001548B" w:rsidP="00A27A53">
      <w:pPr>
        <w:spacing w:line="240" w:lineRule="auto"/>
        <w:jc w:val="both"/>
        <w:rPr>
          <w:rFonts w:ascii="Times New Roman" w:hAnsi="Times New Roman" w:cs="Times New Roman"/>
          <w:sz w:val="20"/>
          <w:szCs w:val="20"/>
        </w:rPr>
      </w:pPr>
      <w:r w:rsidRPr="00A27A53">
        <w:rPr>
          <w:rFonts w:ascii="Times New Roman" w:hAnsi="Times New Roman" w:cs="Times New Roman"/>
          <w:sz w:val="20"/>
          <w:szCs w:val="20"/>
        </w:rPr>
        <w:t>From the table above it can be seen that the pig bone ash contains Carboxylic acid, Alkynes, Amides, Aromatic compounds, Ethers, peroxides and C</w:t>
      </w:r>
      <w:r w:rsidR="00A875B7" w:rsidRPr="00A27A53">
        <w:rPr>
          <w:rFonts w:ascii="Times New Roman" w:hAnsi="Times New Roman" w:cs="Times New Roman"/>
          <w:sz w:val="20"/>
          <w:szCs w:val="20"/>
        </w:rPr>
        <w:t xml:space="preserve"> </w:t>
      </w:r>
      <w:r w:rsidRPr="00A27A53">
        <w:rPr>
          <w:rFonts w:ascii="Times New Roman" w:hAnsi="Times New Roman" w:cs="Times New Roman"/>
          <w:sz w:val="20"/>
          <w:szCs w:val="20"/>
        </w:rPr>
        <w:t xml:space="preserve">is alkenes. These </w:t>
      </w:r>
      <w:r w:rsidR="00DE6A18" w:rsidRPr="00A27A53">
        <w:rPr>
          <w:rFonts w:ascii="Times New Roman" w:hAnsi="Times New Roman" w:cs="Times New Roman"/>
          <w:sz w:val="20"/>
          <w:szCs w:val="20"/>
        </w:rPr>
        <w:t xml:space="preserve">functional groups </w:t>
      </w:r>
      <w:r w:rsidRPr="00A27A53">
        <w:rPr>
          <w:rFonts w:ascii="Times New Roman" w:hAnsi="Times New Roman" w:cs="Times New Roman"/>
          <w:sz w:val="20"/>
          <w:szCs w:val="20"/>
        </w:rPr>
        <w:t>contributes to its structure and behavior as a filler in engineering products.</w:t>
      </w:r>
    </w:p>
    <w:p w:rsidR="0001548B" w:rsidRPr="00A27A53" w:rsidRDefault="00A27A53" w:rsidP="00A27A53">
      <w:pPr>
        <w:spacing w:line="240" w:lineRule="auto"/>
        <w:jc w:val="both"/>
        <w:rPr>
          <w:rFonts w:ascii="Times New Roman" w:hAnsi="Times New Roman" w:cs="Times New Roman"/>
          <w:sz w:val="20"/>
          <w:szCs w:val="20"/>
        </w:rPr>
      </w:pPr>
      <w:r w:rsidRPr="00A27A53">
        <w:rPr>
          <w:rFonts w:ascii="Times New Roman" w:hAnsi="Times New Roman" w:cs="Times New Roman"/>
          <w:noProof/>
          <w:sz w:val="20"/>
          <w:szCs w:val="20"/>
        </w:rPr>
        <w:drawing>
          <wp:anchor distT="0" distB="0" distL="114300" distR="114300" simplePos="0" relativeHeight="251525632" behindDoc="0" locked="0" layoutInCell="1" allowOverlap="1" wp14:anchorId="73B53C72" wp14:editId="0ADCE584">
            <wp:simplePos x="0" y="0"/>
            <wp:positionH relativeFrom="column">
              <wp:posOffset>-635</wp:posOffset>
            </wp:positionH>
            <wp:positionV relativeFrom="paragraph">
              <wp:posOffset>351790</wp:posOffset>
            </wp:positionV>
            <wp:extent cx="2578003" cy="1601470"/>
            <wp:effectExtent l="0" t="0" r="0" b="0"/>
            <wp:wrapNone/>
            <wp:docPr id="1024" name="Picture 4" descr="C:\Users\USER\Music\WORD\My Oga\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Music\WORD\My Oga\S\3.PNG"/>
                    <pic:cNvPicPr>
                      <a:picLocks noChangeAspect="1" noChangeArrowheads="1"/>
                    </pic:cNvPicPr>
                  </pic:nvPicPr>
                  <pic:blipFill>
                    <a:blip r:embed="rId9"/>
                    <a:srcRect/>
                    <a:stretch>
                      <a:fillRect/>
                    </a:stretch>
                  </pic:blipFill>
                  <pic:spPr bwMode="auto">
                    <a:xfrm>
                      <a:off x="0" y="0"/>
                      <a:ext cx="2578003" cy="16014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1548B" w:rsidRPr="00A27A53">
        <w:rPr>
          <w:rFonts w:ascii="Times New Roman" w:hAnsi="Times New Roman" w:cs="Times New Roman"/>
          <w:sz w:val="20"/>
          <w:szCs w:val="20"/>
        </w:rPr>
        <w:t xml:space="preserve">Fourier transform infrared spectrum and functional groups identified in sample B (Hamburger seed shell). </w:t>
      </w:r>
    </w:p>
    <w:p w:rsidR="0001548B" w:rsidRPr="00A27A53" w:rsidRDefault="0001548B" w:rsidP="00A27A53">
      <w:pPr>
        <w:pStyle w:val="ListParagraph"/>
        <w:spacing w:line="240" w:lineRule="auto"/>
        <w:ind w:left="450"/>
        <w:jc w:val="both"/>
        <w:rPr>
          <w:rFonts w:ascii="Times New Roman" w:hAnsi="Times New Roman" w:cs="Times New Roman"/>
          <w:sz w:val="20"/>
          <w:szCs w:val="20"/>
        </w:rPr>
      </w:pPr>
    </w:p>
    <w:p w:rsidR="0001548B" w:rsidRDefault="0001548B" w:rsidP="00A27A53">
      <w:pPr>
        <w:pStyle w:val="ListParagraph"/>
        <w:spacing w:line="240" w:lineRule="auto"/>
        <w:ind w:left="450"/>
        <w:jc w:val="both"/>
        <w:rPr>
          <w:rFonts w:ascii="Times New Roman" w:hAnsi="Times New Roman" w:cs="Times New Roman"/>
          <w:sz w:val="20"/>
          <w:szCs w:val="20"/>
        </w:rPr>
      </w:pPr>
    </w:p>
    <w:p w:rsidR="00A27A53" w:rsidRDefault="00A27A53" w:rsidP="00A27A53">
      <w:pPr>
        <w:pStyle w:val="ListParagraph"/>
        <w:spacing w:line="240" w:lineRule="auto"/>
        <w:ind w:left="450"/>
        <w:jc w:val="both"/>
        <w:rPr>
          <w:rFonts w:ascii="Times New Roman" w:hAnsi="Times New Roman" w:cs="Times New Roman"/>
          <w:sz w:val="20"/>
          <w:szCs w:val="20"/>
        </w:rPr>
      </w:pPr>
    </w:p>
    <w:p w:rsidR="00A27A53" w:rsidRDefault="00A27A53" w:rsidP="00A27A53">
      <w:pPr>
        <w:pStyle w:val="ListParagraph"/>
        <w:spacing w:line="240" w:lineRule="auto"/>
        <w:ind w:left="450"/>
        <w:jc w:val="both"/>
        <w:rPr>
          <w:rFonts w:ascii="Times New Roman" w:hAnsi="Times New Roman" w:cs="Times New Roman"/>
          <w:sz w:val="20"/>
          <w:szCs w:val="20"/>
        </w:rPr>
      </w:pPr>
    </w:p>
    <w:p w:rsidR="00A27A53" w:rsidRDefault="00A27A53" w:rsidP="00A27A53">
      <w:pPr>
        <w:pStyle w:val="ListParagraph"/>
        <w:spacing w:line="240" w:lineRule="auto"/>
        <w:ind w:left="450"/>
        <w:jc w:val="both"/>
        <w:rPr>
          <w:rFonts w:ascii="Times New Roman" w:hAnsi="Times New Roman" w:cs="Times New Roman"/>
          <w:sz w:val="20"/>
          <w:szCs w:val="20"/>
        </w:rPr>
      </w:pPr>
    </w:p>
    <w:p w:rsidR="00A27A53" w:rsidRDefault="00A27A53" w:rsidP="00A27A53">
      <w:pPr>
        <w:pStyle w:val="ListParagraph"/>
        <w:spacing w:line="240" w:lineRule="auto"/>
        <w:ind w:left="450"/>
        <w:jc w:val="both"/>
        <w:rPr>
          <w:rFonts w:ascii="Times New Roman" w:hAnsi="Times New Roman" w:cs="Times New Roman"/>
          <w:sz w:val="20"/>
          <w:szCs w:val="20"/>
        </w:rPr>
      </w:pPr>
    </w:p>
    <w:p w:rsidR="00A27A53" w:rsidRPr="00A27A53" w:rsidRDefault="00A27A53" w:rsidP="00A27A53">
      <w:pPr>
        <w:pStyle w:val="ListParagraph"/>
        <w:spacing w:line="240" w:lineRule="auto"/>
        <w:ind w:left="450"/>
        <w:jc w:val="both"/>
        <w:rPr>
          <w:rFonts w:ascii="Times New Roman" w:hAnsi="Times New Roman" w:cs="Times New Roman"/>
          <w:sz w:val="20"/>
          <w:szCs w:val="20"/>
        </w:rPr>
      </w:pPr>
    </w:p>
    <w:p w:rsidR="0001548B" w:rsidRPr="00A27A53" w:rsidRDefault="0001548B" w:rsidP="00A27A53">
      <w:pPr>
        <w:pStyle w:val="ListParagraph"/>
        <w:spacing w:line="240" w:lineRule="auto"/>
        <w:ind w:left="450"/>
        <w:jc w:val="both"/>
        <w:rPr>
          <w:rFonts w:ascii="Times New Roman" w:hAnsi="Times New Roman" w:cs="Times New Roman"/>
          <w:sz w:val="20"/>
          <w:szCs w:val="20"/>
        </w:rPr>
      </w:pPr>
    </w:p>
    <w:p w:rsidR="0001548B" w:rsidRPr="00A27A53" w:rsidRDefault="0001548B" w:rsidP="00A27A53">
      <w:pPr>
        <w:spacing w:line="240" w:lineRule="auto"/>
        <w:jc w:val="both"/>
        <w:rPr>
          <w:rFonts w:ascii="Times New Roman" w:hAnsi="Times New Roman" w:cs="Times New Roman"/>
          <w:b/>
          <w:sz w:val="20"/>
          <w:szCs w:val="20"/>
        </w:rPr>
      </w:pPr>
    </w:p>
    <w:p w:rsidR="0001548B" w:rsidRPr="00A27A53" w:rsidRDefault="0001548B" w:rsidP="00A27A53">
      <w:pPr>
        <w:spacing w:line="240" w:lineRule="auto"/>
        <w:jc w:val="both"/>
        <w:rPr>
          <w:rFonts w:ascii="Times New Roman" w:hAnsi="Times New Roman" w:cs="Times New Roman"/>
          <w:b/>
          <w:sz w:val="20"/>
          <w:szCs w:val="20"/>
        </w:rPr>
      </w:pPr>
      <w:r w:rsidRPr="00A27A53">
        <w:rPr>
          <w:rFonts w:ascii="Times New Roman" w:hAnsi="Times New Roman" w:cs="Times New Roman"/>
          <w:b/>
          <w:sz w:val="20"/>
          <w:szCs w:val="20"/>
        </w:rPr>
        <w:t>Fig. 4: FTIR spectrum of hamburger seed shell (sample B).</w:t>
      </w:r>
    </w:p>
    <w:p w:rsidR="00EA09FA" w:rsidRDefault="00EA09FA" w:rsidP="00A27A53">
      <w:pPr>
        <w:spacing w:line="240" w:lineRule="auto"/>
        <w:jc w:val="both"/>
        <w:rPr>
          <w:rFonts w:ascii="Times New Roman" w:hAnsi="Times New Roman" w:cs="Times New Roman"/>
          <w:b/>
          <w:sz w:val="20"/>
          <w:szCs w:val="20"/>
        </w:rPr>
      </w:pPr>
    </w:p>
    <w:p w:rsidR="00A27A53" w:rsidRDefault="00A27A53" w:rsidP="00A27A53">
      <w:pPr>
        <w:spacing w:line="240" w:lineRule="auto"/>
        <w:jc w:val="both"/>
        <w:rPr>
          <w:rFonts w:ascii="Times New Roman" w:hAnsi="Times New Roman" w:cs="Times New Roman"/>
          <w:b/>
          <w:sz w:val="20"/>
          <w:szCs w:val="20"/>
        </w:rPr>
      </w:pPr>
    </w:p>
    <w:p w:rsidR="00A27A53" w:rsidRDefault="00A27A53" w:rsidP="00A27A53">
      <w:pPr>
        <w:spacing w:line="240" w:lineRule="auto"/>
        <w:jc w:val="both"/>
        <w:rPr>
          <w:rFonts w:ascii="Times New Roman" w:hAnsi="Times New Roman" w:cs="Times New Roman"/>
          <w:b/>
          <w:sz w:val="20"/>
          <w:szCs w:val="20"/>
        </w:rPr>
      </w:pPr>
    </w:p>
    <w:p w:rsidR="00A27A53" w:rsidRDefault="00A27A53" w:rsidP="00A27A53">
      <w:pPr>
        <w:spacing w:line="240" w:lineRule="auto"/>
        <w:jc w:val="both"/>
        <w:rPr>
          <w:rFonts w:ascii="Times New Roman" w:hAnsi="Times New Roman" w:cs="Times New Roman"/>
          <w:b/>
          <w:sz w:val="20"/>
          <w:szCs w:val="20"/>
        </w:rPr>
      </w:pPr>
    </w:p>
    <w:p w:rsidR="00A27A53" w:rsidRDefault="00A27A53" w:rsidP="00A27A53">
      <w:pPr>
        <w:spacing w:line="240" w:lineRule="auto"/>
        <w:jc w:val="both"/>
        <w:rPr>
          <w:rFonts w:ascii="Times New Roman" w:hAnsi="Times New Roman" w:cs="Times New Roman"/>
          <w:b/>
          <w:sz w:val="20"/>
          <w:szCs w:val="20"/>
        </w:rPr>
      </w:pPr>
    </w:p>
    <w:p w:rsidR="00A27A53" w:rsidRPr="00A27A53" w:rsidRDefault="00A27A53" w:rsidP="00A27A53">
      <w:pPr>
        <w:spacing w:line="240" w:lineRule="auto"/>
        <w:jc w:val="both"/>
        <w:rPr>
          <w:rFonts w:ascii="Times New Roman" w:hAnsi="Times New Roman" w:cs="Times New Roman"/>
          <w:b/>
          <w:sz w:val="20"/>
          <w:szCs w:val="20"/>
        </w:rPr>
      </w:pPr>
    </w:p>
    <w:p w:rsidR="0001548B" w:rsidRPr="00A27A53" w:rsidRDefault="0001548B" w:rsidP="00A27A53">
      <w:pPr>
        <w:spacing w:line="240" w:lineRule="auto"/>
        <w:jc w:val="both"/>
        <w:rPr>
          <w:rFonts w:ascii="Times New Roman" w:hAnsi="Times New Roman" w:cs="Times New Roman"/>
          <w:b/>
          <w:sz w:val="20"/>
          <w:szCs w:val="20"/>
        </w:rPr>
      </w:pPr>
      <w:r w:rsidRPr="00A27A53">
        <w:rPr>
          <w:rFonts w:ascii="Times New Roman" w:hAnsi="Times New Roman" w:cs="Times New Roman"/>
          <w:b/>
          <w:sz w:val="20"/>
          <w:szCs w:val="20"/>
        </w:rPr>
        <w:lastRenderedPageBreak/>
        <w:t xml:space="preserve">Table </w:t>
      </w:r>
      <w:r w:rsidR="00017CD2" w:rsidRPr="00A27A53">
        <w:rPr>
          <w:rFonts w:ascii="Times New Roman" w:hAnsi="Times New Roman" w:cs="Times New Roman"/>
          <w:b/>
          <w:sz w:val="20"/>
          <w:szCs w:val="20"/>
        </w:rPr>
        <w:t>2</w:t>
      </w:r>
      <w:r w:rsidRPr="00A27A53">
        <w:rPr>
          <w:rFonts w:ascii="Times New Roman" w:hAnsi="Times New Roman" w:cs="Times New Roman"/>
          <w:b/>
          <w:sz w:val="20"/>
          <w:szCs w:val="20"/>
        </w:rPr>
        <w:t>: Functional groups of hamburger seed shell (sample B).</w:t>
      </w:r>
    </w:p>
    <w:tbl>
      <w:tblPr>
        <w:tblStyle w:val="TableGrid"/>
        <w:tblW w:w="0" w:type="auto"/>
        <w:tblLook w:val="04A0" w:firstRow="1" w:lastRow="0" w:firstColumn="1" w:lastColumn="0" w:noHBand="0" w:noVBand="1"/>
      </w:tblPr>
      <w:tblGrid>
        <w:gridCol w:w="1091"/>
        <w:gridCol w:w="1359"/>
        <w:gridCol w:w="920"/>
        <w:gridCol w:w="1192"/>
      </w:tblGrid>
      <w:tr w:rsidR="0001548B" w:rsidRPr="00A27A53" w:rsidTr="00033726">
        <w:tc>
          <w:tcPr>
            <w:tcW w:w="2160" w:type="dxa"/>
          </w:tcPr>
          <w:p w:rsidR="0001548B" w:rsidRPr="00A27A53" w:rsidRDefault="0001548B" w:rsidP="00A27A53">
            <w:pPr>
              <w:pStyle w:val="ListParagraph"/>
              <w:ind w:left="0"/>
              <w:jc w:val="both"/>
              <w:rPr>
                <w:rFonts w:ascii="Times New Roman" w:hAnsi="Times New Roman" w:cs="Times New Roman"/>
                <w:b/>
                <w:sz w:val="16"/>
                <w:szCs w:val="20"/>
              </w:rPr>
            </w:pPr>
            <w:r w:rsidRPr="00A27A53">
              <w:rPr>
                <w:rFonts w:ascii="Times New Roman" w:hAnsi="Times New Roman" w:cs="Times New Roman"/>
                <w:b/>
                <w:sz w:val="16"/>
                <w:szCs w:val="20"/>
              </w:rPr>
              <w:t>Absorption wave</w:t>
            </w:r>
          </w:p>
          <w:p w:rsidR="0001548B" w:rsidRPr="00A27A53" w:rsidRDefault="0001548B" w:rsidP="00A27A53">
            <w:pPr>
              <w:pStyle w:val="ListParagraph"/>
              <w:ind w:left="0"/>
              <w:jc w:val="both"/>
              <w:rPr>
                <w:rFonts w:ascii="Times New Roman" w:hAnsi="Times New Roman" w:cs="Times New Roman"/>
                <w:b/>
                <w:sz w:val="16"/>
                <w:szCs w:val="20"/>
              </w:rPr>
            </w:pPr>
            <w:r w:rsidRPr="00A27A53">
              <w:rPr>
                <w:rFonts w:ascii="Times New Roman" w:hAnsi="Times New Roman" w:cs="Times New Roman"/>
                <w:b/>
                <w:sz w:val="16"/>
                <w:szCs w:val="20"/>
              </w:rPr>
              <w:t>number (cm</w:t>
            </w:r>
            <w:r w:rsidRPr="00A27A53">
              <w:rPr>
                <w:rFonts w:ascii="Times New Roman" w:hAnsi="Times New Roman" w:cs="Times New Roman"/>
                <w:b/>
                <w:sz w:val="16"/>
                <w:szCs w:val="20"/>
                <w:vertAlign w:val="superscript"/>
              </w:rPr>
              <w:t>-1</w:t>
            </w:r>
            <w:r w:rsidRPr="00A27A53">
              <w:rPr>
                <w:rFonts w:ascii="Times New Roman" w:hAnsi="Times New Roman" w:cs="Times New Roman"/>
                <w:b/>
                <w:sz w:val="16"/>
                <w:szCs w:val="20"/>
              </w:rPr>
              <w:t>)</w:t>
            </w:r>
          </w:p>
        </w:tc>
        <w:tc>
          <w:tcPr>
            <w:tcW w:w="3600" w:type="dxa"/>
          </w:tcPr>
          <w:p w:rsidR="0001548B" w:rsidRPr="00A27A53" w:rsidRDefault="0001548B" w:rsidP="00A27A53">
            <w:pPr>
              <w:pStyle w:val="ListParagraph"/>
              <w:ind w:left="0"/>
              <w:jc w:val="both"/>
              <w:rPr>
                <w:rFonts w:ascii="Times New Roman" w:hAnsi="Times New Roman" w:cs="Times New Roman"/>
                <w:b/>
                <w:sz w:val="16"/>
                <w:szCs w:val="20"/>
              </w:rPr>
            </w:pPr>
            <w:r w:rsidRPr="00A27A53">
              <w:rPr>
                <w:rFonts w:ascii="Times New Roman" w:hAnsi="Times New Roman" w:cs="Times New Roman"/>
                <w:b/>
                <w:sz w:val="16"/>
                <w:szCs w:val="20"/>
              </w:rPr>
              <w:t xml:space="preserve">Class of compound </w:t>
            </w:r>
          </w:p>
        </w:tc>
        <w:tc>
          <w:tcPr>
            <w:tcW w:w="1980" w:type="dxa"/>
          </w:tcPr>
          <w:p w:rsidR="0001548B" w:rsidRPr="00A27A53" w:rsidRDefault="0001548B" w:rsidP="00A27A53">
            <w:pPr>
              <w:pStyle w:val="ListParagraph"/>
              <w:ind w:left="0"/>
              <w:jc w:val="both"/>
              <w:rPr>
                <w:rFonts w:ascii="Times New Roman" w:hAnsi="Times New Roman" w:cs="Times New Roman"/>
                <w:b/>
                <w:sz w:val="16"/>
                <w:szCs w:val="20"/>
              </w:rPr>
            </w:pPr>
            <w:r w:rsidRPr="00A27A53">
              <w:rPr>
                <w:rFonts w:ascii="Times New Roman" w:hAnsi="Times New Roman" w:cs="Times New Roman"/>
                <w:b/>
                <w:sz w:val="16"/>
                <w:szCs w:val="20"/>
              </w:rPr>
              <w:t>Intensity</w:t>
            </w:r>
          </w:p>
        </w:tc>
        <w:tc>
          <w:tcPr>
            <w:tcW w:w="3060" w:type="dxa"/>
          </w:tcPr>
          <w:p w:rsidR="0001548B" w:rsidRPr="00A27A53" w:rsidRDefault="0001548B" w:rsidP="00A27A53">
            <w:pPr>
              <w:pStyle w:val="ListParagraph"/>
              <w:ind w:left="0"/>
              <w:jc w:val="both"/>
              <w:rPr>
                <w:rFonts w:ascii="Times New Roman" w:hAnsi="Times New Roman" w:cs="Times New Roman"/>
                <w:b/>
                <w:sz w:val="16"/>
                <w:szCs w:val="20"/>
              </w:rPr>
            </w:pPr>
            <w:r w:rsidRPr="00A27A53">
              <w:rPr>
                <w:rFonts w:ascii="Times New Roman" w:hAnsi="Times New Roman" w:cs="Times New Roman"/>
                <w:b/>
                <w:sz w:val="16"/>
                <w:szCs w:val="20"/>
              </w:rPr>
              <w:t xml:space="preserve">Assignment </w:t>
            </w:r>
          </w:p>
        </w:tc>
      </w:tr>
      <w:tr w:rsidR="0001548B" w:rsidRPr="00A27A53" w:rsidTr="00033726">
        <w:tc>
          <w:tcPr>
            <w:tcW w:w="21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3697.5</w:t>
            </w:r>
          </w:p>
        </w:tc>
        <w:tc>
          <w:tcPr>
            <w:tcW w:w="360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Alcohol </w:t>
            </w:r>
          </w:p>
        </w:tc>
        <w:tc>
          <w:tcPr>
            <w:tcW w:w="198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Medium </w:t>
            </w:r>
          </w:p>
        </w:tc>
        <w:tc>
          <w:tcPr>
            <w:tcW w:w="30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O – H stretch non bonded hydroxyl group</w:t>
            </w:r>
          </w:p>
        </w:tc>
      </w:tr>
      <w:tr w:rsidR="0001548B" w:rsidRPr="00A27A53" w:rsidTr="00033726">
        <w:tc>
          <w:tcPr>
            <w:tcW w:w="21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3287.5</w:t>
            </w:r>
          </w:p>
        </w:tc>
        <w:tc>
          <w:tcPr>
            <w:tcW w:w="360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Amine Aliphatic secondary Amine </w:t>
            </w:r>
          </w:p>
        </w:tc>
        <w:tc>
          <w:tcPr>
            <w:tcW w:w="198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Strong </w:t>
            </w:r>
          </w:p>
        </w:tc>
        <w:tc>
          <w:tcPr>
            <w:tcW w:w="30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N – H stretch </w:t>
            </w:r>
          </w:p>
        </w:tc>
      </w:tr>
      <w:tr w:rsidR="0001548B" w:rsidRPr="00A27A53" w:rsidTr="00033726">
        <w:tc>
          <w:tcPr>
            <w:tcW w:w="21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2922.5</w:t>
            </w:r>
          </w:p>
        </w:tc>
        <w:tc>
          <w:tcPr>
            <w:tcW w:w="360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Carboxylic acid</w:t>
            </w:r>
          </w:p>
        </w:tc>
        <w:tc>
          <w:tcPr>
            <w:tcW w:w="198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Strong </w:t>
            </w:r>
          </w:p>
        </w:tc>
        <w:tc>
          <w:tcPr>
            <w:tcW w:w="30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O – H stretch </w:t>
            </w:r>
          </w:p>
        </w:tc>
      </w:tr>
      <w:tr w:rsidR="0001548B" w:rsidRPr="00A27A53" w:rsidTr="00033726">
        <w:tc>
          <w:tcPr>
            <w:tcW w:w="21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2851.4</w:t>
            </w:r>
          </w:p>
        </w:tc>
        <w:tc>
          <w:tcPr>
            <w:tcW w:w="360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Alkanes and Alkyls </w:t>
            </w:r>
          </w:p>
        </w:tc>
        <w:tc>
          <w:tcPr>
            <w:tcW w:w="198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Strong </w:t>
            </w:r>
          </w:p>
        </w:tc>
        <w:tc>
          <w:tcPr>
            <w:tcW w:w="30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C – H stretch </w:t>
            </w:r>
          </w:p>
        </w:tc>
      </w:tr>
      <w:tr w:rsidR="0001548B" w:rsidRPr="00A27A53" w:rsidTr="00033726">
        <w:tc>
          <w:tcPr>
            <w:tcW w:w="21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2098.5</w:t>
            </w:r>
          </w:p>
        </w:tc>
        <w:tc>
          <w:tcPr>
            <w:tcW w:w="360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Alkynes </w:t>
            </w:r>
          </w:p>
        </w:tc>
        <w:tc>
          <w:tcPr>
            <w:tcW w:w="198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Medium – strong </w:t>
            </w:r>
          </w:p>
        </w:tc>
        <w:tc>
          <w:tcPr>
            <w:tcW w:w="30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C </w:t>
            </w:r>
            <w:r w:rsidRPr="00A27A53">
              <w:rPr>
                <w:rFonts w:ascii="Times New Roman" w:eastAsia="Meiryo UI" w:hAnsi="Times New Roman" w:cs="Times New Roman"/>
                <w:sz w:val="16"/>
                <w:szCs w:val="20"/>
              </w:rPr>
              <w:t>≡ C Stretch</w:t>
            </w:r>
          </w:p>
        </w:tc>
      </w:tr>
      <w:tr w:rsidR="0001548B" w:rsidRPr="00A27A53" w:rsidTr="00033726">
        <w:tc>
          <w:tcPr>
            <w:tcW w:w="21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1986.7</w:t>
            </w:r>
          </w:p>
        </w:tc>
        <w:tc>
          <w:tcPr>
            <w:tcW w:w="3600" w:type="dxa"/>
          </w:tcPr>
          <w:p w:rsidR="0001548B" w:rsidRPr="00A27A53" w:rsidRDefault="0001548B" w:rsidP="00A27A53">
            <w:pPr>
              <w:pStyle w:val="ListParagraph"/>
              <w:ind w:left="0"/>
              <w:jc w:val="both"/>
              <w:rPr>
                <w:rFonts w:ascii="Times New Roman" w:hAnsi="Times New Roman" w:cs="Times New Roman"/>
                <w:sz w:val="16"/>
                <w:szCs w:val="20"/>
              </w:rPr>
            </w:pPr>
            <w:proofErr w:type="spellStart"/>
            <w:r w:rsidRPr="00A27A53">
              <w:rPr>
                <w:rFonts w:ascii="Times New Roman" w:hAnsi="Times New Roman" w:cs="Times New Roman"/>
                <w:sz w:val="16"/>
                <w:szCs w:val="20"/>
              </w:rPr>
              <w:t>Isothiocyanate</w:t>
            </w:r>
            <w:proofErr w:type="spellEnd"/>
            <w:r w:rsidRPr="00A27A53">
              <w:rPr>
                <w:rFonts w:ascii="Times New Roman" w:hAnsi="Times New Roman" w:cs="Times New Roman"/>
                <w:sz w:val="16"/>
                <w:szCs w:val="20"/>
              </w:rPr>
              <w:t xml:space="preserve"> (Nitrogen O </w:t>
            </w:r>
            <w:proofErr w:type="spellStart"/>
            <w:r w:rsidRPr="00A27A53">
              <w:rPr>
                <w:rFonts w:ascii="Times New Roman" w:hAnsi="Times New Roman" w:cs="Times New Roman"/>
                <w:sz w:val="16"/>
                <w:szCs w:val="20"/>
              </w:rPr>
              <w:t>XY</w:t>
            </w:r>
            <w:proofErr w:type="spellEnd"/>
            <w:r w:rsidRPr="00A27A53">
              <w:rPr>
                <w:rFonts w:ascii="Times New Roman" w:hAnsi="Times New Roman" w:cs="Times New Roman"/>
                <w:sz w:val="16"/>
                <w:szCs w:val="20"/>
              </w:rPr>
              <w:t xml:space="preserve"> compounds)</w:t>
            </w:r>
          </w:p>
        </w:tc>
        <w:tc>
          <w:tcPr>
            <w:tcW w:w="198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Medium </w:t>
            </w:r>
          </w:p>
        </w:tc>
        <w:tc>
          <w:tcPr>
            <w:tcW w:w="30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 NCS </w:t>
            </w:r>
          </w:p>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(R – N = C = S)</w:t>
            </w:r>
          </w:p>
        </w:tc>
      </w:tr>
      <w:tr w:rsidR="0001548B" w:rsidRPr="00A27A53" w:rsidTr="00033726">
        <w:tc>
          <w:tcPr>
            <w:tcW w:w="21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1596.3</w:t>
            </w:r>
          </w:p>
        </w:tc>
        <w:tc>
          <w:tcPr>
            <w:tcW w:w="360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Alkyl halides </w:t>
            </w:r>
          </w:p>
        </w:tc>
        <w:tc>
          <w:tcPr>
            <w:tcW w:w="198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Very strong </w:t>
            </w:r>
          </w:p>
        </w:tc>
        <w:tc>
          <w:tcPr>
            <w:tcW w:w="30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C – F stretch </w:t>
            </w:r>
          </w:p>
        </w:tc>
      </w:tr>
      <w:tr w:rsidR="0001548B" w:rsidRPr="00A27A53" w:rsidTr="00033726">
        <w:tc>
          <w:tcPr>
            <w:tcW w:w="21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1219.9</w:t>
            </w:r>
          </w:p>
        </w:tc>
        <w:tc>
          <w:tcPr>
            <w:tcW w:w="360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Amides </w:t>
            </w:r>
          </w:p>
        </w:tc>
        <w:tc>
          <w:tcPr>
            <w:tcW w:w="198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Weak – medium </w:t>
            </w:r>
          </w:p>
        </w:tc>
        <w:tc>
          <w:tcPr>
            <w:tcW w:w="30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N – H bend </w:t>
            </w:r>
          </w:p>
        </w:tc>
      </w:tr>
      <w:tr w:rsidR="0001548B" w:rsidRPr="00A27A53" w:rsidTr="00033726">
        <w:tc>
          <w:tcPr>
            <w:tcW w:w="21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1420.1</w:t>
            </w:r>
          </w:p>
        </w:tc>
        <w:tc>
          <w:tcPr>
            <w:tcW w:w="360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Carbonate ion</w:t>
            </w:r>
          </w:p>
        </w:tc>
        <w:tc>
          <w:tcPr>
            <w:tcW w:w="198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Medium </w:t>
            </w:r>
          </w:p>
        </w:tc>
        <w:tc>
          <w:tcPr>
            <w:tcW w:w="30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Co</w:t>
            </w:r>
            <m:oMath>
              <m:f>
                <m:fPr>
                  <m:ctrlPr>
                    <w:rPr>
                      <w:rFonts w:ascii="Cambria Math" w:hAnsi="Cambria Math" w:cs="Times New Roman"/>
                      <w:i/>
                      <w:sz w:val="16"/>
                      <w:szCs w:val="20"/>
                    </w:rPr>
                  </m:ctrlPr>
                </m:fPr>
                <m:num>
                  <m:r>
                    <w:rPr>
                      <w:rFonts w:ascii="Cambria Math" w:hAnsi="Cambria Math" w:cs="Times New Roman"/>
                      <w:sz w:val="16"/>
                      <w:szCs w:val="20"/>
                    </w:rPr>
                    <m:t>2</m:t>
                  </m:r>
                </m:num>
                <m:den>
                  <m:r>
                    <w:rPr>
                      <w:rFonts w:ascii="Cambria Math" w:hAnsi="Cambria Math" w:cs="Times New Roman"/>
                      <w:sz w:val="16"/>
                      <w:szCs w:val="20"/>
                    </w:rPr>
                    <m:t>3</m:t>
                  </m:r>
                </m:den>
              </m:f>
            </m:oMath>
            <w:r w:rsidRPr="00A27A53">
              <w:rPr>
                <w:rFonts w:ascii="Times New Roman" w:eastAsiaTheme="minorEastAsia" w:hAnsi="Times New Roman" w:cs="Times New Roman"/>
                <w:sz w:val="16"/>
                <w:szCs w:val="20"/>
              </w:rPr>
              <w:t xml:space="preserve"> Stretch</w:t>
            </w:r>
          </w:p>
        </w:tc>
      </w:tr>
      <w:tr w:rsidR="0001548B" w:rsidRPr="00A27A53" w:rsidTr="00033726">
        <w:tc>
          <w:tcPr>
            <w:tcW w:w="21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1241.2</w:t>
            </w:r>
          </w:p>
        </w:tc>
        <w:tc>
          <w:tcPr>
            <w:tcW w:w="360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Esters </w:t>
            </w:r>
          </w:p>
        </w:tc>
        <w:tc>
          <w:tcPr>
            <w:tcW w:w="198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Strong</w:t>
            </w:r>
          </w:p>
        </w:tc>
        <w:tc>
          <w:tcPr>
            <w:tcW w:w="30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O = C – O – C stretch  </w:t>
            </w:r>
          </w:p>
        </w:tc>
      </w:tr>
      <w:tr w:rsidR="0001548B" w:rsidRPr="00A27A53" w:rsidTr="00033726">
        <w:tc>
          <w:tcPr>
            <w:tcW w:w="21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1144.3</w:t>
            </w:r>
          </w:p>
        </w:tc>
        <w:tc>
          <w:tcPr>
            <w:tcW w:w="360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Nitro compounds </w:t>
            </w:r>
          </w:p>
        </w:tc>
        <w:tc>
          <w:tcPr>
            <w:tcW w:w="198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Strong</w:t>
            </w:r>
          </w:p>
        </w:tc>
        <w:tc>
          <w:tcPr>
            <w:tcW w:w="30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N – O symmetric &amp; asymmetric stretch </w:t>
            </w:r>
          </w:p>
        </w:tc>
      </w:tr>
      <w:tr w:rsidR="0001548B" w:rsidRPr="00A27A53" w:rsidTr="00033726">
        <w:tc>
          <w:tcPr>
            <w:tcW w:w="21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1006.4</w:t>
            </w:r>
          </w:p>
        </w:tc>
        <w:tc>
          <w:tcPr>
            <w:tcW w:w="3600" w:type="dxa"/>
          </w:tcPr>
          <w:p w:rsidR="0001548B" w:rsidRPr="00A27A53" w:rsidRDefault="0001548B" w:rsidP="00A27A53">
            <w:pPr>
              <w:pStyle w:val="ListParagraph"/>
              <w:ind w:left="0"/>
              <w:jc w:val="both"/>
              <w:rPr>
                <w:rFonts w:ascii="Times New Roman" w:hAnsi="Times New Roman" w:cs="Times New Roman"/>
                <w:sz w:val="16"/>
                <w:szCs w:val="20"/>
              </w:rPr>
            </w:pPr>
            <w:proofErr w:type="spellStart"/>
            <w:r w:rsidRPr="00A27A53">
              <w:rPr>
                <w:rFonts w:ascii="Times New Roman" w:hAnsi="Times New Roman" w:cs="Times New Roman"/>
                <w:sz w:val="16"/>
                <w:szCs w:val="20"/>
              </w:rPr>
              <w:t>Alkylhalides</w:t>
            </w:r>
            <w:proofErr w:type="spellEnd"/>
            <w:r w:rsidRPr="00A27A53">
              <w:rPr>
                <w:rFonts w:ascii="Times New Roman" w:hAnsi="Times New Roman" w:cs="Times New Roman"/>
                <w:sz w:val="16"/>
                <w:szCs w:val="20"/>
              </w:rPr>
              <w:t xml:space="preserve"> </w:t>
            </w:r>
          </w:p>
        </w:tc>
        <w:tc>
          <w:tcPr>
            <w:tcW w:w="198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Very strong </w:t>
            </w:r>
          </w:p>
        </w:tc>
        <w:tc>
          <w:tcPr>
            <w:tcW w:w="3060" w:type="dxa"/>
          </w:tcPr>
          <w:p w:rsidR="0001548B" w:rsidRPr="00A27A53" w:rsidRDefault="0001548B" w:rsidP="00A27A53">
            <w:pPr>
              <w:pStyle w:val="ListParagraph"/>
              <w:ind w:left="0"/>
              <w:jc w:val="both"/>
              <w:rPr>
                <w:rFonts w:ascii="Times New Roman" w:hAnsi="Times New Roman" w:cs="Times New Roman"/>
                <w:sz w:val="16"/>
                <w:szCs w:val="20"/>
              </w:rPr>
            </w:pPr>
            <w:r w:rsidRPr="00A27A53">
              <w:rPr>
                <w:rFonts w:ascii="Times New Roman" w:hAnsi="Times New Roman" w:cs="Times New Roman"/>
                <w:sz w:val="16"/>
                <w:szCs w:val="20"/>
              </w:rPr>
              <w:t xml:space="preserve">C – F stretch </w:t>
            </w:r>
          </w:p>
        </w:tc>
      </w:tr>
    </w:tbl>
    <w:p w:rsidR="0001548B" w:rsidRPr="00A27A53" w:rsidRDefault="00A27A53" w:rsidP="00A27A53">
      <w:pPr>
        <w:spacing w:line="240" w:lineRule="auto"/>
        <w:jc w:val="both"/>
        <w:rPr>
          <w:rFonts w:ascii="Times New Roman" w:hAnsi="Times New Roman" w:cs="Times New Roman"/>
          <w:sz w:val="20"/>
          <w:szCs w:val="20"/>
        </w:rPr>
      </w:pPr>
      <w:r w:rsidRPr="00A27A53">
        <w:rPr>
          <w:rFonts w:ascii="Times New Roman" w:hAnsi="Times New Roman" w:cs="Times New Roman"/>
          <w:noProof/>
          <w:sz w:val="20"/>
          <w:szCs w:val="20"/>
        </w:rPr>
        <w:drawing>
          <wp:anchor distT="0" distB="0" distL="114300" distR="114300" simplePos="0" relativeHeight="251582976" behindDoc="0" locked="0" layoutInCell="1" allowOverlap="1" wp14:anchorId="0642A1D2" wp14:editId="4546A16C">
            <wp:simplePos x="0" y="0"/>
            <wp:positionH relativeFrom="column">
              <wp:posOffset>3011805</wp:posOffset>
            </wp:positionH>
            <wp:positionV relativeFrom="paragraph">
              <wp:posOffset>51435</wp:posOffset>
            </wp:positionV>
            <wp:extent cx="2754630" cy="1560195"/>
            <wp:effectExtent l="0" t="0" r="7620" b="1905"/>
            <wp:wrapNone/>
            <wp:docPr id="1029" name="Picture 10" descr="C:\Users\USER\Music\WORD\My Oga\S\6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Music\WORD\My Oga\S\6 (1).PNG"/>
                    <pic:cNvPicPr>
                      <a:picLocks noChangeAspect="1" noChangeArrowheads="1"/>
                    </pic:cNvPicPr>
                  </pic:nvPicPr>
                  <pic:blipFill>
                    <a:blip r:embed="rId10"/>
                    <a:srcRect l="1720" t="5333" r="10433"/>
                    <a:stretch>
                      <a:fillRect/>
                    </a:stretch>
                  </pic:blipFill>
                  <pic:spPr bwMode="auto">
                    <a:xfrm>
                      <a:off x="0" y="0"/>
                      <a:ext cx="2754630" cy="1560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12756" w:rsidRPr="00A27A53" w:rsidRDefault="0001548B" w:rsidP="00A27A53">
      <w:pPr>
        <w:spacing w:line="240" w:lineRule="auto"/>
        <w:jc w:val="both"/>
        <w:rPr>
          <w:rFonts w:ascii="Times New Roman" w:hAnsi="Times New Roman" w:cs="Times New Roman"/>
          <w:sz w:val="20"/>
          <w:szCs w:val="20"/>
        </w:rPr>
      </w:pPr>
      <w:r w:rsidRPr="00A27A53">
        <w:rPr>
          <w:rFonts w:ascii="Times New Roman" w:hAnsi="Times New Roman" w:cs="Times New Roman"/>
          <w:sz w:val="20"/>
          <w:szCs w:val="20"/>
        </w:rPr>
        <w:t>From table</w:t>
      </w:r>
      <w:r w:rsidR="00CD4844" w:rsidRPr="00A27A53">
        <w:rPr>
          <w:rFonts w:ascii="Times New Roman" w:hAnsi="Times New Roman" w:cs="Times New Roman"/>
          <w:sz w:val="20"/>
          <w:szCs w:val="20"/>
        </w:rPr>
        <w:t xml:space="preserve"> </w:t>
      </w:r>
      <w:r w:rsidRPr="00A27A53">
        <w:rPr>
          <w:rFonts w:ascii="Times New Roman" w:hAnsi="Times New Roman" w:cs="Times New Roman"/>
          <w:sz w:val="20"/>
          <w:szCs w:val="20"/>
        </w:rPr>
        <w:t xml:space="preserve">2 above it can be seen that the Hamburger seed shell contained these functional groups: Alcohol, Amine, Carboxylic acid, Alkyls and Alkanes, Alkyne, </w:t>
      </w:r>
      <w:proofErr w:type="spellStart"/>
      <w:r w:rsidRPr="00A27A53">
        <w:rPr>
          <w:rFonts w:ascii="Times New Roman" w:hAnsi="Times New Roman" w:cs="Times New Roman"/>
          <w:sz w:val="20"/>
          <w:szCs w:val="20"/>
        </w:rPr>
        <w:t>Isothiocyanate</w:t>
      </w:r>
      <w:proofErr w:type="spellEnd"/>
      <w:r w:rsidRPr="00A27A53">
        <w:rPr>
          <w:rFonts w:ascii="Times New Roman" w:hAnsi="Times New Roman" w:cs="Times New Roman"/>
          <w:sz w:val="20"/>
          <w:szCs w:val="20"/>
        </w:rPr>
        <w:t xml:space="preserve">, Alkyl halides, Amides, Carbonate ion, Esters and Nitro compounds.  </w:t>
      </w:r>
    </w:p>
    <w:p w:rsidR="00512756" w:rsidRPr="00A27A53" w:rsidRDefault="00512756" w:rsidP="00A27A53">
      <w:pPr>
        <w:spacing w:after="0" w:line="240" w:lineRule="auto"/>
        <w:jc w:val="both"/>
        <w:rPr>
          <w:rFonts w:ascii="Times New Roman" w:hAnsi="Times New Roman" w:cs="Times New Roman"/>
          <w:sz w:val="20"/>
          <w:szCs w:val="20"/>
        </w:rPr>
      </w:pPr>
    </w:p>
    <w:p w:rsidR="00512756" w:rsidRPr="00A27A53" w:rsidRDefault="009F5A13" w:rsidP="00A27A53">
      <w:pPr>
        <w:pStyle w:val="ListParagraph"/>
        <w:numPr>
          <w:ilvl w:val="1"/>
          <w:numId w:val="6"/>
        </w:numPr>
        <w:spacing w:after="0" w:line="240" w:lineRule="auto"/>
        <w:jc w:val="both"/>
        <w:rPr>
          <w:rFonts w:ascii="Times New Roman" w:hAnsi="Times New Roman" w:cs="Times New Roman"/>
          <w:b/>
          <w:sz w:val="20"/>
          <w:szCs w:val="20"/>
        </w:rPr>
      </w:pPr>
      <w:r w:rsidRPr="00A27A53">
        <w:rPr>
          <w:rFonts w:ascii="Times New Roman" w:hAnsi="Times New Roman" w:cs="Times New Roman"/>
          <w:b/>
          <w:sz w:val="20"/>
          <w:szCs w:val="20"/>
        </w:rPr>
        <w:t xml:space="preserve"> </w:t>
      </w:r>
      <w:r w:rsidR="00512756" w:rsidRPr="00A27A53">
        <w:rPr>
          <w:rFonts w:ascii="Times New Roman" w:hAnsi="Times New Roman" w:cs="Times New Roman"/>
          <w:b/>
          <w:sz w:val="20"/>
          <w:szCs w:val="20"/>
        </w:rPr>
        <w:t xml:space="preserve">X-Ray Diffraction Analysis </w:t>
      </w:r>
    </w:p>
    <w:p w:rsidR="00512756" w:rsidRPr="00A27A53" w:rsidRDefault="00512756"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 xml:space="preserve">The </w:t>
      </w:r>
      <w:proofErr w:type="spellStart"/>
      <w:r w:rsidRPr="00A27A53">
        <w:rPr>
          <w:rFonts w:ascii="Times New Roman" w:hAnsi="Times New Roman" w:cs="Times New Roman"/>
          <w:sz w:val="20"/>
          <w:szCs w:val="20"/>
        </w:rPr>
        <w:t>XRD</w:t>
      </w:r>
      <w:proofErr w:type="spellEnd"/>
      <w:r w:rsidRPr="00A27A53">
        <w:rPr>
          <w:rFonts w:ascii="Times New Roman" w:hAnsi="Times New Roman" w:cs="Times New Roman"/>
          <w:sz w:val="20"/>
          <w:szCs w:val="20"/>
        </w:rPr>
        <w:t xml:space="preserve"> analysis was performed to analyze the structure of the Pig bone ash (sample), Hamburger seed shell (sample B) and polypropylene – Pig bone ash – hamburger seed shell composite. </w:t>
      </w:r>
    </w:p>
    <w:p w:rsidR="00512756" w:rsidRPr="00A27A53" w:rsidRDefault="00512756"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 xml:space="preserve">The </w:t>
      </w:r>
      <w:proofErr w:type="spellStart"/>
      <w:r w:rsidRPr="00A27A53">
        <w:rPr>
          <w:rFonts w:ascii="Times New Roman" w:hAnsi="Times New Roman" w:cs="Times New Roman"/>
          <w:sz w:val="20"/>
          <w:szCs w:val="20"/>
        </w:rPr>
        <w:t>XRD</w:t>
      </w:r>
      <w:proofErr w:type="spellEnd"/>
      <w:r w:rsidRPr="00A27A53">
        <w:rPr>
          <w:rFonts w:ascii="Times New Roman" w:hAnsi="Times New Roman" w:cs="Times New Roman"/>
          <w:sz w:val="20"/>
          <w:szCs w:val="20"/>
        </w:rPr>
        <w:t xml:space="preserve"> results showed different minerals present in the samples, their crystallite sizes and strains, the peaks, orientation and phases present in these materials.</w:t>
      </w:r>
    </w:p>
    <w:p w:rsidR="00F02BDE" w:rsidRPr="00A27A53" w:rsidRDefault="00F02BDE" w:rsidP="00A27A53">
      <w:pPr>
        <w:spacing w:after="0" w:line="240" w:lineRule="auto"/>
        <w:jc w:val="both"/>
        <w:rPr>
          <w:rFonts w:ascii="Times New Roman" w:hAnsi="Times New Roman" w:cs="Times New Roman"/>
          <w:b/>
          <w:sz w:val="20"/>
          <w:szCs w:val="20"/>
        </w:rPr>
      </w:pPr>
    </w:p>
    <w:p w:rsidR="00512756" w:rsidRDefault="00512756" w:rsidP="00A27A53">
      <w:pPr>
        <w:spacing w:after="0" w:line="240" w:lineRule="auto"/>
        <w:jc w:val="both"/>
        <w:rPr>
          <w:rFonts w:ascii="Times New Roman" w:hAnsi="Times New Roman" w:cs="Times New Roman"/>
          <w:b/>
          <w:sz w:val="20"/>
          <w:szCs w:val="20"/>
        </w:rPr>
      </w:pPr>
      <w:r w:rsidRPr="00A27A53">
        <w:rPr>
          <w:rFonts w:ascii="Times New Roman" w:hAnsi="Times New Roman" w:cs="Times New Roman"/>
          <w:b/>
          <w:sz w:val="20"/>
          <w:szCs w:val="20"/>
        </w:rPr>
        <w:t>Table</w:t>
      </w:r>
      <w:r w:rsidR="00552A1A" w:rsidRPr="00A27A53">
        <w:rPr>
          <w:rFonts w:ascii="Times New Roman" w:hAnsi="Times New Roman" w:cs="Times New Roman"/>
          <w:b/>
          <w:sz w:val="20"/>
          <w:szCs w:val="20"/>
        </w:rPr>
        <w:t xml:space="preserve"> 3</w:t>
      </w:r>
      <w:r w:rsidRPr="00A27A53">
        <w:rPr>
          <w:rFonts w:ascii="Times New Roman" w:hAnsi="Times New Roman" w:cs="Times New Roman"/>
          <w:b/>
          <w:sz w:val="20"/>
          <w:szCs w:val="20"/>
        </w:rPr>
        <w:t>: Peak list observed in pig bone ash (sample A)</w:t>
      </w:r>
    </w:p>
    <w:p w:rsidR="00A27A53" w:rsidRDefault="00A27A53" w:rsidP="00A27A53">
      <w:pPr>
        <w:spacing w:after="0" w:line="240" w:lineRule="auto"/>
        <w:jc w:val="both"/>
        <w:rPr>
          <w:rFonts w:ascii="Times New Roman" w:hAnsi="Times New Roman" w:cs="Times New Roman"/>
          <w:b/>
          <w:sz w:val="20"/>
          <w:szCs w:val="20"/>
        </w:rPr>
      </w:pPr>
      <w:r w:rsidRPr="00A27A53">
        <w:rPr>
          <w:rFonts w:ascii="Times New Roman" w:hAnsi="Times New Roman" w:cs="Times New Roman"/>
          <w:noProof/>
          <w:sz w:val="20"/>
          <w:szCs w:val="20"/>
        </w:rPr>
        <w:drawing>
          <wp:anchor distT="0" distB="0" distL="114300" distR="114300" simplePos="0" relativeHeight="251570688" behindDoc="0" locked="0" layoutInCell="1" allowOverlap="1" wp14:anchorId="6BFF6902" wp14:editId="406C6531">
            <wp:simplePos x="0" y="0"/>
            <wp:positionH relativeFrom="column">
              <wp:posOffset>-40005</wp:posOffset>
            </wp:positionH>
            <wp:positionV relativeFrom="paragraph">
              <wp:posOffset>92075</wp:posOffset>
            </wp:positionV>
            <wp:extent cx="2788920" cy="1332865"/>
            <wp:effectExtent l="0" t="0" r="0" b="635"/>
            <wp:wrapNone/>
            <wp:docPr id="1026" name="Picture 9" descr="C:\Users\USER\Music\WORD\My Oga\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Music\WORD\My Oga\S\7.PNG"/>
                    <pic:cNvPicPr>
                      <a:picLocks noChangeAspect="1" noChangeArrowheads="1"/>
                    </pic:cNvPicPr>
                  </pic:nvPicPr>
                  <pic:blipFill>
                    <a:blip r:embed="rId11"/>
                    <a:srcRect/>
                    <a:stretch>
                      <a:fillRect/>
                    </a:stretch>
                  </pic:blipFill>
                  <pic:spPr bwMode="auto">
                    <a:xfrm>
                      <a:off x="0" y="0"/>
                      <a:ext cx="2789456" cy="13331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27A53" w:rsidRPr="00A27A53" w:rsidRDefault="00A27A53" w:rsidP="00A27A53">
      <w:pPr>
        <w:spacing w:after="0" w:line="240" w:lineRule="auto"/>
        <w:jc w:val="both"/>
        <w:rPr>
          <w:rFonts w:ascii="Times New Roman" w:hAnsi="Times New Roman" w:cs="Times New Roman"/>
          <w:b/>
          <w:sz w:val="20"/>
          <w:szCs w:val="20"/>
        </w:rPr>
      </w:pPr>
    </w:p>
    <w:p w:rsidR="00512756" w:rsidRPr="00A27A53" w:rsidRDefault="00512756" w:rsidP="00A27A53">
      <w:pPr>
        <w:pStyle w:val="ListParagraph"/>
        <w:spacing w:after="0" w:line="240" w:lineRule="auto"/>
        <w:ind w:left="142"/>
        <w:jc w:val="both"/>
        <w:rPr>
          <w:rFonts w:ascii="Times New Roman" w:hAnsi="Times New Roman" w:cs="Times New Roman"/>
          <w:sz w:val="20"/>
          <w:szCs w:val="20"/>
        </w:rPr>
      </w:pPr>
      <w:r w:rsidRPr="00A27A53">
        <w:rPr>
          <w:rFonts w:ascii="Times New Roman" w:hAnsi="Times New Roman" w:cs="Times New Roman"/>
          <w:noProof/>
          <w:sz w:val="20"/>
          <w:szCs w:val="20"/>
        </w:rPr>
        <mc:AlternateContent>
          <mc:Choice Requires="wps">
            <w:drawing>
              <wp:anchor distT="0" distB="0" distL="114300" distR="114300" simplePos="0" relativeHeight="251698688" behindDoc="0" locked="0" layoutInCell="1" allowOverlap="1" wp14:anchorId="6FAAF7B0" wp14:editId="0CED0A82">
                <wp:simplePos x="0" y="0"/>
                <wp:positionH relativeFrom="column">
                  <wp:posOffset>-1023620</wp:posOffset>
                </wp:positionH>
                <wp:positionV relativeFrom="paragraph">
                  <wp:posOffset>707390</wp:posOffset>
                </wp:positionV>
                <wp:extent cx="1703070" cy="422275"/>
                <wp:effectExtent l="0" t="0" r="0" b="4445"/>
                <wp:wrapNone/>
                <wp:docPr id="3324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703070"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C0955" id="Rectangle 35" o:spid="_x0000_s1026" style="position:absolute;margin-left:-80.6pt;margin-top:55.7pt;width:134.1pt;height:33.25pt;rotation:-9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" filled="f" stroked="f"/>
            </w:pict>
          </mc:Fallback>
        </mc:AlternateContent>
      </w:r>
    </w:p>
    <w:p w:rsidR="00512756" w:rsidRPr="00A27A53" w:rsidRDefault="00512756" w:rsidP="00A27A53">
      <w:pPr>
        <w:pStyle w:val="ListParagraph"/>
        <w:spacing w:after="0" w:line="240" w:lineRule="auto"/>
        <w:ind w:left="360"/>
        <w:jc w:val="both"/>
        <w:rPr>
          <w:rFonts w:ascii="Times New Roman" w:hAnsi="Times New Roman" w:cs="Times New Roman"/>
          <w:sz w:val="20"/>
          <w:szCs w:val="20"/>
        </w:rPr>
      </w:pPr>
    </w:p>
    <w:p w:rsidR="00512756" w:rsidRPr="00A27A53" w:rsidRDefault="00512756" w:rsidP="00A27A53">
      <w:pPr>
        <w:pStyle w:val="ListParagraph"/>
        <w:spacing w:after="0" w:line="240" w:lineRule="auto"/>
        <w:ind w:left="360"/>
        <w:jc w:val="both"/>
        <w:rPr>
          <w:rFonts w:ascii="Times New Roman" w:hAnsi="Times New Roman" w:cs="Times New Roman"/>
          <w:sz w:val="20"/>
          <w:szCs w:val="20"/>
        </w:rPr>
      </w:pPr>
    </w:p>
    <w:p w:rsidR="00512756" w:rsidRPr="00A27A53" w:rsidRDefault="00512756" w:rsidP="00A27A53">
      <w:pPr>
        <w:pStyle w:val="ListParagraph"/>
        <w:spacing w:after="0" w:line="240" w:lineRule="auto"/>
        <w:ind w:left="360"/>
        <w:jc w:val="both"/>
        <w:rPr>
          <w:rFonts w:ascii="Times New Roman" w:hAnsi="Times New Roman" w:cs="Times New Roman"/>
          <w:sz w:val="20"/>
          <w:szCs w:val="20"/>
        </w:rPr>
      </w:pPr>
    </w:p>
    <w:p w:rsidR="00512756" w:rsidRPr="00A27A53" w:rsidRDefault="00512756" w:rsidP="00A27A53">
      <w:pPr>
        <w:pStyle w:val="ListParagraph"/>
        <w:spacing w:after="0" w:line="240" w:lineRule="auto"/>
        <w:ind w:left="360"/>
        <w:jc w:val="both"/>
        <w:rPr>
          <w:rFonts w:ascii="Times New Roman" w:hAnsi="Times New Roman" w:cs="Times New Roman"/>
          <w:sz w:val="20"/>
          <w:szCs w:val="20"/>
        </w:rPr>
      </w:pPr>
    </w:p>
    <w:p w:rsidR="00512756" w:rsidRPr="00A27A53" w:rsidRDefault="00512756" w:rsidP="00A27A53">
      <w:pPr>
        <w:pStyle w:val="ListParagraph"/>
        <w:spacing w:after="0" w:line="240" w:lineRule="auto"/>
        <w:ind w:left="360"/>
        <w:jc w:val="both"/>
        <w:rPr>
          <w:rFonts w:ascii="Times New Roman" w:hAnsi="Times New Roman" w:cs="Times New Roman"/>
          <w:sz w:val="20"/>
          <w:szCs w:val="20"/>
        </w:rPr>
      </w:pPr>
    </w:p>
    <w:p w:rsidR="00512756" w:rsidRPr="00A27A53" w:rsidRDefault="00512756" w:rsidP="00A27A53">
      <w:pPr>
        <w:spacing w:after="0" w:line="240" w:lineRule="auto"/>
        <w:jc w:val="both"/>
        <w:rPr>
          <w:rFonts w:ascii="Times New Roman" w:hAnsi="Times New Roman" w:cs="Times New Roman"/>
          <w:sz w:val="20"/>
          <w:szCs w:val="20"/>
        </w:rPr>
      </w:pPr>
    </w:p>
    <w:p w:rsidR="00057DD1" w:rsidRPr="00A27A53" w:rsidRDefault="00057DD1" w:rsidP="00A27A53">
      <w:pPr>
        <w:spacing w:after="0" w:line="240" w:lineRule="auto"/>
        <w:jc w:val="both"/>
        <w:rPr>
          <w:rFonts w:ascii="Times New Roman" w:hAnsi="Times New Roman" w:cs="Times New Roman"/>
          <w:sz w:val="20"/>
          <w:szCs w:val="20"/>
        </w:rPr>
      </w:pPr>
    </w:p>
    <w:p w:rsidR="00512756" w:rsidRPr="00A27A53" w:rsidRDefault="00512756" w:rsidP="00A27A53">
      <w:pPr>
        <w:spacing w:line="240" w:lineRule="auto"/>
        <w:jc w:val="both"/>
        <w:rPr>
          <w:rFonts w:ascii="Times New Roman" w:hAnsi="Times New Roman" w:cs="Times New Roman"/>
          <w:sz w:val="20"/>
          <w:szCs w:val="20"/>
        </w:rPr>
      </w:pPr>
      <w:r w:rsidRPr="00A27A53">
        <w:rPr>
          <w:rFonts w:ascii="Times New Roman" w:hAnsi="Times New Roman" w:cs="Times New Roman"/>
          <w:sz w:val="20"/>
          <w:szCs w:val="20"/>
        </w:rPr>
        <w:t>Table</w:t>
      </w:r>
      <w:r w:rsidR="001022E8" w:rsidRPr="00A27A53">
        <w:rPr>
          <w:rFonts w:ascii="Times New Roman" w:hAnsi="Times New Roman" w:cs="Times New Roman"/>
          <w:sz w:val="20"/>
          <w:szCs w:val="20"/>
        </w:rPr>
        <w:t xml:space="preserve"> 3</w:t>
      </w:r>
      <w:r w:rsidRPr="00A27A53">
        <w:rPr>
          <w:rFonts w:ascii="Times New Roman" w:hAnsi="Times New Roman" w:cs="Times New Roman"/>
          <w:sz w:val="20"/>
          <w:szCs w:val="20"/>
        </w:rPr>
        <w:t xml:space="preserve"> shows the phases identified in the Pig bone ash analysis and their formular. It can be seen that </w:t>
      </w:r>
      <w:r w:rsidRPr="00A27A53">
        <w:rPr>
          <w:rFonts w:ascii="Times New Roman" w:hAnsi="Times New Roman" w:cs="Times New Roman"/>
          <w:sz w:val="20"/>
          <w:szCs w:val="20"/>
        </w:rPr>
        <w:lastRenderedPageBreak/>
        <w:t xml:space="preserve">quartz, </w:t>
      </w:r>
      <w:proofErr w:type="spellStart"/>
      <w:r w:rsidRPr="00A27A53">
        <w:rPr>
          <w:rFonts w:ascii="Times New Roman" w:hAnsi="Times New Roman" w:cs="Times New Roman"/>
          <w:sz w:val="20"/>
          <w:szCs w:val="20"/>
        </w:rPr>
        <w:t>sylvite</w:t>
      </w:r>
      <w:proofErr w:type="spellEnd"/>
      <w:r w:rsidRPr="00A27A53">
        <w:rPr>
          <w:rFonts w:ascii="Times New Roman" w:hAnsi="Times New Roman" w:cs="Times New Roman"/>
          <w:sz w:val="20"/>
          <w:szCs w:val="20"/>
        </w:rPr>
        <w:t xml:space="preserve"> or </w:t>
      </w:r>
      <w:proofErr w:type="spellStart"/>
      <w:r w:rsidRPr="00A27A53">
        <w:rPr>
          <w:rFonts w:ascii="Times New Roman" w:hAnsi="Times New Roman" w:cs="Times New Roman"/>
          <w:sz w:val="20"/>
          <w:szCs w:val="20"/>
        </w:rPr>
        <w:t>thoclase</w:t>
      </w:r>
      <w:proofErr w:type="spellEnd"/>
      <w:r w:rsidRPr="00A27A53">
        <w:rPr>
          <w:rFonts w:ascii="Times New Roman" w:hAnsi="Times New Roman" w:cs="Times New Roman"/>
          <w:sz w:val="20"/>
          <w:szCs w:val="20"/>
        </w:rPr>
        <w:t xml:space="preserve">, </w:t>
      </w:r>
      <w:proofErr w:type="spellStart"/>
      <w:r w:rsidRPr="00A27A53">
        <w:rPr>
          <w:rFonts w:ascii="Times New Roman" w:hAnsi="Times New Roman" w:cs="Times New Roman"/>
          <w:sz w:val="20"/>
          <w:szCs w:val="20"/>
        </w:rPr>
        <w:t>albite</w:t>
      </w:r>
      <w:proofErr w:type="spellEnd"/>
      <w:r w:rsidRPr="00A27A53">
        <w:rPr>
          <w:rFonts w:ascii="Times New Roman" w:hAnsi="Times New Roman" w:cs="Times New Roman"/>
          <w:sz w:val="20"/>
          <w:szCs w:val="20"/>
        </w:rPr>
        <w:t xml:space="preserve"> and </w:t>
      </w:r>
      <w:proofErr w:type="spellStart"/>
      <w:r w:rsidRPr="00A27A53">
        <w:rPr>
          <w:rFonts w:ascii="Times New Roman" w:hAnsi="Times New Roman" w:cs="Times New Roman"/>
          <w:sz w:val="20"/>
          <w:szCs w:val="20"/>
        </w:rPr>
        <w:t>illite</w:t>
      </w:r>
      <w:proofErr w:type="spellEnd"/>
      <w:r w:rsidRPr="00A27A53">
        <w:rPr>
          <w:rFonts w:ascii="Times New Roman" w:hAnsi="Times New Roman" w:cs="Times New Roman"/>
          <w:sz w:val="20"/>
          <w:szCs w:val="20"/>
        </w:rPr>
        <w:t xml:space="preserve"> were contained in the pig bone ash used for these analysis. </w:t>
      </w:r>
    </w:p>
    <w:p w:rsidR="00512756" w:rsidRPr="00A27A53" w:rsidRDefault="00512756" w:rsidP="00A27A53">
      <w:pPr>
        <w:spacing w:line="240" w:lineRule="auto"/>
        <w:jc w:val="both"/>
        <w:rPr>
          <w:rFonts w:ascii="Times New Roman" w:hAnsi="Times New Roman" w:cs="Times New Roman"/>
          <w:sz w:val="20"/>
          <w:szCs w:val="20"/>
        </w:rPr>
      </w:pPr>
      <w:r w:rsidRPr="00A27A53">
        <w:rPr>
          <w:rFonts w:ascii="Times New Roman" w:hAnsi="Times New Roman" w:cs="Times New Roman"/>
          <w:sz w:val="20"/>
          <w:szCs w:val="20"/>
        </w:rPr>
        <w:t>The phase data view and the pha</w:t>
      </w:r>
      <w:r w:rsidR="0082178C" w:rsidRPr="00A27A53">
        <w:rPr>
          <w:rFonts w:ascii="Times New Roman" w:hAnsi="Times New Roman" w:cs="Times New Roman"/>
          <w:sz w:val="20"/>
          <w:szCs w:val="20"/>
        </w:rPr>
        <w:t>ses identified is shown in Fig 5</w:t>
      </w:r>
      <w:r w:rsidR="006C2E2A" w:rsidRPr="00A27A53">
        <w:rPr>
          <w:rFonts w:ascii="Times New Roman" w:hAnsi="Times New Roman" w:cs="Times New Roman"/>
          <w:sz w:val="20"/>
          <w:szCs w:val="20"/>
        </w:rPr>
        <w:t xml:space="preserve"> and table 4</w:t>
      </w:r>
      <w:r w:rsidRPr="00A27A53">
        <w:rPr>
          <w:rFonts w:ascii="Times New Roman" w:hAnsi="Times New Roman" w:cs="Times New Roman"/>
          <w:sz w:val="20"/>
          <w:szCs w:val="20"/>
        </w:rPr>
        <w:t xml:space="preserve"> </w:t>
      </w:r>
      <w:proofErr w:type="gramStart"/>
      <w:r w:rsidRPr="00A27A53">
        <w:rPr>
          <w:rFonts w:ascii="Times New Roman" w:hAnsi="Times New Roman" w:cs="Times New Roman"/>
          <w:sz w:val="20"/>
          <w:szCs w:val="20"/>
        </w:rPr>
        <w:t>From</w:t>
      </w:r>
      <w:proofErr w:type="gramEnd"/>
      <w:r w:rsidRPr="00A27A53">
        <w:rPr>
          <w:rFonts w:ascii="Times New Roman" w:hAnsi="Times New Roman" w:cs="Times New Roman"/>
          <w:sz w:val="20"/>
          <w:szCs w:val="20"/>
        </w:rPr>
        <w:t xml:space="preserve"> the figure shown below quartz had the greatest composition while </w:t>
      </w:r>
      <w:proofErr w:type="spellStart"/>
      <w:r w:rsidRPr="00A27A53">
        <w:rPr>
          <w:rFonts w:ascii="Times New Roman" w:hAnsi="Times New Roman" w:cs="Times New Roman"/>
          <w:sz w:val="20"/>
          <w:szCs w:val="20"/>
        </w:rPr>
        <w:t>illite</w:t>
      </w:r>
      <w:proofErr w:type="spellEnd"/>
      <w:r w:rsidRPr="00A27A53">
        <w:rPr>
          <w:rFonts w:ascii="Times New Roman" w:hAnsi="Times New Roman" w:cs="Times New Roman"/>
          <w:sz w:val="20"/>
          <w:szCs w:val="20"/>
        </w:rPr>
        <w:t xml:space="preserve"> had the least. </w:t>
      </w:r>
    </w:p>
    <w:p w:rsidR="00512756" w:rsidRPr="00A27A53" w:rsidRDefault="00A27A53" w:rsidP="00A27A53">
      <w:pPr>
        <w:spacing w:line="240" w:lineRule="auto"/>
        <w:jc w:val="both"/>
        <w:rPr>
          <w:rFonts w:ascii="Times New Roman" w:hAnsi="Times New Roman" w:cs="Times New Roman"/>
          <w:b/>
          <w:sz w:val="20"/>
          <w:szCs w:val="20"/>
        </w:rPr>
      </w:pPr>
      <w:r w:rsidRPr="00A27A53">
        <w:rPr>
          <w:rFonts w:ascii="Times New Roman" w:hAnsi="Times New Roman" w:cs="Times New Roman"/>
          <w:noProof/>
          <w:sz w:val="20"/>
          <w:szCs w:val="20"/>
        </w:rPr>
        <w:drawing>
          <wp:anchor distT="0" distB="0" distL="114300" distR="114300" simplePos="0" relativeHeight="251675136" behindDoc="0" locked="0" layoutInCell="1" allowOverlap="1" wp14:anchorId="1F21095D" wp14:editId="5170FE97">
            <wp:simplePos x="0" y="0"/>
            <wp:positionH relativeFrom="column">
              <wp:posOffset>-635</wp:posOffset>
            </wp:positionH>
            <wp:positionV relativeFrom="paragraph">
              <wp:posOffset>316230</wp:posOffset>
            </wp:positionV>
            <wp:extent cx="2560320" cy="1520968"/>
            <wp:effectExtent l="0" t="0" r="0" b="3175"/>
            <wp:wrapNone/>
            <wp:docPr id="102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srcRect/>
                    <a:stretch>
                      <a:fillRect/>
                    </a:stretch>
                  </pic:blipFill>
                  <pic:spPr bwMode="auto">
                    <a:xfrm>
                      <a:off x="0" y="0"/>
                      <a:ext cx="2560320" cy="15209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41414" w:rsidRPr="00A27A53">
        <w:rPr>
          <w:rFonts w:ascii="Times New Roman" w:hAnsi="Times New Roman" w:cs="Times New Roman"/>
          <w:b/>
          <w:sz w:val="20"/>
          <w:szCs w:val="20"/>
        </w:rPr>
        <w:t>Table 4</w:t>
      </w:r>
      <w:r w:rsidR="00512756" w:rsidRPr="00A27A53">
        <w:rPr>
          <w:rFonts w:ascii="Times New Roman" w:hAnsi="Times New Roman" w:cs="Times New Roman"/>
          <w:b/>
          <w:sz w:val="20"/>
          <w:szCs w:val="20"/>
        </w:rPr>
        <w:t>: Phases identified in pig bone ash (sample A)</w:t>
      </w:r>
    </w:p>
    <w:p w:rsidR="00512756" w:rsidRPr="00A27A53" w:rsidRDefault="00512756" w:rsidP="00A27A53">
      <w:pPr>
        <w:pStyle w:val="ListParagraph"/>
        <w:spacing w:line="240" w:lineRule="auto"/>
        <w:ind w:left="360"/>
        <w:jc w:val="both"/>
        <w:rPr>
          <w:rFonts w:ascii="Times New Roman" w:hAnsi="Times New Roman" w:cs="Times New Roman"/>
          <w:sz w:val="20"/>
          <w:szCs w:val="20"/>
        </w:rPr>
      </w:pPr>
      <w:r w:rsidRPr="00A27A53">
        <w:rPr>
          <w:rFonts w:ascii="Times New Roman" w:hAnsi="Times New Roman" w:cs="Times New Roman"/>
          <w:sz w:val="20"/>
          <w:szCs w:val="20"/>
        </w:rPr>
        <w:t xml:space="preserve"> </w:t>
      </w:r>
    </w:p>
    <w:p w:rsidR="00512756" w:rsidRPr="00A27A53" w:rsidRDefault="00512756" w:rsidP="00A27A53">
      <w:pPr>
        <w:pStyle w:val="ListParagraph"/>
        <w:spacing w:line="240" w:lineRule="auto"/>
        <w:ind w:left="360"/>
        <w:jc w:val="both"/>
        <w:rPr>
          <w:rFonts w:ascii="Times New Roman" w:hAnsi="Times New Roman" w:cs="Times New Roman"/>
          <w:sz w:val="20"/>
          <w:szCs w:val="20"/>
        </w:rPr>
      </w:pPr>
    </w:p>
    <w:p w:rsidR="00512756" w:rsidRPr="00A27A53" w:rsidRDefault="00512756" w:rsidP="00A27A53">
      <w:pPr>
        <w:pStyle w:val="ListParagraph"/>
        <w:spacing w:line="240" w:lineRule="auto"/>
        <w:ind w:left="360"/>
        <w:jc w:val="both"/>
        <w:rPr>
          <w:rFonts w:ascii="Times New Roman" w:hAnsi="Times New Roman" w:cs="Times New Roman"/>
          <w:sz w:val="20"/>
          <w:szCs w:val="20"/>
        </w:rPr>
      </w:pPr>
    </w:p>
    <w:p w:rsidR="00512756" w:rsidRDefault="00512756" w:rsidP="00A27A53">
      <w:pPr>
        <w:pStyle w:val="ListParagraph"/>
        <w:spacing w:line="240" w:lineRule="auto"/>
        <w:ind w:left="360"/>
        <w:jc w:val="both"/>
        <w:rPr>
          <w:rFonts w:ascii="Times New Roman" w:hAnsi="Times New Roman" w:cs="Times New Roman"/>
          <w:sz w:val="20"/>
          <w:szCs w:val="20"/>
        </w:rPr>
      </w:pPr>
    </w:p>
    <w:p w:rsidR="00A27A53" w:rsidRPr="00A27A53" w:rsidRDefault="00A27A53" w:rsidP="00A27A53">
      <w:pPr>
        <w:pStyle w:val="ListParagraph"/>
        <w:spacing w:line="240" w:lineRule="auto"/>
        <w:ind w:left="360"/>
        <w:jc w:val="both"/>
        <w:rPr>
          <w:rFonts w:ascii="Times New Roman" w:hAnsi="Times New Roman" w:cs="Times New Roman"/>
          <w:sz w:val="20"/>
          <w:szCs w:val="20"/>
        </w:rPr>
      </w:pPr>
    </w:p>
    <w:p w:rsidR="00512756" w:rsidRPr="00A27A53" w:rsidRDefault="00512756" w:rsidP="00A27A53">
      <w:pPr>
        <w:pStyle w:val="ListParagraph"/>
        <w:spacing w:line="240" w:lineRule="auto"/>
        <w:ind w:left="360"/>
        <w:jc w:val="both"/>
        <w:rPr>
          <w:rFonts w:ascii="Times New Roman" w:hAnsi="Times New Roman" w:cs="Times New Roman"/>
          <w:sz w:val="20"/>
          <w:szCs w:val="20"/>
        </w:rPr>
      </w:pPr>
    </w:p>
    <w:p w:rsidR="00512756" w:rsidRPr="00A27A53" w:rsidRDefault="00512756" w:rsidP="00A27A53">
      <w:pPr>
        <w:spacing w:line="240" w:lineRule="auto"/>
        <w:jc w:val="both"/>
        <w:rPr>
          <w:rFonts w:ascii="Times New Roman" w:hAnsi="Times New Roman" w:cs="Times New Roman"/>
          <w:sz w:val="20"/>
          <w:szCs w:val="20"/>
        </w:rPr>
      </w:pPr>
    </w:p>
    <w:p w:rsidR="00512756" w:rsidRPr="00A27A53" w:rsidRDefault="00512756" w:rsidP="00A27A53">
      <w:pPr>
        <w:pStyle w:val="ListParagraph"/>
        <w:spacing w:line="240" w:lineRule="auto"/>
        <w:ind w:left="360"/>
        <w:jc w:val="both"/>
        <w:rPr>
          <w:rFonts w:ascii="Times New Roman" w:hAnsi="Times New Roman" w:cs="Times New Roman"/>
          <w:sz w:val="20"/>
          <w:szCs w:val="20"/>
        </w:rPr>
      </w:pPr>
    </w:p>
    <w:p w:rsidR="00512756" w:rsidRPr="00A27A53" w:rsidRDefault="00512756" w:rsidP="00A27A53">
      <w:pPr>
        <w:spacing w:line="240" w:lineRule="auto"/>
        <w:jc w:val="both"/>
        <w:rPr>
          <w:rFonts w:ascii="Times New Roman" w:hAnsi="Times New Roman" w:cs="Times New Roman"/>
          <w:sz w:val="20"/>
          <w:szCs w:val="20"/>
        </w:rPr>
      </w:pPr>
      <w:r w:rsidRPr="00A27A53">
        <w:rPr>
          <w:rFonts w:ascii="Times New Roman" w:hAnsi="Times New Roman" w:cs="Times New Roman"/>
          <w:sz w:val="20"/>
          <w:szCs w:val="20"/>
        </w:rPr>
        <w:t xml:space="preserve">The plot of the results are </w:t>
      </w:r>
      <w:r w:rsidR="008654BE" w:rsidRPr="00A27A53">
        <w:rPr>
          <w:rFonts w:ascii="Times New Roman" w:hAnsi="Times New Roman" w:cs="Times New Roman"/>
          <w:sz w:val="20"/>
          <w:szCs w:val="20"/>
        </w:rPr>
        <w:t>illustrated in figure 5</w:t>
      </w:r>
      <w:r w:rsidR="00AA7F93" w:rsidRPr="00A27A53">
        <w:rPr>
          <w:rFonts w:ascii="Times New Roman" w:hAnsi="Times New Roman" w:cs="Times New Roman"/>
          <w:sz w:val="20"/>
          <w:szCs w:val="20"/>
        </w:rPr>
        <w:t xml:space="preserve"> and table 6</w:t>
      </w:r>
      <w:r w:rsidRPr="00A27A53">
        <w:rPr>
          <w:rFonts w:ascii="Times New Roman" w:hAnsi="Times New Roman" w:cs="Times New Roman"/>
          <w:sz w:val="20"/>
          <w:szCs w:val="20"/>
        </w:rPr>
        <w:t xml:space="preserve"> From the diagrams illustrated above the values of the identified minerals are quartz 60%, </w:t>
      </w:r>
      <w:proofErr w:type="spellStart"/>
      <w:r w:rsidRPr="00A27A53">
        <w:rPr>
          <w:rFonts w:ascii="Times New Roman" w:hAnsi="Times New Roman" w:cs="Times New Roman"/>
          <w:sz w:val="20"/>
          <w:szCs w:val="20"/>
        </w:rPr>
        <w:t>Sylvite</w:t>
      </w:r>
      <w:proofErr w:type="spellEnd"/>
      <w:r w:rsidRPr="00A27A53">
        <w:rPr>
          <w:rFonts w:ascii="Times New Roman" w:hAnsi="Times New Roman" w:cs="Times New Roman"/>
          <w:sz w:val="20"/>
          <w:szCs w:val="20"/>
        </w:rPr>
        <w:t xml:space="preserve"> 12% orthoclase 12%, </w:t>
      </w:r>
      <w:proofErr w:type="spellStart"/>
      <w:r w:rsidRPr="00A27A53">
        <w:rPr>
          <w:rFonts w:ascii="Times New Roman" w:hAnsi="Times New Roman" w:cs="Times New Roman"/>
          <w:sz w:val="20"/>
          <w:szCs w:val="20"/>
        </w:rPr>
        <w:t>Albite</w:t>
      </w:r>
      <w:proofErr w:type="spellEnd"/>
      <w:r w:rsidRPr="00A27A53">
        <w:rPr>
          <w:rFonts w:ascii="Times New Roman" w:hAnsi="Times New Roman" w:cs="Times New Roman"/>
          <w:sz w:val="20"/>
          <w:szCs w:val="20"/>
        </w:rPr>
        <w:t xml:space="preserve"> 9%, </w:t>
      </w:r>
      <w:proofErr w:type="spellStart"/>
      <w:r w:rsidRPr="00A27A53">
        <w:rPr>
          <w:rFonts w:ascii="Times New Roman" w:hAnsi="Times New Roman" w:cs="Times New Roman"/>
          <w:sz w:val="20"/>
          <w:szCs w:val="20"/>
        </w:rPr>
        <w:t>illite</w:t>
      </w:r>
      <w:proofErr w:type="spellEnd"/>
      <w:r w:rsidRPr="00A27A53">
        <w:rPr>
          <w:rFonts w:ascii="Times New Roman" w:hAnsi="Times New Roman" w:cs="Times New Roman"/>
          <w:sz w:val="20"/>
          <w:szCs w:val="20"/>
        </w:rPr>
        <w:t xml:space="preserve"> 6% by weight. Similar work on fly ash cement by </w:t>
      </w:r>
      <w:proofErr w:type="spellStart"/>
      <w:r w:rsidRPr="00A27A53">
        <w:rPr>
          <w:rFonts w:ascii="Times New Roman" w:hAnsi="Times New Roman" w:cs="Times New Roman"/>
          <w:sz w:val="20"/>
          <w:szCs w:val="20"/>
        </w:rPr>
        <w:t>Haruna</w:t>
      </w:r>
      <w:proofErr w:type="spellEnd"/>
      <w:r w:rsidRPr="00A27A53">
        <w:rPr>
          <w:rFonts w:ascii="Times New Roman" w:hAnsi="Times New Roman" w:cs="Times New Roman"/>
          <w:sz w:val="20"/>
          <w:szCs w:val="20"/>
        </w:rPr>
        <w:t xml:space="preserve"> </w:t>
      </w:r>
      <w:proofErr w:type="spellStart"/>
      <w:r w:rsidRPr="00A27A53">
        <w:rPr>
          <w:rFonts w:ascii="Times New Roman" w:hAnsi="Times New Roman" w:cs="Times New Roman"/>
          <w:sz w:val="20"/>
          <w:szCs w:val="20"/>
        </w:rPr>
        <w:t>etal</w:t>
      </w:r>
      <w:proofErr w:type="spellEnd"/>
      <w:r w:rsidRPr="00A27A53">
        <w:rPr>
          <w:rFonts w:ascii="Times New Roman" w:hAnsi="Times New Roman" w:cs="Times New Roman"/>
          <w:sz w:val="20"/>
          <w:szCs w:val="20"/>
        </w:rPr>
        <w:t xml:space="preserve"> (2019) equally revealed that high value of quartz was contained in fly ash </w:t>
      </w:r>
      <w:proofErr w:type="spellStart"/>
      <w:r w:rsidRPr="00A27A53">
        <w:rPr>
          <w:rFonts w:ascii="Times New Roman" w:hAnsi="Times New Roman" w:cs="Times New Roman"/>
          <w:sz w:val="20"/>
          <w:szCs w:val="20"/>
        </w:rPr>
        <w:t>geopolymer</w:t>
      </w:r>
      <w:proofErr w:type="spellEnd"/>
      <w:r w:rsidRPr="00A27A53">
        <w:rPr>
          <w:rFonts w:ascii="Times New Roman" w:hAnsi="Times New Roman" w:cs="Times New Roman"/>
          <w:sz w:val="20"/>
          <w:szCs w:val="20"/>
        </w:rPr>
        <w:t xml:space="preserve"> cement.</w:t>
      </w:r>
    </w:p>
    <w:p w:rsidR="00512756" w:rsidRPr="00A27A53" w:rsidRDefault="00512756" w:rsidP="00A27A53">
      <w:pPr>
        <w:pStyle w:val="ListParagraph"/>
        <w:spacing w:line="240" w:lineRule="auto"/>
        <w:ind w:left="360"/>
        <w:jc w:val="both"/>
        <w:rPr>
          <w:rFonts w:ascii="Times New Roman" w:hAnsi="Times New Roman" w:cs="Times New Roman"/>
          <w:sz w:val="20"/>
          <w:szCs w:val="20"/>
        </w:rPr>
      </w:pPr>
    </w:p>
    <w:p w:rsidR="00512756" w:rsidRDefault="00512756" w:rsidP="00A27A53">
      <w:pPr>
        <w:pStyle w:val="ListParagraph"/>
        <w:spacing w:line="240" w:lineRule="auto"/>
        <w:ind w:left="360"/>
        <w:jc w:val="both"/>
        <w:rPr>
          <w:rFonts w:ascii="Times New Roman" w:hAnsi="Times New Roman" w:cs="Times New Roman"/>
          <w:sz w:val="20"/>
          <w:szCs w:val="20"/>
        </w:rPr>
      </w:pPr>
    </w:p>
    <w:p w:rsidR="00A27A53" w:rsidRDefault="00A27A53" w:rsidP="00A27A53">
      <w:pPr>
        <w:pStyle w:val="ListParagraph"/>
        <w:spacing w:line="240" w:lineRule="auto"/>
        <w:ind w:left="360"/>
        <w:jc w:val="both"/>
        <w:rPr>
          <w:rFonts w:ascii="Times New Roman" w:hAnsi="Times New Roman" w:cs="Times New Roman"/>
          <w:sz w:val="20"/>
          <w:szCs w:val="20"/>
        </w:rPr>
      </w:pPr>
    </w:p>
    <w:p w:rsidR="00A27A53" w:rsidRDefault="00A27A53" w:rsidP="00A27A53">
      <w:pPr>
        <w:pStyle w:val="ListParagraph"/>
        <w:spacing w:line="240" w:lineRule="auto"/>
        <w:ind w:left="360"/>
        <w:jc w:val="both"/>
        <w:rPr>
          <w:rFonts w:ascii="Times New Roman" w:hAnsi="Times New Roman" w:cs="Times New Roman"/>
          <w:sz w:val="20"/>
          <w:szCs w:val="20"/>
        </w:rPr>
      </w:pPr>
    </w:p>
    <w:p w:rsidR="00A27A53" w:rsidRDefault="00A27A53" w:rsidP="00A27A53">
      <w:pPr>
        <w:pStyle w:val="ListParagraph"/>
        <w:spacing w:line="240" w:lineRule="auto"/>
        <w:ind w:left="360"/>
        <w:jc w:val="both"/>
        <w:rPr>
          <w:rFonts w:ascii="Times New Roman" w:hAnsi="Times New Roman" w:cs="Times New Roman"/>
          <w:sz w:val="20"/>
          <w:szCs w:val="20"/>
        </w:rPr>
      </w:pPr>
    </w:p>
    <w:p w:rsidR="00A27A53" w:rsidRDefault="00A27A53" w:rsidP="00A27A53">
      <w:pPr>
        <w:pStyle w:val="ListParagraph"/>
        <w:spacing w:line="240" w:lineRule="auto"/>
        <w:ind w:left="360"/>
        <w:jc w:val="both"/>
        <w:rPr>
          <w:rFonts w:ascii="Times New Roman" w:hAnsi="Times New Roman" w:cs="Times New Roman"/>
          <w:sz w:val="20"/>
          <w:szCs w:val="20"/>
        </w:rPr>
      </w:pPr>
    </w:p>
    <w:p w:rsidR="00A27A53" w:rsidRDefault="00A27A53" w:rsidP="00A27A53">
      <w:pPr>
        <w:pStyle w:val="ListParagraph"/>
        <w:spacing w:line="240" w:lineRule="auto"/>
        <w:ind w:left="360"/>
        <w:jc w:val="both"/>
        <w:rPr>
          <w:rFonts w:ascii="Times New Roman" w:hAnsi="Times New Roman" w:cs="Times New Roman"/>
          <w:sz w:val="20"/>
          <w:szCs w:val="20"/>
        </w:rPr>
      </w:pPr>
    </w:p>
    <w:p w:rsidR="00A27A53" w:rsidRPr="00A27A53" w:rsidRDefault="00A27A53" w:rsidP="00A27A53">
      <w:pPr>
        <w:pStyle w:val="ListParagraph"/>
        <w:spacing w:line="240" w:lineRule="auto"/>
        <w:ind w:left="360"/>
        <w:jc w:val="both"/>
        <w:rPr>
          <w:rFonts w:ascii="Times New Roman" w:hAnsi="Times New Roman" w:cs="Times New Roman"/>
          <w:sz w:val="20"/>
          <w:szCs w:val="20"/>
        </w:rPr>
      </w:pPr>
    </w:p>
    <w:p w:rsidR="00512756" w:rsidRPr="00A27A53" w:rsidRDefault="00512756" w:rsidP="00A27A53">
      <w:pPr>
        <w:pStyle w:val="ListParagraph"/>
        <w:spacing w:line="240" w:lineRule="auto"/>
        <w:ind w:left="360"/>
        <w:jc w:val="both"/>
        <w:rPr>
          <w:rFonts w:ascii="Times New Roman" w:hAnsi="Times New Roman" w:cs="Times New Roman"/>
          <w:sz w:val="20"/>
          <w:szCs w:val="20"/>
        </w:rPr>
      </w:pPr>
    </w:p>
    <w:p w:rsidR="00BE6D74" w:rsidRPr="00A27A53" w:rsidRDefault="00BE6D74" w:rsidP="00A27A53">
      <w:pPr>
        <w:pStyle w:val="ListParagraph"/>
        <w:spacing w:line="240" w:lineRule="auto"/>
        <w:ind w:left="360"/>
        <w:jc w:val="both"/>
        <w:rPr>
          <w:rFonts w:ascii="Times New Roman" w:hAnsi="Times New Roman" w:cs="Times New Roman"/>
          <w:b/>
          <w:sz w:val="20"/>
          <w:szCs w:val="20"/>
        </w:rPr>
      </w:pPr>
    </w:p>
    <w:p w:rsidR="00BE6D74" w:rsidRPr="00A27A53" w:rsidRDefault="00BE6D74" w:rsidP="00A27A53">
      <w:pPr>
        <w:pStyle w:val="ListParagraph"/>
        <w:spacing w:line="240" w:lineRule="auto"/>
        <w:ind w:left="360"/>
        <w:jc w:val="both"/>
        <w:rPr>
          <w:rFonts w:ascii="Times New Roman" w:hAnsi="Times New Roman" w:cs="Times New Roman"/>
          <w:b/>
          <w:sz w:val="20"/>
          <w:szCs w:val="20"/>
        </w:rPr>
      </w:pPr>
    </w:p>
    <w:p w:rsidR="00512756" w:rsidRPr="00A27A53" w:rsidRDefault="0093611E" w:rsidP="00A27A53">
      <w:pPr>
        <w:pStyle w:val="ListParagraph"/>
        <w:spacing w:line="240" w:lineRule="auto"/>
        <w:ind w:left="360"/>
        <w:jc w:val="both"/>
        <w:rPr>
          <w:rFonts w:ascii="Times New Roman" w:hAnsi="Times New Roman" w:cs="Times New Roman"/>
          <w:sz w:val="20"/>
          <w:szCs w:val="20"/>
        </w:rPr>
      </w:pPr>
      <w:r w:rsidRPr="00A27A53">
        <w:rPr>
          <w:rFonts w:ascii="Times New Roman" w:hAnsi="Times New Roman" w:cs="Times New Roman"/>
          <w:b/>
          <w:sz w:val="20"/>
          <w:szCs w:val="20"/>
        </w:rPr>
        <w:t>Figure 5</w:t>
      </w:r>
      <w:r w:rsidR="002430A9" w:rsidRPr="00A27A53">
        <w:rPr>
          <w:rFonts w:ascii="Times New Roman" w:hAnsi="Times New Roman" w:cs="Times New Roman"/>
          <w:b/>
          <w:sz w:val="20"/>
          <w:szCs w:val="20"/>
        </w:rPr>
        <w:t xml:space="preserve"> and table 6</w:t>
      </w:r>
      <w:r w:rsidR="00512756" w:rsidRPr="00A27A53">
        <w:rPr>
          <w:rFonts w:ascii="Times New Roman" w:hAnsi="Times New Roman" w:cs="Times New Roman"/>
          <w:sz w:val="20"/>
          <w:szCs w:val="20"/>
        </w:rPr>
        <w:t xml:space="preserve"> plot and table of results for XRD minerals in pig bone ash.</w:t>
      </w:r>
    </w:p>
    <w:p w:rsidR="00512756" w:rsidRPr="00A27A53" w:rsidRDefault="00FC164B" w:rsidP="00A27A53">
      <w:pPr>
        <w:spacing w:line="240" w:lineRule="auto"/>
        <w:jc w:val="both"/>
        <w:rPr>
          <w:rFonts w:ascii="Times New Roman" w:hAnsi="Times New Roman" w:cs="Times New Roman"/>
          <w:sz w:val="20"/>
          <w:szCs w:val="20"/>
        </w:rPr>
      </w:pPr>
      <w:r w:rsidRPr="00A27A53">
        <w:rPr>
          <w:rFonts w:ascii="Times New Roman" w:hAnsi="Times New Roman" w:cs="Times New Roman"/>
          <w:sz w:val="20"/>
          <w:szCs w:val="20"/>
        </w:rPr>
        <w:t>Table 7</w:t>
      </w:r>
      <w:r w:rsidR="00512756" w:rsidRPr="00A27A53">
        <w:rPr>
          <w:rFonts w:ascii="Times New Roman" w:hAnsi="Times New Roman" w:cs="Times New Roman"/>
          <w:sz w:val="20"/>
          <w:szCs w:val="20"/>
        </w:rPr>
        <w:t xml:space="preserve"> shows the peak list observed in the XRD analysis of hamburger seed shell (sample B). It was equally observed that as the two theta values increases the </w:t>
      </w:r>
      <w:proofErr w:type="spellStart"/>
      <w:r w:rsidR="00512756" w:rsidRPr="00A27A53">
        <w:rPr>
          <w:rFonts w:ascii="Times New Roman" w:hAnsi="Times New Roman" w:cs="Times New Roman"/>
          <w:sz w:val="20"/>
          <w:szCs w:val="20"/>
        </w:rPr>
        <w:t>interplanar</w:t>
      </w:r>
      <w:proofErr w:type="spellEnd"/>
      <w:r w:rsidR="00512756" w:rsidRPr="00A27A53">
        <w:rPr>
          <w:rFonts w:ascii="Times New Roman" w:hAnsi="Times New Roman" w:cs="Times New Roman"/>
          <w:sz w:val="20"/>
          <w:szCs w:val="20"/>
        </w:rPr>
        <w:t xml:space="preserve"> distance (spacing) decreases. FWHM values increased as the </w:t>
      </w:r>
      <w:proofErr w:type="spellStart"/>
      <w:r w:rsidR="00512756" w:rsidRPr="00A27A53">
        <w:rPr>
          <w:rFonts w:ascii="Times New Roman" w:hAnsi="Times New Roman" w:cs="Times New Roman"/>
          <w:sz w:val="20"/>
          <w:szCs w:val="20"/>
        </w:rPr>
        <w:t>interplanar</w:t>
      </w:r>
      <w:proofErr w:type="spellEnd"/>
      <w:r w:rsidR="00512756" w:rsidRPr="00A27A53">
        <w:rPr>
          <w:rFonts w:ascii="Times New Roman" w:hAnsi="Times New Roman" w:cs="Times New Roman"/>
          <w:sz w:val="20"/>
          <w:szCs w:val="20"/>
        </w:rPr>
        <w:t xml:space="preserve"> distances increased. Large FWHM values indicated small particles while small FWHM indicated big particles.</w:t>
      </w:r>
    </w:p>
    <w:p w:rsidR="00512756" w:rsidRPr="00A27A53" w:rsidRDefault="00A27A53" w:rsidP="00A27A53">
      <w:pPr>
        <w:spacing w:line="240" w:lineRule="auto"/>
        <w:jc w:val="both"/>
        <w:rPr>
          <w:rFonts w:ascii="Times New Roman" w:hAnsi="Times New Roman" w:cs="Times New Roman"/>
          <w:sz w:val="20"/>
          <w:szCs w:val="20"/>
        </w:rPr>
      </w:pPr>
      <w:r w:rsidRPr="00A27A53">
        <w:rPr>
          <w:rFonts w:ascii="Times New Roman" w:hAnsi="Times New Roman" w:cs="Times New Roman"/>
          <w:noProof/>
          <w:sz w:val="20"/>
          <w:szCs w:val="20"/>
        </w:rPr>
        <w:drawing>
          <wp:anchor distT="0" distB="0" distL="114300" distR="114300" simplePos="0" relativeHeight="251629056" behindDoc="1" locked="0" layoutInCell="1" allowOverlap="1" wp14:anchorId="0CE47969" wp14:editId="3412763B">
            <wp:simplePos x="0" y="0"/>
            <wp:positionH relativeFrom="column">
              <wp:posOffset>33656</wp:posOffset>
            </wp:positionH>
            <wp:positionV relativeFrom="paragraph">
              <wp:posOffset>361315</wp:posOffset>
            </wp:positionV>
            <wp:extent cx="2971800" cy="1470660"/>
            <wp:effectExtent l="0" t="0" r="0" b="0"/>
            <wp:wrapNone/>
            <wp:docPr id="103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srcRect/>
                    <a:stretch>
                      <a:fillRect/>
                    </a:stretch>
                  </pic:blipFill>
                  <pic:spPr bwMode="auto">
                    <a:xfrm>
                      <a:off x="0" y="0"/>
                      <a:ext cx="2972492" cy="147100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12756" w:rsidRPr="00A27A53">
        <w:rPr>
          <w:rFonts w:ascii="Times New Roman" w:hAnsi="Times New Roman" w:cs="Times New Roman"/>
          <w:b/>
          <w:sz w:val="20"/>
          <w:szCs w:val="20"/>
        </w:rPr>
        <w:t xml:space="preserve">Table </w:t>
      </w:r>
      <w:r w:rsidR="00251C6E" w:rsidRPr="00A27A53">
        <w:rPr>
          <w:rFonts w:ascii="Times New Roman" w:hAnsi="Times New Roman" w:cs="Times New Roman"/>
          <w:b/>
          <w:sz w:val="20"/>
          <w:szCs w:val="20"/>
        </w:rPr>
        <w:t>7</w:t>
      </w:r>
      <w:r w:rsidR="00512756" w:rsidRPr="00A27A53">
        <w:rPr>
          <w:rFonts w:ascii="Times New Roman" w:hAnsi="Times New Roman" w:cs="Times New Roman"/>
          <w:b/>
          <w:sz w:val="20"/>
          <w:szCs w:val="20"/>
        </w:rPr>
        <w:t xml:space="preserve"> Peak list observed in hamburger seed shell</w:t>
      </w:r>
      <w:r w:rsidR="00512756" w:rsidRPr="00A27A53">
        <w:rPr>
          <w:rFonts w:ascii="Times New Roman" w:hAnsi="Times New Roman" w:cs="Times New Roman"/>
          <w:sz w:val="20"/>
          <w:szCs w:val="20"/>
        </w:rPr>
        <w:t xml:space="preserve">. </w:t>
      </w:r>
    </w:p>
    <w:p w:rsidR="00512756" w:rsidRPr="00A27A53" w:rsidRDefault="00512756" w:rsidP="00A27A53">
      <w:pPr>
        <w:spacing w:line="240" w:lineRule="auto"/>
        <w:jc w:val="both"/>
        <w:rPr>
          <w:rFonts w:ascii="Times New Roman" w:hAnsi="Times New Roman" w:cs="Times New Roman"/>
          <w:sz w:val="20"/>
          <w:szCs w:val="20"/>
        </w:rPr>
      </w:pPr>
    </w:p>
    <w:p w:rsidR="00512756" w:rsidRPr="00A27A53" w:rsidRDefault="00512756" w:rsidP="00A27A53">
      <w:pPr>
        <w:spacing w:line="240" w:lineRule="auto"/>
        <w:jc w:val="both"/>
        <w:rPr>
          <w:rFonts w:ascii="Times New Roman" w:hAnsi="Times New Roman" w:cs="Times New Roman"/>
          <w:sz w:val="20"/>
          <w:szCs w:val="20"/>
        </w:rPr>
      </w:pPr>
    </w:p>
    <w:p w:rsidR="00512756" w:rsidRPr="00A27A53" w:rsidRDefault="00512756" w:rsidP="00A27A53">
      <w:pPr>
        <w:pStyle w:val="ListParagraph"/>
        <w:spacing w:line="240" w:lineRule="auto"/>
        <w:ind w:left="360"/>
        <w:jc w:val="both"/>
        <w:rPr>
          <w:rFonts w:ascii="Times New Roman" w:hAnsi="Times New Roman" w:cs="Times New Roman"/>
          <w:sz w:val="20"/>
          <w:szCs w:val="20"/>
        </w:rPr>
      </w:pPr>
    </w:p>
    <w:p w:rsidR="00512756" w:rsidRPr="00A27A53" w:rsidRDefault="00512756" w:rsidP="00A27A53">
      <w:pPr>
        <w:pStyle w:val="ListParagraph"/>
        <w:spacing w:line="240" w:lineRule="auto"/>
        <w:ind w:left="360"/>
        <w:jc w:val="both"/>
        <w:rPr>
          <w:rFonts w:ascii="Times New Roman" w:hAnsi="Times New Roman" w:cs="Times New Roman"/>
          <w:sz w:val="20"/>
          <w:szCs w:val="20"/>
        </w:rPr>
      </w:pPr>
    </w:p>
    <w:p w:rsidR="00512756" w:rsidRPr="00A27A53" w:rsidRDefault="00512756" w:rsidP="00A27A53">
      <w:pPr>
        <w:pStyle w:val="ListParagraph"/>
        <w:spacing w:line="240" w:lineRule="auto"/>
        <w:ind w:left="360"/>
        <w:jc w:val="both"/>
        <w:rPr>
          <w:rFonts w:ascii="Times New Roman" w:hAnsi="Times New Roman" w:cs="Times New Roman"/>
          <w:sz w:val="20"/>
          <w:szCs w:val="20"/>
        </w:rPr>
      </w:pPr>
    </w:p>
    <w:p w:rsidR="00512756" w:rsidRPr="00A27A53" w:rsidRDefault="00191BF8" w:rsidP="00A27A53">
      <w:pPr>
        <w:spacing w:line="240" w:lineRule="auto"/>
        <w:jc w:val="both"/>
        <w:rPr>
          <w:rFonts w:ascii="Times New Roman" w:hAnsi="Times New Roman" w:cs="Times New Roman"/>
          <w:sz w:val="20"/>
          <w:szCs w:val="20"/>
        </w:rPr>
      </w:pPr>
      <w:r w:rsidRPr="00A27A53">
        <w:rPr>
          <w:rFonts w:ascii="Times New Roman" w:hAnsi="Times New Roman" w:cs="Times New Roman"/>
          <w:sz w:val="20"/>
          <w:szCs w:val="20"/>
        </w:rPr>
        <w:lastRenderedPageBreak/>
        <w:t>Table 8</w:t>
      </w:r>
      <w:r w:rsidR="00512756" w:rsidRPr="00A27A53">
        <w:rPr>
          <w:rFonts w:ascii="Times New Roman" w:hAnsi="Times New Roman" w:cs="Times New Roman"/>
          <w:sz w:val="20"/>
          <w:szCs w:val="20"/>
        </w:rPr>
        <w:t xml:space="preserve"> below shows the phases identified from the XRD analysis of hamburger seed shell and their chemical formula. From the </w:t>
      </w:r>
      <w:r w:rsidR="00F55A87" w:rsidRPr="00A27A53">
        <w:rPr>
          <w:rFonts w:ascii="Times New Roman" w:hAnsi="Times New Roman" w:cs="Times New Roman"/>
          <w:sz w:val="20"/>
          <w:szCs w:val="20"/>
        </w:rPr>
        <w:t xml:space="preserve">table </w:t>
      </w:r>
      <w:r w:rsidR="00512756" w:rsidRPr="00A27A53">
        <w:rPr>
          <w:rFonts w:ascii="Times New Roman" w:hAnsi="Times New Roman" w:cs="Times New Roman"/>
          <w:sz w:val="20"/>
          <w:szCs w:val="20"/>
        </w:rPr>
        <w:t xml:space="preserve">it can be seen that the minerals contained in the hamburger seed shell are Quartz, Orthoclase, </w:t>
      </w:r>
      <w:proofErr w:type="spellStart"/>
      <w:r w:rsidR="00512756" w:rsidRPr="00A27A53">
        <w:rPr>
          <w:rFonts w:ascii="Times New Roman" w:hAnsi="Times New Roman" w:cs="Times New Roman"/>
          <w:sz w:val="20"/>
          <w:szCs w:val="20"/>
        </w:rPr>
        <w:t>Albite</w:t>
      </w:r>
      <w:proofErr w:type="spellEnd"/>
      <w:r w:rsidR="00512756" w:rsidRPr="00A27A53">
        <w:rPr>
          <w:rFonts w:ascii="Times New Roman" w:hAnsi="Times New Roman" w:cs="Times New Roman"/>
          <w:sz w:val="20"/>
          <w:szCs w:val="20"/>
        </w:rPr>
        <w:t xml:space="preserve"> and </w:t>
      </w:r>
      <w:proofErr w:type="spellStart"/>
      <w:r w:rsidR="00512756" w:rsidRPr="00A27A53">
        <w:rPr>
          <w:rFonts w:ascii="Times New Roman" w:hAnsi="Times New Roman" w:cs="Times New Roman"/>
          <w:sz w:val="20"/>
          <w:szCs w:val="20"/>
        </w:rPr>
        <w:t>illite</w:t>
      </w:r>
      <w:proofErr w:type="spellEnd"/>
      <w:r w:rsidR="00512756" w:rsidRPr="00A27A53">
        <w:rPr>
          <w:rFonts w:ascii="Times New Roman" w:hAnsi="Times New Roman" w:cs="Times New Roman"/>
          <w:sz w:val="20"/>
          <w:szCs w:val="20"/>
        </w:rPr>
        <w:t>.</w:t>
      </w:r>
    </w:p>
    <w:p w:rsidR="00512756" w:rsidRPr="00A27A53" w:rsidRDefault="00A27A53" w:rsidP="00A27A53">
      <w:pPr>
        <w:spacing w:line="240" w:lineRule="auto"/>
        <w:jc w:val="both"/>
        <w:rPr>
          <w:rFonts w:ascii="Times New Roman" w:hAnsi="Times New Roman" w:cs="Times New Roman"/>
          <w:b/>
          <w:sz w:val="20"/>
          <w:szCs w:val="20"/>
        </w:rPr>
      </w:pPr>
      <w:r w:rsidRPr="00A27A53">
        <w:rPr>
          <w:rFonts w:ascii="Times New Roman" w:hAnsi="Times New Roman" w:cs="Times New Roman"/>
          <w:noProof/>
          <w:sz w:val="20"/>
          <w:szCs w:val="20"/>
        </w:rPr>
        <w:drawing>
          <wp:anchor distT="0" distB="0" distL="114300" distR="114300" simplePos="0" relativeHeight="251613696" behindDoc="0" locked="0" layoutInCell="1" allowOverlap="1" wp14:anchorId="28F5FC69" wp14:editId="7FE10548">
            <wp:simplePos x="0" y="0"/>
            <wp:positionH relativeFrom="column">
              <wp:posOffset>177165</wp:posOffset>
            </wp:positionH>
            <wp:positionV relativeFrom="paragraph">
              <wp:posOffset>342900</wp:posOffset>
            </wp:positionV>
            <wp:extent cx="2240280" cy="1470679"/>
            <wp:effectExtent l="0" t="0" r="7620" b="0"/>
            <wp:wrapNone/>
            <wp:docPr id="1031" name="Picture 31" descr="C:\Users\USER\Music\WORD\My Oga\S\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Music\WORD\My Oga\S\v1.PNG"/>
                    <pic:cNvPicPr>
                      <a:picLocks noChangeAspect="1" noChangeArrowheads="1"/>
                    </pic:cNvPicPr>
                  </pic:nvPicPr>
                  <pic:blipFill>
                    <a:blip r:embed="rId14"/>
                    <a:srcRect/>
                    <a:stretch>
                      <a:fillRect/>
                    </a:stretch>
                  </pic:blipFill>
                  <pic:spPr bwMode="auto">
                    <a:xfrm>
                      <a:off x="0" y="0"/>
                      <a:ext cx="2240280" cy="147067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C5ED2" w:rsidRPr="00A27A53">
        <w:rPr>
          <w:rFonts w:ascii="Times New Roman" w:hAnsi="Times New Roman" w:cs="Times New Roman"/>
          <w:b/>
          <w:sz w:val="20"/>
          <w:szCs w:val="20"/>
        </w:rPr>
        <w:t>Table 8</w:t>
      </w:r>
      <w:r w:rsidR="00512756" w:rsidRPr="00A27A53">
        <w:rPr>
          <w:rFonts w:ascii="Times New Roman" w:hAnsi="Times New Roman" w:cs="Times New Roman"/>
          <w:b/>
          <w:sz w:val="20"/>
          <w:szCs w:val="20"/>
        </w:rPr>
        <w:t>:</w:t>
      </w:r>
      <w:r w:rsidR="00652026" w:rsidRPr="00A27A53">
        <w:rPr>
          <w:rFonts w:ascii="Times New Roman" w:hAnsi="Times New Roman" w:cs="Times New Roman"/>
          <w:b/>
          <w:sz w:val="20"/>
          <w:szCs w:val="20"/>
        </w:rPr>
        <w:t xml:space="preserve"> </w:t>
      </w:r>
      <w:r w:rsidR="00512756" w:rsidRPr="00A27A53">
        <w:rPr>
          <w:rFonts w:ascii="Times New Roman" w:hAnsi="Times New Roman" w:cs="Times New Roman"/>
          <w:b/>
          <w:sz w:val="20"/>
          <w:szCs w:val="20"/>
        </w:rPr>
        <w:t xml:space="preserve">  Phases identified in hamburger seed shell. </w:t>
      </w:r>
    </w:p>
    <w:p w:rsidR="00512756" w:rsidRPr="00A27A53" w:rsidRDefault="00512756" w:rsidP="00A27A53">
      <w:pPr>
        <w:pStyle w:val="ListParagraph"/>
        <w:spacing w:line="240" w:lineRule="auto"/>
        <w:ind w:left="360"/>
        <w:jc w:val="both"/>
        <w:rPr>
          <w:rFonts w:ascii="Times New Roman" w:hAnsi="Times New Roman" w:cs="Times New Roman"/>
          <w:sz w:val="20"/>
          <w:szCs w:val="20"/>
        </w:rPr>
      </w:pPr>
      <w:r w:rsidRPr="00A27A53">
        <w:rPr>
          <w:rFonts w:ascii="Times New Roman" w:hAnsi="Times New Roman" w:cs="Times New Roman"/>
          <w:sz w:val="20"/>
          <w:szCs w:val="20"/>
        </w:rPr>
        <w:tab/>
      </w:r>
    </w:p>
    <w:p w:rsidR="00512756" w:rsidRPr="00A27A53" w:rsidRDefault="00512756" w:rsidP="00A27A53">
      <w:pPr>
        <w:pStyle w:val="ListParagraph"/>
        <w:spacing w:line="240" w:lineRule="auto"/>
        <w:ind w:left="360"/>
        <w:jc w:val="both"/>
        <w:rPr>
          <w:rFonts w:ascii="Times New Roman" w:hAnsi="Times New Roman" w:cs="Times New Roman"/>
          <w:sz w:val="20"/>
          <w:szCs w:val="20"/>
        </w:rPr>
      </w:pPr>
    </w:p>
    <w:p w:rsidR="00512756" w:rsidRDefault="00512756" w:rsidP="00A27A53">
      <w:pPr>
        <w:pStyle w:val="ListParagraph"/>
        <w:spacing w:line="240" w:lineRule="auto"/>
        <w:ind w:left="360"/>
        <w:jc w:val="both"/>
        <w:rPr>
          <w:rFonts w:ascii="Times New Roman" w:hAnsi="Times New Roman" w:cs="Times New Roman"/>
          <w:sz w:val="20"/>
          <w:szCs w:val="20"/>
        </w:rPr>
      </w:pPr>
    </w:p>
    <w:p w:rsidR="00A27A53" w:rsidRDefault="00A27A53" w:rsidP="00A27A53">
      <w:pPr>
        <w:pStyle w:val="ListParagraph"/>
        <w:spacing w:line="240" w:lineRule="auto"/>
        <w:ind w:left="360"/>
        <w:jc w:val="both"/>
        <w:rPr>
          <w:rFonts w:ascii="Times New Roman" w:hAnsi="Times New Roman" w:cs="Times New Roman"/>
          <w:sz w:val="20"/>
          <w:szCs w:val="20"/>
        </w:rPr>
      </w:pPr>
    </w:p>
    <w:p w:rsidR="00A27A53" w:rsidRDefault="00A27A53" w:rsidP="00A27A53">
      <w:pPr>
        <w:pStyle w:val="ListParagraph"/>
        <w:spacing w:line="240" w:lineRule="auto"/>
        <w:ind w:left="360"/>
        <w:jc w:val="both"/>
        <w:rPr>
          <w:rFonts w:ascii="Times New Roman" w:hAnsi="Times New Roman" w:cs="Times New Roman"/>
          <w:sz w:val="20"/>
          <w:szCs w:val="20"/>
        </w:rPr>
      </w:pPr>
    </w:p>
    <w:p w:rsidR="00A27A53" w:rsidRPr="00A27A53" w:rsidRDefault="00A27A53" w:rsidP="00A27A53">
      <w:pPr>
        <w:pStyle w:val="ListParagraph"/>
        <w:spacing w:line="240" w:lineRule="auto"/>
        <w:ind w:left="360"/>
        <w:jc w:val="both"/>
        <w:rPr>
          <w:rFonts w:ascii="Times New Roman" w:hAnsi="Times New Roman" w:cs="Times New Roman"/>
          <w:sz w:val="20"/>
          <w:szCs w:val="20"/>
        </w:rPr>
      </w:pPr>
    </w:p>
    <w:p w:rsidR="00512756" w:rsidRPr="00A27A53" w:rsidRDefault="00512756" w:rsidP="00A27A53">
      <w:pPr>
        <w:pStyle w:val="ListParagraph"/>
        <w:spacing w:line="240" w:lineRule="auto"/>
        <w:ind w:left="360"/>
        <w:jc w:val="both"/>
        <w:rPr>
          <w:rFonts w:ascii="Times New Roman" w:hAnsi="Times New Roman" w:cs="Times New Roman"/>
          <w:sz w:val="20"/>
          <w:szCs w:val="20"/>
        </w:rPr>
      </w:pPr>
    </w:p>
    <w:p w:rsidR="00512756" w:rsidRPr="00A27A53" w:rsidRDefault="00512756" w:rsidP="00A27A53">
      <w:pPr>
        <w:spacing w:line="240" w:lineRule="auto"/>
        <w:jc w:val="both"/>
        <w:rPr>
          <w:rFonts w:ascii="Times New Roman" w:hAnsi="Times New Roman" w:cs="Times New Roman"/>
          <w:sz w:val="20"/>
          <w:szCs w:val="20"/>
        </w:rPr>
      </w:pPr>
    </w:p>
    <w:p w:rsidR="00512756" w:rsidRPr="00A27A53" w:rsidRDefault="00512756" w:rsidP="00A27A53">
      <w:pPr>
        <w:spacing w:line="240" w:lineRule="auto"/>
        <w:jc w:val="both"/>
        <w:rPr>
          <w:rFonts w:ascii="Times New Roman" w:hAnsi="Times New Roman" w:cs="Times New Roman"/>
          <w:sz w:val="20"/>
          <w:szCs w:val="20"/>
        </w:rPr>
      </w:pPr>
      <w:r w:rsidRPr="00A27A53">
        <w:rPr>
          <w:rFonts w:ascii="Times New Roman" w:hAnsi="Times New Roman" w:cs="Times New Roman"/>
          <w:sz w:val="20"/>
          <w:szCs w:val="20"/>
        </w:rPr>
        <w:t>The plot o</w:t>
      </w:r>
      <w:r w:rsidR="0081084B" w:rsidRPr="00A27A53">
        <w:rPr>
          <w:rFonts w:ascii="Times New Roman" w:hAnsi="Times New Roman" w:cs="Times New Roman"/>
          <w:sz w:val="20"/>
          <w:szCs w:val="20"/>
        </w:rPr>
        <w:t>f results is shown in Fig 6</w:t>
      </w:r>
      <w:r w:rsidRPr="00A27A53">
        <w:rPr>
          <w:rFonts w:ascii="Times New Roman" w:hAnsi="Times New Roman" w:cs="Times New Roman"/>
          <w:sz w:val="20"/>
          <w:szCs w:val="20"/>
        </w:rPr>
        <w:t xml:space="preserve"> while the table of r</w:t>
      </w:r>
      <w:r w:rsidR="009C6CDD" w:rsidRPr="00A27A53">
        <w:rPr>
          <w:rFonts w:ascii="Times New Roman" w:hAnsi="Times New Roman" w:cs="Times New Roman"/>
          <w:sz w:val="20"/>
          <w:szCs w:val="20"/>
        </w:rPr>
        <w:t>esults is shown in table 9</w:t>
      </w:r>
      <w:r w:rsidRPr="00A27A53">
        <w:rPr>
          <w:rFonts w:ascii="Times New Roman" w:hAnsi="Times New Roman" w:cs="Times New Roman"/>
          <w:sz w:val="20"/>
          <w:szCs w:val="20"/>
        </w:rPr>
        <w:t xml:space="preserve"> </w:t>
      </w:r>
    </w:p>
    <w:p w:rsidR="00512756" w:rsidRPr="00A27A53" w:rsidRDefault="003F434A" w:rsidP="00A27A53">
      <w:pPr>
        <w:pStyle w:val="ListParagraph"/>
        <w:spacing w:line="240" w:lineRule="auto"/>
        <w:ind w:left="360"/>
        <w:jc w:val="both"/>
        <w:rPr>
          <w:rFonts w:ascii="Times New Roman" w:hAnsi="Times New Roman" w:cs="Times New Roman"/>
          <w:sz w:val="20"/>
          <w:szCs w:val="20"/>
        </w:rPr>
      </w:pPr>
      <w:r w:rsidRPr="00A27A53">
        <w:rPr>
          <w:rFonts w:ascii="Times New Roman" w:hAnsi="Times New Roman" w:cs="Times New Roman"/>
          <w:noProof/>
          <w:sz w:val="20"/>
          <w:szCs w:val="20"/>
        </w:rPr>
        <w:drawing>
          <wp:anchor distT="0" distB="0" distL="114300" distR="114300" simplePos="0" relativeHeight="251675136" behindDoc="0" locked="0" layoutInCell="1" allowOverlap="1" wp14:anchorId="2ADD9E73" wp14:editId="1314733A">
            <wp:simplePos x="0" y="0"/>
            <wp:positionH relativeFrom="column">
              <wp:posOffset>3077936</wp:posOffset>
            </wp:positionH>
            <wp:positionV relativeFrom="paragraph">
              <wp:posOffset>9071</wp:posOffset>
            </wp:positionV>
            <wp:extent cx="1378803" cy="1608365"/>
            <wp:effectExtent l="0" t="0" r="0" b="0"/>
            <wp:wrapNone/>
            <wp:docPr id="1048" name="Picture 6" descr="C:\Users\USER\Music\WORD\My Oga\CXCX\IMG-20230810-WA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Music\WORD\My Oga\CXCX\IMG-20230810-WA0039.jpg"/>
                    <pic:cNvPicPr>
                      <a:picLocks noChangeAspect="1" noChangeArrowheads="1"/>
                    </pic:cNvPicPr>
                  </pic:nvPicPr>
                  <pic:blipFill>
                    <a:blip r:embed="rId15"/>
                    <a:srcRect/>
                    <a:stretch>
                      <a:fillRect/>
                    </a:stretch>
                  </pic:blipFill>
                  <pic:spPr bwMode="auto">
                    <a:xfrm>
                      <a:off x="0" y="0"/>
                      <a:ext cx="1384688" cy="16152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27A53">
        <w:rPr>
          <w:rFonts w:ascii="Times New Roman" w:hAnsi="Times New Roman" w:cs="Times New Roman"/>
          <w:noProof/>
          <w:sz w:val="20"/>
          <w:szCs w:val="20"/>
        </w:rPr>
        <w:drawing>
          <wp:anchor distT="0" distB="0" distL="114300" distR="114300" simplePos="0" relativeHeight="251611648" behindDoc="0" locked="0" layoutInCell="1" allowOverlap="1" wp14:anchorId="12953C8F" wp14:editId="0240EE2E">
            <wp:simplePos x="0" y="0"/>
            <wp:positionH relativeFrom="column">
              <wp:posOffset>120015</wp:posOffset>
            </wp:positionH>
            <wp:positionV relativeFrom="paragraph">
              <wp:posOffset>8255</wp:posOffset>
            </wp:positionV>
            <wp:extent cx="2303636" cy="1108710"/>
            <wp:effectExtent l="0" t="0" r="1905" b="0"/>
            <wp:wrapNone/>
            <wp:docPr id="1034" name="Picture 17" descr="C:\Users\USER\Music\WORD\My Oga\S\8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Music\WORD\My Oga\S\8 (5).PNG"/>
                    <pic:cNvPicPr>
                      <a:picLocks noChangeAspect="1" noChangeArrowheads="1"/>
                    </pic:cNvPicPr>
                  </pic:nvPicPr>
                  <pic:blipFill>
                    <a:blip r:embed="rId16"/>
                    <a:srcRect/>
                    <a:stretch>
                      <a:fillRect/>
                    </a:stretch>
                  </pic:blipFill>
                  <pic:spPr bwMode="auto">
                    <a:xfrm>
                      <a:off x="0" y="0"/>
                      <a:ext cx="2303636" cy="11087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12756" w:rsidRPr="00A27A53" w:rsidRDefault="00512756" w:rsidP="00A27A53">
      <w:pPr>
        <w:pStyle w:val="ListParagraph"/>
        <w:spacing w:line="240" w:lineRule="auto"/>
        <w:ind w:left="360"/>
        <w:jc w:val="both"/>
        <w:rPr>
          <w:rFonts w:ascii="Times New Roman" w:hAnsi="Times New Roman" w:cs="Times New Roman"/>
          <w:sz w:val="20"/>
          <w:szCs w:val="20"/>
        </w:rPr>
      </w:pPr>
    </w:p>
    <w:p w:rsidR="00512756" w:rsidRPr="00A27A53" w:rsidRDefault="00512756" w:rsidP="00A27A53">
      <w:pPr>
        <w:pStyle w:val="ListParagraph"/>
        <w:spacing w:line="240" w:lineRule="auto"/>
        <w:ind w:left="360"/>
        <w:jc w:val="both"/>
        <w:rPr>
          <w:rFonts w:ascii="Times New Roman" w:hAnsi="Times New Roman" w:cs="Times New Roman"/>
          <w:sz w:val="20"/>
          <w:szCs w:val="20"/>
        </w:rPr>
      </w:pPr>
    </w:p>
    <w:p w:rsidR="00512756" w:rsidRPr="00A27A53" w:rsidRDefault="00512756" w:rsidP="00A27A53">
      <w:pPr>
        <w:pStyle w:val="ListParagraph"/>
        <w:spacing w:line="240" w:lineRule="auto"/>
        <w:ind w:left="360"/>
        <w:jc w:val="both"/>
        <w:rPr>
          <w:rFonts w:ascii="Times New Roman" w:hAnsi="Times New Roman" w:cs="Times New Roman"/>
          <w:sz w:val="20"/>
          <w:szCs w:val="20"/>
        </w:rPr>
      </w:pPr>
    </w:p>
    <w:p w:rsidR="00512756" w:rsidRPr="00A27A53" w:rsidRDefault="00512756" w:rsidP="00A27A53">
      <w:pPr>
        <w:pStyle w:val="ListParagraph"/>
        <w:spacing w:line="240" w:lineRule="auto"/>
        <w:ind w:left="360"/>
        <w:jc w:val="both"/>
        <w:rPr>
          <w:rFonts w:ascii="Times New Roman" w:hAnsi="Times New Roman" w:cs="Times New Roman"/>
          <w:sz w:val="20"/>
          <w:szCs w:val="20"/>
        </w:rPr>
      </w:pPr>
    </w:p>
    <w:p w:rsidR="00512756" w:rsidRPr="00A27A53" w:rsidRDefault="00512756" w:rsidP="00A27A53">
      <w:pPr>
        <w:pStyle w:val="ListParagraph"/>
        <w:spacing w:line="240" w:lineRule="auto"/>
        <w:ind w:left="360"/>
        <w:jc w:val="both"/>
        <w:rPr>
          <w:rFonts w:ascii="Times New Roman" w:hAnsi="Times New Roman" w:cs="Times New Roman"/>
          <w:sz w:val="20"/>
          <w:szCs w:val="20"/>
        </w:rPr>
      </w:pPr>
    </w:p>
    <w:p w:rsidR="00512756" w:rsidRPr="00A27A53" w:rsidRDefault="00512756" w:rsidP="00A27A53">
      <w:pPr>
        <w:spacing w:line="240" w:lineRule="auto"/>
        <w:jc w:val="both"/>
        <w:rPr>
          <w:rFonts w:ascii="Times New Roman" w:hAnsi="Times New Roman" w:cs="Times New Roman"/>
          <w:b/>
          <w:sz w:val="20"/>
          <w:szCs w:val="20"/>
        </w:rPr>
      </w:pPr>
    </w:p>
    <w:p w:rsidR="00512756" w:rsidRPr="00A27A53" w:rsidRDefault="00512756" w:rsidP="00A27A53">
      <w:pPr>
        <w:spacing w:line="240" w:lineRule="auto"/>
        <w:jc w:val="both"/>
        <w:rPr>
          <w:rFonts w:ascii="Times New Roman" w:hAnsi="Times New Roman" w:cs="Times New Roman"/>
          <w:b/>
          <w:sz w:val="20"/>
          <w:szCs w:val="20"/>
        </w:rPr>
      </w:pPr>
      <w:r w:rsidRPr="00A27A53">
        <w:rPr>
          <w:rFonts w:ascii="Times New Roman" w:hAnsi="Times New Roman" w:cs="Times New Roman"/>
          <w:b/>
          <w:sz w:val="20"/>
          <w:szCs w:val="20"/>
        </w:rPr>
        <w:t xml:space="preserve">Fig </w:t>
      </w:r>
      <w:r w:rsidR="009F5A13" w:rsidRPr="00A27A53">
        <w:rPr>
          <w:rFonts w:ascii="Times New Roman" w:hAnsi="Times New Roman" w:cs="Times New Roman"/>
          <w:b/>
          <w:sz w:val="20"/>
          <w:szCs w:val="20"/>
        </w:rPr>
        <w:t xml:space="preserve">6 </w:t>
      </w:r>
      <w:r w:rsidRPr="00A27A53">
        <w:rPr>
          <w:rFonts w:ascii="Times New Roman" w:hAnsi="Times New Roman" w:cs="Times New Roman"/>
          <w:b/>
          <w:sz w:val="20"/>
          <w:szCs w:val="20"/>
        </w:rPr>
        <w:t xml:space="preserve">and table </w:t>
      </w:r>
      <w:r w:rsidR="009F5A13" w:rsidRPr="00A27A53">
        <w:rPr>
          <w:rFonts w:ascii="Times New Roman" w:hAnsi="Times New Roman" w:cs="Times New Roman"/>
          <w:b/>
          <w:sz w:val="20"/>
          <w:szCs w:val="20"/>
        </w:rPr>
        <w:t xml:space="preserve">9 </w:t>
      </w:r>
      <w:r w:rsidRPr="00A27A53">
        <w:rPr>
          <w:rFonts w:ascii="Times New Roman" w:hAnsi="Times New Roman" w:cs="Times New Roman"/>
          <w:b/>
          <w:sz w:val="20"/>
          <w:szCs w:val="20"/>
        </w:rPr>
        <w:t>Plot and table of results of XRD results for hamburger seed shell</w:t>
      </w:r>
    </w:p>
    <w:p w:rsidR="00652026" w:rsidRPr="00A27A53" w:rsidRDefault="00512756" w:rsidP="00A27A53">
      <w:pPr>
        <w:spacing w:line="240" w:lineRule="auto"/>
        <w:jc w:val="both"/>
        <w:rPr>
          <w:rFonts w:ascii="Times New Roman" w:hAnsi="Times New Roman" w:cs="Times New Roman"/>
          <w:sz w:val="20"/>
          <w:szCs w:val="20"/>
        </w:rPr>
      </w:pPr>
      <w:r w:rsidRPr="00A27A53">
        <w:rPr>
          <w:rFonts w:ascii="Times New Roman" w:hAnsi="Times New Roman" w:cs="Times New Roman"/>
          <w:sz w:val="20"/>
          <w:szCs w:val="20"/>
        </w:rPr>
        <w:t xml:space="preserve">From all the analysis quartz had the highest composition of 74.9wt% while </w:t>
      </w:r>
      <w:proofErr w:type="spellStart"/>
      <w:r w:rsidRPr="00A27A53">
        <w:rPr>
          <w:rFonts w:ascii="Times New Roman" w:hAnsi="Times New Roman" w:cs="Times New Roman"/>
          <w:sz w:val="20"/>
          <w:szCs w:val="20"/>
        </w:rPr>
        <w:t>illite</w:t>
      </w:r>
      <w:proofErr w:type="spellEnd"/>
      <w:r w:rsidRPr="00A27A53">
        <w:rPr>
          <w:rFonts w:ascii="Times New Roman" w:hAnsi="Times New Roman" w:cs="Times New Roman"/>
          <w:sz w:val="20"/>
          <w:szCs w:val="20"/>
        </w:rPr>
        <w:t xml:space="preserve"> had the least composition of 0.2%. </w:t>
      </w:r>
    </w:p>
    <w:p w:rsidR="00652026" w:rsidRPr="00A27A53" w:rsidRDefault="009F5A13" w:rsidP="00A27A53">
      <w:pPr>
        <w:spacing w:line="240" w:lineRule="auto"/>
        <w:ind w:left="720" w:hanging="720"/>
        <w:jc w:val="both"/>
        <w:rPr>
          <w:rFonts w:ascii="Times New Roman" w:hAnsi="Times New Roman" w:cs="Times New Roman"/>
          <w:b/>
          <w:sz w:val="20"/>
          <w:szCs w:val="20"/>
        </w:rPr>
      </w:pPr>
      <w:r w:rsidRPr="00A27A53">
        <w:rPr>
          <w:rFonts w:ascii="Times New Roman" w:hAnsi="Times New Roman" w:cs="Times New Roman"/>
          <w:b/>
          <w:sz w:val="20"/>
          <w:szCs w:val="20"/>
        </w:rPr>
        <w:t>3.4</w:t>
      </w:r>
      <w:r w:rsidR="00652026" w:rsidRPr="00A27A53">
        <w:rPr>
          <w:rFonts w:ascii="Times New Roman" w:hAnsi="Times New Roman" w:cs="Times New Roman"/>
          <w:b/>
          <w:sz w:val="20"/>
          <w:szCs w:val="20"/>
        </w:rPr>
        <w:t xml:space="preserve"> </w:t>
      </w:r>
      <w:r w:rsidR="00652026" w:rsidRPr="00A27A53">
        <w:rPr>
          <w:rFonts w:ascii="Times New Roman" w:hAnsi="Times New Roman" w:cs="Times New Roman"/>
          <w:b/>
          <w:sz w:val="20"/>
          <w:szCs w:val="20"/>
        </w:rPr>
        <w:tab/>
        <w:t xml:space="preserve">Scanning Electron Microscopy and Energy Dispersive X-Ray </w:t>
      </w:r>
      <w:proofErr w:type="spellStart"/>
      <w:r w:rsidR="00652026" w:rsidRPr="00A27A53">
        <w:rPr>
          <w:rFonts w:ascii="Times New Roman" w:hAnsi="Times New Roman" w:cs="Times New Roman"/>
          <w:b/>
          <w:sz w:val="20"/>
          <w:szCs w:val="20"/>
        </w:rPr>
        <w:t>Spectro</w:t>
      </w:r>
      <w:proofErr w:type="spellEnd"/>
      <w:r w:rsidR="00652026" w:rsidRPr="00A27A53">
        <w:rPr>
          <w:rFonts w:ascii="Times New Roman" w:hAnsi="Times New Roman" w:cs="Times New Roman"/>
          <w:b/>
          <w:sz w:val="20"/>
          <w:szCs w:val="20"/>
        </w:rPr>
        <w:t xml:space="preserve"> </w:t>
      </w:r>
      <w:proofErr w:type="spellStart"/>
      <w:r w:rsidR="00652026" w:rsidRPr="00A27A53">
        <w:rPr>
          <w:rFonts w:ascii="Times New Roman" w:hAnsi="Times New Roman" w:cs="Times New Roman"/>
          <w:b/>
          <w:sz w:val="20"/>
          <w:szCs w:val="20"/>
        </w:rPr>
        <w:t>Scopy</w:t>
      </w:r>
      <w:proofErr w:type="spellEnd"/>
      <w:r w:rsidR="00652026" w:rsidRPr="00A27A53">
        <w:rPr>
          <w:rFonts w:ascii="Times New Roman" w:hAnsi="Times New Roman" w:cs="Times New Roman"/>
          <w:b/>
          <w:sz w:val="20"/>
          <w:szCs w:val="20"/>
        </w:rPr>
        <w:t xml:space="preserve"> (</w:t>
      </w:r>
      <w:proofErr w:type="spellStart"/>
      <w:r w:rsidR="00652026" w:rsidRPr="00A27A53">
        <w:rPr>
          <w:rFonts w:ascii="Times New Roman" w:hAnsi="Times New Roman" w:cs="Times New Roman"/>
          <w:b/>
          <w:sz w:val="20"/>
          <w:szCs w:val="20"/>
        </w:rPr>
        <w:t>SEM-EDX</w:t>
      </w:r>
      <w:proofErr w:type="spellEnd"/>
      <w:r w:rsidR="00652026" w:rsidRPr="00A27A53">
        <w:rPr>
          <w:rFonts w:ascii="Times New Roman" w:hAnsi="Times New Roman" w:cs="Times New Roman"/>
          <w:b/>
          <w:sz w:val="20"/>
          <w:szCs w:val="20"/>
        </w:rPr>
        <w:t>) Analysis.</w:t>
      </w:r>
    </w:p>
    <w:p w:rsidR="00B371BF" w:rsidRPr="00A27A53" w:rsidRDefault="00295AAC" w:rsidP="00A27A53">
      <w:pPr>
        <w:spacing w:line="240" w:lineRule="auto"/>
        <w:jc w:val="both"/>
        <w:rPr>
          <w:rFonts w:ascii="Times New Roman" w:hAnsi="Times New Roman" w:cs="Times New Roman"/>
          <w:sz w:val="20"/>
          <w:szCs w:val="20"/>
        </w:rPr>
      </w:pPr>
      <w:r w:rsidRPr="00A27A53">
        <w:rPr>
          <w:rFonts w:ascii="Times New Roman" w:hAnsi="Times New Roman" w:cs="Times New Roman"/>
          <w:noProof/>
          <w:sz w:val="20"/>
          <w:szCs w:val="20"/>
        </w:rPr>
        <w:drawing>
          <wp:anchor distT="0" distB="0" distL="114300" distR="114300" simplePos="0" relativeHeight="251639296" behindDoc="0" locked="0" layoutInCell="1" allowOverlap="1" wp14:anchorId="7E4529F2" wp14:editId="3E671B1B">
            <wp:simplePos x="0" y="0"/>
            <wp:positionH relativeFrom="column">
              <wp:posOffset>1190716</wp:posOffset>
            </wp:positionH>
            <wp:positionV relativeFrom="paragraph">
              <wp:posOffset>1085850</wp:posOffset>
            </wp:positionV>
            <wp:extent cx="1450376" cy="1442041"/>
            <wp:effectExtent l="0" t="0" r="0" b="6350"/>
            <wp:wrapNone/>
            <wp:docPr id="1042" name="Picture 3" descr="C:\Users\USER\Music\WORD\My Oga\CXCX\IMG-20230810-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Music\WORD\My Oga\CXCX\IMG-20230810-WA0024.jpg"/>
                    <pic:cNvPicPr>
                      <a:picLocks noChangeAspect="1" noChangeArrowheads="1"/>
                    </pic:cNvPicPr>
                  </pic:nvPicPr>
                  <pic:blipFill>
                    <a:blip r:embed="rId17"/>
                    <a:srcRect/>
                    <a:stretch>
                      <a:fillRect/>
                    </a:stretch>
                  </pic:blipFill>
                  <pic:spPr bwMode="auto">
                    <a:xfrm>
                      <a:off x="0" y="0"/>
                      <a:ext cx="1450376" cy="144204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27A53">
        <w:rPr>
          <w:rFonts w:ascii="Times New Roman" w:hAnsi="Times New Roman" w:cs="Times New Roman"/>
          <w:noProof/>
          <w:sz w:val="20"/>
          <w:szCs w:val="20"/>
        </w:rPr>
        <w:drawing>
          <wp:anchor distT="0" distB="0" distL="114300" distR="114300" simplePos="0" relativeHeight="251627008" behindDoc="0" locked="0" layoutInCell="1" allowOverlap="1" wp14:anchorId="1487ADC2" wp14:editId="3421A1E0">
            <wp:simplePos x="0" y="0"/>
            <wp:positionH relativeFrom="column">
              <wp:posOffset>-269421</wp:posOffset>
            </wp:positionH>
            <wp:positionV relativeFrom="paragraph">
              <wp:posOffset>1061992</wp:posOffset>
            </wp:positionV>
            <wp:extent cx="1322070" cy="1494064"/>
            <wp:effectExtent l="0" t="0" r="0" b="0"/>
            <wp:wrapNone/>
            <wp:docPr id="1044" name="Picture 1" descr="C:\Users\USER\Music\WORD\My Oga\CXCX\IMG-20230810-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Music\WORD\My Oga\CXCX\IMG-20230810-WA0028.jpg"/>
                    <pic:cNvPicPr>
                      <a:picLocks noChangeAspect="1" noChangeArrowheads="1"/>
                    </pic:cNvPicPr>
                  </pic:nvPicPr>
                  <pic:blipFill>
                    <a:blip r:embed="rId18"/>
                    <a:srcRect/>
                    <a:stretch>
                      <a:fillRect/>
                    </a:stretch>
                  </pic:blipFill>
                  <pic:spPr bwMode="auto">
                    <a:xfrm>
                      <a:off x="0" y="0"/>
                      <a:ext cx="1323516" cy="149569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52026" w:rsidRPr="00A27A53">
        <w:rPr>
          <w:rFonts w:ascii="Times New Roman" w:hAnsi="Times New Roman" w:cs="Times New Roman"/>
          <w:sz w:val="20"/>
          <w:szCs w:val="20"/>
        </w:rPr>
        <w:t>Scanning electron microscopy analysis was performed to study the structure, morphology and interactions of the samples. The samples were pig bone ash (sample a), hamburger seed shell (sample b</w:t>
      </w:r>
      <w:r w:rsidR="00416F13" w:rsidRPr="00A27A53">
        <w:rPr>
          <w:rFonts w:ascii="Times New Roman" w:hAnsi="Times New Roman" w:cs="Times New Roman"/>
          <w:sz w:val="20"/>
          <w:szCs w:val="20"/>
        </w:rPr>
        <w:t>).</w:t>
      </w:r>
      <w:r w:rsidR="00652026" w:rsidRPr="00A27A53">
        <w:rPr>
          <w:rFonts w:ascii="Times New Roman" w:hAnsi="Times New Roman" w:cs="Times New Roman"/>
          <w:sz w:val="20"/>
          <w:szCs w:val="20"/>
        </w:rPr>
        <w:t xml:space="preserve"> EDX analysis was done to obtain the chemical elements that occurred due to electron and sample interaction.</w:t>
      </w:r>
    </w:p>
    <w:p w:rsidR="00B371BF" w:rsidRPr="00A27A53" w:rsidRDefault="00B371BF" w:rsidP="00A27A53">
      <w:pPr>
        <w:spacing w:line="240" w:lineRule="auto"/>
        <w:jc w:val="both"/>
        <w:rPr>
          <w:rFonts w:ascii="Times New Roman" w:hAnsi="Times New Roman" w:cs="Times New Roman"/>
          <w:sz w:val="20"/>
          <w:szCs w:val="20"/>
        </w:rPr>
      </w:pPr>
    </w:p>
    <w:p w:rsidR="00B371BF" w:rsidRPr="00A27A53" w:rsidRDefault="00B371BF" w:rsidP="00A27A53">
      <w:pPr>
        <w:spacing w:line="240" w:lineRule="auto"/>
        <w:jc w:val="both"/>
        <w:rPr>
          <w:rFonts w:ascii="Times New Roman" w:hAnsi="Times New Roman" w:cs="Times New Roman"/>
          <w:sz w:val="20"/>
          <w:szCs w:val="20"/>
        </w:rPr>
      </w:pPr>
    </w:p>
    <w:p w:rsidR="00B371BF" w:rsidRPr="00A27A53" w:rsidRDefault="00B371BF" w:rsidP="00A27A53">
      <w:pPr>
        <w:spacing w:line="240" w:lineRule="auto"/>
        <w:jc w:val="both"/>
        <w:rPr>
          <w:rFonts w:ascii="Times New Roman" w:hAnsi="Times New Roman" w:cs="Times New Roman"/>
          <w:sz w:val="20"/>
          <w:szCs w:val="20"/>
        </w:rPr>
      </w:pPr>
    </w:p>
    <w:p w:rsidR="00B371BF" w:rsidRPr="003F434A" w:rsidRDefault="00B371BF" w:rsidP="00A27A53">
      <w:pPr>
        <w:spacing w:line="240" w:lineRule="auto"/>
        <w:jc w:val="both"/>
        <w:rPr>
          <w:rFonts w:ascii="Times New Roman" w:hAnsi="Times New Roman" w:cs="Times New Roman"/>
          <w:sz w:val="30"/>
          <w:szCs w:val="20"/>
        </w:rPr>
      </w:pPr>
    </w:p>
    <w:p w:rsidR="00B371BF" w:rsidRPr="00A27A53" w:rsidRDefault="00295AAC" w:rsidP="00A27A53">
      <w:pPr>
        <w:spacing w:line="240" w:lineRule="auto"/>
        <w:jc w:val="both"/>
        <w:rPr>
          <w:rFonts w:ascii="Times New Roman" w:hAnsi="Times New Roman" w:cs="Times New Roman"/>
          <w:sz w:val="20"/>
          <w:szCs w:val="20"/>
        </w:rPr>
      </w:pPr>
      <w:r w:rsidRPr="00A27A53">
        <w:rPr>
          <w:rFonts w:ascii="Times New Roman" w:hAnsi="Times New Roman" w:cs="Times New Roman"/>
          <w:noProof/>
          <w:sz w:val="20"/>
          <w:szCs w:val="20"/>
        </w:rPr>
        <mc:AlternateContent>
          <mc:Choice Requires="wps">
            <w:drawing>
              <wp:anchor distT="0" distB="0" distL="114300" distR="114300" simplePos="0" relativeHeight="251706880" behindDoc="0" locked="0" layoutInCell="1" allowOverlap="1" wp14:anchorId="094BE346" wp14:editId="3F5AA030">
                <wp:simplePos x="0" y="0"/>
                <wp:positionH relativeFrom="column">
                  <wp:posOffset>-377643</wp:posOffset>
                </wp:positionH>
                <wp:positionV relativeFrom="paragraph">
                  <wp:posOffset>281940</wp:posOffset>
                </wp:positionV>
                <wp:extent cx="1544411" cy="421005"/>
                <wp:effectExtent l="0" t="0" r="0" b="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411"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AAC" w:rsidRPr="003F434A" w:rsidRDefault="00295AAC" w:rsidP="00295AAC">
                            <w:pPr>
                              <w:spacing w:after="0"/>
                              <w:rPr>
                                <w:rFonts w:ascii="Times New Roman" w:hAnsi="Times New Roman" w:cs="Times New Roman"/>
                                <w:b/>
                                <w:szCs w:val="28"/>
                              </w:rPr>
                            </w:pPr>
                            <w:r w:rsidRPr="003F434A">
                              <w:rPr>
                                <w:rFonts w:ascii="Times New Roman" w:hAnsi="Times New Roman" w:cs="Times New Roman"/>
                                <w:b/>
                                <w:szCs w:val="28"/>
                              </w:rPr>
                              <w:t xml:space="preserve">Fig 7 </w:t>
                            </w:r>
                            <w:r w:rsidRPr="003F434A">
                              <w:rPr>
                                <w:rFonts w:ascii="Times New Roman" w:hAnsi="Times New Roman" w:cs="Times New Roman"/>
                                <w:szCs w:val="28"/>
                              </w:rPr>
                              <w:t xml:space="preserve">Photomicrograph of pig bone ash </w:t>
                            </w:r>
                          </w:p>
                          <w:p w:rsidR="00295AAC" w:rsidRPr="001652CE" w:rsidRDefault="00295AAC" w:rsidP="00B371BF">
                            <w:pPr>
                              <w:spacing w:after="0"/>
                              <w:rPr>
                                <w:rFonts w:ascii="Times New Roman" w:hAnsi="Times New Roman" w:cs="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E346" id="_x0000_t202" coordsize="21600,21600" o:spt="202" path="m,l,21600r21600,l21600,xe">
                <v:stroke joinstyle="miter"/>
                <v:path gradientshapeok="t" o:connecttype="rect"/>
              </v:shapetype>
              <v:shape id="Text Box 39" o:spid="_x0000_s1026" type="#_x0000_t202" style="position:absolute;left:0;text-align:left;margin-left:-29.75pt;margin-top:22.2pt;width:121.6pt;height:33.1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VHswIAALo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" filled="f" stroked="f">
                <v:textbox>
                  <w:txbxContent>
                    <w:p w:rsidR="00295AAC" w:rsidRPr="003F434A" w:rsidRDefault="00295AAC" w:rsidP="00295AAC">
                      <w:pPr>
                        <w:spacing w:after="0"/>
                        <w:rPr>
                          <w:rFonts w:ascii="Times New Roman" w:hAnsi="Times New Roman" w:cs="Times New Roman"/>
                          <w:b/>
                          <w:szCs w:val="28"/>
                        </w:rPr>
                      </w:pPr>
                      <w:r w:rsidRPr="003F434A">
                        <w:rPr>
                          <w:rFonts w:ascii="Times New Roman" w:hAnsi="Times New Roman" w:cs="Times New Roman"/>
                          <w:b/>
                          <w:szCs w:val="28"/>
                        </w:rPr>
                        <w:t xml:space="preserve">Fig 7 </w:t>
                      </w:r>
                      <w:r w:rsidRPr="003F434A">
                        <w:rPr>
                          <w:rFonts w:ascii="Times New Roman" w:hAnsi="Times New Roman" w:cs="Times New Roman"/>
                          <w:szCs w:val="28"/>
                        </w:rPr>
                        <w:t xml:space="preserve">Photomicrograph of pig bone ash </w:t>
                      </w:r>
                    </w:p>
                    <w:p w:rsidR="00295AAC" w:rsidRPr="001652CE" w:rsidRDefault="00295AAC" w:rsidP="00B371BF">
                      <w:pPr>
                        <w:spacing w:after="0"/>
                        <w:rPr>
                          <w:rFonts w:ascii="Times New Roman" w:hAnsi="Times New Roman" w:cs="Times New Roman"/>
                          <w:b/>
                          <w:sz w:val="28"/>
                          <w:szCs w:val="28"/>
                        </w:rPr>
                      </w:pPr>
                    </w:p>
                  </w:txbxContent>
                </v:textbox>
              </v:shape>
            </w:pict>
          </mc:Fallback>
        </mc:AlternateContent>
      </w:r>
    </w:p>
    <w:p w:rsidR="00295AAC" w:rsidRDefault="00295AAC" w:rsidP="003F434A">
      <w:pPr>
        <w:spacing w:line="240" w:lineRule="auto"/>
        <w:jc w:val="both"/>
        <w:rPr>
          <w:rFonts w:ascii="Times New Roman" w:hAnsi="Times New Roman" w:cs="Times New Roman"/>
          <w:sz w:val="20"/>
          <w:szCs w:val="20"/>
        </w:rPr>
      </w:pPr>
      <w:r w:rsidRPr="00A27A53">
        <w:rPr>
          <w:rFonts w:ascii="Times New Roman" w:hAnsi="Times New Roman" w:cs="Times New Roman"/>
          <w:noProof/>
          <w:sz w:val="20"/>
          <w:szCs w:val="20"/>
        </w:rPr>
        <mc:AlternateContent>
          <mc:Choice Requires="wps">
            <w:drawing>
              <wp:anchor distT="0" distB="0" distL="114300" distR="114300" simplePos="0" relativeHeight="251671040" behindDoc="0" locked="0" layoutInCell="1" allowOverlap="1" wp14:anchorId="12C02E47" wp14:editId="71BC0F4A">
                <wp:simplePos x="0" y="0"/>
                <wp:positionH relativeFrom="column">
                  <wp:posOffset>1265464</wp:posOffset>
                </wp:positionH>
                <wp:positionV relativeFrom="paragraph">
                  <wp:posOffset>9253</wp:posOffset>
                </wp:positionV>
                <wp:extent cx="1544411" cy="421005"/>
                <wp:effectExtent l="0" t="0" r="0" b="0"/>
                <wp:wrapNone/>
                <wp:docPr id="3323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411"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1BF" w:rsidRPr="00295AAC" w:rsidRDefault="003F745A" w:rsidP="00B371BF">
                            <w:pPr>
                              <w:spacing w:after="0"/>
                              <w:rPr>
                                <w:rFonts w:ascii="Times New Roman" w:hAnsi="Times New Roman" w:cs="Times New Roman"/>
                                <w:b/>
                                <w:sz w:val="20"/>
                                <w:szCs w:val="28"/>
                              </w:rPr>
                            </w:pPr>
                            <w:r w:rsidRPr="00295AAC">
                              <w:rPr>
                                <w:rFonts w:ascii="Times New Roman" w:hAnsi="Times New Roman" w:cs="Times New Roman"/>
                                <w:b/>
                                <w:sz w:val="20"/>
                                <w:szCs w:val="28"/>
                              </w:rPr>
                              <w:t>Fig 8</w:t>
                            </w:r>
                            <w:r w:rsidR="001652CE" w:rsidRPr="00295AAC">
                              <w:rPr>
                                <w:rFonts w:ascii="Times New Roman" w:hAnsi="Times New Roman" w:cs="Times New Roman"/>
                                <w:b/>
                                <w:sz w:val="20"/>
                                <w:szCs w:val="28"/>
                              </w:rPr>
                              <w:t xml:space="preserve"> </w:t>
                            </w:r>
                            <w:proofErr w:type="spellStart"/>
                            <w:r w:rsidR="00B371BF" w:rsidRPr="00295AAC">
                              <w:rPr>
                                <w:rFonts w:ascii="Times New Roman" w:hAnsi="Times New Roman" w:cs="Times New Roman"/>
                                <w:sz w:val="20"/>
                                <w:szCs w:val="28"/>
                              </w:rPr>
                              <w:t>EDX</w:t>
                            </w:r>
                            <w:proofErr w:type="spellEnd"/>
                            <w:r w:rsidR="00B371BF" w:rsidRPr="00295AAC">
                              <w:rPr>
                                <w:rFonts w:ascii="Times New Roman" w:hAnsi="Times New Roman" w:cs="Times New Roman"/>
                                <w:sz w:val="20"/>
                                <w:szCs w:val="28"/>
                              </w:rPr>
                              <w:t xml:space="preserve"> spectrum pig bone ash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02E47" id="_x0000_s1027" type="#_x0000_t202" style="position:absolute;left:0;text-align:left;margin-left:99.65pt;margin-top:.75pt;width:121.6pt;height:33.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9mDuwIAAMU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" filled="f" stroked="f">
                <v:textbox>
                  <w:txbxContent>
                    <w:p w:rsidR="00B371BF" w:rsidRPr="00295AAC" w:rsidRDefault="003F745A" w:rsidP="00B371BF">
                      <w:pPr>
                        <w:spacing w:after="0"/>
                        <w:rPr>
                          <w:rFonts w:ascii="Times New Roman" w:hAnsi="Times New Roman" w:cs="Times New Roman"/>
                          <w:b/>
                          <w:sz w:val="20"/>
                          <w:szCs w:val="28"/>
                        </w:rPr>
                      </w:pPr>
                      <w:r w:rsidRPr="00295AAC">
                        <w:rPr>
                          <w:rFonts w:ascii="Times New Roman" w:hAnsi="Times New Roman" w:cs="Times New Roman"/>
                          <w:b/>
                          <w:sz w:val="20"/>
                          <w:szCs w:val="28"/>
                        </w:rPr>
                        <w:t>Fig 8</w:t>
                      </w:r>
                      <w:r w:rsidR="001652CE" w:rsidRPr="00295AAC">
                        <w:rPr>
                          <w:rFonts w:ascii="Times New Roman" w:hAnsi="Times New Roman" w:cs="Times New Roman"/>
                          <w:b/>
                          <w:sz w:val="20"/>
                          <w:szCs w:val="28"/>
                        </w:rPr>
                        <w:t xml:space="preserve"> </w:t>
                      </w:r>
                      <w:proofErr w:type="spellStart"/>
                      <w:r w:rsidR="00B371BF" w:rsidRPr="00295AAC">
                        <w:rPr>
                          <w:rFonts w:ascii="Times New Roman" w:hAnsi="Times New Roman" w:cs="Times New Roman"/>
                          <w:sz w:val="20"/>
                          <w:szCs w:val="28"/>
                        </w:rPr>
                        <w:t>EDX</w:t>
                      </w:r>
                      <w:proofErr w:type="spellEnd"/>
                      <w:r w:rsidR="00B371BF" w:rsidRPr="00295AAC">
                        <w:rPr>
                          <w:rFonts w:ascii="Times New Roman" w:hAnsi="Times New Roman" w:cs="Times New Roman"/>
                          <w:sz w:val="20"/>
                          <w:szCs w:val="28"/>
                        </w:rPr>
                        <w:t xml:space="preserve"> spectrum pig bone ash</w:t>
                      </w:r>
                    </w:p>
                  </w:txbxContent>
                </v:textbox>
              </v:shape>
            </w:pict>
          </mc:Fallback>
        </mc:AlternateContent>
      </w:r>
    </w:p>
    <w:p w:rsidR="000D4829" w:rsidRPr="00A27A53" w:rsidRDefault="000D4829" w:rsidP="003F434A">
      <w:pPr>
        <w:spacing w:line="240" w:lineRule="auto"/>
        <w:jc w:val="both"/>
        <w:rPr>
          <w:rFonts w:ascii="Times New Roman" w:hAnsi="Times New Roman" w:cs="Times New Roman"/>
          <w:sz w:val="20"/>
          <w:szCs w:val="20"/>
        </w:rPr>
      </w:pPr>
      <w:r w:rsidRPr="00A27A53">
        <w:rPr>
          <w:rFonts w:ascii="Times New Roman" w:hAnsi="Times New Roman" w:cs="Times New Roman"/>
          <w:sz w:val="20"/>
          <w:szCs w:val="20"/>
        </w:rPr>
        <w:lastRenderedPageBreak/>
        <w:t xml:space="preserve">The particles of the pig bone Ash were </w:t>
      </w:r>
      <w:r w:rsidR="009F5A13" w:rsidRPr="00A27A53">
        <w:rPr>
          <w:rFonts w:ascii="Times New Roman" w:hAnsi="Times New Roman" w:cs="Times New Roman"/>
          <w:sz w:val="20"/>
          <w:szCs w:val="20"/>
        </w:rPr>
        <w:t xml:space="preserve">dispersed. </w:t>
      </w:r>
      <w:r w:rsidRPr="00A27A53">
        <w:rPr>
          <w:rFonts w:ascii="Times New Roman" w:hAnsi="Times New Roman" w:cs="Times New Roman"/>
          <w:sz w:val="20"/>
          <w:szCs w:val="20"/>
        </w:rPr>
        <w:t xml:space="preserve">The dispersed particles were seen to pile up. This pilling up of dispersed particles can help to stop vertical dislocation in the material. Fig </w:t>
      </w:r>
      <w:r w:rsidR="009F5A13" w:rsidRPr="00A27A53">
        <w:rPr>
          <w:rFonts w:ascii="Times New Roman" w:hAnsi="Times New Roman" w:cs="Times New Roman"/>
          <w:sz w:val="20"/>
          <w:szCs w:val="20"/>
        </w:rPr>
        <w:t xml:space="preserve">  7 </w:t>
      </w:r>
      <w:r w:rsidRPr="00A27A53">
        <w:rPr>
          <w:rFonts w:ascii="Times New Roman" w:hAnsi="Times New Roman" w:cs="Times New Roman"/>
          <w:sz w:val="20"/>
          <w:szCs w:val="20"/>
        </w:rPr>
        <w:t xml:space="preserve">further proves the </w:t>
      </w:r>
      <w:proofErr w:type="gramStart"/>
      <w:r w:rsidRPr="00A27A53">
        <w:rPr>
          <w:rFonts w:ascii="Times New Roman" w:hAnsi="Times New Roman" w:cs="Times New Roman"/>
          <w:sz w:val="20"/>
          <w:szCs w:val="20"/>
        </w:rPr>
        <w:t>hollow</w:t>
      </w:r>
      <w:r w:rsidR="009F5A13" w:rsidRPr="00A27A53">
        <w:rPr>
          <w:rFonts w:ascii="Times New Roman" w:hAnsi="Times New Roman" w:cs="Times New Roman"/>
          <w:sz w:val="20"/>
          <w:szCs w:val="20"/>
        </w:rPr>
        <w:t xml:space="preserve"> </w:t>
      </w:r>
      <w:r w:rsidRPr="00A27A53">
        <w:rPr>
          <w:rFonts w:ascii="Times New Roman" w:hAnsi="Times New Roman" w:cs="Times New Roman"/>
          <w:sz w:val="20"/>
          <w:szCs w:val="20"/>
        </w:rPr>
        <w:t>,</w:t>
      </w:r>
      <w:r w:rsidR="009F5A13" w:rsidRPr="00A27A53">
        <w:rPr>
          <w:rFonts w:ascii="Times New Roman" w:hAnsi="Times New Roman" w:cs="Times New Roman"/>
          <w:sz w:val="20"/>
          <w:szCs w:val="20"/>
        </w:rPr>
        <w:t>porous</w:t>
      </w:r>
      <w:proofErr w:type="gramEnd"/>
      <w:r w:rsidR="009F5A13" w:rsidRPr="00A27A53">
        <w:rPr>
          <w:rFonts w:ascii="Times New Roman" w:hAnsi="Times New Roman" w:cs="Times New Roman"/>
          <w:sz w:val="20"/>
          <w:szCs w:val="20"/>
        </w:rPr>
        <w:t>,</w:t>
      </w:r>
      <w:r w:rsidRPr="00A27A53">
        <w:rPr>
          <w:rFonts w:ascii="Times New Roman" w:hAnsi="Times New Roman" w:cs="Times New Roman"/>
          <w:sz w:val="20"/>
          <w:szCs w:val="20"/>
        </w:rPr>
        <w:t xml:space="preserve"> cellular and semi spherical structure of pig bone ash. EDX spectrum of pig bone ash is presented in</w:t>
      </w:r>
      <w:r w:rsidR="009F5A13" w:rsidRPr="00A27A53">
        <w:rPr>
          <w:rFonts w:ascii="Times New Roman" w:hAnsi="Times New Roman" w:cs="Times New Roman"/>
          <w:sz w:val="20"/>
          <w:szCs w:val="20"/>
        </w:rPr>
        <w:t xml:space="preserve"> 7</w:t>
      </w:r>
      <w:r w:rsidRPr="00A27A53">
        <w:rPr>
          <w:rFonts w:ascii="Times New Roman" w:hAnsi="Times New Roman" w:cs="Times New Roman"/>
          <w:sz w:val="20"/>
          <w:szCs w:val="20"/>
        </w:rPr>
        <w:t xml:space="preserve">. From the spectrum the elements present are o, c, k, mg, </w:t>
      </w:r>
      <w:proofErr w:type="gramStart"/>
      <w:r w:rsidRPr="00A27A53">
        <w:rPr>
          <w:rFonts w:ascii="Times New Roman" w:hAnsi="Times New Roman" w:cs="Times New Roman"/>
          <w:sz w:val="20"/>
          <w:szCs w:val="20"/>
        </w:rPr>
        <w:t xml:space="preserve">p  </w:t>
      </w:r>
      <w:proofErr w:type="spellStart"/>
      <w:r w:rsidRPr="00A27A53">
        <w:rPr>
          <w:rFonts w:ascii="Times New Roman" w:hAnsi="Times New Roman" w:cs="Times New Roman"/>
          <w:sz w:val="20"/>
          <w:szCs w:val="20"/>
        </w:rPr>
        <w:t>si</w:t>
      </w:r>
      <w:proofErr w:type="spellEnd"/>
      <w:proofErr w:type="gramEnd"/>
      <w:r w:rsidRPr="00A27A53">
        <w:rPr>
          <w:rFonts w:ascii="Times New Roman" w:hAnsi="Times New Roman" w:cs="Times New Roman"/>
          <w:sz w:val="20"/>
          <w:szCs w:val="20"/>
        </w:rPr>
        <w:t>.</w:t>
      </w:r>
      <w:r w:rsidR="00DA2D40" w:rsidRPr="00A27A53">
        <w:rPr>
          <w:rFonts w:ascii="Times New Roman" w:hAnsi="Times New Roman" w:cs="Times New Roman"/>
          <w:sz w:val="20"/>
          <w:szCs w:val="20"/>
        </w:rPr>
        <w:t xml:space="preserve"> </w:t>
      </w:r>
      <w:r w:rsidRPr="00A27A53">
        <w:rPr>
          <w:rFonts w:ascii="Times New Roman" w:hAnsi="Times New Roman" w:cs="Times New Roman"/>
          <w:sz w:val="20"/>
          <w:szCs w:val="20"/>
        </w:rPr>
        <w:t xml:space="preserve">The composition of </w:t>
      </w:r>
      <w:r w:rsidR="00DF00AD" w:rsidRPr="00A27A53">
        <w:rPr>
          <w:rFonts w:ascii="Times New Roman" w:hAnsi="Times New Roman" w:cs="Times New Roman"/>
          <w:sz w:val="20"/>
          <w:szCs w:val="20"/>
        </w:rPr>
        <w:t>the</w:t>
      </w:r>
      <w:r w:rsidR="009F5A13" w:rsidRPr="00A27A53">
        <w:rPr>
          <w:rFonts w:ascii="Times New Roman" w:hAnsi="Times New Roman" w:cs="Times New Roman"/>
          <w:sz w:val="20"/>
          <w:szCs w:val="20"/>
        </w:rPr>
        <w:t xml:space="preserve"> elements</w:t>
      </w:r>
      <w:r w:rsidRPr="00A27A53">
        <w:rPr>
          <w:rFonts w:ascii="Times New Roman" w:hAnsi="Times New Roman" w:cs="Times New Roman"/>
          <w:sz w:val="20"/>
          <w:szCs w:val="20"/>
        </w:rPr>
        <w:t xml:space="preserve"> in </w:t>
      </w:r>
      <w:proofErr w:type="spellStart"/>
      <w:r w:rsidRPr="00A27A53">
        <w:rPr>
          <w:rFonts w:ascii="Times New Roman" w:hAnsi="Times New Roman" w:cs="Times New Roman"/>
          <w:sz w:val="20"/>
          <w:szCs w:val="20"/>
        </w:rPr>
        <w:t>wt</w:t>
      </w:r>
      <w:proofErr w:type="spellEnd"/>
      <w:r w:rsidRPr="00A27A53">
        <w:rPr>
          <w:rFonts w:ascii="Times New Roman" w:hAnsi="Times New Roman" w:cs="Times New Roman"/>
          <w:sz w:val="20"/>
          <w:szCs w:val="20"/>
        </w:rPr>
        <w:t xml:space="preserve">% are shown in the table at the spectrum. Silicon had the highest composition of 57.44wt% while carbon (3.20wt %) and magnesium (3.20 </w:t>
      </w:r>
      <w:proofErr w:type="spellStart"/>
      <w:proofErr w:type="gramStart"/>
      <w:r w:rsidRPr="00A27A53">
        <w:rPr>
          <w:rFonts w:ascii="Times New Roman" w:hAnsi="Times New Roman" w:cs="Times New Roman"/>
          <w:sz w:val="20"/>
          <w:szCs w:val="20"/>
        </w:rPr>
        <w:t>wt</w:t>
      </w:r>
      <w:proofErr w:type="spellEnd"/>
      <w:r w:rsidRPr="00A27A53">
        <w:rPr>
          <w:rFonts w:ascii="Times New Roman" w:hAnsi="Times New Roman" w:cs="Times New Roman"/>
          <w:sz w:val="20"/>
          <w:szCs w:val="20"/>
        </w:rPr>
        <w:t>%</w:t>
      </w:r>
      <w:proofErr w:type="gramEnd"/>
      <w:r w:rsidRPr="00A27A53">
        <w:rPr>
          <w:rFonts w:ascii="Times New Roman" w:hAnsi="Times New Roman" w:cs="Times New Roman"/>
          <w:sz w:val="20"/>
          <w:szCs w:val="20"/>
        </w:rPr>
        <w:t>) had the least composition.</w:t>
      </w:r>
    </w:p>
    <w:p w:rsidR="00701773" w:rsidRPr="00A27A53" w:rsidRDefault="000D4829"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The higher percentage of silicon is attributed to the nutrition of the pigs. Most pigs consume sand and mud which is indigestible.</w:t>
      </w:r>
    </w:p>
    <w:p w:rsidR="00701773" w:rsidRPr="00A27A53" w:rsidRDefault="00295AAC" w:rsidP="00A27A53">
      <w:pPr>
        <w:spacing w:line="240" w:lineRule="auto"/>
        <w:jc w:val="both"/>
        <w:rPr>
          <w:rFonts w:ascii="Times New Roman" w:hAnsi="Times New Roman" w:cs="Times New Roman"/>
          <w:sz w:val="20"/>
          <w:szCs w:val="20"/>
        </w:rPr>
      </w:pPr>
      <w:r w:rsidRPr="00A27A53">
        <w:rPr>
          <w:rFonts w:ascii="Times New Roman" w:hAnsi="Times New Roman" w:cs="Times New Roman"/>
          <w:noProof/>
          <w:sz w:val="20"/>
          <w:szCs w:val="20"/>
        </w:rPr>
        <w:drawing>
          <wp:anchor distT="0" distB="0" distL="114300" distR="114300" simplePos="0" relativeHeight="251693568" behindDoc="0" locked="0" layoutInCell="1" allowOverlap="1" wp14:anchorId="56A37E3F" wp14:editId="592F142C">
            <wp:simplePos x="0" y="0"/>
            <wp:positionH relativeFrom="column">
              <wp:posOffset>1623695</wp:posOffset>
            </wp:positionH>
            <wp:positionV relativeFrom="paragraph">
              <wp:posOffset>816701</wp:posOffset>
            </wp:positionV>
            <wp:extent cx="1478915" cy="1656715"/>
            <wp:effectExtent l="0" t="0" r="6985" b="635"/>
            <wp:wrapNone/>
            <wp:docPr id="1047" name="Picture 7" descr="C:\Users\USER\Music\WORD\My Oga\CXCX\IMG-20230810-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Music\WORD\My Oga\CXCX\IMG-20230810-WA0032.jpg"/>
                    <pic:cNvPicPr>
                      <a:picLocks noChangeAspect="1" noChangeArrowheads="1"/>
                    </pic:cNvPicPr>
                  </pic:nvPicPr>
                  <pic:blipFill>
                    <a:blip r:embed="rId19"/>
                    <a:srcRect/>
                    <a:stretch>
                      <a:fillRect/>
                    </a:stretch>
                  </pic:blipFill>
                  <pic:spPr bwMode="auto">
                    <a:xfrm>
                      <a:off x="0" y="0"/>
                      <a:ext cx="1478915" cy="16567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F5A13" w:rsidRPr="00A27A53">
        <w:rPr>
          <w:rFonts w:ascii="Times New Roman" w:hAnsi="Times New Roman" w:cs="Times New Roman"/>
          <w:sz w:val="20"/>
          <w:szCs w:val="20"/>
        </w:rPr>
        <w:t xml:space="preserve">Figure 9 </w:t>
      </w:r>
      <w:r w:rsidR="00701773" w:rsidRPr="00A27A53">
        <w:rPr>
          <w:rFonts w:ascii="Times New Roman" w:hAnsi="Times New Roman" w:cs="Times New Roman"/>
          <w:sz w:val="20"/>
          <w:szCs w:val="20"/>
        </w:rPr>
        <w:t>present the scanning electron microscopy photomicrographs of hamburger seed shell</w:t>
      </w:r>
      <w:r w:rsidR="009F5A13" w:rsidRPr="00A27A53">
        <w:rPr>
          <w:rFonts w:ascii="Times New Roman" w:hAnsi="Times New Roman" w:cs="Times New Roman"/>
          <w:sz w:val="20"/>
          <w:szCs w:val="20"/>
        </w:rPr>
        <w:t>.</w:t>
      </w:r>
      <w:r w:rsidR="00701773" w:rsidRPr="00A27A53">
        <w:rPr>
          <w:rFonts w:ascii="Times New Roman" w:hAnsi="Times New Roman" w:cs="Times New Roman"/>
          <w:sz w:val="20"/>
          <w:szCs w:val="20"/>
        </w:rPr>
        <w:t xml:space="preserve"> The hamburger </w:t>
      </w:r>
      <w:r w:rsidR="009F5A13" w:rsidRPr="00A27A53">
        <w:rPr>
          <w:rFonts w:ascii="Times New Roman" w:hAnsi="Times New Roman" w:cs="Times New Roman"/>
          <w:sz w:val="20"/>
          <w:szCs w:val="20"/>
        </w:rPr>
        <w:t>seed shell has thick topography with porosity</w:t>
      </w:r>
      <w:r w:rsidR="00701773" w:rsidRPr="00A27A53">
        <w:rPr>
          <w:rFonts w:ascii="Times New Roman" w:hAnsi="Times New Roman" w:cs="Times New Roman"/>
          <w:sz w:val="20"/>
          <w:szCs w:val="20"/>
        </w:rPr>
        <w:t xml:space="preserve"> </w:t>
      </w:r>
      <w:proofErr w:type="gramStart"/>
      <w:r w:rsidR="00701773" w:rsidRPr="00A27A53">
        <w:rPr>
          <w:rFonts w:ascii="Times New Roman" w:hAnsi="Times New Roman" w:cs="Times New Roman"/>
          <w:sz w:val="20"/>
          <w:szCs w:val="20"/>
        </w:rPr>
        <w:t>The</w:t>
      </w:r>
      <w:proofErr w:type="gramEnd"/>
      <w:r w:rsidR="00701773" w:rsidRPr="00A27A53">
        <w:rPr>
          <w:rFonts w:ascii="Times New Roman" w:hAnsi="Times New Roman" w:cs="Times New Roman"/>
          <w:sz w:val="20"/>
          <w:szCs w:val="20"/>
        </w:rPr>
        <w:t xml:space="preserve"> particles are not aligned together. There are large inter particle distances among the particles.</w:t>
      </w:r>
    </w:p>
    <w:p w:rsidR="007B18B7" w:rsidRPr="00A27A53" w:rsidRDefault="007B18B7" w:rsidP="00A27A53">
      <w:pPr>
        <w:spacing w:line="240" w:lineRule="auto"/>
        <w:jc w:val="both"/>
        <w:rPr>
          <w:rFonts w:ascii="Times New Roman" w:hAnsi="Times New Roman" w:cs="Times New Roman"/>
          <w:sz w:val="20"/>
          <w:szCs w:val="20"/>
        </w:rPr>
      </w:pPr>
    </w:p>
    <w:p w:rsidR="007B18B7" w:rsidRPr="00A27A53" w:rsidRDefault="007B18B7" w:rsidP="00A27A53">
      <w:pPr>
        <w:spacing w:line="240" w:lineRule="auto"/>
        <w:jc w:val="both"/>
        <w:rPr>
          <w:rFonts w:ascii="Times New Roman" w:hAnsi="Times New Roman" w:cs="Times New Roman"/>
          <w:sz w:val="20"/>
          <w:szCs w:val="20"/>
        </w:rPr>
      </w:pPr>
    </w:p>
    <w:p w:rsidR="007B18B7" w:rsidRPr="00A27A53" w:rsidRDefault="007B18B7" w:rsidP="00A27A53">
      <w:pPr>
        <w:spacing w:line="240" w:lineRule="auto"/>
        <w:jc w:val="both"/>
        <w:rPr>
          <w:rFonts w:ascii="Times New Roman" w:hAnsi="Times New Roman" w:cs="Times New Roman"/>
          <w:sz w:val="20"/>
          <w:szCs w:val="20"/>
        </w:rPr>
      </w:pPr>
    </w:p>
    <w:p w:rsidR="007B18B7" w:rsidRPr="00A27A53" w:rsidRDefault="007B18B7" w:rsidP="00A27A53">
      <w:pPr>
        <w:spacing w:line="240" w:lineRule="auto"/>
        <w:jc w:val="both"/>
        <w:rPr>
          <w:rFonts w:ascii="Times New Roman" w:hAnsi="Times New Roman" w:cs="Times New Roman"/>
          <w:sz w:val="20"/>
          <w:szCs w:val="20"/>
        </w:rPr>
      </w:pPr>
    </w:p>
    <w:p w:rsidR="007B18B7" w:rsidRPr="00A27A53" w:rsidRDefault="007B18B7" w:rsidP="00A27A53">
      <w:pPr>
        <w:spacing w:line="240" w:lineRule="auto"/>
        <w:jc w:val="both"/>
        <w:rPr>
          <w:rFonts w:ascii="Times New Roman" w:hAnsi="Times New Roman" w:cs="Times New Roman"/>
          <w:sz w:val="20"/>
          <w:szCs w:val="20"/>
        </w:rPr>
      </w:pPr>
    </w:p>
    <w:p w:rsidR="007B18B7" w:rsidRPr="00A27A53" w:rsidRDefault="00295AAC" w:rsidP="00A27A53">
      <w:pPr>
        <w:spacing w:line="240" w:lineRule="auto"/>
        <w:jc w:val="both"/>
        <w:rPr>
          <w:rFonts w:ascii="Times New Roman" w:hAnsi="Times New Roman" w:cs="Times New Roman"/>
          <w:sz w:val="20"/>
          <w:szCs w:val="20"/>
        </w:rPr>
      </w:pPr>
      <w:r w:rsidRPr="00A27A53">
        <w:rPr>
          <w:rFonts w:ascii="Times New Roman" w:hAnsi="Times New Roman" w:cs="Times New Roman"/>
          <w:noProof/>
          <w:sz w:val="20"/>
          <w:szCs w:val="20"/>
        </w:rPr>
        <mc:AlternateContent>
          <mc:Choice Requires="wps">
            <w:drawing>
              <wp:anchor distT="0" distB="0" distL="114300" distR="114300" simplePos="0" relativeHeight="251699712" behindDoc="0" locked="0" layoutInCell="1" allowOverlap="1" wp14:anchorId="56DA31D5" wp14:editId="0BB689E8">
                <wp:simplePos x="0" y="0"/>
                <wp:positionH relativeFrom="column">
                  <wp:posOffset>48351</wp:posOffset>
                </wp:positionH>
                <wp:positionV relativeFrom="paragraph">
                  <wp:posOffset>154214</wp:posOffset>
                </wp:positionV>
                <wp:extent cx="1518557" cy="808265"/>
                <wp:effectExtent l="0" t="0" r="0" b="0"/>
                <wp:wrapNone/>
                <wp:docPr id="3323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557" cy="80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8B7" w:rsidRPr="00295AAC" w:rsidRDefault="009F5A13" w:rsidP="007B18B7">
                            <w:pPr>
                              <w:spacing w:after="0"/>
                              <w:rPr>
                                <w:rFonts w:ascii="Times New Roman" w:hAnsi="Times New Roman" w:cs="Times New Roman"/>
                                <w:b/>
                                <w:sz w:val="20"/>
                              </w:rPr>
                            </w:pPr>
                            <w:proofErr w:type="gramStart"/>
                            <w:r w:rsidRPr="00295AAC">
                              <w:rPr>
                                <w:rFonts w:ascii="Times New Roman" w:hAnsi="Times New Roman" w:cs="Times New Roman"/>
                                <w:b/>
                                <w:sz w:val="20"/>
                              </w:rPr>
                              <w:t>Fig  9</w:t>
                            </w:r>
                            <w:proofErr w:type="gramEnd"/>
                            <w:r w:rsidR="00DF5ECB" w:rsidRPr="00295AAC">
                              <w:rPr>
                                <w:rFonts w:ascii="Times New Roman" w:hAnsi="Times New Roman" w:cs="Times New Roman"/>
                                <w:b/>
                                <w:sz w:val="20"/>
                              </w:rPr>
                              <w:t xml:space="preserve"> </w:t>
                            </w:r>
                            <w:r w:rsidR="007B18B7" w:rsidRPr="00295AAC">
                              <w:rPr>
                                <w:rFonts w:ascii="Times New Roman" w:hAnsi="Times New Roman" w:cs="Times New Roman"/>
                                <w:sz w:val="20"/>
                              </w:rPr>
                              <w:t>Photomicrograph of h hamburger seed shell at the magnification of 30,000X</w:t>
                            </w:r>
                          </w:p>
                          <w:p w:rsidR="007B18B7" w:rsidRPr="00295AAC" w:rsidRDefault="007B18B7" w:rsidP="007B18B7">
                            <w:pPr>
                              <w:spacing w:after="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A31D5" id="Text Box 42" o:spid="_x0000_s1028" type="#_x0000_t202" style="position:absolute;left:0;text-align:left;margin-left:3.8pt;margin-top:12.15pt;width:119.55pt;height:63.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" filled="f" stroked="f">
                <v:textbox>
                  <w:txbxContent>
                    <w:p w:rsidR="007B18B7" w:rsidRPr="00295AAC" w:rsidRDefault="009F5A13" w:rsidP="007B18B7">
                      <w:pPr>
                        <w:spacing w:after="0"/>
                        <w:rPr>
                          <w:rFonts w:ascii="Times New Roman" w:hAnsi="Times New Roman" w:cs="Times New Roman"/>
                          <w:b/>
                          <w:sz w:val="20"/>
                        </w:rPr>
                      </w:pPr>
                      <w:proofErr w:type="gramStart"/>
                      <w:r w:rsidRPr="00295AAC">
                        <w:rPr>
                          <w:rFonts w:ascii="Times New Roman" w:hAnsi="Times New Roman" w:cs="Times New Roman"/>
                          <w:b/>
                          <w:sz w:val="20"/>
                        </w:rPr>
                        <w:t>Fig  9</w:t>
                      </w:r>
                      <w:proofErr w:type="gramEnd"/>
                      <w:r w:rsidR="00DF5ECB" w:rsidRPr="00295AAC">
                        <w:rPr>
                          <w:rFonts w:ascii="Times New Roman" w:hAnsi="Times New Roman" w:cs="Times New Roman"/>
                          <w:b/>
                          <w:sz w:val="20"/>
                        </w:rPr>
                        <w:t xml:space="preserve"> </w:t>
                      </w:r>
                      <w:r w:rsidR="007B18B7" w:rsidRPr="00295AAC">
                        <w:rPr>
                          <w:rFonts w:ascii="Times New Roman" w:hAnsi="Times New Roman" w:cs="Times New Roman"/>
                          <w:sz w:val="20"/>
                        </w:rPr>
                        <w:t>Photomicrograph of h hamburger seed shell at the magnification of 30,000X</w:t>
                      </w:r>
                    </w:p>
                    <w:p w:rsidR="007B18B7" w:rsidRPr="00295AAC" w:rsidRDefault="007B18B7" w:rsidP="007B18B7">
                      <w:pPr>
                        <w:spacing w:after="0"/>
                        <w:rPr>
                          <w:sz w:val="20"/>
                        </w:rPr>
                      </w:pPr>
                    </w:p>
                  </w:txbxContent>
                </v:textbox>
              </v:shape>
            </w:pict>
          </mc:Fallback>
        </mc:AlternateContent>
      </w:r>
    </w:p>
    <w:p w:rsidR="007B18B7" w:rsidRPr="00A27A53" w:rsidRDefault="00295AAC" w:rsidP="00A27A53">
      <w:pPr>
        <w:spacing w:line="240" w:lineRule="auto"/>
        <w:jc w:val="both"/>
        <w:rPr>
          <w:rFonts w:ascii="Times New Roman" w:hAnsi="Times New Roman" w:cs="Times New Roman"/>
          <w:sz w:val="20"/>
          <w:szCs w:val="20"/>
        </w:rPr>
      </w:pPr>
      <w:r w:rsidRPr="00A27A53">
        <w:rPr>
          <w:rFonts w:ascii="Times New Roman" w:hAnsi="Times New Roman" w:cs="Times New Roman"/>
          <w:noProof/>
          <w:sz w:val="20"/>
          <w:szCs w:val="20"/>
        </w:rPr>
        <mc:AlternateContent>
          <mc:Choice Requires="wps">
            <w:drawing>
              <wp:anchor distT="0" distB="0" distL="114300" distR="114300" simplePos="0" relativeHeight="251703808" behindDoc="0" locked="0" layoutInCell="1" allowOverlap="1" wp14:anchorId="5B084403" wp14:editId="67261EF9">
                <wp:simplePos x="0" y="0"/>
                <wp:positionH relativeFrom="column">
                  <wp:posOffset>1771015</wp:posOffset>
                </wp:positionH>
                <wp:positionV relativeFrom="paragraph">
                  <wp:posOffset>12428</wp:posOffset>
                </wp:positionV>
                <wp:extent cx="1395821" cy="636814"/>
                <wp:effectExtent l="0" t="0" r="0" b="0"/>
                <wp:wrapNone/>
                <wp:docPr id="3323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821" cy="636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8B7" w:rsidRPr="00295AAC" w:rsidRDefault="007B18B7" w:rsidP="007B18B7">
                            <w:pPr>
                              <w:spacing w:after="0"/>
                              <w:rPr>
                                <w:sz w:val="20"/>
                              </w:rPr>
                            </w:pPr>
                            <w:proofErr w:type="gramStart"/>
                            <w:r w:rsidRPr="00295AAC">
                              <w:rPr>
                                <w:rFonts w:ascii="Times New Roman" w:hAnsi="Times New Roman" w:cs="Times New Roman"/>
                                <w:b/>
                                <w:sz w:val="20"/>
                              </w:rPr>
                              <w:t xml:space="preserve">Fig </w:t>
                            </w:r>
                            <w:r w:rsidR="009F5A13" w:rsidRPr="00295AAC">
                              <w:rPr>
                                <w:rFonts w:ascii="Times New Roman" w:hAnsi="Times New Roman" w:cs="Times New Roman"/>
                                <w:b/>
                                <w:sz w:val="20"/>
                              </w:rPr>
                              <w:t xml:space="preserve"> 10</w:t>
                            </w:r>
                            <w:proofErr w:type="gramEnd"/>
                            <w:r w:rsidR="009F5A13" w:rsidRPr="00295AAC">
                              <w:rPr>
                                <w:rFonts w:ascii="Times New Roman" w:hAnsi="Times New Roman" w:cs="Times New Roman"/>
                                <w:b/>
                                <w:sz w:val="20"/>
                              </w:rPr>
                              <w:t xml:space="preserve"> </w:t>
                            </w:r>
                            <w:proofErr w:type="spellStart"/>
                            <w:r w:rsidRPr="00295AAC">
                              <w:rPr>
                                <w:rFonts w:ascii="Times New Roman" w:hAnsi="Times New Roman" w:cs="Times New Roman"/>
                                <w:sz w:val="20"/>
                              </w:rPr>
                              <w:t>EDX</w:t>
                            </w:r>
                            <w:proofErr w:type="spellEnd"/>
                            <w:r w:rsidRPr="00295AAC">
                              <w:rPr>
                                <w:rFonts w:ascii="Times New Roman" w:hAnsi="Times New Roman" w:cs="Times New Roman"/>
                                <w:sz w:val="20"/>
                              </w:rPr>
                              <w:t xml:space="preserve"> spectrum of hamburger seed shell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84403" id="Text Box 43" o:spid="_x0000_s1029" type="#_x0000_t202" style="position:absolute;left:0;text-align:left;margin-left:139.45pt;margin-top:1pt;width:109.9pt;height:50.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q2vA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" filled="f" stroked="f">
                <v:textbox>
                  <w:txbxContent>
                    <w:p w:rsidR="007B18B7" w:rsidRPr="00295AAC" w:rsidRDefault="007B18B7" w:rsidP="007B18B7">
                      <w:pPr>
                        <w:spacing w:after="0"/>
                        <w:rPr>
                          <w:sz w:val="20"/>
                        </w:rPr>
                      </w:pPr>
                      <w:proofErr w:type="gramStart"/>
                      <w:r w:rsidRPr="00295AAC">
                        <w:rPr>
                          <w:rFonts w:ascii="Times New Roman" w:hAnsi="Times New Roman" w:cs="Times New Roman"/>
                          <w:b/>
                          <w:sz w:val="20"/>
                        </w:rPr>
                        <w:t xml:space="preserve">Fig </w:t>
                      </w:r>
                      <w:r w:rsidR="009F5A13" w:rsidRPr="00295AAC">
                        <w:rPr>
                          <w:rFonts w:ascii="Times New Roman" w:hAnsi="Times New Roman" w:cs="Times New Roman"/>
                          <w:b/>
                          <w:sz w:val="20"/>
                        </w:rPr>
                        <w:t xml:space="preserve"> 10</w:t>
                      </w:r>
                      <w:proofErr w:type="gramEnd"/>
                      <w:r w:rsidR="009F5A13" w:rsidRPr="00295AAC">
                        <w:rPr>
                          <w:rFonts w:ascii="Times New Roman" w:hAnsi="Times New Roman" w:cs="Times New Roman"/>
                          <w:b/>
                          <w:sz w:val="20"/>
                        </w:rPr>
                        <w:t xml:space="preserve"> </w:t>
                      </w:r>
                      <w:proofErr w:type="spellStart"/>
                      <w:r w:rsidRPr="00295AAC">
                        <w:rPr>
                          <w:rFonts w:ascii="Times New Roman" w:hAnsi="Times New Roman" w:cs="Times New Roman"/>
                          <w:sz w:val="20"/>
                        </w:rPr>
                        <w:t>EDX</w:t>
                      </w:r>
                      <w:proofErr w:type="spellEnd"/>
                      <w:r w:rsidRPr="00295AAC">
                        <w:rPr>
                          <w:rFonts w:ascii="Times New Roman" w:hAnsi="Times New Roman" w:cs="Times New Roman"/>
                          <w:sz w:val="20"/>
                        </w:rPr>
                        <w:t xml:space="preserve"> spectrum of hamburger seed shell</w:t>
                      </w:r>
                    </w:p>
                  </w:txbxContent>
                </v:textbox>
              </v:shape>
            </w:pict>
          </mc:Fallback>
        </mc:AlternateContent>
      </w:r>
    </w:p>
    <w:p w:rsidR="007B18B7" w:rsidRPr="00A27A53" w:rsidRDefault="007B18B7" w:rsidP="00A27A53">
      <w:pPr>
        <w:spacing w:line="240" w:lineRule="auto"/>
        <w:jc w:val="both"/>
        <w:rPr>
          <w:rFonts w:ascii="Times New Roman" w:hAnsi="Times New Roman" w:cs="Times New Roman"/>
          <w:sz w:val="20"/>
          <w:szCs w:val="20"/>
        </w:rPr>
      </w:pPr>
    </w:p>
    <w:p w:rsidR="00A45075" w:rsidRPr="00A27A53" w:rsidRDefault="00A45075" w:rsidP="00A27A53">
      <w:pPr>
        <w:spacing w:after="0" w:line="240" w:lineRule="auto"/>
        <w:jc w:val="both"/>
        <w:rPr>
          <w:rFonts w:ascii="Times New Roman" w:hAnsi="Times New Roman" w:cs="Times New Roman"/>
          <w:sz w:val="20"/>
          <w:szCs w:val="20"/>
        </w:rPr>
      </w:pPr>
    </w:p>
    <w:p w:rsidR="00A45075" w:rsidRPr="00A27A53" w:rsidRDefault="00A45075"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It presented a fibrous structure showing non uniform grain size distribution.</w:t>
      </w:r>
    </w:p>
    <w:p w:rsidR="00A45075" w:rsidRPr="00A27A53" w:rsidRDefault="00A45075"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Hamburger seed shell had different shapes of particles in its microstructure. The</w:t>
      </w:r>
      <w:bookmarkStart w:id="0" w:name="_GoBack"/>
      <w:bookmarkEnd w:id="0"/>
      <w:r w:rsidRPr="00A27A53">
        <w:rPr>
          <w:rFonts w:ascii="Times New Roman" w:hAnsi="Times New Roman" w:cs="Times New Roman"/>
          <w:sz w:val="20"/>
          <w:szCs w:val="20"/>
        </w:rPr>
        <w:t xml:space="preserve"> shapes of particles observed were circular, spherical, rectangular and oval. Very wide gaps existed between the particles.</w:t>
      </w:r>
    </w:p>
    <w:p w:rsidR="00A45075" w:rsidRPr="00A27A53" w:rsidRDefault="00A45075"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 xml:space="preserve">Figure </w:t>
      </w:r>
      <w:r w:rsidR="00185A33" w:rsidRPr="00A27A53">
        <w:rPr>
          <w:rFonts w:ascii="Times New Roman" w:hAnsi="Times New Roman" w:cs="Times New Roman"/>
          <w:sz w:val="20"/>
          <w:szCs w:val="20"/>
        </w:rPr>
        <w:t>10</w:t>
      </w:r>
      <w:r w:rsidRPr="00A27A53">
        <w:rPr>
          <w:rFonts w:ascii="Times New Roman" w:hAnsi="Times New Roman" w:cs="Times New Roman"/>
          <w:sz w:val="20"/>
          <w:szCs w:val="20"/>
        </w:rPr>
        <w:t xml:space="preserve"> shows the EDX spectrum of the hamburger seed shell. The elements contained in hamburger seed shell are o, c, k, mg, p, </w:t>
      </w:r>
      <w:proofErr w:type="spellStart"/>
      <w:r w:rsidRPr="00A27A53">
        <w:rPr>
          <w:rFonts w:ascii="Times New Roman" w:hAnsi="Times New Roman" w:cs="Times New Roman"/>
          <w:sz w:val="20"/>
          <w:szCs w:val="20"/>
        </w:rPr>
        <w:t>si</w:t>
      </w:r>
      <w:proofErr w:type="spellEnd"/>
      <w:r w:rsidRPr="00A27A53">
        <w:rPr>
          <w:rFonts w:ascii="Times New Roman" w:hAnsi="Times New Roman" w:cs="Times New Roman"/>
          <w:sz w:val="20"/>
          <w:szCs w:val="20"/>
        </w:rPr>
        <w:t>.</w:t>
      </w:r>
    </w:p>
    <w:p w:rsidR="00A45075" w:rsidRPr="00A27A53" w:rsidRDefault="00A45075"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 xml:space="preserve">Si had the highest composition of 56.50wt% while Mg had the least composition of 2.27. The higher percentage of silicon is attributed to environmental factors and the absorption of silicon dioxide by the root of plants which is </w:t>
      </w:r>
      <w:proofErr w:type="spellStart"/>
      <w:r w:rsidRPr="00A27A53">
        <w:rPr>
          <w:rFonts w:ascii="Times New Roman" w:hAnsi="Times New Roman" w:cs="Times New Roman"/>
          <w:sz w:val="20"/>
          <w:szCs w:val="20"/>
        </w:rPr>
        <w:t>translocated</w:t>
      </w:r>
      <w:proofErr w:type="spellEnd"/>
      <w:r w:rsidRPr="00A27A53">
        <w:rPr>
          <w:rFonts w:ascii="Times New Roman" w:hAnsi="Times New Roman" w:cs="Times New Roman"/>
          <w:sz w:val="20"/>
          <w:szCs w:val="20"/>
        </w:rPr>
        <w:t xml:space="preserve"> into the cell wall.  </w:t>
      </w:r>
    </w:p>
    <w:p w:rsidR="00A45075" w:rsidRPr="00A27A53" w:rsidRDefault="00C11A23" w:rsidP="00A27A53">
      <w:pPr>
        <w:spacing w:after="0" w:line="240" w:lineRule="auto"/>
        <w:jc w:val="both"/>
        <w:rPr>
          <w:rFonts w:ascii="Times New Roman" w:hAnsi="Times New Roman" w:cs="Times New Roman"/>
          <w:b/>
          <w:sz w:val="20"/>
          <w:szCs w:val="20"/>
        </w:rPr>
      </w:pPr>
      <w:r w:rsidRPr="00A27A53">
        <w:rPr>
          <w:rFonts w:ascii="Times New Roman" w:hAnsi="Times New Roman" w:cs="Times New Roman"/>
          <w:b/>
          <w:sz w:val="20"/>
          <w:szCs w:val="20"/>
        </w:rPr>
        <w:t xml:space="preserve">4.0 </w:t>
      </w:r>
      <w:r w:rsidR="0065793B" w:rsidRPr="00A27A53">
        <w:rPr>
          <w:rFonts w:ascii="Times New Roman" w:hAnsi="Times New Roman" w:cs="Times New Roman"/>
          <w:b/>
          <w:sz w:val="20"/>
          <w:szCs w:val="20"/>
        </w:rPr>
        <w:t xml:space="preserve">Conclusion </w:t>
      </w:r>
    </w:p>
    <w:p w:rsidR="0065793B" w:rsidRPr="00A27A53" w:rsidRDefault="00073A58"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 xml:space="preserve">Characterization </w:t>
      </w:r>
      <w:r w:rsidR="007D4371" w:rsidRPr="00A27A53">
        <w:rPr>
          <w:rFonts w:ascii="Times New Roman" w:hAnsi="Times New Roman" w:cs="Times New Roman"/>
          <w:sz w:val="20"/>
          <w:szCs w:val="20"/>
        </w:rPr>
        <w:t xml:space="preserve">of pig bone ash and hamburger seed shell was conducted in this study. The results </w:t>
      </w:r>
      <w:r w:rsidR="009156A6" w:rsidRPr="00A27A53">
        <w:rPr>
          <w:rFonts w:ascii="Times New Roman" w:hAnsi="Times New Roman" w:cs="Times New Roman"/>
          <w:sz w:val="20"/>
          <w:szCs w:val="20"/>
        </w:rPr>
        <w:t xml:space="preserve">revealed essential minerals, </w:t>
      </w:r>
      <w:r w:rsidR="00AB3376" w:rsidRPr="00A27A53">
        <w:rPr>
          <w:rFonts w:ascii="Times New Roman" w:hAnsi="Times New Roman" w:cs="Times New Roman"/>
          <w:sz w:val="20"/>
          <w:szCs w:val="20"/>
        </w:rPr>
        <w:t xml:space="preserve">elements and functional </w:t>
      </w:r>
      <w:r w:rsidR="005C1827" w:rsidRPr="00A27A53">
        <w:rPr>
          <w:rFonts w:ascii="Times New Roman" w:hAnsi="Times New Roman" w:cs="Times New Roman"/>
          <w:sz w:val="20"/>
          <w:szCs w:val="20"/>
        </w:rPr>
        <w:t xml:space="preserve">groups </w:t>
      </w:r>
      <w:r w:rsidR="00397578" w:rsidRPr="00A27A53">
        <w:rPr>
          <w:rFonts w:ascii="Times New Roman" w:hAnsi="Times New Roman" w:cs="Times New Roman"/>
          <w:sz w:val="20"/>
          <w:szCs w:val="20"/>
        </w:rPr>
        <w:t xml:space="preserve">highlighting their compositional </w:t>
      </w:r>
      <w:r w:rsidR="00454BC1" w:rsidRPr="00A27A53">
        <w:rPr>
          <w:rFonts w:ascii="Times New Roman" w:hAnsi="Times New Roman" w:cs="Times New Roman"/>
          <w:sz w:val="20"/>
          <w:szCs w:val="20"/>
        </w:rPr>
        <w:t>value.</w:t>
      </w:r>
      <w:r w:rsidR="0036753B" w:rsidRPr="00A27A53">
        <w:rPr>
          <w:rFonts w:ascii="Times New Roman" w:hAnsi="Times New Roman" w:cs="Times New Roman"/>
          <w:sz w:val="20"/>
          <w:szCs w:val="20"/>
        </w:rPr>
        <w:t xml:space="preserve"> This discovery underscores </w:t>
      </w:r>
      <w:r w:rsidR="00595AD4" w:rsidRPr="00A27A53">
        <w:rPr>
          <w:rFonts w:ascii="Times New Roman" w:hAnsi="Times New Roman" w:cs="Times New Roman"/>
          <w:sz w:val="20"/>
          <w:szCs w:val="20"/>
        </w:rPr>
        <w:t xml:space="preserve">the potential </w:t>
      </w:r>
      <w:r w:rsidR="00795FFE" w:rsidRPr="00A27A53">
        <w:rPr>
          <w:rFonts w:ascii="Times New Roman" w:hAnsi="Times New Roman" w:cs="Times New Roman"/>
          <w:sz w:val="20"/>
          <w:szCs w:val="20"/>
        </w:rPr>
        <w:t xml:space="preserve">of these agricultural </w:t>
      </w:r>
      <w:r w:rsidR="00660E75" w:rsidRPr="00A27A53">
        <w:rPr>
          <w:rFonts w:ascii="Times New Roman" w:hAnsi="Times New Roman" w:cs="Times New Roman"/>
          <w:sz w:val="20"/>
          <w:szCs w:val="20"/>
        </w:rPr>
        <w:t>waste products as sustainable engineering materials.</w:t>
      </w:r>
      <w:r w:rsidR="000D72DA" w:rsidRPr="00A27A53">
        <w:rPr>
          <w:rFonts w:ascii="Times New Roman" w:hAnsi="Times New Roman" w:cs="Times New Roman"/>
          <w:sz w:val="20"/>
          <w:szCs w:val="20"/>
        </w:rPr>
        <w:t xml:space="preserve"> </w:t>
      </w:r>
    </w:p>
    <w:p w:rsidR="00961126" w:rsidRPr="00A27A53" w:rsidRDefault="00961126"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lastRenderedPageBreak/>
        <w:t xml:space="preserve">Scanning Electron Microscopy (SEM) analysis exposed </w:t>
      </w:r>
      <w:r w:rsidR="00F06A73" w:rsidRPr="00A27A53">
        <w:rPr>
          <w:rFonts w:ascii="Times New Roman" w:hAnsi="Times New Roman" w:cs="Times New Roman"/>
          <w:sz w:val="20"/>
          <w:szCs w:val="20"/>
        </w:rPr>
        <w:t>a porous structure in both materials, suggesting their effecti</w:t>
      </w:r>
      <w:r w:rsidR="002C076D" w:rsidRPr="00A27A53">
        <w:rPr>
          <w:rFonts w:ascii="Times New Roman" w:hAnsi="Times New Roman" w:cs="Times New Roman"/>
          <w:sz w:val="20"/>
          <w:szCs w:val="20"/>
        </w:rPr>
        <w:t xml:space="preserve">veness in various applications </w:t>
      </w:r>
      <w:r w:rsidR="003848F9" w:rsidRPr="00A27A53">
        <w:rPr>
          <w:rFonts w:ascii="Times New Roman" w:hAnsi="Times New Roman" w:cs="Times New Roman"/>
          <w:sz w:val="20"/>
          <w:szCs w:val="20"/>
        </w:rPr>
        <w:t xml:space="preserve">including: Thermal </w:t>
      </w:r>
      <w:r w:rsidR="009A218D" w:rsidRPr="00A27A53">
        <w:rPr>
          <w:rFonts w:ascii="Times New Roman" w:hAnsi="Times New Roman" w:cs="Times New Roman"/>
          <w:sz w:val="20"/>
          <w:szCs w:val="20"/>
        </w:rPr>
        <w:t xml:space="preserve">Insulation, Sound absorption, </w:t>
      </w:r>
      <w:r w:rsidR="00FA674B" w:rsidRPr="00A27A53">
        <w:rPr>
          <w:rFonts w:ascii="Times New Roman" w:hAnsi="Times New Roman" w:cs="Times New Roman"/>
          <w:sz w:val="20"/>
          <w:szCs w:val="20"/>
        </w:rPr>
        <w:t>filtration</w:t>
      </w:r>
      <w:r w:rsidR="00EE1CC0" w:rsidRPr="00A27A53">
        <w:rPr>
          <w:rFonts w:ascii="Times New Roman" w:hAnsi="Times New Roman" w:cs="Times New Roman"/>
          <w:sz w:val="20"/>
          <w:szCs w:val="20"/>
        </w:rPr>
        <w:t xml:space="preserve">, </w:t>
      </w:r>
      <w:r w:rsidR="001452A1" w:rsidRPr="00A27A53">
        <w:rPr>
          <w:rFonts w:ascii="Times New Roman" w:hAnsi="Times New Roman" w:cs="Times New Roman"/>
          <w:sz w:val="20"/>
          <w:szCs w:val="20"/>
        </w:rPr>
        <w:t>high surfac</w:t>
      </w:r>
      <w:r w:rsidR="008C308F" w:rsidRPr="00A27A53">
        <w:rPr>
          <w:rFonts w:ascii="Times New Roman" w:hAnsi="Times New Roman" w:cs="Times New Roman"/>
          <w:sz w:val="20"/>
          <w:szCs w:val="20"/>
        </w:rPr>
        <w:t xml:space="preserve">e areas for enhanced adsorption capabilities and </w:t>
      </w:r>
      <w:r w:rsidR="00F21101" w:rsidRPr="00A27A53">
        <w:rPr>
          <w:rFonts w:ascii="Times New Roman" w:hAnsi="Times New Roman" w:cs="Times New Roman"/>
          <w:sz w:val="20"/>
          <w:szCs w:val="20"/>
        </w:rPr>
        <w:t xml:space="preserve">engineering </w:t>
      </w:r>
      <w:r w:rsidR="009E585A" w:rsidRPr="00A27A53">
        <w:rPr>
          <w:rFonts w:ascii="Times New Roman" w:hAnsi="Times New Roman" w:cs="Times New Roman"/>
          <w:sz w:val="20"/>
          <w:szCs w:val="20"/>
        </w:rPr>
        <w:t xml:space="preserve">products requiring </w:t>
      </w:r>
      <w:r w:rsidR="00A04B87" w:rsidRPr="00A27A53">
        <w:rPr>
          <w:rFonts w:ascii="Times New Roman" w:hAnsi="Times New Roman" w:cs="Times New Roman"/>
          <w:sz w:val="20"/>
          <w:szCs w:val="20"/>
        </w:rPr>
        <w:t xml:space="preserve">improved toughness </w:t>
      </w:r>
      <w:r w:rsidR="0053499A" w:rsidRPr="00A27A53">
        <w:rPr>
          <w:rFonts w:ascii="Times New Roman" w:hAnsi="Times New Roman" w:cs="Times New Roman"/>
          <w:sz w:val="20"/>
          <w:szCs w:val="20"/>
        </w:rPr>
        <w:t xml:space="preserve">and compressive strength. </w:t>
      </w:r>
    </w:p>
    <w:p w:rsidR="00D32937" w:rsidRPr="00A27A53" w:rsidRDefault="00AA3A40" w:rsidP="00A27A53">
      <w:pPr>
        <w:spacing w:after="0" w:line="240" w:lineRule="auto"/>
        <w:rPr>
          <w:rFonts w:ascii="Times New Roman" w:hAnsi="Times New Roman" w:cs="Times New Roman"/>
          <w:sz w:val="20"/>
          <w:szCs w:val="20"/>
        </w:rPr>
      </w:pPr>
      <w:r w:rsidRPr="00A27A53">
        <w:rPr>
          <w:rFonts w:ascii="Times New Roman" w:hAnsi="Times New Roman" w:cs="Times New Roman"/>
          <w:b/>
          <w:sz w:val="20"/>
          <w:szCs w:val="20"/>
        </w:rPr>
        <w:t xml:space="preserve">5.0 </w:t>
      </w:r>
      <w:r w:rsidR="00752AF5" w:rsidRPr="00A27A53">
        <w:rPr>
          <w:rFonts w:ascii="Times New Roman" w:hAnsi="Times New Roman" w:cs="Times New Roman"/>
          <w:b/>
          <w:sz w:val="20"/>
          <w:szCs w:val="20"/>
        </w:rPr>
        <w:t>REFERENCES</w:t>
      </w:r>
    </w:p>
    <w:p w:rsidR="008304FB" w:rsidRPr="00A27A53" w:rsidRDefault="0024013E"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 xml:space="preserve">Absorbance </w:t>
      </w:r>
      <w:proofErr w:type="spellStart"/>
      <w:r w:rsidRPr="00A27A53">
        <w:rPr>
          <w:rFonts w:ascii="Times New Roman" w:hAnsi="Times New Roman" w:cs="Times New Roman"/>
          <w:sz w:val="20"/>
          <w:szCs w:val="20"/>
        </w:rPr>
        <w:t>Vs</w:t>
      </w:r>
      <w:proofErr w:type="spellEnd"/>
      <w:r w:rsidRPr="00A27A53">
        <w:rPr>
          <w:rFonts w:ascii="Times New Roman" w:hAnsi="Times New Roman" w:cs="Times New Roman"/>
          <w:sz w:val="20"/>
          <w:szCs w:val="20"/>
        </w:rPr>
        <w:t xml:space="preserve"> Absorbance: </w:t>
      </w:r>
      <w:r w:rsidR="00C926CE" w:rsidRPr="00A27A53">
        <w:rPr>
          <w:rFonts w:ascii="Times New Roman" w:hAnsi="Times New Roman" w:cs="Times New Roman"/>
          <w:sz w:val="20"/>
          <w:szCs w:val="20"/>
        </w:rPr>
        <w:t xml:space="preserve">When to use each one </w:t>
      </w:r>
      <w:r w:rsidR="001B77A8" w:rsidRPr="00A27A53">
        <w:rPr>
          <w:rFonts w:ascii="Times New Roman" w:hAnsi="Times New Roman" w:cs="Times New Roman"/>
          <w:sz w:val="20"/>
          <w:szCs w:val="20"/>
        </w:rPr>
        <w:t>in writing the con</w:t>
      </w:r>
      <w:r w:rsidR="00E31002" w:rsidRPr="00A27A53">
        <w:rPr>
          <w:rFonts w:ascii="Times New Roman" w:hAnsi="Times New Roman" w:cs="Times New Roman"/>
          <w:sz w:val="20"/>
          <w:szCs w:val="20"/>
        </w:rPr>
        <w:t>tent authourity.com/absorbance –</w:t>
      </w:r>
      <w:proofErr w:type="spellStart"/>
      <w:r w:rsidR="00E31002" w:rsidRPr="00A27A53">
        <w:rPr>
          <w:rFonts w:ascii="Times New Roman" w:hAnsi="Times New Roman" w:cs="Times New Roman"/>
          <w:sz w:val="20"/>
          <w:szCs w:val="20"/>
        </w:rPr>
        <w:t>vs</w:t>
      </w:r>
      <w:proofErr w:type="spellEnd"/>
      <w:r w:rsidR="00E31002" w:rsidRPr="00A27A53">
        <w:rPr>
          <w:rFonts w:ascii="Times New Roman" w:hAnsi="Times New Roman" w:cs="Times New Roman"/>
          <w:sz w:val="20"/>
          <w:szCs w:val="20"/>
        </w:rPr>
        <w:t xml:space="preserve">- </w:t>
      </w:r>
      <w:r w:rsidR="00FA5700" w:rsidRPr="00A27A53">
        <w:rPr>
          <w:rFonts w:ascii="Times New Roman" w:hAnsi="Times New Roman" w:cs="Times New Roman"/>
          <w:sz w:val="20"/>
          <w:szCs w:val="20"/>
        </w:rPr>
        <w:t>absorbance. Accessed 16</w:t>
      </w:r>
      <w:r w:rsidR="00FA5700" w:rsidRPr="00A27A53">
        <w:rPr>
          <w:rFonts w:ascii="Times New Roman" w:hAnsi="Times New Roman" w:cs="Times New Roman"/>
          <w:sz w:val="20"/>
          <w:szCs w:val="20"/>
          <w:vertAlign w:val="superscript"/>
        </w:rPr>
        <w:t>th</w:t>
      </w:r>
      <w:r w:rsidR="00FA5700" w:rsidRPr="00A27A53">
        <w:rPr>
          <w:rFonts w:ascii="Times New Roman" w:hAnsi="Times New Roman" w:cs="Times New Roman"/>
          <w:sz w:val="20"/>
          <w:szCs w:val="20"/>
        </w:rPr>
        <w:t xml:space="preserve"> </w:t>
      </w:r>
      <w:r w:rsidR="00E027EF" w:rsidRPr="00A27A53">
        <w:rPr>
          <w:rFonts w:ascii="Times New Roman" w:hAnsi="Times New Roman" w:cs="Times New Roman"/>
          <w:sz w:val="20"/>
          <w:szCs w:val="20"/>
        </w:rPr>
        <w:t>July</w:t>
      </w:r>
      <w:r w:rsidR="00ED63A4" w:rsidRPr="00A27A53">
        <w:rPr>
          <w:rFonts w:ascii="Times New Roman" w:hAnsi="Times New Roman" w:cs="Times New Roman"/>
          <w:sz w:val="20"/>
          <w:szCs w:val="20"/>
        </w:rPr>
        <w:t>, 2023</w:t>
      </w:r>
    </w:p>
    <w:p w:rsidR="006E7DBF" w:rsidRPr="00A27A53" w:rsidRDefault="006E7DBF" w:rsidP="00A27A53">
      <w:pPr>
        <w:spacing w:after="0" w:line="240" w:lineRule="auto"/>
        <w:jc w:val="both"/>
        <w:rPr>
          <w:rFonts w:ascii="Times New Roman" w:hAnsi="Times New Roman" w:cs="Times New Roman"/>
          <w:sz w:val="20"/>
          <w:szCs w:val="20"/>
        </w:rPr>
      </w:pPr>
    </w:p>
    <w:p w:rsidR="00782A50" w:rsidRPr="00A27A53" w:rsidRDefault="006E7DBF" w:rsidP="00A27A53">
      <w:pPr>
        <w:spacing w:after="0" w:line="240" w:lineRule="auto"/>
        <w:jc w:val="both"/>
        <w:rPr>
          <w:rFonts w:ascii="Times New Roman" w:hAnsi="Times New Roman" w:cs="Times New Roman"/>
          <w:sz w:val="20"/>
          <w:szCs w:val="20"/>
        </w:rPr>
      </w:pPr>
      <w:proofErr w:type="spellStart"/>
      <w:r w:rsidRPr="00A27A53">
        <w:rPr>
          <w:rFonts w:ascii="Times New Roman" w:hAnsi="Times New Roman" w:cs="Times New Roman"/>
          <w:sz w:val="20"/>
          <w:szCs w:val="20"/>
        </w:rPr>
        <w:t>Ajala</w:t>
      </w:r>
      <w:proofErr w:type="spellEnd"/>
      <w:r w:rsidRPr="00A27A53">
        <w:rPr>
          <w:rFonts w:ascii="Times New Roman" w:hAnsi="Times New Roman" w:cs="Times New Roman"/>
          <w:sz w:val="20"/>
          <w:szCs w:val="20"/>
        </w:rPr>
        <w:t xml:space="preserve">, L. O., Ali, E. E., Singh J (2022) insights </w:t>
      </w:r>
      <w:r w:rsidR="00C70EAD" w:rsidRPr="00A27A53">
        <w:rPr>
          <w:rFonts w:ascii="Times New Roman" w:hAnsi="Times New Roman" w:cs="Times New Roman"/>
          <w:sz w:val="20"/>
          <w:szCs w:val="20"/>
        </w:rPr>
        <w:t xml:space="preserve">into purification of contaminated </w:t>
      </w:r>
      <w:r w:rsidR="00067F5C" w:rsidRPr="00A27A53">
        <w:rPr>
          <w:rFonts w:ascii="Times New Roman" w:hAnsi="Times New Roman" w:cs="Times New Roman"/>
          <w:sz w:val="20"/>
          <w:szCs w:val="20"/>
        </w:rPr>
        <w:t>water activated charcoal d</w:t>
      </w:r>
      <w:r w:rsidR="004274BE" w:rsidRPr="00A27A53">
        <w:rPr>
          <w:rFonts w:ascii="Times New Roman" w:hAnsi="Times New Roman" w:cs="Times New Roman"/>
          <w:sz w:val="20"/>
          <w:szCs w:val="20"/>
        </w:rPr>
        <w:t xml:space="preserve">erived from hamburger seed coat </w:t>
      </w:r>
      <w:r w:rsidR="00782A50" w:rsidRPr="00A27A53">
        <w:rPr>
          <w:rFonts w:ascii="Times New Roman" w:hAnsi="Times New Roman" w:cs="Times New Roman"/>
          <w:sz w:val="20"/>
          <w:szCs w:val="20"/>
        </w:rPr>
        <w:t xml:space="preserve">International </w:t>
      </w:r>
      <w:r w:rsidR="00F81BE4" w:rsidRPr="00A27A53">
        <w:rPr>
          <w:rFonts w:ascii="Times New Roman" w:hAnsi="Times New Roman" w:cs="Times New Roman"/>
          <w:sz w:val="20"/>
          <w:szCs w:val="20"/>
        </w:rPr>
        <w:t xml:space="preserve">Journal of Environment </w:t>
      </w:r>
      <w:r w:rsidR="00EB7993" w:rsidRPr="00A27A53">
        <w:rPr>
          <w:rFonts w:ascii="Times New Roman" w:hAnsi="Times New Roman" w:cs="Times New Roman"/>
          <w:sz w:val="20"/>
          <w:szCs w:val="20"/>
        </w:rPr>
        <w:t>Science and Technology Vol. 19</w:t>
      </w:r>
      <w:r w:rsidR="0024585C" w:rsidRPr="00A27A53">
        <w:rPr>
          <w:rFonts w:ascii="Times New Roman" w:hAnsi="Times New Roman" w:cs="Times New Roman"/>
          <w:sz w:val="20"/>
          <w:szCs w:val="20"/>
        </w:rPr>
        <w:t xml:space="preserve"> pp6541-6554</w:t>
      </w:r>
      <w:r w:rsidR="009C4850" w:rsidRPr="00A27A53">
        <w:rPr>
          <w:rFonts w:ascii="Times New Roman" w:hAnsi="Times New Roman" w:cs="Times New Roman"/>
          <w:sz w:val="20"/>
          <w:szCs w:val="20"/>
        </w:rPr>
        <w:t>.</w:t>
      </w:r>
    </w:p>
    <w:p w:rsidR="009C4850" w:rsidRPr="00A27A53" w:rsidRDefault="009C4850" w:rsidP="00A27A53">
      <w:pPr>
        <w:spacing w:after="0" w:line="240" w:lineRule="auto"/>
        <w:jc w:val="both"/>
        <w:rPr>
          <w:rFonts w:ascii="Times New Roman" w:hAnsi="Times New Roman" w:cs="Times New Roman"/>
          <w:sz w:val="20"/>
          <w:szCs w:val="20"/>
        </w:rPr>
      </w:pPr>
    </w:p>
    <w:p w:rsidR="009C4850" w:rsidRPr="00A27A53" w:rsidRDefault="00D812E6" w:rsidP="00A27A53">
      <w:pPr>
        <w:spacing w:after="0" w:line="240" w:lineRule="auto"/>
        <w:jc w:val="both"/>
        <w:rPr>
          <w:rFonts w:ascii="Times New Roman" w:hAnsi="Times New Roman" w:cs="Times New Roman"/>
          <w:sz w:val="20"/>
          <w:szCs w:val="20"/>
        </w:rPr>
      </w:pPr>
      <w:proofErr w:type="spellStart"/>
      <w:r w:rsidRPr="00A27A53">
        <w:rPr>
          <w:rFonts w:ascii="Times New Roman" w:hAnsi="Times New Roman" w:cs="Times New Roman"/>
          <w:sz w:val="20"/>
          <w:szCs w:val="20"/>
        </w:rPr>
        <w:t>Bamidele</w:t>
      </w:r>
      <w:proofErr w:type="spellEnd"/>
      <w:r w:rsidRPr="00A27A53">
        <w:rPr>
          <w:rFonts w:ascii="Times New Roman" w:hAnsi="Times New Roman" w:cs="Times New Roman"/>
          <w:sz w:val="20"/>
          <w:szCs w:val="20"/>
        </w:rPr>
        <w:t xml:space="preserve"> O. S (2019) “Hamburger seed shell </w:t>
      </w:r>
      <w:r w:rsidR="006948F2" w:rsidRPr="00A27A53">
        <w:rPr>
          <w:rFonts w:ascii="Times New Roman" w:hAnsi="Times New Roman" w:cs="Times New Roman"/>
          <w:sz w:val="20"/>
          <w:szCs w:val="20"/>
        </w:rPr>
        <w:t>as</w:t>
      </w:r>
      <w:r w:rsidR="00D34FF2" w:rsidRPr="00A27A53">
        <w:rPr>
          <w:rFonts w:ascii="Times New Roman" w:hAnsi="Times New Roman" w:cs="Times New Roman"/>
          <w:sz w:val="20"/>
          <w:szCs w:val="20"/>
        </w:rPr>
        <w:t xml:space="preserve"> </w:t>
      </w:r>
      <w:proofErr w:type="spellStart"/>
      <w:r w:rsidR="00D34FF2" w:rsidRPr="00A27A53">
        <w:rPr>
          <w:rFonts w:ascii="Times New Roman" w:hAnsi="Times New Roman" w:cs="Times New Roman"/>
          <w:sz w:val="20"/>
          <w:szCs w:val="20"/>
        </w:rPr>
        <w:t>Biofertilitzer</w:t>
      </w:r>
      <w:proofErr w:type="spellEnd"/>
      <w:r w:rsidR="00D34FF2" w:rsidRPr="00A27A53">
        <w:rPr>
          <w:rFonts w:ascii="Times New Roman" w:hAnsi="Times New Roman" w:cs="Times New Roman"/>
          <w:sz w:val="20"/>
          <w:szCs w:val="20"/>
        </w:rPr>
        <w:t xml:space="preserve"> for imp</w:t>
      </w:r>
      <w:r w:rsidR="008A48C2" w:rsidRPr="00A27A53">
        <w:rPr>
          <w:rFonts w:ascii="Times New Roman" w:hAnsi="Times New Roman" w:cs="Times New Roman"/>
          <w:sz w:val="20"/>
          <w:szCs w:val="20"/>
        </w:rPr>
        <w:t>roved crop yield”</w:t>
      </w:r>
      <w:r w:rsidR="00BB442B" w:rsidRPr="00A27A53">
        <w:rPr>
          <w:rFonts w:ascii="Times New Roman" w:hAnsi="Times New Roman" w:cs="Times New Roman"/>
          <w:sz w:val="20"/>
          <w:szCs w:val="20"/>
        </w:rPr>
        <w:t xml:space="preserve"> Journal of Environmental Science and Health Part B 54, 137 -144</w:t>
      </w:r>
      <w:r w:rsidR="00451A3E" w:rsidRPr="00A27A53">
        <w:rPr>
          <w:rFonts w:ascii="Times New Roman" w:hAnsi="Times New Roman" w:cs="Times New Roman"/>
          <w:sz w:val="20"/>
          <w:szCs w:val="20"/>
        </w:rPr>
        <w:t>.</w:t>
      </w:r>
    </w:p>
    <w:p w:rsidR="00485A17" w:rsidRPr="00A27A53" w:rsidRDefault="00485A17" w:rsidP="00A27A53">
      <w:pPr>
        <w:spacing w:after="0" w:line="240" w:lineRule="auto"/>
        <w:jc w:val="both"/>
        <w:rPr>
          <w:rFonts w:ascii="Times New Roman" w:hAnsi="Times New Roman" w:cs="Times New Roman"/>
          <w:sz w:val="20"/>
          <w:szCs w:val="20"/>
        </w:rPr>
      </w:pPr>
    </w:p>
    <w:p w:rsidR="00485A17" w:rsidRPr="00A27A53" w:rsidRDefault="00485A17"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Clemens H, Mayer S, Christian S (2017) Micros</w:t>
      </w:r>
      <w:r w:rsidR="002F6D5D" w:rsidRPr="00A27A53">
        <w:rPr>
          <w:rFonts w:ascii="Times New Roman" w:hAnsi="Times New Roman" w:cs="Times New Roman"/>
          <w:sz w:val="20"/>
          <w:szCs w:val="20"/>
        </w:rPr>
        <w:t xml:space="preserve">tructure and properties </w:t>
      </w:r>
      <w:r w:rsidR="005B77D1" w:rsidRPr="00A27A53">
        <w:rPr>
          <w:rFonts w:ascii="Times New Roman" w:hAnsi="Times New Roman" w:cs="Times New Roman"/>
          <w:sz w:val="20"/>
          <w:szCs w:val="20"/>
        </w:rPr>
        <w:t xml:space="preserve">of engineering materials </w:t>
      </w:r>
      <w:proofErr w:type="spellStart"/>
      <w:r w:rsidR="005B77D1" w:rsidRPr="00A27A53">
        <w:rPr>
          <w:rFonts w:ascii="Times New Roman" w:hAnsi="Times New Roman" w:cs="Times New Roman"/>
          <w:sz w:val="20"/>
          <w:szCs w:val="20"/>
        </w:rPr>
        <w:t>wiley</w:t>
      </w:r>
      <w:proofErr w:type="spellEnd"/>
      <w:r w:rsidR="005B77D1" w:rsidRPr="00A27A53">
        <w:rPr>
          <w:rFonts w:ascii="Times New Roman" w:hAnsi="Times New Roman" w:cs="Times New Roman"/>
          <w:sz w:val="20"/>
          <w:szCs w:val="20"/>
        </w:rPr>
        <w:t xml:space="preserve"> online library </w:t>
      </w:r>
      <w:hyperlink r:id="rId20" w:history="1">
        <w:r w:rsidR="008761BE" w:rsidRPr="00A27A53">
          <w:rPr>
            <w:rStyle w:val="Hyperlink"/>
            <w:rFonts w:ascii="Times New Roman" w:hAnsi="Times New Roman" w:cs="Times New Roman"/>
            <w:sz w:val="20"/>
            <w:szCs w:val="20"/>
          </w:rPr>
          <w:t>https://onlinelibrary</w:t>
        </w:r>
      </w:hyperlink>
      <w:r w:rsidR="008761BE" w:rsidRPr="00A27A53">
        <w:rPr>
          <w:rFonts w:ascii="Times New Roman" w:hAnsi="Times New Roman" w:cs="Times New Roman"/>
          <w:sz w:val="20"/>
          <w:szCs w:val="20"/>
        </w:rPr>
        <w:t>. Wiley.com &gt; pdf</w:t>
      </w:r>
    </w:p>
    <w:p w:rsidR="00D314A3" w:rsidRPr="00A27A53" w:rsidRDefault="00D314A3" w:rsidP="00A27A53">
      <w:pPr>
        <w:spacing w:after="0" w:line="240" w:lineRule="auto"/>
        <w:jc w:val="both"/>
        <w:rPr>
          <w:rFonts w:ascii="Times New Roman" w:hAnsi="Times New Roman" w:cs="Times New Roman"/>
          <w:sz w:val="20"/>
          <w:szCs w:val="20"/>
        </w:rPr>
      </w:pPr>
    </w:p>
    <w:p w:rsidR="00D314A3" w:rsidRPr="00A27A53" w:rsidRDefault="00D314A3" w:rsidP="00A27A53">
      <w:pPr>
        <w:spacing w:after="0" w:line="240" w:lineRule="auto"/>
        <w:jc w:val="both"/>
        <w:rPr>
          <w:rFonts w:ascii="Times New Roman" w:hAnsi="Times New Roman" w:cs="Times New Roman"/>
          <w:sz w:val="20"/>
          <w:szCs w:val="20"/>
        </w:rPr>
      </w:pPr>
      <w:proofErr w:type="spellStart"/>
      <w:r w:rsidRPr="00A27A53">
        <w:rPr>
          <w:rFonts w:ascii="Times New Roman" w:hAnsi="Times New Roman" w:cs="Times New Roman"/>
          <w:sz w:val="20"/>
          <w:szCs w:val="20"/>
        </w:rPr>
        <w:t>Chyle</w:t>
      </w:r>
      <w:proofErr w:type="spellEnd"/>
      <w:r w:rsidRPr="00A27A53">
        <w:rPr>
          <w:rFonts w:ascii="Times New Roman" w:hAnsi="Times New Roman" w:cs="Times New Roman"/>
          <w:sz w:val="20"/>
          <w:szCs w:val="20"/>
        </w:rPr>
        <w:t xml:space="preserve"> B (2023) </w:t>
      </w:r>
      <w:r w:rsidR="00554431" w:rsidRPr="00A27A53">
        <w:rPr>
          <w:rFonts w:ascii="Times New Roman" w:hAnsi="Times New Roman" w:cs="Times New Roman"/>
          <w:sz w:val="20"/>
          <w:szCs w:val="20"/>
        </w:rPr>
        <w:t xml:space="preserve">which bones make up the skeleton of a pig. </w:t>
      </w:r>
      <w:proofErr w:type="spellStart"/>
      <w:r w:rsidR="00446988" w:rsidRPr="00A27A53">
        <w:rPr>
          <w:rFonts w:ascii="Times New Roman" w:hAnsi="Times New Roman" w:cs="Times New Roman"/>
          <w:sz w:val="20"/>
          <w:szCs w:val="20"/>
        </w:rPr>
        <w:t>Zoonery</w:t>
      </w:r>
      <w:proofErr w:type="spellEnd"/>
      <w:r w:rsidR="00446988" w:rsidRPr="00A27A53">
        <w:rPr>
          <w:rFonts w:ascii="Times New Roman" w:hAnsi="Times New Roman" w:cs="Times New Roman"/>
          <w:sz w:val="20"/>
          <w:szCs w:val="20"/>
        </w:rPr>
        <w:t xml:space="preserve"> for all pet loves. Zoonery.com/ which </w:t>
      </w:r>
      <w:r w:rsidR="00A07A0A" w:rsidRPr="00A27A53">
        <w:rPr>
          <w:rFonts w:ascii="Times New Roman" w:hAnsi="Times New Roman" w:cs="Times New Roman"/>
          <w:sz w:val="20"/>
          <w:szCs w:val="20"/>
        </w:rPr>
        <w:t>bones make up the anatomy of a pig.</w:t>
      </w:r>
    </w:p>
    <w:p w:rsidR="00ED7896" w:rsidRPr="00A27A53" w:rsidRDefault="00ED7896" w:rsidP="00A27A53">
      <w:pPr>
        <w:spacing w:after="0" w:line="240" w:lineRule="auto"/>
        <w:jc w:val="both"/>
        <w:rPr>
          <w:rFonts w:ascii="Times New Roman" w:hAnsi="Times New Roman" w:cs="Times New Roman"/>
          <w:sz w:val="20"/>
          <w:szCs w:val="20"/>
        </w:rPr>
      </w:pPr>
    </w:p>
    <w:p w:rsidR="00ED7896" w:rsidRPr="00A27A53" w:rsidRDefault="00ED7896" w:rsidP="00A27A53">
      <w:pPr>
        <w:spacing w:after="0" w:line="240" w:lineRule="auto"/>
        <w:jc w:val="both"/>
        <w:rPr>
          <w:rFonts w:ascii="Times New Roman" w:hAnsi="Times New Roman" w:cs="Times New Roman"/>
          <w:sz w:val="20"/>
          <w:szCs w:val="20"/>
        </w:rPr>
      </w:pPr>
      <w:proofErr w:type="spellStart"/>
      <w:r w:rsidRPr="00A27A53">
        <w:rPr>
          <w:rFonts w:ascii="Times New Roman" w:hAnsi="Times New Roman" w:cs="Times New Roman"/>
          <w:sz w:val="20"/>
          <w:szCs w:val="20"/>
        </w:rPr>
        <w:t>Ejikeme</w:t>
      </w:r>
      <w:proofErr w:type="spellEnd"/>
      <w:r w:rsidRPr="00A27A53">
        <w:rPr>
          <w:rFonts w:ascii="Times New Roman" w:hAnsi="Times New Roman" w:cs="Times New Roman"/>
          <w:sz w:val="20"/>
          <w:szCs w:val="20"/>
        </w:rPr>
        <w:t xml:space="preserve"> C. et al (2022) </w:t>
      </w:r>
      <w:r w:rsidR="00E6264A" w:rsidRPr="00A27A53">
        <w:rPr>
          <w:rFonts w:ascii="Times New Roman" w:hAnsi="Times New Roman" w:cs="Times New Roman"/>
          <w:sz w:val="20"/>
          <w:szCs w:val="20"/>
        </w:rPr>
        <w:t xml:space="preserve">U. V. radiation effects on pig bone ash and </w:t>
      </w:r>
      <w:r w:rsidR="00D90CC8" w:rsidRPr="00A27A53">
        <w:rPr>
          <w:rFonts w:ascii="Times New Roman" w:hAnsi="Times New Roman" w:cs="Times New Roman"/>
          <w:sz w:val="20"/>
          <w:szCs w:val="20"/>
        </w:rPr>
        <w:t xml:space="preserve">hamburger seed shell for adsorption applications. </w:t>
      </w:r>
      <w:r w:rsidR="00D10BCA" w:rsidRPr="00A27A53">
        <w:rPr>
          <w:rFonts w:ascii="Times New Roman" w:hAnsi="Times New Roman" w:cs="Times New Roman"/>
          <w:sz w:val="20"/>
          <w:szCs w:val="20"/>
        </w:rPr>
        <w:t xml:space="preserve">Journal </w:t>
      </w:r>
      <w:r w:rsidR="00DB466A" w:rsidRPr="00A27A53">
        <w:rPr>
          <w:rFonts w:ascii="Times New Roman" w:hAnsi="Times New Roman" w:cs="Times New Roman"/>
          <w:sz w:val="20"/>
          <w:szCs w:val="20"/>
        </w:rPr>
        <w:t>of Environmental Science and Technology</w:t>
      </w:r>
      <w:r w:rsidR="00187DE3" w:rsidRPr="00A27A53">
        <w:rPr>
          <w:rFonts w:ascii="Times New Roman" w:hAnsi="Times New Roman" w:cs="Times New Roman"/>
          <w:sz w:val="20"/>
          <w:szCs w:val="20"/>
        </w:rPr>
        <w:t xml:space="preserve"> 16 (2), pp12-20</w:t>
      </w:r>
      <w:r w:rsidR="0056669E" w:rsidRPr="00A27A53">
        <w:rPr>
          <w:rFonts w:ascii="Times New Roman" w:hAnsi="Times New Roman" w:cs="Times New Roman"/>
          <w:sz w:val="20"/>
          <w:szCs w:val="20"/>
        </w:rPr>
        <w:t xml:space="preserve"> </w:t>
      </w:r>
    </w:p>
    <w:p w:rsidR="0056669E" w:rsidRPr="00A27A53" w:rsidRDefault="0056669E" w:rsidP="00A27A53">
      <w:pPr>
        <w:spacing w:after="0" w:line="240" w:lineRule="auto"/>
        <w:jc w:val="both"/>
        <w:rPr>
          <w:rFonts w:ascii="Times New Roman" w:hAnsi="Times New Roman" w:cs="Times New Roman"/>
          <w:sz w:val="20"/>
          <w:szCs w:val="20"/>
        </w:rPr>
      </w:pPr>
    </w:p>
    <w:p w:rsidR="0056669E" w:rsidRPr="00A27A53" w:rsidRDefault="0056669E"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 xml:space="preserve">Eze U. C. (2020) </w:t>
      </w:r>
      <w:r w:rsidR="006604E1" w:rsidRPr="00A27A53">
        <w:rPr>
          <w:rFonts w:ascii="Times New Roman" w:hAnsi="Times New Roman" w:cs="Times New Roman"/>
          <w:sz w:val="20"/>
          <w:szCs w:val="20"/>
        </w:rPr>
        <w:t xml:space="preserve">“Physicochemical </w:t>
      </w:r>
      <w:r w:rsidR="00A6406A" w:rsidRPr="00A27A53">
        <w:rPr>
          <w:rFonts w:ascii="Times New Roman" w:hAnsi="Times New Roman" w:cs="Times New Roman"/>
          <w:sz w:val="20"/>
          <w:szCs w:val="20"/>
        </w:rPr>
        <w:t>characterization of pig bone as</w:t>
      </w:r>
      <w:r w:rsidR="00B10733" w:rsidRPr="00A27A53">
        <w:rPr>
          <w:rFonts w:ascii="Times New Roman" w:hAnsi="Times New Roman" w:cs="Times New Roman"/>
          <w:sz w:val="20"/>
          <w:szCs w:val="20"/>
        </w:rPr>
        <w:t>h for environmental remediation”</w:t>
      </w:r>
      <w:r w:rsidR="00DA1EDD" w:rsidRPr="00A27A53">
        <w:rPr>
          <w:rFonts w:ascii="Times New Roman" w:hAnsi="Times New Roman" w:cs="Times New Roman"/>
          <w:sz w:val="20"/>
          <w:szCs w:val="20"/>
        </w:rPr>
        <w:t xml:space="preserve"> Journal </w:t>
      </w:r>
      <w:r w:rsidR="002A1C16" w:rsidRPr="00A27A53">
        <w:rPr>
          <w:rFonts w:ascii="Times New Roman" w:hAnsi="Times New Roman" w:cs="Times New Roman"/>
          <w:sz w:val="20"/>
          <w:szCs w:val="20"/>
        </w:rPr>
        <w:t>of Environmental Management 262, 110-118</w:t>
      </w:r>
      <w:r w:rsidR="00E84B80" w:rsidRPr="00A27A53">
        <w:rPr>
          <w:rFonts w:ascii="Times New Roman" w:hAnsi="Times New Roman" w:cs="Times New Roman"/>
          <w:sz w:val="20"/>
          <w:szCs w:val="20"/>
        </w:rPr>
        <w:t>.</w:t>
      </w:r>
    </w:p>
    <w:p w:rsidR="008E51F4" w:rsidRPr="00A27A53" w:rsidRDefault="008E51F4" w:rsidP="00A27A53">
      <w:pPr>
        <w:spacing w:after="0" w:line="240" w:lineRule="auto"/>
        <w:jc w:val="both"/>
        <w:rPr>
          <w:rFonts w:ascii="Times New Roman" w:hAnsi="Times New Roman" w:cs="Times New Roman"/>
          <w:sz w:val="20"/>
          <w:szCs w:val="20"/>
        </w:rPr>
      </w:pPr>
    </w:p>
    <w:p w:rsidR="008E51F4" w:rsidRPr="00A27A53" w:rsidRDefault="00930D7E"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 xml:space="preserve">Fern K (2024) Tropical Plants Data Base </w:t>
      </w:r>
      <w:r w:rsidR="00222CB3" w:rsidRPr="00A27A53">
        <w:rPr>
          <w:rFonts w:ascii="Times New Roman" w:hAnsi="Times New Roman" w:cs="Times New Roman"/>
          <w:sz w:val="20"/>
          <w:szCs w:val="20"/>
        </w:rPr>
        <w:t>&lt;</w:t>
      </w:r>
      <w:r w:rsidRPr="00A27A53">
        <w:rPr>
          <w:rFonts w:ascii="Times New Roman" w:hAnsi="Times New Roman" w:cs="Times New Roman"/>
          <w:sz w:val="20"/>
          <w:szCs w:val="20"/>
        </w:rPr>
        <w:t xml:space="preserve"> tropical the </w:t>
      </w:r>
      <w:r w:rsidR="00DC485D" w:rsidRPr="00A27A53">
        <w:rPr>
          <w:rFonts w:ascii="Times New Roman" w:hAnsi="Times New Roman" w:cs="Times New Roman"/>
          <w:sz w:val="20"/>
          <w:szCs w:val="20"/>
        </w:rPr>
        <w:t>ferns/info/</w:t>
      </w:r>
      <w:proofErr w:type="spellStart"/>
      <w:r w:rsidR="00DC485D" w:rsidRPr="00A27A53">
        <w:rPr>
          <w:rFonts w:ascii="Times New Roman" w:hAnsi="Times New Roman" w:cs="Times New Roman"/>
          <w:sz w:val="20"/>
          <w:szCs w:val="20"/>
        </w:rPr>
        <w:t>view.php?id</w:t>
      </w:r>
      <w:proofErr w:type="spellEnd"/>
      <w:r w:rsidR="00DC485D" w:rsidRPr="00A27A53">
        <w:rPr>
          <w:rFonts w:ascii="Times New Roman" w:hAnsi="Times New Roman" w:cs="Times New Roman"/>
          <w:sz w:val="20"/>
          <w:szCs w:val="20"/>
        </w:rPr>
        <w:t>=</w:t>
      </w:r>
      <w:proofErr w:type="spellStart"/>
      <w:r w:rsidR="00DC485D" w:rsidRPr="00A27A53">
        <w:rPr>
          <w:rFonts w:ascii="Times New Roman" w:hAnsi="Times New Roman" w:cs="Times New Roman"/>
          <w:sz w:val="20"/>
          <w:szCs w:val="20"/>
        </w:rPr>
        <w:t>muluna+sloanei</w:t>
      </w:r>
      <w:proofErr w:type="spellEnd"/>
      <w:r w:rsidR="00F97172" w:rsidRPr="00A27A53">
        <w:rPr>
          <w:rFonts w:ascii="Times New Roman" w:hAnsi="Times New Roman" w:cs="Times New Roman"/>
          <w:sz w:val="20"/>
          <w:szCs w:val="20"/>
        </w:rPr>
        <w:t xml:space="preserve"> </w:t>
      </w:r>
    </w:p>
    <w:p w:rsidR="00E568A6" w:rsidRPr="00A27A53" w:rsidRDefault="00E568A6" w:rsidP="00A27A53">
      <w:pPr>
        <w:spacing w:after="0" w:line="240" w:lineRule="auto"/>
        <w:jc w:val="both"/>
        <w:rPr>
          <w:rFonts w:ascii="Times New Roman" w:hAnsi="Times New Roman" w:cs="Times New Roman"/>
          <w:sz w:val="20"/>
          <w:szCs w:val="20"/>
        </w:rPr>
      </w:pPr>
    </w:p>
    <w:p w:rsidR="00E568A6" w:rsidRPr="00A27A53" w:rsidRDefault="00E568A6"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 xml:space="preserve">FTIR Spectroscopy principles &amp; </w:t>
      </w:r>
      <w:r w:rsidR="00A76862" w:rsidRPr="00A27A53">
        <w:rPr>
          <w:rFonts w:ascii="Times New Roman" w:hAnsi="Times New Roman" w:cs="Times New Roman"/>
          <w:sz w:val="20"/>
          <w:szCs w:val="20"/>
        </w:rPr>
        <w:t>Applications/</w:t>
      </w:r>
      <w:proofErr w:type="spellStart"/>
      <w:r w:rsidR="00A76862" w:rsidRPr="00A27A53">
        <w:rPr>
          <w:rFonts w:ascii="Times New Roman" w:hAnsi="Times New Roman" w:cs="Times New Roman"/>
          <w:sz w:val="20"/>
          <w:szCs w:val="20"/>
        </w:rPr>
        <w:t>Thermofisher</w:t>
      </w:r>
      <w:proofErr w:type="spellEnd"/>
      <w:r w:rsidR="00A76862" w:rsidRPr="00A27A53">
        <w:rPr>
          <w:rFonts w:ascii="Times New Roman" w:hAnsi="Times New Roman" w:cs="Times New Roman"/>
          <w:sz w:val="20"/>
          <w:szCs w:val="20"/>
        </w:rPr>
        <w:t xml:space="preserve"> scientific </w:t>
      </w:r>
      <w:r w:rsidR="006457B1" w:rsidRPr="00A27A53">
        <w:rPr>
          <w:rFonts w:ascii="Times New Roman" w:hAnsi="Times New Roman" w:cs="Times New Roman"/>
          <w:sz w:val="20"/>
          <w:szCs w:val="20"/>
        </w:rPr>
        <w:t xml:space="preserve">US </w:t>
      </w:r>
      <w:hyperlink w:history="1">
        <w:r w:rsidR="006457B1" w:rsidRPr="00A27A53">
          <w:rPr>
            <w:rStyle w:val="Hyperlink"/>
            <w:rFonts w:ascii="Times New Roman" w:hAnsi="Times New Roman" w:cs="Times New Roman"/>
            <w:sz w:val="20"/>
            <w:szCs w:val="20"/>
          </w:rPr>
          <w:t>https://www.thermofisher.com&gt;ftir</w:t>
        </w:r>
      </w:hyperlink>
      <w:r w:rsidR="006457B1" w:rsidRPr="00A27A53">
        <w:rPr>
          <w:rFonts w:ascii="Times New Roman" w:hAnsi="Times New Roman" w:cs="Times New Roman"/>
          <w:sz w:val="20"/>
          <w:szCs w:val="20"/>
        </w:rPr>
        <w:t>? Information accessed 30</w:t>
      </w:r>
      <w:r w:rsidR="006457B1" w:rsidRPr="00A27A53">
        <w:rPr>
          <w:rFonts w:ascii="Times New Roman" w:hAnsi="Times New Roman" w:cs="Times New Roman"/>
          <w:sz w:val="20"/>
          <w:szCs w:val="20"/>
          <w:vertAlign w:val="superscript"/>
        </w:rPr>
        <w:t>th</w:t>
      </w:r>
      <w:r w:rsidR="006457B1" w:rsidRPr="00A27A53">
        <w:rPr>
          <w:rFonts w:ascii="Times New Roman" w:hAnsi="Times New Roman" w:cs="Times New Roman"/>
          <w:sz w:val="20"/>
          <w:szCs w:val="20"/>
        </w:rPr>
        <w:t xml:space="preserve"> October, 2022.</w:t>
      </w:r>
    </w:p>
    <w:p w:rsidR="00F90306" w:rsidRPr="00A27A53" w:rsidRDefault="00451E3F"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 xml:space="preserve">Hassan M. (2022) </w:t>
      </w:r>
      <w:proofErr w:type="gramStart"/>
      <w:r w:rsidRPr="00A27A53">
        <w:rPr>
          <w:rFonts w:ascii="Times New Roman" w:hAnsi="Times New Roman" w:cs="Times New Roman"/>
          <w:sz w:val="20"/>
          <w:szCs w:val="20"/>
        </w:rPr>
        <w:t>What</w:t>
      </w:r>
      <w:proofErr w:type="gramEnd"/>
      <w:r w:rsidRPr="00A27A53">
        <w:rPr>
          <w:rFonts w:ascii="Times New Roman" w:hAnsi="Times New Roman" w:cs="Times New Roman"/>
          <w:sz w:val="20"/>
          <w:szCs w:val="20"/>
        </w:rPr>
        <w:t xml:space="preserve"> is the unit of </w:t>
      </w:r>
      <w:r w:rsidR="003E05DD" w:rsidRPr="00A27A53">
        <w:rPr>
          <w:rFonts w:ascii="Times New Roman" w:hAnsi="Times New Roman" w:cs="Times New Roman"/>
          <w:sz w:val="20"/>
          <w:szCs w:val="20"/>
        </w:rPr>
        <w:t xml:space="preserve">absorbance </w:t>
      </w:r>
      <w:r w:rsidR="00801A63" w:rsidRPr="00A27A53">
        <w:rPr>
          <w:rFonts w:ascii="Times New Roman" w:hAnsi="Times New Roman" w:cs="Times New Roman"/>
          <w:sz w:val="20"/>
          <w:szCs w:val="20"/>
        </w:rPr>
        <w:t>study.com/learn/</w:t>
      </w:r>
      <w:proofErr w:type="spellStart"/>
      <w:r w:rsidR="00801A63" w:rsidRPr="00A27A53">
        <w:rPr>
          <w:rFonts w:ascii="Times New Roman" w:hAnsi="Times New Roman" w:cs="Times New Roman"/>
          <w:sz w:val="20"/>
          <w:szCs w:val="20"/>
        </w:rPr>
        <w:t>lesson.absorbance</w:t>
      </w:r>
      <w:proofErr w:type="spellEnd"/>
      <w:r w:rsidR="001223DE" w:rsidRPr="00A27A53">
        <w:rPr>
          <w:rFonts w:ascii="Times New Roman" w:hAnsi="Times New Roman" w:cs="Times New Roman"/>
          <w:sz w:val="20"/>
          <w:szCs w:val="20"/>
        </w:rPr>
        <w:t>-units-overview-measurement- html. Accessed 13</w:t>
      </w:r>
      <w:r w:rsidR="001223DE" w:rsidRPr="00A27A53">
        <w:rPr>
          <w:rFonts w:ascii="Times New Roman" w:hAnsi="Times New Roman" w:cs="Times New Roman"/>
          <w:sz w:val="20"/>
          <w:szCs w:val="20"/>
          <w:vertAlign w:val="superscript"/>
        </w:rPr>
        <w:t>th</w:t>
      </w:r>
      <w:r w:rsidR="001223DE" w:rsidRPr="00A27A53">
        <w:rPr>
          <w:rFonts w:ascii="Times New Roman" w:hAnsi="Times New Roman" w:cs="Times New Roman"/>
          <w:sz w:val="20"/>
          <w:szCs w:val="20"/>
        </w:rPr>
        <w:t xml:space="preserve"> March, 2023.</w:t>
      </w:r>
    </w:p>
    <w:p w:rsidR="00712F7C" w:rsidRPr="00A27A53" w:rsidRDefault="00712F7C" w:rsidP="00A27A53">
      <w:pPr>
        <w:spacing w:after="0" w:line="240" w:lineRule="auto"/>
        <w:jc w:val="both"/>
        <w:rPr>
          <w:rFonts w:ascii="Times New Roman" w:hAnsi="Times New Roman" w:cs="Times New Roman"/>
          <w:sz w:val="20"/>
          <w:szCs w:val="20"/>
        </w:rPr>
      </w:pPr>
    </w:p>
    <w:p w:rsidR="00712F7C" w:rsidRPr="00A27A53" w:rsidRDefault="00BA24E1" w:rsidP="00A27A53">
      <w:pPr>
        <w:spacing w:after="0" w:line="240" w:lineRule="auto"/>
        <w:jc w:val="both"/>
        <w:rPr>
          <w:rFonts w:ascii="Times New Roman" w:hAnsi="Times New Roman" w:cs="Times New Roman"/>
          <w:sz w:val="20"/>
          <w:szCs w:val="20"/>
        </w:rPr>
      </w:pPr>
      <w:proofErr w:type="spellStart"/>
      <w:r w:rsidRPr="00A27A53">
        <w:rPr>
          <w:rFonts w:ascii="Times New Roman" w:hAnsi="Times New Roman" w:cs="Times New Roman"/>
          <w:sz w:val="20"/>
          <w:szCs w:val="20"/>
        </w:rPr>
        <w:t>Osondu</w:t>
      </w:r>
      <w:proofErr w:type="spellEnd"/>
      <w:r w:rsidRPr="00A27A53">
        <w:rPr>
          <w:rFonts w:ascii="Times New Roman" w:hAnsi="Times New Roman" w:cs="Times New Roman"/>
          <w:sz w:val="20"/>
          <w:szCs w:val="20"/>
        </w:rPr>
        <w:t xml:space="preserve"> A. (2019) </w:t>
      </w:r>
      <w:r w:rsidR="002C655D" w:rsidRPr="00A27A53">
        <w:rPr>
          <w:rFonts w:ascii="Times New Roman" w:hAnsi="Times New Roman" w:cs="Times New Roman"/>
          <w:sz w:val="20"/>
          <w:szCs w:val="20"/>
        </w:rPr>
        <w:t xml:space="preserve">“Pig Production </w:t>
      </w:r>
      <w:r w:rsidR="007E6AE2" w:rsidRPr="00A27A53">
        <w:rPr>
          <w:rFonts w:ascii="Times New Roman" w:hAnsi="Times New Roman" w:cs="Times New Roman"/>
          <w:sz w:val="20"/>
          <w:szCs w:val="20"/>
        </w:rPr>
        <w:t>in Abia State challenges and prospect</w:t>
      </w:r>
      <w:r w:rsidR="0083696A" w:rsidRPr="00A27A53">
        <w:rPr>
          <w:rFonts w:ascii="Times New Roman" w:hAnsi="Times New Roman" w:cs="Times New Roman"/>
          <w:sz w:val="20"/>
          <w:szCs w:val="20"/>
        </w:rPr>
        <w:t>s</w:t>
      </w:r>
      <w:r w:rsidR="00C1688A" w:rsidRPr="00A27A53">
        <w:rPr>
          <w:rFonts w:ascii="Times New Roman" w:hAnsi="Times New Roman" w:cs="Times New Roman"/>
          <w:sz w:val="20"/>
          <w:szCs w:val="20"/>
        </w:rPr>
        <w:t>”</w:t>
      </w:r>
      <w:r w:rsidR="007E6AE2" w:rsidRPr="00A27A53">
        <w:rPr>
          <w:rFonts w:ascii="Times New Roman" w:hAnsi="Times New Roman" w:cs="Times New Roman"/>
          <w:sz w:val="20"/>
          <w:szCs w:val="20"/>
        </w:rPr>
        <w:t xml:space="preserve"> </w:t>
      </w:r>
      <w:r w:rsidR="001C4131" w:rsidRPr="00A27A53">
        <w:rPr>
          <w:rFonts w:ascii="Times New Roman" w:hAnsi="Times New Roman" w:cs="Times New Roman"/>
          <w:sz w:val="20"/>
          <w:szCs w:val="20"/>
        </w:rPr>
        <w:t>Report sub</w:t>
      </w:r>
      <w:r w:rsidR="00E30973" w:rsidRPr="00A27A53">
        <w:rPr>
          <w:rFonts w:ascii="Times New Roman" w:hAnsi="Times New Roman" w:cs="Times New Roman"/>
          <w:sz w:val="20"/>
          <w:szCs w:val="20"/>
        </w:rPr>
        <w:t xml:space="preserve">mitted to Abia State Government, Nigeria </w:t>
      </w:r>
    </w:p>
    <w:p w:rsidR="009C4850" w:rsidRPr="00A27A53" w:rsidRDefault="009C4850" w:rsidP="00A27A53">
      <w:pPr>
        <w:spacing w:after="0" w:line="240" w:lineRule="auto"/>
        <w:jc w:val="both"/>
        <w:rPr>
          <w:rFonts w:ascii="Times New Roman" w:hAnsi="Times New Roman" w:cs="Times New Roman"/>
          <w:sz w:val="20"/>
          <w:szCs w:val="20"/>
        </w:rPr>
      </w:pPr>
    </w:p>
    <w:p w:rsidR="009C4850" w:rsidRPr="00A27A53" w:rsidRDefault="0007128A" w:rsidP="00A27A53">
      <w:pPr>
        <w:spacing w:after="0" w:line="240" w:lineRule="auto"/>
        <w:jc w:val="both"/>
        <w:rPr>
          <w:rFonts w:ascii="Times New Roman" w:hAnsi="Times New Roman" w:cs="Times New Roman"/>
          <w:sz w:val="20"/>
          <w:szCs w:val="20"/>
        </w:rPr>
      </w:pPr>
      <w:proofErr w:type="spellStart"/>
      <w:r w:rsidRPr="00A27A53">
        <w:rPr>
          <w:rFonts w:ascii="Times New Roman" w:hAnsi="Times New Roman" w:cs="Times New Roman"/>
          <w:sz w:val="20"/>
          <w:szCs w:val="20"/>
        </w:rPr>
        <w:t>Oyedepo</w:t>
      </w:r>
      <w:proofErr w:type="spellEnd"/>
      <w:r w:rsidRPr="00A27A53">
        <w:rPr>
          <w:rFonts w:ascii="Times New Roman" w:hAnsi="Times New Roman" w:cs="Times New Roman"/>
          <w:sz w:val="20"/>
          <w:szCs w:val="20"/>
        </w:rPr>
        <w:t xml:space="preserve"> G. A. </w:t>
      </w:r>
      <w:r w:rsidR="00D26840" w:rsidRPr="00A27A53">
        <w:rPr>
          <w:rFonts w:ascii="Times New Roman" w:hAnsi="Times New Roman" w:cs="Times New Roman"/>
          <w:sz w:val="20"/>
          <w:szCs w:val="20"/>
        </w:rPr>
        <w:t xml:space="preserve">(2020) Physical properties </w:t>
      </w:r>
      <w:r w:rsidR="0042534B" w:rsidRPr="00A27A53">
        <w:rPr>
          <w:rFonts w:ascii="Times New Roman" w:hAnsi="Times New Roman" w:cs="Times New Roman"/>
          <w:sz w:val="20"/>
          <w:szCs w:val="20"/>
        </w:rPr>
        <w:t xml:space="preserve">of Hamburger seed shell for adsorption </w:t>
      </w:r>
      <w:r w:rsidR="0037787F" w:rsidRPr="00A27A53">
        <w:rPr>
          <w:rFonts w:ascii="Times New Roman" w:hAnsi="Times New Roman" w:cs="Times New Roman"/>
          <w:sz w:val="20"/>
          <w:szCs w:val="20"/>
        </w:rPr>
        <w:t xml:space="preserve">studies </w:t>
      </w:r>
      <w:hyperlink r:id="rId21" w:history="1">
        <w:r w:rsidR="0037787F" w:rsidRPr="00A27A53">
          <w:rPr>
            <w:rStyle w:val="Hyperlink"/>
            <w:rFonts w:ascii="Times New Roman" w:hAnsi="Times New Roman" w:cs="Times New Roman"/>
            <w:sz w:val="20"/>
            <w:szCs w:val="20"/>
          </w:rPr>
          <w:t>www.researchgate.net</w:t>
        </w:r>
      </w:hyperlink>
      <w:r w:rsidR="0037787F" w:rsidRPr="00A27A53">
        <w:rPr>
          <w:rFonts w:ascii="Times New Roman" w:hAnsi="Times New Roman" w:cs="Times New Roman"/>
          <w:sz w:val="20"/>
          <w:szCs w:val="20"/>
        </w:rPr>
        <w:t xml:space="preserve"> </w:t>
      </w:r>
    </w:p>
    <w:p w:rsidR="00FB3FEA" w:rsidRPr="00A27A53" w:rsidRDefault="00FB3FEA" w:rsidP="00A27A53">
      <w:pPr>
        <w:spacing w:after="0" w:line="240" w:lineRule="auto"/>
        <w:jc w:val="both"/>
        <w:rPr>
          <w:rFonts w:ascii="Times New Roman" w:hAnsi="Times New Roman" w:cs="Times New Roman"/>
          <w:sz w:val="20"/>
          <w:szCs w:val="20"/>
        </w:rPr>
      </w:pPr>
    </w:p>
    <w:p w:rsidR="00FB3FEA" w:rsidRPr="00A27A53" w:rsidRDefault="00FB3FEA" w:rsidP="00A27A53">
      <w:pPr>
        <w:spacing w:after="0" w:line="240" w:lineRule="auto"/>
        <w:jc w:val="both"/>
        <w:rPr>
          <w:rFonts w:ascii="Times New Roman" w:hAnsi="Times New Roman" w:cs="Times New Roman"/>
          <w:sz w:val="20"/>
          <w:szCs w:val="20"/>
        </w:rPr>
      </w:pPr>
      <w:proofErr w:type="spellStart"/>
      <w:r w:rsidRPr="00A27A53">
        <w:rPr>
          <w:rFonts w:ascii="Times New Roman" w:hAnsi="Times New Roman" w:cs="Times New Roman"/>
          <w:sz w:val="20"/>
          <w:szCs w:val="20"/>
        </w:rPr>
        <w:lastRenderedPageBreak/>
        <w:t>Postek</w:t>
      </w:r>
      <w:proofErr w:type="spellEnd"/>
      <w:r w:rsidRPr="00A27A53">
        <w:rPr>
          <w:rFonts w:ascii="Times New Roman" w:hAnsi="Times New Roman" w:cs="Times New Roman"/>
          <w:sz w:val="20"/>
          <w:szCs w:val="20"/>
        </w:rPr>
        <w:t xml:space="preserve"> M. T. et al </w:t>
      </w:r>
      <w:r w:rsidR="000E0BA9" w:rsidRPr="00A27A53">
        <w:rPr>
          <w:rFonts w:ascii="Times New Roman" w:hAnsi="Times New Roman" w:cs="Times New Roman"/>
          <w:sz w:val="20"/>
          <w:szCs w:val="20"/>
        </w:rPr>
        <w:t>(2017) “Scanning Electron Microscopy”</w:t>
      </w:r>
      <w:r w:rsidR="009A0716" w:rsidRPr="00A27A53">
        <w:rPr>
          <w:rFonts w:ascii="Times New Roman" w:hAnsi="Times New Roman" w:cs="Times New Roman"/>
          <w:sz w:val="20"/>
          <w:szCs w:val="20"/>
        </w:rPr>
        <w:t xml:space="preserve"> A S</w:t>
      </w:r>
      <w:r w:rsidR="000E0BA9" w:rsidRPr="00A27A53">
        <w:rPr>
          <w:rFonts w:ascii="Times New Roman" w:hAnsi="Times New Roman" w:cs="Times New Roman"/>
          <w:sz w:val="20"/>
          <w:szCs w:val="20"/>
        </w:rPr>
        <w:t xml:space="preserve">tudent’s </w:t>
      </w:r>
      <w:r w:rsidR="00250169" w:rsidRPr="00A27A53">
        <w:rPr>
          <w:rFonts w:ascii="Times New Roman" w:hAnsi="Times New Roman" w:cs="Times New Roman"/>
          <w:sz w:val="20"/>
          <w:szCs w:val="20"/>
        </w:rPr>
        <w:t>Handbook Springer Science and Business Media</w:t>
      </w:r>
      <w:r w:rsidR="009E7B17" w:rsidRPr="00A27A53">
        <w:rPr>
          <w:rFonts w:ascii="Times New Roman" w:hAnsi="Times New Roman" w:cs="Times New Roman"/>
          <w:sz w:val="20"/>
          <w:szCs w:val="20"/>
        </w:rPr>
        <w:t xml:space="preserve"> </w:t>
      </w:r>
      <w:proofErr w:type="spellStart"/>
      <w:r w:rsidR="009E7B17" w:rsidRPr="00A27A53">
        <w:rPr>
          <w:rFonts w:ascii="Times New Roman" w:hAnsi="Times New Roman" w:cs="Times New Roman"/>
          <w:sz w:val="20"/>
          <w:szCs w:val="20"/>
        </w:rPr>
        <w:t>Doi</w:t>
      </w:r>
      <w:proofErr w:type="spellEnd"/>
      <w:r w:rsidR="009E7B17" w:rsidRPr="00A27A53">
        <w:rPr>
          <w:rFonts w:ascii="Times New Roman" w:hAnsi="Times New Roman" w:cs="Times New Roman"/>
          <w:sz w:val="20"/>
          <w:szCs w:val="20"/>
        </w:rPr>
        <w:t>: 10.1007/978-3-319-49241-1</w:t>
      </w:r>
    </w:p>
    <w:p w:rsidR="00F57225" w:rsidRPr="00A27A53" w:rsidRDefault="00F57225" w:rsidP="00A27A53">
      <w:pPr>
        <w:spacing w:after="0" w:line="240" w:lineRule="auto"/>
        <w:jc w:val="both"/>
        <w:rPr>
          <w:rFonts w:ascii="Times New Roman" w:hAnsi="Times New Roman" w:cs="Times New Roman"/>
          <w:sz w:val="20"/>
          <w:szCs w:val="20"/>
        </w:rPr>
      </w:pPr>
    </w:p>
    <w:p w:rsidR="00F57225" w:rsidRPr="00A27A53" w:rsidRDefault="00F57225" w:rsidP="00A27A53">
      <w:pPr>
        <w:spacing w:after="0" w:line="240" w:lineRule="auto"/>
        <w:jc w:val="both"/>
        <w:rPr>
          <w:rFonts w:ascii="Times New Roman" w:hAnsi="Times New Roman" w:cs="Times New Roman"/>
          <w:sz w:val="20"/>
          <w:szCs w:val="20"/>
        </w:rPr>
      </w:pPr>
      <w:proofErr w:type="spellStart"/>
      <w:r w:rsidRPr="00A27A53">
        <w:rPr>
          <w:rFonts w:ascii="Times New Roman" w:hAnsi="Times New Roman" w:cs="Times New Roman"/>
          <w:sz w:val="20"/>
          <w:szCs w:val="20"/>
        </w:rPr>
        <w:t>Sahithi</w:t>
      </w:r>
      <w:proofErr w:type="spellEnd"/>
      <w:r w:rsidRPr="00A27A53">
        <w:rPr>
          <w:rFonts w:ascii="Times New Roman" w:hAnsi="Times New Roman" w:cs="Times New Roman"/>
          <w:sz w:val="20"/>
          <w:szCs w:val="20"/>
        </w:rPr>
        <w:t xml:space="preserve"> S, </w:t>
      </w:r>
      <w:proofErr w:type="spellStart"/>
      <w:r w:rsidRPr="00A27A53">
        <w:rPr>
          <w:rFonts w:ascii="Times New Roman" w:hAnsi="Times New Roman" w:cs="Times New Roman"/>
          <w:sz w:val="20"/>
          <w:szCs w:val="20"/>
        </w:rPr>
        <w:t>Manasa</w:t>
      </w:r>
      <w:proofErr w:type="spellEnd"/>
      <w:r w:rsidRPr="00A27A53">
        <w:rPr>
          <w:rFonts w:ascii="Times New Roman" w:hAnsi="Times New Roman" w:cs="Times New Roman"/>
          <w:sz w:val="20"/>
          <w:szCs w:val="20"/>
        </w:rPr>
        <w:t xml:space="preserve"> L, </w:t>
      </w:r>
      <w:proofErr w:type="spellStart"/>
      <w:r w:rsidRPr="00A27A53">
        <w:rPr>
          <w:rFonts w:ascii="Times New Roman" w:hAnsi="Times New Roman" w:cs="Times New Roman"/>
          <w:sz w:val="20"/>
          <w:szCs w:val="20"/>
        </w:rPr>
        <w:t>Anusha</w:t>
      </w:r>
      <w:proofErr w:type="spellEnd"/>
      <w:r w:rsidRPr="00A27A53">
        <w:rPr>
          <w:rFonts w:ascii="Times New Roman" w:hAnsi="Times New Roman" w:cs="Times New Roman"/>
          <w:sz w:val="20"/>
          <w:szCs w:val="20"/>
        </w:rPr>
        <w:t xml:space="preserve"> G, </w:t>
      </w:r>
      <w:r w:rsidR="00834749" w:rsidRPr="00A27A53">
        <w:rPr>
          <w:rFonts w:ascii="Times New Roman" w:hAnsi="Times New Roman" w:cs="Times New Roman"/>
          <w:sz w:val="20"/>
          <w:szCs w:val="20"/>
        </w:rPr>
        <w:t xml:space="preserve">Krishna S. V. (2024) </w:t>
      </w:r>
      <w:r w:rsidR="0025719E" w:rsidRPr="00A27A53">
        <w:rPr>
          <w:rFonts w:ascii="Times New Roman" w:hAnsi="Times New Roman" w:cs="Times New Roman"/>
          <w:sz w:val="20"/>
          <w:szCs w:val="20"/>
        </w:rPr>
        <w:t xml:space="preserve">Review on Different Parameters and Uses of </w:t>
      </w:r>
      <w:r w:rsidR="004A5AAB" w:rsidRPr="00A27A53">
        <w:rPr>
          <w:rFonts w:ascii="Times New Roman" w:hAnsi="Times New Roman" w:cs="Times New Roman"/>
          <w:sz w:val="20"/>
          <w:szCs w:val="20"/>
        </w:rPr>
        <w:t xml:space="preserve">Bone Ash Journal of Emerging </w:t>
      </w:r>
      <w:r w:rsidR="001D6146" w:rsidRPr="00A27A53">
        <w:rPr>
          <w:rFonts w:ascii="Times New Roman" w:hAnsi="Times New Roman" w:cs="Times New Roman"/>
          <w:sz w:val="20"/>
          <w:szCs w:val="20"/>
        </w:rPr>
        <w:t xml:space="preserve">Technologies and Innovative </w:t>
      </w:r>
      <w:r w:rsidR="00BA485F" w:rsidRPr="00A27A53">
        <w:rPr>
          <w:rFonts w:ascii="Times New Roman" w:hAnsi="Times New Roman" w:cs="Times New Roman"/>
          <w:sz w:val="20"/>
          <w:szCs w:val="20"/>
        </w:rPr>
        <w:t xml:space="preserve">Research </w:t>
      </w:r>
      <w:r w:rsidR="00B42D99" w:rsidRPr="00A27A53">
        <w:rPr>
          <w:rFonts w:ascii="Times New Roman" w:hAnsi="Times New Roman" w:cs="Times New Roman"/>
          <w:sz w:val="20"/>
          <w:szCs w:val="20"/>
        </w:rPr>
        <w:t>(JETPR) April 2024 Vol</w:t>
      </w:r>
      <w:r w:rsidR="00384D1C" w:rsidRPr="00A27A53">
        <w:rPr>
          <w:rFonts w:ascii="Times New Roman" w:hAnsi="Times New Roman" w:cs="Times New Roman"/>
          <w:sz w:val="20"/>
          <w:szCs w:val="20"/>
        </w:rPr>
        <w:t>.</w:t>
      </w:r>
      <w:r w:rsidR="00B42D99" w:rsidRPr="00A27A53">
        <w:rPr>
          <w:rFonts w:ascii="Times New Roman" w:hAnsi="Times New Roman" w:cs="Times New Roman"/>
          <w:sz w:val="20"/>
          <w:szCs w:val="20"/>
        </w:rPr>
        <w:t xml:space="preserve"> II, Issue 4</w:t>
      </w:r>
    </w:p>
    <w:p w:rsidR="00275EB0" w:rsidRPr="00A27A53" w:rsidRDefault="00275EB0" w:rsidP="00A27A53">
      <w:pPr>
        <w:spacing w:after="0" w:line="240" w:lineRule="auto"/>
        <w:jc w:val="both"/>
        <w:rPr>
          <w:rFonts w:ascii="Times New Roman" w:hAnsi="Times New Roman" w:cs="Times New Roman"/>
          <w:sz w:val="20"/>
          <w:szCs w:val="20"/>
        </w:rPr>
      </w:pPr>
    </w:p>
    <w:p w:rsidR="00275EB0" w:rsidRPr="00A27A53" w:rsidRDefault="00275EB0" w:rsidP="00A27A53">
      <w:pPr>
        <w:spacing w:after="0" w:line="240" w:lineRule="auto"/>
        <w:jc w:val="both"/>
        <w:rPr>
          <w:rFonts w:ascii="Times New Roman" w:hAnsi="Times New Roman" w:cs="Times New Roman"/>
          <w:sz w:val="20"/>
          <w:szCs w:val="20"/>
        </w:rPr>
      </w:pPr>
      <w:r w:rsidRPr="00A27A53">
        <w:rPr>
          <w:rFonts w:ascii="Times New Roman" w:hAnsi="Times New Roman" w:cs="Times New Roman"/>
          <w:sz w:val="20"/>
          <w:szCs w:val="20"/>
        </w:rPr>
        <w:t xml:space="preserve">Wang J, Nilsson A. M, Barrios D, </w:t>
      </w:r>
      <w:proofErr w:type="spellStart"/>
      <w:r w:rsidR="00C07F24" w:rsidRPr="00A27A53">
        <w:rPr>
          <w:rFonts w:ascii="Times New Roman" w:hAnsi="Times New Roman" w:cs="Times New Roman"/>
          <w:sz w:val="20"/>
          <w:szCs w:val="20"/>
        </w:rPr>
        <w:t>Vorgas</w:t>
      </w:r>
      <w:proofErr w:type="spellEnd"/>
      <w:r w:rsidR="00C07F24" w:rsidRPr="00A27A53">
        <w:rPr>
          <w:rFonts w:ascii="Times New Roman" w:hAnsi="Times New Roman" w:cs="Times New Roman"/>
          <w:sz w:val="20"/>
          <w:szCs w:val="20"/>
        </w:rPr>
        <w:t xml:space="preserve"> W. E. (2020) </w:t>
      </w:r>
      <w:r w:rsidR="00956CCC" w:rsidRPr="00A27A53">
        <w:rPr>
          <w:rFonts w:ascii="Times New Roman" w:hAnsi="Times New Roman" w:cs="Times New Roman"/>
          <w:sz w:val="20"/>
          <w:szCs w:val="20"/>
        </w:rPr>
        <w:t xml:space="preserve">Light Scattering Materials for energy </w:t>
      </w:r>
      <w:r w:rsidR="00015CE4" w:rsidRPr="00A27A53">
        <w:rPr>
          <w:rFonts w:ascii="Times New Roman" w:hAnsi="Times New Roman" w:cs="Times New Roman"/>
          <w:sz w:val="20"/>
          <w:szCs w:val="20"/>
        </w:rPr>
        <w:t xml:space="preserve">related applications Determination of absorption </w:t>
      </w:r>
      <w:r w:rsidR="00F93DA0" w:rsidRPr="00A27A53">
        <w:rPr>
          <w:rFonts w:ascii="Times New Roman" w:hAnsi="Times New Roman" w:cs="Times New Roman"/>
          <w:sz w:val="20"/>
          <w:szCs w:val="20"/>
        </w:rPr>
        <w:t xml:space="preserve">and scattering </w:t>
      </w:r>
      <w:r w:rsidR="00B420EC" w:rsidRPr="00A27A53">
        <w:rPr>
          <w:rFonts w:ascii="Times New Roman" w:hAnsi="Times New Roman" w:cs="Times New Roman"/>
          <w:sz w:val="20"/>
          <w:szCs w:val="20"/>
        </w:rPr>
        <w:t>coefficient</w:t>
      </w:r>
      <w:r w:rsidR="007D06FA" w:rsidRPr="00A27A53">
        <w:rPr>
          <w:rFonts w:ascii="Times New Roman" w:hAnsi="Times New Roman" w:cs="Times New Roman"/>
          <w:sz w:val="20"/>
          <w:szCs w:val="20"/>
        </w:rPr>
        <w:t xml:space="preserve">s. Materials </w:t>
      </w:r>
      <w:r w:rsidR="00DB0821" w:rsidRPr="00A27A53">
        <w:rPr>
          <w:rFonts w:ascii="Times New Roman" w:hAnsi="Times New Roman" w:cs="Times New Roman"/>
          <w:sz w:val="20"/>
          <w:szCs w:val="20"/>
        </w:rPr>
        <w:t>today proceedin</w:t>
      </w:r>
      <w:r w:rsidR="007A6CEF" w:rsidRPr="00A27A53">
        <w:rPr>
          <w:rFonts w:ascii="Times New Roman" w:hAnsi="Times New Roman" w:cs="Times New Roman"/>
          <w:sz w:val="20"/>
          <w:szCs w:val="20"/>
        </w:rPr>
        <w:t>g</w:t>
      </w:r>
      <w:r w:rsidR="00DB0821" w:rsidRPr="00A27A53">
        <w:rPr>
          <w:rFonts w:ascii="Times New Roman" w:hAnsi="Times New Roman" w:cs="Times New Roman"/>
          <w:sz w:val="20"/>
          <w:szCs w:val="20"/>
        </w:rPr>
        <w:t xml:space="preserve">s volume </w:t>
      </w:r>
      <w:r w:rsidR="003D6851" w:rsidRPr="00A27A53">
        <w:rPr>
          <w:rFonts w:ascii="Times New Roman" w:hAnsi="Times New Roman" w:cs="Times New Roman"/>
          <w:sz w:val="20"/>
          <w:szCs w:val="20"/>
        </w:rPr>
        <w:t>33 part 6 pp2474-2480</w:t>
      </w:r>
      <w:r w:rsidR="00716D1D" w:rsidRPr="00A27A53">
        <w:rPr>
          <w:rFonts w:ascii="Times New Roman" w:hAnsi="Times New Roman" w:cs="Times New Roman"/>
          <w:sz w:val="20"/>
          <w:szCs w:val="20"/>
        </w:rPr>
        <w:t xml:space="preserve">. </w:t>
      </w:r>
    </w:p>
    <w:sectPr w:rsidR="00275EB0" w:rsidRPr="00A27A53" w:rsidSect="00A27A53">
      <w:type w:val="continuous"/>
      <w:pgSz w:w="11907" w:h="16839" w:code="9"/>
      <w:pgMar w:top="1440" w:right="1440" w:bottom="1260" w:left="1440" w:header="720" w:footer="720" w:gutter="0"/>
      <w:cols w:num="2" w:space="33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A90058"/>
    <w:multiLevelType w:val="multilevel"/>
    <w:tmpl w:val="4CC231D0"/>
    <w:lvl w:ilvl="0">
      <w:start w:val="1"/>
      <w:numFmt w:val="decimal"/>
      <w:lvlText w:val="%1.0"/>
      <w:lvlJc w:val="left"/>
      <w:pPr>
        <w:ind w:left="390" w:hanging="390"/>
      </w:pPr>
      <w:rPr>
        <w:rFonts w:ascii="Times New Roman" w:hAnsi="Times New Roman" w:cs="Times New Roman" w:hint="default"/>
        <w:sz w:val="28"/>
      </w:rPr>
    </w:lvl>
    <w:lvl w:ilvl="1">
      <w:start w:val="1"/>
      <w:numFmt w:val="decimal"/>
      <w:lvlText w:val="%1.%2"/>
      <w:lvlJc w:val="left"/>
      <w:pPr>
        <w:ind w:left="1110" w:hanging="390"/>
      </w:pPr>
      <w:rPr>
        <w:rFonts w:ascii="Tahoma" w:hAnsi="Tahoma" w:cs="Tahoma" w:hint="default"/>
        <w:sz w:val="28"/>
      </w:rPr>
    </w:lvl>
    <w:lvl w:ilvl="2">
      <w:start w:val="1"/>
      <w:numFmt w:val="decimal"/>
      <w:lvlText w:val="%1.%2.%3"/>
      <w:lvlJc w:val="left"/>
      <w:pPr>
        <w:ind w:left="2160" w:hanging="720"/>
      </w:pPr>
      <w:rPr>
        <w:rFonts w:ascii="Tahoma" w:hAnsi="Tahoma" w:cs="Tahoma" w:hint="default"/>
        <w:sz w:val="28"/>
      </w:rPr>
    </w:lvl>
    <w:lvl w:ilvl="3">
      <w:start w:val="1"/>
      <w:numFmt w:val="decimal"/>
      <w:lvlText w:val="%1.%2.%3.%4"/>
      <w:lvlJc w:val="left"/>
      <w:pPr>
        <w:ind w:left="2880" w:hanging="720"/>
      </w:pPr>
      <w:rPr>
        <w:rFonts w:ascii="Tahoma" w:hAnsi="Tahoma" w:cs="Tahoma" w:hint="default"/>
        <w:sz w:val="28"/>
      </w:rPr>
    </w:lvl>
    <w:lvl w:ilvl="4">
      <w:start w:val="1"/>
      <w:numFmt w:val="decimal"/>
      <w:lvlText w:val="%1.%2.%3.%4.%5"/>
      <w:lvlJc w:val="left"/>
      <w:pPr>
        <w:ind w:left="3960" w:hanging="1080"/>
      </w:pPr>
      <w:rPr>
        <w:rFonts w:ascii="Tahoma" w:hAnsi="Tahoma" w:cs="Tahoma" w:hint="default"/>
        <w:sz w:val="28"/>
      </w:rPr>
    </w:lvl>
    <w:lvl w:ilvl="5">
      <w:start w:val="1"/>
      <w:numFmt w:val="decimal"/>
      <w:lvlText w:val="%1.%2.%3.%4.%5.%6"/>
      <w:lvlJc w:val="left"/>
      <w:pPr>
        <w:ind w:left="4680" w:hanging="1080"/>
      </w:pPr>
      <w:rPr>
        <w:rFonts w:ascii="Tahoma" w:hAnsi="Tahoma" w:cs="Tahoma" w:hint="default"/>
        <w:sz w:val="28"/>
      </w:rPr>
    </w:lvl>
    <w:lvl w:ilvl="6">
      <w:start w:val="1"/>
      <w:numFmt w:val="decimal"/>
      <w:lvlText w:val="%1.%2.%3.%4.%5.%6.%7"/>
      <w:lvlJc w:val="left"/>
      <w:pPr>
        <w:ind w:left="5760" w:hanging="1440"/>
      </w:pPr>
      <w:rPr>
        <w:rFonts w:ascii="Tahoma" w:hAnsi="Tahoma" w:cs="Tahoma" w:hint="default"/>
        <w:sz w:val="28"/>
      </w:rPr>
    </w:lvl>
    <w:lvl w:ilvl="7">
      <w:start w:val="1"/>
      <w:numFmt w:val="decimal"/>
      <w:lvlText w:val="%1.%2.%3.%4.%5.%6.%7.%8"/>
      <w:lvlJc w:val="left"/>
      <w:pPr>
        <w:ind w:left="6480" w:hanging="1440"/>
      </w:pPr>
      <w:rPr>
        <w:rFonts w:ascii="Tahoma" w:hAnsi="Tahoma" w:cs="Tahoma" w:hint="default"/>
        <w:sz w:val="28"/>
      </w:rPr>
    </w:lvl>
    <w:lvl w:ilvl="8">
      <w:start w:val="1"/>
      <w:numFmt w:val="decimal"/>
      <w:lvlText w:val="%1.%2.%3.%4.%5.%6.%7.%8.%9"/>
      <w:lvlJc w:val="left"/>
      <w:pPr>
        <w:ind w:left="7200" w:hanging="1440"/>
      </w:pPr>
      <w:rPr>
        <w:rFonts w:ascii="Tahoma" w:hAnsi="Tahoma" w:cs="Tahoma" w:hint="default"/>
        <w:sz w:val="28"/>
      </w:rPr>
    </w:lvl>
  </w:abstractNum>
  <w:abstractNum w:abstractNumId="1">
    <w:nsid w:val="529B3C5B"/>
    <w:multiLevelType w:val="hybridMultilevel"/>
    <w:tmpl w:val="4B5C72F6"/>
    <w:lvl w:ilvl="0" w:tplc="7EAAE0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E416F3"/>
    <w:multiLevelType w:val="hybridMultilevel"/>
    <w:tmpl w:val="490CE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E71965"/>
    <w:multiLevelType w:val="multilevel"/>
    <w:tmpl w:val="576AEA14"/>
    <w:lvl w:ilvl="0">
      <w:start w:val="3"/>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D7A6136"/>
    <w:multiLevelType w:val="hybridMultilevel"/>
    <w:tmpl w:val="F0D81B2C"/>
    <w:lvl w:ilvl="0" w:tplc="4C048B06">
      <w:start w:val="1"/>
      <w:numFmt w:val="decimal"/>
      <w:lvlText w:val="%1."/>
      <w:lvlJc w:val="left"/>
      <w:pPr>
        <w:ind w:left="720" w:hanging="360"/>
      </w:pPr>
      <w:rPr>
        <w:rFonts w:ascii="Tahoma" w:hAnsi="Tahoma" w:cs="Tahoma"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4F280F"/>
    <w:multiLevelType w:val="hybridMultilevel"/>
    <w:tmpl w:val="9024355A"/>
    <w:lvl w:ilvl="0" w:tplc="7748816C">
      <w:start w:val="1"/>
      <w:numFmt w:val="decimal"/>
      <w:lvlText w:val="4.1%1."/>
      <w:lvlJc w:val="left"/>
      <w:pPr>
        <w:ind w:left="810" w:hanging="36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A41"/>
    <w:rsid w:val="00002868"/>
    <w:rsid w:val="00010436"/>
    <w:rsid w:val="0001321F"/>
    <w:rsid w:val="0001384A"/>
    <w:rsid w:val="0001548B"/>
    <w:rsid w:val="00015CE4"/>
    <w:rsid w:val="00017CD2"/>
    <w:rsid w:val="00022635"/>
    <w:rsid w:val="0002493C"/>
    <w:rsid w:val="0002726B"/>
    <w:rsid w:val="00035A97"/>
    <w:rsid w:val="00047432"/>
    <w:rsid w:val="0005326E"/>
    <w:rsid w:val="0005599A"/>
    <w:rsid w:val="00057DD1"/>
    <w:rsid w:val="00057DD4"/>
    <w:rsid w:val="00061DCB"/>
    <w:rsid w:val="00067F5C"/>
    <w:rsid w:val="0007128A"/>
    <w:rsid w:val="00071CDB"/>
    <w:rsid w:val="00071D4E"/>
    <w:rsid w:val="000739C2"/>
    <w:rsid w:val="00073A58"/>
    <w:rsid w:val="000852D2"/>
    <w:rsid w:val="00094A3C"/>
    <w:rsid w:val="00095D82"/>
    <w:rsid w:val="000A7B33"/>
    <w:rsid w:val="000B727E"/>
    <w:rsid w:val="000C6206"/>
    <w:rsid w:val="000D2B41"/>
    <w:rsid w:val="000D4829"/>
    <w:rsid w:val="000D72DA"/>
    <w:rsid w:val="000E0BA9"/>
    <w:rsid w:val="000E1FBA"/>
    <w:rsid w:val="000E320A"/>
    <w:rsid w:val="000E3E1D"/>
    <w:rsid w:val="000E6486"/>
    <w:rsid w:val="000F1419"/>
    <w:rsid w:val="000F3962"/>
    <w:rsid w:val="001022E8"/>
    <w:rsid w:val="00103786"/>
    <w:rsid w:val="0010650A"/>
    <w:rsid w:val="001223DE"/>
    <w:rsid w:val="00132EC2"/>
    <w:rsid w:val="001437EA"/>
    <w:rsid w:val="001452A1"/>
    <w:rsid w:val="00152105"/>
    <w:rsid w:val="001652CE"/>
    <w:rsid w:val="00172579"/>
    <w:rsid w:val="0017422B"/>
    <w:rsid w:val="001752E3"/>
    <w:rsid w:val="00176503"/>
    <w:rsid w:val="00176F5E"/>
    <w:rsid w:val="0018472F"/>
    <w:rsid w:val="00185A33"/>
    <w:rsid w:val="00187DE3"/>
    <w:rsid w:val="0019031F"/>
    <w:rsid w:val="001916DD"/>
    <w:rsid w:val="00191BF8"/>
    <w:rsid w:val="0019283C"/>
    <w:rsid w:val="00194F28"/>
    <w:rsid w:val="001A2284"/>
    <w:rsid w:val="001A265F"/>
    <w:rsid w:val="001B21D5"/>
    <w:rsid w:val="001B39B1"/>
    <w:rsid w:val="001B5F9A"/>
    <w:rsid w:val="001B77A8"/>
    <w:rsid w:val="001C0691"/>
    <w:rsid w:val="001C0CC1"/>
    <w:rsid w:val="001C4131"/>
    <w:rsid w:val="001D6146"/>
    <w:rsid w:val="001D6C9F"/>
    <w:rsid w:val="001E34C6"/>
    <w:rsid w:val="001F652F"/>
    <w:rsid w:val="001F6A62"/>
    <w:rsid w:val="00202BE5"/>
    <w:rsid w:val="0021199D"/>
    <w:rsid w:val="00217673"/>
    <w:rsid w:val="00222CB3"/>
    <w:rsid w:val="00234032"/>
    <w:rsid w:val="00237AD4"/>
    <w:rsid w:val="0024013E"/>
    <w:rsid w:val="00242F09"/>
    <w:rsid w:val="002430A9"/>
    <w:rsid w:val="0024585C"/>
    <w:rsid w:val="00250169"/>
    <w:rsid w:val="00251C6E"/>
    <w:rsid w:val="0025719E"/>
    <w:rsid w:val="00257D24"/>
    <w:rsid w:val="00261C9B"/>
    <w:rsid w:val="00266D06"/>
    <w:rsid w:val="0027106C"/>
    <w:rsid w:val="00274249"/>
    <w:rsid w:val="00275694"/>
    <w:rsid w:val="00275EB0"/>
    <w:rsid w:val="002846B8"/>
    <w:rsid w:val="00290C5E"/>
    <w:rsid w:val="00292A3A"/>
    <w:rsid w:val="00295AAC"/>
    <w:rsid w:val="002A1C16"/>
    <w:rsid w:val="002A6DFA"/>
    <w:rsid w:val="002A6E0D"/>
    <w:rsid w:val="002B2096"/>
    <w:rsid w:val="002C076D"/>
    <w:rsid w:val="002C655D"/>
    <w:rsid w:val="002D564A"/>
    <w:rsid w:val="002E394F"/>
    <w:rsid w:val="002E548C"/>
    <w:rsid w:val="002E60D9"/>
    <w:rsid w:val="002F1D6C"/>
    <w:rsid w:val="002F2E18"/>
    <w:rsid w:val="002F32F7"/>
    <w:rsid w:val="002F6D5D"/>
    <w:rsid w:val="00307E2D"/>
    <w:rsid w:val="00317860"/>
    <w:rsid w:val="00322FEC"/>
    <w:rsid w:val="00323296"/>
    <w:rsid w:val="00324A5A"/>
    <w:rsid w:val="003260CF"/>
    <w:rsid w:val="00334CCC"/>
    <w:rsid w:val="00340048"/>
    <w:rsid w:val="00342B62"/>
    <w:rsid w:val="003476C9"/>
    <w:rsid w:val="00351998"/>
    <w:rsid w:val="00351F1D"/>
    <w:rsid w:val="003532AE"/>
    <w:rsid w:val="00365323"/>
    <w:rsid w:val="0036753B"/>
    <w:rsid w:val="0037180D"/>
    <w:rsid w:val="00375E06"/>
    <w:rsid w:val="00376098"/>
    <w:rsid w:val="0037787F"/>
    <w:rsid w:val="003848F9"/>
    <w:rsid w:val="00384D1C"/>
    <w:rsid w:val="00397203"/>
    <w:rsid w:val="00397578"/>
    <w:rsid w:val="003A1FA0"/>
    <w:rsid w:val="003A579C"/>
    <w:rsid w:val="003A7E10"/>
    <w:rsid w:val="003B0237"/>
    <w:rsid w:val="003D24E3"/>
    <w:rsid w:val="003D3840"/>
    <w:rsid w:val="003D3D2A"/>
    <w:rsid w:val="003D6851"/>
    <w:rsid w:val="003E05DD"/>
    <w:rsid w:val="003F434A"/>
    <w:rsid w:val="003F5428"/>
    <w:rsid w:val="003F645E"/>
    <w:rsid w:val="003F745A"/>
    <w:rsid w:val="00405A6D"/>
    <w:rsid w:val="00406530"/>
    <w:rsid w:val="00412BF5"/>
    <w:rsid w:val="004136C1"/>
    <w:rsid w:val="00415346"/>
    <w:rsid w:val="00415CCF"/>
    <w:rsid w:val="004166F8"/>
    <w:rsid w:val="00416F13"/>
    <w:rsid w:val="0042534B"/>
    <w:rsid w:val="004274BE"/>
    <w:rsid w:val="00433D42"/>
    <w:rsid w:val="00446988"/>
    <w:rsid w:val="004513DD"/>
    <w:rsid w:val="00451A3E"/>
    <w:rsid w:val="00451E3F"/>
    <w:rsid w:val="00454BC1"/>
    <w:rsid w:val="00466C66"/>
    <w:rsid w:val="00470C39"/>
    <w:rsid w:val="004771A9"/>
    <w:rsid w:val="00484318"/>
    <w:rsid w:val="00485091"/>
    <w:rsid w:val="00485A17"/>
    <w:rsid w:val="00487BBF"/>
    <w:rsid w:val="004A307A"/>
    <w:rsid w:val="004A5AAB"/>
    <w:rsid w:val="004B1A92"/>
    <w:rsid w:val="004B455D"/>
    <w:rsid w:val="004B4DC1"/>
    <w:rsid w:val="004B7D8A"/>
    <w:rsid w:val="004C17A2"/>
    <w:rsid w:val="004C1EFF"/>
    <w:rsid w:val="004D159E"/>
    <w:rsid w:val="004D389E"/>
    <w:rsid w:val="004D7823"/>
    <w:rsid w:val="004E2ABC"/>
    <w:rsid w:val="004E7AF5"/>
    <w:rsid w:val="004F553E"/>
    <w:rsid w:val="00512756"/>
    <w:rsid w:val="005128AD"/>
    <w:rsid w:val="00521B90"/>
    <w:rsid w:val="0053499A"/>
    <w:rsid w:val="00535F6B"/>
    <w:rsid w:val="0054648D"/>
    <w:rsid w:val="00552A1A"/>
    <w:rsid w:val="00554431"/>
    <w:rsid w:val="00556161"/>
    <w:rsid w:val="005602E7"/>
    <w:rsid w:val="0056669E"/>
    <w:rsid w:val="005726E2"/>
    <w:rsid w:val="00573A6D"/>
    <w:rsid w:val="00580495"/>
    <w:rsid w:val="005806C1"/>
    <w:rsid w:val="00581D25"/>
    <w:rsid w:val="0058754A"/>
    <w:rsid w:val="00592FDD"/>
    <w:rsid w:val="00595AD4"/>
    <w:rsid w:val="005B4D41"/>
    <w:rsid w:val="005B6048"/>
    <w:rsid w:val="005B77D1"/>
    <w:rsid w:val="005C1827"/>
    <w:rsid w:val="005C6755"/>
    <w:rsid w:val="005D1860"/>
    <w:rsid w:val="005D2E05"/>
    <w:rsid w:val="005E6597"/>
    <w:rsid w:val="005F0CA2"/>
    <w:rsid w:val="0060342C"/>
    <w:rsid w:val="00607298"/>
    <w:rsid w:val="00610AB6"/>
    <w:rsid w:val="006230DD"/>
    <w:rsid w:val="006328DA"/>
    <w:rsid w:val="0064293B"/>
    <w:rsid w:val="006457B1"/>
    <w:rsid w:val="00645AF3"/>
    <w:rsid w:val="00652026"/>
    <w:rsid w:val="006535CA"/>
    <w:rsid w:val="006556A4"/>
    <w:rsid w:val="006561BB"/>
    <w:rsid w:val="0065793B"/>
    <w:rsid w:val="006604E1"/>
    <w:rsid w:val="00660E75"/>
    <w:rsid w:val="00662534"/>
    <w:rsid w:val="0066272C"/>
    <w:rsid w:val="00663745"/>
    <w:rsid w:val="006667DB"/>
    <w:rsid w:val="00672814"/>
    <w:rsid w:val="0067347E"/>
    <w:rsid w:val="00675FCB"/>
    <w:rsid w:val="006872A3"/>
    <w:rsid w:val="006948F2"/>
    <w:rsid w:val="006A5B69"/>
    <w:rsid w:val="006C1896"/>
    <w:rsid w:val="006C2E2A"/>
    <w:rsid w:val="006C5E0E"/>
    <w:rsid w:val="006C7C3D"/>
    <w:rsid w:val="006E7DBF"/>
    <w:rsid w:val="006F6D1F"/>
    <w:rsid w:val="00701773"/>
    <w:rsid w:val="00702AAB"/>
    <w:rsid w:val="0071136F"/>
    <w:rsid w:val="00712F7C"/>
    <w:rsid w:val="00715909"/>
    <w:rsid w:val="00716D1D"/>
    <w:rsid w:val="007177DA"/>
    <w:rsid w:val="00733BDD"/>
    <w:rsid w:val="00741414"/>
    <w:rsid w:val="007426C7"/>
    <w:rsid w:val="007450E5"/>
    <w:rsid w:val="00751B42"/>
    <w:rsid w:val="00752AF5"/>
    <w:rsid w:val="0075736A"/>
    <w:rsid w:val="00772A6D"/>
    <w:rsid w:val="00776D3C"/>
    <w:rsid w:val="0077778B"/>
    <w:rsid w:val="00781896"/>
    <w:rsid w:val="00782A50"/>
    <w:rsid w:val="00784702"/>
    <w:rsid w:val="007847D0"/>
    <w:rsid w:val="0079096A"/>
    <w:rsid w:val="00795FFE"/>
    <w:rsid w:val="007A41EF"/>
    <w:rsid w:val="007A6CEF"/>
    <w:rsid w:val="007B044A"/>
    <w:rsid w:val="007B18B7"/>
    <w:rsid w:val="007B3B6B"/>
    <w:rsid w:val="007B4684"/>
    <w:rsid w:val="007C080A"/>
    <w:rsid w:val="007C5620"/>
    <w:rsid w:val="007D0684"/>
    <w:rsid w:val="007D06FA"/>
    <w:rsid w:val="007D1813"/>
    <w:rsid w:val="007D4371"/>
    <w:rsid w:val="007E68E1"/>
    <w:rsid w:val="007E6AE2"/>
    <w:rsid w:val="007F6CC5"/>
    <w:rsid w:val="00801A63"/>
    <w:rsid w:val="00805A7E"/>
    <w:rsid w:val="00806FBD"/>
    <w:rsid w:val="0081084B"/>
    <w:rsid w:val="00811671"/>
    <w:rsid w:val="00813BD9"/>
    <w:rsid w:val="00816582"/>
    <w:rsid w:val="00820BCD"/>
    <w:rsid w:val="0082178C"/>
    <w:rsid w:val="00824643"/>
    <w:rsid w:val="00824B18"/>
    <w:rsid w:val="008304FB"/>
    <w:rsid w:val="00834749"/>
    <w:rsid w:val="008354FD"/>
    <w:rsid w:val="0083696A"/>
    <w:rsid w:val="00836F45"/>
    <w:rsid w:val="00840C2E"/>
    <w:rsid w:val="00846498"/>
    <w:rsid w:val="00851E58"/>
    <w:rsid w:val="00853D3A"/>
    <w:rsid w:val="00855AC4"/>
    <w:rsid w:val="00857CFC"/>
    <w:rsid w:val="00862BAF"/>
    <w:rsid w:val="00862ED9"/>
    <w:rsid w:val="008654BE"/>
    <w:rsid w:val="00874FF1"/>
    <w:rsid w:val="008761BE"/>
    <w:rsid w:val="00882F0D"/>
    <w:rsid w:val="00885DDC"/>
    <w:rsid w:val="00886199"/>
    <w:rsid w:val="00890012"/>
    <w:rsid w:val="00896A17"/>
    <w:rsid w:val="008A22DF"/>
    <w:rsid w:val="008A2623"/>
    <w:rsid w:val="008A48A3"/>
    <w:rsid w:val="008A48C2"/>
    <w:rsid w:val="008A64FF"/>
    <w:rsid w:val="008B0D90"/>
    <w:rsid w:val="008C308F"/>
    <w:rsid w:val="008C4F36"/>
    <w:rsid w:val="008D09A1"/>
    <w:rsid w:val="008D5061"/>
    <w:rsid w:val="008D5088"/>
    <w:rsid w:val="008E4A09"/>
    <w:rsid w:val="008E51F4"/>
    <w:rsid w:val="008F1448"/>
    <w:rsid w:val="008F207F"/>
    <w:rsid w:val="00901DEE"/>
    <w:rsid w:val="00904790"/>
    <w:rsid w:val="00910B19"/>
    <w:rsid w:val="00914F6A"/>
    <w:rsid w:val="009156A6"/>
    <w:rsid w:val="00915C27"/>
    <w:rsid w:val="009242AE"/>
    <w:rsid w:val="00927836"/>
    <w:rsid w:val="00930D7E"/>
    <w:rsid w:val="00931C11"/>
    <w:rsid w:val="0093611E"/>
    <w:rsid w:val="009420F6"/>
    <w:rsid w:val="00951AC6"/>
    <w:rsid w:val="009547F8"/>
    <w:rsid w:val="00956CCC"/>
    <w:rsid w:val="00961126"/>
    <w:rsid w:val="009647D6"/>
    <w:rsid w:val="009915FB"/>
    <w:rsid w:val="00995528"/>
    <w:rsid w:val="00995FE7"/>
    <w:rsid w:val="009A0716"/>
    <w:rsid w:val="009A1760"/>
    <w:rsid w:val="009A218D"/>
    <w:rsid w:val="009B2E26"/>
    <w:rsid w:val="009B6EA2"/>
    <w:rsid w:val="009C120A"/>
    <w:rsid w:val="009C4850"/>
    <w:rsid w:val="009C6CDD"/>
    <w:rsid w:val="009D29AE"/>
    <w:rsid w:val="009E585A"/>
    <w:rsid w:val="009E7B17"/>
    <w:rsid w:val="009E7B58"/>
    <w:rsid w:val="009F1A0F"/>
    <w:rsid w:val="009F5A13"/>
    <w:rsid w:val="00A03407"/>
    <w:rsid w:val="00A04B87"/>
    <w:rsid w:val="00A07A0A"/>
    <w:rsid w:val="00A11204"/>
    <w:rsid w:val="00A243DD"/>
    <w:rsid w:val="00A27A53"/>
    <w:rsid w:val="00A427D6"/>
    <w:rsid w:val="00A45075"/>
    <w:rsid w:val="00A466A7"/>
    <w:rsid w:val="00A473B3"/>
    <w:rsid w:val="00A50D3F"/>
    <w:rsid w:val="00A52866"/>
    <w:rsid w:val="00A52F0C"/>
    <w:rsid w:val="00A53452"/>
    <w:rsid w:val="00A548A6"/>
    <w:rsid w:val="00A54A89"/>
    <w:rsid w:val="00A55186"/>
    <w:rsid w:val="00A626DF"/>
    <w:rsid w:val="00A63959"/>
    <w:rsid w:val="00A63D31"/>
    <w:rsid w:val="00A6406A"/>
    <w:rsid w:val="00A666EF"/>
    <w:rsid w:val="00A671A4"/>
    <w:rsid w:val="00A76862"/>
    <w:rsid w:val="00A83574"/>
    <w:rsid w:val="00A86A33"/>
    <w:rsid w:val="00A86AA5"/>
    <w:rsid w:val="00A875B7"/>
    <w:rsid w:val="00A9594F"/>
    <w:rsid w:val="00A9660E"/>
    <w:rsid w:val="00A9708D"/>
    <w:rsid w:val="00AA11F0"/>
    <w:rsid w:val="00AA3A40"/>
    <w:rsid w:val="00AA3C81"/>
    <w:rsid w:val="00AA3D4B"/>
    <w:rsid w:val="00AA754D"/>
    <w:rsid w:val="00AA7F93"/>
    <w:rsid w:val="00AB3376"/>
    <w:rsid w:val="00AB633F"/>
    <w:rsid w:val="00AB6382"/>
    <w:rsid w:val="00AC24D8"/>
    <w:rsid w:val="00AC4EE0"/>
    <w:rsid w:val="00AD0558"/>
    <w:rsid w:val="00AD2156"/>
    <w:rsid w:val="00AE2B4F"/>
    <w:rsid w:val="00AE3190"/>
    <w:rsid w:val="00AE6D82"/>
    <w:rsid w:val="00AF69F4"/>
    <w:rsid w:val="00B05D7A"/>
    <w:rsid w:val="00B10733"/>
    <w:rsid w:val="00B27BB4"/>
    <w:rsid w:val="00B3170D"/>
    <w:rsid w:val="00B371BF"/>
    <w:rsid w:val="00B415AF"/>
    <w:rsid w:val="00B41CA8"/>
    <w:rsid w:val="00B420EC"/>
    <w:rsid w:val="00B42D99"/>
    <w:rsid w:val="00B50DD5"/>
    <w:rsid w:val="00B52788"/>
    <w:rsid w:val="00B52FC6"/>
    <w:rsid w:val="00B638DF"/>
    <w:rsid w:val="00BA24E1"/>
    <w:rsid w:val="00BA485F"/>
    <w:rsid w:val="00BB1832"/>
    <w:rsid w:val="00BB442B"/>
    <w:rsid w:val="00BB7A5C"/>
    <w:rsid w:val="00BC0B2F"/>
    <w:rsid w:val="00BD1BF2"/>
    <w:rsid w:val="00BD37F9"/>
    <w:rsid w:val="00BD3F9F"/>
    <w:rsid w:val="00BE22BD"/>
    <w:rsid w:val="00BE3D53"/>
    <w:rsid w:val="00BE5E9F"/>
    <w:rsid w:val="00BE6D74"/>
    <w:rsid w:val="00BF40CE"/>
    <w:rsid w:val="00C02565"/>
    <w:rsid w:val="00C0629D"/>
    <w:rsid w:val="00C07F24"/>
    <w:rsid w:val="00C11A23"/>
    <w:rsid w:val="00C1688A"/>
    <w:rsid w:val="00C22215"/>
    <w:rsid w:val="00C257D5"/>
    <w:rsid w:val="00C339F5"/>
    <w:rsid w:val="00C506E6"/>
    <w:rsid w:val="00C574C8"/>
    <w:rsid w:val="00C630AF"/>
    <w:rsid w:val="00C70738"/>
    <w:rsid w:val="00C70EAD"/>
    <w:rsid w:val="00C845B9"/>
    <w:rsid w:val="00C861A2"/>
    <w:rsid w:val="00C92631"/>
    <w:rsid w:val="00C926CE"/>
    <w:rsid w:val="00C956C7"/>
    <w:rsid w:val="00CA3D09"/>
    <w:rsid w:val="00CA4495"/>
    <w:rsid w:val="00CC34EC"/>
    <w:rsid w:val="00CD0109"/>
    <w:rsid w:val="00CD4844"/>
    <w:rsid w:val="00CD78C9"/>
    <w:rsid w:val="00CE115A"/>
    <w:rsid w:val="00CE1ED0"/>
    <w:rsid w:val="00CE5737"/>
    <w:rsid w:val="00CF0825"/>
    <w:rsid w:val="00CF6F09"/>
    <w:rsid w:val="00D009AC"/>
    <w:rsid w:val="00D05203"/>
    <w:rsid w:val="00D10BCA"/>
    <w:rsid w:val="00D25DEE"/>
    <w:rsid w:val="00D26840"/>
    <w:rsid w:val="00D31077"/>
    <w:rsid w:val="00D314A3"/>
    <w:rsid w:val="00D32461"/>
    <w:rsid w:val="00D32937"/>
    <w:rsid w:val="00D34FF2"/>
    <w:rsid w:val="00D40FB1"/>
    <w:rsid w:val="00D43931"/>
    <w:rsid w:val="00D60878"/>
    <w:rsid w:val="00D64006"/>
    <w:rsid w:val="00D705DC"/>
    <w:rsid w:val="00D717B5"/>
    <w:rsid w:val="00D74622"/>
    <w:rsid w:val="00D74D64"/>
    <w:rsid w:val="00D812E6"/>
    <w:rsid w:val="00D84EBF"/>
    <w:rsid w:val="00D90CC8"/>
    <w:rsid w:val="00D92EDF"/>
    <w:rsid w:val="00DA0933"/>
    <w:rsid w:val="00DA1EDD"/>
    <w:rsid w:val="00DA2D40"/>
    <w:rsid w:val="00DB0821"/>
    <w:rsid w:val="00DB1498"/>
    <w:rsid w:val="00DB1B20"/>
    <w:rsid w:val="00DB466A"/>
    <w:rsid w:val="00DB5A71"/>
    <w:rsid w:val="00DB6279"/>
    <w:rsid w:val="00DB7777"/>
    <w:rsid w:val="00DC485D"/>
    <w:rsid w:val="00DC61DB"/>
    <w:rsid w:val="00DD1C64"/>
    <w:rsid w:val="00DD2FE0"/>
    <w:rsid w:val="00DD45AE"/>
    <w:rsid w:val="00DE6A18"/>
    <w:rsid w:val="00DF00AD"/>
    <w:rsid w:val="00DF5ECB"/>
    <w:rsid w:val="00E027EF"/>
    <w:rsid w:val="00E064CC"/>
    <w:rsid w:val="00E06EE2"/>
    <w:rsid w:val="00E11FCA"/>
    <w:rsid w:val="00E253F5"/>
    <w:rsid w:val="00E30973"/>
    <w:rsid w:val="00E31002"/>
    <w:rsid w:val="00E33FE1"/>
    <w:rsid w:val="00E37070"/>
    <w:rsid w:val="00E418C3"/>
    <w:rsid w:val="00E42B57"/>
    <w:rsid w:val="00E568A6"/>
    <w:rsid w:val="00E60431"/>
    <w:rsid w:val="00E6264A"/>
    <w:rsid w:val="00E667FE"/>
    <w:rsid w:val="00E7581C"/>
    <w:rsid w:val="00E770A5"/>
    <w:rsid w:val="00E82085"/>
    <w:rsid w:val="00E83D1F"/>
    <w:rsid w:val="00E84B80"/>
    <w:rsid w:val="00E879CC"/>
    <w:rsid w:val="00E90732"/>
    <w:rsid w:val="00E917C3"/>
    <w:rsid w:val="00E963E0"/>
    <w:rsid w:val="00E97B45"/>
    <w:rsid w:val="00EA09FA"/>
    <w:rsid w:val="00EA3A38"/>
    <w:rsid w:val="00EB7993"/>
    <w:rsid w:val="00EC5A9D"/>
    <w:rsid w:val="00EC5ED2"/>
    <w:rsid w:val="00ED1C00"/>
    <w:rsid w:val="00ED292F"/>
    <w:rsid w:val="00ED2A9C"/>
    <w:rsid w:val="00ED2FB5"/>
    <w:rsid w:val="00ED50E6"/>
    <w:rsid w:val="00ED63A4"/>
    <w:rsid w:val="00ED7896"/>
    <w:rsid w:val="00EE1CC0"/>
    <w:rsid w:val="00EE20EC"/>
    <w:rsid w:val="00EE3E4E"/>
    <w:rsid w:val="00EE7990"/>
    <w:rsid w:val="00EE7ABE"/>
    <w:rsid w:val="00EF0A41"/>
    <w:rsid w:val="00EF25EF"/>
    <w:rsid w:val="00EF2DD6"/>
    <w:rsid w:val="00EF5E11"/>
    <w:rsid w:val="00F014DA"/>
    <w:rsid w:val="00F01CE8"/>
    <w:rsid w:val="00F01EF0"/>
    <w:rsid w:val="00F02BDE"/>
    <w:rsid w:val="00F06A73"/>
    <w:rsid w:val="00F07050"/>
    <w:rsid w:val="00F07BF4"/>
    <w:rsid w:val="00F12B7D"/>
    <w:rsid w:val="00F13A21"/>
    <w:rsid w:val="00F1406F"/>
    <w:rsid w:val="00F148AC"/>
    <w:rsid w:val="00F21101"/>
    <w:rsid w:val="00F232F2"/>
    <w:rsid w:val="00F24609"/>
    <w:rsid w:val="00F25F66"/>
    <w:rsid w:val="00F34EE6"/>
    <w:rsid w:val="00F41862"/>
    <w:rsid w:val="00F453CD"/>
    <w:rsid w:val="00F538FD"/>
    <w:rsid w:val="00F55A87"/>
    <w:rsid w:val="00F57225"/>
    <w:rsid w:val="00F61BE1"/>
    <w:rsid w:val="00F631F1"/>
    <w:rsid w:val="00F635E8"/>
    <w:rsid w:val="00F73813"/>
    <w:rsid w:val="00F77291"/>
    <w:rsid w:val="00F77E1B"/>
    <w:rsid w:val="00F81BE4"/>
    <w:rsid w:val="00F90306"/>
    <w:rsid w:val="00F93DA0"/>
    <w:rsid w:val="00F97172"/>
    <w:rsid w:val="00FA2720"/>
    <w:rsid w:val="00FA5700"/>
    <w:rsid w:val="00FA5985"/>
    <w:rsid w:val="00FA614B"/>
    <w:rsid w:val="00FA674B"/>
    <w:rsid w:val="00FB09E8"/>
    <w:rsid w:val="00FB19E2"/>
    <w:rsid w:val="00FB2E39"/>
    <w:rsid w:val="00FB3FEA"/>
    <w:rsid w:val="00FC164B"/>
    <w:rsid w:val="00FC296C"/>
    <w:rsid w:val="00FC48D7"/>
    <w:rsid w:val="00FC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28111-6B4C-4A52-AB8C-44CCC410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E4E"/>
    <w:pPr>
      <w:ind w:left="720"/>
      <w:contextualSpacing/>
    </w:pPr>
  </w:style>
  <w:style w:type="character" w:styleId="Hyperlink">
    <w:name w:val="Hyperlink"/>
    <w:basedOn w:val="DefaultParagraphFont"/>
    <w:uiPriority w:val="99"/>
    <w:unhideWhenUsed/>
    <w:rsid w:val="00645AF3"/>
    <w:rPr>
      <w:color w:val="0000FF" w:themeColor="hyperlink"/>
      <w:u w:val="single"/>
    </w:rPr>
  </w:style>
  <w:style w:type="table" w:styleId="TableGrid">
    <w:name w:val="Table Grid"/>
    <w:basedOn w:val="TableNormal"/>
    <w:uiPriority w:val="59"/>
    <w:rsid w:val="0001548B"/>
    <w:pPr>
      <w:spacing w:after="0" w:line="240" w:lineRule="auto"/>
    </w:pPr>
    <w:rPr>
      <w:rFonts w:asci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5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4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hyperlink" Target="http://www.researchgate.net"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https://onlinelibrary"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ndubuisinnaji028@gmail.com" TargetMode="Externa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5</cp:revision>
  <cp:lastPrinted>2009-01-01T09:56:00Z</cp:lastPrinted>
  <dcterms:created xsi:type="dcterms:W3CDTF">2009-01-01T10:01:00Z</dcterms:created>
  <dcterms:modified xsi:type="dcterms:W3CDTF">2024-10-18T12:44:00Z</dcterms:modified>
</cp:coreProperties>
</file>