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7B" w:rsidRPr="0097097B" w:rsidRDefault="0097097B" w:rsidP="0097097B">
      <w:pPr>
        <w:jc w:val="center"/>
        <w:rPr>
          <w:rFonts w:ascii="Times New Roman" w:hAnsi="Times New Roman" w:cs="Times New Roman"/>
          <w:b/>
          <w:sz w:val="24"/>
        </w:rPr>
      </w:pPr>
      <w:r w:rsidRPr="0097097B">
        <w:rPr>
          <w:rFonts w:ascii="Times New Roman" w:hAnsi="Times New Roman" w:cs="Times New Roman"/>
          <w:b/>
          <w:sz w:val="24"/>
        </w:rPr>
        <w:t>A STUDY ON</w:t>
      </w:r>
      <w:r>
        <w:rPr>
          <w:rFonts w:ascii="Times New Roman" w:hAnsi="Times New Roman" w:cs="Times New Roman"/>
          <w:b/>
          <w:sz w:val="24"/>
        </w:rPr>
        <w:t xml:space="preserve"> </w:t>
      </w:r>
      <w:r w:rsidRPr="0097097B">
        <w:rPr>
          <w:rFonts w:ascii="Times New Roman" w:hAnsi="Times New Roman" w:cs="Times New Roman"/>
          <w:b/>
          <w:sz w:val="24"/>
        </w:rPr>
        <w:t>TRAINING AND DEVELOPMENT PRACTICES OF</w:t>
      </w:r>
    </w:p>
    <w:p w:rsidR="0097097B" w:rsidRDefault="0097097B" w:rsidP="0097097B">
      <w:pPr>
        <w:jc w:val="center"/>
        <w:rPr>
          <w:rFonts w:ascii="Times New Roman" w:hAnsi="Times New Roman" w:cs="Times New Roman"/>
          <w:b/>
          <w:sz w:val="24"/>
        </w:rPr>
      </w:pPr>
      <w:r w:rsidRPr="0097097B">
        <w:rPr>
          <w:rFonts w:ascii="Times New Roman" w:hAnsi="Times New Roman" w:cs="Times New Roman"/>
          <w:b/>
          <w:sz w:val="24"/>
        </w:rPr>
        <w:t>NACL INDUSTRIES LTD., ETHAKOTA-AP</w:t>
      </w:r>
    </w:p>
    <w:p w:rsidR="0097097B" w:rsidRPr="0097097B" w:rsidRDefault="0097097B" w:rsidP="0097097B">
      <w:pPr>
        <w:jc w:val="center"/>
        <w:rPr>
          <w:rFonts w:ascii="Times New Roman" w:hAnsi="Times New Roman" w:cs="Times New Roman"/>
          <w:b/>
          <w:sz w:val="24"/>
        </w:rPr>
      </w:pPr>
      <w:r w:rsidRPr="008D051C">
        <w:rPr>
          <w:rFonts w:ascii="Times New Roman" w:eastAsia="Times New Roman" w:hAnsi="Times New Roman" w:cs="Times New Roman"/>
          <w:b/>
          <w:bCs/>
          <w:sz w:val="24"/>
          <w:szCs w:val="24"/>
        </w:rPr>
        <w:t>GUDEM NARENDRA VEERA KRISHNA</w:t>
      </w:r>
      <w:r w:rsidRPr="00FF6E5D">
        <w:rPr>
          <w:rFonts w:ascii="Times New Roman" w:hAnsi="Times New Roman" w:cs="Times New Roman"/>
          <w:b/>
          <w:sz w:val="24"/>
          <w:szCs w:val="24"/>
        </w:rPr>
        <w:t>, MBA 2nd year</w:t>
      </w:r>
    </w:p>
    <w:p w:rsidR="0097097B" w:rsidRPr="00FF6E5D" w:rsidRDefault="0097097B" w:rsidP="0097097B">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Ema</w:t>
      </w:r>
      <w:r w:rsidR="00E66FB0">
        <w:rPr>
          <w:rFonts w:ascii="Times New Roman" w:hAnsi="Times New Roman" w:cs="Times New Roman"/>
          <w:sz w:val="24"/>
          <w:szCs w:val="24"/>
        </w:rPr>
        <w:t xml:space="preserve">il ID: </w:t>
      </w:r>
      <w:r w:rsidR="00E66FB0" w:rsidRPr="00E66FB0">
        <w:rPr>
          <w:rFonts w:ascii="Times New Roman" w:hAnsi="Times New Roman" w:cs="Times New Roman"/>
          <w:color w:val="4F81BD" w:themeColor="accent1"/>
          <w:sz w:val="24"/>
          <w:szCs w:val="24"/>
        </w:rPr>
        <w:t>krishnak015505@gmail.com</w:t>
      </w:r>
    </w:p>
    <w:p w:rsidR="0097097B" w:rsidRPr="00FF6E5D" w:rsidRDefault="0097097B" w:rsidP="0097097B">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And</w:t>
      </w:r>
    </w:p>
    <w:p w:rsidR="0097097B" w:rsidRPr="00FF6E5D" w:rsidRDefault="0097097B" w:rsidP="0097097B">
      <w:pPr>
        <w:tabs>
          <w:tab w:val="left" w:pos="2005"/>
          <w:tab w:val="center" w:pos="4680"/>
        </w:tabs>
        <w:spacing w:line="240" w:lineRule="auto"/>
        <w:rPr>
          <w:rFonts w:ascii="Times New Roman" w:hAnsi="Times New Roman" w:cs="Times New Roman"/>
          <w:b/>
          <w:sz w:val="24"/>
          <w:szCs w:val="24"/>
        </w:rPr>
      </w:pPr>
      <w:r>
        <w:rPr>
          <w:rFonts w:ascii="Times New Roman" w:hAnsi="Times New Roman" w:cs="Times New Roman"/>
          <w:sz w:val="24"/>
          <w:szCs w:val="24"/>
        </w:rPr>
        <w:tab/>
      </w:r>
      <w:r w:rsidRPr="00FF6E5D">
        <w:rPr>
          <w:rFonts w:ascii="Times New Roman" w:hAnsi="Times New Roman" w:cs="Times New Roman"/>
          <w:b/>
          <w:sz w:val="24"/>
          <w:szCs w:val="24"/>
        </w:rPr>
        <w:tab/>
      </w:r>
      <w:r>
        <w:rPr>
          <w:rFonts w:ascii="Times New Roman" w:hAnsi="Times New Roman" w:cs="Times New Roman"/>
          <w:b/>
          <w:sz w:val="24"/>
          <w:szCs w:val="24"/>
        </w:rPr>
        <w:t>MR. K. VINOD VARMA</w:t>
      </w:r>
    </w:p>
    <w:p w:rsidR="0097097B" w:rsidRPr="00FF6E5D" w:rsidRDefault="0097097B" w:rsidP="0097097B">
      <w:pPr>
        <w:spacing w:line="240" w:lineRule="auto"/>
        <w:jc w:val="center"/>
        <w:rPr>
          <w:rFonts w:ascii="Times New Roman" w:hAnsi="Times New Roman" w:cs="Times New Roman"/>
          <w:b/>
          <w:sz w:val="24"/>
          <w:szCs w:val="24"/>
        </w:rPr>
      </w:pPr>
      <w:r w:rsidRPr="00FF6E5D">
        <w:rPr>
          <w:rFonts w:ascii="Times New Roman" w:hAnsi="Times New Roman" w:cs="Times New Roman"/>
          <w:b/>
          <w:sz w:val="24"/>
          <w:szCs w:val="24"/>
        </w:rPr>
        <w:t>Assistant Professor</w:t>
      </w:r>
    </w:p>
    <w:p w:rsidR="0097097B" w:rsidRPr="00FF6E5D" w:rsidRDefault="0097097B" w:rsidP="0097097B">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Department of Management Studies</w:t>
      </w:r>
    </w:p>
    <w:p w:rsidR="0097097B" w:rsidRPr="00FF6E5D" w:rsidRDefault="0097097B" w:rsidP="0097097B">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Godavari Institute of Engineering and Technology (Autonomous)</w:t>
      </w:r>
    </w:p>
    <w:p w:rsidR="0097097B" w:rsidRPr="00FF6E5D" w:rsidRDefault="0097097B" w:rsidP="0097097B">
      <w:pPr>
        <w:spacing w:line="240" w:lineRule="auto"/>
        <w:jc w:val="center"/>
        <w:rPr>
          <w:rFonts w:ascii="Times New Roman" w:hAnsi="Times New Roman" w:cs="Times New Roman"/>
          <w:sz w:val="24"/>
          <w:szCs w:val="24"/>
        </w:rPr>
      </w:pPr>
      <w:proofErr w:type="spellStart"/>
      <w:r w:rsidRPr="00FF6E5D">
        <w:rPr>
          <w:rFonts w:ascii="Times New Roman" w:hAnsi="Times New Roman" w:cs="Times New Roman"/>
          <w:sz w:val="24"/>
          <w:szCs w:val="24"/>
        </w:rPr>
        <w:t>Rajamahendravaram</w:t>
      </w:r>
      <w:proofErr w:type="spellEnd"/>
      <w:proofErr w:type="gramStart"/>
      <w:r w:rsidRPr="00FF6E5D">
        <w:rPr>
          <w:rFonts w:ascii="Times New Roman" w:hAnsi="Times New Roman" w:cs="Times New Roman"/>
          <w:sz w:val="24"/>
          <w:szCs w:val="24"/>
        </w:rPr>
        <w:t xml:space="preserve">, </w:t>
      </w:r>
      <w:r w:rsidR="00E66FB0">
        <w:rPr>
          <w:rFonts w:ascii="Times New Roman" w:hAnsi="Times New Roman" w:cs="Times New Roman"/>
          <w:sz w:val="24"/>
          <w:szCs w:val="24"/>
        </w:rPr>
        <w:t xml:space="preserve"> </w:t>
      </w:r>
      <w:r w:rsidRPr="00FF6E5D">
        <w:rPr>
          <w:rFonts w:ascii="Times New Roman" w:hAnsi="Times New Roman" w:cs="Times New Roman"/>
          <w:sz w:val="24"/>
          <w:szCs w:val="24"/>
        </w:rPr>
        <w:t>Andhra</w:t>
      </w:r>
      <w:proofErr w:type="gramEnd"/>
      <w:r w:rsidRPr="00FF6E5D">
        <w:rPr>
          <w:rFonts w:ascii="Times New Roman" w:hAnsi="Times New Roman" w:cs="Times New Roman"/>
          <w:sz w:val="24"/>
          <w:szCs w:val="24"/>
        </w:rPr>
        <w:t xml:space="preserve"> Pradesh, India.</w:t>
      </w:r>
    </w:p>
    <w:p w:rsidR="0097097B" w:rsidRDefault="0097097B" w:rsidP="0097097B">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Email ID:</w:t>
      </w:r>
      <w:r w:rsidRPr="00E66FB0">
        <w:rPr>
          <w:rFonts w:ascii="Times New Roman" w:hAnsi="Times New Roman" w:cs="Times New Roman"/>
          <w:color w:val="4F81BD" w:themeColor="accent1"/>
          <w:sz w:val="24"/>
          <w:szCs w:val="24"/>
        </w:rPr>
        <w:t xml:space="preserve"> </w:t>
      </w:r>
      <w:r w:rsidR="00E66FB0" w:rsidRPr="00E66FB0">
        <w:rPr>
          <w:rFonts w:ascii="Times New Roman" w:hAnsi="Times New Roman" w:cs="Times New Roman"/>
          <w:color w:val="4F81BD" w:themeColor="accent1"/>
          <w:sz w:val="24"/>
          <w:szCs w:val="24"/>
        </w:rPr>
        <w:t>vinodvarmak@giet.ac.in</w:t>
      </w:r>
    </w:p>
    <w:p w:rsidR="0097097B" w:rsidRPr="0097097B" w:rsidRDefault="0097097B" w:rsidP="0097097B">
      <w:pPr>
        <w:spacing w:line="360" w:lineRule="auto"/>
        <w:jc w:val="center"/>
        <w:rPr>
          <w:rFonts w:ascii="Times New Roman" w:hAnsi="Times New Roman" w:cs="Times New Roman"/>
          <w:b/>
          <w:sz w:val="24"/>
          <w:szCs w:val="24"/>
          <w:u w:val="single"/>
        </w:rPr>
      </w:pPr>
      <w:r w:rsidRPr="0097097B">
        <w:rPr>
          <w:rFonts w:ascii="Times New Roman" w:hAnsi="Times New Roman" w:cs="Times New Roman"/>
          <w:b/>
          <w:sz w:val="24"/>
          <w:szCs w:val="24"/>
          <w:u w:val="single"/>
        </w:rPr>
        <w:t>ABSTRACT</w:t>
      </w:r>
    </w:p>
    <w:p w:rsidR="0097097B" w:rsidRPr="00FF6E5D" w:rsidRDefault="0097097B" w:rsidP="0097097B">
      <w:pPr>
        <w:spacing w:line="360" w:lineRule="auto"/>
        <w:jc w:val="both"/>
        <w:rPr>
          <w:rFonts w:ascii="Times New Roman" w:hAnsi="Times New Roman" w:cs="Times New Roman"/>
          <w:sz w:val="24"/>
          <w:szCs w:val="24"/>
        </w:rPr>
      </w:pPr>
      <w:r w:rsidRPr="0097097B">
        <w:rPr>
          <w:rFonts w:ascii="Times New Roman" w:hAnsi="Times New Roman" w:cs="Times New Roman"/>
          <w:sz w:val="24"/>
          <w:szCs w:val="24"/>
        </w:rPr>
        <w:t>This project explores the role and impact of training and development within organizations, focusing on how effective programs can improve employee performance, enhance job satisfaction, and support overall organizational goals. The research investigates various training methods, including on-the-job training, workshops, e-learning, and mentoring, evaluating their effectiveness in skill enhancement and knowledge transfer. Through a combination of literature review, case studies, and employee feedback analysis, this study highlights best practices for designing and implementing successful training programs. Findings suggest that when tailored to individual and organizational needs, training initiatives not only increase productivity but also reduce turnover rates, creating a positive workplace culture and fostering long-term professional growth. The project concludes with recommendations for aligning training programs with strategic business objectives and using continuous evaluation to adapt to evolving workforce demands.</w:t>
      </w:r>
    </w:p>
    <w:p w:rsidR="0097097B" w:rsidRDefault="0097097B" w:rsidP="0097097B">
      <w:pPr>
        <w:spacing w:line="360" w:lineRule="auto"/>
        <w:jc w:val="both"/>
        <w:rPr>
          <w:rFonts w:ascii="Times New Roman" w:hAnsi="Times New Roman" w:cs="Times New Roman"/>
          <w:sz w:val="24"/>
        </w:rPr>
      </w:pPr>
    </w:p>
    <w:p w:rsidR="0097097B" w:rsidRDefault="0097097B" w:rsidP="0097097B">
      <w:pPr>
        <w:spacing w:line="360" w:lineRule="auto"/>
        <w:jc w:val="both"/>
        <w:rPr>
          <w:rFonts w:ascii="Times New Roman" w:hAnsi="Times New Roman" w:cs="Times New Roman"/>
          <w:sz w:val="24"/>
        </w:rPr>
      </w:pPr>
    </w:p>
    <w:p w:rsidR="0097097B" w:rsidRDefault="0097097B" w:rsidP="0097097B">
      <w:pPr>
        <w:spacing w:line="360" w:lineRule="auto"/>
        <w:jc w:val="both"/>
        <w:rPr>
          <w:rFonts w:ascii="Times New Roman" w:hAnsi="Times New Roman" w:cs="Times New Roman"/>
          <w:sz w:val="24"/>
        </w:rPr>
      </w:pPr>
    </w:p>
    <w:p w:rsidR="0097097B" w:rsidRPr="0097097B" w:rsidRDefault="0097097B" w:rsidP="0097097B">
      <w:pPr>
        <w:spacing w:line="360" w:lineRule="auto"/>
        <w:jc w:val="center"/>
        <w:rPr>
          <w:rFonts w:ascii="Times New Roman" w:hAnsi="Times New Roman" w:cs="Times New Roman"/>
          <w:b/>
          <w:sz w:val="24"/>
          <w:u w:val="single"/>
        </w:rPr>
      </w:pPr>
      <w:r w:rsidRPr="0097097B">
        <w:rPr>
          <w:rFonts w:ascii="Times New Roman" w:hAnsi="Times New Roman" w:cs="Times New Roman"/>
          <w:b/>
          <w:sz w:val="24"/>
          <w:u w:val="single"/>
        </w:rPr>
        <w:lastRenderedPageBreak/>
        <w:t>INTRODUCTION TO HRM</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Human beings are social beings and hardly ever live and work in isolation. We always plan, develop and manage our relations both consciously and unconsciously. The relations are the outcome of our actions and depend to a great extent upon our ability to manage our actions. From childhood each and every individual acquire knowledge and experience on understanding others and how to behave in each and every situation in life. Later we carry forward this learning and understanding in carrying and managing relations at our workplace. The whole context of Human Resource Management revolves around this core matter of managing relations at work place.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Since mid 1980’s Human Resource Management (HRM) has gained acceptance in both academic and commercial circle. HRM is a multidisciplinary organizational function that draws theories and ideas from various fields such as management, psychology, sociology and </w:t>
      </w:r>
      <w:proofErr w:type="spellStart"/>
      <w:r w:rsidRPr="0097097B">
        <w:rPr>
          <w:rFonts w:ascii="Times New Roman" w:hAnsi="Times New Roman" w:cs="Times New Roman"/>
          <w:sz w:val="24"/>
        </w:rPr>
        <w:t>economics.There</w:t>
      </w:r>
      <w:proofErr w:type="spellEnd"/>
      <w:r w:rsidRPr="0097097B">
        <w:rPr>
          <w:rFonts w:ascii="Times New Roman" w:hAnsi="Times New Roman" w:cs="Times New Roman"/>
          <w:sz w:val="24"/>
        </w:rPr>
        <w:t xml:space="preserve"> is no best way to manage people and no manager has formulated how people can be managed effectively, because people are complex beings with complex needs. Effective HRM depends very much on the causes and conditions that an organizational setting would provide. Any Organization has three basic components, People, Purpose, and Structure. In 1994, a noted leader in the human resources (HR) field made the following observation: Yesterday, the company with the access most to the capital or the latest technology had the best competitive advantage;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 </w:t>
      </w:r>
    </w:p>
    <w:p w:rsid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Today, companies that offer products with the highest quality are the ones with a leg up on the competition; </w:t>
      </w:r>
      <w:proofErr w:type="gramStart"/>
      <w:r w:rsidRPr="0097097B">
        <w:rPr>
          <w:rFonts w:ascii="Times New Roman" w:hAnsi="Times New Roman" w:cs="Times New Roman"/>
          <w:sz w:val="24"/>
        </w:rPr>
        <w:t>But</w:t>
      </w:r>
      <w:proofErr w:type="gramEnd"/>
      <w:r w:rsidRPr="0097097B">
        <w:rPr>
          <w:rFonts w:ascii="Times New Roman" w:hAnsi="Times New Roman" w:cs="Times New Roman"/>
          <w:sz w:val="24"/>
        </w:rPr>
        <w:t xml:space="preserve"> the only thing that will uphold a company’s advantage tomorrow is the caliber of people in the organization. That predicted future is today’s reality. Most managers in public and private sector firms of all sizes would agree that people truly are the organization’s most important asset. Having competent staff on the payroll does not guarantee that a firm’s human resources will be a source of competitive advantage. </w:t>
      </w:r>
    </w:p>
    <w:p w:rsidR="0097097B" w:rsidRDefault="0097097B" w:rsidP="0097097B">
      <w:pPr>
        <w:spacing w:line="360" w:lineRule="auto"/>
        <w:jc w:val="both"/>
        <w:rPr>
          <w:rFonts w:ascii="Times New Roman" w:hAnsi="Times New Roman" w:cs="Times New Roman"/>
          <w:sz w:val="24"/>
        </w:rPr>
      </w:pPr>
    </w:p>
    <w:p w:rsidR="0097097B" w:rsidRPr="0097097B" w:rsidRDefault="0097097B" w:rsidP="0097097B">
      <w:pPr>
        <w:spacing w:line="360" w:lineRule="auto"/>
        <w:jc w:val="center"/>
        <w:rPr>
          <w:rFonts w:ascii="Times New Roman" w:hAnsi="Times New Roman" w:cs="Times New Roman"/>
          <w:b/>
          <w:sz w:val="24"/>
          <w:u w:val="single"/>
        </w:rPr>
      </w:pPr>
      <w:r w:rsidRPr="0097097B">
        <w:rPr>
          <w:rFonts w:ascii="Times New Roman" w:hAnsi="Times New Roman" w:cs="Times New Roman"/>
          <w:b/>
          <w:sz w:val="24"/>
          <w:u w:val="single"/>
        </w:rPr>
        <w:lastRenderedPageBreak/>
        <w:t>PROFILE OF NACL INDUSTRIES LIMITED COMPANY</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 The Nagarjuna group has chosen the name of renounced mathematician and spiritual leader ‘</w:t>
      </w:r>
      <w:proofErr w:type="spellStart"/>
      <w:r w:rsidRPr="0097097B">
        <w:rPr>
          <w:rFonts w:ascii="Times New Roman" w:hAnsi="Times New Roman" w:cs="Times New Roman"/>
          <w:sz w:val="24"/>
        </w:rPr>
        <w:t>Acharya</w:t>
      </w:r>
      <w:proofErr w:type="spellEnd"/>
      <w:r w:rsidRPr="0097097B">
        <w:rPr>
          <w:rFonts w:ascii="Times New Roman" w:hAnsi="Times New Roman" w:cs="Times New Roman"/>
          <w:sz w:val="24"/>
        </w:rPr>
        <w:t xml:space="preserve"> </w:t>
      </w:r>
      <w:proofErr w:type="spellStart"/>
      <w:r w:rsidRPr="0097097B">
        <w:rPr>
          <w:rFonts w:ascii="Times New Roman" w:hAnsi="Times New Roman" w:cs="Times New Roman"/>
          <w:sz w:val="24"/>
        </w:rPr>
        <w:t>Nagarjuna</w:t>
      </w:r>
      <w:proofErr w:type="spellEnd"/>
      <w:r w:rsidRPr="0097097B">
        <w:rPr>
          <w:rFonts w:ascii="Times New Roman" w:hAnsi="Times New Roman" w:cs="Times New Roman"/>
          <w:sz w:val="24"/>
        </w:rPr>
        <w:t xml:space="preserve">’ of 1st century AD, who propagated the teachings of Buddha. By choosing the name of such an outstanding individual, the group as a learning organization reflects its commitment to put into practice the ideals and ideology to which </w:t>
      </w:r>
      <w:proofErr w:type="spellStart"/>
      <w:r w:rsidRPr="0097097B">
        <w:rPr>
          <w:rFonts w:ascii="Times New Roman" w:hAnsi="Times New Roman" w:cs="Times New Roman"/>
          <w:sz w:val="24"/>
        </w:rPr>
        <w:t>Acharya</w:t>
      </w:r>
      <w:proofErr w:type="spellEnd"/>
      <w:r w:rsidRPr="0097097B">
        <w:rPr>
          <w:rFonts w:ascii="Times New Roman" w:hAnsi="Times New Roman" w:cs="Times New Roman"/>
          <w:sz w:val="24"/>
        </w:rPr>
        <w:t xml:space="preserve"> </w:t>
      </w:r>
      <w:proofErr w:type="spellStart"/>
      <w:r w:rsidRPr="0097097B">
        <w:rPr>
          <w:rFonts w:ascii="Times New Roman" w:hAnsi="Times New Roman" w:cs="Times New Roman"/>
          <w:sz w:val="24"/>
        </w:rPr>
        <w:t>Nagarjuna</w:t>
      </w:r>
      <w:proofErr w:type="spellEnd"/>
      <w:r w:rsidRPr="0097097B">
        <w:rPr>
          <w:rFonts w:ascii="Times New Roman" w:hAnsi="Times New Roman" w:cs="Times New Roman"/>
          <w:sz w:val="24"/>
        </w:rPr>
        <w:t xml:space="preserve"> stood for.</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 The Nagarjuna group is founded by ‘</w:t>
      </w:r>
      <w:proofErr w:type="spellStart"/>
      <w:r w:rsidRPr="0097097B">
        <w:rPr>
          <w:rFonts w:ascii="Times New Roman" w:hAnsi="Times New Roman" w:cs="Times New Roman"/>
          <w:sz w:val="24"/>
        </w:rPr>
        <w:t>Shri</w:t>
      </w:r>
      <w:proofErr w:type="spellEnd"/>
      <w:r w:rsidRPr="0097097B">
        <w:rPr>
          <w:rFonts w:ascii="Times New Roman" w:hAnsi="Times New Roman" w:cs="Times New Roman"/>
          <w:sz w:val="24"/>
        </w:rPr>
        <w:t xml:space="preserve">. K.V.K. </w:t>
      </w:r>
      <w:proofErr w:type="spellStart"/>
      <w:r w:rsidRPr="0097097B">
        <w:rPr>
          <w:rFonts w:ascii="Times New Roman" w:hAnsi="Times New Roman" w:cs="Times New Roman"/>
          <w:sz w:val="24"/>
        </w:rPr>
        <w:t>Raju</w:t>
      </w:r>
      <w:proofErr w:type="spellEnd"/>
      <w:r w:rsidRPr="0097097B">
        <w:rPr>
          <w:rFonts w:ascii="Times New Roman" w:hAnsi="Times New Roman" w:cs="Times New Roman"/>
          <w:sz w:val="24"/>
        </w:rPr>
        <w:t>’ in 1973, with a modest investment of US $23 million (approx. 153 crores), today. The Nagarjuna Group is a prominent industry which values to US $2.5 billion (16710 crores).</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NACL Industries limited is a renowned player in the Agrochemical space. Started in 1993 as Chemagro International Limited. NACL has started off with the manufacturing of Agrochemical Active Ingredients. Today, NACL has emerged as a trustworthy brand in Farming Community.</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NACL Industries Limited (NACL) is a leading agrochemical company in India that manufactures pesticides, herbicides, insecticides, fungicides, and plant growth regulators: </w:t>
      </w:r>
    </w:p>
    <w:p w:rsidR="0097097B" w:rsidRPr="0097097B" w:rsidRDefault="0097097B" w:rsidP="0097097B">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97097B">
        <w:rPr>
          <w:rFonts w:ascii="Times New Roman" w:hAnsi="Times New Roman" w:cs="Times New Roman"/>
          <w:b/>
          <w:sz w:val="24"/>
        </w:rPr>
        <w:t>Products:</w:t>
      </w:r>
      <w:r w:rsidRPr="0097097B">
        <w:rPr>
          <w:rFonts w:ascii="Times New Roman" w:hAnsi="Times New Roman" w:cs="Times New Roman"/>
          <w:sz w:val="24"/>
        </w:rPr>
        <w:t xml:space="preserve"> NACL's products include active ingredients, formulations, and custom-made fine chemicals. They have more than 50 branded products for major crops. </w:t>
      </w:r>
    </w:p>
    <w:p w:rsidR="0097097B" w:rsidRPr="0097097B" w:rsidRDefault="0097097B" w:rsidP="0097097B">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97097B">
        <w:rPr>
          <w:rFonts w:ascii="Times New Roman" w:hAnsi="Times New Roman" w:cs="Times New Roman"/>
          <w:b/>
          <w:sz w:val="24"/>
        </w:rPr>
        <w:t>Manufacturing:</w:t>
      </w:r>
      <w:r w:rsidRPr="0097097B">
        <w:rPr>
          <w:rFonts w:ascii="Times New Roman" w:hAnsi="Times New Roman" w:cs="Times New Roman"/>
          <w:sz w:val="24"/>
        </w:rPr>
        <w:t xml:space="preserve"> NACL has manufacturing facilities in </w:t>
      </w:r>
      <w:proofErr w:type="spellStart"/>
      <w:r w:rsidRPr="0097097B">
        <w:rPr>
          <w:rFonts w:ascii="Times New Roman" w:hAnsi="Times New Roman" w:cs="Times New Roman"/>
          <w:sz w:val="24"/>
        </w:rPr>
        <w:t>Srikakulam</w:t>
      </w:r>
      <w:proofErr w:type="spellEnd"/>
      <w:r w:rsidRPr="0097097B">
        <w:rPr>
          <w:rFonts w:ascii="Times New Roman" w:hAnsi="Times New Roman" w:cs="Times New Roman"/>
          <w:sz w:val="24"/>
        </w:rPr>
        <w:t xml:space="preserve"> and </w:t>
      </w:r>
      <w:proofErr w:type="spellStart"/>
      <w:r w:rsidRPr="0097097B">
        <w:rPr>
          <w:rFonts w:ascii="Times New Roman" w:hAnsi="Times New Roman" w:cs="Times New Roman"/>
          <w:sz w:val="24"/>
        </w:rPr>
        <w:t>Ethakota</w:t>
      </w:r>
      <w:proofErr w:type="spellEnd"/>
      <w:r w:rsidRPr="0097097B">
        <w:rPr>
          <w:rFonts w:ascii="Times New Roman" w:hAnsi="Times New Roman" w:cs="Times New Roman"/>
          <w:sz w:val="24"/>
        </w:rPr>
        <w:t xml:space="preserve"> in Andhra Pradesh, and a research and development centre in </w:t>
      </w:r>
      <w:proofErr w:type="spellStart"/>
      <w:r w:rsidRPr="0097097B">
        <w:rPr>
          <w:rFonts w:ascii="Times New Roman" w:hAnsi="Times New Roman" w:cs="Times New Roman"/>
          <w:sz w:val="24"/>
        </w:rPr>
        <w:t>Shadnagar</w:t>
      </w:r>
      <w:proofErr w:type="spellEnd"/>
      <w:r w:rsidRPr="0097097B">
        <w:rPr>
          <w:rFonts w:ascii="Times New Roman" w:hAnsi="Times New Roman" w:cs="Times New Roman"/>
          <w:sz w:val="24"/>
        </w:rPr>
        <w:t xml:space="preserve">, </w:t>
      </w:r>
      <w:proofErr w:type="spellStart"/>
      <w:r w:rsidRPr="0097097B">
        <w:rPr>
          <w:rFonts w:ascii="Times New Roman" w:hAnsi="Times New Roman" w:cs="Times New Roman"/>
          <w:sz w:val="24"/>
        </w:rPr>
        <w:t>Telangana</w:t>
      </w:r>
      <w:proofErr w:type="spellEnd"/>
      <w:r w:rsidRPr="0097097B">
        <w:rPr>
          <w:rFonts w:ascii="Times New Roman" w:hAnsi="Times New Roman" w:cs="Times New Roman"/>
          <w:sz w:val="24"/>
        </w:rPr>
        <w:t xml:space="preserve">.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b/>
          <w:sz w:val="24"/>
        </w:rPr>
        <w:t>• Exports</w:t>
      </w:r>
      <w:r w:rsidRPr="0097097B">
        <w:rPr>
          <w:rFonts w:ascii="Times New Roman" w:hAnsi="Times New Roman" w:cs="Times New Roman"/>
          <w:sz w:val="24"/>
        </w:rPr>
        <w:t xml:space="preserve">: NACL exports to countries such as Brazil, the USA, and the Netherlands.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b/>
          <w:sz w:val="24"/>
        </w:rPr>
        <w:t>• History</w:t>
      </w:r>
      <w:r w:rsidRPr="0097097B">
        <w:rPr>
          <w:rFonts w:ascii="Times New Roman" w:hAnsi="Times New Roman" w:cs="Times New Roman"/>
          <w:sz w:val="24"/>
        </w:rPr>
        <w:t xml:space="preserve">: NACL began in 1993 as Chemagro International Limited. In 2017, they were listed on the BSE Limited and the National Stock Exchange of India Limited. </w:t>
      </w:r>
    </w:p>
    <w:p w:rsidR="0097097B" w:rsidRPr="0097097B" w:rsidRDefault="0097097B" w:rsidP="0097097B">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97097B">
        <w:rPr>
          <w:rFonts w:ascii="Times New Roman" w:hAnsi="Times New Roman" w:cs="Times New Roman"/>
          <w:b/>
          <w:sz w:val="24"/>
        </w:rPr>
        <w:t>Awards</w:t>
      </w:r>
      <w:r w:rsidRPr="0097097B">
        <w:rPr>
          <w:rFonts w:ascii="Times New Roman" w:hAnsi="Times New Roman" w:cs="Times New Roman"/>
          <w:sz w:val="24"/>
        </w:rPr>
        <w:t xml:space="preserve">: NACL was awarded "India's Best Company of the Year Award – 2017" by the International Brand Consulting Corporation (IBCC), USA.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b/>
          <w:sz w:val="24"/>
        </w:rPr>
        <w:t>• Promoter</w:t>
      </w:r>
      <w:r w:rsidRPr="0097097B">
        <w:rPr>
          <w:rFonts w:ascii="Times New Roman" w:hAnsi="Times New Roman" w:cs="Times New Roman"/>
          <w:sz w:val="24"/>
        </w:rPr>
        <w:t xml:space="preserve">: Mrs. K </w:t>
      </w:r>
      <w:proofErr w:type="spellStart"/>
      <w:r w:rsidRPr="0097097B">
        <w:rPr>
          <w:rFonts w:ascii="Times New Roman" w:hAnsi="Times New Roman" w:cs="Times New Roman"/>
          <w:sz w:val="24"/>
        </w:rPr>
        <w:t>Lakshmi</w:t>
      </w:r>
      <w:proofErr w:type="spellEnd"/>
      <w:r w:rsidRPr="0097097B">
        <w:rPr>
          <w:rFonts w:ascii="Times New Roman" w:hAnsi="Times New Roman" w:cs="Times New Roman"/>
          <w:sz w:val="24"/>
        </w:rPr>
        <w:t xml:space="preserve"> </w:t>
      </w:r>
      <w:proofErr w:type="spellStart"/>
      <w:r w:rsidRPr="0097097B">
        <w:rPr>
          <w:rFonts w:ascii="Times New Roman" w:hAnsi="Times New Roman" w:cs="Times New Roman"/>
          <w:sz w:val="24"/>
        </w:rPr>
        <w:t>Raju</w:t>
      </w:r>
      <w:proofErr w:type="spellEnd"/>
      <w:r w:rsidRPr="0097097B">
        <w:rPr>
          <w:rFonts w:ascii="Times New Roman" w:hAnsi="Times New Roman" w:cs="Times New Roman"/>
          <w:sz w:val="24"/>
        </w:rPr>
        <w:t xml:space="preserve"> is the promoter of NACL Industries</w:t>
      </w:r>
    </w:p>
    <w:p w:rsidR="002C24B7" w:rsidRDefault="002C24B7" w:rsidP="0097097B">
      <w:pPr>
        <w:spacing w:line="360" w:lineRule="auto"/>
        <w:jc w:val="both"/>
        <w:rPr>
          <w:rFonts w:ascii="Times New Roman" w:hAnsi="Times New Roman" w:cs="Times New Roman"/>
          <w:b/>
          <w:sz w:val="24"/>
          <w:u w:val="single"/>
        </w:rPr>
      </w:pPr>
    </w:p>
    <w:p w:rsidR="002C24B7" w:rsidRDefault="002C24B7" w:rsidP="0097097B">
      <w:pPr>
        <w:spacing w:line="360" w:lineRule="auto"/>
        <w:jc w:val="both"/>
        <w:rPr>
          <w:rFonts w:ascii="Times New Roman" w:hAnsi="Times New Roman" w:cs="Times New Roman"/>
          <w:b/>
          <w:sz w:val="24"/>
          <w:u w:val="single"/>
        </w:rPr>
      </w:pPr>
    </w:p>
    <w:p w:rsidR="0097097B" w:rsidRPr="002C24B7" w:rsidRDefault="0097097B" w:rsidP="0097097B">
      <w:pPr>
        <w:spacing w:line="360" w:lineRule="auto"/>
        <w:jc w:val="both"/>
        <w:rPr>
          <w:rFonts w:ascii="Times New Roman" w:hAnsi="Times New Roman" w:cs="Times New Roman"/>
          <w:sz w:val="24"/>
          <w:u w:val="single"/>
        </w:rPr>
      </w:pPr>
      <w:r w:rsidRPr="002C24B7">
        <w:rPr>
          <w:rFonts w:ascii="Times New Roman" w:hAnsi="Times New Roman" w:cs="Times New Roman"/>
          <w:b/>
          <w:sz w:val="24"/>
          <w:u w:val="single"/>
        </w:rPr>
        <w:lastRenderedPageBreak/>
        <w:t>Name History</w:t>
      </w:r>
      <w:r w:rsidRPr="002C24B7">
        <w:rPr>
          <w:rFonts w:ascii="Times New Roman" w:hAnsi="Times New Roman" w:cs="Times New Roman"/>
          <w:sz w:val="24"/>
          <w:u w:val="single"/>
        </w:rPr>
        <w:t>:</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1) Incorporated on the name &amp; style “East India Finance Limited” on 11th November, 1986; </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2) Changed its name to “Chemagro International Limited” with effect from 11th January, 1993.</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3) Changed its name to “Nagarjuna Agrichem Limited” with effect from 26th September, 1996.</w:t>
      </w:r>
    </w:p>
    <w:p w:rsidR="0097097B" w:rsidRPr="0097097B" w:rsidRDefault="0097097B" w:rsidP="0097097B">
      <w:pPr>
        <w:spacing w:line="360" w:lineRule="auto"/>
        <w:jc w:val="both"/>
        <w:rPr>
          <w:rFonts w:ascii="Times New Roman" w:hAnsi="Times New Roman" w:cs="Times New Roman"/>
          <w:sz w:val="24"/>
        </w:rPr>
      </w:pPr>
      <w:r w:rsidRPr="0097097B">
        <w:rPr>
          <w:rFonts w:ascii="Times New Roman" w:hAnsi="Times New Roman" w:cs="Times New Roman"/>
          <w:sz w:val="24"/>
        </w:rPr>
        <w:t xml:space="preserve"> 4) Changed its name to its current name i.e., “NACL Industries Limited” with effect from 04th September, 2017.</w:t>
      </w:r>
    </w:p>
    <w:p w:rsidR="0097097B" w:rsidRPr="002C24B7" w:rsidRDefault="0097097B" w:rsidP="0097097B">
      <w:pPr>
        <w:spacing w:line="360" w:lineRule="auto"/>
        <w:jc w:val="both"/>
        <w:rPr>
          <w:rFonts w:ascii="Times New Roman" w:hAnsi="Times New Roman" w:cs="Times New Roman"/>
          <w:b/>
          <w:sz w:val="24"/>
          <w:u w:val="single"/>
        </w:rPr>
      </w:pPr>
      <w:r w:rsidRPr="002C24B7">
        <w:rPr>
          <w:rFonts w:ascii="Times New Roman" w:hAnsi="Times New Roman" w:cs="Times New Roman"/>
          <w:b/>
          <w:sz w:val="24"/>
          <w:u w:val="single"/>
        </w:rPr>
        <w:t>Mission:</w:t>
      </w:r>
    </w:p>
    <w:p w:rsidR="0097097B" w:rsidRPr="0097097B" w:rsidRDefault="002C24B7" w:rsidP="0097097B">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7097B" w:rsidRPr="0097097B">
        <w:rPr>
          <w:rFonts w:ascii="Times New Roman" w:hAnsi="Times New Roman" w:cs="Times New Roman"/>
          <w:sz w:val="24"/>
        </w:rPr>
        <w:t>To be a trusted name in providing high quality products and solutions to the farming community</w:t>
      </w:r>
    </w:p>
    <w:p w:rsidR="0097097B" w:rsidRPr="0097097B" w:rsidRDefault="002C24B7" w:rsidP="0097097B">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7097B" w:rsidRPr="0097097B">
        <w:rPr>
          <w:rFonts w:ascii="Times New Roman" w:hAnsi="Times New Roman" w:cs="Times New Roman"/>
          <w:sz w:val="24"/>
        </w:rPr>
        <w:t>To be a trusted contract manufacturing supplier.</w:t>
      </w:r>
    </w:p>
    <w:p w:rsidR="0097097B" w:rsidRDefault="002C24B7" w:rsidP="0097097B">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7097B" w:rsidRPr="0097097B">
        <w:rPr>
          <w:rFonts w:ascii="Times New Roman" w:hAnsi="Times New Roman" w:cs="Times New Roman"/>
          <w:sz w:val="24"/>
        </w:rPr>
        <w:t>To be a model company and meet the expectations of all its stakeholders.</w:t>
      </w:r>
    </w:p>
    <w:p w:rsidR="002C24B7" w:rsidRDefault="002C24B7" w:rsidP="002C24B7">
      <w:pPr>
        <w:spacing w:line="360" w:lineRule="auto"/>
        <w:jc w:val="center"/>
        <w:rPr>
          <w:rFonts w:ascii="Times New Roman" w:hAnsi="Times New Roman" w:cs="Times New Roman"/>
          <w:b/>
          <w:sz w:val="24"/>
          <w:u w:val="single"/>
        </w:rPr>
      </w:pPr>
      <w:r w:rsidRPr="002C24B7">
        <w:rPr>
          <w:rFonts w:ascii="Times New Roman" w:hAnsi="Times New Roman" w:cs="Times New Roman"/>
          <w:b/>
          <w:sz w:val="24"/>
          <w:u w:val="single"/>
        </w:rPr>
        <w:t>LITERATURE REVIEW</w:t>
      </w:r>
    </w:p>
    <w:p w:rsidR="002C24B7" w:rsidRPr="002C24B7" w:rsidRDefault="002C24B7" w:rsidP="002C24B7">
      <w:pPr>
        <w:spacing w:line="360" w:lineRule="auto"/>
        <w:jc w:val="both"/>
        <w:rPr>
          <w:rFonts w:ascii="Times New Roman" w:hAnsi="Times New Roman" w:cs="Times New Roman"/>
          <w:sz w:val="24"/>
        </w:rPr>
      </w:pPr>
      <w:r w:rsidRPr="002C24B7">
        <w:rPr>
          <w:rFonts w:ascii="Times New Roman" w:hAnsi="Times New Roman" w:cs="Times New Roman"/>
          <w:sz w:val="24"/>
        </w:rPr>
        <w:t xml:space="preserve">The Kirkpatrick Model is one of the most widely used frameworks for evaluating training effectiveness. It has four levels: Reaction, Learning, Behavior, and Results. The </w:t>
      </w:r>
      <w:proofErr w:type="spellStart"/>
      <w:r w:rsidRPr="002C24B7">
        <w:rPr>
          <w:rFonts w:ascii="Times New Roman" w:hAnsi="Times New Roman" w:cs="Times New Roman"/>
          <w:sz w:val="24"/>
        </w:rPr>
        <w:t>Kirkpatricks</w:t>
      </w:r>
      <w:proofErr w:type="spellEnd"/>
      <w:r w:rsidRPr="002C24B7">
        <w:rPr>
          <w:rFonts w:ascii="Times New Roman" w:hAnsi="Times New Roman" w:cs="Times New Roman"/>
          <w:sz w:val="24"/>
        </w:rPr>
        <w:t xml:space="preserve"> argue that training should not only improve knowledge but also affect job performance and ultimately organizational results.</w:t>
      </w:r>
    </w:p>
    <w:p w:rsidR="002C24B7" w:rsidRDefault="002C24B7" w:rsidP="002C24B7">
      <w:pPr>
        <w:spacing w:line="360" w:lineRule="auto"/>
        <w:jc w:val="both"/>
        <w:rPr>
          <w:rFonts w:ascii="Times New Roman" w:hAnsi="Times New Roman" w:cs="Times New Roman"/>
          <w:sz w:val="24"/>
        </w:rPr>
      </w:pPr>
      <w:r w:rsidRPr="002C24B7">
        <w:rPr>
          <w:rFonts w:ascii="Times New Roman" w:hAnsi="Times New Roman" w:cs="Times New Roman"/>
          <w:sz w:val="24"/>
        </w:rPr>
        <w:t>Phillips expanded on Kirkpatrick’s model by adding a fifth level: Return on Investment (ROI). He developed the Phillips ROI Methodology, which emphasizes measuring the financial return from training programs, an important consideration for organizations seeking justification for training investments.</w:t>
      </w:r>
    </w:p>
    <w:p w:rsidR="00231092" w:rsidRPr="00231092" w:rsidRDefault="00231092" w:rsidP="00231092">
      <w:pPr>
        <w:spacing w:line="360" w:lineRule="auto"/>
        <w:jc w:val="both"/>
        <w:rPr>
          <w:rFonts w:ascii="Times New Roman" w:hAnsi="Times New Roman" w:cs="Times New Roman"/>
          <w:sz w:val="24"/>
        </w:rPr>
      </w:pPr>
      <w:r w:rsidRPr="00231092">
        <w:rPr>
          <w:rFonts w:ascii="Times New Roman" w:hAnsi="Times New Roman" w:cs="Times New Roman"/>
          <w:sz w:val="24"/>
        </w:rPr>
        <w:t xml:space="preserve">A recognized expert on learning technologies, Quinn has written extensively on how Learning Experience Design (LXD) can improve the effectiveness of digital learning platforms. He emphasizes creating learner-centered experiences that incorporate social learning, </w:t>
      </w:r>
      <w:proofErr w:type="spellStart"/>
      <w:r w:rsidRPr="00231092">
        <w:rPr>
          <w:rFonts w:ascii="Times New Roman" w:hAnsi="Times New Roman" w:cs="Times New Roman"/>
          <w:sz w:val="24"/>
        </w:rPr>
        <w:t>gamification</w:t>
      </w:r>
      <w:proofErr w:type="spellEnd"/>
      <w:r w:rsidRPr="00231092">
        <w:rPr>
          <w:rFonts w:ascii="Times New Roman" w:hAnsi="Times New Roman" w:cs="Times New Roman"/>
          <w:sz w:val="24"/>
        </w:rPr>
        <w:t>, and mobile learning tools.</w:t>
      </w:r>
    </w:p>
    <w:p w:rsidR="00231092" w:rsidRPr="00231092" w:rsidRDefault="00231092" w:rsidP="00231092">
      <w:pPr>
        <w:spacing w:line="360" w:lineRule="auto"/>
        <w:jc w:val="both"/>
        <w:rPr>
          <w:rFonts w:ascii="Times New Roman" w:hAnsi="Times New Roman" w:cs="Times New Roman"/>
          <w:sz w:val="24"/>
        </w:rPr>
      </w:pPr>
    </w:p>
    <w:p w:rsidR="00231092" w:rsidRPr="00231092" w:rsidRDefault="00231092" w:rsidP="00231092">
      <w:pPr>
        <w:spacing w:line="360" w:lineRule="auto"/>
        <w:jc w:val="center"/>
        <w:rPr>
          <w:rFonts w:ascii="Times New Roman" w:hAnsi="Times New Roman" w:cs="Times New Roman"/>
          <w:b/>
          <w:sz w:val="24"/>
          <w:u w:val="single"/>
        </w:rPr>
      </w:pPr>
      <w:r w:rsidRPr="00231092">
        <w:rPr>
          <w:rFonts w:ascii="Times New Roman" w:hAnsi="Times New Roman" w:cs="Times New Roman"/>
          <w:b/>
          <w:sz w:val="24"/>
          <w:u w:val="single"/>
        </w:rPr>
        <w:lastRenderedPageBreak/>
        <w:t>NEED OF THE STUDY</w:t>
      </w:r>
    </w:p>
    <w:p w:rsidR="00231092" w:rsidRPr="00231092" w:rsidRDefault="00231092" w:rsidP="00231092">
      <w:pPr>
        <w:spacing w:line="360" w:lineRule="auto"/>
        <w:jc w:val="both"/>
        <w:rPr>
          <w:rFonts w:ascii="Times New Roman" w:hAnsi="Times New Roman" w:cs="Times New Roman"/>
          <w:sz w:val="24"/>
        </w:rPr>
      </w:pPr>
      <w:r w:rsidRPr="00231092">
        <w:rPr>
          <w:rFonts w:ascii="Times New Roman" w:hAnsi="Times New Roman" w:cs="Times New Roman"/>
          <w:sz w:val="24"/>
        </w:rPr>
        <w:t>1) Training and development increases skills for doing a job in better way.</w:t>
      </w:r>
    </w:p>
    <w:p w:rsidR="00231092" w:rsidRPr="00231092" w:rsidRDefault="00231092" w:rsidP="00231092">
      <w:pPr>
        <w:spacing w:line="360" w:lineRule="auto"/>
        <w:jc w:val="both"/>
        <w:rPr>
          <w:rFonts w:ascii="Times New Roman" w:hAnsi="Times New Roman" w:cs="Times New Roman"/>
          <w:sz w:val="24"/>
        </w:rPr>
      </w:pPr>
      <w:r w:rsidRPr="00231092">
        <w:rPr>
          <w:rFonts w:ascii="Times New Roman" w:hAnsi="Times New Roman" w:cs="Times New Roman"/>
          <w:sz w:val="24"/>
        </w:rPr>
        <w:t>2) Training and development increases morale of employees. High morale is evidenced by employee enthusiasm.</w:t>
      </w:r>
    </w:p>
    <w:p w:rsidR="00231092" w:rsidRPr="00231092" w:rsidRDefault="00231092" w:rsidP="00231092">
      <w:pPr>
        <w:spacing w:line="360" w:lineRule="auto"/>
        <w:jc w:val="both"/>
        <w:rPr>
          <w:rFonts w:ascii="Times New Roman" w:hAnsi="Times New Roman" w:cs="Times New Roman"/>
          <w:sz w:val="24"/>
        </w:rPr>
      </w:pPr>
      <w:r w:rsidRPr="00231092">
        <w:rPr>
          <w:rFonts w:ascii="Times New Roman" w:hAnsi="Times New Roman" w:cs="Times New Roman"/>
          <w:sz w:val="24"/>
        </w:rPr>
        <w:t>3) Training increases the quality of human relations in an organization.</w:t>
      </w:r>
    </w:p>
    <w:p w:rsidR="00231092" w:rsidRDefault="00231092" w:rsidP="00231092">
      <w:pPr>
        <w:spacing w:line="360" w:lineRule="auto"/>
        <w:jc w:val="both"/>
        <w:rPr>
          <w:rFonts w:ascii="Times New Roman" w:hAnsi="Times New Roman" w:cs="Times New Roman"/>
          <w:sz w:val="24"/>
        </w:rPr>
      </w:pPr>
      <w:r w:rsidRPr="00231092">
        <w:rPr>
          <w:rFonts w:ascii="Times New Roman" w:hAnsi="Times New Roman" w:cs="Times New Roman"/>
          <w:sz w:val="24"/>
        </w:rPr>
        <w:t>4) Trained employees require less supervision. Autonomy and freedom can be given if the employees are trained properly to handle their jobs without the help of the supervision.</w:t>
      </w:r>
    </w:p>
    <w:p w:rsidR="00231092" w:rsidRPr="00231092" w:rsidRDefault="00231092" w:rsidP="00231092">
      <w:pPr>
        <w:spacing w:line="360" w:lineRule="auto"/>
        <w:jc w:val="center"/>
        <w:rPr>
          <w:rFonts w:ascii="Times New Roman" w:hAnsi="Times New Roman" w:cs="Times New Roman"/>
          <w:b/>
          <w:sz w:val="24"/>
          <w:u w:val="single"/>
        </w:rPr>
      </w:pPr>
      <w:r w:rsidRPr="00231092">
        <w:rPr>
          <w:rFonts w:ascii="Times New Roman" w:hAnsi="Times New Roman" w:cs="Times New Roman"/>
          <w:b/>
          <w:sz w:val="24"/>
          <w:u w:val="single"/>
        </w:rPr>
        <w:t>OBJECTIVES OF THE STUDY</w:t>
      </w:r>
    </w:p>
    <w:p w:rsidR="00231092" w:rsidRPr="00231092" w:rsidRDefault="00231092" w:rsidP="00231092">
      <w:pPr>
        <w:pStyle w:val="ListParagraph"/>
        <w:numPr>
          <w:ilvl w:val="0"/>
          <w:numId w:val="1"/>
        </w:numPr>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To examine the existing practices of Training and development in the NACL INDUSTRIES LIMITED., ETHAKOTA</w:t>
      </w:r>
    </w:p>
    <w:p w:rsidR="00231092" w:rsidRPr="00231092" w:rsidRDefault="00231092" w:rsidP="00231092">
      <w:pPr>
        <w:pStyle w:val="ListParagraph"/>
        <w:numPr>
          <w:ilvl w:val="0"/>
          <w:numId w:val="1"/>
        </w:numPr>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To analyze the effectiveness of training and development programs in the NACL INDUSTRIES LIMITED., ETHAKOTA</w:t>
      </w:r>
    </w:p>
    <w:p w:rsidR="00231092" w:rsidRPr="00231092" w:rsidRDefault="00231092" w:rsidP="00231092">
      <w:pPr>
        <w:pStyle w:val="ListParagraph"/>
        <w:numPr>
          <w:ilvl w:val="0"/>
          <w:numId w:val="1"/>
        </w:numPr>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To analyze the relevance, enhancement of skills and abilities of employees through training and development programs offering in NACL INDUSTRIES LIMITED., KOVVUR.</w:t>
      </w:r>
    </w:p>
    <w:p w:rsidR="00231092" w:rsidRPr="00231092" w:rsidRDefault="00231092" w:rsidP="00231092">
      <w:pPr>
        <w:pStyle w:val="ListParagraph"/>
        <w:numPr>
          <w:ilvl w:val="0"/>
          <w:numId w:val="1"/>
        </w:numPr>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To evaluate the satisfaction levels of employees concerning the development programs offered.</w:t>
      </w:r>
    </w:p>
    <w:p w:rsidR="00231092" w:rsidRDefault="00231092" w:rsidP="00231092">
      <w:pPr>
        <w:pStyle w:val="ListParagraph"/>
        <w:numPr>
          <w:ilvl w:val="0"/>
          <w:numId w:val="1"/>
        </w:numPr>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To analyze the employee’s opinion on training and development programs.</w:t>
      </w:r>
    </w:p>
    <w:p w:rsidR="00231092" w:rsidRPr="00231092" w:rsidRDefault="00231092" w:rsidP="00231092">
      <w:pPr>
        <w:pStyle w:val="ListParagraph"/>
        <w:spacing w:line="360" w:lineRule="auto"/>
        <w:ind w:left="142"/>
        <w:jc w:val="center"/>
        <w:rPr>
          <w:rFonts w:ascii="Times New Roman" w:hAnsi="Times New Roman" w:cs="Times New Roman"/>
          <w:b/>
          <w:sz w:val="24"/>
          <w:szCs w:val="24"/>
          <w:u w:val="single"/>
        </w:rPr>
      </w:pPr>
      <w:r w:rsidRPr="00231092">
        <w:rPr>
          <w:rFonts w:ascii="Times New Roman" w:hAnsi="Times New Roman" w:cs="Times New Roman"/>
          <w:b/>
          <w:sz w:val="24"/>
          <w:szCs w:val="24"/>
          <w:u w:val="single"/>
        </w:rPr>
        <w:t>Methodology of the Study:</w:t>
      </w:r>
    </w:p>
    <w:p w:rsidR="00231092" w:rsidRPr="00231092" w:rsidRDefault="00231092" w:rsidP="00231092">
      <w:pPr>
        <w:pStyle w:val="ListParagraph"/>
        <w:spacing w:line="360" w:lineRule="auto"/>
        <w:ind w:left="142"/>
        <w:rPr>
          <w:rFonts w:ascii="Times New Roman" w:hAnsi="Times New Roman" w:cs="Times New Roman"/>
          <w:sz w:val="24"/>
          <w:szCs w:val="24"/>
        </w:rPr>
      </w:pPr>
      <w:r w:rsidRPr="00231092">
        <w:rPr>
          <w:rFonts w:ascii="Times New Roman" w:hAnsi="Times New Roman" w:cs="Times New Roman"/>
          <w:sz w:val="24"/>
          <w:szCs w:val="24"/>
        </w:rPr>
        <w:t>The data required for this study is collected from two major sources. They are</w:t>
      </w:r>
    </w:p>
    <w:p w:rsidR="00231092" w:rsidRPr="00231092" w:rsidRDefault="00231092" w:rsidP="00231092">
      <w:pPr>
        <w:pStyle w:val="ListParagraph"/>
        <w:spacing w:line="360" w:lineRule="auto"/>
        <w:ind w:left="142" w:right="-138"/>
        <w:jc w:val="both"/>
        <w:rPr>
          <w:rFonts w:ascii="Times New Roman" w:hAnsi="Times New Roman" w:cs="Times New Roman"/>
          <w:b/>
          <w:sz w:val="24"/>
        </w:rPr>
      </w:pPr>
      <w:r w:rsidRPr="00231092">
        <w:rPr>
          <w:rFonts w:ascii="Times New Roman" w:hAnsi="Times New Roman" w:cs="Times New Roman"/>
          <w:b/>
          <w:sz w:val="24"/>
        </w:rPr>
        <w:t>Primary Data:</w:t>
      </w:r>
    </w:p>
    <w:p w:rsidR="00231092" w:rsidRPr="00231092" w:rsidRDefault="00231092" w:rsidP="00231092">
      <w:pPr>
        <w:pStyle w:val="ListParagraph"/>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The main data is the data that the investigator collects directly from the area to help resolve a problem or to take advantage of a decision-making opportunity. The basic information is raw. The survey scientist is an important source of primary data-For this study, the survey is carried out with the help of, Questionnaire and Informal interviews.</w:t>
      </w:r>
    </w:p>
    <w:p w:rsidR="00231092" w:rsidRPr="00231092" w:rsidRDefault="00231092" w:rsidP="00231092">
      <w:pPr>
        <w:pStyle w:val="ListParagraph"/>
        <w:spacing w:line="360" w:lineRule="auto"/>
        <w:ind w:left="142" w:right="-138"/>
        <w:jc w:val="both"/>
        <w:rPr>
          <w:rFonts w:ascii="Times New Roman" w:hAnsi="Times New Roman" w:cs="Times New Roman"/>
          <w:b/>
          <w:sz w:val="24"/>
        </w:rPr>
      </w:pPr>
      <w:r w:rsidRPr="00231092">
        <w:rPr>
          <w:rFonts w:ascii="Times New Roman" w:hAnsi="Times New Roman" w:cs="Times New Roman"/>
          <w:b/>
          <w:sz w:val="24"/>
        </w:rPr>
        <w:t>Secondary Data:</w:t>
      </w:r>
    </w:p>
    <w:p w:rsidR="00231092" w:rsidRPr="00231092" w:rsidRDefault="00231092" w:rsidP="00231092">
      <w:pPr>
        <w:pStyle w:val="ListParagraph"/>
        <w:spacing w:line="360" w:lineRule="auto"/>
        <w:ind w:left="142" w:right="-138"/>
        <w:jc w:val="both"/>
        <w:rPr>
          <w:rFonts w:ascii="Times New Roman" w:hAnsi="Times New Roman" w:cs="Times New Roman"/>
          <w:sz w:val="24"/>
        </w:rPr>
      </w:pPr>
      <w:r w:rsidRPr="00231092">
        <w:rPr>
          <w:rFonts w:ascii="Times New Roman" w:hAnsi="Times New Roman" w:cs="Times New Roman"/>
          <w:sz w:val="24"/>
        </w:rPr>
        <w:t>Secondary data are the data which have been developed other than to help resolve the problem. The available secondary data is relatively quick and cost-effective to obtain. Four broad categories can be classified into internal sources: assessment reports, education and development reports, diverse records, and internal experts.</w:t>
      </w:r>
    </w:p>
    <w:p w:rsidR="00231092" w:rsidRPr="008D051C" w:rsidRDefault="00231092" w:rsidP="00231092">
      <w:pPr>
        <w:tabs>
          <w:tab w:val="left" w:pos="3675"/>
        </w:tabs>
        <w:spacing w:line="360" w:lineRule="auto"/>
        <w:jc w:val="center"/>
        <w:rPr>
          <w:rFonts w:ascii="Times New Roman" w:hAnsi="Times New Roman" w:cs="Times New Roman"/>
          <w:b/>
          <w:sz w:val="24"/>
          <w:szCs w:val="24"/>
        </w:rPr>
      </w:pPr>
      <w:r w:rsidRPr="008D051C">
        <w:rPr>
          <w:rFonts w:ascii="Times New Roman" w:hAnsi="Times New Roman" w:cs="Times New Roman"/>
          <w:b/>
          <w:sz w:val="24"/>
          <w:szCs w:val="24"/>
        </w:rPr>
        <w:lastRenderedPageBreak/>
        <w:t>DATA ANALYSIS AND INTERPRETATION</w:t>
      </w:r>
    </w:p>
    <w:p w:rsidR="00231092" w:rsidRPr="00182F63" w:rsidRDefault="00231092" w:rsidP="00231092">
      <w:pPr>
        <w:tabs>
          <w:tab w:val="left" w:pos="3675"/>
        </w:tabs>
        <w:spacing w:line="360" w:lineRule="auto"/>
        <w:jc w:val="center"/>
        <w:rPr>
          <w:rFonts w:ascii="Times New Roman" w:hAnsi="Times New Roman" w:cs="Times New Roman"/>
          <w:b/>
          <w:bCs/>
          <w:sz w:val="24"/>
          <w:szCs w:val="24"/>
          <w:u w:val="single"/>
        </w:rPr>
      </w:pPr>
      <w:r w:rsidRPr="00182F63">
        <w:rPr>
          <w:rFonts w:ascii="Times New Roman" w:hAnsi="Times New Roman" w:cs="Times New Roman"/>
          <w:b/>
          <w:bCs/>
          <w:sz w:val="24"/>
          <w:szCs w:val="24"/>
          <w:u w:val="single"/>
        </w:rPr>
        <w:t>TABLE</w:t>
      </w:r>
      <w:proofErr w:type="gramStart"/>
      <w:r w:rsidRPr="00182F63">
        <w:rPr>
          <w:rFonts w:ascii="Times New Roman" w:hAnsi="Times New Roman" w:cs="Times New Roman"/>
          <w:b/>
          <w:bCs/>
          <w:sz w:val="24"/>
          <w:szCs w:val="24"/>
          <w:u w:val="single"/>
        </w:rPr>
        <w:t>:5.1</w:t>
      </w:r>
      <w:proofErr w:type="gramEnd"/>
    </w:p>
    <w:p w:rsidR="00231092" w:rsidRPr="00231092" w:rsidRDefault="00231092" w:rsidP="00231092">
      <w:pPr>
        <w:pStyle w:val="ListParagraph"/>
        <w:numPr>
          <w:ilvl w:val="0"/>
          <w:numId w:val="2"/>
        </w:numPr>
        <w:tabs>
          <w:tab w:val="left" w:pos="3675"/>
        </w:tabs>
        <w:spacing w:line="360" w:lineRule="auto"/>
        <w:jc w:val="center"/>
        <w:rPr>
          <w:rFonts w:ascii="Times New Roman" w:hAnsi="Times New Roman" w:cs="Times New Roman"/>
          <w:b/>
          <w:bCs/>
          <w:sz w:val="24"/>
          <w:szCs w:val="24"/>
        </w:rPr>
      </w:pPr>
      <w:r w:rsidRPr="00231092">
        <w:rPr>
          <w:rFonts w:ascii="Times New Roman" w:hAnsi="Times New Roman" w:cs="Times New Roman"/>
          <w:b/>
          <w:bCs/>
          <w:sz w:val="24"/>
          <w:szCs w:val="24"/>
        </w:rPr>
        <w:t>Employee working experience at company</w:t>
      </w:r>
    </w:p>
    <w:tbl>
      <w:tblPr>
        <w:tblW w:w="8939" w:type="dxa"/>
        <w:tblInd w:w="431" w:type="dxa"/>
        <w:tblCellMar>
          <w:top w:w="15" w:type="dxa"/>
        </w:tblCellMar>
        <w:tblLook w:val="04A0"/>
      </w:tblPr>
      <w:tblGrid>
        <w:gridCol w:w="1889"/>
        <w:gridCol w:w="2747"/>
        <w:gridCol w:w="4071"/>
        <w:gridCol w:w="232"/>
      </w:tblGrid>
      <w:tr w:rsidR="00231092" w:rsidRPr="008D051C" w:rsidTr="00231092">
        <w:trPr>
          <w:gridAfter w:val="1"/>
          <w:wAfter w:w="232" w:type="dxa"/>
          <w:trHeight w:val="883"/>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val="en-IN" w:eastAsia="en-IN" w:bidi="te-IN"/>
              </w:rPr>
              <w:t>OPTIONS</w:t>
            </w:r>
          </w:p>
        </w:tc>
        <w:tc>
          <w:tcPr>
            <w:tcW w:w="2747" w:type="dxa"/>
            <w:tcBorders>
              <w:top w:val="single" w:sz="8" w:space="0" w:color="000000"/>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val="en-IN" w:eastAsia="en-IN" w:bidi="te-IN"/>
              </w:rPr>
              <w:t>NO. OF CANDIDATES</w:t>
            </w:r>
          </w:p>
        </w:tc>
        <w:tc>
          <w:tcPr>
            <w:tcW w:w="4071" w:type="dxa"/>
            <w:tcBorders>
              <w:top w:val="single" w:sz="8" w:space="0" w:color="000000"/>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val="en-IN" w:eastAsia="en-IN" w:bidi="te-IN"/>
              </w:rPr>
              <w:t>PERCENTAGE OF CANDIDATES</w:t>
            </w:r>
          </w:p>
        </w:tc>
      </w:tr>
      <w:tr w:rsidR="00231092" w:rsidRPr="008D051C" w:rsidTr="00231092">
        <w:trPr>
          <w:gridAfter w:val="1"/>
          <w:wAfter w:w="232" w:type="dxa"/>
          <w:trHeight w:val="321"/>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Less than 10year</w:t>
            </w:r>
          </w:p>
        </w:tc>
        <w:tc>
          <w:tcPr>
            <w:tcW w:w="2747"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w:t>
            </w:r>
          </w:p>
        </w:tc>
        <w:tc>
          <w:tcPr>
            <w:tcW w:w="4071"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10%</w:t>
            </w:r>
          </w:p>
        </w:tc>
      </w:tr>
      <w:tr w:rsidR="00231092" w:rsidRPr="008D051C" w:rsidTr="00231092">
        <w:trPr>
          <w:gridAfter w:val="1"/>
          <w:wAfter w:w="232" w:type="dxa"/>
          <w:trHeight w:val="321"/>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10-15 years</w:t>
            </w:r>
          </w:p>
        </w:tc>
        <w:tc>
          <w:tcPr>
            <w:tcW w:w="2747"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10</w:t>
            </w:r>
          </w:p>
        </w:tc>
        <w:tc>
          <w:tcPr>
            <w:tcW w:w="4071"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w:t>
            </w:r>
          </w:p>
        </w:tc>
      </w:tr>
      <w:tr w:rsidR="00231092" w:rsidRPr="008D051C" w:rsidTr="00231092">
        <w:trPr>
          <w:gridAfter w:val="1"/>
          <w:wAfter w:w="232" w:type="dxa"/>
          <w:trHeight w:val="321"/>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16-20 years</w:t>
            </w:r>
          </w:p>
        </w:tc>
        <w:tc>
          <w:tcPr>
            <w:tcW w:w="2747"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20</w:t>
            </w:r>
          </w:p>
        </w:tc>
        <w:tc>
          <w:tcPr>
            <w:tcW w:w="4071"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20%</w:t>
            </w:r>
          </w:p>
        </w:tc>
      </w:tr>
      <w:tr w:rsidR="00231092" w:rsidRPr="008D051C" w:rsidTr="00231092">
        <w:trPr>
          <w:gridAfter w:val="1"/>
          <w:wAfter w:w="232" w:type="dxa"/>
          <w:trHeight w:val="461"/>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More than 20 years</w:t>
            </w:r>
          </w:p>
        </w:tc>
        <w:tc>
          <w:tcPr>
            <w:tcW w:w="2747"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60</w:t>
            </w:r>
          </w:p>
        </w:tc>
        <w:tc>
          <w:tcPr>
            <w:tcW w:w="4071" w:type="dxa"/>
            <w:tcBorders>
              <w:top w:val="nil"/>
              <w:left w:val="nil"/>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60%</w:t>
            </w:r>
          </w:p>
        </w:tc>
      </w:tr>
      <w:tr w:rsidR="00231092" w:rsidRPr="008D051C" w:rsidTr="00231092">
        <w:trPr>
          <w:gridAfter w:val="1"/>
          <w:wAfter w:w="232" w:type="dxa"/>
          <w:trHeight w:val="537"/>
        </w:trPr>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Total</w:t>
            </w:r>
          </w:p>
        </w:tc>
        <w:tc>
          <w:tcPr>
            <w:tcW w:w="27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c>
          <w:tcPr>
            <w:tcW w:w="40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31092" w:rsidRPr="008D051C" w:rsidRDefault="00231092"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r>
      <w:tr w:rsidR="00231092" w:rsidRPr="008D051C" w:rsidTr="00231092">
        <w:trPr>
          <w:trHeight w:val="59"/>
        </w:trPr>
        <w:tc>
          <w:tcPr>
            <w:tcW w:w="0" w:type="auto"/>
            <w:vMerge/>
            <w:tcBorders>
              <w:top w:val="nil"/>
              <w:left w:val="single" w:sz="8" w:space="0" w:color="000000"/>
              <w:bottom w:val="single" w:sz="8" w:space="0" w:color="000000"/>
              <w:right w:val="single" w:sz="8" w:space="0" w:color="000000"/>
            </w:tcBorders>
            <w:vAlign w:val="center"/>
            <w:hideMark/>
          </w:tcPr>
          <w:p w:rsidR="00231092" w:rsidRPr="008D051C" w:rsidRDefault="00231092" w:rsidP="00381EB9">
            <w:pPr>
              <w:spacing w:after="0" w:line="240" w:lineRule="auto"/>
              <w:rPr>
                <w:rFonts w:ascii="Calibri" w:eastAsia="Times New Roman" w:hAnsi="Calibri" w:cs="Calibri"/>
                <w:color w:val="000000"/>
                <w:sz w:val="24"/>
                <w:szCs w:val="24"/>
                <w:lang w:val="en-IN" w:eastAsia="en-IN" w:bidi="te-IN"/>
              </w:rPr>
            </w:pPr>
          </w:p>
        </w:tc>
        <w:tc>
          <w:tcPr>
            <w:tcW w:w="2747" w:type="dxa"/>
            <w:vMerge/>
            <w:tcBorders>
              <w:top w:val="nil"/>
              <w:left w:val="single" w:sz="8" w:space="0" w:color="000000"/>
              <w:bottom w:val="single" w:sz="8" w:space="0" w:color="000000"/>
              <w:right w:val="single" w:sz="8" w:space="0" w:color="000000"/>
            </w:tcBorders>
            <w:vAlign w:val="center"/>
            <w:hideMark/>
          </w:tcPr>
          <w:p w:rsidR="00231092" w:rsidRPr="008D051C" w:rsidRDefault="00231092" w:rsidP="00381EB9">
            <w:pPr>
              <w:spacing w:after="0" w:line="240" w:lineRule="auto"/>
              <w:rPr>
                <w:rFonts w:ascii="Calibri" w:eastAsia="Times New Roman" w:hAnsi="Calibri" w:cs="Calibri"/>
                <w:color w:val="000000"/>
                <w:sz w:val="24"/>
                <w:szCs w:val="24"/>
                <w:lang w:val="en-IN" w:eastAsia="en-IN" w:bidi="te-IN"/>
              </w:rPr>
            </w:pPr>
          </w:p>
        </w:tc>
        <w:tc>
          <w:tcPr>
            <w:tcW w:w="4071" w:type="dxa"/>
            <w:vMerge/>
            <w:tcBorders>
              <w:top w:val="nil"/>
              <w:left w:val="single" w:sz="8" w:space="0" w:color="000000"/>
              <w:bottom w:val="single" w:sz="8" w:space="0" w:color="000000"/>
              <w:right w:val="single" w:sz="8" w:space="0" w:color="000000"/>
            </w:tcBorders>
            <w:vAlign w:val="center"/>
            <w:hideMark/>
          </w:tcPr>
          <w:p w:rsidR="00231092" w:rsidRPr="008D051C" w:rsidRDefault="00231092" w:rsidP="00381EB9">
            <w:pPr>
              <w:spacing w:after="0" w:line="240" w:lineRule="auto"/>
              <w:rPr>
                <w:rFonts w:ascii="Calibri" w:eastAsia="Times New Roman" w:hAnsi="Calibri" w:cs="Calibri"/>
                <w:color w:val="000000"/>
                <w:sz w:val="24"/>
                <w:szCs w:val="24"/>
                <w:lang w:val="en-IN" w:eastAsia="en-IN" w:bidi="te-IN"/>
              </w:rPr>
            </w:pPr>
          </w:p>
        </w:tc>
        <w:tc>
          <w:tcPr>
            <w:tcW w:w="232" w:type="dxa"/>
            <w:tcBorders>
              <w:top w:val="nil"/>
              <w:left w:val="nil"/>
              <w:bottom w:val="nil"/>
              <w:right w:val="nil"/>
            </w:tcBorders>
            <w:shd w:val="clear" w:color="auto" w:fill="auto"/>
            <w:noWrap/>
            <w:vAlign w:val="bottom"/>
            <w:hideMark/>
          </w:tcPr>
          <w:p w:rsidR="00231092" w:rsidRPr="008D051C" w:rsidRDefault="00231092" w:rsidP="00381EB9">
            <w:pPr>
              <w:spacing w:after="0" w:line="240" w:lineRule="auto"/>
              <w:jc w:val="center"/>
              <w:rPr>
                <w:rFonts w:ascii="Calibri" w:eastAsia="Times New Roman" w:hAnsi="Calibri" w:cs="Calibri"/>
                <w:color w:val="000000"/>
                <w:sz w:val="24"/>
                <w:szCs w:val="24"/>
                <w:lang w:val="en-IN" w:eastAsia="en-IN" w:bidi="te-IN"/>
              </w:rPr>
            </w:pPr>
          </w:p>
        </w:tc>
      </w:tr>
    </w:tbl>
    <w:p w:rsidR="00182F63" w:rsidRDefault="00231092" w:rsidP="00182F63">
      <w:pPr>
        <w:pStyle w:val="BodyText"/>
        <w:spacing w:before="6"/>
        <w:rPr>
          <w:sz w:val="20"/>
          <w:szCs w:val="20"/>
        </w:rPr>
      </w:pPr>
      <w:r>
        <w:rPr>
          <w:sz w:val="20"/>
          <w:szCs w:val="20"/>
        </w:rPr>
        <w:t xml:space="preserve">      </w:t>
      </w:r>
      <w:r w:rsidRPr="00AD4BCE">
        <w:rPr>
          <w:sz w:val="20"/>
          <w:szCs w:val="20"/>
        </w:rPr>
        <w:t>Source</w:t>
      </w:r>
      <w:r w:rsidRPr="00AA0C1F">
        <w:rPr>
          <w:sz w:val="20"/>
          <w:szCs w:val="20"/>
        </w:rPr>
        <w:t>:</w:t>
      </w:r>
      <w:r w:rsidRPr="00AA0C1F">
        <w:rPr>
          <w:b/>
          <w:sz w:val="20"/>
          <w:szCs w:val="20"/>
        </w:rPr>
        <w:t xml:space="preserve"> </w:t>
      </w:r>
      <w:r w:rsidRPr="00AA0C1F">
        <w:rPr>
          <w:sz w:val="20"/>
          <w:szCs w:val="20"/>
        </w:rPr>
        <w:t>Compiled from the questionnaire</w:t>
      </w:r>
    </w:p>
    <w:p w:rsidR="00182F63" w:rsidRPr="00182F63" w:rsidRDefault="00182F63" w:rsidP="00182F63">
      <w:pPr>
        <w:pStyle w:val="BodyText"/>
        <w:spacing w:before="6"/>
        <w:rPr>
          <w:sz w:val="20"/>
          <w:szCs w:val="20"/>
        </w:rPr>
      </w:pPr>
    </w:p>
    <w:p w:rsidR="00182F63" w:rsidRPr="00182F63" w:rsidRDefault="00182F63" w:rsidP="00182F63">
      <w:pPr>
        <w:tabs>
          <w:tab w:val="left" w:pos="3675"/>
        </w:tabs>
        <w:spacing w:line="360" w:lineRule="auto"/>
        <w:jc w:val="center"/>
        <w:rPr>
          <w:rFonts w:ascii="Times New Roman" w:hAnsi="Times New Roman" w:cs="Times New Roman"/>
          <w:b/>
          <w:bCs/>
          <w:sz w:val="24"/>
          <w:szCs w:val="24"/>
        </w:rPr>
      </w:pPr>
      <w:r w:rsidRPr="00182F63">
        <w:rPr>
          <w:b/>
          <w:sz w:val="24"/>
          <w:szCs w:val="20"/>
        </w:rPr>
        <w:t>GRAPH NO 5.1</w:t>
      </w:r>
      <w:r w:rsidRPr="00182F63">
        <w:rPr>
          <w:b/>
          <w:szCs w:val="20"/>
        </w:rPr>
        <w:t>,</w:t>
      </w:r>
      <w:r w:rsidRPr="00182F63">
        <w:rPr>
          <w:rFonts w:ascii="Times New Roman" w:hAnsi="Times New Roman" w:cs="Times New Roman"/>
          <w:b/>
          <w:bCs/>
          <w:sz w:val="24"/>
          <w:szCs w:val="24"/>
        </w:rPr>
        <w:t xml:space="preserve"> Employee working experience at company</w:t>
      </w:r>
    </w:p>
    <w:p w:rsidR="00231092" w:rsidRPr="008D051C" w:rsidRDefault="00182F63" w:rsidP="00231092">
      <w:pPr>
        <w:tabs>
          <w:tab w:val="left" w:pos="3675"/>
        </w:tabs>
        <w:spacing w:line="360" w:lineRule="auto"/>
        <w:jc w:val="both"/>
        <w:rPr>
          <w:rFonts w:ascii="Times New Roman" w:hAnsi="Times New Roman" w:cs="Times New Roman"/>
          <w:sz w:val="24"/>
          <w:szCs w:val="24"/>
        </w:rPr>
      </w:pPr>
      <w:r w:rsidRPr="00AA0C1F">
        <w:rPr>
          <w:sz w:val="20"/>
        </w:rPr>
        <w:t>Source: Table no 5.1</w:t>
      </w:r>
      <w:r w:rsidR="00231092" w:rsidRPr="008D051C">
        <w:rPr>
          <w:noProof/>
          <w:sz w:val="24"/>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264160</wp:posOffset>
            </wp:positionV>
            <wp:extent cx="5753100" cy="2743200"/>
            <wp:effectExtent l="19050" t="0" r="19050" b="0"/>
            <wp:wrapSquare wrapText="bothSides"/>
            <wp:docPr id="1927676376"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24570C-BA2C-42F8-C24E-CB508C066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231092" w:rsidRPr="008D051C" w:rsidRDefault="00231092" w:rsidP="00231092">
      <w:pPr>
        <w:tabs>
          <w:tab w:val="left" w:pos="3675"/>
        </w:tabs>
        <w:spacing w:line="360" w:lineRule="auto"/>
        <w:ind w:right="926"/>
        <w:jc w:val="both"/>
        <w:rPr>
          <w:rFonts w:ascii="Times New Roman" w:hAnsi="Times New Roman" w:cs="Times New Roman"/>
          <w:sz w:val="24"/>
          <w:szCs w:val="24"/>
        </w:rPr>
      </w:pPr>
      <w:r w:rsidRPr="008D051C">
        <w:rPr>
          <w:rFonts w:ascii="Times New Roman" w:hAnsi="Times New Roman" w:cs="Times New Roman"/>
          <w:sz w:val="24"/>
          <w:szCs w:val="24"/>
        </w:rPr>
        <w:t xml:space="preserve"> Table5.1 Explains that</w:t>
      </w:r>
      <w:proofErr w:type="gramStart"/>
      <w:r w:rsidRPr="008D051C">
        <w:rPr>
          <w:rFonts w:ascii="Times New Roman" w:hAnsi="Times New Roman" w:cs="Times New Roman"/>
          <w:sz w:val="24"/>
          <w:szCs w:val="24"/>
        </w:rPr>
        <w:t>,10</w:t>
      </w:r>
      <w:proofErr w:type="gramEnd"/>
      <w:r w:rsidRPr="008D051C">
        <w:rPr>
          <w:rFonts w:ascii="Times New Roman" w:hAnsi="Times New Roman" w:cs="Times New Roman"/>
          <w:sz w:val="24"/>
          <w:szCs w:val="24"/>
        </w:rPr>
        <w:t>% of employees are working less than 10</w:t>
      </w:r>
      <w:r>
        <w:rPr>
          <w:rFonts w:ascii="Times New Roman" w:hAnsi="Times New Roman" w:cs="Times New Roman"/>
          <w:sz w:val="24"/>
          <w:szCs w:val="24"/>
        </w:rPr>
        <w:t xml:space="preserve"> years and </w:t>
      </w:r>
      <w:r w:rsidRPr="008D051C">
        <w:rPr>
          <w:rFonts w:ascii="Times New Roman" w:hAnsi="Times New Roman" w:cs="Times New Roman"/>
          <w:sz w:val="24"/>
          <w:szCs w:val="24"/>
        </w:rPr>
        <w:t>, 10% of employees are working since 10-15 years</w:t>
      </w:r>
      <w:r>
        <w:rPr>
          <w:rFonts w:ascii="Times New Roman" w:hAnsi="Times New Roman" w:cs="Times New Roman"/>
          <w:sz w:val="24"/>
          <w:szCs w:val="24"/>
        </w:rPr>
        <w:t xml:space="preserve"> and </w:t>
      </w:r>
      <w:r w:rsidRPr="008D051C">
        <w:rPr>
          <w:rFonts w:ascii="Times New Roman" w:hAnsi="Times New Roman" w:cs="Times New Roman"/>
          <w:sz w:val="24"/>
          <w:szCs w:val="24"/>
        </w:rPr>
        <w:t xml:space="preserve"> 20% of employees are working since 16-20 year</w:t>
      </w:r>
      <w:r>
        <w:rPr>
          <w:rFonts w:ascii="Times New Roman" w:hAnsi="Times New Roman" w:cs="Times New Roman"/>
          <w:sz w:val="24"/>
          <w:szCs w:val="24"/>
        </w:rPr>
        <w:t xml:space="preserve">s and </w:t>
      </w:r>
      <w:r w:rsidRPr="008D051C">
        <w:rPr>
          <w:rFonts w:ascii="Times New Roman" w:hAnsi="Times New Roman" w:cs="Times New Roman"/>
          <w:sz w:val="24"/>
          <w:szCs w:val="24"/>
        </w:rPr>
        <w:t xml:space="preserve"> 60% of employees are working in NACL INDUSTRIES</w:t>
      </w:r>
      <w:r>
        <w:rPr>
          <w:rFonts w:ascii="Times New Roman" w:hAnsi="Times New Roman" w:cs="Times New Roman"/>
          <w:sz w:val="24"/>
          <w:szCs w:val="24"/>
        </w:rPr>
        <w:t xml:space="preserve"> LTD</w:t>
      </w:r>
      <w:r w:rsidRPr="008D051C">
        <w:rPr>
          <w:rFonts w:ascii="Times New Roman" w:hAnsi="Times New Roman" w:cs="Times New Roman"/>
          <w:sz w:val="24"/>
          <w:szCs w:val="24"/>
        </w:rPr>
        <w:t xml:space="preserve"> from more than 20 years.</w:t>
      </w:r>
    </w:p>
    <w:p w:rsidR="00182F63" w:rsidRPr="00182F63" w:rsidRDefault="00182F63" w:rsidP="00182F63">
      <w:pPr>
        <w:tabs>
          <w:tab w:val="left" w:pos="3675"/>
        </w:tabs>
        <w:spacing w:line="360" w:lineRule="auto"/>
        <w:jc w:val="center"/>
        <w:rPr>
          <w:rFonts w:ascii="Times New Roman" w:hAnsi="Times New Roman" w:cs="Times New Roman"/>
          <w:b/>
          <w:sz w:val="24"/>
          <w:szCs w:val="24"/>
        </w:rPr>
      </w:pPr>
      <w:r w:rsidRPr="00182F63">
        <w:rPr>
          <w:rFonts w:ascii="Times New Roman" w:hAnsi="Times New Roman" w:cs="Times New Roman"/>
          <w:b/>
          <w:sz w:val="24"/>
          <w:szCs w:val="24"/>
        </w:rPr>
        <w:lastRenderedPageBreak/>
        <w:t>2. Employees opinion on involvement of training programs</w:t>
      </w:r>
    </w:p>
    <w:p w:rsidR="00182F63" w:rsidRPr="00182F63" w:rsidRDefault="00182F63" w:rsidP="00182F63">
      <w:pPr>
        <w:tabs>
          <w:tab w:val="left" w:pos="3675"/>
        </w:tabs>
        <w:spacing w:line="360" w:lineRule="auto"/>
        <w:jc w:val="center"/>
        <w:rPr>
          <w:rFonts w:ascii="Times New Roman" w:hAnsi="Times New Roman" w:cs="Times New Roman"/>
          <w:b/>
          <w:sz w:val="24"/>
          <w:szCs w:val="24"/>
          <w:u w:val="single"/>
        </w:rPr>
      </w:pPr>
      <w:r w:rsidRPr="00182F63">
        <w:rPr>
          <w:rFonts w:ascii="Times New Roman" w:hAnsi="Times New Roman" w:cs="Times New Roman"/>
          <w:b/>
          <w:sz w:val="24"/>
          <w:szCs w:val="24"/>
          <w:u w:val="single"/>
        </w:rPr>
        <w:t>Table</w:t>
      </w:r>
      <w:proofErr w:type="gramStart"/>
      <w:r w:rsidRPr="00182F63">
        <w:rPr>
          <w:rFonts w:ascii="Times New Roman" w:hAnsi="Times New Roman" w:cs="Times New Roman"/>
          <w:b/>
          <w:sz w:val="24"/>
          <w:szCs w:val="24"/>
          <w:u w:val="single"/>
        </w:rPr>
        <w:t>:5.2</w:t>
      </w:r>
      <w:proofErr w:type="gramEnd"/>
    </w:p>
    <w:tbl>
      <w:tblPr>
        <w:tblW w:w="8365" w:type="dxa"/>
        <w:tblLook w:val="04A0"/>
      </w:tblPr>
      <w:tblGrid>
        <w:gridCol w:w="2084"/>
        <w:gridCol w:w="2680"/>
        <w:gridCol w:w="3601"/>
      </w:tblGrid>
      <w:tr w:rsidR="00182F63" w:rsidRPr="008D051C" w:rsidTr="00182F63">
        <w:trPr>
          <w:trHeight w:val="892"/>
        </w:trPr>
        <w:tc>
          <w:tcPr>
            <w:tcW w:w="20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OPTIONS</w:t>
            </w:r>
          </w:p>
        </w:tc>
        <w:tc>
          <w:tcPr>
            <w:tcW w:w="268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NO. OF CANDIDATES</w:t>
            </w:r>
          </w:p>
        </w:tc>
        <w:tc>
          <w:tcPr>
            <w:tcW w:w="3601"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PERCENTAGE OF CANDIDATES</w:t>
            </w:r>
          </w:p>
        </w:tc>
      </w:tr>
      <w:tr w:rsidR="00182F63" w:rsidRPr="008D051C" w:rsidTr="00182F63">
        <w:trPr>
          <w:trHeight w:val="255"/>
        </w:trPr>
        <w:tc>
          <w:tcPr>
            <w:tcW w:w="2084"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Yes</w:t>
            </w:r>
          </w:p>
        </w:tc>
        <w:tc>
          <w:tcPr>
            <w:tcW w:w="26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70</w:t>
            </w:r>
          </w:p>
        </w:tc>
        <w:tc>
          <w:tcPr>
            <w:tcW w:w="3601"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70%</w:t>
            </w:r>
          </w:p>
        </w:tc>
      </w:tr>
      <w:tr w:rsidR="00182F63" w:rsidRPr="008D051C" w:rsidTr="00182F63">
        <w:trPr>
          <w:trHeight w:val="289"/>
        </w:trPr>
        <w:tc>
          <w:tcPr>
            <w:tcW w:w="2084"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No</w:t>
            </w:r>
          </w:p>
        </w:tc>
        <w:tc>
          <w:tcPr>
            <w:tcW w:w="26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30</w:t>
            </w:r>
          </w:p>
        </w:tc>
        <w:tc>
          <w:tcPr>
            <w:tcW w:w="3601"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30%</w:t>
            </w:r>
          </w:p>
        </w:tc>
      </w:tr>
      <w:tr w:rsidR="00182F63" w:rsidRPr="008D051C" w:rsidTr="00182F63">
        <w:trPr>
          <w:trHeight w:val="255"/>
        </w:trPr>
        <w:tc>
          <w:tcPr>
            <w:tcW w:w="2084"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Total</w:t>
            </w:r>
          </w:p>
        </w:tc>
        <w:tc>
          <w:tcPr>
            <w:tcW w:w="26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val="en-IN" w:eastAsia="en-IN" w:bidi="te-IN"/>
              </w:rPr>
              <w:t>100</w:t>
            </w:r>
          </w:p>
        </w:tc>
        <w:tc>
          <w:tcPr>
            <w:tcW w:w="3601"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r>
    </w:tbl>
    <w:p w:rsidR="00182F63" w:rsidRPr="00182F63" w:rsidRDefault="00182F63" w:rsidP="00182F63">
      <w:pPr>
        <w:tabs>
          <w:tab w:val="left" w:pos="3675"/>
        </w:tabs>
        <w:spacing w:line="360" w:lineRule="auto"/>
        <w:rPr>
          <w:rFonts w:ascii="Times New Roman" w:hAnsi="Times New Roman" w:cs="Times New Roman"/>
          <w:b/>
          <w:sz w:val="24"/>
          <w:szCs w:val="24"/>
        </w:rPr>
      </w:pPr>
      <w:r w:rsidRPr="008D051C">
        <w:rPr>
          <w:noProof/>
          <w:sz w:val="24"/>
          <w:szCs w:val="24"/>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283845</wp:posOffset>
            </wp:positionV>
            <wp:extent cx="5591175" cy="2743200"/>
            <wp:effectExtent l="19050" t="0" r="9525" b="0"/>
            <wp:wrapSquare wrapText="bothSides"/>
            <wp:docPr id="869357536"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1CDE3C3-B3B3-BC5F-4993-E836C78BB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cs="Times New Roman"/>
          <w:sz w:val="20"/>
          <w:szCs w:val="24"/>
        </w:rPr>
        <w:t xml:space="preserve">   </w:t>
      </w:r>
      <w:r w:rsidRPr="00182F63">
        <w:rPr>
          <w:rFonts w:ascii="Times New Roman" w:hAnsi="Times New Roman" w:cs="Times New Roman"/>
          <w:sz w:val="20"/>
          <w:szCs w:val="24"/>
        </w:rPr>
        <w:t>Source: Table5.2</w:t>
      </w:r>
    </w:p>
    <w:p w:rsidR="00182F63" w:rsidRPr="008D051C" w:rsidRDefault="00182F63" w:rsidP="00182F63">
      <w:pPr>
        <w:tabs>
          <w:tab w:val="left" w:pos="3675"/>
        </w:tabs>
        <w:spacing w:line="360" w:lineRule="auto"/>
        <w:ind w:right="926"/>
        <w:jc w:val="both"/>
        <w:rPr>
          <w:rFonts w:ascii="Times New Roman" w:hAnsi="Times New Roman" w:cs="Times New Roman"/>
          <w:sz w:val="24"/>
          <w:szCs w:val="24"/>
        </w:rPr>
      </w:pPr>
      <w:r w:rsidRPr="008D051C">
        <w:rPr>
          <w:rFonts w:ascii="Times New Roman" w:hAnsi="Times New Roman" w:cs="Times New Roman"/>
          <w:sz w:val="24"/>
          <w:szCs w:val="24"/>
        </w:rPr>
        <w:t>Table 5.2 explains that 70% of the employees are participating in training activities and 30% of the employees are not participating to the training activities because they already undated to the latest technology which is providing in the NACL INDUSTRIES LIMITED.</w:t>
      </w:r>
    </w:p>
    <w:p w:rsidR="00231092" w:rsidRDefault="00231092"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Pr="00182F63" w:rsidRDefault="00182F63" w:rsidP="00182F63">
      <w:pPr>
        <w:tabs>
          <w:tab w:val="left" w:pos="3675"/>
        </w:tabs>
        <w:spacing w:line="360" w:lineRule="auto"/>
        <w:ind w:right="926"/>
        <w:jc w:val="center"/>
        <w:rPr>
          <w:rFonts w:ascii="Times New Roman" w:hAnsi="Times New Roman" w:cs="Times New Roman"/>
          <w:b/>
          <w:sz w:val="24"/>
          <w:szCs w:val="24"/>
        </w:rPr>
      </w:pPr>
      <w:proofErr w:type="gramStart"/>
      <w:r w:rsidRPr="00182F63">
        <w:rPr>
          <w:rFonts w:ascii="Times New Roman" w:hAnsi="Times New Roman" w:cs="Times New Roman"/>
          <w:b/>
          <w:sz w:val="24"/>
          <w:szCs w:val="24"/>
        </w:rPr>
        <w:lastRenderedPageBreak/>
        <w:t>3.Employees</w:t>
      </w:r>
      <w:proofErr w:type="gramEnd"/>
      <w:r w:rsidRPr="00182F63">
        <w:rPr>
          <w:rFonts w:ascii="Times New Roman" w:hAnsi="Times New Roman" w:cs="Times New Roman"/>
          <w:b/>
          <w:sz w:val="24"/>
          <w:szCs w:val="24"/>
        </w:rPr>
        <w:t xml:space="preserve"> opinion on existing training and development facilities available in NACL INDUSTRIES </w:t>
      </w:r>
      <w:r>
        <w:rPr>
          <w:rFonts w:ascii="Times New Roman" w:hAnsi="Times New Roman" w:cs="Times New Roman"/>
          <w:b/>
          <w:sz w:val="24"/>
          <w:szCs w:val="24"/>
        </w:rPr>
        <w:t>LIMITED</w:t>
      </w:r>
    </w:p>
    <w:p w:rsidR="00182F63" w:rsidRPr="008D051C" w:rsidRDefault="00182F63" w:rsidP="00182F63">
      <w:pPr>
        <w:tabs>
          <w:tab w:val="left" w:pos="367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D051C">
        <w:rPr>
          <w:rFonts w:ascii="Times New Roman" w:hAnsi="Times New Roman" w:cs="Times New Roman"/>
          <w:b/>
          <w:sz w:val="24"/>
          <w:szCs w:val="24"/>
        </w:rPr>
        <w:t xml:space="preserve"> TABLE</w:t>
      </w:r>
      <w:proofErr w:type="gramStart"/>
      <w:r w:rsidRPr="008D051C">
        <w:rPr>
          <w:rFonts w:ascii="Times New Roman" w:hAnsi="Times New Roman" w:cs="Times New Roman"/>
          <w:b/>
          <w:sz w:val="24"/>
          <w:szCs w:val="24"/>
        </w:rPr>
        <w:t>:5.3</w:t>
      </w:r>
      <w:proofErr w:type="gramEnd"/>
    </w:p>
    <w:tbl>
      <w:tblPr>
        <w:tblW w:w="8900" w:type="dxa"/>
        <w:tblLook w:val="04A0"/>
      </w:tblPr>
      <w:tblGrid>
        <w:gridCol w:w="1700"/>
        <w:gridCol w:w="3240"/>
        <w:gridCol w:w="3960"/>
      </w:tblGrid>
      <w:tr w:rsidR="00182F63" w:rsidRPr="008D051C" w:rsidTr="00381EB9">
        <w:trPr>
          <w:trHeight w:val="756"/>
        </w:trPr>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OPTIONS</w:t>
            </w:r>
          </w:p>
        </w:tc>
        <w:tc>
          <w:tcPr>
            <w:tcW w:w="324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NO. OF CANDIDATES</w:t>
            </w:r>
          </w:p>
        </w:tc>
        <w:tc>
          <w:tcPr>
            <w:tcW w:w="396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PERCENTAGEOF CANDIDATES</w:t>
            </w:r>
          </w:p>
        </w:tc>
      </w:tr>
      <w:tr w:rsidR="00182F63" w:rsidRPr="008D051C" w:rsidTr="00381EB9">
        <w:trPr>
          <w:trHeight w:val="324"/>
        </w:trPr>
        <w:tc>
          <w:tcPr>
            <w:tcW w:w="170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Excellent</w:t>
            </w:r>
          </w:p>
        </w:tc>
        <w:tc>
          <w:tcPr>
            <w:tcW w:w="32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50</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50%</w:t>
            </w:r>
          </w:p>
        </w:tc>
      </w:tr>
      <w:tr w:rsidR="00182F63" w:rsidRPr="008D051C" w:rsidTr="00381EB9">
        <w:trPr>
          <w:trHeight w:val="403"/>
        </w:trPr>
        <w:tc>
          <w:tcPr>
            <w:tcW w:w="170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Good</w:t>
            </w:r>
          </w:p>
        </w:tc>
        <w:tc>
          <w:tcPr>
            <w:tcW w:w="32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30</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30%</w:t>
            </w:r>
          </w:p>
        </w:tc>
      </w:tr>
      <w:tr w:rsidR="00182F63" w:rsidRPr="008D051C" w:rsidTr="00381EB9">
        <w:trPr>
          <w:trHeight w:val="324"/>
        </w:trPr>
        <w:tc>
          <w:tcPr>
            <w:tcW w:w="170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Satisfactory</w:t>
            </w:r>
          </w:p>
        </w:tc>
        <w:tc>
          <w:tcPr>
            <w:tcW w:w="32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20</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20%</w:t>
            </w:r>
          </w:p>
        </w:tc>
      </w:tr>
      <w:tr w:rsidR="00182F63" w:rsidRPr="008D051C" w:rsidTr="00381EB9">
        <w:trPr>
          <w:trHeight w:val="324"/>
        </w:trPr>
        <w:tc>
          <w:tcPr>
            <w:tcW w:w="170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Total</w:t>
            </w:r>
          </w:p>
        </w:tc>
        <w:tc>
          <w:tcPr>
            <w:tcW w:w="32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r>
    </w:tbl>
    <w:p w:rsidR="00182F63" w:rsidRPr="008D051C" w:rsidRDefault="00182F63" w:rsidP="00182F63">
      <w:pPr>
        <w:tabs>
          <w:tab w:val="left" w:pos="3675"/>
        </w:tabs>
        <w:spacing w:line="360" w:lineRule="auto"/>
        <w:jc w:val="both"/>
        <w:rPr>
          <w:rFonts w:ascii="Times New Roman" w:hAnsi="Times New Roman" w:cs="Times New Roman"/>
          <w:sz w:val="24"/>
          <w:szCs w:val="24"/>
        </w:rPr>
      </w:pPr>
      <w:r w:rsidRPr="00AD4BCE">
        <w:rPr>
          <w:sz w:val="20"/>
          <w:szCs w:val="20"/>
        </w:rPr>
        <w:t>Source</w:t>
      </w:r>
      <w:r w:rsidRPr="00AA0C1F">
        <w:rPr>
          <w:sz w:val="20"/>
          <w:szCs w:val="20"/>
        </w:rPr>
        <w:t>:</w:t>
      </w:r>
      <w:r w:rsidRPr="00AA0C1F">
        <w:rPr>
          <w:b/>
          <w:sz w:val="20"/>
          <w:szCs w:val="20"/>
        </w:rPr>
        <w:t xml:space="preserve"> </w:t>
      </w:r>
      <w:r w:rsidRPr="00AA0C1F">
        <w:rPr>
          <w:sz w:val="20"/>
          <w:szCs w:val="20"/>
        </w:rPr>
        <w:t>Compiled from the questionnaire</w:t>
      </w:r>
    </w:p>
    <w:p w:rsidR="00182F63" w:rsidRPr="008D051C" w:rsidRDefault="00182F63" w:rsidP="00182F63">
      <w:pPr>
        <w:tabs>
          <w:tab w:val="left" w:pos="3675"/>
        </w:tabs>
        <w:spacing w:line="360" w:lineRule="auto"/>
        <w:jc w:val="both"/>
        <w:rPr>
          <w:rFonts w:ascii="Times New Roman" w:hAnsi="Times New Roman" w:cs="Times New Roman"/>
          <w:sz w:val="24"/>
          <w:szCs w:val="24"/>
        </w:rPr>
      </w:pPr>
      <w:r w:rsidRPr="008D051C">
        <w:rPr>
          <w:noProof/>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48260</wp:posOffset>
            </wp:positionV>
            <wp:extent cx="5438775" cy="2743200"/>
            <wp:effectExtent l="0" t="0" r="9525" b="0"/>
            <wp:wrapSquare wrapText="bothSides"/>
            <wp:docPr id="86886125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AFC773A-3FC1-1FD9-0C84-9289A38F2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182F63" w:rsidRPr="008D051C" w:rsidRDefault="00182F63" w:rsidP="00182F63">
      <w:pPr>
        <w:tabs>
          <w:tab w:val="left" w:pos="3675"/>
        </w:tabs>
        <w:spacing w:line="360" w:lineRule="auto"/>
        <w:jc w:val="both"/>
        <w:rPr>
          <w:rFonts w:ascii="Times New Roman" w:hAnsi="Times New Roman" w:cs="Times New Roman"/>
          <w:b/>
          <w:sz w:val="24"/>
          <w:szCs w:val="24"/>
        </w:rPr>
      </w:pPr>
    </w:p>
    <w:p w:rsidR="00182F63" w:rsidRPr="008D051C" w:rsidRDefault="00182F63" w:rsidP="00182F63">
      <w:pPr>
        <w:tabs>
          <w:tab w:val="left" w:pos="3675"/>
        </w:tabs>
        <w:spacing w:line="360" w:lineRule="auto"/>
        <w:jc w:val="both"/>
        <w:rPr>
          <w:rFonts w:ascii="Times New Roman" w:hAnsi="Times New Roman" w:cs="Times New Roman"/>
          <w:b/>
          <w:sz w:val="24"/>
          <w:szCs w:val="24"/>
        </w:rPr>
      </w:pPr>
    </w:p>
    <w:p w:rsidR="00182F63" w:rsidRPr="008D051C" w:rsidRDefault="00182F63" w:rsidP="00182F63">
      <w:pPr>
        <w:tabs>
          <w:tab w:val="left" w:pos="3675"/>
        </w:tabs>
        <w:spacing w:line="360" w:lineRule="auto"/>
        <w:jc w:val="both"/>
        <w:rPr>
          <w:rFonts w:ascii="Times New Roman" w:hAnsi="Times New Roman" w:cs="Times New Roman"/>
          <w:b/>
          <w:sz w:val="24"/>
          <w:szCs w:val="24"/>
        </w:rPr>
      </w:pPr>
    </w:p>
    <w:p w:rsidR="00182F63" w:rsidRPr="008D051C" w:rsidRDefault="00182F63" w:rsidP="00182F63">
      <w:pPr>
        <w:tabs>
          <w:tab w:val="left" w:pos="3675"/>
        </w:tabs>
        <w:spacing w:line="360" w:lineRule="auto"/>
        <w:jc w:val="both"/>
        <w:rPr>
          <w:rFonts w:ascii="Times New Roman" w:hAnsi="Times New Roman" w:cs="Times New Roman"/>
          <w:b/>
          <w:sz w:val="24"/>
          <w:szCs w:val="24"/>
        </w:rPr>
      </w:pPr>
    </w:p>
    <w:p w:rsidR="00182F63" w:rsidRPr="008D051C" w:rsidRDefault="00182F63" w:rsidP="00182F63">
      <w:pPr>
        <w:tabs>
          <w:tab w:val="left" w:pos="3675"/>
        </w:tabs>
        <w:spacing w:line="360" w:lineRule="auto"/>
        <w:jc w:val="both"/>
        <w:rPr>
          <w:rFonts w:ascii="Times New Roman" w:hAnsi="Times New Roman" w:cs="Times New Roman"/>
          <w:b/>
          <w:sz w:val="24"/>
          <w:szCs w:val="24"/>
        </w:rPr>
      </w:pPr>
    </w:p>
    <w:p w:rsidR="00182F63" w:rsidRPr="008D051C" w:rsidRDefault="00182F63" w:rsidP="00182F63">
      <w:pPr>
        <w:tabs>
          <w:tab w:val="left" w:pos="3675"/>
        </w:tabs>
        <w:spacing w:line="360" w:lineRule="auto"/>
        <w:jc w:val="both"/>
        <w:rPr>
          <w:rFonts w:ascii="Times New Roman" w:hAnsi="Times New Roman" w:cs="Times New Roman"/>
          <w:b/>
          <w:sz w:val="24"/>
          <w:szCs w:val="24"/>
        </w:rPr>
      </w:pPr>
    </w:p>
    <w:p w:rsidR="00182F63" w:rsidRDefault="00182F63" w:rsidP="00182F63">
      <w:pPr>
        <w:tabs>
          <w:tab w:val="left" w:pos="3675"/>
        </w:tabs>
        <w:spacing w:line="360" w:lineRule="auto"/>
        <w:jc w:val="both"/>
        <w:rPr>
          <w:rFonts w:ascii="Times New Roman" w:hAnsi="Times New Roman" w:cs="Times New Roman"/>
          <w:b/>
          <w:sz w:val="24"/>
          <w:szCs w:val="24"/>
        </w:rPr>
      </w:pPr>
    </w:p>
    <w:p w:rsidR="00182F63" w:rsidRPr="00182F63" w:rsidRDefault="00182F63" w:rsidP="00182F63">
      <w:pPr>
        <w:tabs>
          <w:tab w:val="left" w:pos="3675"/>
        </w:tabs>
        <w:spacing w:line="360" w:lineRule="auto"/>
        <w:jc w:val="both"/>
        <w:rPr>
          <w:rFonts w:ascii="Times New Roman" w:hAnsi="Times New Roman" w:cs="Times New Roman"/>
          <w:sz w:val="20"/>
          <w:szCs w:val="24"/>
        </w:rPr>
      </w:pPr>
      <w:r w:rsidRPr="00182F63">
        <w:rPr>
          <w:rFonts w:ascii="Times New Roman" w:hAnsi="Times New Roman" w:cs="Times New Roman"/>
          <w:sz w:val="20"/>
          <w:szCs w:val="24"/>
        </w:rPr>
        <w:t>Source: Table 5.3</w:t>
      </w:r>
    </w:p>
    <w:p w:rsidR="00182F63" w:rsidRPr="008D051C" w:rsidRDefault="00182F63" w:rsidP="00182F63">
      <w:pPr>
        <w:tabs>
          <w:tab w:val="left" w:pos="3675"/>
        </w:tabs>
        <w:spacing w:line="360" w:lineRule="auto"/>
        <w:ind w:right="926"/>
        <w:jc w:val="both"/>
        <w:rPr>
          <w:rFonts w:ascii="Times New Roman" w:hAnsi="Times New Roman" w:cs="Times New Roman"/>
          <w:color w:val="000000"/>
          <w:sz w:val="24"/>
          <w:szCs w:val="24"/>
        </w:rPr>
      </w:pPr>
      <w:r w:rsidRPr="008D051C">
        <w:rPr>
          <w:rFonts w:ascii="Times New Roman" w:hAnsi="Times New Roman" w:cs="Times New Roman"/>
          <w:color w:val="000000"/>
          <w:sz w:val="24"/>
          <w:szCs w:val="24"/>
        </w:rPr>
        <w:t>Table 5.3 explains that 50% of the employees agree that the existing Training and Development Facilities available</w:t>
      </w:r>
      <w:r>
        <w:rPr>
          <w:rFonts w:ascii="Times New Roman" w:hAnsi="Times New Roman" w:cs="Times New Roman"/>
          <w:color w:val="000000"/>
          <w:sz w:val="24"/>
          <w:szCs w:val="24"/>
        </w:rPr>
        <w:t xml:space="preserve"> and </w:t>
      </w:r>
      <w:r w:rsidRPr="008D051C">
        <w:rPr>
          <w:rFonts w:ascii="Times New Roman" w:hAnsi="Times New Roman" w:cs="Times New Roman"/>
          <w:color w:val="000000"/>
          <w:sz w:val="24"/>
          <w:szCs w:val="24"/>
        </w:rPr>
        <w:t>excellent</w:t>
      </w:r>
      <w:proofErr w:type="gramStart"/>
      <w:r w:rsidRPr="008D051C">
        <w:rPr>
          <w:rFonts w:ascii="Times New Roman" w:hAnsi="Times New Roman" w:cs="Times New Roman"/>
          <w:color w:val="000000"/>
          <w:sz w:val="24"/>
          <w:szCs w:val="24"/>
        </w:rPr>
        <w:t>,30</w:t>
      </w:r>
      <w:proofErr w:type="gramEnd"/>
      <w:r w:rsidRPr="008D051C">
        <w:rPr>
          <w:rFonts w:ascii="Times New Roman" w:hAnsi="Times New Roman" w:cs="Times New Roman"/>
          <w:color w:val="000000"/>
          <w:sz w:val="24"/>
          <w:szCs w:val="24"/>
        </w:rPr>
        <w:t>% of the employees agree that the existing Training and Development Facilities is good,</w:t>
      </w:r>
      <w:r>
        <w:rPr>
          <w:rFonts w:ascii="Times New Roman" w:hAnsi="Times New Roman" w:cs="Times New Roman"/>
          <w:color w:val="000000"/>
          <w:sz w:val="24"/>
          <w:szCs w:val="24"/>
        </w:rPr>
        <w:t xml:space="preserve"> and </w:t>
      </w:r>
      <w:r w:rsidRPr="008D051C">
        <w:rPr>
          <w:rFonts w:ascii="Times New Roman" w:hAnsi="Times New Roman" w:cs="Times New Roman"/>
          <w:color w:val="000000"/>
          <w:sz w:val="24"/>
          <w:szCs w:val="24"/>
        </w:rPr>
        <w:t xml:space="preserve"> 20% of the employees agree that the existing Training and Development Facilities available in NACL INDUSTRIES LIMITED is satisfactory</w:t>
      </w: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Pr="00182F63" w:rsidRDefault="00182F63" w:rsidP="00182F63">
      <w:pPr>
        <w:pStyle w:val="NormalWeb"/>
        <w:spacing w:before="0" w:beforeAutospacing="0" w:after="0" w:afterAutospacing="0"/>
        <w:ind w:right="926"/>
        <w:jc w:val="center"/>
        <w:textAlignment w:val="baseline"/>
        <w:rPr>
          <w:b/>
          <w:bCs/>
          <w:color w:val="000000"/>
          <w:u w:val="single"/>
        </w:rPr>
      </w:pPr>
      <w:proofErr w:type="gramStart"/>
      <w:r w:rsidRPr="00182F63">
        <w:rPr>
          <w:b/>
        </w:rPr>
        <w:lastRenderedPageBreak/>
        <w:t>4.Emplouees</w:t>
      </w:r>
      <w:proofErr w:type="gramEnd"/>
      <w:r w:rsidRPr="00182F63">
        <w:rPr>
          <w:b/>
        </w:rPr>
        <w:t xml:space="preserve"> opinion on frequency of training and development programs</w:t>
      </w:r>
    </w:p>
    <w:p w:rsidR="00182F63" w:rsidRDefault="00182F63" w:rsidP="00182F63">
      <w:pPr>
        <w:tabs>
          <w:tab w:val="left" w:pos="3675"/>
        </w:tabs>
        <w:spacing w:line="360" w:lineRule="auto"/>
        <w:jc w:val="center"/>
        <w:rPr>
          <w:rFonts w:ascii="Times New Roman" w:hAnsi="Times New Roman" w:cs="Times New Roman"/>
          <w:b/>
          <w:sz w:val="24"/>
          <w:szCs w:val="24"/>
        </w:rPr>
      </w:pPr>
    </w:p>
    <w:p w:rsidR="00182F63" w:rsidRPr="008D051C" w:rsidRDefault="00182F63" w:rsidP="00182F63">
      <w:pPr>
        <w:tabs>
          <w:tab w:val="left" w:pos="367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D051C">
        <w:rPr>
          <w:rFonts w:ascii="Times New Roman" w:hAnsi="Times New Roman" w:cs="Times New Roman"/>
          <w:b/>
          <w:sz w:val="24"/>
          <w:szCs w:val="24"/>
        </w:rPr>
        <w:t>TABLE</w:t>
      </w:r>
      <w:proofErr w:type="gramStart"/>
      <w:r w:rsidRPr="008D051C">
        <w:rPr>
          <w:rFonts w:ascii="Times New Roman" w:hAnsi="Times New Roman" w:cs="Times New Roman"/>
          <w:b/>
          <w:sz w:val="24"/>
          <w:szCs w:val="24"/>
        </w:rPr>
        <w:t>:5.4</w:t>
      </w:r>
      <w:proofErr w:type="gramEnd"/>
    </w:p>
    <w:tbl>
      <w:tblPr>
        <w:tblW w:w="9080" w:type="dxa"/>
        <w:tblLook w:val="04A0"/>
      </w:tblPr>
      <w:tblGrid>
        <w:gridCol w:w="2060"/>
        <w:gridCol w:w="2880"/>
        <w:gridCol w:w="4140"/>
      </w:tblGrid>
      <w:tr w:rsidR="00182F63" w:rsidRPr="008D051C" w:rsidTr="00381EB9">
        <w:trPr>
          <w:trHeight w:val="636"/>
        </w:trPr>
        <w:tc>
          <w:tcPr>
            <w:tcW w:w="20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OPTIONS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NO. OF CANDIDATES</w:t>
            </w:r>
          </w:p>
        </w:tc>
        <w:tc>
          <w:tcPr>
            <w:tcW w:w="414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PERCENTAGE OF THE CANDIDATES</w:t>
            </w:r>
          </w:p>
        </w:tc>
      </w:tr>
      <w:tr w:rsidR="00182F63" w:rsidRPr="008D051C" w:rsidTr="00381EB9">
        <w:trPr>
          <w:trHeight w:val="300"/>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Rarely</w:t>
            </w:r>
          </w:p>
        </w:tc>
        <w:tc>
          <w:tcPr>
            <w:tcW w:w="28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w:t>
            </w:r>
          </w:p>
        </w:tc>
        <w:tc>
          <w:tcPr>
            <w:tcW w:w="41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w:t>
            </w:r>
          </w:p>
        </w:tc>
      </w:tr>
      <w:tr w:rsidR="00182F63" w:rsidRPr="008D051C" w:rsidTr="00381EB9">
        <w:trPr>
          <w:trHeight w:val="300"/>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Regularly</w:t>
            </w:r>
          </w:p>
        </w:tc>
        <w:tc>
          <w:tcPr>
            <w:tcW w:w="28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70</w:t>
            </w:r>
          </w:p>
        </w:tc>
        <w:tc>
          <w:tcPr>
            <w:tcW w:w="41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70%</w:t>
            </w:r>
          </w:p>
        </w:tc>
      </w:tr>
      <w:tr w:rsidR="00182F63" w:rsidRPr="008D051C" w:rsidTr="00381EB9">
        <w:trPr>
          <w:trHeight w:val="300"/>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Occasionally</w:t>
            </w:r>
          </w:p>
        </w:tc>
        <w:tc>
          <w:tcPr>
            <w:tcW w:w="28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20</w:t>
            </w:r>
          </w:p>
        </w:tc>
        <w:tc>
          <w:tcPr>
            <w:tcW w:w="41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20%</w:t>
            </w:r>
          </w:p>
        </w:tc>
      </w:tr>
      <w:tr w:rsidR="00182F63" w:rsidRPr="008D051C" w:rsidTr="00381EB9">
        <w:trPr>
          <w:trHeight w:val="372"/>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Total</w:t>
            </w:r>
          </w:p>
        </w:tc>
        <w:tc>
          <w:tcPr>
            <w:tcW w:w="288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c>
          <w:tcPr>
            <w:tcW w:w="414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r>
    </w:tbl>
    <w:p w:rsidR="00182F63" w:rsidRPr="00182F63" w:rsidRDefault="00182F63" w:rsidP="00182F63">
      <w:pPr>
        <w:tabs>
          <w:tab w:val="left" w:pos="3675"/>
        </w:tabs>
        <w:spacing w:line="360" w:lineRule="auto"/>
        <w:jc w:val="both"/>
        <w:rPr>
          <w:noProof/>
          <w:sz w:val="24"/>
          <w:szCs w:val="24"/>
        </w:rPr>
      </w:pPr>
      <w:r w:rsidRPr="008D051C">
        <w:rPr>
          <w:noProof/>
          <w:sz w:val="24"/>
          <w:szCs w:val="24"/>
        </w:rPr>
        <w:drawing>
          <wp:anchor distT="0" distB="0" distL="114300" distR="114300" simplePos="0" relativeHeight="251665408" behindDoc="0" locked="0" layoutInCell="1" allowOverlap="1">
            <wp:simplePos x="0" y="0"/>
            <wp:positionH relativeFrom="column">
              <wp:posOffset>38100</wp:posOffset>
            </wp:positionH>
            <wp:positionV relativeFrom="paragraph">
              <wp:posOffset>330835</wp:posOffset>
            </wp:positionV>
            <wp:extent cx="5715000" cy="2743200"/>
            <wp:effectExtent l="0" t="0" r="0" b="0"/>
            <wp:wrapSquare wrapText="bothSides"/>
            <wp:docPr id="60093156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6EF31E8-7764-69C9-8262-F9A2B50A3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sz w:val="24"/>
          <w:szCs w:val="24"/>
        </w:rPr>
        <w:t xml:space="preserve"> </w:t>
      </w:r>
      <w:r w:rsidRPr="00182F63">
        <w:rPr>
          <w:rFonts w:ascii="Times New Roman" w:hAnsi="Times New Roman" w:cs="Times New Roman"/>
          <w:sz w:val="20"/>
          <w:szCs w:val="24"/>
        </w:rPr>
        <w:t>Source: Table 5.4</w:t>
      </w:r>
    </w:p>
    <w:p w:rsidR="00182F63" w:rsidRPr="008D051C" w:rsidRDefault="00182F63" w:rsidP="00182F63">
      <w:pPr>
        <w:pStyle w:val="NormalWeb"/>
        <w:spacing w:before="0" w:beforeAutospacing="0" w:after="0" w:afterAutospacing="0" w:line="360" w:lineRule="auto"/>
        <w:ind w:right="926" w:firstLine="720"/>
        <w:jc w:val="both"/>
        <w:rPr>
          <w:color w:val="000000"/>
        </w:rPr>
      </w:pPr>
      <w:r w:rsidRPr="008D051C">
        <w:rPr>
          <w:color w:val="000000"/>
        </w:rPr>
        <w:t xml:space="preserve">Table 5.4 explains that 10% of the employees agree that the frequency of the training programs conducted </w:t>
      </w:r>
      <w:proofErr w:type="gramStart"/>
      <w:r w:rsidRPr="008D051C">
        <w:rPr>
          <w:color w:val="000000"/>
        </w:rPr>
        <w:t>Rarely ,</w:t>
      </w:r>
      <w:proofErr w:type="gramEnd"/>
      <w:r>
        <w:rPr>
          <w:color w:val="000000"/>
        </w:rPr>
        <w:t xml:space="preserve"> and </w:t>
      </w:r>
      <w:r w:rsidRPr="008D051C">
        <w:rPr>
          <w:color w:val="000000"/>
        </w:rPr>
        <w:t>70% of the employees agree that the frequency of the training programs conducted regularly and 20% of the employees agree that the frequency of the training programs conducted in NACL INDUSTRIES LIMITED is occasionally.</w:t>
      </w: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Default="00182F63" w:rsidP="00231092">
      <w:pPr>
        <w:pStyle w:val="ListParagraph"/>
        <w:spacing w:line="360" w:lineRule="auto"/>
        <w:ind w:left="142" w:right="-138"/>
        <w:jc w:val="both"/>
        <w:rPr>
          <w:rFonts w:ascii="Times New Roman" w:hAnsi="Times New Roman" w:cs="Times New Roman"/>
          <w:sz w:val="24"/>
        </w:rPr>
      </w:pPr>
    </w:p>
    <w:p w:rsidR="00182F63" w:rsidRPr="002E3350" w:rsidRDefault="00182F63" w:rsidP="002E3350">
      <w:pPr>
        <w:pStyle w:val="NormalWeb"/>
        <w:spacing w:before="0" w:beforeAutospacing="0" w:after="0" w:afterAutospacing="0"/>
        <w:jc w:val="center"/>
        <w:textAlignment w:val="baseline"/>
        <w:rPr>
          <w:b/>
          <w:bCs/>
          <w:color w:val="000000"/>
          <w:u w:val="single"/>
        </w:rPr>
      </w:pPr>
      <w:proofErr w:type="gramStart"/>
      <w:r w:rsidRPr="002E3350">
        <w:rPr>
          <w:b/>
          <w:color w:val="000000"/>
        </w:rPr>
        <w:lastRenderedPageBreak/>
        <w:t>5 Employees opinion on infrastructure facilities available for training program.</w:t>
      </w:r>
      <w:proofErr w:type="gramEnd"/>
    </w:p>
    <w:p w:rsidR="00182F63" w:rsidRPr="008D051C" w:rsidRDefault="00182F63" w:rsidP="00182F63">
      <w:pPr>
        <w:pStyle w:val="NormalWeb"/>
        <w:spacing w:before="0" w:beforeAutospacing="0" w:after="0" w:afterAutospacing="0"/>
        <w:ind w:left="-720" w:hanging="720"/>
        <w:jc w:val="both"/>
        <w:rPr>
          <w:color w:val="000000"/>
        </w:rPr>
      </w:pPr>
      <w:r w:rsidRPr="008D051C">
        <w:rPr>
          <w:color w:val="000000"/>
        </w:rPr>
        <w:t xml:space="preserve"> </w:t>
      </w:r>
    </w:p>
    <w:p w:rsidR="00182F63" w:rsidRPr="008D051C" w:rsidRDefault="00182F63" w:rsidP="00182F63">
      <w:pPr>
        <w:pStyle w:val="NormalWeb"/>
        <w:spacing w:before="0" w:beforeAutospacing="0" w:after="0" w:afterAutospacing="0"/>
        <w:ind w:left="-720" w:hanging="720"/>
        <w:jc w:val="both"/>
        <w:rPr>
          <w:color w:val="000000"/>
        </w:rPr>
      </w:pPr>
    </w:p>
    <w:p w:rsidR="00182F63" w:rsidRPr="008D051C" w:rsidRDefault="00182F63" w:rsidP="00182F63">
      <w:pPr>
        <w:pStyle w:val="NormalWeb"/>
        <w:spacing w:before="0" w:beforeAutospacing="0" w:after="0" w:afterAutospacing="0"/>
        <w:ind w:left="-720" w:hanging="720"/>
        <w:jc w:val="center"/>
        <w:rPr>
          <w:b/>
          <w:color w:val="000000"/>
        </w:rPr>
      </w:pPr>
      <w:r w:rsidRPr="008D051C">
        <w:rPr>
          <w:b/>
          <w:color w:val="000000"/>
        </w:rPr>
        <w:t>TABLE</w:t>
      </w:r>
      <w:proofErr w:type="gramStart"/>
      <w:r w:rsidRPr="008D051C">
        <w:rPr>
          <w:b/>
          <w:color w:val="000000"/>
        </w:rPr>
        <w:t>:5.5</w:t>
      </w:r>
      <w:proofErr w:type="gramEnd"/>
    </w:p>
    <w:p w:rsidR="00182F63" w:rsidRPr="008D051C" w:rsidRDefault="00182F63" w:rsidP="00182F63">
      <w:pPr>
        <w:pStyle w:val="NormalWeb"/>
        <w:spacing w:before="0" w:beforeAutospacing="0" w:after="0" w:afterAutospacing="0"/>
        <w:ind w:left="-720" w:hanging="720"/>
        <w:jc w:val="both"/>
        <w:rPr>
          <w:b/>
          <w:color w:val="000000"/>
        </w:rPr>
      </w:pPr>
    </w:p>
    <w:tbl>
      <w:tblPr>
        <w:tblW w:w="8900" w:type="dxa"/>
        <w:tblLook w:val="04A0"/>
      </w:tblPr>
      <w:tblGrid>
        <w:gridCol w:w="1970"/>
        <w:gridCol w:w="2970"/>
        <w:gridCol w:w="3960"/>
      </w:tblGrid>
      <w:tr w:rsidR="00182F63" w:rsidRPr="008D051C" w:rsidTr="00381EB9">
        <w:trPr>
          <w:trHeight w:val="636"/>
        </w:trPr>
        <w:tc>
          <w:tcPr>
            <w:tcW w:w="1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OPTIONS</w:t>
            </w:r>
          </w:p>
        </w:tc>
        <w:tc>
          <w:tcPr>
            <w:tcW w:w="297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NO. OF CANDIDATES</w:t>
            </w:r>
          </w:p>
        </w:tc>
        <w:tc>
          <w:tcPr>
            <w:tcW w:w="3960" w:type="dxa"/>
            <w:tcBorders>
              <w:top w:val="single" w:sz="8" w:space="0" w:color="000000"/>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b/>
                <w:bCs/>
                <w:color w:val="000000"/>
                <w:sz w:val="24"/>
                <w:szCs w:val="24"/>
                <w:lang w:val="en-IN" w:eastAsia="en-IN" w:bidi="te-IN"/>
              </w:rPr>
            </w:pPr>
            <w:r w:rsidRPr="008D051C">
              <w:rPr>
                <w:rFonts w:ascii="Times New Roman" w:eastAsia="Times New Roman" w:hAnsi="Times New Roman" w:cs="Times New Roman"/>
                <w:b/>
                <w:bCs/>
                <w:color w:val="000000"/>
                <w:sz w:val="24"/>
                <w:szCs w:val="24"/>
                <w:lang w:eastAsia="en-IN" w:bidi="te-IN"/>
              </w:rPr>
              <w:t>PERCENTAGEOF CANDIDATES</w:t>
            </w:r>
          </w:p>
        </w:tc>
      </w:tr>
      <w:tr w:rsidR="00182F63" w:rsidRPr="008D051C" w:rsidTr="00381EB9">
        <w:trPr>
          <w:trHeight w:val="324"/>
        </w:trPr>
        <w:tc>
          <w:tcPr>
            <w:tcW w:w="197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Excellent</w:t>
            </w:r>
          </w:p>
        </w:tc>
        <w:tc>
          <w:tcPr>
            <w:tcW w:w="297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55</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55%</w:t>
            </w:r>
          </w:p>
        </w:tc>
      </w:tr>
      <w:tr w:rsidR="00182F63" w:rsidRPr="008D051C" w:rsidTr="00381EB9">
        <w:trPr>
          <w:trHeight w:val="324"/>
        </w:trPr>
        <w:tc>
          <w:tcPr>
            <w:tcW w:w="197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Good</w:t>
            </w:r>
          </w:p>
        </w:tc>
        <w:tc>
          <w:tcPr>
            <w:tcW w:w="297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25</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25%</w:t>
            </w:r>
          </w:p>
        </w:tc>
      </w:tr>
      <w:tr w:rsidR="00182F63" w:rsidRPr="008D051C" w:rsidTr="00381EB9">
        <w:trPr>
          <w:trHeight w:val="324"/>
        </w:trPr>
        <w:tc>
          <w:tcPr>
            <w:tcW w:w="197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Satisfactory</w:t>
            </w:r>
          </w:p>
        </w:tc>
        <w:tc>
          <w:tcPr>
            <w:tcW w:w="297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20</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20%</w:t>
            </w:r>
          </w:p>
        </w:tc>
      </w:tr>
      <w:tr w:rsidR="00182F63" w:rsidRPr="008D051C" w:rsidTr="00381EB9">
        <w:trPr>
          <w:trHeight w:val="324"/>
        </w:trPr>
        <w:tc>
          <w:tcPr>
            <w:tcW w:w="1970" w:type="dxa"/>
            <w:tcBorders>
              <w:top w:val="nil"/>
              <w:left w:val="single" w:sz="8" w:space="0" w:color="000000"/>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both"/>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Total</w:t>
            </w:r>
          </w:p>
        </w:tc>
        <w:tc>
          <w:tcPr>
            <w:tcW w:w="297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c>
          <w:tcPr>
            <w:tcW w:w="3960" w:type="dxa"/>
            <w:tcBorders>
              <w:top w:val="nil"/>
              <w:left w:val="nil"/>
              <w:bottom w:val="single" w:sz="8" w:space="0" w:color="000000"/>
              <w:right w:val="single" w:sz="8" w:space="0" w:color="000000"/>
            </w:tcBorders>
            <w:shd w:val="clear" w:color="auto" w:fill="auto"/>
            <w:vAlign w:val="center"/>
            <w:hideMark/>
          </w:tcPr>
          <w:p w:rsidR="00182F63" w:rsidRPr="008D051C" w:rsidRDefault="00182F63" w:rsidP="00381EB9">
            <w:pPr>
              <w:spacing w:after="0" w:line="240" w:lineRule="auto"/>
              <w:jc w:val="center"/>
              <w:rPr>
                <w:rFonts w:ascii="Times New Roman" w:eastAsia="Times New Roman" w:hAnsi="Times New Roman" w:cs="Times New Roman"/>
                <w:color w:val="000000"/>
                <w:sz w:val="24"/>
                <w:szCs w:val="24"/>
                <w:lang w:val="en-IN" w:eastAsia="en-IN" w:bidi="te-IN"/>
              </w:rPr>
            </w:pPr>
            <w:r w:rsidRPr="008D051C">
              <w:rPr>
                <w:rFonts w:ascii="Times New Roman" w:eastAsia="Times New Roman" w:hAnsi="Times New Roman" w:cs="Times New Roman"/>
                <w:color w:val="000000"/>
                <w:sz w:val="24"/>
                <w:szCs w:val="24"/>
                <w:lang w:eastAsia="en-IN" w:bidi="te-IN"/>
              </w:rPr>
              <w:t>100%</w:t>
            </w:r>
          </w:p>
        </w:tc>
      </w:tr>
    </w:tbl>
    <w:p w:rsidR="00182F63" w:rsidRPr="008D051C" w:rsidRDefault="00182F63" w:rsidP="00182F63">
      <w:pPr>
        <w:pStyle w:val="NormalWeb"/>
        <w:spacing w:before="0" w:beforeAutospacing="0" w:after="0" w:afterAutospacing="0"/>
        <w:ind w:left="-720" w:hanging="720"/>
        <w:jc w:val="both"/>
        <w:rPr>
          <w:b/>
          <w:color w:val="000000"/>
        </w:rPr>
      </w:pPr>
      <w:r w:rsidRPr="008D051C">
        <w:rPr>
          <w:noProof/>
        </w:rPr>
        <w:drawing>
          <wp:anchor distT="0" distB="0" distL="114300" distR="114300" simplePos="0" relativeHeight="251667456" behindDoc="0" locked="0" layoutInCell="1" allowOverlap="1">
            <wp:simplePos x="0" y="0"/>
            <wp:positionH relativeFrom="column">
              <wp:posOffset>104775</wp:posOffset>
            </wp:positionH>
            <wp:positionV relativeFrom="paragraph">
              <wp:posOffset>206375</wp:posOffset>
            </wp:positionV>
            <wp:extent cx="5467350" cy="2743200"/>
            <wp:effectExtent l="0" t="0" r="0" b="0"/>
            <wp:wrapSquare wrapText="bothSides"/>
            <wp:docPr id="298270378"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A5EDC41-B12B-CD6A-D3E7-ACC73CD22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82F63" w:rsidRPr="008D051C" w:rsidRDefault="00182F63" w:rsidP="00182F63">
      <w:pPr>
        <w:pStyle w:val="NormalWeb"/>
        <w:spacing w:before="0" w:beforeAutospacing="0" w:after="0" w:afterAutospacing="0"/>
        <w:ind w:left="-720" w:hanging="720"/>
        <w:jc w:val="both"/>
        <w:rPr>
          <w:b/>
          <w:u w:val="single"/>
        </w:rPr>
      </w:pPr>
      <w:r w:rsidRPr="008D051C">
        <w:rPr>
          <w:b/>
          <w:noProof/>
        </w:rPr>
        <w:t xml:space="preserve"> </w:t>
      </w:r>
    </w:p>
    <w:p w:rsidR="00182F63" w:rsidRPr="008D051C" w:rsidRDefault="00182F63" w:rsidP="00182F63">
      <w:pPr>
        <w:pStyle w:val="NormalWeb"/>
        <w:spacing w:before="0" w:beforeAutospacing="0" w:after="0" w:afterAutospacing="0"/>
        <w:ind w:left="-720" w:hanging="720"/>
        <w:jc w:val="both"/>
        <w:rPr>
          <w:b/>
          <w:u w:val="single"/>
        </w:rPr>
      </w:pPr>
      <w:r w:rsidRPr="008D051C">
        <w:rPr>
          <w:b/>
          <w:u w:val="single"/>
        </w:rPr>
        <w:t xml:space="preserve"> </w:t>
      </w:r>
    </w:p>
    <w:p w:rsidR="00182F63" w:rsidRPr="008D051C" w:rsidRDefault="00182F63" w:rsidP="00182F63">
      <w:pPr>
        <w:pStyle w:val="NormalWeb"/>
        <w:spacing w:before="0" w:beforeAutospacing="0" w:after="0" w:afterAutospacing="0"/>
        <w:ind w:left="-720" w:hanging="720"/>
        <w:jc w:val="both"/>
        <w:rPr>
          <w:b/>
        </w:rPr>
      </w:pPr>
      <w:r w:rsidRPr="008D051C">
        <w:rPr>
          <w:b/>
        </w:rPr>
        <w:t xml:space="preserve"> </w:t>
      </w: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r w:rsidRPr="008D051C">
        <w:rPr>
          <w:b/>
        </w:rPr>
        <w:t xml:space="preserve"> </w:t>
      </w: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182F63" w:rsidRPr="008D051C" w:rsidRDefault="00182F63" w:rsidP="00182F63">
      <w:pPr>
        <w:pStyle w:val="NormalWeb"/>
        <w:spacing w:before="0" w:beforeAutospacing="0" w:after="0" w:afterAutospacing="0"/>
        <w:ind w:left="-720" w:hanging="720"/>
        <w:jc w:val="both"/>
        <w:rPr>
          <w:b/>
        </w:rPr>
      </w:pPr>
    </w:p>
    <w:p w:rsidR="002E3350" w:rsidRDefault="002E3350" w:rsidP="00182F63">
      <w:pPr>
        <w:pStyle w:val="NormalWeb"/>
        <w:spacing w:before="0" w:beforeAutospacing="0" w:after="0" w:afterAutospacing="0" w:line="360" w:lineRule="auto"/>
        <w:ind w:right="926"/>
        <w:rPr>
          <w:sz w:val="20"/>
        </w:rPr>
      </w:pPr>
    </w:p>
    <w:p w:rsidR="002E3350" w:rsidRDefault="002E3350" w:rsidP="00182F63">
      <w:pPr>
        <w:pStyle w:val="NormalWeb"/>
        <w:spacing w:before="0" w:beforeAutospacing="0" w:after="0" w:afterAutospacing="0" w:line="360" w:lineRule="auto"/>
        <w:ind w:right="926"/>
        <w:rPr>
          <w:sz w:val="20"/>
        </w:rPr>
      </w:pPr>
    </w:p>
    <w:p w:rsidR="002E3350" w:rsidRDefault="002E3350" w:rsidP="00182F63">
      <w:pPr>
        <w:pStyle w:val="NormalWeb"/>
        <w:spacing w:before="0" w:beforeAutospacing="0" w:after="0" w:afterAutospacing="0" w:line="360" w:lineRule="auto"/>
        <w:ind w:right="926"/>
        <w:rPr>
          <w:sz w:val="20"/>
        </w:rPr>
      </w:pPr>
    </w:p>
    <w:p w:rsidR="00182F63" w:rsidRPr="00182F63" w:rsidRDefault="002E3350" w:rsidP="00182F63">
      <w:pPr>
        <w:pStyle w:val="NormalWeb"/>
        <w:spacing w:before="0" w:beforeAutospacing="0" w:after="0" w:afterAutospacing="0" w:line="360" w:lineRule="auto"/>
        <w:ind w:right="926"/>
        <w:rPr>
          <w:sz w:val="20"/>
        </w:rPr>
      </w:pPr>
      <w:r>
        <w:rPr>
          <w:sz w:val="20"/>
        </w:rPr>
        <w:t xml:space="preserve">    So</w:t>
      </w:r>
      <w:r w:rsidR="00182F63" w:rsidRPr="00182F63">
        <w:rPr>
          <w:sz w:val="20"/>
        </w:rPr>
        <w:t>urce: Table 5.5</w:t>
      </w:r>
    </w:p>
    <w:p w:rsidR="00182F63" w:rsidRPr="008D051C" w:rsidRDefault="00182F63" w:rsidP="00182F63">
      <w:pPr>
        <w:pStyle w:val="NormalWeb"/>
        <w:spacing w:before="0" w:beforeAutospacing="0" w:after="0" w:afterAutospacing="0" w:line="360" w:lineRule="auto"/>
        <w:ind w:right="926"/>
        <w:rPr>
          <w:b/>
        </w:rPr>
      </w:pPr>
    </w:p>
    <w:p w:rsidR="00182F63" w:rsidRPr="008D051C" w:rsidRDefault="00182F63" w:rsidP="00182F63">
      <w:pPr>
        <w:pStyle w:val="NormalWeb"/>
        <w:spacing w:before="0" w:beforeAutospacing="0" w:after="0" w:afterAutospacing="0" w:line="360" w:lineRule="auto"/>
        <w:ind w:right="926"/>
        <w:jc w:val="both"/>
        <w:rPr>
          <w:color w:val="000000"/>
        </w:rPr>
      </w:pPr>
      <w:r w:rsidRPr="008D051C">
        <w:rPr>
          <w:color w:val="000000"/>
        </w:rPr>
        <w:t>Table 5.5 explains that 55% of the employees agree that the infrastructure available for training program is excellent</w:t>
      </w:r>
      <w:proofErr w:type="gramStart"/>
      <w:r w:rsidRPr="008D051C">
        <w:rPr>
          <w:color w:val="000000"/>
        </w:rPr>
        <w:t>,25</w:t>
      </w:r>
      <w:proofErr w:type="gramEnd"/>
      <w:r w:rsidRPr="008D051C">
        <w:rPr>
          <w:color w:val="000000"/>
        </w:rPr>
        <w:t>% of the employees agree that the infrastructure available for training program is good and 20% of the employees agree that the infrastructure available for training program is satisfactory.</w:t>
      </w: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Default="002E3350" w:rsidP="002E3350">
      <w:pPr>
        <w:spacing w:after="0" w:line="240" w:lineRule="auto"/>
        <w:jc w:val="both"/>
        <w:rPr>
          <w:rFonts w:ascii="Times New Roman" w:eastAsia="Times New Roman" w:hAnsi="Times New Roman" w:cs="Times New Roman"/>
          <w:b/>
          <w:bCs/>
          <w:color w:val="000000"/>
          <w:sz w:val="24"/>
          <w:szCs w:val="24"/>
          <w:u w:val="single"/>
        </w:rPr>
      </w:pPr>
    </w:p>
    <w:p w:rsidR="002E3350" w:rsidRPr="008D051C" w:rsidRDefault="002E3350" w:rsidP="002E3350">
      <w:pPr>
        <w:spacing w:after="0" w:line="240" w:lineRule="auto"/>
        <w:jc w:val="both"/>
        <w:rPr>
          <w:rFonts w:ascii="Times New Roman" w:eastAsia="Times New Roman" w:hAnsi="Times New Roman" w:cs="Times New Roman"/>
          <w:sz w:val="24"/>
          <w:szCs w:val="24"/>
        </w:rPr>
      </w:pPr>
      <w:r w:rsidRPr="008D051C">
        <w:rPr>
          <w:rFonts w:ascii="Times New Roman" w:eastAsia="Times New Roman" w:hAnsi="Times New Roman" w:cs="Times New Roman"/>
          <w:b/>
          <w:bCs/>
          <w:color w:val="000000"/>
          <w:sz w:val="24"/>
          <w:szCs w:val="24"/>
          <w:u w:val="single"/>
        </w:rPr>
        <w:lastRenderedPageBreak/>
        <w:t>FINDINGS:</w:t>
      </w:r>
    </w:p>
    <w:p w:rsidR="002E3350" w:rsidRPr="008D051C" w:rsidRDefault="002E3350" w:rsidP="002E3350">
      <w:pPr>
        <w:spacing w:after="0" w:line="240" w:lineRule="auto"/>
        <w:ind w:left="540" w:hanging="540"/>
        <w:jc w:val="both"/>
        <w:rPr>
          <w:rFonts w:ascii="Times New Roman" w:eastAsia="Times New Roman" w:hAnsi="Times New Roman" w:cs="Times New Roman"/>
          <w:sz w:val="24"/>
          <w:szCs w:val="24"/>
        </w:rPr>
      </w:pPr>
    </w:p>
    <w:p w:rsidR="002E3350" w:rsidRPr="008D051C" w:rsidRDefault="002E3350" w:rsidP="002E3350">
      <w:pPr>
        <w:spacing w:after="0" w:line="360" w:lineRule="auto"/>
        <w:ind w:right="926"/>
        <w:jc w:val="both"/>
        <w:textAlignment w:val="baseline"/>
        <w:rPr>
          <w:rFonts w:ascii="Times New Roman" w:eastAsia="Times New Roman" w:hAnsi="Times New Roman" w:cs="Times New Roman"/>
          <w:color w:val="000000"/>
          <w:sz w:val="24"/>
          <w:szCs w:val="24"/>
        </w:rPr>
      </w:pPr>
      <w:r w:rsidRPr="008D051C">
        <w:rPr>
          <w:rFonts w:ascii="Times New Roman" w:eastAsia="Times New Roman" w:hAnsi="Times New Roman" w:cs="Times New Roman"/>
          <w:color w:val="000000"/>
          <w:sz w:val="24"/>
          <w:szCs w:val="24"/>
        </w:rPr>
        <w:t>The major findings of the project are enumerated as follows:</w:t>
      </w:r>
    </w:p>
    <w:p w:rsidR="002E3350" w:rsidRPr="008D051C" w:rsidRDefault="002E3350" w:rsidP="002E3350">
      <w:pPr>
        <w:pStyle w:val="ListParagraph"/>
        <w:numPr>
          <w:ilvl w:val="0"/>
          <w:numId w:val="4"/>
        </w:numPr>
        <w:spacing w:after="0" w:line="360" w:lineRule="auto"/>
        <w:ind w:left="360" w:right="926"/>
        <w:jc w:val="both"/>
        <w:textAlignment w:val="baseline"/>
        <w:rPr>
          <w:rFonts w:ascii="Times New Roman" w:eastAsia="Times New Roman" w:hAnsi="Times New Roman" w:cs="Times New Roman"/>
          <w:color w:val="000000"/>
          <w:sz w:val="24"/>
          <w:szCs w:val="24"/>
        </w:rPr>
      </w:pPr>
      <w:r w:rsidRPr="008D051C">
        <w:rPr>
          <w:rFonts w:ascii="Times New Roman" w:eastAsia="Times New Roman" w:hAnsi="Times New Roman" w:cs="Times New Roman"/>
          <w:color w:val="000000"/>
          <w:sz w:val="24"/>
          <w:szCs w:val="24"/>
        </w:rPr>
        <w:t xml:space="preserve">Training is considered as a positive step towards augmentation of the knowledge base </w:t>
      </w:r>
    </w:p>
    <w:p w:rsidR="002E3350" w:rsidRPr="008D051C" w:rsidRDefault="002E3350" w:rsidP="002E3350">
      <w:pPr>
        <w:spacing w:after="0" w:line="360" w:lineRule="auto"/>
        <w:ind w:left="360" w:right="926"/>
        <w:jc w:val="both"/>
        <w:textAlignment w:val="baseline"/>
        <w:rPr>
          <w:rFonts w:ascii="Times New Roman" w:eastAsia="Times New Roman" w:hAnsi="Times New Roman" w:cs="Times New Roman"/>
          <w:color w:val="000000"/>
          <w:sz w:val="24"/>
          <w:szCs w:val="24"/>
        </w:rPr>
      </w:pPr>
      <w:proofErr w:type="gramStart"/>
      <w:r w:rsidRPr="008D051C">
        <w:rPr>
          <w:rFonts w:ascii="Times New Roman" w:eastAsia="Times New Roman" w:hAnsi="Times New Roman" w:cs="Times New Roman"/>
          <w:color w:val="000000"/>
          <w:sz w:val="24"/>
          <w:szCs w:val="24"/>
        </w:rPr>
        <w:t>by</w:t>
      </w:r>
      <w:proofErr w:type="gramEnd"/>
      <w:r w:rsidRPr="008D051C">
        <w:rPr>
          <w:rFonts w:ascii="Times New Roman" w:eastAsia="Times New Roman" w:hAnsi="Times New Roman" w:cs="Times New Roman"/>
          <w:color w:val="000000"/>
          <w:sz w:val="24"/>
          <w:szCs w:val="24"/>
        </w:rPr>
        <w:t xml:space="preserve"> the respondents.</w:t>
      </w:r>
    </w:p>
    <w:p w:rsidR="002E3350" w:rsidRPr="008D051C" w:rsidRDefault="002E3350" w:rsidP="002E3350">
      <w:pPr>
        <w:pStyle w:val="ListParagraph"/>
        <w:numPr>
          <w:ilvl w:val="0"/>
          <w:numId w:val="4"/>
        </w:numPr>
        <w:spacing w:after="0" w:line="360" w:lineRule="auto"/>
        <w:ind w:left="360" w:right="926"/>
        <w:jc w:val="both"/>
        <w:textAlignment w:val="baseline"/>
        <w:rPr>
          <w:rFonts w:ascii="Times New Roman" w:eastAsia="Times New Roman" w:hAnsi="Times New Roman" w:cs="Times New Roman"/>
          <w:color w:val="000000"/>
          <w:sz w:val="24"/>
          <w:szCs w:val="24"/>
        </w:rPr>
      </w:pPr>
      <w:r w:rsidRPr="008D051C">
        <w:rPr>
          <w:rFonts w:ascii="Times New Roman" w:eastAsia="Times New Roman" w:hAnsi="Times New Roman" w:cs="Times New Roman"/>
          <w:color w:val="000000"/>
          <w:sz w:val="24"/>
          <w:szCs w:val="24"/>
        </w:rPr>
        <w:t xml:space="preserve">The objectives of the training </w:t>
      </w:r>
      <w:proofErr w:type="spellStart"/>
      <w:r w:rsidRPr="008D051C">
        <w:rPr>
          <w:rFonts w:ascii="Times New Roman" w:eastAsia="Times New Roman" w:hAnsi="Times New Roman" w:cs="Times New Roman"/>
          <w:color w:val="000000"/>
          <w:sz w:val="24"/>
          <w:szCs w:val="24"/>
        </w:rPr>
        <w:t>programmes</w:t>
      </w:r>
      <w:proofErr w:type="spellEnd"/>
      <w:r w:rsidRPr="008D051C">
        <w:rPr>
          <w:rFonts w:ascii="Times New Roman" w:eastAsia="Times New Roman" w:hAnsi="Times New Roman" w:cs="Times New Roman"/>
          <w:color w:val="000000"/>
          <w:sz w:val="24"/>
          <w:szCs w:val="24"/>
        </w:rPr>
        <w:t xml:space="preserve"> were broadly known to the respondents prior </w:t>
      </w:r>
    </w:p>
    <w:p w:rsidR="002E3350" w:rsidRPr="008D051C" w:rsidRDefault="002E3350" w:rsidP="002E3350">
      <w:pPr>
        <w:spacing w:after="0" w:line="360" w:lineRule="auto"/>
        <w:ind w:left="360" w:right="926"/>
        <w:jc w:val="both"/>
        <w:textAlignment w:val="baseline"/>
        <w:rPr>
          <w:rFonts w:ascii="Times New Roman" w:eastAsia="Times New Roman" w:hAnsi="Times New Roman" w:cs="Times New Roman"/>
          <w:color w:val="000000"/>
          <w:sz w:val="24"/>
          <w:szCs w:val="24"/>
        </w:rPr>
      </w:pPr>
      <w:proofErr w:type="gramStart"/>
      <w:r w:rsidRPr="008D051C">
        <w:rPr>
          <w:rFonts w:ascii="Times New Roman" w:eastAsia="Times New Roman" w:hAnsi="Times New Roman" w:cs="Times New Roman"/>
          <w:color w:val="000000"/>
          <w:sz w:val="24"/>
          <w:szCs w:val="24"/>
        </w:rPr>
        <w:t>to</w:t>
      </w:r>
      <w:proofErr w:type="gramEnd"/>
      <w:r w:rsidRPr="008D051C">
        <w:rPr>
          <w:rFonts w:ascii="Times New Roman" w:eastAsia="Times New Roman" w:hAnsi="Times New Roman" w:cs="Times New Roman"/>
          <w:color w:val="000000"/>
          <w:sz w:val="24"/>
          <w:szCs w:val="24"/>
        </w:rPr>
        <w:t xml:space="preserve"> attending them.</w:t>
      </w:r>
    </w:p>
    <w:p w:rsidR="002E3350" w:rsidRPr="008D051C" w:rsidRDefault="002E3350" w:rsidP="002E3350">
      <w:pPr>
        <w:pStyle w:val="ListParagraph"/>
        <w:numPr>
          <w:ilvl w:val="0"/>
          <w:numId w:val="4"/>
        </w:numPr>
        <w:spacing w:after="0" w:line="360" w:lineRule="auto"/>
        <w:ind w:left="360" w:right="926"/>
        <w:jc w:val="both"/>
        <w:textAlignment w:val="baseline"/>
        <w:rPr>
          <w:rFonts w:ascii="Times New Roman" w:eastAsia="Times New Roman" w:hAnsi="Times New Roman" w:cs="Times New Roman"/>
          <w:color w:val="000000"/>
          <w:sz w:val="24"/>
          <w:szCs w:val="24"/>
        </w:rPr>
      </w:pPr>
      <w:r w:rsidRPr="008D051C">
        <w:rPr>
          <w:rFonts w:ascii="Times New Roman" w:eastAsia="Times New Roman" w:hAnsi="Times New Roman" w:cs="Times New Roman"/>
          <w:color w:val="000000"/>
          <w:sz w:val="24"/>
          <w:szCs w:val="24"/>
        </w:rPr>
        <w:t xml:space="preserve">The training </w:t>
      </w:r>
      <w:proofErr w:type="spellStart"/>
      <w:r w:rsidRPr="008D051C">
        <w:rPr>
          <w:rFonts w:ascii="Times New Roman" w:eastAsia="Times New Roman" w:hAnsi="Times New Roman" w:cs="Times New Roman"/>
          <w:color w:val="000000"/>
          <w:sz w:val="24"/>
          <w:szCs w:val="24"/>
        </w:rPr>
        <w:t>programmes</w:t>
      </w:r>
      <w:proofErr w:type="spellEnd"/>
      <w:r w:rsidRPr="008D051C">
        <w:rPr>
          <w:rFonts w:ascii="Times New Roman" w:eastAsia="Times New Roman" w:hAnsi="Times New Roman" w:cs="Times New Roman"/>
          <w:color w:val="000000"/>
          <w:sz w:val="24"/>
          <w:szCs w:val="24"/>
        </w:rPr>
        <w:t xml:space="preserve"> were adequately designed to cater to the developmental needs </w:t>
      </w:r>
    </w:p>
    <w:p w:rsidR="002E3350" w:rsidRPr="008D051C" w:rsidRDefault="002E3350" w:rsidP="002E3350">
      <w:pPr>
        <w:spacing w:after="0" w:line="360" w:lineRule="auto"/>
        <w:ind w:left="360" w:right="926"/>
        <w:jc w:val="both"/>
        <w:textAlignment w:val="baseline"/>
        <w:rPr>
          <w:rFonts w:ascii="Times New Roman" w:eastAsia="Times New Roman" w:hAnsi="Times New Roman" w:cs="Times New Roman"/>
          <w:color w:val="000000"/>
          <w:sz w:val="24"/>
          <w:szCs w:val="24"/>
        </w:rPr>
      </w:pPr>
      <w:proofErr w:type="gramStart"/>
      <w:r w:rsidRPr="008D051C">
        <w:rPr>
          <w:rFonts w:ascii="Times New Roman" w:eastAsia="Times New Roman" w:hAnsi="Times New Roman" w:cs="Times New Roman"/>
          <w:color w:val="000000"/>
          <w:sz w:val="24"/>
          <w:szCs w:val="24"/>
        </w:rPr>
        <w:t>of</w:t>
      </w:r>
      <w:proofErr w:type="gramEnd"/>
      <w:r w:rsidRPr="008D051C">
        <w:rPr>
          <w:rFonts w:ascii="Times New Roman" w:eastAsia="Times New Roman" w:hAnsi="Times New Roman" w:cs="Times New Roman"/>
          <w:color w:val="000000"/>
          <w:sz w:val="24"/>
          <w:szCs w:val="24"/>
        </w:rPr>
        <w:t xml:space="preserve"> the respondents.</w:t>
      </w:r>
    </w:p>
    <w:p w:rsidR="002E3350" w:rsidRPr="008D051C" w:rsidRDefault="002E3350" w:rsidP="002E3350">
      <w:pPr>
        <w:pStyle w:val="ListParagraph"/>
        <w:numPr>
          <w:ilvl w:val="0"/>
          <w:numId w:val="4"/>
        </w:numPr>
        <w:spacing w:after="0" w:line="360" w:lineRule="auto"/>
        <w:ind w:left="360" w:right="926"/>
        <w:jc w:val="both"/>
        <w:textAlignment w:val="baseline"/>
        <w:rPr>
          <w:rFonts w:ascii="Times New Roman" w:eastAsia="Times New Roman" w:hAnsi="Times New Roman" w:cs="Times New Roman"/>
          <w:color w:val="000000"/>
          <w:sz w:val="24"/>
          <w:szCs w:val="24"/>
        </w:rPr>
      </w:pPr>
      <w:r w:rsidRPr="008D051C">
        <w:rPr>
          <w:rFonts w:ascii="Times New Roman" w:eastAsia="Times New Roman" w:hAnsi="Times New Roman" w:cs="Times New Roman"/>
          <w:color w:val="000000"/>
          <w:sz w:val="24"/>
          <w:szCs w:val="24"/>
        </w:rPr>
        <w:t xml:space="preserve">Some of the respondents suggested that the time period of the training </w:t>
      </w:r>
      <w:proofErr w:type="spellStart"/>
      <w:r w:rsidRPr="008D051C">
        <w:rPr>
          <w:rFonts w:ascii="Times New Roman" w:eastAsia="Times New Roman" w:hAnsi="Times New Roman" w:cs="Times New Roman"/>
          <w:color w:val="000000"/>
          <w:sz w:val="24"/>
          <w:szCs w:val="24"/>
        </w:rPr>
        <w:t>programmes</w:t>
      </w:r>
      <w:proofErr w:type="spellEnd"/>
      <w:r w:rsidRPr="008D051C">
        <w:rPr>
          <w:rFonts w:ascii="Times New Roman" w:eastAsia="Times New Roman" w:hAnsi="Times New Roman" w:cs="Times New Roman"/>
          <w:color w:val="000000"/>
          <w:sz w:val="24"/>
          <w:szCs w:val="24"/>
        </w:rPr>
        <w:t xml:space="preserve"> </w:t>
      </w:r>
    </w:p>
    <w:p w:rsidR="002E3350" w:rsidRPr="008D051C" w:rsidRDefault="002E3350" w:rsidP="002E3350">
      <w:pPr>
        <w:spacing w:after="0" w:line="360" w:lineRule="auto"/>
        <w:ind w:left="360" w:right="926"/>
        <w:jc w:val="both"/>
        <w:textAlignment w:val="baseline"/>
        <w:rPr>
          <w:rFonts w:ascii="Times New Roman" w:eastAsia="Times New Roman" w:hAnsi="Times New Roman" w:cs="Times New Roman"/>
          <w:color w:val="000000"/>
          <w:sz w:val="24"/>
          <w:szCs w:val="24"/>
        </w:rPr>
      </w:pPr>
      <w:proofErr w:type="gramStart"/>
      <w:r w:rsidRPr="008D051C">
        <w:rPr>
          <w:rFonts w:ascii="Times New Roman" w:eastAsia="Times New Roman" w:hAnsi="Times New Roman" w:cs="Times New Roman"/>
          <w:color w:val="000000"/>
          <w:sz w:val="24"/>
          <w:szCs w:val="24"/>
        </w:rPr>
        <w:t>were</w:t>
      </w:r>
      <w:proofErr w:type="gramEnd"/>
      <w:r w:rsidRPr="008D051C">
        <w:rPr>
          <w:rFonts w:ascii="Times New Roman" w:eastAsia="Times New Roman" w:hAnsi="Times New Roman" w:cs="Times New Roman"/>
          <w:color w:val="000000"/>
          <w:sz w:val="24"/>
          <w:szCs w:val="24"/>
        </w:rPr>
        <w:t xml:space="preserve"> less and thus need to be increased.</w:t>
      </w:r>
    </w:p>
    <w:p w:rsidR="002E3350" w:rsidRPr="002E3350" w:rsidRDefault="002E3350" w:rsidP="002E3350">
      <w:pPr>
        <w:pStyle w:val="ListParagraph"/>
        <w:numPr>
          <w:ilvl w:val="0"/>
          <w:numId w:val="4"/>
        </w:numPr>
        <w:spacing w:after="0" w:line="360" w:lineRule="auto"/>
        <w:ind w:left="360" w:right="926"/>
        <w:jc w:val="both"/>
        <w:textAlignment w:val="baseline"/>
        <w:rPr>
          <w:rFonts w:ascii="Times New Roman" w:eastAsia="Times New Roman" w:hAnsi="Times New Roman" w:cs="Times New Roman"/>
          <w:color w:val="000000"/>
          <w:sz w:val="24"/>
          <w:szCs w:val="24"/>
        </w:rPr>
      </w:pPr>
      <w:r w:rsidRPr="008D051C">
        <w:rPr>
          <w:rFonts w:ascii="Times New Roman" w:eastAsia="Times New Roman" w:hAnsi="Times New Roman" w:cs="Times New Roman"/>
          <w:color w:val="000000"/>
          <w:sz w:val="24"/>
          <w:szCs w:val="24"/>
        </w:rPr>
        <w:t xml:space="preserve">Some of the respondents also suggested that use of latest training methods will enhance the effectiveness of the training </w:t>
      </w:r>
      <w:proofErr w:type="spellStart"/>
      <w:r w:rsidRPr="008D051C">
        <w:rPr>
          <w:rFonts w:ascii="Times New Roman" w:eastAsia="Times New Roman" w:hAnsi="Times New Roman" w:cs="Times New Roman"/>
          <w:color w:val="000000"/>
          <w:sz w:val="24"/>
          <w:szCs w:val="24"/>
        </w:rPr>
        <w:t>programme</w:t>
      </w:r>
      <w:proofErr w:type="spellEnd"/>
      <w:r w:rsidRPr="008D051C">
        <w:rPr>
          <w:rFonts w:ascii="Times New Roman" w:eastAsia="Times New Roman" w:hAnsi="Times New Roman" w:cs="Times New Roman"/>
          <w:color w:val="000000"/>
          <w:sz w:val="24"/>
          <w:szCs w:val="24"/>
        </w:rPr>
        <w:t>.</w:t>
      </w:r>
    </w:p>
    <w:p w:rsidR="002E3350" w:rsidRPr="002E3350" w:rsidRDefault="002E3350" w:rsidP="002E3350">
      <w:pPr>
        <w:spacing w:after="0" w:line="360" w:lineRule="auto"/>
        <w:ind w:right="926"/>
        <w:jc w:val="both"/>
        <w:textAlignment w:val="baseline"/>
        <w:rPr>
          <w:rFonts w:ascii="Times New Roman" w:eastAsia="Times New Roman" w:hAnsi="Times New Roman" w:cs="Times New Roman"/>
          <w:color w:val="000000"/>
          <w:sz w:val="24"/>
          <w:szCs w:val="24"/>
          <w:u w:val="single"/>
        </w:rPr>
      </w:pPr>
      <w:r w:rsidRPr="002E3350">
        <w:rPr>
          <w:rFonts w:ascii="Times New Roman" w:eastAsia="Times New Roman" w:hAnsi="Times New Roman" w:cs="Times New Roman"/>
          <w:b/>
          <w:bCs/>
          <w:color w:val="000000"/>
          <w:sz w:val="24"/>
          <w:szCs w:val="24"/>
          <w:u w:val="single"/>
        </w:rPr>
        <w:t xml:space="preserve">SUGGESTIONS: </w:t>
      </w:r>
    </w:p>
    <w:p w:rsidR="002E3350" w:rsidRPr="002E3350" w:rsidRDefault="002E3350" w:rsidP="002E3350">
      <w:pPr>
        <w:jc w:val="both"/>
        <w:rPr>
          <w:rFonts w:ascii="Times New Roman" w:hAnsi="Times New Roman" w:cs="Times New Roman"/>
          <w:bCs/>
          <w:sz w:val="24"/>
          <w:szCs w:val="24"/>
        </w:rPr>
      </w:pPr>
      <w:r w:rsidRPr="002E3350">
        <w:rPr>
          <w:rFonts w:ascii="Times New Roman" w:hAnsi="Times New Roman" w:cs="Times New Roman"/>
          <w:bCs/>
          <w:sz w:val="24"/>
          <w:szCs w:val="24"/>
        </w:rPr>
        <w:t>Suggestion is drawn from the analysis and observation. Few suggestions are given as under:</w:t>
      </w:r>
    </w:p>
    <w:p w:rsidR="002E3350" w:rsidRPr="002E3350" w:rsidRDefault="002E3350" w:rsidP="002E3350">
      <w:pPr>
        <w:pStyle w:val="ListParagraph"/>
        <w:numPr>
          <w:ilvl w:val="0"/>
          <w:numId w:val="8"/>
        </w:numPr>
        <w:ind w:left="0" w:right="-279"/>
        <w:jc w:val="both"/>
        <w:rPr>
          <w:rFonts w:ascii="Times New Roman" w:hAnsi="Times New Roman" w:cs="Times New Roman"/>
          <w:bCs/>
          <w:sz w:val="24"/>
          <w:szCs w:val="24"/>
        </w:rPr>
      </w:pPr>
      <w:r w:rsidRPr="002E3350">
        <w:rPr>
          <w:rFonts w:ascii="Times New Roman" w:hAnsi="Times New Roman" w:cs="Times New Roman"/>
          <w:bCs/>
          <w:sz w:val="24"/>
          <w:szCs w:val="24"/>
        </w:rPr>
        <w:t xml:space="preserve">Recognizing the need of an organized approach to worker training and development of an </w:t>
      </w:r>
    </w:p>
    <w:p w:rsidR="002E3350" w:rsidRPr="002E3350" w:rsidRDefault="002E3350" w:rsidP="002E3350">
      <w:pPr>
        <w:ind w:right="-279"/>
        <w:jc w:val="both"/>
        <w:rPr>
          <w:rFonts w:ascii="Times New Roman" w:hAnsi="Times New Roman" w:cs="Times New Roman"/>
          <w:bCs/>
          <w:sz w:val="24"/>
          <w:szCs w:val="24"/>
        </w:rPr>
      </w:pPr>
      <w:proofErr w:type="gramStart"/>
      <w:r w:rsidRPr="002E3350">
        <w:rPr>
          <w:rFonts w:ascii="Times New Roman" w:hAnsi="Times New Roman" w:cs="Times New Roman"/>
          <w:bCs/>
          <w:sz w:val="24"/>
          <w:szCs w:val="24"/>
        </w:rPr>
        <w:t>equitable</w:t>
      </w:r>
      <w:proofErr w:type="gramEnd"/>
      <w:r w:rsidRPr="002E3350">
        <w:rPr>
          <w:rFonts w:ascii="Times New Roman" w:hAnsi="Times New Roman" w:cs="Times New Roman"/>
          <w:bCs/>
          <w:sz w:val="24"/>
          <w:szCs w:val="24"/>
        </w:rPr>
        <w:t xml:space="preserve"> basis for all workers in the company regardless of the unit/department, the company </w:t>
      </w:r>
    </w:p>
    <w:p w:rsidR="002E3350" w:rsidRPr="002E3350" w:rsidRDefault="002E3350" w:rsidP="002E3350">
      <w:pPr>
        <w:ind w:right="-279"/>
        <w:jc w:val="both"/>
        <w:rPr>
          <w:rFonts w:ascii="Times New Roman" w:hAnsi="Times New Roman" w:cs="Times New Roman"/>
          <w:bCs/>
          <w:sz w:val="24"/>
          <w:szCs w:val="24"/>
        </w:rPr>
      </w:pPr>
      <w:proofErr w:type="gramStart"/>
      <w:r w:rsidRPr="002E3350">
        <w:rPr>
          <w:rFonts w:ascii="Times New Roman" w:hAnsi="Times New Roman" w:cs="Times New Roman"/>
          <w:bCs/>
          <w:sz w:val="24"/>
          <w:szCs w:val="24"/>
        </w:rPr>
        <w:t>is</w:t>
      </w:r>
      <w:proofErr w:type="gramEnd"/>
      <w:r w:rsidRPr="002E3350">
        <w:rPr>
          <w:rFonts w:ascii="Times New Roman" w:hAnsi="Times New Roman" w:cs="Times New Roman"/>
          <w:bCs/>
          <w:sz w:val="24"/>
          <w:szCs w:val="24"/>
        </w:rPr>
        <w:t xml:space="preserve"> committed to the support and production of activities and finding to achieve this goal.</w:t>
      </w:r>
    </w:p>
    <w:p w:rsidR="002E3350" w:rsidRPr="002E3350" w:rsidRDefault="002E3350" w:rsidP="002E3350">
      <w:pPr>
        <w:pStyle w:val="ListParagraph"/>
        <w:numPr>
          <w:ilvl w:val="0"/>
          <w:numId w:val="7"/>
        </w:numPr>
        <w:ind w:left="0" w:right="-279"/>
        <w:jc w:val="both"/>
        <w:rPr>
          <w:rFonts w:ascii="Times New Roman" w:hAnsi="Times New Roman" w:cs="Times New Roman"/>
          <w:bCs/>
          <w:sz w:val="24"/>
          <w:szCs w:val="24"/>
        </w:rPr>
      </w:pPr>
      <w:r w:rsidRPr="002E3350">
        <w:rPr>
          <w:rFonts w:ascii="Times New Roman" w:hAnsi="Times New Roman" w:cs="Times New Roman"/>
          <w:bCs/>
          <w:sz w:val="24"/>
          <w:szCs w:val="24"/>
        </w:rPr>
        <w:t xml:space="preserve">As there is an active participation of employees in decision making but rarely the </w:t>
      </w:r>
    </w:p>
    <w:p w:rsidR="002E3350" w:rsidRPr="008D051C" w:rsidRDefault="002E3350" w:rsidP="002E3350">
      <w:pPr>
        <w:ind w:right="-279"/>
        <w:jc w:val="both"/>
        <w:rPr>
          <w:rFonts w:ascii="Times New Roman" w:hAnsi="Times New Roman" w:cs="Times New Roman"/>
          <w:bCs/>
          <w:sz w:val="24"/>
          <w:szCs w:val="24"/>
        </w:rPr>
      </w:pPr>
      <w:proofErr w:type="gramStart"/>
      <w:r w:rsidRPr="008D051C">
        <w:rPr>
          <w:rFonts w:ascii="Times New Roman" w:hAnsi="Times New Roman" w:cs="Times New Roman"/>
          <w:bCs/>
          <w:sz w:val="24"/>
          <w:szCs w:val="24"/>
        </w:rPr>
        <w:t>suggestion</w:t>
      </w:r>
      <w:proofErr w:type="gramEnd"/>
      <w:r w:rsidRPr="008D051C">
        <w:rPr>
          <w:rFonts w:ascii="Times New Roman" w:hAnsi="Times New Roman" w:cs="Times New Roman"/>
          <w:bCs/>
          <w:sz w:val="24"/>
          <w:szCs w:val="24"/>
        </w:rPr>
        <w:t xml:space="preserve"> given by them are drawn in action. Hence the confidence of employees gets </w:t>
      </w:r>
    </w:p>
    <w:p w:rsidR="002E3350" w:rsidRPr="008D051C" w:rsidRDefault="002E3350" w:rsidP="002E3350">
      <w:pPr>
        <w:ind w:right="-279"/>
        <w:jc w:val="both"/>
        <w:rPr>
          <w:rFonts w:ascii="Times New Roman" w:hAnsi="Times New Roman" w:cs="Times New Roman"/>
          <w:bCs/>
          <w:sz w:val="24"/>
          <w:szCs w:val="24"/>
        </w:rPr>
      </w:pPr>
      <w:proofErr w:type="spellStart"/>
      <w:proofErr w:type="gramStart"/>
      <w:r w:rsidRPr="008D051C">
        <w:rPr>
          <w:rFonts w:ascii="Times New Roman" w:hAnsi="Times New Roman" w:cs="Times New Roman"/>
          <w:bCs/>
          <w:sz w:val="24"/>
          <w:szCs w:val="24"/>
        </w:rPr>
        <w:t>demotivated</w:t>
      </w:r>
      <w:proofErr w:type="spellEnd"/>
      <w:proofErr w:type="gramEnd"/>
      <w:r w:rsidRPr="008D051C">
        <w:rPr>
          <w:rFonts w:ascii="Times New Roman" w:hAnsi="Times New Roman" w:cs="Times New Roman"/>
          <w:bCs/>
          <w:sz w:val="24"/>
          <w:szCs w:val="24"/>
        </w:rPr>
        <w:t>.</w:t>
      </w:r>
    </w:p>
    <w:p w:rsidR="002E3350" w:rsidRPr="002E3350" w:rsidRDefault="002E3350" w:rsidP="002E3350">
      <w:pPr>
        <w:pStyle w:val="ListParagraph"/>
        <w:numPr>
          <w:ilvl w:val="0"/>
          <w:numId w:val="7"/>
        </w:numPr>
        <w:ind w:left="0" w:right="-279"/>
        <w:jc w:val="both"/>
        <w:rPr>
          <w:rFonts w:ascii="Times New Roman" w:hAnsi="Times New Roman" w:cs="Times New Roman"/>
          <w:bCs/>
          <w:sz w:val="24"/>
          <w:szCs w:val="24"/>
        </w:rPr>
      </w:pPr>
      <w:r w:rsidRPr="002E3350">
        <w:rPr>
          <w:rFonts w:ascii="Times New Roman" w:hAnsi="Times New Roman" w:cs="Times New Roman"/>
          <w:bCs/>
          <w:sz w:val="24"/>
          <w:szCs w:val="24"/>
        </w:rPr>
        <w:t xml:space="preserve">So, to motivate the employee’s management can into consideration some proper </w:t>
      </w:r>
    </w:p>
    <w:p w:rsidR="002E3350" w:rsidRPr="008D051C" w:rsidRDefault="002E3350" w:rsidP="002E3350">
      <w:pPr>
        <w:ind w:right="-279"/>
        <w:jc w:val="both"/>
        <w:rPr>
          <w:rFonts w:ascii="Times New Roman" w:hAnsi="Times New Roman" w:cs="Times New Roman"/>
          <w:bCs/>
          <w:sz w:val="24"/>
          <w:szCs w:val="24"/>
        </w:rPr>
      </w:pPr>
      <w:proofErr w:type="gramStart"/>
      <w:r w:rsidRPr="008D051C">
        <w:rPr>
          <w:rFonts w:ascii="Times New Roman" w:hAnsi="Times New Roman" w:cs="Times New Roman"/>
          <w:bCs/>
          <w:sz w:val="24"/>
          <w:szCs w:val="24"/>
        </w:rPr>
        <w:t>suggestion</w:t>
      </w:r>
      <w:proofErr w:type="gramEnd"/>
      <w:r w:rsidRPr="008D051C">
        <w:rPr>
          <w:rFonts w:ascii="Times New Roman" w:hAnsi="Times New Roman" w:cs="Times New Roman"/>
          <w:bCs/>
          <w:sz w:val="24"/>
          <w:szCs w:val="24"/>
        </w:rPr>
        <w:t xml:space="preserve"> given by the employees.</w:t>
      </w:r>
    </w:p>
    <w:p w:rsidR="002E3350" w:rsidRPr="002E3350" w:rsidRDefault="002E3350" w:rsidP="002E3350">
      <w:pPr>
        <w:pStyle w:val="ListParagraph"/>
        <w:numPr>
          <w:ilvl w:val="0"/>
          <w:numId w:val="7"/>
        </w:numPr>
        <w:ind w:left="0" w:right="-279"/>
        <w:jc w:val="both"/>
        <w:rPr>
          <w:rFonts w:ascii="Times New Roman" w:hAnsi="Times New Roman" w:cs="Times New Roman"/>
          <w:bCs/>
          <w:sz w:val="24"/>
          <w:szCs w:val="24"/>
        </w:rPr>
      </w:pPr>
      <w:r w:rsidRPr="002E3350">
        <w:rPr>
          <w:rFonts w:ascii="Times New Roman" w:hAnsi="Times New Roman" w:cs="Times New Roman"/>
          <w:bCs/>
          <w:sz w:val="24"/>
          <w:szCs w:val="24"/>
        </w:rPr>
        <w:t xml:space="preserve">Different type of behavioral training programmed should be organized in a effective </w:t>
      </w:r>
    </w:p>
    <w:p w:rsidR="002E3350" w:rsidRPr="008D051C" w:rsidRDefault="002E3350" w:rsidP="002E3350">
      <w:pPr>
        <w:ind w:right="-279"/>
        <w:jc w:val="both"/>
        <w:rPr>
          <w:rFonts w:ascii="Times New Roman" w:hAnsi="Times New Roman" w:cs="Times New Roman"/>
          <w:bCs/>
          <w:sz w:val="24"/>
          <w:szCs w:val="24"/>
        </w:rPr>
      </w:pPr>
      <w:proofErr w:type="gramStart"/>
      <w:r w:rsidRPr="008D051C">
        <w:rPr>
          <w:rFonts w:ascii="Times New Roman" w:hAnsi="Times New Roman" w:cs="Times New Roman"/>
          <w:bCs/>
          <w:sz w:val="24"/>
          <w:szCs w:val="24"/>
        </w:rPr>
        <w:t>on</w:t>
      </w:r>
      <w:proofErr w:type="gramEnd"/>
      <w:r w:rsidRPr="008D051C">
        <w:rPr>
          <w:rFonts w:ascii="Times New Roman" w:hAnsi="Times New Roman" w:cs="Times New Roman"/>
          <w:bCs/>
          <w:sz w:val="24"/>
          <w:szCs w:val="24"/>
        </w:rPr>
        <w:t xml:space="preserve"> their work.</w:t>
      </w:r>
    </w:p>
    <w:p w:rsidR="002E3350" w:rsidRDefault="002E3350" w:rsidP="002E3350">
      <w:pPr>
        <w:rPr>
          <w:rFonts w:ascii="Times New Roman" w:hAnsi="Times New Roman" w:cs="Times New Roman"/>
          <w:b/>
          <w:sz w:val="24"/>
          <w:szCs w:val="24"/>
        </w:rPr>
      </w:pPr>
    </w:p>
    <w:p w:rsidR="002E3350" w:rsidRPr="002E3350" w:rsidRDefault="002E3350" w:rsidP="002E3350">
      <w:pPr>
        <w:rPr>
          <w:rFonts w:ascii="Times New Roman" w:hAnsi="Times New Roman" w:cs="Times New Roman"/>
          <w:b/>
          <w:sz w:val="24"/>
          <w:szCs w:val="24"/>
          <w:u w:val="single"/>
        </w:rPr>
      </w:pPr>
      <w:r w:rsidRPr="002E3350">
        <w:rPr>
          <w:rFonts w:ascii="Times New Roman" w:hAnsi="Times New Roman" w:cs="Times New Roman"/>
          <w:b/>
          <w:sz w:val="24"/>
          <w:szCs w:val="24"/>
          <w:u w:val="single"/>
        </w:rPr>
        <w:lastRenderedPageBreak/>
        <w:t>CONCLUSION:</w:t>
      </w:r>
    </w:p>
    <w:p w:rsidR="002E3350" w:rsidRPr="008D051C" w:rsidRDefault="002E3350" w:rsidP="002E3350">
      <w:pPr>
        <w:jc w:val="both"/>
        <w:rPr>
          <w:rFonts w:ascii="Times New Roman" w:hAnsi="Times New Roman" w:cs="Times New Roman"/>
          <w:bCs/>
          <w:sz w:val="24"/>
          <w:szCs w:val="24"/>
        </w:rPr>
      </w:pPr>
      <w:r w:rsidRPr="008D051C">
        <w:rPr>
          <w:rFonts w:ascii="Times New Roman" w:hAnsi="Times New Roman" w:cs="Times New Roman"/>
          <w:bCs/>
          <w:sz w:val="24"/>
          <w:szCs w:val="24"/>
        </w:rPr>
        <w:t xml:space="preserve">• Top management feels that training is the essential part of the organization, since it is </w:t>
      </w:r>
    </w:p>
    <w:p w:rsidR="002E3350" w:rsidRPr="008D051C" w:rsidRDefault="002E3350" w:rsidP="002E3350">
      <w:pPr>
        <w:jc w:val="both"/>
        <w:rPr>
          <w:rFonts w:ascii="Times New Roman" w:hAnsi="Times New Roman" w:cs="Times New Roman"/>
          <w:bCs/>
          <w:sz w:val="24"/>
          <w:szCs w:val="24"/>
        </w:rPr>
      </w:pPr>
      <w:proofErr w:type="gramStart"/>
      <w:r w:rsidRPr="008D051C">
        <w:rPr>
          <w:rFonts w:ascii="Times New Roman" w:hAnsi="Times New Roman" w:cs="Times New Roman"/>
          <w:bCs/>
          <w:sz w:val="24"/>
          <w:szCs w:val="24"/>
        </w:rPr>
        <w:t>the</w:t>
      </w:r>
      <w:proofErr w:type="gramEnd"/>
      <w:r w:rsidRPr="008D051C">
        <w:rPr>
          <w:rFonts w:ascii="Times New Roman" w:hAnsi="Times New Roman" w:cs="Times New Roman"/>
          <w:bCs/>
          <w:sz w:val="24"/>
          <w:szCs w:val="24"/>
        </w:rPr>
        <w:t xml:space="preserve"> key for the attitudinal change and the behavioral and their work in the employees. </w:t>
      </w:r>
    </w:p>
    <w:p w:rsidR="002E3350" w:rsidRPr="008D051C" w:rsidRDefault="002E3350" w:rsidP="002E3350">
      <w:pPr>
        <w:jc w:val="both"/>
        <w:rPr>
          <w:rFonts w:ascii="Times New Roman" w:hAnsi="Times New Roman" w:cs="Times New Roman"/>
          <w:bCs/>
          <w:sz w:val="24"/>
          <w:szCs w:val="24"/>
        </w:rPr>
      </w:pPr>
      <w:r w:rsidRPr="008D051C">
        <w:rPr>
          <w:rFonts w:ascii="Times New Roman" w:hAnsi="Times New Roman" w:cs="Times New Roman"/>
          <w:bCs/>
          <w:sz w:val="24"/>
          <w:szCs w:val="24"/>
        </w:rPr>
        <w:t>It should be imparted at least one to every employee.</w:t>
      </w:r>
    </w:p>
    <w:p w:rsidR="002E3350" w:rsidRPr="008D051C" w:rsidRDefault="002E3350" w:rsidP="002E3350">
      <w:pPr>
        <w:jc w:val="both"/>
        <w:rPr>
          <w:rFonts w:ascii="Times New Roman" w:hAnsi="Times New Roman" w:cs="Times New Roman"/>
          <w:bCs/>
          <w:sz w:val="24"/>
          <w:szCs w:val="24"/>
        </w:rPr>
      </w:pPr>
      <w:r w:rsidRPr="008D051C">
        <w:rPr>
          <w:rFonts w:ascii="Times New Roman" w:hAnsi="Times New Roman" w:cs="Times New Roman"/>
          <w:bCs/>
          <w:sz w:val="24"/>
          <w:szCs w:val="24"/>
        </w:rPr>
        <w:t xml:space="preserve">• Both managers and workers feel that the training should be </w:t>
      </w:r>
      <w:proofErr w:type="spellStart"/>
      <w:r w:rsidRPr="008D051C">
        <w:rPr>
          <w:rFonts w:ascii="Times New Roman" w:hAnsi="Times New Roman" w:cs="Times New Roman"/>
          <w:bCs/>
          <w:sz w:val="24"/>
          <w:szCs w:val="24"/>
        </w:rPr>
        <w:t>imparted</w:t>
      </w:r>
      <w:proofErr w:type="spellEnd"/>
      <w:r w:rsidRPr="008D051C">
        <w:rPr>
          <w:rFonts w:ascii="Times New Roman" w:hAnsi="Times New Roman" w:cs="Times New Roman"/>
          <w:bCs/>
          <w:sz w:val="24"/>
          <w:szCs w:val="24"/>
        </w:rPr>
        <w:t xml:space="preserve"> by both external </w:t>
      </w:r>
    </w:p>
    <w:p w:rsidR="002E3350" w:rsidRPr="008D051C" w:rsidRDefault="002E3350" w:rsidP="002E3350">
      <w:pPr>
        <w:jc w:val="both"/>
        <w:rPr>
          <w:rFonts w:ascii="Times New Roman" w:hAnsi="Times New Roman" w:cs="Times New Roman"/>
          <w:bCs/>
          <w:sz w:val="24"/>
          <w:szCs w:val="24"/>
        </w:rPr>
      </w:pPr>
      <w:proofErr w:type="gramStart"/>
      <w:r w:rsidRPr="008D051C">
        <w:rPr>
          <w:rFonts w:ascii="Times New Roman" w:hAnsi="Times New Roman" w:cs="Times New Roman"/>
          <w:bCs/>
          <w:sz w:val="24"/>
          <w:szCs w:val="24"/>
        </w:rPr>
        <w:t>and</w:t>
      </w:r>
      <w:proofErr w:type="gramEnd"/>
      <w:r w:rsidRPr="008D051C">
        <w:rPr>
          <w:rFonts w:ascii="Times New Roman" w:hAnsi="Times New Roman" w:cs="Times New Roman"/>
          <w:bCs/>
          <w:sz w:val="24"/>
          <w:szCs w:val="24"/>
        </w:rPr>
        <w:t xml:space="preserve"> internal faculty. Technical and behavioral training, both are important for the </w:t>
      </w:r>
    </w:p>
    <w:p w:rsidR="002E3350" w:rsidRPr="008D051C" w:rsidRDefault="002E3350" w:rsidP="002E3350">
      <w:pPr>
        <w:jc w:val="both"/>
        <w:rPr>
          <w:rFonts w:ascii="Times New Roman" w:hAnsi="Times New Roman" w:cs="Times New Roman"/>
          <w:bCs/>
          <w:sz w:val="24"/>
          <w:szCs w:val="24"/>
        </w:rPr>
      </w:pPr>
      <w:proofErr w:type="gramStart"/>
      <w:r w:rsidRPr="008D051C">
        <w:rPr>
          <w:rFonts w:ascii="Times New Roman" w:hAnsi="Times New Roman" w:cs="Times New Roman"/>
          <w:bCs/>
          <w:sz w:val="24"/>
          <w:szCs w:val="24"/>
        </w:rPr>
        <w:t>development</w:t>
      </w:r>
      <w:proofErr w:type="gramEnd"/>
      <w:r w:rsidRPr="008D051C">
        <w:rPr>
          <w:rFonts w:ascii="Times New Roman" w:hAnsi="Times New Roman" w:cs="Times New Roman"/>
          <w:bCs/>
          <w:sz w:val="24"/>
          <w:szCs w:val="24"/>
        </w:rPr>
        <w:t xml:space="preserve"> of the organization. Training and development programs are increasing the output of organization.</w:t>
      </w:r>
    </w:p>
    <w:p w:rsidR="002E3350" w:rsidRPr="008D051C" w:rsidRDefault="002E3350" w:rsidP="002E3350">
      <w:pPr>
        <w:jc w:val="both"/>
        <w:rPr>
          <w:rFonts w:ascii="Times New Roman" w:hAnsi="Times New Roman" w:cs="Times New Roman"/>
          <w:bCs/>
          <w:sz w:val="24"/>
          <w:szCs w:val="24"/>
        </w:rPr>
      </w:pPr>
      <w:r w:rsidRPr="008D051C">
        <w:rPr>
          <w:rFonts w:ascii="Times New Roman" w:hAnsi="Times New Roman" w:cs="Times New Roman"/>
          <w:bCs/>
          <w:sz w:val="24"/>
          <w:szCs w:val="24"/>
        </w:rPr>
        <w:t>• Finally, to make any training program successful the cooperation of the management</w:t>
      </w:r>
    </w:p>
    <w:p w:rsidR="002E3350" w:rsidRDefault="002E3350" w:rsidP="002E3350">
      <w:pPr>
        <w:jc w:val="both"/>
        <w:rPr>
          <w:rFonts w:ascii="Times New Roman" w:hAnsi="Times New Roman" w:cs="Times New Roman"/>
          <w:bCs/>
          <w:sz w:val="24"/>
          <w:szCs w:val="24"/>
        </w:rPr>
      </w:pPr>
      <w:r w:rsidRPr="008D051C">
        <w:rPr>
          <w:rFonts w:ascii="Times New Roman" w:hAnsi="Times New Roman" w:cs="Times New Roman"/>
          <w:bCs/>
          <w:sz w:val="24"/>
          <w:szCs w:val="24"/>
        </w:rPr>
        <w:t>And the employees are essential.</w:t>
      </w:r>
    </w:p>
    <w:p w:rsidR="002E3350" w:rsidRPr="002E3350" w:rsidRDefault="002E3350" w:rsidP="002E3350">
      <w:pPr>
        <w:jc w:val="both"/>
        <w:rPr>
          <w:rFonts w:ascii="Times New Roman" w:hAnsi="Times New Roman" w:cs="Times New Roman"/>
          <w:b/>
          <w:bCs/>
          <w:sz w:val="24"/>
          <w:szCs w:val="24"/>
          <w:u w:val="single"/>
        </w:rPr>
      </w:pPr>
      <w:r w:rsidRPr="002E3350">
        <w:rPr>
          <w:rFonts w:ascii="Times New Roman" w:hAnsi="Times New Roman" w:cs="Times New Roman"/>
          <w:b/>
          <w:bCs/>
          <w:sz w:val="24"/>
          <w:szCs w:val="24"/>
          <w:u w:val="single"/>
        </w:rPr>
        <w:t>REFERENCES</w:t>
      </w:r>
    </w:p>
    <w:p w:rsidR="002E3350" w:rsidRPr="008D051C" w:rsidRDefault="002E3350" w:rsidP="002E3350">
      <w:pPr>
        <w:pStyle w:val="NormalWeb"/>
        <w:numPr>
          <w:ilvl w:val="0"/>
          <w:numId w:val="9"/>
        </w:numPr>
        <w:spacing w:before="0" w:beforeAutospacing="0" w:after="0" w:afterAutospacing="0" w:line="480" w:lineRule="auto"/>
        <w:ind w:hanging="180"/>
        <w:jc w:val="both"/>
        <w:textAlignment w:val="baseline"/>
        <w:rPr>
          <w:color w:val="000000"/>
        </w:rPr>
      </w:pPr>
      <w:r w:rsidRPr="008D051C">
        <w:rPr>
          <w:color w:val="000000"/>
        </w:rPr>
        <w:t xml:space="preserve">HUMAN RESOURCE MANAGEMENT </w:t>
      </w:r>
    </w:p>
    <w:p w:rsidR="002E3350" w:rsidRPr="008D051C" w:rsidRDefault="002E3350" w:rsidP="002E3350">
      <w:pPr>
        <w:pStyle w:val="NormalWeb"/>
        <w:spacing w:before="0" w:beforeAutospacing="0" w:after="200" w:afterAutospacing="0" w:line="480" w:lineRule="auto"/>
        <w:ind w:hanging="180"/>
        <w:jc w:val="both"/>
      </w:pPr>
      <w:r>
        <w:rPr>
          <w:color w:val="000000"/>
        </w:rPr>
        <w:t xml:space="preserve">                                                                                                                              </w:t>
      </w:r>
      <w:r w:rsidRPr="008D051C">
        <w:rPr>
          <w:color w:val="000000"/>
        </w:rPr>
        <w:t xml:space="preserve"> - P. SUBBA RAO</w:t>
      </w:r>
    </w:p>
    <w:p w:rsidR="002E3350" w:rsidRPr="008D051C" w:rsidRDefault="002E3350" w:rsidP="002E3350">
      <w:pPr>
        <w:pStyle w:val="NormalWeb"/>
        <w:numPr>
          <w:ilvl w:val="0"/>
          <w:numId w:val="10"/>
        </w:numPr>
        <w:spacing w:before="0" w:beforeAutospacing="0" w:after="0" w:afterAutospacing="0" w:line="480" w:lineRule="auto"/>
        <w:ind w:hanging="180"/>
        <w:jc w:val="both"/>
        <w:textAlignment w:val="baseline"/>
        <w:rPr>
          <w:color w:val="000000"/>
        </w:rPr>
      </w:pPr>
      <w:r w:rsidRPr="008D051C">
        <w:rPr>
          <w:color w:val="000000"/>
        </w:rPr>
        <w:t xml:space="preserve">PERSONAL MANAGEMENT </w:t>
      </w:r>
    </w:p>
    <w:p w:rsidR="002E3350" w:rsidRPr="008D051C" w:rsidRDefault="002E3350" w:rsidP="002E3350">
      <w:pPr>
        <w:pStyle w:val="NormalWeb"/>
        <w:spacing w:before="0" w:beforeAutospacing="0" w:after="200" w:afterAutospacing="0" w:line="480" w:lineRule="auto"/>
        <w:ind w:hanging="180"/>
        <w:jc w:val="both"/>
      </w:pPr>
      <w:r w:rsidRPr="008D051C">
        <w:rPr>
          <w:color w:val="000000"/>
        </w:rPr>
        <w:t xml:space="preserve"> </w:t>
      </w:r>
      <w:r>
        <w:rPr>
          <w:color w:val="000000"/>
        </w:rPr>
        <w:t xml:space="preserve">                                                                                                                          </w:t>
      </w:r>
      <w:r w:rsidRPr="008D051C">
        <w:rPr>
          <w:color w:val="000000"/>
        </w:rPr>
        <w:t>- EDWIN FLIPPO</w:t>
      </w:r>
    </w:p>
    <w:p w:rsidR="002E3350" w:rsidRPr="008D051C" w:rsidRDefault="002E3350" w:rsidP="002E3350">
      <w:pPr>
        <w:pStyle w:val="NormalWeb"/>
        <w:numPr>
          <w:ilvl w:val="0"/>
          <w:numId w:val="11"/>
        </w:numPr>
        <w:spacing w:before="0" w:beforeAutospacing="0" w:after="0" w:afterAutospacing="0" w:line="480" w:lineRule="auto"/>
        <w:ind w:hanging="180"/>
        <w:jc w:val="both"/>
        <w:textAlignment w:val="baseline"/>
        <w:rPr>
          <w:color w:val="000000"/>
        </w:rPr>
      </w:pPr>
      <w:r w:rsidRPr="008D051C">
        <w:rPr>
          <w:color w:val="000000"/>
        </w:rPr>
        <w:t xml:space="preserve">PERSONAL &amp; HUMAN RESOURCES MANAGEMENT </w:t>
      </w:r>
    </w:p>
    <w:p w:rsidR="002E3350" w:rsidRPr="008D051C" w:rsidRDefault="002E3350" w:rsidP="002E3350">
      <w:pPr>
        <w:pStyle w:val="NormalWeb"/>
        <w:spacing w:before="0" w:beforeAutospacing="0" w:after="200" w:afterAutospacing="0" w:line="480" w:lineRule="auto"/>
        <w:ind w:hanging="180"/>
        <w:jc w:val="both"/>
      </w:pPr>
      <w:r>
        <w:rPr>
          <w:color w:val="000000"/>
        </w:rPr>
        <w:t xml:space="preserve">                                                                                                                          </w:t>
      </w:r>
      <w:r w:rsidRPr="008D051C">
        <w:rPr>
          <w:color w:val="000000"/>
        </w:rPr>
        <w:t xml:space="preserve"> - A.M. SHARMA</w:t>
      </w:r>
    </w:p>
    <w:p w:rsidR="002E3350" w:rsidRPr="008D051C" w:rsidRDefault="002E3350" w:rsidP="002E3350">
      <w:pPr>
        <w:pStyle w:val="NormalWeb"/>
        <w:numPr>
          <w:ilvl w:val="0"/>
          <w:numId w:val="12"/>
        </w:numPr>
        <w:spacing w:before="0" w:beforeAutospacing="0" w:after="0" w:afterAutospacing="0" w:line="480" w:lineRule="auto"/>
        <w:ind w:hanging="180"/>
        <w:jc w:val="both"/>
        <w:textAlignment w:val="baseline"/>
        <w:rPr>
          <w:color w:val="000000"/>
        </w:rPr>
      </w:pPr>
      <w:r w:rsidRPr="008D051C">
        <w:rPr>
          <w:color w:val="000000"/>
        </w:rPr>
        <w:t xml:space="preserve">PERSONNEL MANAGEMENT </w:t>
      </w:r>
    </w:p>
    <w:p w:rsidR="002E3350" w:rsidRPr="008D051C" w:rsidRDefault="002E3350" w:rsidP="002E3350">
      <w:pPr>
        <w:pStyle w:val="NormalWeb"/>
        <w:spacing w:before="0" w:beforeAutospacing="0" w:after="200" w:afterAutospacing="0" w:line="480" w:lineRule="auto"/>
        <w:ind w:hanging="180"/>
        <w:jc w:val="both"/>
      </w:pPr>
      <w:r w:rsidRPr="008D051C">
        <w:rPr>
          <w:color w:val="000000"/>
        </w:rPr>
        <w:t xml:space="preserve"> </w:t>
      </w:r>
      <w:r>
        <w:rPr>
          <w:color w:val="000000"/>
        </w:rPr>
        <w:t xml:space="preserve">                                                                                                                           </w:t>
      </w:r>
      <w:r w:rsidRPr="008D051C">
        <w:rPr>
          <w:color w:val="000000"/>
        </w:rPr>
        <w:t>-C.B.MEMORIA</w:t>
      </w:r>
    </w:p>
    <w:p w:rsidR="002E3350" w:rsidRPr="008D051C" w:rsidRDefault="002E3350" w:rsidP="002E3350">
      <w:pPr>
        <w:pStyle w:val="NormalWeb"/>
        <w:spacing w:before="0" w:beforeAutospacing="0" w:after="200" w:afterAutospacing="0" w:line="480" w:lineRule="auto"/>
        <w:jc w:val="both"/>
      </w:pPr>
      <w:r w:rsidRPr="008D051C">
        <w:rPr>
          <w:b/>
          <w:bCs/>
          <w:color w:val="000000"/>
        </w:rPr>
        <w:t>Magazines</w:t>
      </w:r>
      <w:r w:rsidRPr="008D051C">
        <w:rPr>
          <w:b/>
          <w:bCs/>
          <w:color w:val="000000"/>
          <w:u w:val="single"/>
        </w:rPr>
        <w:t>:</w:t>
      </w:r>
    </w:p>
    <w:p w:rsidR="002E3350" w:rsidRPr="008D051C" w:rsidRDefault="002E3350" w:rsidP="002E3350">
      <w:pPr>
        <w:pStyle w:val="NormalWeb"/>
        <w:numPr>
          <w:ilvl w:val="0"/>
          <w:numId w:val="7"/>
        </w:numPr>
        <w:spacing w:before="0" w:beforeAutospacing="0" w:after="0" w:afterAutospacing="0" w:line="480" w:lineRule="auto"/>
        <w:jc w:val="both"/>
        <w:textAlignment w:val="baseline"/>
        <w:rPr>
          <w:color w:val="000000"/>
        </w:rPr>
      </w:pPr>
      <w:r w:rsidRPr="008D051C">
        <w:rPr>
          <w:color w:val="000000"/>
        </w:rPr>
        <w:t>BUSINESS TODAY</w:t>
      </w:r>
    </w:p>
    <w:p w:rsidR="002E3350" w:rsidRPr="002E3350" w:rsidRDefault="002E3350" w:rsidP="002E3350">
      <w:pPr>
        <w:pStyle w:val="ListParagraph"/>
        <w:numPr>
          <w:ilvl w:val="0"/>
          <w:numId w:val="7"/>
        </w:numPr>
        <w:jc w:val="both"/>
        <w:rPr>
          <w:rFonts w:ascii="Times New Roman" w:hAnsi="Times New Roman" w:cs="Times New Roman"/>
          <w:bCs/>
          <w:sz w:val="24"/>
          <w:szCs w:val="24"/>
        </w:rPr>
      </w:pPr>
      <w:r w:rsidRPr="002E3350">
        <w:rPr>
          <w:color w:val="000000"/>
        </w:rPr>
        <w:t>INDIA TODAY</w:t>
      </w:r>
    </w:p>
    <w:p w:rsidR="002E3350" w:rsidRPr="008D051C" w:rsidRDefault="002E3350" w:rsidP="002E3350">
      <w:pPr>
        <w:jc w:val="both"/>
        <w:rPr>
          <w:rFonts w:ascii="Times New Roman" w:hAnsi="Times New Roman" w:cs="Times New Roman"/>
          <w:bCs/>
          <w:sz w:val="24"/>
          <w:szCs w:val="24"/>
        </w:rPr>
      </w:pPr>
    </w:p>
    <w:p w:rsidR="00182F63" w:rsidRPr="00231092" w:rsidRDefault="00182F63" w:rsidP="00231092">
      <w:pPr>
        <w:pStyle w:val="ListParagraph"/>
        <w:spacing w:line="360" w:lineRule="auto"/>
        <w:ind w:left="142" w:right="-138"/>
        <w:jc w:val="both"/>
        <w:rPr>
          <w:rFonts w:ascii="Times New Roman" w:hAnsi="Times New Roman" w:cs="Times New Roman"/>
          <w:sz w:val="24"/>
        </w:rPr>
      </w:pPr>
    </w:p>
    <w:sectPr w:rsidR="00182F63" w:rsidRPr="00231092" w:rsidSect="0097097B">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30F"/>
    <w:multiLevelType w:val="hybridMultilevel"/>
    <w:tmpl w:val="1CFC3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746A0"/>
    <w:multiLevelType w:val="hybridMultilevel"/>
    <w:tmpl w:val="7486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72F4D"/>
    <w:multiLevelType w:val="multilevel"/>
    <w:tmpl w:val="A7F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857E4"/>
    <w:multiLevelType w:val="hybridMultilevel"/>
    <w:tmpl w:val="1A78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D42BC"/>
    <w:multiLevelType w:val="hybridMultilevel"/>
    <w:tmpl w:val="7486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077FC"/>
    <w:multiLevelType w:val="multilevel"/>
    <w:tmpl w:val="A0EA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A6E2A"/>
    <w:multiLevelType w:val="hybridMultilevel"/>
    <w:tmpl w:val="25A0F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633F51"/>
    <w:multiLevelType w:val="hybridMultilevel"/>
    <w:tmpl w:val="939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5732D"/>
    <w:multiLevelType w:val="hybridMultilevel"/>
    <w:tmpl w:val="B8B2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A0E2F80"/>
    <w:multiLevelType w:val="multilevel"/>
    <w:tmpl w:val="F33E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672DD"/>
    <w:multiLevelType w:val="hybridMultilevel"/>
    <w:tmpl w:val="6D7C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97538"/>
    <w:multiLevelType w:val="multilevel"/>
    <w:tmpl w:val="4FA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667A7"/>
    <w:multiLevelType w:val="multilevel"/>
    <w:tmpl w:val="907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8"/>
  </w:num>
  <w:num w:numId="5">
    <w:abstractNumId w:val="6"/>
  </w:num>
  <w:num w:numId="6">
    <w:abstractNumId w:val="3"/>
  </w:num>
  <w:num w:numId="7">
    <w:abstractNumId w:val="10"/>
  </w:num>
  <w:num w:numId="8">
    <w:abstractNumId w:val="7"/>
  </w:num>
  <w:num w:numId="9">
    <w:abstractNumId w:val="5"/>
  </w:num>
  <w:num w:numId="10">
    <w:abstractNumId w:val="11"/>
  </w:num>
  <w:num w:numId="11">
    <w:abstractNumId w:val="2"/>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7097B"/>
    <w:rsid w:val="00182F63"/>
    <w:rsid w:val="00231092"/>
    <w:rsid w:val="002C24B7"/>
    <w:rsid w:val="002E3350"/>
    <w:rsid w:val="00647E44"/>
    <w:rsid w:val="0097097B"/>
    <w:rsid w:val="00E66FB0"/>
    <w:rsid w:val="00F45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97B"/>
    <w:rPr>
      <w:color w:val="0000FF" w:themeColor="hyperlink"/>
      <w:u w:val="single"/>
    </w:rPr>
  </w:style>
  <w:style w:type="paragraph" w:styleId="ListParagraph">
    <w:name w:val="List Paragraph"/>
    <w:basedOn w:val="Normal"/>
    <w:uiPriority w:val="34"/>
    <w:qFormat/>
    <w:rsid w:val="00231092"/>
    <w:pPr>
      <w:ind w:left="720"/>
      <w:contextualSpacing/>
    </w:pPr>
  </w:style>
  <w:style w:type="paragraph" w:styleId="BodyText">
    <w:name w:val="Body Text"/>
    <w:basedOn w:val="Normal"/>
    <w:link w:val="BodyTextChar"/>
    <w:uiPriority w:val="1"/>
    <w:qFormat/>
    <w:rsid w:val="002310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31092"/>
    <w:rPr>
      <w:rFonts w:ascii="Times New Roman" w:eastAsia="Times New Roman" w:hAnsi="Times New Roman" w:cs="Times New Roman"/>
      <w:sz w:val="24"/>
      <w:szCs w:val="24"/>
    </w:rPr>
  </w:style>
  <w:style w:type="paragraph" w:styleId="NormalWeb">
    <w:name w:val="Normal (Web)"/>
    <w:basedOn w:val="Normal"/>
    <w:uiPriority w:val="99"/>
    <w:unhideWhenUsed/>
    <w:rsid w:val="00182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4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Sheet1!$B$14</c:f>
              <c:strCache>
                <c:ptCount val="1"/>
                <c:pt idx="0">
                  <c:v>Less than 10year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val>
            <c:numRef>
              <c:f>Sheet1!$C$14:$D$14</c:f>
              <c:numCache>
                <c:formatCode>0%</c:formatCode>
                <c:ptCount val="2"/>
                <c:pt idx="0" formatCode="General">
                  <c:v>10</c:v>
                </c:pt>
                <c:pt idx="1">
                  <c:v>0.1</c:v>
                </c:pt>
              </c:numCache>
            </c:numRef>
          </c:val>
          <c:extLst xmlns:c16r2="http://schemas.microsoft.com/office/drawing/2015/06/chart">
            <c:ext xmlns:c16="http://schemas.microsoft.com/office/drawing/2014/chart" uri="{C3380CC4-5D6E-409C-BE32-E72D297353CC}">
              <c16:uniqueId val="{00000000-B6F4-4DD5-BBE1-CE9FF32F8A38}"/>
            </c:ext>
          </c:extLst>
        </c:ser>
        <c:ser>
          <c:idx val="1"/>
          <c:order val="1"/>
          <c:tx>
            <c:strRef>
              <c:f>Sheet1!$B$15</c:f>
              <c:strCache>
                <c:ptCount val="1"/>
                <c:pt idx="0">
                  <c:v>10-15 years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val>
            <c:numRef>
              <c:f>Sheet1!$C$15:$D$15</c:f>
              <c:numCache>
                <c:formatCode>0%</c:formatCode>
                <c:ptCount val="2"/>
                <c:pt idx="0" formatCode="General">
                  <c:v>10</c:v>
                </c:pt>
                <c:pt idx="1">
                  <c:v>0.1</c:v>
                </c:pt>
              </c:numCache>
            </c:numRef>
          </c:val>
          <c:extLst xmlns:c16r2="http://schemas.microsoft.com/office/drawing/2015/06/chart">
            <c:ext xmlns:c16="http://schemas.microsoft.com/office/drawing/2014/chart" uri="{C3380CC4-5D6E-409C-BE32-E72D297353CC}">
              <c16:uniqueId val="{00000001-B6F4-4DD5-BBE1-CE9FF32F8A38}"/>
            </c:ext>
          </c:extLst>
        </c:ser>
        <c:ser>
          <c:idx val="2"/>
          <c:order val="2"/>
          <c:tx>
            <c:strRef>
              <c:f>Sheet1!$B$16</c:f>
              <c:strCache>
                <c:ptCount val="1"/>
                <c:pt idx="0">
                  <c:v>16-20 years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val>
            <c:numRef>
              <c:f>Sheet1!$C$16:$D$16</c:f>
              <c:numCache>
                <c:formatCode>0%</c:formatCode>
                <c:ptCount val="2"/>
                <c:pt idx="0" formatCode="General">
                  <c:v>20</c:v>
                </c:pt>
                <c:pt idx="1">
                  <c:v>0.2</c:v>
                </c:pt>
              </c:numCache>
            </c:numRef>
          </c:val>
          <c:extLst xmlns:c16r2="http://schemas.microsoft.com/office/drawing/2015/06/chart">
            <c:ext xmlns:c16="http://schemas.microsoft.com/office/drawing/2014/chart" uri="{C3380CC4-5D6E-409C-BE32-E72D297353CC}">
              <c16:uniqueId val="{00000002-B6F4-4DD5-BBE1-CE9FF32F8A38}"/>
            </c:ext>
          </c:extLst>
        </c:ser>
        <c:ser>
          <c:idx val="3"/>
          <c:order val="3"/>
          <c:tx>
            <c:strRef>
              <c:f>Sheet1!$B$17</c:f>
              <c:strCache>
                <c:ptCount val="1"/>
                <c:pt idx="0">
                  <c:v>More than 20 years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val>
            <c:numRef>
              <c:f>Sheet1!$C$17:$D$17</c:f>
              <c:numCache>
                <c:formatCode>0%</c:formatCode>
                <c:ptCount val="2"/>
                <c:pt idx="0" formatCode="General">
                  <c:v>60</c:v>
                </c:pt>
                <c:pt idx="1">
                  <c:v>0.60000000000000064</c:v>
                </c:pt>
              </c:numCache>
            </c:numRef>
          </c:val>
          <c:extLst xmlns:c16r2="http://schemas.microsoft.com/office/drawing/2015/06/chart">
            <c:ext xmlns:c16="http://schemas.microsoft.com/office/drawing/2014/chart" uri="{C3380CC4-5D6E-409C-BE32-E72D297353CC}">
              <c16:uniqueId val="{00000003-B6F4-4DD5-BBE1-CE9FF32F8A38}"/>
            </c:ext>
          </c:extLst>
        </c:ser>
        <c:gapWidth val="100"/>
        <c:overlap val="-24"/>
        <c:axId val="116182400"/>
        <c:axId val="133594112"/>
      </c:barChart>
      <c:catAx>
        <c:axId val="11618240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94112"/>
        <c:crosses val="autoZero"/>
        <c:auto val="1"/>
        <c:lblAlgn val="ctr"/>
        <c:lblOffset val="100"/>
      </c:catAx>
      <c:valAx>
        <c:axId val="133594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18240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Sheet1!$J$16</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Sheet1!$K$16:$L$16</c:f>
              <c:numCache>
                <c:formatCode>0%</c:formatCode>
                <c:ptCount val="2"/>
                <c:pt idx="0" formatCode="General">
                  <c:v>70</c:v>
                </c:pt>
                <c:pt idx="1">
                  <c:v>0.70000000000000062</c:v>
                </c:pt>
              </c:numCache>
            </c:numRef>
          </c:val>
          <c:extLst xmlns:c16r2="http://schemas.microsoft.com/office/drawing/2015/06/chart">
            <c:ext xmlns:c16="http://schemas.microsoft.com/office/drawing/2014/chart" uri="{C3380CC4-5D6E-409C-BE32-E72D297353CC}">
              <c16:uniqueId val="{00000000-F4B8-41A6-B7CB-0E21292BE0C9}"/>
            </c:ext>
          </c:extLst>
        </c:ser>
        <c:ser>
          <c:idx val="1"/>
          <c:order val="1"/>
          <c:tx>
            <c:strRef>
              <c:f>Sheet1!$J$17</c:f>
              <c:strCache>
                <c:ptCount val="1"/>
                <c:pt idx="0">
                  <c:v>No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Sheet1!$K$17:$L$17</c:f>
              <c:numCache>
                <c:formatCode>0%</c:formatCode>
                <c:ptCount val="2"/>
                <c:pt idx="0" formatCode="General">
                  <c:v>30</c:v>
                </c:pt>
                <c:pt idx="1">
                  <c:v>0.30000000000000032</c:v>
                </c:pt>
              </c:numCache>
            </c:numRef>
          </c:val>
          <c:extLst xmlns:c16r2="http://schemas.microsoft.com/office/drawing/2015/06/chart">
            <c:ext xmlns:c16="http://schemas.microsoft.com/office/drawing/2014/chart" uri="{C3380CC4-5D6E-409C-BE32-E72D297353CC}">
              <c16:uniqueId val="{00000001-F4B8-41A6-B7CB-0E21292BE0C9}"/>
            </c:ext>
          </c:extLst>
        </c:ser>
        <c:gapWidth val="100"/>
        <c:overlap val="-24"/>
        <c:axId val="39239680"/>
        <c:axId val="39241216"/>
      </c:barChart>
      <c:catAx>
        <c:axId val="39239680"/>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1216"/>
        <c:crosses val="autoZero"/>
        <c:auto val="1"/>
        <c:lblAlgn val="ctr"/>
        <c:lblOffset val="100"/>
      </c:catAx>
      <c:valAx>
        <c:axId val="392412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3968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5.2692038495188123E-2"/>
          <c:y val="0.17171296296296323"/>
          <c:w val="0.85906671041119864"/>
          <c:h val="0.72088764946048489"/>
        </c:manualLayout>
      </c:layout>
      <c:barChart>
        <c:barDir val="col"/>
        <c:grouping val="clustered"/>
        <c:ser>
          <c:idx val="0"/>
          <c:order val="0"/>
          <c:tx>
            <c:strRef>
              <c:f>Sheet1!$O$16</c:f>
              <c:strCache>
                <c:ptCount val="1"/>
                <c:pt idx="0">
                  <c:v>Excellent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Sheet1!$P$16:$Q$16</c:f>
              <c:numCache>
                <c:formatCode>0%</c:formatCode>
                <c:ptCount val="2"/>
                <c:pt idx="0" formatCode="General">
                  <c:v>50</c:v>
                </c:pt>
                <c:pt idx="1">
                  <c:v>0.5</c:v>
                </c:pt>
              </c:numCache>
            </c:numRef>
          </c:val>
          <c:extLst xmlns:c16r2="http://schemas.microsoft.com/office/drawing/2015/06/chart">
            <c:ext xmlns:c16="http://schemas.microsoft.com/office/drawing/2014/chart" uri="{C3380CC4-5D6E-409C-BE32-E72D297353CC}">
              <c16:uniqueId val="{00000000-2B6E-43A5-B898-1C794E6E3BDD}"/>
            </c:ext>
          </c:extLst>
        </c:ser>
        <c:ser>
          <c:idx val="1"/>
          <c:order val="1"/>
          <c:tx>
            <c:strRef>
              <c:f>Sheet1!$O$17</c:f>
              <c:strCache>
                <c:ptCount val="1"/>
                <c:pt idx="0">
                  <c:v>Good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Sheet1!$P$17:$Q$17</c:f>
              <c:numCache>
                <c:formatCode>0%</c:formatCode>
                <c:ptCount val="2"/>
                <c:pt idx="0" formatCode="General">
                  <c:v>30</c:v>
                </c:pt>
                <c:pt idx="1">
                  <c:v>0.30000000000000032</c:v>
                </c:pt>
              </c:numCache>
            </c:numRef>
          </c:val>
          <c:extLst xmlns:c16r2="http://schemas.microsoft.com/office/drawing/2015/06/chart">
            <c:ext xmlns:c16="http://schemas.microsoft.com/office/drawing/2014/chart" uri="{C3380CC4-5D6E-409C-BE32-E72D297353CC}">
              <c16:uniqueId val="{00000001-2B6E-43A5-B898-1C794E6E3BDD}"/>
            </c:ext>
          </c:extLst>
        </c:ser>
        <c:ser>
          <c:idx val="2"/>
          <c:order val="2"/>
          <c:tx>
            <c:strRef>
              <c:f>Sheet1!$O$18</c:f>
              <c:strCache>
                <c:ptCount val="1"/>
                <c:pt idx="0">
                  <c:v>Satisfactory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Sheet1!$P$18:$Q$18</c:f>
              <c:numCache>
                <c:formatCode>0%</c:formatCode>
                <c:ptCount val="2"/>
                <c:pt idx="0" formatCode="General">
                  <c:v>20</c:v>
                </c:pt>
                <c:pt idx="1">
                  <c:v>0.2</c:v>
                </c:pt>
              </c:numCache>
            </c:numRef>
          </c:val>
          <c:extLst xmlns:c16r2="http://schemas.microsoft.com/office/drawing/2015/06/chart">
            <c:ext xmlns:c16="http://schemas.microsoft.com/office/drawing/2014/chart" uri="{C3380CC4-5D6E-409C-BE32-E72D297353CC}">
              <c16:uniqueId val="{00000002-2B6E-43A5-B898-1C794E6E3BDD}"/>
            </c:ext>
          </c:extLst>
        </c:ser>
        <c:gapWidth val="100"/>
        <c:overlap val="-24"/>
        <c:axId val="39251968"/>
        <c:axId val="39253504"/>
      </c:barChart>
      <c:catAx>
        <c:axId val="392519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53504"/>
        <c:crosses val="autoZero"/>
        <c:auto val="1"/>
        <c:lblAlgn val="ctr"/>
        <c:lblOffset val="100"/>
      </c:catAx>
      <c:valAx>
        <c:axId val="392535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5196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Sheet1!$O$24</c:f>
              <c:strCache>
                <c:ptCount val="1"/>
                <c:pt idx="0">
                  <c:v>Rarely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Sheet1!$P$24:$Q$24</c:f>
              <c:numCache>
                <c:formatCode>0%</c:formatCode>
                <c:ptCount val="2"/>
                <c:pt idx="0" formatCode="General">
                  <c:v>10</c:v>
                </c:pt>
                <c:pt idx="1">
                  <c:v>0.1</c:v>
                </c:pt>
              </c:numCache>
            </c:numRef>
          </c:val>
          <c:extLst xmlns:c16r2="http://schemas.microsoft.com/office/drawing/2015/06/chart">
            <c:ext xmlns:c16="http://schemas.microsoft.com/office/drawing/2014/chart" uri="{C3380CC4-5D6E-409C-BE32-E72D297353CC}">
              <c16:uniqueId val="{00000000-7129-4D9D-ABC2-6004564A0107}"/>
            </c:ext>
          </c:extLst>
        </c:ser>
        <c:ser>
          <c:idx val="1"/>
          <c:order val="1"/>
          <c:tx>
            <c:strRef>
              <c:f>Sheet1!$O$25</c:f>
              <c:strCache>
                <c:ptCount val="1"/>
                <c:pt idx="0">
                  <c:v>Regularly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Sheet1!$P$25:$Q$25</c:f>
              <c:numCache>
                <c:formatCode>0%</c:formatCode>
                <c:ptCount val="2"/>
                <c:pt idx="0" formatCode="General">
                  <c:v>70</c:v>
                </c:pt>
                <c:pt idx="1">
                  <c:v>0.70000000000000062</c:v>
                </c:pt>
              </c:numCache>
            </c:numRef>
          </c:val>
          <c:extLst xmlns:c16r2="http://schemas.microsoft.com/office/drawing/2015/06/chart">
            <c:ext xmlns:c16="http://schemas.microsoft.com/office/drawing/2014/chart" uri="{C3380CC4-5D6E-409C-BE32-E72D297353CC}">
              <c16:uniqueId val="{00000001-7129-4D9D-ABC2-6004564A0107}"/>
            </c:ext>
          </c:extLst>
        </c:ser>
        <c:ser>
          <c:idx val="2"/>
          <c:order val="2"/>
          <c:tx>
            <c:strRef>
              <c:f>Sheet1!$O$26</c:f>
              <c:strCache>
                <c:ptCount val="1"/>
                <c:pt idx="0">
                  <c:v>Occasionally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Sheet1!$P$26:$Q$26</c:f>
              <c:numCache>
                <c:formatCode>0%</c:formatCode>
                <c:ptCount val="2"/>
                <c:pt idx="0" formatCode="General">
                  <c:v>20</c:v>
                </c:pt>
                <c:pt idx="1">
                  <c:v>0.2</c:v>
                </c:pt>
              </c:numCache>
            </c:numRef>
          </c:val>
          <c:extLst xmlns:c16r2="http://schemas.microsoft.com/office/drawing/2015/06/chart">
            <c:ext xmlns:c16="http://schemas.microsoft.com/office/drawing/2014/chart" uri="{C3380CC4-5D6E-409C-BE32-E72D297353CC}">
              <c16:uniqueId val="{00000002-7129-4D9D-ABC2-6004564A0107}"/>
            </c:ext>
          </c:extLst>
        </c:ser>
        <c:gapWidth val="100"/>
        <c:overlap val="-24"/>
        <c:axId val="61370368"/>
        <c:axId val="61371904"/>
      </c:barChart>
      <c:catAx>
        <c:axId val="613703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71904"/>
        <c:crosses val="autoZero"/>
        <c:auto val="1"/>
        <c:lblAlgn val="ctr"/>
        <c:lblOffset val="100"/>
      </c:catAx>
      <c:valAx>
        <c:axId val="613719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7036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Sheet1!$O$32</c:f>
              <c:strCache>
                <c:ptCount val="1"/>
                <c:pt idx="0">
                  <c:v>Excellent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Sheet1!$P$32:$Q$32</c:f>
              <c:numCache>
                <c:formatCode>0%</c:formatCode>
                <c:ptCount val="2"/>
                <c:pt idx="0" formatCode="General">
                  <c:v>55</c:v>
                </c:pt>
                <c:pt idx="1">
                  <c:v>0.55000000000000004</c:v>
                </c:pt>
              </c:numCache>
            </c:numRef>
          </c:val>
          <c:extLst xmlns:c16r2="http://schemas.microsoft.com/office/drawing/2015/06/chart">
            <c:ext xmlns:c16="http://schemas.microsoft.com/office/drawing/2014/chart" uri="{C3380CC4-5D6E-409C-BE32-E72D297353CC}">
              <c16:uniqueId val="{00000000-18A4-4DB2-AA94-42205AC4C882}"/>
            </c:ext>
          </c:extLst>
        </c:ser>
        <c:ser>
          <c:idx val="1"/>
          <c:order val="1"/>
          <c:tx>
            <c:strRef>
              <c:f>Sheet1!$O$33</c:f>
              <c:strCache>
                <c:ptCount val="1"/>
                <c:pt idx="0">
                  <c:v>Good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Sheet1!$P$33:$Q$33</c:f>
              <c:numCache>
                <c:formatCode>0%</c:formatCode>
                <c:ptCount val="2"/>
                <c:pt idx="0" formatCode="General">
                  <c:v>25</c:v>
                </c:pt>
                <c:pt idx="1">
                  <c:v>0.25</c:v>
                </c:pt>
              </c:numCache>
            </c:numRef>
          </c:val>
          <c:extLst xmlns:c16r2="http://schemas.microsoft.com/office/drawing/2015/06/chart">
            <c:ext xmlns:c16="http://schemas.microsoft.com/office/drawing/2014/chart" uri="{C3380CC4-5D6E-409C-BE32-E72D297353CC}">
              <c16:uniqueId val="{00000001-18A4-4DB2-AA94-42205AC4C882}"/>
            </c:ext>
          </c:extLst>
        </c:ser>
        <c:ser>
          <c:idx val="2"/>
          <c:order val="2"/>
          <c:tx>
            <c:strRef>
              <c:f>Sheet1!$O$34</c:f>
              <c:strCache>
                <c:ptCount val="1"/>
                <c:pt idx="0">
                  <c:v>Satisfactory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val>
            <c:numRef>
              <c:f>Sheet1!$P$34:$Q$34</c:f>
              <c:numCache>
                <c:formatCode>0%</c:formatCode>
                <c:ptCount val="2"/>
                <c:pt idx="0" formatCode="General">
                  <c:v>20</c:v>
                </c:pt>
                <c:pt idx="1">
                  <c:v>0.2</c:v>
                </c:pt>
              </c:numCache>
            </c:numRef>
          </c:val>
          <c:extLst xmlns:c16r2="http://schemas.microsoft.com/office/drawing/2015/06/chart">
            <c:ext xmlns:c16="http://schemas.microsoft.com/office/drawing/2014/chart" uri="{C3380CC4-5D6E-409C-BE32-E72D297353CC}">
              <c16:uniqueId val="{00000002-18A4-4DB2-AA94-42205AC4C882}"/>
            </c:ext>
          </c:extLst>
        </c:ser>
        <c:gapWidth val="100"/>
        <c:overlap val="-24"/>
        <c:axId val="61403136"/>
        <c:axId val="61404672"/>
      </c:barChart>
      <c:catAx>
        <c:axId val="6140313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04672"/>
        <c:crosses val="autoZero"/>
        <c:auto val="1"/>
        <c:lblAlgn val="ctr"/>
        <c:lblOffset val="100"/>
      </c:catAx>
      <c:valAx>
        <c:axId val="61404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0313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bhanu</cp:lastModifiedBy>
  <cp:revision>2</cp:revision>
  <dcterms:created xsi:type="dcterms:W3CDTF">2024-11-21T15:45:00Z</dcterms:created>
  <dcterms:modified xsi:type="dcterms:W3CDTF">2024-11-25T05:42:00Z</dcterms:modified>
</cp:coreProperties>
</file>