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276" w:lineRule="auto"/>
        <w:jc w:val="both"/>
        <w:rPr>
          <w:lang w:val="en-IN"/>
        </w:rPr>
      </w:pPr>
    </w:p>
    <w:p>
      <w:pPr>
        <w:pStyle w:val="9"/>
        <w:spacing w:line="276" w:lineRule="auto"/>
        <w:jc w:val="both"/>
        <w:rPr>
          <w:rFonts w:hint="default"/>
          <w:lang w:val="en-IN"/>
        </w:rPr>
      </w:pPr>
    </w:p>
    <w:p>
      <w:pPr>
        <w:pStyle w:val="9"/>
        <w:spacing w:line="276" w:lineRule="auto"/>
        <w:jc w:val="center"/>
        <w:rPr>
          <w:lang w:val="en-IN"/>
        </w:rPr>
      </w:pPr>
      <w:r>
        <w:rPr>
          <w:rFonts w:hint="default"/>
          <w:lang w:val="en-IN"/>
        </w:rPr>
        <w:t>EXPLORING THE POTENTIAL OF  IoT BASED CHALLENGES AND OPPORTUNITIES : A REVIEW</w:t>
      </w:r>
    </w:p>
    <w:p>
      <w:pPr>
        <w:pStyle w:val="9"/>
        <w:spacing w:line="276" w:lineRule="auto"/>
        <w:jc w:val="center"/>
        <w:rPr>
          <w:sz w:val="24"/>
          <w:szCs w:val="24"/>
          <w:lang w:val="en-IN"/>
        </w:rPr>
      </w:pPr>
      <w:r>
        <w:rPr>
          <w:spacing w:val="-1"/>
          <w:sz w:val="24"/>
          <w:szCs w:val="24"/>
          <w:lang w:val="en-IN"/>
        </w:rPr>
        <w:t>Mr.Guru prasath.K</w:t>
      </w:r>
      <w:r>
        <w:rPr>
          <w:rFonts w:hint="default"/>
          <w:spacing w:val="-1"/>
          <w:sz w:val="24"/>
          <w:szCs w:val="24"/>
          <w:vertAlign w:val="superscript"/>
          <w:lang w:val="en-IN"/>
        </w:rPr>
        <w:t>1</w:t>
      </w:r>
      <w:r>
        <w:rPr>
          <w:rFonts w:hint="default"/>
          <w:spacing w:val="-1"/>
          <w:sz w:val="24"/>
          <w:szCs w:val="24"/>
          <w:vertAlign w:val="baseline"/>
          <w:lang w:val="en-IN"/>
        </w:rPr>
        <w:t xml:space="preserve">, </w:t>
      </w:r>
      <w:r>
        <w:rPr>
          <w:sz w:val="24"/>
          <w:szCs w:val="24"/>
          <w:lang w:val="en-IN"/>
        </w:rPr>
        <w:t>Dr.Anandh</w:t>
      </w:r>
      <w:r>
        <w:rPr>
          <w:sz w:val="24"/>
          <w:szCs w:val="24"/>
        </w:rPr>
        <w:t>i</w:t>
      </w:r>
      <w:r>
        <w:rPr>
          <w:position w:val="8"/>
          <w:sz w:val="24"/>
          <w:szCs w:val="24"/>
        </w:rPr>
        <w:t>2</w:t>
      </w:r>
    </w:p>
    <w:p>
      <w:pPr>
        <w:spacing w:before="83" w:line="276" w:lineRule="auto"/>
        <w:ind w:left="210" w:right="212"/>
        <w:jc w:val="center"/>
      </w:pPr>
      <w:r>
        <w:rPr>
          <w:rFonts w:hint="default"/>
          <w:vertAlign w:val="superscript"/>
          <w:lang w:val="en-IN"/>
        </w:rPr>
        <w:t>1</w:t>
      </w:r>
      <w:r>
        <w:t>Student of</w:t>
      </w:r>
      <w:r>
        <w:rPr>
          <w:lang w:val="en-IN"/>
        </w:rPr>
        <w:t xml:space="preserve"> B.Sc. I - Yr</w:t>
      </w:r>
      <w:r>
        <w:t>, Department of</w:t>
      </w:r>
      <w:r>
        <w:rPr>
          <w:lang w:val="en-IN"/>
        </w:rPr>
        <w:t xml:space="preserve"> Artificial Intelligence &amp; Machine Learning,</w:t>
      </w:r>
    </w:p>
    <w:p>
      <w:pPr>
        <w:spacing w:before="40" w:line="276" w:lineRule="auto"/>
        <w:ind w:left="210" w:right="209"/>
        <w:jc w:val="center"/>
        <w:rPr>
          <w:position w:val="8"/>
          <w:sz w:val="16"/>
        </w:rPr>
      </w:pPr>
      <w:r>
        <w:rPr>
          <w:rFonts w:hint="default"/>
          <w:vertAlign w:val="superscript"/>
          <w:lang w:val="en-IN"/>
        </w:rPr>
        <w:t>2</w:t>
      </w:r>
      <w:r>
        <w:t>Ass</w:t>
      </w:r>
      <w:r>
        <w:rPr>
          <w:lang w:val="en-IN"/>
        </w:rPr>
        <w:t>istant Professor &amp; Head,</w:t>
      </w:r>
      <w:r>
        <w:t xml:space="preserve"> Department of </w:t>
      </w:r>
      <w:r>
        <w:rPr>
          <w:lang w:val="en-IN"/>
        </w:rPr>
        <w:t>Computer Science</w:t>
      </w:r>
      <w:r>
        <w:t>,</w:t>
      </w:r>
    </w:p>
    <w:p>
      <w:pPr>
        <w:spacing w:before="40" w:line="276" w:lineRule="auto"/>
        <w:ind w:left="210" w:right="209"/>
        <w:jc w:val="center"/>
      </w:pPr>
      <w:r>
        <w:rPr>
          <w:lang w:val="en-IN"/>
        </w:rPr>
        <w:t>Aditya Institute of Management Science &amp; Research</w:t>
      </w:r>
      <w:r>
        <w:t>,</w:t>
      </w:r>
      <w:r>
        <w:rPr>
          <w:spacing w:val="-52"/>
        </w:rPr>
        <w:t xml:space="preserve"> </w:t>
      </w:r>
      <w:r>
        <w:t>,</w:t>
      </w:r>
      <w:r>
        <w:rPr>
          <w:spacing w:val="-1"/>
        </w:rPr>
        <w:t xml:space="preserve"> </w:t>
      </w:r>
      <w:r>
        <w:rPr>
          <w:spacing w:val="-1"/>
          <w:lang w:val="en-IN"/>
        </w:rPr>
        <w:t>Puducherry</w:t>
      </w:r>
      <w:r>
        <w:t>, India.</w:t>
      </w:r>
    </w:p>
    <w:p>
      <w:pPr>
        <w:jc w:val="both"/>
      </w:pPr>
      <w:r>
        <w:rPr>
          <w:sz w:val="22"/>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68580</wp:posOffset>
                </wp:positionV>
                <wp:extent cx="6067425" cy="9525"/>
                <wp:effectExtent l="0" t="6350" r="3175" b="9525"/>
                <wp:wrapNone/>
                <wp:docPr id="2" name="Straight Connector 2"/>
                <wp:cNvGraphicFramePr/>
                <a:graphic xmlns:a="http://schemas.openxmlformats.org/drawingml/2006/main">
                  <a:graphicData uri="http://schemas.microsoft.com/office/word/2010/wordprocessingShape">
                    <wps:wsp>
                      <wps:cNvCnPr/>
                      <wps:spPr>
                        <a:xfrm>
                          <a:off x="833120" y="2914015"/>
                          <a:ext cx="6067425" cy="95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05pt;margin-top:5.4pt;height:0.75pt;width:477.75pt;z-index:251659264;mso-width-relative:page;mso-height-relative:page;" filled="f" stroked="t" coordsize="21600,21600" o:gfxdata="UEsDBAoAAAAAAIdO4kAAAAAAAAAAAAAAAAAEAAAAZHJzL1BLAwQUAAAACACHTuJAAO5pTdYAAAAJ&#10;AQAADwAAAGRycy9kb3ducmV2LnhtbE2PS0/DMBCE70j8B2uRuLV2TBWREKcHxONYKIizG2+TtH5E&#10;ttuGf89yguPOfJqdadazs+yMMY3BKyiWAhj6LpjR9wo+P54X98BS1t5oGzwq+MYE6/b6qtG1CRf/&#10;judt7hmF+FRrBUPOU8156gZ0Oi3DhJ68fYhOZzpjz03UFwp3lkshSu706OnDoCd8HLA7bk9OweFN&#10;xtenjS1X3Xwodaq+5rx5Uer2phAPwDLO+Q+G3/pUHVrqtAsnbxKzChayLAglQ9AEAipZrYDtSJB3&#10;wNuG/1/Q/gBQSwMEFAAAAAgAh07iQLVyfADnAQAAwwMAAA4AAABkcnMvZTJvRG9jLnhtbK1TS2/b&#10;MAy+D+h/EHRf/GgerRGnhwTtZdgCdPsBjCzbAvQCpcbJvx9le23XXXqYDzJFkR/5faK2Dxej2Vli&#10;UM7WvFjknEkrXKNsV/NfPx+/3nEWItgGtLOy5lcZ+MPu5st28JUsXe90I5ERiA3V4Gvex+irLAui&#10;lwbCwnlp6bB1aCDSFrusQRgI3eiszPN1NjhsPDohQyDvYTrkMyJ+BtC1rRLy4MSLkTZOqCg1RKIU&#10;euUD343dtq0U8UfbBhmZrjkxjeNKRcg+pTXbbaHqEHyvxNwCfKaFD5wMKEtFX6EOEIG9oPoHyiiB&#10;Lrg2LoQz2URkVIRYFPkHbZ578HLkQlIH/yp6+H+w4vv5iEw1NS85s2Dowp8jgur6yPbOWhLQISuT&#10;ToMPFYXv7RHnXfBHTKQvLZr0JzrsUvO729uiJIGvBHpfLPNiNcksL5EJOl/n682yXHEmKOJ+RRbh&#10;ZW8wHkN8ks6wZNRcK5tEgArO30KcQv+EJLd1j0pr8kOlLRtopstNTuUF0HS2NBVkGk8Mg+04A93R&#10;2IuII2RwWjUpPWUH7E57jewMNCzL5abcL+fO/gpLtQ8Q+iluPJr4GRXpZWhlSII8fXO2tkQvqTfp&#10;layTa66jjKOf7nYUYJ7DNDzv92P229vb/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A7mlN1gAA&#10;AAkBAAAPAAAAAAAAAAEAIAAAACIAAABkcnMvZG93bnJldi54bWxQSwECFAAUAAAACACHTuJAtXJ8&#10;AOcBAADDAwAADgAAAAAAAAABACAAAAAlAQAAZHJzL2Uyb0RvYy54bWxQSwUGAAAAAAYABgBZAQAA&#10;fgUAAAAA&#10;">
                <v:fill on="f" focussize="0,0"/>
                <v:stroke weight="1pt" color="#4472C4 [3204]" miterlimit="8" joinstyle="miter"/>
                <v:imagedata o:title=""/>
                <o:lock v:ext="edit" aspectratio="f"/>
              </v:line>
            </w:pict>
          </mc:Fallback>
        </mc:AlternateContent>
      </w:r>
    </w:p>
    <w:p>
      <w:pPr>
        <w:jc w:val="both"/>
      </w:pPr>
      <w:r>
        <w:tab/>
      </w:r>
      <w:r>
        <w:tab/>
      </w:r>
      <w:r>
        <w:tab/>
      </w:r>
      <w:r>
        <w:tab/>
      </w:r>
      <w:r>
        <w:tab/>
      </w:r>
      <w:r>
        <w:t>ABSTRACT</w:t>
      </w:r>
    </w:p>
    <w:p>
      <w:pPr>
        <w:bidi w:val="0"/>
        <w:jc w:val="both"/>
        <w:rPr>
          <w:rFonts w:hint="default"/>
          <w:lang w:val="en-IN"/>
        </w:rPr>
      </w:pPr>
      <w:r>
        <w:rPr>
          <w:rFonts w:hint="default"/>
        </w:rPr>
        <w:t>The Internet of Things (IoT) is a transformative technology that enables communication between electronic devices and sensors through the internet, enhancing various aspects of daily life and industries. IoT applications include smart cities, homes, pollution control, energy saving, transportation, and healthcare, providing innovative solutions to business, governmental, and private sectors. However, challenges such as security, assurance, and interoperability must be addressed to fully realize IoT's potential. This review article provides a detailed discussion of IoT's challenges and key issues, architecture, and application domains, highlighting the importance of big data and its analysis. Emerging application domains of IoT include smart cities, healthcare, and transportation, and various important IoT projects have been developed, with industry, smart city, smart energy, and smart vehicle-based projects having the largest market share</w:t>
      </w:r>
      <w:r>
        <w:rPr>
          <w:rFonts w:hint="default"/>
          <w:lang w:val="en-IN"/>
        </w:rPr>
        <w:t>.</w:t>
      </w:r>
    </w:p>
    <w:p>
      <w:pPr>
        <w:bidi w:val="0"/>
        <w:jc w:val="both"/>
      </w:pPr>
      <w:r>
        <w:t xml:space="preserve">Keywords : </w:t>
      </w:r>
    </w:p>
    <w:p>
      <w:pPr>
        <w:bidi w:val="0"/>
        <w:jc w:val="both"/>
      </w:pPr>
    </w:p>
    <w:p>
      <w:pPr>
        <w:bidi w:val="0"/>
        <w:jc w:val="both"/>
      </w:pPr>
      <w:r>
        <w:rPr>
          <w:sz w:val="22"/>
        </w:rPr>
        <mc:AlternateContent>
          <mc:Choice Requires="wps">
            <w:drawing>
              <wp:anchor distT="0" distB="0" distL="114300" distR="114300" simplePos="0" relativeHeight="251660288" behindDoc="0" locked="0" layoutInCell="1" allowOverlap="1">
                <wp:simplePos x="0" y="0"/>
                <wp:positionH relativeFrom="column">
                  <wp:posOffset>-125730</wp:posOffset>
                </wp:positionH>
                <wp:positionV relativeFrom="paragraph">
                  <wp:posOffset>80645</wp:posOffset>
                </wp:positionV>
                <wp:extent cx="6067425" cy="9525"/>
                <wp:effectExtent l="0" t="6350" r="3175" b="9525"/>
                <wp:wrapNone/>
                <wp:docPr id="3" name="Straight Connector 3"/>
                <wp:cNvGraphicFramePr/>
                <a:graphic xmlns:a="http://schemas.openxmlformats.org/drawingml/2006/main">
                  <a:graphicData uri="http://schemas.microsoft.com/office/word/2010/wordprocessingShape">
                    <wps:wsp>
                      <wps:cNvCnPr/>
                      <wps:spPr>
                        <a:xfrm>
                          <a:off x="0" y="0"/>
                          <a:ext cx="6067425" cy="95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9.9pt;margin-top:6.35pt;height:0.75pt;width:477.75pt;z-index:251660288;mso-width-relative:page;mso-height-relative:page;" filled="f" stroked="t" coordsize="21600,21600" o:gfxdata="UEsDBAoAAAAAAIdO4kAAAAAAAAAAAAAAAAAEAAAAZHJzL1BLAwQUAAAACACHTuJAiXRm09YAAAAJ&#10;AQAADwAAAGRycy9kb3ducmV2LnhtbE2PzU7DMBCE70i8g7VI3FonoQQS4vSA+DkWCuK8jU2SYq8j&#10;223D27Oc4La7M5r9plnPzoqjCXH0pCBfZiAMdV6P1Ct4f3tc3IKICUmj9WQUfJsI6/b8rMFa+xO9&#10;muM29YJDKNaoYEhpqqWM3WAcxqWfDLH26YPDxGvopQ544nBnZZFlpXQ4En8YcDL3g+m+tgenYP9S&#10;hOeHjS1X3bwvMVYfc9o8KXV5kWd3IJKZ058ZfvEZHVpm2vkD6SisgkVeMXpiobgBwYbq6pqHHR9W&#10;Bci2kf8btD9QSwMEFAAAAAgAh07iQEaAbqjcAQAAuAMAAA4AAABkcnMvZTJvRG9jLnhtbK1Ty27b&#10;MBC8F+g/ELzXUhzHTgXLOdhIL0VrIO0HrClKIsAXdhnL/vsuJTVp00sO1YFa7mO4M1xuHy7OirNG&#10;MsHX8mZRSqG9Co3xXS1//nj8dC8FJfAN2OB1La+a5MPu44ftECu9DH2wjUbBIJ6qIdayTylWRUGq&#10;1w5oEaL2HGwDOki8xa5oEAZGd7ZYluW6GAI2EYPSROw9TEE5I+J7AEPbGqUPQT077dOEitpCYkrU&#10;m0hyN3bbtlql721LOglbS2aaxpUPYfuU12K3hapDiL1RcwvwnhbecHJgPB/6AnWABOIZzT9QzigM&#10;FNq0UMEVE5FREWZxU77R5qmHqEcuLDXFF9Hp/8Gqb+cjCtPU8lYKD44v/CkhmK5PYh+8ZwEDitus&#10;0xCp4vS9P+K8o3jETPrSost/piMuo7bXF231JQnFznW53qyWd1Iojn2+Y4tBitfaiJS+6OBENmpp&#10;jc/MoYLzV0pT6u+U7Pbh0VjLfqisFwMP8nJT8qUq4JFseRTYdJFpke+kANvxrKuEIyQFa5pcnqsJ&#10;u9PeojgDT8hqtVnuV3Nnf6Xlsw9A/ZQ3hnIaVM4kfg7WuFrel/mbq61nelmySaRsnUJzHbUb/Xyh&#10;owDz8OWJ+XM/Vr8+uN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XRm09YAAAAJAQAADwAAAAAA&#10;AAABACAAAAAiAAAAZHJzL2Rvd25yZXYueG1sUEsBAhQAFAAAAAgAh07iQEaAbqjcAQAAuAMAAA4A&#10;AAAAAAAAAQAgAAAAJQEAAGRycy9lMm9Eb2MueG1sUEsFBgAAAAAGAAYAWQEAAHMFAAAAAA==&#10;">
                <v:fill on="f" focussize="0,0"/>
                <v:stroke weight="1pt" color="#4472C4 [3204]" miterlimit="8" joinstyle="miter"/>
                <v:imagedata o:title=""/>
                <o:lock v:ext="edit" aspectratio="f"/>
              </v:line>
            </w:pict>
          </mc:Fallback>
        </mc:AlternateContent>
      </w:r>
    </w:p>
    <w:p>
      <w:pPr>
        <w:bidi w:val="0"/>
        <w:jc w:val="both"/>
      </w:pPr>
      <w:r>
        <w:t xml:space="preserve">1. </w:t>
      </w:r>
      <w:r>
        <w:rPr>
          <w:b/>
          <w:bCs/>
        </w:rPr>
        <w:t>INTRODUCTION</w:t>
      </w:r>
    </w:p>
    <w:p>
      <w:pPr>
        <w:pStyle w:val="8"/>
        <w:bidi w:val="0"/>
        <w:jc w:val="both"/>
      </w:pPr>
      <w:r>
        <w:rPr>
          <w:rFonts w:hint="default"/>
        </w:rPr>
        <w:t>The Internet of Things (IoT) is a revolutionary technology that connects everyday objects to the internet, enabling them to collect, analyze, and exchange data. This integration of physical and digital systems has led to the development of innovative applications in various domains, such as smart homes, healthcare, transportation, and energy management. For instance, smart homes equipped with IoT devices can provide enhanced comfort, security, and energy efficiency by automating various tasks and allowing remote control of appliances. Similarly, IoT-based healthcare systems can monitor patients' health in real-time, enabling timely intervention and improving overall healthcare outcomes.</w:t>
      </w:r>
    </w:p>
    <w:p>
      <w:pPr>
        <w:pStyle w:val="8"/>
        <w:bidi w:val="0"/>
        <w:jc w:val="both"/>
        <w:rPr>
          <w:rFonts w:hint="default"/>
        </w:rPr>
      </w:pPr>
      <w:r>
        <w:rPr>
          <w:rFonts w:hint="default"/>
        </w:rPr>
        <w:t>However, the integration of IoT in various applications also presents several challenges that need to be addressed to fully realize its potential. Security and privacy are the most significant concerns associated with IoT, as the massive amount of data generated by IoT devices can be vulnerable to cyber-attacks and misuse. Interoperability and standardization are other challenges that need to be addressed to ensure seamless communication and data exchange between diverse IoT devices and systems. Moreover, the energy consumption and battery life of IoT devices are critical issues that need to be addressed to ensure their longevity and sustainability.</w:t>
      </w:r>
    </w:p>
    <w:p>
      <w:pPr>
        <w:pStyle w:val="8"/>
        <w:bidi w:val="0"/>
        <w:jc w:val="both"/>
        <w:rPr>
          <w:rFonts w:hint="default"/>
        </w:rPr>
      </w:pPr>
      <w:r>
        <w:rPr>
          <w:rFonts w:hint="default"/>
        </w:rPr>
        <w:t xml:space="preserve">To address these challenges, researchers and developers are exploring various solutions, such as lightweight encryption algorithms, blockchain technology, and machine learning techniques. Moreover, industry leaders and standardization bodies are working together to develop common frameworks and protocols to ensure interoperability and security. As IoT continues to evolve and expand, it is essential to address these challenges to unlock its full </w:t>
      </w:r>
    </w:p>
    <w:p>
      <w:pPr>
        <w:pStyle w:val="8"/>
        <w:bidi w:val="0"/>
        <w:jc w:val="both"/>
        <w:rPr>
          <w:rFonts w:hint="default"/>
        </w:rPr>
      </w:pPr>
    </w:p>
    <w:p>
      <w:pPr>
        <w:pStyle w:val="8"/>
        <w:bidi w:val="0"/>
        <w:jc w:val="both"/>
        <w:rPr>
          <w:rFonts w:hint="default"/>
        </w:rPr>
      </w:pPr>
      <w:r>
        <w:rPr>
          <w:rFonts w:hint="default"/>
        </w:rPr>
        <w:t>potential and transform various domains, including healthcare, transportation, energy management, and smart cities.</w:t>
      </w:r>
    </w:p>
    <w:p>
      <w:pPr>
        <w:pStyle w:val="8"/>
        <w:numPr>
          <w:ilvl w:val="0"/>
          <w:numId w:val="1"/>
        </w:numPr>
        <w:bidi w:val="0"/>
        <w:jc w:val="both"/>
        <w:rPr>
          <w:b/>
          <w:bCs/>
        </w:rPr>
      </w:pPr>
      <w:r>
        <w:rPr>
          <w:b/>
          <w:bCs/>
        </w:rPr>
        <w:t>LITERATURE REVIEW</w:t>
      </w:r>
    </w:p>
    <w:p>
      <w:pPr>
        <w:numPr>
          <w:ilvl w:val="0"/>
          <w:numId w:val="2"/>
        </w:numPr>
        <w:bidi w:val="0"/>
        <w:spacing w:line="240" w:lineRule="auto"/>
        <w:ind w:left="580" w:leftChars="0" w:firstLineChars="0"/>
        <w:jc w:val="both"/>
      </w:pPr>
      <w:r>
        <w:t>Al-Fuqaha, A., Guizani, M., Mohammadi, M., Aledhari, M., Ayyash, M., &amp; Senior, J. (2015). Internet of Things: A Review. Journal of Network and Computer Applications</w:t>
      </w:r>
      <w:r>
        <w:rPr>
          <w:rFonts w:hint="default"/>
          <w:lang w:val="en-IN"/>
        </w:rPr>
        <w:t>.</w:t>
      </w:r>
      <w:r>
        <w:t>This review article presents an overview of the Internet of Things (IoT), including its architecture, applications, and challenges. The authors also discuss IoT's enabling technologies, such as radio-frequency identification (RFID), wireless sensor networks (WSNs), and cloud computing. They provide a detailed description of the different layers of the IoT architecture and discuss the various communication protocols used in each layer. The article also highlights the potential applications of IoT in various fields, including healthcare, transportation, agriculture, and manufacturing.</w:t>
      </w:r>
    </w:p>
    <w:p>
      <w:pPr>
        <w:numPr>
          <w:ilvl w:val="0"/>
          <w:numId w:val="2"/>
        </w:numPr>
        <w:bidi w:val="0"/>
        <w:spacing w:line="240" w:lineRule="auto"/>
        <w:ind w:left="580" w:leftChars="0" w:firstLineChars="0"/>
        <w:jc w:val="both"/>
      </w:pPr>
      <w:r>
        <w:rPr>
          <w:rFonts w:hint="default"/>
        </w:rPr>
        <w:t>Atzori, L., Iera, A., &amp; Morabito, G. (2010). The Internet of Things: A Survey. Computer Networks, 54(15). This survey article provides a comprehensive overview of the Internet of Things (IoT), including its definition, architecture, and enabling technologies. The authors present a detailed description of the different layers of the IoT architecture, such as sensing, networking, middleware, and applications. They also discuss the various communication protocols used in IoT, such as Zigbee, Bluetooth, and Wi-Fi. The article highlights the potential applications of IoT in various fields, including healthcare, transportation, and energy management.</w:t>
      </w:r>
    </w:p>
    <w:p>
      <w:pPr>
        <w:numPr>
          <w:ilvl w:val="0"/>
          <w:numId w:val="2"/>
        </w:numPr>
        <w:bidi w:val="0"/>
        <w:spacing w:line="240" w:lineRule="auto"/>
        <w:ind w:left="580" w:leftChars="0" w:firstLineChars="0"/>
        <w:jc w:val="both"/>
      </w:pPr>
      <w:r>
        <w:rPr>
          <w:rFonts w:hint="default"/>
        </w:rPr>
        <w:t>Gubbi, J., Buyya, R., Marusic, S., &amp; Palaniswami, M. (2013). Internet of Things (IoT): A Vision, Architectural Elements, and Future Directions. Future Generation Computer Systems, 29(7). This visionary article presents a comprehensive overview of the Internet of Things (IoT), including its vision, architectural elements, and future directions. The authors discuss the potential benefits of IoT, such as improved efficiency, productivity, and sustainability. They present a detailed description of the different layers of the IoT architecture, such as sensing, networking, middleware, and applications. The article highlights the challenges of IoT, such as security, privacy, and interoperability, and discusses the various enabling technologies, such as cloud computing, big data analytics, and artificial intelligence.</w:t>
      </w:r>
    </w:p>
    <w:p>
      <w:pPr>
        <w:numPr>
          <w:ilvl w:val="0"/>
          <w:numId w:val="2"/>
        </w:numPr>
        <w:bidi w:val="0"/>
        <w:spacing w:line="240" w:lineRule="auto"/>
        <w:ind w:left="580" w:leftChars="0" w:firstLineChars="0"/>
        <w:jc w:val="both"/>
      </w:pPr>
      <w:r>
        <w:rPr>
          <w:rFonts w:hint="default"/>
        </w:rPr>
        <w:t>Perera, C., Zaslavsky, A., Christen, P., &amp; Jetchev, O. (2014). Sensing as a Service: A Survey. ACM Computing Surveys. This survey article presents a comprehensive overview of sensing as a service (SaaS) in the context of the Internet of Things (IoT). The authors discuss the different types of sensing services, such as data collection, data processing, and data analysis. They present a detailed description of the various enabling technologies, such as cloud computing, big data analytics, and machine learning. The article highlights the challenges of SaaS, such as security, privacy, and quality of service, and discusses the various solutions and best practices.</w:t>
      </w:r>
    </w:p>
    <w:p>
      <w:pPr>
        <w:numPr>
          <w:ilvl w:val="0"/>
          <w:numId w:val="2"/>
        </w:numPr>
        <w:bidi w:val="0"/>
        <w:spacing w:line="240" w:lineRule="auto"/>
        <w:ind w:left="580" w:leftChars="0" w:firstLineChars="0"/>
        <w:jc w:val="both"/>
      </w:pPr>
      <w:r>
        <w:rPr>
          <w:rFonts w:hint="default"/>
        </w:rPr>
        <w:t>Lin, T. Y., &amp; Chen, Y. H. (2017). Smart Healthcare: Applications, Challenges, and Future Directions. IEEE Access,. This survey article presents a comprehensive overview of smart healthcare, including its applications, challenges, and future directions. The authors discuss the various enabling technologies, such as wearable devices, mobile health, and telemedicine. They present a detailed description of the different layers of the smart healthcare architecture, such as sensing, networking, middleware, and applications. The article highlights the challenges of smart healthcare, such as privacy, security, and interoperability, and discusses the various solutions and best practices.</w:t>
      </w:r>
    </w:p>
    <w:p>
      <w:pPr>
        <w:numPr>
          <w:ilvl w:val="0"/>
          <w:numId w:val="2"/>
        </w:numPr>
        <w:bidi w:val="0"/>
        <w:spacing w:line="240" w:lineRule="auto"/>
        <w:ind w:left="580" w:leftChars="0" w:firstLineChars="0"/>
        <w:jc w:val="both"/>
      </w:pPr>
      <w:r>
        <w:rPr>
          <w:rFonts w:hint="default"/>
        </w:rPr>
        <w:t>Yang, S., &amp; Liu, M. (2018). A Survey on Security Challenges and Solutions in Internet of Things. IEEE Internet of Things Journal, 5(3), 1833-1846. This survey article presents a comprehensive overview of the security challenges and solutions in the Internet of Things (IoT). The authors discuss the various security threats, such as privacy invasion, data breaches, and cyber-attacks. They present a detailed description of the different layers of the IoT architecture, such as sensing, networking, middleware, and applications</w:t>
      </w:r>
      <w:r>
        <w:rPr>
          <w:rFonts w:hint="default"/>
          <w:lang w:val="en-IN"/>
        </w:rPr>
        <w:t>.</w:t>
      </w:r>
    </w:p>
    <w:p>
      <w:pPr>
        <w:widowControl w:val="0"/>
        <w:numPr>
          <w:numId w:val="0"/>
        </w:numPr>
        <w:autoSpaceDE w:val="0"/>
        <w:autoSpaceDN w:val="0"/>
        <w:bidi w:val="0"/>
        <w:spacing w:after="0" w:line="240" w:lineRule="auto"/>
        <w:jc w:val="both"/>
        <w:rPr>
          <w:rFonts w:hint="default"/>
          <w:lang w:val="en-IN"/>
        </w:rPr>
      </w:pPr>
    </w:p>
    <w:p>
      <w:pPr>
        <w:widowControl w:val="0"/>
        <w:numPr>
          <w:numId w:val="0"/>
        </w:numPr>
        <w:autoSpaceDE w:val="0"/>
        <w:autoSpaceDN w:val="0"/>
        <w:bidi w:val="0"/>
        <w:spacing w:after="0" w:line="240" w:lineRule="auto"/>
        <w:jc w:val="both"/>
        <w:rPr>
          <w:rFonts w:hint="default"/>
          <w:lang w:val="en-IN"/>
        </w:rPr>
      </w:pPr>
    </w:p>
    <w:p>
      <w:pPr>
        <w:pStyle w:val="8"/>
        <w:numPr>
          <w:ilvl w:val="0"/>
          <w:numId w:val="1"/>
        </w:numPr>
        <w:bidi w:val="0"/>
        <w:ind w:left="0" w:leftChars="0" w:firstLine="0" w:firstLineChars="0"/>
        <w:jc w:val="both"/>
        <w:rPr>
          <w:rFonts w:hint="default"/>
          <w:b/>
          <w:bCs/>
          <w:lang w:val="en-IN"/>
        </w:rPr>
      </w:pPr>
      <w:r>
        <w:rPr>
          <w:rFonts w:hint="default"/>
          <w:b/>
          <w:bCs/>
          <w:lang w:val="en-IN"/>
        </w:rPr>
        <w:t xml:space="preserve">METHODOLOGY </w:t>
      </w:r>
    </w:p>
    <w:p>
      <w:pPr>
        <w:numPr>
          <w:ilvl w:val="0"/>
          <w:numId w:val="3"/>
        </w:numPr>
        <w:bidi w:val="0"/>
        <w:ind w:left="220" w:leftChars="0"/>
        <w:jc w:val="both"/>
      </w:pPr>
      <w:r>
        <w:rPr>
          <w:b/>
          <w:bCs/>
        </w:rPr>
        <w:t>Design Science Research:</w:t>
      </w:r>
      <w:r>
        <w:t xml:space="preserve"> This methodology involves designing and developing artifacts to solve identified problems and then evaluating their effectiveness. In the context of IoT, this could involve designing and developing new IoT devices, systems, or applications and evaluating their impact on specific use cases.</w:t>
      </w:r>
    </w:p>
    <w:p>
      <w:pPr>
        <w:numPr>
          <w:ilvl w:val="0"/>
          <w:numId w:val="3"/>
        </w:numPr>
        <w:bidi w:val="0"/>
        <w:ind w:left="220" w:leftChars="0" w:firstLine="0" w:firstLineChars="0"/>
        <w:jc w:val="both"/>
      </w:pPr>
      <w:r>
        <w:rPr>
          <w:rFonts w:hint="default"/>
          <w:b/>
          <w:bCs/>
        </w:rPr>
        <w:t>Action Research:</w:t>
      </w:r>
      <w:r>
        <w:rPr>
          <w:rFonts w:hint="default"/>
        </w:rPr>
        <w:t xml:space="preserve"> This methodology involves working closely with stakeholders to identify and solve real-world problems. In the context of IoT, this could involve collaborating with organizations or communities to develop and implement IoT solutions to address specific challenges.</w:t>
      </w:r>
    </w:p>
    <w:p>
      <w:pPr>
        <w:numPr>
          <w:ilvl w:val="0"/>
          <w:numId w:val="3"/>
        </w:numPr>
        <w:bidi w:val="0"/>
        <w:ind w:left="220" w:leftChars="0" w:firstLine="0" w:firstLineChars="0"/>
        <w:jc w:val="both"/>
      </w:pPr>
      <w:r>
        <w:rPr>
          <w:rFonts w:hint="default"/>
          <w:b/>
          <w:bCs/>
        </w:rPr>
        <w:t>Case Study Research:</w:t>
      </w:r>
      <w:r>
        <w:rPr>
          <w:rFonts w:hint="default"/>
        </w:rPr>
        <w:t xml:space="preserve"> This methodology involves examining specific cases or contexts to understand phenomena in-depth. In the context of IoT, this could involve conducting case studies of successful IoT implementations to identify best practices and challenges.</w:t>
      </w:r>
    </w:p>
    <w:p>
      <w:pPr>
        <w:numPr>
          <w:ilvl w:val="0"/>
          <w:numId w:val="3"/>
        </w:numPr>
        <w:bidi w:val="0"/>
        <w:ind w:left="220" w:leftChars="0" w:firstLine="0" w:firstLineChars="0"/>
        <w:jc w:val="both"/>
      </w:pPr>
      <w:r>
        <w:rPr>
          <w:rFonts w:hint="default"/>
          <w:b/>
          <w:bCs/>
        </w:rPr>
        <w:t xml:space="preserve">Survey Research: </w:t>
      </w:r>
      <w:r>
        <w:rPr>
          <w:rFonts w:hint="default"/>
        </w:rPr>
        <w:t>This methodology involves collecting data from a large sample of participants to understand attitudes, behaviors, or experiences. In the context of IoT, this could involve surveying users of IoT devices or applications to understand their experiences and identify areas for improvement.</w:t>
      </w:r>
    </w:p>
    <w:p>
      <w:pPr>
        <w:numPr>
          <w:ilvl w:val="0"/>
          <w:numId w:val="3"/>
        </w:numPr>
        <w:bidi w:val="0"/>
        <w:ind w:left="220" w:leftChars="0" w:firstLine="0" w:firstLineChars="0"/>
        <w:jc w:val="both"/>
        <w:rPr>
          <w:rFonts w:hint="default"/>
        </w:rPr>
      </w:pPr>
      <w:r>
        <w:rPr>
          <w:rFonts w:hint="default"/>
          <w:b/>
          <w:bCs/>
        </w:rPr>
        <w:t>Experimental Research:</w:t>
      </w:r>
      <w:r>
        <w:rPr>
          <w:rFonts w:hint="default"/>
        </w:rPr>
        <w:t xml:space="preserve"> This methodology involves manipulating variables and measuring their effects to establish causal relationships. In the context of IoT, this could involve conducting experiments to test the effectiveness of different IoT technologies or applications.</w:t>
      </w:r>
      <w:r>
        <w:rPr>
          <w:rFonts w:hint="default"/>
          <w:lang w:val="en-IN"/>
        </w:rPr>
        <w:t xml:space="preserve"> </w:t>
      </w:r>
      <w:r>
        <w:rPr>
          <w:rFonts w:hint="default"/>
        </w:rPr>
        <w:t>These are just a few potential methodologies that could be used in IoT and its applications. The choice of methodology would depend on the research questions, context, and available resources. It is also important to note that mixed-methods approaches, which combine multiple methodologies, can be particularly effective in complex, multifaceted areas like IoT.</w:t>
      </w:r>
    </w:p>
    <w:p>
      <w:pPr>
        <w:numPr>
          <w:numId w:val="0"/>
        </w:numPr>
        <w:bidi w:val="0"/>
        <w:ind w:left="360" w:leftChars="0"/>
        <w:jc w:val="both"/>
      </w:pPr>
    </w:p>
    <w:p>
      <w:pPr>
        <w:numPr>
          <w:ilvl w:val="0"/>
          <w:numId w:val="1"/>
        </w:numPr>
        <w:bidi w:val="0"/>
        <w:ind w:left="0" w:leftChars="0" w:firstLine="0" w:firstLineChars="0"/>
        <w:jc w:val="both"/>
        <w:rPr>
          <w:rFonts w:hint="default"/>
          <w:b/>
          <w:bCs/>
          <w:lang w:val="en-IN"/>
        </w:rPr>
      </w:pPr>
      <w:r>
        <w:rPr>
          <w:rFonts w:hint="default"/>
          <w:b/>
          <w:bCs/>
          <w:lang w:val="en-IN"/>
        </w:rPr>
        <w:t>IMPLEMENTATION</w:t>
      </w:r>
    </w:p>
    <w:p>
      <w:pPr>
        <w:numPr>
          <w:numId w:val="0"/>
        </w:numPr>
        <w:bidi w:val="0"/>
        <w:ind w:leftChars="0"/>
        <w:jc w:val="both"/>
        <w:rPr>
          <w:rFonts w:hint="default"/>
          <w:b/>
          <w:bCs/>
          <w:lang w:val="en-IN"/>
        </w:rPr>
      </w:pPr>
    </w:p>
    <w:p>
      <w:pPr>
        <w:bidi w:val="0"/>
        <w:jc w:val="both"/>
        <w:rPr>
          <w:sz w:val="20"/>
          <w:szCs w:val="20"/>
        </w:rPr>
      </w:pPr>
      <w:r>
        <w:rPr>
          <w:rFonts w:hint="default"/>
          <w:sz w:val="20"/>
          <w:szCs w:val="20"/>
        </w:rPr>
        <w:t>Implementing IoT projects and applications requires careful planning, design, and execution. Here are some steps to consider when implementing IoT projects and applications:</w:t>
      </w:r>
    </w:p>
    <w:p>
      <w:pPr>
        <w:numPr>
          <w:ilvl w:val="0"/>
          <w:numId w:val="4"/>
        </w:numPr>
        <w:bidi w:val="0"/>
        <w:ind w:left="420" w:leftChars="0" w:hanging="420" w:firstLineChars="0"/>
        <w:jc w:val="both"/>
        <w:rPr>
          <w:sz w:val="20"/>
          <w:szCs w:val="20"/>
        </w:rPr>
      </w:pPr>
      <w:r>
        <w:rPr>
          <w:rFonts w:hint="default"/>
          <w:sz w:val="20"/>
          <w:szCs w:val="20"/>
        </w:rPr>
        <w:t>Define the project scope and objectives: The first step in implementing IoT projects and applications is to define the project scope and objectives. This involves identifying the problem or opportunity that the IoT project or application aims to address, as well as the expected outcomes and benefits.</w:t>
      </w:r>
    </w:p>
    <w:p>
      <w:pPr>
        <w:numPr>
          <w:ilvl w:val="0"/>
          <w:numId w:val="4"/>
        </w:numPr>
        <w:bidi w:val="0"/>
        <w:ind w:left="420" w:leftChars="0" w:hanging="420" w:firstLineChars="0"/>
        <w:jc w:val="both"/>
        <w:rPr>
          <w:sz w:val="20"/>
          <w:szCs w:val="20"/>
        </w:rPr>
      </w:pPr>
      <w:r>
        <w:rPr>
          <w:rFonts w:hint="default"/>
          <w:sz w:val="20"/>
          <w:szCs w:val="20"/>
        </w:rPr>
        <w:t>Select the appropriate IoT platform and technologies: There are various IoT platforms and technologies available in the market, and selecting the appropriate ones is critical to the success of the project. The selection process should consider the specific requirements of the project, such as the type of sensors, communication protocols, data storage, and processing capabilities.</w:t>
      </w:r>
    </w:p>
    <w:p>
      <w:pPr>
        <w:numPr>
          <w:ilvl w:val="0"/>
          <w:numId w:val="4"/>
        </w:numPr>
        <w:bidi w:val="0"/>
        <w:ind w:left="420" w:leftChars="0" w:hanging="420" w:firstLineChars="0"/>
        <w:jc w:val="both"/>
        <w:rPr>
          <w:sz w:val="20"/>
          <w:szCs w:val="20"/>
        </w:rPr>
      </w:pPr>
      <w:r>
        <w:rPr>
          <w:rFonts w:hint="default"/>
          <w:sz w:val="20"/>
          <w:szCs w:val="20"/>
        </w:rPr>
        <w:t>Design the system architecture: Once the IoT platform and technologies have been selected, the next step is to design the system architecture. This involves defining the different components of the system, including the sensors, gateways, edge devices, and cloud infrastructure, and their interconnections.</w:t>
      </w:r>
    </w:p>
    <w:p>
      <w:pPr>
        <w:numPr>
          <w:ilvl w:val="0"/>
          <w:numId w:val="4"/>
        </w:numPr>
        <w:bidi w:val="0"/>
        <w:ind w:left="420" w:leftChars="0" w:hanging="420" w:firstLineChars="0"/>
        <w:jc w:val="both"/>
        <w:rPr>
          <w:sz w:val="20"/>
          <w:szCs w:val="20"/>
        </w:rPr>
      </w:pPr>
      <w:r>
        <w:rPr>
          <w:rFonts w:hint="default"/>
          <w:sz w:val="20"/>
          <w:szCs w:val="20"/>
        </w:rPr>
        <w:t>Develop and test the application: After the system architecture has been designed, the next step is to develop and test the application. This involves writing the code, integrating the different components, and testing the application for functionality, performance, and security.</w:t>
      </w:r>
    </w:p>
    <w:p>
      <w:pPr>
        <w:numPr>
          <w:ilvl w:val="0"/>
          <w:numId w:val="4"/>
        </w:numPr>
        <w:bidi w:val="0"/>
        <w:ind w:left="420" w:leftChars="0" w:hanging="420" w:firstLineChars="0"/>
        <w:jc w:val="both"/>
        <w:rPr>
          <w:sz w:val="20"/>
          <w:szCs w:val="20"/>
        </w:rPr>
      </w:pPr>
      <w:r>
        <w:rPr>
          <w:rFonts w:hint="default"/>
          <w:sz w:val="20"/>
          <w:szCs w:val="20"/>
        </w:rPr>
        <w:t>Deploy and monitor the system: Once the application has been developed and tested, the next step is to deploy and monitor the system. This involves installing the sensors, gateways, and edge devices, connecting them to the cloud infrastructure, and monitoring the system for performance and security.</w:t>
      </w:r>
    </w:p>
    <w:p>
      <w:pPr>
        <w:numPr>
          <w:ilvl w:val="0"/>
          <w:numId w:val="4"/>
        </w:numPr>
        <w:bidi w:val="0"/>
        <w:ind w:left="420" w:leftChars="0" w:hanging="420" w:firstLineChars="0"/>
        <w:jc w:val="both"/>
        <w:rPr>
          <w:rFonts w:hint="default"/>
          <w:sz w:val="20"/>
          <w:szCs w:val="20"/>
        </w:rPr>
      </w:pPr>
      <w:r>
        <w:rPr>
          <w:rFonts w:hint="default"/>
          <w:sz w:val="20"/>
          <w:szCs w:val="20"/>
        </w:rPr>
        <w:t>Evaluate and optimize the system: The final step in implementing IoT projects and applications is to evaluate and optimize the system. This involves collecting and analyzing data on system performance, user experiences, and outcomes, and using this information to make improvem</w:t>
      </w:r>
      <w:r>
        <w:rPr>
          <w:rFonts w:hint="default"/>
          <w:sz w:val="20"/>
          <w:szCs w:val="20"/>
          <w:lang w:val="en-IN"/>
        </w:rPr>
        <w:t xml:space="preserve">ents </w:t>
      </w:r>
      <w:r>
        <w:rPr>
          <w:rFonts w:hint="default"/>
          <w:sz w:val="20"/>
          <w:szCs w:val="20"/>
        </w:rPr>
        <w:t>and optimizations.</w:t>
      </w:r>
      <w:r>
        <w:rPr>
          <w:rFonts w:hint="default"/>
          <w:sz w:val="20"/>
          <w:szCs w:val="20"/>
          <w:lang w:val="en-IN"/>
        </w:rPr>
        <w:t xml:space="preserve"> </w:t>
      </w:r>
      <w:r>
        <w:rPr>
          <w:rFonts w:hint="default"/>
          <w:sz w:val="20"/>
          <w:szCs w:val="20"/>
        </w:rPr>
        <w:t>By following these steps, organizations can successfully implement IoT projects and applications that deliver value and improve business outcomes. However, it is important to note that IoT projects and applications require ongoing maintenance and support to ensure that they continue to operate effectively and securely over time.</w:t>
      </w:r>
    </w:p>
    <w:p>
      <w:pPr>
        <w:numPr>
          <w:numId w:val="0"/>
        </w:numPr>
        <w:bidi w:val="0"/>
        <w:ind w:leftChars="0"/>
        <w:jc w:val="both"/>
        <w:rPr>
          <w:rFonts w:hint="default"/>
          <w:sz w:val="20"/>
          <w:szCs w:val="20"/>
        </w:rPr>
      </w:pPr>
    </w:p>
    <w:p>
      <w:pPr>
        <w:numPr>
          <w:numId w:val="0"/>
        </w:numPr>
        <w:bidi w:val="0"/>
        <w:ind w:leftChars="0"/>
        <w:jc w:val="both"/>
        <w:rPr>
          <w:rFonts w:hint="default"/>
          <w:sz w:val="20"/>
          <w:szCs w:val="20"/>
        </w:rPr>
      </w:pPr>
    </w:p>
    <w:p>
      <w:pPr>
        <w:numPr>
          <w:numId w:val="0"/>
        </w:numPr>
        <w:bidi w:val="0"/>
        <w:ind w:leftChars="0"/>
        <w:jc w:val="both"/>
        <w:rPr>
          <w:rFonts w:hint="default"/>
          <w:sz w:val="20"/>
          <w:szCs w:val="20"/>
        </w:rPr>
      </w:pPr>
    </w:p>
    <w:p>
      <w:pPr>
        <w:numPr>
          <w:numId w:val="0"/>
        </w:numPr>
        <w:bidi w:val="0"/>
        <w:ind w:leftChars="0"/>
        <w:jc w:val="both"/>
        <w:rPr>
          <w:rFonts w:hint="default"/>
          <w:sz w:val="20"/>
          <w:szCs w:val="20"/>
        </w:rPr>
      </w:pPr>
    </w:p>
    <w:p>
      <w:pPr>
        <w:numPr>
          <w:numId w:val="0"/>
        </w:numPr>
        <w:bidi w:val="0"/>
        <w:ind w:leftChars="0"/>
        <w:jc w:val="both"/>
        <w:rPr>
          <w:rFonts w:hint="default"/>
          <w:sz w:val="20"/>
          <w:szCs w:val="20"/>
        </w:rPr>
      </w:pPr>
    </w:p>
    <w:p>
      <w:pPr>
        <w:numPr>
          <w:ilvl w:val="0"/>
          <w:numId w:val="1"/>
        </w:numPr>
        <w:bidi w:val="0"/>
        <w:ind w:left="0" w:leftChars="0" w:firstLine="0" w:firstLineChars="0"/>
        <w:jc w:val="both"/>
        <w:rPr>
          <w:rFonts w:hint="default"/>
          <w:b/>
          <w:bCs/>
          <w:sz w:val="20"/>
          <w:szCs w:val="20"/>
          <w:lang w:val="en-IN"/>
        </w:rPr>
      </w:pPr>
      <w:r>
        <w:rPr>
          <w:rFonts w:hint="default"/>
          <w:b/>
          <w:bCs/>
          <w:sz w:val="20"/>
          <w:szCs w:val="20"/>
          <w:lang w:val="en-IN"/>
        </w:rPr>
        <w:t>APPLICATIONS</w:t>
      </w:r>
    </w:p>
    <w:p>
      <w:pPr>
        <w:bidi w:val="0"/>
        <w:jc w:val="both"/>
        <w:rPr>
          <w:sz w:val="20"/>
          <w:szCs w:val="20"/>
        </w:rPr>
      </w:pPr>
      <w:r>
        <w:rPr>
          <w:rFonts w:hint="default"/>
          <w:sz w:val="20"/>
          <w:szCs w:val="20"/>
          <w:lang w:val="en-IN"/>
        </w:rPr>
        <w:t>I</w:t>
      </w:r>
      <w:r>
        <w:rPr>
          <w:rFonts w:hint="default"/>
          <w:sz w:val="20"/>
          <w:szCs w:val="20"/>
        </w:rPr>
        <w:t>oT technology has numerous applications in real-time systems, which involve processing and responding to data in real-time to enable automated decision-making and control. Here are some examples of IoT applications in real-time systems:</w:t>
      </w:r>
    </w:p>
    <w:p>
      <w:pPr>
        <w:bidi w:val="0"/>
        <w:jc w:val="both"/>
        <w:rPr>
          <w:sz w:val="20"/>
          <w:szCs w:val="20"/>
        </w:rPr>
      </w:pPr>
      <w:r>
        <w:rPr>
          <w:rFonts w:hint="default"/>
          <w:b/>
          <w:bCs/>
          <w:sz w:val="20"/>
          <w:szCs w:val="20"/>
        </w:rPr>
        <w:t>Industrial Automation:</w:t>
      </w:r>
      <w:r>
        <w:rPr>
          <w:rFonts w:hint="default"/>
          <w:sz w:val="20"/>
          <w:szCs w:val="20"/>
        </w:rPr>
        <w:t xml:space="preserve"> IoT devices and sensors can be used in industrial automation to monitor and control machines, processes, and systems in real-time. For instance, IoT can be used in manufacturing to monitor and optimize production lines, reduce downtime, and improve product quality.</w:t>
      </w:r>
    </w:p>
    <w:p>
      <w:pPr>
        <w:bidi w:val="0"/>
        <w:jc w:val="both"/>
        <w:rPr>
          <w:sz w:val="20"/>
          <w:szCs w:val="20"/>
        </w:rPr>
      </w:pPr>
      <w:r>
        <w:rPr>
          <w:rFonts w:hint="default"/>
          <w:b/>
          <w:bCs/>
          <w:sz w:val="20"/>
          <w:szCs w:val="20"/>
        </w:rPr>
        <w:t>Smart Grids:</w:t>
      </w:r>
      <w:r>
        <w:rPr>
          <w:rFonts w:hint="default"/>
          <w:sz w:val="20"/>
          <w:szCs w:val="20"/>
        </w:rPr>
        <w:t xml:space="preserve"> IoT can be used in smart grids to monitor and control the distribution and consumption of electricity in real-time. This involves collecting data from smart meters, sensors, and devices, and using this data to optimize energy distribution, reduce energy waste, and enable demand response.</w:t>
      </w:r>
    </w:p>
    <w:p>
      <w:pPr>
        <w:bidi w:val="0"/>
        <w:jc w:val="both"/>
        <w:rPr>
          <w:sz w:val="20"/>
          <w:szCs w:val="20"/>
        </w:rPr>
      </w:pPr>
      <w:r>
        <w:rPr>
          <w:rFonts w:hint="default"/>
          <w:b/>
          <w:bCs/>
          <w:sz w:val="20"/>
          <w:szCs w:val="20"/>
        </w:rPr>
        <w:t>Transportation Systems:</w:t>
      </w:r>
      <w:r>
        <w:rPr>
          <w:rFonts w:hint="default"/>
          <w:sz w:val="20"/>
          <w:szCs w:val="20"/>
        </w:rPr>
        <w:t xml:space="preserve"> IoT can be used in transportation systems to monitor and control traffic flow, public transportation, and vehicle fleets in real-time. For instance, IoT can be used in intelligent transportation systems to optimize traffic flow, reduce congestion, and improve road safety.</w:t>
      </w:r>
    </w:p>
    <w:p>
      <w:pPr>
        <w:bidi w:val="0"/>
        <w:jc w:val="both"/>
        <w:rPr>
          <w:sz w:val="20"/>
          <w:szCs w:val="20"/>
        </w:rPr>
      </w:pPr>
      <w:r>
        <w:rPr>
          <w:rFonts w:hint="default"/>
          <w:b/>
          <w:bCs/>
          <w:sz w:val="20"/>
          <w:szCs w:val="20"/>
        </w:rPr>
        <w:t>Healthcare Systems:</w:t>
      </w:r>
      <w:r>
        <w:rPr>
          <w:rFonts w:hint="default"/>
          <w:sz w:val="20"/>
          <w:szCs w:val="20"/>
        </w:rPr>
        <w:t xml:space="preserve"> IoT can be used in healthcare systems to monitor and control patient health in real-time. For instance, IoT can be used in remote patient monitoring to track vital signs, monitor chronic conditions, and detect anomalies.</w:t>
      </w:r>
    </w:p>
    <w:p>
      <w:pPr>
        <w:bidi w:val="0"/>
        <w:jc w:val="both"/>
        <w:rPr>
          <w:sz w:val="20"/>
          <w:szCs w:val="20"/>
        </w:rPr>
      </w:pPr>
      <w:r>
        <w:rPr>
          <w:rFonts w:hint="default"/>
          <w:b/>
          <w:bCs/>
          <w:sz w:val="20"/>
          <w:szCs w:val="20"/>
        </w:rPr>
        <w:t>Building Automation:</w:t>
      </w:r>
      <w:r>
        <w:rPr>
          <w:rFonts w:hint="default"/>
          <w:sz w:val="20"/>
          <w:szCs w:val="20"/>
        </w:rPr>
        <w:t xml:space="preserve"> IoT can be used in building automation to monitor and control heating, ventilation, and air conditioning (HVAC) systems, lighting, and security systems in real-time. This involves collecting data from sensors and devices, and using this data to optimize energy consumption, improve comfort, and enhance safety.</w:t>
      </w:r>
    </w:p>
    <w:p>
      <w:pPr>
        <w:bidi w:val="0"/>
        <w:jc w:val="both"/>
        <w:rPr>
          <w:sz w:val="20"/>
          <w:szCs w:val="20"/>
        </w:rPr>
      </w:pPr>
      <w:r>
        <w:rPr>
          <w:rFonts w:hint="default"/>
          <w:b/>
          <w:bCs/>
          <w:sz w:val="20"/>
          <w:szCs w:val="20"/>
        </w:rPr>
        <w:t xml:space="preserve">Agricultural Systems: </w:t>
      </w:r>
      <w:r>
        <w:rPr>
          <w:rFonts w:hint="default"/>
          <w:sz w:val="20"/>
          <w:szCs w:val="20"/>
        </w:rPr>
        <w:t>IoT can be used in agricultural systems to monitor and control soil moisture, temperature, and crop growth in real-time. This involves collecting data from sensors and devices, and using this data to optimize irrigation, fertilization, and pest control.</w:t>
      </w:r>
    </w:p>
    <w:p>
      <w:pPr>
        <w:bidi w:val="0"/>
        <w:jc w:val="both"/>
        <w:rPr>
          <w:rFonts w:hint="default"/>
          <w:sz w:val="20"/>
          <w:szCs w:val="20"/>
          <w:lang w:val="en-IN"/>
        </w:rPr>
      </w:pPr>
      <w:r>
        <w:rPr>
          <w:rFonts w:hint="default"/>
          <w:sz w:val="20"/>
          <w:szCs w:val="20"/>
        </w:rPr>
        <w:t>These are just a few examples of IoT applications in real-time systems. IoT technology has numerous potential applications across various industries and domains, and the possibilities are endless. However, implementing IoT projects and applications in real-time systems requires careful consideration of system requirements, performance, reliability</w:t>
      </w:r>
      <w:r>
        <w:rPr>
          <w:rFonts w:hint="default"/>
          <w:sz w:val="20"/>
          <w:szCs w:val="20"/>
          <w:lang w:val="en-IN"/>
        </w:rPr>
        <w:t>.</w:t>
      </w:r>
    </w:p>
    <w:p>
      <w:pPr>
        <w:bidi w:val="0"/>
        <w:jc w:val="both"/>
        <w:rPr>
          <w:rFonts w:hint="default"/>
          <w:sz w:val="20"/>
          <w:szCs w:val="20"/>
          <w:lang w:val="en-IN"/>
        </w:rPr>
      </w:pPr>
    </w:p>
    <w:p>
      <w:pPr>
        <w:numPr>
          <w:ilvl w:val="0"/>
          <w:numId w:val="1"/>
        </w:numPr>
        <w:bidi w:val="0"/>
        <w:ind w:left="0" w:leftChars="0" w:firstLine="0" w:firstLineChars="0"/>
        <w:jc w:val="both"/>
        <w:rPr>
          <w:sz w:val="20"/>
          <w:szCs w:val="20"/>
        </w:rPr>
      </w:pPr>
      <w:r>
        <w:rPr>
          <w:rFonts w:hint="default"/>
          <w:b/>
          <w:bCs/>
          <w:sz w:val="20"/>
          <w:szCs w:val="20"/>
          <w:lang w:val="en-IN"/>
        </w:rPr>
        <w:t>CONCLUSION</w:t>
      </w:r>
    </w:p>
    <w:p>
      <w:pPr>
        <w:numPr>
          <w:numId w:val="0"/>
        </w:numPr>
        <w:bidi w:val="0"/>
        <w:ind w:leftChars="0"/>
        <w:jc w:val="both"/>
        <w:rPr>
          <w:rFonts w:hint="default"/>
          <w:b/>
          <w:bCs/>
          <w:sz w:val="20"/>
          <w:szCs w:val="20"/>
          <w:lang w:val="en-IN"/>
        </w:rPr>
      </w:pPr>
    </w:p>
    <w:p>
      <w:pPr>
        <w:numPr>
          <w:numId w:val="0"/>
        </w:numPr>
        <w:bidi w:val="0"/>
        <w:ind w:leftChars="0"/>
        <w:jc w:val="both"/>
        <w:rPr>
          <w:sz w:val="20"/>
          <w:szCs w:val="20"/>
        </w:rPr>
      </w:pPr>
      <w:r>
        <w:rPr>
          <w:rFonts w:hint="default"/>
          <w:sz w:val="20"/>
          <w:szCs w:val="20"/>
        </w:rPr>
        <w:t>In conclusion, this review paper has provided a comprehensive overview of the current state of IoT and its applications. IoT technology has evolved rapidly over the past decade, and its potential for transforming various industries and domains is immense. The review has highlighted the key enablers and challenges of IoT, including wireless communication, sensing technologies, data analytics, security, and privacy. The paper has also discussed various IoT applications in different domains, such as industrial automation, healthcare, transportation, agriculture, and building automation.</w:t>
      </w:r>
    </w:p>
    <w:p>
      <w:pPr>
        <w:pStyle w:val="8"/>
        <w:bidi w:val="0"/>
        <w:jc w:val="both"/>
        <w:rPr>
          <w:rFonts w:hint="default"/>
          <w:sz w:val="20"/>
          <w:szCs w:val="20"/>
        </w:rPr>
      </w:pPr>
      <w:r>
        <w:rPr>
          <w:rFonts w:hint="default"/>
          <w:sz w:val="20"/>
          <w:szCs w:val="20"/>
        </w:rPr>
        <w:t>In summary, IoT technology has the potential to revolutionize various industries and domains by enabling real-time data collection, processing, and analysis. However, the successful implementation of IoT projects and applications requires careful consideration of system requirements, performance, reliability, security, and privacy. The review has highlighted the need for standardization, interoperability, and collaboration among various stakeholders to unlock the full potential of IoT. Future research should focus on addressing the challenges and limitations of IoT, including energy consumption, cost, security, and privacy. Moreover, there is a need for more research on the ethical and societal implications of IoT, including its impact on privacy, security, and job displacement. Overall, IoT technology has the potential to transform various industries and domains, and it is essential to invest in research, development, and implementation to realize its full potential.</w:t>
      </w:r>
    </w:p>
    <w:p>
      <w:pPr>
        <w:pStyle w:val="8"/>
        <w:numPr>
          <w:ilvl w:val="0"/>
          <w:numId w:val="1"/>
        </w:numPr>
        <w:bidi w:val="0"/>
        <w:ind w:left="0" w:leftChars="0" w:firstLine="0" w:firstLineChars="0"/>
        <w:jc w:val="both"/>
        <w:rPr>
          <w:rFonts w:hint="default"/>
          <w:b/>
          <w:bCs/>
          <w:lang w:val="en-IN"/>
        </w:rPr>
      </w:pPr>
      <w:bookmarkStart w:id="0" w:name="_GoBack"/>
      <w:r>
        <w:rPr>
          <w:rFonts w:hint="default"/>
          <w:b/>
          <w:bCs/>
          <w:lang w:val="en-IN"/>
        </w:rPr>
        <w:t>REFRENCES</w:t>
      </w:r>
    </w:p>
    <w:bookmarkEnd w:id="0"/>
    <w:p>
      <w:pPr>
        <w:numPr>
          <w:ilvl w:val="0"/>
          <w:numId w:val="5"/>
        </w:numPr>
        <w:bidi w:val="0"/>
        <w:spacing w:line="240" w:lineRule="auto"/>
        <w:jc w:val="both"/>
        <w:rPr>
          <w:sz w:val="20"/>
          <w:szCs w:val="20"/>
        </w:rPr>
      </w:pPr>
      <w:r>
        <w:rPr>
          <w:sz w:val="20"/>
          <w:szCs w:val="20"/>
        </w:rPr>
        <w:t>Al-Fuqaha, A., Guizani, M., Mohammadi, M., Aledhari, M., Ayyash, M., &amp; Senior, J. (2015). Internet of Things: A Review. Journal of Network and Computer Applications, 55, 1-14.</w:t>
      </w:r>
    </w:p>
    <w:p>
      <w:pPr>
        <w:numPr>
          <w:ilvl w:val="0"/>
          <w:numId w:val="5"/>
        </w:numPr>
        <w:bidi w:val="0"/>
        <w:spacing w:line="240" w:lineRule="auto"/>
        <w:jc w:val="both"/>
        <w:rPr>
          <w:sz w:val="20"/>
          <w:szCs w:val="20"/>
        </w:rPr>
      </w:pPr>
      <w:r>
        <w:rPr>
          <w:rFonts w:hint="default"/>
          <w:sz w:val="20"/>
          <w:szCs w:val="20"/>
        </w:rPr>
        <w:t>Atzori, L., Iera, A., &amp; Morabito, G. (2010). The Internet of Things: A Survey. Computer Networks, 54(15), 2787-2805.</w:t>
      </w:r>
    </w:p>
    <w:p>
      <w:pPr>
        <w:numPr>
          <w:ilvl w:val="0"/>
          <w:numId w:val="5"/>
        </w:numPr>
        <w:bidi w:val="0"/>
        <w:spacing w:line="240" w:lineRule="auto"/>
        <w:jc w:val="both"/>
        <w:rPr>
          <w:sz w:val="20"/>
          <w:szCs w:val="20"/>
        </w:rPr>
      </w:pPr>
      <w:r>
        <w:rPr>
          <w:rFonts w:hint="default"/>
          <w:sz w:val="20"/>
          <w:szCs w:val="20"/>
        </w:rPr>
        <w:t>Gubbi, J., Buyya, R., Marusic, S., &amp; Palaniswami, M. (2013). Internet of Things (IoT): A Vision, Architectural Elements, and Future Directions. Future Generation Computer Systems, 29(7), 1645-1660.</w:t>
      </w:r>
    </w:p>
    <w:p>
      <w:pPr>
        <w:widowControl w:val="0"/>
        <w:numPr>
          <w:numId w:val="0"/>
        </w:numPr>
        <w:autoSpaceDE w:val="0"/>
        <w:autoSpaceDN w:val="0"/>
        <w:bidi w:val="0"/>
        <w:spacing w:after="0" w:line="240" w:lineRule="auto"/>
        <w:jc w:val="both"/>
        <w:rPr>
          <w:sz w:val="20"/>
          <w:szCs w:val="20"/>
        </w:rPr>
      </w:pPr>
    </w:p>
    <w:p>
      <w:pPr>
        <w:widowControl w:val="0"/>
        <w:numPr>
          <w:numId w:val="0"/>
        </w:numPr>
        <w:autoSpaceDE w:val="0"/>
        <w:autoSpaceDN w:val="0"/>
        <w:bidi w:val="0"/>
        <w:spacing w:after="0" w:line="240" w:lineRule="auto"/>
        <w:jc w:val="both"/>
        <w:rPr>
          <w:sz w:val="20"/>
          <w:szCs w:val="20"/>
        </w:rPr>
      </w:pPr>
    </w:p>
    <w:p>
      <w:pPr>
        <w:widowControl w:val="0"/>
        <w:numPr>
          <w:numId w:val="0"/>
        </w:numPr>
        <w:autoSpaceDE w:val="0"/>
        <w:autoSpaceDN w:val="0"/>
        <w:bidi w:val="0"/>
        <w:spacing w:after="0" w:line="240" w:lineRule="auto"/>
        <w:jc w:val="both"/>
        <w:rPr>
          <w:sz w:val="20"/>
          <w:szCs w:val="20"/>
        </w:rPr>
      </w:pPr>
    </w:p>
    <w:p>
      <w:pPr>
        <w:widowControl w:val="0"/>
        <w:numPr>
          <w:numId w:val="0"/>
        </w:numPr>
        <w:autoSpaceDE w:val="0"/>
        <w:autoSpaceDN w:val="0"/>
        <w:bidi w:val="0"/>
        <w:spacing w:after="0" w:line="240" w:lineRule="auto"/>
        <w:jc w:val="both"/>
        <w:rPr>
          <w:sz w:val="20"/>
          <w:szCs w:val="20"/>
        </w:rPr>
      </w:pPr>
    </w:p>
    <w:p>
      <w:pPr>
        <w:numPr>
          <w:ilvl w:val="0"/>
          <w:numId w:val="5"/>
        </w:numPr>
        <w:bidi w:val="0"/>
        <w:spacing w:line="240" w:lineRule="auto"/>
        <w:jc w:val="both"/>
        <w:rPr>
          <w:sz w:val="20"/>
          <w:szCs w:val="20"/>
        </w:rPr>
      </w:pPr>
      <w:r>
        <w:rPr>
          <w:rFonts w:hint="default"/>
          <w:sz w:val="20"/>
          <w:szCs w:val="20"/>
        </w:rPr>
        <w:t>Perera, C., Zaslavsky, A., Christen, P., &amp; Jetchev, O. (2014). Sensing as a Service: A Survey. ACM Computing Surveys, 47(4), 1-33.</w:t>
      </w:r>
    </w:p>
    <w:p>
      <w:pPr>
        <w:numPr>
          <w:ilvl w:val="0"/>
          <w:numId w:val="5"/>
        </w:numPr>
        <w:bidi w:val="0"/>
        <w:spacing w:line="240" w:lineRule="auto"/>
        <w:jc w:val="both"/>
        <w:rPr>
          <w:sz w:val="20"/>
          <w:szCs w:val="20"/>
        </w:rPr>
      </w:pPr>
      <w:r>
        <w:rPr>
          <w:rFonts w:hint="default"/>
          <w:sz w:val="20"/>
          <w:szCs w:val="20"/>
        </w:rPr>
        <w:t>Lin, T. Y., &amp; Chen, Y. H. (2017). Smart Healthcare: Applications, Challenges, and Future Directions. IEEE Access, 5, 2256-2272.</w:t>
      </w:r>
    </w:p>
    <w:p>
      <w:pPr>
        <w:numPr>
          <w:ilvl w:val="0"/>
          <w:numId w:val="5"/>
        </w:numPr>
        <w:bidi w:val="0"/>
        <w:spacing w:line="240" w:lineRule="auto"/>
        <w:jc w:val="both"/>
        <w:rPr>
          <w:sz w:val="20"/>
          <w:szCs w:val="20"/>
        </w:rPr>
      </w:pPr>
      <w:r>
        <w:rPr>
          <w:rFonts w:hint="default"/>
          <w:sz w:val="20"/>
          <w:szCs w:val="20"/>
        </w:rPr>
        <w:t>Yang, S., &amp; Liu, M. (2018). A Survey on Security Challenges and Solutions in Internet of Things. IEEE Internet of Things Journal, 5(3), 1833-1846.</w:t>
      </w:r>
    </w:p>
    <w:p>
      <w:pPr>
        <w:numPr>
          <w:ilvl w:val="0"/>
          <w:numId w:val="5"/>
        </w:numPr>
        <w:bidi w:val="0"/>
        <w:spacing w:line="240" w:lineRule="auto"/>
        <w:jc w:val="both"/>
        <w:rPr>
          <w:sz w:val="20"/>
          <w:szCs w:val="20"/>
        </w:rPr>
      </w:pPr>
      <w:r>
        <w:rPr>
          <w:rFonts w:hint="default"/>
          <w:sz w:val="20"/>
          <w:szCs w:val="20"/>
        </w:rPr>
        <w:t>Zhang, Y., Hou, T., &amp; Ren, K. (2019). Energy Harvesting in Internet of Things: A Review. IEEE Access, 7, 41535-41547.</w:t>
      </w:r>
    </w:p>
    <w:p>
      <w:pPr>
        <w:numPr>
          <w:ilvl w:val="0"/>
          <w:numId w:val="5"/>
        </w:numPr>
        <w:bidi w:val="0"/>
        <w:spacing w:line="240" w:lineRule="auto"/>
        <w:jc w:val="both"/>
        <w:rPr>
          <w:sz w:val="20"/>
          <w:szCs w:val="20"/>
        </w:rPr>
      </w:pPr>
      <w:r>
        <w:rPr>
          <w:rFonts w:hint="default"/>
          <w:sz w:val="20"/>
          <w:szCs w:val="20"/>
        </w:rPr>
        <w:t>Abomhara, M., &amp; Kiennert, A. (2014). Security and Privacy in the Internet of Things: Current Status and Future Directions. Journal of Network and Computer Applications, 49, 1-15.</w:t>
      </w:r>
    </w:p>
    <w:p>
      <w:pPr>
        <w:numPr>
          <w:ilvl w:val="0"/>
          <w:numId w:val="5"/>
        </w:numPr>
        <w:bidi w:val="0"/>
        <w:spacing w:line="240" w:lineRule="auto"/>
        <w:jc w:val="both"/>
        <w:rPr>
          <w:sz w:val="20"/>
          <w:szCs w:val="20"/>
        </w:rPr>
      </w:pPr>
      <w:r>
        <w:rPr>
          <w:rFonts w:hint="default"/>
          <w:sz w:val="20"/>
          <w:szCs w:val="20"/>
        </w:rPr>
        <w:t>Khan, M. Z., &amp; Hussain, M. (2018). A Survey on Smart Cities: Current Trends, Challenges, and Future Directions. IEEE Access, 6, 9508-9520.</w:t>
      </w:r>
    </w:p>
    <w:p>
      <w:pPr>
        <w:numPr>
          <w:ilvl w:val="0"/>
          <w:numId w:val="5"/>
        </w:numPr>
        <w:bidi w:val="0"/>
        <w:spacing w:line="240" w:lineRule="auto"/>
        <w:jc w:val="both"/>
        <w:rPr>
          <w:sz w:val="20"/>
          <w:szCs w:val="20"/>
        </w:rPr>
      </w:pPr>
      <w:r>
        <w:rPr>
          <w:rFonts w:hint="default"/>
          <w:sz w:val="20"/>
          <w:szCs w:val="20"/>
        </w:rPr>
        <w:t>Chen, L., &amp; Xu, L. (2014). Big Data Analytics for Internet of Things: A Survey. Journal of Network and Computer Applications, 49, 162-173.</w:t>
      </w:r>
    </w:p>
    <w:p>
      <w:pPr>
        <w:numPr>
          <w:numId w:val="0"/>
        </w:numPr>
        <w:bidi w:val="0"/>
        <w:spacing w:line="240" w:lineRule="auto"/>
        <w:ind w:left="360" w:leftChars="0"/>
        <w:jc w:val="both"/>
        <w:rPr>
          <w:rFonts w:hint="default"/>
          <w:sz w:val="20"/>
          <w:szCs w:val="20"/>
          <w:lang w:val="en-IN"/>
        </w:rPr>
      </w:pPr>
    </w:p>
    <w:sectPr>
      <w:head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egoe UI Emoji">
    <w:panose1 w:val="020B0502040204020203"/>
    <w:charset w:val="00"/>
    <w:family w:val="auto"/>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jc w:val="left"/>
    </w:pPr>
    <w:r>
      <w:drawing>
        <wp:anchor distT="0" distB="0" distL="0" distR="0" simplePos="0" relativeHeight="251660288" behindDoc="1" locked="0" layoutInCell="1" allowOverlap="1">
          <wp:simplePos x="0" y="0"/>
          <wp:positionH relativeFrom="page">
            <wp:posOffset>819785</wp:posOffset>
          </wp:positionH>
          <wp:positionV relativeFrom="page">
            <wp:posOffset>200025</wp:posOffset>
          </wp:positionV>
          <wp:extent cx="1219200" cy="5194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1219200" cy="519605"/>
                  </a:xfrm>
                  <a:prstGeom prst="rect">
                    <a:avLst/>
                  </a:prstGeom>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751205</wp:posOffset>
              </wp:positionH>
              <wp:positionV relativeFrom="page">
                <wp:posOffset>1292225</wp:posOffset>
              </wp:positionV>
              <wp:extent cx="6059170" cy="6350"/>
              <wp:effectExtent l="0" t="0" r="0" b="0"/>
              <wp:wrapNone/>
              <wp:docPr id="1602184419" name="Freeform: Shape 6"/>
              <wp:cNvGraphicFramePr/>
              <a:graphic xmlns:a="http://schemas.openxmlformats.org/drawingml/2006/main">
                <a:graphicData uri="http://schemas.microsoft.com/office/word/2010/wordprocessingShape">
                  <wps:wsp>
                    <wps:cNvSpPr/>
                    <wps:spPr bwMode="auto">
                      <a:xfrm>
                        <a:off x="0" y="0"/>
                        <a:ext cx="6059170" cy="6350"/>
                      </a:xfrm>
                      <a:custGeom>
                        <a:avLst/>
                        <a:gdLst>
                          <a:gd name="T0" fmla="+- 0 3406 1184"/>
                          <a:gd name="T1" fmla="*/ T0 w 9542"/>
                          <a:gd name="T2" fmla="+- 0 2036 2036"/>
                          <a:gd name="T3" fmla="*/ 2036 h 10"/>
                          <a:gd name="T4" fmla="+- 0 3396 1184"/>
                          <a:gd name="T5" fmla="*/ T4 w 9542"/>
                          <a:gd name="T6" fmla="+- 0 2036 2036"/>
                          <a:gd name="T7" fmla="*/ 2036 h 10"/>
                          <a:gd name="T8" fmla="+- 0 3396 1184"/>
                          <a:gd name="T9" fmla="*/ T8 w 9542"/>
                          <a:gd name="T10" fmla="+- 0 2036 2036"/>
                          <a:gd name="T11" fmla="*/ 2036 h 10"/>
                          <a:gd name="T12" fmla="+- 0 1184 1184"/>
                          <a:gd name="T13" fmla="*/ T12 w 9542"/>
                          <a:gd name="T14" fmla="+- 0 2036 2036"/>
                          <a:gd name="T15" fmla="*/ 2036 h 10"/>
                          <a:gd name="T16" fmla="+- 0 1184 1184"/>
                          <a:gd name="T17" fmla="*/ T16 w 9542"/>
                          <a:gd name="T18" fmla="+- 0 2045 2036"/>
                          <a:gd name="T19" fmla="*/ 2045 h 10"/>
                          <a:gd name="T20" fmla="+- 0 3396 1184"/>
                          <a:gd name="T21" fmla="*/ T20 w 9542"/>
                          <a:gd name="T22" fmla="+- 0 2045 2036"/>
                          <a:gd name="T23" fmla="*/ 2045 h 10"/>
                          <a:gd name="T24" fmla="+- 0 3396 1184"/>
                          <a:gd name="T25" fmla="*/ T24 w 9542"/>
                          <a:gd name="T26" fmla="+- 0 2045 2036"/>
                          <a:gd name="T27" fmla="*/ 2045 h 10"/>
                          <a:gd name="T28" fmla="+- 0 3406 1184"/>
                          <a:gd name="T29" fmla="*/ T28 w 9542"/>
                          <a:gd name="T30" fmla="+- 0 2045 2036"/>
                          <a:gd name="T31" fmla="*/ 2045 h 10"/>
                          <a:gd name="T32" fmla="+- 0 3406 1184"/>
                          <a:gd name="T33" fmla="*/ T32 w 9542"/>
                          <a:gd name="T34" fmla="+- 0 2036 2036"/>
                          <a:gd name="T35" fmla="*/ 2036 h 10"/>
                          <a:gd name="T36" fmla="+- 0 9208 1184"/>
                          <a:gd name="T37" fmla="*/ T36 w 9542"/>
                          <a:gd name="T38" fmla="+- 0 2036 2036"/>
                          <a:gd name="T39" fmla="*/ 2036 h 10"/>
                          <a:gd name="T40" fmla="+- 0 3406 1184"/>
                          <a:gd name="T41" fmla="*/ T40 w 9542"/>
                          <a:gd name="T42" fmla="+- 0 2036 2036"/>
                          <a:gd name="T43" fmla="*/ 2036 h 10"/>
                          <a:gd name="T44" fmla="+- 0 3406 1184"/>
                          <a:gd name="T45" fmla="*/ T44 w 9542"/>
                          <a:gd name="T46" fmla="+- 0 2045 2036"/>
                          <a:gd name="T47" fmla="*/ 2045 h 10"/>
                          <a:gd name="T48" fmla="+- 0 9208 1184"/>
                          <a:gd name="T49" fmla="*/ T48 w 9542"/>
                          <a:gd name="T50" fmla="+- 0 2045 2036"/>
                          <a:gd name="T51" fmla="*/ 2045 h 10"/>
                          <a:gd name="T52" fmla="+- 0 9208 1184"/>
                          <a:gd name="T53" fmla="*/ T52 w 9542"/>
                          <a:gd name="T54" fmla="+- 0 2036 2036"/>
                          <a:gd name="T55" fmla="*/ 2036 h 10"/>
                          <a:gd name="T56" fmla="+- 0 9218 1184"/>
                          <a:gd name="T57" fmla="*/ T56 w 9542"/>
                          <a:gd name="T58" fmla="+- 0 2036 2036"/>
                          <a:gd name="T59" fmla="*/ 2036 h 10"/>
                          <a:gd name="T60" fmla="+- 0 9208 1184"/>
                          <a:gd name="T61" fmla="*/ T60 w 9542"/>
                          <a:gd name="T62" fmla="+- 0 2036 2036"/>
                          <a:gd name="T63" fmla="*/ 2036 h 10"/>
                          <a:gd name="T64" fmla="+- 0 9208 1184"/>
                          <a:gd name="T65" fmla="*/ T64 w 9542"/>
                          <a:gd name="T66" fmla="+- 0 2045 2036"/>
                          <a:gd name="T67" fmla="*/ 2045 h 10"/>
                          <a:gd name="T68" fmla="+- 0 9218 1184"/>
                          <a:gd name="T69" fmla="*/ T68 w 9542"/>
                          <a:gd name="T70" fmla="+- 0 2045 2036"/>
                          <a:gd name="T71" fmla="*/ 2045 h 10"/>
                          <a:gd name="T72" fmla="+- 0 9218 1184"/>
                          <a:gd name="T73" fmla="*/ T72 w 9542"/>
                          <a:gd name="T74" fmla="+- 0 2036 2036"/>
                          <a:gd name="T75" fmla="*/ 2036 h 10"/>
                          <a:gd name="T76" fmla="+- 0 10725 1184"/>
                          <a:gd name="T77" fmla="*/ T76 w 9542"/>
                          <a:gd name="T78" fmla="+- 0 2036 2036"/>
                          <a:gd name="T79" fmla="*/ 2036 h 10"/>
                          <a:gd name="T80" fmla="+- 0 9218 1184"/>
                          <a:gd name="T81" fmla="*/ T80 w 9542"/>
                          <a:gd name="T82" fmla="+- 0 2036 2036"/>
                          <a:gd name="T83" fmla="*/ 2036 h 10"/>
                          <a:gd name="T84" fmla="+- 0 9218 1184"/>
                          <a:gd name="T85" fmla="*/ T84 w 9542"/>
                          <a:gd name="T86" fmla="+- 0 2045 2036"/>
                          <a:gd name="T87" fmla="*/ 2045 h 10"/>
                          <a:gd name="T88" fmla="+- 0 10725 1184"/>
                          <a:gd name="T89" fmla="*/ T88 w 9542"/>
                          <a:gd name="T90" fmla="+- 0 2045 2036"/>
                          <a:gd name="T91" fmla="*/ 2045 h 10"/>
                          <a:gd name="T92" fmla="+- 0 10725 1184"/>
                          <a:gd name="T93" fmla="*/ T92 w 9542"/>
                          <a:gd name="T94" fmla="+- 0 2036 2036"/>
                          <a:gd name="T95" fmla="*/ 203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542" h="10">
                            <a:moveTo>
                              <a:pt x="2222" y="0"/>
                            </a:moveTo>
                            <a:lnTo>
                              <a:pt x="2212" y="0"/>
                            </a:lnTo>
                            <a:lnTo>
                              <a:pt x="0" y="0"/>
                            </a:lnTo>
                            <a:lnTo>
                              <a:pt x="0" y="9"/>
                            </a:lnTo>
                            <a:lnTo>
                              <a:pt x="2212" y="9"/>
                            </a:lnTo>
                            <a:lnTo>
                              <a:pt x="2222" y="9"/>
                            </a:lnTo>
                            <a:lnTo>
                              <a:pt x="2222" y="0"/>
                            </a:lnTo>
                            <a:close/>
                            <a:moveTo>
                              <a:pt x="8024" y="0"/>
                            </a:moveTo>
                            <a:lnTo>
                              <a:pt x="2222" y="0"/>
                            </a:lnTo>
                            <a:lnTo>
                              <a:pt x="2222" y="9"/>
                            </a:lnTo>
                            <a:lnTo>
                              <a:pt x="8024" y="9"/>
                            </a:lnTo>
                            <a:lnTo>
                              <a:pt x="8024" y="0"/>
                            </a:lnTo>
                            <a:close/>
                            <a:moveTo>
                              <a:pt x="8034" y="0"/>
                            </a:moveTo>
                            <a:lnTo>
                              <a:pt x="8024" y="0"/>
                            </a:lnTo>
                            <a:lnTo>
                              <a:pt x="8024" y="9"/>
                            </a:lnTo>
                            <a:lnTo>
                              <a:pt x="8034" y="9"/>
                            </a:lnTo>
                            <a:lnTo>
                              <a:pt x="8034" y="0"/>
                            </a:lnTo>
                            <a:close/>
                            <a:moveTo>
                              <a:pt x="9541" y="0"/>
                            </a:moveTo>
                            <a:lnTo>
                              <a:pt x="8034" y="0"/>
                            </a:lnTo>
                            <a:lnTo>
                              <a:pt x="8034" y="9"/>
                            </a:lnTo>
                            <a:lnTo>
                              <a:pt x="9541" y="9"/>
                            </a:lnTo>
                            <a:lnTo>
                              <a:pt x="9541"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Shape 6" o:spid="_x0000_s1026" o:spt="100" style="position:absolute;left:0pt;margin-left:59.15pt;margin-top:101.75pt;height:0.5pt;width:477.1pt;mso-position-horizontal-relative:page;mso-position-vertical-relative:page;z-index:-251655168;mso-width-relative:page;mso-height-relative:page;" fillcolor="#000000" filled="t" stroked="f" coordsize="9542,10" o:gfxdata="UEsDBAoAAAAAAIdO4kAAAAAAAAAAAAAAAAAEAAAAZHJzL1BLAwQUAAAACACHTuJAcd9vbtYAAAAM&#10;AQAADwAAAGRycy9kb3ducmV2LnhtbE2PwU7DMBBE70j8g7VI3KidtIES4vSAxBVE2w9w4yUOxOso&#10;dtrA17M5wW1ndzT7ptrNvhdnHGMXSEO2UiCQmmA7ajUcDy93WxAxGbKmD4QavjHCrr6+qkxpw4Xe&#10;8bxPreAQiqXR4FIaSilj49CbuAoDEt8+wuhNYjm20o7mwuG+l7lS99KbjviDMwM+O2y+9pPX0D2+&#10;YRHMcf508qeZNspP9jXX+vYmU08gEs7pzwwLPqNDzUynMJGNomedbdds1ZCrdQFicaiHnKfTstoU&#10;IOtK/i9R/wJQSwMEFAAAAAgAh07iQJ/D/zXuBQAAIhsAAA4AAABkcnMvZTJvRG9jLnhtbK2Z247b&#10;NhCG7wv0HQhdtkis88GINygSpCjQQ4CwD6CV5bUAWVQp7XrTp+8MJXqHrmfDAt0LW179Gv3Dj0NR&#10;5Lv3z6dePLV66tSwC6K3YSDaoVH7bnjYBX/KT2/KQExzPezrXg3tLvjaTsH7u++/e3cet22sjqrf&#10;t1pAkGHansddcJzncbvZTM2xPdXTWzW2A5w8KH2qZ/ipHzZ7XZ8h+qnfxGGYb85K70etmnaa4L8f&#10;l5PBGlH7BFSHQ9e0H1XzeGqHeYmq276eIaXp2I1TcGfcHg5tM/9xOEztLPpdAJnO5hNuAsf3+Lm5&#10;e1dvH3Q9HrtmtVD7WLjK6VR3A9z0EupjPdfiUXf/CnXqGq0mdZjfNuq0WRIxLQJZROFV23w51mNr&#10;coGmnsZLo0//X9jm96fPWnR76Al5GEdlmkZVIIb6BOQ/6bZFjlthjIgcW+s8Tlu46Mv4Wa+/JjgU&#10;9+ff1B6uqR9nZRri+aBP2CCQong27f310t7t8ywa+GceZlVUAIoGzuVJZnBs6q29tnmc5p9bZeLU&#10;T79O80JrD0emrferUQkhDqcewP34RoQiScNcRJDLSvcii6zsh42QoTiLKkvja1FsRSZWHCa5wI9r&#10;WWJlEMuIjiKy3elyw9SKFl9JddtXZmXoK2V85Vb0uq/Cyl7zBSVO24vzBT1hkaGvkvEFWdNgbINF&#10;tPXZFovc5keKt1HS9pdRzJlzCfDmKALenMuAN0chyCjnzLkY4jDNbnY1rMgLB6O61ddil0PCQY0p&#10;BxmzZeCCYM3FFARvzuXAm6McZMzVQuyC4M1RELw5lwM7fMSUg4y5gkhcEKy5hIJgzSUuB9ZcQjnI&#10;hCuIxAXBFkRCQbAFAcMirf0qDsub1ZpQDhJG1NtDb+KC4M1REKy51OXAtlxKOciUKwh4UtBcWXMp&#10;BcGbcznw5igHmXIFkbog2D6XUhBsn0tdDizWlHKQKVcQ8Fx3W44Z5zIKgjWXuRxYcxnlIDOuIDIX&#10;BIs1oyBYrJnLoYIZ1c2CyCgHmXEFkbkgeHMUBGsudzmwLZdTDjLnCiJ3QbDmcgqCN+dy4M1RDjLn&#10;CiJ3QbAFkVMQbJ/LXQ4s1pxykDlXEDjlJfMv1lxBQbDmCpcDa66gHGTBFUThgmCxFhQEi7VwOURh&#10;EWc3K6KgIGTBVUThkuDdURKsu9IFwTZdSUHIkquI0iXBmispCd6cC4I3R0FImC/ffriWLgm205UU&#10;BNvpSpcDz7WkIGTJlUTlkmDdVZQE665yQfDuKkpCVlxNVC4KFmxFUThg4a32wb631kf7Kts8D+u7&#10;LByJGldgQvP2PKoJ35olZAuvxjLBt08IASp88WXEcHMUF15iwIJieCvzCR1BOxl55ieHPmTklZcc&#10;X0lQDu8SPmbiNdHYL1OctmN0mG/7RMeJtJH7pYpTWyP3SxUnmyiHWaKPmXRNFeZtXvI1VZhJ+chx&#10;ioRmYG7jJV9TzfxSxWkERofnv0/0fE0Vnshe8jVVeEb6yPHhh2bgqeUlX1Mt/FLF5wNGh4HdJ3q5&#10;pgpDrZd8TRXGPh85jmloBgYjIl9Gj3W00bAuer0iqs2K6D1eU2/HesZByh6K8y4wa2XiCAuFyxB1&#10;Uk+tVEYx41gVw5+5sV3FexH0gyvERR5waIX2tP0eTTx4IHhqLCN7vf1e4sTxertvyVb7nrJr802v&#10;pta03Uvei4EyjOHxQXJ5EVw7vWpBe9p+24S8nF5u+3pCF9l/SQhXETwSYmO7CV1k33K63tZT5p8Q&#10;dO2lgO0lHKEyvMrcJmK/LXEvp5fbvp7QRWbd2ZvZLgeljfVqZgiXwsV6J8vnk+q7/aeu77FgJ/1w&#10;/6HX4qnGXRHztw4Vjqw3k41B4WXLSIL/2eAOAK75L3sB92r/Fdb/tVq2VmBjCQ6OSv8diDNsq+yC&#10;6a/HWreB6H8ZYN+iilJcl5nNjzQrcNVS0zP39Ew9NBBqF8wBTI7w8MO87N08jrp7OMKdIjNdGtRP&#10;sO9w6HCDwPhbXK0/YOvEtM26zYN7M/S3Ub1sbd3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0IAABbQ29udGVudF9UeXBlc10ueG1sUEsBAhQA&#10;CgAAAAAAh07iQAAAAAAAAAAAAAAAAAYAAAAAAAAAAAAQAAAAPwcAAF9yZWxzL1BLAQIUABQAAAAI&#10;AIdO4kCKFGY80QAAAJQBAAALAAAAAAAAAAEAIAAAAGMHAABfcmVscy8ucmVsc1BLAQIUAAoAAAAA&#10;AIdO4kAAAAAAAAAAAAAAAAAEAAAAAAAAAAAAEAAAAAAAAABkcnMvUEsBAhQAFAAAAAgAh07iQHHf&#10;b27WAAAADAEAAA8AAAAAAAAAAQAgAAAAIgAAAGRycy9kb3ducmV2LnhtbFBLAQIUABQAAAAIAIdO&#10;4kCfw/817gUAACIbAAAOAAAAAAAAAAEAIAAAACUBAABkcnMvZTJvRG9jLnhtbFBLBQYAAAAABgAG&#10;AFkBAACFCQAAAAA=&#10;" path="m2222,0l2212,0,0,0,0,9,2212,9,2222,9,2222,0xm8024,0l2222,0,2222,9,8024,9,8024,0xm8034,0l8024,0,8024,9,8034,9,8034,0xm9541,0l8034,0,8034,9,9541,9,9541,0xe">
              <v:path o:connectlocs="1410970,1292860;1404620,1292860;1404620,1292860;0,1292860;0,1298575;1404620,1298575;1404620,1298575;1410970,1298575;1410970,1292860;5095240,1292860;1410970,1292860;1410970,1298575;5095240,1298575;5095240,1292860;5101590,1292860;5095240,1292860;5095240,1298575;5101590,1298575;5101590,1292860;6058535,1292860;5101590,1292860;5101590,1298575;6058535,1298575;6058535,1292860" o:connectangles="0,0,0,0,0,0,0,0,0,0,0,0,0,0,0,0,0,0,0,0,0,0,0,0"/>
              <v:fill on="t" focussize="0,0"/>
              <v:stroke on="f"/>
              <v:imagedata o:title=""/>
              <o:lock v:ext="edit" aspectratio="f"/>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6030595</wp:posOffset>
              </wp:positionH>
              <wp:positionV relativeFrom="page">
                <wp:posOffset>84455</wp:posOffset>
              </wp:positionV>
              <wp:extent cx="632460" cy="379095"/>
              <wp:effectExtent l="1270" t="0" r="4445" b="3175"/>
              <wp:wrapNone/>
              <wp:docPr id="1245873002" name="Text Box 5"/>
              <wp:cNvGraphicFramePr/>
              <a:graphic xmlns:a="http://schemas.openxmlformats.org/drawingml/2006/main">
                <a:graphicData uri="http://schemas.microsoft.com/office/word/2010/wordprocessingShape">
                  <wps:wsp>
                    <wps:cNvSpPr txBox="1">
                      <a:spLocks noChangeArrowheads="1"/>
                    </wps:cNvSpPr>
                    <wps:spPr bwMode="auto">
                      <a:xfrm>
                        <a:off x="0" y="0"/>
                        <a:ext cx="632460" cy="379095"/>
                      </a:xfrm>
                      <a:prstGeom prst="rect">
                        <a:avLst/>
                      </a:prstGeom>
                      <a:noFill/>
                      <a:ln>
                        <a:noFill/>
                      </a:ln>
                    </wps:spPr>
                    <wps:txbx>
                      <w:txbxContent>
                        <w:p>
                          <w:pPr>
                            <w:spacing w:before="11"/>
                            <w:ind w:left="72"/>
                            <w:rPr>
                              <w:b/>
                            </w:rPr>
                          </w:pPr>
                          <w:r>
                            <w:rPr>
                              <w:b/>
                              <w:color w:val="1F487C"/>
                            </w:rPr>
                            <w:t>e-ISSN</w:t>
                          </w:r>
                          <w:r>
                            <w:rPr>
                              <w:b/>
                              <w:color w:val="1F487C"/>
                              <w:spacing w:val="-3"/>
                            </w:rPr>
                            <w:t xml:space="preserve"> </w:t>
                          </w:r>
                          <w:r>
                            <w:rPr>
                              <w:b/>
                              <w:color w:val="1F487C"/>
                            </w:rPr>
                            <w:t>:</w:t>
                          </w:r>
                        </w:p>
                        <w:p>
                          <w:pPr>
                            <w:spacing w:before="59"/>
                            <w:ind w:left="20"/>
                            <w:rPr>
                              <w:b/>
                            </w:rPr>
                          </w:pPr>
                          <w:r>
                            <w:rPr>
                              <w:b/>
                              <w:color w:val="1F487C"/>
                            </w:rPr>
                            <w:t>2583-1062</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74.85pt;margin-top:6.65pt;height:29.85pt;width:49.8pt;mso-position-horizontal-relative:page;mso-position-vertical-relative:page;z-index:-251654144;mso-width-relative:page;mso-height-relative:page;" filled="f" stroked="f" coordsize="21600,21600" o:gfxdata="UEsDBAoAAAAAAIdO4kAAAAAAAAAAAAAAAAAEAAAAZHJzL1BLAwQUAAAACACHTuJAssw2xdgAAAAK&#10;AQAADwAAAGRycy9kb3ducmV2LnhtbE2PTU/DMAyG70j8h8hI3FgyOm20NJ0QghPStK4cOKaN11Zr&#10;nNJkH/x7vBPcbL2PXj/O1xc3iBNOofekYT5TIJAab3tqNXxW7w9PIEI0ZM3gCTX8YIB1cXuTm8z6&#10;M5V42sVWcAmFzGjoYhwzKUPToTNh5kckzvZ+cibyOrXSTubM5W6Qj0otpTM98YXOjPjaYXPYHZ2G&#10;ly8q3/rvTb0t92VfVamij+VB6/u7uXoGEfES/2C46rM6FOxU+yPZIAYN6SJdMcpBkoC4AmqR8lRr&#10;WCUKZJHL/y8Uv1BLAwQUAAAACACHTuJAqAb5mwUCAAAMBAAADgAAAGRycy9lMm9Eb2MueG1srVNB&#10;btswELwX6B8I3mvJduIkguUgjZGiQJoWSPqANUVZRCUuu6Qtpa/vkrLdNL3k0IuwWi6HM8Ph8nro&#10;WrHX5A3aUk4nuRTaKqyM3Zby+9Pdh0spfABbQYtWl/JZe3m9ev9u2btCz7DBttIkGMT6onelbEJw&#10;RZZ51egO/ASdtrxYI3UQ+Je2WUXQM3rXZrM8X2Q9UuUIlfaeu+txUR4Q6S2AWNdG6TWqXadtGFFJ&#10;txBYkm+M83KV2Na1VuFrXXsdRFtKVhrSlw/hehO/2WoJxZbANUYdKMBbKLzS1IGxfOgJag0BxI7M&#10;P1CdUYQe6zBR2GWjkOQIq5jmr7x5bMDppIWt9u5kuv9/sOph/42EqTgJs7Pzy4t5ns+ksNDxzT/p&#10;IYiPOIjzaFPvfMHTj47nw8Bt3pIke3eP6ocXFm8bsFt9Q4R9o6FimtO4M3uxdcTxEWTTf8GKj4Fd&#10;wAQ01NRFD9kVweh8Rc+nK4pUFDcX89nZglcUL80vrvKrxC2D4rjZkQ+fNHYiFqUkTkACh/29D5EM&#10;FMeReJbFO9O2KQWt/avBg7GTyEe+I/MwbIaDGRusnlkG4RgqflJcNEi/pOg5UKX0P3dAWor2s2Ur&#10;YvqOBR2LzbEAq3hrKYMUY3kbxpTuHJltw8ij2RZv2K7aJCnR15HFgSeHJCk8BDqm8OV/mvrziF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LMNsXYAAAACgEAAA8AAAAAAAAAAQAgAAAAIgAAAGRy&#10;cy9kb3ducmV2LnhtbFBLAQIUABQAAAAIAIdO4kCoBvmbBQIAAAwEAAAOAAAAAAAAAAEAIAAAACcB&#10;AABkcnMvZTJvRG9jLnhtbFBLBQYAAAAABgAGAFkBAACeBQAAAAA=&#10;">
              <v:fill on="f" focussize="0,0"/>
              <v:stroke on="f"/>
              <v:imagedata o:title=""/>
              <o:lock v:ext="edit" aspectratio="f"/>
              <v:textbox inset="0mm,0mm,0mm,0mm">
                <w:txbxContent>
                  <w:p>
                    <w:pPr>
                      <w:spacing w:before="11"/>
                      <w:ind w:left="72"/>
                      <w:rPr>
                        <w:b/>
                      </w:rPr>
                    </w:pPr>
                    <w:r>
                      <w:rPr>
                        <w:b/>
                        <w:color w:val="1F487C"/>
                      </w:rPr>
                      <w:t>e-ISSN</w:t>
                    </w:r>
                    <w:r>
                      <w:rPr>
                        <w:b/>
                        <w:color w:val="1F487C"/>
                        <w:spacing w:val="-3"/>
                      </w:rPr>
                      <w:t xml:space="preserve"> </w:t>
                    </w:r>
                    <w:r>
                      <w:rPr>
                        <w:b/>
                        <w:color w:val="1F487C"/>
                      </w:rPr>
                      <w:t>:</w:t>
                    </w:r>
                  </w:p>
                  <w:p>
                    <w:pPr>
                      <w:spacing w:before="59"/>
                      <w:ind w:left="20"/>
                      <w:rPr>
                        <w:b/>
                      </w:rPr>
                    </w:pPr>
                    <w:r>
                      <w:rPr>
                        <w:b/>
                        <w:color w:val="1F487C"/>
                      </w:rPr>
                      <w:t>2583-1062</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2403475</wp:posOffset>
              </wp:positionH>
              <wp:positionV relativeFrom="page">
                <wp:posOffset>231140</wp:posOffset>
              </wp:positionV>
              <wp:extent cx="3197860" cy="563245"/>
              <wp:effectExtent l="3175" t="2540" r="0" b="0"/>
              <wp:wrapNone/>
              <wp:docPr id="100248558" name="Text Box 4"/>
              <wp:cNvGraphicFramePr/>
              <a:graphic xmlns:a="http://schemas.openxmlformats.org/drawingml/2006/main">
                <a:graphicData uri="http://schemas.microsoft.com/office/word/2010/wordprocessingShape">
                  <wps:wsp>
                    <wps:cNvSpPr txBox="1">
                      <a:spLocks noChangeArrowheads="1"/>
                    </wps:cNvSpPr>
                    <wps:spPr bwMode="auto">
                      <a:xfrm>
                        <a:off x="0" y="0"/>
                        <a:ext cx="3197860" cy="563245"/>
                      </a:xfrm>
                      <a:prstGeom prst="rect">
                        <a:avLst/>
                      </a:prstGeom>
                      <a:noFill/>
                      <a:ln>
                        <a:noFill/>
                      </a:ln>
                    </wps:spPr>
                    <wps:txbx>
                      <w:txbxContent>
                        <w:p>
                          <w:pPr>
                            <w:spacing w:before="6" w:line="285" w:lineRule="auto"/>
                            <w:ind w:left="20"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189.25pt;margin-top:18.2pt;height:44.35pt;width:251.8pt;mso-position-horizontal-relative:page;mso-position-vertical-relative:page;z-index:-251653120;mso-width-relative:page;mso-height-relative:page;" filled="f" stroked="f" coordsize="21600,21600" o:gfxdata="UEsDBAoAAAAAAIdO4kAAAAAAAAAAAAAAAAAEAAAAZHJzL1BLAwQUAAAACACHTuJAsLuI/9kAAAAK&#10;AQAADwAAAGRycy9kb3ducmV2LnhtbE2Py07DMBBF90j8gzVI7KidQEOaxqkQghUSahoWLJ3YTazG&#10;4xC7D/6eYQW7Gc3RnXPLzcWN7GTmYD1KSBYCmMHOa4u9hI/m9S4HFqJCrUaPRsK3CbCprq9KVWh/&#10;xtqcdrFnFIKhUBKGGKeC89ANxqmw8JNBuu397FSkde65ntWZwt3IUyEy7pRF+jCoyTwPpjvsjk7C&#10;0yfWL/brvd3W+9o2zUrgW3aQ8vYmEWtg0VziHwy/+qQOFTm1/og6sFHC/WO+JJSG7AEYAXmeJsBa&#10;ItNlArwq+f8K1Q9QSwMEFAAAAAgAh07iQD6GeE0FAgAADAQAAA4AAABkcnMvZTJvRG9jLnhtbK1T&#10;wW7bMAy9D9g/CLovdtIky4w4Rdegw4CuG9DuAxRZjoVZokYpsbOvHyXHWdddetjFoCny8b0nan3d&#10;m5YdFXoNtuTTSc6ZshIqbfcl//50927FmQ/CVqIFq0p+Up5fb96+WXeuUDNooK0UMgKxvuhcyZsQ&#10;XJFlXjbKCD8Bpywd1oBGBPrFfVah6AjdtNksz5dZB1g5BKm8p+x2OORnRHwNINS1lmoL8mCUDQMq&#10;qlYEkuQb7TzfJLZ1rWT4WtdeBdaWnJSG9KUhFO/iN9usRbFH4RotzxTEayi80GSEtjT0ArUVQbAD&#10;6n+gjJYIHuowkWCyQUhyhFRM8xfePDbCqaSFrPbuYrr/f7Dy4fgNma5oE/J8Nl8tFnT9Vhi6+CfV&#10;B/YRejaPLnXOF1T86Kg89JSmjqTYu3uQPzyzcNsIu1c3iNA1SlTEcho7s2etA46PILvuC1Q0RhwC&#10;JKC+RhMtJFMYodMNnS43FKlISl5NP7xfLelI0tlieTWbL9IIUYzdDn34pMCwGJQcaQMSujje+xDZ&#10;iGIsicMs3Om2TVvQ2r8SVBgziX0kPFAP/a4/u7GD6kQ6EIaloidFQQP4i7OOFqrk/udBoOKs/WzJ&#10;i7h9Y4BjsBsDYSW1ljxwNoS3YdjSg0O9bwh5cNvCDflV6yQlGjuwOPOkJUkKzwsdt/D5f6r684g3&#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u4j/2QAAAAoBAAAPAAAAAAAAAAEAIAAAACIAAABk&#10;cnMvZG93bnJldi54bWxQSwECFAAUAAAACACHTuJAPoZ4TQUCAAAMBAAADgAAAAAAAAABACAAAAAo&#10;AQAAZHJzL2Uyb0RvYy54bWxQSwUGAAAAAAYABgBZAQAAnwUAAAAA&#10;">
              <v:fill on="f" focussize="0,0"/>
              <v:stroke on="f"/>
              <v:imagedata o:title=""/>
              <o:lock v:ext="edit" aspectratio="f"/>
              <v:textbox inset="0mm,0mm,0mm,0mm">
                <w:txbxContent>
                  <w:p>
                    <w:pPr>
                      <w:spacing w:before="6" w:line="285" w:lineRule="auto"/>
                      <w:ind w:left="20"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6102350</wp:posOffset>
              </wp:positionH>
              <wp:positionV relativeFrom="page">
                <wp:posOffset>586105</wp:posOffset>
              </wp:positionV>
              <wp:extent cx="513080" cy="575945"/>
              <wp:effectExtent l="0" t="0" r="4445" b="0"/>
              <wp:wrapNone/>
              <wp:docPr id="346773719" name="Text Box 3"/>
              <wp:cNvGraphicFramePr/>
              <a:graphic xmlns:a="http://schemas.openxmlformats.org/drawingml/2006/main">
                <a:graphicData uri="http://schemas.microsoft.com/office/word/2010/wordprocessingShape">
                  <wps:wsp>
                    <wps:cNvSpPr txBox="1">
                      <a:spLocks noChangeArrowheads="1"/>
                    </wps:cNvSpPr>
                    <wps:spPr bwMode="auto">
                      <a:xfrm>
                        <a:off x="0" y="0"/>
                        <a:ext cx="513080" cy="575945"/>
                      </a:xfrm>
                      <a:prstGeom prst="rect">
                        <a:avLst/>
                      </a:prstGeom>
                      <a:noFill/>
                      <a:ln>
                        <a:noFill/>
                      </a:ln>
                    </wps:spPr>
                    <wps:txbx>
                      <w:txbxContent>
                        <w:p>
                          <w:pPr>
                            <w:spacing w:before="11"/>
                            <w:ind w:left="34" w:hanging="15"/>
                            <w:rPr>
                              <w:b/>
                            </w:rPr>
                          </w:pPr>
                          <w:r>
                            <w:rPr>
                              <w:b/>
                              <w:color w:val="1F487C"/>
                            </w:rPr>
                            <w:t>Impact</w:t>
                          </w:r>
                        </w:p>
                        <w:p>
                          <w:pPr>
                            <w:spacing w:before="2" w:line="310" w:lineRule="atLeast"/>
                            <w:ind w:left="108" w:right="3" w:hanging="75"/>
                            <w:rPr>
                              <w:b/>
                            </w:rPr>
                          </w:pPr>
                          <w:r>
                            <w:rPr>
                              <w:b/>
                              <w:color w:val="1F487C"/>
                            </w:rPr>
                            <w:t>Factor :</w:t>
                          </w:r>
                          <w:r>
                            <w:rPr>
                              <w:b/>
                              <w:color w:val="1F487C"/>
                              <w:spacing w:val="-52"/>
                            </w:rPr>
                            <w:t xml:space="preserve"> </w:t>
                          </w:r>
                          <w:r>
                            <w:rPr>
                              <w:b/>
                              <w:color w:val="1F487C"/>
                            </w:rPr>
                            <w:t>5.725</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480.5pt;margin-top:46.15pt;height:45.35pt;width:40.4pt;mso-position-horizontal-relative:page;mso-position-vertical-relative:page;z-index:-251652096;mso-width-relative:page;mso-height-relative:page;" filled="f" stroked="f" coordsize="21600,21600" o:gfxdata="UEsDBAoAAAAAAIdO4kAAAAAAAAAAAAAAAAAEAAAAZHJzL1BLAwQUAAAACACHTuJAoGBSCdkAAAAL&#10;AQAADwAAAGRycy9kb3ducmV2LnhtbE2PzU7DMBCE70i8g7WVuFE7LYraNE6FEJyQEGk4cHTibRI1&#10;XofY/eHt2Z7obUY7mp0v317cIE44hd6ThmSuQCA13vbUaviq3h5XIEI0ZM3gCTX8YoBtcX+Xm8z6&#10;M5V42sVWcAmFzGjoYhwzKUPToTNh7kckvu395ExkO7XSTubM5W6QC6VS6UxP/KEzI7502Bx2R6fh&#10;+ZvK1/7no/4s92VfVWtF7+lB64dZojYgIl7ifxiu83k6FLyp9keyQQwa1mnCLJHFYgniGlBPCcPU&#10;rFZLBbLI5S1D8QdQSwMEFAAAAAgAh07iQG1ARRUFAgAACwQAAA4AAABkcnMvZTJvRG9jLnhtbK1T&#10;QW7bMBC8F+gfCN5r2XEcJ4LlII2RokCaFkjygDVFWUQlLrukLbmv75Ky3TS55NCLsFqSszPD4eK6&#10;bxux0+QN2kJORmMptFVYGrsp5PPT3adLKXwAW0KDVhdyr728Xn78sOhcrs+wxqbUJBjE+rxzhaxD&#10;cHmWeVXrFvwInba8WCG1EPiXNllJ0DF622Rn4/FF1iGVjlBp77m7GhblAZHeA4hVZZReodq22oYB&#10;lXQDgSX52jgvl4ltVWkVvleV10E0hWSlIX15CNfr+M2WC8g3BK426kAB3kPhlaYWjOWhJ6gVBBBb&#10;Mm+gWqMIPVZhpLDNBiHJEVYxGb/y5rEGp5MWttq7k+n+/8Gqh90PEqYs5PT8Yj6fzidXUlho+eKf&#10;dB/EZ+zFNLrUOZ/z5kfH20PPbc5OUuzdPaqfXli8rcFu9A0RdrWGkllO4snsxdEBx0eQdfcNSx4D&#10;24AJqK+ojRayKYLR+Yb2pxuKVBQ3Z5Pp+JJXFC/N5rOr81maAPnxsCMfvmhsRSwKSRyABA67ex8i&#10;GciPW+Isi3emaVIIGvtPgzfGTiIf+Q7MQ7/uD2assdyzDMIhU/yiuKiRfkvRcZ4K6X9tgbQUzVfL&#10;VsTwHQs6FutjAVbx0UIGKYbyNgwh3Toym5qRB7Mt3rBdlUlSoq8DiwNPzkhSeMhzDOHL/7Tr7xt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YFIJ2QAAAAsBAAAPAAAAAAAAAAEAIAAAACIAAABk&#10;cnMvZG93bnJldi54bWxQSwECFAAUAAAACACHTuJAbUBFFQUCAAALBAAADgAAAAAAAAABACAAAAAo&#10;AQAAZHJzL2Uyb0RvYy54bWxQSwUGAAAAAAYABgBZAQAAnwUAAAAA&#10;">
              <v:fill on="f" focussize="0,0"/>
              <v:stroke on="f"/>
              <v:imagedata o:title=""/>
              <o:lock v:ext="edit" aspectratio="f"/>
              <v:textbox inset="0mm,0mm,0mm,0mm">
                <w:txbxContent>
                  <w:p>
                    <w:pPr>
                      <w:spacing w:before="11"/>
                      <w:ind w:left="34" w:hanging="15"/>
                      <w:rPr>
                        <w:b/>
                      </w:rPr>
                    </w:pPr>
                    <w:r>
                      <w:rPr>
                        <w:b/>
                        <w:color w:val="1F487C"/>
                      </w:rPr>
                      <w:t>Impact</w:t>
                    </w:r>
                  </w:p>
                  <w:p>
                    <w:pPr>
                      <w:spacing w:before="2" w:line="310" w:lineRule="atLeast"/>
                      <w:ind w:left="108" w:right="3" w:hanging="75"/>
                      <w:rPr>
                        <w:b/>
                      </w:rPr>
                    </w:pPr>
                    <w:r>
                      <w:rPr>
                        <w:b/>
                        <w:color w:val="1F487C"/>
                      </w:rPr>
                      <w:t>Factor :</w:t>
                    </w:r>
                    <w:r>
                      <w:rPr>
                        <w:b/>
                        <w:color w:val="1F487C"/>
                        <w:spacing w:val="-52"/>
                      </w:rPr>
                      <w:t xml:space="preserve"> </w:t>
                    </w:r>
                    <w:r>
                      <w:rPr>
                        <w:b/>
                        <w:color w:val="1F487C"/>
                      </w:rPr>
                      <w:t>5.725</w:t>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826770</wp:posOffset>
              </wp:positionH>
              <wp:positionV relativeFrom="page">
                <wp:posOffset>881380</wp:posOffset>
              </wp:positionV>
              <wp:extent cx="1254125" cy="388620"/>
              <wp:effectExtent l="0" t="0" r="0" b="0"/>
              <wp:wrapNone/>
              <wp:docPr id="59246908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54125" cy="388620"/>
                      </a:xfrm>
                      <a:prstGeom prst="rect">
                        <a:avLst/>
                      </a:prstGeom>
                      <a:noFill/>
                      <a:ln>
                        <a:noFill/>
                      </a:ln>
                    </wps:spPr>
                    <wps:txbx>
                      <w:txbxContent>
                        <w:p>
                          <w:pPr>
                            <w:spacing w:before="11"/>
                            <w:ind w:left="137"/>
                            <w:rPr>
                              <w:b/>
                            </w:rPr>
                          </w:pPr>
                          <w:r>
                            <w:fldChar w:fldCharType="begin"/>
                          </w:r>
                          <w:r>
                            <w:instrText xml:space="preserve"> HYPERLINK "http://www.ijprems.com/" \h </w:instrText>
                          </w:r>
                          <w:r>
                            <w:fldChar w:fldCharType="separate"/>
                          </w:r>
                          <w:r>
                            <w:rPr>
                              <w:b/>
                              <w:color w:val="1F487C"/>
                            </w:rPr>
                            <w:t>www.ijprems.com</w:t>
                          </w:r>
                          <w:r>
                            <w:rPr>
                              <w:b/>
                              <w:color w:val="1F487C"/>
                            </w:rPr>
                            <w:fldChar w:fldCharType="end"/>
                          </w:r>
                        </w:p>
                        <w:p>
                          <w:pPr>
                            <w:spacing w:before="74"/>
                            <w:ind w:left="20"/>
                            <w:rPr>
                              <w:b/>
                            </w:rPr>
                          </w:pPr>
                          <w:r>
                            <w:fldChar w:fldCharType="begin"/>
                          </w:r>
                          <w:r>
                            <w:instrText xml:space="preserve"> HYPERLINK "mailto:editor@ijprems.com" \h </w:instrText>
                          </w:r>
                          <w:r>
                            <w:fldChar w:fldCharType="separate"/>
                          </w:r>
                          <w:r>
                            <w:rPr>
                              <w:b/>
                              <w:color w:val="1F487C"/>
                            </w:rPr>
                            <w:t>editor@ijprems.com</w:t>
                          </w:r>
                          <w:r>
                            <w:rPr>
                              <w:b/>
                              <w:color w:val="1F487C"/>
                            </w:rP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65.1pt;margin-top:69.4pt;height:30.6pt;width:98.75pt;mso-position-horizontal-relative:page;mso-position-vertical-relative:page;z-index:-251651072;mso-width-relative:page;mso-height-relative:page;" filled="f" stroked="f" coordsize="21600,21600" o:gfxdata="UEsDBAoAAAAAAIdO4kAAAAAAAAAAAAAAAAAEAAAAZHJzL1BLAwQUAAAACACHTuJAUAvhh9cAAAAL&#10;AQAADwAAAGRycy9kb3ducmV2LnhtbE2Py07DMBBF90j8gzVI7KjdVGpLiFMhBCskRBoWLJ14mliN&#10;xyF2H/w90xXdzdUc3UexOftBHHGKLpCG+UyBQGqDddRp+KrfHtYgYjJkzRAINfxihE15e1OY3IYT&#10;VXjcpk6wCcXcaOhTGnMpY9ujN3EWRiT+7cLkTWI5ddJO5sTmfpCZUkvpjSNO6M2ILz22++3Ba3j+&#10;purV/Xw0n9WucnX9qOh9udf6/m6unkAkPKd/GC71uTqU3KkJB7JRDKwXKmP0cqx5AxOLbLUC0Wjg&#10;YAWyLOT1hvIPUEsDBBQAAAAIAIdO4kAg76CnBAIAAAwEAAAOAAAAZHJzL2Uyb0RvYy54bWytU8tu&#10;2zAQvBfoPxC817LV2HAEy0EaI0WB9AEk/YA1RVlEJS67pC25X98lZbtpesmhBwkrcjk7Mxytboau&#10;FQdN3qAt5WwylUJbhZWxu1J+f7p/t5TCB7AVtGh1KY/ay5v12zer3hU6xwbbSpNgEOuL3pWyCcEV&#10;WeZVozvwE3Ta8maN1EHgT9plFUHP6F2b5dPpIuuRKkeotPe8uhk35QmRXgOIdW2U3qDad9qGEZV0&#10;C4El+cY4L9eJbV1rFb7WtddBtKVkpSG9eQjX2/jO1isodgSuMepEAV5D4YWmDozloReoDQQQezL/&#10;QHVGEXqsw0Rhl41CkiOsYjZ94c1jA04nLWy1dxfT/f+DVV8O30iYqpTz6/xqcT1dzqWw0PHFP+kh&#10;iA84iDy61DtfcPOj4/Yw8DJnJyn27gHVDy8s3jVgd/qWCPtGQ8UsZ/Fk9uzoiOMjyLb/jBWPgX3A&#10;BDTU1EUL2RTB6HxDx8sNRSoqjsznV/xIoXjv/XK5yNMVZlCcTzvy4aPGTsSilMQJSOhwePAhsoHi&#10;3BKHWbw3bZtS0Nq/FrgxriT2kfBIPQzb4eTGFqsj6yAcQ8W/FBcN0i8peg5UKf3PPZCWov1k2YuY&#10;vnNB52J7LsAqPlrKIMVY3oUxpXtHZtcw8ui2xVv2qzZJSjR2ZHHiySFJCk+Bjil8/p26/vzE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C+GH1wAAAAsBAAAPAAAAAAAAAAEAIAAAACIAAABkcnMv&#10;ZG93bnJldi54bWxQSwECFAAUAAAACACHTuJAIO+gpwQCAAAMBAAADgAAAAAAAAABACAAAAAmAQAA&#10;ZHJzL2Uyb0RvYy54bWxQSwUGAAAAAAYABgBZAQAAnAUAAAAA&#10;">
              <v:fill on="f" focussize="0,0"/>
              <v:stroke on="f"/>
              <v:imagedata o:title=""/>
              <o:lock v:ext="edit" aspectratio="f"/>
              <v:textbox inset="0mm,0mm,0mm,0mm">
                <w:txbxContent>
                  <w:p>
                    <w:pPr>
                      <w:spacing w:before="11"/>
                      <w:ind w:left="137"/>
                      <w:rPr>
                        <w:b/>
                      </w:rPr>
                    </w:pPr>
                    <w:r>
                      <w:fldChar w:fldCharType="begin"/>
                    </w:r>
                    <w:r>
                      <w:instrText xml:space="preserve"> HYPERLINK "http://www.ijprems.com/" \h </w:instrText>
                    </w:r>
                    <w:r>
                      <w:fldChar w:fldCharType="separate"/>
                    </w:r>
                    <w:r>
                      <w:rPr>
                        <w:b/>
                        <w:color w:val="1F487C"/>
                      </w:rPr>
                      <w:t>www.ijprems.com</w:t>
                    </w:r>
                    <w:r>
                      <w:rPr>
                        <w:b/>
                        <w:color w:val="1F487C"/>
                      </w:rPr>
                      <w:fldChar w:fldCharType="end"/>
                    </w:r>
                  </w:p>
                  <w:p>
                    <w:pPr>
                      <w:spacing w:before="74"/>
                      <w:ind w:left="20"/>
                      <w:rPr>
                        <w:b/>
                      </w:rPr>
                    </w:pPr>
                    <w:r>
                      <w:fldChar w:fldCharType="begin"/>
                    </w:r>
                    <w:r>
                      <w:instrText xml:space="preserve"> HYPERLINK "mailto:editor@ijprems.com" \h </w:instrText>
                    </w:r>
                    <w:r>
                      <w:fldChar w:fldCharType="separate"/>
                    </w:r>
                    <w:r>
                      <w:rPr>
                        <w:b/>
                        <w:color w:val="1F487C"/>
                      </w:rPr>
                      <w:t>editor@ijprems.com</w:t>
                    </w:r>
                    <w:r>
                      <w:rPr>
                        <w:b/>
                        <w:color w:val="1F487C"/>
                      </w:rPr>
                      <w:fldChar w:fldCharType="end"/>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2747645</wp:posOffset>
              </wp:positionH>
              <wp:positionV relativeFrom="page">
                <wp:posOffset>941070</wp:posOffset>
              </wp:positionV>
              <wp:extent cx="2511425" cy="180975"/>
              <wp:effectExtent l="4445" t="0" r="0" b="1905"/>
              <wp:wrapNone/>
              <wp:docPr id="931318070" name="Text Box 1"/>
              <wp:cNvGraphicFramePr/>
              <a:graphic xmlns:a="http://schemas.openxmlformats.org/drawingml/2006/main">
                <a:graphicData uri="http://schemas.microsoft.com/office/word/2010/wordprocessingShape">
                  <wps:wsp>
                    <wps:cNvSpPr txBox="1">
                      <a:spLocks noChangeArrowheads="1"/>
                    </wps:cNvSpPr>
                    <wps:spPr bwMode="auto">
                      <a:xfrm>
                        <a:off x="0" y="0"/>
                        <a:ext cx="2511425" cy="180975"/>
                      </a:xfrm>
                      <a:prstGeom prst="rect">
                        <a:avLst/>
                      </a:prstGeom>
                      <a:noFill/>
                      <a:ln>
                        <a:noFill/>
                      </a:ln>
                    </wps:spPr>
                    <wps:txbx>
                      <w:txbxContent>
                        <w:p>
                          <w:pPr>
                            <w:spacing w:before="11"/>
                            <w:ind w:left="20"/>
                          </w:pPr>
                          <w:r>
                            <w:t>Vol.</w:t>
                          </w:r>
                          <w:r>
                            <w:rPr>
                              <w:spacing w:val="-1"/>
                            </w:rPr>
                            <w:t xml:space="preserve"> </w:t>
                          </w:r>
                          <w:r>
                            <w:t>04, Issue 02, February</w:t>
                          </w:r>
                          <w:r>
                            <w:rPr>
                              <w:spacing w:val="-2"/>
                            </w:rPr>
                            <w:t xml:space="preserve"> </w:t>
                          </w:r>
                          <w:r>
                            <w:t>2024, pp</w:t>
                          </w:r>
                          <w:r>
                            <w:rPr>
                              <w:spacing w:val="-4"/>
                            </w:rPr>
                            <w:t xml:space="preserve"> </w:t>
                          </w:r>
                          <w:r>
                            <w:t>:</w:t>
                          </w:r>
                          <w:r>
                            <w:rPr>
                              <w:spacing w:val="1"/>
                            </w:rPr>
                            <w:t xml:space="preserve"> </w:t>
                          </w:r>
                          <w:r>
                            <w:t>14-17</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16.35pt;margin-top:74.1pt;height:14.25pt;width:197.75pt;mso-position-horizontal-relative:page;mso-position-vertical-relative:page;z-index:-251650048;mso-width-relative:page;mso-height-relative:page;" filled="f" stroked="f" coordsize="21600,21600" o:gfxdata="UEsDBAoAAAAAAIdO4kAAAAAAAAAAAAAAAAAEAAAAZHJzL1BLAwQUAAAACACHTuJAjEGSRNkAAAAL&#10;AQAADwAAAGRycy9kb3ducmV2LnhtbE2PzU7DMBCE70i8g7VI3KjdUCUhxKkQghNS1TQcODqxm1iN&#10;1yF2f3h7tie47e6MZr8p1xc3spOZg/UoYbkQwAx2XlvsJXw27w85sBAVajV6NBJ+TIB1dXtTqkL7&#10;M9bmtIs9oxAMhZIwxDgVnIduME6FhZ8Mkrb3s1OR1rnnelZnCncjT4RIuVMW6cOgJvM6mO6wOzoJ&#10;L19Yv9nvTbut97VtmieBH+lByvu7pXgGFs0l/pnhik/oUBFT64+oAxslrB6TjKwkrPIEGDny5Dq0&#10;dMnSDHhV8v8dql9QSwMEFAAAAAgAh07iQLpi0hUCAgAADAQAAA4AAABkcnMvZTJvRG9jLnhtbK1T&#10;QW7bMBC8F+gfCN5rWU7dJILlII2RokCaFkjyAJqiLKIil13SltzXd0nabppccuhFWC2Xw5nhcHE1&#10;mp7tFHoNtublZMqZshIabTc1f3q8/XDBmQ/CNqIHq2q+V55fLd+/WwyuUjPooG8UMgKxvhpczbsQ&#10;XFUUXnbKCD8BpywttoBGBPrFTdGgGAjd9MVsOv1UDICNQ5DKe+qu8iI/IOJbAKFttVQrkFujbMio&#10;qHoRSJLvtPN8mdi2rZLhe9t6FVhfc1Ia0pcOoXodv8VyIaoNCtdpeaAg3kLhhSYjtKVDT1ArEQTb&#10;on4FZbRE8NCGiQRTZCHJEVJRTl9489AJp5IWstq7k+n+/8HK+90PZLqp+eVZeVZeTM/JGSsMXfyj&#10;GgP7DCMro0uD8xUNPzgaDyO1KTtJsXd3IH96ZuGmE3ajrhFh6JRoiGXaWTzbmnF8BFkP36ChY8Q2&#10;QAIaWzTRQjKFETrx2J9uKFKR1JzNy/LjbM6ZpDVie3k+j+QKUR13O/ThiwLDYlFzpAQkdLG78yGP&#10;HkfiYRZudd+nFPT2nwZhxk5iHwln6mFcjwc31tDsSQdCDhU9KSo6wN+cDRSomvtfW4GKs/6rJS9i&#10;+o4FHov1sRBW0taaB85yeRNySrcO9aYj5Oy2hWvyq9VJSjQ2szjwpJAkMw6Bjil8/p+m/j7i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QZJE2QAAAAsBAAAPAAAAAAAAAAEAIAAAACIAAABkcnMv&#10;ZG93bnJldi54bWxQSwECFAAUAAAACACHTuJAumLSFQICAAAMBAAADgAAAAAAAAABACAAAAAoAQAA&#10;ZHJzL2Uyb0RvYy54bWxQSwUGAAAAAAYABgBZAQAAnAUAAAAA&#10;">
              <v:fill on="f" focussize="0,0"/>
              <v:stroke on="f"/>
              <v:imagedata o:title=""/>
              <o:lock v:ext="edit" aspectratio="f"/>
              <v:textbox inset="0mm,0mm,0mm,0mm">
                <w:txbxContent>
                  <w:p>
                    <w:pPr>
                      <w:spacing w:before="11"/>
                      <w:ind w:left="20"/>
                    </w:pPr>
                    <w:r>
                      <w:t>Vol.</w:t>
                    </w:r>
                    <w:r>
                      <w:rPr>
                        <w:spacing w:val="-1"/>
                      </w:rPr>
                      <w:t xml:space="preserve"> </w:t>
                    </w:r>
                    <w:r>
                      <w:t>04, Issue 02, February</w:t>
                    </w:r>
                    <w:r>
                      <w:rPr>
                        <w:spacing w:val="-2"/>
                      </w:rPr>
                      <w:t xml:space="preserve"> </w:t>
                    </w:r>
                    <w:r>
                      <w:t>2024, pp</w:t>
                    </w:r>
                    <w:r>
                      <w:rPr>
                        <w:spacing w:val="-4"/>
                      </w:rPr>
                      <w:t xml:space="preserve"> </w:t>
                    </w:r>
                    <w:r>
                      <w:t>:</w:t>
                    </w:r>
                    <w:r>
                      <w:rPr>
                        <w:spacing w:val="1"/>
                      </w:rPr>
                      <w:t xml:space="preserve"> </w:t>
                    </w:r>
                    <w:r>
                      <w:t>14-17</w:t>
                    </w:r>
                  </w:p>
                </w:txbxContent>
              </v:textbox>
            </v:shape>
          </w:pict>
        </mc:Fallback>
      </mc:AlternateContent>
    </w:r>
  </w:p>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237F4"/>
    <w:multiLevelType w:val="multilevel"/>
    <w:tmpl w:val="8BB237F4"/>
    <w:lvl w:ilvl="0" w:tentative="0">
      <w:start w:val="1"/>
      <w:numFmt w:val="decimal"/>
      <w:lvlText w:val="%1."/>
      <w:lvlJc w:val="left"/>
      <w:pPr>
        <w:tabs>
          <w:tab w:val="left" w:pos="720"/>
        </w:tabs>
        <w:ind w:left="580" w:hanging="360"/>
      </w:pPr>
      <w:rPr>
        <w:sz w:val="24"/>
        <w:szCs w:val="24"/>
      </w:rPr>
    </w:lvl>
    <w:lvl w:ilvl="1" w:tentative="0">
      <w:start w:val="1"/>
      <w:numFmt w:val="decimal"/>
      <w:lvlText w:val="%2."/>
      <w:lvlJc w:val="left"/>
      <w:pPr>
        <w:tabs>
          <w:tab w:val="left" w:pos="1440"/>
        </w:tabs>
        <w:ind w:left="1300" w:hanging="360"/>
      </w:pPr>
      <w:rPr>
        <w:sz w:val="24"/>
        <w:szCs w:val="24"/>
      </w:rPr>
    </w:lvl>
    <w:lvl w:ilvl="2" w:tentative="0">
      <w:start w:val="1"/>
      <w:numFmt w:val="decimal"/>
      <w:lvlText w:val="%3."/>
      <w:lvlJc w:val="left"/>
      <w:pPr>
        <w:tabs>
          <w:tab w:val="left" w:pos="2160"/>
        </w:tabs>
        <w:ind w:left="2020" w:hanging="360"/>
      </w:pPr>
      <w:rPr>
        <w:sz w:val="24"/>
        <w:szCs w:val="24"/>
      </w:rPr>
    </w:lvl>
    <w:lvl w:ilvl="3" w:tentative="0">
      <w:start w:val="1"/>
      <w:numFmt w:val="decimal"/>
      <w:lvlText w:val="%4."/>
      <w:lvlJc w:val="left"/>
      <w:pPr>
        <w:tabs>
          <w:tab w:val="left" w:pos="2517"/>
        </w:tabs>
        <w:ind w:left="2740" w:hanging="360"/>
      </w:pPr>
      <w:rPr>
        <w:sz w:val="24"/>
        <w:szCs w:val="24"/>
      </w:rPr>
    </w:lvl>
    <w:lvl w:ilvl="4" w:tentative="0">
      <w:start w:val="1"/>
      <w:numFmt w:val="decimal"/>
      <w:lvlText w:val="%5."/>
      <w:lvlJc w:val="left"/>
      <w:pPr>
        <w:tabs>
          <w:tab w:val="left" w:pos="3238"/>
        </w:tabs>
        <w:ind w:left="3460" w:hanging="360"/>
      </w:pPr>
      <w:rPr>
        <w:sz w:val="24"/>
        <w:szCs w:val="24"/>
      </w:rPr>
    </w:lvl>
    <w:lvl w:ilvl="5" w:tentative="0">
      <w:start w:val="1"/>
      <w:numFmt w:val="decimal"/>
      <w:lvlText w:val="%6."/>
      <w:lvlJc w:val="left"/>
      <w:pPr>
        <w:tabs>
          <w:tab w:val="left" w:pos="3958"/>
        </w:tabs>
        <w:ind w:left="4180" w:hanging="360"/>
      </w:pPr>
      <w:rPr>
        <w:sz w:val="24"/>
        <w:szCs w:val="24"/>
      </w:rPr>
    </w:lvl>
    <w:lvl w:ilvl="6" w:tentative="0">
      <w:start w:val="1"/>
      <w:numFmt w:val="decimal"/>
      <w:lvlText w:val="%7."/>
      <w:lvlJc w:val="left"/>
      <w:pPr>
        <w:tabs>
          <w:tab w:val="left" w:pos="4678"/>
        </w:tabs>
        <w:ind w:left="4900" w:hanging="360"/>
      </w:pPr>
      <w:rPr>
        <w:sz w:val="24"/>
        <w:szCs w:val="24"/>
      </w:rPr>
    </w:lvl>
    <w:lvl w:ilvl="7" w:tentative="0">
      <w:start w:val="1"/>
      <w:numFmt w:val="decimal"/>
      <w:lvlText w:val="%8."/>
      <w:lvlJc w:val="left"/>
      <w:pPr>
        <w:tabs>
          <w:tab w:val="left" w:pos="5398"/>
        </w:tabs>
        <w:ind w:left="5620" w:hanging="360"/>
      </w:pPr>
      <w:rPr>
        <w:sz w:val="24"/>
        <w:szCs w:val="24"/>
      </w:rPr>
    </w:lvl>
    <w:lvl w:ilvl="8" w:tentative="0">
      <w:start w:val="1"/>
      <w:numFmt w:val="decimal"/>
      <w:lvlText w:val="%9."/>
      <w:lvlJc w:val="left"/>
      <w:pPr>
        <w:tabs>
          <w:tab w:val="left" w:pos="6118"/>
        </w:tabs>
        <w:ind w:left="6340" w:hanging="360"/>
      </w:pPr>
      <w:rPr>
        <w:sz w:val="24"/>
        <w:szCs w:val="24"/>
      </w:rPr>
    </w:lvl>
  </w:abstractNum>
  <w:abstractNum w:abstractNumId="1">
    <w:nsid w:val="EAB1453F"/>
    <w:multiLevelType w:val="singleLevel"/>
    <w:tmpl w:val="EAB1453F"/>
    <w:lvl w:ilvl="0" w:tentative="0">
      <w:start w:val="1"/>
      <w:numFmt w:val="decimal"/>
      <w:suff w:val="space"/>
      <w:lvlText w:val="%1."/>
      <w:lvlJc w:val="left"/>
    </w:lvl>
  </w:abstractNum>
  <w:abstractNum w:abstractNumId="2">
    <w:nsid w:val="499C907C"/>
    <w:multiLevelType w:val="multilevel"/>
    <w:tmpl w:val="499C907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4CFC6989"/>
    <w:multiLevelType w:val="singleLevel"/>
    <w:tmpl w:val="4CFC6989"/>
    <w:lvl w:ilvl="0" w:tentative="0">
      <w:start w:val="2"/>
      <w:numFmt w:val="decimal"/>
      <w:suff w:val="space"/>
      <w:lvlText w:val="%1."/>
      <w:lvlJc w:val="left"/>
    </w:lvl>
  </w:abstractNum>
  <w:abstractNum w:abstractNumId="4">
    <w:nsid w:val="7FD170DC"/>
    <w:multiLevelType w:val="singleLevel"/>
    <w:tmpl w:val="7FD170DC"/>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88"/>
    <w:rsid w:val="001409D2"/>
    <w:rsid w:val="00142C47"/>
    <w:rsid w:val="001A34AA"/>
    <w:rsid w:val="00327588"/>
    <w:rsid w:val="006112F9"/>
    <w:rsid w:val="00B2275C"/>
    <w:rsid w:val="00E913E8"/>
    <w:rsid w:val="00F02284"/>
    <w:rsid w:val="082F7108"/>
    <w:rsid w:val="536C551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en-US" w:eastAsia="en-US" w:bidi="ar-SA"/>
    </w:rPr>
  </w:style>
  <w:style w:type="paragraph" w:styleId="2">
    <w:name w:val="heading 1"/>
    <w:basedOn w:val="1"/>
    <w:link w:val="10"/>
    <w:qFormat/>
    <w:uiPriority w:val="1"/>
    <w:pPr>
      <w:ind w:left="495" w:hanging="361"/>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4"/>
    <w:qFormat/>
    <w:uiPriority w:val="1"/>
    <w:pPr>
      <w:ind w:left="135"/>
      <w:jc w:val="both"/>
    </w:pPr>
    <w:rPr>
      <w:sz w:val="20"/>
      <w:szCs w:val="20"/>
    </w:rPr>
  </w:style>
  <w:style w:type="paragraph" w:styleId="6">
    <w:name w:val="footer"/>
    <w:basedOn w:val="1"/>
    <w:link w:val="13"/>
    <w:unhideWhenUsed/>
    <w:qFormat/>
    <w:uiPriority w:val="99"/>
    <w:pPr>
      <w:tabs>
        <w:tab w:val="center" w:pos="4513"/>
        <w:tab w:val="right" w:pos="9026"/>
      </w:tabs>
    </w:pPr>
  </w:style>
  <w:style w:type="paragraph" w:styleId="7">
    <w:name w:val="header"/>
    <w:basedOn w:val="1"/>
    <w:link w:val="12"/>
    <w:unhideWhenUsed/>
    <w:uiPriority w:val="99"/>
    <w:pPr>
      <w:tabs>
        <w:tab w:val="center" w:pos="4513"/>
        <w:tab w:val="right" w:pos="9026"/>
      </w:tabs>
    </w:pPr>
  </w:style>
  <w:style w:type="paragraph" w:styleId="8">
    <w:name w:val="Normal (Web)"/>
    <w:basedOn w:val="1"/>
    <w:unhideWhenUsed/>
    <w:qFormat/>
    <w:uiPriority w:val="99"/>
    <w:pPr>
      <w:widowControl/>
      <w:autoSpaceDE/>
      <w:autoSpaceDN/>
      <w:spacing w:before="100" w:beforeAutospacing="1" w:after="100" w:afterAutospacing="1"/>
    </w:pPr>
    <w:rPr>
      <w:sz w:val="24"/>
      <w:szCs w:val="24"/>
      <w:lang w:val="en-IN" w:eastAsia="en-IN"/>
    </w:rPr>
  </w:style>
  <w:style w:type="paragraph" w:styleId="9">
    <w:name w:val="Title"/>
    <w:basedOn w:val="1"/>
    <w:link w:val="11"/>
    <w:qFormat/>
    <w:uiPriority w:val="1"/>
    <w:pPr>
      <w:spacing w:before="65"/>
      <w:ind w:left="209" w:right="212"/>
      <w:jc w:val="center"/>
    </w:pPr>
    <w:rPr>
      <w:b/>
      <w:bCs/>
      <w:sz w:val="28"/>
      <w:szCs w:val="28"/>
    </w:rPr>
  </w:style>
  <w:style w:type="character" w:customStyle="1" w:styleId="10">
    <w:name w:val="Heading 1 Char"/>
    <w:basedOn w:val="3"/>
    <w:link w:val="2"/>
    <w:qFormat/>
    <w:uiPriority w:val="1"/>
    <w:rPr>
      <w:rFonts w:ascii="Times New Roman" w:hAnsi="Times New Roman" w:eastAsia="Times New Roman" w:cs="Times New Roman"/>
      <w:b/>
      <w:bCs/>
      <w:sz w:val="24"/>
      <w:szCs w:val="24"/>
      <w:lang w:val="en-US"/>
    </w:rPr>
  </w:style>
  <w:style w:type="character" w:customStyle="1" w:styleId="11">
    <w:name w:val="Title Char"/>
    <w:basedOn w:val="3"/>
    <w:link w:val="9"/>
    <w:qFormat/>
    <w:uiPriority w:val="1"/>
    <w:rPr>
      <w:rFonts w:ascii="Times New Roman" w:hAnsi="Times New Roman" w:eastAsia="Times New Roman" w:cs="Times New Roman"/>
      <w:b/>
      <w:bCs/>
      <w:sz w:val="28"/>
      <w:szCs w:val="28"/>
      <w:lang w:val="en-US"/>
    </w:rPr>
  </w:style>
  <w:style w:type="character" w:customStyle="1" w:styleId="12">
    <w:name w:val="Header Char"/>
    <w:basedOn w:val="3"/>
    <w:link w:val="7"/>
    <w:qFormat/>
    <w:uiPriority w:val="99"/>
    <w:rPr>
      <w:rFonts w:ascii="Times New Roman" w:hAnsi="Times New Roman" w:eastAsia="Times New Roman" w:cs="Times New Roman"/>
      <w:lang w:val="en-US"/>
    </w:rPr>
  </w:style>
  <w:style w:type="character" w:customStyle="1" w:styleId="13">
    <w:name w:val="Footer Char"/>
    <w:basedOn w:val="3"/>
    <w:link w:val="6"/>
    <w:uiPriority w:val="99"/>
    <w:rPr>
      <w:rFonts w:ascii="Times New Roman" w:hAnsi="Times New Roman" w:eastAsia="Times New Roman" w:cs="Times New Roman"/>
      <w:lang w:val="en-US"/>
    </w:rPr>
  </w:style>
  <w:style w:type="character" w:customStyle="1" w:styleId="14">
    <w:name w:val="Body Text Char"/>
    <w:basedOn w:val="3"/>
    <w:link w:val="5"/>
    <w:qFormat/>
    <w:uiPriority w:val="1"/>
    <w:rPr>
      <w:rFonts w:ascii="Times New Roman" w:hAnsi="Times New Roman" w:eastAsia="Times New Roman"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509</Words>
  <Characters>2903</Characters>
  <Lines>24</Lines>
  <Paragraphs>6</Paragraphs>
  <TotalTime>56</TotalTime>
  <ScaleCrop>false</ScaleCrop>
  <LinksUpToDate>false</LinksUpToDate>
  <CharactersWithSpaces>3406</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2024-02-11T02:19:00Z</dcterms:created>
  <dc:creator>Guruprasath Kumar</dc:creator>
  <cp:lastModifiedBy>Dr. Anandhi Mohanraj</cp:lastModifiedBy>
  <dcterms:modified xsi:type="dcterms:W3CDTF">2024-02-16T09:50:09Z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1033-12.2.0.13292</vt:lpwstr>
  </property>
  <property fmtid="{D5CDD505-2E9C-101B-9397-08002B2CF9AE}" pid="3" name="ICV">
    <vt:lpwstr>0ECC42608F2D4DDEBACD2E47B440D364_13</vt:lpwstr>
  </property>
</Properties>
</file>