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BA178" w14:textId="1E53AB2D" w:rsidR="00546D4B" w:rsidRPr="0080674D" w:rsidRDefault="00546D4B" w:rsidP="00546D4B">
      <w:pPr>
        <w:pBdr>
          <w:bottom w:val="single" w:sz="12" w:space="1" w:color="auto"/>
        </w:pBdr>
        <w:jc w:val="center"/>
        <w:rPr>
          <w:rFonts w:ascii="Times New Roman" w:hAnsi="Times New Roman" w:cs="Times New Roman"/>
          <w:b/>
          <w:bCs/>
          <w:sz w:val="32"/>
          <w:szCs w:val="32"/>
        </w:rPr>
      </w:pPr>
      <w:r w:rsidRPr="0080674D">
        <w:rPr>
          <w:rFonts w:ascii="Times New Roman" w:hAnsi="Times New Roman" w:cs="Times New Roman"/>
          <w:b/>
          <w:bCs/>
          <w:sz w:val="32"/>
          <w:szCs w:val="32"/>
        </w:rPr>
        <w:t xml:space="preserve">Development of a Skin Lesion Classification System Employing a K-Nearest </w:t>
      </w:r>
      <w:proofErr w:type="spellStart"/>
      <w:r w:rsidRPr="0080674D">
        <w:rPr>
          <w:rFonts w:ascii="Times New Roman" w:hAnsi="Times New Roman" w:cs="Times New Roman"/>
          <w:b/>
          <w:bCs/>
          <w:sz w:val="32"/>
          <w:szCs w:val="32"/>
        </w:rPr>
        <w:t>Neighbor</w:t>
      </w:r>
      <w:proofErr w:type="spellEnd"/>
      <w:r w:rsidRPr="0080674D">
        <w:rPr>
          <w:rFonts w:ascii="Times New Roman" w:hAnsi="Times New Roman" w:cs="Times New Roman"/>
          <w:b/>
          <w:bCs/>
          <w:sz w:val="32"/>
          <w:szCs w:val="32"/>
        </w:rPr>
        <w:t xml:space="preserve"> Algorithm.</w:t>
      </w:r>
    </w:p>
    <w:p w14:paraId="2E99D4D3" w14:textId="77777777" w:rsidR="00546D4B" w:rsidRPr="0080674D" w:rsidRDefault="00546D4B" w:rsidP="00546D4B">
      <w:pPr>
        <w:rPr>
          <w:rFonts w:ascii="Times New Roman" w:hAnsi="Times New Roman" w:cs="Times New Roman"/>
          <w:b/>
          <w:bCs/>
          <w:sz w:val="28"/>
          <w:szCs w:val="28"/>
          <w:u w:val="single"/>
        </w:rPr>
      </w:pPr>
      <w:r w:rsidRPr="0080674D">
        <w:rPr>
          <w:rFonts w:ascii="Times New Roman" w:hAnsi="Times New Roman" w:cs="Times New Roman"/>
          <w:b/>
          <w:bCs/>
          <w:sz w:val="28"/>
          <w:szCs w:val="28"/>
          <w:u w:val="single"/>
        </w:rPr>
        <w:t>Abstract:</w:t>
      </w:r>
    </w:p>
    <w:p w14:paraId="01A8C39A" w14:textId="7F743564" w:rsidR="00546D4B" w:rsidRPr="0080674D" w:rsidRDefault="00546D4B" w:rsidP="00546D4B">
      <w:pPr>
        <w:rPr>
          <w:rFonts w:ascii="Times New Roman" w:hAnsi="Times New Roman" w:cs="Times New Roman"/>
          <w:sz w:val="24"/>
          <w:szCs w:val="24"/>
        </w:rPr>
      </w:pPr>
      <w:r w:rsidRPr="0080674D">
        <w:rPr>
          <w:rFonts w:ascii="Times New Roman" w:hAnsi="Times New Roman" w:cs="Times New Roman"/>
          <w:sz w:val="24"/>
          <w:szCs w:val="24"/>
        </w:rPr>
        <w:t xml:space="preserve">In the realm of medical health, accurate disease diagnosis is paramount, with dermatology posing particular challenges. Dermatologists often rely on extensive testing, patient history reviews, and data analysis for precise diagnoses. Consequently, there is a need for a swift and reliable method to ensure accurate diagnoses. While various machine learning approaches have been explored for dermatological diagnosis, many lack high accuracy. This study introduces a MATLAB-based system designed to swiftly identify and classify skin lesions as normal or benign. Employing the K-nearest </w:t>
      </w:r>
      <w:proofErr w:type="spellStart"/>
      <w:r w:rsidRPr="0080674D">
        <w:rPr>
          <w:rFonts w:ascii="Times New Roman" w:hAnsi="Times New Roman" w:cs="Times New Roman"/>
          <w:sz w:val="24"/>
          <w:szCs w:val="24"/>
        </w:rPr>
        <w:t>neighbor</w:t>
      </w:r>
      <w:proofErr w:type="spellEnd"/>
      <w:r w:rsidRPr="0080674D">
        <w:rPr>
          <w:rFonts w:ascii="Times New Roman" w:hAnsi="Times New Roman" w:cs="Times New Roman"/>
          <w:sz w:val="24"/>
          <w:szCs w:val="24"/>
        </w:rPr>
        <w:t xml:space="preserve"> (KNN) method for classification, the system achieves a remarkable accuracy of 98% in distinguishing between normal and pathological skin lesions.</w:t>
      </w:r>
    </w:p>
    <w:p w14:paraId="4EE5C817" w14:textId="77777777" w:rsidR="00546D4B" w:rsidRPr="0080674D" w:rsidRDefault="00546D4B" w:rsidP="00546D4B">
      <w:pPr>
        <w:rPr>
          <w:rFonts w:ascii="Times New Roman" w:hAnsi="Times New Roman" w:cs="Times New Roman"/>
          <w:b/>
          <w:bCs/>
          <w:sz w:val="28"/>
          <w:szCs w:val="28"/>
          <w:u w:val="single"/>
        </w:rPr>
      </w:pPr>
      <w:r w:rsidRPr="0080674D">
        <w:rPr>
          <w:rFonts w:ascii="Times New Roman" w:hAnsi="Times New Roman" w:cs="Times New Roman"/>
          <w:b/>
          <w:bCs/>
          <w:sz w:val="28"/>
          <w:szCs w:val="28"/>
          <w:u w:val="single"/>
        </w:rPr>
        <w:t>Introduction:</w:t>
      </w:r>
    </w:p>
    <w:p w14:paraId="612C3B99" w14:textId="77777777" w:rsidR="00546D4B" w:rsidRPr="0080674D" w:rsidRDefault="00546D4B" w:rsidP="00546D4B">
      <w:pPr>
        <w:rPr>
          <w:rFonts w:ascii="Times New Roman" w:hAnsi="Times New Roman" w:cs="Times New Roman"/>
          <w:sz w:val="24"/>
          <w:szCs w:val="24"/>
        </w:rPr>
      </w:pPr>
      <w:r w:rsidRPr="0080674D">
        <w:rPr>
          <w:rFonts w:ascii="Times New Roman" w:hAnsi="Times New Roman" w:cs="Times New Roman"/>
          <w:sz w:val="24"/>
          <w:szCs w:val="24"/>
        </w:rPr>
        <w:t xml:space="preserve">Dermatology, the study of skin diseases, relies on visual diagnosis, utilizing imaging like ultrasound, </w:t>
      </w:r>
      <w:proofErr w:type="spellStart"/>
      <w:r w:rsidRPr="0080674D">
        <w:rPr>
          <w:rFonts w:ascii="Times New Roman" w:hAnsi="Times New Roman" w:cs="Times New Roman"/>
          <w:sz w:val="24"/>
          <w:szCs w:val="24"/>
        </w:rPr>
        <w:t>dermatoscopy</w:t>
      </w:r>
      <w:proofErr w:type="spellEnd"/>
      <w:r w:rsidRPr="0080674D">
        <w:rPr>
          <w:rFonts w:ascii="Times New Roman" w:hAnsi="Times New Roman" w:cs="Times New Roman"/>
          <w:sz w:val="24"/>
          <w:szCs w:val="24"/>
        </w:rPr>
        <w:t xml:space="preserve">, and reflectance confocal microscopy. Challenges in dermatology include managing vast personal and imaging data. Over the past two decades, artificial intelligence and machine learning have revolutionized medical diagnostics and treatment, extending to various domains such as energy markets. </w:t>
      </w:r>
      <w:proofErr w:type="spellStart"/>
      <w:r w:rsidRPr="0080674D">
        <w:rPr>
          <w:rFonts w:ascii="Times New Roman" w:hAnsi="Times New Roman" w:cs="Times New Roman"/>
          <w:sz w:val="24"/>
          <w:szCs w:val="24"/>
        </w:rPr>
        <w:t>Dermatoscopy</w:t>
      </w:r>
      <w:proofErr w:type="spellEnd"/>
      <w:r w:rsidRPr="0080674D">
        <w:rPr>
          <w:rFonts w:ascii="Times New Roman" w:hAnsi="Times New Roman" w:cs="Times New Roman"/>
          <w:sz w:val="24"/>
          <w:szCs w:val="24"/>
        </w:rPr>
        <w:t>, a key method for detecting skin cancers, benefits from automated analysis using technologies like convolutional neural networks (CNNs), which excel in classifying skin pathologies.</w:t>
      </w:r>
    </w:p>
    <w:p w14:paraId="78F74601" w14:textId="77777777" w:rsidR="00546D4B" w:rsidRPr="0080674D" w:rsidRDefault="00546D4B" w:rsidP="00546D4B">
      <w:pPr>
        <w:rPr>
          <w:rFonts w:ascii="Times New Roman" w:hAnsi="Times New Roman" w:cs="Times New Roman"/>
          <w:sz w:val="24"/>
          <w:szCs w:val="24"/>
        </w:rPr>
      </w:pPr>
      <w:r w:rsidRPr="0080674D">
        <w:rPr>
          <w:rFonts w:ascii="Times New Roman" w:hAnsi="Times New Roman" w:cs="Times New Roman"/>
          <w:sz w:val="24"/>
          <w:szCs w:val="24"/>
        </w:rPr>
        <w:t xml:space="preserve">In skin disease classification, innovative techniques like linear discriminant analysis, support vector machine (SVM), naive Bayes, K-nearest </w:t>
      </w:r>
      <w:proofErr w:type="spellStart"/>
      <w:r w:rsidRPr="0080674D">
        <w:rPr>
          <w:rFonts w:ascii="Times New Roman" w:hAnsi="Times New Roman" w:cs="Times New Roman"/>
          <w:sz w:val="24"/>
          <w:szCs w:val="24"/>
        </w:rPr>
        <w:t>neighbor</w:t>
      </w:r>
      <w:proofErr w:type="spellEnd"/>
      <w:r w:rsidRPr="0080674D">
        <w:rPr>
          <w:rFonts w:ascii="Times New Roman" w:hAnsi="Times New Roman" w:cs="Times New Roman"/>
          <w:sz w:val="24"/>
          <w:szCs w:val="24"/>
        </w:rPr>
        <w:t xml:space="preserve"> (KNN), and deep learning algorithms are widely employed. The crucial feature selection step ensures effective analysis. The healthcare system </w:t>
      </w:r>
      <w:proofErr w:type="gramStart"/>
      <w:r w:rsidRPr="0080674D">
        <w:rPr>
          <w:rFonts w:ascii="Times New Roman" w:hAnsi="Times New Roman" w:cs="Times New Roman"/>
          <w:sz w:val="24"/>
          <w:szCs w:val="24"/>
        </w:rPr>
        <w:t>as a whole embraces</w:t>
      </w:r>
      <w:proofErr w:type="gramEnd"/>
      <w:r w:rsidRPr="0080674D">
        <w:rPr>
          <w:rFonts w:ascii="Times New Roman" w:hAnsi="Times New Roman" w:cs="Times New Roman"/>
          <w:sz w:val="24"/>
          <w:szCs w:val="24"/>
        </w:rPr>
        <w:t xml:space="preserve"> technologies like deep neural networks and machine learning for pattern recognition, enhancing diagnostic accuracy. Notable examples include neural networks like multilayer perceptron (MLP)-artificial neural network (ANN) combined with optimization algorithms like world cup and grey wolf, demonstrating high efficiency in melanoma detection.</w:t>
      </w:r>
    </w:p>
    <w:p w14:paraId="41458402" w14:textId="77777777" w:rsidR="00546D4B" w:rsidRPr="0080674D" w:rsidRDefault="00546D4B" w:rsidP="00546D4B">
      <w:pPr>
        <w:rPr>
          <w:rFonts w:ascii="Times New Roman" w:hAnsi="Times New Roman" w:cs="Times New Roman"/>
          <w:sz w:val="24"/>
          <w:szCs w:val="24"/>
        </w:rPr>
      </w:pPr>
      <w:r w:rsidRPr="0080674D">
        <w:rPr>
          <w:rFonts w:ascii="Times New Roman" w:hAnsi="Times New Roman" w:cs="Times New Roman"/>
          <w:sz w:val="24"/>
          <w:szCs w:val="24"/>
        </w:rPr>
        <w:t>Computer-based methods and machine learning algorithms prove beneficial in healthcare due to data mining, logical analysis, and assisted feature selections. These technologies offer comparable or superior results to human capabilities with efficient data management. Optimization processes in medical imaging involve uncertainty quantification (UQ), crucial for decision-making. Ensemble machine learning techniques and Bayesian approximations leverage UQ in computer vision and medical image analysis. Novel models, such as binary residual feature fusion with Monte Carlo dropout, enhance medical image classification. Additionally, uncertainty-aware models contribute to successful cancer detection in breast histology images.</w:t>
      </w:r>
    </w:p>
    <w:p w14:paraId="0DD267FA" w14:textId="6AE63A46" w:rsidR="00546D4B" w:rsidRPr="0080674D" w:rsidRDefault="00546D4B" w:rsidP="00546D4B">
      <w:pPr>
        <w:rPr>
          <w:rFonts w:ascii="Times New Roman" w:hAnsi="Times New Roman" w:cs="Times New Roman"/>
          <w:sz w:val="24"/>
          <w:szCs w:val="24"/>
        </w:rPr>
      </w:pPr>
      <w:r w:rsidRPr="0080674D">
        <w:rPr>
          <w:rFonts w:ascii="Times New Roman" w:hAnsi="Times New Roman" w:cs="Times New Roman"/>
          <w:sz w:val="24"/>
          <w:szCs w:val="24"/>
        </w:rPr>
        <w:t>In this study, the proposed system prioritizes accurate and efficient skin lesion diagnosis, employing KNN for classifying normal and malignant skin lesions. KNN stands out for its time efficiency, interpretability, and versatility, making it a highly accurate algorithm for classification and regression tasks.</w:t>
      </w:r>
      <w:r w:rsidRPr="0080674D">
        <w:rPr>
          <w:rFonts w:ascii="Times New Roman" w:eastAsia="Times New Roman" w:hAnsi="Times New Roman" w:cs="Times New Roman"/>
          <w:vanish/>
          <w:sz w:val="40"/>
          <w:szCs w:val="40"/>
          <w:lang w:bidi="ta-IN"/>
        </w:rPr>
        <w:t>Top of Form</w:t>
      </w:r>
    </w:p>
    <w:p w14:paraId="1B5B5C6A" w14:textId="3C856FE0" w:rsidR="00546D4B" w:rsidRPr="0080674D" w:rsidRDefault="00546D4B" w:rsidP="00546D4B">
      <w:pPr>
        <w:rPr>
          <w:rFonts w:ascii="Times New Roman" w:hAnsi="Times New Roman" w:cs="Times New Roman"/>
          <w:b/>
          <w:bCs/>
          <w:sz w:val="28"/>
          <w:szCs w:val="28"/>
          <w:u w:val="single"/>
        </w:rPr>
      </w:pPr>
      <w:r w:rsidRPr="0080674D">
        <w:rPr>
          <w:rFonts w:ascii="Times New Roman" w:hAnsi="Times New Roman" w:cs="Times New Roman"/>
          <w:b/>
          <w:bCs/>
          <w:sz w:val="28"/>
          <w:szCs w:val="28"/>
          <w:u w:val="single"/>
        </w:rPr>
        <w:lastRenderedPageBreak/>
        <w:t>System Overview:</w:t>
      </w:r>
    </w:p>
    <w:p w14:paraId="7F826514" w14:textId="6262AEBD" w:rsidR="00546D4B" w:rsidRPr="0080674D" w:rsidRDefault="00546D4B" w:rsidP="00546D4B">
      <w:pPr>
        <w:rPr>
          <w:rFonts w:ascii="Times New Roman" w:hAnsi="Times New Roman" w:cs="Times New Roman"/>
          <w:sz w:val="24"/>
          <w:szCs w:val="24"/>
        </w:rPr>
      </w:pPr>
      <w:r w:rsidRPr="0080674D">
        <w:rPr>
          <w:rFonts w:ascii="Times New Roman" w:hAnsi="Times New Roman" w:cs="Times New Roman"/>
          <w:sz w:val="24"/>
          <w:szCs w:val="24"/>
        </w:rPr>
        <w:t>The system goes through four separate stages</w:t>
      </w:r>
      <w:r w:rsidRPr="0080674D">
        <w:rPr>
          <w:rFonts w:ascii="Times New Roman" w:hAnsi="Times New Roman" w:cs="Times New Roman"/>
          <w:sz w:val="24"/>
          <w:szCs w:val="24"/>
        </w:rPr>
        <w:t>.</w:t>
      </w:r>
      <w:r w:rsidRPr="0080674D">
        <w:rPr>
          <w:rFonts w:ascii="Times New Roman" w:hAnsi="Times New Roman" w:cs="Times New Roman"/>
          <w:sz w:val="24"/>
          <w:szCs w:val="24"/>
        </w:rPr>
        <w:t xml:space="preserve"> Our method entails modifying test photos using a variety of morphological procedures to reduce noise, enhance features inside infected regions, and increase image contrast for better feature detection. Adaptive thresholding is used to segment data. We use a variety of statistical techniques to extract features, including mean (Fast Fourier Transform), standard deviation, histogram-based metrics, edge-based pixel count for area and hole detection, and edge-based logarithmic pixel count. These characteristics are critical in identifying various illnesses. We use a KNN classifier to predict the malignancy of skin lesions based on statistical textural characteristics. This entails classifying skin photos in the test set by comparing them to a training set that consists of photographs.</w:t>
      </w:r>
    </w:p>
    <w:p w14:paraId="25075CAD" w14:textId="3E5BDAB0" w:rsidR="00546D4B" w:rsidRPr="0080674D" w:rsidRDefault="00546D4B" w:rsidP="00546D4B">
      <w:pPr>
        <w:rPr>
          <w:rFonts w:ascii="Times New Roman" w:hAnsi="Times New Roman" w:cs="Times New Roman"/>
          <w:b/>
          <w:bCs/>
          <w:sz w:val="28"/>
          <w:szCs w:val="28"/>
          <w:u w:val="single"/>
        </w:rPr>
      </w:pPr>
      <w:r w:rsidRPr="0080674D">
        <w:rPr>
          <w:rFonts w:ascii="Times New Roman" w:hAnsi="Times New Roman" w:cs="Times New Roman"/>
          <w:b/>
          <w:bCs/>
          <w:sz w:val="28"/>
          <w:szCs w:val="28"/>
          <w:u w:val="single"/>
        </w:rPr>
        <w:t>Methods:</w:t>
      </w:r>
    </w:p>
    <w:p w14:paraId="00FA83E6" w14:textId="77777777" w:rsidR="00546D4B" w:rsidRPr="0080674D" w:rsidRDefault="00546D4B" w:rsidP="00546D4B">
      <w:pPr>
        <w:rPr>
          <w:rFonts w:ascii="Times New Roman" w:hAnsi="Times New Roman" w:cs="Times New Roman"/>
          <w:sz w:val="24"/>
          <w:szCs w:val="24"/>
        </w:rPr>
      </w:pPr>
      <w:r w:rsidRPr="0080674D">
        <w:rPr>
          <w:rFonts w:ascii="Times New Roman" w:hAnsi="Times New Roman" w:cs="Times New Roman"/>
          <w:sz w:val="24"/>
          <w:szCs w:val="24"/>
        </w:rPr>
        <w:t>The skin classification process comprised several steps:</w:t>
      </w:r>
    </w:p>
    <w:p w14:paraId="25A2AFFA" w14:textId="77777777" w:rsidR="00546D4B" w:rsidRPr="0080674D" w:rsidRDefault="00546D4B" w:rsidP="00546D4B">
      <w:pPr>
        <w:rPr>
          <w:rFonts w:ascii="Times New Roman" w:hAnsi="Times New Roman" w:cs="Times New Roman"/>
          <w:sz w:val="24"/>
          <w:szCs w:val="24"/>
        </w:rPr>
      </w:pPr>
      <w:r w:rsidRPr="0080674D">
        <w:rPr>
          <w:rFonts w:ascii="Times New Roman" w:hAnsi="Times New Roman" w:cs="Times New Roman"/>
          <w:b/>
          <w:bCs/>
          <w:sz w:val="24"/>
          <w:szCs w:val="24"/>
        </w:rPr>
        <w:t>Image Acquisition:</w:t>
      </w:r>
      <w:r w:rsidRPr="0080674D">
        <w:rPr>
          <w:rFonts w:ascii="Times New Roman" w:hAnsi="Times New Roman" w:cs="Times New Roman"/>
          <w:sz w:val="24"/>
          <w:szCs w:val="24"/>
        </w:rPr>
        <w:t xml:space="preserve"> </w:t>
      </w:r>
      <w:proofErr w:type="spellStart"/>
      <w:r w:rsidRPr="0080674D">
        <w:rPr>
          <w:rFonts w:ascii="Times New Roman" w:hAnsi="Times New Roman" w:cs="Times New Roman"/>
          <w:sz w:val="24"/>
          <w:szCs w:val="24"/>
        </w:rPr>
        <w:t>Dermoscopic</w:t>
      </w:r>
      <w:proofErr w:type="spellEnd"/>
      <w:r w:rsidRPr="0080674D">
        <w:rPr>
          <w:rFonts w:ascii="Times New Roman" w:hAnsi="Times New Roman" w:cs="Times New Roman"/>
          <w:sz w:val="24"/>
          <w:szCs w:val="24"/>
        </w:rPr>
        <w:t xml:space="preserve"> images were used as input, captured using a </w:t>
      </w:r>
      <w:proofErr w:type="spellStart"/>
      <w:r w:rsidRPr="0080674D">
        <w:rPr>
          <w:rFonts w:ascii="Times New Roman" w:hAnsi="Times New Roman" w:cs="Times New Roman"/>
          <w:sz w:val="24"/>
          <w:szCs w:val="24"/>
        </w:rPr>
        <w:t>dermatoscope</w:t>
      </w:r>
      <w:proofErr w:type="spellEnd"/>
      <w:r w:rsidRPr="0080674D">
        <w:rPr>
          <w:rFonts w:ascii="Times New Roman" w:hAnsi="Times New Roman" w:cs="Times New Roman"/>
          <w:sz w:val="24"/>
          <w:szCs w:val="24"/>
        </w:rPr>
        <w:t xml:space="preserve"> instrument, which facilitates the diagnosis of skin diseases. A database of skin diseases can be established for convenient online access.</w:t>
      </w:r>
    </w:p>
    <w:p w14:paraId="6D45BDBF" w14:textId="77777777" w:rsidR="00546D4B" w:rsidRPr="0080674D" w:rsidRDefault="00546D4B" w:rsidP="00546D4B">
      <w:pPr>
        <w:rPr>
          <w:rFonts w:ascii="Times New Roman" w:hAnsi="Times New Roman" w:cs="Times New Roman"/>
          <w:sz w:val="24"/>
          <w:szCs w:val="24"/>
        </w:rPr>
      </w:pPr>
      <w:r w:rsidRPr="0080674D">
        <w:rPr>
          <w:rFonts w:ascii="Times New Roman" w:hAnsi="Times New Roman" w:cs="Times New Roman"/>
          <w:b/>
          <w:bCs/>
          <w:sz w:val="24"/>
          <w:szCs w:val="24"/>
        </w:rPr>
        <w:t>Preprocessing:</w:t>
      </w:r>
      <w:r w:rsidRPr="0080674D">
        <w:rPr>
          <w:rFonts w:ascii="Times New Roman" w:hAnsi="Times New Roman" w:cs="Times New Roman"/>
          <w:sz w:val="24"/>
          <w:szCs w:val="24"/>
        </w:rPr>
        <w:t xml:space="preserve"> The skin images underwent preprocessing to address issues such as pathological noise and varied texture backgrounds. This involved two main steps: hair removal and image enhancement. The objective was to enhance image quality, making skin lesion segmentation easier. The morphological 'closing' operation was employed to filter out image shape and structure.</w:t>
      </w:r>
    </w:p>
    <w:p w14:paraId="278D2902" w14:textId="77777777" w:rsidR="00546D4B" w:rsidRPr="0080674D" w:rsidRDefault="00546D4B" w:rsidP="00546D4B">
      <w:pPr>
        <w:rPr>
          <w:rFonts w:ascii="Times New Roman" w:hAnsi="Times New Roman" w:cs="Times New Roman"/>
          <w:sz w:val="24"/>
          <w:szCs w:val="24"/>
        </w:rPr>
      </w:pPr>
      <w:r w:rsidRPr="0080674D">
        <w:rPr>
          <w:rFonts w:ascii="Times New Roman" w:hAnsi="Times New Roman" w:cs="Times New Roman"/>
          <w:b/>
          <w:bCs/>
          <w:sz w:val="24"/>
          <w:szCs w:val="24"/>
        </w:rPr>
        <w:t>Segmentation:</w:t>
      </w:r>
      <w:r w:rsidRPr="0080674D">
        <w:rPr>
          <w:rFonts w:ascii="Times New Roman" w:hAnsi="Times New Roman" w:cs="Times New Roman"/>
          <w:sz w:val="24"/>
          <w:szCs w:val="24"/>
        </w:rPr>
        <w:t xml:space="preserve"> Medical image segmentation aims to distinguish </w:t>
      </w:r>
      <w:proofErr w:type="spellStart"/>
      <w:r w:rsidRPr="0080674D">
        <w:rPr>
          <w:rFonts w:ascii="Times New Roman" w:hAnsi="Times New Roman" w:cs="Times New Roman"/>
          <w:sz w:val="24"/>
          <w:szCs w:val="24"/>
        </w:rPr>
        <w:t>tumors</w:t>
      </w:r>
      <w:proofErr w:type="spellEnd"/>
      <w:r w:rsidRPr="0080674D">
        <w:rPr>
          <w:rFonts w:ascii="Times New Roman" w:hAnsi="Times New Roman" w:cs="Times New Roman"/>
          <w:sz w:val="24"/>
          <w:szCs w:val="24"/>
        </w:rPr>
        <w:t xml:space="preserve"> from surrounding context. The skin lesion was segmented using thresholding, wherein pixels with intensity values exceeding the threshold were assigned a foreground value, and the remaining pixels were designated background values. Adaptive thresholding, adjusting the threshold dynamically, was utilized to refine the segmentation.</w:t>
      </w:r>
    </w:p>
    <w:p w14:paraId="6D6B0113" w14:textId="77777777" w:rsidR="00546D4B" w:rsidRPr="0080674D" w:rsidRDefault="00546D4B" w:rsidP="00546D4B">
      <w:pPr>
        <w:rPr>
          <w:rFonts w:ascii="Times New Roman" w:hAnsi="Times New Roman" w:cs="Times New Roman"/>
          <w:sz w:val="24"/>
          <w:szCs w:val="24"/>
        </w:rPr>
      </w:pPr>
      <w:r w:rsidRPr="0080674D">
        <w:rPr>
          <w:rFonts w:ascii="Times New Roman" w:hAnsi="Times New Roman" w:cs="Times New Roman"/>
          <w:b/>
          <w:bCs/>
          <w:sz w:val="24"/>
          <w:szCs w:val="24"/>
        </w:rPr>
        <w:t>Feature Extraction:</w:t>
      </w:r>
      <w:r w:rsidRPr="0080674D">
        <w:rPr>
          <w:rFonts w:ascii="Times New Roman" w:hAnsi="Times New Roman" w:cs="Times New Roman"/>
          <w:sz w:val="24"/>
          <w:szCs w:val="24"/>
        </w:rPr>
        <w:t xml:space="preserve"> Effective segmentation necessitates feature extraction, as lesions exhibit diverse sizes and properties. A feature vector converted the skin mole into intensity values, with the number of extracted properties determining its dimensions. Various statistical properties, such as mean value, were computed to generate these features.</w:t>
      </w:r>
    </w:p>
    <w:p w14:paraId="3D151D74" w14:textId="77777777" w:rsidR="00546D4B" w:rsidRPr="0080674D" w:rsidRDefault="00546D4B" w:rsidP="00546D4B">
      <w:pPr>
        <w:rPr>
          <w:rFonts w:ascii="Times New Roman" w:hAnsi="Times New Roman" w:cs="Times New Roman"/>
          <w:sz w:val="24"/>
          <w:szCs w:val="24"/>
        </w:rPr>
      </w:pPr>
      <w:r w:rsidRPr="0080674D">
        <w:rPr>
          <w:rFonts w:ascii="Times New Roman" w:hAnsi="Times New Roman" w:cs="Times New Roman"/>
          <w:b/>
          <w:bCs/>
          <w:sz w:val="24"/>
          <w:szCs w:val="24"/>
        </w:rPr>
        <w:t>Classification:</w:t>
      </w:r>
      <w:r w:rsidRPr="0080674D">
        <w:rPr>
          <w:rFonts w:ascii="Times New Roman" w:hAnsi="Times New Roman" w:cs="Times New Roman"/>
          <w:sz w:val="24"/>
          <w:szCs w:val="24"/>
        </w:rPr>
        <w:t xml:space="preserve"> Skin lesions were identified and classified based on their characteristics. While various classifiers have been explored, KNN classifiers demonstrated superior performance, hence their selection for this system. KNN offers advantages such as shorter execution time and higher accuracy compared to other methods like hidden Markov models, kernel processes, and SVM classifiers.</w:t>
      </w:r>
    </w:p>
    <w:p w14:paraId="54B0928E" w14:textId="78FAFF46" w:rsidR="0080674D" w:rsidRPr="0080674D" w:rsidRDefault="00546D4B" w:rsidP="00546D4B">
      <w:pPr>
        <w:rPr>
          <w:rFonts w:ascii="Times New Roman" w:hAnsi="Times New Roman" w:cs="Times New Roman"/>
          <w:sz w:val="24"/>
          <w:szCs w:val="24"/>
        </w:rPr>
      </w:pPr>
      <w:r w:rsidRPr="0080674D">
        <w:rPr>
          <w:rFonts w:ascii="Times New Roman" w:hAnsi="Times New Roman" w:cs="Times New Roman"/>
          <w:sz w:val="24"/>
          <w:szCs w:val="24"/>
        </w:rPr>
        <w:t>This methodology aims to accurately classify skin lesions, leveraging advanced preprocessing, se</w:t>
      </w:r>
      <w:r w:rsidR="0080674D" w:rsidRPr="0080674D">
        <w:rPr>
          <w:rFonts w:ascii="Times New Roman" w:hAnsi="Times New Roman" w:cs="Times New Roman"/>
          <w:sz w:val="24"/>
          <w:szCs w:val="24"/>
        </w:rPr>
        <w:t>g</w:t>
      </w:r>
      <w:r w:rsidRPr="0080674D">
        <w:rPr>
          <w:rFonts w:ascii="Times New Roman" w:hAnsi="Times New Roman" w:cs="Times New Roman"/>
          <w:sz w:val="24"/>
          <w:szCs w:val="24"/>
        </w:rPr>
        <w:t>mentation, feature extraction, and classification techniques.</w:t>
      </w:r>
      <w:r w:rsidR="0080674D" w:rsidRPr="0080674D">
        <w:rPr>
          <w:rFonts w:ascii="Times New Roman" w:hAnsi="Times New Roman" w:cs="Times New Roman"/>
          <w:sz w:val="24"/>
          <w:szCs w:val="24"/>
        </w:rPr>
        <w:t xml:space="preserve">                          </w:t>
      </w:r>
      <w:r w:rsidR="0080674D" w:rsidRPr="0080674D">
        <w:rPr>
          <w:rFonts w:ascii="Times New Roman" w:hAnsi="Times New Roman" w:cs="Times New Roman"/>
          <w:noProof/>
          <w:sz w:val="24"/>
          <w:szCs w:val="24"/>
        </w:rPr>
        <w:drawing>
          <wp:inline distT="0" distB="0" distL="0" distR="0" wp14:anchorId="5A585C8A" wp14:editId="1B26C7BE">
            <wp:extent cx="3334825" cy="807448"/>
            <wp:effectExtent l="0" t="0" r="0" b="0"/>
            <wp:docPr id="4938135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813572" name="Picture 493813572"/>
                    <pic:cNvPicPr/>
                  </pic:nvPicPr>
                  <pic:blipFill rotWithShape="1">
                    <a:blip r:embed="rId5" cstate="print">
                      <a:extLst>
                        <a:ext uri="{28A0092B-C50C-407E-A947-70E740481C1C}">
                          <a14:useLocalDpi xmlns:a14="http://schemas.microsoft.com/office/drawing/2010/main" val="0"/>
                        </a:ext>
                      </a:extLst>
                    </a:blip>
                    <a:srcRect l="32794" t="54020" r="10924" b="20025"/>
                    <a:stretch/>
                  </pic:blipFill>
                  <pic:spPr bwMode="auto">
                    <a:xfrm>
                      <a:off x="0" y="0"/>
                      <a:ext cx="3361571" cy="813924"/>
                    </a:xfrm>
                    <a:prstGeom prst="rect">
                      <a:avLst/>
                    </a:prstGeom>
                    <a:ln>
                      <a:noFill/>
                    </a:ln>
                    <a:extLst>
                      <a:ext uri="{53640926-AAD7-44D8-BBD7-CCE9431645EC}">
                        <a14:shadowObscured xmlns:a14="http://schemas.microsoft.com/office/drawing/2010/main"/>
                      </a:ext>
                    </a:extLst>
                  </pic:spPr>
                </pic:pic>
              </a:graphicData>
            </a:graphic>
          </wp:inline>
        </w:drawing>
      </w:r>
    </w:p>
    <w:p w14:paraId="77EC9FCF" w14:textId="0C05E176" w:rsidR="00546D4B" w:rsidRPr="0080674D" w:rsidRDefault="00546D4B" w:rsidP="00546D4B">
      <w:pPr>
        <w:rPr>
          <w:rFonts w:ascii="Times New Roman" w:hAnsi="Times New Roman" w:cs="Times New Roman"/>
          <w:b/>
          <w:bCs/>
          <w:sz w:val="28"/>
          <w:szCs w:val="28"/>
          <w:u w:val="single"/>
        </w:rPr>
      </w:pPr>
      <w:r w:rsidRPr="0080674D">
        <w:rPr>
          <w:rFonts w:ascii="Times New Roman" w:hAnsi="Times New Roman" w:cs="Times New Roman"/>
          <w:b/>
          <w:bCs/>
          <w:sz w:val="28"/>
          <w:szCs w:val="28"/>
          <w:u w:val="single"/>
        </w:rPr>
        <w:lastRenderedPageBreak/>
        <w:t>Proposed system:</w:t>
      </w:r>
    </w:p>
    <w:p w14:paraId="568C1CB8" w14:textId="77777777" w:rsidR="00546D4B" w:rsidRPr="0080674D" w:rsidRDefault="00546D4B" w:rsidP="00546D4B">
      <w:pPr>
        <w:rPr>
          <w:rFonts w:ascii="Times New Roman" w:hAnsi="Times New Roman" w:cs="Times New Roman"/>
          <w:sz w:val="24"/>
          <w:szCs w:val="24"/>
        </w:rPr>
      </w:pPr>
      <w:r w:rsidRPr="0080674D">
        <w:rPr>
          <w:rFonts w:ascii="Times New Roman" w:hAnsi="Times New Roman" w:cs="Times New Roman"/>
          <w:sz w:val="24"/>
          <w:szCs w:val="24"/>
        </w:rPr>
        <w:t xml:space="preserve">The proposed system utilizes Nearest </w:t>
      </w:r>
      <w:proofErr w:type="spellStart"/>
      <w:r w:rsidRPr="0080674D">
        <w:rPr>
          <w:rFonts w:ascii="Times New Roman" w:hAnsi="Times New Roman" w:cs="Times New Roman"/>
          <w:sz w:val="24"/>
          <w:szCs w:val="24"/>
        </w:rPr>
        <w:t>Neighbor</w:t>
      </w:r>
      <w:proofErr w:type="spellEnd"/>
      <w:r w:rsidRPr="0080674D">
        <w:rPr>
          <w:rFonts w:ascii="Times New Roman" w:hAnsi="Times New Roman" w:cs="Times New Roman"/>
          <w:sz w:val="24"/>
          <w:szCs w:val="24"/>
        </w:rPr>
        <w:t xml:space="preserve"> classification, a straightforward technique in image space. In this method, the test image is assigned a label based on the nearest point in the learning set within the image space. Typically, Euclidean distance measurement is employed to calculate distances between data points in the image, with each pixel assigned a distance. After feature extraction, the features are directly fed into classifiers or machine learning tools for distribution into two classes, constituting two phases: training and testing.</w:t>
      </w:r>
    </w:p>
    <w:p w14:paraId="5836B335" w14:textId="77777777" w:rsidR="00546D4B" w:rsidRPr="0080674D" w:rsidRDefault="00546D4B" w:rsidP="00546D4B">
      <w:pPr>
        <w:rPr>
          <w:rFonts w:ascii="Times New Roman" w:hAnsi="Times New Roman" w:cs="Times New Roman"/>
          <w:sz w:val="24"/>
          <w:szCs w:val="24"/>
        </w:rPr>
      </w:pPr>
      <w:r w:rsidRPr="0080674D">
        <w:rPr>
          <w:rFonts w:ascii="Times New Roman" w:hAnsi="Times New Roman" w:cs="Times New Roman"/>
          <w:sz w:val="24"/>
          <w:szCs w:val="24"/>
        </w:rPr>
        <w:t>During the training phase, patterns of benign and malignant images, along with their respective features and class labels, are used to train the classifiers. Approximately 40 melanoma (type = 1) and 40 normal (type = 0) skin images are employed for this purpose, with the feature attributes extracted previously being crucial for training. These data points are plotted in the feature space.</w:t>
      </w:r>
    </w:p>
    <w:p w14:paraId="1C95B9B9" w14:textId="4585D577" w:rsidR="00546D4B" w:rsidRPr="0080674D" w:rsidRDefault="00546D4B" w:rsidP="00546D4B">
      <w:pPr>
        <w:rPr>
          <w:rFonts w:ascii="Times New Roman" w:hAnsi="Times New Roman" w:cs="Times New Roman"/>
          <w:sz w:val="24"/>
          <w:szCs w:val="24"/>
        </w:rPr>
      </w:pPr>
      <w:r w:rsidRPr="0080674D">
        <w:rPr>
          <w:rFonts w:ascii="Times New Roman" w:hAnsi="Times New Roman" w:cs="Times New Roman"/>
          <w:sz w:val="24"/>
          <w:szCs w:val="24"/>
        </w:rPr>
        <w:t>In the testing phase, an unknown test pattern is classified based on the information obtained during the training process and plotted in the feature space. The feature space represents an abstract space where each sample image is depicted as a point in an n-dimensional space, with the number of features determining its size. The training database comprises a total of 40 images. The optimal K value for the KNN classifier is determined using the accuracy plot method.</w:t>
      </w:r>
    </w:p>
    <w:p w14:paraId="396AF450" w14:textId="2FC8A163" w:rsidR="00546D4B" w:rsidRPr="0080674D" w:rsidRDefault="00546D4B" w:rsidP="00546D4B">
      <w:pPr>
        <w:rPr>
          <w:rFonts w:ascii="Times New Roman" w:hAnsi="Times New Roman" w:cs="Times New Roman"/>
          <w:b/>
          <w:bCs/>
          <w:sz w:val="28"/>
          <w:szCs w:val="28"/>
          <w:u w:val="single"/>
        </w:rPr>
      </w:pPr>
      <w:r w:rsidRPr="0080674D">
        <w:rPr>
          <w:rFonts w:ascii="Times New Roman" w:hAnsi="Times New Roman" w:cs="Times New Roman"/>
          <w:b/>
          <w:bCs/>
          <w:sz w:val="28"/>
          <w:szCs w:val="28"/>
          <w:u w:val="single"/>
        </w:rPr>
        <w:t>Results and Discussion:</w:t>
      </w:r>
    </w:p>
    <w:p w14:paraId="58DF6532" w14:textId="77777777" w:rsidR="00546D4B" w:rsidRPr="0080674D" w:rsidRDefault="00546D4B" w:rsidP="00546D4B">
      <w:pPr>
        <w:rPr>
          <w:rFonts w:ascii="Times New Roman" w:hAnsi="Times New Roman" w:cs="Times New Roman"/>
          <w:sz w:val="24"/>
          <w:szCs w:val="24"/>
        </w:rPr>
      </w:pPr>
      <w:r w:rsidRPr="0080674D">
        <w:rPr>
          <w:rFonts w:ascii="Times New Roman" w:hAnsi="Times New Roman" w:cs="Times New Roman"/>
          <w:sz w:val="24"/>
          <w:szCs w:val="24"/>
        </w:rPr>
        <w:t>The system employs a graphical user interface (GUI), which simplifies interaction and offers features like "point and click support" to the user. The MATLAB GUI is chosen for its efficiency in acquiring and uploading images, extracting features, and performing segmentation. The GUI contains various buttons for different purposes, facilitating image uploading, preprocessing, disease detection, and classification. Users can directly upload images into the application, and the results of each step can be displayed on the GUI screen itself.</w:t>
      </w:r>
    </w:p>
    <w:p w14:paraId="1A4BE761" w14:textId="0D3A0F86" w:rsidR="00546D4B" w:rsidRPr="0080674D" w:rsidRDefault="00546D4B" w:rsidP="00546D4B">
      <w:pPr>
        <w:rPr>
          <w:rFonts w:ascii="Times New Roman" w:hAnsi="Times New Roman" w:cs="Times New Roman"/>
          <w:sz w:val="24"/>
          <w:szCs w:val="24"/>
        </w:rPr>
      </w:pPr>
      <w:r w:rsidRPr="0080674D">
        <w:rPr>
          <w:rFonts w:ascii="Times New Roman" w:hAnsi="Times New Roman" w:cs="Times New Roman"/>
          <w:sz w:val="24"/>
          <w:szCs w:val="24"/>
        </w:rPr>
        <w:t xml:space="preserve">The workflow involves capturing the affected skin region using the input image button, followed by preprocessing to enhance image clarity. Subsequently, the grey image button is activated for contrast enhancement and conversion to grayscale. The preprocessing image button initiates contrast enhancement using histogram equalization and grayscale conversion, distinguishing each pixel from its </w:t>
      </w:r>
      <w:proofErr w:type="spellStart"/>
      <w:r w:rsidRPr="0080674D">
        <w:rPr>
          <w:rFonts w:ascii="Times New Roman" w:hAnsi="Times New Roman" w:cs="Times New Roman"/>
          <w:sz w:val="24"/>
          <w:szCs w:val="24"/>
        </w:rPr>
        <w:t>neighbor</w:t>
      </w:r>
      <w:proofErr w:type="spellEnd"/>
      <w:r w:rsidRPr="0080674D">
        <w:rPr>
          <w:rFonts w:ascii="Times New Roman" w:hAnsi="Times New Roman" w:cs="Times New Roman"/>
          <w:sz w:val="24"/>
          <w:szCs w:val="24"/>
        </w:rPr>
        <w:t>. Disease detection involves feature extraction to highlight relevant details in the image, simplifying the subsequent detection or classification step.</w:t>
      </w:r>
    </w:p>
    <w:p w14:paraId="70DF09B2" w14:textId="77777777" w:rsidR="0080674D" w:rsidRPr="0080674D" w:rsidRDefault="0080674D" w:rsidP="0080674D">
      <w:pPr>
        <w:rPr>
          <w:rFonts w:ascii="Times New Roman" w:hAnsi="Times New Roman" w:cs="Times New Roman"/>
          <w:sz w:val="24"/>
          <w:szCs w:val="24"/>
        </w:rPr>
      </w:pPr>
      <w:r w:rsidRPr="0080674D">
        <w:rPr>
          <w:rFonts w:ascii="Times New Roman" w:hAnsi="Times New Roman" w:cs="Times New Roman"/>
          <w:sz w:val="24"/>
          <w:szCs w:val="24"/>
        </w:rPr>
        <w:t xml:space="preserve">Upon successful execution of all preceding processes, the "classification of the disease" button becomes enabled (as depicted in Fig. 5). When pressed, this button generates output results comprising various calculated parameters such as the asymmetrical index, mean value, compactness index, </w:t>
      </w:r>
      <w:proofErr w:type="spellStart"/>
      <w:r w:rsidRPr="0080674D">
        <w:rPr>
          <w:rFonts w:ascii="Times New Roman" w:hAnsi="Times New Roman" w:cs="Times New Roman"/>
          <w:sz w:val="24"/>
          <w:szCs w:val="24"/>
        </w:rPr>
        <w:t>color</w:t>
      </w:r>
      <w:proofErr w:type="spellEnd"/>
      <w:r w:rsidRPr="0080674D">
        <w:rPr>
          <w:rFonts w:ascii="Times New Roman" w:hAnsi="Times New Roman" w:cs="Times New Roman"/>
          <w:sz w:val="24"/>
          <w:szCs w:val="24"/>
        </w:rPr>
        <w:t>, diameter, standard deviation value, and peak signal-to-noise ratio. These calculations play a crucial role in determining the type of skin disease present in the input image.</w:t>
      </w:r>
    </w:p>
    <w:p w14:paraId="3783EE7F" w14:textId="77777777" w:rsidR="0080674D" w:rsidRPr="0080674D" w:rsidRDefault="0080674D" w:rsidP="0080674D">
      <w:pPr>
        <w:rPr>
          <w:rFonts w:ascii="Times New Roman" w:hAnsi="Times New Roman" w:cs="Times New Roman"/>
          <w:sz w:val="24"/>
          <w:szCs w:val="24"/>
        </w:rPr>
      </w:pPr>
      <w:r w:rsidRPr="0080674D">
        <w:rPr>
          <w:rFonts w:ascii="Times New Roman" w:hAnsi="Times New Roman" w:cs="Times New Roman"/>
          <w:sz w:val="24"/>
          <w:szCs w:val="24"/>
        </w:rPr>
        <w:t xml:space="preserve">Through the implementation of the proposed system, we achieved an impressive accuracy of 98%. Comparative analysis with previous </w:t>
      </w:r>
      <w:proofErr w:type="gramStart"/>
      <w:r w:rsidRPr="0080674D">
        <w:rPr>
          <w:rFonts w:ascii="Times New Roman" w:hAnsi="Times New Roman" w:cs="Times New Roman"/>
          <w:sz w:val="24"/>
          <w:szCs w:val="24"/>
        </w:rPr>
        <w:t>studies  demonstrates</w:t>
      </w:r>
      <w:proofErr w:type="gramEnd"/>
      <w:r w:rsidRPr="0080674D">
        <w:rPr>
          <w:rFonts w:ascii="Times New Roman" w:hAnsi="Times New Roman" w:cs="Times New Roman"/>
          <w:sz w:val="24"/>
          <w:szCs w:val="24"/>
        </w:rPr>
        <w:t xml:space="preserve"> that our system exhibits remarkably high accuracy, comparable to the best-performing methods.</w:t>
      </w:r>
    </w:p>
    <w:p w14:paraId="5B61494A" w14:textId="77777777" w:rsidR="0080674D" w:rsidRPr="0080674D" w:rsidRDefault="0080674D" w:rsidP="0080674D">
      <w:pPr>
        <w:rPr>
          <w:rFonts w:ascii="Times New Roman" w:hAnsi="Times New Roman" w:cs="Times New Roman"/>
          <w:sz w:val="24"/>
          <w:szCs w:val="24"/>
        </w:rPr>
      </w:pPr>
      <w:r w:rsidRPr="0080674D">
        <w:rPr>
          <w:rFonts w:ascii="Times New Roman" w:hAnsi="Times New Roman" w:cs="Times New Roman"/>
          <w:sz w:val="24"/>
          <w:szCs w:val="24"/>
        </w:rPr>
        <w:lastRenderedPageBreak/>
        <w:t>Notably, the proposed system offers several advantages. Firstly, it is easy to implement and operates swiftly, without requiring a training period, owing to its reliance on the KNN algorithm. Additionally, the system seamlessly accommodates new data without compromising accuracy. However, it is worth noting some drawbacks, such as its limited effectiveness with large datasets and susceptibility to noise present in the dataset.</w:t>
      </w:r>
    </w:p>
    <w:p w14:paraId="3F0E5E8A" w14:textId="3E457CD7" w:rsidR="00546D4B" w:rsidRPr="0080674D" w:rsidRDefault="0080674D" w:rsidP="0080674D">
      <w:pPr>
        <w:rPr>
          <w:rFonts w:ascii="Times New Roman" w:hAnsi="Times New Roman" w:cs="Times New Roman"/>
          <w:sz w:val="24"/>
          <w:szCs w:val="24"/>
        </w:rPr>
      </w:pPr>
      <w:r w:rsidRPr="0080674D">
        <w:rPr>
          <w:rFonts w:ascii="Times New Roman" w:hAnsi="Times New Roman" w:cs="Times New Roman"/>
          <w:sz w:val="24"/>
          <w:szCs w:val="24"/>
        </w:rPr>
        <w:t>To further enhance the system's performance, future iterations could explore the utilization of ensemble learning methods or evolutionary algorithms, promising even higher accuracy and faster results.</w:t>
      </w:r>
    </w:p>
    <w:p w14:paraId="7B9C3814" w14:textId="2F0AAAAC" w:rsidR="0080674D" w:rsidRPr="0080674D" w:rsidRDefault="0080674D" w:rsidP="0080674D">
      <w:pPr>
        <w:rPr>
          <w:rFonts w:ascii="Times New Roman" w:hAnsi="Times New Roman" w:cs="Times New Roman"/>
          <w:sz w:val="24"/>
          <w:szCs w:val="24"/>
        </w:rPr>
      </w:pPr>
      <w:r w:rsidRPr="0080674D">
        <w:rPr>
          <w:rFonts w:ascii="Times New Roman" w:hAnsi="Times New Roman" w:cs="Times New Roman"/>
          <w:sz w:val="24"/>
          <w:szCs w:val="24"/>
        </w:rPr>
        <w:t xml:space="preserve">                             </w:t>
      </w:r>
      <w:r w:rsidRPr="0080674D">
        <w:rPr>
          <w:rFonts w:ascii="Times New Roman" w:hAnsi="Times New Roman" w:cs="Times New Roman"/>
          <w:noProof/>
          <w:sz w:val="24"/>
          <w:szCs w:val="24"/>
        </w:rPr>
        <w:drawing>
          <wp:inline distT="0" distB="0" distL="0" distR="0" wp14:anchorId="2AC58E61" wp14:editId="1FB919FD">
            <wp:extent cx="4142035" cy="3130550"/>
            <wp:effectExtent l="0" t="0" r="0" b="0"/>
            <wp:docPr id="7863033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303390" name="Picture 786303390"/>
                    <pic:cNvPicPr/>
                  </pic:nvPicPr>
                  <pic:blipFill rotWithShape="1">
                    <a:blip r:embed="rId6" cstate="print">
                      <a:extLst>
                        <a:ext uri="{28A0092B-C50C-407E-A947-70E740481C1C}">
                          <a14:useLocalDpi xmlns:a14="http://schemas.microsoft.com/office/drawing/2010/main" val="0"/>
                        </a:ext>
                      </a:extLst>
                    </a:blip>
                    <a:srcRect l="33681" t="20258" r="10924"/>
                    <a:stretch/>
                  </pic:blipFill>
                  <pic:spPr bwMode="auto">
                    <a:xfrm>
                      <a:off x="0" y="0"/>
                      <a:ext cx="4146109" cy="3133629"/>
                    </a:xfrm>
                    <a:prstGeom prst="rect">
                      <a:avLst/>
                    </a:prstGeom>
                    <a:ln>
                      <a:noFill/>
                    </a:ln>
                    <a:extLst>
                      <a:ext uri="{53640926-AAD7-44D8-BBD7-CCE9431645EC}">
                        <a14:shadowObscured xmlns:a14="http://schemas.microsoft.com/office/drawing/2010/main"/>
                      </a:ext>
                    </a:extLst>
                  </pic:spPr>
                </pic:pic>
              </a:graphicData>
            </a:graphic>
          </wp:inline>
        </w:drawing>
      </w:r>
    </w:p>
    <w:p w14:paraId="606FDBBD" w14:textId="77777777" w:rsidR="0080674D" w:rsidRPr="0080674D" w:rsidRDefault="0080674D" w:rsidP="0080674D">
      <w:pPr>
        <w:rPr>
          <w:rFonts w:ascii="Times New Roman" w:hAnsi="Times New Roman" w:cs="Times New Roman"/>
          <w:b/>
          <w:bCs/>
          <w:sz w:val="28"/>
          <w:szCs w:val="28"/>
        </w:rPr>
      </w:pPr>
    </w:p>
    <w:p w14:paraId="125E6154" w14:textId="6B291B6E" w:rsidR="0080674D" w:rsidRPr="0080674D" w:rsidRDefault="0080674D" w:rsidP="00546D4B">
      <w:pPr>
        <w:rPr>
          <w:rFonts w:ascii="Times New Roman" w:eastAsia="Times New Roman" w:hAnsi="Times New Roman" w:cs="Times New Roman"/>
          <w:b/>
          <w:bCs/>
          <w:sz w:val="28"/>
          <w:szCs w:val="28"/>
          <w:u w:val="single"/>
          <w:lang w:eastAsia="en-IN"/>
        </w:rPr>
      </w:pPr>
      <w:r w:rsidRPr="0080674D">
        <w:rPr>
          <w:rFonts w:ascii="Times New Roman" w:eastAsia="Times New Roman" w:hAnsi="Times New Roman" w:cs="Times New Roman"/>
          <w:b/>
          <w:bCs/>
          <w:sz w:val="28"/>
          <w:szCs w:val="28"/>
          <w:u w:val="single"/>
          <w:lang w:eastAsia="en-IN"/>
        </w:rPr>
        <w:t>Conclusion:</w:t>
      </w:r>
    </w:p>
    <w:p w14:paraId="3A677EBA" w14:textId="56F8F325" w:rsidR="0080674D" w:rsidRPr="0080674D" w:rsidRDefault="0080674D" w:rsidP="00546D4B">
      <w:pPr>
        <w:rPr>
          <w:rFonts w:ascii="Times New Roman" w:hAnsi="Times New Roman" w:cs="Times New Roman"/>
          <w:sz w:val="24"/>
          <w:szCs w:val="24"/>
        </w:rPr>
      </w:pPr>
      <w:r w:rsidRPr="0080674D">
        <w:rPr>
          <w:rFonts w:ascii="Times New Roman" w:hAnsi="Times New Roman" w:cs="Times New Roman"/>
          <w:sz w:val="24"/>
          <w:szCs w:val="24"/>
        </w:rPr>
        <w:t>Automated systems leveraging machine learning play a pivotal role in aiding physicians to accurately classify skin lesions. The proposed system comprises four primary phases: image preprocessing, segmentation, feature extraction, and classification. Implemented in MATLAB, the system is underpinned by the KNN algorithm and is accessible via a user-friendly GUI, facilitating a step-by-step classification process with visualizations of the statistical features utilized for classification. Through testing, the system demonstrated an impressive accuracy of 98%. Looking ahead, enhancements to the system could involve integrating ensemble learning techniques or evolutionary algorithms to ensure further improvements in accuracy and efficiency.</w:t>
      </w:r>
    </w:p>
    <w:p w14:paraId="549E2B8B" w14:textId="1C57E07D" w:rsidR="0080674D" w:rsidRPr="0080674D" w:rsidRDefault="0080674D" w:rsidP="00546D4B">
      <w:pPr>
        <w:rPr>
          <w:rFonts w:ascii="Times New Roman" w:hAnsi="Times New Roman" w:cs="Times New Roman"/>
          <w:b/>
          <w:bCs/>
          <w:sz w:val="28"/>
          <w:szCs w:val="28"/>
          <w:u w:val="single"/>
        </w:rPr>
      </w:pPr>
      <w:r w:rsidRPr="0080674D">
        <w:rPr>
          <w:rFonts w:ascii="Times New Roman" w:hAnsi="Times New Roman" w:cs="Times New Roman"/>
          <w:b/>
          <w:bCs/>
          <w:sz w:val="28"/>
          <w:szCs w:val="28"/>
          <w:u w:val="single"/>
        </w:rPr>
        <w:t>References:</w:t>
      </w:r>
    </w:p>
    <w:p w14:paraId="3145ECF3" w14:textId="77777777" w:rsidR="0080674D" w:rsidRPr="0080674D" w:rsidRDefault="0080674D" w:rsidP="0080674D">
      <w:pPr>
        <w:pStyle w:val="ListParagraph"/>
        <w:numPr>
          <w:ilvl w:val="0"/>
          <w:numId w:val="1"/>
        </w:numPr>
        <w:rPr>
          <w:rFonts w:ascii="Times New Roman" w:hAnsi="Times New Roman" w:cs="Times New Roman"/>
          <w:b/>
          <w:bCs/>
          <w:sz w:val="28"/>
          <w:szCs w:val="28"/>
          <w:u w:val="single"/>
        </w:rPr>
      </w:pPr>
      <w:r w:rsidRPr="0080674D">
        <w:rPr>
          <w:rFonts w:ascii="Times New Roman" w:hAnsi="Times New Roman" w:cs="Times New Roman"/>
        </w:rPr>
        <w:t xml:space="preserve">Abdullah AA, Hatem MQ (2018) Audio transmission through Li-Fi technology. Int J Civil Eng </w:t>
      </w:r>
      <w:proofErr w:type="spellStart"/>
      <w:r w:rsidRPr="0080674D">
        <w:rPr>
          <w:rFonts w:ascii="Times New Roman" w:hAnsi="Times New Roman" w:cs="Times New Roman"/>
        </w:rPr>
        <w:t>Technol</w:t>
      </w:r>
      <w:proofErr w:type="spellEnd"/>
      <w:r w:rsidRPr="0080674D">
        <w:rPr>
          <w:rFonts w:ascii="Times New Roman" w:hAnsi="Times New Roman" w:cs="Times New Roman"/>
        </w:rPr>
        <w:t xml:space="preserve"> 9(7):853–859 4. Ferreira IG, Weber MB, </w:t>
      </w:r>
      <w:proofErr w:type="spellStart"/>
      <w:r w:rsidRPr="0080674D">
        <w:rPr>
          <w:rFonts w:ascii="Times New Roman" w:hAnsi="Times New Roman" w:cs="Times New Roman"/>
        </w:rPr>
        <w:t>Bonamigo</w:t>
      </w:r>
      <w:proofErr w:type="spellEnd"/>
      <w:r w:rsidRPr="0080674D">
        <w:rPr>
          <w:rFonts w:ascii="Times New Roman" w:hAnsi="Times New Roman" w:cs="Times New Roman"/>
        </w:rPr>
        <w:t xml:space="preserve"> RR (2021) History of dermatology: the study of skin diseases over the centuries. </w:t>
      </w:r>
      <w:proofErr w:type="gramStart"/>
      <w:r w:rsidRPr="0080674D">
        <w:rPr>
          <w:rFonts w:ascii="Times New Roman" w:hAnsi="Times New Roman" w:cs="Times New Roman"/>
        </w:rPr>
        <w:t>An</w:t>
      </w:r>
      <w:proofErr w:type="gramEnd"/>
      <w:r w:rsidRPr="0080674D">
        <w:rPr>
          <w:rFonts w:ascii="Times New Roman" w:hAnsi="Times New Roman" w:cs="Times New Roman"/>
        </w:rPr>
        <w:t xml:space="preserve"> Bras Dermatol 96(3):332–345.</w:t>
      </w:r>
    </w:p>
    <w:p w14:paraId="2E21BDB7" w14:textId="77777777" w:rsidR="0080674D" w:rsidRPr="0080674D" w:rsidRDefault="0080674D" w:rsidP="0080674D">
      <w:pPr>
        <w:pStyle w:val="ListParagraph"/>
        <w:numPr>
          <w:ilvl w:val="0"/>
          <w:numId w:val="1"/>
        </w:numPr>
        <w:rPr>
          <w:rFonts w:ascii="Times New Roman" w:hAnsi="Times New Roman" w:cs="Times New Roman"/>
          <w:b/>
          <w:bCs/>
          <w:sz w:val="28"/>
          <w:szCs w:val="28"/>
          <w:u w:val="single"/>
        </w:rPr>
      </w:pPr>
      <w:r w:rsidRPr="0080674D">
        <w:rPr>
          <w:rFonts w:ascii="Times New Roman" w:hAnsi="Times New Roman" w:cs="Times New Roman"/>
        </w:rPr>
        <w:t xml:space="preserve">Gao W, </w:t>
      </w:r>
      <w:proofErr w:type="spellStart"/>
      <w:r w:rsidRPr="0080674D">
        <w:rPr>
          <w:rFonts w:ascii="Times New Roman" w:hAnsi="Times New Roman" w:cs="Times New Roman"/>
        </w:rPr>
        <w:t>Darvishan</w:t>
      </w:r>
      <w:proofErr w:type="spellEnd"/>
      <w:r w:rsidRPr="0080674D">
        <w:rPr>
          <w:rFonts w:ascii="Times New Roman" w:hAnsi="Times New Roman" w:cs="Times New Roman"/>
        </w:rPr>
        <w:t xml:space="preserve"> A, </w:t>
      </w:r>
      <w:proofErr w:type="spellStart"/>
      <w:r w:rsidRPr="0080674D">
        <w:rPr>
          <w:rFonts w:ascii="Times New Roman" w:hAnsi="Times New Roman" w:cs="Times New Roman"/>
        </w:rPr>
        <w:t>Toghani</w:t>
      </w:r>
      <w:proofErr w:type="spellEnd"/>
      <w:r w:rsidRPr="0080674D">
        <w:rPr>
          <w:rFonts w:ascii="Times New Roman" w:hAnsi="Times New Roman" w:cs="Times New Roman"/>
        </w:rPr>
        <w:t xml:space="preserve"> M, Mohammadi M, </w:t>
      </w:r>
      <w:proofErr w:type="spellStart"/>
      <w:r w:rsidRPr="0080674D">
        <w:rPr>
          <w:rFonts w:ascii="Times New Roman" w:hAnsi="Times New Roman" w:cs="Times New Roman"/>
        </w:rPr>
        <w:t>Abedinia</w:t>
      </w:r>
      <w:proofErr w:type="spellEnd"/>
      <w:r w:rsidRPr="0080674D">
        <w:rPr>
          <w:rFonts w:ascii="Times New Roman" w:hAnsi="Times New Roman" w:cs="Times New Roman"/>
        </w:rPr>
        <w:t xml:space="preserve"> O, Ghadimi N (2019) Different states of multi-block based forecast engine for price and load prediction. Int J </w:t>
      </w:r>
      <w:proofErr w:type="spellStart"/>
      <w:r w:rsidRPr="0080674D">
        <w:rPr>
          <w:rFonts w:ascii="Times New Roman" w:hAnsi="Times New Roman" w:cs="Times New Roman"/>
        </w:rPr>
        <w:t>Electr</w:t>
      </w:r>
      <w:proofErr w:type="spellEnd"/>
      <w:r w:rsidRPr="0080674D">
        <w:rPr>
          <w:rFonts w:ascii="Times New Roman" w:hAnsi="Times New Roman" w:cs="Times New Roman"/>
        </w:rPr>
        <w:t xml:space="preserve"> Power Energy </w:t>
      </w:r>
      <w:proofErr w:type="spellStart"/>
      <w:r w:rsidRPr="0080674D">
        <w:rPr>
          <w:rFonts w:ascii="Times New Roman" w:hAnsi="Times New Roman" w:cs="Times New Roman"/>
        </w:rPr>
        <w:t>Syst</w:t>
      </w:r>
      <w:proofErr w:type="spellEnd"/>
      <w:r w:rsidRPr="0080674D">
        <w:rPr>
          <w:rFonts w:ascii="Times New Roman" w:hAnsi="Times New Roman" w:cs="Times New Roman"/>
        </w:rPr>
        <w:t xml:space="preserve"> 104:423–435. </w:t>
      </w:r>
    </w:p>
    <w:p w14:paraId="2D1E62B2" w14:textId="2B5D1CAC" w:rsidR="0080674D" w:rsidRPr="0080674D" w:rsidRDefault="0080674D" w:rsidP="0080674D">
      <w:pPr>
        <w:pStyle w:val="ListParagraph"/>
        <w:numPr>
          <w:ilvl w:val="0"/>
          <w:numId w:val="1"/>
        </w:numPr>
        <w:rPr>
          <w:rFonts w:ascii="Times New Roman" w:hAnsi="Times New Roman" w:cs="Times New Roman"/>
          <w:b/>
          <w:bCs/>
          <w:sz w:val="28"/>
          <w:szCs w:val="28"/>
          <w:u w:val="single"/>
        </w:rPr>
      </w:pPr>
      <w:r w:rsidRPr="0080674D">
        <w:rPr>
          <w:rFonts w:ascii="Times New Roman" w:hAnsi="Times New Roman" w:cs="Times New Roman"/>
        </w:rPr>
        <w:lastRenderedPageBreak/>
        <w:t xml:space="preserve">Ghadimi N, </w:t>
      </w:r>
      <w:proofErr w:type="spellStart"/>
      <w:r w:rsidRPr="0080674D">
        <w:rPr>
          <w:rFonts w:ascii="Times New Roman" w:hAnsi="Times New Roman" w:cs="Times New Roman"/>
        </w:rPr>
        <w:t>Akbarimajd</w:t>
      </w:r>
      <w:proofErr w:type="spellEnd"/>
      <w:r w:rsidRPr="0080674D">
        <w:rPr>
          <w:rFonts w:ascii="Times New Roman" w:hAnsi="Times New Roman" w:cs="Times New Roman"/>
        </w:rPr>
        <w:t xml:space="preserve"> A, </w:t>
      </w:r>
      <w:proofErr w:type="spellStart"/>
      <w:r w:rsidRPr="0080674D">
        <w:rPr>
          <w:rFonts w:ascii="Times New Roman" w:hAnsi="Times New Roman" w:cs="Times New Roman"/>
        </w:rPr>
        <w:t>Shayeghi</w:t>
      </w:r>
      <w:proofErr w:type="spellEnd"/>
      <w:r w:rsidRPr="0080674D">
        <w:rPr>
          <w:rFonts w:ascii="Times New Roman" w:hAnsi="Times New Roman" w:cs="Times New Roman"/>
        </w:rPr>
        <w:t xml:space="preserve"> H, </w:t>
      </w:r>
      <w:proofErr w:type="spellStart"/>
      <w:r w:rsidRPr="0080674D">
        <w:rPr>
          <w:rFonts w:ascii="Times New Roman" w:hAnsi="Times New Roman" w:cs="Times New Roman"/>
        </w:rPr>
        <w:t>Abedinia</w:t>
      </w:r>
      <w:proofErr w:type="spellEnd"/>
      <w:r w:rsidRPr="0080674D">
        <w:rPr>
          <w:rFonts w:ascii="Times New Roman" w:hAnsi="Times New Roman" w:cs="Times New Roman"/>
        </w:rPr>
        <w:t xml:space="preserve"> O (2018) Two stage forecast engine with feature selection technique and improved metaheuristic algorithm for electricity load forecasting. Energy 161:130–142.</w:t>
      </w:r>
    </w:p>
    <w:p w14:paraId="54033F81" w14:textId="77777777" w:rsidR="0080674D" w:rsidRPr="0080674D" w:rsidRDefault="0080674D" w:rsidP="0080674D">
      <w:pPr>
        <w:pStyle w:val="ListParagraph"/>
        <w:numPr>
          <w:ilvl w:val="0"/>
          <w:numId w:val="1"/>
        </w:numPr>
        <w:rPr>
          <w:rFonts w:ascii="Times New Roman" w:hAnsi="Times New Roman" w:cs="Times New Roman"/>
          <w:b/>
          <w:bCs/>
          <w:sz w:val="28"/>
          <w:szCs w:val="28"/>
          <w:u w:val="single"/>
        </w:rPr>
      </w:pPr>
      <w:r w:rsidRPr="0080674D">
        <w:rPr>
          <w:rFonts w:ascii="Times New Roman" w:hAnsi="Times New Roman" w:cs="Times New Roman"/>
        </w:rPr>
        <w:t xml:space="preserve">Abdar M, </w:t>
      </w:r>
      <w:proofErr w:type="spellStart"/>
      <w:r w:rsidRPr="0080674D">
        <w:rPr>
          <w:rFonts w:ascii="Times New Roman" w:hAnsi="Times New Roman" w:cs="Times New Roman"/>
        </w:rPr>
        <w:t>Fahami</w:t>
      </w:r>
      <w:proofErr w:type="spellEnd"/>
      <w:r w:rsidRPr="0080674D">
        <w:rPr>
          <w:rFonts w:ascii="Times New Roman" w:hAnsi="Times New Roman" w:cs="Times New Roman"/>
        </w:rPr>
        <w:t xml:space="preserve"> MA, Chakrabarti S, Khosravi A, </w:t>
      </w:r>
      <w:proofErr w:type="spellStart"/>
      <w:r w:rsidRPr="0080674D">
        <w:rPr>
          <w:rFonts w:ascii="Times New Roman" w:hAnsi="Times New Roman" w:cs="Times New Roman"/>
        </w:rPr>
        <w:t>Pławiak</w:t>
      </w:r>
      <w:proofErr w:type="spellEnd"/>
      <w:r w:rsidRPr="0080674D">
        <w:rPr>
          <w:rFonts w:ascii="Times New Roman" w:hAnsi="Times New Roman" w:cs="Times New Roman"/>
        </w:rPr>
        <w:t xml:space="preserve"> P, Acharya UR et al (2021) BARF: A new direct and cross-based binary residual feature fusion with uncertainty-aware module for medical image classification. Inform Sci 577:353–378. </w:t>
      </w:r>
    </w:p>
    <w:p w14:paraId="1381985E" w14:textId="21B15852" w:rsidR="0080674D" w:rsidRPr="0080674D" w:rsidRDefault="0080674D" w:rsidP="0080674D">
      <w:pPr>
        <w:pStyle w:val="ListParagraph"/>
        <w:numPr>
          <w:ilvl w:val="0"/>
          <w:numId w:val="1"/>
        </w:numPr>
        <w:rPr>
          <w:rFonts w:ascii="Times New Roman" w:hAnsi="Times New Roman" w:cs="Times New Roman"/>
          <w:b/>
          <w:bCs/>
          <w:sz w:val="28"/>
          <w:szCs w:val="28"/>
          <w:u w:val="single"/>
        </w:rPr>
      </w:pPr>
      <w:proofErr w:type="spellStart"/>
      <w:r w:rsidRPr="0080674D">
        <w:rPr>
          <w:rFonts w:ascii="Times New Roman" w:hAnsi="Times New Roman" w:cs="Times New Roman"/>
        </w:rPr>
        <w:t>Senousy</w:t>
      </w:r>
      <w:proofErr w:type="spellEnd"/>
      <w:r w:rsidRPr="0080674D">
        <w:rPr>
          <w:rFonts w:ascii="Times New Roman" w:hAnsi="Times New Roman" w:cs="Times New Roman"/>
        </w:rPr>
        <w:t xml:space="preserve"> Z, </w:t>
      </w:r>
      <w:proofErr w:type="spellStart"/>
      <w:r w:rsidRPr="0080674D">
        <w:rPr>
          <w:rFonts w:ascii="Times New Roman" w:hAnsi="Times New Roman" w:cs="Times New Roman"/>
        </w:rPr>
        <w:t>Abdelsamea</w:t>
      </w:r>
      <w:proofErr w:type="spellEnd"/>
      <w:r w:rsidRPr="0080674D">
        <w:rPr>
          <w:rFonts w:ascii="Times New Roman" w:hAnsi="Times New Roman" w:cs="Times New Roman"/>
        </w:rPr>
        <w:t xml:space="preserve"> MM, Gaber M, Abdar M, Acharya RU, Khosravi A et al (2021) </w:t>
      </w:r>
      <w:proofErr w:type="spellStart"/>
      <w:r w:rsidRPr="0080674D">
        <w:rPr>
          <w:rFonts w:ascii="Times New Roman" w:hAnsi="Times New Roman" w:cs="Times New Roman"/>
        </w:rPr>
        <w:t>MCUa</w:t>
      </w:r>
      <w:proofErr w:type="spellEnd"/>
      <w:r w:rsidRPr="0080674D">
        <w:rPr>
          <w:rFonts w:ascii="Times New Roman" w:hAnsi="Times New Roman" w:cs="Times New Roman"/>
        </w:rPr>
        <w:t>: Multi-level context and uncertainty aware dynamic deep ensemble for breast cancer histology image classification. IEEE Trans Biomed Eng.</w:t>
      </w:r>
    </w:p>
    <w:sectPr w:rsidR="0080674D" w:rsidRPr="008067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32B25"/>
    <w:multiLevelType w:val="hybridMultilevel"/>
    <w:tmpl w:val="1F66F546"/>
    <w:lvl w:ilvl="0" w:tplc="068C6F4C">
      <w:start w:val="1"/>
      <w:numFmt w:val="decimal"/>
      <w:lvlText w:val="%1)"/>
      <w:lvlJc w:val="left"/>
      <w:pPr>
        <w:ind w:left="720" w:hanging="360"/>
      </w:pPr>
      <w:rPr>
        <w:rFonts w:asciiTheme="minorHAnsi" w:hAnsiTheme="minorHAnsi" w:cstheme="minorBidi" w:hint="default"/>
        <w:b w:val="0"/>
        <w:sz w:val="22"/>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18767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4B"/>
    <w:rsid w:val="00546D4B"/>
    <w:rsid w:val="008067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9E78"/>
  <w15:chartTrackingRefBased/>
  <w15:docId w15:val="{0C17D188-8A49-4E68-92F6-C90C1174A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1770</Words>
  <Characters>10092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Peterxaviers SJ .</dc:creator>
  <cp:keywords/>
  <dc:description/>
  <cp:lastModifiedBy>Peterxaviers SJ .</cp:lastModifiedBy>
  <cp:revision>1</cp:revision>
  <dcterms:created xsi:type="dcterms:W3CDTF">2024-03-04T07:12:00Z</dcterms:created>
  <dcterms:modified xsi:type="dcterms:W3CDTF">2024-03-04T07:36:00Z</dcterms:modified>
</cp:coreProperties>
</file>