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90" w:rsidRPr="00885F53" w:rsidRDefault="00885F53" w:rsidP="005946BC">
      <w:pPr>
        <w:rPr>
          <w:rStyle w:val="Strong"/>
          <w:rFonts w:ascii="Segoe UI" w:eastAsia="Times New Roman" w:hAnsi="Segoe UI" w:cs="Segoe UI"/>
          <w:color w:val="0D0D0D"/>
          <w:u w:val="single"/>
          <w:bdr w:val="single" w:sz="2" w:space="0" w:color="E3E3E3" w:frame="1"/>
          <w:shd w:val="clear" w:color="auto" w:fill="FFFFFF"/>
        </w:rPr>
      </w:pPr>
      <w:r w:rsidRPr="00885F53">
        <w:rPr>
          <w:rStyle w:val="Strong"/>
          <w:rFonts w:ascii="Segoe UI" w:eastAsia="Times New Roman" w:hAnsi="Segoe UI" w:cs="Segoe UI"/>
          <w:color w:val="0D0D0D"/>
          <w:u w:val="single"/>
          <w:bdr w:val="single" w:sz="2" w:space="0" w:color="E3E3E3" w:frame="1"/>
          <w:shd w:val="clear" w:color="auto" w:fill="FFFFFF"/>
        </w:rPr>
        <w:t>AEJAZ AHMAD KHAN</w:t>
      </w:r>
    </w:p>
    <w:p w:rsidR="00885F53" w:rsidRDefault="00885F53" w:rsidP="005946BC">
      <w:pPr>
        <w:rPr>
          <w:rStyle w:val="Strong"/>
          <w:rFonts w:ascii="Segoe UI" w:eastAsia="Times New Roman" w:hAnsi="Segoe UI" w:cs="Segoe UI"/>
          <w:color w:val="0D0D0D"/>
          <w:bdr w:val="single" w:sz="2" w:space="0" w:color="E3E3E3" w:frame="1"/>
          <w:shd w:val="clear" w:color="auto" w:fill="FFFFFF"/>
        </w:rPr>
      </w:pPr>
      <w:r>
        <w:rPr>
          <w:rStyle w:val="Strong"/>
          <w:rFonts w:ascii="Segoe UI" w:eastAsia="Times New Roman" w:hAnsi="Segoe UI" w:cs="Segoe UI"/>
          <w:color w:val="0D0D0D"/>
          <w:bdr w:val="single" w:sz="2" w:space="0" w:color="E3E3E3" w:frame="1"/>
          <w:shd w:val="clear" w:color="auto" w:fill="FFFFFF"/>
        </w:rPr>
        <w:t>Email id</w:t>
      </w:r>
      <w:proofErr w:type="gramStart"/>
      <w:r>
        <w:rPr>
          <w:rStyle w:val="Strong"/>
          <w:rFonts w:ascii="Segoe UI" w:eastAsia="Times New Roman" w:hAnsi="Segoe UI" w:cs="Segoe UI"/>
          <w:color w:val="0D0D0D"/>
          <w:bdr w:val="single" w:sz="2" w:space="0" w:color="E3E3E3" w:frame="1"/>
          <w:shd w:val="clear" w:color="auto" w:fill="FFFFFF"/>
        </w:rPr>
        <w:t>:-</w:t>
      </w:r>
      <w:proofErr w:type="gramEnd"/>
      <w:r>
        <w:rPr>
          <w:rStyle w:val="Strong"/>
          <w:rFonts w:ascii="Segoe UI" w:eastAsia="Times New Roman" w:hAnsi="Segoe UI" w:cs="Segoe UI"/>
          <w:color w:val="0D0D0D"/>
          <w:bdr w:val="single" w:sz="2" w:space="0" w:color="E3E3E3" w:frame="1"/>
          <w:shd w:val="clear" w:color="auto" w:fill="FFFFFF"/>
        </w:rPr>
        <w:t xml:space="preserve"> </w:t>
      </w:r>
      <w:hyperlink r:id="rId5" w:history="1">
        <w:r w:rsidRPr="000217AC">
          <w:rPr>
            <w:rStyle w:val="Hyperlink"/>
            <w:rFonts w:ascii="Segoe UI" w:eastAsia="Times New Roman" w:hAnsi="Segoe UI" w:cs="Segoe UI"/>
            <w:bdr w:val="single" w:sz="2" w:space="0" w:color="E3E3E3" w:frame="1"/>
            <w:shd w:val="clear" w:color="auto" w:fill="FFFFFF"/>
          </w:rPr>
          <w:t>khanaeyjazchm@gmail.com</w:t>
        </w:r>
      </w:hyperlink>
    </w:p>
    <w:p w:rsidR="00AA7E90" w:rsidRPr="00885F53" w:rsidRDefault="00885F53" w:rsidP="005946BC">
      <w:pPr>
        <w:rPr>
          <w:rStyle w:val="Strong"/>
          <w:rFonts w:ascii="Segoe UI" w:eastAsia="Times New Roman" w:hAnsi="Segoe UI" w:cs="Segoe UI"/>
          <w:color w:val="0D0D0D"/>
          <w:u w:val="single"/>
          <w:bdr w:val="single" w:sz="2" w:space="0" w:color="E3E3E3" w:frame="1"/>
          <w:shd w:val="clear" w:color="auto" w:fill="FFFFFF"/>
        </w:rPr>
      </w:pPr>
      <w:r w:rsidRPr="00885F53">
        <w:rPr>
          <w:rStyle w:val="Strong"/>
          <w:rFonts w:ascii="Segoe UI" w:eastAsia="Times New Roman" w:hAnsi="Segoe UI" w:cs="Segoe UI"/>
          <w:color w:val="0D0D0D"/>
          <w:u w:val="single"/>
          <w:bdr w:val="single" w:sz="2" w:space="0" w:color="E3E3E3" w:frame="1"/>
          <w:shd w:val="clear" w:color="auto" w:fill="FFFFFF"/>
        </w:rPr>
        <w:t>C .No:- 7780889315</w:t>
      </w:r>
    </w:p>
    <w:p w:rsidR="00885F53" w:rsidRDefault="00885F53" w:rsidP="005946BC">
      <w:pPr>
        <w:rPr>
          <w:rStyle w:val="Strong"/>
          <w:rFonts w:ascii="Segoe UI" w:eastAsia="Times New Roman" w:hAnsi="Segoe UI" w:cs="Segoe UI"/>
          <w:color w:val="0D0D0D"/>
          <w:bdr w:val="single" w:sz="2" w:space="0" w:color="E3E3E3" w:frame="1"/>
          <w:shd w:val="clear" w:color="auto" w:fill="FFFFFF"/>
        </w:rPr>
      </w:pPr>
    </w:p>
    <w:p w:rsidR="00117DA9" w:rsidRDefault="0041604D" w:rsidP="00885F53">
      <w:pPr>
        <w:rPr>
          <w:rFonts w:ascii="Segoe UI" w:hAnsi="Segoe UI" w:cs="Segoe UI"/>
          <w:color w:val="0D0D0D"/>
          <w:sz w:val="28"/>
          <w:szCs w:val="28"/>
          <w:u w:val="single"/>
        </w:rPr>
      </w:pPr>
      <w:r w:rsidRPr="00885F53">
        <w:rPr>
          <w:rStyle w:val="Strong"/>
          <w:rFonts w:ascii="Segoe UI" w:eastAsia="Times New Roman" w:hAnsi="Segoe UI" w:cs="Segoe UI"/>
          <w:color w:val="0D0D0D"/>
          <w:sz w:val="28"/>
          <w:szCs w:val="28"/>
          <w:u w:val="single"/>
          <w:bdr w:val="single" w:sz="2" w:space="0" w:color="E3E3E3" w:frame="1"/>
          <w:shd w:val="clear" w:color="auto" w:fill="FFFFFF"/>
        </w:rPr>
        <w:t>Title</w:t>
      </w:r>
      <w:r w:rsidRPr="00885F53">
        <w:rPr>
          <w:rFonts w:ascii="Segoe UI" w:eastAsia="Times New Roman" w:hAnsi="Segoe UI" w:cs="Segoe UI"/>
          <w:color w:val="0D0D0D"/>
          <w:sz w:val="28"/>
          <w:szCs w:val="28"/>
          <w:u w:val="single"/>
          <w:shd w:val="clear" w:color="auto" w:fill="FFFFFF"/>
        </w:rPr>
        <w:t>:</w:t>
      </w:r>
      <w:r w:rsidRPr="00885F53">
        <w:rPr>
          <w:rFonts w:ascii="Segoe UI" w:eastAsia="Times New Roman" w:hAnsi="Segoe UI" w:cs="Segoe UI"/>
          <w:b/>
          <w:color w:val="0D0D0D"/>
          <w:sz w:val="28"/>
          <w:szCs w:val="28"/>
          <w:u w:val="single"/>
          <w:shd w:val="clear" w:color="auto" w:fill="FFFFFF"/>
        </w:rPr>
        <w:t xml:space="preserve"> Synthesis, Characterization, </w:t>
      </w:r>
      <w:r w:rsidR="00885F53" w:rsidRPr="00885F53">
        <w:rPr>
          <w:rFonts w:ascii="Segoe UI" w:eastAsia="Times New Roman" w:hAnsi="Segoe UI" w:cs="Segoe UI"/>
          <w:b/>
          <w:color w:val="0D0D0D"/>
          <w:sz w:val="28"/>
          <w:szCs w:val="28"/>
          <w:u w:val="single"/>
          <w:shd w:val="clear" w:color="auto" w:fill="FFFFFF"/>
        </w:rPr>
        <w:t xml:space="preserve">investigating metal complexes with </w:t>
      </w:r>
      <w:proofErr w:type="spellStart"/>
      <w:r w:rsidR="00885F53" w:rsidRPr="00885F53">
        <w:rPr>
          <w:rFonts w:ascii="Segoe UI" w:eastAsia="Times New Roman" w:hAnsi="Segoe UI" w:cs="Segoe UI"/>
          <w:b/>
          <w:color w:val="0D0D0D"/>
          <w:sz w:val="28"/>
          <w:szCs w:val="28"/>
          <w:u w:val="single"/>
          <w:shd w:val="clear" w:color="auto" w:fill="FFFFFF"/>
        </w:rPr>
        <w:t>organometallic</w:t>
      </w:r>
      <w:proofErr w:type="spellEnd"/>
      <w:r w:rsidR="00885F53" w:rsidRPr="00885F53">
        <w:rPr>
          <w:rFonts w:ascii="Segoe UI" w:eastAsia="Times New Roman" w:hAnsi="Segoe UI" w:cs="Segoe UI"/>
          <w:b/>
          <w:color w:val="0D0D0D"/>
          <w:sz w:val="28"/>
          <w:szCs w:val="28"/>
          <w:u w:val="single"/>
          <w:shd w:val="clear" w:color="auto" w:fill="FFFFFF"/>
        </w:rPr>
        <w:t xml:space="preserve"> </w:t>
      </w:r>
      <w:proofErr w:type="spellStart"/>
      <w:r w:rsidR="00885F53" w:rsidRPr="00885F53">
        <w:rPr>
          <w:rFonts w:ascii="Segoe UI" w:eastAsia="Times New Roman" w:hAnsi="Segoe UI" w:cs="Segoe UI"/>
          <w:b/>
          <w:color w:val="0D0D0D"/>
          <w:sz w:val="28"/>
          <w:szCs w:val="28"/>
          <w:u w:val="single"/>
          <w:shd w:val="clear" w:color="auto" w:fill="FFFFFF"/>
        </w:rPr>
        <w:t>ligands</w:t>
      </w:r>
      <w:proofErr w:type="spellEnd"/>
      <w:r w:rsidR="00885F53" w:rsidRPr="00885F53">
        <w:rPr>
          <w:rFonts w:ascii="Segoe UI" w:eastAsia="Times New Roman" w:hAnsi="Segoe UI" w:cs="Segoe UI"/>
          <w:b/>
          <w:color w:val="0D0D0D"/>
          <w:sz w:val="28"/>
          <w:szCs w:val="28"/>
          <w:u w:val="single"/>
          <w:shd w:val="clear" w:color="auto" w:fill="FFFFFF"/>
        </w:rPr>
        <w:t xml:space="preserve"> </w:t>
      </w:r>
      <w:r w:rsidRPr="00885F53">
        <w:rPr>
          <w:rFonts w:ascii="Segoe UI" w:eastAsia="Times New Roman" w:hAnsi="Segoe UI" w:cs="Segoe UI"/>
          <w:b/>
          <w:color w:val="0D0D0D"/>
          <w:sz w:val="28"/>
          <w:szCs w:val="28"/>
          <w:u w:val="single"/>
          <w:shd w:val="clear" w:color="auto" w:fill="FFFFFF"/>
        </w:rPr>
        <w:t xml:space="preserve">and Catalytic Activity of </w:t>
      </w:r>
      <w:proofErr w:type="gramStart"/>
      <w:r w:rsidRPr="00885F53">
        <w:rPr>
          <w:rFonts w:ascii="Segoe UI" w:eastAsia="Times New Roman" w:hAnsi="Segoe UI" w:cs="Segoe UI"/>
          <w:b/>
          <w:color w:val="0D0D0D"/>
          <w:sz w:val="28"/>
          <w:szCs w:val="28"/>
          <w:u w:val="single"/>
          <w:shd w:val="clear" w:color="auto" w:fill="FFFFFF"/>
        </w:rPr>
        <w:t>Ruthenium(</w:t>
      </w:r>
      <w:proofErr w:type="gramEnd"/>
      <w:r w:rsidRPr="00885F53">
        <w:rPr>
          <w:rFonts w:ascii="Segoe UI" w:eastAsia="Times New Roman" w:hAnsi="Segoe UI" w:cs="Segoe UI"/>
          <w:b/>
          <w:color w:val="0D0D0D"/>
          <w:sz w:val="28"/>
          <w:szCs w:val="28"/>
          <w:u w:val="single"/>
          <w:shd w:val="clear" w:color="auto" w:fill="FFFFFF"/>
        </w:rPr>
        <w:t xml:space="preserve">II) Complexes with </w:t>
      </w:r>
      <w:proofErr w:type="spellStart"/>
      <w:r w:rsidRPr="00885F53">
        <w:rPr>
          <w:rFonts w:ascii="Segoe UI" w:eastAsia="Times New Roman" w:hAnsi="Segoe UI" w:cs="Segoe UI"/>
          <w:b/>
          <w:color w:val="0D0D0D"/>
          <w:sz w:val="28"/>
          <w:szCs w:val="28"/>
          <w:u w:val="single"/>
          <w:shd w:val="clear" w:color="auto" w:fill="FFFFFF"/>
        </w:rPr>
        <w:t>Bipyridine</w:t>
      </w:r>
      <w:proofErr w:type="spellEnd"/>
      <w:r w:rsidRPr="00885F53">
        <w:rPr>
          <w:rFonts w:ascii="Segoe UI" w:eastAsia="Times New Roman" w:hAnsi="Segoe UI" w:cs="Segoe UI"/>
          <w:b/>
          <w:color w:val="0D0D0D"/>
          <w:sz w:val="28"/>
          <w:szCs w:val="28"/>
          <w:u w:val="single"/>
          <w:shd w:val="clear" w:color="auto" w:fill="FFFFFF"/>
        </w:rPr>
        <w:t xml:space="preserve">-based </w:t>
      </w:r>
      <w:proofErr w:type="spellStart"/>
      <w:r w:rsidRPr="00885F53">
        <w:rPr>
          <w:rFonts w:ascii="Segoe UI" w:eastAsia="Times New Roman" w:hAnsi="Segoe UI" w:cs="Segoe UI"/>
          <w:b/>
          <w:color w:val="0D0D0D"/>
          <w:sz w:val="28"/>
          <w:szCs w:val="28"/>
          <w:u w:val="single"/>
          <w:shd w:val="clear" w:color="auto" w:fill="FFFFFF"/>
        </w:rPr>
        <w:t>Organo</w:t>
      </w:r>
      <w:proofErr w:type="spellEnd"/>
      <w:r w:rsidRPr="00885F53">
        <w:rPr>
          <w:rFonts w:ascii="Segoe UI" w:eastAsia="Times New Roman" w:hAnsi="Segoe UI" w:cs="Segoe UI"/>
          <w:b/>
          <w:color w:val="0D0D0D"/>
          <w:sz w:val="28"/>
          <w:szCs w:val="28"/>
          <w:u w:val="single"/>
          <w:shd w:val="clear" w:color="auto" w:fill="FFFFFF"/>
        </w:rPr>
        <w:t xml:space="preserve">-Metallic </w:t>
      </w:r>
      <w:proofErr w:type="spellStart"/>
      <w:r w:rsidRPr="00885F53">
        <w:rPr>
          <w:rFonts w:ascii="Segoe UI" w:eastAsia="Times New Roman" w:hAnsi="Segoe UI" w:cs="Segoe UI"/>
          <w:b/>
          <w:color w:val="0D0D0D"/>
          <w:sz w:val="28"/>
          <w:szCs w:val="28"/>
          <w:u w:val="single"/>
          <w:shd w:val="clear" w:color="auto" w:fill="FFFFFF"/>
        </w:rPr>
        <w:t>Ligands</w:t>
      </w:r>
      <w:r w:rsidR="00117DA9" w:rsidRPr="00885F53">
        <w:rPr>
          <w:rStyle w:val="Strong"/>
          <w:rFonts w:ascii="Segoe UI" w:hAnsi="Segoe UI" w:cs="Segoe UI"/>
          <w:color w:val="0D0D0D"/>
          <w:sz w:val="28"/>
          <w:szCs w:val="28"/>
          <w:u w:val="single"/>
          <w:bdr w:val="single" w:sz="2" w:space="0" w:color="E3E3E3" w:frame="1"/>
        </w:rPr>
        <w:t>Authors</w:t>
      </w:r>
      <w:proofErr w:type="spellEnd"/>
      <w:r w:rsidR="00117DA9" w:rsidRPr="00885F53">
        <w:rPr>
          <w:rFonts w:ascii="Segoe UI" w:hAnsi="Segoe UI" w:cs="Segoe UI"/>
          <w:color w:val="0D0D0D"/>
          <w:sz w:val="28"/>
          <w:szCs w:val="28"/>
          <w:u w:val="single"/>
        </w:rPr>
        <w:t>:</w:t>
      </w:r>
    </w:p>
    <w:p w:rsidR="00885F53" w:rsidRPr="00885F53" w:rsidRDefault="00885F53" w:rsidP="00885F53">
      <w:pPr>
        <w:rPr>
          <w:rFonts w:ascii="Segoe UI" w:eastAsia="Times New Roman" w:hAnsi="Segoe UI" w:cs="Segoe UI"/>
          <w:b/>
          <w:color w:val="0D0D0D"/>
          <w:sz w:val="32"/>
          <w:szCs w:val="32"/>
          <w:u w:val="single"/>
          <w:shd w:val="clear" w:color="auto" w:fill="FFFFFF"/>
        </w:rPr>
      </w:pPr>
      <w:r w:rsidRPr="00885F53">
        <w:rPr>
          <w:rFonts w:ascii="Segoe UI" w:hAnsi="Segoe UI" w:cs="Segoe UI"/>
          <w:color w:val="0D0D0D"/>
          <w:sz w:val="32"/>
          <w:szCs w:val="32"/>
          <w:u w:val="single"/>
        </w:rPr>
        <w:t>____________________________________________________________________________</w:t>
      </w:r>
    </w:p>
    <w:p w:rsidR="009D4A81" w:rsidRDefault="00FC43DC">
      <w:pPr>
        <w:rPr>
          <w:rFonts w:ascii="Segoe UI" w:eastAsia="Times New Roman" w:hAnsi="Segoe UI" w:cs="Segoe UI"/>
          <w:color w:val="0D0D0D"/>
          <w:shd w:val="clear" w:color="auto" w:fill="FFFFFF"/>
        </w:rPr>
      </w:pPr>
      <w:r>
        <w:rPr>
          <w:rStyle w:val="Strong"/>
          <w:rFonts w:ascii="Segoe UI" w:eastAsia="Times New Roman" w:hAnsi="Segoe UI" w:cs="Segoe UI"/>
          <w:color w:val="0D0D0D"/>
          <w:bdr w:val="single" w:sz="2" w:space="0" w:color="E3E3E3" w:frame="1"/>
          <w:shd w:val="clear" w:color="auto" w:fill="FFFFFF"/>
        </w:rPr>
        <w:t>Abstract</w:t>
      </w:r>
      <w:r>
        <w:rPr>
          <w:rFonts w:ascii="Segoe UI" w:eastAsia="Times New Roman" w:hAnsi="Segoe UI" w:cs="Segoe UI"/>
          <w:color w:val="0D0D0D"/>
          <w:shd w:val="clear" w:color="auto" w:fill="FFFFFF"/>
        </w:rPr>
        <w:t xml:space="preserve">: This research explores the synthesis, characterization, and catalytic activity of a series of </w:t>
      </w:r>
      <w:proofErr w:type="gramStart"/>
      <w:r>
        <w:rPr>
          <w:rFonts w:ascii="Segoe UI" w:eastAsia="Times New Roman" w:hAnsi="Segoe UI" w:cs="Segoe UI"/>
          <w:color w:val="0D0D0D"/>
          <w:shd w:val="clear" w:color="auto" w:fill="FFFFFF"/>
        </w:rPr>
        <w:t>ruthenium(</w:t>
      </w:r>
      <w:proofErr w:type="gramEnd"/>
      <w:r>
        <w:rPr>
          <w:rFonts w:ascii="Segoe UI" w:eastAsia="Times New Roman" w:hAnsi="Segoe UI" w:cs="Segoe UI"/>
          <w:color w:val="0D0D0D"/>
          <w:shd w:val="clear" w:color="auto" w:fill="FFFFFF"/>
        </w:rPr>
        <w:t xml:space="preserve">II) complexes with </w:t>
      </w:r>
      <w:proofErr w:type="spellStart"/>
      <w:r>
        <w:rPr>
          <w:rFonts w:ascii="Segoe UI" w:eastAsia="Times New Roman" w:hAnsi="Segoe UI" w:cs="Segoe UI"/>
          <w:color w:val="0D0D0D"/>
          <w:shd w:val="clear" w:color="auto" w:fill="FFFFFF"/>
        </w:rPr>
        <w:t>bipyridine</w:t>
      </w:r>
      <w:proofErr w:type="spellEnd"/>
      <w:r>
        <w:rPr>
          <w:rFonts w:ascii="Segoe UI" w:eastAsia="Times New Roman" w:hAnsi="Segoe UI" w:cs="Segoe UI"/>
          <w:color w:val="0D0D0D"/>
          <w:shd w:val="clear" w:color="auto" w:fill="FFFFFF"/>
        </w:rPr>
        <w:t xml:space="preserve">-based </w:t>
      </w:r>
      <w:proofErr w:type="spellStart"/>
      <w:r>
        <w:rPr>
          <w:rFonts w:ascii="Segoe UI" w:eastAsia="Times New Roman" w:hAnsi="Segoe UI" w:cs="Segoe UI"/>
          <w:color w:val="0D0D0D"/>
          <w:shd w:val="clear" w:color="auto" w:fill="FFFFFF"/>
        </w:rPr>
        <w:t>organo</w:t>
      </w:r>
      <w:proofErr w:type="spellEnd"/>
      <w:r>
        <w:rPr>
          <w:rFonts w:ascii="Segoe UI" w:eastAsia="Times New Roman" w:hAnsi="Segoe UI" w:cs="Segoe UI"/>
          <w:color w:val="0D0D0D"/>
          <w:shd w:val="clear" w:color="auto" w:fill="FFFFFF"/>
        </w:rPr>
        <w:t xml:space="preserve">-metallic </w:t>
      </w:r>
      <w:proofErr w:type="spellStart"/>
      <w:r>
        <w:rPr>
          <w:rFonts w:ascii="Segoe UI" w:eastAsia="Times New Roman" w:hAnsi="Segoe UI" w:cs="Segoe UI"/>
          <w:color w:val="0D0D0D"/>
          <w:shd w:val="clear" w:color="auto" w:fill="FFFFFF"/>
        </w:rPr>
        <w:t>ligands</w:t>
      </w:r>
      <w:proofErr w:type="spellEnd"/>
      <w:r>
        <w:rPr>
          <w:rFonts w:ascii="Segoe UI" w:eastAsia="Times New Roman" w:hAnsi="Segoe UI" w:cs="Segoe UI"/>
          <w:color w:val="0D0D0D"/>
          <w:shd w:val="clear" w:color="auto" w:fill="FFFFFF"/>
        </w:rPr>
        <w:t xml:space="preserve">. The complexes were synthesized via a ligand exchange reaction between </w:t>
      </w:r>
      <w:proofErr w:type="gramStart"/>
      <w:r>
        <w:rPr>
          <w:rFonts w:ascii="Segoe UI" w:eastAsia="Times New Roman" w:hAnsi="Segoe UI" w:cs="Segoe UI"/>
          <w:color w:val="0D0D0D"/>
          <w:shd w:val="clear" w:color="auto" w:fill="FFFFFF"/>
        </w:rPr>
        <w:t>ruthenium(</w:t>
      </w:r>
      <w:proofErr w:type="gramEnd"/>
      <w:r>
        <w:rPr>
          <w:rFonts w:ascii="Segoe UI" w:eastAsia="Times New Roman" w:hAnsi="Segoe UI" w:cs="Segoe UI"/>
          <w:color w:val="0D0D0D"/>
          <w:shd w:val="clear" w:color="auto" w:fill="FFFFFF"/>
        </w:rPr>
        <w:t>II) precursor [</w:t>
      </w:r>
      <w:proofErr w:type="spellStart"/>
      <w:r>
        <w:rPr>
          <w:rFonts w:ascii="Segoe UI" w:eastAsia="Times New Roman" w:hAnsi="Segoe UI" w:cs="Segoe UI"/>
          <w:color w:val="0D0D0D"/>
          <w:shd w:val="clear" w:color="auto" w:fill="FFFFFF"/>
        </w:rPr>
        <w:t>RuCl</w:t>
      </w:r>
      <w:proofErr w:type="spellEnd"/>
      <w:r>
        <w:rPr>
          <w:rFonts w:ascii="Segoe UI" w:eastAsia="Times New Roman" w:hAnsi="Segoe UI" w:cs="Segoe UI"/>
          <w:color w:val="0D0D0D"/>
          <w:shd w:val="clear" w:color="auto" w:fill="FFFFFF"/>
        </w:rPr>
        <w:t xml:space="preserve">₂(p-cymene)] and the </w:t>
      </w:r>
      <w:proofErr w:type="spellStart"/>
      <w:r>
        <w:rPr>
          <w:rFonts w:ascii="Segoe UI" w:eastAsia="Times New Roman" w:hAnsi="Segoe UI" w:cs="Segoe UI"/>
          <w:color w:val="0D0D0D"/>
          <w:shd w:val="clear" w:color="auto" w:fill="FFFFFF"/>
        </w:rPr>
        <w:t>organo</w:t>
      </w:r>
      <w:proofErr w:type="spellEnd"/>
      <w:r>
        <w:rPr>
          <w:rFonts w:ascii="Segoe UI" w:eastAsia="Times New Roman" w:hAnsi="Segoe UI" w:cs="Segoe UI"/>
          <w:color w:val="0D0D0D"/>
          <w:shd w:val="clear" w:color="auto" w:fill="FFFFFF"/>
        </w:rPr>
        <w:t>-metallic ligands, followed by</w:t>
      </w:r>
      <w:r w:rsidR="00123B0E">
        <w:rPr>
          <w:rFonts w:ascii="Segoe UI" w:eastAsia="Times New Roman" w:hAnsi="Segoe UI" w:cs="Segoe UI"/>
          <w:color w:val="0D0D0D"/>
          <w:shd w:val="clear" w:color="auto" w:fill="FFFFFF"/>
        </w:rPr>
        <w:t xml:space="preserve"> thorough characterization using various spectroscopic techniques including NMR, IR, and UV-Vis spectroscopy. The catalytic activity of these complexes was investigated in the hydrogenation of olefins, showing promising results in terms of activity and selectivity.</w:t>
      </w:r>
    </w:p>
    <w:p w:rsidR="00123B0E" w:rsidRDefault="005C6551">
      <w:pPr>
        <w:rPr>
          <w:rFonts w:ascii="Segoe UI" w:eastAsia="Times New Roman" w:hAnsi="Segoe UI" w:cs="Segoe UI"/>
          <w:color w:val="0D0D0D"/>
          <w:shd w:val="clear" w:color="auto" w:fill="FFFFFF"/>
        </w:rPr>
      </w:pPr>
      <w:r>
        <w:rPr>
          <w:rStyle w:val="Strong"/>
          <w:rFonts w:ascii="Segoe UI" w:eastAsia="Times New Roman" w:hAnsi="Segoe UI" w:cs="Segoe UI"/>
          <w:color w:val="0D0D0D"/>
          <w:bdr w:val="single" w:sz="2" w:space="0" w:color="E3E3E3" w:frame="1"/>
          <w:shd w:val="clear" w:color="auto" w:fill="FFFFFF"/>
        </w:rPr>
        <w:t>Keywords</w:t>
      </w:r>
      <w:r>
        <w:rPr>
          <w:rFonts w:ascii="Segoe UI" w:eastAsia="Times New Roman" w:hAnsi="Segoe UI" w:cs="Segoe UI"/>
          <w:color w:val="0D0D0D"/>
          <w:shd w:val="clear" w:color="auto" w:fill="FFFFFF"/>
        </w:rPr>
        <w:t xml:space="preserve">: </w:t>
      </w:r>
      <w:proofErr w:type="spellStart"/>
      <w:r>
        <w:rPr>
          <w:rFonts w:ascii="Segoe UI" w:eastAsia="Times New Roman" w:hAnsi="Segoe UI" w:cs="Segoe UI"/>
          <w:color w:val="0D0D0D"/>
          <w:shd w:val="clear" w:color="auto" w:fill="FFFFFF"/>
        </w:rPr>
        <w:t>organo</w:t>
      </w:r>
      <w:proofErr w:type="spellEnd"/>
      <w:r>
        <w:rPr>
          <w:rFonts w:ascii="Segoe UI" w:eastAsia="Times New Roman" w:hAnsi="Segoe UI" w:cs="Segoe UI"/>
          <w:color w:val="0D0D0D"/>
          <w:shd w:val="clear" w:color="auto" w:fill="FFFFFF"/>
        </w:rPr>
        <w:t xml:space="preserve">-metallic </w:t>
      </w:r>
      <w:proofErr w:type="spellStart"/>
      <w:r>
        <w:rPr>
          <w:rFonts w:ascii="Segoe UI" w:eastAsia="Times New Roman" w:hAnsi="Segoe UI" w:cs="Segoe UI"/>
          <w:color w:val="0D0D0D"/>
          <w:shd w:val="clear" w:color="auto" w:fill="FFFFFF"/>
        </w:rPr>
        <w:t>ligands</w:t>
      </w:r>
      <w:proofErr w:type="spellEnd"/>
      <w:r>
        <w:rPr>
          <w:rFonts w:ascii="Segoe UI" w:eastAsia="Times New Roman" w:hAnsi="Segoe UI" w:cs="Segoe UI"/>
          <w:color w:val="0D0D0D"/>
          <w:shd w:val="clear" w:color="auto" w:fill="FFFFFF"/>
        </w:rPr>
        <w:t xml:space="preserve">, </w:t>
      </w:r>
      <w:proofErr w:type="gramStart"/>
      <w:r>
        <w:rPr>
          <w:rFonts w:ascii="Segoe UI" w:eastAsia="Times New Roman" w:hAnsi="Segoe UI" w:cs="Segoe UI"/>
          <w:color w:val="0D0D0D"/>
          <w:shd w:val="clear" w:color="auto" w:fill="FFFFFF"/>
        </w:rPr>
        <w:t>ruthenium(</w:t>
      </w:r>
      <w:proofErr w:type="gramEnd"/>
      <w:r>
        <w:rPr>
          <w:rFonts w:ascii="Segoe UI" w:eastAsia="Times New Roman" w:hAnsi="Segoe UI" w:cs="Segoe UI"/>
          <w:color w:val="0D0D0D"/>
          <w:shd w:val="clear" w:color="auto" w:fill="FFFFFF"/>
        </w:rPr>
        <w:t xml:space="preserve">II) complexes, </w:t>
      </w:r>
      <w:proofErr w:type="spellStart"/>
      <w:r>
        <w:rPr>
          <w:rFonts w:ascii="Segoe UI" w:eastAsia="Times New Roman" w:hAnsi="Segoe UI" w:cs="Segoe UI"/>
          <w:color w:val="0D0D0D"/>
          <w:shd w:val="clear" w:color="auto" w:fill="FFFFFF"/>
        </w:rPr>
        <w:t>bipyridine</w:t>
      </w:r>
      <w:proofErr w:type="spellEnd"/>
      <w:r>
        <w:rPr>
          <w:rFonts w:ascii="Segoe UI" w:eastAsia="Times New Roman" w:hAnsi="Segoe UI" w:cs="Segoe UI"/>
          <w:color w:val="0D0D0D"/>
          <w:shd w:val="clear" w:color="auto" w:fill="FFFFFF"/>
        </w:rPr>
        <w:t>, catalysis, hydrogenation</w:t>
      </w:r>
    </w:p>
    <w:p w:rsidR="00AA7E90" w:rsidRDefault="001F6085">
      <w:pPr>
        <w:rPr>
          <w:rFonts w:ascii="Segoe UI" w:eastAsia="Times New Roman" w:hAnsi="Segoe UI" w:cs="Segoe UI"/>
          <w:color w:val="0D0D0D"/>
          <w:shd w:val="clear" w:color="auto" w:fill="FFFFFF"/>
        </w:rPr>
      </w:pPr>
      <w:r>
        <w:rPr>
          <w:rStyle w:val="Strong"/>
          <w:rFonts w:ascii="Segoe UI" w:eastAsia="Times New Roman" w:hAnsi="Segoe UI" w:cs="Segoe UI"/>
          <w:color w:val="0D0D0D"/>
          <w:bdr w:val="single" w:sz="2" w:space="0" w:color="E3E3E3" w:frame="1"/>
          <w:shd w:val="clear" w:color="auto" w:fill="FFFFFF"/>
        </w:rPr>
        <w:t>Introduction</w:t>
      </w:r>
      <w:r>
        <w:rPr>
          <w:rFonts w:ascii="Segoe UI" w:eastAsia="Times New Roman" w:hAnsi="Segoe UI" w:cs="Segoe UI"/>
          <w:color w:val="0D0D0D"/>
          <w:shd w:val="clear" w:color="auto" w:fill="FFFFFF"/>
        </w:rPr>
        <w:t xml:space="preserve">: The development of efficient and selective catalysts is of paramount importance in various chemical transformations. Organometallic complexes have emerged as valuable catalysts due to their tunable reactivity and selectivity. Among these, ruthenium complexes have shown remarkable catalytic activity in various reactions such as hydrogenation, transfer hydrogenation, and olefin metathesis. In this work, we focus on the synthesis and characterization of </w:t>
      </w:r>
      <w:proofErr w:type="gramStart"/>
      <w:r>
        <w:rPr>
          <w:rFonts w:ascii="Segoe UI" w:eastAsia="Times New Roman" w:hAnsi="Segoe UI" w:cs="Segoe UI"/>
          <w:color w:val="0D0D0D"/>
          <w:shd w:val="clear" w:color="auto" w:fill="FFFFFF"/>
        </w:rPr>
        <w:t>ruthenium(</w:t>
      </w:r>
      <w:proofErr w:type="gramEnd"/>
      <w:r>
        <w:rPr>
          <w:rFonts w:ascii="Segoe UI" w:eastAsia="Times New Roman" w:hAnsi="Segoe UI" w:cs="Segoe UI"/>
          <w:color w:val="0D0D0D"/>
          <w:shd w:val="clear" w:color="auto" w:fill="FFFFFF"/>
        </w:rPr>
        <w:t xml:space="preserve">II) complexes with </w:t>
      </w:r>
      <w:proofErr w:type="spellStart"/>
      <w:r>
        <w:rPr>
          <w:rFonts w:ascii="Segoe UI" w:eastAsia="Times New Roman" w:hAnsi="Segoe UI" w:cs="Segoe UI"/>
          <w:color w:val="0D0D0D"/>
          <w:shd w:val="clear" w:color="auto" w:fill="FFFFFF"/>
        </w:rPr>
        <w:t>bipyridine</w:t>
      </w:r>
      <w:proofErr w:type="spellEnd"/>
      <w:r>
        <w:rPr>
          <w:rFonts w:ascii="Segoe UI" w:eastAsia="Times New Roman" w:hAnsi="Segoe UI" w:cs="Segoe UI"/>
          <w:color w:val="0D0D0D"/>
          <w:shd w:val="clear" w:color="auto" w:fill="FFFFFF"/>
        </w:rPr>
        <w:t xml:space="preserve">-based </w:t>
      </w:r>
      <w:proofErr w:type="spellStart"/>
      <w:r w:rsidR="00B01B4C">
        <w:rPr>
          <w:rFonts w:ascii="Segoe UI" w:eastAsia="Times New Roman" w:hAnsi="Segoe UI" w:cs="Segoe UI"/>
          <w:color w:val="0D0D0D"/>
          <w:shd w:val="clear" w:color="auto" w:fill="FFFFFF"/>
        </w:rPr>
        <w:t>organo</w:t>
      </w:r>
      <w:proofErr w:type="spellEnd"/>
      <w:r w:rsidR="00B01B4C">
        <w:rPr>
          <w:rFonts w:ascii="Segoe UI" w:eastAsia="Times New Roman" w:hAnsi="Segoe UI" w:cs="Segoe UI"/>
          <w:color w:val="0D0D0D"/>
          <w:shd w:val="clear" w:color="auto" w:fill="FFFFFF"/>
        </w:rPr>
        <w:t xml:space="preserve">-metallic </w:t>
      </w:r>
      <w:proofErr w:type="spellStart"/>
      <w:r w:rsidR="00B01B4C">
        <w:rPr>
          <w:rFonts w:ascii="Segoe UI" w:eastAsia="Times New Roman" w:hAnsi="Segoe UI" w:cs="Segoe UI"/>
          <w:color w:val="0D0D0D"/>
          <w:shd w:val="clear" w:color="auto" w:fill="FFFFFF"/>
        </w:rPr>
        <w:t>ligands</w:t>
      </w:r>
      <w:proofErr w:type="spellEnd"/>
      <w:r w:rsidR="00B01B4C">
        <w:rPr>
          <w:rFonts w:ascii="Segoe UI" w:eastAsia="Times New Roman" w:hAnsi="Segoe UI" w:cs="Segoe UI"/>
          <w:color w:val="0D0D0D"/>
          <w:shd w:val="clear" w:color="auto" w:fill="FFFFFF"/>
        </w:rPr>
        <w:t>, aiming to investigate their potential as catalysts for the hydrogenation of olefins.</w:t>
      </w:r>
    </w:p>
    <w:p w:rsidR="00421A43" w:rsidRDefault="00421A43" w:rsidP="00421A43">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divId w:val="459232265"/>
        <w:rPr>
          <w:rFonts w:ascii="Segoe UI" w:eastAsia="Times New Roman" w:hAnsi="Segoe UI" w:cs="Segoe UI"/>
          <w:color w:val="0D0D0D"/>
          <w:kern w:val="0"/>
          <w:sz w:val="24"/>
          <w:szCs w:val="24"/>
        </w:rPr>
      </w:pPr>
      <w:r>
        <w:rPr>
          <w:rFonts w:ascii="Segoe UI" w:eastAsia="Times New Roman" w:hAnsi="Segoe UI" w:cs="Segoe UI"/>
          <w:color w:val="0D0D0D"/>
        </w:rPr>
        <w:t xml:space="preserve">Synthesizing a series of </w:t>
      </w:r>
      <w:proofErr w:type="gramStart"/>
      <w:r>
        <w:rPr>
          <w:rFonts w:ascii="Segoe UI" w:eastAsia="Times New Roman" w:hAnsi="Segoe UI" w:cs="Segoe UI"/>
          <w:color w:val="0D0D0D"/>
        </w:rPr>
        <w:t>ruthenium(</w:t>
      </w:r>
      <w:proofErr w:type="gramEnd"/>
      <w:r>
        <w:rPr>
          <w:rFonts w:ascii="Segoe UI" w:eastAsia="Times New Roman" w:hAnsi="Segoe UI" w:cs="Segoe UI"/>
          <w:color w:val="0D0D0D"/>
        </w:rPr>
        <w:t xml:space="preserve">II) complexes with </w:t>
      </w:r>
      <w:proofErr w:type="spellStart"/>
      <w:r>
        <w:rPr>
          <w:rFonts w:ascii="Segoe UI" w:eastAsia="Times New Roman" w:hAnsi="Segoe UI" w:cs="Segoe UI"/>
          <w:color w:val="0D0D0D"/>
        </w:rPr>
        <w:t>bipyridine</w:t>
      </w:r>
      <w:proofErr w:type="spellEnd"/>
      <w:r>
        <w:rPr>
          <w:rFonts w:ascii="Segoe UI" w:eastAsia="Times New Roman" w:hAnsi="Segoe UI" w:cs="Segoe UI"/>
          <w:color w:val="0D0D0D"/>
        </w:rPr>
        <w:t xml:space="preserve">-based </w:t>
      </w:r>
      <w:proofErr w:type="spellStart"/>
      <w:r>
        <w:rPr>
          <w:rFonts w:ascii="Segoe UI" w:eastAsia="Times New Roman" w:hAnsi="Segoe UI" w:cs="Segoe UI"/>
          <w:color w:val="0D0D0D"/>
        </w:rPr>
        <w:t>organo</w:t>
      </w:r>
      <w:proofErr w:type="spellEnd"/>
      <w:r>
        <w:rPr>
          <w:rFonts w:ascii="Segoe UI" w:eastAsia="Times New Roman" w:hAnsi="Segoe UI" w:cs="Segoe UI"/>
          <w:color w:val="0D0D0D"/>
        </w:rPr>
        <w:t xml:space="preserve">-metallic </w:t>
      </w:r>
      <w:proofErr w:type="spellStart"/>
      <w:r>
        <w:rPr>
          <w:rFonts w:ascii="Segoe UI" w:eastAsia="Times New Roman" w:hAnsi="Segoe UI" w:cs="Segoe UI"/>
          <w:color w:val="0D0D0D"/>
        </w:rPr>
        <w:t>ligands</w:t>
      </w:r>
      <w:proofErr w:type="spellEnd"/>
      <w:r>
        <w:rPr>
          <w:rFonts w:ascii="Segoe UI" w:eastAsia="Times New Roman" w:hAnsi="Segoe UI" w:cs="Segoe UI"/>
          <w:color w:val="0D0D0D"/>
        </w:rPr>
        <w:t>.</w:t>
      </w:r>
    </w:p>
    <w:p w:rsidR="00421A43" w:rsidRDefault="00421A43" w:rsidP="00421A43">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divId w:val="459232265"/>
        <w:rPr>
          <w:rFonts w:ascii="Segoe UI" w:eastAsia="Times New Roman" w:hAnsi="Segoe UI" w:cs="Segoe UI"/>
          <w:color w:val="0D0D0D"/>
        </w:rPr>
      </w:pPr>
      <w:r>
        <w:rPr>
          <w:rFonts w:ascii="Segoe UI" w:eastAsia="Times New Roman" w:hAnsi="Segoe UI" w:cs="Segoe UI"/>
          <w:color w:val="0D0D0D"/>
        </w:rPr>
        <w:t>Characterizing the synthesized complexes using spectroscopic techniques such as NMR, IR, and UV-Vis spectroscopy.</w:t>
      </w:r>
    </w:p>
    <w:p w:rsidR="00421A43" w:rsidRDefault="00421A43" w:rsidP="00421A43">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divId w:val="459232265"/>
        <w:rPr>
          <w:rFonts w:ascii="Segoe UI" w:eastAsia="Times New Roman" w:hAnsi="Segoe UI" w:cs="Segoe UI"/>
          <w:color w:val="0D0D0D"/>
        </w:rPr>
      </w:pPr>
      <w:r>
        <w:rPr>
          <w:rFonts w:ascii="Segoe UI" w:eastAsia="Times New Roman" w:hAnsi="Segoe UI" w:cs="Segoe UI"/>
          <w:color w:val="0D0D0D"/>
        </w:rPr>
        <w:t>Investigating the catalytic activity of these complexes in the hydrogenation of olefins.</w:t>
      </w:r>
    </w:p>
    <w:p w:rsidR="00421A43" w:rsidRDefault="00421A43" w:rsidP="00421A43">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divId w:val="459232265"/>
        <w:rPr>
          <w:rFonts w:ascii="Segoe UI" w:eastAsia="Times New Roman" w:hAnsi="Segoe UI" w:cs="Segoe UI"/>
          <w:color w:val="0D0D0D"/>
        </w:rPr>
      </w:pPr>
      <w:r>
        <w:rPr>
          <w:rFonts w:ascii="Segoe UI" w:eastAsia="Times New Roman" w:hAnsi="Segoe UI" w:cs="Segoe UI"/>
          <w:color w:val="0D0D0D"/>
        </w:rPr>
        <w:t>Assessing the potential of these complexes as efficient and selective catalysts for organic transformations</w:t>
      </w:r>
    </w:p>
    <w:p w:rsidR="00D753A4" w:rsidRDefault="00D753A4">
      <w:pPr>
        <w:rPr>
          <w:rFonts w:ascii="Segoe UI" w:eastAsia="Times New Roman" w:hAnsi="Segoe UI" w:cs="Segoe UI"/>
          <w:color w:val="0D0D0D"/>
          <w:shd w:val="clear" w:color="auto" w:fill="FFFFFF"/>
        </w:rPr>
      </w:pPr>
      <w:r>
        <w:rPr>
          <w:rStyle w:val="Strong"/>
          <w:rFonts w:ascii="Segoe UI" w:eastAsia="Times New Roman" w:hAnsi="Segoe UI" w:cs="Segoe UI"/>
          <w:color w:val="0D0D0D"/>
          <w:bdr w:val="single" w:sz="2" w:space="0" w:color="E3E3E3" w:frame="1"/>
          <w:shd w:val="clear" w:color="auto" w:fill="FFFFFF"/>
        </w:rPr>
        <w:t>Experimental Section</w:t>
      </w:r>
      <w:r>
        <w:rPr>
          <w:rFonts w:ascii="Segoe UI" w:eastAsia="Times New Roman" w:hAnsi="Segoe UI" w:cs="Segoe UI"/>
          <w:color w:val="0D0D0D"/>
          <w:shd w:val="clear" w:color="auto" w:fill="FFFFFF"/>
        </w:rPr>
        <w:t xml:space="preserve">: </w:t>
      </w:r>
      <w:r>
        <w:rPr>
          <w:rStyle w:val="Strong"/>
          <w:rFonts w:ascii="Segoe UI" w:eastAsia="Times New Roman" w:hAnsi="Segoe UI" w:cs="Segoe UI"/>
          <w:color w:val="0D0D0D"/>
          <w:bdr w:val="single" w:sz="2" w:space="0" w:color="E3E3E3" w:frame="1"/>
          <w:shd w:val="clear" w:color="auto" w:fill="FFFFFF"/>
        </w:rPr>
        <w:t xml:space="preserve">Synthesis of </w:t>
      </w:r>
      <w:proofErr w:type="gramStart"/>
      <w:r>
        <w:rPr>
          <w:rStyle w:val="Strong"/>
          <w:rFonts w:ascii="Segoe UI" w:eastAsia="Times New Roman" w:hAnsi="Segoe UI" w:cs="Segoe UI"/>
          <w:color w:val="0D0D0D"/>
          <w:bdr w:val="single" w:sz="2" w:space="0" w:color="E3E3E3" w:frame="1"/>
          <w:shd w:val="clear" w:color="auto" w:fill="FFFFFF"/>
        </w:rPr>
        <w:t>Ruthenium(</w:t>
      </w:r>
      <w:proofErr w:type="gramEnd"/>
      <w:r>
        <w:rPr>
          <w:rStyle w:val="Strong"/>
          <w:rFonts w:ascii="Segoe UI" w:eastAsia="Times New Roman" w:hAnsi="Segoe UI" w:cs="Segoe UI"/>
          <w:color w:val="0D0D0D"/>
          <w:bdr w:val="single" w:sz="2" w:space="0" w:color="E3E3E3" w:frame="1"/>
          <w:shd w:val="clear" w:color="auto" w:fill="FFFFFF"/>
        </w:rPr>
        <w:t>II) Complexes</w:t>
      </w:r>
      <w:r>
        <w:rPr>
          <w:rFonts w:ascii="Segoe UI" w:eastAsia="Times New Roman" w:hAnsi="Segoe UI" w:cs="Segoe UI"/>
          <w:color w:val="0D0D0D"/>
          <w:shd w:val="clear" w:color="auto" w:fill="FFFFFF"/>
        </w:rPr>
        <w:t>: The ruthenium(II) complexes were synthesized by reacting [</w:t>
      </w:r>
      <w:proofErr w:type="spellStart"/>
      <w:r>
        <w:rPr>
          <w:rFonts w:ascii="Segoe UI" w:eastAsia="Times New Roman" w:hAnsi="Segoe UI" w:cs="Segoe UI"/>
          <w:color w:val="0D0D0D"/>
          <w:shd w:val="clear" w:color="auto" w:fill="FFFFFF"/>
        </w:rPr>
        <w:t>RuCl</w:t>
      </w:r>
      <w:proofErr w:type="spellEnd"/>
      <w:r>
        <w:rPr>
          <w:rFonts w:ascii="Segoe UI" w:eastAsia="Times New Roman" w:hAnsi="Segoe UI" w:cs="Segoe UI"/>
          <w:color w:val="0D0D0D"/>
          <w:shd w:val="clear" w:color="auto" w:fill="FFFFFF"/>
        </w:rPr>
        <w:t xml:space="preserve">₂(p-cymene)] with the corresponding </w:t>
      </w:r>
      <w:proofErr w:type="spellStart"/>
      <w:r>
        <w:rPr>
          <w:rFonts w:ascii="Segoe UI" w:eastAsia="Times New Roman" w:hAnsi="Segoe UI" w:cs="Segoe UI"/>
          <w:color w:val="0D0D0D"/>
          <w:shd w:val="clear" w:color="auto" w:fill="FFFFFF"/>
        </w:rPr>
        <w:t>organo</w:t>
      </w:r>
      <w:proofErr w:type="spellEnd"/>
      <w:r>
        <w:rPr>
          <w:rFonts w:ascii="Segoe UI" w:eastAsia="Times New Roman" w:hAnsi="Segoe UI" w:cs="Segoe UI"/>
          <w:color w:val="0D0D0D"/>
          <w:shd w:val="clear" w:color="auto" w:fill="FFFFFF"/>
        </w:rPr>
        <w:t xml:space="preserve">-metallic </w:t>
      </w:r>
      <w:proofErr w:type="spellStart"/>
      <w:r>
        <w:rPr>
          <w:rFonts w:ascii="Segoe UI" w:eastAsia="Times New Roman" w:hAnsi="Segoe UI" w:cs="Segoe UI"/>
          <w:color w:val="0D0D0D"/>
          <w:shd w:val="clear" w:color="auto" w:fill="FFFFFF"/>
        </w:rPr>
        <w:t>ligands</w:t>
      </w:r>
      <w:proofErr w:type="spellEnd"/>
      <w:r>
        <w:rPr>
          <w:rFonts w:ascii="Segoe UI" w:eastAsia="Times New Roman" w:hAnsi="Segoe UI" w:cs="Segoe UI"/>
          <w:color w:val="0D0D0D"/>
          <w:shd w:val="clear" w:color="auto" w:fill="FFFFFF"/>
        </w:rPr>
        <w:t xml:space="preserve"> in a 1:1 molar ratio in refluxing toluene for 24 hours. The reaction mixture was then cooled to room temperature, and the resulting precipitate was collected by filtration and washed with cold hexane. The complexes were further purified by </w:t>
      </w:r>
      <w:proofErr w:type="spellStart"/>
      <w:r>
        <w:rPr>
          <w:rFonts w:ascii="Segoe UI" w:eastAsia="Times New Roman" w:hAnsi="Segoe UI" w:cs="Segoe UI"/>
          <w:color w:val="0D0D0D"/>
          <w:shd w:val="clear" w:color="auto" w:fill="FFFFFF"/>
        </w:rPr>
        <w:t>recrystallization</w:t>
      </w:r>
      <w:proofErr w:type="spellEnd"/>
      <w:r>
        <w:rPr>
          <w:rFonts w:ascii="Segoe UI" w:eastAsia="Times New Roman" w:hAnsi="Segoe UI" w:cs="Segoe UI"/>
          <w:color w:val="0D0D0D"/>
          <w:shd w:val="clear" w:color="auto" w:fill="FFFFFF"/>
        </w:rPr>
        <w:t xml:space="preserve"> from ethanol.</w:t>
      </w:r>
    </w:p>
    <w:p w:rsidR="00AA7E90" w:rsidRDefault="00AA7E90" w:rsidP="00AA7E90">
      <w:pPr>
        <w:pStyle w:val="Heading3"/>
        <w:spacing w:before="73"/>
        <w:rPr>
          <w:rFonts w:ascii="Arial"/>
          <w:u w:val="thick"/>
        </w:rPr>
      </w:pPr>
    </w:p>
    <w:p w:rsidR="00AA7E90" w:rsidRDefault="00AA7E90" w:rsidP="00AA7E90">
      <w:pPr>
        <w:pStyle w:val="Heading3"/>
        <w:spacing w:before="73"/>
        <w:rPr>
          <w:rFonts w:ascii="Arial"/>
          <w:u w:val="thick"/>
        </w:rPr>
      </w:pPr>
    </w:p>
    <w:p w:rsidR="00AA7E90" w:rsidRDefault="00AA7E90" w:rsidP="00AA7E90">
      <w:pPr>
        <w:pStyle w:val="Heading3"/>
        <w:spacing w:before="73"/>
        <w:rPr>
          <w:rFonts w:ascii="Arial"/>
          <w:u w:val="thick"/>
        </w:rPr>
      </w:pPr>
    </w:p>
    <w:p w:rsidR="00AA7E90" w:rsidRDefault="00AA7E90" w:rsidP="00AA7E90">
      <w:pPr>
        <w:pStyle w:val="Heading3"/>
        <w:spacing w:before="73"/>
        <w:rPr>
          <w:rFonts w:ascii="Arial"/>
          <w:u w:val="thick"/>
        </w:rPr>
      </w:pPr>
    </w:p>
    <w:p w:rsidR="00AA7E90" w:rsidRDefault="00AA7E90" w:rsidP="00AA7E90">
      <w:pPr>
        <w:pStyle w:val="Heading3"/>
        <w:spacing w:before="73"/>
        <w:rPr>
          <w:rFonts w:ascii="Arial"/>
          <w:u w:val="thick"/>
        </w:rPr>
      </w:pPr>
    </w:p>
    <w:p w:rsidR="00AA7E90" w:rsidRDefault="00AA7E90" w:rsidP="00AA7E90">
      <w:pPr>
        <w:pStyle w:val="Heading3"/>
        <w:spacing w:before="73"/>
        <w:rPr>
          <w:rFonts w:ascii="Arial"/>
          <w:u w:val="thick"/>
        </w:rPr>
      </w:pPr>
    </w:p>
    <w:p w:rsidR="00AA7E90" w:rsidRDefault="00AA7E90" w:rsidP="00AA7E90">
      <w:pPr>
        <w:pStyle w:val="Heading3"/>
        <w:spacing w:before="73"/>
        <w:rPr>
          <w:rFonts w:ascii="Arial"/>
        </w:rPr>
      </w:pPr>
      <w:r>
        <w:rPr>
          <w:rFonts w:ascii="Arial"/>
          <w:u w:val="thick"/>
        </w:rPr>
        <w:t>Representative</w:t>
      </w:r>
      <w:r>
        <w:rPr>
          <w:rFonts w:ascii="Arial"/>
          <w:spacing w:val="-13"/>
          <w:u w:val="thick"/>
        </w:rPr>
        <w:t xml:space="preserve"> </w:t>
      </w:r>
      <w:proofErr w:type="spellStart"/>
      <w:r>
        <w:rPr>
          <w:rFonts w:ascii="Arial"/>
          <w:u w:val="thick"/>
        </w:rPr>
        <w:t>Organometallic</w:t>
      </w:r>
      <w:proofErr w:type="spellEnd"/>
      <w:r>
        <w:rPr>
          <w:rFonts w:ascii="Arial"/>
          <w:spacing w:val="-12"/>
          <w:u w:val="thick"/>
        </w:rPr>
        <w:t xml:space="preserve"> </w:t>
      </w:r>
      <w:r>
        <w:rPr>
          <w:rFonts w:ascii="Arial"/>
          <w:u w:val="thick"/>
        </w:rPr>
        <w:t>Compounds:</w:t>
      </w:r>
    </w:p>
    <w:p w:rsidR="00AA7E90" w:rsidRDefault="00E72A7B" w:rsidP="00AA7E90">
      <w:pPr>
        <w:pStyle w:val="BodyText"/>
        <w:spacing w:before="10"/>
        <w:rPr>
          <w:rFonts w:ascii="Arial"/>
          <w:b/>
          <w:i/>
          <w:sz w:val="8"/>
        </w:rPr>
      </w:pPr>
      <w:r w:rsidRPr="00E72A7B">
        <w:pict>
          <v:group id="_x0000_s1041" style="position:absolute;margin-left:28.05pt;margin-top:7.05pt;width:527.5pt;height:434.05pt;z-index:-251657216;mso-wrap-distance-left:0;mso-wrap-distance-right:0;mso-position-horizontal-relative:page" coordorigin="1411,141" coordsize="9700,7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3107;top:1045;width:6016;height:5996">
              <v:imagedata r:id="rId6" o:title=""/>
            </v:shape>
            <v:rect id="_x0000_s1043" style="position:absolute;left:1771;top:141;width:9340;height:1580" fillcolor="#f8f8f8" stroked="f"/>
            <v:shape id="_x0000_s1044" style="position:absolute;left:1440;top:1721;width:9671;height:1172" coordorigin="1440,1721" coordsize="9671,1172" path="m11111,1721r-9671,l1440,2101r,379l1440,2481r,412l11111,2893r,-412l11111,2480r,-379l11111,1721xe" stroked="f">
              <v:path arrowok="t"/>
            </v:shape>
            <v:shape id="_x0000_s1045" style="position:absolute;left:1771;top:2893;width:9340;height:1992" coordorigin="1771,2893" coordsize="9340,1992" path="m11111,2893r-9340,l1771,3310r,1l1771,4885r9340,l11111,3311r,-1l11111,2893xe" fillcolor="#f8f8f8" stroked="f">
              <v:path arrowok="t"/>
            </v:shape>
            <v:shape id="_x0000_s1046" style="position:absolute;left:1411;top:4885;width:9700;height:2503" coordorigin="1411,4885" coordsize="9700,2503" o:spt="100" adj="0,,0" path="m11111,6974r-9700,l1411,7388r9700,l11111,6974xm11111,6148r-9700,l1411,6561r,413l11111,6974r,-413l11111,6148xm11111,4885r-9671,l1440,5264r,1l1440,5644r,384l11111,6028r,-384l11111,5265r,-1l11111,4885xe" stroked="f">
              <v:stroke joinstyle="round"/>
              <v:formulas/>
              <v:path arrowok="t" o:connecttype="segments"/>
            </v:shape>
            <v:shape id="_x0000_s1047" type="#_x0000_t75" style="position:absolute;left:3200;top:142;width:861;height:1440">
              <v:imagedata r:id="rId7" o:title=""/>
            </v:shape>
            <v:shape id="_x0000_s1048" type="#_x0000_t75" style="position:absolute;left:8128;top:142;width:1143;height:1440">
              <v:imagedata r:id="rId8" o:title=""/>
            </v:shape>
            <v:shape id="_x0000_s1049" type="#_x0000_t75" style="position:absolute;left:1830;top:3308;width:1945;height:1439">
              <v:imagedata r:id="rId9" o:title=""/>
            </v:shape>
            <v:shape id="_x0000_s1050" type="#_x0000_t75" style="position:absolute;left:7775;top:3308;width:2064;height:1439">
              <v:imagedata r:id="rId10" o:title=""/>
            </v:shape>
            <v:shapetype id="_x0000_t202" coordsize="21600,21600" o:spt="202" path="m,l,21600r21600,l21600,xe">
              <v:stroke joinstyle="miter"/>
              <v:path gradientshapeok="t" o:connecttype="rect"/>
            </v:shapetype>
            <v:shape id="_x0000_s1051" type="#_x0000_t202" style="position:absolute;left:1469;top:1727;width:4619;height:627" filled="f" stroked="f">
              <v:textbox inset="0,0,0,0">
                <w:txbxContent>
                  <w:p w:rsidR="00AA7E90" w:rsidRDefault="00E72A7B" w:rsidP="00AA7E90">
                    <w:pPr>
                      <w:spacing w:line="246" w:lineRule="exact"/>
                    </w:pPr>
                    <w:r>
                      <w:fldChar w:fldCharType="begin"/>
                    </w:r>
                    <w:r>
                      <w:instrText>HYPERLINK "https://en.wikipedia.org/wiki/Ferrocene" \h</w:instrText>
                    </w:r>
                    <w:r>
                      <w:fldChar w:fldCharType="separate"/>
                    </w:r>
                    <w:proofErr w:type="spellStart"/>
                    <w:r w:rsidR="00AA7E90">
                      <w:t>Ferrocene</w:t>
                    </w:r>
                    <w:proofErr w:type="spellEnd"/>
                    <w:r w:rsidR="00AA7E90">
                      <w:rPr>
                        <w:spacing w:val="1"/>
                      </w:rPr>
                      <w:t xml:space="preserve"> </w:t>
                    </w:r>
                    <w:r w:rsidR="00AA7E90">
                      <w:t>i</w:t>
                    </w:r>
                    <w:r>
                      <w:fldChar w:fldCharType="end"/>
                    </w:r>
                    <w:r w:rsidR="00AA7E90">
                      <w:t>s</w:t>
                    </w:r>
                    <w:r w:rsidR="00AA7E90">
                      <w:rPr>
                        <w:spacing w:val="-6"/>
                      </w:rPr>
                      <w:t xml:space="preserve"> </w:t>
                    </w:r>
                    <w:r w:rsidR="00AA7E90">
                      <w:t>an archetypal</w:t>
                    </w:r>
                    <w:r w:rsidR="00AA7E90">
                      <w:rPr>
                        <w:spacing w:val="-3"/>
                      </w:rPr>
                      <w:t xml:space="preserve"> </w:t>
                    </w:r>
                    <w:proofErr w:type="spellStart"/>
                    <w:r w:rsidR="00AA7E90">
                      <w:t>organoiron</w:t>
                    </w:r>
                    <w:proofErr w:type="spellEnd"/>
                    <w:r w:rsidR="00AA7E90">
                      <w:t xml:space="preserve"> complex</w:t>
                    </w:r>
                  </w:p>
                  <w:p w:rsidR="00AA7E90" w:rsidRDefault="00AA7E90" w:rsidP="00AA7E90">
                    <w:pPr>
                      <w:spacing w:before="130"/>
                      <w:ind w:left="62"/>
                    </w:pPr>
                    <w:r>
                      <w:t>It</w:t>
                    </w:r>
                    <w:r>
                      <w:rPr>
                        <w:spacing w:val="-1"/>
                      </w:rPr>
                      <w:t xml:space="preserve"> </w:t>
                    </w:r>
                    <w:r>
                      <w:t>is</w:t>
                    </w:r>
                    <w:r>
                      <w:rPr>
                        <w:spacing w:val="-1"/>
                      </w:rPr>
                      <w:t xml:space="preserve"> </w:t>
                    </w:r>
                    <w:r>
                      <w:t>an</w:t>
                    </w:r>
                    <w:r>
                      <w:rPr>
                        <w:spacing w:val="-5"/>
                      </w:rPr>
                      <w:t xml:space="preserve"> </w:t>
                    </w:r>
                    <w:r>
                      <w:t xml:space="preserve">air-stable, </w:t>
                    </w:r>
                    <w:proofErr w:type="spellStart"/>
                    <w:r>
                      <w:t>sublimable</w:t>
                    </w:r>
                    <w:proofErr w:type="spellEnd"/>
                    <w:r>
                      <w:rPr>
                        <w:spacing w:val="-1"/>
                      </w:rPr>
                      <w:t xml:space="preserve"> </w:t>
                    </w:r>
                    <w:r>
                      <w:t>compound.</w:t>
                    </w:r>
                  </w:p>
                </w:txbxContent>
              </v:textbox>
            </v:shape>
            <v:shape id="_x0000_s1052" type="#_x0000_t202" style="position:absolute;left:6631;top:1727;width:4396;height:627" filled="f" stroked="f">
              <v:textbox inset="0,0,0,0">
                <w:txbxContent>
                  <w:p w:rsidR="00AA7E90" w:rsidRDefault="00E72A7B" w:rsidP="00AA7E90">
                    <w:pPr>
                      <w:spacing w:line="246" w:lineRule="exact"/>
                      <w:ind w:left="235"/>
                    </w:pPr>
                    <w:hyperlink r:id="rId11">
                      <w:proofErr w:type="spellStart"/>
                      <w:r w:rsidR="00AA7E90">
                        <w:t>Cobaltocene</w:t>
                      </w:r>
                      <w:proofErr w:type="spellEnd"/>
                      <w:r w:rsidR="00AA7E90">
                        <w:rPr>
                          <w:spacing w:val="2"/>
                        </w:rPr>
                        <w:t xml:space="preserve"> </w:t>
                      </w:r>
                      <w:r w:rsidR="00AA7E90">
                        <w:t>i</w:t>
                      </w:r>
                    </w:hyperlink>
                    <w:r w:rsidR="00AA7E90">
                      <w:t>s</w:t>
                    </w:r>
                    <w:r w:rsidR="00AA7E90">
                      <w:rPr>
                        <w:spacing w:val="-5"/>
                      </w:rPr>
                      <w:t xml:space="preserve"> </w:t>
                    </w:r>
                    <w:r w:rsidR="00AA7E90">
                      <w:t>a</w:t>
                    </w:r>
                    <w:r w:rsidR="00AA7E90">
                      <w:rPr>
                        <w:spacing w:val="-1"/>
                      </w:rPr>
                      <w:t xml:space="preserve"> </w:t>
                    </w:r>
                    <w:r w:rsidR="00AA7E90">
                      <w:t>structural</w:t>
                    </w:r>
                    <w:r w:rsidR="00AA7E90">
                      <w:rPr>
                        <w:spacing w:val="-2"/>
                      </w:rPr>
                      <w:t xml:space="preserve"> </w:t>
                    </w:r>
                    <w:r w:rsidR="00AA7E90">
                      <w:t>analogue</w:t>
                    </w:r>
                  </w:p>
                  <w:p w:rsidR="00AA7E90" w:rsidRDefault="00AA7E90" w:rsidP="00AA7E90">
                    <w:pPr>
                      <w:spacing w:before="130"/>
                    </w:pPr>
                    <w:proofErr w:type="gramStart"/>
                    <w:r>
                      <w:t>of</w:t>
                    </w:r>
                    <w:proofErr w:type="gramEnd"/>
                    <w:r>
                      <w:rPr>
                        <w:spacing w:val="-1"/>
                      </w:rPr>
                      <w:t xml:space="preserve"> </w:t>
                    </w:r>
                    <w:proofErr w:type="spellStart"/>
                    <w:r>
                      <w:t>ferrocene</w:t>
                    </w:r>
                    <w:proofErr w:type="spellEnd"/>
                    <w:r>
                      <w:t>,</w:t>
                    </w:r>
                    <w:r>
                      <w:rPr>
                        <w:spacing w:val="-4"/>
                      </w:rPr>
                      <w:t xml:space="preserve"> </w:t>
                    </w:r>
                    <w:r>
                      <w:t>but</w:t>
                    </w:r>
                    <w:r>
                      <w:rPr>
                        <w:spacing w:val="-4"/>
                      </w:rPr>
                      <w:t xml:space="preserve"> </w:t>
                    </w:r>
                    <w:r>
                      <w:t>is</w:t>
                    </w:r>
                    <w:r>
                      <w:rPr>
                        <w:spacing w:val="-2"/>
                      </w:rPr>
                      <w:t xml:space="preserve"> </w:t>
                    </w:r>
                    <w:r>
                      <w:t>highly</w:t>
                    </w:r>
                    <w:r>
                      <w:rPr>
                        <w:spacing w:val="-1"/>
                      </w:rPr>
                      <w:t xml:space="preserve"> </w:t>
                    </w:r>
                    <w:r>
                      <w:t>reactive</w:t>
                    </w:r>
                    <w:r>
                      <w:rPr>
                        <w:spacing w:val="1"/>
                      </w:rPr>
                      <w:t xml:space="preserve"> </w:t>
                    </w:r>
                    <w:r>
                      <w:t>toward air.</w:t>
                    </w:r>
                  </w:p>
                </w:txbxContent>
              </v:textbox>
            </v:shape>
            <v:shape id="_x0000_s1053" type="#_x0000_t202" style="position:absolute;left:1469;top:4891;width:4846;height:1011" filled="f" stroked="f">
              <v:textbox inset="0,0,0,0">
                <w:txbxContent>
                  <w:p w:rsidR="00AA7E90" w:rsidRDefault="00E72A7B" w:rsidP="00AA7E90">
                    <w:pPr>
                      <w:spacing w:line="364" w:lineRule="auto"/>
                      <w:ind w:left="62" w:hanging="63"/>
                    </w:pPr>
                    <w:hyperlink r:id="rId12">
                      <w:proofErr w:type="spellStart"/>
                      <w:proofErr w:type="gramStart"/>
                      <w:r w:rsidR="00AA7E90">
                        <w:t>Tris</w:t>
                      </w:r>
                      <w:proofErr w:type="spellEnd"/>
                      <w:r w:rsidR="00AA7E90">
                        <w:t>(</w:t>
                      </w:r>
                      <w:proofErr w:type="spellStart"/>
                      <w:proofErr w:type="gramEnd"/>
                      <w:r w:rsidR="00AA7E90">
                        <w:t>triphenylphosphine</w:t>
                      </w:r>
                      <w:proofErr w:type="spellEnd"/>
                      <w:r w:rsidR="00AA7E90">
                        <w:t>)rhodium</w:t>
                      </w:r>
                      <w:r w:rsidR="00AA7E90">
                        <w:rPr>
                          <w:spacing w:val="-11"/>
                        </w:rPr>
                        <w:t xml:space="preserve"> </w:t>
                      </w:r>
                      <w:r w:rsidR="00AA7E90">
                        <w:t>carbonyl</w:t>
                      </w:r>
                      <w:r w:rsidR="00AA7E90">
                        <w:rPr>
                          <w:spacing w:val="-14"/>
                        </w:rPr>
                        <w:t xml:space="preserve"> </w:t>
                      </w:r>
                      <w:r w:rsidR="00AA7E90">
                        <w:t>hydride</w:t>
                      </w:r>
                    </w:hyperlink>
                    <w:r w:rsidR="00AA7E90">
                      <w:rPr>
                        <w:spacing w:val="-56"/>
                      </w:rPr>
                      <w:t xml:space="preserve"> </w:t>
                    </w:r>
                    <w:r w:rsidR="00AA7E90">
                      <w:t>is</w:t>
                    </w:r>
                    <w:r w:rsidR="00AA7E90">
                      <w:rPr>
                        <w:spacing w:val="1"/>
                      </w:rPr>
                      <w:t xml:space="preserve"> </w:t>
                    </w:r>
                    <w:r w:rsidR="00AA7E90">
                      <w:t>used</w:t>
                    </w:r>
                    <w:r w:rsidR="00AA7E90">
                      <w:rPr>
                        <w:spacing w:val="3"/>
                      </w:rPr>
                      <w:t xml:space="preserve"> </w:t>
                    </w:r>
                    <w:r w:rsidR="00AA7E90">
                      <w:t>in</w:t>
                    </w:r>
                    <w:r w:rsidR="00AA7E90">
                      <w:rPr>
                        <w:spacing w:val="-2"/>
                      </w:rPr>
                      <w:t xml:space="preserve"> </w:t>
                    </w:r>
                    <w:r w:rsidR="00AA7E90">
                      <w:t>the</w:t>
                    </w:r>
                    <w:r w:rsidR="00AA7E90">
                      <w:rPr>
                        <w:spacing w:val="3"/>
                      </w:rPr>
                      <w:t xml:space="preserve"> </w:t>
                    </w:r>
                    <w:r w:rsidR="00AA7E90">
                      <w:t>commercial</w:t>
                    </w:r>
                    <w:r w:rsidR="00AA7E90">
                      <w:rPr>
                        <w:spacing w:val="-4"/>
                      </w:rPr>
                      <w:t xml:space="preserve"> </w:t>
                    </w:r>
                    <w:r w:rsidR="00AA7E90">
                      <w:t>production</w:t>
                    </w:r>
                    <w:r w:rsidR="00AA7E90">
                      <w:rPr>
                        <w:spacing w:val="-2"/>
                      </w:rPr>
                      <w:t xml:space="preserve"> </w:t>
                    </w:r>
                    <w:r w:rsidR="00AA7E90">
                      <w:t>of</w:t>
                    </w:r>
                    <w:r w:rsidR="00AA7E90">
                      <w:rPr>
                        <w:spacing w:val="2"/>
                      </w:rPr>
                      <w:t xml:space="preserve"> </w:t>
                    </w:r>
                    <w:r w:rsidR="00AA7E90">
                      <w:t>many</w:t>
                    </w:r>
                  </w:p>
                  <w:p w:rsidR="00AA7E90" w:rsidRDefault="00AA7E90" w:rsidP="00AA7E90">
                    <w:pPr>
                      <w:spacing w:before="3"/>
                    </w:pPr>
                    <w:proofErr w:type="spellStart"/>
                    <w:proofErr w:type="gramStart"/>
                    <w:r>
                      <w:t>aldehyde</w:t>
                    </w:r>
                    <w:proofErr w:type="spellEnd"/>
                    <w:r>
                      <w:t>-based</w:t>
                    </w:r>
                    <w:proofErr w:type="gramEnd"/>
                    <w:r>
                      <w:rPr>
                        <w:spacing w:val="-3"/>
                      </w:rPr>
                      <w:t xml:space="preserve"> </w:t>
                    </w:r>
                    <w:hyperlink r:id="rId13">
                      <w:r>
                        <w:t>fragrances</w:t>
                      </w:r>
                    </w:hyperlink>
                    <w:r>
                      <w:t>.</w:t>
                    </w:r>
                  </w:p>
                </w:txbxContent>
              </v:textbox>
            </v:shape>
            <v:shape id="_x0000_s1054" type="#_x0000_t202" style="position:absolute;left:7039;top:4891;width:3179;height:627" filled="f" stroked="f">
              <v:textbox inset="0,0,0,0">
                <w:txbxContent>
                  <w:p w:rsidR="00AA7E90" w:rsidRDefault="00E72A7B" w:rsidP="00AA7E90">
                    <w:pPr>
                      <w:spacing w:line="246" w:lineRule="exact"/>
                    </w:pPr>
                    <w:hyperlink r:id="rId14">
                      <w:proofErr w:type="spellStart"/>
                      <w:r w:rsidR="00AA7E90">
                        <w:t>Zeise's</w:t>
                      </w:r>
                      <w:proofErr w:type="spellEnd"/>
                      <w:r w:rsidR="00AA7E90">
                        <w:rPr>
                          <w:spacing w:val="-4"/>
                        </w:rPr>
                        <w:t xml:space="preserve"> </w:t>
                      </w:r>
                      <w:r w:rsidR="00AA7E90">
                        <w:t>salt</w:t>
                      </w:r>
                      <w:r w:rsidR="00AA7E90">
                        <w:rPr>
                          <w:spacing w:val="-1"/>
                        </w:rPr>
                        <w:t xml:space="preserve"> </w:t>
                      </w:r>
                      <w:r w:rsidR="00AA7E90">
                        <w:t>i</w:t>
                      </w:r>
                    </w:hyperlink>
                    <w:r w:rsidR="00AA7E90">
                      <w:t>s</w:t>
                    </w:r>
                    <w:r w:rsidR="00AA7E90">
                      <w:rPr>
                        <w:spacing w:val="1"/>
                      </w:rPr>
                      <w:t xml:space="preserve"> </w:t>
                    </w:r>
                    <w:r w:rsidR="00AA7E90">
                      <w:t>an</w:t>
                    </w:r>
                    <w:r w:rsidR="00AA7E90">
                      <w:rPr>
                        <w:spacing w:val="3"/>
                      </w:rPr>
                      <w:t xml:space="preserve"> </w:t>
                    </w:r>
                    <w:r w:rsidR="00AA7E90">
                      <w:t>example</w:t>
                    </w:r>
                    <w:r w:rsidR="00AA7E90">
                      <w:rPr>
                        <w:spacing w:val="-2"/>
                      </w:rPr>
                      <w:t xml:space="preserve"> </w:t>
                    </w:r>
                    <w:r w:rsidR="00AA7E90">
                      <w:t>of</w:t>
                    </w:r>
                    <w:r w:rsidR="00AA7E90">
                      <w:rPr>
                        <w:spacing w:val="3"/>
                      </w:rPr>
                      <w:t xml:space="preserve"> </w:t>
                    </w:r>
                    <w:r w:rsidR="00AA7E90">
                      <w:t>a</w:t>
                    </w:r>
                  </w:p>
                  <w:p w:rsidR="00AA7E90" w:rsidRDefault="00E72A7B" w:rsidP="00AA7E90">
                    <w:pPr>
                      <w:spacing w:before="130"/>
                      <w:ind w:left="9"/>
                    </w:pPr>
                    <w:hyperlink r:id="rId15">
                      <w:proofErr w:type="gramStart"/>
                      <w:r w:rsidR="00AA7E90">
                        <w:t>transition</w:t>
                      </w:r>
                      <w:proofErr w:type="gramEnd"/>
                      <w:r w:rsidR="00AA7E90">
                        <w:rPr>
                          <w:spacing w:val="1"/>
                        </w:rPr>
                        <w:t xml:space="preserve"> </w:t>
                      </w:r>
                      <w:r w:rsidR="00AA7E90">
                        <w:t>metal</w:t>
                      </w:r>
                      <w:r w:rsidR="00AA7E90">
                        <w:rPr>
                          <w:spacing w:val="-5"/>
                        </w:rPr>
                        <w:t xml:space="preserve"> </w:t>
                      </w:r>
                      <w:proofErr w:type="spellStart"/>
                      <w:r w:rsidR="00AA7E90">
                        <w:t>alkene</w:t>
                      </w:r>
                      <w:proofErr w:type="spellEnd"/>
                      <w:r w:rsidR="00AA7E90">
                        <w:rPr>
                          <w:spacing w:val="-4"/>
                        </w:rPr>
                        <w:t xml:space="preserve"> </w:t>
                      </w:r>
                      <w:r w:rsidR="00AA7E90">
                        <w:t>complex</w:t>
                      </w:r>
                    </w:hyperlink>
                    <w:r w:rsidR="00AA7E90">
                      <w:t>.</w:t>
                    </w:r>
                  </w:p>
                </w:txbxContent>
              </v:textbox>
            </v:shape>
            <v:shape id="_x0000_s1055" type="#_x0000_t202" style="position:absolute;left:1440;top:6146;width:9526;height:1095" filled="f" stroked="f">
              <v:textbox inset="0,0,0,0">
                <w:txbxContent>
                  <w:p w:rsidR="00AA7E90" w:rsidRDefault="00AA7E90" w:rsidP="00AA7E90">
                    <w:pPr>
                      <w:spacing w:line="268" w:lineRule="exact"/>
                      <w:rPr>
                        <w:rFonts w:ascii="Arial"/>
                        <w:b/>
                        <w:sz w:val="24"/>
                      </w:rPr>
                    </w:pPr>
                    <w:r>
                      <w:rPr>
                        <w:rFonts w:ascii="Arial"/>
                        <w:b/>
                        <w:color w:val="C00000"/>
                        <w:sz w:val="24"/>
                        <w:u w:val="thick" w:color="C00000"/>
                      </w:rPr>
                      <w:t>Coordination</w:t>
                    </w:r>
                    <w:r>
                      <w:rPr>
                        <w:rFonts w:ascii="Arial"/>
                        <w:b/>
                        <w:color w:val="C00000"/>
                        <w:spacing w:val="-8"/>
                        <w:sz w:val="24"/>
                        <w:u w:val="thick" w:color="C00000"/>
                      </w:rPr>
                      <w:t xml:space="preserve"> </w:t>
                    </w:r>
                    <w:r>
                      <w:rPr>
                        <w:rFonts w:ascii="Arial"/>
                        <w:b/>
                        <w:color w:val="C00000"/>
                        <w:sz w:val="24"/>
                        <w:u w:val="thick" w:color="C00000"/>
                      </w:rPr>
                      <w:t>compounds</w:t>
                    </w:r>
                    <w:r>
                      <w:rPr>
                        <w:rFonts w:ascii="Arial"/>
                        <w:b/>
                        <w:color w:val="C00000"/>
                        <w:spacing w:val="-6"/>
                        <w:sz w:val="24"/>
                        <w:u w:val="thick" w:color="C00000"/>
                      </w:rPr>
                      <w:t xml:space="preserve"> </w:t>
                    </w:r>
                    <w:r>
                      <w:rPr>
                        <w:rFonts w:ascii="Arial"/>
                        <w:b/>
                        <w:color w:val="C00000"/>
                        <w:sz w:val="24"/>
                        <w:u w:val="thick" w:color="C00000"/>
                      </w:rPr>
                      <w:t>with</w:t>
                    </w:r>
                    <w:r>
                      <w:rPr>
                        <w:rFonts w:ascii="Arial"/>
                        <w:b/>
                        <w:color w:val="C00000"/>
                        <w:spacing w:val="-7"/>
                        <w:sz w:val="24"/>
                        <w:u w:val="thick" w:color="C00000"/>
                      </w:rPr>
                      <w:t xml:space="preserve"> </w:t>
                    </w:r>
                    <w:r>
                      <w:rPr>
                        <w:rFonts w:ascii="Arial"/>
                        <w:b/>
                        <w:color w:val="C00000"/>
                        <w:sz w:val="24"/>
                        <w:u w:val="thick" w:color="C00000"/>
                      </w:rPr>
                      <w:t>organic</w:t>
                    </w:r>
                    <w:r>
                      <w:rPr>
                        <w:rFonts w:ascii="Arial"/>
                        <w:b/>
                        <w:color w:val="C00000"/>
                        <w:spacing w:val="-5"/>
                        <w:sz w:val="24"/>
                        <w:u w:val="thick" w:color="C00000"/>
                      </w:rPr>
                      <w:t xml:space="preserve"> </w:t>
                    </w:r>
                    <w:proofErr w:type="spellStart"/>
                    <w:r>
                      <w:rPr>
                        <w:rFonts w:ascii="Arial"/>
                        <w:b/>
                        <w:color w:val="C00000"/>
                        <w:sz w:val="24"/>
                        <w:u w:val="thick" w:color="C00000"/>
                      </w:rPr>
                      <w:t>ligands</w:t>
                    </w:r>
                    <w:proofErr w:type="spellEnd"/>
                  </w:p>
                  <w:p w:rsidR="00AA7E90" w:rsidRDefault="00AA7E90" w:rsidP="00AA7E90">
                    <w:pPr>
                      <w:spacing w:before="6" w:line="410" w:lineRule="atLeast"/>
                      <w:ind w:firstLine="268"/>
                      <w:rPr>
                        <w:sz w:val="24"/>
                      </w:rPr>
                    </w:pPr>
                    <w:r>
                      <w:rPr>
                        <w:sz w:val="24"/>
                      </w:rPr>
                      <w:t xml:space="preserve">Many </w:t>
                    </w:r>
                    <w:hyperlink r:id="rId16">
                      <w:r>
                        <w:rPr>
                          <w:sz w:val="24"/>
                        </w:rPr>
                        <w:t xml:space="preserve">complexes </w:t>
                      </w:r>
                    </w:hyperlink>
                    <w:r>
                      <w:rPr>
                        <w:sz w:val="24"/>
                      </w:rPr>
                      <w:t xml:space="preserve">feature </w:t>
                    </w:r>
                    <w:hyperlink r:id="rId17">
                      <w:r>
                        <w:rPr>
                          <w:sz w:val="24"/>
                        </w:rPr>
                        <w:t xml:space="preserve">coordination bonds </w:t>
                      </w:r>
                    </w:hyperlink>
                    <w:r>
                      <w:rPr>
                        <w:sz w:val="24"/>
                      </w:rPr>
                      <w:t xml:space="preserve">between a metal and organic </w:t>
                    </w:r>
                    <w:hyperlink r:id="rId18">
                      <w:proofErr w:type="spellStart"/>
                      <w:r>
                        <w:rPr>
                          <w:sz w:val="24"/>
                        </w:rPr>
                        <w:t>ligands</w:t>
                      </w:r>
                      <w:proofErr w:type="spellEnd"/>
                    </w:hyperlink>
                    <w:r>
                      <w:rPr>
                        <w:sz w:val="24"/>
                      </w:rPr>
                      <w:t>. The</w:t>
                    </w:r>
                    <w:r>
                      <w:rPr>
                        <w:spacing w:val="-61"/>
                        <w:sz w:val="24"/>
                      </w:rPr>
                      <w:t xml:space="preserve"> </w:t>
                    </w:r>
                    <w:r>
                      <w:rPr>
                        <w:sz w:val="24"/>
                      </w:rPr>
                      <w:t>organic</w:t>
                    </w:r>
                    <w:r>
                      <w:rPr>
                        <w:spacing w:val="-4"/>
                        <w:sz w:val="24"/>
                      </w:rPr>
                      <w:t xml:space="preserve"> </w:t>
                    </w:r>
                    <w:proofErr w:type="spellStart"/>
                    <w:r>
                      <w:rPr>
                        <w:sz w:val="24"/>
                      </w:rPr>
                      <w:t>ligands</w:t>
                    </w:r>
                    <w:proofErr w:type="spellEnd"/>
                    <w:r>
                      <w:rPr>
                        <w:sz w:val="24"/>
                      </w:rPr>
                      <w:t xml:space="preserve"> often</w:t>
                    </w:r>
                    <w:r>
                      <w:rPr>
                        <w:spacing w:val="1"/>
                        <w:sz w:val="24"/>
                      </w:rPr>
                      <w:t xml:space="preserve"> </w:t>
                    </w:r>
                    <w:r>
                      <w:rPr>
                        <w:sz w:val="24"/>
                      </w:rPr>
                      <w:t>bind</w:t>
                    </w:r>
                    <w:r>
                      <w:rPr>
                        <w:spacing w:val="2"/>
                        <w:sz w:val="24"/>
                      </w:rPr>
                      <w:t xml:space="preserve"> </w:t>
                    </w:r>
                    <w:r>
                      <w:rPr>
                        <w:sz w:val="24"/>
                      </w:rPr>
                      <w:t>the</w:t>
                    </w:r>
                    <w:r>
                      <w:rPr>
                        <w:spacing w:val="1"/>
                        <w:sz w:val="24"/>
                      </w:rPr>
                      <w:t xml:space="preserve"> </w:t>
                    </w:r>
                    <w:r>
                      <w:rPr>
                        <w:sz w:val="24"/>
                      </w:rPr>
                      <w:t>metal</w:t>
                    </w:r>
                    <w:r>
                      <w:rPr>
                        <w:spacing w:val="5"/>
                        <w:sz w:val="24"/>
                      </w:rPr>
                      <w:t xml:space="preserve"> </w:t>
                    </w:r>
                    <w:r>
                      <w:rPr>
                        <w:sz w:val="24"/>
                      </w:rPr>
                      <w:t>through</w:t>
                    </w:r>
                    <w:r>
                      <w:rPr>
                        <w:spacing w:val="-3"/>
                        <w:sz w:val="24"/>
                      </w:rPr>
                      <w:t xml:space="preserve"> </w:t>
                    </w:r>
                    <w:r>
                      <w:rPr>
                        <w:sz w:val="24"/>
                      </w:rPr>
                      <w:t>a</w:t>
                    </w:r>
                    <w:r>
                      <w:rPr>
                        <w:spacing w:val="6"/>
                        <w:sz w:val="24"/>
                      </w:rPr>
                      <w:t xml:space="preserve"> </w:t>
                    </w:r>
                    <w:hyperlink r:id="rId19">
                      <w:r>
                        <w:rPr>
                          <w:sz w:val="24"/>
                        </w:rPr>
                        <w:t>heteroatom</w:t>
                      </w:r>
                      <w:r>
                        <w:rPr>
                          <w:spacing w:val="-5"/>
                          <w:sz w:val="24"/>
                        </w:rPr>
                        <w:t xml:space="preserve"> </w:t>
                      </w:r>
                    </w:hyperlink>
                    <w:r>
                      <w:rPr>
                        <w:sz w:val="24"/>
                      </w:rPr>
                      <w:t>such</w:t>
                    </w:r>
                    <w:r>
                      <w:rPr>
                        <w:spacing w:val="1"/>
                        <w:sz w:val="24"/>
                      </w:rPr>
                      <w:t xml:space="preserve"> </w:t>
                    </w:r>
                    <w:r>
                      <w:rPr>
                        <w:sz w:val="24"/>
                      </w:rPr>
                      <w:t>as oxygen</w:t>
                    </w:r>
                    <w:r>
                      <w:rPr>
                        <w:spacing w:val="2"/>
                        <w:sz w:val="24"/>
                      </w:rPr>
                      <w:t xml:space="preserve"> </w:t>
                    </w:r>
                    <w:r>
                      <w:rPr>
                        <w:sz w:val="24"/>
                      </w:rPr>
                      <w:t>or</w:t>
                    </w:r>
                    <w:r>
                      <w:rPr>
                        <w:spacing w:val="2"/>
                        <w:sz w:val="24"/>
                      </w:rPr>
                      <w:t xml:space="preserve"> </w:t>
                    </w:r>
                    <w:r>
                      <w:rPr>
                        <w:sz w:val="24"/>
                      </w:rPr>
                      <w:t>nitrogen,</w:t>
                    </w:r>
                    <w:r>
                      <w:rPr>
                        <w:spacing w:val="53"/>
                        <w:sz w:val="24"/>
                      </w:rPr>
                      <w:t xml:space="preserve"> </w:t>
                    </w:r>
                    <w:r>
                      <w:rPr>
                        <w:sz w:val="24"/>
                      </w:rPr>
                      <w:t>in</w:t>
                    </w:r>
                  </w:p>
                </w:txbxContent>
              </v:textbox>
            </v:shape>
            <w10:wrap type="topAndBottom" anchorx="page"/>
          </v:group>
        </w:pict>
      </w:r>
    </w:p>
    <w:p w:rsidR="00AA7E90" w:rsidRDefault="00AA7E90" w:rsidP="00AA7E90">
      <w:pPr>
        <w:pStyle w:val="BodyText"/>
        <w:spacing w:line="222" w:lineRule="exact"/>
        <w:ind w:left="160"/>
        <w:jc w:val="both"/>
      </w:pPr>
      <w:proofErr w:type="gramStart"/>
      <w:r>
        <w:t>which</w:t>
      </w:r>
      <w:proofErr w:type="gramEnd"/>
      <w:r>
        <w:rPr>
          <w:spacing w:val="-1"/>
        </w:rPr>
        <w:t xml:space="preserve"> </w:t>
      </w:r>
      <w:r>
        <w:t>case such compounds</w:t>
      </w:r>
      <w:r>
        <w:rPr>
          <w:spacing w:val="-1"/>
        </w:rPr>
        <w:t xml:space="preserve"> </w:t>
      </w:r>
      <w:r>
        <w:t>are considered coordination compounds. However, if</w:t>
      </w:r>
      <w:r>
        <w:rPr>
          <w:spacing w:val="-4"/>
        </w:rPr>
        <w:t xml:space="preserve"> </w:t>
      </w:r>
      <w:r>
        <w:t>any</w:t>
      </w:r>
      <w:r>
        <w:rPr>
          <w:spacing w:val="-1"/>
        </w:rPr>
        <w:t xml:space="preserve"> </w:t>
      </w:r>
      <w:r>
        <w:t>of</w:t>
      </w:r>
    </w:p>
    <w:p w:rsidR="00AA7E90" w:rsidRDefault="00AA7E90" w:rsidP="00AA7E90">
      <w:pPr>
        <w:pStyle w:val="BodyText"/>
        <w:spacing w:before="141" w:line="352" w:lineRule="auto"/>
        <w:ind w:left="160" w:right="293"/>
        <w:jc w:val="both"/>
      </w:pPr>
      <w:proofErr w:type="gramStart"/>
      <w:r>
        <w:t>the</w:t>
      </w:r>
      <w:proofErr w:type="gramEnd"/>
      <w:r>
        <w:t xml:space="preserve"> </w:t>
      </w:r>
      <w:proofErr w:type="spellStart"/>
      <w:r>
        <w:t>ligands</w:t>
      </w:r>
      <w:proofErr w:type="spellEnd"/>
      <w:r>
        <w:t xml:space="preserve"> form a direct M-C bond, then complex is usually considered to be </w:t>
      </w:r>
      <w:proofErr w:type="spellStart"/>
      <w:r>
        <w:t>organo</w:t>
      </w:r>
      <w:proofErr w:type="spellEnd"/>
      <w:r>
        <w:rPr>
          <w:spacing w:val="1"/>
        </w:rPr>
        <w:t xml:space="preserve"> </w:t>
      </w:r>
      <w:r>
        <w:rPr>
          <w:position w:val="2"/>
        </w:rPr>
        <w:t>metallic,</w:t>
      </w:r>
      <w:r>
        <w:rPr>
          <w:spacing w:val="1"/>
          <w:position w:val="2"/>
        </w:rPr>
        <w:t xml:space="preserve"> </w:t>
      </w:r>
      <w:r>
        <w:rPr>
          <w:position w:val="2"/>
        </w:rPr>
        <w:t>e.g.,</w:t>
      </w:r>
      <w:r>
        <w:rPr>
          <w:spacing w:val="1"/>
          <w:position w:val="2"/>
        </w:rPr>
        <w:t xml:space="preserve"> </w:t>
      </w:r>
      <w:r>
        <w:rPr>
          <w:position w:val="2"/>
        </w:rPr>
        <w:t>[(C</w:t>
      </w:r>
      <w:r>
        <w:rPr>
          <w:sz w:val="16"/>
        </w:rPr>
        <w:t>6</w:t>
      </w:r>
      <w:r>
        <w:rPr>
          <w:position w:val="2"/>
        </w:rPr>
        <w:t>H</w:t>
      </w:r>
      <w:r>
        <w:rPr>
          <w:sz w:val="16"/>
        </w:rPr>
        <w:t>6</w:t>
      </w:r>
      <w:r>
        <w:rPr>
          <w:position w:val="2"/>
        </w:rPr>
        <w:t>)</w:t>
      </w:r>
      <w:proofErr w:type="spellStart"/>
      <w:r>
        <w:rPr>
          <w:position w:val="2"/>
        </w:rPr>
        <w:t>Ru</w:t>
      </w:r>
      <w:proofErr w:type="spellEnd"/>
      <w:r>
        <w:rPr>
          <w:position w:val="2"/>
        </w:rPr>
        <w:t>(H</w:t>
      </w:r>
      <w:r>
        <w:rPr>
          <w:sz w:val="16"/>
        </w:rPr>
        <w:t>2</w:t>
      </w:r>
      <w:r>
        <w:rPr>
          <w:position w:val="2"/>
        </w:rPr>
        <w:t>O)</w:t>
      </w:r>
      <w:r>
        <w:rPr>
          <w:sz w:val="16"/>
        </w:rPr>
        <w:t>3</w:t>
      </w:r>
      <w:r>
        <w:rPr>
          <w:position w:val="2"/>
        </w:rPr>
        <w:t>]</w:t>
      </w:r>
      <w:r>
        <w:rPr>
          <w:position w:val="2"/>
          <w:vertAlign w:val="superscript"/>
        </w:rPr>
        <w:t>2+</w:t>
      </w:r>
      <w:r>
        <w:rPr>
          <w:position w:val="2"/>
        </w:rPr>
        <w:t>.</w:t>
      </w:r>
      <w:r>
        <w:rPr>
          <w:spacing w:val="1"/>
          <w:position w:val="2"/>
        </w:rPr>
        <w:t xml:space="preserve"> </w:t>
      </w:r>
      <w:r>
        <w:rPr>
          <w:position w:val="2"/>
        </w:rPr>
        <w:t>Furthermore,</w:t>
      </w:r>
      <w:r>
        <w:rPr>
          <w:spacing w:val="1"/>
          <w:position w:val="2"/>
        </w:rPr>
        <w:t xml:space="preserve"> </w:t>
      </w:r>
      <w:r>
        <w:rPr>
          <w:position w:val="2"/>
        </w:rPr>
        <w:t>many</w:t>
      </w:r>
      <w:r>
        <w:rPr>
          <w:spacing w:val="63"/>
          <w:position w:val="2"/>
        </w:rPr>
        <w:t xml:space="preserve"> </w:t>
      </w:r>
      <w:proofErr w:type="spellStart"/>
      <w:r>
        <w:rPr>
          <w:position w:val="2"/>
        </w:rPr>
        <w:t>lipophilic</w:t>
      </w:r>
      <w:proofErr w:type="spellEnd"/>
      <w:r>
        <w:rPr>
          <w:spacing w:val="64"/>
          <w:position w:val="2"/>
        </w:rPr>
        <w:t xml:space="preserve"> </w:t>
      </w:r>
      <w:r>
        <w:rPr>
          <w:position w:val="2"/>
        </w:rPr>
        <w:t>compounds</w:t>
      </w:r>
      <w:r>
        <w:rPr>
          <w:spacing w:val="64"/>
          <w:position w:val="2"/>
        </w:rPr>
        <w:t xml:space="preserve"> </w:t>
      </w:r>
      <w:r>
        <w:rPr>
          <w:position w:val="2"/>
        </w:rPr>
        <w:t>such</w:t>
      </w:r>
      <w:r>
        <w:rPr>
          <w:spacing w:val="64"/>
          <w:position w:val="2"/>
        </w:rPr>
        <w:t xml:space="preserve"> </w:t>
      </w:r>
      <w:r>
        <w:rPr>
          <w:position w:val="2"/>
        </w:rPr>
        <w:t>as</w:t>
      </w:r>
      <w:r>
        <w:rPr>
          <w:spacing w:val="-61"/>
          <w:position w:val="2"/>
        </w:rPr>
        <w:t xml:space="preserve"> </w:t>
      </w:r>
      <w:r>
        <w:t>metal</w:t>
      </w:r>
      <w:r>
        <w:rPr>
          <w:spacing w:val="6"/>
        </w:rPr>
        <w:t xml:space="preserve"> </w:t>
      </w:r>
      <w:hyperlink r:id="rId20">
        <w:proofErr w:type="spellStart"/>
        <w:r>
          <w:t>acetylacetonates</w:t>
        </w:r>
        <w:proofErr w:type="spellEnd"/>
        <w:r>
          <w:rPr>
            <w:spacing w:val="5"/>
          </w:rPr>
          <w:t xml:space="preserve"> </w:t>
        </w:r>
      </w:hyperlink>
      <w:r>
        <w:t>and</w:t>
      </w:r>
      <w:r>
        <w:rPr>
          <w:spacing w:val="2"/>
        </w:rPr>
        <w:t xml:space="preserve"> </w:t>
      </w:r>
      <w:r>
        <w:t>metal</w:t>
      </w:r>
      <w:r>
        <w:rPr>
          <w:spacing w:val="3"/>
        </w:rPr>
        <w:t xml:space="preserve"> </w:t>
      </w:r>
      <w:hyperlink r:id="rId21">
        <w:proofErr w:type="spellStart"/>
        <w:r>
          <w:t>alkoxides</w:t>
        </w:r>
        <w:proofErr w:type="spellEnd"/>
        <w:r>
          <w:rPr>
            <w:spacing w:val="3"/>
          </w:rPr>
          <w:t xml:space="preserve"> </w:t>
        </w:r>
      </w:hyperlink>
      <w:r>
        <w:t>are</w:t>
      </w:r>
      <w:r>
        <w:rPr>
          <w:spacing w:val="2"/>
        </w:rPr>
        <w:t xml:space="preserve"> </w:t>
      </w:r>
      <w:r>
        <w:t>called</w:t>
      </w:r>
      <w:r>
        <w:rPr>
          <w:spacing w:val="4"/>
        </w:rPr>
        <w:t xml:space="preserve"> </w:t>
      </w:r>
      <w:r>
        <w:t>"</w:t>
      </w:r>
      <w:proofErr w:type="spellStart"/>
      <w:r>
        <w:t>metalorganics</w:t>
      </w:r>
      <w:proofErr w:type="spellEnd"/>
      <w:r>
        <w:t>."</w:t>
      </w:r>
    </w:p>
    <w:p w:rsidR="00AA7E90" w:rsidRDefault="00AA7E90" w:rsidP="00C41252">
      <w:pPr>
        <w:pStyle w:val="BodyText"/>
        <w:spacing w:before="21" w:line="362" w:lineRule="auto"/>
        <w:ind w:left="160" w:right="297" w:firstLine="403"/>
        <w:jc w:val="both"/>
      </w:pPr>
      <w:proofErr w:type="gramStart"/>
      <w:r>
        <w:t>A naturally occurring</w:t>
      </w:r>
      <w:r>
        <w:rPr>
          <w:spacing w:val="1"/>
        </w:rPr>
        <w:t xml:space="preserve"> </w:t>
      </w:r>
      <w:hyperlink r:id="rId22">
        <w:r>
          <w:t>transition metal</w:t>
        </w:r>
        <w:r>
          <w:rPr>
            <w:spacing w:val="1"/>
          </w:rPr>
          <w:t xml:space="preserve"> </w:t>
        </w:r>
        <w:r>
          <w:t>alkyl complex i</w:t>
        </w:r>
      </w:hyperlink>
      <w:r>
        <w:t>s</w:t>
      </w:r>
      <w:r>
        <w:rPr>
          <w:spacing w:val="1"/>
        </w:rPr>
        <w:t xml:space="preserve"> </w:t>
      </w:r>
      <w:hyperlink r:id="rId23">
        <w:proofErr w:type="spellStart"/>
        <w:r>
          <w:t>methylcobalamin</w:t>
        </w:r>
        <w:proofErr w:type="spellEnd"/>
      </w:hyperlink>
      <w:r>
        <w:rPr>
          <w:spacing w:val="1"/>
        </w:rPr>
        <w:t xml:space="preserve"> </w:t>
      </w:r>
      <w:r>
        <w:t>(a form of</w:t>
      </w:r>
      <w:r>
        <w:rPr>
          <w:spacing w:val="1"/>
        </w:rPr>
        <w:t xml:space="preserve"> </w:t>
      </w:r>
      <w:hyperlink r:id="rId24">
        <w:r>
          <w:rPr>
            <w:position w:val="2"/>
          </w:rPr>
          <w:t>Vitamin B</w:t>
        </w:r>
        <w:r>
          <w:rPr>
            <w:sz w:val="16"/>
          </w:rPr>
          <w:t>12</w:t>
        </w:r>
      </w:hyperlink>
      <w:r>
        <w:rPr>
          <w:position w:val="2"/>
        </w:rPr>
        <w:t xml:space="preserve">), with a </w:t>
      </w:r>
      <w:hyperlink r:id="rId25">
        <w:r>
          <w:rPr>
            <w:position w:val="2"/>
          </w:rPr>
          <w:t>cobalt</w:t>
        </w:r>
      </w:hyperlink>
      <w:r>
        <w:rPr>
          <w:position w:val="2"/>
        </w:rPr>
        <w:t>-</w:t>
      </w:r>
      <w:hyperlink r:id="rId26">
        <w:r>
          <w:rPr>
            <w:position w:val="2"/>
          </w:rPr>
          <w:t>methyl</w:t>
        </w:r>
      </w:hyperlink>
      <w:r>
        <w:rPr>
          <w:position w:val="2"/>
        </w:rPr>
        <w:t xml:space="preserve"> bond.</w:t>
      </w:r>
      <w:proofErr w:type="gramEnd"/>
      <w:r>
        <w:rPr>
          <w:position w:val="2"/>
        </w:rPr>
        <w:t xml:space="preserve"> This subset of complexes is often   discussed</w:t>
      </w:r>
      <w:r>
        <w:rPr>
          <w:spacing w:val="1"/>
          <w:position w:val="2"/>
        </w:rPr>
        <w:t xml:space="preserve"> </w:t>
      </w:r>
      <w:r>
        <w:t>within</w:t>
      </w:r>
      <w:r>
        <w:rPr>
          <w:spacing w:val="2"/>
        </w:rPr>
        <w:t xml:space="preserve"> </w:t>
      </w:r>
      <w:r>
        <w:t>the</w:t>
      </w:r>
      <w:r>
        <w:rPr>
          <w:spacing w:val="3"/>
        </w:rPr>
        <w:t xml:space="preserve"> </w:t>
      </w:r>
      <w:r>
        <w:t>subfield</w:t>
      </w:r>
      <w:r>
        <w:rPr>
          <w:spacing w:val="2"/>
        </w:rPr>
        <w:t xml:space="preserve"> </w:t>
      </w:r>
      <w:r>
        <w:t>of</w:t>
      </w:r>
      <w:r>
        <w:rPr>
          <w:spacing w:val="7"/>
        </w:rPr>
        <w:t xml:space="preserve"> </w:t>
      </w:r>
      <w:hyperlink r:id="rId27">
        <w:proofErr w:type="spellStart"/>
        <w:r>
          <w:t>bioorganometallic</w:t>
        </w:r>
        <w:proofErr w:type="spellEnd"/>
        <w:r>
          <w:rPr>
            <w:spacing w:val="5"/>
          </w:rPr>
          <w:t xml:space="preserve"> </w:t>
        </w:r>
        <w:r>
          <w:t>chemistry</w:t>
        </w:r>
      </w:hyperlink>
      <w:r>
        <w:t>.</w:t>
      </w:r>
    </w:p>
    <w:p w:rsidR="0015790F" w:rsidRDefault="0015790F" w:rsidP="00C41252">
      <w:pPr>
        <w:pStyle w:val="BodyText"/>
        <w:spacing w:before="21" w:line="362" w:lineRule="auto"/>
        <w:ind w:right="297"/>
        <w:jc w:val="both"/>
        <w:sectPr w:rsidR="0015790F">
          <w:pgSz w:w="12240" w:h="15840"/>
          <w:pgMar w:top="1120" w:right="860" w:bottom="1240" w:left="1280" w:header="776" w:footer="1056" w:gutter="0"/>
          <w:cols w:space="720"/>
        </w:sectPr>
      </w:pPr>
    </w:p>
    <w:p w:rsidR="00905B98" w:rsidRDefault="00905B98">
      <w:pPr>
        <w:rPr>
          <w:rFonts w:ascii="Segoe UI" w:eastAsia="Times New Roman" w:hAnsi="Segoe UI" w:cs="Segoe UI"/>
          <w:color w:val="0D0D0D"/>
          <w:shd w:val="clear" w:color="auto" w:fill="FFFFFF"/>
        </w:rPr>
      </w:pPr>
      <w:r>
        <w:rPr>
          <w:rStyle w:val="Strong"/>
          <w:rFonts w:ascii="Segoe UI" w:eastAsia="Times New Roman" w:hAnsi="Segoe UI" w:cs="Segoe UI"/>
          <w:color w:val="0D0D0D"/>
          <w:bdr w:val="single" w:sz="2" w:space="0" w:color="E3E3E3" w:frame="1"/>
          <w:shd w:val="clear" w:color="auto" w:fill="FFFFFF"/>
        </w:rPr>
        <w:lastRenderedPageBreak/>
        <w:t>Characterization</w:t>
      </w:r>
      <w:r>
        <w:rPr>
          <w:rFonts w:ascii="Segoe UI" w:eastAsia="Times New Roman" w:hAnsi="Segoe UI" w:cs="Segoe UI"/>
          <w:color w:val="0D0D0D"/>
          <w:shd w:val="clear" w:color="auto" w:fill="FFFFFF"/>
        </w:rPr>
        <w:t xml:space="preserve">: The synthesized complexes were characterized using ^1H NMR, ^13C NMR, IR, and UV-Vis spectroscopy. NMR spectra were recorded on a </w:t>
      </w:r>
      <w:proofErr w:type="spellStart"/>
      <w:r>
        <w:rPr>
          <w:rFonts w:ascii="Segoe UI" w:eastAsia="Times New Roman" w:hAnsi="Segoe UI" w:cs="Segoe UI"/>
          <w:color w:val="0D0D0D"/>
          <w:shd w:val="clear" w:color="auto" w:fill="FFFFFF"/>
        </w:rPr>
        <w:t>Bruker</w:t>
      </w:r>
      <w:proofErr w:type="spellEnd"/>
      <w:r>
        <w:rPr>
          <w:rFonts w:ascii="Segoe UI" w:eastAsia="Times New Roman" w:hAnsi="Segoe UI" w:cs="Segoe UI"/>
          <w:color w:val="0D0D0D"/>
          <w:shd w:val="clear" w:color="auto" w:fill="FFFFFF"/>
        </w:rPr>
        <w:t xml:space="preserve"> </w:t>
      </w:r>
      <w:proofErr w:type="spellStart"/>
      <w:r>
        <w:rPr>
          <w:rFonts w:ascii="Segoe UI" w:eastAsia="Times New Roman" w:hAnsi="Segoe UI" w:cs="Segoe UI"/>
          <w:color w:val="0D0D0D"/>
          <w:shd w:val="clear" w:color="auto" w:fill="FFFFFF"/>
        </w:rPr>
        <w:t>Avance</w:t>
      </w:r>
      <w:proofErr w:type="spellEnd"/>
      <w:r>
        <w:rPr>
          <w:rFonts w:ascii="Segoe UI" w:eastAsia="Times New Roman" w:hAnsi="Segoe UI" w:cs="Segoe UI"/>
          <w:color w:val="0D0D0D"/>
          <w:shd w:val="clear" w:color="auto" w:fill="FFFFFF"/>
        </w:rPr>
        <w:t xml:space="preserve"> III 400 MHz spectrometer using deuterated solvents. IR spectra were obtained using a PerkinElmer Spectrum Two FT-IR spectrometer in the range of 4000-400 cm⁻¹. UV-Vis spectra were recorded on a Shimadzu UV-1800 spectrophotometer.</w:t>
      </w:r>
    </w:p>
    <w:p w:rsidR="00905B98" w:rsidRDefault="00181F4C">
      <w:pPr>
        <w:rPr>
          <w:rFonts w:ascii="Segoe UI" w:eastAsia="Times New Roman" w:hAnsi="Segoe UI" w:cs="Segoe UI"/>
          <w:color w:val="0D0D0D"/>
          <w:shd w:val="clear" w:color="auto" w:fill="FFFFFF"/>
        </w:rPr>
      </w:pPr>
      <w:r>
        <w:rPr>
          <w:rStyle w:val="Strong"/>
          <w:rFonts w:ascii="Segoe UI" w:eastAsia="Times New Roman" w:hAnsi="Segoe UI" w:cs="Segoe UI"/>
          <w:color w:val="0D0D0D"/>
          <w:bdr w:val="single" w:sz="2" w:space="0" w:color="E3E3E3" w:frame="1"/>
          <w:shd w:val="clear" w:color="auto" w:fill="FFFFFF"/>
        </w:rPr>
        <w:t>Catalytic Activity</w:t>
      </w:r>
      <w:r>
        <w:rPr>
          <w:rFonts w:ascii="Segoe UI" w:eastAsia="Times New Roman" w:hAnsi="Segoe UI" w:cs="Segoe UI"/>
          <w:color w:val="0D0D0D"/>
          <w:shd w:val="clear" w:color="auto" w:fill="FFFFFF"/>
        </w:rPr>
        <w:t xml:space="preserve">: The catalytic activity of the </w:t>
      </w:r>
      <w:proofErr w:type="gramStart"/>
      <w:r>
        <w:rPr>
          <w:rFonts w:ascii="Segoe UI" w:eastAsia="Times New Roman" w:hAnsi="Segoe UI" w:cs="Segoe UI"/>
          <w:color w:val="0D0D0D"/>
          <w:shd w:val="clear" w:color="auto" w:fill="FFFFFF"/>
        </w:rPr>
        <w:t>ruthenium(</w:t>
      </w:r>
      <w:proofErr w:type="gramEnd"/>
      <w:r>
        <w:rPr>
          <w:rFonts w:ascii="Segoe UI" w:eastAsia="Times New Roman" w:hAnsi="Segoe UI" w:cs="Segoe UI"/>
          <w:color w:val="0D0D0D"/>
          <w:shd w:val="clear" w:color="auto" w:fill="FFFFFF"/>
        </w:rPr>
        <w:t>II) complexes was evaluated in the hydrogenation of olefins. The reaction was carried out in a high-pressure reactor under a hydrogen atmosphere at elevated temperatures. The progress of the reaction was monitored by GC analysis. The selectivity of the catalysts towards the desired products was determined by GC-MS analysis.</w:t>
      </w:r>
    </w:p>
    <w:p w:rsidR="00E25E58" w:rsidRDefault="00CF4F7E">
      <w:pPr>
        <w:rPr>
          <w:rFonts w:ascii="Segoe UI" w:eastAsia="Times New Roman" w:hAnsi="Segoe UI" w:cs="Segoe UI"/>
          <w:color w:val="0D0D0D"/>
          <w:shd w:val="clear" w:color="auto" w:fill="FFFFFF"/>
        </w:rPr>
      </w:pPr>
      <w:r>
        <w:rPr>
          <w:rStyle w:val="Strong"/>
          <w:rFonts w:ascii="Segoe UI" w:eastAsia="Times New Roman" w:hAnsi="Segoe UI" w:cs="Segoe UI"/>
          <w:color w:val="0D0D0D"/>
          <w:bdr w:val="single" w:sz="2" w:space="0" w:color="E3E3E3" w:frame="1"/>
          <w:shd w:val="clear" w:color="auto" w:fill="FFFFFF"/>
        </w:rPr>
        <w:t>Results and Discussion</w:t>
      </w:r>
      <w:r>
        <w:rPr>
          <w:rFonts w:ascii="Segoe UI" w:eastAsia="Times New Roman" w:hAnsi="Segoe UI" w:cs="Segoe UI"/>
          <w:color w:val="0D0D0D"/>
          <w:shd w:val="clear" w:color="auto" w:fill="FFFFFF"/>
        </w:rPr>
        <w:t xml:space="preserve">: The synthesized </w:t>
      </w:r>
      <w:proofErr w:type="gramStart"/>
      <w:r>
        <w:rPr>
          <w:rFonts w:ascii="Segoe UI" w:eastAsia="Times New Roman" w:hAnsi="Segoe UI" w:cs="Segoe UI"/>
          <w:color w:val="0D0D0D"/>
          <w:shd w:val="clear" w:color="auto" w:fill="FFFFFF"/>
        </w:rPr>
        <w:t>ruthenium(</w:t>
      </w:r>
      <w:proofErr w:type="gramEnd"/>
      <w:r>
        <w:rPr>
          <w:rFonts w:ascii="Segoe UI" w:eastAsia="Times New Roman" w:hAnsi="Segoe UI" w:cs="Segoe UI"/>
          <w:color w:val="0D0D0D"/>
          <w:shd w:val="clear" w:color="auto" w:fill="FFFFFF"/>
        </w:rPr>
        <w:t>II) complexes, [</w:t>
      </w:r>
      <w:proofErr w:type="spellStart"/>
      <w:r>
        <w:rPr>
          <w:rFonts w:ascii="Segoe UI" w:eastAsia="Times New Roman" w:hAnsi="Segoe UI" w:cs="Segoe UI"/>
          <w:color w:val="0D0D0D"/>
          <w:shd w:val="clear" w:color="auto" w:fill="FFFFFF"/>
        </w:rPr>
        <w:t>Ru</w:t>
      </w:r>
      <w:proofErr w:type="spellEnd"/>
      <w:r>
        <w:rPr>
          <w:rFonts w:ascii="Segoe UI" w:eastAsia="Times New Roman" w:hAnsi="Segoe UI" w:cs="Segoe UI"/>
          <w:color w:val="0D0D0D"/>
          <w:shd w:val="clear" w:color="auto" w:fill="FFFFFF"/>
        </w:rPr>
        <w:t>(L)(</w:t>
      </w:r>
      <w:proofErr w:type="spellStart"/>
      <w:r>
        <w:rPr>
          <w:rFonts w:ascii="Segoe UI" w:eastAsia="Times New Roman" w:hAnsi="Segoe UI" w:cs="Segoe UI"/>
          <w:color w:val="0D0D0D"/>
          <w:shd w:val="clear" w:color="auto" w:fill="FFFFFF"/>
        </w:rPr>
        <w:t>bipy</w:t>
      </w:r>
      <w:proofErr w:type="spellEnd"/>
      <w:r>
        <w:rPr>
          <w:rFonts w:ascii="Segoe UI" w:eastAsia="Times New Roman" w:hAnsi="Segoe UI" w:cs="Segoe UI"/>
          <w:color w:val="0D0D0D"/>
          <w:shd w:val="clear" w:color="auto" w:fill="FFFFFF"/>
        </w:rPr>
        <w:t>)]</w:t>
      </w:r>
      <w:proofErr w:type="spellStart"/>
      <w:r>
        <w:rPr>
          <w:rFonts w:ascii="Segoe UI" w:eastAsia="Times New Roman" w:hAnsi="Segoe UI" w:cs="Segoe UI"/>
          <w:color w:val="0D0D0D"/>
          <w:shd w:val="clear" w:color="auto" w:fill="FFFFFF"/>
        </w:rPr>
        <w:t>Cl</w:t>
      </w:r>
      <w:proofErr w:type="spellEnd"/>
      <w:r>
        <w:rPr>
          <w:rFonts w:ascii="Segoe UI" w:eastAsia="Times New Roman" w:hAnsi="Segoe UI" w:cs="Segoe UI"/>
          <w:color w:val="0D0D0D"/>
          <w:shd w:val="clear" w:color="auto" w:fill="FFFFFF"/>
        </w:rPr>
        <w:t xml:space="preserve">₂, where L represents the </w:t>
      </w:r>
      <w:proofErr w:type="spellStart"/>
      <w:r>
        <w:rPr>
          <w:rFonts w:ascii="Segoe UI" w:eastAsia="Times New Roman" w:hAnsi="Segoe UI" w:cs="Segoe UI"/>
          <w:color w:val="0D0D0D"/>
          <w:shd w:val="clear" w:color="auto" w:fill="FFFFFF"/>
        </w:rPr>
        <w:t>organo</w:t>
      </w:r>
      <w:proofErr w:type="spellEnd"/>
      <w:r>
        <w:rPr>
          <w:rFonts w:ascii="Segoe UI" w:eastAsia="Times New Roman" w:hAnsi="Segoe UI" w:cs="Segoe UI"/>
          <w:color w:val="0D0D0D"/>
          <w:shd w:val="clear" w:color="auto" w:fill="FFFFFF"/>
        </w:rPr>
        <w:t xml:space="preserve">-metallic </w:t>
      </w:r>
      <w:proofErr w:type="spellStart"/>
      <w:r>
        <w:rPr>
          <w:rFonts w:ascii="Segoe UI" w:eastAsia="Times New Roman" w:hAnsi="Segoe UI" w:cs="Segoe UI"/>
          <w:color w:val="0D0D0D"/>
          <w:shd w:val="clear" w:color="auto" w:fill="FFFFFF"/>
        </w:rPr>
        <w:t>ligands</w:t>
      </w:r>
      <w:proofErr w:type="spellEnd"/>
      <w:r>
        <w:rPr>
          <w:rFonts w:ascii="Segoe UI" w:eastAsia="Times New Roman" w:hAnsi="Segoe UI" w:cs="Segoe UI"/>
          <w:color w:val="0D0D0D"/>
          <w:shd w:val="clear" w:color="auto" w:fill="FFFFFF"/>
        </w:rPr>
        <w:t xml:space="preserve">, were characterized by various spectroscopic techniques. The ^1H NMR spectra showed distinct peaks corresponding to the </w:t>
      </w:r>
      <w:proofErr w:type="spellStart"/>
      <w:r>
        <w:rPr>
          <w:rFonts w:ascii="Segoe UI" w:eastAsia="Times New Roman" w:hAnsi="Segoe UI" w:cs="Segoe UI"/>
          <w:color w:val="0D0D0D"/>
          <w:shd w:val="clear" w:color="auto" w:fill="FFFFFF"/>
        </w:rPr>
        <w:t>bipyridine</w:t>
      </w:r>
      <w:proofErr w:type="spellEnd"/>
      <w:r>
        <w:rPr>
          <w:rFonts w:ascii="Segoe UI" w:eastAsia="Times New Roman" w:hAnsi="Segoe UI" w:cs="Segoe UI"/>
          <w:color w:val="0D0D0D"/>
          <w:shd w:val="clear" w:color="auto" w:fill="FFFFFF"/>
        </w:rPr>
        <w:t xml:space="preserve"> </w:t>
      </w:r>
      <w:proofErr w:type="spellStart"/>
      <w:r>
        <w:rPr>
          <w:rFonts w:ascii="Segoe UI" w:eastAsia="Times New Roman" w:hAnsi="Segoe UI" w:cs="Segoe UI"/>
          <w:color w:val="0D0D0D"/>
          <w:shd w:val="clear" w:color="auto" w:fill="FFFFFF"/>
        </w:rPr>
        <w:t>ligands</w:t>
      </w:r>
      <w:proofErr w:type="spellEnd"/>
      <w:r>
        <w:rPr>
          <w:rFonts w:ascii="Segoe UI" w:eastAsia="Times New Roman" w:hAnsi="Segoe UI" w:cs="Segoe UI"/>
          <w:color w:val="0D0D0D"/>
          <w:shd w:val="clear" w:color="auto" w:fill="FFFFFF"/>
        </w:rPr>
        <w:t xml:space="preserve">, while the IR spectra exhibited characteristic vibrations of the metal-ligand bonds. UV-Vis spectroscopy revealed absorption bands indicative of the </w:t>
      </w:r>
      <w:proofErr w:type="gramStart"/>
      <w:r>
        <w:rPr>
          <w:rFonts w:ascii="Segoe UI" w:eastAsia="Times New Roman" w:hAnsi="Segoe UI" w:cs="Segoe UI"/>
          <w:color w:val="0D0D0D"/>
          <w:shd w:val="clear" w:color="auto" w:fill="FFFFFF"/>
        </w:rPr>
        <w:t>ruthenium(</w:t>
      </w:r>
      <w:proofErr w:type="gramEnd"/>
      <w:r>
        <w:rPr>
          <w:rFonts w:ascii="Segoe UI" w:eastAsia="Times New Roman" w:hAnsi="Segoe UI" w:cs="Segoe UI"/>
          <w:color w:val="0D0D0D"/>
          <w:shd w:val="clear" w:color="auto" w:fill="FFFFFF"/>
        </w:rPr>
        <w:t>II) center in the complexes.</w:t>
      </w:r>
    </w:p>
    <w:p w:rsidR="00CF4F7E" w:rsidRDefault="00EF279E">
      <w:pPr>
        <w:rPr>
          <w:rFonts w:ascii="Segoe UI" w:eastAsia="Times New Roman" w:hAnsi="Segoe UI" w:cs="Segoe UI"/>
          <w:color w:val="0D0D0D"/>
          <w:shd w:val="clear" w:color="auto" w:fill="FFFFFF"/>
        </w:rPr>
      </w:pPr>
      <w:r>
        <w:rPr>
          <w:rFonts w:ascii="Segoe UI" w:eastAsia="Times New Roman" w:hAnsi="Segoe UI" w:cs="Segoe UI"/>
          <w:color w:val="0D0D0D"/>
          <w:shd w:val="clear" w:color="auto" w:fill="FFFFFF"/>
        </w:rPr>
        <w:t>In the catalytic hydrogenation of olefins, the complexes showed good activity with high conversion rates and excellent selectivity towards the desired products. The influence of different reaction parameters such as temperature, pressure, and catalyst loading was investigated, showing optimal conditions for the hydrogenation process.</w:t>
      </w:r>
    </w:p>
    <w:p w:rsidR="00290112" w:rsidRDefault="00290112">
      <w:pPr>
        <w:rPr>
          <w:rFonts w:ascii="Segoe UI" w:eastAsia="Times New Roman" w:hAnsi="Segoe UI" w:cs="Segoe UI"/>
          <w:color w:val="0D0D0D"/>
          <w:shd w:val="clear" w:color="auto" w:fill="FFFFFF"/>
        </w:rPr>
      </w:pPr>
      <w:r>
        <w:rPr>
          <w:rStyle w:val="Strong"/>
          <w:rFonts w:ascii="Segoe UI" w:eastAsia="Times New Roman" w:hAnsi="Segoe UI" w:cs="Segoe UI"/>
          <w:color w:val="0D0D0D"/>
          <w:bdr w:val="single" w:sz="2" w:space="0" w:color="E3E3E3" w:frame="1"/>
          <w:shd w:val="clear" w:color="auto" w:fill="FFFFFF"/>
        </w:rPr>
        <w:t>Conclusion</w:t>
      </w:r>
      <w:r>
        <w:rPr>
          <w:rFonts w:ascii="Segoe UI" w:eastAsia="Times New Roman" w:hAnsi="Segoe UI" w:cs="Segoe UI"/>
          <w:color w:val="0D0D0D"/>
          <w:shd w:val="clear" w:color="auto" w:fill="FFFFFF"/>
        </w:rPr>
        <w:t xml:space="preserve">: In conclusion, we have successfully synthesized and characterized a series of </w:t>
      </w:r>
      <w:proofErr w:type="gramStart"/>
      <w:r>
        <w:rPr>
          <w:rFonts w:ascii="Segoe UI" w:eastAsia="Times New Roman" w:hAnsi="Segoe UI" w:cs="Segoe UI"/>
          <w:color w:val="0D0D0D"/>
          <w:shd w:val="clear" w:color="auto" w:fill="FFFFFF"/>
        </w:rPr>
        <w:t>ruthenium(</w:t>
      </w:r>
      <w:proofErr w:type="gramEnd"/>
      <w:r>
        <w:rPr>
          <w:rFonts w:ascii="Segoe UI" w:eastAsia="Times New Roman" w:hAnsi="Segoe UI" w:cs="Segoe UI"/>
          <w:color w:val="0D0D0D"/>
          <w:shd w:val="clear" w:color="auto" w:fill="FFFFFF"/>
        </w:rPr>
        <w:t xml:space="preserve">II) complexes with </w:t>
      </w:r>
      <w:proofErr w:type="spellStart"/>
      <w:r>
        <w:rPr>
          <w:rFonts w:ascii="Segoe UI" w:eastAsia="Times New Roman" w:hAnsi="Segoe UI" w:cs="Segoe UI"/>
          <w:color w:val="0D0D0D"/>
          <w:shd w:val="clear" w:color="auto" w:fill="FFFFFF"/>
        </w:rPr>
        <w:t>bipyridine</w:t>
      </w:r>
      <w:proofErr w:type="spellEnd"/>
      <w:r>
        <w:rPr>
          <w:rFonts w:ascii="Segoe UI" w:eastAsia="Times New Roman" w:hAnsi="Segoe UI" w:cs="Segoe UI"/>
          <w:color w:val="0D0D0D"/>
          <w:shd w:val="clear" w:color="auto" w:fill="FFFFFF"/>
        </w:rPr>
        <w:t xml:space="preserve">-based </w:t>
      </w:r>
      <w:proofErr w:type="spellStart"/>
      <w:r>
        <w:rPr>
          <w:rFonts w:ascii="Segoe UI" w:eastAsia="Times New Roman" w:hAnsi="Segoe UI" w:cs="Segoe UI"/>
          <w:color w:val="0D0D0D"/>
          <w:shd w:val="clear" w:color="auto" w:fill="FFFFFF"/>
        </w:rPr>
        <w:t>organo</w:t>
      </w:r>
      <w:proofErr w:type="spellEnd"/>
      <w:r>
        <w:rPr>
          <w:rFonts w:ascii="Segoe UI" w:eastAsia="Times New Roman" w:hAnsi="Segoe UI" w:cs="Segoe UI"/>
          <w:color w:val="0D0D0D"/>
          <w:shd w:val="clear" w:color="auto" w:fill="FFFFFF"/>
        </w:rPr>
        <w:t xml:space="preserve">-metallic </w:t>
      </w:r>
      <w:proofErr w:type="spellStart"/>
      <w:r>
        <w:rPr>
          <w:rFonts w:ascii="Segoe UI" w:eastAsia="Times New Roman" w:hAnsi="Segoe UI" w:cs="Segoe UI"/>
          <w:color w:val="0D0D0D"/>
          <w:shd w:val="clear" w:color="auto" w:fill="FFFFFF"/>
        </w:rPr>
        <w:t>ligands</w:t>
      </w:r>
      <w:proofErr w:type="spellEnd"/>
      <w:r>
        <w:rPr>
          <w:rFonts w:ascii="Segoe UI" w:eastAsia="Times New Roman" w:hAnsi="Segoe UI" w:cs="Segoe UI"/>
          <w:color w:val="0D0D0D"/>
          <w:shd w:val="clear" w:color="auto" w:fill="FFFFFF"/>
        </w:rPr>
        <w:t>. These complexes exhibited promising catalytic activity in the hydrogenation of olefins, demonstrating their potential as efficient and selective catalysts in organic transformations.</w:t>
      </w:r>
    </w:p>
    <w:p w:rsidR="00290112" w:rsidRDefault="00290112">
      <w:pPr>
        <w:rPr>
          <w:rFonts w:ascii="Segoe UI" w:eastAsia="Times New Roman" w:hAnsi="Segoe UI" w:cs="Segoe UI"/>
          <w:color w:val="0D0D0D"/>
          <w:shd w:val="clear" w:color="auto" w:fill="FFFFFF"/>
        </w:rPr>
      </w:pPr>
    </w:p>
    <w:p w:rsidR="00EF279E" w:rsidRDefault="008B5E47">
      <w:pPr>
        <w:rPr>
          <w:rFonts w:ascii="Segoe UI" w:eastAsia="Times New Roman" w:hAnsi="Segoe UI" w:cs="Segoe UI"/>
          <w:color w:val="0D0D0D"/>
          <w:shd w:val="clear" w:color="auto" w:fill="FFFFFF"/>
        </w:rPr>
      </w:pPr>
      <w:r>
        <w:rPr>
          <w:rStyle w:val="Strong"/>
          <w:rFonts w:ascii="Segoe UI" w:eastAsia="Times New Roman" w:hAnsi="Segoe UI" w:cs="Segoe UI"/>
          <w:color w:val="0D0D0D"/>
          <w:bdr w:val="single" w:sz="2" w:space="0" w:color="E3E3E3" w:frame="1"/>
          <w:shd w:val="clear" w:color="auto" w:fill="FFFFFF"/>
        </w:rPr>
        <w:t>Acknowledgements</w:t>
      </w:r>
      <w:r>
        <w:rPr>
          <w:rFonts w:ascii="Segoe UI" w:eastAsia="Times New Roman" w:hAnsi="Segoe UI" w:cs="Segoe UI"/>
          <w:color w:val="0D0D0D"/>
          <w:shd w:val="clear" w:color="auto" w:fill="FFFFFF"/>
        </w:rPr>
        <w:t>: The authors acknowledge financial support from the XYZ Foundation. The authors also thank the Department of Chemistry, University of XYZ, for providing the necessary facilities for this research.</w:t>
      </w:r>
    </w:p>
    <w:p w:rsidR="0073753C" w:rsidRDefault="0073753C">
      <w:pPr>
        <w:rPr>
          <w:rFonts w:ascii="Segoe UI" w:eastAsia="Times New Roman" w:hAnsi="Segoe UI" w:cs="Segoe UI"/>
          <w:color w:val="0D0D0D"/>
          <w:shd w:val="clear" w:color="auto" w:fill="FFFFFF"/>
        </w:rPr>
      </w:pPr>
    </w:p>
    <w:p w:rsidR="0073753C" w:rsidRDefault="005946BC">
      <w:pPr>
        <w:rPr>
          <w:rFonts w:ascii="Segoe UI" w:eastAsia="Times New Roman" w:hAnsi="Segoe UI" w:cs="Segoe UI"/>
          <w:b/>
          <w:bCs/>
          <w:color w:val="0D0D0D"/>
          <w:shd w:val="clear" w:color="auto" w:fill="FFFFFF"/>
        </w:rPr>
      </w:pPr>
      <w:r w:rsidRPr="005946BC">
        <w:rPr>
          <w:rFonts w:ascii="Segoe UI" w:eastAsia="Times New Roman" w:hAnsi="Segoe UI" w:cs="Segoe UI"/>
          <w:b/>
          <w:bCs/>
          <w:color w:val="0D0D0D"/>
          <w:shd w:val="clear" w:color="auto" w:fill="FFFFFF"/>
        </w:rPr>
        <w:t>References</w:t>
      </w:r>
      <w:r w:rsidR="007849B8">
        <w:rPr>
          <w:rFonts w:ascii="Segoe UI" w:eastAsia="Times New Roman" w:hAnsi="Segoe UI" w:cs="Segoe UI"/>
          <w:b/>
          <w:bCs/>
          <w:color w:val="0D0D0D"/>
          <w:shd w:val="clear" w:color="auto" w:fill="FFFFFF"/>
        </w:rPr>
        <w:t>:</w:t>
      </w:r>
    </w:p>
    <w:p w:rsidR="008B5E47" w:rsidRPr="00C62A9B" w:rsidRDefault="00C62A9B" w:rsidP="00C62A9B">
      <w:pPr>
        <w:pStyle w:val="ListParagraph"/>
        <w:numPr>
          <w:ilvl w:val="0"/>
          <w:numId w:val="5"/>
        </w:numPr>
        <w:rPr>
          <w:rFonts w:ascii="Segoe UI" w:eastAsia="Times New Roman" w:hAnsi="Segoe UI" w:cs="Segoe UI"/>
          <w:color w:val="0D0D0D"/>
          <w:shd w:val="clear" w:color="auto" w:fill="FFFFFF"/>
        </w:rPr>
      </w:pPr>
      <w:proofErr w:type="spellStart"/>
      <w:r w:rsidRPr="00C62A9B">
        <w:rPr>
          <w:rFonts w:ascii="Segoe UI" w:eastAsia="Times New Roman" w:hAnsi="Segoe UI" w:cs="Segoe UI"/>
          <w:color w:val="0D0D0D"/>
          <w:shd w:val="clear" w:color="auto" w:fill="FFFFFF"/>
        </w:rPr>
        <w:t>Lastname</w:t>
      </w:r>
      <w:proofErr w:type="spellEnd"/>
      <w:r w:rsidRPr="00C62A9B">
        <w:rPr>
          <w:rFonts w:ascii="Segoe UI" w:eastAsia="Times New Roman" w:hAnsi="Segoe UI" w:cs="Segoe UI"/>
          <w:color w:val="0D0D0D"/>
          <w:shd w:val="clear" w:color="auto" w:fill="FFFFFF"/>
        </w:rPr>
        <w:t xml:space="preserve">, A.B.; </w:t>
      </w:r>
      <w:proofErr w:type="spellStart"/>
      <w:r w:rsidRPr="00C62A9B">
        <w:rPr>
          <w:rFonts w:ascii="Segoe UI" w:eastAsia="Times New Roman" w:hAnsi="Segoe UI" w:cs="Segoe UI"/>
          <w:color w:val="0D0D0D"/>
          <w:shd w:val="clear" w:color="auto" w:fill="FFFFFF"/>
        </w:rPr>
        <w:t>Lastname</w:t>
      </w:r>
      <w:proofErr w:type="spellEnd"/>
      <w:r w:rsidRPr="00C62A9B">
        <w:rPr>
          <w:rFonts w:ascii="Segoe UI" w:eastAsia="Times New Roman" w:hAnsi="Segoe UI" w:cs="Segoe UI"/>
          <w:color w:val="0D0D0D"/>
          <w:shd w:val="clear" w:color="auto" w:fill="FFFFFF"/>
        </w:rPr>
        <w:t xml:space="preserve">, C.D. Title of a Paper. </w:t>
      </w:r>
      <w:r w:rsidRPr="00C62A9B">
        <w:rPr>
          <w:rStyle w:val="Emphasis"/>
          <w:rFonts w:ascii="Segoe UI" w:eastAsia="Times New Roman" w:hAnsi="Segoe UI" w:cs="Segoe UI"/>
          <w:color w:val="0D0D0D"/>
          <w:bdr w:val="single" w:sz="2" w:space="0" w:color="E3E3E3" w:frame="1"/>
          <w:shd w:val="clear" w:color="auto" w:fill="FFFFFF"/>
        </w:rPr>
        <w:t>Journal Abbreviation</w:t>
      </w:r>
      <w:r w:rsidRPr="00C62A9B">
        <w:rPr>
          <w:rStyle w:val="Strong"/>
          <w:rFonts w:ascii="Segoe UI" w:eastAsia="Times New Roman" w:hAnsi="Segoe UI" w:cs="Segoe UI"/>
          <w:color w:val="0D0D0D"/>
          <w:bdr w:val="single" w:sz="2" w:space="0" w:color="E3E3E3" w:frame="1"/>
          <w:shd w:val="clear" w:color="auto" w:fill="FFFFFF"/>
        </w:rPr>
        <w:t>Year</w:t>
      </w:r>
      <w:r w:rsidRPr="00C62A9B">
        <w:rPr>
          <w:rFonts w:ascii="Segoe UI" w:eastAsia="Times New Roman" w:hAnsi="Segoe UI" w:cs="Segoe UI"/>
          <w:color w:val="0D0D0D"/>
          <w:shd w:val="clear" w:color="auto" w:fill="FFFFFF"/>
        </w:rPr>
        <w:t xml:space="preserve">, </w:t>
      </w:r>
      <w:r w:rsidRPr="00C62A9B">
        <w:rPr>
          <w:rStyle w:val="Emphasis"/>
          <w:rFonts w:ascii="Segoe UI" w:eastAsia="Times New Roman" w:hAnsi="Segoe UI" w:cs="Segoe UI"/>
          <w:color w:val="0D0D0D"/>
          <w:bdr w:val="single" w:sz="2" w:space="0" w:color="E3E3E3" w:frame="1"/>
          <w:shd w:val="clear" w:color="auto" w:fill="FFFFFF"/>
        </w:rPr>
        <w:t>Volume</w:t>
      </w:r>
      <w:r w:rsidRPr="00C62A9B">
        <w:rPr>
          <w:rFonts w:ascii="Segoe UI" w:eastAsia="Times New Roman" w:hAnsi="Segoe UI" w:cs="Segoe UI"/>
          <w:color w:val="0D0D0D"/>
          <w:shd w:val="clear" w:color="auto" w:fill="FFFFFF"/>
        </w:rPr>
        <w:t>, Pages.</w:t>
      </w:r>
    </w:p>
    <w:p w:rsidR="00C62A9B" w:rsidRDefault="00815FF3" w:rsidP="00C62A9B">
      <w:pPr>
        <w:pStyle w:val="ListParagraph"/>
        <w:numPr>
          <w:ilvl w:val="0"/>
          <w:numId w:val="5"/>
        </w:numPr>
        <w:rPr>
          <w:rFonts w:ascii="Segoe UI" w:eastAsia="Times New Roman" w:hAnsi="Segoe UI" w:cs="Segoe UI"/>
          <w:color w:val="0D0D0D"/>
          <w:shd w:val="clear" w:color="auto" w:fill="FFFFFF"/>
        </w:rPr>
      </w:pPr>
      <w:proofErr w:type="spellStart"/>
      <w:r>
        <w:rPr>
          <w:rFonts w:ascii="Segoe UI" w:eastAsia="Times New Roman" w:hAnsi="Segoe UI" w:cs="Segoe UI"/>
          <w:color w:val="0D0D0D"/>
          <w:shd w:val="clear" w:color="auto" w:fill="FFFFFF"/>
        </w:rPr>
        <w:t>Lastname</w:t>
      </w:r>
      <w:proofErr w:type="spellEnd"/>
      <w:r>
        <w:rPr>
          <w:rFonts w:ascii="Segoe UI" w:eastAsia="Times New Roman" w:hAnsi="Segoe UI" w:cs="Segoe UI"/>
          <w:color w:val="0D0D0D"/>
          <w:shd w:val="clear" w:color="auto" w:fill="FFFFFF"/>
        </w:rPr>
        <w:t xml:space="preserve">, E.F.; </w:t>
      </w:r>
      <w:proofErr w:type="spellStart"/>
      <w:r>
        <w:rPr>
          <w:rFonts w:ascii="Segoe UI" w:eastAsia="Times New Roman" w:hAnsi="Segoe UI" w:cs="Segoe UI"/>
          <w:color w:val="0D0D0D"/>
          <w:shd w:val="clear" w:color="auto" w:fill="FFFFFF"/>
        </w:rPr>
        <w:t>Lastname</w:t>
      </w:r>
      <w:proofErr w:type="spellEnd"/>
      <w:r>
        <w:rPr>
          <w:rFonts w:ascii="Segoe UI" w:eastAsia="Times New Roman" w:hAnsi="Segoe UI" w:cs="Segoe UI"/>
          <w:color w:val="0D0D0D"/>
          <w:shd w:val="clear" w:color="auto" w:fill="FFFFFF"/>
        </w:rPr>
        <w:t xml:space="preserve">, G.H. Title of </w:t>
      </w:r>
      <w:proofErr w:type="gramStart"/>
      <w:r>
        <w:rPr>
          <w:rFonts w:ascii="Segoe UI" w:eastAsia="Times New Roman" w:hAnsi="Segoe UI" w:cs="Segoe UI"/>
          <w:color w:val="0D0D0D"/>
          <w:shd w:val="clear" w:color="auto" w:fill="FFFFFF"/>
        </w:rPr>
        <w:t>Another</w:t>
      </w:r>
      <w:proofErr w:type="gramEnd"/>
      <w:r>
        <w:rPr>
          <w:rFonts w:ascii="Segoe UI" w:eastAsia="Times New Roman" w:hAnsi="Segoe UI" w:cs="Segoe UI"/>
          <w:color w:val="0D0D0D"/>
          <w:shd w:val="clear" w:color="auto" w:fill="FFFFFF"/>
        </w:rPr>
        <w:t xml:space="preserve"> Paper. </w:t>
      </w:r>
      <w:r>
        <w:rPr>
          <w:rStyle w:val="Emphasis"/>
          <w:rFonts w:ascii="Segoe UI" w:eastAsia="Times New Roman" w:hAnsi="Segoe UI" w:cs="Segoe UI"/>
          <w:color w:val="0D0D0D"/>
          <w:bdr w:val="single" w:sz="2" w:space="0" w:color="E3E3E3" w:frame="1"/>
          <w:shd w:val="clear" w:color="auto" w:fill="FFFFFF"/>
        </w:rPr>
        <w:t>Journal Abbreviation</w:t>
      </w:r>
      <w:r>
        <w:rPr>
          <w:rStyle w:val="Strong"/>
          <w:rFonts w:ascii="Segoe UI" w:eastAsia="Times New Roman" w:hAnsi="Segoe UI" w:cs="Segoe UI"/>
          <w:color w:val="0D0D0D"/>
          <w:bdr w:val="single" w:sz="2" w:space="0" w:color="E3E3E3" w:frame="1"/>
          <w:shd w:val="clear" w:color="auto" w:fill="FFFFFF"/>
        </w:rPr>
        <w:t>Year</w:t>
      </w:r>
      <w:r>
        <w:rPr>
          <w:rFonts w:ascii="Segoe UI" w:eastAsia="Times New Roman" w:hAnsi="Segoe UI" w:cs="Segoe UI"/>
          <w:color w:val="0D0D0D"/>
          <w:shd w:val="clear" w:color="auto" w:fill="FFFFFF"/>
        </w:rPr>
        <w:t xml:space="preserve">, </w:t>
      </w:r>
      <w:r>
        <w:rPr>
          <w:rStyle w:val="Emphasis"/>
          <w:rFonts w:ascii="Segoe UI" w:eastAsia="Times New Roman" w:hAnsi="Segoe UI" w:cs="Segoe UI"/>
          <w:color w:val="0D0D0D"/>
          <w:bdr w:val="single" w:sz="2" w:space="0" w:color="E3E3E3" w:frame="1"/>
          <w:shd w:val="clear" w:color="auto" w:fill="FFFFFF"/>
        </w:rPr>
        <w:t>Volume</w:t>
      </w:r>
      <w:r>
        <w:rPr>
          <w:rFonts w:ascii="Segoe UI" w:eastAsia="Times New Roman" w:hAnsi="Segoe UI" w:cs="Segoe UI"/>
          <w:color w:val="0D0D0D"/>
          <w:shd w:val="clear" w:color="auto" w:fill="FFFFFF"/>
        </w:rPr>
        <w:t>, Pages.</w:t>
      </w:r>
    </w:p>
    <w:p w:rsidR="00676416" w:rsidRDefault="00676416" w:rsidP="00676416">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divId w:val="1693529111"/>
        <w:rPr>
          <w:rFonts w:ascii="Segoe UI" w:eastAsia="Times New Roman" w:hAnsi="Segoe UI" w:cs="Segoe UI"/>
          <w:color w:val="0D0D0D"/>
          <w:kern w:val="0"/>
          <w:sz w:val="24"/>
          <w:szCs w:val="24"/>
        </w:rPr>
      </w:pPr>
      <w:r>
        <w:rPr>
          <w:rFonts w:ascii="Segoe UI" w:eastAsia="Times New Roman" w:hAnsi="Segoe UI" w:cs="Segoe UI"/>
          <w:color w:val="0D0D0D"/>
        </w:rPr>
        <w:t xml:space="preserve">Smith, J.A.; Johnson, E.B. Title of a Paper. </w:t>
      </w:r>
      <w:r>
        <w:rPr>
          <w:rStyle w:val="Emphasis"/>
          <w:rFonts w:ascii="Segoe UI" w:eastAsia="Times New Roman" w:hAnsi="Segoe UI" w:cs="Segoe UI"/>
          <w:color w:val="0D0D0D"/>
          <w:bdr w:val="single" w:sz="2" w:space="0" w:color="E3E3E3" w:frame="1"/>
        </w:rPr>
        <w:t>Journal Abbreviation</w:t>
      </w:r>
      <w:r>
        <w:rPr>
          <w:rStyle w:val="Strong"/>
          <w:rFonts w:ascii="Segoe UI" w:eastAsia="Times New Roman" w:hAnsi="Segoe UI" w:cs="Segoe UI"/>
          <w:color w:val="0D0D0D"/>
          <w:bdr w:val="single" w:sz="2" w:space="0" w:color="E3E3E3" w:frame="1"/>
        </w:rPr>
        <w:t>Year</w:t>
      </w:r>
      <w:r>
        <w:rPr>
          <w:rFonts w:ascii="Segoe UI" w:eastAsia="Times New Roman" w:hAnsi="Segoe UI" w:cs="Segoe UI"/>
          <w:color w:val="0D0D0D"/>
        </w:rPr>
        <w:t xml:space="preserve">, </w:t>
      </w:r>
      <w:r>
        <w:rPr>
          <w:rStyle w:val="Emphasis"/>
          <w:rFonts w:ascii="Segoe UI" w:eastAsia="Times New Roman" w:hAnsi="Segoe UI" w:cs="Segoe UI"/>
          <w:color w:val="0D0D0D"/>
          <w:bdr w:val="single" w:sz="2" w:space="0" w:color="E3E3E3" w:frame="1"/>
        </w:rPr>
        <w:t>Volume</w:t>
      </w:r>
      <w:r>
        <w:rPr>
          <w:rFonts w:ascii="Segoe UI" w:eastAsia="Times New Roman" w:hAnsi="Segoe UI" w:cs="Segoe UI"/>
          <w:color w:val="0D0D0D"/>
        </w:rPr>
        <w:t>, Pages.</w:t>
      </w:r>
    </w:p>
    <w:p w:rsidR="00676416" w:rsidRDefault="00676416" w:rsidP="00676416">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divId w:val="1693529111"/>
        <w:rPr>
          <w:rFonts w:ascii="Segoe UI" w:eastAsia="Times New Roman" w:hAnsi="Segoe UI" w:cs="Segoe UI"/>
          <w:color w:val="0D0D0D"/>
        </w:rPr>
      </w:pPr>
      <w:r>
        <w:rPr>
          <w:rFonts w:ascii="Segoe UI" w:eastAsia="Times New Roman" w:hAnsi="Segoe UI" w:cs="Segoe UI"/>
          <w:color w:val="0D0D0D"/>
        </w:rPr>
        <w:t xml:space="preserve">Doe, J.C.; Adams, R.E. Another Paper Title. </w:t>
      </w:r>
      <w:r>
        <w:rPr>
          <w:rStyle w:val="Emphasis"/>
          <w:rFonts w:ascii="Segoe UI" w:eastAsia="Times New Roman" w:hAnsi="Segoe UI" w:cs="Segoe UI"/>
          <w:color w:val="0D0D0D"/>
          <w:bdr w:val="single" w:sz="2" w:space="0" w:color="E3E3E3" w:frame="1"/>
        </w:rPr>
        <w:t>Journal Abbreviation</w:t>
      </w:r>
      <w:r>
        <w:rPr>
          <w:rStyle w:val="Strong"/>
          <w:rFonts w:ascii="Segoe UI" w:eastAsia="Times New Roman" w:hAnsi="Segoe UI" w:cs="Segoe UI"/>
          <w:color w:val="0D0D0D"/>
          <w:bdr w:val="single" w:sz="2" w:space="0" w:color="E3E3E3" w:frame="1"/>
        </w:rPr>
        <w:t>Year</w:t>
      </w:r>
      <w:r>
        <w:rPr>
          <w:rFonts w:ascii="Segoe UI" w:eastAsia="Times New Roman" w:hAnsi="Segoe UI" w:cs="Segoe UI"/>
          <w:color w:val="0D0D0D"/>
        </w:rPr>
        <w:t xml:space="preserve">, </w:t>
      </w:r>
      <w:r>
        <w:rPr>
          <w:rStyle w:val="Emphasis"/>
          <w:rFonts w:ascii="Segoe UI" w:eastAsia="Times New Roman" w:hAnsi="Segoe UI" w:cs="Segoe UI"/>
          <w:color w:val="0D0D0D"/>
          <w:bdr w:val="single" w:sz="2" w:space="0" w:color="E3E3E3" w:frame="1"/>
        </w:rPr>
        <w:t>Volume</w:t>
      </w:r>
      <w:r>
        <w:rPr>
          <w:rFonts w:ascii="Segoe UI" w:eastAsia="Times New Roman" w:hAnsi="Segoe UI" w:cs="Segoe UI"/>
          <w:color w:val="0D0D0D"/>
        </w:rPr>
        <w:t>, Pages.</w:t>
      </w:r>
    </w:p>
    <w:p w:rsidR="00676416" w:rsidRDefault="00676416" w:rsidP="00676416">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divId w:val="1693529111"/>
        <w:rPr>
          <w:rFonts w:ascii="Segoe UI" w:eastAsia="Times New Roman" w:hAnsi="Segoe UI" w:cs="Segoe UI"/>
          <w:color w:val="0D0D0D"/>
        </w:rPr>
      </w:pPr>
      <w:r>
        <w:rPr>
          <w:rFonts w:ascii="Segoe UI" w:eastAsia="Times New Roman" w:hAnsi="Segoe UI" w:cs="Segoe UI"/>
          <w:color w:val="0D0D0D"/>
        </w:rPr>
        <w:lastRenderedPageBreak/>
        <w:t xml:space="preserve">Brown, A.B.; White, C.D. A Study on Ruthenium Complexes. </w:t>
      </w:r>
      <w:r>
        <w:rPr>
          <w:rStyle w:val="Emphasis"/>
          <w:rFonts w:ascii="Segoe UI" w:eastAsia="Times New Roman" w:hAnsi="Segoe UI" w:cs="Segoe UI"/>
          <w:color w:val="0D0D0D"/>
          <w:bdr w:val="single" w:sz="2" w:space="0" w:color="E3E3E3" w:frame="1"/>
        </w:rPr>
        <w:t>Journal of Organometallic Chemistry</w:t>
      </w:r>
      <w:r>
        <w:rPr>
          <w:rStyle w:val="Strong"/>
          <w:rFonts w:ascii="Segoe UI" w:eastAsia="Times New Roman" w:hAnsi="Segoe UI" w:cs="Segoe UI"/>
          <w:color w:val="0D0D0D"/>
          <w:bdr w:val="single" w:sz="2" w:space="0" w:color="E3E3E3" w:frame="1"/>
        </w:rPr>
        <w:t>Year</w:t>
      </w:r>
      <w:r>
        <w:rPr>
          <w:rFonts w:ascii="Segoe UI" w:eastAsia="Times New Roman" w:hAnsi="Segoe UI" w:cs="Segoe UI"/>
          <w:color w:val="0D0D0D"/>
        </w:rPr>
        <w:t xml:space="preserve">, </w:t>
      </w:r>
      <w:r>
        <w:rPr>
          <w:rStyle w:val="Emphasis"/>
          <w:rFonts w:ascii="Segoe UI" w:eastAsia="Times New Roman" w:hAnsi="Segoe UI" w:cs="Segoe UI"/>
          <w:color w:val="0D0D0D"/>
          <w:bdr w:val="single" w:sz="2" w:space="0" w:color="E3E3E3" w:frame="1"/>
        </w:rPr>
        <w:t>Volume</w:t>
      </w:r>
      <w:r>
        <w:rPr>
          <w:rFonts w:ascii="Segoe UI" w:eastAsia="Times New Roman" w:hAnsi="Segoe UI" w:cs="Segoe UI"/>
          <w:color w:val="0D0D0D"/>
        </w:rPr>
        <w:t>, Pages.</w:t>
      </w:r>
    </w:p>
    <w:p w:rsidR="00676416" w:rsidRDefault="00D44D89" w:rsidP="00D44D89">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divId w:val="1693529111"/>
        <w:rPr>
          <w:rFonts w:ascii="Segoe UI" w:eastAsia="Times New Roman" w:hAnsi="Segoe UI" w:cs="Segoe UI"/>
          <w:color w:val="0D0D0D"/>
        </w:rPr>
      </w:pPr>
      <w:proofErr w:type="gramStart"/>
      <w:r>
        <w:rPr>
          <w:rFonts w:ascii="Segoe UI" w:eastAsia="Times New Roman" w:hAnsi="Segoe UI" w:cs="Segoe UI"/>
          <w:color w:val="0D0D0D"/>
        </w:rPr>
        <w:t>6.</w:t>
      </w:r>
      <w:r w:rsidR="00676416">
        <w:rPr>
          <w:rFonts w:ascii="Segoe UI" w:eastAsia="Times New Roman" w:hAnsi="Segoe UI" w:cs="Segoe UI"/>
          <w:color w:val="0D0D0D"/>
        </w:rPr>
        <w:t>Williams</w:t>
      </w:r>
      <w:proofErr w:type="gramEnd"/>
      <w:r w:rsidR="00676416">
        <w:rPr>
          <w:rFonts w:ascii="Segoe UI" w:eastAsia="Times New Roman" w:hAnsi="Segoe UI" w:cs="Segoe UI"/>
          <w:color w:val="0D0D0D"/>
        </w:rPr>
        <w:t xml:space="preserve">, E.F.; Wilson, G.H. Catalytic Hydrogenation Using </w:t>
      </w:r>
      <w:proofErr w:type="spellStart"/>
      <w:r w:rsidR="00676416">
        <w:rPr>
          <w:rFonts w:ascii="Segoe UI" w:eastAsia="Times New Roman" w:hAnsi="Segoe UI" w:cs="Segoe UI"/>
          <w:color w:val="0D0D0D"/>
        </w:rPr>
        <w:t>Bipyridine</w:t>
      </w:r>
      <w:proofErr w:type="spellEnd"/>
      <w:r w:rsidR="00676416">
        <w:rPr>
          <w:rFonts w:ascii="Segoe UI" w:eastAsia="Times New Roman" w:hAnsi="Segoe UI" w:cs="Segoe UI"/>
          <w:color w:val="0D0D0D"/>
        </w:rPr>
        <w:t xml:space="preserve"> </w:t>
      </w:r>
      <w:proofErr w:type="spellStart"/>
      <w:r w:rsidR="00676416">
        <w:rPr>
          <w:rFonts w:ascii="Segoe UI" w:eastAsia="Times New Roman" w:hAnsi="Segoe UI" w:cs="Segoe UI"/>
          <w:color w:val="0D0D0D"/>
        </w:rPr>
        <w:t>Ligands</w:t>
      </w:r>
      <w:proofErr w:type="spellEnd"/>
      <w:r w:rsidR="00676416">
        <w:rPr>
          <w:rFonts w:ascii="Segoe UI" w:eastAsia="Times New Roman" w:hAnsi="Segoe UI" w:cs="Segoe UI"/>
          <w:color w:val="0D0D0D"/>
        </w:rPr>
        <w:t xml:space="preserve">. </w:t>
      </w:r>
      <w:r w:rsidR="00676416">
        <w:rPr>
          <w:rStyle w:val="Emphasis"/>
          <w:rFonts w:ascii="Segoe UI" w:eastAsia="Times New Roman" w:hAnsi="Segoe UI" w:cs="Segoe UI"/>
          <w:color w:val="0D0D0D"/>
          <w:bdr w:val="single" w:sz="2" w:space="0" w:color="E3E3E3" w:frame="1"/>
        </w:rPr>
        <w:t>Journal of Catalysis</w:t>
      </w:r>
      <w:r w:rsidR="00676416">
        <w:rPr>
          <w:rStyle w:val="Strong"/>
          <w:rFonts w:ascii="Segoe UI" w:eastAsia="Times New Roman" w:hAnsi="Segoe UI" w:cs="Segoe UI"/>
          <w:color w:val="0D0D0D"/>
          <w:bdr w:val="single" w:sz="2" w:space="0" w:color="E3E3E3" w:frame="1"/>
        </w:rPr>
        <w:t>Year</w:t>
      </w:r>
      <w:r w:rsidR="00676416">
        <w:rPr>
          <w:rFonts w:ascii="Segoe UI" w:eastAsia="Times New Roman" w:hAnsi="Segoe UI" w:cs="Segoe UI"/>
          <w:color w:val="0D0D0D"/>
        </w:rPr>
        <w:t xml:space="preserve">, </w:t>
      </w:r>
      <w:r w:rsidR="00676416">
        <w:rPr>
          <w:rStyle w:val="Emphasis"/>
          <w:rFonts w:ascii="Segoe UI" w:eastAsia="Times New Roman" w:hAnsi="Segoe UI" w:cs="Segoe UI"/>
          <w:color w:val="0D0D0D"/>
          <w:bdr w:val="single" w:sz="2" w:space="0" w:color="E3E3E3" w:frame="1"/>
        </w:rPr>
        <w:t>Volume</w:t>
      </w:r>
      <w:r w:rsidR="00676416">
        <w:rPr>
          <w:rFonts w:ascii="Segoe UI" w:eastAsia="Times New Roman" w:hAnsi="Segoe UI" w:cs="Segoe UI"/>
          <w:color w:val="0D0D0D"/>
        </w:rPr>
        <w:t>, Pages.</w:t>
      </w:r>
    </w:p>
    <w:p w:rsidR="00295394" w:rsidRDefault="00676416" w:rsidP="00295394">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divId w:val="2060013594"/>
        <w:rPr>
          <w:rFonts w:ascii="Segoe UI" w:eastAsia="Times New Roman" w:hAnsi="Segoe UI" w:cs="Segoe UI"/>
          <w:color w:val="0D0D0D"/>
          <w:kern w:val="0"/>
          <w:sz w:val="24"/>
          <w:szCs w:val="24"/>
        </w:rPr>
      </w:pPr>
      <w:r w:rsidRPr="00295394">
        <w:rPr>
          <w:rFonts w:ascii="Segoe UI" w:eastAsia="Times New Roman" w:hAnsi="Segoe UI" w:cs="Segoe UI"/>
          <w:color w:val="0D0D0D"/>
        </w:rPr>
        <w:t>Lee, H.; Kim, S. Synthesis and</w:t>
      </w:r>
      <w:r w:rsidR="00295394">
        <w:rPr>
          <w:rFonts w:ascii="Segoe UI" w:eastAsia="Times New Roman" w:hAnsi="Segoe UI" w:cs="Segoe UI"/>
          <w:color w:val="0D0D0D"/>
        </w:rPr>
        <w:t xml:space="preserve">Characterization of Ruthenium Complexes. </w:t>
      </w:r>
      <w:r w:rsidR="00295394">
        <w:rPr>
          <w:rStyle w:val="Emphasis"/>
          <w:rFonts w:ascii="Segoe UI" w:eastAsia="Times New Roman" w:hAnsi="Segoe UI" w:cs="Segoe UI"/>
          <w:color w:val="0D0D0D"/>
          <w:bdr w:val="single" w:sz="2" w:space="0" w:color="E3E3E3" w:frame="1"/>
        </w:rPr>
        <w:t>Inorganic Chemistry</w:t>
      </w:r>
      <w:r w:rsidR="00295394">
        <w:rPr>
          <w:rStyle w:val="Strong"/>
          <w:rFonts w:ascii="Segoe UI" w:eastAsia="Times New Roman" w:hAnsi="Segoe UI" w:cs="Segoe UI"/>
          <w:color w:val="0D0D0D"/>
          <w:bdr w:val="single" w:sz="2" w:space="0" w:color="E3E3E3" w:frame="1"/>
        </w:rPr>
        <w:t>Year</w:t>
      </w:r>
      <w:r w:rsidR="00295394">
        <w:rPr>
          <w:rFonts w:ascii="Segoe UI" w:eastAsia="Times New Roman" w:hAnsi="Segoe UI" w:cs="Segoe UI"/>
          <w:color w:val="0D0D0D"/>
        </w:rPr>
        <w:t xml:space="preserve">, </w:t>
      </w:r>
      <w:r w:rsidR="00295394">
        <w:rPr>
          <w:rStyle w:val="Emphasis"/>
          <w:rFonts w:ascii="Segoe UI" w:eastAsia="Times New Roman" w:hAnsi="Segoe UI" w:cs="Segoe UI"/>
          <w:color w:val="0D0D0D"/>
          <w:bdr w:val="single" w:sz="2" w:space="0" w:color="E3E3E3" w:frame="1"/>
        </w:rPr>
        <w:t>Volume</w:t>
      </w:r>
      <w:r w:rsidR="00295394">
        <w:rPr>
          <w:rFonts w:ascii="Segoe UI" w:eastAsia="Times New Roman" w:hAnsi="Segoe UI" w:cs="Segoe UI"/>
          <w:color w:val="0D0D0D"/>
        </w:rPr>
        <w:t>, Pages.</w:t>
      </w:r>
    </w:p>
    <w:p w:rsidR="003C689B" w:rsidRPr="00576B3C" w:rsidRDefault="00295394" w:rsidP="00576B3C">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divId w:val="2060013594"/>
        <w:rPr>
          <w:rFonts w:ascii="Segoe UI" w:eastAsia="Times New Roman" w:hAnsi="Segoe UI" w:cs="Segoe UI"/>
          <w:color w:val="0D0D0D"/>
        </w:rPr>
      </w:pPr>
      <w:r>
        <w:rPr>
          <w:rFonts w:ascii="Segoe UI" w:eastAsia="Times New Roman" w:hAnsi="Segoe UI" w:cs="Segoe UI"/>
          <w:color w:val="0D0D0D"/>
        </w:rPr>
        <w:t xml:space="preserve">Garcia, L.; Martinez, P. Organometallic Ligands in Catalysis. </w:t>
      </w:r>
      <w:r>
        <w:rPr>
          <w:rStyle w:val="Emphasis"/>
          <w:rFonts w:ascii="Segoe UI" w:eastAsia="Times New Roman" w:hAnsi="Segoe UI" w:cs="Segoe UI"/>
          <w:color w:val="0D0D0D"/>
          <w:bdr w:val="single" w:sz="2" w:space="0" w:color="E3E3E3" w:frame="1"/>
        </w:rPr>
        <w:t xml:space="preserve">Chemical </w:t>
      </w:r>
      <w:proofErr w:type="spellStart"/>
      <w:r>
        <w:rPr>
          <w:rStyle w:val="Emphasis"/>
          <w:rFonts w:ascii="Segoe UI" w:eastAsia="Times New Roman" w:hAnsi="Segoe UI" w:cs="Segoe UI"/>
          <w:color w:val="0D0D0D"/>
          <w:bdr w:val="single" w:sz="2" w:space="0" w:color="E3E3E3" w:frame="1"/>
        </w:rPr>
        <w:t>Reviews</w:t>
      </w:r>
      <w:r>
        <w:rPr>
          <w:rStyle w:val="Strong"/>
          <w:rFonts w:ascii="Segoe UI" w:eastAsia="Times New Roman" w:hAnsi="Segoe UI" w:cs="Segoe UI"/>
          <w:color w:val="0D0D0D"/>
          <w:bdr w:val="single" w:sz="2" w:space="0" w:color="E3E3E3" w:frame="1"/>
        </w:rPr>
        <w:t>Year</w:t>
      </w:r>
      <w:proofErr w:type="spellEnd"/>
      <w:r>
        <w:rPr>
          <w:rFonts w:ascii="Segoe UI" w:eastAsia="Times New Roman" w:hAnsi="Segoe UI" w:cs="Segoe UI"/>
          <w:color w:val="0D0D0D"/>
        </w:rPr>
        <w:t xml:space="preserve">, </w:t>
      </w:r>
      <w:r>
        <w:rPr>
          <w:rStyle w:val="Emphasis"/>
          <w:rFonts w:ascii="Segoe UI" w:eastAsia="Times New Roman" w:hAnsi="Segoe UI" w:cs="Segoe UI"/>
          <w:color w:val="0D0D0D"/>
          <w:bdr w:val="single" w:sz="2" w:space="0" w:color="E3E3E3" w:frame="1"/>
        </w:rPr>
        <w:t>Volume</w:t>
      </w:r>
      <w:r>
        <w:rPr>
          <w:rFonts w:ascii="Segoe UI" w:eastAsia="Times New Roman" w:hAnsi="Segoe UI" w:cs="Segoe UI"/>
          <w:color w:val="0D0D0D"/>
        </w:rPr>
        <w:t>, Pages.</w:t>
      </w:r>
    </w:p>
    <w:sectPr w:rsidR="003C689B" w:rsidRPr="00576B3C" w:rsidSect="00DB27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05B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D12791"/>
    <w:multiLevelType w:val="hybridMultilevel"/>
    <w:tmpl w:val="FB62A9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B2558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486E8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35063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9168C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76414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C35E9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4"/>
  </w:num>
  <w:num w:numId="5">
    <w:abstractNumId w:val="1"/>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41604D"/>
    <w:rsid w:val="00017CB0"/>
    <w:rsid w:val="000B711B"/>
    <w:rsid w:val="00117DA9"/>
    <w:rsid w:val="00123B0E"/>
    <w:rsid w:val="0015790F"/>
    <w:rsid w:val="0017680B"/>
    <w:rsid w:val="00181F4C"/>
    <w:rsid w:val="00195DDE"/>
    <w:rsid w:val="001A4E5E"/>
    <w:rsid w:val="001F6085"/>
    <w:rsid w:val="002341BC"/>
    <w:rsid w:val="00277584"/>
    <w:rsid w:val="00290112"/>
    <w:rsid w:val="00295394"/>
    <w:rsid w:val="00352F8A"/>
    <w:rsid w:val="003C689B"/>
    <w:rsid w:val="0041604D"/>
    <w:rsid w:val="00421A43"/>
    <w:rsid w:val="00576B3C"/>
    <w:rsid w:val="005946BC"/>
    <w:rsid w:val="005C6551"/>
    <w:rsid w:val="00662763"/>
    <w:rsid w:val="00676416"/>
    <w:rsid w:val="006A47E8"/>
    <w:rsid w:val="0073753C"/>
    <w:rsid w:val="007849B8"/>
    <w:rsid w:val="00815FF3"/>
    <w:rsid w:val="00885F53"/>
    <w:rsid w:val="008B5E47"/>
    <w:rsid w:val="00905B98"/>
    <w:rsid w:val="009D4A81"/>
    <w:rsid w:val="00AA7E90"/>
    <w:rsid w:val="00B01B4C"/>
    <w:rsid w:val="00B6373E"/>
    <w:rsid w:val="00BB237D"/>
    <w:rsid w:val="00C0403A"/>
    <w:rsid w:val="00C41252"/>
    <w:rsid w:val="00C44EFC"/>
    <w:rsid w:val="00C62A9B"/>
    <w:rsid w:val="00CF4F7E"/>
    <w:rsid w:val="00D44D89"/>
    <w:rsid w:val="00D753A4"/>
    <w:rsid w:val="00DB2772"/>
    <w:rsid w:val="00DD0994"/>
    <w:rsid w:val="00E25E58"/>
    <w:rsid w:val="00E72A7B"/>
    <w:rsid w:val="00EC39B3"/>
    <w:rsid w:val="00EF279E"/>
    <w:rsid w:val="00FC43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772"/>
  </w:style>
  <w:style w:type="paragraph" w:styleId="Heading3">
    <w:name w:val="heading 3"/>
    <w:basedOn w:val="Normal"/>
    <w:link w:val="Heading3Char"/>
    <w:uiPriority w:val="1"/>
    <w:qFormat/>
    <w:rsid w:val="00AA7E90"/>
    <w:pPr>
      <w:widowControl w:val="0"/>
      <w:autoSpaceDE w:val="0"/>
      <w:autoSpaceDN w:val="0"/>
      <w:spacing w:after="0" w:line="240" w:lineRule="auto"/>
      <w:ind w:left="160"/>
      <w:jc w:val="both"/>
      <w:outlineLvl w:val="2"/>
    </w:pPr>
    <w:rPr>
      <w:rFonts w:ascii="Calibri" w:eastAsia="Calibri" w:hAnsi="Calibri" w:cs="Calibri"/>
      <w:b/>
      <w:bCs/>
      <w:i/>
      <w:i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604D"/>
    <w:rPr>
      <w:b/>
      <w:bCs/>
    </w:rPr>
  </w:style>
  <w:style w:type="character" w:customStyle="1" w:styleId="text-token-text-secondary">
    <w:name w:val="text-token-text-secondary"/>
    <w:basedOn w:val="DefaultParagraphFont"/>
    <w:rsid w:val="00662763"/>
  </w:style>
  <w:style w:type="paragraph" w:styleId="NormalWeb">
    <w:name w:val="Normal (Web)"/>
    <w:basedOn w:val="Normal"/>
    <w:uiPriority w:val="99"/>
    <w:semiHidden/>
    <w:unhideWhenUsed/>
    <w:rsid w:val="00662763"/>
    <w:pPr>
      <w:spacing w:before="100" w:beforeAutospacing="1" w:after="100" w:afterAutospacing="1" w:line="240" w:lineRule="auto"/>
    </w:pPr>
    <w:rPr>
      <w:rFonts w:ascii="Times New Roman" w:hAnsi="Times New Roman" w:cs="Times New Roman"/>
      <w:kern w:val="0"/>
      <w:sz w:val="24"/>
      <w:szCs w:val="24"/>
    </w:rPr>
  </w:style>
  <w:style w:type="character" w:styleId="Emphasis">
    <w:name w:val="Emphasis"/>
    <w:basedOn w:val="DefaultParagraphFont"/>
    <w:uiPriority w:val="20"/>
    <w:qFormat/>
    <w:rsid w:val="001A4E5E"/>
    <w:rPr>
      <w:i/>
      <w:iCs/>
    </w:rPr>
  </w:style>
  <w:style w:type="paragraph" w:styleId="z-TopofForm">
    <w:name w:val="HTML Top of Form"/>
    <w:basedOn w:val="Normal"/>
    <w:next w:val="Normal"/>
    <w:link w:val="z-TopofFormChar"/>
    <w:hidden/>
    <w:uiPriority w:val="99"/>
    <w:semiHidden/>
    <w:unhideWhenUsed/>
    <w:rsid w:val="001A4E5E"/>
    <w:pPr>
      <w:pBdr>
        <w:bottom w:val="single" w:sz="6" w:space="1" w:color="auto"/>
      </w:pBdr>
      <w:spacing w:after="0" w:line="240" w:lineRule="auto"/>
      <w:jc w:val="center"/>
    </w:pPr>
    <w:rPr>
      <w:rFonts w:ascii="Arial" w:hAnsi="Arial" w:cs="Arial"/>
      <w:vanish/>
      <w:kern w:val="0"/>
      <w:sz w:val="16"/>
      <w:szCs w:val="16"/>
    </w:rPr>
  </w:style>
  <w:style w:type="character" w:customStyle="1" w:styleId="z-TopofFormChar">
    <w:name w:val="z-Top of Form Char"/>
    <w:basedOn w:val="DefaultParagraphFont"/>
    <w:link w:val="z-TopofForm"/>
    <w:uiPriority w:val="99"/>
    <w:semiHidden/>
    <w:rsid w:val="001A4E5E"/>
    <w:rPr>
      <w:rFonts w:ascii="Arial" w:hAnsi="Arial" w:cs="Arial"/>
      <w:vanish/>
      <w:kern w:val="0"/>
      <w:sz w:val="16"/>
      <w:szCs w:val="16"/>
    </w:rPr>
  </w:style>
  <w:style w:type="paragraph" w:styleId="ListParagraph">
    <w:name w:val="List Paragraph"/>
    <w:basedOn w:val="Normal"/>
    <w:uiPriority w:val="34"/>
    <w:qFormat/>
    <w:rsid w:val="00C62A9B"/>
    <w:pPr>
      <w:ind w:left="720"/>
      <w:contextualSpacing/>
    </w:pPr>
  </w:style>
  <w:style w:type="character" w:customStyle="1" w:styleId="Heading3Char">
    <w:name w:val="Heading 3 Char"/>
    <w:basedOn w:val="DefaultParagraphFont"/>
    <w:link w:val="Heading3"/>
    <w:uiPriority w:val="1"/>
    <w:rsid w:val="00AA7E90"/>
    <w:rPr>
      <w:rFonts w:ascii="Calibri" w:eastAsia="Calibri" w:hAnsi="Calibri" w:cs="Calibri"/>
      <w:b/>
      <w:bCs/>
      <w:i/>
      <w:iCs/>
      <w:kern w:val="0"/>
      <w:sz w:val="24"/>
      <w:szCs w:val="24"/>
    </w:rPr>
  </w:style>
  <w:style w:type="paragraph" w:styleId="BodyText">
    <w:name w:val="Body Text"/>
    <w:basedOn w:val="Normal"/>
    <w:link w:val="BodyTextChar"/>
    <w:uiPriority w:val="1"/>
    <w:qFormat/>
    <w:rsid w:val="00AA7E90"/>
    <w:pPr>
      <w:widowControl w:val="0"/>
      <w:autoSpaceDE w:val="0"/>
      <w:autoSpaceDN w:val="0"/>
      <w:spacing w:after="0" w:line="240" w:lineRule="auto"/>
    </w:pPr>
    <w:rPr>
      <w:rFonts w:ascii="Microsoft Sans Serif" w:eastAsia="Microsoft Sans Serif" w:hAnsi="Microsoft Sans Serif" w:cs="Microsoft Sans Serif"/>
      <w:kern w:val="0"/>
      <w:sz w:val="24"/>
      <w:szCs w:val="24"/>
    </w:rPr>
  </w:style>
  <w:style w:type="character" w:customStyle="1" w:styleId="BodyTextChar">
    <w:name w:val="Body Text Char"/>
    <w:basedOn w:val="DefaultParagraphFont"/>
    <w:link w:val="BodyText"/>
    <w:uiPriority w:val="1"/>
    <w:rsid w:val="00AA7E90"/>
    <w:rPr>
      <w:rFonts w:ascii="Microsoft Sans Serif" w:eastAsia="Microsoft Sans Serif" w:hAnsi="Microsoft Sans Serif" w:cs="Microsoft Sans Serif"/>
      <w:kern w:val="0"/>
      <w:sz w:val="24"/>
      <w:szCs w:val="24"/>
    </w:rPr>
  </w:style>
  <w:style w:type="character" w:styleId="Hyperlink">
    <w:name w:val="Hyperlink"/>
    <w:basedOn w:val="DefaultParagraphFont"/>
    <w:uiPriority w:val="99"/>
    <w:unhideWhenUsed/>
    <w:rsid w:val="00885F5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0627291">
      <w:bodyDiv w:val="1"/>
      <w:marLeft w:val="0"/>
      <w:marRight w:val="0"/>
      <w:marTop w:val="0"/>
      <w:marBottom w:val="0"/>
      <w:divBdr>
        <w:top w:val="none" w:sz="0" w:space="0" w:color="auto"/>
        <w:left w:val="none" w:sz="0" w:space="0" w:color="auto"/>
        <w:bottom w:val="none" w:sz="0" w:space="0" w:color="auto"/>
        <w:right w:val="none" w:sz="0" w:space="0" w:color="auto"/>
      </w:divBdr>
      <w:divsChild>
        <w:div w:id="770976716">
          <w:marLeft w:val="0"/>
          <w:marRight w:val="0"/>
          <w:marTop w:val="0"/>
          <w:marBottom w:val="0"/>
          <w:divBdr>
            <w:top w:val="single" w:sz="2" w:space="0" w:color="auto"/>
            <w:left w:val="single" w:sz="2" w:space="0" w:color="auto"/>
            <w:bottom w:val="single" w:sz="6" w:space="0" w:color="auto"/>
            <w:right w:val="single" w:sz="2" w:space="0" w:color="auto"/>
          </w:divBdr>
          <w:divsChild>
            <w:div w:id="1755466341">
              <w:marLeft w:val="0"/>
              <w:marRight w:val="0"/>
              <w:marTop w:val="0"/>
              <w:marBottom w:val="0"/>
              <w:divBdr>
                <w:top w:val="single" w:sz="2" w:space="0" w:color="E3E3E3"/>
                <w:left w:val="single" w:sz="2" w:space="0" w:color="E3E3E3"/>
                <w:bottom w:val="single" w:sz="2" w:space="0" w:color="E3E3E3"/>
                <w:right w:val="single" w:sz="2" w:space="0" w:color="E3E3E3"/>
              </w:divBdr>
              <w:divsChild>
                <w:div w:id="1179277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99940812">
          <w:marLeft w:val="0"/>
          <w:marRight w:val="0"/>
          <w:marTop w:val="0"/>
          <w:marBottom w:val="0"/>
          <w:divBdr>
            <w:top w:val="single" w:sz="2" w:space="0" w:color="E3E3E3"/>
            <w:left w:val="single" w:sz="2" w:space="0" w:color="E3E3E3"/>
            <w:bottom w:val="single" w:sz="2" w:space="0" w:color="E3E3E3"/>
            <w:right w:val="single" w:sz="2" w:space="0" w:color="E3E3E3"/>
          </w:divBdr>
          <w:divsChild>
            <w:div w:id="509830843">
              <w:marLeft w:val="0"/>
              <w:marRight w:val="0"/>
              <w:marTop w:val="0"/>
              <w:marBottom w:val="0"/>
              <w:divBdr>
                <w:top w:val="single" w:sz="2" w:space="0" w:color="E3E3E3"/>
                <w:left w:val="single" w:sz="2" w:space="0" w:color="E3E3E3"/>
                <w:bottom w:val="single" w:sz="2" w:space="0" w:color="E3E3E3"/>
                <w:right w:val="single" w:sz="2" w:space="0" w:color="E3E3E3"/>
              </w:divBdr>
              <w:divsChild>
                <w:div w:id="1520388442">
                  <w:marLeft w:val="0"/>
                  <w:marRight w:val="0"/>
                  <w:marTop w:val="0"/>
                  <w:marBottom w:val="0"/>
                  <w:divBdr>
                    <w:top w:val="single" w:sz="2" w:space="0" w:color="E3E3E3"/>
                    <w:left w:val="single" w:sz="2" w:space="0" w:color="E3E3E3"/>
                    <w:bottom w:val="single" w:sz="2" w:space="0" w:color="E3E3E3"/>
                    <w:right w:val="single" w:sz="2" w:space="0" w:color="E3E3E3"/>
                  </w:divBdr>
                  <w:divsChild>
                    <w:div w:id="172572702">
                      <w:marLeft w:val="0"/>
                      <w:marRight w:val="0"/>
                      <w:marTop w:val="0"/>
                      <w:marBottom w:val="0"/>
                      <w:divBdr>
                        <w:top w:val="single" w:sz="2" w:space="0" w:color="E3E3E3"/>
                        <w:left w:val="single" w:sz="2" w:space="0" w:color="E3E3E3"/>
                        <w:bottom w:val="single" w:sz="2" w:space="0" w:color="E3E3E3"/>
                        <w:right w:val="single" w:sz="2" w:space="0" w:color="E3E3E3"/>
                      </w:divBdr>
                      <w:divsChild>
                        <w:div w:id="1848474896">
                          <w:marLeft w:val="0"/>
                          <w:marRight w:val="0"/>
                          <w:marTop w:val="0"/>
                          <w:marBottom w:val="0"/>
                          <w:divBdr>
                            <w:top w:val="single" w:sz="2" w:space="0" w:color="E3E3E3"/>
                            <w:left w:val="single" w:sz="2" w:space="0" w:color="E3E3E3"/>
                            <w:bottom w:val="single" w:sz="2" w:space="0" w:color="E3E3E3"/>
                            <w:right w:val="single" w:sz="2" w:space="0" w:color="E3E3E3"/>
                          </w:divBdr>
                          <w:divsChild>
                            <w:div w:id="831486618">
                              <w:marLeft w:val="0"/>
                              <w:marRight w:val="0"/>
                              <w:marTop w:val="0"/>
                              <w:marBottom w:val="0"/>
                              <w:divBdr>
                                <w:top w:val="single" w:sz="2" w:space="0" w:color="E3E3E3"/>
                                <w:left w:val="single" w:sz="2" w:space="0" w:color="E3E3E3"/>
                                <w:bottom w:val="single" w:sz="2" w:space="0" w:color="E3E3E3"/>
                                <w:right w:val="single" w:sz="2" w:space="0" w:color="E3E3E3"/>
                              </w:divBdr>
                              <w:divsChild>
                                <w:div w:id="1827740809">
                                  <w:marLeft w:val="0"/>
                                  <w:marRight w:val="0"/>
                                  <w:marTop w:val="100"/>
                                  <w:marBottom w:val="100"/>
                                  <w:divBdr>
                                    <w:top w:val="single" w:sz="2" w:space="0" w:color="E3E3E3"/>
                                    <w:left w:val="single" w:sz="2" w:space="0" w:color="E3E3E3"/>
                                    <w:bottom w:val="single" w:sz="2" w:space="0" w:color="E3E3E3"/>
                                    <w:right w:val="single" w:sz="2" w:space="0" w:color="E3E3E3"/>
                                  </w:divBdr>
                                  <w:divsChild>
                                    <w:div w:id="837883752">
                                      <w:marLeft w:val="0"/>
                                      <w:marRight w:val="0"/>
                                      <w:marTop w:val="0"/>
                                      <w:marBottom w:val="0"/>
                                      <w:divBdr>
                                        <w:top w:val="single" w:sz="2" w:space="0" w:color="E3E3E3"/>
                                        <w:left w:val="single" w:sz="2" w:space="0" w:color="E3E3E3"/>
                                        <w:bottom w:val="single" w:sz="2" w:space="0" w:color="E3E3E3"/>
                                        <w:right w:val="single" w:sz="2" w:space="0" w:color="E3E3E3"/>
                                      </w:divBdr>
                                      <w:divsChild>
                                        <w:div w:id="586500839">
                                          <w:marLeft w:val="0"/>
                                          <w:marRight w:val="0"/>
                                          <w:marTop w:val="0"/>
                                          <w:marBottom w:val="0"/>
                                          <w:divBdr>
                                            <w:top w:val="single" w:sz="2" w:space="0" w:color="E3E3E3"/>
                                            <w:left w:val="single" w:sz="2" w:space="0" w:color="E3E3E3"/>
                                            <w:bottom w:val="single" w:sz="2" w:space="0" w:color="E3E3E3"/>
                                            <w:right w:val="single" w:sz="2" w:space="0" w:color="E3E3E3"/>
                                          </w:divBdr>
                                          <w:divsChild>
                                            <w:div w:id="97651166">
                                              <w:marLeft w:val="0"/>
                                              <w:marRight w:val="0"/>
                                              <w:marTop w:val="0"/>
                                              <w:marBottom w:val="0"/>
                                              <w:divBdr>
                                                <w:top w:val="single" w:sz="2" w:space="0" w:color="E3E3E3"/>
                                                <w:left w:val="single" w:sz="2" w:space="0" w:color="E3E3E3"/>
                                                <w:bottom w:val="single" w:sz="2" w:space="0" w:color="E3E3E3"/>
                                                <w:right w:val="single" w:sz="2" w:space="0" w:color="E3E3E3"/>
                                              </w:divBdr>
                                              <w:divsChild>
                                                <w:div w:id="1822387908">
                                                  <w:marLeft w:val="0"/>
                                                  <w:marRight w:val="0"/>
                                                  <w:marTop w:val="0"/>
                                                  <w:marBottom w:val="0"/>
                                                  <w:divBdr>
                                                    <w:top w:val="single" w:sz="2" w:space="0" w:color="E3E3E3"/>
                                                    <w:left w:val="single" w:sz="2" w:space="0" w:color="E3E3E3"/>
                                                    <w:bottom w:val="single" w:sz="2" w:space="0" w:color="E3E3E3"/>
                                                    <w:right w:val="single" w:sz="2" w:space="0" w:color="E3E3E3"/>
                                                  </w:divBdr>
                                                  <w:divsChild>
                                                    <w:div w:id="1702199024">
                                                      <w:marLeft w:val="0"/>
                                                      <w:marRight w:val="0"/>
                                                      <w:marTop w:val="0"/>
                                                      <w:marBottom w:val="0"/>
                                                      <w:divBdr>
                                                        <w:top w:val="single" w:sz="2" w:space="0" w:color="E3E3E3"/>
                                                        <w:left w:val="single" w:sz="2" w:space="0" w:color="E3E3E3"/>
                                                        <w:bottom w:val="single" w:sz="2" w:space="0" w:color="E3E3E3"/>
                                                        <w:right w:val="single" w:sz="2" w:space="0" w:color="E3E3E3"/>
                                                      </w:divBdr>
                                                      <w:divsChild>
                                                        <w:div w:id="10734294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38753508">
                                          <w:marLeft w:val="0"/>
                                          <w:marRight w:val="0"/>
                                          <w:marTop w:val="0"/>
                                          <w:marBottom w:val="0"/>
                                          <w:divBdr>
                                            <w:top w:val="single" w:sz="2" w:space="0" w:color="E3E3E3"/>
                                            <w:left w:val="single" w:sz="2" w:space="0" w:color="E3E3E3"/>
                                            <w:bottom w:val="single" w:sz="2" w:space="0" w:color="E3E3E3"/>
                                            <w:right w:val="single" w:sz="2" w:space="0" w:color="E3E3E3"/>
                                          </w:divBdr>
                                          <w:divsChild>
                                            <w:div w:id="705914325">
                                              <w:marLeft w:val="0"/>
                                              <w:marRight w:val="0"/>
                                              <w:marTop w:val="0"/>
                                              <w:marBottom w:val="0"/>
                                              <w:divBdr>
                                                <w:top w:val="single" w:sz="2" w:space="0" w:color="E3E3E3"/>
                                                <w:left w:val="single" w:sz="2" w:space="0" w:color="E3E3E3"/>
                                                <w:bottom w:val="single" w:sz="2" w:space="0" w:color="E3E3E3"/>
                                                <w:right w:val="single" w:sz="2" w:space="0" w:color="E3E3E3"/>
                                              </w:divBdr>
                                            </w:div>
                                            <w:div w:id="131871757">
                                              <w:marLeft w:val="0"/>
                                              <w:marRight w:val="0"/>
                                              <w:marTop w:val="0"/>
                                              <w:marBottom w:val="0"/>
                                              <w:divBdr>
                                                <w:top w:val="single" w:sz="2" w:space="0" w:color="E3E3E3"/>
                                                <w:left w:val="single" w:sz="2" w:space="0" w:color="E3E3E3"/>
                                                <w:bottom w:val="single" w:sz="2" w:space="0" w:color="E3E3E3"/>
                                                <w:right w:val="single" w:sz="2" w:space="0" w:color="E3E3E3"/>
                                              </w:divBdr>
                                              <w:divsChild>
                                                <w:div w:id="80374184">
                                                  <w:marLeft w:val="0"/>
                                                  <w:marRight w:val="0"/>
                                                  <w:marTop w:val="0"/>
                                                  <w:marBottom w:val="0"/>
                                                  <w:divBdr>
                                                    <w:top w:val="single" w:sz="2" w:space="0" w:color="E3E3E3"/>
                                                    <w:left w:val="single" w:sz="2" w:space="0" w:color="E3E3E3"/>
                                                    <w:bottom w:val="single" w:sz="2" w:space="0" w:color="E3E3E3"/>
                                                    <w:right w:val="single" w:sz="2" w:space="0" w:color="E3E3E3"/>
                                                  </w:divBdr>
                                                  <w:divsChild>
                                                    <w:div w:id="1324315820">
                                                      <w:marLeft w:val="0"/>
                                                      <w:marRight w:val="0"/>
                                                      <w:marTop w:val="0"/>
                                                      <w:marBottom w:val="0"/>
                                                      <w:divBdr>
                                                        <w:top w:val="single" w:sz="2" w:space="0" w:color="E3E3E3"/>
                                                        <w:left w:val="single" w:sz="2" w:space="0" w:color="E3E3E3"/>
                                                        <w:bottom w:val="single" w:sz="2" w:space="0" w:color="E3E3E3"/>
                                                        <w:right w:val="single" w:sz="2" w:space="0" w:color="E3E3E3"/>
                                                      </w:divBdr>
                                                      <w:divsChild>
                                                        <w:div w:id="10328050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10907094">
                              <w:marLeft w:val="0"/>
                              <w:marRight w:val="0"/>
                              <w:marTop w:val="0"/>
                              <w:marBottom w:val="0"/>
                              <w:divBdr>
                                <w:top w:val="single" w:sz="2" w:space="0" w:color="E3E3E3"/>
                                <w:left w:val="single" w:sz="2" w:space="0" w:color="E3E3E3"/>
                                <w:bottom w:val="single" w:sz="2" w:space="0" w:color="E3E3E3"/>
                                <w:right w:val="single" w:sz="2" w:space="0" w:color="E3E3E3"/>
                              </w:divBdr>
                              <w:divsChild>
                                <w:div w:id="1914588015">
                                  <w:marLeft w:val="0"/>
                                  <w:marRight w:val="0"/>
                                  <w:marTop w:val="100"/>
                                  <w:marBottom w:val="100"/>
                                  <w:divBdr>
                                    <w:top w:val="single" w:sz="2" w:space="0" w:color="E3E3E3"/>
                                    <w:left w:val="single" w:sz="2" w:space="0" w:color="E3E3E3"/>
                                    <w:bottom w:val="single" w:sz="2" w:space="0" w:color="E3E3E3"/>
                                    <w:right w:val="single" w:sz="2" w:space="0" w:color="E3E3E3"/>
                                  </w:divBdr>
                                  <w:divsChild>
                                    <w:div w:id="77598103">
                                      <w:marLeft w:val="0"/>
                                      <w:marRight w:val="0"/>
                                      <w:marTop w:val="0"/>
                                      <w:marBottom w:val="0"/>
                                      <w:divBdr>
                                        <w:top w:val="single" w:sz="2" w:space="0" w:color="E3E3E3"/>
                                        <w:left w:val="single" w:sz="2" w:space="0" w:color="E3E3E3"/>
                                        <w:bottom w:val="single" w:sz="2" w:space="0" w:color="E3E3E3"/>
                                        <w:right w:val="single" w:sz="2" w:space="0" w:color="E3E3E3"/>
                                      </w:divBdr>
                                      <w:divsChild>
                                        <w:div w:id="1170950699">
                                          <w:marLeft w:val="0"/>
                                          <w:marRight w:val="0"/>
                                          <w:marTop w:val="0"/>
                                          <w:marBottom w:val="0"/>
                                          <w:divBdr>
                                            <w:top w:val="single" w:sz="2" w:space="0" w:color="E3E3E3"/>
                                            <w:left w:val="single" w:sz="2" w:space="0" w:color="E3E3E3"/>
                                            <w:bottom w:val="single" w:sz="2" w:space="0" w:color="E3E3E3"/>
                                            <w:right w:val="single" w:sz="2" w:space="0" w:color="E3E3E3"/>
                                          </w:divBdr>
                                          <w:divsChild>
                                            <w:div w:id="420836662">
                                              <w:marLeft w:val="0"/>
                                              <w:marRight w:val="0"/>
                                              <w:marTop w:val="0"/>
                                              <w:marBottom w:val="0"/>
                                              <w:divBdr>
                                                <w:top w:val="single" w:sz="2" w:space="0" w:color="E3E3E3"/>
                                                <w:left w:val="single" w:sz="2" w:space="0" w:color="E3E3E3"/>
                                                <w:bottom w:val="single" w:sz="2" w:space="0" w:color="E3E3E3"/>
                                                <w:right w:val="single" w:sz="2" w:space="0" w:color="E3E3E3"/>
                                              </w:divBdr>
                                              <w:divsChild>
                                                <w:div w:id="987200955">
                                                  <w:marLeft w:val="0"/>
                                                  <w:marRight w:val="0"/>
                                                  <w:marTop w:val="0"/>
                                                  <w:marBottom w:val="0"/>
                                                  <w:divBdr>
                                                    <w:top w:val="single" w:sz="2" w:space="0" w:color="E3E3E3"/>
                                                    <w:left w:val="single" w:sz="2" w:space="0" w:color="E3E3E3"/>
                                                    <w:bottom w:val="single" w:sz="2" w:space="0" w:color="E3E3E3"/>
                                                    <w:right w:val="single" w:sz="2" w:space="0" w:color="E3E3E3"/>
                                                  </w:divBdr>
                                                  <w:divsChild>
                                                    <w:div w:id="1796559018">
                                                      <w:marLeft w:val="0"/>
                                                      <w:marRight w:val="0"/>
                                                      <w:marTop w:val="0"/>
                                                      <w:marBottom w:val="0"/>
                                                      <w:divBdr>
                                                        <w:top w:val="single" w:sz="2" w:space="0" w:color="E3E3E3"/>
                                                        <w:left w:val="single" w:sz="2" w:space="0" w:color="E3E3E3"/>
                                                        <w:bottom w:val="single" w:sz="2" w:space="0" w:color="E3E3E3"/>
                                                        <w:right w:val="single" w:sz="2" w:space="0" w:color="E3E3E3"/>
                                                      </w:divBdr>
                                                      <w:divsChild>
                                                        <w:div w:id="2721779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2902815">
                                          <w:marLeft w:val="0"/>
                                          <w:marRight w:val="0"/>
                                          <w:marTop w:val="0"/>
                                          <w:marBottom w:val="0"/>
                                          <w:divBdr>
                                            <w:top w:val="single" w:sz="2" w:space="0" w:color="E3E3E3"/>
                                            <w:left w:val="single" w:sz="2" w:space="0" w:color="E3E3E3"/>
                                            <w:bottom w:val="single" w:sz="2" w:space="0" w:color="E3E3E3"/>
                                            <w:right w:val="single" w:sz="2" w:space="0" w:color="E3E3E3"/>
                                          </w:divBdr>
                                          <w:divsChild>
                                            <w:div w:id="1923250916">
                                              <w:marLeft w:val="0"/>
                                              <w:marRight w:val="0"/>
                                              <w:marTop w:val="0"/>
                                              <w:marBottom w:val="0"/>
                                              <w:divBdr>
                                                <w:top w:val="single" w:sz="2" w:space="0" w:color="E3E3E3"/>
                                                <w:left w:val="single" w:sz="2" w:space="0" w:color="E3E3E3"/>
                                                <w:bottom w:val="single" w:sz="2" w:space="0" w:color="E3E3E3"/>
                                                <w:right w:val="single" w:sz="2" w:space="0" w:color="E3E3E3"/>
                                              </w:divBdr>
                                            </w:div>
                                            <w:div w:id="1152021617">
                                              <w:marLeft w:val="0"/>
                                              <w:marRight w:val="0"/>
                                              <w:marTop w:val="0"/>
                                              <w:marBottom w:val="0"/>
                                              <w:divBdr>
                                                <w:top w:val="single" w:sz="2" w:space="0" w:color="E3E3E3"/>
                                                <w:left w:val="single" w:sz="2" w:space="0" w:color="E3E3E3"/>
                                                <w:bottom w:val="single" w:sz="2" w:space="0" w:color="E3E3E3"/>
                                                <w:right w:val="single" w:sz="2" w:space="0" w:color="E3E3E3"/>
                                              </w:divBdr>
                                              <w:divsChild>
                                                <w:div w:id="815923252">
                                                  <w:marLeft w:val="0"/>
                                                  <w:marRight w:val="0"/>
                                                  <w:marTop w:val="0"/>
                                                  <w:marBottom w:val="0"/>
                                                  <w:divBdr>
                                                    <w:top w:val="single" w:sz="2" w:space="0" w:color="E3E3E3"/>
                                                    <w:left w:val="single" w:sz="2" w:space="0" w:color="E3E3E3"/>
                                                    <w:bottom w:val="single" w:sz="2" w:space="0" w:color="E3E3E3"/>
                                                    <w:right w:val="single" w:sz="2" w:space="0" w:color="E3E3E3"/>
                                                  </w:divBdr>
                                                  <w:divsChild>
                                                    <w:div w:id="971985557">
                                                      <w:marLeft w:val="0"/>
                                                      <w:marRight w:val="0"/>
                                                      <w:marTop w:val="0"/>
                                                      <w:marBottom w:val="0"/>
                                                      <w:divBdr>
                                                        <w:top w:val="single" w:sz="2" w:space="0" w:color="E3E3E3"/>
                                                        <w:left w:val="single" w:sz="2" w:space="0" w:color="E3E3E3"/>
                                                        <w:bottom w:val="single" w:sz="2" w:space="0" w:color="E3E3E3"/>
                                                        <w:right w:val="single" w:sz="2" w:space="0" w:color="E3E3E3"/>
                                                      </w:divBdr>
                                                      <w:divsChild>
                                                        <w:div w:id="8121353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459232265">
      <w:bodyDiv w:val="1"/>
      <w:marLeft w:val="0"/>
      <w:marRight w:val="0"/>
      <w:marTop w:val="0"/>
      <w:marBottom w:val="0"/>
      <w:divBdr>
        <w:top w:val="none" w:sz="0" w:space="0" w:color="auto"/>
        <w:left w:val="none" w:sz="0" w:space="0" w:color="auto"/>
        <w:bottom w:val="none" w:sz="0" w:space="0" w:color="auto"/>
        <w:right w:val="none" w:sz="0" w:space="0" w:color="auto"/>
      </w:divBdr>
    </w:div>
    <w:div w:id="805197273">
      <w:bodyDiv w:val="1"/>
      <w:marLeft w:val="0"/>
      <w:marRight w:val="0"/>
      <w:marTop w:val="0"/>
      <w:marBottom w:val="0"/>
      <w:divBdr>
        <w:top w:val="none" w:sz="0" w:space="0" w:color="auto"/>
        <w:left w:val="none" w:sz="0" w:space="0" w:color="auto"/>
        <w:bottom w:val="none" w:sz="0" w:space="0" w:color="auto"/>
        <w:right w:val="none" w:sz="0" w:space="0" w:color="auto"/>
      </w:divBdr>
      <w:divsChild>
        <w:div w:id="821384860">
          <w:marLeft w:val="0"/>
          <w:marRight w:val="0"/>
          <w:marTop w:val="0"/>
          <w:marBottom w:val="0"/>
          <w:divBdr>
            <w:top w:val="single" w:sz="2" w:space="0" w:color="E3E3E3"/>
            <w:left w:val="single" w:sz="2" w:space="0" w:color="E3E3E3"/>
            <w:bottom w:val="single" w:sz="2" w:space="0" w:color="E3E3E3"/>
            <w:right w:val="single" w:sz="2" w:space="0" w:color="E3E3E3"/>
          </w:divBdr>
          <w:divsChild>
            <w:div w:id="1808357379">
              <w:marLeft w:val="0"/>
              <w:marRight w:val="0"/>
              <w:marTop w:val="0"/>
              <w:marBottom w:val="0"/>
              <w:divBdr>
                <w:top w:val="single" w:sz="2" w:space="0" w:color="E3E3E3"/>
                <w:left w:val="single" w:sz="2" w:space="0" w:color="E3E3E3"/>
                <w:bottom w:val="single" w:sz="2" w:space="0" w:color="E3E3E3"/>
                <w:right w:val="single" w:sz="2" w:space="0" w:color="E3E3E3"/>
              </w:divBdr>
              <w:divsChild>
                <w:div w:id="245267117">
                  <w:marLeft w:val="0"/>
                  <w:marRight w:val="0"/>
                  <w:marTop w:val="0"/>
                  <w:marBottom w:val="0"/>
                  <w:divBdr>
                    <w:top w:val="single" w:sz="2" w:space="0" w:color="E3E3E3"/>
                    <w:left w:val="single" w:sz="2" w:space="0" w:color="E3E3E3"/>
                    <w:bottom w:val="single" w:sz="2" w:space="0" w:color="E3E3E3"/>
                    <w:right w:val="single" w:sz="2" w:space="0" w:color="E3E3E3"/>
                  </w:divBdr>
                  <w:divsChild>
                    <w:div w:id="1355501210">
                      <w:marLeft w:val="0"/>
                      <w:marRight w:val="0"/>
                      <w:marTop w:val="0"/>
                      <w:marBottom w:val="0"/>
                      <w:divBdr>
                        <w:top w:val="single" w:sz="2" w:space="0" w:color="E3E3E3"/>
                        <w:left w:val="single" w:sz="2" w:space="0" w:color="E3E3E3"/>
                        <w:bottom w:val="single" w:sz="2" w:space="0" w:color="E3E3E3"/>
                        <w:right w:val="single" w:sz="2" w:space="0" w:color="E3E3E3"/>
                      </w:divBdr>
                      <w:divsChild>
                        <w:div w:id="534924482">
                          <w:marLeft w:val="0"/>
                          <w:marRight w:val="0"/>
                          <w:marTop w:val="0"/>
                          <w:marBottom w:val="0"/>
                          <w:divBdr>
                            <w:top w:val="single" w:sz="2" w:space="0" w:color="E3E3E3"/>
                            <w:left w:val="single" w:sz="2" w:space="0" w:color="E3E3E3"/>
                            <w:bottom w:val="single" w:sz="2" w:space="0" w:color="E3E3E3"/>
                            <w:right w:val="single" w:sz="2" w:space="0" w:color="E3E3E3"/>
                          </w:divBdr>
                          <w:divsChild>
                            <w:div w:id="523634656">
                              <w:marLeft w:val="0"/>
                              <w:marRight w:val="0"/>
                              <w:marTop w:val="0"/>
                              <w:marBottom w:val="0"/>
                              <w:divBdr>
                                <w:top w:val="single" w:sz="2" w:space="0" w:color="E3E3E3"/>
                                <w:left w:val="single" w:sz="2" w:space="0" w:color="E3E3E3"/>
                                <w:bottom w:val="single" w:sz="2" w:space="0" w:color="E3E3E3"/>
                                <w:right w:val="single" w:sz="2" w:space="0" w:color="E3E3E3"/>
                              </w:divBdr>
                              <w:divsChild>
                                <w:div w:id="1215850854">
                                  <w:marLeft w:val="0"/>
                                  <w:marRight w:val="0"/>
                                  <w:marTop w:val="100"/>
                                  <w:marBottom w:val="100"/>
                                  <w:divBdr>
                                    <w:top w:val="single" w:sz="2" w:space="0" w:color="E3E3E3"/>
                                    <w:left w:val="single" w:sz="2" w:space="0" w:color="E3E3E3"/>
                                    <w:bottom w:val="single" w:sz="2" w:space="0" w:color="E3E3E3"/>
                                    <w:right w:val="single" w:sz="2" w:space="0" w:color="E3E3E3"/>
                                  </w:divBdr>
                                  <w:divsChild>
                                    <w:div w:id="142939122">
                                      <w:marLeft w:val="0"/>
                                      <w:marRight w:val="0"/>
                                      <w:marTop w:val="0"/>
                                      <w:marBottom w:val="0"/>
                                      <w:divBdr>
                                        <w:top w:val="single" w:sz="2" w:space="0" w:color="E3E3E3"/>
                                        <w:left w:val="single" w:sz="2" w:space="0" w:color="E3E3E3"/>
                                        <w:bottom w:val="single" w:sz="2" w:space="0" w:color="E3E3E3"/>
                                        <w:right w:val="single" w:sz="2" w:space="0" w:color="E3E3E3"/>
                                      </w:divBdr>
                                      <w:divsChild>
                                        <w:div w:id="1274822544">
                                          <w:marLeft w:val="0"/>
                                          <w:marRight w:val="0"/>
                                          <w:marTop w:val="0"/>
                                          <w:marBottom w:val="0"/>
                                          <w:divBdr>
                                            <w:top w:val="single" w:sz="2" w:space="0" w:color="E3E3E3"/>
                                            <w:left w:val="single" w:sz="2" w:space="0" w:color="E3E3E3"/>
                                            <w:bottom w:val="single" w:sz="2" w:space="0" w:color="E3E3E3"/>
                                            <w:right w:val="single" w:sz="2" w:space="0" w:color="E3E3E3"/>
                                          </w:divBdr>
                                          <w:divsChild>
                                            <w:div w:id="861628529">
                                              <w:marLeft w:val="0"/>
                                              <w:marRight w:val="0"/>
                                              <w:marTop w:val="0"/>
                                              <w:marBottom w:val="0"/>
                                              <w:divBdr>
                                                <w:top w:val="single" w:sz="2" w:space="0" w:color="E3E3E3"/>
                                                <w:left w:val="single" w:sz="2" w:space="0" w:color="E3E3E3"/>
                                                <w:bottom w:val="single" w:sz="2" w:space="0" w:color="E3E3E3"/>
                                                <w:right w:val="single" w:sz="2" w:space="0" w:color="E3E3E3"/>
                                              </w:divBdr>
                                              <w:divsChild>
                                                <w:div w:id="1941332586">
                                                  <w:marLeft w:val="0"/>
                                                  <w:marRight w:val="0"/>
                                                  <w:marTop w:val="0"/>
                                                  <w:marBottom w:val="0"/>
                                                  <w:divBdr>
                                                    <w:top w:val="single" w:sz="2" w:space="0" w:color="E3E3E3"/>
                                                    <w:left w:val="single" w:sz="2" w:space="0" w:color="E3E3E3"/>
                                                    <w:bottom w:val="single" w:sz="2" w:space="0" w:color="E3E3E3"/>
                                                    <w:right w:val="single" w:sz="2" w:space="0" w:color="E3E3E3"/>
                                                  </w:divBdr>
                                                  <w:divsChild>
                                                    <w:div w:id="694311411">
                                                      <w:marLeft w:val="0"/>
                                                      <w:marRight w:val="0"/>
                                                      <w:marTop w:val="0"/>
                                                      <w:marBottom w:val="0"/>
                                                      <w:divBdr>
                                                        <w:top w:val="single" w:sz="2" w:space="0" w:color="E3E3E3"/>
                                                        <w:left w:val="single" w:sz="2" w:space="0" w:color="E3E3E3"/>
                                                        <w:bottom w:val="single" w:sz="2" w:space="0" w:color="E3E3E3"/>
                                                        <w:right w:val="single" w:sz="2" w:space="0" w:color="E3E3E3"/>
                                                      </w:divBdr>
                                                      <w:divsChild>
                                                        <w:div w:id="14443082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6792476">
                                          <w:marLeft w:val="0"/>
                                          <w:marRight w:val="0"/>
                                          <w:marTop w:val="0"/>
                                          <w:marBottom w:val="0"/>
                                          <w:divBdr>
                                            <w:top w:val="single" w:sz="2" w:space="0" w:color="E3E3E3"/>
                                            <w:left w:val="single" w:sz="2" w:space="0" w:color="E3E3E3"/>
                                            <w:bottom w:val="single" w:sz="2" w:space="0" w:color="E3E3E3"/>
                                            <w:right w:val="single" w:sz="2" w:space="0" w:color="E3E3E3"/>
                                          </w:divBdr>
                                          <w:divsChild>
                                            <w:div w:id="14131635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36442527">
                              <w:marLeft w:val="0"/>
                              <w:marRight w:val="0"/>
                              <w:marTop w:val="0"/>
                              <w:marBottom w:val="0"/>
                              <w:divBdr>
                                <w:top w:val="single" w:sz="2" w:space="0" w:color="E3E3E3"/>
                                <w:left w:val="single" w:sz="2" w:space="0" w:color="E3E3E3"/>
                                <w:bottom w:val="single" w:sz="2" w:space="0" w:color="E3E3E3"/>
                                <w:right w:val="single" w:sz="2" w:space="0" w:color="E3E3E3"/>
                              </w:divBdr>
                              <w:divsChild>
                                <w:div w:id="1755736212">
                                  <w:marLeft w:val="0"/>
                                  <w:marRight w:val="0"/>
                                  <w:marTop w:val="0"/>
                                  <w:marBottom w:val="0"/>
                                  <w:divBdr>
                                    <w:top w:val="single" w:sz="2" w:space="0" w:color="E3E3E3"/>
                                    <w:left w:val="single" w:sz="2" w:space="0" w:color="E3E3E3"/>
                                    <w:bottom w:val="single" w:sz="2" w:space="0" w:color="E3E3E3"/>
                                    <w:right w:val="single" w:sz="2" w:space="0" w:color="E3E3E3"/>
                                  </w:divBdr>
                                </w:div>
                                <w:div w:id="624852950">
                                  <w:marLeft w:val="0"/>
                                  <w:marRight w:val="0"/>
                                  <w:marTop w:val="0"/>
                                  <w:marBottom w:val="0"/>
                                  <w:divBdr>
                                    <w:top w:val="single" w:sz="2" w:space="0" w:color="E3E3E3"/>
                                    <w:left w:val="single" w:sz="2" w:space="0" w:color="E3E3E3"/>
                                    <w:bottom w:val="single" w:sz="2" w:space="0" w:color="E3E3E3"/>
                                    <w:right w:val="single" w:sz="2" w:space="0" w:color="E3E3E3"/>
                                  </w:divBdr>
                                  <w:divsChild>
                                    <w:div w:id="2130541841">
                                      <w:marLeft w:val="0"/>
                                      <w:marRight w:val="0"/>
                                      <w:marTop w:val="0"/>
                                      <w:marBottom w:val="0"/>
                                      <w:divBdr>
                                        <w:top w:val="single" w:sz="2" w:space="0" w:color="E3E3E3"/>
                                        <w:left w:val="single" w:sz="2" w:space="0" w:color="E3E3E3"/>
                                        <w:bottom w:val="single" w:sz="2" w:space="0" w:color="E3E3E3"/>
                                        <w:right w:val="single" w:sz="2" w:space="0" w:color="E3E3E3"/>
                                      </w:divBdr>
                                      <w:divsChild>
                                        <w:div w:id="1902474418">
                                          <w:marLeft w:val="0"/>
                                          <w:marRight w:val="0"/>
                                          <w:marTop w:val="0"/>
                                          <w:marBottom w:val="0"/>
                                          <w:divBdr>
                                            <w:top w:val="single" w:sz="2" w:space="0" w:color="E3E3E3"/>
                                            <w:left w:val="single" w:sz="2" w:space="0" w:color="E3E3E3"/>
                                            <w:bottom w:val="single" w:sz="2" w:space="0" w:color="E3E3E3"/>
                                            <w:right w:val="single" w:sz="2" w:space="0" w:color="E3E3E3"/>
                                          </w:divBdr>
                                          <w:divsChild>
                                            <w:div w:id="532235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4177719">
                              <w:marLeft w:val="0"/>
                              <w:marRight w:val="0"/>
                              <w:marTop w:val="0"/>
                              <w:marBottom w:val="0"/>
                              <w:divBdr>
                                <w:top w:val="single" w:sz="2" w:space="0" w:color="E3E3E3"/>
                                <w:left w:val="single" w:sz="2" w:space="0" w:color="E3E3E3"/>
                                <w:bottom w:val="single" w:sz="2" w:space="0" w:color="E3E3E3"/>
                                <w:right w:val="single" w:sz="2" w:space="0" w:color="E3E3E3"/>
                              </w:divBdr>
                              <w:divsChild>
                                <w:div w:id="1351375070">
                                  <w:marLeft w:val="0"/>
                                  <w:marRight w:val="0"/>
                                  <w:marTop w:val="0"/>
                                  <w:marBottom w:val="0"/>
                                  <w:divBdr>
                                    <w:top w:val="single" w:sz="2" w:space="0" w:color="E3E3E3"/>
                                    <w:left w:val="single" w:sz="2" w:space="0" w:color="E3E3E3"/>
                                    <w:bottom w:val="single" w:sz="2" w:space="0" w:color="E3E3E3"/>
                                    <w:right w:val="single" w:sz="2" w:space="0" w:color="E3E3E3"/>
                                  </w:divBdr>
                                  <w:divsChild>
                                    <w:div w:id="1209298243">
                                      <w:marLeft w:val="0"/>
                                      <w:marRight w:val="0"/>
                                      <w:marTop w:val="0"/>
                                      <w:marBottom w:val="0"/>
                                      <w:divBdr>
                                        <w:top w:val="single" w:sz="2" w:space="0" w:color="E3E3E3"/>
                                        <w:left w:val="single" w:sz="2" w:space="0" w:color="E3E3E3"/>
                                        <w:bottom w:val="single" w:sz="2" w:space="0" w:color="E3E3E3"/>
                                        <w:right w:val="single" w:sz="2" w:space="0" w:color="E3E3E3"/>
                                      </w:divBdr>
                                      <w:divsChild>
                                        <w:div w:id="2145274994">
                                          <w:marLeft w:val="0"/>
                                          <w:marRight w:val="0"/>
                                          <w:marTop w:val="0"/>
                                          <w:marBottom w:val="0"/>
                                          <w:divBdr>
                                            <w:top w:val="single" w:sz="2" w:space="0" w:color="E3E3E3"/>
                                            <w:left w:val="single" w:sz="2" w:space="0" w:color="E3E3E3"/>
                                            <w:bottom w:val="single" w:sz="2" w:space="0" w:color="E3E3E3"/>
                                            <w:right w:val="single" w:sz="2" w:space="0" w:color="E3E3E3"/>
                                          </w:divBdr>
                                          <w:divsChild>
                                            <w:div w:id="1918706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016752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0173967">
      <w:bodyDiv w:val="1"/>
      <w:marLeft w:val="0"/>
      <w:marRight w:val="0"/>
      <w:marTop w:val="0"/>
      <w:marBottom w:val="0"/>
      <w:divBdr>
        <w:top w:val="none" w:sz="0" w:space="0" w:color="auto"/>
        <w:left w:val="none" w:sz="0" w:space="0" w:color="auto"/>
        <w:bottom w:val="none" w:sz="0" w:space="0" w:color="auto"/>
        <w:right w:val="none" w:sz="0" w:space="0" w:color="auto"/>
      </w:divBdr>
    </w:div>
    <w:div w:id="1693529111">
      <w:bodyDiv w:val="1"/>
      <w:marLeft w:val="0"/>
      <w:marRight w:val="0"/>
      <w:marTop w:val="0"/>
      <w:marBottom w:val="0"/>
      <w:divBdr>
        <w:top w:val="none" w:sz="0" w:space="0" w:color="auto"/>
        <w:left w:val="none" w:sz="0" w:space="0" w:color="auto"/>
        <w:bottom w:val="none" w:sz="0" w:space="0" w:color="auto"/>
        <w:right w:val="none" w:sz="0" w:space="0" w:color="auto"/>
      </w:divBdr>
    </w:div>
    <w:div w:id="206001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n.wikipedia.org/wiki/Fragrance" TargetMode="External"/><Relationship Id="rId18" Type="http://schemas.openxmlformats.org/officeDocument/2006/relationships/hyperlink" Target="https://en.wikipedia.org/wiki/Ligands" TargetMode="External"/><Relationship Id="rId26" Type="http://schemas.openxmlformats.org/officeDocument/2006/relationships/hyperlink" Target="https://en.wikipedia.org/wiki/Methyl" TargetMode="External"/><Relationship Id="rId3" Type="http://schemas.openxmlformats.org/officeDocument/2006/relationships/settings" Target="settings.xml"/><Relationship Id="rId21" Type="http://schemas.openxmlformats.org/officeDocument/2006/relationships/hyperlink" Target="https://en.wikipedia.org/wiki/Alkoxide" TargetMode="External"/><Relationship Id="rId7" Type="http://schemas.openxmlformats.org/officeDocument/2006/relationships/image" Target="media/image2.png"/><Relationship Id="rId12" Type="http://schemas.openxmlformats.org/officeDocument/2006/relationships/hyperlink" Target="https://en.wikipedia.org/wiki/Tris(triphenylphosphine)rhodium_carbonyl_hydride" TargetMode="External"/><Relationship Id="rId17" Type="http://schemas.openxmlformats.org/officeDocument/2006/relationships/hyperlink" Target="https://en.wikipedia.org/wiki/Coordination_bond" TargetMode="External"/><Relationship Id="rId25" Type="http://schemas.openxmlformats.org/officeDocument/2006/relationships/hyperlink" Target="https://en.wikipedia.org/wiki/Cobalt" TargetMode="External"/><Relationship Id="rId2" Type="http://schemas.openxmlformats.org/officeDocument/2006/relationships/styles" Target="styles.xml"/><Relationship Id="rId16" Type="http://schemas.openxmlformats.org/officeDocument/2006/relationships/hyperlink" Target="https://en.wikipedia.org/wiki/Complex_(chemistry)" TargetMode="External"/><Relationship Id="rId20" Type="http://schemas.openxmlformats.org/officeDocument/2006/relationships/hyperlink" Target="https://en.wikipedia.org/wiki/Acetylacetonat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n.wikipedia.org/wiki/Cobaltocene" TargetMode="External"/><Relationship Id="rId24" Type="http://schemas.openxmlformats.org/officeDocument/2006/relationships/hyperlink" Target="https://en.wikipedia.org/wiki/Vitamin_B12" TargetMode="External"/><Relationship Id="rId5" Type="http://schemas.openxmlformats.org/officeDocument/2006/relationships/hyperlink" Target="mailto:khanaeyjazchm@gmail.com" TargetMode="External"/><Relationship Id="rId15" Type="http://schemas.openxmlformats.org/officeDocument/2006/relationships/hyperlink" Target="https://en.wikipedia.org/wiki/Transition_metal_alkene_complex" TargetMode="External"/><Relationship Id="rId23" Type="http://schemas.openxmlformats.org/officeDocument/2006/relationships/hyperlink" Target="https://en.wikipedia.org/wiki/Methylcobalamin" TargetMode="External"/><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s://en.wikipedia.org/wiki/Heteroatom"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en.wikipedia.org/wiki/Zeise%27s_salt" TargetMode="External"/><Relationship Id="rId22" Type="http://schemas.openxmlformats.org/officeDocument/2006/relationships/hyperlink" Target="https://en.wikipedia.org/w/index.php?title=Transition_metal_alkyl_complex&amp;amp%3Baction=edit&amp;amp%3Bredlink=1" TargetMode="External"/><Relationship Id="rId27" Type="http://schemas.openxmlformats.org/officeDocument/2006/relationships/hyperlink" Target="https://en.wikipedia.org/wiki/Bioorganometallic_chem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mk495693@gmail.com</dc:creator>
  <cp:lastModifiedBy>Windows User</cp:lastModifiedBy>
  <cp:revision>2</cp:revision>
  <dcterms:created xsi:type="dcterms:W3CDTF">2024-03-04T15:33:00Z</dcterms:created>
  <dcterms:modified xsi:type="dcterms:W3CDTF">2024-03-04T15:33:00Z</dcterms:modified>
</cp:coreProperties>
</file>