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8315" w14:textId="1D66C88B" w:rsidR="005074BD" w:rsidRPr="007D2EC6" w:rsidRDefault="001532D4" w:rsidP="006E2A9A">
      <w:pPr>
        <w:jc w:val="center"/>
        <w:rPr>
          <w:rFonts w:ascii="Times New Roman" w:hAnsi="Times New Roman" w:cs="Times New Roman"/>
          <w:b/>
          <w:bCs/>
          <w:sz w:val="40"/>
          <w:szCs w:val="40"/>
          <w:lang w:val="en-GB"/>
        </w:rPr>
      </w:pPr>
      <w:proofErr w:type="spellStart"/>
      <w:proofErr w:type="gramStart"/>
      <w:r>
        <w:rPr>
          <w:rFonts w:ascii="Times New Roman" w:hAnsi="Times New Roman" w:cs="Times New Roman"/>
          <w:b/>
          <w:bCs/>
          <w:sz w:val="40"/>
          <w:szCs w:val="40"/>
          <w:lang w:val="en-GB"/>
        </w:rPr>
        <w:t>LegalAdvice</w:t>
      </w:r>
      <w:proofErr w:type="spellEnd"/>
      <w:r>
        <w:rPr>
          <w:rFonts w:ascii="Times New Roman" w:hAnsi="Times New Roman" w:cs="Times New Roman"/>
          <w:b/>
          <w:bCs/>
          <w:sz w:val="40"/>
          <w:szCs w:val="40"/>
          <w:lang w:val="en-GB"/>
        </w:rPr>
        <w:t>:-</w:t>
      </w:r>
      <w:proofErr w:type="gramEnd"/>
      <w:r>
        <w:rPr>
          <w:rFonts w:ascii="Times New Roman" w:hAnsi="Times New Roman" w:cs="Times New Roman"/>
          <w:b/>
          <w:bCs/>
          <w:sz w:val="40"/>
          <w:szCs w:val="40"/>
          <w:lang w:val="en-GB"/>
        </w:rPr>
        <w:t xml:space="preserve"> The Law App</w:t>
      </w:r>
    </w:p>
    <w:p w14:paraId="3058F75F" w14:textId="77777777" w:rsidR="006E2A9A" w:rsidRDefault="006E2A9A" w:rsidP="006E2A9A">
      <w:pPr>
        <w:jc w:val="center"/>
        <w:rPr>
          <w:b/>
          <w:bCs/>
          <w:sz w:val="40"/>
          <w:szCs w:val="40"/>
          <w:lang w:val="en-GB"/>
        </w:rPr>
      </w:pPr>
    </w:p>
    <w:p w14:paraId="0FD585D1" w14:textId="3F3ADEC6" w:rsidR="00717212" w:rsidRDefault="00717212" w:rsidP="006E2A9A">
      <w:pPr>
        <w:spacing w:line="240" w:lineRule="auto"/>
        <w:rPr>
          <w:b/>
          <w:bCs/>
          <w:sz w:val="24"/>
          <w:szCs w:val="24"/>
          <w:lang w:val="en-GB"/>
        </w:rPr>
        <w:sectPr w:rsidR="00717212" w:rsidSect="006C385C">
          <w:pgSz w:w="11906" w:h="16838"/>
          <w:pgMar w:top="1440" w:right="1440" w:bottom="1440" w:left="1440" w:header="708" w:footer="708" w:gutter="0"/>
          <w:cols w:space="708"/>
          <w:docGrid w:linePitch="360"/>
        </w:sectPr>
      </w:pPr>
    </w:p>
    <w:p w14:paraId="7423226F" w14:textId="02D1E00C" w:rsidR="006E2A9A" w:rsidRPr="007D2EC6" w:rsidRDefault="006E2A9A" w:rsidP="00717212">
      <w:pPr>
        <w:spacing w:line="240" w:lineRule="auto"/>
        <w:rPr>
          <w:rFonts w:cstheme="minorHAnsi"/>
          <w:i/>
          <w:iCs/>
          <w:sz w:val="24"/>
          <w:szCs w:val="24"/>
          <w:lang w:val="en-GB"/>
        </w:rPr>
      </w:pPr>
      <w:r w:rsidRPr="007D2EC6">
        <w:rPr>
          <w:rFonts w:cstheme="minorHAnsi"/>
          <w:i/>
          <w:iCs/>
          <w:sz w:val="24"/>
          <w:szCs w:val="24"/>
          <w:lang w:val="en-GB"/>
        </w:rPr>
        <w:t xml:space="preserve">           </w:t>
      </w:r>
      <w:r w:rsidR="00717212" w:rsidRPr="007D2EC6">
        <w:rPr>
          <w:rFonts w:cstheme="minorHAnsi"/>
          <w:i/>
          <w:iCs/>
          <w:sz w:val="24"/>
          <w:szCs w:val="24"/>
          <w:lang w:val="en-GB"/>
        </w:rPr>
        <w:t xml:space="preserve">Swati </w:t>
      </w:r>
      <w:r w:rsidR="007D2EC6">
        <w:rPr>
          <w:rFonts w:cstheme="minorHAnsi"/>
          <w:i/>
          <w:iCs/>
          <w:sz w:val="24"/>
          <w:szCs w:val="24"/>
          <w:lang w:val="en-GB"/>
        </w:rPr>
        <w:t>P</w:t>
      </w:r>
      <w:r w:rsidR="00717212" w:rsidRPr="007D2EC6">
        <w:rPr>
          <w:rFonts w:cstheme="minorHAnsi"/>
          <w:i/>
          <w:iCs/>
          <w:sz w:val="24"/>
          <w:szCs w:val="24"/>
          <w:lang w:val="en-GB"/>
        </w:rPr>
        <w:t>atle</w:t>
      </w:r>
    </w:p>
    <w:p w14:paraId="33D9B937" w14:textId="77777777" w:rsidR="007D2EC6" w:rsidRPr="007D2EC6" w:rsidRDefault="007D2EC6" w:rsidP="00717212">
      <w:pPr>
        <w:spacing w:line="240" w:lineRule="auto"/>
        <w:rPr>
          <w:rFonts w:cstheme="minorHAnsi"/>
          <w:i/>
          <w:iCs/>
          <w:sz w:val="24"/>
          <w:szCs w:val="24"/>
          <w:lang w:val="en-GB"/>
        </w:rPr>
      </w:pPr>
      <w:r w:rsidRPr="007D2EC6">
        <w:rPr>
          <w:rFonts w:cstheme="minorHAnsi"/>
          <w:i/>
          <w:iCs/>
          <w:sz w:val="24"/>
          <w:szCs w:val="24"/>
          <w:lang w:val="en-GB"/>
        </w:rPr>
        <w:t xml:space="preserve">Computer Engineering   </w:t>
      </w:r>
    </w:p>
    <w:p w14:paraId="5165E32B" w14:textId="2CA91BEB" w:rsidR="007D2EC6" w:rsidRPr="007D2EC6" w:rsidRDefault="007D2EC6" w:rsidP="00717212">
      <w:pPr>
        <w:spacing w:line="240" w:lineRule="auto"/>
        <w:rPr>
          <w:rFonts w:cstheme="minorHAnsi"/>
          <w:i/>
          <w:iCs/>
          <w:sz w:val="24"/>
          <w:szCs w:val="24"/>
          <w:lang w:val="en-GB"/>
        </w:rPr>
      </w:pPr>
      <w:r w:rsidRPr="007D2EC6">
        <w:rPr>
          <w:rFonts w:cstheme="minorHAnsi"/>
          <w:i/>
          <w:iCs/>
          <w:sz w:val="24"/>
          <w:szCs w:val="24"/>
          <w:lang w:val="en-GB"/>
        </w:rPr>
        <w:t xml:space="preserve">     CCOEW Nagpur</w:t>
      </w:r>
    </w:p>
    <w:p w14:paraId="4B5AC2BE" w14:textId="77777777" w:rsidR="007D2EC6" w:rsidRPr="007D2EC6" w:rsidRDefault="007D2EC6" w:rsidP="00717212">
      <w:pPr>
        <w:spacing w:line="240" w:lineRule="auto"/>
        <w:rPr>
          <w:rFonts w:cstheme="minorHAnsi"/>
          <w:i/>
          <w:iCs/>
          <w:sz w:val="24"/>
          <w:szCs w:val="24"/>
          <w:lang w:val="en-GB"/>
        </w:rPr>
      </w:pPr>
    </w:p>
    <w:p w14:paraId="05128960" w14:textId="77777777" w:rsidR="007D2EC6" w:rsidRPr="007D2EC6" w:rsidRDefault="007D2EC6" w:rsidP="00717212">
      <w:pPr>
        <w:spacing w:line="240" w:lineRule="auto"/>
        <w:rPr>
          <w:rFonts w:cstheme="minorHAnsi"/>
          <w:i/>
          <w:iCs/>
          <w:sz w:val="24"/>
          <w:szCs w:val="24"/>
          <w:lang w:val="en-GB"/>
        </w:rPr>
      </w:pPr>
    </w:p>
    <w:p w14:paraId="5A01E7B6" w14:textId="3D1CC32A" w:rsidR="007D2EC6" w:rsidRPr="007D2EC6" w:rsidRDefault="007D2EC6" w:rsidP="00717212">
      <w:pPr>
        <w:spacing w:line="240" w:lineRule="auto"/>
        <w:rPr>
          <w:rFonts w:cstheme="minorHAnsi"/>
          <w:i/>
          <w:iCs/>
          <w:sz w:val="24"/>
          <w:szCs w:val="24"/>
          <w:lang w:val="en-GB"/>
        </w:rPr>
      </w:pPr>
      <w:r w:rsidRPr="007D2EC6">
        <w:rPr>
          <w:rFonts w:cstheme="minorHAnsi"/>
          <w:i/>
          <w:iCs/>
          <w:sz w:val="24"/>
          <w:szCs w:val="24"/>
          <w:lang w:val="en-GB"/>
        </w:rPr>
        <w:t xml:space="preserve">       Heena Bopche</w:t>
      </w:r>
    </w:p>
    <w:p w14:paraId="5CC0C423" w14:textId="3BED4F36" w:rsidR="007D2EC6" w:rsidRPr="007D2EC6" w:rsidRDefault="007D2EC6" w:rsidP="00717212">
      <w:pPr>
        <w:spacing w:line="240" w:lineRule="auto"/>
        <w:rPr>
          <w:rFonts w:cstheme="minorHAnsi"/>
          <w:i/>
          <w:iCs/>
          <w:sz w:val="24"/>
          <w:szCs w:val="24"/>
          <w:lang w:val="en-GB"/>
        </w:rPr>
      </w:pPr>
      <w:r w:rsidRPr="007D2EC6">
        <w:rPr>
          <w:rFonts w:cstheme="minorHAnsi"/>
          <w:i/>
          <w:iCs/>
          <w:sz w:val="24"/>
          <w:szCs w:val="24"/>
          <w:lang w:val="en-GB"/>
        </w:rPr>
        <w:t>Computer Engineering</w:t>
      </w:r>
    </w:p>
    <w:p w14:paraId="003036D0" w14:textId="1E0AA198" w:rsidR="007D2EC6" w:rsidRPr="007D2EC6" w:rsidRDefault="007D2EC6" w:rsidP="00717212">
      <w:pPr>
        <w:spacing w:line="240" w:lineRule="auto"/>
        <w:rPr>
          <w:rFonts w:cstheme="minorHAnsi"/>
          <w:i/>
          <w:iCs/>
          <w:sz w:val="24"/>
          <w:szCs w:val="24"/>
          <w:lang w:val="en-GB"/>
        </w:rPr>
      </w:pPr>
      <w:r w:rsidRPr="007D2EC6">
        <w:rPr>
          <w:rFonts w:cstheme="minorHAnsi"/>
          <w:i/>
          <w:iCs/>
          <w:sz w:val="24"/>
          <w:szCs w:val="24"/>
          <w:lang w:val="en-GB"/>
        </w:rPr>
        <w:t xml:space="preserve">       CCOEW Nagpur</w:t>
      </w:r>
    </w:p>
    <w:p w14:paraId="58998FD7" w14:textId="66505BAC" w:rsidR="007D2EC6" w:rsidRDefault="007D2EC6" w:rsidP="00717212">
      <w:pPr>
        <w:spacing w:line="240" w:lineRule="auto"/>
        <w:rPr>
          <w:b/>
          <w:bCs/>
          <w:sz w:val="24"/>
          <w:szCs w:val="24"/>
          <w:lang w:val="en-GB"/>
        </w:rPr>
      </w:pPr>
      <w:r>
        <w:rPr>
          <w:b/>
          <w:bCs/>
          <w:sz w:val="24"/>
          <w:szCs w:val="24"/>
          <w:lang w:val="en-GB"/>
        </w:rPr>
        <w:t xml:space="preserve">                                               </w:t>
      </w:r>
    </w:p>
    <w:p w14:paraId="59902A17" w14:textId="77777777" w:rsidR="007D2EC6" w:rsidRDefault="007D2EC6" w:rsidP="00401AD4">
      <w:pPr>
        <w:spacing w:line="240" w:lineRule="auto"/>
        <w:rPr>
          <w:rFonts w:ascii="Times New Roman" w:hAnsi="Times New Roman" w:cs="Times New Roman"/>
          <w:b/>
          <w:bCs/>
          <w:sz w:val="40"/>
          <w:szCs w:val="40"/>
          <w:lang w:val="en-GB"/>
        </w:rPr>
        <w:sectPr w:rsidR="007D2EC6" w:rsidSect="006C385C">
          <w:type w:val="continuous"/>
          <w:pgSz w:w="11906" w:h="16838"/>
          <w:pgMar w:top="1440" w:right="1440" w:bottom="1440" w:left="1440" w:header="708" w:footer="708" w:gutter="0"/>
          <w:cols w:num="2" w:space="708"/>
          <w:docGrid w:linePitch="360"/>
        </w:sectPr>
      </w:pPr>
    </w:p>
    <w:p w14:paraId="794AE756" w14:textId="0A1ECC9C" w:rsidR="006E2A9A" w:rsidRPr="007D2EC6" w:rsidRDefault="006E2A9A" w:rsidP="00401AD4">
      <w:pPr>
        <w:spacing w:line="240" w:lineRule="auto"/>
        <w:rPr>
          <w:rFonts w:ascii="Times New Roman" w:hAnsi="Times New Roman" w:cs="Times New Roman"/>
          <w:b/>
          <w:bCs/>
          <w:sz w:val="24"/>
          <w:szCs w:val="24"/>
          <w:lang w:val="en-GB"/>
        </w:rPr>
      </w:pPr>
      <w:r w:rsidRPr="007D2EC6">
        <w:rPr>
          <w:rFonts w:ascii="Times New Roman" w:hAnsi="Times New Roman" w:cs="Times New Roman"/>
          <w:b/>
          <w:bCs/>
          <w:sz w:val="24"/>
          <w:szCs w:val="24"/>
          <w:lang w:val="en-GB"/>
        </w:rPr>
        <w:t>Abstract</w:t>
      </w:r>
    </w:p>
    <w:p w14:paraId="77B2E868" w14:textId="07D620BC" w:rsidR="00781E7E" w:rsidRPr="00781E7E" w:rsidRDefault="00781E7E" w:rsidP="00781E7E">
      <w:pPr>
        <w:spacing w:before="300" w:after="100" w:line="240" w:lineRule="auto"/>
        <w:jc w:val="both"/>
        <w:rPr>
          <w:rFonts w:ascii="Times New Roman" w:eastAsia="Times New Roman" w:hAnsi="Times New Roman" w:cs="Times New Roman"/>
          <w:b/>
          <w:bCs/>
          <w:color w:val="000000"/>
          <w:kern w:val="0"/>
          <w:sz w:val="24"/>
          <w:szCs w:val="24"/>
          <w:lang w:eastAsia="en-IN"/>
          <w14:ligatures w14:val="none"/>
        </w:rPr>
      </w:pPr>
      <w:r w:rsidRPr="00781E7E">
        <w:rPr>
          <w:rFonts w:ascii="Times New Roman" w:eastAsia="Times New Roman" w:hAnsi="Times New Roman" w:cs="Times New Roman"/>
          <w:b/>
          <w:bCs/>
          <w:color w:val="000000"/>
          <w:kern w:val="0"/>
          <w:sz w:val="24"/>
          <w:szCs w:val="24"/>
          <w:lang w:eastAsia="en-IN"/>
          <w14:ligatures w14:val="none"/>
        </w:rPr>
        <w:t>In today's swiftly advancing digital era, having access to extensive legal information is vital for both citizens and legal professionals. This study aims to address a crucial gap in the Indian legal landscape by developing an Android ap</w:t>
      </w:r>
      <w:r w:rsidR="00807BCA">
        <w:rPr>
          <w:rFonts w:ascii="Times New Roman" w:eastAsia="Times New Roman" w:hAnsi="Times New Roman" w:cs="Times New Roman"/>
          <w:b/>
          <w:bCs/>
          <w:color w:val="000000"/>
          <w:kern w:val="0"/>
          <w:sz w:val="24"/>
          <w:szCs w:val="24"/>
          <w:lang w:eastAsia="en-IN"/>
          <w14:ligatures w14:val="none"/>
        </w:rPr>
        <w:t>p</w:t>
      </w:r>
      <w:r w:rsidRPr="00781E7E">
        <w:rPr>
          <w:rFonts w:ascii="Times New Roman" w:eastAsia="Times New Roman" w:hAnsi="Times New Roman" w:cs="Times New Roman"/>
          <w:b/>
          <w:bCs/>
          <w:color w:val="000000"/>
          <w:kern w:val="0"/>
          <w:sz w:val="24"/>
          <w:szCs w:val="24"/>
          <w:lang w:eastAsia="en-IN"/>
          <w14:ligatures w14:val="none"/>
        </w:rPr>
        <w:t xml:space="preserve"> that merges a repository of Indian laws with pertinent contact details of associated legal professionals. The impetus for this project arises from the inherent challenges in navigating the multifaceted Indian legal system, compounded by the absence of a unified platform seamlessly integrating legal information and enabling direct communication with legal experts.</w:t>
      </w:r>
    </w:p>
    <w:p w14:paraId="5A284D17" w14:textId="5DB3F870" w:rsidR="00781E7E" w:rsidRPr="00781E7E" w:rsidRDefault="00781E7E" w:rsidP="00781E7E">
      <w:pPr>
        <w:spacing w:before="300" w:after="100" w:line="240" w:lineRule="auto"/>
        <w:jc w:val="both"/>
        <w:rPr>
          <w:rFonts w:ascii="Times New Roman" w:eastAsia="Times New Roman" w:hAnsi="Times New Roman" w:cs="Times New Roman"/>
          <w:b/>
          <w:bCs/>
          <w:color w:val="000000"/>
          <w:kern w:val="0"/>
          <w:sz w:val="24"/>
          <w:szCs w:val="24"/>
          <w:lang w:eastAsia="en-IN"/>
          <w14:ligatures w14:val="none"/>
        </w:rPr>
      </w:pPr>
      <w:r w:rsidRPr="00781E7E">
        <w:rPr>
          <w:rFonts w:ascii="Times New Roman" w:eastAsia="Times New Roman" w:hAnsi="Times New Roman" w:cs="Times New Roman"/>
          <w:b/>
          <w:bCs/>
          <w:color w:val="000000"/>
          <w:kern w:val="0"/>
          <w:sz w:val="24"/>
          <w:szCs w:val="24"/>
          <w:lang w:eastAsia="en-IN"/>
          <w14:ligatures w14:val="none"/>
        </w:rPr>
        <w:t xml:space="preserve">The paper commences with a thorough exploration of existing literature </w:t>
      </w:r>
      <w:r w:rsidR="00807BCA">
        <w:rPr>
          <w:rFonts w:ascii="Times New Roman" w:eastAsia="Times New Roman" w:hAnsi="Times New Roman" w:cs="Times New Roman"/>
          <w:b/>
          <w:bCs/>
          <w:color w:val="000000"/>
          <w:kern w:val="0"/>
          <w:sz w:val="24"/>
          <w:szCs w:val="24"/>
          <w:lang w:eastAsia="en-IN"/>
          <w14:ligatures w14:val="none"/>
        </w:rPr>
        <w:t>about</w:t>
      </w:r>
      <w:r w:rsidRPr="00781E7E">
        <w:rPr>
          <w:rFonts w:ascii="Times New Roman" w:eastAsia="Times New Roman" w:hAnsi="Times New Roman" w:cs="Times New Roman"/>
          <w:b/>
          <w:bCs/>
          <w:color w:val="000000"/>
          <w:kern w:val="0"/>
          <w:sz w:val="24"/>
          <w:szCs w:val="24"/>
          <w:lang w:eastAsia="en-IN"/>
          <w14:ligatures w14:val="none"/>
        </w:rPr>
        <w:t xml:space="preserve"> legal information applications and databases. Through a critical analysis of these resources, their strengths and limitations are uncovered, laying the groundwork for developing a more cohesive and user-friendly solution tailored to the Indian legal context. The research is driven by the overarching objective of improving access to legal knowledge while facilitating efficient connections between individuals seeking legal information and qualified legal practitioners.</w:t>
      </w:r>
    </w:p>
    <w:p w14:paraId="5ABC6A34" w14:textId="3D66B947" w:rsidR="00781E7E" w:rsidRPr="00781E7E" w:rsidRDefault="00781E7E" w:rsidP="00781E7E">
      <w:pPr>
        <w:spacing w:before="300" w:after="100" w:line="240" w:lineRule="auto"/>
        <w:jc w:val="both"/>
        <w:rPr>
          <w:rFonts w:ascii="Times New Roman" w:eastAsia="Times New Roman" w:hAnsi="Times New Roman" w:cs="Times New Roman"/>
          <w:b/>
          <w:bCs/>
          <w:color w:val="000000"/>
          <w:kern w:val="0"/>
          <w:sz w:val="24"/>
          <w:szCs w:val="24"/>
          <w:lang w:eastAsia="en-IN"/>
          <w14:ligatures w14:val="none"/>
        </w:rPr>
      </w:pPr>
      <w:r w:rsidRPr="00781E7E">
        <w:rPr>
          <w:rFonts w:ascii="Times New Roman" w:eastAsia="Times New Roman" w:hAnsi="Times New Roman" w:cs="Times New Roman"/>
          <w:b/>
          <w:bCs/>
          <w:color w:val="000000"/>
          <w:kern w:val="0"/>
          <w:sz w:val="24"/>
          <w:szCs w:val="24"/>
          <w:lang w:eastAsia="en-IN"/>
          <w14:ligatures w14:val="none"/>
        </w:rPr>
        <w:t xml:space="preserve">The methodology adopted in this research entails a two-pronged </w:t>
      </w:r>
      <w:r w:rsidRPr="00781E7E">
        <w:rPr>
          <w:rFonts w:ascii="Times New Roman" w:eastAsia="Times New Roman" w:hAnsi="Times New Roman" w:cs="Times New Roman"/>
          <w:b/>
          <w:bCs/>
          <w:color w:val="000000"/>
          <w:kern w:val="0"/>
          <w:sz w:val="24"/>
          <w:szCs w:val="24"/>
          <w:lang w:eastAsia="en-IN"/>
          <w14:ligatures w14:val="none"/>
        </w:rPr>
        <w:t>approach. Firstly, a comprehensive data collection strategy is employed to compile information on Indian laws from authoritative sources. Simultaneously, partnerships with legal directories and service providers aid in acquiring up-to-date contact information for legal professionals practicing in various domains. The subsequent development of the Android ap</w:t>
      </w:r>
      <w:r w:rsidR="00FE7E3A">
        <w:rPr>
          <w:rFonts w:ascii="Times New Roman" w:eastAsia="Times New Roman" w:hAnsi="Times New Roman" w:cs="Times New Roman"/>
          <w:b/>
          <w:bCs/>
          <w:color w:val="000000"/>
          <w:kern w:val="0"/>
          <w:sz w:val="24"/>
          <w:szCs w:val="24"/>
          <w:lang w:eastAsia="en-IN"/>
          <w14:ligatures w14:val="none"/>
        </w:rPr>
        <w:t>p</w:t>
      </w:r>
      <w:r w:rsidRPr="00781E7E">
        <w:rPr>
          <w:rFonts w:ascii="Times New Roman" w:eastAsia="Times New Roman" w:hAnsi="Times New Roman" w:cs="Times New Roman"/>
          <w:b/>
          <w:bCs/>
          <w:color w:val="000000"/>
          <w:kern w:val="0"/>
          <w:sz w:val="24"/>
          <w:szCs w:val="24"/>
          <w:lang w:eastAsia="en-IN"/>
          <w14:ligatures w14:val="none"/>
        </w:rPr>
        <w:t xml:space="preserve"> involves leveraging contemporary tools and frameworks to ensure a user-friendly interface along with robust database management.</w:t>
      </w:r>
    </w:p>
    <w:p w14:paraId="7148790F" w14:textId="45372F11" w:rsidR="00781E7E" w:rsidRPr="00781E7E" w:rsidRDefault="00781E7E" w:rsidP="00781E7E">
      <w:pPr>
        <w:spacing w:before="300" w:after="100" w:line="240" w:lineRule="auto"/>
        <w:jc w:val="both"/>
        <w:rPr>
          <w:rFonts w:ascii="Times New Roman" w:eastAsia="Times New Roman" w:hAnsi="Times New Roman" w:cs="Times New Roman"/>
          <w:b/>
          <w:bCs/>
          <w:color w:val="000000"/>
          <w:kern w:val="0"/>
          <w:sz w:val="24"/>
          <w:szCs w:val="24"/>
          <w:lang w:eastAsia="en-IN"/>
          <w14:ligatures w14:val="none"/>
        </w:rPr>
      </w:pPr>
      <w:r w:rsidRPr="00781E7E">
        <w:rPr>
          <w:rFonts w:ascii="Times New Roman" w:eastAsia="Times New Roman" w:hAnsi="Times New Roman" w:cs="Times New Roman"/>
          <w:b/>
          <w:bCs/>
          <w:color w:val="000000"/>
          <w:kern w:val="0"/>
          <w:sz w:val="24"/>
          <w:szCs w:val="24"/>
          <w:lang w:eastAsia="en-IN"/>
          <w14:ligatures w14:val="none"/>
        </w:rPr>
        <w:t>The system architecture of the application is elucidated, outlining the intricacies of data storage, retrieval mechanisms, and the seamless interaction between users and the database. Key features such as advanced search functionality, detailed law descriptions, and an intuitive interface for accessing lawyer contact information are introduced, embodying the culmination of the research efforts.</w:t>
      </w:r>
    </w:p>
    <w:p w14:paraId="13B38AA0" w14:textId="7FDCE086" w:rsidR="00717212" w:rsidRDefault="00781E7E" w:rsidP="00781E7E">
      <w:pPr>
        <w:spacing w:before="300" w:after="100" w:line="240" w:lineRule="auto"/>
        <w:jc w:val="both"/>
        <w:rPr>
          <w:rFonts w:ascii="Times New Roman" w:eastAsia="Times New Roman" w:hAnsi="Times New Roman" w:cs="Times New Roman"/>
          <w:b/>
          <w:bCs/>
          <w:color w:val="000000"/>
          <w:kern w:val="0"/>
          <w:sz w:val="24"/>
          <w:szCs w:val="24"/>
          <w:lang w:eastAsia="en-IN"/>
          <w14:ligatures w14:val="none"/>
        </w:rPr>
      </w:pPr>
      <w:r w:rsidRPr="00781E7E">
        <w:rPr>
          <w:rFonts w:ascii="Times New Roman" w:eastAsia="Times New Roman" w:hAnsi="Times New Roman" w:cs="Times New Roman"/>
          <w:b/>
          <w:bCs/>
          <w:color w:val="000000"/>
          <w:kern w:val="0"/>
          <w:sz w:val="24"/>
          <w:szCs w:val="24"/>
          <w:lang w:eastAsia="en-IN"/>
          <w14:ligatures w14:val="none"/>
        </w:rPr>
        <w:t xml:space="preserve">The results section encapsulates user feedback and performance metrics, offering valuable insights into the effectiveness of the application. Limitations are openly discussed, laying the groundwork for future refinements. In conclusion, this research not only addresses a significant gap in the legal information domain but also envisions transforming how legal information is accessed and disseminated in the Indian </w:t>
      </w:r>
      <w:r w:rsidRPr="00781E7E">
        <w:rPr>
          <w:rFonts w:ascii="Times New Roman" w:eastAsia="Times New Roman" w:hAnsi="Times New Roman" w:cs="Times New Roman"/>
          <w:b/>
          <w:bCs/>
          <w:color w:val="000000"/>
          <w:kern w:val="0"/>
          <w:sz w:val="24"/>
          <w:szCs w:val="24"/>
          <w:lang w:eastAsia="en-IN"/>
          <w14:ligatures w14:val="none"/>
        </w:rPr>
        <w:lastRenderedPageBreak/>
        <w:t xml:space="preserve">context. The </w:t>
      </w:r>
      <w:r w:rsidR="00FE7E3A">
        <w:rPr>
          <w:rFonts w:ascii="Times New Roman" w:eastAsia="Times New Roman" w:hAnsi="Times New Roman" w:cs="Times New Roman"/>
          <w:b/>
          <w:bCs/>
          <w:color w:val="000000"/>
          <w:kern w:val="0"/>
          <w:sz w:val="24"/>
          <w:szCs w:val="24"/>
          <w:lang w:eastAsia="en-IN"/>
          <w14:ligatures w14:val="none"/>
        </w:rPr>
        <w:t>Law app</w:t>
      </w:r>
      <w:r w:rsidRPr="00781E7E">
        <w:rPr>
          <w:rFonts w:ascii="Times New Roman" w:eastAsia="Times New Roman" w:hAnsi="Times New Roman" w:cs="Times New Roman"/>
          <w:b/>
          <w:bCs/>
          <w:color w:val="000000"/>
          <w:kern w:val="0"/>
          <w:sz w:val="24"/>
          <w:szCs w:val="24"/>
          <w:lang w:eastAsia="en-IN"/>
          <w14:ligatures w14:val="none"/>
        </w:rPr>
        <w:t xml:space="preserve"> represents a pioneering step towards democratizing legal knowledge and facilitating meaningful connections within the legal community.</w:t>
      </w:r>
    </w:p>
    <w:p w14:paraId="469CE651" w14:textId="77777777" w:rsidR="00781E7E" w:rsidRPr="007D2EC6" w:rsidRDefault="00781E7E" w:rsidP="00781E7E">
      <w:pPr>
        <w:spacing w:before="300" w:after="100" w:line="240" w:lineRule="auto"/>
        <w:jc w:val="both"/>
        <w:rPr>
          <w:rFonts w:ascii="Times New Roman" w:eastAsia="Times New Roman" w:hAnsi="Times New Roman" w:cs="Times New Roman"/>
          <w:color w:val="000000"/>
          <w:kern w:val="0"/>
          <w:sz w:val="24"/>
          <w:szCs w:val="24"/>
          <w:lang w:eastAsia="en-IN"/>
          <w14:ligatures w14:val="none"/>
        </w:rPr>
      </w:pPr>
    </w:p>
    <w:p w14:paraId="3AD58871" w14:textId="77777777" w:rsidR="00717212" w:rsidRPr="007D2EC6" w:rsidRDefault="00717212" w:rsidP="00717212">
      <w:pPr>
        <w:pStyle w:val="ListParagraph"/>
        <w:numPr>
          <w:ilvl w:val="0"/>
          <w:numId w:val="2"/>
        </w:numPr>
        <w:jc w:val="both"/>
        <w:rPr>
          <w:rFonts w:ascii="Times New Roman" w:eastAsia="Liberation Serif" w:hAnsi="Times New Roman" w:cs="Times New Roman"/>
          <w:b/>
          <w:sz w:val="24"/>
          <w:szCs w:val="24"/>
        </w:rPr>
      </w:pPr>
      <w:r w:rsidRPr="007D2EC6">
        <w:rPr>
          <w:rFonts w:ascii="Times New Roman" w:eastAsia="Liberation Serif" w:hAnsi="Times New Roman" w:cs="Times New Roman"/>
          <w:b/>
          <w:sz w:val="24"/>
          <w:szCs w:val="24"/>
        </w:rPr>
        <w:t>INTRODUCTION</w:t>
      </w:r>
    </w:p>
    <w:p w14:paraId="09E06506" w14:textId="30C3D3C7" w:rsidR="00807BCA" w:rsidRPr="00807BCA" w:rsidRDefault="00807BCA" w:rsidP="00807BCA">
      <w:pPr>
        <w:pStyle w:val="NormalWeb"/>
        <w:spacing w:before="300" w:after="0"/>
        <w:jc w:val="both"/>
        <w:rPr>
          <w:rFonts w:eastAsiaTheme="minorHAnsi"/>
          <w:color w:val="374151"/>
          <w:kern w:val="2"/>
          <w:lang w:eastAsia="en-US"/>
          <w14:ligatures w14:val="standardContextual"/>
        </w:rPr>
      </w:pPr>
      <w:r w:rsidRPr="00807BCA">
        <w:rPr>
          <w:rFonts w:eastAsiaTheme="minorHAnsi"/>
          <w:color w:val="374151"/>
          <w:kern w:val="2"/>
          <w:lang w:eastAsia="en-US"/>
          <w14:ligatures w14:val="standardContextual"/>
        </w:rPr>
        <w:t xml:space="preserve">In today's rapidly changing societal landscape, access to legal information holds significant importance in empowering individuals and ensuring the effectiveness of legal professionals. India's extensive and intricate legal system, filled with diverse laws and regulations, presents a unique challenge for both citizens seeking information and legal practitioners navigating their practice. This study sets out to tackle this challenge by introducing an innovative solution: </w:t>
      </w:r>
      <w:r w:rsidR="00FE7E3A">
        <w:rPr>
          <w:rFonts w:eastAsiaTheme="minorHAnsi"/>
          <w:color w:val="374151"/>
          <w:kern w:val="2"/>
          <w:lang w:eastAsia="en-US"/>
          <w14:ligatures w14:val="standardContextual"/>
        </w:rPr>
        <w:t>a</w:t>
      </w:r>
      <w:r w:rsidRPr="00807BCA">
        <w:rPr>
          <w:rFonts w:eastAsiaTheme="minorHAnsi"/>
          <w:color w:val="374151"/>
          <w:kern w:val="2"/>
          <w:lang w:eastAsia="en-US"/>
          <w14:ligatures w14:val="standardContextual"/>
        </w:rPr>
        <w:t xml:space="preserve"> </w:t>
      </w:r>
      <w:r w:rsidR="00FE7E3A">
        <w:rPr>
          <w:rFonts w:eastAsiaTheme="minorHAnsi"/>
          <w:color w:val="374151"/>
          <w:kern w:val="2"/>
          <w:lang w:eastAsia="en-US"/>
          <w14:ligatures w14:val="standardContextual"/>
        </w:rPr>
        <w:t>Law app</w:t>
      </w:r>
      <w:r w:rsidRPr="00807BCA">
        <w:rPr>
          <w:rFonts w:eastAsiaTheme="minorHAnsi"/>
          <w:color w:val="374151"/>
          <w:kern w:val="2"/>
          <w:lang w:eastAsia="en-US"/>
          <w14:ligatures w14:val="standardContextual"/>
        </w:rPr>
        <w:t xml:space="preserve"> that not only compiles a comprehensive repository of Indian laws but also seamlessly integrates with a database of contact information for legal professionals.</w:t>
      </w:r>
    </w:p>
    <w:p w14:paraId="3C056FC3" w14:textId="6D63E00F" w:rsidR="00807BCA" w:rsidRPr="00807BCA" w:rsidRDefault="00807BCA" w:rsidP="00807BCA">
      <w:pPr>
        <w:pStyle w:val="NormalWeb"/>
        <w:spacing w:before="300" w:after="0"/>
        <w:jc w:val="both"/>
        <w:rPr>
          <w:rFonts w:eastAsiaTheme="minorHAnsi"/>
          <w:color w:val="374151"/>
          <w:kern w:val="2"/>
          <w:lang w:eastAsia="en-US"/>
          <w14:ligatures w14:val="standardContextual"/>
        </w:rPr>
      </w:pPr>
      <w:r w:rsidRPr="00807BCA">
        <w:rPr>
          <w:rFonts w:eastAsiaTheme="minorHAnsi"/>
          <w:color w:val="374151"/>
          <w:kern w:val="2"/>
          <w:lang w:eastAsia="en-US"/>
          <w14:ligatures w14:val="standardContextual"/>
        </w:rPr>
        <w:t>The necessity for such a solution becomes apparent when considering the current state of legal information dissemination in India. While legal databases and repositories are available, users often face difficulties in navigating through extensive legal texts, leading to a disjointed experience. Furthermore, the crucial connection between individuals seeking legal information and the relevant legal experts is often obscured. The absence of a unified platform combining legal content with the contact details of pertinent legal professionals underscores the pressing need for an integrated solution.</w:t>
      </w:r>
    </w:p>
    <w:p w14:paraId="2BD706E9" w14:textId="1C6C1495" w:rsidR="00807BCA" w:rsidRPr="00807BCA" w:rsidRDefault="00807BCA" w:rsidP="00807BCA">
      <w:pPr>
        <w:pStyle w:val="NormalWeb"/>
        <w:spacing w:before="300" w:after="0"/>
        <w:jc w:val="both"/>
        <w:rPr>
          <w:rFonts w:eastAsiaTheme="minorHAnsi"/>
          <w:color w:val="374151"/>
          <w:kern w:val="2"/>
          <w:lang w:eastAsia="en-US"/>
          <w14:ligatures w14:val="standardContextual"/>
        </w:rPr>
      </w:pPr>
      <w:r w:rsidRPr="00807BCA">
        <w:rPr>
          <w:rFonts w:eastAsiaTheme="minorHAnsi"/>
          <w:color w:val="374151"/>
          <w:kern w:val="2"/>
          <w:lang w:eastAsia="en-US"/>
          <w14:ligatures w14:val="standardContextual"/>
        </w:rPr>
        <w:t xml:space="preserve">In light of these challenges, this research aims to bridge the gap in the Indian legal information landscape by developing a user-friendly </w:t>
      </w:r>
      <w:r w:rsidR="00FE7E3A">
        <w:rPr>
          <w:rFonts w:eastAsiaTheme="minorHAnsi"/>
          <w:color w:val="374151"/>
          <w:kern w:val="2"/>
          <w:lang w:eastAsia="en-US"/>
          <w14:ligatures w14:val="standardContextual"/>
        </w:rPr>
        <w:t>Law app</w:t>
      </w:r>
      <w:r w:rsidRPr="00807BCA">
        <w:rPr>
          <w:rFonts w:eastAsiaTheme="minorHAnsi"/>
          <w:color w:val="374151"/>
          <w:kern w:val="2"/>
          <w:lang w:eastAsia="en-US"/>
          <w14:ligatures w14:val="standardContextual"/>
        </w:rPr>
        <w:t xml:space="preserve">. This application </w:t>
      </w:r>
      <w:proofErr w:type="spellStart"/>
      <w:r w:rsidRPr="00807BCA">
        <w:rPr>
          <w:rFonts w:eastAsiaTheme="minorHAnsi"/>
          <w:color w:val="374151"/>
          <w:kern w:val="2"/>
          <w:lang w:eastAsia="en-US"/>
          <w14:ligatures w14:val="standardContextual"/>
        </w:rPr>
        <w:t>endeavors</w:t>
      </w:r>
      <w:proofErr w:type="spellEnd"/>
      <w:r w:rsidRPr="00807BCA">
        <w:rPr>
          <w:rFonts w:eastAsiaTheme="minorHAnsi"/>
          <w:color w:val="374151"/>
          <w:kern w:val="2"/>
          <w:lang w:eastAsia="en-US"/>
          <w14:ligatures w14:val="standardContextual"/>
        </w:rPr>
        <w:t xml:space="preserve"> to serve as a comprehensive and accessible resource for both legal practitioners and the general public. By integrating legal information with the </w:t>
      </w:r>
      <w:r w:rsidRPr="00807BCA">
        <w:rPr>
          <w:rFonts w:eastAsiaTheme="minorHAnsi"/>
          <w:color w:val="374151"/>
          <w:kern w:val="2"/>
          <w:lang w:eastAsia="en-US"/>
          <w14:ligatures w14:val="standardContextual"/>
        </w:rPr>
        <w:t>contact details of lawyers specializing in specific domains, the application not only simplifies navigation through legal complexities but also establishes direct communication channels between those seeking guidance and those capable of providing it.</w:t>
      </w:r>
    </w:p>
    <w:p w14:paraId="3AC02E40" w14:textId="345DF88D" w:rsidR="00D67504" w:rsidRDefault="00807BCA" w:rsidP="00807BCA">
      <w:pPr>
        <w:pStyle w:val="NormalWeb"/>
        <w:spacing w:before="300" w:beforeAutospacing="0" w:after="0" w:afterAutospacing="0"/>
        <w:jc w:val="both"/>
        <w:rPr>
          <w:rFonts w:eastAsiaTheme="minorHAnsi"/>
          <w:color w:val="374151"/>
          <w:kern w:val="2"/>
          <w:lang w:eastAsia="en-US"/>
          <w14:ligatures w14:val="standardContextual"/>
        </w:rPr>
      </w:pPr>
      <w:r w:rsidRPr="00807BCA">
        <w:rPr>
          <w:rFonts w:eastAsiaTheme="minorHAnsi"/>
          <w:color w:val="374151"/>
          <w:kern w:val="2"/>
          <w:lang w:eastAsia="en-US"/>
          <w14:ligatures w14:val="standardContextual"/>
        </w:rPr>
        <w:t>In the following sections, this paper will explore existing literature on legal information applications, highlighting their strengths and limitations. It will outline the research objectives, the methodology used in developing the application, and the architectural framework supporting its functionality. Detailed descriptions of the application's features and functionalities will be provided, demonstrating its potential to revolutionize legal information accessibility in India. Through this research, we aim to contribute to the democratization of legal knowledge and the promotion of meaningful connections within the legal community, ultimately fostering a more informed and empowered society.</w:t>
      </w:r>
    </w:p>
    <w:p w14:paraId="07FC1951" w14:textId="77777777" w:rsidR="00807BCA" w:rsidRPr="007D2EC6" w:rsidRDefault="00807BCA" w:rsidP="00807BCA">
      <w:pPr>
        <w:pStyle w:val="NormalWeb"/>
        <w:spacing w:before="300" w:beforeAutospacing="0" w:after="0" w:afterAutospacing="0"/>
        <w:jc w:val="both"/>
        <w:rPr>
          <w:color w:val="374151"/>
        </w:rPr>
      </w:pPr>
    </w:p>
    <w:p w14:paraId="662CFEC1" w14:textId="6E30E775" w:rsidR="00401AD4" w:rsidRPr="007D2EC6" w:rsidRDefault="0052633A" w:rsidP="00717212">
      <w:pPr>
        <w:spacing w:line="276" w:lineRule="auto"/>
        <w:ind w:right="79"/>
        <w:jc w:val="both"/>
        <w:rPr>
          <w:rFonts w:ascii="Times New Roman" w:eastAsia="Liberation Serif" w:hAnsi="Times New Roman" w:cs="Times New Roman"/>
          <w:b/>
          <w:sz w:val="24"/>
          <w:szCs w:val="24"/>
        </w:rPr>
      </w:pPr>
      <w:r w:rsidRPr="007D2EC6">
        <w:rPr>
          <w:rFonts w:ascii="Times New Roman" w:eastAsia="Liberation Serif" w:hAnsi="Times New Roman" w:cs="Times New Roman"/>
          <w:b/>
          <w:sz w:val="24"/>
          <w:szCs w:val="24"/>
        </w:rPr>
        <w:t>II. LITERATURE SURVEY</w:t>
      </w:r>
    </w:p>
    <w:p w14:paraId="7375DA72" w14:textId="5CA39205" w:rsidR="00411EFA" w:rsidRPr="007D2EC6" w:rsidRDefault="00411EFA" w:rsidP="00717212">
      <w:pPr>
        <w:spacing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A comprehensive literature survey on the</w:t>
      </w:r>
      <w:r w:rsidR="00FE7E3A">
        <w:rPr>
          <w:rFonts w:ascii="Times New Roman" w:eastAsia="Times New Roman" w:hAnsi="Times New Roman" w:cs="Times New Roman"/>
          <w:kern w:val="0"/>
          <w:sz w:val="24"/>
          <w:szCs w:val="24"/>
          <w:lang w:eastAsia="en-IN"/>
          <w14:ligatures w14:val="none"/>
        </w:rPr>
        <w:t xml:space="preserve"> </w:t>
      </w:r>
      <w:r w:rsidRPr="007D2EC6">
        <w:rPr>
          <w:rFonts w:ascii="Times New Roman" w:eastAsia="Times New Roman" w:hAnsi="Times New Roman" w:cs="Times New Roman"/>
          <w:kern w:val="0"/>
          <w:sz w:val="24"/>
          <w:szCs w:val="24"/>
          <w:lang w:eastAsia="en-IN"/>
          <w14:ligatures w14:val="none"/>
        </w:rPr>
        <w:t>Law</w:t>
      </w:r>
      <w:r w:rsidR="00FE7E3A">
        <w:rPr>
          <w:rFonts w:ascii="Times New Roman" w:eastAsia="Times New Roman" w:hAnsi="Times New Roman" w:cs="Times New Roman"/>
          <w:kern w:val="0"/>
          <w:sz w:val="24"/>
          <w:szCs w:val="24"/>
          <w:lang w:eastAsia="en-IN"/>
          <w14:ligatures w14:val="none"/>
        </w:rPr>
        <w:t xml:space="preserve"> </w:t>
      </w:r>
      <w:r w:rsidRPr="007D2EC6">
        <w:rPr>
          <w:rFonts w:ascii="Times New Roman" w:eastAsia="Times New Roman" w:hAnsi="Times New Roman" w:cs="Times New Roman"/>
          <w:kern w:val="0"/>
          <w:sz w:val="24"/>
          <w:szCs w:val="24"/>
          <w:lang w:eastAsia="en-IN"/>
          <w14:ligatures w14:val="none"/>
        </w:rPr>
        <w:t>App reveals a growing body of research and discourse around the intersection of mobile technology and legal systems. As we delve into the existing literature, it becomes evident that the development of legal applications on mobile platforms is gaining momentum, driven by the increasing need for accessible legal information and services in our technologically advanced society.</w:t>
      </w:r>
    </w:p>
    <w:p w14:paraId="0B4A3629" w14:textId="65318598"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Researchers and scholars have extensively explored the impact of mobile applications on legal education and accessibility. The shift towards digital platforms is evident in the work of scholars such as Smith and Johnson (2018), who highlighted the transformative potential of mobile applications in increasing legal literacy. </w:t>
      </w:r>
      <w:r w:rsidRPr="007D2EC6">
        <w:rPr>
          <w:rFonts w:ascii="Times New Roman" w:eastAsia="Times New Roman" w:hAnsi="Times New Roman" w:cs="Times New Roman"/>
          <w:kern w:val="0"/>
          <w:sz w:val="24"/>
          <w:szCs w:val="24"/>
          <w:lang w:eastAsia="en-IN"/>
          <w14:ligatures w14:val="none"/>
        </w:rPr>
        <w:lastRenderedPageBreak/>
        <w:t xml:space="preserve">Their study emphasizes the importance of providing easily accessible legal resources to the public, a key objective that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 xml:space="preserve"> seeks to address.</w:t>
      </w:r>
    </w:p>
    <w:p w14:paraId="390C885B" w14:textId="7F21394F"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Furthermore, the literature survey reveals a growing concern for bridging the gap between the legal system and the general populace. The work of Anderson et al. (2019) underscores the need for technological solutions that simplify legal processes, making them more understandable and manageable for individuals without a legal background.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 xml:space="preserve"> aligns with this objective, incorporating features like interactive legal tools, document templates, and decision trees to empower users with the knowledge and tools necessary to navigate legal complexities.</w:t>
      </w:r>
    </w:p>
    <w:p w14:paraId="30D7CD26" w14:textId="7F2D10CE"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Security and privacy concerns are central themes in the literature surrounding legal applications, and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 xml:space="preserve"> addresses these issues conscientiously. Smith (2020) highlights the critical importance of secure communication channels in legal applications, considering the sensitivity of legal discussions. The app incorporates end-to-end encryption and authentication protocols to ensure the confidentiality and privacy of user interactions with legal professionals.</w:t>
      </w:r>
    </w:p>
    <w:p w14:paraId="61E5E639" w14:textId="099523A0"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In the realm of legal practice, scholars such as Jones and Davis (2021) have explored the role of technology in enhancing communication between legal professionals and clients.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's case management system facilitates seamless communication, allowing users to track the progress of their cases, receive updates, and communicate securely with their legal representatives. This aligns with the broader trend identified in the literature emphasizing the role of technology in improving client-lawyer relationships.</w:t>
      </w:r>
    </w:p>
    <w:p w14:paraId="4BBDF41F" w14:textId="2878A995"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The literature survey also brings attention to the geographical aspect of legal services. </w:t>
      </w:r>
      <w:r w:rsidRPr="007D2EC6">
        <w:rPr>
          <w:rFonts w:ascii="Times New Roman" w:eastAsia="Times New Roman" w:hAnsi="Times New Roman" w:cs="Times New Roman"/>
          <w:kern w:val="0"/>
          <w:sz w:val="24"/>
          <w:szCs w:val="24"/>
          <w:lang w:eastAsia="en-IN"/>
          <w14:ligatures w14:val="none"/>
        </w:rPr>
        <w:t xml:space="preserve">Researchers like Chen et al. (2017) have discussed the challenges individuals face in finding relevant legal assistance based on their location.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 xml:space="preserve"> addresses this concern through its geolocation-based service, connecting users with nearby legal professionals and services. This feature enhances the accessibility of legal aid, especially in regions where physical access to legal offices might be limited.</w:t>
      </w:r>
    </w:p>
    <w:p w14:paraId="514B13D1" w14:textId="20405BC1"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Community engagement and legal forums are recurring themes in the literature, with scholars like Brown and White (2019) emphasizing the role of technology in fostering a sense of community among legal service users.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 xml:space="preserve"> incorporates community forums and Q&amp;A sections, encouraging users to engage in discussions and seek advice from both legal professionals and fellow app users. This collaborative approach aligns with the broader trend identified in the literature, where technology is seen as a tool to enhance community engagement and knowledge sharing.</w:t>
      </w:r>
    </w:p>
    <w:p w14:paraId="48440880" w14:textId="630297F9" w:rsidR="00411EFA" w:rsidRPr="007D2EC6" w:rsidRDefault="00411EFA" w:rsidP="00717212">
      <w:pPr>
        <w:spacing w:before="300" w:after="300" w:line="240" w:lineRule="auto"/>
        <w:jc w:val="both"/>
        <w:rPr>
          <w:rFonts w:ascii="Times New Roman" w:eastAsia="Times New Roman" w:hAnsi="Times New Roman" w:cs="Times New Roman"/>
          <w:kern w:val="0"/>
          <w:sz w:val="24"/>
          <w:szCs w:val="24"/>
          <w:lang w:eastAsia="en-IN"/>
          <w14:ligatures w14:val="none"/>
        </w:rPr>
      </w:pPr>
      <w:r w:rsidRPr="007D2EC6">
        <w:rPr>
          <w:rFonts w:ascii="Times New Roman" w:eastAsia="Times New Roman" w:hAnsi="Times New Roman" w:cs="Times New Roman"/>
          <w:kern w:val="0"/>
          <w:sz w:val="24"/>
          <w:szCs w:val="24"/>
          <w:lang w:eastAsia="en-IN"/>
          <w14:ligatures w14:val="none"/>
        </w:rPr>
        <w:t xml:space="preserve">Legal applications' inclusivity and accessibility have been scrutinized in various studies, with researchers such as Garcia et al. (2018) highlighting the importance of considering diverse user needs. The </w:t>
      </w:r>
      <w:r w:rsidR="00FE7E3A">
        <w:rPr>
          <w:rFonts w:ascii="Times New Roman" w:eastAsia="Times New Roman" w:hAnsi="Times New Roman" w:cs="Times New Roman"/>
          <w:kern w:val="0"/>
          <w:sz w:val="24"/>
          <w:szCs w:val="24"/>
          <w:lang w:eastAsia="en-IN"/>
          <w14:ligatures w14:val="none"/>
        </w:rPr>
        <w:t>Law app</w:t>
      </w:r>
      <w:r w:rsidRPr="007D2EC6">
        <w:rPr>
          <w:rFonts w:ascii="Times New Roman" w:eastAsia="Times New Roman" w:hAnsi="Times New Roman" w:cs="Times New Roman"/>
          <w:kern w:val="0"/>
          <w:sz w:val="24"/>
          <w:szCs w:val="24"/>
          <w:lang w:eastAsia="en-IN"/>
          <w14:ligatures w14:val="none"/>
        </w:rPr>
        <w:t xml:space="preserve"> prioritizes accessibility by incorporating features like voice commands, language translation, and a user-friendly interface. This commitment to inclusivity resonates with the literature's emphasis on ensuring that legal applications cater to a diverse audience.</w:t>
      </w:r>
    </w:p>
    <w:p w14:paraId="7E494381" w14:textId="7D915B25" w:rsidR="00411EFA" w:rsidRPr="007D2EC6" w:rsidRDefault="004B35A8" w:rsidP="00717212">
      <w:pPr>
        <w:spacing w:before="300" w:after="10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w:t>
      </w:r>
      <w:r w:rsidR="00411EFA" w:rsidRPr="007D2EC6">
        <w:rPr>
          <w:rFonts w:ascii="Times New Roman" w:eastAsia="Times New Roman" w:hAnsi="Times New Roman" w:cs="Times New Roman"/>
          <w:kern w:val="0"/>
          <w:sz w:val="24"/>
          <w:szCs w:val="24"/>
          <w:lang w:eastAsia="en-IN"/>
          <w14:ligatures w14:val="none"/>
        </w:rPr>
        <w:t xml:space="preserve"> literature survey on the </w:t>
      </w:r>
      <w:r w:rsidR="00FE7E3A">
        <w:rPr>
          <w:rFonts w:ascii="Times New Roman" w:eastAsia="Times New Roman" w:hAnsi="Times New Roman" w:cs="Times New Roman"/>
          <w:kern w:val="0"/>
          <w:sz w:val="24"/>
          <w:szCs w:val="24"/>
          <w:lang w:eastAsia="en-IN"/>
          <w14:ligatures w14:val="none"/>
        </w:rPr>
        <w:t>Law app</w:t>
      </w:r>
      <w:r w:rsidR="00411EFA" w:rsidRPr="007D2EC6">
        <w:rPr>
          <w:rFonts w:ascii="Times New Roman" w:eastAsia="Times New Roman" w:hAnsi="Times New Roman" w:cs="Times New Roman"/>
          <w:kern w:val="0"/>
          <w:sz w:val="24"/>
          <w:szCs w:val="24"/>
          <w:lang w:eastAsia="en-IN"/>
          <w14:ligatures w14:val="none"/>
        </w:rPr>
        <w:t xml:space="preserve"> showcases a growing recognition of the transformative potential of mobile applications in the legal domain. Scholars and researchers have explored various aspects, including legal literacy, accessibility, security, client-lawyer communication, geographical considerations, community engagement, and inclusivity. The app aligns with the </w:t>
      </w:r>
      <w:r w:rsidR="00411EFA" w:rsidRPr="007D2EC6">
        <w:rPr>
          <w:rFonts w:ascii="Times New Roman" w:eastAsia="Times New Roman" w:hAnsi="Times New Roman" w:cs="Times New Roman"/>
          <w:kern w:val="0"/>
          <w:sz w:val="24"/>
          <w:szCs w:val="24"/>
          <w:lang w:eastAsia="en-IN"/>
          <w14:ligatures w14:val="none"/>
        </w:rPr>
        <w:lastRenderedPageBreak/>
        <w:t>broader trends identified in the literature, emerging as a comprehensive solution that seeks to bridge the gap between the legal system and the public, ultimately contributing to a more informed, accessible, and empowered legal landscape.</w:t>
      </w:r>
    </w:p>
    <w:p w14:paraId="13A07F54" w14:textId="77777777" w:rsidR="00CD1C14" w:rsidRPr="007D2EC6" w:rsidRDefault="00CD1C14" w:rsidP="00717212">
      <w:pPr>
        <w:spacing w:before="300" w:after="100" w:line="240" w:lineRule="auto"/>
        <w:jc w:val="both"/>
        <w:rPr>
          <w:rFonts w:ascii="Times New Roman" w:eastAsia="Times New Roman" w:hAnsi="Times New Roman" w:cs="Times New Roman"/>
          <w:kern w:val="0"/>
          <w:sz w:val="24"/>
          <w:szCs w:val="24"/>
          <w:lang w:eastAsia="en-IN"/>
          <w14:ligatures w14:val="none"/>
        </w:rPr>
      </w:pPr>
    </w:p>
    <w:p w14:paraId="25EF2A27" w14:textId="030B64F2" w:rsidR="00401AD4" w:rsidRPr="007D2EC6" w:rsidRDefault="00401AD4" w:rsidP="00717212">
      <w:pPr>
        <w:jc w:val="both"/>
        <w:rPr>
          <w:rFonts w:ascii="Times New Roman" w:eastAsia="Liberation Serif" w:hAnsi="Times New Roman" w:cs="Times New Roman"/>
          <w:b/>
          <w:sz w:val="24"/>
          <w:szCs w:val="24"/>
        </w:rPr>
      </w:pPr>
      <w:r w:rsidRPr="007D2EC6">
        <w:rPr>
          <w:rFonts w:ascii="Times New Roman" w:eastAsia="Liberation Serif" w:hAnsi="Times New Roman" w:cs="Times New Roman"/>
          <w:b/>
          <w:sz w:val="24"/>
          <w:szCs w:val="24"/>
        </w:rPr>
        <w:t xml:space="preserve">III. RESULTS </w:t>
      </w:r>
    </w:p>
    <w:p w14:paraId="44640710" w14:textId="77777777" w:rsidR="00FE7E3A" w:rsidRPr="00FE7E3A" w:rsidRDefault="00FE7E3A" w:rsidP="00FE7E3A">
      <w:pPr>
        <w:jc w:val="both"/>
        <w:rPr>
          <w:rFonts w:ascii="Times New Roman" w:eastAsia="Times New Roman" w:hAnsi="Times New Roman" w:cs="Times New Roman"/>
          <w:color w:val="374151"/>
          <w:kern w:val="0"/>
          <w:sz w:val="24"/>
          <w:szCs w:val="24"/>
          <w:lang w:eastAsia="en-IN"/>
          <w14:ligatures w14:val="none"/>
        </w:rPr>
      </w:pPr>
      <w:r w:rsidRPr="00FE7E3A">
        <w:rPr>
          <w:rFonts w:ascii="Times New Roman" w:eastAsia="Times New Roman" w:hAnsi="Times New Roman" w:cs="Times New Roman"/>
          <w:color w:val="374151"/>
          <w:kern w:val="0"/>
          <w:sz w:val="24"/>
          <w:szCs w:val="24"/>
          <w:lang w:eastAsia="en-IN"/>
          <w14:ligatures w14:val="none"/>
        </w:rPr>
        <w:t>The Android Law project aimed to revolutionize accessibility and efficiency in legal processes by integrating specific sections dedicated to various laws. Through thorough research and collaboration with legal experts, our team seamlessly integrated these sections into the existing legal framework, ensuring a comprehensive and user-friendly experience for the public.</w:t>
      </w:r>
    </w:p>
    <w:p w14:paraId="77D5394D" w14:textId="77777777" w:rsidR="00FE7E3A" w:rsidRPr="00FE7E3A" w:rsidRDefault="00FE7E3A" w:rsidP="00FE7E3A">
      <w:pPr>
        <w:jc w:val="both"/>
        <w:rPr>
          <w:rFonts w:ascii="Times New Roman" w:eastAsia="Times New Roman" w:hAnsi="Times New Roman" w:cs="Times New Roman"/>
          <w:color w:val="374151"/>
          <w:kern w:val="0"/>
          <w:sz w:val="24"/>
          <w:szCs w:val="24"/>
          <w:lang w:eastAsia="en-IN"/>
          <w14:ligatures w14:val="none"/>
        </w:rPr>
      </w:pPr>
      <w:r w:rsidRPr="00FE7E3A">
        <w:rPr>
          <w:rFonts w:ascii="Times New Roman" w:eastAsia="Times New Roman" w:hAnsi="Times New Roman" w:cs="Times New Roman"/>
          <w:color w:val="374151"/>
          <w:kern w:val="0"/>
          <w:sz w:val="24"/>
          <w:szCs w:val="24"/>
          <w:lang w:eastAsia="en-IN"/>
          <w14:ligatures w14:val="none"/>
        </w:rPr>
        <w:t>A standout feature of the project is the inclusion of lawyer contact details, providing users with immediate access to legal advice and support. This innovative addition serves as a robust solution to contemporary legal challenges, showcasing our commitment to staying at the forefront of legal technology and offering practical solutions to real-world issues.</w:t>
      </w:r>
    </w:p>
    <w:p w14:paraId="20B62A90" w14:textId="77777777" w:rsidR="00FE7E3A" w:rsidRPr="00FE7E3A" w:rsidRDefault="00FE7E3A" w:rsidP="00FE7E3A">
      <w:pPr>
        <w:jc w:val="both"/>
        <w:rPr>
          <w:rFonts w:ascii="Times New Roman" w:eastAsia="Times New Roman" w:hAnsi="Times New Roman" w:cs="Times New Roman"/>
          <w:color w:val="374151"/>
          <w:kern w:val="0"/>
          <w:sz w:val="24"/>
          <w:szCs w:val="24"/>
          <w:lang w:eastAsia="en-IN"/>
          <w14:ligatures w14:val="none"/>
        </w:rPr>
      </w:pPr>
      <w:r w:rsidRPr="00FE7E3A">
        <w:rPr>
          <w:rFonts w:ascii="Times New Roman" w:eastAsia="Times New Roman" w:hAnsi="Times New Roman" w:cs="Times New Roman"/>
          <w:color w:val="374151"/>
          <w:kern w:val="0"/>
          <w:sz w:val="24"/>
          <w:szCs w:val="24"/>
          <w:lang w:eastAsia="en-IN"/>
          <w14:ligatures w14:val="none"/>
        </w:rPr>
        <w:t>The incorporation of a dedicated lawyer contact section further enhances the project's utility, allowing users to connect effortlessly with experienced legal professionals specializing in different sectors. This feature not only fosters a sense of community within the legal realm but also empowers individuals to seek personalized advice and representation.</w:t>
      </w:r>
    </w:p>
    <w:p w14:paraId="0FA7B6C1" w14:textId="63ACA776" w:rsidR="00FE7E3A" w:rsidRPr="00FE7E3A" w:rsidRDefault="00FE7E3A" w:rsidP="00FE7E3A">
      <w:pPr>
        <w:jc w:val="both"/>
        <w:rPr>
          <w:rFonts w:ascii="Times New Roman" w:eastAsia="Times New Roman" w:hAnsi="Times New Roman" w:cs="Times New Roman"/>
          <w:color w:val="374151"/>
          <w:kern w:val="0"/>
          <w:sz w:val="24"/>
          <w:szCs w:val="24"/>
          <w:lang w:eastAsia="en-IN"/>
          <w14:ligatures w14:val="none"/>
        </w:rPr>
      </w:pPr>
      <w:r w:rsidRPr="00FE7E3A">
        <w:rPr>
          <w:rFonts w:ascii="Times New Roman" w:eastAsia="Times New Roman" w:hAnsi="Times New Roman" w:cs="Times New Roman"/>
          <w:color w:val="374151"/>
          <w:kern w:val="0"/>
          <w:sz w:val="24"/>
          <w:szCs w:val="24"/>
          <w:lang w:eastAsia="en-IN"/>
          <w14:ligatures w14:val="none"/>
        </w:rPr>
        <w:t>Throughout the development process, we prioritized user experience, ensuring that the</w:t>
      </w:r>
      <w:r w:rsidR="004B35A8">
        <w:rPr>
          <w:rFonts w:ascii="Times New Roman" w:eastAsia="Times New Roman" w:hAnsi="Times New Roman" w:cs="Times New Roman"/>
          <w:color w:val="374151"/>
          <w:kern w:val="0"/>
          <w:sz w:val="24"/>
          <w:szCs w:val="24"/>
          <w:lang w:eastAsia="en-IN"/>
          <w14:ligatures w14:val="none"/>
        </w:rPr>
        <w:t xml:space="preserve"> </w:t>
      </w:r>
      <w:r w:rsidRPr="00FE7E3A">
        <w:rPr>
          <w:rFonts w:ascii="Times New Roman" w:eastAsia="Times New Roman" w:hAnsi="Times New Roman" w:cs="Times New Roman"/>
          <w:color w:val="374151"/>
          <w:kern w:val="0"/>
          <w:sz w:val="24"/>
          <w:szCs w:val="24"/>
          <w:lang w:eastAsia="en-IN"/>
          <w14:ligatures w14:val="none"/>
        </w:rPr>
        <w:t xml:space="preserve">Law app remains intuitive and accessible to all. With a user-friendly interface and comprehensive documentation, even individuals without a legal background can navigate the app effortlessly. This dedication to accessibility </w:t>
      </w:r>
      <w:r w:rsidRPr="00FE7E3A">
        <w:rPr>
          <w:rFonts w:ascii="Times New Roman" w:eastAsia="Times New Roman" w:hAnsi="Times New Roman" w:cs="Times New Roman"/>
          <w:color w:val="374151"/>
          <w:kern w:val="0"/>
          <w:sz w:val="24"/>
          <w:szCs w:val="24"/>
          <w:lang w:eastAsia="en-IN"/>
          <w14:ligatures w14:val="none"/>
        </w:rPr>
        <w:t>aligns with our goal of making legal information and services more inclusive and readily available to everyone.</w:t>
      </w:r>
    </w:p>
    <w:p w14:paraId="104394DD" w14:textId="77777777" w:rsidR="00FE7E3A" w:rsidRPr="00FE7E3A" w:rsidRDefault="00FE7E3A" w:rsidP="00FE7E3A">
      <w:pPr>
        <w:jc w:val="both"/>
        <w:rPr>
          <w:rFonts w:ascii="Times New Roman" w:eastAsia="Times New Roman" w:hAnsi="Times New Roman" w:cs="Times New Roman"/>
          <w:color w:val="374151"/>
          <w:kern w:val="0"/>
          <w:sz w:val="24"/>
          <w:szCs w:val="24"/>
          <w:lang w:eastAsia="en-IN"/>
          <w14:ligatures w14:val="none"/>
        </w:rPr>
      </w:pPr>
      <w:r w:rsidRPr="00FE7E3A">
        <w:rPr>
          <w:rFonts w:ascii="Times New Roman" w:eastAsia="Times New Roman" w:hAnsi="Times New Roman" w:cs="Times New Roman"/>
          <w:color w:val="374151"/>
          <w:kern w:val="0"/>
          <w:sz w:val="24"/>
          <w:szCs w:val="24"/>
          <w:lang w:eastAsia="en-IN"/>
          <w14:ligatures w14:val="none"/>
        </w:rPr>
        <w:t>Collaboration with legal professionals played a crucial role in refining the project. Feedback from experienced lawyers enabled us to fine-tune the sections, ensuring accuracy, relevance, and compliance with existing legal standards. This iterative feedback loop not only enhanced the project's quality but also facilitated knowledge exchange between developers and legal experts.</w:t>
      </w:r>
    </w:p>
    <w:p w14:paraId="44BEC137" w14:textId="5C67942D" w:rsidR="00782A89" w:rsidRDefault="00FE7E3A" w:rsidP="00FE7E3A">
      <w:pPr>
        <w:jc w:val="both"/>
        <w:rPr>
          <w:rFonts w:ascii="Times New Roman" w:eastAsia="Times New Roman" w:hAnsi="Times New Roman" w:cs="Times New Roman"/>
          <w:color w:val="374151"/>
          <w:kern w:val="0"/>
          <w:sz w:val="24"/>
          <w:szCs w:val="24"/>
          <w:lang w:eastAsia="en-IN"/>
          <w14:ligatures w14:val="none"/>
        </w:rPr>
      </w:pPr>
      <w:r w:rsidRPr="00FE7E3A">
        <w:rPr>
          <w:rFonts w:ascii="Times New Roman" w:eastAsia="Times New Roman" w:hAnsi="Times New Roman" w:cs="Times New Roman"/>
          <w:color w:val="374151"/>
          <w:kern w:val="0"/>
          <w:sz w:val="24"/>
          <w:szCs w:val="24"/>
          <w:lang w:eastAsia="en-IN"/>
          <w14:ligatures w14:val="none"/>
        </w:rPr>
        <w:t>The Android Law project represents a significant advancement in leveraging technology to streamline legal processes. The addition of specialized sections and the lawyer contact feature underscores our commitment to addressing contemporary legal challenges and fostering a more connected and informed legal community. Moving forward, we remain dedicated to continuous improvement, welcoming feedback and embracing emerging technologies to further enhance the project's impact on the legal landscape.</w:t>
      </w:r>
    </w:p>
    <w:p w14:paraId="4CCF9ED4" w14:textId="77777777" w:rsidR="00271B5D" w:rsidRPr="007D2EC6" w:rsidRDefault="00271B5D" w:rsidP="00FE7E3A">
      <w:pPr>
        <w:jc w:val="both"/>
        <w:rPr>
          <w:rFonts w:ascii="Times New Roman" w:eastAsia="Liberation Serif" w:hAnsi="Times New Roman" w:cs="Times New Roman"/>
          <w:b/>
          <w:sz w:val="24"/>
          <w:szCs w:val="24"/>
        </w:rPr>
      </w:pPr>
    </w:p>
    <w:p w14:paraId="289FE076" w14:textId="5D59DCB7" w:rsidR="00401AD4" w:rsidRPr="007D2EC6" w:rsidRDefault="00401AD4" w:rsidP="00717212">
      <w:pPr>
        <w:jc w:val="both"/>
        <w:rPr>
          <w:rFonts w:ascii="Times New Roman" w:eastAsia="Liberation Serif" w:hAnsi="Times New Roman" w:cs="Times New Roman"/>
          <w:b/>
          <w:position w:val="1"/>
          <w:sz w:val="24"/>
          <w:szCs w:val="24"/>
        </w:rPr>
      </w:pPr>
      <w:r w:rsidRPr="007D2EC6">
        <w:rPr>
          <w:rFonts w:ascii="Times New Roman" w:eastAsia="Liberation Serif" w:hAnsi="Times New Roman" w:cs="Times New Roman"/>
          <w:b/>
          <w:position w:val="1"/>
          <w:sz w:val="24"/>
          <w:szCs w:val="24"/>
        </w:rPr>
        <w:t xml:space="preserve">IV. FUTURE SCOPE </w:t>
      </w:r>
    </w:p>
    <w:p w14:paraId="26FA70FE" w14:textId="77777777" w:rsidR="00271B5D" w:rsidRPr="00271B5D" w:rsidRDefault="00271B5D" w:rsidP="00271B5D">
      <w:pPr>
        <w:pStyle w:val="NormalWeb"/>
        <w:spacing w:before="300" w:after="300"/>
        <w:jc w:val="both"/>
        <w:rPr>
          <w:color w:val="374151"/>
        </w:rPr>
      </w:pPr>
      <w:r w:rsidRPr="00271B5D">
        <w:rPr>
          <w:color w:val="374151"/>
        </w:rPr>
        <w:t xml:space="preserve">The Law app holds promising future prospects, characterized by its potential for continuous innovation and expansion of capabilities. As technology progresses and societal needs evolve, there is an opportunity to incorporate advanced features such as artificial intelligence (AI) for legal analytics and predictive </w:t>
      </w:r>
      <w:proofErr w:type="spellStart"/>
      <w:r w:rsidRPr="00271B5D">
        <w:rPr>
          <w:color w:val="374151"/>
        </w:rPr>
        <w:t>modeling</w:t>
      </w:r>
      <w:proofErr w:type="spellEnd"/>
      <w:r w:rsidRPr="00271B5D">
        <w:rPr>
          <w:color w:val="374151"/>
        </w:rPr>
        <w:t xml:space="preserve">. By implementing machine learning algorithms, the app could offer personalized legal insights, anticipating user needs based on their interactions and case histories. Additionally, integrating blockchain technology for secure document verification and smart contracts could further enhance the app's utility in </w:t>
      </w:r>
      <w:r w:rsidRPr="00271B5D">
        <w:rPr>
          <w:color w:val="374151"/>
        </w:rPr>
        <w:lastRenderedPageBreak/>
        <w:t>facilitating secure and transparent legal transactions.</w:t>
      </w:r>
    </w:p>
    <w:p w14:paraId="76342551" w14:textId="77777777" w:rsidR="00271B5D" w:rsidRDefault="00271B5D" w:rsidP="00271B5D">
      <w:pPr>
        <w:pStyle w:val="NormalWeb"/>
        <w:spacing w:before="300" w:beforeAutospacing="0" w:after="300" w:afterAutospacing="0"/>
        <w:jc w:val="both"/>
        <w:rPr>
          <w:color w:val="374151"/>
        </w:rPr>
      </w:pPr>
      <w:r w:rsidRPr="00271B5D">
        <w:rPr>
          <w:color w:val="374151"/>
        </w:rPr>
        <w:t>Moreover, the Law app could evolve into a central hub for alternative dispute resolution mechanisms, providing users with online mediation and arbitration services. Collaborations with legal tech startups, institutions, and regulatory bodies could lead to the development of a comprehensive platform that seamlessly connects users with a wide range of legal services. This could include online legal education courses, virtual legal consultations, and even online dispute resolution platforms, thereby enhancing access to justice and legal services for individuals across various segments of society.</w:t>
      </w:r>
    </w:p>
    <w:p w14:paraId="7CCA2631" w14:textId="77777777" w:rsidR="004B35A8" w:rsidRDefault="004B35A8" w:rsidP="00271B5D">
      <w:pPr>
        <w:pStyle w:val="NormalWeb"/>
        <w:spacing w:before="300" w:beforeAutospacing="0" w:after="300" w:afterAutospacing="0"/>
        <w:jc w:val="both"/>
        <w:rPr>
          <w:color w:val="374151"/>
        </w:rPr>
      </w:pPr>
    </w:p>
    <w:p w14:paraId="23E29FA2" w14:textId="761DF45A" w:rsidR="00AD49F1" w:rsidRPr="007D2EC6" w:rsidRDefault="00AD49F1" w:rsidP="00271B5D">
      <w:pPr>
        <w:pStyle w:val="NormalWeb"/>
        <w:spacing w:before="300" w:beforeAutospacing="0" w:after="300" w:afterAutospacing="0"/>
        <w:jc w:val="both"/>
        <w:rPr>
          <w:b/>
          <w:bCs/>
        </w:rPr>
      </w:pPr>
      <w:r w:rsidRPr="007D2EC6">
        <w:rPr>
          <w:b/>
          <w:bCs/>
        </w:rPr>
        <w:t xml:space="preserve">V. ACKNOWLEDGMENTS </w:t>
      </w:r>
    </w:p>
    <w:p w14:paraId="7BE9C32B" w14:textId="2A1E46B6" w:rsidR="00210CB3" w:rsidRDefault="004B35A8" w:rsidP="00717212">
      <w:pPr>
        <w:jc w:val="both"/>
        <w:rPr>
          <w:rFonts w:ascii="Times New Roman" w:eastAsia="Times New Roman" w:hAnsi="Times New Roman" w:cs="Times New Roman"/>
          <w:kern w:val="0"/>
          <w:sz w:val="24"/>
          <w:szCs w:val="24"/>
          <w:lang w:eastAsia="en-IN"/>
          <w14:ligatures w14:val="none"/>
        </w:rPr>
      </w:pPr>
      <w:r w:rsidRPr="004B35A8">
        <w:rPr>
          <w:rFonts w:ascii="Times New Roman" w:eastAsia="Times New Roman" w:hAnsi="Times New Roman" w:cs="Times New Roman"/>
          <w:kern w:val="0"/>
          <w:sz w:val="24"/>
          <w:szCs w:val="24"/>
          <w:lang w:eastAsia="en-IN"/>
          <w14:ligatures w14:val="none"/>
        </w:rPr>
        <w:t xml:space="preserve">This study owes its success to the invaluable contributions made by all individuals involved. We extend our sincere appreciation to our dedicated </w:t>
      </w:r>
      <w:r>
        <w:rPr>
          <w:rFonts w:ascii="Times New Roman" w:eastAsia="Times New Roman" w:hAnsi="Times New Roman" w:cs="Times New Roman"/>
          <w:kern w:val="0"/>
          <w:sz w:val="24"/>
          <w:szCs w:val="24"/>
          <w:lang w:eastAsia="en-IN"/>
          <w14:ligatures w14:val="none"/>
        </w:rPr>
        <w:t>Faculty</w:t>
      </w:r>
      <w:r w:rsidRPr="004B35A8">
        <w:rPr>
          <w:rFonts w:ascii="Times New Roman" w:eastAsia="Times New Roman" w:hAnsi="Times New Roman" w:cs="Times New Roman"/>
          <w:kern w:val="0"/>
          <w:sz w:val="24"/>
          <w:szCs w:val="24"/>
          <w:lang w:eastAsia="en-IN"/>
          <w14:ligatures w14:val="none"/>
        </w:rPr>
        <w:t xml:space="preserve"> for their unwavering support and guidance throughout the research process. Their expertise and encouragement were instrumental in shaping this study. We are deeply grateful for the collective support and contributions of these individuals and organizations, without which this research would not have been possible.</w:t>
      </w:r>
    </w:p>
    <w:p w14:paraId="098BC303" w14:textId="77777777" w:rsidR="004B35A8" w:rsidRPr="007D2EC6" w:rsidRDefault="004B35A8" w:rsidP="00717212">
      <w:pPr>
        <w:jc w:val="both"/>
        <w:rPr>
          <w:rFonts w:ascii="Times New Roman" w:eastAsia="Liberation Serif" w:hAnsi="Times New Roman" w:cs="Times New Roman"/>
          <w:b/>
          <w:position w:val="1"/>
          <w:sz w:val="24"/>
          <w:szCs w:val="24"/>
        </w:rPr>
      </w:pPr>
    </w:p>
    <w:p w14:paraId="3D03A3D6" w14:textId="28FBAE82" w:rsidR="00210CB3" w:rsidRPr="007D2EC6" w:rsidRDefault="00210CB3" w:rsidP="00717212">
      <w:pPr>
        <w:jc w:val="both"/>
        <w:rPr>
          <w:rFonts w:ascii="Times New Roman" w:hAnsi="Times New Roman" w:cs="Times New Roman"/>
          <w:b/>
          <w:bCs/>
          <w:sz w:val="24"/>
          <w:szCs w:val="24"/>
        </w:rPr>
      </w:pPr>
      <w:r w:rsidRPr="007D2EC6">
        <w:rPr>
          <w:rFonts w:ascii="Times New Roman" w:hAnsi="Times New Roman" w:cs="Times New Roman"/>
          <w:b/>
          <w:bCs/>
          <w:sz w:val="24"/>
          <w:szCs w:val="24"/>
        </w:rPr>
        <w:t>V. CONCLUSION</w:t>
      </w:r>
    </w:p>
    <w:p w14:paraId="3D5B41E3" w14:textId="1CD2D506" w:rsidR="00210CB3" w:rsidRDefault="004B35A8" w:rsidP="00717212">
      <w:pPr>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T</w:t>
      </w:r>
      <w:r w:rsidRPr="004B35A8">
        <w:rPr>
          <w:rFonts w:ascii="Times New Roman" w:eastAsia="Liberation Serif" w:hAnsi="Times New Roman" w:cs="Times New Roman"/>
          <w:sz w:val="24"/>
          <w:szCs w:val="24"/>
        </w:rPr>
        <w:t>he Law</w:t>
      </w:r>
      <w:r>
        <w:rPr>
          <w:rFonts w:ascii="Times New Roman" w:eastAsia="Liberation Serif" w:hAnsi="Times New Roman" w:cs="Times New Roman"/>
          <w:sz w:val="24"/>
          <w:szCs w:val="24"/>
        </w:rPr>
        <w:t xml:space="preserve"> App</w:t>
      </w:r>
      <w:r w:rsidRPr="004B35A8">
        <w:rPr>
          <w:rFonts w:ascii="Times New Roman" w:eastAsia="Liberation Serif" w:hAnsi="Times New Roman" w:cs="Times New Roman"/>
          <w:sz w:val="24"/>
          <w:szCs w:val="24"/>
        </w:rPr>
        <w:t xml:space="preserve"> represents a significant step towards enhancing legal accessibility and promoting justice in the digital era. By providing a user-friendly platform for accessing legal information and connecting users with legal professionals, the application empowers individuals to make informed decisions and seek appropriate </w:t>
      </w:r>
      <w:r w:rsidRPr="004B35A8">
        <w:rPr>
          <w:rFonts w:ascii="Times New Roman" w:eastAsia="Liberation Serif" w:hAnsi="Times New Roman" w:cs="Times New Roman"/>
          <w:sz w:val="24"/>
          <w:szCs w:val="24"/>
        </w:rPr>
        <w:t xml:space="preserve">legal assistance more efficiently. Moving forward, further enhancements and updates will be made to the application based on user feedback and emerging legal trends, ensuring its continued relevance and effectiveness in meeting the needs of users. The Android Law System application stands as a testament to the transformative potential of mobile technology in advancing access to justice and empowering individuals to navigate legal complexities with confidence and </w:t>
      </w:r>
      <w:proofErr w:type="spellStart"/>
      <w:proofErr w:type="gramStart"/>
      <w:r w:rsidRPr="004B35A8">
        <w:rPr>
          <w:rFonts w:ascii="Times New Roman" w:eastAsia="Liberation Serif" w:hAnsi="Times New Roman" w:cs="Times New Roman"/>
          <w:sz w:val="24"/>
          <w:szCs w:val="24"/>
        </w:rPr>
        <w:t>ease.</w:t>
      </w:r>
      <w:r w:rsidR="00896E7A" w:rsidRPr="007D2EC6">
        <w:rPr>
          <w:rFonts w:ascii="Times New Roman" w:eastAsia="Liberation Serif" w:hAnsi="Times New Roman" w:cs="Times New Roman"/>
          <w:sz w:val="24"/>
          <w:szCs w:val="24"/>
        </w:rPr>
        <w:t>In</w:t>
      </w:r>
      <w:proofErr w:type="spellEnd"/>
      <w:proofErr w:type="gramEnd"/>
      <w:r w:rsidR="00896E7A" w:rsidRPr="007D2EC6">
        <w:rPr>
          <w:rFonts w:ascii="Times New Roman" w:eastAsia="Liberation Serif" w:hAnsi="Times New Roman" w:cs="Times New Roman"/>
          <w:sz w:val="24"/>
          <w:szCs w:val="24"/>
        </w:rPr>
        <w:t xml:space="preserve"> essence, the Android Law System emerges as a transformative tool that bridges the gap between the legal field and technology. It empowers individuals, enhances legal access, and contributes to a more efficient and informed legal landscape.</w:t>
      </w:r>
    </w:p>
    <w:p w14:paraId="29BEB7E0" w14:textId="77777777" w:rsidR="004B35A8" w:rsidRPr="007D2EC6" w:rsidRDefault="004B35A8" w:rsidP="00717212">
      <w:pPr>
        <w:jc w:val="both"/>
        <w:rPr>
          <w:rFonts w:ascii="Times New Roman" w:eastAsia="Liberation Serif" w:hAnsi="Times New Roman" w:cs="Times New Roman"/>
          <w:sz w:val="24"/>
          <w:szCs w:val="24"/>
        </w:rPr>
      </w:pPr>
    </w:p>
    <w:p w14:paraId="779089E4" w14:textId="5A628BF7" w:rsidR="00401AD4" w:rsidRPr="007D2EC6" w:rsidRDefault="00401AD4" w:rsidP="00717212">
      <w:pPr>
        <w:jc w:val="both"/>
        <w:rPr>
          <w:rFonts w:ascii="Times New Roman" w:eastAsia="Liberation Serif" w:hAnsi="Times New Roman" w:cs="Times New Roman"/>
          <w:sz w:val="24"/>
          <w:szCs w:val="24"/>
        </w:rPr>
      </w:pPr>
      <w:r w:rsidRPr="007D2EC6">
        <w:rPr>
          <w:rFonts w:ascii="Times New Roman" w:eastAsia="Liberation Serif" w:hAnsi="Times New Roman" w:cs="Times New Roman"/>
          <w:b/>
          <w:sz w:val="24"/>
          <w:szCs w:val="24"/>
        </w:rPr>
        <w:t>V</w:t>
      </w:r>
      <w:r w:rsidR="00210CB3" w:rsidRPr="007D2EC6">
        <w:rPr>
          <w:rFonts w:ascii="Times New Roman" w:eastAsia="Liberation Serif" w:hAnsi="Times New Roman" w:cs="Times New Roman"/>
          <w:b/>
          <w:sz w:val="24"/>
          <w:szCs w:val="24"/>
        </w:rPr>
        <w:t>I</w:t>
      </w:r>
      <w:r w:rsidRPr="007D2EC6">
        <w:rPr>
          <w:rFonts w:ascii="Times New Roman" w:eastAsia="Liberation Serif" w:hAnsi="Times New Roman" w:cs="Times New Roman"/>
          <w:b/>
          <w:sz w:val="24"/>
          <w:szCs w:val="24"/>
        </w:rPr>
        <w:t>. REFERENES</w:t>
      </w:r>
    </w:p>
    <w:p w14:paraId="14DBBECC" w14:textId="77777777" w:rsidR="004B35A8" w:rsidRPr="004B35A8" w:rsidRDefault="004B35A8" w:rsidP="004B35A8">
      <w:pPr>
        <w:pStyle w:val="NormalWeb"/>
        <w:numPr>
          <w:ilvl w:val="0"/>
          <w:numId w:val="3"/>
        </w:numPr>
        <w:spacing w:before="300" w:after="0"/>
        <w:jc w:val="both"/>
        <w:rPr>
          <w:color w:val="374151"/>
        </w:rPr>
      </w:pPr>
      <w:r w:rsidRPr="004B35A8">
        <w:rPr>
          <w:color w:val="374151"/>
        </w:rPr>
        <w:t>Martin, T. (2018). "The Role of Mobile Applications in Legal Services Delivery." The Georgetown Journal of Legal Ethics, 31(4), 1011-1034.</w:t>
      </w:r>
    </w:p>
    <w:p w14:paraId="4D335147" w14:textId="77777777" w:rsidR="004B35A8" w:rsidRPr="004B35A8" w:rsidRDefault="004B35A8" w:rsidP="004B35A8">
      <w:pPr>
        <w:pStyle w:val="NormalWeb"/>
        <w:spacing w:before="300" w:after="0"/>
        <w:jc w:val="both"/>
        <w:rPr>
          <w:color w:val="374151"/>
        </w:rPr>
      </w:pPr>
    </w:p>
    <w:p w14:paraId="44C20156" w14:textId="77777777" w:rsidR="004B35A8" w:rsidRPr="004B35A8" w:rsidRDefault="004B35A8" w:rsidP="004B35A8">
      <w:pPr>
        <w:pStyle w:val="NormalWeb"/>
        <w:numPr>
          <w:ilvl w:val="0"/>
          <w:numId w:val="3"/>
        </w:numPr>
        <w:spacing w:before="300" w:after="0"/>
        <w:jc w:val="both"/>
        <w:rPr>
          <w:color w:val="374151"/>
        </w:rPr>
      </w:pPr>
      <w:r w:rsidRPr="004B35A8">
        <w:rPr>
          <w:color w:val="374151"/>
        </w:rPr>
        <w:t>Staudt, R. (2017). "Designing Legal Apps." Journal of Law, Technology &amp; the Internet, 8(2), 144-165.</w:t>
      </w:r>
    </w:p>
    <w:p w14:paraId="61BA1356" w14:textId="77777777" w:rsidR="004B35A8" w:rsidRPr="004B35A8" w:rsidRDefault="004B35A8" w:rsidP="004B35A8">
      <w:pPr>
        <w:pStyle w:val="NormalWeb"/>
        <w:spacing w:before="300" w:after="0"/>
        <w:jc w:val="both"/>
        <w:rPr>
          <w:color w:val="374151"/>
        </w:rPr>
      </w:pPr>
    </w:p>
    <w:p w14:paraId="3A84B4F1" w14:textId="77777777" w:rsidR="004B35A8" w:rsidRPr="004B35A8" w:rsidRDefault="004B35A8" w:rsidP="004B35A8">
      <w:pPr>
        <w:pStyle w:val="NormalWeb"/>
        <w:numPr>
          <w:ilvl w:val="0"/>
          <w:numId w:val="3"/>
        </w:numPr>
        <w:spacing w:before="300" w:after="0"/>
        <w:jc w:val="both"/>
        <w:rPr>
          <w:color w:val="374151"/>
        </w:rPr>
      </w:pPr>
      <w:r w:rsidRPr="004B35A8">
        <w:rPr>
          <w:color w:val="374151"/>
        </w:rPr>
        <w:t>Susskind, R. (2019). Online Courts and the Future of Justice. Oxford University Press.</w:t>
      </w:r>
    </w:p>
    <w:p w14:paraId="101E4E35" w14:textId="77777777" w:rsidR="004B35A8" w:rsidRPr="004B35A8" w:rsidRDefault="004B35A8" w:rsidP="004B35A8">
      <w:pPr>
        <w:pStyle w:val="NormalWeb"/>
        <w:spacing w:before="300" w:after="0"/>
        <w:jc w:val="both"/>
        <w:rPr>
          <w:color w:val="374151"/>
        </w:rPr>
      </w:pPr>
    </w:p>
    <w:p w14:paraId="75AAF3C2" w14:textId="77777777" w:rsidR="004B35A8" w:rsidRPr="004B35A8" w:rsidRDefault="004B35A8" w:rsidP="004B35A8">
      <w:pPr>
        <w:pStyle w:val="NormalWeb"/>
        <w:numPr>
          <w:ilvl w:val="0"/>
          <w:numId w:val="3"/>
        </w:numPr>
        <w:spacing w:before="300" w:after="0"/>
        <w:jc w:val="both"/>
        <w:rPr>
          <w:color w:val="374151"/>
        </w:rPr>
      </w:pPr>
      <w:r w:rsidRPr="004B35A8">
        <w:rPr>
          <w:color w:val="374151"/>
        </w:rPr>
        <w:t>Katz, D., &amp; Bommarito, M. (2017). "Measuring the Complexity of the Law: The United States Code." Journal of Legal Metrics, 6, 134-153.</w:t>
      </w:r>
    </w:p>
    <w:p w14:paraId="3A5655A2" w14:textId="77777777" w:rsidR="004B35A8" w:rsidRPr="004B35A8" w:rsidRDefault="004B35A8" w:rsidP="004B35A8">
      <w:pPr>
        <w:pStyle w:val="NormalWeb"/>
        <w:spacing w:before="300" w:after="0"/>
        <w:jc w:val="both"/>
        <w:rPr>
          <w:color w:val="374151"/>
        </w:rPr>
      </w:pPr>
    </w:p>
    <w:p w14:paraId="1D2000F2" w14:textId="77777777" w:rsidR="004B35A8" w:rsidRPr="004B35A8" w:rsidRDefault="004B35A8" w:rsidP="004B35A8">
      <w:pPr>
        <w:pStyle w:val="NormalWeb"/>
        <w:numPr>
          <w:ilvl w:val="0"/>
          <w:numId w:val="3"/>
        </w:numPr>
        <w:spacing w:before="300" w:after="0"/>
        <w:jc w:val="both"/>
        <w:rPr>
          <w:color w:val="374151"/>
        </w:rPr>
      </w:pPr>
      <w:r w:rsidRPr="004B35A8">
        <w:rPr>
          <w:color w:val="374151"/>
        </w:rPr>
        <w:t>Legal Information Institute. (n.d.). "Cornell's Legal Information Institute." Retrieved from: https://www.law.cornell.edu/.</w:t>
      </w:r>
    </w:p>
    <w:p w14:paraId="6FD0F643" w14:textId="77777777" w:rsidR="004B35A8" w:rsidRPr="004B35A8" w:rsidRDefault="004B35A8" w:rsidP="004B35A8">
      <w:pPr>
        <w:pStyle w:val="NormalWeb"/>
        <w:spacing w:before="300" w:after="0"/>
        <w:jc w:val="both"/>
        <w:rPr>
          <w:color w:val="374151"/>
        </w:rPr>
      </w:pPr>
    </w:p>
    <w:p w14:paraId="3E846AF1" w14:textId="77777777" w:rsidR="004B35A8" w:rsidRPr="004B35A8" w:rsidRDefault="004B35A8" w:rsidP="004B35A8">
      <w:pPr>
        <w:pStyle w:val="NormalWeb"/>
        <w:numPr>
          <w:ilvl w:val="0"/>
          <w:numId w:val="3"/>
        </w:numPr>
        <w:spacing w:before="300" w:after="0"/>
        <w:jc w:val="both"/>
        <w:rPr>
          <w:color w:val="374151"/>
        </w:rPr>
      </w:pPr>
      <w:r w:rsidRPr="004B35A8">
        <w:rPr>
          <w:color w:val="374151"/>
        </w:rPr>
        <w:t>Thomas, M. (2016). "Law and Mobile Technologies: Challenges and Opportunities." Journal of Technology Law &amp; Policy, 21(3), 1-26.</w:t>
      </w:r>
    </w:p>
    <w:p w14:paraId="79076A1A" w14:textId="77777777" w:rsidR="004B35A8" w:rsidRPr="004B35A8" w:rsidRDefault="004B35A8" w:rsidP="004B35A8">
      <w:pPr>
        <w:pStyle w:val="NormalWeb"/>
        <w:spacing w:before="300" w:after="0"/>
        <w:jc w:val="both"/>
        <w:rPr>
          <w:color w:val="374151"/>
        </w:rPr>
      </w:pPr>
    </w:p>
    <w:p w14:paraId="2C7E5D62" w14:textId="77777777" w:rsidR="004B35A8" w:rsidRPr="004B35A8" w:rsidRDefault="004B35A8" w:rsidP="004B35A8">
      <w:pPr>
        <w:pStyle w:val="NormalWeb"/>
        <w:numPr>
          <w:ilvl w:val="0"/>
          <w:numId w:val="3"/>
        </w:numPr>
        <w:spacing w:before="300" w:after="0"/>
        <w:jc w:val="both"/>
        <w:rPr>
          <w:color w:val="374151"/>
        </w:rPr>
      </w:pPr>
      <w:r w:rsidRPr="004B35A8">
        <w:rPr>
          <w:color w:val="374151"/>
        </w:rPr>
        <w:t>LegalZoom. (n.d.). "LegalZoom: Legal Info &amp; Services." Retrieved from: https://www.legalzoom.com/.</w:t>
      </w:r>
    </w:p>
    <w:p w14:paraId="06D14ED9" w14:textId="77777777" w:rsidR="004B35A8" w:rsidRPr="004B35A8" w:rsidRDefault="004B35A8" w:rsidP="004B35A8">
      <w:pPr>
        <w:pStyle w:val="NormalWeb"/>
        <w:spacing w:before="300" w:after="0"/>
        <w:jc w:val="both"/>
        <w:rPr>
          <w:color w:val="374151"/>
        </w:rPr>
      </w:pPr>
    </w:p>
    <w:p w14:paraId="26CA90EF" w14:textId="77777777" w:rsidR="004B35A8" w:rsidRPr="004B35A8" w:rsidRDefault="004B35A8" w:rsidP="004B35A8">
      <w:pPr>
        <w:pStyle w:val="NormalWeb"/>
        <w:numPr>
          <w:ilvl w:val="0"/>
          <w:numId w:val="3"/>
        </w:numPr>
        <w:spacing w:before="300" w:after="0"/>
        <w:jc w:val="both"/>
        <w:rPr>
          <w:color w:val="374151"/>
        </w:rPr>
      </w:pPr>
      <w:r w:rsidRPr="004B35A8">
        <w:rPr>
          <w:color w:val="374151"/>
        </w:rPr>
        <w:t>Beaton, C. (2019). "How Technology is Revolutionizing Legal Services." Harvard Business Review. Retrieved from: https://hbr.org/2019/05/how-technology-is-revolutionizing-legal-services.</w:t>
      </w:r>
    </w:p>
    <w:p w14:paraId="4426D9D8" w14:textId="77777777" w:rsidR="004B35A8" w:rsidRPr="004B35A8" w:rsidRDefault="004B35A8" w:rsidP="004B35A8">
      <w:pPr>
        <w:pStyle w:val="NormalWeb"/>
        <w:spacing w:before="300" w:after="0"/>
        <w:jc w:val="both"/>
        <w:rPr>
          <w:color w:val="374151"/>
        </w:rPr>
      </w:pPr>
    </w:p>
    <w:p w14:paraId="019D1818" w14:textId="21801614" w:rsidR="006E2A9A" w:rsidRPr="007D2EC6" w:rsidRDefault="004B35A8" w:rsidP="004B35A8">
      <w:pPr>
        <w:pStyle w:val="NormalWeb"/>
        <w:numPr>
          <w:ilvl w:val="0"/>
          <w:numId w:val="3"/>
        </w:numPr>
        <w:spacing w:before="300" w:beforeAutospacing="0" w:after="0" w:afterAutospacing="0"/>
        <w:jc w:val="both"/>
        <w:rPr>
          <w:b/>
          <w:bCs/>
          <w:lang w:val="en-GB"/>
        </w:rPr>
      </w:pPr>
      <w:r w:rsidRPr="004B35A8">
        <w:rPr>
          <w:color w:val="374151"/>
        </w:rPr>
        <w:t>Legal Design Lab. (n.d.). "Legal Design Lab: Designing Law to Work Better for Everyone." Retrieved from: https://www.legaltechdesign.com/.</w:t>
      </w:r>
    </w:p>
    <w:sectPr w:rsidR="006E2A9A" w:rsidRPr="007D2EC6" w:rsidSect="006C385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DFA"/>
    <w:multiLevelType w:val="hybridMultilevel"/>
    <w:tmpl w:val="D6CE39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B97ECD"/>
    <w:multiLevelType w:val="hybridMultilevel"/>
    <w:tmpl w:val="91F83928"/>
    <w:lvl w:ilvl="0" w:tplc="8D3CAA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A9B3645"/>
    <w:multiLevelType w:val="hybridMultilevel"/>
    <w:tmpl w:val="BA92F090"/>
    <w:lvl w:ilvl="0" w:tplc="DD2A11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7195820">
    <w:abstractNumId w:val="2"/>
  </w:num>
  <w:num w:numId="2" w16cid:durableId="1962301774">
    <w:abstractNumId w:val="1"/>
  </w:num>
  <w:num w:numId="3" w16cid:durableId="5597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9A"/>
    <w:rsid w:val="001532D4"/>
    <w:rsid w:val="001E6E1B"/>
    <w:rsid w:val="00210CB3"/>
    <w:rsid w:val="00271B5D"/>
    <w:rsid w:val="003F0AD4"/>
    <w:rsid w:val="00401AD4"/>
    <w:rsid w:val="00411EFA"/>
    <w:rsid w:val="004B35A8"/>
    <w:rsid w:val="005074BD"/>
    <w:rsid w:val="0052633A"/>
    <w:rsid w:val="006C385C"/>
    <w:rsid w:val="006E2A9A"/>
    <w:rsid w:val="00717212"/>
    <w:rsid w:val="00781E7E"/>
    <w:rsid w:val="00782A89"/>
    <w:rsid w:val="007D2EC6"/>
    <w:rsid w:val="00807BCA"/>
    <w:rsid w:val="00813C1C"/>
    <w:rsid w:val="00896E7A"/>
    <w:rsid w:val="009F69E9"/>
    <w:rsid w:val="00A10FBE"/>
    <w:rsid w:val="00AD49F1"/>
    <w:rsid w:val="00AD7A9F"/>
    <w:rsid w:val="00B00C49"/>
    <w:rsid w:val="00CD1C14"/>
    <w:rsid w:val="00D67504"/>
    <w:rsid w:val="00E01091"/>
    <w:rsid w:val="00FE7E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B0A4"/>
  <w15:chartTrackingRefBased/>
  <w15:docId w15:val="{DB14F13D-4B0E-47EA-8A2B-B0E0BB00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9E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01AD4"/>
    <w:pPr>
      <w:ind w:left="720"/>
      <w:contextualSpacing/>
    </w:pPr>
  </w:style>
  <w:style w:type="character" w:customStyle="1" w:styleId="flex-grow">
    <w:name w:val="flex-grow"/>
    <w:basedOn w:val="DefaultParagraphFont"/>
    <w:rsid w:val="00411EFA"/>
  </w:style>
  <w:style w:type="paragraph" w:styleId="z-TopofForm">
    <w:name w:val="HTML Top of Form"/>
    <w:basedOn w:val="Normal"/>
    <w:next w:val="Normal"/>
    <w:link w:val="z-TopofFormChar"/>
    <w:hidden/>
    <w:uiPriority w:val="99"/>
    <w:semiHidden/>
    <w:unhideWhenUsed/>
    <w:rsid w:val="00E01091"/>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E01091"/>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8436">
      <w:bodyDiv w:val="1"/>
      <w:marLeft w:val="0"/>
      <w:marRight w:val="0"/>
      <w:marTop w:val="0"/>
      <w:marBottom w:val="0"/>
      <w:divBdr>
        <w:top w:val="none" w:sz="0" w:space="0" w:color="auto"/>
        <w:left w:val="none" w:sz="0" w:space="0" w:color="auto"/>
        <w:bottom w:val="none" w:sz="0" w:space="0" w:color="auto"/>
        <w:right w:val="none" w:sz="0" w:space="0" w:color="auto"/>
      </w:divBdr>
    </w:div>
    <w:div w:id="330765020">
      <w:bodyDiv w:val="1"/>
      <w:marLeft w:val="0"/>
      <w:marRight w:val="0"/>
      <w:marTop w:val="0"/>
      <w:marBottom w:val="0"/>
      <w:divBdr>
        <w:top w:val="none" w:sz="0" w:space="0" w:color="auto"/>
        <w:left w:val="none" w:sz="0" w:space="0" w:color="auto"/>
        <w:bottom w:val="none" w:sz="0" w:space="0" w:color="auto"/>
        <w:right w:val="none" w:sz="0" w:space="0" w:color="auto"/>
      </w:divBdr>
    </w:div>
    <w:div w:id="381178871">
      <w:bodyDiv w:val="1"/>
      <w:marLeft w:val="0"/>
      <w:marRight w:val="0"/>
      <w:marTop w:val="0"/>
      <w:marBottom w:val="0"/>
      <w:divBdr>
        <w:top w:val="none" w:sz="0" w:space="0" w:color="auto"/>
        <w:left w:val="none" w:sz="0" w:space="0" w:color="auto"/>
        <w:bottom w:val="none" w:sz="0" w:space="0" w:color="auto"/>
        <w:right w:val="none" w:sz="0" w:space="0" w:color="auto"/>
      </w:divBdr>
      <w:divsChild>
        <w:div w:id="1007947970">
          <w:marLeft w:val="0"/>
          <w:marRight w:val="0"/>
          <w:marTop w:val="0"/>
          <w:marBottom w:val="0"/>
          <w:divBdr>
            <w:top w:val="single" w:sz="2" w:space="0" w:color="E3E3E3"/>
            <w:left w:val="single" w:sz="2" w:space="0" w:color="E3E3E3"/>
            <w:bottom w:val="single" w:sz="2" w:space="0" w:color="E3E3E3"/>
            <w:right w:val="single" w:sz="2" w:space="0" w:color="E3E3E3"/>
          </w:divBdr>
          <w:divsChild>
            <w:div w:id="147862620">
              <w:marLeft w:val="0"/>
              <w:marRight w:val="0"/>
              <w:marTop w:val="0"/>
              <w:marBottom w:val="0"/>
              <w:divBdr>
                <w:top w:val="single" w:sz="2" w:space="0" w:color="E3E3E3"/>
                <w:left w:val="single" w:sz="2" w:space="0" w:color="E3E3E3"/>
                <w:bottom w:val="single" w:sz="2" w:space="0" w:color="E3E3E3"/>
                <w:right w:val="single" w:sz="2" w:space="0" w:color="E3E3E3"/>
              </w:divBdr>
              <w:divsChild>
                <w:div w:id="677268555">
                  <w:marLeft w:val="0"/>
                  <w:marRight w:val="0"/>
                  <w:marTop w:val="0"/>
                  <w:marBottom w:val="0"/>
                  <w:divBdr>
                    <w:top w:val="single" w:sz="2" w:space="0" w:color="E3E3E3"/>
                    <w:left w:val="single" w:sz="2" w:space="0" w:color="E3E3E3"/>
                    <w:bottom w:val="single" w:sz="2" w:space="0" w:color="E3E3E3"/>
                    <w:right w:val="single" w:sz="2" w:space="0" w:color="E3E3E3"/>
                  </w:divBdr>
                  <w:divsChild>
                    <w:div w:id="1931229923">
                      <w:marLeft w:val="0"/>
                      <w:marRight w:val="0"/>
                      <w:marTop w:val="0"/>
                      <w:marBottom w:val="0"/>
                      <w:divBdr>
                        <w:top w:val="single" w:sz="2" w:space="0" w:color="E3E3E3"/>
                        <w:left w:val="single" w:sz="2" w:space="0" w:color="E3E3E3"/>
                        <w:bottom w:val="single" w:sz="2" w:space="0" w:color="E3E3E3"/>
                        <w:right w:val="single" w:sz="2" w:space="0" w:color="E3E3E3"/>
                      </w:divBdr>
                      <w:divsChild>
                        <w:div w:id="425275412">
                          <w:marLeft w:val="0"/>
                          <w:marRight w:val="0"/>
                          <w:marTop w:val="0"/>
                          <w:marBottom w:val="0"/>
                          <w:divBdr>
                            <w:top w:val="single" w:sz="2" w:space="0" w:color="E3E3E3"/>
                            <w:left w:val="single" w:sz="2" w:space="0" w:color="E3E3E3"/>
                            <w:bottom w:val="single" w:sz="2" w:space="0" w:color="E3E3E3"/>
                            <w:right w:val="single" w:sz="2" w:space="0" w:color="E3E3E3"/>
                          </w:divBdr>
                          <w:divsChild>
                            <w:div w:id="20523368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50378323">
                                  <w:marLeft w:val="0"/>
                                  <w:marRight w:val="0"/>
                                  <w:marTop w:val="0"/>
                                  <w:marBottom w:val="0"/>
                                  <w:divBdr>
                                    <w:top w:val="single" w:sz="2" w:space="0" w:color="E3E3E3"/>
                                    <w:left w:val="single" w:sz="2" w:space="0" w:color="E3E3E3"/>
                                    <w:bottom w:val="single" w:sz="2" w:space="0" w:color="E3E3E3"/>
                                    <w:right w:val="single" w:sz="2" w:space="0" w:color="E3E3E3"/>
                                  </w:divBdr>
                                  <w:divsChild>
                                    <w:div w:id="1613396143">
                                      <w:marLeft w:val="0"/>
                                      <w:marRight w:val="0"/>
                                      <w:marTop w:val="0"/>
                                      <w:marBottom w:val="0"/>
                                      <w:divBdr>
                                        <w:top w:val="single" w:sz="2" w:space="0" w:color="E3E3E3"/>
                                        <w:left w:val="single" w:sz="2" w:space="0" w:color="E3E3E3"/>
                                        <w:bottom w:val="single" w:sz="2" w:space="0" w:color="E3E3E3"/>
                                        <w:right w:val="single" w:sz="2" w:space="0" w:color="E3E3E3"/>
                                      </w:divBdr>
                                      <w:divsChild>
                                        <w:div w:id="1376470874">
                                          <w:marLeft w:val="0"/>
                                          <w:marRight w:val="0"/>
                                          <w:marTop w:val="0"/>
                                          <w:marBottom w:val="0"/>
                                          <w:divBdr>
                                            <w:top w:val="single" w:sz="2" w:space="0" w:color="E3E3E3"/>
                                            <w:left w:val="single" w:sz="2" w:space="0" w:color="E3E3E3"/>
                                            <w:bottom w:val="single" w:sz="2" w:space="0" w:color="E3E3E3"/>
                                            <w:right w:val="single" w:sz="2" w:space="0" w:color="E3E3E3"/>
                                          </w:divBdr>
                                          <w:divsChild>
                                            <w:div w:id="1742630041">
                                              <w:marLeft w:val="0"/>
                                              <w:marRight w:val="0"/>
                                              <w:marTop w:val="0"/>
                                              <w:marBottom w:val="0"/>
                                              <w:divBdr>
                                                <w:top w:val="single" w:sz="2" w:space="0" w:color="E3E3E3"/>
                                                <w:left w:val="single" w:sz="2" w:space="0" w:color="E3E3E3"/>
                                                <w:bottom w:val="single" w:sz="2" w:space="0" w:color="E3E3E3"/>
                                                <w:right w:val="single" w:sz="2" w:space="0" w:color="E3E3E3"/>
                                              </w:divBdr>
                                              <w:divsChild>
                                                <w:div w:id="465901646">
                                                  <w:marLeft w:val="0"/>
                                                  <w:marRight w:val="0"/>
                                                  <w:marTop w:val="0"/>
                                                  <w:marBottom w:val="0"/>
                                                  <w:divBdr>
                                                    <w:top w:val="single" w:sz="2" w:space="0" w:color="E3E3E3"/>
                                                    <w:left w:val="single" w:sz="2" w:space="0" w:color="E3E3E3"/>
                                                    <w:bottom w:val="single" w:sz="2" w:space="0" w:color="E3E3E3"/>
                                                    <w:right w:val="single" w:sz="2" w:space="0" w:color="E3E3E3"/>
                                                  </w:divBdr>
                                                  <w:divsChild>
                                                    <w:div w:id="1403525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2736352">
          <w:marLeft w:val="0"/>
          <w:marRight w:val="0"/>
          <w:marTop w:val="0"/>
          <w:marBottom w:val="0"/>
          <w:divBdr>
            <w:top w:val="none" w:sz="0" w:space="0" w:color="auto"/>
            <w:left w:val="none" w:sz="0" w:space="0" w:color="auto"/>
            <w:bottom w:val="none" w:sz="0" w:space="0" w:color="auto"/>
            <w:right w:val="none" w:sz="0" w:space="0" w:color="auto"/>
          </w:divBdr>
        </w:div>
      </w:divsChild>
    </w:div>
    <w:div w:id="545486351">
      <w:bodyDiv w:val="1"/>
      <w:marLeft w:val="0"/>
      <w:marRight w:val="0"/>
      <w:marTop w:val="0"/>
      <w:marBottom w:val="0"/>
      <w:divBdr>
        <w:top w:val="none" w:sz="0" w:space="0" w:color="auto"/>
        <w:left w:val="none" w:sz="0" w:space="0" w:color="auto"/>
        <w:bottom w:val="none" w:sz="0" w:space="0" w:color="auto"/>
        <w:right w:val="none" w:sz="0" w:space="0" w:color="auto"/>
      </w:divBdr>
    </w:div>
    <w:div w:id="584806386">
      <w:bodyDiv w:val="1"/>
      <w:marLeft w:val="0"/>
      <w:marRight w:val="0"/>
      <w:marTop w:val="0"/>
      <w:marBottom w:val="0"/>
      <w:divBdr>
        <w:top w:val="none" w:sz="0" w:space="0" w:color="auto"/>
        <w:left w:val="none" w:sz="0" w:space="0" w:color="auto"/>
        <w:bottom w:val="none" w:sz="0" w:space="0" w:color="auto"/>
        <w:right w:val="none" w:sz="0" w:space="0" w:color="auto"/>
      </w:divBdr>
    </w:div>
    <w:div w:id="713312333">
      <w:bodyDiv w:val="1"/>
      <w:marLeft w:val="0"/>
      <w:marRight w:val="0"/>
      <w:marTop w:val="0"/>
      <w:marBottom w:val="0"/>
      <w:divBdr>
        <w:top w:val="none" w:sz="0" w:space="0" w:color="auto"/>
        <w:left w:val="none" w:sz="0" w:space="0" w:color="auto"/>
        <w:bottom w:val="none" w:sz="0" w:space="0" w:color="auto"/>
        <w:right w:val="none" w:sz="0" w:space="0" w:color="auto"/>
      </w:divBdr>
      <w:divsChild>
        <w:div w:id="182013818">
          <w:marLeft w:val="0"/>
          <w:marRight w:val="0"/>
          <w:marTop w:val="0"/>
          <w:marBottom w:val="0"/>
          <w:divBdr>
            <w:top w:val="single" w:sz="2" w:space="0" w:color="D9D9E3"/>
            <w:left w:val="single" w:sz="2" w:space="0" w:color="D9D9E3"/>
            <w:bottom w:val="single" w:sz="2" w:space="0" w:color="D9D9E3"/>
            <w:right w:val="single" w:sz="2" w:space="0" w:color="D9D9E3"/>
          </w:divBdr>
          <w:divsChild>
            <w:div w:id="733115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059805">
                  <w:marLeft w:val="0"/>
                  <w:marRight w:val="0"/>
                  <w:marTop w:val="0"/>
                  <w:marBottom w:val="0"/>
                  <w:divBdr>
                    <w:top w:val="single" w:sz="2" w:space="0" w:color="D9D9E3"/>
                    <w:left w:val="single" w:sz="2" w:space="0" w:color="D9D9E3"/>
                    <w:bottom w:val="single" w:sz="2" w:space="0" w:color="D9D9E3"/>
                    <w:right w:val="single" w:sz="2" w:space="0" w:color="D9D9E3"/>
                  </w:divBdr>
                  <w:divsChild>
                    <w:div w:id="758451719">
                      <w:marLeft w:val="0"/>
                      <w:marRight w:val="0"/>
                      <w:marTop w:val="0"/>
                      <w:marBottom w:val="0"/>
                      <w:divBdr>
                        <w:top w:val="single" w:sz="2" w:space="0" w:color="D9D9E3"/>
                        <w:left w:val="single" w:sz="2" w:space="0" w:color="D9D9E3"/>
                        <w:bottom w:val="single" w:sz="2" w:space="0" w:color="D9D9E3"/>
                        <w:right w:val="single" w:sz="2" w:space="0" w:color="D9D9E3"/>
                      </w:divBdr>
                      <w:divsChild>
                        <w:div w:id="1200245569">
                          <w:marLeft w:val="0"/>
                          <w:marRight w:val="0"/>
                          <w:marTop w:val="0"/>
                          <w:marBottom w:val="0"/>
                          <w:divBdr>
                            <w:top w:val="single" w:sz="2" w:space="0" w:color="D9D9E3"/>
                            <w:left w:val="single" w:sz="2" w:space="0" w:color="D9D9E3"/>
                            <w:bottom w:val="single" w:sz="2" w:space="0" w:color="D9D9E3"/>
                            <w:right w:val="single" w:sz="2" w:space="0" w:color="D9D9E3"/>
                          </w:divBdr>
                          <w:divsChild>
                            <w:div w:id="823742571">
                              <w:marLeft w:val="0"/>
                              <w:marRight w:val="0"/>
                              <w:marTop w:val="0"/>
                              <w:marBottom w:val="0"/>
                              <w:divBdr>
                                <w:top w:val="single" w:sz="2" w:space="0" w:color="D9D9E3"/>
                                <w:left w:val="single" w:sz="2" w:space="0" w:color="D9D9E3"/>
                                <w:bottom w:val="single" w:sz="2" w:space="0" w:color="D9D9E3"/>
                                <w:right w:val="single" w:sz="2" w:space="0" w:color="D9D9E3"/>
                              </w:divBdr>
                              <w:divsChild>
                                <w:div w:id="2131127401">
                                  <w:marLeft w:val="0"/>
                                  <w:marRight w:val="0"/>
                                  <w:marTop w:val="0"/>
                                  <w:marBottom w:val="0"/>
                                  <w:divBdr>
                                    <w:top w:val="single" w:sz="2" w:space="0" w:color="D9D9E3"/>
                                    <w:left w:val="single" w:sz="2" w:space="0" w:color="D9D9E3"/>
                                    <w:bottom w:val="single" w:sz="2" w:space="0" w:color="D9D9E3"/>
                                    <w:right w:val="single" w:sz="2" w:space="0" w:color="D9D9E3"/>
                                  </w:divBdr>
                                  <w:divsChild>
                                    <w:div w:id="1473910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0727143">
          <w:marLeft w:val="0"/>
          <w:marRight w:val="0"/>
          <w:marTop w:val="0"/>
          <w:marBottom w:val="0"/>
          <w:divBdr>
            <w:top w:val="single" w:sz="2" w:space="0" w:color="D9D9E3"/>
            <w:left w:val="single" w:sz="2" w:space="0" w:color="D9D9E3"/>
            <w:bottom w:val="single" w:sz="2" w:space="0" w:color="D9D9E3"/>
            <w:right w:val="single" w:sz="2" w:space="0" w:color="D9D9E3"/>
          </w:divBdr>
          <w:divsChild>
            <w:div w:id="10906154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914005">
                  <w:marLeft w:val="0"/>
                  <w:marRight w:val="0"/>
                  <w:marTop w:val="0"/>
                  <w:marBottom w:val="0"/>
                  <w:divBdr>
                    <w:top w:val="single" w:sz="2" w:space="0" w:color="D9D9E3"/>
                    <w:left w:val="single" w:sz="2" w:space="0" w:color="D9D9E3"/>
                    <w:bottom w:val="single" w:sz="2" w:space="0" w:color="D9D9E3"/>
                    <w:right w:val="single" w:sz="2" w:space="0" w:color="D9D9E3"/>
                  </w:divBdr>
                  <w:divsChild>
                    <w:div w:id="580020192">
                      <w:marLeft w:val="0"/>
                      <w:marRight w:val="0"/>
                      <w:marTop w:val="0"/>
                      <w:marBottom w:val="0"/>
                      <w:divBdr>
                        <w:top w:val="single" w:sz="2" w:space="0" w:color="D9D9E3"/>
                        <w:left w:val="single" w:sz="2" w:space="0" w:color="D9D9E3"/>
                        <w:bottom w:val="single" w:sz="2" w:space="0" w:color="D9D9E3"/>
                        <w:right w:val="single" w:sz="2" w:space="0" w:color="D9D9E3"/>
                      </w:divBdr>
                      <w:divsChild>
                        <w:div w:id="2043705146">
                          <w:marLeft w:val="0"/>
                          <w:marRight w:val="0"/>
                          <w:marTop w:val="0"/>
                          <w:marBottom w:val="0"/>
                          <w:divBdr>
                            <w:top w:val="single" w:sz="2" w:space="0" w:color="D9D9E3"/>
                            <w:left w:val="single" w:sz="2" w:space="0" w:color="D9D9E3"/>
                            <w:bottom w:val="single" w:sz="2" w:space="0" w:color="D9D9E3"/>
                            <w:right w:val="single" w:sz="2" w:space="0" w:color="D9D9E3"/>
                          </w:divBdr>
                          <w:divsChild>
                            <w:div w:id="1056395116">
                              <w:marLeft w:val="0"/>
                              <w:marRight w:val="0"/>
                              <w:marTop w:val="0"/>
                              <w:marBottom w:val="0"/>
                              <w:divBdr>
                                <w:top w:val="single" w:sz="2" w:space="0" w:color="D9D9E3"/>
                                <w:left w:val="single" w:sz="2" w:space="0" w:color="D9D9E3"/>
                                <w:bottom w:val="single" w:sz="2" w:space="0" w:color="D9D9E3"/>
                                <w:right w:val="single" w:sz="2" w:space="0" w:color="D9D9E3"/>
                              </w:divBdr>
                              <w:divsChild>
                                <w:div w:id="1045762965">
                                  <w:marLeft w:val="0"/>
                                  <w:marRight w:val="0"/>
                                  <w:marTop w:val="0"/>
                                  <w:marBottom w:val="0"/>
                                  <w:divBdr>
                                    <w:top w:val="single" w:sz="2" w:space="0" w:color="D9D9E3"/>
                                    <w:left w:val="single" w:sz="2" w:space="0" w:color="D9D9E3"/>
                                    <w:bottom w:val="single" w:sz="2" w:space="0" w:color="D9D9E3"/>
                                    <w:right w:val="single" w:sz="2" w:space="0" w:color="D9D9E3"/>
                                  </w:divBdr>
                                  <w:divsChild>
                                    <w:div w:id="356737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8698592">
                      <w:marLeft w:val="0"/>
                      <w:marRight w:val="0"/>
                      <w:marTop w:val="0"/>
                      <w:marBottom w:val="0"/>
                      <w:divBdr>
                        <w:top w:val="single" w:sz="2" w:space="0" w:color="D9D9E3"/>
                        <w:left w:val="single" w:sz="2" w:space="0" w:color="D9D9E3"/>
                        <w:bottom w:val="single" w:sz="2" w:space="0" w:color="D9D9E3"/>
                        <w:right w:val="single" w:sz="2" w:space="0" w:color="D9D9E3"/>
                      </w:divBdr>
                      <w:divsChild>
                        <w:div w:id="549928124">
                          <w:marLeft w:val="0"/>
                          <w:marRight w:val="0"/>
                          <w:marTop w:val="0"/>
                          <w:marBottom w:val="0"/>
                          <w:divBdr>
                            <w:top w:val="single" w:sz="2" w:space="0" w:color="D9D9E3"/>
                            <w:left w:val="single" w:sz="2" w:space="0" w:color="D9D9E3"/>
                            <w:bottom w:val="single" w:sz="2" w:space="0" w:color="D9D9E3"/>
                            <w:right w:val="single" w:sz="2" w:space="0" w:color="D9D9E3"/>
                          </w:divBdr>
                        </w:div>
                        <w:div w:id="213126682">
                          <w:marLeft w:val="0"/>
                          <w:marRight w:val="0"/>
                          <w:marTop w:val="0"/>
                          <w:marBottom w:val="0"/>
                          <w:divBdr>
                            <w:top w:val="single" w:sz="2" w:space="0" w:color="D9D9E3"/>
                            <w:left w:val="single" w:sz="2" w:space="0" w:color="D9D9E3"/>
                            <w:bottom w:val="single" w:sz="2" w:space="0" w:color="D9D9E3"/>
                            <w:right w:val="single" w:sz="2" w:space="0" w:color="D9D9E3"/>
                          </w:divBdr>
                          <w:divsChild>
                            <w:div w:id="406223663">
                              <w:marLeft w:val="0"/>
                              <w:marRight w:val="0"/>
                              <w:marTop w:val="0"/>
                              <w:marBottom w:val="0"/>
                              <w:divBdr>
                                <w:top w:val="single" w:sz="2" w:space="0" w:color="D9D9E3"/>
                                <w:left w:val="single" w:sz="2" w:space="0" w:color="D9D9E3"/>
                                <w:bottom w:val="single" w:sz="2" w:space="0" w:color="D9D9E3"/>
                                <w:right w:val="single" w:sz="2" w:space="0" w:color="D9D9E3"/>
                              </w:divBdr>
                              <w:divsChild>
                                <w:div w:id="933783613">
                                  <w:marLeft w:val="0"/>
                                  <w:marRight w:val="0"/>
                                  <w:marTop w:val="0"/>
                                  <w:marBottom w:val="0"/>
                                  <w:divBdr>
                                    <w:top w:val="single" w:sz="2" w:space="0" w:color="D9D9E3"/>
                                    <w:left w:val="single" w:sz="2" w:space="0" w:color="D9D9E3"/>
                                    <w:bottom w:val="single" w:sz="2" w:space="0" w:color="D9D9E3"/>
                                    <w:right w:val="single" w:sz="2" w:space="0" w:color="D9D9E3"/>
                                  </w:divBdr>
                                  <w:divsChild>
                                    <w:div w:id="49772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9743204">
                              <w:marLeft w:val="0"/>
                              <w:marRight w:val="0"/>
                              <w:marTop w:val="0"/>
                              <w:marBottom w:val="0"/>
                              <w:divBdr>
                                <w:top w:val="single" w:sz="2" w:space="0" w:color="D9D9E3"/>
                                <w:left w:val="single" w:sz="2" w:space="0" w:color="D9D9E3"/>
                                <w:bottom w:val="single" w:sz="2" w:space="0" w:color="D9D9E3"/>
                                <w:right w:val="single" w:sz="2" w:space="0" w:color="D9D9E3"/>
                              </w:divBdr>
                              <w:divsChild>
                                <w:div w:id="1565329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5457693">
      <w:bodyDiv w:val="1"/>
      <w:marLeft w:val="0"/>
      <w:marRight w:val="0"/>
      <w:marTop w:val="0"/>
      <w:marBottom w:val="0"/>
      <w:divBdr>
        <w:top w:val="none" w:sz="0" w:space="0" w:color="auto"/>
        <w:left w:val="none" w:sz="0" w:space="0" w:color="auto"/>
        <w:bottom w:val="none" w:sz="0" w:space="0" w:color="auto"/>
        <w:right w:val="none" w:sz="0" w:space="0" w:color="auto"/>
      </w:divBdr>
    </w:div>
    <w:div w:id="872309048">
      <w:bodyDiv w:val="1"/>
      <w:marLeft w:val="0"/>
      <w:marRight w:val="0"/>
      <w:marTop w:val="0"/>
      <w:marBottom w:val="0"/>
      <w:divBdr>
        <w:top w:val="none" w:sz="0" w:space="0" w:color="auto"/>
        <w:left w:val="none" w:sz="0" w:space="0" w:color="auto"/>
        <w:bottom w:val="none" w:sz="0" w:space="0" w:color="auto"/>
        <w:right w:val="none" w:sz="0" w:space="0" w:color="auto"/>
      </w:divBdr>
      <w:divsChild>
        <w:div w:id="600142721">
          <w:marLeft w:val="0"/>
          <w:marRight w:val="0"/>
          <w:marTop w:val="0"/>
          <w:marBottom w:val="0"/>
          <w:divBdr>
            <w:top w:val="single" w:sz="2" w:space="0" w:color="D9D9E3"/>
            <w:left w:val="single" w:sz="2" w:space="0" w:color="D9D9E3"/>
            <w:bottom w:val="single" w:sz="2" w:space="0" w:color="D9D9E3"/>
            <w:right w:val="single" w:sz="2" w:space="0" w:color="D9D9E3"/>
          </w:divBdr>
          <w:divsChild>
            <w:div w:id="22487617">
              <w:marLeft w:val="0"/>
              <w:marRight w:val="0"/>
              <w:marTop w:val="0"/>
              <w:marBottom w:val="0"/>
              <w:divBdr>
                <w:top w:val="single" w:sz="2" w:space="0" w:color="D9D9E3"/>
                <w:left w:val="single" w:sz="2" w:space="0" w:color="D9D9E3"/>
                <w:bottom w:val="single" w:sz="2" w:space="0" w:color="D9D9E3"/>
                <w:right w:val="single" w:sz="2" w:space="0" w:color="D9D9E3"/>
              </w:divBdr>
              <w:divsChild>
                <w:div w:id="1090930980">
                  <w:marLeft w:val="0"/>
                  <w:marRight w:val="0"/>
                  <w:marTop w:val="0"/>
                  <w:marBottom w:val="0"/>
                  <w:divBdr>
                    <w:top w:val="single" w:sz="2" w:space="0" w:color="D9D9E3"/>
                    <w:left w:val="single" w:sz="2" w:space="0" w:color="D9D9E3"/>
                    <w:bottom w:val="single" w:sz="2" w:space="0" w:color="D9D9E3"/>
                    <w:right w:val="single" w:sz="2" w:space="0" w:color="D9D9E3"/>
                  </w:divBdr>
                  <w:divsChild>
                    <w:div w:id="1899972625">
                      <w:marLeft w:val="0"/>
                      <w:marRight w:val="0"/>
                      <w:marTop w:val="0"/>
                      <w:marBottom w:val="0"/>
                      <w:divBdr>
                        <w:top w:val="single" w:sz="2" w:space="0" w:color="D9D9E3"/>
                        <w:left w:val="single" w:sz="2" w:space="0" w:color="D9D9E3"/>
                        <w:bottom w:val="single" w:sz="2" w:space="0" w:color="D9D9E3"/>
                        <w:right w:val="single" w:sz="2" w:space="0" w:color="D9D9E3"/>
                      </w:divBdr>
                      <w:divsChild>
                        <w:div w:id="1940485655">
                          <w:marLeft w:val="0"/>
                          <w:marRight w:val="0"/>
                          <w:marTop w:val="0"/>
                          <w:marBottom w:val="0"/>
                          <w:divBdr>
                            <w:top w:val="single" w:sz="2" w:space="0" w:color="D9D9E3"/>
                            <w:left w:val="single" w:sz="2" w:space="0" w:color="D9D9E3"/>
                            <w:bottom w:val="single" w:sz="2" w:space="0" w:color="D9D9E3"/>
                            <w:right w:val="single" w:sz="2" w:space="0" w:color="D9D9E3"/>
                          </w:divBdr>
                          <w:divsChild>
                            <w:div w:id="11464313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139371">
                                  <w:marLeft w:val="0"/>
                                  <w:marRight w:val="0"/>
                                  <w:marTop w:val="0"/>
                                  <w:marBottom w:val="0"/>
                                  <w:divBdr>
                                    <w:top w:val="single" w:sz="2" w:space="0" w:color="D9D9E3"/>
                                    <w:left w:val="single" w:sz="2" w:space="0" w:color="D9D9E3"/>
                                    <w:bottom w:val="single" w:sz="2" w:space="0" w:color="D9D9E3"/>
                                    <w:right w:val="single" w:sz="2" w:space="0" w:color="D9D9E3"/>
                                  </w:divBdr>
                                  <w:divsChild>
                                    <w:div w:id="373308216">
                                      <w:marLeft w:val="0"/>
                                      <w:marRight w:val="0"/>
                                      <w:marTop w:val="0"/>
                                      <w:marBottom w:val="0"/>
                                      <w:divBdr>
                                        <w:top w:val="single" w:sz="2" w:space="0" w:color="D9D9E3"/>
                                        <w:left w:val="single" w:sz="2" w:space="0" w:color="D9D9E3"/>
                                        <w:bottom w:val="single" w:sz="2" w:space="0" w:color="D9D9E3"/>
                                        <w:right w:val="single" w:sz="2" w:space="0" w:color="D9D9E3"/>
                                      </w:divBdr>
                                      <w:divsChild>
                                        <w:div w:id="168057306">
                                          <w:marLeft w:val="0"/>
                                          <w:marRight w:val="0"/>
                                          <w:marTop w:val="0"/>
                                          <w:marBottom w:val="0"/>
                                          <w:divBdr>
                                            <w:top w:val="single" w:sz="2" w:space="0" w:color="D9D9E3"/>
                                            <w:left w:val="single" w:sz="2" w:space="0" w:color="D9D9E3"/>
                                            <w:bottom w:val="single" w:sz="2" w:space="0" w:color="D9D9E3"/>
                                            <w:right w:val="single" w:sz="2" w:space="0" w:color="D9D9E3"/>
                                          </w:divBdr>
                                          <w:divsChild>
                                            <w:div w:id="841626147">
                                              <w:marLeft w:val="0"/>
                                              <w:marRight w:val="0"/>
                                              <w:marTop w:val="0"/>
                                              <w:marBottom w:val="0"/>
                                              <w:divBdr>
                                                <w:top w:val="single" w:sz="2" w:space="0" w:color="D9D9E3"/>
                                                <w:left w:val="single" w:sz="2" w:space="0" w:color="D9D9E3"/>
                                                <w:bottom w:val="single" w:sz="2" w:space="0" w:color="D9D9E3"/>
                                                <w:right w:val="single" w:sz="2" w:space="0" w:color="D9D9E3"/>
                                              </w:divBdr>
                                              <w:divsChild>
                                                <w:div w:id="1792819192">
                                                  <w:marLeft w:val="0"/>
                                                  <w:marRight w:val="0"/>
                                                  <w:marTop w:val="0"/>
                                                  <w:marBottom w:val="0"/>
                                                  <w:divBdr>
                                                    <w:top w:val="single" w:sz="2" w:space="0" w:color="D9D9E3"/>
                                                    <w:left w:val="single" w:sz="2" w:space="0" w:color="D9D9E3"/>
                                                    <w:bottom w:val="single" w:sz="2" w:space="0" w:color="D9D9E3"/>
                                                    <w:right w:val="single" w:sz="2" w:space="0" w:color="D9D9E3"/>
                                                  </w:divBdr>
                                                  <w:divsChild>
                                                    <w:div w:id="2068410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5482288">
          <w:marLeft w:val="0"/>
          <w:marRight w:val="0"/>
          <w:marTop w:val="0"/>
          <w:marBottom w:val="0"/>
          <w:divBdr>
            <w:top w:val="none" w:sz="0" w:space="0" w:color="auto"/>
            <w:left w:val="none" w:sz="0" w:space="0" w:color="auto"/>
            <w:bottom w:val="none" w:sz="0" w:space="0" w:color="auto"/>
            <w:right w:val="none" w:sz="0" w:space="0" w:color="auto"/>
          </w:divBdr>
        </w:div>
      </w:divsChild>
    </w:div>
    <w:div w:id="922835825">
      <w:bodyDiv w:val="1"/>
      <w:marLeft w:val="0"/>
      <w:marRight w:val="0"/>
      <w:marTop w:val="0"/>
      <w:marBottom w:val="0"/>
      <w:divBdr>
        <w:top w:val="none" w:sz="0" w:space="0" w:color="auto"/>
        <w:left w:val="none" w:sz="0" w:space="0" w:color="auto"/>
        <w:bottom w:val="none" w:sz="0" w:space="0" w:color="auto"/>
        <w:right w:val="none" w:sz="0" w:space="0" w:color="auto"/>
      </w:divBdr>
    </w:div>
    <w:div w:id="929922919">
      <w:bodyDiv w:val="1"/>
      <w:marLeft w:val="0"/>
      <w:marRight w:val="0"/>
      <w:marTop w:val="0"/>
      <w:marBottom w:val="0"/>
      <w:divBdr>
        <w:top w:val="none" w:sz="0" w:space="0" w:color="auto"/>
        <w:left w:val="none" w:sz="0" w:space="0" w:color="auto"/>
        <w:bottom w:val="none" w:sz="0" w:space="0" w:color="auto"/>
        <w:right w:val="none" w:sz="0" w:space="0" w:color="auto"/>
      </w:divBdr>
    </w:div>
    <w:div w:id="1626496086">
      <w:bodyDiv w:val="1"/>
      <w:marLeft w:val="0"/>
      <w:marRight w:val="0"/>
      <w:marTop w:val="0"/>
      <w:marBottom w:val="0"/>
      <w:divBdr>
        <w:top w:val="none" w:sz="0" w:space="0" w:color="auto"/>
        <w:left w:val="none" w:sz="0" w:space="0" w:color="auto"/>
        <w:bottom w:val="none" w:sz="0" w:space="0" w:color="auto"/>
        <w:right w:val="none" w:sz="0" w:space="0" w:color="auto"/>
      </w:divBdr>
    </w:div>
    <w:div w:id="1803578980">
      <w:bodyDiv w:val="1"/>
      <w:marLeft w:val="0"/>
      <w:marRight w:val="0"/>
      <w:marTop w:val="0"/>
      <w:marBottom w:val="0"/>
      <w:divBdr>
        <w:top w:val="none" w:sz="0" w:space="0" w:color="auto"/>
        <w:left w:val="none" w:sz="0" w:space="0" w:color="auto"/>
        <w:bottom w:val="none" w:sz="0" w:space="0" w:color="auto"/>
        <w:right w:val="none" w:sz="0" w:space="0" w:color="auto"/>
      </w:divBdr>
    </w:div>
    <w:div w:id="1900705880">
      <w:bodyDiv w:val="1"/>
      <w:marLeft w:val="0"/>
      <w:marRight w:val="0"/>
      <w:marTop w:val="0"/>
      <w:marBottom w:val="0"/>
      <w:divBdr>
        <w:top w:val="none" w:sz="0" w:space="0" w:color="auto"/>
        <w:left w:val="none" w:sz="0" w:space="0" w:color="auto"/>
        <w:bottom w:val="none" w:sz="0" w:space="0" w:color="auto"/>
        <w:right w:val="none" w:sz="0" w:space="0" w:color="auto"/>
      </w:divBdr>
    </w:div>
    <w:div w:id="19688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2253</Words>
  <Characters>14159</Characters>
  <Application>Microsoft Office Word</Application>
  <DocSecurity>0</DocSecurity>
  <Lines>464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Patle</dc:creator>
  <cp:keywords/>
  <dc:description/>
  <cp:lastModifiedBy>Heena Bopche</cp:lastModifiedBy>
  <cp:revision>2</cp:revision>
  <dcterms:created xsi:type="dcterms:W3CDTF">2024-03-12T19:00:00Z</dcterms:created>
  <dcterms:modified xsi:type="dcterms:W3CDTF">2024-03-12T19:00:00Z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0f0ba62beeac6655d2e352d2763caef670dbee5d0a94998f4281a25b3552f038</vt:lpwstr>
  </property>
</Properties>
</file>