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6497" w:rsidRDefault="00000000" w:rsidP="005C6497">
      <w:pPr>
        <w:spacing w:after="0" w:line="259" w:lineRule="auto"/>
        <w:ind w:left="161" w:right="492"/>
        <w:jc w:val="center"/>
        <w:rPr>
          <w:b/>
          <w:sz w:val="32"/>
        </w:rPr>
      </w:pPr>
      <w:bookmarkStart w:id="0" w:name="_Hlk161479436"/>
      <w:bookmarkEnd w:id="0"/>
      <w:r>
        <w:rPr>
          <w:b/>
          <w:sz w:val="32"/>
        </w:rPr>
        <w:t>ANALYSIS AND DESIGN OF A</w:t>
      </w:r>
      <w:r w:rsidR="005C6497">
        <w:rPr>
          <w:b/>
          <w:sz w:val="32"/>
        </w:rPr>
        <w:t xml:space="preserve"> VILLA</w:t>
      </w:r>
      <w:r>
        <w:rPr>
          <w:b/>
          <w:sz w:val="32"/>
        </w:rPr>
        <w:t xml:space="preserve"> BY USING </w:t>
      </w:r>
    </w:p>
    <w:p w:rsidR="005C6497" w:rsidRDefault="005C6497" w:rsidP="005C6497">
      <w:pPr>
        <w:spacing w:after="0" w:line="259" w:lineRule="auto"/>
        <w:ind w:left="161" w:right="492"/>
        <w:jc w:val="center"/>
        <w:rPr>
          <w:b/>
          <w:sz w:val="32"/>
        </w:rPr>
      </w:pPr>
      <w:r>
        <w:rPr>
          <w:b/>
          <w:sz w:val="32"/>
        </w:rPr>
        <w:t>SOFTWARES</w:t>
      </w:r>
    </w:p>
    <w:p w:rsidR="008447BE" w:rsidRDefault="00000000" w:rsidP="005C6497">
      <w:pPr>
        <w:spacing w:after="0" w:line="259" w:lineRule="auto"/>
        <w:ind w:left="161" w:right="492"/>
        <w:jc w:val="center"/>
      </w:pPr>
      <w:r>
        <w:rPr>
          <w:b/>
          <w:sz w:val="32"/>
        </w:rPr>
        <w:t xml:space="preserve"> </w:t>
      </w:r>
    </w:p>
    <w:p w:rsidR="008447BE" w:rsidRDefault="00866636">
      <w:pPr>
        <w:spacing w:after="179" w:line="259" w:lineRule="auto"/>
        <w:ind w:left="998" w:right="0"/>
      </w:pPr>
      <w:r>
        <w:rPr>
          <w:b/>
          <w:sz w:val="22"/>
        </w:rPr>
        <w:t>Tambabattula Pavan Kalyan Sankar</w:t>
      </w:r>
      <w:r w:rsidR="00000000">
        <w:rPr>
          <w:rFonts w:ascii="Calibri" w:eastAsia="Calibri" w:hAnsi="Calibri" w:cs="Calibri"/>
          <w:sz w:val="22"/>
        </w:rPr>
        <w:t>*,</w:t>
      </w:r>
      <w:r>
        <w:rPr>
          <w:rFonts w:ascii="Calibri" w:eastAsia="Calibri" w:hAnsi="Calibri" w:cs="Calibri"/>
          <w:sz w:val="22"/>
        </w:rPr>
        <w:t xml:space="preserve"> </w:t>
      </w:r>
      <w:proofErr w:type="spellStart"/>
      <w:r w:rsidRPr="00866636">
        <w:rPr>
          <w:rFonts w:eastAsia="Calibri"/>
          <w:b/>
          <w:bCs/>
          <w:sz w:val="22"/>
        </w:rPr>
        <w:t>Mediboina</w:t>
      </w:r>
      <w:proofErr w:type="spellEnd"/>
      <w:r w:rsidRPr="00866636">
        <w:rPr>
          <w:rFonts w:eastAsia="Calibri"/>
          <w:b/>
          <w:bCs/>
          <w:sz w:val="22"/>
        </w:rPr>
        <w:t xml:space="preserve"> Karthik</w:t>
      </w:r>
      <w:r w:rsidR="00000000">
        <w:rPr>
          <w:rFonts w:ascii="Calibri" w:eastAsia="Calibri" w:hAnsi="Calibri" w:cs="Calibri"/>
          <w:sz w:val="22"/>
        </w:rPr>
        <w:t>*,</w:t>
      </w:r>
      <w:r>
        <w:rPr>
          <w:rFonts w:ascii="Calibri" w:eastAsia="Calibri" w:hAnsi="Calibri" w:cs="Calibri"/>
          <w:sz w:val="22"/>
        </w:rPr>
        <w:t xml:space="preserve"> </w:t>
      </w:r>
      <w:proofErr w:type="spellStart"/>
      <w:r>
        <w:rPr>
          <w:b/>
          <w:sz w:val="22"/>
        </w:rPr>
        <w:t>Vikkurithi</w:t>
      </w:r>
      <w:proofErr w:type="spellEnd"/>
      <w:r>
        <w:rPr>
          <w:b/>
          <w:sz w:val="22"/>
        </w:rPr>
        <w:t xml:space="preserve"> Rajesh</w:t>
      </w:r>
      <w:r w:rsidR="00000000">
        <w:rPr>
          <w:rFonts w:ascii="Calibri" w:eastAsia="Calibri" w:hAnsi="Calibri" w:cs="Calibri"/>
          <w:sz w:val="22"/>
        </w:rPr>
        <w:t>*,</w:t>
      </w:r>
      <w:r>
        <w:rPr>
          <w:rFonts w:ascii="Calibri" w:eastAsia="Calibri" w:hAnsi="Calibri" w:cs="Calibri"/>
          <w:sz w:val="22"/>
        </w:rPr>
        <w:t xml:space="preserve">                     </w:t>
      </w:r>
      <w:r w:rsidRPr="00866636">
        <w:rPr>
          <w:rFonts w:eastAsia="Calibri"/>
          <w:b/>
          <w:bCs/>
          <w:sz w:val="22"/>
        </w:rPr>
        <w:t xml:space="preserve">K. S V </w:t>
      </w:r>
      <w:proofErr w:type="spellStart"/>
      <w:r w:rsidRPr="00866636">
        <w:rPr>
          <w:rFonts w:eastAsia="Calibri"/>
          <w:b/>
          <w:bCs/>
          <w:sz w:val="22"/>
        </w:rPr>
        <w:t>V</w:t>
      </w:r>
      <w:proofErr w:type="spellEnd"/>
      <w:r>
        <w:rPr>
          <w:rFonts w:ascii="Calibri" w:eastAsia="Calibri" w:hAnsi="Calibri" w:cs="Calibri"/>
          <w:sz w:val="22"/>
        </w:rPr>
        <w:t xml:space="preserve"> </w:t>
      </w:r>
      <w:r w:rsidRPr="00866636">
        <w:rPr>
          <w:rFonts w:eastAsia="Calibri"/>
          <w:b/>
          <w:bCs/>
          <w:sz w:val="22"/>
        </w:rPr>
        <w:t>Hemanth</w:t>
      </w:r>
      <w:r w:rsidR="00000000">
        <w:rPr>
          <w:rFonts w:ascii="Calibri" w:eastAsia="Calibri" w:hAnsi="Calibri" w:cs="Calibri"/>
          <w:sz w:val="22"/>
        </w:rPr>
        <w:t>*</w:t>
      </w:r>
      <w:r>
        <w:rPr>
          <w:rFonts w:ascii="Calibri" w:eastAsia="Calibri" w:hAnsi="Calibri" w:cs="Calibri"/>
          <w:sz w:val="22"/>
        </w:rPr>
        <w:t>,</w:t>
      </w:r>
    </w:p>
    <w:p w:rsidR="008447BE" w:rsidRDefault="00866636">
      <w:pPr>
        <w:spacing w:after="263" w:line="259" w:lineRule="auto"/>
        <w:ind w:left="2288" w:right="0"/>
      </w:pPr>
      <w:r>
        <w:rPr>
          <w:b/>
          <w:sz w:val="22"/>
        </w:rPr>
        <w:t>Eera Srinivas</w:t>
      </w:r>
      <w:r w:rsidR="00000000">
        <w:rPr>
          <w:b/>
          <w:sz w:val="22"/>
          <w:vertAlign w:val="superscript"/>
        </w:rPr>
        <w:t>1</w:t>
      </w:r>
      <w:r w:rsidR="00000000">
        <w:rPr>
          <w:b/>
          <w:sz w:val="22"/>
        </w:rPr>
        <w:t xml:space="preserve"> </w:t>
      </w:r>
    </w:p>
    <w:p w:rsidR="008447BE" w:rsidRDefault="00866636">
      <w:pPr>
        <w:spacing w:after="207" w:line="259" w:lineRule="auto"/>
        <w:ind w:left="1070" w:right="0" w:firstLine="0"/>
      </w:pPr>
      <w:r>
        <w:rPr>
          <w:sz w:val="18"/>
          <w:vertAlign w:val="superscript"/>
        </w:rPr>
        <w:t xml:space="preserve">* </w:t>
      </w:r>
      <w:r w:rsidR="00000000">
        <w:rPr>
          <w:sz w:val="18"/>
        </w:rPr>
        <w:t>UG</w:t>
      </w:r>
      <w:r>
        <w:rPr>
          <w:sz w:val="18"/>
        </w:rPr>
        <w:t xml:space="preserve"> </w:t>
      </w:r>
      <w:r w:rsidR="00000000">
        <w:rPr>
          <w:sz w:val="18"/>
        </w:rPr>
        <w:t>Students–Final</w:t>
      </w:r>
      <w:r>
        <w:rPr>
          <w:sz w:val="18"/>
        </w:rPr>
        <w:t xml:space="preserve"> </w:t>
      </w:r>
      <w:r w:rsidR="00000000">
        <w:rPr>
          <w:sz w:val="18"/>
        </w:rPr>
        <w:t xml:space="preserve">Year, </w:t>
      </w:r>
      <w:r w:rsidR="00000000">
        <w:rPr>
          <w:b/>
          <w:sz w:val="25"/>
          <w:vertAlign w:val="superscript"/>
        </w:rPr>
        <w:t>1</w:t>
      </w:r>
      <w:r w:rsidR="00000000">
        <w:rPr>
          <w:sz w:val="18"/>
        </w:rPr>
        <w:t xml:space="preserve">Assistant professor Department of Civil Engineering, </w:t>
      </w:r>
    </w:p>
    <w:p w:rsidR="008447BE" w:rsidRDefault="00000000">
      <w:pPr>
        <w:spacing w:after="219" w:line="259" w:lineRule="auto"/>
        <w:ind w:left="0" w:right="1096" w:firstLine="0"/>
        <w:jc w:val="center"/>
      </w:pPr>
      <w:r>
        <w:rPr>
          <w:sz w:val="18"/>
        </w:rPr>
        <w:t xml:space="preserve">NRI Institute of Technology, </w:t>
      </w:r>
      <w:proofErr w:type="spellStart"/>
      <w:r>
        <w:rPr>
          <w:sz w:val="18"/>
        </w:rPr>
        <w:t>Ag</w:t>
      </w:r>
      <w:r w:rsidR="00866636">
        <w:rPr>
          <w:sz w:val="18"/>
        </w:rPr>
        <w:t>i</w:t>
      </w:r>
      <w:r>
        <w:rPr>
          <w:sz w:val="18"/>
        </w:rPr>
        <w:t>ripalli</w:t>
      </w:r>
      <w:proofErr w:type="spellEnd"/>
      <w:r w:rsidR="005C6497">
        <w:rPr>
          <w:sz w:val="18"/>
        </w:rPr>
        <w:t>.</w:t>
      </w:r>
    </w:p>
    <w:p w:rsidR="008447BE" w:rsidRDefault="00000000">
      <w:pPr>
        <w:spacing w:after="161" w:line="259" w:lineRule="auto"/>
        <w:ind w:left="0" w:right="594" w:firstLine="0"/>
        <w:jc w:val="right"/>
      </w:pPr>
      <w:r>
        <w:rPr>
          <w:rFonts w:ascii="Calibri" w:eastAsia="Calibri" w:hAnsi="Calibri" w:cs="Calibri"/>
          <w:sz w:val="22"/>
        </w:rPr>
        <w:t xml:space="preserve">---------------------------------------------------------------------***------------------------------------------------------ </w:t>
      </w:r>
    </w:p>
    <w:p w:rsidR="001A28C6" w:rsidRPr="001A28C6" w:rsidRDefault="00000000" w:rsidP="001A28C6">
      <w:pPr>
        <w:spacing w:after="200" w:line="265" w:lineRule="auto"/>
        <w:ind w:left="87" w:right="535"/>
        <w:rPr>
          <w:bCs/>
          <w:sz w:val="24"/>
        </w:rPr>
      </w:pPr>
      <w:r>
        <w:rPr>
          <w:b/>
          <w:sz w:val="24"/>
        </w:rPr>
        <w:t>Abstract–</w:t>
      </w:r>
      <w:r w:rsidR="001A28C6" w:rsidRPr="001A28C6">
        <w:t xml:space="preserve"> </w:t>
      </w:r>
      <w:r w:rsidR="001A28C6" w:rsidRPr="001A28C6">
        <w:rPr>
          <w:bCs/>
          <w:sz w:val="24"/>
        </w:rPr>
        <w:t xml:space="preserve">Structural design is an investigation method of the rigidity, strength and stability of the building. The essential aim in structural analysis and design is to construct a structure capable of overcoming all applied loads without failure during </w:t>
      </w:r>
      <w:proofErr w:type="gramStart"/>
      <w:r w:rsidR="001A28C6" w:rsidRPr="001A28C6">
        <w:rPr>
          <w:bCs/>
          <w:sz w:val="24"/>
        </w:rPr>
        <w:t>it's</w:t>
      </w:r>
      <w:proofErr w:type="gramEnd"/>
      <w:r w:rsidR="001A28C6" w:rsidRPr="001A28C6">
        <w:rPr>
          <w:bCs/>
          <w:sz w:val="24"/>
        </w:rPr>
        <w:t xml:space="preserve"> intended life. The process of structural design involves various stages such as computation of loads, member design, detailing and many more. The conventional method of structural design and analysis leads to lot of complications and tedious calculations which are time consuming. Nowadays to complete a design and analysis in efficient manner, fast software's are used. </w:t>
      </w:r>
    </w:p>
    <w:p w:rsidR="008447BE" w:rsidRDefault="00000000" w:rsidP="001A28C6">
      <w:pPr>
        <w:spacing w:after="200" w:line="265" w:lineRule="auto"/>
        <w:ind w:left="77" w:right="535" w:firstLine="0"/>
      </w:pPr>
      <w:r>
        <w:rPr>
          <w:sz w:val="24"/>
        </w:rPr>
        <w:t xml:space="preserve">The findings of this study provide valuable insights for architects, urban planners, and developers to integrate sustainable sunlight strategies into residential building projects, ultimately promoting healthier and more liable environments for inhabitants.  Now a days everyone effected by deceases.by searching all the things the main issue comes from lack of sunlight. sun is the main resource to avoid deceases and to lead a healthy and happy life. Has by providing the main resource that is shelter with proper sunlight we can avoid many deceases. Building planning made with software has time and cost saving and so many benefits are there by creating the 3-D modelling using auto cad and sketch up and Staad pro. </w:t>
      </w:r>
    </w:p>
    <w:p w:rsidR="008447BE" w:rsidRDefault="00000000">
      <w:pPr>
        <w:spacing w:after="152" w:line="265" w:lineRule="auto"/>
        <w:ind w:right="535"/>
      </w:pPr>
      <w:r>
        <w:rPr>
          <w:b/>
          <w:sz w:val="24"/>
        </w:rPr>
        <w:t>KEYWORDS</w:t>
      </w:r>
      <w:r>
        <w:rPr>
          <w:sz w:val="24"/>
        </w:rPr>
        <w:t xml:space="preserve">: AUTO CAD &amp; SKETCHUP   AND   STAAD PRO. </w:t>
      </w:r>
    </w:p>
    <w:p w:rsidR="008447BE" w:rsidRDefault="00000000">
      <w:pPr>
        <w:spacing w:after="210" w:line="259" w:lineRule="auto"/>
        <w:ind w:left="218" w:right="0" w:firstLine="0"/>
      </w:pPr>
      <w:r>
        <w:rPr>
          <w:sz w:val="24"/>
        </w:rPr>
        <w:t xml:space="preserve"> </w:t>
      </w:r>
    </w:p>
    <w:p w:rsidR="008447BE" w:rsidRDefault="00000000">
      <w:pPr>
        <w:pStyle w:val="Heading1"/>
      </w:pPr>
      <w:r>
        <w:t>1.</w:t>
      </w:r>
      <w:r>
        <w:rPr>
          <w:rFonts w:ascii="Arial" w:eastAsia="Arial" w:hAnsi="Arial" w:cs="Arial"/>
        </w:rPr>
        <w:t xml:space="preserve"> </w:t>
      </w:r>
      <w:r>
        <w:t xml:space="preserve">INTRODUCTION  </w:t>
      </w:r>
    </w:p>
    <w:p w:rsidR="008447BE" w:rsidRDefault="00000000">
      <w:pPr>
        <w:spacing w:after="172" w:line="259" w:lineRule="auto"/>
        <w:ind w:left="218" w:right="0" w:firstLine="0"/>
      </w:pPr>
      <w:r>
        <w:rPr>
          <w:rFonts w:ascii="Calibri" w:eastAsia="Calibri" w:hAnsi="Calibri" w:cs="Calibri"/>
          <w:sz w:val="22"/>
        </w:rPr>
        <w:t xml:space="preserve"> </w:t>
      </w:r>
    </w:p>
    <w:p w:rsidR="008447BE" w:rsidRDefault="00000000">
      <w:pPr>
        <w:spacing w:after="253" w:line="265" w:lineRule="auto"/>
        <w:ind w:right="535"/>
      </w:pPr>
      <w:r>
        <w:rPr>
          <w:sz w:val="24"/>
        </w:rPr>
        <w:t xml:space="preserve">SketchUp is a surface </w:t>
      </w:r>
      <w:proofErr w:type="spellStart"/>
      <w:r>
        <w:rPr>
          <w:sz w:val="24"/>
        </w:rPr>
        <w:t>modeling</w:t>
      </w:r>
      <w:proofErr w:type="spellEnd"/>
      <w:r>
        <w:rPr>
          <w:sz w:val="24"/>
        </w:rPr>
        <w:t xml:space="preserve"> program used by interior designers for space planning, conceptual design, etc. Any construction project includes layout and modelling of the building for a clear picturization of the structure and to minimize the errors as we can see the 3D model of the building before head. </w:t>
      </w:r>
    </w:p>
    <w:p w:rsidR="008447BE" w:rsidRDefault="00000000">
      <w:pPr>
        <w:spacing w:after="253" w:line="265" w:lineRule="auto"/>
        <w:ind w:right="535"/>
      </w:pPr>
      <w:r>
        <w:rPr>
          <w:sz w:val="24"/>
        </w:rPr>
        <w:t xml:space="preserve"> we can have realistic view with high efficiency</w:t>
      </w:r>
      <w:r>
        <w:rPr>
          <w:b/>
          <w:sz w:val="24"/>
        </w:rPr>
        <w:t xml:space="preserve">. </w:t>
      </w:r>
      <w:r>
        <w:rPr>
          <w:sz w:val="24"/>
        </w:rPr>
        <w:t xml:space="preserve">This project involves the layout and 3D model of a gated community. For completing the project, software's such as AutoCAD and Sketchup have been used. The planning and drafting of any structure in 2D </w:t>
      </w:r>
      <w:proofErr w:type="gramStart"/>
      <w:r>
        <w:rPr>
          <w:sz w:val="24"/>
        </w:rPr>
        <w:t>is</w:t>
      </w:r>
      <w:proofErr w:type="gramEnd"/>
      <w:r>
        <w:rPr>
          <w:sz w:val="24"/>
        </w:rPr>
        <w:t xml:space="preserve"> done by using AutoCAD. The 3D modelling of structure is done by using Autodesk Google </w:t>
      </w:r>
      <w:proofErr w:type="spellStart"/>
      <w:r>
        <w:rPr>
          <w:sz w:val="24"/>
        </w:rPr>
        <w:t>sketchup</w:t>
      </w:r>
      <w:proofErr w:type="spellEnd"/>
      <w:r>
        <w:rPr>
          <w:sz w:val="24"/>
        </w:rPr>
        <w:t xml:space="preserve">.  </w:t>
      </w:r>
    </w:p>
    <w:p w:rsidR="008447BE" w:rsidRDefault="00000000">
      <w:pPr>
        <w:spacing w:after="253" w:line="265" w:lineRule="auto"/>
        <w:ind w:right="535"/>
      </w:pPr>
      <w:r>
        <w:rPr>
          <w:sz w:val="24"/>
        </w:rPr>
        <w:t xml:space="preserve">The software is fully compatible with all windows operating system but is optimized for windows XP. Staad pro software is used for static or dynamic analysis for structure, etc. First step in Staad pro is to specify the geometry of the structure and then the properties of the </w:t>
      </w:r>
      <w:r>
        <w:rPr>
          <w:sz w:val="24"/>
        </w:rPr>
        <w:lastRenderedPageBreak/>
        <w:t xml:space="preserve">members are mentioned. Then the supports and then generated and loadings are specified on the structure. Finally, the structure is </w:t>
      </w:r>
      <w:proofErr w:type="spellStart"/>
      <w:r>
        <w:rPr>
          <w:sz w:val="24"/>
        </w:rPr>
        <w:t>analyzed</w:t>
      </w:r>
      <w:proofErr w:type="spellEnd"/>
      <w:r>
        <w:rPr>
          <w:sz w:val="24"/>
        </w:rPr>
        <w:t xml:space="preserve">. </w:t>
      </w:r>
    </w:p>
    <w:p w:rsidR="008447BE" w:rsidRDefault="00000000">
      <w:pPr>
        <w:pStyle w:val="Heading2"/>
        <w:ind w:left="213"/>
      </w:pPr>
      <w:r>
        <w:t xml:space="preserve">2.LITERATUREREVIES </w:t>
      </w:r>
    </w:p>
    <w:p w:rsidR="008447BE" w:rsidRDefault="00000000">
      <w:pPr>
        <w:spacing w:after="180" w:line="259" w:lineRule="auto"/>
        <w:ind w:left="218" w:right="0" w:firstLine="0"/>
      </w:pPr>
      <w:r>
        <w:rPr>
          <w:rFonts w:ascii="Calibri" w:eastAsia="Calibri" w:hAnsi="Calibri" w:cs="Calibri"/>
          <w:sz w:val="22"/>
        </w:rPr>
        <w:t xml:space="preserve"> </w:t>
      </w:r>
    </w:p>
    <w:p w:rsidR="008447BE" w:rsidRDefault="00000000">
      <w:pPr>
        <w:spacing w:after="199" w:line="268" w:lineRule="auto"/>
        <w:ind w:left="213" w:right="557"/>
        <w:jc w:val="both"/>
      </w:pPr>
      <w:r>
        <w:rPr>
          <w:b/>
          <w:sz w:val="22"/>
        </w:rPr>
        <w:t>Mr. Dhruv Patel</w:t>
      </w:r>
      <w:r>
        <w:rPr>
          <w:rFonts w:ascii="Calibri" w:eastAsia="Calibri" w:hAnsi="Calibri" w:cs="Calibri"/>
          <w:sz w:val="22"/>
        </w:rPr>
        <w:t xml:space="preserve"> </w:t>
      </w:r>
      <w:r>
        <w:rPr>
          <w:sz w:val="22"/>
        </w:rPr>
        <w:t xml:space="preserve">  </w:t>
      </w:r>
      <w:proofErr w:type="gramStart"/>
      <w:r>
        <w:t>The</w:t>
      </w:r>
      <w:proofErr w:type="gramEnd"/>
      <w:r>
        <w:t xml:space="preserve"> design communication is gradually being changed from 2D based on integrated</w:t>
      </w:r>
      <w:r>
        <w:rPr>
          <w:sz w:val="22"/>
        </w:rPr>
        <w:t xml:space="preserve">   </w:t>
      </w:r>
      <w:r>
        <w:t>3D digital interface. Building information modelling (BIM) is a model-based design concept. This project analysis and planning of a building is done on both software named AUTOCAD&amp; SKETCHUP.</w:t>
      </w:r>
      <w:r>
        <w:rPr>
          <w:sz w:val="22"/>
        </w:rPr>
        <w:t xml:space="preserve"> </w:t>
      </w:r>
    </w:p>
    <w:p w:rsidR="008447BE" w:rsidRDefault="00000000">
      <w:pPr>
        <w:spacing w:after="236"/>
        <w:ind w:left="213" w:right="541"/>
      </w:pPr>
      <w:r>
        <w:rPr>
          <w:b/>
          <w:sz w:val="24"/>
        </w:rPr>
        <w:t xml:space="preserve">Jinan 251000 China </w:t>
      </w:r>
      <w:r>
        <w:t>This paper mainly introduces the methods and techniques of using</w:t>
      </w:r>
      <w:r>
        <w:rPr>
          <w:sz w:val="24"/>
        </w:rPr>
        <w:t xml:space="preserve"> </w:t>
      </w:r>
      <w:r>
        <w:t xml:space="preserve">Auto-CAD to draw the structure design of the house. The main contents include: the preparation of interior design and mapping knowledge, Auto-CAD basic knowledge; according to the different needs of the design of the structure. </w:t>
      </w:r>
    </w:p>
    <w:p w:rsidR="008447BE" w:rsidRDefault="00000000">
      <w:pPr>
        <w:spacing w:after="9"/>
        <w:ind w:left="213" w:right="541"/>
      </w:pPr>
      <w:r>
        <w:rPr>
          <w:b/>
          <w:sz w:val="24"/>
        </w:rPr>
        <w:t>Robin de Jongh</w:t>
      </w:r>
      <w:r>
        <w:rPr>
          <w:sz w:val="24"/>
        </w:rPr>
        <w:t xml:space="preserve"> </w:t>
      </w:r>
      <w:r>
        <w:t xml:space="preserve">is the author of several books on professional workflows with SketchUp, BIM, and </w:t>
      </w:r>
    </w:p>
    <w:p w:rsidR="008447BE" w:rsidRDefault="00000000">
      <w:pPr>
        <w:spacing w:after="238"/>
        <w:ind w:left="213" w:right="541"/>
      </w:pPr>
      <w:r>
        <w:t xml:space="preserve">Unity3D. He has worked for many years in the construction industry as a CAD designer and at one time ran his own architectural visualization company using SketchUp as the main presentation tool. </w:t>
      </w:r>
    </w:p>
    <w:p w:rsidR="008447BE" w:rsidRDefault="00000000">
      <w:pPr>
        <w:spacing w:after="27"/>
        <w:ind w:left="213" w:right="541"/>
      </w:pPr>
      <w:r>
        <w:rPr>
          <w:b/>
          <w:sz w:val="24"/>
        </w:rPr>
        <w:t xml:space="preserve">Nicole </w:t>
      </w:r>
      <w:proofErr w:type="spellStart"/>
      <w:r>
        <w:rPr>
          <w:b/>
          <w:sz w:val="24"/>
        </w:rPr>
        <w:t>panorkou</w:t>
      </w:r>
      <w:proofErr w:type="spellEnd"/>
      <w:r>
        <w:rPr>
          <w:sz w:val="24"/>
        </w:rPr>
        <w:t xml:space="preserve"> </w:t>
      </w:r>
      <w:r>
        <w:t xml:space="preserve">Dimension is a powerful mathematical construct that is rarely taught or researched explicitly. The study reported on here explored how the software Google SketchUp can facilitate students’ experiences of dimension. </w:t>
      </w:r>
    </w:p>
    <w:p w:rsidR="008447BE" w:rsidRDefault="00000000">
      <w:pPr>
        <w:spacing w:after="6" w:line="259" w:lineRule="auto"/>
        <w:ind w:left="218" w:right="0" w:firstLine="0"/>
      </w:pPr>
      <w:r>
        <w:rPr>
          <w:b/>
          <w:sz w:val="24"/>
        </w:rPr>
        <w:t xml:space="preserve"> </w:t>
      </w:r>
    </w:p>
    <w:p w:rsidR="008447BE" w:rsidRDefault="00000000">
      <w:pPr>
        <w:spacing w:after="3" w:line="268" w:lineRule="auto"/>
        <w:ind w:left="213" w:right="557"/>
        <w:jc w:val="both"/>
      </w:pPr>
      <w:r>
        <w:rPr>
          <w:b/>
          <w:sz w:val="24"/>
        </w:rPr>
        <w:t>Safwan Ahmad (2017</w:t>
      </w:r>
      <w:r>
        <w:rPr>
          <w:b/>
        </w:rPr>
        <w:t>),</w:t>
      </w:r>
      <w:r>
        <w:t xml:space="preserve"> have designed a residential building using SKETCHUP by applying suitable sectional details to component within the main aim of this factor was to study the extent of credibility of using SKETCHUP for analysis</w:t>
      </w:r>
      <w:r>
        <w:rPr>
          <w:sz w:val="24"/>
        </w:rPr>
        <w:t xml:space="preserve">. </w:t>
      </w:r>
    </w:p>
    <w:p w:rsidR="008447BE" w:rsidRDefault="00000000">
      <w:pPr>
        <w:spacing w:after="0" w:line="259" w:lineRule="auto"/>
        <w:ind w:left="218" w:right="0" w:firstLine="0"/>
      </w:pPr>
      <w:r>
        <w:rPr>
          <w:sz w:val="24"/>
        </w:rPr>
        <w:t xml:space="preserve"> </w:t>
      </w:r>
    </w:p>
    <w:p w:rsidR="008447BE" w:rsidRDefault="00000000">
      <w:pPr>
        <w:spacing w:after="0" w:line="314" w:lineRule="auto"/>
        <w:ind w:left="213" w:right="541"/>
      </w:pPr>
      <w:r>
        <w:rPr>
          <w:b/>
          <w:sz w:val="22"/>
        </w:rPr>
        <w:t>Muhamma E-</w:t>
      </w:r>
      <w:r>
        <w:rPr>
          <w:sz w:val="22"/>
        </w:rPr>
        <w:t xml:space="preserve">Learning based about auto </w:t>
      </w:r>
      <w:r>
        <w:rPr>
          <w:b/>
          <w:sz w:val="22"/>
        </w:rPr>
        <w:t xml:space="preserve">cad </w:t>
      </w:r>
      <w:r>
        <w:rPr>
          <w:sz w:val="22"/>
        </w:rPr>
        <w:t xml:space="preserve">  3D interactive multimedia on vocational education (VE) </w:t>
      </w:r>
      <w:proofErr w:type="spellStart"/>
      <w:proofErr w:type="gramStart"/>
      <w:r>
        <w:rPr>
          <w:sz w:val="22"/>
        </w:rPr>
        <w:t>learnin.The</w:t>
      </w:r>
      <w:proofErr w:type="spellEnd"/>
      <w:proofErr w:type="gramEnd"/>
      <w:r>
        <w:rPr>
          <w:sz w:val="22"/>
        </w:rPr>
        <w:t xml:space="preserve"> addition 2D on of new technologies in learning process especially vocational education. </w:t>
      </w:r>
      <w:proofErr w:type="spellStart"/>
      <w:r>
        <w:rPr>
          <w:b/>
          <w:sz w:val="24"/>
        </w:rPr>
        <w:t>Herminarto</w:t>
      </w:r>
      <w:proofErr w:type="spellEnd"/>
      <w:r>
        <w:rPr>
          <w:b/>
          <w:sz w:val="24"/>
        </w:rPr>
        <w:t xml:space="preserve"> </w:t>
      </w:r>
      <w:proofErr w:type="spellStart"/>
      <w:r>
        <w:rPr>
          <w:b/>
          <w:sz w:val="24"/>
        </w:rPr>
        <w:t>sofyan</w:t>
      </w:r>
      <w:proofErr w:type="spellEnd"/>
      <w:r>
        <w:rPr>
          <w:b/>
          <w:sz w:val="24"/>
        </w:rPr>
        <w:t xml:space="preserve"> </w:t>
      </w:r>
      <w:r>
        <w:t xml:space="preserve">attention and even increasing the learning speed the research focus is to develops an </w:t>
      </w:r>
      <w:proofErr w:type="spellStart"/>
      <w:r>
        <w:t>Elearning</w:t>
      </w:r>
      <w:proofErr w:type="spellEnd"/>
      <w:r>
        <w:t xml:space="preserve"> based interactive   multimedia auto CAD. this method is used in this research and </w:t>
      </w:r>
      <w:proofErr w:type="spellStart"/>
      <w:r>
        <w:t>dovelopment</w:t>
      </w:r>
      <w:proofErr w:type="spellEnd"/>
      <w:r>
        <w:t xml:space="preserve"> (R&amp;D). </w:t>
      </w:r>
      <w:r>
        <w:rPr>
          <w:b/>
          <w:sz w:val="24"/>
        </w:rPr>
        <w:t xml:space="preserve">Robin  </w:t>
      </w:r>
      <w:r>
        <w:rPr>
          <w:sz w:val="24"/>
        </w:rPr>
        <w:t xml:space="preserve"> </w:t>
      </w:r>
      <w:r>
        <w:t>is the author of several books on professional workflows with SketchUp, BIM, and Unity3D. He has worked for many years in the construction industry as a CAD designer and at one time ran his own architectural visualization</w:t>
      </w:r>
      <w:r>
        <w:rPr>
          <w:sz w:val="24"/>
        </w:rPr>
        <w:t>.</w:t>
      </w:r>
      <w:r>
        <w:t xml:space="preserve"> </w:t>
      </w:r>
    </w:p>
    <w:p w:rsidR="008447BE" w:rsidRDefault="00000000">
      <w:pPr>
        <w:spacing w:after="51" w:line="259" w:lineRule="auto"/>
        <w:ind w:left="218" w:right="0" w:firstLine="0"/>
      </w:pPr>
      <w:r>
        <w:t xml:space="preserve"> </w:t>
      </w:r>
    </w:p>
    <w:p w:rsidR="008447BE" w:rsidRDefault="00000000">
      <w:pPr>
        <w:spacing w:after="0" w:line="298" w:lineRule="auto"/>
        <w:ind w:left="213" w:right="541"/>
      </w:pPr>
      <w:r>
        <w:rPr>
          <w:b/>
          <w:sz w:val="24"/>
        </w:rPr>
        <w:t xml:space="preserve">De Jongh </w:t>
      </w:r>
      <w:r>
        <w:t xml:space="preserve">company using SketchUp as the main presentation tool. He now works as an </w:t>
      </w:r>
      <w:proofErr w:type="gramStart"/>
      <w:r>
        <w:t>acquisitions</w:t>
      </w:r>
      <w:proofErr w:type="gramEnd"/>
      <w:r>
        <w:t xml:space="preserve"> editor for Manning Publications where he mentors new authors, and publishes books on Open Source technology topics. </w:t>
      </w:r>
    </w:p>
    <w:p w:rsidR="008447BE" w:rsidRDefault="00000000">
      <w:pPr>
        <w:spacing w:after="49" w:line="259" w:lineRule="auto"/>
        <w:ind w:left="218" w:right="0" w:firstLine="0"/>
      </w:pPr>
      <w:r>
        <w:t xml:space="preserve"> </w:t>
      </w:r>
    </w:p>
    <w:p w:rsidR="008447BE" w:rsidRDefault="00000000">
      <w:pPr>
        <w:spacing w:after="3" w:line="268" w:lineRule="auto"/>
        <w:ind w:left="213" w:right="557"/>
        <w:jc w:val="both"/>
      </w:pPr>
      <w:r>
        <w:rPr>
          <w:b/>
          <w:sz w:val="24"/>
        </w:rPr>
        <w:t xml:space="preserve">Nicole </w:t>
      </w:r>
      <w:proofErr w:type="spellStart"/>
      <w:r>
        <w:rPr>
          <w:b/>
          <w:sz w:val="24"/>
        </w:rPr>
        <w:t>panorkou</w:t>
      </w:r>
      <w:proofErr w:type="spellEnd"/>
      <w:r>
        <w:rPr>
          <w:b/>
          <w:sz w:val="24"/>
        </w:rPr>
        <w:t xml:space="preserve"> </w:t>
      </w:r>
      <w:r>
        <w:t xml:space="preserve">Dimension is a powerful mathematical construct that is rarely taught or researched explicitly. The study reported on here explored how the software Google SketchUp can facilitate students’ experiences of dimension. </w:t>
      </w:r>
    </w:p>
    <w:p w:rsidR="008447BE" w:rsidRDefault="00000000">
      <w:pPr>
        <w:spacing w:after="45" w:line="259" w:lineRule="auto"/>
        <w:ind w:left="218" w:right="0" w:firstLine="0"/>
      </w:pPr>
      <w:r>
        <w:t xml:space="preserve"> </w:t>
      </w:r>
    </w:p>
    <w:p w:rsidR="008447BE" w:rsidRDefault="00000000">
      <w:pPr>
        <w:spacing w:after="3" w:line="268" w:lineRule="auto"/>
        <w:ind w:left="213" w:right="557"/>
        <w:jc w:val="both"/>
      </w:pPr>
      <w:r>
        <w:rPr>
          <w:b/>
          <w:sz w:val="24"/>
        </w:rPr>
        <w:t>Safwan Ahmad (2017</w:t>
      </w:r>
      <w:r>
        <w:rPr>
          <w:b/>
        </w:rPr>
        <w:t>)</w:t>
      </w:r>
      <w:r>
        <w:rPr>
          <w:rFonts w:ascii="Calibri" w:eastAsia="Calibri" w:hAnsi="Calibri" w:cs="Calibri"/>
        </w:rPr>
        <w:t xml:space="preserve"> </w:t>
      </w:r>
      <w:r>
        <w:t xml:space="preserve">have designed a residential building using SKETCHUP by applying                suitable sectional details to component within the main aim of this factor was to study the extent of credibility of using SKETCHUP for analysis. </w:t>
      </w:r>
    </w:p>
    <w:p w:rsidR="008447BE" w:rsidRDefault="00000000">
      <w:pPr>
        <w:spacing w:after="47" w:line="259" w:lineRule="auto"/>
        <w:ind w:left="218" w:right="0" w:firstLine="0"/>
      </w:pPr>
      <w:r>
        <w:t xml:space="preserve"> </w:t>
      </w:r>
    </w:p>
    <w:p w:rsidR="008447BE" w:rsidRDefault="00000000">
      <w:pPr>
        <w:spacing w:after="9"/>
        <w:ind w:left="213" w:right="541"/>
      </w:pPr>
      <w:r>
        <w:rPr>
          <w:b/>
          <w:sz w:val="24"/>
        </w:rPr>
        <w:t xml:space="preserve">Guntur Zulfiqar (2014) </w:t>
      </w:r>
      <w:r>
        <w:t xml:space="preserve">This article offers evidence from the data on how the task setting, including </w:t>
      </w:r>
    </w:p>
    <w:p w:rsidR="008447BE" w:rsidRDefault="00000000">
      <w:pPr>
        <w:spacing w:after="3" w:line="268" w:lineRule="auto"/>
        <w:ind w:left="213" w:right="557"/>
        <w:jc w:val="both"/>
      </w:pPr>
      <w:r>
        <w:t>Sketchup’s dimensional tools identified in the software, prompted the construction of ideas about dimension. More specifically, children expressed intuitive ideas about an object/space’s freedom to move within a space/object of higher dimension and its capacity to   house other objects/spaces of lower dimension</w:t>
      </w:r>
      <w:r>
        <w:rPr>
          <w:sz w:val="24"/>
        </w:rPr>
        <w:t xml:space="preserve">. </w:t>
      </w:r>
    </w:p>
    <w:p w:rsidR="008447BE" w:rsidRDefault="00000000">
      <w:pPr>
        <w:spacing w:after="18" w:line="259" w:lineRule="auto"/>
        <w:ind w:left="218" w:right="0" w:firstLine="0"/>
      </w:pPr>
      <w:r>
        <w:rPr>
          <w:sz w:val="24"/>
        </w:rPr>
        <w:t xml:space="preserve"> </w:t>
      </w:r>
    </w:p>
    <w:p w:rsidR="008447BE" w:rsidRDefault="00000000">
      <w:pPr>
        <w:spacing w:after="0" w:line="309" w:lineRule="auto"/>
        <w:ind w:left="213" w:right="541"/>
      </w:pPr>
      <w:r>
        <w:rPr>
          <w:b/>
          <w:sz w:val="24"/>
        </w:rPr>
        <w:lastRenderedPageBreak/>
        <w:t xml:space="preserve">Ezeli </w:t>
      </w:r>
      <w:r>
        <w:t xml:space="preserve">In this paper, it focuses on 2D drafting which is useful for various engineering sectors such as electrical design, mechanical design, product design, building design, and architectural rendering and design. </w:t>
      </w:r>
    </w:p>
    <w:p w:rsidR="008447BE" w:rsidRDefault="00000000">
      <w:pPr>
        <w:spacing w:after="29" w:line="259" w:lineRule="auto"/>
        <w:ind w:left="218" w:right="0" w:firstLine="0"/>
      </w:pPr>
      <w:r>
        <w:t xml:space="preserve"> </w:t>
      </w:r>
    </w:p>
    <w:p w:rsidR="008447BE" w:rsidRDefault="00000000">
      <w:pPr>
        <w:spacing w:after="40"/>
        <w:ind w:left="213" w:right="541"/>
      </w:pPr>
      <w:r>
        <w:rPr>
          <w:b/>
          <w:sz w:val="22"/>
        </w:rPr>
        <w:t xml:space="preserve">Nekomimi, 2016 </w:t>
      </w:r>
      <w:r>
        <w:t xml:space="preserve">SketchUp is a 3D </w:t>
      </w:r>
      <w:proofErr w:type="spellStart"/>
      <w:r>
        <w:t>modeling</w:t>
      </w:r>
      <w:proofErr w:type="spellEnd"/>
      <w:r>
        <w:t xml:space="preserve"> software that is designed for businesses in several industry segments, including architecture, construction, urban planning, woodworking and interior designing. </w:t>
      </w:r>
    </w:p>
    <w:p w:rsidR="008447BE" w:rsidRDefault="00000000">
      <w:pPr>
        <w:spacing w:after="0" w:line="259" w:lineRule="auto"/>
        <w:ind w:left="218" w:right="0" w:firstLine="0"/>
      </w:pPr>
      <w:r>
        <w:t xml:space="preserve"> </w:t>
      </w:r>
    </w:p>
    <w:p w:rsidR="008447BE" w:rsidRDefault="00000000">
      <w:pPr>
        <w:spacing w:after="33"/>
        <w:ind w:left="213" w:right="541"/>
      </w:pPr>
      <w:r>
        <w:t xml:space="preserve">Automated learning programs help the teacher organize the learning process and help students master the science. They have the benefits of speeding up the learning process, making the teaching materials simpler and clearer. </w:t>
      </w:r>
      <w:r>
        <w:rPr>
          <w:b/>
        </w:rPr>
        <w:t xml:space="preserve"> </w:t>
      </w:r>
      <w:r>
        <w:t xml:space="preserve"> </w:t>
      </w:r>
    </w:p>
    <w:p w:rsidR="001A28C6" w:rsidRDefault="001A28C6" w:rsidP="001A28C6">
      <w:pPr>
        <w:spacing w:after="199" w:line="268" w:lineRule="auto"/>
        <w:ind w:left="213" w:right="557"/>
        <w:jc w:val="both"/>
      </w:pPr>
      <w:r>
        <w:rPr>
          <w:b/>
          <w:sz w:val="22"/>
        </w:rPr>
        <w:t>Mr. Dhruv Patel</w:t>
      </w:r>
      <w:r>
        <w:rPr>
          <w:rFonts w:ascii="Calibri" w:eastAsia="Calibri" w:hAnsi="Calibri" w:cs="Calibri"/>
          <w:sz w:val="22"/>
        </w:rPr>
        <w:t xml:space="preserve"> </w:t>
      </w:r>
      <w:r>
        <w:rPr>
          <w:sz w:val="22"/>
        </w:rPr>
        <w:t xml:space="preserve">  </w:t>
      </w:r>
      <w:proofErr w:type="gramStart"/>
      <w:r>
        <w:t>The</w:t>
      </w:r>
      <w:proofErr w:type="gramEnd"/>
      <w:r>
        <w:t xml:space="preserve"> design communication is gradually being changed from 2D based on integrated</w:t>
      </w:r>
      <w:r>
        <w:rPr>
          <w:sz w:val="22"/>
        </w:rPr>
        <w:t xml:space="preserve">   </w:t>
      </w:r>
      <w:r>
        <w:t>3D digital interface. Building information modelling (BIM) is a model-based design concept. This project analysis and planning of a building is done on both software named AUTOCAD&amp; SKETCHUP.</w:t>
      </w:r>
      <w:r>
        <w:rPr>
          <w:sz w:val="22"/>
        </w:rPr>
        <w:t xml:space="preserve"> </w:t>
      </w:r>
    </w:p>
    <w:p w:rsidR="001A28C6" w:rsidRDefault="001A28C6" w:rsidP="001A28C6">
      <w:pPr>
        <w:spacing w:after="236"/>
        <w:ind w:left="213" w:right="541"/>
      </w:pPr>
      <w:r>
        <w:rPr>
          <w:b/>
          <w:sz w:val="24"/>
        </w:rPr>
        <w:t xml:space="preserve">Jinan 251000 China </w:t>
      </w:r>
      <w:r>
        <w:t>This paper mainly introduces the methods and techniques of using</w:t>
      </w:r>
      <w:r>
        <w:rPr>
          <w:sz w:val="24"/>
        </w:rPr>
        <w:t xml:space="preserve"> </w:t>
      </w:r>
      <w:r>
        <w:t xml:space="preserve">Auto-CAD to draw the structure design of the house. The main contents include: the preparation of interior design and mapping knowledge, Auto-CAD basic knowledge; according to the different needs of the design of the structure. </w:t>
      </w:r>
    </w:p>
    <w:p w:rsidR="001A28C6" w:rsidRDefault="001A28C6" w:rsidP="001A28C6">
      <w:pPr>
        <w:spacing w:after="9"/>
        <w:ind w:left="213" w:right="541"/>
      </w:pPr>
      <w:r>
        <w:rPr>
          <w:b/>
          <w:sz w:val="24"/>
        </w:rPr>
        <w:t>Robin de Jongh</w:t>
      </w:r>
      <w:r>
        <w:rPr>
          <w:sz w:val="24"/>
        </w:rPr>
        <w:t xml:space="preserve"> </w:t>
      </w:r>
      <w:r>
        <w:t xml:space="preserve">is the author of several books on professional workflows with SketchUp, BIM, and </w:t>
      </w:r>
    </w:p>
    <w:p w:rsidR="001A28C6" w:rsidRDefault="001A28C6" w:rsidP="001A28C6">
      <w:pPr>
        <w:spacing w:after="238"/>
        <w:ind w:left="213" w:right="541"/>
      </w:pPr>
      <w:r>
        <w:t xml:space="preserve">Unity3D. He has worked for many years in the construction industry as a CAD designer and at one time ran his own architectural visualization company using SketchUp as the main presentation tool. </w:t>
      </w:r>
    </w:p>
    <w:p w:rsidR="001A28C6" w:rsidRDefault="001A28C6" w:rsidP="001A28C6">
      <w:pPr>
        <w:spacing w:after="27"/>
        <w:ind w:left="213" w:right="541"/>
      </w:pPr>
      <w:r>
        <w:rPr>
          <w:b/>
          <w:sz w:val="24"/>
        </w:rPr>
        <w:t xml:space="preserve">Nicole </w:t>
      </w:r>
      <w:proofErr w:type="spellStart"/>
      <w:r>
        <w:rPr>
          <w:b/>
          <w:sz w:val="24"/>
        </w:rPr>
        <w:t>panorkou</w:t>
      </w:r>
      <w:proofErr w:type="spellEnd"/>
      <w:r>
        <w:rPr>
          <w:sz w:val="24"/>
        </w:rPr>
        <w:t xml:space="preserve"> </w:t>
      </w:r>
      <w:r>
        <w:t xml:space="preserve">Dimension is a powerful mathematical construct that is rarely taught or researched explicitly. The study reported on here explored how the software Google SketchUp can facilitate students’ experiences of dimension. </w:t>
      </w:r>
    </w:p>
    <w:p w:rsidR="008447BE" w:rsidRDefault="008447BE" w:rsidP="001A28C6">
      <w:pPr>
        <w:spacing w:after="0" w:line="259" w:lineRule="auto"/>
        <w:ind w:right="0"/>
      </w:pPr>
    </w:p>
    <w:p w:rsidR="008447BE" w:rsidRDefault="00000000">
      <w:pPr>
        <w:pStyle w:val="Heading2"/>
        <w:spacing w:after="0"/>
        <w:ind w:left="218" w:firstLine="0"/>
      </w:pPr>
      <w:r>
        <w:rPr>
          <w:sz w:val="28"/>
        </w:rPr>
        <w:t xml:space="preserve">4. ANALYSIS AND MODELLING  </w:t>
      </w:r>
    </w:p>
    <w:p w:rsidR="008447BE" w:rsidRDefault="00000000">
      <w:pPr>
        <w:spacing w:after="3" w:line="268" w:lineRule="auto"/>
        <w:ind w:left="213" w:right="557"/>
        <w:jc w:val="both"/>
      </w:pPr>
      <w:r>
        <w:t xml:space="preserve">For the drafting and design of any construction, AutoCAD is quite beneficial. The fields of architecture and construction also employ this software. The software's several built-in capabilities enable complex drafting. In addition to 2D, 3D, and other dimensions, AutoCAD is also appropriate for perspective design, which refers to a way of perceiving objects. Below are listed the many house plans. </w:t>
      </w:r>
    </w:p>
    <w:p w:rsidR="008447BE" w:rsidRDefault="00000000">
      <w:pPr>
        <w:spacing w:after="0" w:line="259" w:lineRule="auto"/>
        <w:ind w:left="218" w:right="0" w:firstLine="0"/>
      </w:pPr>
      <w:r>
        <w:t xml:space="preserve"> </w:t>
      </w:r>
    </w:p>
    <w:p w:rsidR="008447BE" w:rsidRDefault="001A28C6">
      <w:pPr>
        <w:spacing w:after="0" w:line="259" w:lineRule="auto"/>
        <w:ind w:left="0" w:right="298" w:firstLine="0"/>
        <w:jc w:val="center"/>
      </w:pPr>
      <w:r>
        <w:rPr>
          <w:noProof/>
        </w:rPr>
        <w:drawing>
          <wp:inline distT="0" distB="0" distL="0" distR="0">
            <wp:extent cx="3764280" cy="2529840"/>
            <wp:effectExtent l="0" t="0" r="7620" b="3810"/>
            <wp:docPr id="1069784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84076" name="Picture 10697840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4280" cy="2529840"/>
                    </a:xfrm>
                    <a:prstGeom prst="rect">
                      <a:avLst/>
                    </a:prstGeom>
                  </pic:spPr>
                </pic:pic>
              </a:graphicData>
            </a:graphic>
          </wp:inline>
        </w:drawing>
      </w:r>
      <w:r w:rsidR="00000000">
        <w:t xml:space="preserve"> </w:t>
      </w:r>
    </w:p>
    <w:p w:rsidR="008447BE" w:rsidRDefault="00000000">
      <w:pPr>
        <w:spacing w:after="87" w:line="259" w:lineRule="auto"/>
        <w:ind w:left="218" w:right="0" w:firstLine="0"/>
      </w:pPr>
      <w:r>
        <w:t xml:space="preserve"> </w:t>
      </w:r>
    </w:p>
    <w:p w:rsidR="008447BE" w:rsidRDefault="00000000">
      <w:pPr>
        <w:pStyle w:val="Heading3"/>
        <w:ind w:right="348"/>
      </w:pPr>
      <w:r>
        <w:t xml:space="preserve">Fig 1.  </w:t>
      </w:r>
      <w:r w:rsidR="001A28C6">
        <w:t xml:space="preserve">Ground </w:t>
      </w:r>
      <w:r w:rsidR="00885B85">
        <w:t>floor plan of villa</w:t>
      </w:r>
      <w:r>
        <w:t xml:space="preserve"> </w:t>
      </w:r>
    </w:p>
    <w:p w:rsidR="008447BE" w:rsidRDefault="00000000">
      <w:pPr>
        <w:spacing w:after="1" w:line="259" w:lineRule="auto"/>
        <w:ind w:left="0" w:right="289" w:firstLine="0"/>
        <w:jc w:val="center"/>
      </w:pPr>
      <w:r>
        <w:rPr>
          <w:b/>
          <w:sz w:val="24"/>
        </w:rPr>
        <w:t xml:space="preserve"> </w:t>
      </w:r>
    </w:p>
    <w:p w:rsidR="008447BE" w:rsidRDefault="00000000">
      <w:pPr>
        <w:numPr>
          <w:ilvl w:val="0"/>
          <w:numId w:val="1"/>
        </w:numPr>
        <w:spacing w:after="52"/>
        <w:ind w:right="541" w:hanging="360"/>
      </w:pPr>
      <w:r>
        <w:t>SITE AREA =</w:t>
      </w:r>
      <w:r w:rsidR="00885B85">
        <w:t>3180</w:t>
      </w:r>
      <w:r>
        <w:t xml:space="preserve"> </w:t>
      </w:r>
      <w:proofErr w:type="spellStart"/>
      <w:r>
        <w:t>sqft</w:t>
      </w:r>
      <w:proofErr w:type="spellEnd"/>
      <w:r>
        <w:t xml:space="preserve"> [</w:t>
      </w:r>
      <w:r w:rsidR="00885B85">
        <w:t>53</w:t>
      </w:r>
      <w:r>
        <w:t>’X</w:t>
      </w:r>
      <w:r w:rsidR="00885B85">
        <w:t>60</w:t>
      </w:r>
      <w:r>
        <w:t xml:space="preserve">’] </w:t>
      </w:r>
    </w:p>
    <w:p w:rsidR="008447BE" w:rsidRDefault="00000000">
      <w:pPr>
        <w:numPr>
          <w:ilvl w:val="0"/>
          <w:numId w:val="1"/>
        </w:numPr>
        <w:spacing w:after="54"/>
        <w:ind w:right="541" w:hanging="360"/>
      </w:pPr>
      <w:r>
        <w:t>BUILT UP AREA =</w:t>
      </w:r>
      <w:r w:rsidR="00885B85">
        <w:t>1730</w:t>
      </w:r>
      <w:r>
        <w:t xml:space="preserve"> </w:t>
      </w:r>
      <w:proofErr w:type="spellStart"/>
      <w:r>
        <w:t>sqft</w:t>
      </w:r>
      <w:proofErr w:type="spellEnd"/>
      <w:r>
        <w:t xml:space="preserve"> [</w:t>
      </w:r>
      <w:r w:rsidR="00885B85">
        <w:t>41’6”</w:t>
      </w:r>
      <w:r>
        <w:t>X</w:t>
      </w:r>
      <w:r w:rsidR="00885B85">
        <w:t>41’6”</w:t>
      </w:r>
      <w:r>
        <w:t xml:space="preserve">] </w:t>
      </w:r>
    </w:p>
    <w:p w:rsidR="008447BE" w:rsidRDefault="00000000">
      <w:pPr>
        <w:numPr>
          <w:ilvl w:val="0"/>
          <w:numId w:val="1"/>
        </w:numPr>
        <w:spacing w:after="52"/>
        <w:ind w:right="541" w:hanging="360"/>
      </w:pPr>
      <w:r>
        <w:t xml:space="preserve">EXTERIOR WALL THICKNESS = 9” </w:t>
      </w:r>
    </w:p>
    <w:p w:rsidR="008447BE" w:rsidRDefault="00000000">
      <w:pPr>
        <w:numPr>
          <w:ilvl w:val="0"/>
          <w:numId w:val="1"/>
        </w:numPr>
        <w:spacing w:after="54"/>
        <w:ind w:right="541" w:hanging="360"/>
      </w:pPr>
      <w:r>
        <w:t xml:space="preserve">INTERIOR WALL THICKNESS = 4.5” </w:t>
      </w:r>
    </w:p>
    <w:p w:rsidR="00801467" w:rsidRDefault="00801467">
      <w:pPr>
        <w:numPr>
          <w:ilvl w:val="0"/>
          <w:numId w:val="1"/>
        </w:numPr>
        <w:spacing w:after="51"/>
        <w:ind w:right="541" w:hanging="360"/>
      </w:pPr>
      <w:r>
        <w:t>VERANDAH = 25’8”x6’</w:t>
      </w:r>
    </w:p>
    <w:p w:rsidR="008447BE" w:rsidRDefault="00000000">
      <w:pPr>
        <w:numPr>
          <w:ilvl w:val="0"/>
          <w:numId w:val="1"/>
        </w:numPr>
        <w:spacing w:after="51"/>
        <w:ind w:right="541" w:hanging="360"/>
      </w:pPr>
      <w:r>
        <w:lastRenderedPageBreak/>
        <w:t xml:space="preserve">BEDROOM [1] = </w:t>
      </w:r>
      <w:r w:rsidR="00885B85">
        <w:t>14’x15’8”</w:t>
      </w:r>
      <w:r>
        <w:t xml:space="preserve"> </w:t>
      </w:r>
    </w:p>
    <w:p w:rsidR="008447BE" w:rsidRDefault="00000000">
      <w:pPr>
        <w:numPr>
          <w:ilvl w:val="0"/>
          <w:numId w:val="1"/>
        </w:numPr>
        <w:spacing w:after="54"/>
        <w:ind w:right="541" w:hanging="360"/>
      </w:pPr>
      <w:r>
        <w:t xml:space="preserve">BEDROOM [2] = </w:t>
      </w:r>
      <w:r w:rsidR="00885B85">
        <w:t>14’x11’3”</w:t>
      </w:r>
    </w:p>
    <w:p w:rsidR="008447BE" w:rsidRDefault="00885B85">
      <w:pPr>
        <w:numPr>
          <w:ilvl w:val="0"/>
          <w:numId w:val="1"/>
        </w:numPr>
        <w:spacing w:after="51"/>
        <w:ind w:right="541" w:hanging="360"/>
      </w:pPr>
      <w:r>
        <w:t>HALL = 25’8”x6’</w:t>
      </w:r>
      <w:r w:rsidR="00000000">
        <w:t xml:space="preserve"> </w:t>
      </w:r>
    </w:p>
    <w:p w:rsidR="00885B85" w:rsidRDefault="00000000">
      <w:pPr>
        <w:numPr>
          <w:ilvl w:val="0"/>
          <w:numId w:val="1"/>
        </w:numPr>
        <w:spacing w:after="53"/>
        <w:ind w:right="541" w:hanging="360"/>
      </w:pPr>
      <w:r>
        <w:t xml:space="preserve">KITCHEN = </w:t>
      </w:r>
      <w:r w:rsidR="00885B85">
        <w:t>10’x11’3”</w:t>
      </w:r>
    </w:p>
    <w:p w:rsidR="008447BE" w:rsidRDefault="00885B85">
      <w:pPr>
        <w:numPr>
          <w:ilvl w:val="0"/>
          <w:numId w:val="1"/>
        </w:numPr>
        <w:spacing w:after="53"/>
        <w:ind w:right="541" w:hanging="360"/>
      </w:pPr>
      <w:r>
        <w:t>POOJA ROOM = 10’x5’</w:t>
      </w:r>
      <w:r w:rsidR="00000000">
        <w:t xml:space="preserve"> </w:t>
      </w:r>
    </w:p>
    <w:p w:rsidR="008447BE" w:rsidRDefault="00000000">
      <w:pPr>
        <w:numPr>
          <w:ilvl w:val="0"/>
          <w:numId w:val="1"/>
        </w:numPr>
        <w:spacing w:after="51"/>
        <w:ind w:right="541" w:hanging="360"/>
      </w:pPr>
      <w:r>
        <w:t>TOILET [1] =</w:t>
      </w:r>
      <w:r w:rsidR="00885B85">
        <w:t>10’x5’</w:t>
      </w:r>
      <w:r>
        <w:t xml:space="preserve"> </w:t>
      </w:r>
    </w:p>
    <w:p w:rsidR="008447BE" w:rsidRDefault="00000000">
      <w:pPr>
        <w:numPr>
          <w:ilvl w:val="0"/>
          <w:numId w:val="1"/>
        </w:numPr>
        <w:spacing w:after="53"/>
        <w:ind w:right="541" w:hanging="360"/>
      </w:pPr>
      <w:r>
        <w:t>TOILET [2] =</w:t>
      </w:r>
      <w:r w:rsidR="00885B85">
        <w:t xml:space="preserve"> 7’</w:t>
      </w:r>
      <w:r>
        <w:t xml:space="preserve"> </w:t>
      </w:r>
    </w:p>
    <w:p w:rsidR="00801467" w:rsidRDefault="00000000" w:rsidP="00801467">
      <w:pPr>
        <w:numPr>
          <w:ilvl w:val="0"/>
          <w:numId w:val="1"/>
        </w:numPr>
        <w:spacing w:after="9"/>
        <w:ind w:right="541" w:hanging="360"/>
      </w:pPr>
      <w:r>
        <w:rPr>
          <w:rFonts w:ascii="Calibri" w:eastAsia="Calibri" w:hAnsi="Calibri" w:cs="Calibri"/>
        </w:rPr>
        <w:t xml:space="preserve"> </w:t>
      </w:r>
      <w:r w:rsidR="00801467">
        <w:rPr>
          <w:rFonts w:ascii="Calibri" w:eastAsia="Calibri" w:hAnsi="Calibri" w:cs="Calibri"/>
        </w:rPr>
        <w:t>WASH AREA = 10’x4’</w:t>
      </w:r>
    </w:p>
    <w:p w:rsidR="00801467" w:rsidRDefault="00801467" w:rsidP="00801467">
      <w:pPr>
        <w:numPr>
          <w:ilvl w:val="0"/>
          <w:numId w:val="1"/>
        </w:numPr>
        <w:spacing w:after="9"/>
        <w:ind w:right="541" w:hanging="360"/>
      </w:pPr>
      <w:r>
        <w:t>MINI THEATRE = 14’x18’4”</w:t>
      </w:r>
    </w:p>
    <w:p w:rsidR="00801467" w:rsidRDefault="00801467" w:rsidP="00801467">
      <w:pPr>
        <w:numPr>
          <w:ilvl w:val="0"/>
          <w:numId w:val="1"/>
        </w:numPr>
        <w:spacing w:after="9"/>
        <w:ind w:right="541" w:hanging="360"/>
      </w:pPr>
      <w:r>
        <w:t>BALCONY = 17’x9’</w:t>
      </w:r>
    </w:p>
    <w:p w:rsidR="00801467" w:rsidRDefault="00801467" w:rsidP="00801467">
      <w:pPr>
        <w:numPr>
          <w:ilvl w:val="0"/>
          <w:numId w:val="1"/>
        </w:numPr>
        <w:spacing w:after="9"/>
        <w:ind w:right="541" w:hanging="360"/>
      </w:pPr>
      <w:r>
        <w:t>GUEST ROOM = 10’x16’2”</w:t>
      </w:r>
    </w:p>
    <w:p w:rsidR="008447BE" w:rsidRDefault="00000000">
      <w:pPr>
        <w:spacing w:after="0" w:line="265" w:lineRule="auto"/>
        <w:ind w:left="218" w:right="9552" w:firstLine="0"/>
      </w:pPr>
      <w:r>
        <w:t xml:space="preserve">  </w:t>
      </w:r>
    </w:p>
    <w:p w:rsidR="008447BE" w:rsidRDefault="00885B85" w:rsidP="00801467">
      <w:pPr>
        <w:spacing w:after="51" w:line="259" w:lineRule="auto"/>
        <w:ind w:left="0" w:right="1811" w:firstLine="0"/>
        <w:jc w:val="center"/>
      </w:pPr>
      <w:r>
        <w:rPr>
          <w:noProof/>
        </w:rPr>
        <w:drawing>
          <wp:inline distT="0" distB="0" distL="0" distR="0">
            <wp:extent cx="2971800" cy="2438400"/>
            <wp:effectExtent l="0" t="0" r="0" b="0"/>
            <wp:docPr id="1113332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32862" name="Picture 1113332862"/>
                    <pic:cNvPicPr/>
                  </pic:nvPicPr>
                  <pic:blipFill>
                    <a:blip r:embed="rId6">
                      <a:extLst>
                        <a:ext uri="{28A0092B-C50C-407E-A947-70E740481C1C}">
                          <a14:useLocalDpi xmlns:a14="http://schemas.microsoft.com/office/drawing/2010/main" val="0"/>
                        </a:ext>
                      </a:extLst>
                    </a:blip>
                    <a:stretch>
                      <a:fillRect/>
                    </a:stretch>
                  </pic:blipFill>
                  <pic:spPr>
                    <a:xfrm>
                      <a:off x="0" y="0"/>
                      <a:ext cx="2972062" cy="2438615"/>
                    </a:xfrm>
                    <a:prstGeom prst="rect">
                      <a:avLst/>
                    </a:prstGeom>
                  </pic:spPr>
                </pic:pic>
              </a:graphicData>
            </a:graphic>
          </wp:inline>
        </w:drawing>
      </w:r>
    </w:p>
    <w:p w:rsidR="008447BE" w:rsidRDefault="00000000">
      <w:pPr>
        <w:spacing w:after="3" w:line="259" w:lineRule="auto"/>
        <w:ind w:left="10" w:right="346"/>
        <w:jc w:val="center"/>
      </w:pPr>
      <w:r>
        <w:rPr>
          <w:b/>
          <w:sz w:val="24"/>
        </w:rPr>
        <w:t xml:space="preserve">Fig 2.  Dimensions of the building </w:t>
      </w:r>
    </w:p>
    <w:p w:rsidR="008447BE" w:rsidRDefault="00000000">
      <w:pPr>
        <w:spacing w:after="86" w:line="259" w:lineRule="auto"/>
        <w:ind w:left="0" w:right="299" w:firstLine="0"/>
        <w:jc w:val="center"/>
      </w:pPr>
      <w:r>
        <w:t xml:space="preserve"> </w:t>
      </w:r>
    </w:p>
    <w:p w:rsidR="008447BE" w:rsidRDefault="00000000">
      <w:pPr>
        <w:pStyle w:val="Heading1"/>
        <w:ind w:left="213"/>
      </w:pPr>
      <w:r>
        <w:t xml:space="preserve">5. 3D MODEL  </w:t>
      </w:r>
    </w:p>
    <w:p w:rsidR="008447BE" w:rsidRDefault="00000000">
      <w:pPr>
        <w:spacing w:after="0" w:line="259" w:lineRule="auto"/>
        <w:ind w:left="218" w:right="0" w:firstLine="0"/>
      </w:pPr>
      <w:r>
        <w:rPr>
          <w:b/>
          <w:sz w:val="24"/>
        </w:rPr>
        <w:t xml:space="preserve"> </w:t>
      </w:r>
    </w:p>
    <w:p w:rsidR="008447BE" w:rsidRDefault="00000000">
      <w:pPr>
        <w:spacing w:after="10"/>
        <w:ind w:left="213" w:right="541"/>
      </w:pPr>
      <w:r>
        <w:t xml:space="preserve">Layout planning, 3D </w:t>
      </w:r>
      <w:proofErr w:type="spellStart"/>
      <w:r>
        <w:t>modeling</w:t>
      </w:r>
      <w:proofErr w:type="spellEnd"/>
      <w:r>
        <w:t xml:space="preserve">, and realistic effects are all done with Sketch Up. Additionally, there are certain applications in the creation of movies and video games as well as in architecture, interior design, landscape architecture, civil and mechanical engineering. It is a web-based program. Trimble Inc. owes Sketch up money in August 2000. </w:t>
      </w:r>
    </w:p>
    <w:p w:rsidR="008447BE" w:rsidRDefault="00000000">
      <w:pPr>
        <w:spacing w:after="0" w:line="259" w:lineRule="auto"/>
        <w:ind w:left="218" w:right="0" w:firstLine="0"/>
      </w:pPr>
      <w:r>
        <w:t xml:space="preserve"> </w:t>
      </w:r>
    </w:p>
    <w:p w:rsidR="008447BE" w:rsidRDefault="00801467" w:rsidP="00801467">
      <w:pPr>
        <w:spacing w:after="0" w:line="259" w:lineRule="auto"/>
        <w:ind w:left="0" w:right="1988" w:firstLine="0"/>
        <w:jc w:val="center"/>
      </w:pPr>
      <w:r>
        <w:rPr>
          <w:b/>
          <w:noProof/>
        </w:rPr>
        <w:drawing>
          <wp:inline distT="0" distB="0" distL="0" distR="0">
            <wp:extent cx="4640580" cy="2369820"/>
            <wp:effectExtent l="0" t="0" r="7620" b="0"/>
            <wp:docPr id="3852035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03546" name="Picture 3852035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0580" cy="2369820"/>
                    </a:xfrm>
                    <a:prstGeom prst="rect">
                      <a:avLst/>
                    </a:prstGeom>
                  </pic:spPr>
                </pic:pic>
              </a:graphicData>
            </a:graphic>
          </wp:inline>
        </w:drawing>
      </w:r>
    </w:p>
    <w:p w:rsidR="008447BE" w:rsidRDefault="00000000">
      <w:pPr>
        <w:spacing w:after="86" w:line="259" w:lineRule="auto"/>
        <w:ind w:left="0" w:right="299" w:firstLine="0"/>
        <w:jc w:val="center"/>
      </w:pPr>
      <w:r>
        <w:t xml:space="preserve"> </w:t>
      </w:r>
    </w:p>
    <w:p w:rsidR="008447BE" w:rsidRDefault="00000000">
      <w:pPr>
        <w:spacing w:after="45" w:line="259" w:lineRule="auto"/>
        <w:ind w:left="10" w:right="349"/>
        <w:jc w:val="center"/>
      </w:pPr>
      <w:r>
        <w:rPr>
          <w:b/>
          <w:sz w:val="24"/>
        </w:rPr>
        <w:t xml:space="preserve">Fig 3.  </w:t>
      </w:r>
      <w:proofErr w:type="spellStart"/>
      <w:r>
        <w:rPr>
          <w:b/>
          <w:sz w:val="24"/>
        </w:rPr>
        <w:t>Sketch</w:t>
      </w:r>
      <w:r w:rsidR="005C6497">
        <w:rPr>
          <w:b/>
          <w:sz w:val="24"/>
        </w:rPr>
        <w:t>UP</w:t>
      </w:r>
      <w:proofErr w:type="spellEnd"/>
      <w:r>
        <w:rPr>
          <w:b/>
          <w:sz w:val="24"/>
        </w:rPr>
        <w:t xml:space="preserve"> plan </w:t>
      </w:r>
    </w:p>
    <w:p w:rsidR="008447BE" w:rsidRDefault="00000000">
      <w:pPr>
        <w:pStyle w:val="Heading1"/>
        <w:ind w:left="213"/>
      </w:pPr>
      <w:r>
        <w:lastRenderedPageBreak/>
        <w:t xml:space="preserve">6. INTERIOR VIEWS </w:t>
      </w:r>
    </w:p>
    <w:p w:rsidR="008447BE" w:rsidRDefault="00000000">
      <w:pPr>
        <w:spacing w:after="0" w:line="259" w:lineRule="auto"/>
        <w:ind w:left="218" w:right="0" w:firstLine="0"/>
      </w:pPr>
      <w:r>
        <w:rPr>
          <w:b/>
          <w:sz w:val="24"/>
        </w:rPr>
        <w:t xml:space="preserve"> </w:t>
      </w:r>
    </w:p>
    <w:p w:rsidR="008447BE" w:rsidRDefault="00801467">
      <w:pPr>
        <w:spacing w:after="0" w:line="259" w:lineRule="auto"/>
        <w:ind w:left="1961" w:right="0" w:firstLine="0"/>
      </w:pPr>
      <w:r>
        <w:rPr>
          <w:b/>
          <w:noProof/>
          <w:sz w:val="24"/>
        </w:rPr>
        <w:drawing>
          <wp:inline distT="0" distB="0" distL="0" distR="0">
            <wp:extent cx="3764280" cy="2263140"/>
            <wp:effectExtent l="0" t="0" r="7620" b="3810"/>
            <wp:docPr id="14595169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16975" name="Picture 14595169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4280" cy="2263140"/>
                    </a:xfrm>
                    <a:prstGeom prst="rect">
                      <a:avLst/>
                    </a:prstGeom>
                  </pic:spPr>
                </pic:pic>
              </a:graphicData>
            </a:graphic>
          </wp:inline>
        </w:drawing>
      </w:r>
      <w:r w:rsidR="00000000">
        <w:rPr>
          <w:b/>
          <w:sz w:val="24"/>
        </w:rPr>
        <w:t xml:space="preserve"> </w:t>
      </w:r>
    </w:p>
    <w:p w:rsidR="008447BE" w:rsidRDefault="00000000">
      <w:pPr>
        <w:pStyle w:val="Heading2"/>
        <w:ind w:right="346"/>
        <w:jc w:val="center"/>
      </w:pPr>
      <w:r>
        <w:t xml:space="preserve">Fig 4. </w:t>
      </w:r>
      <w:r w:rsidR="00801467">
        <w:t>Raise of Walls</w:t>
      </w:r>
    </w:p>
    <w:p w:rsidR="008447BE" w:rsidRDefault="00000000">
      <w:pPr>
        <w:spacing w:after="0" w:line="259" w:lineRule="auto"/>
        <w:ind w:left="0" w:right="289" w:firstLine="0"/>
        <w:jc w:val="center"/>
      </w:pPr>
      <w:r>
        <w:rPr>
          <w:b/>
          <w:sz w:val="24"/>
        </w:rPr>
        <w:t xml:space="preserve"> </w:t>
      </w:r>
    </w:p>
    <w:p w:rsidR="008447BE" w:rsidRDefault="00000000">
      <w:pPr>
        <w:spacing w:after="0" w:line="259" w:lineRule="auto"/>
        <w:ind w:left="218" w:right="0" w:firstLine="0"/>
      </w:pPr>
      <w:r>
        <w:rPr>
          <w:b/>
          <w:sz w:val="24"/>
        </w:rPr>
        <w:t xml:space="preserve"> </w:t>
      </w:r>
    </w:p>
    <w:p w:rsidR="008447BE" w:rsidRDefault="00000000">
      <w:pPr>
        <w:spacing w:after="0" w:line="259" w:lineRule="auto"/>
        <w:ind w:left="1972" w:right="0" w:firstLine="0"/>
      </w:pPr>
      <w:r>
        <w:rPr>
          <w:noProof/>
        </w:rPr>
        <w:drawing>
          <wp:inline distT="0" distB="0" distL="0" distR="0">
            <wp:extent cx="4046220" cy="2590800"/>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9"/>
                    <a:stretch>
                      <a:fillRect/>
                    </a:stretch>
                  </pic:blipFill>
                  <pic:spPr>
                    <a:xfrm>
                      <a:off x="0" y="0"/>
                      <a:ext cx="4046220" cy="2590800"/>
                    </a:xfrm>
                    <a:prstGeom prst="rect">
                      <a:avLst/>
                    </a:prstGeom>
                  </pic:spPr>
                </pic:pic>
              </a:graphicData>
            </a:graphic>
          </wp:inline>
        </w:drawing>
      </w:r>
      <w:r>
        <w:rPr>
          <w:b/>
          <w:sz w:val="24"/>
        </w:rPr>
        <w:t xml:space="preserve"> </w:t>
      </w:r>
    </w:p>
    <w:p w:rsidR="008447BE" w:rsidRDefault="00000000">
      <w:pPr>
        <w:pStyle w:val="Heading2"/>
        <w:ind w:right="346"/>
        <w:jc w:val="center"/>
      </w:pPr>
      <w:r>
        <w:t xml:space="preserve">Fig 5. Bedroom </w:t>
      </w:r>
    </w:p>
    <w:p w:rsidR="008447BE" w:rsidRDefault="00000000">
      <w:pPr>
        <w:spacing w:after="45" w:line="259" w:lineRule="auto"/>
        <w:ind w:left="0" w:right="289" w:firstLine="0"/>
        <w:jc w:val="center"/>
      </w:pPr>
      <w:r>
        <w:rPr>
          <w:b/>
          <w:sz w:val="24"/>
        </w:rPr>
        <w:t xml:space="preserve"> </w:t>
      </w:r>
    </w:p>
    <w:p w:rsidR="008447BE" w:rsidRDefault="00000000">
      <w:pPr>
        <w:spacing w:after="122" w:line="259" w:lineRule="auto"/>
        <w:ind w:left="213" w:right="0"/>
      </w:pPr>
      <w:r>
        <w:rPr>
          <w:b/>
          <w:sz w:val="24"/>
        </w:rPr>
        <w:t xml:space="preserve">7. RENDERING: </w:t>
      </w:r>
    </w:p>
    <w:p w:rsidR="008447BE" w:rsidRDefault="00801467">
      <w:pPr>
        <w:spacing w:after="155" w:line="300" w:lineRule="auto"/>
        <w:ind w:left="213" w:right="851"/>
      </w:pPr>
      <w:r>
        <w:t xml:space="preserve">V-RAY </w:t>
      </w:r>
      <w:r w:rsidR="00000000">
        <w:t xml:space="preserve">is a Sketch up real – time render plugin that empowers you to create beautiful, realistic renderings in a matter of seconds, all from within your favourite modelling software. </w:t>
      </w:r>
    </w:p>
    <w:p w:rsidR="00801467" w:rsidRDefault="00801467" w:rsidP="00801467">
      <w:pPr>
        <w:spacing w:after="0" w:line="259" w:lineRule="auto"/>
        <w:ind w:right="0"/>
        <w:jc w:val="center"/>
      </w:pPr>
      <w:r>
        <w:rPr>
          <w:rFonts w:ascii="Calibri" w:eastAsia="Calibri" w:hAnsi="Calibri" w:cs="Calibri"/>
          <w:b/>
          <w:noProof/>
          <w:sz w:val="24"/>
        </w:rPr>
        <w:drawing>
          <wp:inline distT="0" distB="0" distL="0" distR="0">
            <wp:extent cx="1531620" cy="1074420"/>
            <wp:effectExtent l="0" t="0" r="0" b="0"/>
            <wp:docPr id="1870761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61451" name="Picture 187076145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620" cy="1074420"/>
                    </a:xfrm>
                    <a:prstGeom prst="rect">
                      <a:avLst/>
                    </a:prstGeom>
                  </pic:spPr>
                </pic:pic>
              </a:graphicData>
            </a:graphic>
          </wp:inline>
        </w:drawing>
      </w:r>
    </w:p>
    <w:p w:rsidR="008447BE" w:rsidRDefault="00000000" w:rsidP="00801467">
      <w:pPr>
        <w:spacing w:after="0" w:line="259" w:lineRule="auto"/>
        <w:ind w:right="0"/>
        <w:jc w:val="center"/>
      </w:pPr>
      <w:r w:rsidRPr="005C6497">
        <w:rPr>
          <w:b/>
          <w:bCs/>
        </w:rPr>
        <w:t>FIG 6</w:t>
      </w:r>
      <w:r>
        <w:t xml:space="preserve">. </w:t>
      </w:r>
      <w:r w:rsidR="00801467">
        <w:t>V-RAY</w:t>
      </w:r>
      <w:r>
        <w:t xml:space="preserve"> INTERFACE LAYOUT </w:t>
      </w:r>
    </w:p>
    <w:p w:rsidR="008579DC" w:rsidRDefault="008579DC" w:rsidP="00801467">
      <w:pPr>
        <w:spacing w:after="0" w:line="259" w:lineRule="auto"/>
        <w:ind w:right="0"/>
        <w:jc w:val="center"/>
      </w:pPr>
    </w:p>
    <w:p w:rsidR="008579DC" w:rsidRDefault="008579DC" w:rsidP="00801467">
      <w:pPr>
        <w:spacing w:after="0" w:line="259" w:lineRule="auto"/>
        <w:ind w:right="0"/>
        <w:jc w:val="center"/>
      </w:pPr>
    </w:p>
    <w:p w:rsidR="008579DC" w:rsidRDefault="008579DC" w:rsidP="00801467">
      <w:pPr>
        <w:spacing w:after="0" w:line="259" w:lineRule="auto"/>
        <w:ind w:right="0"/>
        <w:jc w:val="center"/>
      </w:pPr>
    </w:p>
    <w:p w:rsidR="008579DC" w:rsidRDefault="008579DC" w:rsidP="00801467">
      <w:pPr>
        <w:spacing w:after="0" w:line="259" w:lineRule="auto"/>
        <w:ind w:right="0"/>
        <w:jc w:val="center"/>
      </w:pPr>
    </w:p>
    <w:p w:rsidR="008447BE" w:rsidRDefault="00000000">
      <w:pPr>
        <w:spacing w:after="103" w:line="259" w:lineRule="auto"/>
        <w:ind w:left="0" w:right="677" w:firstLine="0"/>
        <w:jc w:val="center"/>
      </w:pPr>
      <w:r>
        <w:rPr>
          <w:noProof/>
        </w:rPr>
        <w:lastRenderedPageBreak/>
        <w:drawing>
          <wp:inline distT="0" distB="0" distL="0" distR="0">
            <wp:extent cx="3130550" cy="2019300"/>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11"/>
                    <a:stretch>
                      <a:fillRect/>
                    </a:stretch>
                  </pic:blipFill>
                  <pic:spPr>
                    <a:xfrm>
                      <a:off x="0" y="0"/>
                      <a:ext cx="3131158" cy="2019692"/>
                    </a:xfrm>
                    <a:prstGeom prst="rect">
                      <a:avLst/>
                    </a:prstGeom>
                  </pic:spPr>
                </pic:pic>
              </a:graphicData>
            </a:graphic>
          </wp:inline>
        </w:drawing>
      </w:r>
      <w:r>
        <w:rPr>
          <w:b/>
          <w:sz w:val="24"/>
        </w:rPr>
        <w:t xml:space="preserve"> </w:t>
      </w:r>
    </w:p>
    <w:p w:rsidR="008447BE" w:rsidRDefault="00000000">
      <w:pPr>
        <w:spacing w:after="138" w:line="259" w:lineRule="auto"/>
        <w:ind w:left="0" w:right="289" w:firstLine="0"/>
        <w:jc w:val="center"/>
      </w:pPr>
      <w:r>
        <w:rPr>
          <w:sz w:val="24"/>
        </w:rPr>
        <w:t xml:space="preserve"> </w:t>
      </w:r>
    </w:p>
    <w:p w:rsidR="008447BE" w:rsidRDefault="00000000" w:rsidP="008D4124">
      <w:pPr>
        <w:spacing w:after="168" w:line="259" w:lineRule="auto"/>
        <w:ind w:left="3150" w:right="0"/>
      </w:pPr>
      <w:r>
        <w:rPr>
          <w:b/>
        </w:rPr>
        <w:t>FIG 7</w:t>
      </w:r>
      <w:r>
        <w:rPr>
          <w:b/>
          <w:sz w:val="32"/>
        </w:rPr>
        <w:t xml:space="preserve">. </w:t>
      </w:r>
      <w:r>
        <w:rPr>
          <w:b/>
        </w:rPr>
        <w:t xml:space="preserve">HALL ENSCAPE VIEW </w:t>
      </w:r>
      <w:r w:rsidR="008D4124">
        <w:rPr>
          <w:noProof/>
        </w:rPr>
        <w:drawing>
          <wp:inline distT="0" distB="0" distL="0" distR="0">
            <wp:extent cx="2925445" cy="2286000"/>
            <wp:effectExtent l="0" t="0" r="8255" b="0"/>
            <wp:docPr id="12840430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43058" name="Picture 12840430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5158" cy="2293590"/>
                    </a:xfrm>
                    <a:prstGeom prst="rect">
                      <a:avLst/>
                    </a:prstGeom>
                  </pic:spPr>
                </pic:pic>
              </a:graphicData>
            </a:graphic>
          </wp:inline>
        </w:drawing>
      </w:r>
    </w:p>
    <w:p w:rsidR="008447BE" w:rsidRDefault="008447BE" w:rsidP="008D4124">
      <w:pPr>
        <w:spacing w:after="53" w:line="259" w:lineRule="auto"/>
        <w:ind w:left="0" w:right="0" w:firstLine="0"/>
        <w:jc w:val="center"/>
      </w:pPr>
    </w:p>
    <w:p w:rsidR="008447BE" w:rsidRDefault="00000000">
      <w:pPr>
        <w:spacing w:after="158" w:line="259" w:lineRule="auto"/>
        <w:ind w:left="10" w:right="734"/>
        <w:jc w:val="center"/>
      </w:pPr>
      <w:r>
        <w:rPr>
          <w:b/>
          <w:sz w:val="24"/>
        </w:rPr>
        <w:t xml:space="preserve">FIG 8.  TOP VIEW </w:t>
      </w:r>
    </w:p>
    <w:p w:rsidR="008447BE" w:rsidRDefault="00000000">
      <w:pPr>
        <w:spacing w:after="0" w:line="259" w:lineRule="auto"/>
        <w:ind w:left="0" w:right="678" w:firstLine="0"/>
        <w:jc w:val="center"/>
      </w:pPr>
      <w:r>
        <w:rPr>
          <w:b/>
          <w:sz w:val="24"/>
        </w:rPr>
        <w:t xml:space="preserve"> </w:t>
      </w:r>
    </w:p>
    <w:p w:rsidR="008447BE" w:rsidRDefault="00000000">
      <w:pPr>
        <w:pStyle w:val="Heading1"/>
        <w:spacing w:after="48"/>
        <w:ind w:left="218" w:firstLine="0"/>
      </w:pPr>
      <w:r>
        <w:rPr>
          <w:sz w:val="32"/>
        </w:rPr>
        <w:t xml:space="preserve">8. STAAD. PRO </w:t>
      </w:r>
    </w:p>
    <w:p w:rsidR="008447BE" w:rsidRDefault="00000000">
      <w:pPr>
        <w:spacing w:after="167"/>
        <w:ind w:left="213" w:right="861"/>
      </w:pPr>
      <w:r>
        <w:rPr>
          <w:b/>
        </w:rPr>
        <w:t xml:space="preserve">       STAAD.PRO </w:t>
      </w:r>
      <w:r>
        <w:t xml:space="preserve">is user – friendly software which is used for </w:t>
      </w:r>
      <w:proofErr w:type="spellStart"/>
      <w:r>
        <w:t>analyzing</w:t>
      </w:r>
      <w:proofErr w:type="spellEnd"/>
      <w:r>
        <w:t xml:space="preserve"> and designing of structure by the structural engineers. Staad pro provides a lot of precise and correct results than manual techniques. It’s the foremost computer code for 3D model generation and multi material design. The software is fully compatible with all windows operating system but is optimized for windows XP. Staad pro software is used for static or dynamic analysis for structure, etc. First step in Staad pro is to specify the geometry of the structure and then the properties of the members are mentioned. Then the supports and then generated and loadings are specified on the structure. Finally, the structure is </w:t>
      </w:r>
      <w:proofErr w:type="spellStart"/>
      <w:r>
        <w:t>analyzed</w:t>
      </w:r>
      <w:proofErr w:type="spellEnd"/>
      <w:r>
        <w:t xml:space="preserve">. </w:t>
      </w:r>
    </w:p>
    <w:p w:rsidR="008447BE" w:rsidRDefault="00000000">
      <w:pPr>
        <w:spacing w:after="383" w:line="259" w:lineRule="auto"/>
        <w:ind w:left="0" w:right="688" w:firstLine="0"/>
        <w:jc w:val="center"/>
      </w:pPr>
      <w:r>
        <w:t xml:space="preserve"> </w:t>
      </w:r>
    </w:p>
    <w:p w:rsidR="008447BE" w:rsidRDefault="00000000">
      <w:pPr>
        <w:pStyle w:val="Heading2"/>
        <w:spacing w:after="151"/>
        <w:ind w:left="213"/>
      </w:pPr>
      <w:r>
        <w:rPr>
          <w:sz w:val="32"/>
        </w:rPr>
        <w:t xml:space="preserve">9. </w:t>
      </w:r>
      <w:r>
        <w:t>SCOPE OF THE BUILDING</w:t>
      </w:r>
      <w:r>
        <w:rPr>
          <w:sz w:val="32"/>
        </w:rPr>
        <w:t xml:space="preserve"> </w:t>
      </w:r>
    </w:p>
    <w:p w:rsidR="008447BE" w:rsidRDefault="00000000">
      <w:pPr>
        <w:pStyle w:val="Heading3"/>
        <w:spacing w:after="161"/>
        <w:ind w:right="739"/>
      </w:pPr>
      <w:r>
        <w:t xml:space="preserve">BUILDING DETAILS AND SPECIFICATIONS </w:t>
      </w:r>
    </w:p>
    <w:p w:rsidR="008447BE" w:rsidRDefault="00000000" w:rsidP="008D4124">
      <w:pPr>
        <w:numPr>
          <w:ilvl w:val="0"/>
          <w:numId w:val="2"/>
        </w:numPr>
        <w:spacing w:after="50"/>
        <w:ind w:right="541" w:hanging="360"/>
      </w:pPr>
      <w:r>
        <w:t xml:space="preserve">Size of the building – </w:t>
      </w:r>
      <w:r w:rsidR="008D4124">
        <w:t>12.6</w:t>
      </w:r>
      <w:r>
        <w:t>m X 12.</w:t>
      </w:r>
      <w:r w:rsidR="008D4124">
        <w:t>6</w:t>
      </w:r>
      <w:r>
        <w:t xml:space="preserve">m.  </w:t>
      </w:r>
    </w:p>
    <w:p w:rsidR="008447BE" w:rsidRDefault="00000000">
      <w:pPr>
        <w:numPr>
          <w:ilvl w:val="0"/>
          <w:numId w:val="2"/>
        </w:numPr>
        <w:spacing w:after="48"/>
        <w:ind w:right="541" w:hanging="360"/>
      </w:pPr>
      <w:r>
        <w:t xml:space="preserve">Plot size – </w:t>
      </w:r>
      <w:r w:rsidR="008D4124">
        <w:t>158.76</w:t>
      </w:r>
      <w:r>
        <w:t xml:space="preserve">sq.m. </w:t>
      </w:r>
    </w:p>
    <w:p w:rsidR="008447BE" w:rsidRDefault="00000000">
      <w:pPr>
        <w:numPr>
          <w:ilvl w:val="0"/>
          <w:numId w:val="2"/>
        </w:numPr>
        <w:spacing w:after="46"/>
        <w:ind w:right="541" w:hanging="360"/>
      </w:pPr>
      <w:r>
        <w:t xml:space="preserve">Height of the floor </w:t>
      </w:r>
      <w:r w:rsidR="008D4124">
        <w:t>–</w:t>
      </w:r>
      <w:r>
        <w:t xml:space="preserve"> 3</w:t>
      </w:r>
      <w:r w:rsidR="008D4124">
        <w:t>.3528</w:t>
      </w:r>
      <w:r>
        <w:t xml:space="preserve">m. </w:t>
      </w:r>
    </w:p>
    <w:p w:rsidR="008447BE" w:rsidRDefault="00000000">
      <w:pPr>
        <w:numPr>
          <w:ilvl w:val="0"/>
          <w:numId w:val="2"/>
        </w:numPr>
        <w:spacing w:after="46"/>
        <w:ind w:right="541" w:hanging="360"/>
      </w:pPr>
      <w:r>
        <w:t>Grade of concrete – M</w:t>
      </w:r>
      <w:r w:rsidR="008D4124">
        <w:t>30</w:t>
      </w:r>
    </w:p>
    <w:p w:rsidR="008447BE" w:rsidRDefault="00000000">
      <w:pPr>
        <w:numPr>
          <w:ilvl w:val="0"/>
          <w:numId w:val="2"/>
        </w:numPr>
        <w:spacing w:after="50"/>
        <w:ind w:right="541" w:hanging="360"/>
      </w:pPr>
      <w:r>
        <w:t>Grade of steel – Fe</w:t>
      </w:r>
      <w:r w:rsidR="008D4124">
        <w:t>550</w:t>
      </w:r>
      <w:r>
        <w:t xml:space="preserve"> </w:t>
      </w:r>
    </w:p>
    <w:p w:rsidR="008447BE" w:rsidRDefault="00000000">
      <w:pPr>
        <w:numPr>
          <w:ilvl w:val="0"/>
          <w:numId w:val="2"/>
        </w:numPr>
        <w:spacing w:after="46"/>
        <w:ind w:right="541" w:hanging="360"/>
      </w:pPr>
      <w:r>
        <w:t xml:space="preserve">Plinth height above the ground level – 0.9m </w:t>
      </w:r>
    </w:p>
    <w:p w:rsidR="008447BE" w:rsidRDefault="00000000">
      <w:pPr>
        <w:numPr>
          <w:ilvl w:val="0"/>
          <w:numId w:val="2"/>
        </w:numPr>
        <w:spacing w:after="49"/>
        <w:ind w:right="541" w:hanging="360"/>
      </w:pPr>
      <w:r>
        <w:lastRenderedPageBreak/>
        <w:t>Depth of the foundation – 0.3</w:t>
      </w:r>
      <w:r w:rsidR="008D4124">
        <w:t>05</w:t>
      </w:r>
      <w:r>
        <w:t xml:space="preserve">m </w:t>
      </w:r>
    </w:p>
    <w:p w:rsidR="008447BE" w:rsidRDefault="00000000">
      <w:pPr>
        <w:numPr>
          <w:ilvl w:val="0"/>
          <w:numId w:val="2"/>
        </w:numPr>
        <w:spacing w:after="47"/>
        <w:ind w:right="541" w:hanging="360"/>
      </w:pPr>
      <w:r>
        <w:t xml:space="preserve">External wall thickness – 0.15m </w:t>
      </w:r>
    </w:p>
    <w:p w:rsidR="008447BE" w:rsidRDefault="00000000">
      <w:pPr>
        <w:numPr>
          <w:ilvl w:val="0"/>
          <w:numId w:val="2"/>
        </w:numPr>
        <w:spacing w:after="46"/>
        <w:ind w:right="541" w:hanging="360"/>
      </w:pPr>
      <w:r>
        <w:t xml:space="preserve">Internal wall thickness – 0.114m </w:t>
      </w:r>
    </w:p>
    <w:p w:rsidR="008447BE" w:rsidRDefault="00000000">
      <w:pPr>
        <w:spacing w:after="198" w:line="259" w:lineRule="auto"/>
        <w:ind w:left="213" w:right="0"/>
      </w:pPr>
      <w:r>
        <w:rPr>
          <w:b/>
        </w:rPr>
        <w:t xml:space="preserve">NOTE: </w:t>
      </w:r>
    </w:p>
    <w:p w:rsidR="008447BE" w:rsidRDefault="00000000">
      <w:pPr>
        <w:ind w:left="213" w:right="541"/>
      </w:pPr>
      <w:r>
        <w:rPr>
          <w:b/>
        </w:rPr>
        <w:t xml:space="preserve">           </w:t>
      </w:r>
      <w:r>
        <w:t xml:space="preserve">IS 456-2000 &amp; </w:t>
      </w:r>
    </w:p>
    <w:p w:rsidR="008447BE" w:rsidRDefault="00000000">
      <w:pPr>
        <w:ind w:left="213" w:right="541"/>
      </w:pPr>
      <w:r>
        <w:t xml:space="preserve">           IS 875, </w:t>
      </w:r>
    </w:p>
    <w:p w:rsidR="008447BE" w:rsidRDefault="00000000">
      <w:pPr>
        <w:ind w:left="213" w:right="541"/>
      </w:pPr>
      <w:r>
        <w:t xml:space="preserve">           Part I – Dead load’ </w:t>
      </w:r>
    </w:p>
    <w:p w:rsidR="008447BE" w:rsidRDefault="00000000">
      <w:pPr>
        <w:ind w:left="213" w:right="541"/>
      </w:pPr>
      <w:r>
        <w:t xml:space="preserve">           Part II – Live load, </w:t>
      </w:r>
    </w:p>
    <w:p w:rsidR="008447BE" w:rsidRDefault="00000000">
      <w:pPr>
        <w:spacing w:after="145"/>
        <w:ind w:left="213" w:right="541"/>
      </w:pPr>
      <w:r>
        <w:t xml:space="preserve">           Part III – Wind load have been applied. </w:t>
      </w:r>
    </w:p>
    <w:p w:rsidR="008447BE" w:rsidRDefault="00000000">
      <w:pPr>
        <w:spacing w:after="165" w:line="259" w:lineRule="auto"/>
        <w:ind w:left="218" w:right="0" w:firstLine="0"/>
      </w:pPr>
      <w:r>
        <w:rPr>
          <w:rFonts w:ascii="Calibri" w:eastAsia="Calibri" w:hAnsi="Calibri" w:cs="Calibri"/>
          <w:sz w:val="22"/>
        </w:rPr>
        <w:t xml:space="preserve">                             </w:t>
      </w:r>
      <w:r>
        <w:rPr>
          <w:noProof/>
        </w:rPr>
        <w:drawing>
          <wp:inline distT="0" distB="0" distL="0" distR="0">
            <wp:extent cx="3850640" cy="1716405"/>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13"/>
                    <a:stretch>
                      <a:fillRect/>
                    </a:stretch>
                  </pic:blipFill>
                  <pic:spPr>
                    <a:xfrm>
                      <a:off x="0" y="0"/>
                      <a:ext cx="3850640" cy="1716405"/>
                    </a:xfrm>
                    <a:prstGeom prst="rect">
                      <a:avLst/>
                    </a:prstGeom>
                  </pic:spPr>
                </pic:pic>
              </a:graphicData>
            </a:graphic>
          </wp:inline>
        </w:drawing>
      </w:r>
      <w:r>
        <w:rPr>
          <w:rFonts w:ascii="Calibri" w:eastAsia="Calibri" w:hAnsi="Calibri" w:cs="Calibri"/>
          <w:sz w:val="22"/>
        </w:rPr>
        <w:t xml:space="preserve"> </w:t>
      </w:r>
    </w:p>
    <w:p w:rsidR="008447BE" w:rsidRDefault="00000000">
      <w:pPr>
        <w:spacing w:after="3" w:line="259" w:lineRule="auto"/>
        <w:ind w:left="10" w:right="741"/>
        <w:jc w:val="center"/>
        <w:rPr>
          <w:b/>
          <w:sz w:val="24"/>
        </w:rPr>
      </w:pPr>
      <w:r>
        <w:rPr>
          <w:b/>
          <w:sz w:val="24"/>
        </w:rPr>
        <w:t xml:space="preserve">FIG 9. SKELETAL STRUCTURE OF THE BUILDING </w:t>
      </w:r>
    </w:p>
    <w:p w:rsidR="008579DC" w:rsidRDefault="008579DC">
      <w:pPr>
        <w:spacing w:after="3" w:line="259" w:lineRule="auto"/>
        <w:ind w:left="10" w:right="741"/>
        <w:jc w:val="center"/>
        <w:rPr>
          <w:b/>
          <w:sz w:val="24"/>
        </w:rPr>
      </w:pPr>
    </w:p>
    <w:p w:rsidR="008579DC" w:rsidRDefault="008579DC">
      <w:pPr>
        <w:spacing w:after="3" w:line="259" w:lineRule="auto"/>
        <w:ind w:left="10" w:right="741"/>
        <w:jc w:val="center"/>
      </w:pPr>
    </w:p>
    <w:p w:rsidR="008447BE" w:rsidRDefault="00000000">
      <w:pPr>
        <w:pStyle w:val="Heading2"/>
        <w:spacing w:after="149"/>
        <w:ind w:left="213"/>
      </w:pPr>
      <w:r>
        <w:t>10</w:t>
      </w:r>
      <w:r>
        <w:rPr>
          <w:sz w:val="32"/>
        </w:rPr>
        <w:t xml:space="preserve">. </w:t>
      </w:r>
      <w:r>
        <w:t xml:space="preserve">LOAD DISTRIBUTIONS </w:t>
      </w:r>
    </w:p>
    <w:p w:rsidR="008447BE" w:rsidRDefault="00000000">
      <w:pPr>
        <w:spacing w:after="122" w:line="259" w:lineRule="auto"/>
        <w:ind w:left="213" w:right="0"/>
      </w:pPr>
      <w:r>
        <w:rPr>
          <w:b/>
          <w:sz w:val="24"/>
        </w:rPr>
        <w:t xml:space="preserve">     DEAD LOAD: </w:t>
      </w:r>
    </w:p>
    <w:p w:rsidR="008447BE" w:rsidRDefault="00000000">
      <w:pPr>
        <w:spacing w:after="166"/>
        <w:ind w:left="213" w:right="725"/>
      </w:pPr>
      <w:r>
        <w:rPr>
          <w:b/>
        </w:rPr>
        <w:t xml:space="preserve">      </w:t>
      </w:r>
      <w:r>
        <w:t xml:space="preserve">Dead loads consist of the permanent construction materials loads compressing the roof, wall, and foundation systems, including claddings, finishes and fixed </w:t>
      </w:r>
      <w:proofErr w:type="spellStart"/>
      <w:r>
        <w:t>equipments</w:t>
      </w:r>
      <w:proofErr w:type="spellEnd"/>
      <w:r>
        <w:t xml:space="preserve">. Dead load is the total load of all of the components of the building that generally do not change over time, such as the steel columns, concrete floors, bricks, roofing material etc. </w:t>
      </w:r>
    </w:p>
    <w:p w:rsidR="008447BE" w:rsidRDefault="00000000">
      <w:pPr>
        <w:ind w:left="213" w:right="794"/>
      </w:pPr>
      <w:r>
        <w:t xml:space="preserve">      In </w:t>
      </w:r>
      <w:proofErr w:type="spellStart"/>
      <w:r>
        <w:t>staadpro</w:t>
      </w:r>
      <w:proofErr w:type="spellEnd"/>
      <w:r>
        <w:t xml:space="preserve"> assignment of dead load is automatically done by giving the property of the member. In load case we have option called </w:t>
      </w:r>
      <w:proofErr w:type="spellStart"/>
      <w:r>
        <w:t>self weight</w:t>
      </w:r>
      <w:proofErr w:type="spellEnd"/>
      <w:r>
        <w:t xml:space="preserve"> which automatically calculates weights using the properties of material i.e., density and after assignment of dead load the skeletal structure looks red in colour as shown in the figure. </w:t>
      </w:r>
    </w:p>
    <w:p w:rsidR="008447BE" w:rsidRDefault="00000000">
      <w:pPr>
        <w:ind w:left="213" w:right="541"/>
      </w:pPr>
      <w:r>
        <w:t xml:space="preserve">     The above example shows a </w:t>
      </w:r>
      <w:proofErr w:type="gramStart"/>
      <w:r>
        <w:t>sample calculations of dead load</w:t>
      </w:r>
      <w:proofErr w:type="gramEnd"/>
      <w:r>
        <w:t xml:space="preserve">. </w:t>
      </w:r>
    </w:p>
    <w:p w:rsidR="008447BE" w:rsidRDefault="00000000">
      <w:pPr>
        <w:spacing w:after="158"/>
        <w:ind w:left="213" w:right="541"/>
      </w:pPr>
      <w:r>
        <w:t xml:space="preserve">Dead load is calculated as per IS 875 part I </w:t>
      </w:r>
    </w:p>
    <w:p w:rsidR="008447BE" w:rsidRDefault="008447BE">
      <w:pPr>
        <w:spacing w:after="207" w:line="259" w:lineRule="auto"/>
        <w:ind w:left="1332" w:right="0" w:firstLine="0"/>
      </w:pPr>
    </w:p>
    <w:p w:rsidR="008447BE" w:rsidRDefault="00000000">
      <w:pPr>
        <w:pStyle w:val="Heading2"/>
        <w:spacing w:after="159"/>
        <w:ind w:left="213"/>
      </w:pPr>
      <w:r>
        <w:t>11</w:t>
      </w:r>
      <w:r>
        <w:rPr>
          <w:sz w:val="32"/>
        </w:rPr>
        <w:t xml:space="preserve">. </w:t>
      </w:r>
      <w:r>
        <w:t xml:space="preserve">ANALYSIS OF THE BUILDING </w:t>
      </w:r>
    </w:p>
    <w:p w:rsidR="008447BE" w:rsidRDefault="00000000">
      <w:pPr>
        <w:spacing w:after="54" w:line="259" w:lineRule="auto"/>
        <w:ind w:left="0" w:right="461" w:firstLine="0"/>
        <w:jc w:val="right"/>
      </w:pPr>
      <w:r>
        <w:rPr>
          <w:b/>
          <w:sz w:val="32"/>
        </w:rPr>
        <w:t xml:space="preserve"> </w:t>
      </w:r>
    </w:p>
    <w:p w:rsidR="008579DC" w:rsidRPr="008579DC" w:rsidRDefault="00000000" w:rsidP="008579DC">
      <w:pPr>
        <w:pStyle w:val="Heading2"/>
        <w:ind w:left="213"/>
      </w:pPr>
      <w:r>
        <w:lastRenderedPageBreak/>
        <w:t xml:space="preserve">12. </w:t>
      </w:r>
      <w:r w:rsidR="008579DC">
        <w:t>COLUMN DETAILS</w:t>
      </w:r>
    </w:p>
    <w:p w:rsidR="008447BE" w:rsidRDefault="008579DC" w:rsidP="008579DC">
      <w:pPr>
        <w:spacing w:after="221" w:line="259" w:lineRule="auto"/>
        <w:ind w:left="0" w:right="857" w:firstLine="0"/>
        <w:jc w:val="center"/>
      </w:pPr>
      <w:r>
        <w:rPr>
          <w:b/>
          <w:noProof/>
          <w:sz w:val="24"/>
        </w:rPr>
        <w:drawing>
          <wp:inline distT="0" distB="0" distL="0" distR="0">
            <wp:extent cx="4602480" cy="3276600"/>
            <wp:effectExtent l="0" t="0" r="7620" b="0"/>
            <wp:docPr id="4304419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41996" name="Picture 430441996"/>
                    <pic:cNvPicPr/>
                  </pic:nvPicPr>
                  <pic:blipFill>
                    <a:blip r:embed="rId14">
                      <a:extLst>
                        <a:ext uri="{28A0092B-C50C-407E-A947-70E740481C1C}">
                          <a14:useLocalDpi xmlns:a14="http://schemas.microsoft.com/office/drawing/2010/main" val="0"/>
                        </a:ext>
                      </a:extLst>
                    </a:blip>
                    <a:stretch>
                      <a:fillRect/>
                    </a:stretch>
                  </pic:blipFill>
                  <pic:spPr>
                    <a:xfrm>
                      <a:off x="0" y="0"/>
                      <a:ext cx="4632292" cy="3297824"/>
                    </a:xfrm>
                    <a:prstGeom prst="rect">
                      <a:avLst/>
                    </a:prstGeom>
                  </pic:spPr>
                </pic:pic>
              </a:graphicData>
            </a:graphic>
          </wp:inline>
        </w:drawing>
      </w:r>
    </w:p>
    <w:p w:rsidR="008447BE" w:rsidRDefault="00000000">
      <w:pPr>
        <w:pStyle w:val="Heading2"/>
        <w:spacing w:after="147"/>
        <w:ind w:left="213"/>
      </w:pPr>
      <w:r>
        <w:t>1</w:t>
      </w:r>
      <w:r w:rsidR="008579DC">
        <w:t>3</w:t>
      </w:r>
      <w:r>
        <w:t xml:space="preserve">. BEAM </w:t>
      </w:r>
      <w:r w:rsidR="008579DC">
        <w:t>DETAILS</w:t>
      </w:r>
      <w:r>
        <w:t xml:space="preserve"> </w:t>
      </w:r>
    </w:p>
    <w:p w:rsidR="008579DC" w:rsidRPr="008579DC" w:rsidRDefault="008579DC" w:rsidP="008579DC">
      <w:pPr>
        <w:spacing w:after="155" w:line="259" w:lineRule="auto"/>
        <w:ind w:left="0" w:right="1347" w:firstLine="0"/>
        <w:jc w:val="right"/>
      </w:pPr>
      <w:r>
        <w:rPr>
          <w:b/>
          <w:noProof/>
          <w:sz w:val="24"/>
        </w:rPr>
        <w:drawing>
          <wp:inline distT="0" distB="0" distL="0" distR="0">
            <wp:extent cx="5044440" cy="5166360"/>
            <wp:effectExtent l="0" t="0" r="3810" b="0"/>
            <wp:docPr id="7423169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16943" name="Picture 742316943"/>
                    <pic:cNvPicPr/>
                  </pic:nvPicPr>
                  <pic:blipFill>
                    <a:blip r:embed="rId15">
                      <a:extLst>
                        <a:ext uri="{28A0092B-C50C-407E-A947-70E740481C1C}">
                          <a14:useLocalDpi xmlns:a14="http://schemas.microsoft.com/office/drawing/2010/main" val="0"/>
                        </a:ext>
                      </a:extLst>
                    </a:blip>
                    <a:stretch>
                      <a:fillRect/>
                    </a:stretch>
                  </pic:blipFill>
                  <pic:spPr>
                    <a:xfrm>
                      <a:off x="0" y="0"/>
                      <a:ext cx="5044440" cy="5166360"/>
                    </a:xfrm>
                    <a:prstGeom prst="rect">
                      <a:avLst/>
                    </a:prstGeom>
                  </pic:spPr>
                </pic:pic>
              </a:graphicData>
            </a:graphic>
          </wp:inline>
        </w:drawing>
      </w:r>
      <w:r w:rsidR="00000000">
        <w:rPr>
          <w:b/>
          <w:sz w:val="24"/>
        </w:rPr>
        <w:t xml:space="preserve">  </w:t>
      </w:r>
    </w:p>
    <w:p w:rsidR="008447BE" w:rsidRDefault="00000000" w:rsidP="008579DC">
      <w:pPr>
        <w:spacing w:after="276" w:line="259" w:lineRule="auto"/>
        <w:ind w:left="463" w:right="0" w:firstLine="0"/>
        <w:rPr>
          <w:b/>
          <w:sz w:val="24"/>
        </w:rPr>
      </w:pPr>
      <w:r>
        <w:rPr>
          <w:b/>
          <w:sz w:val="24"/>
        </w:rPr>
        <w:lastRenderedPageBreak/>
        <w:t xml:space="preserve">  </w:t>
      </w:r>
      <w:r w:rsidR="008579DC">
        <w:rPr>
          <w:b/>
          <w:sz w:val="24"/>
        </w:rPr>
        <w:t>14. FOOTING</w:t>
      </w:r>
    </w:p>
    <w:p w:rsidR="008579DC" w:rsidRDefault="008579DC" w:rsidP="008579DC">
      <w:pPr>
        <w:spacing w:after="276" w:line="259" w:lineRule="auto"/>
        <w:ind w:left="463" w:right="0" w:firstLine="0"/>
      </w:pPr>
      <w:r>
        <w:rPr>
          <w:noProof/>
        </w:rPr>
        <w:drawing>
          <wp:inline distT="0" distB="0" distL="0" distR="0">
            <wp:extent cx="5768340" cy="6027420"/>
            <wp:effectExtent l="0" t="0" r="3810" b="0"/>
            <wp:docPr id="1816523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2357" name="Picture 181652357"/>
                    <pic:cNvPicPr/>
                  </pic:nvPicPr>
                  <pic:blipFill>
                    <a:blip r:embed="rId16">
                      <a:extLst>
                        <a:ext uri="{28A0092B-C50C-407E-A947-70E740481C1C}">
                          <a14:useLocalDpi xmlns:a14="http://schemas.microsoft.com/office/drawing/2010/main" val="0"/>
                        </a:ext>
                      </a:extLst>
                    </a:blip>
                    <a:stretch>
                      <a:fillRect/>
                    </a:stretch>
                  </pic:blipFill>
                  <pic:spPr>
                    <a:xfrm>
                      <a:off x="0" y="0"/>
                      <a:ext cx="5768340" cy="6027420"/>
                    </a:xfrm>
                    <a:prstGeom prst="rect">
                      <a:avLst/>
                    </a:prstGeom>
                  </pic:spPr>
                </pic:pic>
              </a:graphicData>
            </a:graphic>
          </wp:inline>
        </w:drawing>
      </w:r>
    </w:p>
    <w:p w:rsidR="008447BE" w:rsidRDefault="00000000">
      <w:pPr>
        <w:pStyle w:val="Heading3"/>
        <w:spacing w:after="220"/>
        <w:ind w:left="213"/>
        <w:jc w:val="left"/>
      </w:pPr>
      <w:r>
        <w:t xml:space="preserve">STAAD EDTIOR </w:t>
      </w:r>
    </w:p>
    <w:p w:rsidR="008447BE" w:rsidRDefault="00000000">
      <w:pPr>
        <w:numPr>
          <w:ilvl w:val="0"/>
          <w:numId w:val="3"/>
        </w:numPr>
        <w:spacing w:after="308"/>
        <w:ind w:left="502" w:right="541" w:hanging="299"/>
      </w:pPr>
      <w:r>
        <w:t xml:space="preserve">STAAD SPACE </w:t>
      </w:r>
    </w:p>
    <w:p w:rsidR="008447BE" w:rsidRDefault="00000000">
      <w:pPr>
        <w:ind w:left="213" w:right="541"/>
      </w:pPr>
      <w:r>
        <w:t>INPUT FILE: D:\STAAD FILE\Structure3.std FINAL [1</w:t>
      </w:r>
      <w:proofErr w:type="gramStart"/>
      <w:r>
        <w:t>].STD</w:t>
      </w:r>
      <w:proofErr w:type="gramEnd"/>
      <w:r>
        <w:t xml:space="preserve"> </w:t>
      </w:r>
    </w:p>
    <w:p w:rsidR="008447BE" w:rsidRDefault="00000000">
      <w:pPr>
        <w:numPr>
          <w:ilvl w:val="0"/>
          <w:numId w:val="3"/>
        </w:numPr>
        <w:ind w:left="502" w:right="541" w:hanging="299"/>
      </w:pPr>
      <w:r>
        <w:t xml:space="preserve">START JOB INFORMATION </w:t>
      </w:r>
    </w:p>
    <w:p w:rsidR="008447BE" w:rsidRDefault="00000000">
      <w:pPr>
        <w:numPr>
          <w:ilvl w:val="0"/>
          <w:numId w:val="3"/>
        </w:numPr>
        <w:ind w:left="502" w:right="541" w:hanging="299"/>
      </w:pPr>
      <w:r>
        <w:t xml:space="preserve">ENGINEER DATE 05-MAR-24 </w:t>
      </w:r>
    </w:p>
    <w:p w:rsidR="008447BE" w:rsidRDefault="00000000">
      <w:pPr>
        <w:numPr>
          <w:ilvl w:val="0"/>
          <w:numId w:val="3"/>
        </w:numPr>
        <w:ind w:left="502" w:right="541" w:hanging="299"/>
      </w:pPr>
      <w:r>
        <w:t xml:space="preserve">END JOB INFORMATION </w:t>
      </w:r>
    </w:p>
    <w:p w:rsidR="008447BE" w:rsidRDefault="00000000">
      <w:pPr>
        <w:numPr>
          <w:ilvl w:val="0"/>
          <w:numId w:val="3"/>
        </w:numPr>
        <w:ind w:left="502" w:right="541" w:hanging="299"/>
      </w:pPr>
      <w:r>
        <w:t xml:space="preserve">INPUT WIDTH 79 </w:t>
      </w:r>
    </w:p>
    <w:p w:rsidR="008447BE" w:rsidRDefault="00000000">
      <w:pPr>
        <w:numPr>
          <w:ilvl w:val="0"/>
          <w:numId w:val="3"/>
        </w:numPr>
        <w:ind w:left="502" w:right="541" w:hanging="299"/>
      </w:pPr>
      <w:r>
        <w:t xml:space="preserve">UNIT METER KN </w:t>
      </w:r>
    </w:p>
    <w:p w:rsidR="008447BE" w:rsidRDefault="00000000">
      <w:pPr>
        <w:numPr>
          <w:ilvl w:val="0"/>
          <w:numId w:val="3"/>
        </w:numPr>
        <w:ind w:left="502" w:right="541" w:hanging="299"/>
      </w:pPr>
      <w:r>
        <w:t xml:space="preserve">JOINT COORDINATES </w:t>
      </w:r>
    </w:p>
    <w:p w:rsidR="008447BE" w:rsidRDefault="00000000">
      <w:pPr>
        <w:numPr>
          <w:ilvl w:val="0"/>
          <w:numId w:val="3"/>
        </w:numPr>
        <w:ind w:left="502" w:right="541" w:hanging="299"/>
      </w:pPr>
      <w:r>
        <w:lastRenderedPageBreak/>
        <w:t xml:space="preserve">1 0 0 0; 2 5.3 0 0; 3 8.5 0 0; 4 11.87 0 0; 5 0 3.65 0; 6 5.3 3.65 0 </w:t>
      </w:r>
    </w:p>
    <w:p w:rsidR="008447BE" w:rsidRDefault="00000000">
      <w:pPr>
        <w:numPr>
          <w:ilvl w:val="0"/>
          <w:numId w:val="3"/>
        </w:numPr>
        <w:ind w:left="502" w:right="541" w:hanging="299"/>
      </w:pPr>
      <w:r>
        <w:t xml:space="preserve">7 8.5 3.65 0; 8 11.87 3.65 0; 9 0 0 4.325; 10 5.3 0 4.325; 11 8.5 0 4.325 </w:t>
      </w:r>
    </w:p>
    <w:p w:rsidR="008447BE" w:rsidRDefault="00000000">
      <w:pPr>
        <w:numPr>
          <w:ilvl w:val="0"/>
          <w:numId w:val="3"/>
        </w:numPr>
        <w:ind w:left="502" w:right="541" w:hanging="299"/>
      </w:pPr>
      <w:r>
        <w:t xml:space="preserve">12 11.87 0 4.325; 13 0 3.65 4.325; 14 5.3 3.65 4.325; 15 8.5 3.65 4.325 </w:t>
      </w:r>
    </w:p>
    <w:p w:rsidR="008447BE" w:rsidRDefault="00000000">
      <w:pPr>
        <w:numPr>
          <w:ilvl w:val="0"/>
          <w:numId w:val="3"/>
        </w:numPr>
        <w:ind w:left="502" w:right="541" w:hanging="299"/>
      </w:pPr>
      <w:r>
        <w:t xml:space="preserve">16 11.87 3.65 4.325; 17 0 0 8.65; 18 5.3 0 8.65; 19 8.5 0 8.65 </w:t>
      </w:r>
    </w:p>
    <w:p w:rsidR="008447BE" w:rsidRDefault="00000000">
      <w:pPr>
        <w:numPr>
          <w:ilvl w:val="0"/>
          <w:numId w:val="3"/>
        </w:numPr>
        <w:ind w:left="502" w:right="541" w:hanging="299"/>
      </w:pPr>
      <w:r>
        <w:t xml:space="preserve">20 11.87 0 8.65; 21 0 3.65 8.65; 22 5.3 3.65 8.65; 23 8.5 3.65 8.65 </w:t>
      </w:r>
    </w:p>
    <w:p w:rsidR="008447BE" w:rsidRDefault="00000000">
      <w:pPr>
        <w:numPr>
          <w:ilvl w:val="0"/>
          <w:numId w:val="3"/>
        </w:numPr>
        <w:ind w:left="502" w:right="541" w:hanging="299"/>
      </w:pPr>
      <w:r>
        <w:t xml:space="preserve">24 11.87 3.65 8.65; 25 0 1.825 4.325; 26 1 1.825 4.325; 27 0 1.825 4.925 </w:t>
      </w:r>
    </w:p>
    <w:p w:rsidR="008447BE" w:rsidRDefault="00000000">
      <w:pPr>
        <w:numPr>
          <w:ilvl w:val="0"/>
          <w:numId w:val="3"/>
        </w:numPr>
        <w:ind w:left="502" w:right="541" w:hanging="299"/>
      </w:pPr>
      <w:r>
        <w:t xml:space="preserve">28 1 1.825 4.925; 29 0 0 6.425; 32 1 0 6.425; 33 3 3.65 4.325; 34 3 3.65 4.925 </w:t>
      </w:r>
    </w:p>
    <w:p w:rsidR="008447BE" w:rsidRDefault="00000000">
      <w:pPr>
        <w:numPr>
          <w:ilvl w:val="0"/>
          <w:numId w:val="3"/>
        </w:numPr>
        <w:ind w:left="502" w:right="541" w:hanging="299"/>
      </w:pPr>
      <w:r>
        <w:t xml:space="preserve">MEMBER INCIDENCES </w:t>
      </w:r>
    </w:p>
    <w:p w:rsidR="008447BE" w:rsidRDefault="00000000">
      <w:pPr>
        <w:numPr>
          <w:ilvl w:val="0"/>
          <w:numId w:val="3"/>
        </w:numPr>
        <w:ind w:left="502" w:right="541" w:hanging="299"/>
      </w:pPr>
      <w:r>
        <w:t xml:space="preserve">1 5 6; 2 6 7; 3 7 8; 4 1 5; 5 2 6; 6 3 7; 7 4 8; 9 14 15; 10 15 16; 11 9 25 </w:t>
      </w:r>
    </w:p>
    <w:p w:rsidR="008447BE" w:rsidRDefault="00000000">
      <w:pPr>
        <w:numPr>
          <w:ilvl w:val="0"/>
          <w:numId w:val="3"/>
        </w:numPr>
        <w:ind w:left="502" w:right="541" w:hanging="299"/>
      </w:pPr>
      <w:r>
        <w:t xml:space="preserve">12 10 14; 13 11 15; 14 12 16; 15 21 22; 16 22 23; 17 23 24; 18 17 21; 19 18 22 </w:t>
      </w:r>
    </w:p>
    <w:p w:rsidR="008447BE" w:rsidRDefault="00000000">
      <w:pPr>
        <w:numPr>
          <w:ilvl w:val="0"/>
          <w:numId w:val="3"/>
        </w:numPr>
        <w:ind w:left="502" w:right="541" w:hanging="299"/>
      </w:pPr>
      <w:r>
        <w:t xml:space="preserve">20 19 23; 21 20 24; 22 5 13; 23 6 14; 24 7 15; 25 8 16; 26 13 21; 27 14 22 </w:t>
      </w:r>
    </w:p>
    <w:p w:rsidR="008447BE" w:rsidRDefault="00000000">
      <w:pPr>
        <w:numPr>
          <w:ilvl w:val="0"/>
          <w:numId w:val="3"/>
        </w:numPr>
        <w:ind w:left="502" w:right="541" w:hanging="299"/>
      </w:pPr>
      <w:r>
        <w:t xml:space="preserve">28 15 23; 29 16 24; 30 25 13; 34 13 33; 35 33 14 </w:t>
      </w:r>
    </w:p>
    <w:p w:rsidR="008447BE" w:rsidRDefault="00000000">
      <w:pPr>
        <w:numPr>
          <w:ilvl w:val="0"/>
          <w:numId w:val="3"/>
        </w:numPr>
        <w:ind w:left="502" w:right="541" w:hanging="299"/>
      </w:pPr>
      <w:r>
        <w:t xml:space="preserve">ELEMENT INCIDENCES SHELL </w:t>
      </w:r>
    </w:p>
    <w:p w:rsidR="008447BE" w:rsidRDefault="00000000">
      <w:pPr>
        <w:numPr>
          <w:ilvl w:val="0"/>
          <w:numId w:val="3"/>
        </w:numPr>
        <w:ind w:left="502" w:right="541" w:hanging="299"/>
      </w:pPr>
      <w:r>
        <w:t xml:space="preserve">32 29 27 28 32; 33 27 25 26 28; 36 26 33 34 28; 37 5 8 24 21 </w:t>
      </w:r>
    </w:p>
    <w:p w:rsidR="008447BE" w:rsidRDefault="00000000">
      <w:pPr>
        <w:numPr>
          <w:ilvl w:val="0"/>
          <w:numId w:val="3"/>
        </w:numPr>
        <w:ind w:left="502" w:right="541" w:hanging="299"/>
      </w:pPr>
      <w:r>
        <w:t xml:space="preserve">ELEMENT PROPERTY </w:t>
      </w:r>
    </w:p>
    <w:p w:rsidR="008447BE" w:rsidRDefault="00000000">
      <w:pPr>
        <w:numPr>
          <w:ilvl w:val="0"/>
          <w:numId w:val="3"/>
        </w:numPr>
        <w:ind w:left="502" w:right="541" w:hanging="299"/>
      </w:pPr>
      <w:r>
        <w:t xml:space="preserve">32 33 36 37 THICKNESS 0.12 </w:t>
      </w:r>
    </w:p>
    <w:p w:rsidR="008447BE" w:rsidRDefault="00000000">
      <w:pPr>
        <w:numPr>
          <w:ilvl w:val="0"/>
          <w:numId w:val="3"/>
        </w:numPr>
        <w:ind w:left="502" w:right="541" w:hanging="299"/>
      </w:pPr>
      <w:r>
        <w:t xml:space="preserve">DEFINE MATERIAL START </w:t>
      </w:r>
    </w:p>
    <w:p w:rsidR="008447BE" w:rsidRDefault="00000000">
      <w:pPr>
        <w:numPr>
          <w:ilvl w:val="0"/>
          <w:numId w:val="3"/>
        </w:numPr>
        <w:ind w:left="502" w:right="541" w:hanging="299"/>
      </w:pPr>
      <w:r>
        <w:t xml:space="preserve">ISOTROPIC CONCRETE </w:t>
      </w:r>
    </w:p>
    <w:p w:rsidR="008447BE" w:rsidRDefault="00000000">
      <w:pPr>
        <w:numPr>
          <w:ilvl w:val="0"/>
          <w:numId w:val="3"/>
        </w:numPr>
        <w:ind w:left="502" w:right="541" w:hanging="299"/>
      </w:pPr>
      <w:r>
        <w:t xml:space="preserve">E 2.17185E+007 </w:t>
      </w:r>
    </w:p>
    <w:p w:rsidR="008447BE" w:rsidRDefault="00000000">
      <w:pPr>
        <w:numPr>
          <w:ilvl w:val="0"/>
          <w:numId w:val="3"/>
        </w:numPr>
        <w:ind w:left="502" w:right="541" w:hanging="299"/>
      </w:pPr>
      <w:r>
        <w:t xml:space="preserve">POISSON 0.17 </w:t>
      </w:r>
    </w:p>
    <w:p w:rsidR="008447BE" w:rsidRDefault="00000000">
      <w:pPr>
        <w:numPr>
          <w:ilvl w:val="0"/>
          <w:numId w:val="3"/>
        </w:numPr>
        <w:ind w:left="502" w:right="541" w:hanging="299"/>
      </w:pPr>
      <w:r>
        <w:t xml:space="preserve">DENSITY 25 </w:t>
      </w:r>
    </w:p>
    <w:p w:rsidR="008447BE" w:rsidRDefault="00000000">
      <w:pPr>
        <w:numPr>
          <w:ilvl w:val="0"/>
          <w:numId w:val="3"/>
        </w:numPr>
        <w:ind w:left="502" w:right="541" w:hanging="299"/>
      </w:pPr>
      <w:r>
        <w:t xml:space="preserve">ALPHA 1E-005 </w:t>
      </w:r>
    </w:p>
    <w:p w:rsidR="008447BE" w:rsidRDefault="00000000">
      <w:pPr>
        <w:numPr>
          <w:ilvl w:val="0"/>
          <w:numId w:val="3"/>
        </w:numPr>
        <w:ind w:left="502" w:right="541" w:hanging="299"/>
      </w:pPr>
      <w:r>
        <w:t xml:space="preserve">DAMP 0.05 </w:t>
      </w:r>
    </w:p>
    <w:p w:rsidR="008447BE" w:rsidRDefault="00000000">
      <w:pPr>
        <w:numPr>
          <w:ilvl w:val="0"/>
          <w:numId w:val="3"/>
        </w:numPr>
        <w:ind w:left="502" w:right="541" w:hanging="299"/>
      </w:pPr>
      <w:r>
        <w:t xml:space="preserve">TYPE CONCRETE </w:t>
      </w:r>
    </w:p>
    <w:p w:rsidR="008447BE" w:rsidRDefault="00000000">
      <w:pPr>
        <w:numPr>
          <w:ilvl w:val="0"/>
          <w:numId w:val="3"/>
        </w:numPr>
        <w:ind w:left="502" w:right="541" w:hanging="299"/>
      </w:pPr>
      <w:r>
        <w:t xml:space="preserve">STRENGTH FCU 27579 </w:t>
      </w:r>
    </w:p>
    <w:p w:rsidR="008447BE" w:rsidRDefault="00000000">
      <w:pPr>
        <w:numPr>
          <w:ilvl w:val="0"/>
          <w:numId w:val="3"/>
        </w:numPr>
        <w:ind w:left="502" w:right="541" w:hanging="299"/>
      </w:pPr>
      <w:r>
        <w:t xml:space="preserve">END DEFINE MATERIAL </w:t>
      </w:r>
    </w:p>
    <w:p w:rsidR="008447BE" w:rsidRDefault="00000000">
      <w:pPr>
        <w:numPr>
          <w:ilvl w:val="0"/>
          <w:numId w:val="3"/>
        </w:numPr>
        <w:ind w:left="502" w:right="541" w:hanging="299"/>
      </w:pPr>
      <w:r>
        <w:t xml:space="preserve">MEMBER PROPERTY AMERICAN </w:t>
      </w:r>
    </w:p>
    <w:p w:rsidR="008447BE" w:rsidRDefault="00000000">
      <w:pPr>
        <w:numPr>
          <w:ilvl w:val="0"/>
          <w:numId w:val="3"/>
        </w:numPr>
        <w:ind w:left="502" w:right="541" w:hanging="299"/>
      </w:pPr>
      <w:r>
        <w:t xml:space="preserve">1 TO 3 9 10 15 TO 17 22 TO 29 34 35 PRIS YD 0.3 ZD 0.23 </w:t>
      </w:r>
    </w:p>
    <w:p w:rsidR="008447BE" w:rsidRDefault="00000000">
      <w:pPr>
        <w:numPr>
          <w:ilvl w:val="0"/>
          <w:numId w:val="3"/>
        </w:numPr>
        <w:ind w:left="502" w:right="541" w:hanging="299"/>
      </w:pPr>
      <w:r>
        <w:t xml:space="preserve">4 TO 7 11 TO 14 18 TO 21 30 PRIS YD 0.3 ZD 0.3 </w:t>
      </w:r>
    </w:p>
    <w:p w:rsidR="008447BE" w:rsidRDefault="00000000">
      <w:pPr>
        <w:numPr>
          <w:ilvl w:val="0"/>
          <w:numId w:val="3"/>
        </w:numPr>
        <w:ind w:left="502" w:right="541" w:hanging="299"/>
      </w:pPr>
      <w:r>
        <w:t xml:space="preserve">CONSTANTS </w:t>
      </w:r>
    </w:p>
    <w:p w:rsidR="008447BE" w:rsidRDefault="00000000">
      <w:pPr>
        <w:numPr>
          <w:ilvl w:val="0"/>
          <w:numId w:val="3"/>
        </w:numPr>
        <w:ind w:left="502" w:right="541" w:hanging="299"/>
      </w:pPr>
      <w:r>
        <w:t xml:space="preserve">MATERIAL CONCRETE ALL </w:t>
      </w:r>
    </w:p>
    <w:p w:rsidR="008447BE" w:rsidRDefault="00000000">
      <w:pPr>
        <w:ind w:left="213" w:right="541"/>
      </w:pPr>
      <w:r>
        <w:t xml:space="preserve">    STAAD SPACE                                               </w:t>
      </w:r>
    </w:p>
    <w:p w:rsidR="008447BE" w:rsidRDefault="00000000">
      <w:pPr>
        <w:numPr>
          <w:ilvl w:val="0"/>
          <w:numId w:val="3"/>
        </w:numPr>
        <w:ind w:left="502" w:right="541" w:hanging="299"/>
      </w:pPr>
      <w:r>
        <w:t xml:space="preserve">SUPPORTS </w:t>
      </w:r>
    </w:p>
    <w:p w:rsidR="008447BE" w:rsidRDefault="00000000">
      <w:pPr>
        <w:numPr>
          <w:ilvl w:val="0"/>
          <w:numId w:val="3"/>
        </w:numPr>
        <w:ind w:left="502" w:right="541" w:hanging="299"/>
      </w:pPr>
      <w:r>
        <w:lastRenderedPageBreak/>
        <w:t xml:space="preserve">1 TO 4 9 TO 12 17 TO 20 29 32 FIXED </w:t>
      </w:r>
    </w:p>
    <w:p w:rsidR="008447BE" w:rsidRDefault="00000000">
      <w:pPr>
        <w:numPr>
          <w:ilvl w:val="0"/>
          <w:numId w:val="3"/>
        </w:numPr>
        <w:ind w:left="502" w:right="541" w:hanging="299"/>
      </w:pPr>
      <w:r>
        <w:t xml:space="preserve">LOAD 1 LOADTYPE DEAD TITLE DL </w:t>
      </w:r>
    </w:p>
    <w:p w:rsidR="008447BE" w:rsidRDefault="00000000">
      <w:pPr>
        <w:numPr>
          <w:ilvl w:val="0"/>
          <w:numId w:val="3"/>
        </w:numPr>
        <w:ind w:left="502" w:right="541" w:hanging="299"/>
      </w:pPr>
      <w:r>
        <w:t xml:space="preserve">SELFWEIGHT Y -1 </w:t>
      </w:r>
    </w:p>
    <w:p w:rsidR="008447BE" w:rsidRDefault="00000000">
      <w:pPr>
        <w:numPr>
          <w:ilvl w:val="0"/>
          <w:numId w:val="3"/>
        </w:numPr>
        <w:ind w:left="502" w:right="541" w:hanging="299"/>
      </w:pPr>
      <w:r>
        <w:t xml:space="preserve">MEMBER LOAD </w:t>
      </w:r>
    </w:p>
    <w:p w:rsidR="008447BE" w:rsidRDefault="00000000">
      <w:pPr>
        <w:numPr>
          <w:ilvl w:val="0"/>
          <w:numId w:val="3"/>
        </w:numPr>
        <w:ind w:left="502" w:right="541" w:hanging="299"/>
      </w:pPr>
      <w:r>
        <w:t xml:space="preserve">1 TO 3 9 10 15 TO 17 22 TO 29 34 35 UNI GY -15 </w:t>
      </w:r>
    </w:p>
    <w:p w:rsidR="008447BE" w:rsidRDefault="00000000">
      <w:pPr>
        <w:numPr>
          <w:ilvl w:val="0"/>
          <w:numId w:val="3"/>
        </w:numPr>
        <w:ind w:left="502" w:right="541" w:hanging="299"/>
      </w:pPr>
      <w:r>
        <w:t xml:space="preserve">FLOOR LOAD </w:t>
      </w:r>
    </w:p>
    <w:p w:rsidR="008447BE" w:rsidRDefault="00000000">
      <w:pPr>
        <w:numPr>
          <w:ilvl w:val="0"/>
          <w:numId w:val="3"/>
        </w:numPr>
        <w:ind w:left="502" w:right="541" w:hanging="299"/>
      </w:pPr>
      <w:r>
        <w:t xml:space="preserve">YRANGE 0 3.65 FLOAD -2.5 GY </w:t>
      </w:r>
    </w:p>
    <w:p w:rsidR="008447BE" w:rsidRDefault="00000000">
      <w:pPr>
        <w:ind w:left="213" w:right="541"/>
      </w:pPr>
      <w:r>
        <w:t xml:space="preserve"> **NOTE** about Floor/</w:t>
      </w:r>
      <w:proofErr w:type="spellStart"/>
      <w:r>
        <w:t>OneWay</w:t>
      </w:r>
      <w:proofErr w:type="spellEnd"/>
      <w:r>
        <w:t xml:space="preserve"> Loads/Weights. </w:t>
      </w:r>
    </w:p>
    <w:p w:rsidR="008447BE" w:rsidRDefault="00000000">
      <w:pPr>
        <w:spacing w:after="0" w:line="465" w:lineRule="auto"/>
        <w:ind w:left="213" w:right="3584"/>
      </w:pPr>
      <w:r>
        <w:t xml:space="preserve">   Please note that depending on the shape of the floor you may    have to break up the FLOOR/ONEWAY LOAD into multiple commands. </w:t>
      </w:r>
    </w:p>
    <w:p w:rsidR="008447BE" w:rsidRDefault="00000000">
      <w:pPr>
        <w:ind w:left="213" w:right="541"/>
      </w:pPr>
      <w:r>
        <w:t xml:space="preserve">   For </w:t>
      </w:r>
      <w:proofErr w:type="gramStart"/>
      <w:r>
        <w:t>details</w:t>
      </w:r>
      <w:proofErr w:type="gramEnd"/>
      <w:r>
        <w:t xml:space="preserve"> please refer to Technical Reference Manual </w:t>
      </w:r>
    </w:p>
    <w:p w:rsidR="008447BE" w:rsidRDefault="00000000">
      <w:pPr>
        <w:ind w:left="213" w:right="541"/>
      </w:pPr>
      <w:r>
        <w:t xml:space="preserve">   Section 5.32.4.2 Note d and/or "5.32.4.3 Note f. </w:t>
      </w:r>
    </w:p>
    <w:p w:rsidR="008447BE" w:rsidRDefault="00000000">
      <w:pPr>
        <w:numPr>
          <w:ilvl w:val="0"/>
          <w:numId w:val="3"/>
        </w:numPr>
        <w:ind w:left="502" w:right="541" w:hanging="299"/>
      </w:pPr>
      <w:r>
        <w:t xml:space="preserve">LOAD 2 LOADTYPE LIVE REDUCIBLE TITLE LL </w:t>
      </w:r>
    </w:p>
    <w:p w:rsidR="008447BE" w:rsidRDefault="00000000">
      <w:pPr>
        <w:numPr>
          <w:ilvl w:val="0"/>
          <w:numId w:val="3"/>
        </w:numPr>
        <w:ind w:left="502" w:right="541" w:hanging="299"/>
      </w:pPr>
      <w:r>
        <w:t xml:space="preserve">FLOOR LOAD </w:t>
      </w:r>
    </w:p>
    <w:p w:rsidR="008447BE" w:rsidRDefault="00000000">
      <w:pPr>
        <w:numPr>
          <w:ilvl w:val="0"/>
          <w:numId w:val="3"/>
        </w:numPr>
        <w:ind w:left="502" w:right="541" w:hanging="299"/>
      </w:pPr>
      <w:r>
        <w:t xml:space="preserve">YRANGE 0 3.65 FLOAD -2 GY </w:t>
      </w:r>
    </w:p>
    <w:p w:rsidR="008447BE" w:rsidRDefault="00000000">
      <w:pPr>
        <w:numPr>
          <w:ilvl w:val="0"/>
          <w:numId w:val="3"/>
        </w:numPr>
        <w:ind w:left="502" w:right="541" w:hanging="299"/>
      </w:pPr>
      <w:r>
        <w:t xml:space="preserve">LOAD COMB 3 1.5(DL+LL) </w:t>
      </w:r>
    </w:p>
    <w:p w:rsidR="008447BE" w:rsidRDefault="00000000">
      <w:pPr>
        <w:numPr>
          <w:ilvl w:val="0"/>
          <w:numId w:val="3"/>
        </w:numPr>
        <w:ind w:left="502" w:right="541" w:hanging="299"/>
      </w:pPr>
      <w:r>
        <w:t xml:space="preserve">1 1.5 2 1.5 </w:t>
      </w:r>
    </w:p>
    <w:p w:rsidR="008447BE" w:rsidRDefault="00000000">
      <w:pPr>
        <w:numPr>
          <w:ilvl w:val="0"/>
          <w:numId w:val="3"/>
        </w:numPr>
        <w:spacing w:after="167"/>
        <w:ind w:left="502" w:right="541" w:hanging="299"/>
      </w:pPr>
      <w:r>
        <w:t xml:space="preserve">PERFORM ANALYSIS PRINT ALL </w:t>
      </w:r>
    </w:p>
    <w:p w:rsidR="008447BE" w:rsidRDefault="00000000">
      <w:pPr>
        <w:spacing w:after="244" w:line="259" w:lineRule="auto"/>
        <w:ind w:left="218" w:right="0" w:firstLine="0"/>
      </w:pPr>
      <w:r>
        <w:t xml:space="preserve"> </w:t>
      </w:r>
    </w:p>
    <w:p w:rsidR="008447BE" w:rsidRDefault="00000000">
      <w:pPr>
        <w:pStyle w:val="Heading3"/>
        <w:spacing w:after="122"/>
        <w:ind w:left="213"/>
        <w:jc w:val="left"/>
      </w:pPr>
      <w:r>
        <w:t xml:space="preserve">17.CONCLUSION </w:t>
      </w:r>
    </w:p>
    <w:p w:rsidR="008447BE" w:rsidRDefault="00000000">
      <w:pPr>
        <w:spacing w:after="167"/>
        <w:ind w:left="213" w:right="951"/>
      </w:pPr>
      <w:r>
        <w:rPr>
          <w:b/>
        </w:rPr>
        <w:t xml:space="preserve">     </w:t>
      </w:r>
      <w:r>
        <w:t xml:space="preserve">We can conclude that there is difference between the theoretical and practical work done. As the scope of understanding will be much practical work is done. As we get more knowledge in such a situation where we have great experience doing the practical work. The sunlight effects on house </w:t>
      </w:r>
      <w:proofErr w:type="gramStart"/>
      <w:r>
        <w:t>is</w:t>
      </w:r>
      <w:proofErr w:type="gramEnd"/>
      <w:r>
        <w:t xml:space="preserve"> depends on aspect, material used for doors and windows and the projection’s view makes the viewers effective towards building and they come to know how the building looks like after construction. All the structural components were designed manually and detailed using AutoCAD. The analysis and design were done according to standard 8 specifications using STAAD.PRO for static and dynamic loads. The dimensions of structural members are specified and the loads such as dead load, live load, floor load and earthquake load are applied. Deflection and shear tests are checked for beams, column and slabs. The tests provide to be safe. Theoretical work has been done. Hence, I conclude that we can gain more knowledge in practical work when compared to theoretical work. </w:t>
      </w:r>
    </w:p>
    <w:p w:rsidR="008447BE" w:rsidRDefault="00000000">
      <w:pPr>
        <w:spacing w:after="245" w:line="259" w:lineRule="auto"/>
        <w:ind w:left="218" w:right="0" w:firstLine="0"/>
      </w:pPr>
      <w:r>
        <w:t xml:space="preserve"> </w:t>
      </w:r>
    </w:p>
    <w:p w:rsidR="008447BE" w:rsidRDefault="00000000">
      <w:pPr>
        <w:spacing w:after="120" w:line="259" w:lineRule="auto"/>
        <w:ind w:left="213" w:right="0"/>
      </w:pPr>
      <w:r>
        <w:rPr>
          <w:b/>
          <w:sz w:val="24"/>
        </w:rPr>
        <w:t xml:space="preserve">18. REFERENCES: </w:t>
      </w:r>
    </w:p>
    <w:p w:rsidR="008447BE" w:rsidRDefault="00000000">
      <w:pPr>
        <w:spacing w:after="9"/>
        <w:ind w:left="213" w:right="541"/>
      </w:pPr>
      <w:r>
        <w:t xml:space="preserve">1.Bedabrata Bhattacharjee &amp; </w:t>
      </w:r>
      <w:proofErr w:type="spellStart"/>
      <w:r>
        <w:t>A.S.</w:t>
      </w:r>
      <w:proofErr w:type="gramStart"/>
      <w:r>
        <w:t>V.Nagender</w:t>
      </w:r>
      <w:proofErr w:type="spellEnd"/>
      <w:proofErr w:type="gramEnd"/>
      <w:r>
        <w:t xml:space="preserve">, Computer aided analysis and design of multi-storeyed buildings.  </w:t>
      </w:r>
    </w:p>
    <w:p w:rsidR="008447BE" w:rsidRDefault="00000000">
      <w:pPr>
        <w:spacing w:after="0" w:line="259" w:lineRule="auto"/>
        <w:ind w:left="218" w:right="0" w:firstLine="0"/>
      </w:pPr>
      <w:r>
        <w:t xml:space="preserve"> </w:t>
      </w:r>
    </w:p>
    <w:p w:rsidR="008447BE" w:rsidRDefault="00000000">
      <w:pPr>
        <w:spacing w:after="0"/>
        <w:ind w:left="213" w:right="541"/>
      </w:pPr>
      <w:r>
        <w:t xml:space="preserve">2.Arjun Sahu, Anurag Verma, Ankit Singh, Aryan </w:t>
      </w:r>
      <w:proofErr w:type="gramStart"/>
      <w:r>
        <w:t>Pal ,</w:t>
      </w:r>
      <w:proofErr w:type="gramEnd"/>
      <w:r>
        <w:t xml:space="preserve"> Mohd. Shariq, Design </w:t>
      </w:r>
      <w:proofErr w:type="gramStart"/>
      <w:r>
        <w:t>&amp;  analysis</w:t>
      </w:r>
      <w:proofErr w:type="gramEnd"/>
      <w:r>
        <w:t xml:space="preserve"> of multistorey (g+3) residential building using staad.pro &amp; AutoCAD.  </w:t>
      </w:r>
    </w:p>
    <w:p w:rsidR="008447BE" w:rsidRDefault="00000000">
      <w:pPr>
        <w:spacing w:after="0" w:line="259" w:lineRule="auto"/>
        <w:ind w:left="218" w:right="0" w:firstLine="0"/>
      </w:pPr>
      <w:r>
        <w:t xml:space="preserve"> </w:t>
      </w:r>
    </w:p>
    <w:p w:rsidR="008447BE" w:rsidRDefault="00000000">
      <w:pPr>
        <w:spacing w:after="0"/>
        <w:ind w:left="213" w:right="541"/>
      </w:pPr>
      <w:r>
        <w:t xml:space="preserve">3. Amar Hugar, </w:t>
      </w:r>
      <w:proofErr w:type="spellStart"/>
      <w:r>
        <w:t>Sharanabasappa</w:t>
      </w:r>
      <w:proofErr w:type="spellEnd"/>
      <w:r>
        <w:t xml:space="preserve"> M Pujari, </w:t>
      </w:r>
      <w:proofErr w:type="spellStart"/>
      <w:r>
        <w:t>Beerappa</w:t>
      </w:r>
      <w:proofErr w:type="spellEnd"/>
      <w:r>
        <w:t xml:space="preserve"> G </w:t>
      </w:r>
      <w:proofErr w:type="spellStart"/>
      <w:proofErr w:type="gramStart"/>
      <w:r>
        <w:t>Pujari,Anaveerappa</w:t>
      </w:r>
      <w:proofErr w:type="spellEnd"/>
      <w:proofErr w:type="gramEnd"/>
      <w:r>
        <w:t xml:space="preserve"> N Biradar, Gajendra, Analysis and Design of a Commercial cum Residential Building By Using STAAD Pro. </w:t>
      </w:r>
    </w:p>
    <w:p w:rsidR="008447BE" w:rsidRDefault="00000000">
      <w:pPr>
        <w:spacing w:after="0" w:line="259" w:lineRule="auto"/>
        <w:ind w:left="218" w:right="0" w:firstLine="0"/>
      </w:pPr>
      <w:r>
        <w:t xml:space="preserve">  </w:t>
      </w:r>
    </w:p>
    <w:p w:rsidR="008447BE" w:rsidRDefault="00000000">
      <w:pPr>
        <w:spacing w:after="9"/>
        <w:ind w:left="213" w:right="541"/>
      </w:pPr>
      <w:r>
        <w:lastRenderedPageBreak/>
        <w:t xml:space="preserve">4.Mr. K. Prabin </w:t>
      </w:r>
      <w:proofErr w:type="spellStart"/>
      <w:r>
        <w:t>kumar</w:t>
      </w:r>
      <w:proofErr w:type="spellEnd"/>
      <w:r>
        <w:t xml:space="preserve">, </w:t>
      </w:r>
      <w:proofErr w:type="spellStart"/>
      <w:proofErr w:type="gramStart"/>
      <w:r>
        <w:t>R.Sanjaynath</w:t>
      </w:r>
      <w:proofErr w:type="spellEnd"/>
      <w:proofErr w:type="gramEnd"/>
      <w:r>
        <w:t xml:space="preserve">, A study on design of multi-storey residential building - a review.  </w:t>
      </w:r>
    </w:p>
    <w:p w:rsidR="008447BE" w:rsidRDefault="00000000">
      <w:pPr>
        <w:spacing w:after="0" w:line="259" w:lineRule="auto"/>
        <w:ind w:left="218" w:right="0" w:firstLine="0"/>
      </w:pPr>
      <w:r>
        <w:t xml:space="preserve">  </w:t>
      </w:r>
    </w:p>
    <w:p w:rsidR="008447BE" w:rsidRDefault="00000000">
      <w:pPr>
        <w:numPr>
          <w:ilvl w:val="0"/>
          <w:numId w:val="4"/>
        </w:numPr>
        <w:spacing w:after="9"/>
        <w:ind w:left="505" w:right="541" w:hanging="302"/>
      </w:pPr>
      <w:r>
        <w:t xml:space="preserve">Rashmi Agashe, Marshal </w:t>
      </w:r>
      <w:proofErr w:type="spellStart"/>
      <w:r>
        <w:t>Baghele</w:t>
      </w:r>
      <w:proofErr w:type="spellEnd"/>
      <w:r>
        <w:t xml:space="preserve">, Vaishnavi Deshmukh, Sharad </w:t>
      </w:r>
      <w:proofErr w:type="spellStart"/>
      <w:r>
        <w:t>Khomane</w:t>
      </w:r>
      <w:proofErr w:type="spellEnd"/>
      <w:r>
        <w:t xml:space="preserve">, Gaurav Pale, Kushal </w:t>
      </w:r>
    </w:p>
    <w:p w:rsidR="008447BE" w:rsidRDefault="00000000">
      <w:pPr>
        <w:spacing w:after="0"/>
        <w:ind w:left="213" w:right="541"/>
      </w:pPr>
      <w:proofErr w:type="spellStart"/>
      <w:proofErr w:type="gramStart"/>
      <w:r>
        <w:t>Yadav,Tostudy</w:t>
      </w:r>
      <w:proofErr w:type="spellEnd"/>
      <w:proofErr w:type="gramEnd"/>
      <w:r>
        <w:t xml:space="preserve"> analysis and design of multi-storey building using STAAD-pro and comparing with manual calculations.  </w:t>
      </w:r>
    </w:p>
    <w:p w:rsidR="008447BE" w:rsidRDefault="00000000">
      <w:pPr>
        <w:spacing w:after="0" w:line="259" w:lineRule="auto"/>
        <w:ind w:left="218" w:right="0" w:firstLine="0"/>
      </w:pPr>
      <w:r>
        <w:t xml:space="preserve"> </w:t>
      </w:r>
    </w:p>
    <w:p w:rsidR="008447BE" w:rsidRDefault="00000000">
      <w:pPr>
        <w:numPr>
          <w:ilvl w:val="0"/>
          <w:numId w:val="4"/>
        </w:numPr>
        <w:spacing w:after="0"/>
        <w:ind w:left="505" w:right="541" w:hanging="302"/>
      </w:pPr>
      <w:proofErr w:type="spellStart"/>
      <w:r>
        <w:t>Dunnala</w:t>
      </w:r>
      <w:proofErr w:type="spellEnd"/>
      <w:r>
        <w:t xml:space="preserve"> Lakshmi Anuja, </w:t>
      </w:r>
      <w:proofErr w:type="spellStart"/>
      <w:r>
        <w:t>V.</w:t>
      </w:r>
      <w:proofErr w:type="gramStart"/>
      <w:r>
        <w:t>S.Nagasai</w:t>
      </w:r>
      <w:proofErr w:type="spellEnd"/>
      <w:proofErr w:type="gramEnd"/>
      <w:r>
        <w:t xml:space="preserve">, </w:t>
      </w:r>
      <w:proofErr w:type="spellStart"/>
      <w:r>
        <w:t>Planning,Analysis</w:t>
      </w:r>
      <w:proofErr w:type="spellEnd"/>
      <w:r>
        <w:t xml:space="preserve"> and Design of Residential Building(G+5) By using STAAD Pro.  </w:t>
      </w:r>
    </w:p>
    <w:p w:rsidR="008447BE" w:rsidRDefault="00000000">
      <w:pPr>
        <w:spacing w:after="0" w:line="259" w:lineRule="auto"/>
        <w:ind w:left="218" w:right="0" w:firstLine="0"/>
      </w:pPr>
      <w:r>
        <w:t xml:space="preserve"> </w:t>
      </w:r>
    </w:p>
    <w:p w:rsidR="008447BE" w:rsidRDefault="00000000">
      <w:pPr>
        <w:numPr>
          <w:ilvl w:val="0"/>
          <w:numId w:val="4"/>
        </w:numPr>
        <w:ind w:left="505" w:right="541" w:hanging="302"/>
      </w:pPr>
      <w:r>
        <w:t xml:space="preserve">B. Gireesh Babu, Seismic Analysis and Design of G+7 Residential Building Using STAADPRO.  </w:t>
      </w:r>
    </w:p>
    <w:p w:rsidR="008447BE" w:rsidRDefault="00000000">
      <w:pPr>
        <w:spacing w:after="0" w:line="259" w:lineRule="auto"/>
        <w:ind w:left="218" w:right="0" w:firstLine="0"/>
      </w:pPr>
      <w:r>
        <w:t xml:space="preserve"> </w:t>
      </w:r>
    </w:p>
    <w:p w:rsidR="008447BE" w:rsidRDefault="00000000">
      <w:pPr>
        <w:numPr>
          <w:ilvl w:val="0"/>
          <w:numId w:val="4"/>
        </w:numPr>
        <w:spacing w:after="0"/>
        <w:ind w:left="505" w:right="541" w:hanging="302"/>
      </w:pPr>
      <w:r>
        <w:t xml:space="preserve">G.B. Ramesh </w:t>
      </w:r>
      <w:proofErr w:type="spellStart"/>
      <w:r>
        <w:t>kumar</w:t>
      </w:r>
      <w:proofErr w:type="spellEnd"/>
      <w:r>
        <w:t xml:space="preserve">, A. </w:t>
      </w:r>
      <w:proofErr w:type="spellStart"/>
      <w:proofErr w:type="gramStart"/>
      <w:r>
        <w:t>Gopi,Design</w:t>
      </w:r>
      <w:proofErr w:type="spellEnd"/>
      <w:proofErr w:type="gramEnd"/>
      <w:r>
        <w:t xml:space="preserve"> and analysis of g+10 residential building with different building materials using STAAD Pro.  </w:t>
      </w:r>
    </w:p>
    <w:p w:rsidR="008447BE" w:rsidRDefault="00000000">
      <w:pPr>
        <w:spacing w:after="0" w:line="259" w:lineRule="auto"/>
        <w:ind w:left="218" w:right="0" w:firstLine="0"/>
      </w:pPr>
      <w:r>
        <w:t xml:space="preserve"> </w:t>
      </w:r>
    </w:p>
    <w:p w:rsidR="008447BE" w:rsidRDefault="00000000">
      <w:pPr>
        <w:numPr>
          <w:ilvl w:val="0"/>
          <w:numId w:val="4"/>
        </w:numPr>
        <w:spacing w:after="0"/>
        <w:ind w:left="505" w:right="541" w:hanging="302"/>
      </w:pPr>
      <w:r>
        <w:t xml:space="preserve">Aman, Manjunath </w:t>
      </w:r>
      <w:proofErr w:type="spellStart"/>
      <w:proofErr w:type="gramStart"/>
      <w:r>
        <w:t>Nalwadgi,Vishal</w:t>
      </w:r>
      <w:proofErr w:type="spellEnd"/>
      <w:proofErr w:type="gramEnd"/>
      <w:r>
        <w:t xml:space="preserve"> T, </w:t>
      </w:r>
      <w:proofErr w:type="spellStart"/>
      <w:r>
        <w:t>Gajendra,Analysis</w:t>
      </w:r>
      <w:proofErr w:type="spellEnd"/>
      <w:r>
        <w:t xml:space="preserve"> and design of   multistorey building by using </w:t>
      </w:r>
      <w:proofErr w:type="spellStart"/>
      <w:r>
        <w:t>staadpro</w:t>
      </w:r>
      <w:proofErr w:type="spellEnd"/>
      <w:r>
        <w:t xml:space="preserve"> </w:t>
      </w:r>
    </w:p>
    <w:p w:rsidR="008447BE" w:rsidRDefault="00000000">
      <w:pPr>
        <w:spacing w:after="0" w:line="259" w:lineRule="auto"/>
        <w:ind w:left="218" w:right="0" w:firstLine="0"/>
      </w:pPr>
      <w:r>
        <w:t xml:space="preserve"> </w:t>
      </w:r>
    </w:p>
    <w:p w:rsidR="008447BE" w:rsidRDefault="00000000">
      <w:pPr>
        <w:numPr>
          <w:ilvl w:val="0"/>
          <w:numId w:val="4"/>
        </w:numPr>
        <w:spacing w:after="9"/>
        <w:ind w:left="505" w:right="541" w:hanging="302"/>
      </w:pPr>
      <w:proofErr w:type="spellStart"/>
      <w:proofErr w:type="gramStart"/>
      <w:r>
        <w:t>S.Sudheer</w:t>
      </w:r>
      <w:proofErr w:type="gramEnd"/>
      <w:r>
        <w:t>,Analysis</w:t>
      </w:r>
      <w:proofErr w:type="spellEnd"/>
      <w:r>
        <w:t xml:space="preserve"> &amp; design of g+5 residential building using STAAD Pro. </w:t>
      </w:r>
    </w:p>
    <w:p w:rsidR="008447BE" w:rsidRDefault="00000000">
      <w:pPr>
        <w:spacing w:after="0" w:line="259" w:lineRule="auto"/>
        <w:ind w:left="218" w:right="0" w:firstLine="0"/>
      </w:pPr>
      <w:r>
        <w:t xml:space="preserve">  </w:t>
      </w:r>
    </w:p>
    <w:p w:rsidR="008447BE" w:rsidRDefault="00000000">
      <w:pPr>
        <w:spacing w:after="0" w:line="259" w:lineRule="auto"/>
        <w:ind w:left="218" w:right="0" w:firstLine="0"/>
      </w:pPr>
      <w:r>
        <w:t xml:space="preserve"> </w:t>
      </w:r>
    </w:p>
    <w:p w:rsidR="008447BE" w:rsidRDefault="00000000">
      <w:pPr>
        <w:spacing w:after="9"/>
        <w:ind w:left="213" w:right="541"/>
      </w:pPr>
      <w:r>
        <w:t xml:space="preserve"> </w:t>
      </w:r>
      <w:proofErr w:type="gramStart"/>
      <w:r>
        <w:t>11 .</w:t>
      </w:r>
      <w:proofErr w:type="gramEnd"/>
      <w:r>
        <w:t xml:space="preserve">Mr. A. P. Patil, Mr. A. A. Choudhari, Mr. P. A. Mudhole, Mr. V. V. Patole, Ms. A. D. Dange, Ms S. K. </w:t>
      </w:r>
    </w:p>
    <w:p w:rsidR="008447BE" w:rsidRDefault="00000000">
      <w:pPr>
        <w:spacing w:after="9"/>
        <w:ind w:left="213" w:right="541"/>
      </w:pPr>
      <w:proofErr w:type="spellStart"/>
      <w:r>
        <w:t>Chendake</w:t>
      </w:r>
      <w:proofErr w:type="spellEnd"/>
      <w:r>
        <w:t xml:space="preserve">, Design &amp; Analysis of Multi Storeyed Building (G+10) By Using. Staad Pro V8i </w:t>
      </w:r>
    </w:p>
    <w:p w:rsidR="008447BE" w:rsidRDefault="00000000">
      <w:pPr>
        <w:spacing w:after="0" w:line="259" w:lineRule="auto"/>
        <w:ind w:left="218" w:right="0" w:firstLine="0"/>
      </w:pPr>
      <w:r>
        <w:t xml:space="preserve"> </w:t>
      </w:r>
    </w:p>
    <w:p w:rsidR="008447BE" w:rsidRDefault="00000000">
      <w:pPr>
        <w:spacing w:after="0"/>
        <w:ind w:left="213" w:right="541"/>
      </w:pPr>
      <w:r>
        <w:t xml:space="preserve">12.S. Karthiga, Hanna </w:t>
      </w:r>
      <w:proofErr w:type="spellStart"/>
      <w:r>
        <w:t>Elza</w:t>
      </w:r>
      <w:proofErr w:type="spellEnd"/>
      <w:r>
        <w:t xml:space="preserve"> Titus, </w:t>
      </w:r>
      <w:proofErr w:type="spellStart"/>
      <w:r>
        <w:t>Reetwiz</w:t>
      </w:r>
      <w:proofErr w:type="spellEnd"/>
      <w:r>
        <w:t xml:space="preserve"> Raj Hazarika, Mohamed Harris, Design and comparison of a residential building for seismic forces using the IS1893.  </w:t>
      </w:r>
    </w:p>
    <w:p w:rsidR="008447BE" w:rsidRDefault="00000000">
      <w:pPr>
        <w:spacing w:after="0" w:line="259" w:lineRule="auto"/>
        <w:ind w:left="218" w:right="0" w:firstLine="0"/>
      </w:pPr>
      <w:r>
        <w:t xml:space="preserve"> </w:t>
      </w:r>
    </w:p>
    <w:p w:rsidR="008447BE" w:rsidRDefault="00000000">
      <w:pPr>
        <w:numPr>
          <w:ilvl w:val="0"/>
          <w:numId w:val="5"/>
        </w:numPr>
        <w:spacing w:after="9"/>
        <w:ind w:right="541" w:hanging="353"/>
      </w:pPr>
      <w:r>
        <w:t xml:space="preserve">P. Jayachandran, </w:t>
      </w:r>
      <w:proofErr w:type="spellStart"/>
      <w:proofErr w:type="gramStart"/>
      <w:r>
        <w:t>S.Raja</w:t>
      </w:r>
      <w:proofErr w:type="spellEnd"/>
      <w:proofErr w:type="gramEnd"/>
      <w:r>
        <w:t xml:space="preserve"> </w:t>
      </w:r>
      <w:proofErr w:type="spellStart"/>
      <w:r>
        <w:t>sekaran</w:t>
      </w:r>
      <w:proofErr w:type="spellEnd"/>
      <w:r>
        <w:t xml:space="preserve">, Structural Design of Multi-story Residential Building for in Salem, India.  </w:t>
      </w:r>
    </w:p>
    <w:p w:rsidR="008447BE" w:rsidRDefault="00000000">
      <w:pPr>
        <w:spacing w:after="0" w:line="259" w:lineRule="auto"/>
        <w:ind w:left="218" w:right="0" w:firstLine="0"/>
      </w:pPr>
      <w:r>
        <w:t xml:space="preserve"> </w:t>
      </w:r>
    </w:p>
    <w:p w:rsidR="008447BE" w:rsidRDefault="00000000">
      <w:pPr>
        <w:numPr>
          <w:ilvl w:val="0"/>
          <w:numId w:val="5"/>
        </w:numPr>
        <w:spacing w:after="0"/>
        <w:ind w:right="541" w:hanging="353"/>
      </w:pPr>
      <w:proofErr w:type="spellStart"/>
      <w:proofErr w:type="gramStart"/>
      <w:r>
        <w:t>E.PavanKumar</w:t>
      </w:r>
      <w:proofErr w:type="spellEnd"/>
      <w:proofErr w:type="gramEnd"/>
      <w:r>
        <w:t xml:space="preserve">, </w:t>
      </w:r>
      <w:proofErr w:type="spellStart"/>
      <w:r>
        <w:t>A.Naresh</w:t>
      </w:r>
      <w:proofErr w:type="spellEnd"/>
      <w:r>
        <w:t xml:space="preserve">, </w:t>
      </w:r>
      <w:proofErr w:type="spellStart"/>
      <w:r>
        <w:t>M.Nagajyothi</w:t>
      </w:r>
      <w:proofErr w:type="spellEnd"/>
      <w:r>
        <w:t xml:space="preserve">, </w:t>
      </w:r>
      <w:proofErr w:type="spellStart"/>
      <w:r>
        <w:t>M.Rajasekhar</w:t>
      </w:r>
      <w:proofErr w:type="spellEnd"/>
      <w:r>
        <w:t xml:space="preserve">, Earthquake Analysis of Multi Storied Residential Building.  </w:t>
      </w:r>
    </w:p>
    <w:p w:rsidR="008447BE" w:rsidRDefault="00000000">
      <w:pPr>
        <w:spacing w:after="0" w:line="259" w:lineRule="auto"/>
        <w:ind w:left="218" w:right="0" w:firstLine="0"/>
      </w:pPr>
      <w:r>
        <w:t xml:space="preserve"> </w:t>
      </w:r>
    </w:p>
    <w:p w:rsidR="008447BE" w:rsidRDefault="00000000">
      <w:pPr>
        <w:numPr>
          <w:ilvl w:val="0"/>
          <w:numId w:val="5"/>
        </w:numPr>
        <w:spacing w:after="0"/>
        <w:ind w:right="541" w:hanging="353"/>
      </w:pPr>
      <w:r>
        <w:t xml:space="preserve">Syed </w:t>
      </w:r>
      <w:proofErr w:type="spellStart"/>
      <w:proofErr w:type="gramStart"/>
      <w:r>
        <w:t>Rehan,S</w:t>
      </w:r>
      <w:proofErr w:type="gramEnd"/>
      <w:r>
        <w:t>.H.Mahure</w:t>
      </w:r>
      <w:proofErr w:type="spellEnd"/>
      <w:r>
        <w:t xml:space="preserve">, Study of Seismic and Wind Effect on Multi Storey R.C.C. Steel and Composite Building.  </w:t>
      </w:r>
    </w:p>
    <w:p w:rsidR="008447BE" w:rsidRDefault="00000000">
      <w:pPr>
        <w:spacing w:after="0" w:line="259" w:lineRule="auto"/>
        <w:ind w:left="218" w:right="0" w:firstLine="0"/>
      </w:pPr>
      <w:r>
        <w:t xml:space="preserve"> </w:t>
      </w:r>
    </w:p>
    <w:p w:rsidR="008447BE" w:rsidRDefault="00000000">
      <w:pPr>
        <w:numPr>
          <w:ilvl w:val="0"/>
          <w:numId w:val="5"/>
        </w:numPr>
        <w:spacing w:after="0"/>
        <w:ind w:right="541" w:hanging="353"/>
      </w:pPr>
      <w:r>
        <w:t xml:space="preserve">Pawan Pandey, Dilip Kumar, Effect of Configuration of building subjected to Seismic load and Design of RCC Framed Structure by STAAD Pro.  </w:t>
      </w:r>
    </w:p>
    <w:p w:rsidR="008447BE" w:rsidRDefault="00000000">
      <w:pPr>
        <w:spacing w:after="0" w:line="259" w:lineRule="auto"/>
        <w:ind w:left="218" w:right="0" w:firstLine="0"/>
      </w:pPr>
      <w:r>
        <w:t xml:space="preserve">  </w:t>
      </w:r>
    </w:p>
    <w:p w:rsidR="008447BE" w:rsidRDefault="00000000">
      <w:pPr>
        <w:numPr>
          <w:ilvl w:val="0"/>
          <w:numId w:val="5"/>
        </w:numPr>
        <w:spacing w:after="9"/>
        <w:ind w:right="541" w:hanging="353"/>
      </w:pPr>
      <w:r>
        <w:t xml:space="preserve">Shraddha J. Patil, Mahesh Z. Mali, </w:t>
      </w:r>
      <w:proofErr w:type="spellStart"/>
      <w:r>
        <w:t>Dr.R.</w:t>
      </w:r>
      <w:proofErr w:type="gramStart"/>
      <w:r>
        <w:t>S.Talikoti</w:t>
      </w:r>
      <w:proofErr w:type="spellEnd"/>
      <w:proofErr w:type="gramEnd"/>
      <w:r>
        <w:t xml:space="preserve">, Effect of Wind Load on High Rise Structure. </w:t>
      </w:r>
    </w:p>
    <w:p w:rsidR="008447BE" w:rsidRDefault="00000000">
      <w:pPr>
        <w:spacing w:after="0" w:line="259" w:lineRule="auto"/>
        <w:ind w:left="218" w:right="0" w:firstLine="0"/>
      </w:pPr>
      <w:r>
        <w:t xml:space="preserve"> </w:t>
      </w:r>
    </w:p>
    <w:p w:rsidR="008447BE" w:rsidRDefault="00000000">
      <w:pPr>
        <w:numPr>
          <w:ilvl w:val="0"/>
          <w:numId w:val="5"/>
        </w:numPr>
        <w:spacing w:after="0"/>
        <w:ind w:right="541" w:hanging="353"/>
      </w:pPr>
      <w:r>
        <w:t xml:space="preserve">Baldev D. Prajapati, D. R. Panchal, Study of seismic and wind effect on multi storey R.C.C., steel and composite building.   </w:t>
      </w:r>
    </w:p>
    <w:p w:rsidR="008447BE" w:rsidRDefault="00000000">
      <w:pPr>
        <w:spacing w:after="0" w:line="259" w:lineRule="auto"/>
        <w:ind w:left="218" w:right="0" w:firstLine="0"/>
      </w:pPr>
      <w:r>
        <w:t xml:space="preserve"> </w:t>
      </w:r>
    </w:p>
    <w:p w:rsidR="008447BE" w:rsidRDefault="00000000">
      <w:pPr>
        <w:numPr>
          <w:ilvl w:val="0"/>
          <w:numId w:val="5"/>
        </w:numPr>
        <w:spacing w:after="9"/>
        <w:ind w:right="541" w:hanging="353"/>
      </w:pPr>
      <w:r>
        <w:t xml:space="preserve">Rakesh R. Shinde, Survey paper on behaviour of multi-storied R.C.C. frame structure. </w:t>
      </w:r>
    </w:p>
    <w:p w:rsidR="008447BE" w:rsidRDefault="00000000">
      <w:pPr>
        <w:spacing w:after="0" w:line="259" w:lineRule="auto"/>
        <w:ind w:left="218" w:right="0" w:firstLine="0"/>
      </w:pPr>
      <w:r>
        <w:t xml:space="preserve"> </w:t>
      </w:r>
    </w:p>
    <w:p w:rsidR="008447BE" w:rsidRDefault="00000000">
      <w:pPr>
        <w:numPr>
          <w:ilvl w:val="0"/>
          <w:numId w:val="5"/>
        </w:numPr>
        <w:spacing w:after="26"/>
        <w:ind w:right="541" w:hanging="353"/>
      </w:pPr>
      <w:r>
        <w:t>COMMON SCHEDULE OF RATES AS PER A.P. REVISED STANDARD DATA FOR THE YEAR 2020-</w:t>
      </w:r>
    </w:p>
    <w:p w:rsidR="008447BE" w:rsidRDefault="00000000">
      <w:pPr>
        <w:spacing w:after="10"/>
        <w:ind w:left="213" w:right="541"/>
      </w:pPr>
      <w:r>
        <w:t xml:space="preserve">21, (Effective from 1st June, 2020). </w:t>
      </w:r>
    </w:p>
    <w:p w:rsidR="008447BE" w:rsidRDefault="00000000">
      <w:pPr>
        <w:spacing w:after="0" w:line="259" w:lineRule="auto"/>
        <w:ind w:left="218" w:right="0" w:firstLine="0"/>
      </w:pPr>
      <w:r>
        <w:t xml:space="preserve">  </w:t>
      </w:r>
    </w:p>
    <w:p w:rsidR="008447BE" w:rsidRDefault="00000000">
      <w:pPr>
        <w:numPr>
          <w:ilvl w:val="0"/>
          <w:numId w:val="5"/>
        </w:numPr>
        <w:spacing w:after="26"/>
        <w:ind w:right="541" w:hanging="353"/>
      </w:pPr>
      <w:r>
        <w:t xml:space="preserve">ACI (1999). “Building Code Requirements for Structural Concrete (ACI 318-99) and Commentary (ACI 318R-99)”, American Concrete Institute, Farmington Hills, U.S.A. </w:t>
      </w:r>
    </w:p>
    <w:p w:rsidR="008447BE" w:rsidRDefault="00000000">
      <w:pPr>
        <w:spacing w:after="0" w:line="259" w:lineRule="auto"/>
        <w:ind w:left="218" w:right="0" w:firstLine="0"/>
      </w:pPr>
      <w:r>
        <w:t xml:space="preserve"> </w:t>
      </w:r>
    </w:p>
    <w:p w:rsidR="008447BE" w:rsidRDefault="00000000">
      <w:pPr>
        <w:numPr>
          <w:ilvl w:val="0"/>
          <w:numId w:val="5"/>
        </w:numPr>
        <w:spacing w:after="8"/>
        <w:ind w:right="541" w:hanging="353"/>
      </w:pPr>
      <w:r>
        <w:t xml:space="preserve">Al-Ali, A.A.K. and </w:t>
      </w:r>
      <w:proofErr w:type="spellStart"/>
      <w:r>
        <w:t>Krawinkler</w:t>
      </w:r>
      <w:proofErr w:type="spellEnd"/>
      <w:r>
        <w:t xml:space="preserve">, H. (1998). “Effects of Vertical Irregularities on Seismic Behaviour of Building Structures”, Report No. 130, The John A. Blume Earthquake Engineering </w:t>
      </w:r>
      <w:proofErr w:type="spellStart"/>
      <w:r>
        <w:t>Center</w:t>
      </w:r>
      <w:proofErr w:type="spellEnd"/>
      <w:r>
        <w:t xml:space="preserve">, Department of Civil and Environmental Engineering, Stanford University, and Stanford, U.S.A. </w:t>
      </w:r>
    </w:p>
    <w:p w:rsidR="008447BE" w:rsidRDefault="00000000">
      <w:pPr>
        <w:spacing w:after="0" w:line="259" w:lineRule="auto"/>
        <w:ind w:left="218" w:right="0" w:firstLine="0"/>
      </w:pPr>
      <w:r>
        <w:t xml:space="preserve"> </w:t>
      </w:r>
    </w:p>
    <w:p w:rsidR="008447BE" w:rsidRDefault="00000000">
      <w:pPr>
        <w:numPr>
          <w:ilvl w:val="0"/>
          <w:numId w:val="5"/>
        </w:numPr>
        <w:spacing w:after="26"/>
        <w:ind w:right="541" w:hanging="353"/>
      </w:pPr>
      <w:r>
        <w:t xml:space="preserve">Aranda, G.R. (1984). “Ductility Demands for R/C Frames Irregular in Elevation”, Proceedings of the Eighth World Conference on Earthquake Engineering, San Francisco, U.S.A., Vol. 4, pp. 559-566. </w:t>
      </w:r>
    </w:p>
    <w:p w:rsidR="008447BE" w:rsidRDefault="00000000" w:rsidP="008579DC">
      <w:pPr>
        <w:spacing w:after="159" w:line="259" w:lineRule="auto"/>
        <w:ind w:left="218" w:right="0" w:firstLine="0"/>
      </w:pPr>
      <w:r>
        <w:t xml:space="preserve"> </w:t>
      </w:r>
    </w:p>
    <w:sectPr w:rsidR="008447BE">
      <w:pgSz w:w="11906" w:h="16838"/>
      <w:pgMar w:top="1284" w:right="864" w:bottom="1045" w:left="12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7339"/>
    <w:multiLevelType w:val="hybridMultilevel"/>
    <w:tmpl w:val="2D126ED6"/>
    <w:lvl w:ilvl="0" w:tplc="9A0ADA0C">
      <w:start w:val="5"/>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E89E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D82E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A4F9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6AE6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B288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EE62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5CE5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F0AF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E048C6"/>
    <w:multiLevelType w:val="hybridMultilevel"/>
    <w:tmpl w:val="15FA6D0C"/>
    <w:lvl w:ilvl="0" w:tplc="C3D41C1A">
      <w:start w:val="1"/>
      <w:numFmt w:val="bullet"/>
      <w:lvlText w:val="❖"/>
      <w:lvlJc w:val="left"/>
      <w:pPr>
        <w:ind w:left="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C6CECB6">
      <w:start w:val="1"/>
      <w:numFmt w:val="bullet"/>
      <w:lvlText w:val="o"/>
      <w:lvlJc w:val="left"/>
      <w:pPr>
        <w:ind w:left="14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C1C1D3A">
      <w:start w:val="1"/>
      <w:numFmt w:val="bullet"/>
      <w:lvlText w:val="▪"/>
      <w:lvlJc w:val="left"/>
      <w:pPr>
        <w:ind w:left="21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34A29EC">
      <w:start w:val="1"/>
      <w:numFmt w:val="bullet"/>
      <w:lvlText w:val="•"/>
      <w:lvlJc w:val="left"/>
      <w:pPr>
        <w:ind w:left="28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E2E8F7E">
      <w:start w:val="1"/>
      <w:numFmt w:val="bullet"/>
      <w:lvlText w:val="o"/>
      <w:lvlJc w:val="left"/>
      <w:pPr>
        <w:ind w:left="35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FA489A4">
      <w:start w:val="1"/>
      <w:numFmt w:val="bullet"/>
      <w:lvlText w:val="▪"/>
      <w:lvlJc w:val="left"/>
      <w:pPr>
        <w:ind w:left="43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D4E31C">
      <w:start w:val="1"/>
      <w:numFmt w:val="bullet"/>
      <w:lvlText w:val="•"/>
      <w:lvlJc w:val="left"/>
      <w:pPr>
        <w:ind w:left="50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9FE91EC">
      <w:start w:val="1"/>
      <w:numFmt w:val="bullet"/>
      <w:lvlText w:val="o"/>
      <w:lvlJc w:val="left"/>
      <w:pPr>
        <w:ind w:left="5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AA713E">
      <w:start w:val="1"/>
      <w:numFmt w:val="bullet"/>
      <w:lvlText w:val="▪"/>
      <w:lvlJc w:val="left"/>
      <w:pPr>
        <w:ind w:left="6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7D214C"/>
    <w:multiLevelType w:val="hybridMultilevel"/>
    <w:tmpl w:val="0B9A8EC0"/>
    <w:lvl w:ilvl="0" w:tplc="D3E69B60">
      <w:start w:val="1"/>
      <w:numFmt w:val="bullet"/>
      <w:lvlText w:val="➢"/>
      <w:lvlJc w:val="left"/>
      <w:pPr>
        <w:ind w:left="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422AD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1D4537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E8B10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36B34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DA80D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0879E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D8A926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A8234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2B463F"/>
    <w:multiLevelType w:val="hybridMultilevel"/>
    <w:tmpl w:val="3BB26EDA"/>
    <w:lvl w:ilvl="0" w:tplc="4170BFCE">
      <w:start w:val="13"/>
      <w:numFmt w:val="decimal"/>
      <w:lvlText w:val="%1."/>
      <w:lvlJc w:val="left"/>
      <w:pPr>
        <w:ind w:left="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D499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9C0D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FA80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5A11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A46BE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54EE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5269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9278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F541127"/>
    <w:multiLevelType w:val="hybridMultilevel"/>
    <w:tmpl w:val="50D465D2"/>
    <w:lvl w:ilvl="0" w:tplc="80B4E3DE">
      <w:start w:val="1"/>
      <w:numFmt w:val="decimal"/>
      <w:lvlText w:val="%1."/>
      <w:lvlJc w:val="left"/>
      <w:pPr>
        <w:ind w:left="5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7EEABF8">
      <w:start w:val="1"/>
      <w:numFmt w:val="lowerLetter"/>
      <w:lvlText w:val="%2"/>
      <w:lvlJc w:val="left"/>
      <w:pPr>
        <w:ind w:left="12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D947A5C">
      <w:start w:val="1"/>
      <w:numFmt w:val="lowerRoman"/>
      <w:lvlText w:val="%3"/>
      <w:lvlJc w:val="left"/>
      <w:pPr>
        <w:ind w:left="20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762567E">
      <w:start w:val="1"/>
      <w:numFmt w:val="decimal"/>
      <w:lvlText w:val="%4"/>
      <w:lvlJc w:val="left"/>
      <w:pPr>
        <w:ind w:left="27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A86B48A">
      <w:start w:val="1"/>
      <w:numFmt w:val="lowerLetter"/>
      <w:lvlText w:val="%5"/>
      <w:lvlJc w:val="left"/>
      <w:pPr>
        <w:ind w:left="34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620770A">
      <w:start w:val="1"/>
      <w:numFmt w:val="lowerRoman"/>
      <w:lvlText w:val="%6"/>
      <w:lvlJc w:val="left"/>
      <w:pPr>
        <w:ind w:left="41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AAEDD6C">
      <w:start w:val="1"/>
      <w:numFmt w:val="decimal"/>
      <w:lvlText w:val="%7"/>
      <w:lvlJc w:val="left"/>
      <w:pPr>
        <w:ind w:left="48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F7CF114">
      <w:start w:val="1"/>
      <w:numFmt w:val="lowerLetter"/>
      <w:lvlText w:val="%8"/>
      <w:lvlJc w:val="left"/>
      <w:pPr>
        <w:ind w:left="56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9509A44">
      <w:start w:val="1"/>
      <w:numFmt w:val="lowerRoman"/>
      <w:lvlText w:val="%9"/>
      <w:lvlJc w:val="left"/>
      <w:pPr>
        <w:ind w:left="63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688020494">
    <w:abstractNumId w:val="1"/>
  </w:num>
  <w:num w:numId="2" w16cid:durableId="560487511">
    <w:abstractNumId w:val="2"/>
  </w:num>
  <w:num w:numId="3" w16cid:durableId="841359990">
    <w:abstractNumId w:val="4"/>
  </w:num>
  <w:num w:numId="4" w16cid:durableId="445657900">
    <w:abstractNumId w:val="0"/>
  </w:num>
  <w:num w:numId="5" w16cid:durableId="1323704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BE"/>
    <w:rsid w:val="001A28C6"/>
    <w:rsid w:val="005C6497"/>
    <w:rsid w:val="00801467"/>
    <w:rsid w:val="008447BE"/>
    <w:rsid w:val="008579DC"/>
    <w:rsid w:val="00866636"/>
    <w:rsid w:val="00885B85"/>
    <w:rsid w:val="008D4124"/>
    <w:rsid w:val="00AD58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DBDC"/>
  <w15:docId w15:val="{D96F411D-DB2A-424C-9ABD-63AEA281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9" w:lineRule="auto"/>
      <w:ind w:left="228" w:right="565"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0"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866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Kuchipudi Harish</dc:creator>
  <cp:keywords/>
  <cp:lastModifiedBy>Tambabattula Pavan Kalyan Sankar</cp:lastModifiedBy>
  <cp:revision>3</cp:revision>
  <dcterms:created xsi:type="dcterms:W3CDTF">2024-03-16T05:46:00Z</dcterms:created>
  <dcterms:modified xsi:type="dcterms:W3CDTF">2024-03-16T05:48:00Z</dcterms:modified>
</cp:coreProperties>
</file>