
<file path=[Content_Types].xml><?xml version="1.0" encoding="utf-8"?>
<Types xmlns="http://schemas.openxmlformats.org/package/2006/content-types">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10C4" w14:textId="77777777" w:rsidR="00D23272" w:rsidRDefault="00000000">
      <w:pPr>
        <w:spacing w:after="0"/>
        <w:jc w:val="center"/>
        <w:rPr>
          <w:rFonts w:ascii="Times New Roman" w:eastAsia="Times New Roman" w:hAnsi="Times New Roman" w:cs="Times New Roman"/>
          <w:b/>
          <w:color w:val="36363D"/>
          <w:sz w:val="32"/>
          <w:szCs w:val="32"/>
        </w:rPr>
      </w:pPr>
      <w:r>
        <w:rPr>
          <w:rFonts w:ascii="Times New Roman" w:eastAsia="Times New Roman" w:hAnsi="Times New Roman" w:cs="Times New Roman"/>
          <w:b/>
          <w:color w:val="36363D"/>
          <w:sz w:val="32"/>
          <w:szCs w:val="32"/>
        </w:rPr>
        <w:t xml:space="preserve">Home made electric car </w:t>
      </w:r>
    </w:p>
    <w:p w14:paraId="0E3B2F42" w14:textId="77777777" w:rsidR="00D23272" w:rsidRDefault="00000000">
      <w:pPr>
        <w:spacing w:after="0" w:line="240" w:lineRule="auto"/>
        <w:rPr>
          <w:rFonts w:ascii="Times New Roman" w:eastAsia="Times New Roman" w:hAnsi="Times New Roman" w:cs="Times New Roman"/>
          <w:b/>
          <w:color w:val="36363D"/>
          <w:sz w:val="28"/>
          <w:szCs w:val="28"/>
        </w:rPr>
      </w:pPr>
      <w:r>
        <w:rPr>
          <w:rFonts w:ascii="Times New Roman" w:eastAsia="Times New Roman" w:hAnsi="Times New Roman" w:cs="Times New Roman"/>
          <w:b/>
          <w:color w:val="36363D"/>
          <w:sz w:val="28"/>
          <w:szCs w:val="28"/>
        </w:rPr>
        <w:t>Student</w:t>
      </w:r>
      <w:r>
        <w:rPr>
          <w:rFonts w:eastAsia="Times New Roman" w:hAnsi="Times New Roman" w:cs="Times New Roman"/>
          <w:b/>
          <w:color w:val="36363D"/>
          <w:sz w:val="28"/>
          <w:szCs w:val="28"/>
        </w:rPr>
        <w:t xml:space="preserve"> Name </w:t>
      </w:r>
      <w:r>
        <w:rPr>
          <w:rFonts w:ascii="Times New Roman" w:eastAsia="Times New Roman" w:hAnsi="Times New Roman" w:cs="Times New Roman"/>
          <w:b/>
          <w:color w:val="36363D"/>
          <w:sz w:val="28"/>
          <w:szCs w:val="28"/>
        </w:rPr>
        <w:t>:-</w:t>
      </w:r>
    </w:p>
    <w:p w14:paraId="0F90BACA" w14:textId="77777777" w:rsidR="00D23272" w:rsidRDefault="00000000">
      <w:pPr>
        <w:spacing w:after="0" w:line="240" w:lineRule="auto"/>
        <w:jc w:val="center"/>
        <w:rPr>
          <w:rFonts w:ascii="Times New Roman" w:eastAsia="Times New Roman" w:hAnsi="Times New Roman" w:cs="Times New Roman"/>
          <w:color w:val="36363D"/>
          <w:sz w:val="28"/>
          <w:szCs w:val="28"/>
        </w:rPr>
      </w:pPr>
      <w:r>
        <w:rPr>
          <w:rFonts w:ascii="Times New Roman" w:eastAsia="Times New Roman" w:hAnsi="Times New Roman" w:cs="Times New Roman"/>
          <w:color w:val="36363D"/>
          <w:sz w:val="28"/>
          <w:szCs w:val="28"/>
        </w:rPr>
        <w:t>1.Gadge Pranay Dhananjay.       2.Awari Omkar Machindra.</w:t>
      </w:r>
      <w:r>
        <w:rPr>
          <w:rFonts w:ascii="Times New Roman" w:eastAsia="Times New Roman" w:hAnsi="Times New Roman" w:cs="Times New Roman"/>
          <w:color w:val="36363D"/>
          <w:sz w:val="28"/>
          <w:szCs w:val="28"/>
        </w:rPr>
        <w:cr/>
        <w:t>3.Dighe Rupesh Dnyaneshwar.  4.Pathan Shahrukh Rashid.</w:t>
      </w:r>
    </w:p>
    <w:p w14:paraId="3E5A999F" w14:textId="77777777" w:rsidR="00D23272" w:rsidRDefault="00000000">
      <w:pPr>
        <w:spacing w:after="0" w:line="240" w:lineRule="auto"/>
        <w:jc w:val="center"/>
        <w:rPr>
          <w:rFonts w:ascii="Times New Roman" w:eastAsia="Times New Roman" w:hAnsi="Times New Roman" w:cs="Times New Roman"/>
          <w:color w:val="36363D"/>
          <w:sz w:val="28"/>
          <w:szCs w:val="28"/>
        </w:rPr>
      </w:pPr>
      <w:r>
        <w:rPr>
          <w:rFonts w:ascii="Times New Roman" w:eastAsia="Times New Roman" w:hAnsi="Times New Roman" w:cs="Times New Roman"/>
          <w:color w:val="36363D"/>
          <w:sz w:val="28"/>
          <w:szCs w:val="28"/>
        </w:rPr>
        <w:t>Guide:- Prof. Momin H.S.        Cordinator:- Prof.murhekar N.H</w:t>
      </w:r>
      <w:r>
        <w:rPr>
          <w:rFonts w:ascii="Times New Roman" w:eastAsia="Times New Roman" w:hAnsi="Times New Roman" w:cs="Times New Roman"/>
          <w:color w:val="36363D"/>
          <w:sz w:val="28"/>
          <w:szCs w:val="28"/>
        </w:rPr>
        <w:cr/>
        <w:t xml:space="preserve">  Diplma mechanical engineering </w:t>
      </w:r>
      <w:r>
        <w:rPr>
          <w:rFonts w:ascii="Times New Roman" w:eastAsia="Times New Roman" w:hAnsi="Times New Roman" w:cs="Times New Roman"/>
          <w:color w:val="36363D"/>
          <w:sz w:val="28"/>
          <w:szCs w:val="28"/>
        </w:rPr>
        <w:cr/>
        <w:t xml:space="preserve">Samath polytechnic ,belhe  Taluka:-Junner,  Dist:-Pune </w:t>
      </w:r>
    </w:p>
    <w:p w14:paraId="34C4321E" w14:textId="77777777" w:rsidR="00D23272" w:rsidRDefault="00D23272">
      <w:pPr>
        <w:spacing w:after="0" w:line="240" w:lineRule="auto"/>
      </w:pPr>
    </w:p>
    <w:p w14:paraId="65C37C11" w14:textId="3ED362CB" w:rsidR="00D23272" w:rsidRDefault="00000000">
      <w:pPr>
        <w:spacing w:after="0" w:line="240" w:lineRule="auto"/>
        <w:rPr>
          <w:rFonts w:ascii="Times New Roman" w:eastAsia="Times New Roman" w:hAnsi="Times New Roman" w:cs="Times New Roman"/>
          <w:color w:val="36363D"/>
          <w:sz w:val="28"/>
          <w:szCs w:val="28"/>
        </w:rPr>
      </w:pPr>
      <w:r>
        <w:rPr>
          <w:noProof/>
        </w:rPr>
        <mc:AlternateContent>
          <mc:Choice Requires="wps">
            <w:drawing>
              <wp:anchor distT="0" distB="0" distL="0" distR="0" simplePos="0" relativeHeight="2" behindDoc="0" locked="0" layoutInCell="1" allowOverlap="1" wp14:anchorId="5A78BAD4" wp14:editId="64A43280">
                <wp:simplePos x="0" y="0"/>
                <wp:positionH relativeFrom="page">
                  <wp:posOffset>424756</wp:posOffset>
                </wp:positionH>
                <wp:positionV relativeFrom="page">
                  <wp:posOffset>2562080</wp:posOffset>
                </wp:positionV>
                <wp:extent cx="6879330" cy="12195"/>
                <wp:effectExtent l="0" t="0" r="0" b="0"/>
                <wp:wrapNone/>
                <wp:docPr id="1026"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9330" cy="12195"/>
                        </a:xfrm>
                        <a:prstGeom prst="line">
                          <a:avLst/>
                        </a:prstGeom>
                        <a:solidFill>
                          <a:srgbClr val="FFFFFF"/>
                        </a:solidFill>
                        <a:ln w="38100" cap="flat" cmpd="sng">
                          <a:solidFill>
                            <a:srgbClr val="666666"/>
                          </a:solidFill>
                          <a:prstDash val="solid"/>
                          <a:round/>
                          <a:headEnd type="none" w="med" len="med"/>
                          <a:tailEnd type="none" w="med" len="med"/>
                        </a:ln>
                      </wps:spPr>
                      <wps:bodyPr/>
                    </wps:wsp>
                  </a:graphicData>
                </a:graphic>
              </wp:anchor>
            </w:drawing>
          </mc:Choice>
          <mc:Fallback>
            <w:pict>
              <v:line w14:anchorId="5438B20A" id="Image1" o:spid="_x0000_s1026" style="position:absolute;flip:y;z-index:2;visibility:visible;mso-wrap-style:square;mso-wrap-distance-left:0;mso-wrap-distance-top:0;mso-wrap-distance-right:0;mso-wrap-distance-bottom:0;mso-position-horizontal:absolute;mso-position-horizontal-relative:page;mso-position-vertical:absolute;mso-position-vertical-relative:page" from="33.45pt,201.75pt" to="575.1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" filled="t" strokecolor="#666" strokeweight="3pt">
                <o:lock v:ext="edit" shapetype="f"/>
                <w10:wrap anchorx="page" anchory="page"/>
              </v:line>
            </w:pict>
          </mc:Fallback>
        </mc:AlternateContent>
      </w:r>
      <w:r>
        <w:rPr>
          <w:b/>
          <w:bCs/>
          <w:sz w:val="32"/>
          <w:szCs w:val="32"/>
        </w:rPr>
        <w:t>I</w:t>
      </w:r>
      <w:r>
        <w:t xml:space="preserve">.  </w:t>
      </w:r>
      <w:r>
        <w:rPr>
          <w:b/>
          <w:bCs/>
          <w:sz w:val="24"/>
          <w:szCs w:val="24"/>
        </w:rPr>
        <w:t>Introduction</w:t>
      </w:r>
      <w:r>
        <w:t xml:space="preserve"> :-</w:t>
      </w:r>
    </w:p>
    <w:p w14:paraId="177B89D8" w14:textId="77777777" w:rsidR="00D23272" w:rsidRDefault="00000000">
      <w:pPr>
        <w:spacing w:after="0" w:line="240" w:lineRule="auto"/>
        <w:jc w:val="both"/>
        <w:rPr>
          <w:rFonts w:ascii="Times New Roman" w:eastAsia="Times New Roman" w:hAnsi="Times New Roman" w:cs="Times New Roman"/>
          <w:color w:val="36363D"/>
          <w:sz w:val="28"/>
          <w:szCs w:val="28"/>
        </w:rPr>
      </w:pPr>
      <w:r>
        <w:rPr>
          <w:rFonts w:ascii="Times New Roman" w:eastAsia="Times New Roman" w:hAnsi="Times New Roman" w:cs="Times New Roman"/>
          <w:color w:val="36363D"/>
          <w:sz w:val="28"/>
          <w:szCs w:val="28"/>
        </w:rPr>
        <w:t xml:space="preserve">                       An EV is a shortened acronym for an electric vehicle.EVs are vehicles that are either partially or fully powered on electric power. Electric vehicles have low running costs as they have less moving parts for maintaining and also very environmentally friendly as they use little or no fossil fuels (petrol or diesel).Briefly introduce the concept of homemade electric cars and their significance in sustainable transportation.State the purpose of the paper, focusing on analysing the structure of the cycle in homemade electric cars.Petrol or diesel vehicles are highly polluting and are being quickly replaced by fully electric vehicles.fully electric vehicles (EV) have zero tailpipe emissions and are much better for the environment. The electric vehicle revolution is here, and you can be part of it.</w:t>
      </w:r>
    </w:p>
    <w:p w14:paraId="7963EBFF"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09618F40"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7EC1363B" w14:textId="77777777" w:rsidR="00D23272" w:rsidRDefault="00000000">
      <w:pPr>
        <w:spacing w:after="0" w:line="240" w:lineRule="auto"/>
        <w:jc w:val="both"/>
        <w:rPr>
          <w:rFonts w:ascii="Times New Roman" w:eastAsia="Times New Roman" w:hAnsi="Times New Roman" w:cs="Times New Roman"/>
          <w:color w:val="36363D"/>
          <w:sz w:val="28"/>
          <w:szCs w:val="28"/>
        </w:rPr>
      </w:pPr>
      <w:r>
        <w:rPr>
          <w:noProof/>
        </w:rPr>
        <w:drawing>
          <wp:inline distT="0" distB="0" distL="0" distR="0" wp14:anchorId="0A325064" wp14:editId="4742B16B">
            <wp:extent cx="5535036" cy="2935427"/>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 cstate="print"/>
                    <a:srcRect/>
                    <a:stretch/>
                  </pic:blipFill>
                  <pic:spPr>
                    <a:xfrm>
                      <a:off x="0" y="0"/>
                      <a:ext cx="5535036" cy="2935427"/>
                    </a:xfrm>
                    <a:prstGeom prst="rect">
                      <a:avLst/>
                    </a:prstGeom>
                  </pic:spPr>
                </pic:pic>
              </a:graphicData>
            </a:graphic>
          </wp:inline>
        </w:drawing>
      </w:r>
    </w:p>
    <w:p w14:paraId="554A672C"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2264F900"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16B12BB3" w14:textId="77777777" w:rsidR="00D23272" w:rsidRDefault="00000000">
      <w:pPr>
        <w:spacing w:after="0" w:line="240" w:lineRule="auto"/>
        <w:jc w:val="center"/>
        <w:rPr>
          <w:rFonts w:ascii="Times New Roman" w:eastAsia="Times New Roman" w:hAnsi="Times New Roman" w:cs="Times New Roman"/>
          <w:color w:val="36363D"/>
          <w:sz w:val="28"/>
          <w:szCs w:val="28"/>
        </w:rPr>
      </w:pPr>
      <w:r>
        <w:rPr>
          <w:rFonts w:eastAsia="Times New Roman" w:hAnsi="Times New Roman" w:cs="Times New Roman"/>
          <w:color w:val="36363D"/>
          <w:sz w:val="28"/>
          <w:szCs w:val="28"/>
        </w:rPr>
        <w:t xml:space="preserve">Fig. Introduction about electric vehicle </w:t>
      </w:r>
    </w:p>
    <w:p w14:paraId="25E63C6F"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0CA92FF7" w14:textId="77777777" w:rsidR="00D23272" w:rsidRDefault="00000000">
      <w:pPr>
        <w:spacing w:after="0" w:line="240" w:lineRule="auto"/>
        <w:jc w:val="both"/>
        <w:rPr>
          <w:rFonts w:ascii="Times New Roman" w:eastAsia="Times New Roman" w:hAnsi="Times New Roman" w:cs="Times New Roman"/>
          <w:color w:val="36363D"/>
          <w:sz w:val="28"/>
          <w:szCs w:val="28"/>
        </w:rPr>
      </w:pPr>
      <w:r>
        <w:rPr>
          <w:rFonts w:ascii="Times New Roman" w:eastAsia="Times New Roman" w:hAnsi="Times New Roman" w:cs="Times New Roman"/>
          <w:b/>
          <w:bCs/>
          <w:color w:val="36363D"/>
          <w:sz w:val="32"/>
          <w:szCs w:val="32"/>
        </w:rPr>
        <w:t>II</w:t>
      </w:r>
      <w:r>
        <w:rPr>
          <w:rFonts w:ascii="Times New Roman" w:eastAsia="Times New Roman" w:hAnsi="Times New Roman" w:cs="Times New Roman"/>
          <w:color w:val="36363D"/>
          <w:sz w:val="28"/>
          <w:szCs w:val="28"/>
        </w:rPr>
        <w:t xml:space="preserve">.   </w:t>
      </w:r>
      <w:r>
        <w:rPr>
          <w:rFonts w:ascii="Times New Roman" w:eastAsia="Times New Roman" w:hAnsi="Times New Roman" w:cs="Times New Roman"/>
          <w:b/>
          <w:bCs/>
          <w:color w:val="36363D"/>
          <w:sz w:val="28"/>
          <w:szCs w:val="28"/>
        </w:rPr>
        <w:t>Literature Review:-</w:t>
      </w:r>
    </w:p>
    <w:p w14:paraId="51A1CEB3" w14:textId="77777777" w:rsidR="00D23272" w:rsidRDefault="00000000">
      <w:pPr>
        <w:spacing w:after="0" w:line="240" w:lineRule="auto"/>
        <w:jc w:val="both"/>
        <w:rPr>
          <w:rFonts w:ascii="Times New Roman" w:eastAsia="Times New Roman" w:hAnsi="Times New Roman" w:cs="Times New Roman"/>
          <w:color w:val="36363D"/>
          <w:sz w:val="28"/>
          <w:szCs w:val="28"/>
        </w:rPr>
      </w:pPr>
      <w:r>
        <w:rPr>
          <w:rFonts w:ascii="Times New Roman" w:eastAsia="Times New Roman" w:hAnsi="Times New Roman" w:cs="Times New Roman"/>
          <w:b/>
          <w:bCs/>
          <w:color w:val="36363D"/>
          <w:sz w:val="28"/>
          <w:szCs w:val="28"/>
        </w:rPr>
        <w:t xml:space="preserve">                                       </w:t>
      </w:r>
      <w:r>
        <w:rPr>
          <w:rFonts w:ascii="Times New Roman" w:eastAsia="Times New Roman" w:hAnsi="Times New Roman" w:cs="Times New Roman"/>
          <w:color w:val="36363D"/>
          <w:sz w:val="28"/>
          <w:szCs w:val="28"/>
        </w:rPr>
        <w:t>Review existing literature on homemade electric cars, emphasizing their structures and components. Discuss notable examples and innovations in the field of DIY electric vehicles. Highlight the challenges faced by enthusiasts in building electric cars from scratch.Garling and Thogersen’survey (2001), “Marketing of Electric Vehicles,” discusses how substituting electric vehicles for traditional ones could reduce local pollutants and greenhouse emissions from the transportation system. They contend that the user of an electric vehicle pays a hefty price for these societal benefits in terms of pricing, availability, speed, and acceleration. The authors believe that to finish the diffusion process, supportive national policies and skilled marketing are required. Based on a consideration of current International Management Review Vol. 18. Fall Special Issue 2022 88 and future expected qualities of electric vehicles, as well as a review of data on early adopters, the article outlines a two-phrase strategy for marketing electric automobiles. Afroz (2015) and his colleagues published a study to investigate how individual values and attitudes influence consumers' purchasing intentions for electric vehicles. Customers from Malaysia are the focus of the study. Individual consequences (ICNs), such as measures of convenience, product size range, and perceived utility, were found to be adversely connected to green purchasing intention in the study (PIN). While consumers consider fuel efficiency, consumption, and comfort of a car when making a purchasing decision, they may choose an electric vehicle if the manufacturer offers a battery recycling facility. PIN has no statistically meaningful link with ECN's environmental impacts.</w:t>
      </w:r>
    </w:p>
    <w:p w14:paraId="47839D2B"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1F3142EE"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3FE162CD"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4498311B"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1DA0C276"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3B50E0B0"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63B53141" w14:textId="77777777" w:rsidR="00A134A4" w:rsidRDefault="00A134A4">
      <w:pPr>
        <w:spacing w:after="0" w:line="240" w:lineRule="auto"/>
        <w:jc w:val="both"/>
        <w:rPr>
          <w:rFonts w:ascii="Times New Roman" w:eastAsia="Times New Roman" w:hAnsi="Times New Roman" w:cs="Times New Roman"/>
          <w:color w:val="36363D"/>
          <w:sz w:val="28"/>
          <w:szCs w:val="28"/>
        </w:rPr>
      </w:pPr>
    </w:p>
    <w:p w14:paraId="6C556EFB" w14:textId="77777777" w:rsidR="00A134A4" w:rsidRDefault="00A134A4">
      <w:pPr>
        <w:spacing w:after="0" w:line="240" w:lineRule="auto"/>
        <w:jc w:val="both"/>
        <w:rPr>
          <w:rFonts w:ascii="Times New Roman" w:eastAsia="Times New Roman" w:hAnsi="Times New Roman" w:cs="Times New Roman"/>
          <w:color w:val="36363D"/>
          <w:sz w:val="28"/>
          <w:szCs w:val="28"/>
        </w:rPr>
      </w:pPr>
    </w:p>
    <w:p w14:paraId="28C8A624"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349A83A1"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26B87515"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0D7065F2"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2C03BB0C"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262B95CD"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711E9629"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3D73A80B" w14:textId="77777777" w:rsidR="00D23272" w:rsidRDefault="00000000">
      <w:pPr>
        <w:spacing w:after="0" w:line="240" w:lineRule="auto"/>
        <w:jc w:val="both"/>
        <w:rPr>
          <w:rFonts w:ascii="Times New Roman" w:eastAsia="Times New Roman" w:hAnsi="Times New Roman" w:cs="Times New Roman"/>
          <w:color w:val="36363D"/>
          <w:sz w:val="28"/>
          <w:szCs w:val="28"/>
        </w:rPr>
      </w:pPr>
      <w:r>
        <w:rPr>
          <w:rFonts w:ascii="Times New Roman" w:eastAsia="Times New Roman" w:hAnsi="Times New Roman" w:cs="Times New Roman"/>
          <w:b/>
          <w:bCs/>
          <w:color w:val="36363D"/>
          <w:sz w:val="32"/>
          <w:szCs w:val="32"/>
        </w:rPr>
        <w:lastRenderedPageBreak/>
        <w:t>III</w:t>
      </w:r>
      <w:r>
        <w:rPr>
          <w:rFonts w:ascii="Times New Roman" w:eastAsia="Times New Roman" w:hAnsi="Times New Roman" w:cs="Times New Roman"/>
          <w:color w:val="36363D"/>
          <w:sz w:val="28"/>
          <w:szCs w:val="28"/>
        </w:rPr>
        <w:t xml:space="preserve">.   </w:t>
      </w:r>
      <w:r>
        <w:rPr>
          <w:rFonts w:ascii="Times New Roman" w:eastAsia="Times New Roman" w:hAnsi="Times New Roman" w:cs="Times New Roman"/>
          <w:b/>
          <w:bCs/>
          <w:color w:val="36363D"/>
          <w:sz w:val="28"/>
          <w:szCs w:val="28"/>
        </w:rPr>
        <w:t>Methodology</w:t>
      </w:r>
      <w:r>
        <w:rPr>
          <w:rFonts w:ascii="Times New Roman" w:eastAsia="Times New Roman" w:hAnsi="Times New Roman" w:cs="Times New Roman"/>
          <w:color w:val="36363D"/>
          <w:sz w:val="28"/>
          <w:szCs w:val="28"/>
        </w:rPr>
        <w:t>:-</w:t>
      </w:r>
    </w:p>
    <w:p w14:paraId="19027F4C"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0FDA3D29"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42690A5D" w14:textId="77777777" w:rsidR="00D23272" w:rsidRDefault="00000000">
      <w:pPr>
        <w:spacing w:after="0" w:line="240" w:lineRule="auto"/>
        <w:jc w:val="center"/>
        <w:rPr>
          <w:rFonts w:ascii="Times New Roman" w:eastAsia="Times New Roman" w:hAnsi="Times New Roman" w:cs="Times New Roman"/>
          <w:color w:val="36363D"/>
          <w:sz w:val="28"/>
          <w:szCs w:val="28"/>
        </w:rPr>
      </w:pPr>
      <w:r>
        <w:rPr>
          <w:noProof/>
        </w:rPr>
        <w:drawing>
          <wp:inline distT="0" distB="0" distL="0" distR="0" wp14:anchorId="649D2C56" wp14:editId="7CBAD09B">
            <wp:extent cx="5332306" cy="3121542"/>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srcRect/>
                    <a:stretch/>
                  </pic:blipFill>
                  <pic:spPr>
                    <a:xfrm>
                      <a:off x="0" y="0"/>
                      <a:ext cx="5332306" cy="3121542"/>
                    </a:xfrm>
                    <a:prstGeom prst="rect">
                      <a:avLst/>
                    </a:prstGeom>
                  </pic:spPr>
                </pic:pic>
              </a:graphicData>
            </a:graphic>
          </wp:inline>
        </w:drawing>
      </w:r>
    </w:p>
    <w:p w14:paraId="52BF5BAA"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122C6659" w14:textId="77777777" w:rsidR="00D23272" w:rsidRDefault="00D23272">
      <w:pPr>
        <w:spacing w:after="0" w:line="240" w:lineRule="auto"/>
        <w:jc w:val="both"/>
        <w:rPr>
          <w:rFonts w:ascii="Times New Roman" w:eastAsia="Times New Roman" w:hAnsi="Times New Roman" w:cs="Times New Roman"/>
          <w:color w:val="36363D"/>
          <w:sz w:val="28"/>
          <w:szCs w:val="28"/>
        </w:rPr>
      </w:pPr>
    </w:p>
    <w:p w14:paraId="4C5F12CA" w14:textId="77777777" w:rsidR="00D23272" w:rsidRDefault="00000000">
      <w:pPr>
        <w:spacing w:after="0" w:line="240" w:lineRule="auto"/>
        <w:jc w:val="both"/>
        <w:rPr>
          <w:rFonts w:ascii="Times New Roman" w:eastAsia="Times New Roman" w:hAnsi="Times New Roman" w:cs="Times New Roman"/>
          <w:color w:val="36363D"/>
          <w:sz w:val="28"/>
          <w:szCs w:val="28"/>
        </w:rPr>
      </w:pPr>
      <w:r>
        <w:rPr>
          <w:rFonts w:eastAsia="Times New Roman" w:hAnsi="Times New Roman" w:cs="Times New Roman"/>
          <w:color w:val="36363D"/>
          <w:sz w:val="28"/>
          <w:szCs w:val="28"/>
        </w:rPr>
        <w:t xml:space="preserve">   Explain the methods used to research and gather data for the paper.</w:t>
      </w:r>
    </w:p>
    <w:p w14:paraId="76609A88" w14:textId="77777777" w:rsidR="00D23272" w:rsidRPr="00A134A4" w:rsidRDefault="00000000">
      <w:pPr>
        <w:spacing w:after="0" w:line="240" w:lineRule="auto"/>
        <w:jc w:val="both"/>
        <w:rPr>
          <w:rFonts w:ascii="Times New Roman" w:eastAsia="Times New Roman" w:hAnsi="Times New Roman" w:cs="Times New Roman"/>
          <w:sz w:val="28"/>
          <w:szCs w:val="28"/>
        </w:rPr>
      </w:pPr>
      <w:r>
        <w:rPr>
          <w:rFonts w:eastAsia="Times New Roman" w:hAnsi="Times New Roman" w:cs="Times New Roman"/>
          <w:color w:val="36363D"/>
          <w:sz w:val="28"/>
          <w:szCs w:val="28"/>
        </w:rPr>
        <w:t>Describe any interviews, surveys, or experiments conducted to collect relevant information. Discuss the criteria for selecting homemade electric car projects to study.Electric cars are drastically cleaner than conventional gasoline vehicles. Even the burliest models with the biggest batteries account for less carbon emissions over a life's use than nearly every gasoline-powered vehicle, no matter how small. The s</w:t>
      </w:r>
      <w:r w:rsidRPr="00A134A4">
        <w:rPr>
          <w:rFonts w:eastAsia="Times New Roman" w:hAnsi="Times New Roman" w:cs="Times New Roman"/>
          <w:sz w:val="28"/>
          <w:szCs w:val="28"/>
        </w:rPr>
        <w:t>cience on this is clear andthe gap will only widen as renewable energy increasingly accounts for a bigger share of the grid. And EVs will become more efficient as chemists and software engineers squeeze more miles out of batteries. Even so, let's be clear; there is no such thing as a zero-emission vehicle. Steel body panels don't grow on trees. Lithium doesn't flow out of the ground and into battery plants. Electricity even if it's generated by solar panelsisn't captured without a great deal of capital and carbon expense.</w:t>
      </w:r>
    </w:p>
    <w:p w14:paraId="73155AB9"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15466D36"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sz w:val="28"/>
          <w:szCs w:val="28"/>
        </w:rPr>
        <w:t xml:space="preserve">   Electric cars are drastically cleaner than conventional gasoline vehicles. Even the burliest models with the biggest batteries account for less carbon emissions over a life's use than nearly every gasoline-powered vehicle, </w:t>
      </w:r>
    </w:p>
    <w:p w14:paraId="49D869CA"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sz w:val="28"/>
          <w:szCs w:val="28"/>
        </w:rPr>
        <w:lastRenderedPageBreak/>
        <w:t xml:space="preserve">  The science on this is clear and the gap will only widen as renewable energy increasingly accounts for a bigger share of the grid. And EVs will become more efficient as chemists and software engineers squeeze more miles out of batteries.Even so, let's be clear: there is no such thing as a zero-emission vehicle.Steel body panels don't grow on trees. Lithium doesn't flow out of the ground and into battery plants. Electricity-even if it's generated by solar panels-isn't captured without a great deal of capital and carbon expense.Unfortunately, it's almost impossible to intricately measure the climate cost of any particular vehicle. The range of critical metrics is dizzying: from the fuel source of the utility feeding the factory, to the specific chemical mix of the car's battery. Once the vehicle is on the road, much of its carbon impact will vary based on where it parks and spends its days. Cold weather, for example, saps EV efficiency, and a car plugged in near a coal-powered plant will be responsible for far more emissions than one drawing electrons from a solar array.</w:t>
      </w:r>
    </w:p>
    <w:p w14:paraId="0E5F3491"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75704B68"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eastAsia="Times New Roman" w:hAnsi="Times New Roman" w:cs="Times New Roman"/>
          <w:b/>
          <w:bCs/>
          <w:sz w:val="32"/>
          <w:szCs w:val="32"/>
        </w:rPr>
        <w:t>IV</w:t>
      </w:r>
      <w:r w:rsidRPr="00A134A4">
        <w:rPr>
          <w:rFonts w:eastAsia="Times New Roman" w:hAnsi="Times New Roman" w:cs="Times New Roman"/>
          <w:b/>
          <w:bCs/>
          <w:sz w:val="28"/>
          <w:szCs w:val="28"/>
        </w:rPr>
        <w:t>. Structural Components of the Homemade Electric Car:-</w:t>
      </w:r>
    </w:p>
    <w:p w14:paraId="7009BF7A"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41039E56"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Detail the key structural components of the cycle in homemade electric cars, such as the chassis, suspension system, wheels, and tires.Explain how these components are adaptedordesigned to accommodatetheelectric motor,battery,andotherelectricalsystems.</w:t>
      </w:r>
    </w:p>
    <w:p w14:paraId="42DE1C30"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5DEC3A32" w14:textId="77777777" w:rsidR="00D23272" w:rsidRPr="00A134A4" w:rsidRDefault="00000000">
      <w:pPr>
        <w:pStyle w:val="ListParagraph"/>
        <w:numPr>
          <w:ilvl w:val="0"/>
          <w:numId w:val="1"/>
        </w:num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lang w:val="en-US"/>
        </w:rPr>
        <w:t xml:space="preserve">Battery </w:t>
      </w:r>
    </w:p>
    <w:p w14:paraId="4A818B6C" w14:textId="77777777" w:rsidR="00D23272" w:rsidRPr="00A134A4" w:rsidRDefault="00000000">
      <w:pPr>
        <w:pStyle w:val="ListParagraph"/>
        <w:numPr>
          <w:ilvl w:val="0"/>
          <w:numId w:val="1"/>
        </w:num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lang w:val="en-US"/>
        </w:rPr>
        <w:t>Power inverter</w:t>
      </w:r>
    </w:p>
    <w:p w14:paraId="66CE805B" w14:textId="77777777" w:rsidR="00D23272" w:rsidRPr="00A134A4" w:rsidRDefault="00000000">
      <w:pPr>
        <w:pStyle w:val="ListParagraph"/>
        <w:numPr>
          <w:ilvl w:val="0"/>
          <w:numId w:val="1"/>
        </w:num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lang w:val="en-US"/>
        </w:rPr>
        <w:t>Controller</w:t>
      </w:r>
    </w:p>
    <w:p w14:paraId="1B1EFFE6" w14:textId="77777777" w:rsidR="00D23272" w:rsidRPr="00A134A4" w:rsidRDefault="00000000">
      <w:pPr>
        <w:pStyle w:val="ListParagraph"/>
        <w:numPr>
          <w:ilvl w:val="0"/>
          <w:numId w:val="1"/>
        </w:num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lang w:val="en-US"/>
        </w:rPr>
        <w:t>Electric bldc Motor</w:t>
      </w:r>
    </w:p>
    <w:p w14:paraId="0F4BD00F" w14:textId="77777777" w:rsidR="00D23272" w:rsidRPr="00A134A4" w:rsidRDefault="00000000">
      <w:pPr>
        <w:pStyle w:val="ListParagraph"/>
        <w:numPr>
          <w:ilvl w:val="0"/>
          <w:numId w:val="1"/>
        </w:num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lang w:val="en-US"/>
        </w:rPr>
        <w:t>Transmission shaft</w:t>
      </w:r>
    </w:p>
    <w:p w14:paraId="6A797716" w14:textId="77777777" w:rsidR="00D23272" w:rsidRPr="00A134A4" w:rsidRDefault="00000000">
      <w:pPr>
        <w:pStyle w:val="ListParagraph"/>
        <w:numPr>
          <w:ilvl w:val="0"/>
          <w:numId w:val="1"/>
        </w:num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lang w:val="en-US"/>
        </w:rPr>
        <w:t>Dc converter charger</w:t>
      </w:r>
    </w:p>
    <w:p w14:paraId="2F6CF8E0" w14:textId="77777777" w:rsidR="00A134A4" w:rsidRPr="00A134A4" w:rsidRDefault="00A134A4">
      <w:pPr>
        <w:spacing w:after="0" w:line="240" w:lineRule="auto"/>
        <w:jc w:val="both"/>
        <w:rPr>
          <w:rFonts w:ascii="Times New Roman" w:eastAsia="Times New Roman" w:hAnsi="Times New Roman" w:cs="Times New Roman"/>
          <w:sz w:val="28"/>
          <w:szCs w:val="28"/>
        </w:rPr>
      </w:pPr>
    </w:p>
    <w:p w14:paraId="11D1BC53" w14:textId="77777777" w:rsidR="00A134A4" w:rsidRPr="00A134A4" w:rsidRDefault="00A134A4">
      <w:pPr>
        <w:spacing w:after="0" w:line="240" w:lineRule="auto"/>
        <w:jc w:val="both"/>
        <w:rPr>
          <w:rFonts w:ascii="Times New Roman" w:eastAsia="Times New Roman" w:hAnsi="Times New Roman" w:cs="Times New Roman"/>
          <w:sz w:val="28"/>
          <w:szCs w:val="28"/>
        </w:rPr>
      </w:pPr>
    </w:p>
    <w:p w14:paraId="55137231"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32"/>
          <w:szCs w:val="32"/>
        </w:rPr>
        <w:t>V</w:t>
      </w:r>
      <w:r w:rsidRPr="00A134A4">
        <w:rPr>
          <w:rFonts w:ascii="Times New Roman" w:eastAsia="Times New Roman" w:hAnsi="Times New Roman" w:cs="Times New Roman"/>
          <w:b/>
          <w:bCs/>
          <w:sz w:val="28"/>
          <w:szCs w:val="28"/>
        </w:rPr>
        <w:t>. Electrical Systems and Powertrain:-</w:t>
      </w:r>
    </w:p>
    <w:p w14:paraId="6610A0E2"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26F8EB33"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 xml:space="preserve">     Discuss the electrical components of the homemade electric car, including the motor, controller, and battery </w:t>
      </w:r>
      <w:proofErr w:type="gramStart"/>
      <w:r w:rsidRPr="00A134A4">
        <w:rPr>
          <w:rFonts w:ascii="Times New Roman" w:eastAsia="Times New Roman" w:hAnsi="Times New Roman" w:cs="Times New Roman"/>
          <w:sz w:val="28"/>
          <w:szCs w:val="28"/>
        </w:rPr>
        <w:t>pack.Explain</w:t>
      </w:r>
      <w:proofErr w:type="gramEnd"/>
      <w:r w:rsidRPr="00A134A4">
        <w:rPr>
          <w:rFonts w:ascii="Times New Roman" w:eastAsia="Times New Roman" w:hAnsi="Times New Roman" w:cs="Times New Roman"/>
          <w:sz w:val="28"/>
          <w:szCs w:val="28"/>
        </w:rPr>
        <w:t xml:space="preserve"> how the electrical systems are integrated into the structure of the cycle.Highlight the challenges and solutions related to the power distribution and management within the vehicle.</w:t>
      </w:r>
    </w:p>
    <w:p w14:paraId="4B35D687" w14:textId="77777777" w:rsidR="00A134A4" w:rsidRPr="00A134A4" w:rsidRDefault="00A134A4">
      <w:pPr>
        <w:spacing w:after="0" w:line="240" w:lineRule="auto"/>
        <w:jc w:val="both"/>
        <w:rPr>
          <w:rFonts w:ascii="Times New Roman" w:eastAsia="Times New Roman" w:hAnsi="Times New Roman" w:cs="Times New Roman"/>
          <w:sz w:val="28"/>
          <w:szCs w:val="28"/>
        </w:rPr>
      </w:pPr>
    </w:p>
    <w:p w14:paraId="5842592F" w14:textId="77777777" w:rsidR="00A134A4" w:rsidRPr="00A134A4" w:rsidRDefault="00A134A4">
      <w:pPr>
        <w:spacing w:after="0" w:line="240" w:lineRule="auto"/>
        <w:jc w:val="both"/>
        <w:rPr>
          <w:rFonts w:ascii="Times New Roman" w:eastAsia="Times New Roman" w:hAnsi="Times New Roman" w:cs="Times New Roman"/>
          <w:b/>
          <w:bCs/>
          <w:sz w:val="28"/>
          <w:szCs w:val="28"/>
        </w:rPr>
      </w:pPr>
    </w:p>
    <w:p w14:paraId="3663C8FD"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32"/>
          <w:szCs w:val="32"/>
        </w:rPr>
        <w:lastRenderedPageBreak/>
        <w:t>VI</w:t>
      </w:r>
      <w:r w:rsidRPr="00A134A4">
        <w:rPr>
          <w:rFonts w:ascii="Times New Roman" w:eastAsia="Times New Roman" w:hAnsi="Times New Roman" w:cs="Times New Roman"/>
          <w:b/>
          <w:bCs/>
          <w:sz w:val="28"/>
          <w:szCs w:val="28"/>
        </w:rPr>
        <w:t>. Performance and Efficiency:-</w:t>
      </w:r>
    </w:p>
    <w:p w14:paraId="2D225400"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 xml:space="preserve">                              Analyse the performance metrics of homemade electric cars, such as acceleration, top speed, and range.Discuss the efficiency of the vehicle concerning energy consumption and regenerative braking.Compare the performance and efficiency of homemade electric cars with commercially available electric vehicles.</w:t>
      </w:r>
    </w:p>
    <w:p w14:paraId="18FD3F6C"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4676C749"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32"/>
          <w:szCs w:val="32"/>
        </w:rPr>
        <w:t>VII</w:t>
      </w:r>
      <w:r w:rsidRPr="00A134A4">
        <w:rPr>
          <w:rFonts w:ascii="Times New Roman" w:eastAsia="Times New Roman" w:hAnsi="Times New Roman" w:cs="Times New Roman"/>
          <w:b/>
          <w:bCs/>
          <w:sz w:val="28"/>
          <w:szCs w:val="28"/>
        </w:rPr>
        <w:t>. Challenges and Innovations:-</w:t>
      </w:r>
    </w:p>
    <w:p w14:paraId="55C80612"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b/>
          <w:bCs/>
          <w:sz w:val="28"/>
          <w:szCs w:val="28"/>
        </w:rPr>
        <w:t xml:space="preserve">            </w:t>
      </w:r>
      <w:r w:rsidRPr="00A134A4">
        <w:rPr>
          <w:rFonts w:eastAsia="Times New Roman" w:hAnsi="Times New Roman" w:cs="Times New Roman"/>
          <w:sz w:val="28"/>
          <w:szCs w:val="28"/>
        </w:rPr>
        <w:t>Explore the challenges faced by enthusiasts during the construction of homemade electric cars. Discuss innovative solutions and modifications implemented to overcome these challenges. Highlight any unique features or advancements introduced by the creators of homemade electric vehicles.</w:t>
      </w:r>
    </w:p>
    <w:p w14:paraId="759DD679"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4339DC6A"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sz w:val="28"/>
          <w:szCs w:val="28"/>
        </w:rPr>
        <w:t>The EV industry's biggest challenge is vehicle purchase cost. Electric vehicles are more expensive to build than gasoline-powered ones, primarily because of battery technology. EV batteries must hold a massive charge to provide the minimum range for most owners, requiring expensive raw materials to manufacture.</w:t>
      </w:r>
    </w:p>
    <w:p w14:paraId="1DC99D1C"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5A9D0367"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sz w:val="28"/>
          <w:szCs w:val="28"/>
        </w:rPr>
        <w:t>Some of the recurring challenges include low penetration and up-time of charging infrastructure and higher upfront cost of EVs. The consumer anxiety related to range is more</w:t>
      </w:r>
    </w:p>
    <w:p w14:paraId="54986427"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75470EEC"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sz w:val="28"/>
          <w:szCs w:val="28"/>
        </w:rPr>
        <w:t>or less addressed as OEMs continue to launch high-range EV models along with fast- charging options."</w:t>
      </w:r>
    </w:p>
    <w:p w14:paraId="42145D02"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2240F783"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eastAsia="Times New Roman" w:hAnsi="Times New Roman" w:cs="Times New Roman"/>
          <w:sz w:val="28"/>
          <w:szCs w:val="28"/>
        </w:rPr>
        <w:t>The electric motor is a key innovation that, without them, EVs would not be possible. Offering many advantages over the traditional internal combustion engine (ICE), the electric motor is the heart of every car of the future. The benefits include reduced maintenance costs, quieter operation, and no emissions.</w:t>
      </w:r>
    </w:p>
    <w:p w14:paraId="316411A4"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67058B21"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eastAsia="Times New Roman" w:hAnsi="Times New Roman" w:cs="Times New Roman"/>
          <w:sz w:val="28"/>
          <w:szCs w:val="28"/>
        </w:rPr>
        <w:t>Barriers to developing the EV ecosystem in Malaysia include high costs and inadequate supporting infrastructure, including component shortages, lack of EV experts and skills. electricity grid challenges, increased demand for lithium-ion batteries, and lack of EV charging standards</w:t>
      </w:r>
      <w:r w:rsidRPr="00A134A4">
        <w:rPr>
          <w:rFonts w:eastAsia="Times New Roman" w:hAnsi="Times New Roman" w:cs="Times New Roman"/>
          <w:b/>
          <w:bCs/>
          <w:sz w:val="28"/>
          <w:szCs w:val="28"/>
        </w:rPr>
        <w:t>.</w:t>
      </w:r>
    </w:p>
    <w:p w14:paraId="5AB766ED"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28"/>
          <w:szCs w:val="28"/>
        </w:rPr>
        <w:t xml:space="preserve"> </w:t>
      </w:r>
    </w:p>
    <w:p w14:paraId="48F46831" w14:textId="77777777" w:rsidR="00D23272" w:rsidRDefault="00D23272">
      <w:pPr>
        <w:spacing w:after="0" w:line="240" w:lineRule="auto"/>
        <w:jc w:val="both"/>
        <w:rPr>
          <w:rFonts w:ascii="Times New Roman" w:eastAsia="Times New Roman" w:hAnsi="Times New Roman" w:cs="Times New Roman"/>
          <w:b/>
          <w:bCs/>
          <w:sz w:val="28"/>
          <w:szCs w:val="28"/>
        </w:rPr>
      </w:pPr>
    </w:p>
    <w:p w14:paraId="0904335E" w14:textId="77777777" w:rsidR="00A134A4" w:rsidRPr="00A134A4" w:rsidRDefault="00A134A4">
      <w:pPr>
        <w:spacing w:after="0" w:line="240" w:lineRule="auto"/>
        <w:jc w:val="both"/>
        <w:rPr>
          <w:rFonts w:ascii="Times New Roman" w:eastAsia="Times New Roman" w:hAnsi="Times New Roman" w:cs="Times New Roman"/>
          <w:b/>
          <w:bCs/>
          <w:sz w:val="28"/>
          <w:szCs w:val="28"/>
        </w:rPr>
      </w:pPr>
    </w:p>
    <w:p w14:paraId="634DEE53"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32"/>
          <w:szCs w:val="32"/>
        </w:rPr>
        <w:lastRenderedPageBreak/>
        <w:t>VIII</w:t>
      </w:r>
      <w:r w:rsidRPr="00A134A4">
        <w:rPr>
          <w:rFonts w:ascii="Times New Roman" w:eastAsia="Times New Roman" w:hAnsi="Times New Roman" w:cs="Times New Roman"/>
          <w:b/>
          <w:bCs/>
          <w:sz w:val="28"/>
          <w:szCs w:val="28"/>
        </w:rPr>
        <w:t>. Case Studies:-</w:t>
      </w:r>
    </w:p>
    <w:p w14:paraId="3FBCCDC7"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492F2D26"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Present detailed case studies of specific homemade electric car projects, focusing on their structural designs and innovations. Include photographs, diagrams, and technical specifications to enhance the understanding of the projects.</w:t>
      </w:r>
    </w:p>
    <w:p w14:paraId="31E3ED30"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100F10E0"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32"/>
          <w:szCs w:val="32"/>
        </w:rPr>
        <w:t>IX</w:t>
      </w:r>
      <w:r w:rsidRPr="00A134A4">
        <w:rPr>
          <w:rFonts w:ascii="Times New Roman" w:eastAsia="Times New Roman" w:hAnsi="Times New Roman" w:cs="Times New Roman"/>
          <w:b/>
          <w:bCs/>
          <w:sz w:val="28"/>
          <w:szCs w:val="28"/>
        </w:rPr>
        <w:t>. Conclusion:-</w:t>
      </w:r>
    </w:p>
    <w:p w14:paraId="2D070AF6"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023C51F1"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Summarize the key findings from the research paper, emphasizing the insights gained into the structure of the cycle in homemade electric cars.</w:t>
      </w:r>
    </w:p>
    <w:p w14:paraId="5F204478"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73EF9918"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Discuss the implications of DIY electric vehicles in the context of sustainable transportation and innovation.</w:t>
      </w:r>
    </w:p>
    <w:p w14:paraId="49D114F8"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751E539E"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Suggest potential areas for future research and improvements in homemade electric vehicle technology.</w:t>
      </w:r>
    </w:p>
    <w:p w14:paraId="277AD953"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2EF0019F" w14:textId="77777777" w:rsidR="00D23272" w:rsidRPr="00A134A4" w:rsidRDefault="00000000">
      <w:pPr>
        <w:spacing w:after="0" w:line="240" w:lineRule="auto"/>
        <w:jc w:val="both"/>
        <w:rPr>
          <w:rFonts w:ascii="Times New Roman" w:eastAsia="Times New Roman" w:hAnsi="Times New Roman" w:cs="Times New Roman"/>
          <w:b/>
          <w:bCs/>
          <w:sz w:val="28"/>
          <w:szCs w:val="28"/>
        </w:rPr>
      </w:pPr>
      <w:r w:rsidRPr="00A134A4">
        <w:rPr>
          <w:rFonts w:ascii="Times New Roman" w:eastAsia="Times New Roman" w:hAnsi="Times New Roman" w:cs="Times New Roman"/>
          <w:b/>
          <w:bCs/>
          <w:sz w:val="32"/>
          <w:szCs w:val="32"/>
        </w:rPr>
        <w:t>X</w:t>
      </w:r>
      <w:r w:rsidRPr="00A134A4">
        <w:rPr>
          <w:rFonts w:ascii="Times New Roman" w:eastAsia="Times New Roman" w:hAnsi="Times New Roman" w:cs="Times New Roman"/>
          <w:b/>
          <w:bCs/>
          <w:sz w:val="28"/>
          <w:szCs w:val="28"/>
        </w:rPr>
        <w:t>. References:-</w:t>
      </w:r>
    </w:p>
    <w:p w14:paraId="487AFAA4" w14:textId="77777777" w:rsidR="00D23272" w:rsidRPr="00A134A4" w:rsidRDefault="00D23272">
      <w:pPr>
        <w:spacing w:after="0" w:line="240" w:lineRule="auto"/>
        <w:jc w:val="both"/>
        <w:rPr>
          <w:rFonts w:ascii="Times New Roman" w:eastAsia="Times New Roman" w:hAnsi="Times New Roman" w:cs="Times New Roman"/>
          <w:b/>
          <w:bCs/>
          <w:sz w:val="28"/>
          <w:szCs w:val="28"/>
        </w:rPr>
      </w:pPr>
    </w:p>
    <w:p w14:paraId="30EE432A" w14:textId="77777777" w:rsidR="00D23272" w:rsidRPr="00A134A4" w:rsidRDefault="00000000">
      <w:pPr>
        <w:spacing w:after="0" w:line="240" w:lineRule="auto"/>
        <w:jc w:val="both"/>
        <w:rPr>
          <w:rFonts w:ascii="Times New Roman" w:eastAsia="Times New Roman" w:hAnsi="Times New Roman" w:cs="Times New Roman"/>
          <w:sz w:val="28"/>
          <w:szCs w:val="28"/>
        </w:rPr>
      </w:pPr>
      <w:r w:rsidRPr="00A134A4">
        <w:rPr>
          <w:rFonts w:ascii="Times New Roman" w:eastAsia="Times New Roman" w:hAnsi="Times New Roman" w:cs="Times New Roman"/>
          <w:sz w:val="28"/>
          <w:szCs w:val="28"/>
        </w:rPr>
        <w:t>Provide a comprehensive list of references, including academic papers, articles, books, and online resources used during the research.</w:t>
      </w:r>
    </w:p>
    <w:p w14:paraId="3F937714" w14:textId="77777777" w:rsidR="00D23272" w:rsidRPr="00A134A4" w:rsidRDefault="00D23272">
      <w:pPr>
        <w:spacing w:after="0" w:line="240" w:lineRule="auto"/>
        <w:jc w:val="both"/>
        <w:rPr>
          <w:rFonts w:ascii="Times New Roman" w:eastAsia="Times New Roman" w:hAnsi="Times New Roman" w:cs="Times New Roman"/>
          <w:sz w:val="28"/>
          <w:szCs w:val="28"/>
        </w:rPr>
      </w:pPr>
    </w:p>
    <w:p w14:paraId="174C056C" w14:textId="77777777" w:rsidR="00D23272" w:rsidRDefault="00000000">
      <w:pPr>
        <w:spacing w:after="0" w:line="240" w:lineRule="auto"/>
        <w:jc w:val="both"/>
        <w:rPr>
          <w:rFonts w:ascii="Times New Roman" w:eastAsia="Times New Roman" w:hAnsi="Times New Roman" w:cs="Times New Roman"/>
          <w:color w:val="36363D"/>
          <w:sz w:val="28"/>
          <w:szCs w:val="28"/>
        </w:rPr>
      </w:pPr>
      <w:r w:rsidRPr="00A134A4">
        <w:rPr>
          <w:rFonts w:ascii="Times New Roman" w:eastAsia="Times New Roman" w:hAnsi="Times New Roman" w:cs="Times New Roman"/>
          <w:sz w:val="28"/>
          <w:szCs w:val="28"/>
        </w:rPr>
        <w:t xml:space="preserve">Remember to support your statements and findings with credible sources and data to strengthen the validity of your research </w:t>
      </w:r>
      <w:r>
        <w:rPr>
          <w:rFonts w:ascii="Times New Roman" w:eastAsia="Times New Roman" w:hAnsi="Times New Roman" w:cs="Times New Roman"/>
          <w:color w:val="36363D"/>
          <w:sz w:val="28"/>
          <w:szCs w:val="28"/>
        </w:rPr>
        <w:t>paper.</w:t>
      </w:r>
    </w:p>
    <w:sectPr w:rsidR="00D23272">
      <w:headerReference w:type="default" r:id="rId9"/>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C73B" w14:textId="77777777" w:rsidR="00A22C51" w:rsidRDefault="00A22C51">
      <w:pPr>
        <w:spacing w:after="0" w:line="240" w:lineRule="auto"/>
      </w:pPr>
      <w:r>
        <w:separator/>
      </w:r>
    </w:p>
  </w:endnote>
  <w:endnote w:type="continuationSeparator" w:id="0">
    <w:p w14:paraId="46D91747" w14:textId="77777777" w:rsidR="00A22C51" w:rsidRDefault="00A2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A827" w14:textId="77777777" w:rsidR="00D23272" w:rsidRDefault="00D2327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184B" w14:textId="77777777" w:rsidR="00A22C51" w:rsidRDefault="00A22C51">
      <w:pPr>
        <w:spacing w:after="0" w:line="240" w:lineRule="auto"/>
      </w:pPr>
      <w:r>
        <w:separator/>
      </w:r>
    </w:p>
  </w:footnote>
  <w:footnote w:type="continuationSeparator" w:id="0">
    <w:p w14:paraId="29373089" w14:textId="77777777" w:rsidR="00A22C51" w:rsidRDefault="00A2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232A" w14:textId="77777777" w:rsidR="00D23272" w:rsidRDefault="00D23272">
    <w:pPr>
      <w:pStyle w:val="BodyText"/>
      <w:spacing w:line="14" w:lineRule="auto"/>
      <w:rPr>
        <w:sz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2948326C"/>
    <w:lvl w:ilvl="0" w:tplc="3CF0128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000001"/>
    <w:multiLevelType w:val="hybridMultilevel"/>
    <w:tmpl w:val="E410D07A"/>
    <w:lvl w:ilvl="0" w:tplc="8AA2E358">
      <w:start w:val="1"/>
      <w:numFmt w:val="decimal"/>
      <w:lvlText w:val="%1"/>
      <w:lvlJc w:val="left"/>
      <w:pPr>
        <w:ind w:left="360"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1" w:tplc="27DA416E">
      <w:start w:val="1"/>
      <w:numFmt w:val="lowerLetter"/>
      <w:lvlText w:val="%2."/>
      <w:lvlJc w:val="left"/>
      <w:pPr>
        <w:ind w:left="796"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2" w:tplc="70DE7FC4">
      <w:start w:val="1"/>
      <w:numFmt w:val="lowerRoman"/>
      <w:lvlText w:val="%3"/>
      <w:lvlJc w:val="left"/>
      <w:pPr>
        <w:ind w:left="146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3" w:tplc="ED8247C0">
      <w:start w:val="1"/>
      <w:numFmt w:val="decimal"/>
      <w:lvlText w:val="%4"/>
      <w:lvlJc w:val="left"/>
      <w:pPr>
        <w:ind w:left="218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4" w:tplc="0B00448A">
      <w:start w:val="1"/>
      <w:numFmt w:val="lowerLetter"/>
      <w:lvlText w:val="%5"/>
      <w:lvlJc w:val="left"/>
      <w:pPr>
        <w:ind w:left="290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5" w:tplc="F118C8EA">
      <w:start w:val="1"/>
      <w:numFmt w:val="lowerRoman"/>
      <w:lvlText w:val="%6"/>
      <w:lvlJc w:val="left"/>
      <w:pPr>
        <w:ind w:left="362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6" w:tplc="4A3EA6E0">
      <w:start w:val="1"/>
      <w:numFmt w:val="decimal"/>
      <w:lvlText w:val="%7"/>
      <w:lvlJc w:val="left"/>
      <w:pPr>
        <w:ind w:left="434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7" w:tplc="7C703ADC">
      <w:start w:val="1"/>
      <w:numFmt w:val="lowerLetter"/>
      <w:lvlText w:val="%8"/>
      <w:lvlJc w:val="left"/>
      <w:pPr>
        <w:ind w:left="506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lvl w:ilvl="8" w:tplc="5DE0F1AC">
      <w:start w:val="1"/>
      <w:numFmt w:val="lowerRoman"/>
      <w:lvlText w:val="%9"/>
      <w:lvlJc w:val="left"/>
      <w:pPr>
        <w:ind w:left="5783" w:firstLine="0"/>
      </w:pPr>
      <w:rPr>
        <w:rFonts w:ascii="Times New Roman" w:eastAsia="Times New Roman" w:hAnsi="Times New Roman" w:cs="Times New Roman"/>
        <w:b w:val="0"/>
        <w:i w:val="0"/>
        <w:color w:val="000000"/>
        <w:sz w:val="24"/>
        <w:szCs w:val="24"/>
        <w:u w:val="none" w:color="000000"/>
        <w:effect w:val="none"/>
        <w:bdr w:val="none" w:sz="0" w:space="0" w:color="auto" w:frame="1"/>
        <w:vertAlign w:val="baseline"/>
      </w:rPr>
    </w:lvl>
  </w:abstractNum>
  <w:abstractNum w:abstractNumId="2" w15:restartNumberingAfterBreak="0">
    <w:nsid w:val="00000002"/>
    <w:multiLevelType w:val="multilevel"/>
    <w:tmpl w:val="FF8E8B4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multilevel"/>
    <w:tmpl w:val="0F10350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4"/>
    <w:multiLevelType w:val="multilevel"/>
    <w:tmpl w:val="8EB8B1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5"/>
    <w:multiLevelType w:val="multilevel"/>
    <w:tmpl w:val="61F0D16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0000006"/>
    <w:multiLevelType w:val="hybridMultilevel"/>
    <w:tmpl w:val="9AB6BEF0"/>
    <w:lvl w:ilvl="0" w:tplc="827C4FC4">
      <w:start w:val="1"/>
      <w:numFmt w:val="decimal"/>
      <w:lvlText w:val="%1."/>
      <w:lvlJc w:val="left"/>
      <w:pPr>
        <w:ind w:left="1140" w:hanging="240"/>
      </w:pPr>
      <w:rPr>
        <w:rFonts w:ascii="Times New Roman" w:eastAsia="Times New Roman" w:hAnsi="Times New Roman" w:cs="Times New Roman" w:hint="default"/>
        <w:b w:val="0"/>
        <w:bCs w:val="0"/>
        <w:i w:val="0"/>
        <w:iCs w:val="0"/>
        <w:w w:val="100"/>
        <w:sz w:val="24"/>
        <w:szCs w:val="24"/>
        <w:lang w:val="en-US" w:eastAsia="en-US" w:bidi="ar-SA"/>
      </w:rPr>
    </w:lvl>
    <w:lvl w:ilvl="1" w:tplc="835AA42E">
      <w:start w:val="1"/>
      <w:numFmt w:val="bullet"/>
      <w:lvlText w:val="•"/>
      <w:lvlJc w:val="left"/>
      <w:pPr>
        <w:ind w:left="2146" w:hanging="240"/>
      </w:pPr>
      <w:rPr>
        <w:rFonts w:hint="default"/>
        <w:lang w:val="en-US" w:eastAsia="en-US" w:bidi="ar-SA"/>
      </w:rPr>
    </w:lvl>
    <w:lvl w:ilvl="2" w:tplc="226CED28">
      <w:start w:val="1"/>
      <w:numFmt w:val="bullet"/>
      <w:lvlText w:val="•"/>
      <w:lvlJc w:val="left"/>
      <w:pPr>
        <w:ind w:left="3152" w:hanging="240"/>
      </w:pPr>
      <w:rPr>
        <w:rFonts w:hint="default"/>
        <w:lang w:val="en-US" w:eastAsia="en-US" w:bidi="ar-SA"/>
      </w:rPr>
    </w:lvl>
    <w:lvl w:ilvl="3" w:tplc="9E70C16C">
      <w:start w:val="1"/>
      <w:numFmt w:val="bullet"/>
      <w:lvlText w:val="•"/>
      <w:lvlJc w:val="left"/>
      <w:pPr>
        <w:ind w:left="4158" w:hanging="240"/>
      </w:pPr>
      <w:rPr>
        <w:rFonts w:hint="default"/>
        <w:lang w:val="en-US" w:eastAsia="en-US" w:bidi="ar-SA"/>
      </w:rPr>
    </w:lvl>
    <w:lvl w:ilvl="4" w:tplc="D3A05666">
      <w:start w:val="1"/>
      <w:numFmt w:val="bullet"/>
      <w:lvlText w:val="•"/>
      <w:lvlJc w:val="left"/>
      <w:pPr>
        <w:ind w:left="5164" w:hanging="240"/>
      </w:pPr>
      <w:rPr>
        <w:rFonts w:hint="default"/>
        <w:lang w:val="en-US" w:eastAsia="en-US" w:bidi="ar-SA"/>
      </w:rPr>
    </w:lvl>
    <w:lvl w:ilvl="5" w:tplc="DB84D440">
      <w:start w:val="1"/>
      <w:numFmt w:val="bullet"/>
      <w:lvlText w:val="•"/>
      <w:lvlJc w:val="left"/>
      <w:pPr>
        <w:ind w:left="6170" w:hanging="240"/>
      </w:pPr>
      <w:rPr>
        <w:rFonts w:hint="default"/>
        <w:lang w:val="en-US" w:eastAsia="en-US" w:bidi="ar-SA"/>
      </w:rPr>
    </w:lvl>
    <w:lvl w:ilvl="6" w:tplc="2AFC9024">
      <w:start w:val="1"/>
      <w:numFmt w:val="bullet"/>
      <w:lvlText w:val="•"/>
      <w:lvlJc w:val="left"/>
      <w:pPr>
        <w:ind w:left="7176" w:hanging="240"/>
      </w:pPr>
      <w:rPr>
        <w:rFonts w:hint="default"/>
        <w:lang w:val="en-US" w:eastAsia="en-US" w:bidi="ar-SA"/>
      </w:rPr>
    </w:lvl>
    <w:lvl w:ilvl="7" w:tplc="541C4B40">
      <w:start w:val="1"/>
      <w:numFmt w:val="bullet"/>
      <w:lvlText w:val="•"/>
      <w:lvlJc w:val="left"/>
      <w:pPr>
        <w:ind w:left="8182" w:hanging="240"/>
      </w:pPr>
      <w:rPr>
        <w:rFonts w:hint="default"/>
        <w:lang w:val="en-US" w:eastAsia="en-US" w:bidi="ar-SA"/>
      </w:rPr>
    </w:lvl>
    <w:lvl w:ilvl="8" w:tplc="29C0FFA4">
      <w:start w:val="1"/>
      <w:numFmt w:val="bullet"/>
      <w:lvlText w:val="•"/>
      <w:lvlJc w:val="left"/>
      <w:pPr>
        <w:ind w:left="9188" w:hanging="240"/>
      </w:pPr>
      <w:rPr>
        <w:rFonts w:hint="default"/>
        <w:lang w:val="en-US" w:eastAsia="en-US" w:bidi="ar-SA"/>
      </w:rPr>
    </w:lvl>
  </w:abstractNum>
  <w:abstractNum w:abstractNumId="7" w15:restartNumberingAfterBreak="0">
    <w:nsid w:val="00000007"/>
    <w:multiLevelType w:val="multilevel"/>
    <w:tmpl w:val="223A65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8"/>
    <w:multiLevelType w:val="multilevel"/>
    <w:tmpl w:val="2DC8D3E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9"/>
    <w:multiLevelType w:val="multilevel"/>
    <w:tmpl w:val="48F087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A"/>
    <w:multiLevelType w:val="hybridMultilevel"/>
    <w:tmpl w:val="EE18BA12"/>
    <w:lvl w:ilvl="0" w:tplc="E31C25AE">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1"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040701">
    <w:abstractNumId w:val="11"/>
  </w:num>
  <w:num w:numId="2" w16cid:durableId="1046373099">
    <w:abstractNumId w:val="5"/>
  </w:num>
  <w:num w:numId="3" w16cid:durableId="1214004152">
    <w:abstractNumId w:val="6"/>
  </w:num>
  <w:num w:numId="4" w16cid:durableId="1083717249">
    <w:abstractNumId w:val="10"/>
  </w:num>
  <w:num w:numId="5" w16cid:durableId="1640644267">
    <w:abstractNumId w:val="0"/>
  </w:num>
  <w:num w:numId="6" w16cid:durableId="1200053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845139">
    <w:abstractNumId w:val="8"/>
  </w:num>
  <w:num w:numId="8" w16cid:durableId="1352798265">
    <w:abstractNumId w:val="4"/>
  </w:num>
  <w:num w:numId="9" w16cid:durableId="1045178215">
    <w:abstractNumId w:val="7"/>
  </w:num>
  <w:num w:numId="10" w16cid:durableId="2019229888">
    <w:abstractNumId w:val="2"/>
  </w:num>
  <w:num w:numId="11" w16cid:durableId="2131774554">
    <w:abstractNumId w:val="3"/>
  </w:num>
  <w:num w:numId="12" w16cid:durableId="890457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72"/>
    <w:rsid w:val="00A134A4"/>
    <w:rsid w:val="00A22C51"/>
    <w:rsid w:val="00C355C3"/>
    <w:rsid w:val="00D2327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CCB3"/>
  <w15:docId w15:val="{9A4AC02B-3F7B-4F30-972B-D3D5766C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paragraph" w:styleId="Heading4">
    <w:name w:val="heading 4"/>
    <w:basedOn w:val="Normal"/>
    <w:link w:val="Heading4Char"/>
    <w:uiPriority w:val="9"/>
    <w:semiHidden/>
    <w:unhideWhenUsed/>
    <w:qFormat/>
    <w:pPr>
      <w:widowControl w:val="0"/>
      <w:autoSpaceDE w:val="0"/>
      <w:autoSpaceDN w:val="0"/>
      <w:spacing w:after="0" w:line="240" w:lineRule="auto"/>
      <w:ind w:left="139"/>
      <w:outlineLvl w:val="3"/>
    </w:pPr>
    <w:rPr>
      <w:rFonts w:ascii="Times New Roman" w:eastAsia="Times New Roman" w:hAnsi="Times New Roman" w:cs="Times New Roman"/>
      <w:b/>
      <w:bCs/>
      <w:sz w:val="32"/>
      <w:szCs w:val="32"/>
    </w:rPr>
  </w:style>
  <w:style w:type="paragraph" w:styleId="Heading6">
    <w:name w:val="heading 6"/>
    <w:basedOn w:val="Normal"/>
    <w:link w:val="Heading6Char"/>
    <w:uiPriority w:val="9"/>
    <w:semiHidden/>
    <w:unhideWhenUsed/>
    <w:qFormat/>
    <w:pPr>
      <w:widowControl w:val="0"/>
      <w:autoSpaceDE w:val="0"/>
      <w:autoSpaceDN w:val="0"/>
      <w:spacing w:before="3" w:after="0" w:line="240" w:lineRule="auto"/>
      <w:ind w:left="527"/>
      <w:jc w:val="center"/>
      <w:outlineLvl w:val="5"/>
    </w:pPr>
    <w:rPr>
      <w:rFonts w:ascii="Times New Roman" w:eastAsia="Times New Roman" w:hAnsi="Times New Roman" w:cs="Times New Roman"/>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1"/>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uiPriority w:val="1"/>
    <w:rPr>
      <w:rFonts w:ascii="Times New Roman" w:eastAsia="Times New Roman" w:hAnsi="Times New Roman" w:cs="Times New Roman"/>
      <w:b/>
      <w:bCs/>
      <w:sz w:val="28"/>
      <w:szCs w:val="28"/>
      <w:u w:val="single" w:color="000000"/>
    </w:rPr>
  </w:style>
  <w:style w:type="paragraph" w:styleId="ListParagraph">
    <w:name w:val="List Paragraph"/>
    <w:basedOn w:val="Normal"/>
    <w:uiPriority w:val="1"/>
    <w:qFormat/>
    <w:pPr>
      <w:ind w:left="720"/>
      <w:contextualSpacing/>
    </w:pPr>
    <w:rPr>
      <w:lang w:val="en-IN"/>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mbria" w:eastAsia="SimSun" w:hAnsi="Cambria" w:cs="Mangal"/>
      <w:color w:val="365F91"/>
      <w:sz w:val="32"/>
      <w:szCs w:val="32"/>
    </w:rPr>
  </w:style>
  <w:style w:type="character" w:customStyle="1" w:styleId="Heading2Char">
    <w:name w:val="Heading 2 Char"/>
    <w:basedOn w:val="DefaultParagraphFont"/>
    <w:link w:val="Heading2"/>
    <w:uiPriority w:val="9"/>
    <w:rPr>
      <w:rFonts w:ascii="Cambria" w:eastAsia="SimSun" w:hAnsi="Cambria" w:cs="Mangal"/>
      <w:color w:val="365F91"/>
      <w:sz w:val="26"/>
      <w:szCs w:val="2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SimSun" w:hAnsi="Cambria" w:cs="Mangal"/>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samarth</dc:creator>
  <cp:lastModifiedBy>919359686286</cp:lastModifiedBy>
  <cp:revision>2</cp:revision>
  <cp:lastPrinted>2024-01-11T18:06:00Z</cp:lastPrinted>
  <dcterms:created xsi:type="dcterms:W3CDTF">2024-03-19T08:15:00Z</dcterms:created>
  <dcterms:modified xsi:type="dcterms:W3CDTF">2024-03-19T08:15:00Z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1915e5eef1264325afef5fc4657ec26e</vt:lpwstr>
  </property>
</Properties>
</file>