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A1EC0" w14:textId="3E2CBC3F" w:rsidR="00484C29" w:rsidRDefault="00660BBF" w:rsidP="00340931">
      <w:pPr>
        <w:spacing w:before="62"/>
        <w:ind w:left="567" w:right="690"/>
        <w:jc w:val="center"/>
        <w:rPr>
          <w:rFonts w:ascii="Times New Roman" w:hAnsi="Times New Roman" w:cs="Times New Roman"/>
          <w:b/>
          <w:sz w:val="31"/>
        </w:rPr>
      </w:pPr>
      <w:r w:rsidRPr="008B2D8D">
        <w:rPr>
          <w:rFonts w:ascii="Times New Roman" w:hAnsi="Times New Roman" w:cs="Times New Roman"/>
          <w:b/>
          <w:bCs/>
          <w:sz w:val="31"/>
        </w:rPr>
        <w:t xml:space="preserve">ANALYSIS </w:t>
      </w:r>
      <w:r w:rsidR="00AE06D8">
        <w:rPr>
          <w:rFonts w:ascii="Times New Roman" w:hAnsi="Times New Roman" w:cs="Times New Roman"/>
          <w:b/>
          <w:bCs/>
          <w:sz w:val="31"/>
        </w:rPr>
        <w:t xml:space="preserve">AND DESIGN </w:t>
      </w:r>
      <w:r w:rsidRPr="008B2D8D">
        <w:rPr>
          <w:rFonts w:ascii="Times New Roman" w:hAnsi="Times New Roman" w:cs="Times New Roman"/>
          <w:b/>
          <w:bCs/>
          <w:sz w:val="31"/>
        </w:rPr>
        <w:t xml:space="preserve">OF G+5 RESIDENTIAL BUILDINGS BY USING ETABS </w:t>
      </w:r>
    </w:p>
    <w:p w14:paraId="071605F6" w14:textId="77777777" w:rsidR="00340931" w:rsidRDefault="00843DB4" w:rsidP="00340931">
      <w:pPr>
        <w:spacing w:before="62" w:line="240" w:lineRule="auto"/>
        <w:ind w:left="567" w:right="690"/>
        <w:jc w:val="center"/>
        <w:rPr>
          <w:rFonts w:ascii="Times New Roman" w:hAnsi="Times New Roman" w:cs="Times New Roman"/>
          <w:b/>
          <w:sz w:val="24"/>
          <w:szCs w:val="24"/>
        </w:rPr>
      </w:pPr>
      <w:r w:rsidRPr="00357A8C">
        <w:rPr>
          <w:rFonts w:ascii="Times New Roman" w:hAnsi="Times New Roman" w:cs="Times New Roman"/>
          <w:b/>
          <w:sz w:val="24"/>
          <w:szCs w:val="24"/>
        </w:rPr>
        <w:t>T</w:t>
      </w:r>
      <w:r w:rsidR="00026649" w:rsidRPr="00357A8C">
        <w:rPr>
          <w:rFonts w:ascii="Times New Roman" w:hAnsi="Times New Roman" w:cs="Times New Roman"/>
          <w:b/>
          <w:sz w:val="24"/>
          <w:szCs w:val="24"/>
        </w:rPr>
        <w:t xml:space="preserve">hota </w:t>
      </w:r>
      <w:r w:rsidRPr="00357A8C">
        <w:rPr>
          <w:rFonts w:ascii="Times New Roman" w:hAnsi="Times New Roman" w:cs="Times New Roman"/>
          <w:b/>
          <w:sz w:val="24"/>
          <w:szCs w:val="24"/>
        </w:rPr>
        <w:t>Badrinath</w:t>
      </w:r>
      <w:r w:rsidR="00EC72AD" w:rsidRPr="00357A8C">
        <w:rPr>
          <w:rFonts w:ascii="Times New Roman" w:hAnsi="Times New Roman" w:cs="Times New Roman"/>
          <w:b/>
          <w:sz w:val="24"/>
          <w:szCs w:val="24"/>
        </w:rPr>
        <w:t>*</w:t>
      </w:r>
      <w:r w:rsidR="00BB28A2" w:rsidRPr="00357A8C">
        <w:rPr>
          <w:rFonts w:ascii="Times New Roman" w:hAnsi="Times New Roman" w:cs="Times New Roman"/>
          <w:b/>
          <w:sz w:val="24"/>
          <w:szCs w:val="24"/>
        </w:rPr>
        <w:t>,</w:t>
      </w:r>
      <w:r w:rsidRPr="00357A8C">
        <w:rPr>
          <w:rFonts w:ascii="Times New Roman" w:hAnsi="Times New Roman" w:cs="Times New Roman"/>
          <w:b/>
          <w:sz w:val="24"/>
          <w:szCs w:val="24"/>
        </w:rPr>
        <w:t xml:space="preserve"> </w:t>
      </w:r>
      <w:r w:rsidR="008B2D8D" w:rsidRPr="00357A8C">
        <w:rPr>
          <w:rFonts w:ascii="Times New Roman" w:hAnsi="Times New Roman" w:cs="Times New Roman"/>
          <w:b/>
          <w:sz w:val="24"/>
          <w:szCs w:val="24"/>
        </w:rPr>
        <w:t xml:space="preserve">Shaik Adam Sharief *, </w:t>
      </w:r>
      <w:r w:rsidRPr="00357A8C">
        <w:rPr>
          <w:rFonts w:ascii="Times New Roman" w:hAnsi="Times New Roman" w:cs="Times New Roman"/>
          <w:b/>
          <w:sz w:val="24"/>
          <w:szCs w:val="24"/>
        </w:rPr>
        <w:t>S</w:t>
      </w:r>
      <w:r w:rsidR="00026649" w:rsidRPr="00357A8C">
        <w:rPr>
          <w:rFonts w:ascii="Times New Roman" w:hAnsi="Times New Roman" w:cs="Times New Roman"/>
          <w:b/>
          <w:sz w:val="24"/>
          <w:szCs w:val="24"/>
        </w:rPr>
        <w:t>haik</w:t>
      </w:r>
      <w:r w:rsidR="001C31A0" w:rsidRPr="00357A8C">
        <w:rPr>
          <w:rFonts w:ascii="Times New Roman" w:hAnsi="Times New Roman" w:cs="Times New Roman"/>
          <w:b/>
          <w:sz w:val="24"/>
          <w:szCs w:val="24"/>
        </w:rPr>
        <w:t xml:space="preserve"> </w:t>
      </w:r>
      <w:r w:rsidR="00325AEC" w:rsidRPr="00357A8C">
        <w:rPr>
          <w:rFonts w:ascii="Times New Roman" w:hAnsi="Times New Roman" w:cs="Times New Roman"/>
          <w:b/>
          <w:sz w:val="24"/>
          <w:szCs w:val="24"/>
        </w:rPr>
        <w:t xml:space="preserve">Nayab </w:t>
      </w:r>
      <w:r w:rsidRPr="00357A8C">
        <w:rPr>
          <w:rFonts w:ascii="Times New Roman" w:hAnsi="Times New Roman" w:cs="Times New Roman"/>
          <w:b/>
          <w:sz w:val="24"/>
          <w:szCs w:val="24"/>
        </w:rPr>
        <w:t>Rasool</w:t>
      </w:r>
      <w:r w:rsidR="00EC72AD" w:rsidRPr="00357A8C">
        <w:rPr>
          <w:rFonts w:ascii="Times New Roman" w:hAnsi="Times New Roman" w:cs="Times New Roman"/>
          <w:b/>
          <w:sz w:val="24"/>
          <w:szCs w:val="24"/>
        </w:rPr>
        <w:t xml:space="preserve"> *</w:t>
      </w:r>
      <w:r w:rsidR="00325AEC" w:rsidRPr="00357A8C">
        <w:rPr>
          <w:rFonts w:ascii="Times New Roman" w:hAnsi="Times New Roman" w:cs="Times New Roman"/>
          <w:b/>
          <w:sz w:val="24"/>
          <w:szCs w:val="24"/>
        </w:rPr>
        <w:t>,</w:t>
      </w:r>
      <w:r w:rsidR="001C31A0" w:rsidRPr="00357A8C">
        <w:rPr>
          <w:rFonts w:ascii="Times New Roman" w:hAnsi="Times New Roman" w:cs="Times New Roman"/>
          <w:b/>
          <w:sz w:val="24"/>
          <w:szCs w:val="24"/>
        </w:rPr>
        <w:t xml:space="preserve"> R</w:t>
      </w:r>
      <w:r w:rsidR="008B2D8D" w:rsidRPr="00357A8C">
        <w:rPr>
          <w:rFonts w:ascii="Times New Roman" w:hAnsi="Times New Roman" w:cs="Times New Roman"/>
          <w:b/>
          <w:sz w:val="24"/>
          <w:szCs w:val="24"/>
        </w:rPr>
        <w:t>atnavathu</w:t>
      </w:r>
      <w:r w:rsidR="00026649" w:rsidRPr="00357A8C">
        <w:rPr>
          <w:rFonts w:ascii="Times New Roman" w:hAnsi="Times New Roman" w:cs="Times New Roman"/>
          <w:b/>
          <w:sz w:val="24"/>
          <w:szCs w:val="24"/>
        </w:rPr>
        <w:t xml:space="preserve"> </w:t>
      </w:r>
      <w:r w:rsidR="009A7F5F" w:rsidRPr="00357A8C">
        <w:rPr>
          <w:rFonts w:ascii="Times New Roman" w:hAnsi="Times New Roman" w:cs="Times New Roman"/>
          <w:b/>
          <w:sz w:val="24"/>
          <w:szCs w:val="24"/>
        </w:rPr>
        <w:t>Kalyan</w:t>
      </w:r>
      <w:r w:rsidR="00026649" w:rsidRPr="00357A8C">
        <w:rPr>
          <w:rFonts w:ascii="Times New Roman" w:hAnsi="Times New Roman" w:cs="Times New Roman"/>
          <w:b/>
          <w:sz w:val="24"/>
          <w:szCs w:val="24"/>
        </w:rPr>
        <w:t xml:space="preserve"> </w:t>
      </w:r>
      <w:r w:rsidR="00484C29" w:rsidRPr="00357A8C">
        <w:rPr>
          <w:rFonts w:ascii="Times New Roman" w:hAnsi="Times New Roman" w:cs="Times New Roman"/>
          <w:b/>
          <w:sz w:val="24"/>
          <w:szCs w:val="24"/>
        </w:rPr>
        <w:t>N</w:t>
      </w:r>
      <w:r w:rsidR="009A7F5F" w:rsidRPr="00357A8C">
        <w:rPr>
          <w:rFonts w:ascii="Times New Roman" w:hAnsi="Times New Roman" w:cs="Times New Roman"/>
          <w:b/>
          <w:sz w:val="24"/>
          <w:szCs w:val="24"/>
        </w:rPr>
        <w:t>ayak</w:t>
      </w:r>
      <w:r w:rsidR="00EC72AD" w:rsidRPr="00357A8C">
        <w:rPr>
          <w:rFonts w:ascii="Times New Roman" w:hAnsi="Times New Roman" w:cs="Times New Roman"/>
          <w:b/>
          <w:sz w:val="24"/>
          <w:szCs w:val="24"/>
        </w:rPr>
        <w:t xml:space="preserve"> *</w:t>
      </w:r>
      <w:r w:rsidR="009B0CB0" w:rsidRPr="00357A8C">
        <w:rPr>
          <w:rFonts w:ascii="Times New Roman" w:hAnsi="Times New Roman" w:cs="Times New Roman"/>
          <w:b/>
          <w:sz w:val="24"/>
          <w:szCs w:val="24"/>
        </w:rPr>
        <w:t>,</w:t>
      </w:r>
      <w:r w:rsidR="00533BF5" w:rsidRPr="00357A8C">
        <w:rPr>
          <w:rFonts w:ascii="Times New Roman" w:hAnsi="Times New Roman" w:cs="Times New Roman"/>
          <w:b/>
          <w:sz w:val="24"/>
          <w:szCs w:val="24"/>
        </w:rPr>
        <w:t xml:space="preserve"> </w:t>
      </w:r>
      <w:r w:rsidR="00484C29" w:rsidRPr="00357A8C">
        <w:rPr>
          <w:rFonts w:ascii="Times New Roman" w:hAnsi="Times New Roman" w:cs="Times New Roman"/>
          <w:b/>
          <w:sz w:val="24"/>
          <w:szCs w:val="24"/>
        </w:rPr>
        <w:t>Pasupuleti Devi Venkata Anu</w:t>
      </w:r>
      <w:r w:rsidR="006A702C" w:rsidRPr="00357A8C">
        <w:rPr>
          <w:rFonts w:ascii="Times New Roman" w:hAnsi="Times New Roman" w:cs="Times New Roman"/>
          <w:b/>
          <w:sz w:val="24"/>
          <w:szCs w:val="24"/>
        </w:rPr>
        <w:t xml:space="preserve"> </w:t>
      </w:r>
      <w:r w:rsidR="008B2D8D" w:rsidRPr="00357A8C">
        <w:rPr>
          <w:rFonts w:ascii="Times New Roman" w:hAnsi="Times New Roman" w:cs="Times New Roman"/>
          <w:b/>
          <w:sz w:val="24"/>
          <w:szCs w:val="24"/>
        </w:rPr>
        <w:t>Vara prasad</w:t>
      </w:r>
      <w:r w:rsidR="006A702C" w:rsidRPr="00357A8C">
        <w:rPr>
          <w:rFonts w:ascii="Times New Roman" w:hAnsi="Times New Roman" w:cs="Times New Roman"/>
          <w:b/>
          <w:sz w:val="24"/>
          <w:szCs w:val="24"/>
        </w:rPr>
        <w:t xml:space="preserve"> *</w:t>
      </w:r>
      <w:r w:rsidR="00484C29" w:rsidRPr="00357A8C">
        <w:rPr>
          <w:rFonts w:ascii="Times New Roman" w:hAnsi="Times New Roman" w:cs="Times New Roman"/>
          <w:b/>
          <w:sz w:val="24"/>
          <w:szCs w:val="24"/>
        </w:rPr>
        <w:t xml:space="preserve"> and</w:t>
      </w:r>
      <w:r w:rsidR="002466B5" w:rsidRPr="00357A8C">
        <w:rPr>
          <w:rFonts w:ascii="Times New Roman" w:hAnsi="Times New Roman" w:cs="Times New Roman"/>
          <w:b/>
          <w:sz w:val="24"/>
          <w:szCs w:val="24"/>
        </w:rPr>
        <w:t xml:space="preserve"> </w:t>
      </w:r>
    </w:p>
    <w:p w14:paraId="6BBE6839" w14:textId="1D9C0FC7" w:rsidR="00484C29" w:rsidRPr="00357A8C" w:rsidRDefault="002466B5" w:rsidP="00340931">
      <w:pPr>
        <w:spacing w:before="62" w:line="240" w:lineRule="auto"/>
        <w:ind w:left="567" w:right="690"/>
        <w:jc w:val="center"/>
        <w:rPr>
          <w:rFonts w:ascii="Times New Roman" w:hAnsi="Times New Roman" w:cs="Times New Roman"/>
          <w:b/>
          <w:sz w:val="24"/>
          <w:szCs w:val="24"/>
        </w:rPr>
      </w:pPr>
      <w:r w:rsidRPr="00357A8C">
        <w:rPr>
          <w:rFonts w:ascii="Times New Roman" w:hAnsi="Times New Roman" w:cs="Times New Roman"/>
          <w:b/>
          <w:sz w:val="24"/>
          <w:szCs w:val="24"/>
        </w:rPr>
        <w:t>P. Naren</w:t>
      </w:r>
      <w:r w:rsidR="005205BF" w:rsidRPr="00357A8C">
        <w:rPr>
          <w:rFonts w:ascii="Times New Roman" w:hAnsi="Times New Roman" w:cs="Times New Roman"/>
          <w:b/>
          <w:sz w:val="24"/>
          <w:szCs w:val="24"/>
        </w:rPr>
        <w:t>dra Babu</w:t>
      </w:r>
      <w:r w:rsidR="005205BF" w:rsidRPr="00357A8C">
        <w:rPr>
          <w:rFonts w:ascii="Times New Roman" w:hAnsi="Times New Roman" w:cs="Times New Roman"/>
          <w:b/>
          <w:sz w:val="24"/>
          <w:szCs w:val="24"/>
          <w:vertAlign w:val="superscript"/>
        </w:rPr>
        <w:t>1</w:t>
      </w:r>
    </w:p>
    <w:p w14:paraId="6394E5D8" w14:textId="63776D76" w:rsidR="008B2D8D" w:rsidRPr="00340931" w:rsidRDefault="00357A8C" w:rsidP="00340931">
      <w:pPr>
        <w:pStyle w:val="ListParagraph"/>
        <w:spacing w:before="62" w:line="276" w:lineRule="auto"/>
        <w:ind w:left="927" w:right="690"/>
        <w:jc w:val="center"/>
        <w:rPr>
          <w:rFonts w:ascii="Times New Roman" w:hAnsi="Times New Roman" w:cs="Times New Roman"/>
          <w:b/>
          <w:sz w:val="20"/>
          <w:szCs w:val="20"/>
        </w:rPr>
      </w:pPr>
      <w:r w:rsidRPr="00340931">
        <w:rPr>
          <w:rFonts w:ascii="Times New Roman" w:hAnsi="Times New Roman" w:cs="Times New Roman"/>
          <w:sz w:val="20"/>
          <w:szCs w:val="20"/>
        </w:rPr>
        <w:t>*</w:t>
      </w:r>
      <w:r w:rsidR="004A3B3C" w:rsidRPr="00340931">
        <w:rPr>
          <w:rFonts w:ascii="Times New Roman" w:hAnsi="Times New Roman" w:cs="Times New Roman"/>
          <w:sz w:val="20"/>
          <w:szCs w:val="20"/>
        </w:rPr>
        <w:t>UG</w:t>
      </w:r>
      <w:r w:rsidR="004A3B3C" w:rsidRPr="00340931">
        <w:rPr>
          <w:rFonts w:ascii="Times New Roman" w:hAnsi="Times New Roman" w:cs="Times New Roman"/>
          <w:spacing w:val="-7"/>
          <w:sz w:val="20"/>
          <w:szCs w:val="20"/>
        </w:rPr>
        <w:t xml:space="preserve"> </w:t>
      </w:r>
      <w:r w:rsidR="004A3B3C" w:rsidRPr="00340931">
        <w:rPr>
          <w:rFonts w:ascii="Times New Roman" w:hAnsi="Times New Roman" w:cs="Times New Roman"/>
          <w:sz w:val="20"/>
          <w:szCs w:val="20"/>
        </w:rPr>
        <w:t>Students</w:t>
      </w:r>
      <w:r w:rsidR="004A3B3C" w:rsidRPr="00340931">
        <w:rPr>
          <w:rFonts w:ascii="Times New Roman" w:hAnsi="Times New Roman" w:cs="Times New Roman"/>
          <w:spacing w:val="-3"/>
          <w:sz w:val="20"/>
          <w:szCs w:val="20"/>
        </w:rPr>
        <w:t xml:space="preserve"> </w:t>
      </w:r>
      <w:r w:rsidR="004A3B3C" w:rsidRPr="00340931">
        <w:rPr>
          <w:rFonts w:ascii="Times New Roman" w:hAnsi="Times New Roman" w:cs="Times New Roman"/>
          <w:sz w:val="20"/>
          <w:szCs w:val="20"/>
        </w:rPr>
        <w:t>–</w:t>
      </w:r>
      <w:r w:rsidR="004A3B3C" w:rsidRPr="00340931">
        <w:rPr>
          <w:rFonts w:ascii="Times New Roman" w:hAnsi="Times New Roman" w:cs="Times New Roman"/>
          <w:spacing w:val="-3"/>
          <w:sz w:val="20"/>
          <w:szCs w:val="20"/>
        </w:rPr>
        <w:t xml:space="preserve"> </w:t>
      </w:r>
      <w:r w:rsidR="004A3B3C" w:rsidRPr="00340931">
        <w:rPr>
          <w:rFonts w:ascii="Times New Roman" w:hAnsi="Times New Roman" w:cs="Times New Roman"/>
          <w:sz w:val="20"/>
          <w:szCs w:val="20"/>
        </w:rPr>
        <w:t>Final</w:t>
      </w:r>
      <w:r w:rsidR="002A0DE8" w:rsidRPr="00340931">
        <w:rPr>
          <w:rFonts w:ascii="Times New Roman" w:hAnsi="Times New Roman" w:cs="Times New Roman"/>
          <w:spacing w:val="-5"/>
          <w:sz w:val="20"/>
          <w:szCs w:val="20"/>
        </w:rPr>
        <w:t xml:space="preserve"> year,</w:t>
      </w:r>
      <w:r w:rsidR="00C623CC" w:rsidRPr="00340931">
        <w:rPr>
          <w:rFonts w:ascii="Times New Roman" w:hAnsi="Times New Roman" w:cs="Times New Roman"/>
          <w:spacing w:val="-5"/>
          <w:sz w:val="20"/>
          <w:szCs w:val="20"/>
        </w:rPr>
        <w:t xml:space="preserve"> </w:t>
      </w:r>
      <w:r w:rsidRPr="00340931">
        <w:rPr>
          <w:rFonts w:ascii="Times New Roman" w:hAnsi="Times New Roman" w:cs="Times New Roman"/>
          <w:spacing w:val="-5"/>
          <w:sz w:val="20"/>
          <w:szCs w:val="20"/>
          <w:vertAlign w:val="superscript"/>
        </w:rPr>
        <w:t>1</w:t>
      </w:r>
      <w:r w:rsidR="00391A65" w:rsidRPr="00340931">
        <w:rPr>
          <w:rFonts w:ascii="Times New Roman" w:hAnsi="Times New Roman" w:cs="Times New Roman"/>
          <w:spacing w:val="-5"/>
          <w:sz w:val="20"/>
          <w:szCs w:val="20"/>
        </w:rPr>
        <w:t>Associative</w:t>
      </w:r>
      <w:r w:rsidR="0069670A" w:rsidRPr="00340931">
        <w:rPr>
          <w:rFonts w:ascii="Times New Roman" w:hAnsi="Times New Roman" w:cs="Times New Roman"/>
          <w:spacing w:val="-5"/>
          <w:sz w:val="20"/>
          <w:szCs w:val="20"/>
        </w:rPr>
        <w:t xml:space="preserve"> professor </w:t>
      </w:r>
      <w:r w:rsidR="00484C29" w:rsidRPr="00340931">
        <w:rPr>
          <w:rFonts w:ascii="Times New Roman" w:hAnsi="Times New Roman" w:cs="Times New Roman"/>
          <w:spacing w:val="-5"/>
          <w:sz w:val="20"/>
          <w:szCs w:val="20"/>
        </w:rPr>
        <w:t>and</w:t>
      </w:r>
      <w:r w:rsidR="008B2D8D" w:rsidRPr="00340931">
        <w:rPr>
          <w:rFonts w:ascii="Times New Roman" w:hAnsi="Times New Roman" w:cs="Times New Roman"/>
          <w:spacing w:val="-5"/>
          <w:sz w:val="20"/>
          <w:szCs w:val="20"/>
        </w:rPr>
        <w:t xml:space="preserve"> </w:t>
      </w:r>
      <w:r w:rsidR="0069670A" w:rsidRPr="00340931">
        <w:rPr>
          <w:rFonts w:ascii="Times New Roman" w:hAnsi="Times New Roman" w:cs="Times New Roman"/>
          <w:spacing w:val="-5"/>
          <w:sz w:val="20"/>
          <w:szCs w:val="20"/>
        </w:rPr>
        <w:t>HOD</w:t>
      </w:r>
    </w:p>
    <w:p w14:paraId="44937437" w14:textId="047864DE" w:rsidR="004A3B3C" w:rsidRPr="00340931" w:rsidRDefault="00340931" w:rsidP="00340931">
      <w:pPr>
        <w:tabs>
          <w:tab w:val="left" w:pos="790"/>
          <w:tab w:val="center" w:pos="4056"/>
        </w:tabs>
        <w:spacing w:before="1" w:line="276" w:lineRule="auto"/>
        <w:ind w:right="1247"/>
        <w:jc w:val="center"/>
        <w:rPr>
          <w:rFonts w:ascii="Times New Roman" w:hAnsi="Times New Roman" w:cs="Times New Roman"/>
          <w:sz w:val="20"/>
          <w:szCs w:val="20"/>
        </w:rPr>
      </w:pPr>
      <w:r>
        <w:rPr>
          <w:rFonts w:ascii="Times New Roman" w:hAnsi="Times New Roman" w:cs="Times New Roman"/>
          <w:sz w:val="20"/>
          <w:szCs w:val="20"/>
        </w:rPr>
        <w:t xml:space="preserve">                    </w:t>
      </w:r>
      <w:r w:rsidR="004A3B3C" w:rsidRPr="00340931">
        <w:rPr>
          <w:rFonts w:ascii="Times New Roman" w:hAnsi="Times New Roman" w:cs="Times New Roman"/>
          <w:sz w:val="20"/>
          <w:szCs w:val="20"/>
        </w:rPr>
        <w:t>Department of Civil Engineering,</w:t>
      </w:r>
      <w:r w:rsidR="0069670A" w:rsidRPr="00340931">
        <w:rPr>
          <w:rFonts w:ascii="Times New Roman" w:hAnsi="Times New Roman" w:cs="Times New Roman"/>
          <w:sz w:val="20"/>
          <w:szCs w:val="20"/>
          <w:vertAlign w:val="superscript"/>
        </w:rPr>
        <w:t xml:space="preserve"> </w:t>
      </w:r>
      <w:r w:rsidR="004A3B3C" w:rsidRPr="00340931">
        <w:rPr>
          <w:rFonts w:ascii="Times New Roman" w:hAnsi="Times New Roman" w:cs="Times New Roman"/>
          <w:sz w:val="20"/>
          <w:szCs w:val="20"/>
        </w:rPr>
        <w:t>NRI Institute</w:t>
      </w:r>
      <w:r w:rsidR="004A3B3C" w:rsidRPr="00340931">
        <w:rPr>
          <w:rFonts w:ascii="Times New Roman" w:hAnsi="Times New Roman" w:cs="Times New Roman"/>
          <w:spacing w:val="-4"/>
          <w:sz w:val="20"/>
          <w:szCs w:val="20"/>
        </w:rPr>
        <w:t xml:space="preserve"> </w:t>
      </w:r>
      <w:r w:rsidR="004A3B3C" w:rsidRPr="00340931">
        <w:rPr>
          <w:rFonts w:ascii="Times New Roman" w:hAnsi="Times New Roman" w:cs="Times New Roman"/>
          <w:sz w:val="20"/>
          <w:szCs w:val="20"/>
        </w:rPr>
        <w:t>of</w:t>
      </w:r>
      <w:r w:rsidR="004A3B3C" w:rsidRPr="00340931">
        <w:rPr>
          <w:rFonts w:ascii="Times New Roman" w:hAnsi="Times New Roman" w:cs="Times New Roman"/>
          <w:spacing w:val="-3"/>
          <w:sz w:val="20"/>
          <w:szCs w:val="20"/>
        </w:rPr>
        <w:t xml:space="preserve"> </w:t>
      </w:r>
      <w:r w:rsidR="004A3B3C" w:rsidRPr="00340931">
        <w:rPr>
          <w:rFonts w:ascii="Times New Roman" w:hAnsi="Times New Roman" w:cs="Times New Roman"/>
          <w:sz w:val="20"/>
          <w:szCs w:val="20"/>
        </w:rPr>
        <w:t>Technology,</w:t>
      </w:r>
      <w:r w:rsidR="004A3B3C" w:rsidRPr="00340931">
        <w:rPr>
          <w:rFonts w:ascii="Times New Roman" w:hAnsi="Times New Roman" w:cs="Times New Roman"/>
          <w:spacing w:val="-5"/>
          <w:sz w:val="20"/>
          <w:szCs w:val="20"/>
        </w:rPr>
        <w:t xml:space="preserve"> </w:t>
      </w:r>
      <w:r w:rsidR="004A3B3C" w:rsidRPr="00340931">
        <w:rPr>
          <w:rFonts w:ascii="Times New Roman" w:hAnsi="Times New Roman" w:cs="Times New Roman"/>
          <w:sz w:val="20"/>
          <w:szCs w:val="20"/>
        </w:rPr>
        <w:t>Agiripalli,</w:t>
      </w:r>
      <w:r w:rsidR="004A3B3C" w:rsidRPr="00340931">
        <w:rPr>
          <w:rFonts w:ascii="Times New Roman" w:hAnsi="Times New Roman" w:cs="Times New Roman"/>
          <w:spacing w:val="-4"/>
          <w:sz w:val="20"/>
          <w:szCs w:val="20"/>
        </w:rPr>
        <w:t xml:space="preserve"> </w:t>
      </w:r>
      <w:r w:rsidR="004A3B3C" w:rsidRPr="00340931">
        <w:rPr>
          <w:rFonts w:ascii="Times New Roman" w:hAnsi="Times New Roman" w:cs="Times New Roman"/>
          <w:spacing w:val="-2"/>
          <w:sz w:val="20"/>
          <w:szCs w:val="20"/>
        </w:rPr>
        <w:t>India</w:t>
      </w:r>
    </w:p>
    <w:p w14:paraId="2D174889" w14:textId="2ADD7F63" w:rsidR="009A7B10" w:rsidRPr="00C42B74" w:rsidRDefault="009A7B10" w:rsidP="0069670A">
      <w:pPr>
        <w:spacing w:before="1" w:line="360" w:lineRule="auto"/>
        <w:ind w:left="450" w:right="2520"/>
        <w:jc w:val="center"/>
        <w:rPr>
          <w:rFonts w:ascii="Times New Roman" w:hAnsi="Times New Roman" w:cs="Times New Roman"/>
          <w:sz w:val="18"/>
          <w:vertAlign w:val="superscript"/>
        </w:rPr>
      </w:pPr>
      <w:r w:rsidRPr="00C42B74">
        <w:rPr>
          <w:rFonts w:ascii="Times New Roman" w:hAnsi="Times New Roman" w:cs="Times New Roman"/>
          <w:noProof/>
          <w:sz w:val="18"/>
          <w:vertAlign w:val="superscript"/>
        </w:rPr>
        <mc:AlternateContent>
          <mc:Choice Requires="wps">
            <w:drawing>
              <wp:anchor distT="0" distB="0" distL="114300" distR="114300" simplePos="0" relativeHeight="251679744" behindDoc="0" locked="0" layoutInCell="1" allowOverlap="1" wp14:anchorId="0E6CB223" wp14:editId="392B6644">
                <wp:simplePos x="0" y="0"/>
                <wp:positionH relativeFrom="column">
                  <wp:posOffset>457200</wp:posOffset>
                </wp:positionH>
                <wp:positionV relativeFrom="paragraph">
                  <wp:posOffset>97155</wp:posOffset>
                </wp:positionV>
                <wp:extent cx="5204460" cy="30480"/>
                <wp:effectExtent l="0" t="0" r="34290" b="26670"/>
                <wp:wrapSquare wrapText="bothSides"/>
                <wp:docPr id="724746354" name="Straight Connector 1"/>
                <wp:cNvGraphicFramePr/>
                <a:graphic xmlns:a="http://schemas.openxmlformats.org/drawingml/2006/main">
                  <a:graphicData uri="http://schemas.microsoft.com/office/word/2010/wordprocessingShape">
                    <wps:wsp>
                      <wps:cNvCnPr/>
                      <wps:spPr>
                        <a:xfrm>
                          <a:off x="0" y="0"/>
                          <a:ext cx="5204460" cy="3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50C22"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7.65pt" to="445.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" strokecolor="#5b9bd5 [3204]" strokeweight=".5pt">
                <v:stroke joinstyle="miter"/>
                <w10:wrap type="square"/>
              </v:line>
            </w:pict>
          </mc:Fallback>
        </mc:AlternateContent>
      </w:r>
    </w:p>
    <w:p w14:paraId="70221B3C" w14:textId="47765511" w:rsidR="004A0657" w:rsidRPr="008B2D8D" w:rsidRDefault="004A3B3C" w:rsidP="004A0657">
      <w:pPr>
        <w:spacing w:line="276" w:lineRule="auto"/>
        <w:ind w:left="630" w:right="460"/>
        <w:jc w:val="both"/>
        <w:rPr>
          <w:rFonts w:ascii="Times New Roman" w:hAnsi="Times New Roman" w:cs="Times New Roman"/>
          <w:bCs/>
          <w:spacing w:val="-11"/>
          <w:sz w:val="24"/>
          <w:szCs w:val="24"/>
          <w:lang w:val="en-IN"/>
        </w:rPr>
      </w:pPr>
      <w:r w:rsidRPr="008B2D8D">
        <w:rPr>
          <w:rFonts w:ascii="Times New Roman" w:hAnsi="Times New Roman" w:cs="Times New Roman"/>
          <w:b/>
          <w:spacing w:val="-1"/>
          <w:sz w:val="24"/>
          <w:szCs w:val="24"/>
        </w:rPr>
        <w:t>Abstract</w:t>
      </w:r>
      <w:r w:rsidRPr="008B2D8D">
        <w:rPr>
          <w:rFonts w:ascii="Times New Roman" w:hAnsi="Times New Roman" w:cs="Times New Roman"/>
          <w:b/>
          <w:spacing w:val="-11"/>
          <w:sz w:val="24"/>
          <w:szCs w:val="24"/>
        </w:rPr>
        <w:t xml:space="preserve"> </w:t>
      </w:r>
      <w:r w:rsidRPr="008B2D8D">
        <w:rPr>
          <w:rFonts w:ascii="Times New Roman" w:hAnsi="Times New Roman" w:cs="Times New Roman"/>
          <w:b/>
          <w:spacing w:val="-1"/>
          <w:sz w:val="24"/>
          <w:szCs w:val="24"/>
        </w:rPr>
        <w:t>–</w:t>
      </w:r>
      <w:r w:rsidRPr="008B2D8D">
        <w:rPr>
          <w:rFonts w:ascii="Times New Roman" w:hAnsi="Times New Roman" w:cs="Times New Roman"/>
          <w:b/>
          <w:spacing w:val="-11"/>
          <w:sz w:val="24"/>
          <w:szCs w:val="24"/>
        </w:rPr>
        <w:t xml:space="preserve"> </w:t>
      </w:r>
      <w:r w:rsidR="004A0657" w:rsidRPr="008B2D8D">
        <w:rPr>
          <w:rFonts w:ascii="Times New Roman" w:hAnsi="Times New Roman" w:cs="Times New Roman"/>
          <w:bCs/>
          <w:spacing w:val="-11"/>
          <w:sz w:val="24"/>
          <w:szCs w:val="24"/>
        </w:rPr>
        <w:t xml:space="preserve">Due to </w:t>
      </w:r>
      <w:proofErr w:type="gramStart"/>
      <w:r w:rsidR="004A0657" w:rsidRPr="008B2D8D">
        <w:rPr>
          <w:rFonts w:ascii="Times New Roman" w:hAnsi="Times New Roman" w:cs="Times New Roman"/>
          <w:bCs/>
          <w:spacing w:val="-11"/>
          <w:sz w:val="24"/>
          <w:szCs w:val="24"/>
        </w:rPr>
        <w:t>growing</w:t>
      </w:r>
      <w:proofErr w:type="gramEnd"/>
      <w:r w:rsidR="004A0657" w:rsidRPr="008B2D8D">
        <w:rPr>
          <w:rFonts w:ascii="Times New Roman" w:hAnsi="Times New Roman" w:cs="Times New Roman"/>
          <w:bCs/>
          <w:spacing w:val="-11"/>
          <w:sz w:val="24"/>
          <w:szCs w:val="24"/>
        </w:rPr>
        <w:t xml:space="preserve"> population </w:t>
      </w:r>
      <w:r w:rsidR="00357A8C">
        <w:rPr>
          <w:rFonts w:ascii="Times New Roman" w:hAnsi="Times New Roman" w:cs="Times New Roman"/>
          <w:bCs/>
          <w:spacing w:val="-11"/>
          <w:sz w:val="24"/>
          <w:szCs w:val="24"/>
        </w:rPr>
        <w:t>and</w:t>
      </w:r>
      <w:r w:rsidR="004A0657" w:rsidRPr="008B2D8D">
        <w:rPr>
          <w:rFonts w:ascii="Times New Roman" w:hAnsi="Times New Roman" w:cs="Times New Roman"/>
          <w:bCs/>
          <w:spacing w:val="-11"/>
          <w:sz w:val="24"/>
          <w:szCs w:val="24"/>
        </w:rPr>
        <w:t xml:space="preserve"> less available land, multi – storied building is constructed to provide accommodation for many families in limited area. In this project, we have drafted G+5 building plan in AutoCAD and Analysis and Design of structure is done by using Etabs and then Scheduling and controlling is done by using Primavera software. Management of a construction project mission entails the multi directional interaction of dynamic forces represented by its scope, time, resources, costs, and quality. There is a dynamic link on how to manage scope, resources, product quality and how to stay within time and budget limits. Here we are </w:t>
      </w:r>
      <w:proofErr w:type="gramStart"/>
      <w:r w:rsidR="004A0657" w:rsidRPr="008B2D8D">
        <w:rPr>
          <w:rFonts w:ascii="Times New Roman" w:hAnsi="Times New Roman" w:cs="Times New Roman"/>
          <w:bCs/>
          <w:spacing w:val="-11"/>
          <w:sz w:val="24"/>
          <w:szCs w:val="24"/>
        </w:rPr>
        <w:t>use</w:t>
      </w:r>
      <w:proofErr w:type="gramEnd"/>
      <w:r w:rsidR="004A0657" w:rsidRPr="008B2D8D">
        <w:rPr>
          <w:rFonts w:ascii="Times New Roman" w:hAnsi="Times New Roman" w:cs="Times New Roman"/>
          <w:bCs/>
          <w:spacing w:val="-11"/>
          <w:sz w:val="24"/>
          <w:szCs w:val="24"/>
        </w:rPr>
        <w:t xml:space="preserve"> primavera p6 to </w:t>
      </w:r>
      <w:proofErr w:type="gramStart"/>
      <w:r w:rsidR="004A0657" w:rsidRPr="008B2D8D">
        <w:rPr>
          <w:rFonts w:ascii="Times New Roman" w:hAnsi="Times New Roman" w:cs="Times New Roman"/>
          <w:bCs/>
          <w:spacing w:val="-11"/>
          <w:sz w:val="24"/>
          <w:szCs w:val="24"/>
        </w:rPr>
        <w:t>defined</w:t>
      </w:r>
      <w:proofErr w:type="gramEnd"/>
      <w:r w:rsidR="004A0657" w:rsidRPr="008B2D8D">
        <w:rPr>
          <w:rFonts w:ascii="Times New Roman" w:hAnsi="Times New Roman" w:cs="Times New Roman"/>
          <w:bCs/>
          <w:spacing w:val="-11"/>
          <w:sz w:val="24"/>
          <w:szCs w:val="24"/>
        </w:rPr>
        <w:t xml:space="preserve"> in terms of quality specifications, completion time, budgeted costs.</w:t>
      </w:r>
    </w:p>
    <w:p w14:paraId="566481EE" w14:textId="77777777" w:rsidR="004A3B3C" w:rsidRPr="008B2D8D" w:rsidRDefault="004A3B3C" w:rsidP="00DE3327">
      <w:pPr>
        <w:pStyle w:val="BodyText"/>
        <w:spacing w:line="276" w:lineRule="auto"/>
        <w:ind w:right="460"/>
        <w:rPr>
          <w:rFonts w:ascii="Times New Roman" w:hAnsi="Times New Roman" w:cs="Times New Roman"/>
          <w:i/>
          <w:sz w:val="24"/>
          <w:szCs w:val="24"/>
        </w:rPr>
      </w:pPr>
    </w:p>
    <w:p w14:paraId="68D97AC6" w14:textId="4016A350" w:rsidR="004A3B3C" w:rsidRPr="008B2D8D" w:rsidRDefault="004A3B3C" w:rsidP="008567AC">
      <w:pPr>
        <w:pStyle w:val="BodyText"/>
        <w:spacing w:line="276" w:lineRule="auto"/>
        <w:ind w:left="630" w:right="460"/>
        <w:jc w:val="both"/>
        <w:rPr>
          <w:rFonts w:ascii="Times New Roman" w:hAnsi="Times New Roman" w:cs="Times New Roman"/>
          <w:bCs/>
          <w:iCs/>
          <w:spacing w:val="1"/>
          <w:sz w:val="24"/>
          <w:szCs w:val="24"/>
        </w:rPr>
      </w:pPr>
      <w:r w:rsidRPr="008B2D8D">
        <w:rPr>
          <w:rFonts w:ascii="Times New Roman" w:hAnsi="Times New Roman" w:cs="Times New Roman"/>
          <w:b/>
          <w:iCs/>
          <w:sz w:val="24"/>
          <w:szCs w:val="24"/>
        </w:rPr>
        <w:t>Key Words:</w:t>
      </w:r>
      <w:r w:rsidR="00AE06D8">
        <w:rPr>
          <w:rFonts w:ascii="Times New Roman" w:hAnsi="Times New Roman" w:cs="Times New Roman"/>
          <w:b/>
          <w:iCs/>
          <w:sz w:val="24"/>
          <w:szCs w:val="24"/>
        </w:rPr>
        <w:t xml:space="preserve"> </w:t>
      </w:r>
      <w:r w:rsidR="002664E7" w:rsidRPr="008B2D8D">
        <w:rPr>
          <w:rFonts w:ascii="Times New Roman" w:hAnsi="Times New Roman" w:cs="Times New Roman"/>
          <w:bCs/>
          <w:iCs/>
          <w:sz w:val="24"/>
          <w:szCs w:val="24"/>
        </w:rPr>
        <w:t>AUTOCAD, ETABS</w:t>
      </w:r>
      <w:r w:rsidR="00AE06D8">
        <w:rPr>
          <w:rFonts w:ascii="Times New Roman" w:hAnsi="Times New Roman" w:cs="Times New Roman"/>
          <w:bCs/>
          <w:iCs/>
          <w:sz w:val="24"/>
          <w:szCs w:val="24"/>
        </w:rPr>
        <w:t xml:space="preserve">, </w:t>
      </w:r>
      <w:r w:rsidR="00AE06D8" w:rsidRPr="00AE06D8">
        <w:rPr>
          <w:rFonts w:ascii="Times New Roman" w:hAnsi="Times New Roman" w:cs="Times New Roman"/>
          <w:iCs/>
          <w:sz w:val="24"/>
          <w:szCs w:val="24"/>
        </w:rPr>
        <w:t>Analysis and design</w:t>
      </w:r>
    </w:p>
    <w:p w14:paraId="301EA5F6" w14:textId="77777777" w:rsidR="00BD1B3C" w:rsidRPr="008B2D8D" w:rsidRDefault="00BD1B3C" w:rsidP="008567AC">
      <w:pPr>
        <w:pStyle w:val="BodyText"/>
        <w:spacing w:line="276" w:lineRule="auto"/>
        <w:ind w:left="630" w:right="460"/>
        <w:jc w:val="both"/>
        <w:rPr>
          <w:rFonts w:ascii="Times New Roman" w:hAnsi="Times New Roman" w:cs="Times New Roman"/>
          <w:b/>
          <w:iCs/>
          <w:sz w:val="24"/>
          <w:szCs w:val="24"/>
        </w:rPr>
      </w:pPr>
    </w:p>
    <w:p w14:paraId="44034252" w14:textId="77777777" w:rsidR="00BD1B3C" w:rsidRPr="008B2D8D" w:rsidRDefault="004A3B3C" w:rsidP="00BD1B3C">
      <w:pPr>
        <w:pStyle w:val="Heading2"/>
        <w:numPr>
          <w:ilvl w:val="0"/>
          <w:numId w:val="23"/>
        </w:numPr>
        <w:spacing w:before="0" w:line="360" w:lineRule="auto"/>
        <w:ind w:right="460"/>
        <w:jc w:val="both"/>
        <w:rPr>
          <w:rFonts w:ascii="Times New Roman" w:hAnsi="Times New Roman" w:cs="Times New Roman"/>
          <w:sz w:val="24"/>
          <w:szCs w:val="24"/>
        </w:rPr>
      </w:pPr>
      <w:r w:rsidRPr="008B2D8D">
        <w:rPr>
          <w:rFonts w:ascii="Times New Roman" w:hAnsi="Times New Roman" w:cs="Times New Roman"/>
          <w:sz w:val="24"/>
          <w:szCs w:val="24"/>
        </w:rPr>
        <w:t>INTRODUCTION</w:t>
      </w:r>
    </w:p>
    <w:p w14:paraId="2745B87E" w14:textId="6A57C3E6" w:rsidR="000E0AC4" w:rsidRPr="008B2D8D" w:rsidRDefault="000E0AC4" w:rsidP="00AE06D8">
      <w:pPr>
        <w:pStyle w:val="Heading2"/>
        <w:spacing w:before="0" w:line="360" w:lineRule="auto"/>
        <w:ind w:left="720" w:right="460"/>
        <w:jc w:val="both"/>
        <w:rPr>
          <w:rFonts w:ascii="Times New Roman" w:hAnsi="Times New Roman" w:cs="Times New Roman"/>
          <w:b w:val="0"/>
          <w:bCs w:val="0"/>
          <w:sz w:val="24"/>
          <w:szCs w:val="24"/>
        </w:rPr>
      </w:pPr>
      <w:r w:rsidRPr="008B2D8D">
        <w:rPr>
          <w:rFonts w:ascii="Times New Roman" w:hAnsi="Times New Roman" w:cs="Times New Roman"/>
          <w:b w:val="0"/>
          <w:bCs w:val="0"/>
          <w:sz w:val="24"/>
          <w:szCs w:val="24"/>
        </w:rPr>
        <w:t xml:space="preserve"> </w:t>
      </w:r>
      <w:r w:rsidR="00656D5E" w:rsidRPr="008B2D8D">
        <w:rPr>
          <w:rFonts w:ascii="Times New Roman" w:hAnsi="Times New Roman" w:cs="Times New Roman"/>
          <w:b w:val="0"/>
          <w:bCs w:val="0"/>
          <w:sz w:val="24"/>
          <w:szCs w:val="24"/>
        </w:rPr>
        <w:t xml:space="preserve">Now a days, the people from village are coming to towns for employment and educational facilities hence with the limited land available so as to </w:t>
      </w:r>
      <w:proofErr w:type="gramStart"/>
      <w:r w:rsidR="00656D5E" w:rsidRPr="008B2D8D">
        <w:rPr>
          <w:rFonts w:ascii="Times New Roman" w:hAnsi="Times New Roman" w:cs="Times New Roman"/>
          <w:b w:val="0"/>
          <w:bCs w:val="0"/>
          <w:sz w:val="24"/>
          <w:szCs w:val="24"/>
        </w:rPr>
        <w:t>proposed</w:t>
      </w:r>
      <w:proofErr w:type="gramEnd"/>
      <w:r w:rsidR="00656D5E" w:rsidRPr="008B2D8D">
        <w:rPr>
          <w:rFonts w:ascii="Times New Roman" w:hAnsi="Times New Roman" w:cs="Times New Roman"/>
          <w:b w:val="0"/>
          <w:bCs w:val="0"/>
          <w:sz w:val="24"/>
          <w:szCs w:val="24"/>
        </w:rPr>
        <w:t xml:space="preserve"> the apartment building and individual houses are feasible with each other. The main objective of this project is to </w:t>
      </w:r>
      <w:r w:rsidR="008E5C06" w:rsidRPr="008B2D8D">
        <w:rPr>
          <w:rFonts w:ascii="Times New Roman" w:hAnsi="Times New Roman" w:cs="Times New Roman"/>
          <w:b w:val="0"/>
          <w:bCs w:val="0"/>
          <w:sz w:val="24"/>
          <w:szCs w:val="24"/>
        </w:rPr>
        <w:t>analysis</w:t>
      </w:r>
      <w:r w:rsidR="00656D5E" w:rsidRPr="008B2D8D">
        <w:rPr>
          <w:rFonts w:ascii="Times New Roman" w:hAnsi="Times New Roman" w:cs="Times New Roman"/>
          <w:b w:val="0"/>
          <w:bCs w:val="0"/>
          <w:sz w:val="24"/>
          <w:szCs w:val="24"/>
        </w:rPr>
        <w:t xml:space="preserve"> and to construction scheduling of an apartment building (G+5) using Etabs and Primavera P6 software. </w:t>
      </w:r>
      <w:proofErr w:type="gramStart"/>
      <w:r w:rsidR="00656D5E" w:rsidRPr="008B2D8D">
        <w:rPr>
          <w:rFonts w:ascii="Times New Roman" w:hAnsi="Times New Roman" w:cs="Times New Roman"/>
          <w:b w:val="0"/>
          <w:bCs w:val="0"/>
          <w:sz w:val="24"/>
          <w:szCs w:val="24"/>
        </w:rPr>
        <w:t>First of all</w:t>
      </w:r>
      <w:proofErr w:type="gramEnd"/>
      <w:r w:rsidR="00656D5E" w:rsidRPr="008B2D8D">
        <w:rPr>
          <w:rFonts w:ascii="Times New Roman" w:hAnsi="Times New Roman" w:cs="Times New Roman"/>
          <w:b w:val="0"/>
          <w:bCs w:val="0"/>
          <w:sz w:val="24"/>
          <w:szCs w:val="24"/>
        </w:rPr>
        <w:t xml:space="preserve">, the planning is done using AutoCAD and </w:t>
      </w:r>
      <w:proofErr w:type="gramStart"/>
      <w:r w:rsidR="00656D5E" w:rsidRPr="008B2D8D">
        <w:rPr>
          <w:rFonts w:ascii="Times New Roman" w:hAnsi="Times New Roman" w:cs="Times New Roman"/>
          <w:b w:val="0"/>
          <w:bCs w:val="0"/>
          <w:sz w:val="24"/>
          <w:szCs w:val="24"/>
        </w:rPr>
        <w:t>code</w:t>
      </w:r>
      <w:proofErr w:type="gramEnd"/>
      <w:r w:rsidR="00656D5E" w:rsidRPr="008B2D8D">
        <w:rPr>
          <w:rFonts w:ascii="Times New Roman" w:hAnsi="Times New Roman" w:cs="Times New Roman"/>
          <w:b w:val="0"/>
          <w:bCs w:val="0"/>
          <w:sz w:val="24"/>
          <w:szCs w:val="24"/>
        </w:rPr>
        <w:t xml:space="preserve"> refers for this project is </w:t>
      </w:r>
      <w:proofErr w:type="spellStart"/>
      <w:r w:rsidR="00656D5E" w:rsidRPr="008B2D8D">
        <w:rPr>
          <w:rFonts w:ascii="Times New Roman" w:hAnsi="Times New Roman" w:cs="Times New Roman"/>
          <w:b w:val="0"/>
          <w:bCs w:val="0"/>
          <w:sz w:val="24"/>
          <w:szCs w:val="24"/>
        </w:rPr>
        <w:t>IS</w:t>
      </w:r>
      <w:proofErr w:type="spellEnd"/>
      <w:r w:rsidR="00656D5E" w:rsidRPr="008B2D8D">
        <w:rPr>
          <w:rFonts w:ascii="Times New Roman" w:hAnsi="Times New Roman" w:cs="Times New Roman"/>
          <w:b w:val="0"/>
          <w:bCs w:val="0"/>
          <w:sz w:val="24"/>
          <w:szCs w:val="24"/>
        </w:rPr>
        <w:t xml:space="preserve"> 456-2000. The first and foremost thing which we can get by effectively planning in primavera is </w:t>
      </w:r>
      <w:proofErr w:type="gramStart"/>
      <w:r w:rsidR="00656D5E" w:rsidRPr="008B2D8D">
        <w:rPr>
          <w:rFonts w:ascii="Times New Roman" w:hAnsi="Times New Roman" w:cs="Times New Roman"/>
          <w:b w:val="0"/>
          <w:bCs w:val="0"/>
          <w:sz w:val="24"/>
          <w:szCs w:val="24"/>
        </w:rPr>
        <w:t>start</w:t>
      </w:r>
      <w:proofErr w:type="gramEnd"/>
      <w:r w:rsidR="00656D5E" w:rsidRPr="008B2D8D">
        <w:rPr>
          <w:rFonts w:ascii="Times New Roman" w:hAnsi="Times New Roman" w:cs="Times New Roman"/>
          <w:b w:val="0"/>
          <w:bCs w:val="0"/>
          <w:sz w:val="24"/>
          <w:szCs w:val="24"/>
        </w:rPr>
        <w:t xml:space="preserve"> date and finishing date of the project. Primavera P6 helps in effectively scheduling the project by assigning two relationships at a time to each activity and considerably reduces the float. All the important steps like creating an EPS, creating a WBS, </w:t>
      </w:r>
      <w:proofErr w:type="gramStart"/>
      <w:r w:rsidR="00656D5E" w:rsidRPr="008B2D8D">
        <w:rPr>
          <w:rFonts w:ascii="Times New Roman" w:hAnsi="Times New Roman" w:cs="Times New Roman"/>
          <w:b w:val="0"/>
          <w:bCs w:val="0"/>
          <w:sz w:val="24"/>
          <w:szCs w:val="24"/>
        </w:rPr>
        <w:t>linking of</w:t>
      </w:r>
      <w:proofErr w:type="gramEnd"/>
      <w:r w:rsidR="00656D5E" w:rsidRPr="008B2D8D">
        <w:rPr>
          <w:rFonts w:ascii="Times New Roman" w:hAnsi="Times New Roman" w:cs="Times New Roman"/>
          <w:b w:val="0"/>
          <w:bCs w:val="0"/>
          <w:sz w:val="24"/>
          <w:szCs w:val="24"/>
        </w:rPr>
        <w:t xml:space="preserve"> activities according to their interdependence and availability of resources and determination of critical path are clearly exhibited in this </w:t>
      </w:r>
      <w:r w:rsidR="00603E9B" w:rsidRPr="008B2D8D">
        <w:rPr>
          <w:rFonts w:ascii="Times New Roman" w:hAnsi="Times New Roman" w:cs="Times New Roman"/>
          <w:b w:val="0"/>
          <w:bCs w:val="0"/>
          <w:sz w:val="24"/>
          <w:szCs w:val="24"/>
        </w:rPr>
        <w:t>report.</w:t>
      </w:r>
    </w:p>
    <w:p w14:paraId="5A1AC0F0" w14:textId="1FAE4B47" w:rsidR="004A3B3C" w:rsidRDefault="004A3B3C" w:rsidP="008567AC">
      <w:pPr>
        <w:pStyle w:val="BodyText"/>
        <w:spacing w:line="276" w:lineRule="auto"/>
        <w:ind w:left="630" w:right="460"/>
        <w:rPr>
          <w:rFonts w:ascii="Times New Roman" w:hAnsi="Times New Roman" w:cs="Times New Roman"/>
          <w:sz w:val="24"/>
          <w:szCs w:val="24"/>
        </w:rPr>
      </w:pPr>
    </w:p>
    <w:p w14:paraId="7C8AA121" w14:textId="77777777" w:rsidR="00AE06D8" w:rsidRPr="008B2D8D" w:rsidRDefault="00AE06D8" w:rsidP="008567AC">
      <w:pPr>
        <w:pStyle w:val="BodyText"/>
        <w:spacing w:line="276" w:lineRule="auto"/>
        <w:ind w:left="630" w:right="460"/>
        <w:rPr>
          <w:rFonts w:ascii="Times New Roman" w:hAnsi="Times New Roman" w:cs="Times New Roman"/>
          <w:sz w:val="24"/>
          <w:szCs w:val="24"/>
        </w:rPr>
      </w:pPr>
    </w:p>
    <w:p w14:paraId="4F689752" w14:textId="18F6F15F" w:rsidR="004A3B3C" w:rsidRPr="008B2D8D" w:rsidRDefault="004A3B3C" w:rsidP="00BD1B3C">
      <w:pPr>
        <w:pStyle w:val="Heading2"/>
        <w:numPr>
          <w:ilvl w:val="0"/>
          <w:numId w:val="23"/>
        </w:numPr>
        <w:spacing w:before="0" w:line="276" w:lineRule="auto"/>
        <w:ind w:right="460"/>
        <w:jc w:val="both"/>
        <w:rPr>
          <w:rFonts w:ascii="Times New Roman" w:hAnsi="Times New Roman" w:cs="Times New Roman"/>
          <w:sz w:val="24"/>
          <w:szCs w:val="24"/>
        </w:rPr>
      </w:pPr>
      <w:r w:rsidRPr="008B2D8D">
        <w:rPr>
          <w:rFonts w:ascii="Times New Roman" w:hAnsi="Times New Roman" w:cs="Times New Roman"/>
          <w:sz w:val="24"/>
          <w:szCs w:val="24"/>
        </w:rPr>
        <w:lastRenderedPageBreak/>
        <w:t>LITERATURE</w:t>
      </w:r>
      <w:r w:rsidRPr="008B2D8D">
        <w:rPr>
          <w:rFonts w:ascii="Times New Roman" w:hAnsi="Times New Roman" w:cs="Times New Roman"/>
          <w:spacing w:val="-7"/>
          <w:sz w:val="24"/>
          <w:szCs w:val="24"/>
        </w:rPr>
        <w:t xml:space="preserve"> </w:t>
      </w:r>
      <w:r w:rsidRPr="008B2D8D">
        <w:rPr>
          <w:rFonts w:ascii="Times New Roman" w:hAnsi="Times New Roman" w:cs="Times New Roman"/>
          <w:sz w:val="24"/>
          <w:szCs w:val="24"/>
        </w:rPr>
        <w:t>REVIEW</w:t>
      </w:r>
    </w:p>
    <w:p w14:paraId="7A820059" w14:textId="77777777" w:rsidR="004A3B3C" w:rsidRPr="008B2D8D" w:rsidRDefault="004A3B3C" w:rsidP="008567AC">
      <w:pPr>
        <w:pStyle w:val="BodyText"/>
        <w:spacing w:before="1" w:line="276" w:lineRule="auto"/>
        <w:ind w:left="630" w:right="460"/>
        <w:jc w:val="both"/>
        <w:rPr>
          <w:rFonts w:ascii="Times New Roman" w:hAnsi="Times New Roman" w:cs="Times New Roman"/>
          <w:b/>
          <w:sz w:val="24"/>
          <w:szCs w:val="24"/>
        </w:rPr>
      </w:pPr>
    </w:p>
    <w:p w14:paraId="6854552F" w14:textId="5E2B8550" w:rsidR="004A3B3C" w:rsidRPr="008B2D8D" w:rsidRDefault="00AE06D8" w:rsidP="008567AC">
      <w:pPr>
        <w:pStyle w:val="BodyText"/>
        <w:spacing w:before="1" w:line="276" w:lineRule="auto"/>
        <w:ind w:left="630" w:right="460"/>
        <w:jc w:val="both"/>
        <w:rPr>
          <w:rFonts w:ascii="Times New Roman" w:hAnsi="Times New Roman" w:cs="Times New Roman"/>
          <w:sz w:val="24"/>
          <w:szCs w:val="24"/>
        </w:rPr>
      </w:pPr>
      <w:r>
        <w:rPr>
          <w:rFonts w:ascii="Times New Roman" w:hAnsi="Times New Roman" w:cs="Times New Roman"/>
          <w:sz w:val="24"/>
          <w:szCs w:val="24"/>
        </w:rPr>
        <w:t>Following are the research works conducted on analysis and design of structures by using different softwares.</w:t>
      </w:r>
    </w:p>
    <w:p w14:paraId="5EA4F255" w14:textId="13B2A11D" w:rsidR="000E0AC4" w:rsidRPr="008B2D8D" w:rsidRDefault="000E0AC4" w:rsidP="00B5224E">
      <w:pPr>
        <w:pStyle w:val="BodyText"/>
        <w:spacing w:before="146"/>
        <w:ind w:right="690"/>
        <w:jc w:val="both"/>
        <w:rPr>
          <w:rFonts w:ascii="Times New Roman" w:hAnsi="Times New Roman" w:cs="Times New Roman"/>
          <w:sz w:val="24"/>
          <w:szCs w:val="24"/>
        </w:rPr>
      </w:pPr>
    </w:p>
    <w:p w14:paraId="32C849E5" w14:textId="77777777" w:rsidR="00BA58DF" w:rsidRPr="008B2D8D" w:rsidRDefault="00BA58DF" w:rsidP="00BA58DF">
      <w:pPr>
        <w:pStyle w:val="BodyText"/>
        <w:ind w:left="928" w:right="690"/>
        <w:jc w:val="both"/>
        <w:rPr>
          <w:rFonts w:ascii="Times New Roman" w:hAnsi="Times New Roman" w:cs="Times New Roman"/>
          <w:sz w:val="24"/>
          <w:szCs w:val="24"/>
          <w:lang w:val="en-IN"/>
        </w:rPr>
      </w:pPr>
      <w:r w:rsidRPr="008B2D8D">
        <w:rPr>
          <w:rFonts w:ascii="Times New Roman" w:hAnsi="Times New Roman" w:cs="Times New Roman"/>
          <w:b/>
          <w:bCs/>
          <w:sz w:val="24"/>
          <w:szCs w:val="24"/>
          <w:lang w:val="en-IN"/>
        </w:rPr>
        <w:t>Sarah (2016)</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ETABS demonstrated proficiency in modeling nonlinear behavior, providing accurate predictions of structural performance under extreme conditions.</w:t>
      </w:r>
    </w:p>
    <w:p w14:paraId="48C79402" w14:textId="77777777" w:rsidR="00BA58DF" w:rsidRPr="008B2D8D" w:rsidRDefault="00BA58DF" w:rsidP="00BA58DF">
      <w:pPr>
        <w:pStyle w:val="BodyText"/>
        <w:ind w:left="928" w:right="690"/>
        <w:jc w:val="both"/>
        <w:rPr>
          <w:rFonts w:ascii="Times New Roman" w:hAnsi="Times New Roman" w:cs="Times New Roman"/>
          <w:sz w:val="24"/>
          <w:szCs w:val="24"/>
          <w:lang w:val="en-IN"/>
        </w:rPr>
      </w:pPr>
    </w:p>
    <w:p w14:paraId="2B85E4F3" w14:textId="77777777" w:rsidR="00BA58DF"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lang w:val="en-IN"/>
        </w:rPr>
        <w:t>David</w:t>
      </w:r>
      <w:r w:rsidRPr="008B2D8D">
        <w:rPr>
          <w:rFonts w:ascii="Times New Roman" w:hAnsi="Times New Roman" w:cs="Times New Roman"/>
          <w:sz w:val="24"/>
          <w:szCs w:val="24"/>
          <w:lang w:val="en-IN"/>
        </w:rPr>
        <w:t xml:space="preserve"> </w:t>
      </w:r>
      <w:r w:rsidRPr="008B2D8D">
        <w:rPr>
          <w:rFonts w:ascii="Times New Roman" w:hAnsi="Times New Roman" w:cs="Times New Roman"/>
          <w:b/>
          <w:bCs/>
          <w:sz w:val="24"/>
          <w:szCs w:val="24"/>
          <w:lang w:val="en-IN"/>
        </w:rPr>
        <w:t>(2017)</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Parametric studies revealed significant variations in structural behavior, emphasizing the importance of parameter selection in design.</w:t>
      </w:r>
    </w:p>
    <w:p w14:paraId="4AACF80C" w14:textId="77777777" w:rsidR="00BA58DF" w:rsidRDefault="00BA58DF" w:rsidP="00BA58DF">
      <w:pPr>
        <w:pStyle w:val="BodyText"/>
        <w:ind w:left="928" w:right="690"/>
        <w:jc w:val="both"/>
        <w:rPr>
          <w:rFonts w:ascii="Times New Roman" w:hAnsi="Times New Roman" w:cs="Times New Roman"/>
          <w:sz w:val="24"/>
          <w:szCs w:val="24"/>
        </w:rPr>
      </w:pPr>
    </w:p>
    <w:p w14:paraId="68B4BFEB" w14:textId="77777777" w:rsidR="00BA58DF" w:rsidRPr="008B2D8D"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rPr>
        <w:t xml:space="preserve">Chen (2017) </w:t>
      </w:r>
      <w:r>
        <w:rPr>
          <w:rFonts w:ascii="Times New Roman" w:hAnsi="Times New Roman" w:cs="Times New Roman"/>
          <w:sz w:val="24"/>
          <w:szCs w:val="24"/>
        </w:rPr>
        <w:t>–</w:t>
      </w:r>
      <w:r w:rsidRPr="008B2D8D">
        <w:rPr>
          <w:rFonts w:ascii="Times New Roman" w:hAnsi="Times New Roman" w:cs="Times New Roman"/>
          <w:sz w:val="24"/>
          <w:szCs w:val="24"/>
        </w:rPr>
        <w:t xml:space="preserve"> High user satisfaction with features </w:t>
      </w:r>
      <w:r>
        <w:rPr>
          <w:rFonts w:ascii="Times New Roman" w:hAnsi="Times New Roman" w:cs="Times New Roman"/>
          <w:sz w:val="24"/>
          <w:szCs w:val="24"/>
        </w:rPr>
        <w:t>–</w:t>
      </w:r>
      <w:r w:rsidRPr="008B2D8D">
        <w:rPr>
          <w:rFonts w:ascii="Times New Roman" w:hAnsi="Times New Roman" w:cs="Times New Roman"/>
          <w:sz w:val="24"/>
          <w:szCs w:val="24"/>
        </w:rPr>
        <w:t xml:space="preserve"> Requests for enhanced customization options </w:t>
      </w:r>
      <w:r>
        <w:rPr>
          <w:rFonts w:ascii="Times New Roman" w:hAnsi="Times New Roman" w:cs="Times New Roman"/>
          <w:sz w:val="24"/>
          <w:szCs w:val="24"/>
        </w:rPr>
        <w:t>–</w:t>
      </w:r>
      <w:r w:rsidRPr="008B2D8D">
        <w:rPr>
          <w:rFonts w:ascii="Times New Roman" w:hAnsi="Times New Roman" w:cs="Times New Roman"/>
          <w:sz w:val="24"/>
          <w:szCs w:val="24"/>
        </w:rPr>
        <w:t xml:space="preserve"> Performance issues with large datasets.</w:t>
      </w:r>
    </w:p>
    <w:p w14:paraId="79339939" w14:textId="77777777" w:rsidR="00BA58DF" w:rsidRPr="008B2D8D" w:rsidRDefault="00BA58DF" w:rsidP="00BA58DF">
      <w:pPr>
        <w:pStyle w:val="BodyText"/>
        <w:ind w:left="928" w:right="690"/>
        <w:jc w:val="both"/>
        <w:rPr>
          <w:rFonts w:ascii="Times New Roman" w:hAnsi="Times New Roman" w:cs="Times New Roman"/>
          <w:sz w:val="24"/>
          <w:szCs w:val="24"/>
        </w:rPr>
      </w:pPr>
    </w:p>
    <w:p w14:paraId="4B8A0D67" w14:textId="77777777" w:rsidR="00BA58DF" w:rsidRPr="008B2D8D"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rPr>
        <w:t xml:space="preserve">Jhonson et al. (2018) </w:t>
      </w:r>
      <w:r>
        <w:rPr>
          <w:rFonts w:ascii="Times New Roman" w:hAnsi="Times New Roman" w:cs="Times New Roman"/>
          <w:b/>
          <w:bCs/>
          <w:sz w:val="24"/>
          <w:szCs w:val="24"/>
        </w:rPr>
        <w:t>–</w:t>
      </w:r>
      <w:r w:rsidRPr="008B2D8D">
        <w:rPr>
          <w:rFonts w:ascii="Times New Roman" w:hAnsi="Times New Roman" w:cs="Times New Roman"/>
          <w:sz w:val="24"/>
          <w:szCs w:val="24"/>
        </w:rPr>
        <w:t xml:space="preserve"> Resistance to change among stakeholders </w:t>
      </w:r>
      <w:r>
        <w:rPr>
          <w:rFonts w:ascii="Times New Roman" w:hAnsi="Times New Roman" w:cs="Times New Roman"/>
          <w:sz w:val="24"/>
          <w:szCs w:val="24"/>
        </w:rPr>
        <w:t>–</w:t>
      </w:r>
      <w:r w:rsidRPr="008B2D8D">
        <w:rPr>
          <w:rFonts w:ascii="Times New Roman" w:hAnsi="Times New Roman" w:cs="Times New Roman"/>
          <w:sz w:val="24"/>
          <w:szCs w:val="24"/>
        </w:rPr>
        <w:t xml:space="preserve"> Lack of IT infrastructure in some agencies </w:t>
      </w:r>
      <w:r>
        <w:rPr>
          <w:rFonts w:ascii="Times New Roman" w:hAnsi="Times New Roman" w:cs="Times New Roman"/>
          <w:sz w:val="24"/>
          <w:szCs w:val="24"/>
        </w:rPr>
        <w:t>–</w:t>
      </w:r>
      <w:r w:rsidRPr="008B2D8D">
        <w:rPr>
          <w:rFonts w:ascii="Times New Roman" w:hAnsi="Times New Roman" w:cs="Times New Roman"/>
          <w:sz w:val="24"/>
          <w:szCs w:val="24"/>
        </w:rPr>
        <w:t xml:space="preserve"> Positive impact on project transparency.</w:t>
      </w:r>
    </w:p>
    <w:p w14:paraId="0A30FF43" w14:textId="77777777" w:rsidR="00BA58DF" w:rsidRPr="008B2D8D" w:rsidRDefault="00BA58DF" w:rsidP="00BA58DF">
      <w:pPr>
        <w:pStyle w:val="BodyText"/>
        <w:ind w:right="690"/>
        <w:jc w:val="both"/>
        <w:rPr>
          <w:rFonts w:ascii="Times New Roman" w:hAnsi="Times New Roman" w:cs="Times New Roman"/>
          <w:sz w:val="24"/>
          <w:szCs w:val="24"/>
        </w:rPr>
      </w:pPr>
    </w:p>
    <w:p w14:paraId="14BD74D3" w14:textId="77777777" w:rsidR="00BA58DF" w:rsidRPr="008B2D8D"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rPr>
        <w:t>Smith</w:t>
      </w:r>
      <w:r w:rsidRPr="008B2D8D">
        <w:rPr>
          <w:rFonts w:ascii="Times New Roman" w:hAnsi="Times New Roman" w:cs="Times New Roman"/>
          <w:sz w:val="24"/>
          <w:szCs w:val="24"/>
        </w:rPr>
        <w:t xml:space="preserve"> </w:t>
      </w:r>
      <w:r w:rsidRPr="008B2D8D">
        <w:rPr>
          <w:rFonts w:ascii="Times New Roman" w:hAnsi="Times New Roman" w:cs="Times New Roman"/>
          <w:b/>
          <w:bCs/>
          <w:sz w:val="24"/>
          <w:szCs w:val="24"/>
        </w:rPr>
        <w:t>et al. (2018)</w:t>
      </w:r>
      <w:r w:rsidRPr="008B2D8D">
        <w:rPr>
          <w:rFonts w:ascii="Times New Roman" w:hAnsi="Times New Roman" w:cs="Times New Roman"/>
          <w:sz w:val="24"/>
          <w:szCs w:val="24"/>
        </w:rPr>
        <w:t xml:space="preserve"> -Improved project scheduling </w:t>
      </w:r>
      <w:r>
        <w:rPr>
          <w:rFonts w:ascii="Times New Roman" w:hAnsi="Times New Roman" w:cs="Times New Roman"/>
          <w:sz w:val="24"/>
          <w:szCs w:val="24"/>
        </w:rPr>
        <w:t>–</w:t>
      </w:r>
      <w:r w:rsidRPr="008B2D8D">
        <w:rPr>
          <w:rFonts w:ascii="Times New Roman" w:hAnsi="Times New Roman" w:cs="Times New Roman"/>
          <w:sz w:val="24"/>
          <w:szCs w:val="24"/>
        </w:rPr>
        <w:t xml:space="preserve"> Enhanced communication among teams </w:t>
      </w:r>
      <w:r>
        <w:rPr>
          <w:rFonts w:ascii="Times New Roman" w:hAnsi="Times New Roman" w:cs="Times New Roman"/>
          <w:sz w:val="24"/>
          <w:szCs w:val="24"/>
        </w:rPr>
        <w:t>–</w:t>
      </w:r>
      <w:r w:rsidRPr="008B2D8D">
        <w:rPr>
          <w:rFonts w:ascii="Times New Roman" w:hAnsi="Times New Roman" w:cs="Times New Roman"/>
          <w:sz w:val="24"/>
          <w:szCs w:val="24"/>
        </w:rPr>
        <w:t xml:space="preserve"> Challenges in initial setup and training.</w:t>
      </w:r>
    </w:p>
    <w:p w14:paraId="43378111" w14:textId="77777777" w:rsidR="00BA58DF" w:rsidRDefault="00BA58DF" w:rsidP="00BA58DF">
      <w:pPr>
        <w:pStyle w:val="BodyText"/>
        <w:ind w:left="928" w:right="690"/>
        <w:jc w:val="both"/>
        <w:rPr>
          <w:rFonts w:ascii="Times New Roman" w:hAnsi="Times New Roman" w:cs="Times New Roman"/>
          <w:sz w:val="24"/>
          <w:szCs w:val="24"/>
        </w:rPr>
      </w:pPr>
    </w:p>
    <w:p w14:paraId="435F4EC7" w14:textId="77777777" w:rsidR="00BA58DF" w:rsidRPr="008B2D8D" w:rsidRDefault="00BA58DF" w:rsidP="00BA58DF">
      <w:pPr>
        <w:pStyle w:val="BodyText"/>
        <w:ind w:left="928" w:right="690"/>
        <w:jc w:val="both"/>
        <w:rPr>
          <w:rFonts w:ascii="Times New Roman" w:hAnsi="Times New Roman" w:cs="Times New Roman"/>
          <w:sz w:val="24"/>
          <w:szCs w:val="24"/>
          <w:lang w:val="en-IN"/>
        </w:rPr>
      </w:pPr>
      <w:r w:rsidRPr="008B2D8D">
        <w:rPr>
          <w:rFonts w:ascii="Times New Roman" w:hAnsi="Times New Roman" w:cs="Times New Roman"/>
          <w:b/>
          <w:bCs/>
          <w:sz w:val="24"/>
          <w:szCs w:val="24"/>
          <w:lang w:val="en-IN"/>
        </w:rPr>
        <w:t>Rachel (2018)</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ETABS offered comprehensive tools for concrete design, facilitating efficient and accurate structural analysis and detailing.</w:t>
      </w:r>
    </w:p>
    <w:p w14:paraId="3A5E0DD2" w14:textId="77777777" w:rsidR="00BA58DF" w:rsidRPr="008B2D8D" w:rsidRDefault="00BA58DF" w:rsidP="00BA58DF">
      <w:pPr>
        <w:pStyle w:val="BodyText"/>
        <w:ind w:left="928" w:right="690"/>
        <w:jc w:val="both"/>
        <w:rPr>
          <w:rFonts w:ascii="Times New Roman" w:hAnsi="Times New Roman" w:cs="Times New Roman"/>
          <w:sz w:val="24"/>
          <w:szCs w:val="24"/>
          <w:lang w:val="en-IN"/>
        </w:rPr>
      </w:pPr>
    </w:p>
    <w:p w14:paraId="45450FD9" w14:textId="77777777" w:rsidR="00BA58DF"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lang w:val="en-IN"/>
        </w:rPr>
        <w:t>John et al. (2018)</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ETABS showed faster analysis and design iterations compared to SAP2000, while both yielded similar results in structural analysis.</w:t>
      </w:r>
    </w:p>
    <w:p w14:paraId="057DDA84" w14:textId="77777777" w:rsidR="00BA58DF" w:rsidRPr="008B2D8D" w:rsidRDefault="00BA58DF" w:rsidP="00BA58DF">
      <w:pPr>
        <w:pStyle w:val="BodyText"/>
        <w:ind w:left="928" w:right="690"/>
        <w:jc w:val="both"/>
        <w:rPr>
          <w:rFonts w:ascii="Times New Roman" w:hAnsi="Times New Roman" w:cs="Times New Roman"/>
          <w:sz w:val="24"/>
          <w:szCs w:val="24"/>
        </w:rPr>
      </w:pPr>
    </w:p>
    <w:p w14:paraId="4834B5E5" w14:textId="77777777" w:rsidR="00BA58DF" w:rsidRPr="008B2D8D" w:rsidRDefault="00BA58DF" w:rsidP="00BA58DF">
      <w:pPr>
        <w:pStyle w:val="BodyText"/>
        <w:ind w:left="928" w:right="397"/>
        <w:jc w:val="both"/>
        <w:rPr>
          <w:rFonts w:ascii="Times New Roman" w:hAnsi="Times New Roman" w:cs="Times New Roman"/>
          <w:sz w:val="24"/>
          <w:szCs w:val="24"/>
        </w:rPr>
      </w:pPr>
      <w:r w:rsidRPr="008B2D8D">
        <w:rPr>
          <w:rFonts w:ascii="Times New Roman" w:hAnsi="Times New Roman" w:cs="Times New Roman"/>
          <w:b/>
          <w:bCs/>
          <w:sz w:val="24"/>
          <w:szCs w:val="24"/>
        </w:rPr>
        <w:t>Williams et al. (2019)</w:t>
      </w:r>
      <w:r w:rsidRPr="008B2D8D">
        <w:rPr>
          <w:rFonts w:ascii="Times New Roman" w:hAnsi="Times New Roman" w:cs="Times New Roman"/>
          <w:sz w:val="24"/>
          <w:szCs w:val="24"/>
        </w:rPr>
        <w:t xml:space="preserve"> </w:t>
      </w:r>
      <w:r>
        <w:rPr>
          <w:rFonts w:ascii="Times New Roman" w:hAnsi="Times New Roman" w:cs="Times New Roman"/>
          <w:sz w:val="24"/>
          <w:szCs w:val="24"/>
        </w:rPr>
        <w:t>–</w:t>
      </w:r>
      <w:r w:rsidRPr="008B2D8D">
        <w:rPr>
          <w:rFonts w:ascii="Times New Roman" w:hAnsi="Times New Roman" w:cs="Times New Roman"/>
          <w:sz w:val="24"/>
          <w:szCs w:val="24"/>
        </w:rPr>
        <w:t xml:space="preserve"> Limited support for Agile methodologies in Primavera </w:t>
      </w:r>
      <w:r>
        <w:rPr>
          <w:rFonts w:ascii="Times New Roman" w:hAnsi="Times New Roman" w:cs="Times New Roman"/>
          <w:sz w:val="24"/>
          <w:szCs w:val="24"/>
        </w:rPr>
        <w:t>–</w:t>
      </w:r>
      <w:r w:rsidRPr="008B2D8D">
        <w:rPr>
          <w:rFonts w:ascii="Times New Roman" w:hAnsi="Times New Roman" w:cs="Times New Roman"/>
          <w:sz w:val="24"/>
          <w:szCs w:val="24"/>
        </w:rPr>
        <w:t xml:space="preserve"> Workarounds to adapt Agile practices </w:t>
      </w:r>
      <w:r>
        <w:rPr>
          <w:rFonts w:ascii="Times New Roman" w:hAnsi="Times New Roman" w:cs="Times New Roman"/>
          <w:sz w:val="24"/>
          <w:szCs w:val="24"/>
        </w:rPr>
        <w:t>–</w:t>
      </w:r>
      <w:r w:rsidRPr="008B2D8D">
        <w:rPr>
          <w:rFonts w:ascii="Times New Roman" w:hAnsi="Times New Roman" w:cs="Times New Roman"/>
          <w:sz w:val="24"/>
          <w:szCs w:val="24"/>
        </w:rPr>
        <w:t xml:space="preserve"> Potential for future software updates to address Agile needs.</w:t>
      </w:r>
    </w:p>
    <w:p w14:paraId="2932F805" w14:textId="77777777" w:rsidR="00BA58DF" w:rsidRPr="008B2D8D" w:rsidRDefault="00BA58DF" w:rsidP="00BA58DF">
      <w:pPr>
        <w:pStyle w:val="BodyText"/>
        <w:ind w:left="928" w:right="690"/>
        <w:jc w:val="both"/>
        <w:rPr>
          <w:rFonts w:ascii="Times New Roman" w:hAnsi="Times New Roman" w:cs="Times New Roman"/>
          <w:sz w:val="24"/>
          <w:szCs w:val="24"/>
        </w:rPr>
      </w:pPr>
    </w:p>
    <w:p w14:paraId="2361ABE3" w14:textId="77777777" w:rsidR="00BA58DF" w:rsidRPr="008B2D8D"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rPr>
        <w:t xml:space="preserve">Pate et al. (2019) </w:t>
      </w:r>
      <w:r>
        <w:rPr>
          <w:rFonts w:ascii="Times New Roman" w:hAnsi="Times New Roman" w:cs="Times New Roman"/>
          <w:b/>
          <w:bCs/>
          <w:sz w:val="24"/>
          <w:szCs w:val="24"/>
        </w:rPr>
        <w:t>–</w:t>
      </w:r>
      <w:r w:rsidRPr="008B2D8D">
        <w:rPr>
          <w:rFonts w:ascii="Times New Roman" w:hAnsi="Times New Roman" w:cs="Times New Roman"/>
          <w:sz w:val="24"/>
          <w:szCs w:val="24"/>
        </w:rPr>
        <w:t xml:space="preserve"> Significant reduction in project delays </w:t>
      </w:r>
      <w:r>
        <w:rPr>
          <w:rFonts w:ascii="Times New Roman" w:hAnsi="Times New Roman" w:cs="Times New Roman"/>
          <w:sz w:val="24"/>
          <w:szCs w:val="24"/>
        </w:rPr>
        <w:t>–</w:t>
      </w:r>
      <w:r w:rsidRPr="008B2D8D">
        <w:rPr>
          <w:rFonts w:ascii="Times New Roman" w:hAnsi="Times New Roman" w:cs="Times New Roman"/>
          <w:sz w:val="24"/>
          <w:szCs w:val="24"/>
        </w:rPr>
        <w:t xml:space="preserve"> better resource allocation </w:t>
      </w:r>
      <w:r>
        <w:rPr>
          <w:rFonts w:ascii="Times New Roman" w:hAnsi="Times New Roman" w:cs="Times New Roman"/>
          <w:sz w:val="24"/>
          <w:szCs w:val="24"/>
        </w:rPr>
        <w:t>–</w:t>
      </w:r>
      <w:r w:rsidRPr="008B2D8D">
        <w:rPr>
          <w:rFonts w:ascii="Times New Roman" w:hAnsi="Times New Roman" w:cs="Times New Roman"/>
          <w:sz w:val="24"/>
          <w:szCs w:val="24"/>
        </w:rPr>
        <w:t xml:space="preserve"> Complex learning curve for users.</w:t>
      </w:r>
    </w:p>
    <w:p w14:paraId="750BF5A9" w14:textId="77777777" w:rsidR="00BA58DF" w:rsidRPr="008B2D8D" w:rsidRDefault="00BA58DF" w:rsidP="00BA58DF">
      <w:pPr>
        <w:pStyle w:val="BodyText"/>
        <w:ind w:left="928" w:right="690"/>
        <w:jc w:val="both"/>
        <w:rPr>
          <w:rFonts w:ascii="Times New Roman" w:hAnsi="Times New Roman" w:cs="Times New Roman"/>
          <w:sz w:val="24"/>
          <w:szCs w:val="24"/>
        </w:rPr>
      </w:pPr>
    </w:p>
    <w:p w14:paraId="66DC3832" w14:textId="77777777" w:rsidR="00BA58DF" w:rsidRPr="008B2D8D" w:rsidRDefault="00BA58DF" w:rsidP="00BA58DF">
      <w:pPr>
        <w:pStyle w:val="BodyText"/>
        <w:ind w:left="928" w:right="690"/>
        <w:jc w:val="both"/>
        <w:rPr>
          <w:rFonts w:ascii="Times New Roman" w:hAnsi="Times New Roman" w:cs="Times New Roman"/>
          <w:sz w:val="24"/>
          <w:szCs w:val="24"/>
          <w:lang w:val="en-IN"/>
        </w:rPr>
      </w:pPr>
      <w:r w:rsidRPr="008B2D8D">
        <w:rPr>
          <w:rFonts w:ascii="Times New Roman" w:hAnsi="Times New Roman" w:cs="Times New Roman"/>
          <w:b/>
          <w:bCs/>
          <w:sz w:val="24"/>
          <w:szCs w:val="24"/>
          <w:lang w:val="en-IN"/>
        </w:rPr>
        <w:t>Mark et al. (2019)</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ETABS accurately predicted wind-induced structural responses, aiding in the design of resilient structures against wind loads.</w:t>
      </w:r>
    </w:p>
    <w:p w14:paraId="2964D445" w14:textId="77777777" w:rsidR="00BA58DF" w:rsidRPr="008B2D8D" w:rsidRDefault="00BA58DF" w:rsidP="00BA58DF">
      <w:pPr>
        <w:pStyle w:val="BodyText"/>
        <w:ind w:right="690"/>
        <w:jc w:val="both"/>
        <w:rPr>
          <w:rFonts w:ascii="Times New Roman" w:hAnsi="Times New Roman" w:cs="Times New Roman"/>
          <w:sz w:val="24"/>
          <w:szCs w:val="24"/>
        </w:rPr>
      </w:pPr>
    </w:p>
    <w:p w14:paraId="1C302972" w14:textId="77777777" w:rsidR="00BA58DF" w:rsidRPr="008B2D8D" w:rsidRDefault="00BA58DF" w:rsidP="00BA58DF">
      <w:pPr>
        <w:pStyle w:val="BodyText"/>
        <w:ind w:left="928" w:right="690"/>
        <w:jc w:val="both"/>
        <w:rPr>
          <w:rFonts w:ascii="Times New Roman" w:hAnsi="Times New Roman" w:cs="Times New Roman"/>
          <w:sz w:val="24"/>
          <w:szCs w:val="24"/>
          <w:lang w:val="en-IN"/>
        </w:rPr>
      </w:pPr>
      <w:r w:rsidRPr="008B2D8D">
        <w:rPr>
          <w:rFonts w:ascii="Times New Roman" w:hAnsi="Times New Roman" w:cs="Times New Roman"/>
          <w:b/>
          <w:bCs/>
          <w:sz w:val="24"/>
          <w:szCs w:val="24"/>
          <w:lang w:val="en-IN"/>
        </w:rPr>
        <w:t>Jane (2019)</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ETABS demonstrated high accuracy in predicting structural behavior under different loading conditions, with minimal computational time.</w:t>
      </w:r>
    </w:p>
    <w:p w14:paraId="7EB2ADBD" w14:textId="77777777" w:rsidR="00BA58DF" w:rsidRDefault="00BA58DF" w:rsidP="00BA58DF">
      <w:pPr>
        <w:pStyle w:val="BodyText"/>
        <w:ind w:left="928" w:right="690"/>
        <w:jc w:val="both"/>
        <w:rPr>
          <w:rFonts w:ascii="Times New Roman" w:hAnsi="Times New Roman" w:cs="Times New Roman"/>
          <w:sz w:val="24"/>
          <w:szCs w:val="24"/>
          <w:lang w:val="en-IN"/>
        </w:rPr>
      </w:pPr>
    </w:p>
    <w:p w14:paraId="27C015C3" w14:textId="77777777" w:rsidR="00BA58DF" w:rsidRPr="008B2D8D" w:rsidRDefault="00BA58DF" w:rsidP="00BA58DF">
      <w:pPr>
        <w:pStyle w:val="BodyText"/>
        <w:ind w:left="928" w:right="690"/>
        <w:jc w:val="both"/>
        <w:rPr>
          <w:rFonts w:ascii="Times New Roman" w:hAnsi="Times New Roman" w:cs="Times New Roman"/>
          <w:sz w:val="24"/>
          <w:szCs w:val="24"/>
          <w:lang w:val="en-IN"/>
        </w:rPr>
      </w:pPr>
      <w:r w:rsidRPr="008B2D8D">
        <w:rPr>
          <w:rFonts w:ascii="Times New Roman" w:hAnsi="Times New Roman" w:cs="Times New Roman"/>
          <w:b/>
          <w:bCs/>
          <w:sz w:val="24"/>
          <w:szCs w:val="24"/>
        </w:rPr>
        <w:t xml:space="preserve">Garcia et al. (2020) </w:t>
      </w:r>
      <w:r>
        <w:rPr>
          <w:rFonts w:ascii="Times New Roman" w:hAnsi="Times New Roman" w:cs="Times New Roman"/>
          <w:sz w:val="24"/>
          <w:szCs w:val="24"/>
        </w:rPr>
        <w:t>–</w:t>
      </w:r>
      <w:r w:rsidRPr="008B2D8D">
        <w:rPr>
          <w:rFonts w:ascii="Times New Roman" w:hAnsi="Times New Roman" w:cs="Times New Roman"/>
          <w:sz w:val="24"/>
          <w:szCs w:val="24"/>
        </w:rPr>
        <w:t xml:space="preserve"> Improved resource allocation efficiency </w:t>
      </w:r>
      <w:r>
        <w:rPr>
          <w:rFonts w:ascii="Times New Roman" w:hAnsi="Times New Roman" w:cs="Times New Roman"/>
          <w:sz w:val="24"/>
          <w:szCs w:val="24"/>
        </w:rPr>
        <w:t>–</w:t>
      </w:r>
      <w:r w:rsidRPr="008B2D8D">
        <w:rPr>
          <w:rFonts w:ascii="Times New Roman" w:hAnsi="Times New Roman" w:cs="Times New Roman"/>
          <w:sz w:val="24"/>
          <w:szCs w:val="24"/>
        </w:rPr>
        <w:t xml:space="preserve"> Challenges in tracking resource utilization accurately </w:t>
      </w:r>
      <w:r>
        <w:rPr>
          <w:rFonts w:ascii="Times New Roman" w:hAnsi="Times New Roman" w:cs="Times New Roman"/>
          <w:sz w:val="24"/>
          <w:szCs w:val="24"/>
        </w:rPr>
        <w:t>–</w:t>
      </w:r>
      <w:r w:rsidRPr="008B2D8D">
        <w:rPr>
          <w:rFonts w:ascii="Times New Roman" w:hAnsi="Times New Roman" w:cs="Times New Roman"/>
          <w:sz w:val="24"/>
          <w:szCs w:val="24"/>
        </w:rPr>
        <w:t xml:space="preserve"> Need for more robust reporting capabilities.</w:t>
      </w:r>
    </w:p>
    <w:p w14:paraId="0F0F951D" w14:textId="77777777" w:rsidR="00BA58DF" w:rsidRPr="008B2D8D" w:rsidRDefault="00BA58DF" w:rsidP="00BA58DF">
      <w:pPr>
        <w:pStyle w:val="BodyText"/>
        <w:ind w:right="690"/>
        <w:jc w:val="both"/>
        <w:rPr>
          <w:rFonts w:ascii="Times New Roman" w:hAnsi="Times New Roman" w:cs="Times New Roman"/>
          <w:sz w:val="24"/>
          <w:szCs w:val="24"/>
          <w:lang w:val="en-IN"/>
        </w:rPr>
      </w:pPr>
    </w:p>
    <w:p w14:paraId="63D820A5" w14:textId="77777777" w:rsidR="00BA58DF" w:rsidRPr="008B2D8D" w:rsidRDefault="00BA58DF" w:rsidP="00BA58DF">
      <w:pPr>
        <w:pStyle w:val="BodyText"/>
        <w:ind w:left="928" w:right="690"/>
        <w:jc w:val="both"/>
        <w:rPr>
          <w:rFonts w:ascii="Times New Roman" w:hAnsi="Times New Roman" w:cs="Times New Roman"/>
          <w:sz w:val="24"/>
          <w:szCs w:val="24"/>
          <w:lang w:val="en-IN"/>
        </w:rPr>
      </w:pPr>
      <w:r w:rsidRPr="008B2D8D">
        <w:rPr>
          <w:rFonts w:ascii="Times New Roman" w:hAnsi="Times New Roman" w:cs="Times New Roman"/>
          <w:b/>
          <w:bCs/>
          <w:sz w:val="24"/>
          <w:szCs w:val="24"/>
          <w:lang w:val="en-IN"/>
        </w:rPr>
        <w:t>Michael</w:t>
      </w:r>
      <w:r w:rsidRPr="008B2D8D">
        <w:rPr>
          <w:rFonts w:ascii="Times New Roman" w:hAnsi="Times New Roman" w:cs="Times New Roman"/>
          <w:sz w:val="24"/>
          <w:szCs w:val="24"/>
          <w:lang w:val="en-IN"/>
        </w:rPr>
        <w:t xml:space="preserve"> </w:t>
      </w:r>
      <w:r w:rsidRPr="008B2D8D">
        <w:rPr>
          <w:rFonts w:ascii="Times New Roman" w:hAnsi="Times New Roman" w:cs="Times New Roman"/>
          <w:b/>
          <w:bCs/>
          <w:sz w:val="24"/>
          <w:szCs w:val="24"/>
          <w:lang w:val="en-IN"/>
        </w:rPr>
        <w:t>(2020)</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 xml:space="preserve">ETABS provided robust seismic analysis capabilities, </w:t>
      </w:r>
      <w:r w:rsidRPr="008B2D8D">
        <w:rPr>
          <w:rFonts w:ascii="Times New Roman" w:hAnsi="Times New Roman" w:cs="Times New Roman"/>
          <w:sz w:val="24"/>
          <w:szCs w:val="24"/>
        </w:rPr>
        <w:lastRenderedPageBreak/>
        <w:t>accurately predicting structural responses to seismic forces.</w:t>
      </w:r>
    </w:p>
    <w:p w14:paraId="75695319" w14:textId="77777777" w:rsidR="00BA58DF" w:rsidRPr="008B2D8D" w:rsidRDefault="00BA58DF" w:rsidP="00BA58DF">
      <w:pPr>
        <w:pStyle w:val="BodyText"/>
        <w:ind w:left="928" w:right="690"/>
        <w:jc w:val="both"/>
        <w:rPr>
          <w:rFonts w:ascii="Times New Roman" w:hAnsi="Times New Roman" w:cs="Times New Roman"/>
          <w:sz w:val="24"/>
          <w:szCs w:val="24"/>
          <w:lang w:val="en-IN"/>
        </w:rPr>
      </w:pPr>
    </w:p>
    <w:p w14:paraId="64A5DB45" w14:textId="77777777" w:rsidR="00BA58DF" w:rsidRPr="008B2D8D"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rPr>
        <w:t>Brown et al. (2020)</w:t>
      </w:r>
      <w:r w:rsidRPr="008B2D8D">
        <w:rPr>
          <w:rFonts w:ascii="Times New Roman" w:hAnsi="Times New Roman" w:cs="Times New Roman"/>
          <w:sz w:val="24"/>
          <w:szCs w:val="24"/>
        </w:rPr>
        <w:t xml:space="preserve"> </w:t>
      </w:r>
      <w:r>
        <w:rPr>
          <w:rFonts w:ascii="Times New Roman" w:hAnsi="Times New Roman" w:cs="Times New Roman"/>
          <w:sz w:val="24"/>
          <w:szCs w:val="24"/>
        </w:rPr>
        <w:t>–</w:t>
      </w:r>
      <w:r w:rsidRPr="008B2D8D">
        <w:rPr>
          <w:rFonts w:ascii="Times New Roman" w:hAnsi="Times New Roman" w:cs="Times New Roman"/>
          <w:sz w:val="24"/>
          <w:szCs w:val="24"/>
        </w:rPr>
        <w:t xml:space="preserve"> Improved cost estimation accuracy – Better tracking of project expenses </w:t>
      </w:r>
      <w:r>
        <w:rPr>
          <w:rFonts w:ascii="Times New Roman" w:hAnsi="Times New Roman" w:cs="Times New Roman"/>
          <w:sz w:val="24"/>
          <w:szCs w:val="24"/>
        </w:rPr>
        <w:t>–</w:t>
      </w:r>
      <w:r w:rsidRPr="008B2D8D">
        <w:rPr>
          <w:rFonts w:ascii="Times New Roman" w:hAnsi="Times New Roman" w:cs="Times New Roman"/>
          <w:sz w:val="24"/>
          <w:szCs w:val="24"/>
        </w:rPr>
        <w:t xml:space="preserve"> Integration challenges with other software.</w:t>
      </w:r>
    </w:p>
    <w:p w14:paraId="49D9C334" w14:textId="77777777" w:rsidR="00BA58DF" w:rsidRPr="008B2D8D" w:rsidRDefault="00BA58DF" w:rsidP="00BA58DF">
      <w:pPr>
        <w:pStyle w:val="BodyText"/>
        <w:ind w:left="928" w:right="690"/>
        <w:jc w:val="both"/>
        <w:rPr>
          <w:rFonts w:ascii="Times New Roman" w:hAnsi="Times New Roman" w:cs="Times New Roman"/>
          <w:sz w:val="24"/>
          <w:szCs w:val="24"/>
        </w:rPr>
      </w:pPr>
    </w:p>
    <w:p w14:paraId="42227343" w14:textId="77777777" w:rsidR="00BA58DF" w:rsidRDefault="00BA58DF" w:rsidP="00BA58DF">
      <w:pPr>
        <w:pStyle w:val="BodyText"/>
        <w:ind w:left="928" w:right="690"/>
        <w:jc w:val="both"/>
        <w:rPr>
          <w:rFonts w:ascii="Times New Roman" w:hAnsi="Times New Roman" w:cs="Times New Roman"/>
          <w:sz w:val="24"/>
          <w:szCs w:val="24"/>
        </w:rPr>
      </w:pPr>
      <w:r w:rsidRPr="008B2D8D">
        <w:rPr>
          <w:rFonts w:ascii="Times New Roman" w:hAnsi="Times New Roman" w:cs="Times New Roman"/>
          <w:b/>
          <w:bCs/>
          <w:sz w:val="24"/>
          <w:szCs w:val="24"/>
        </w:rPr>
        <w:t>Nguyen et al. (2021)</w:t>
      </w:r>
      <w:r w:rsidRPr="008B2D8D">
        <w:rPr>
          <w:rFonts w:ascii="Times New Roman" w:hAnsi="Times New Roman" w:cs="Times New Roman"/>
          <w:sz w:val="24"/>
          <w:szCs w:val="24"/>
        </w:rPr>
        <w:t xml:space="preserve"> </w:t>
      </w:r>
      <w:r>
        <w:rPr>
          <w:rFonts w:ascii="Times New Roman" w:hAnsi="Times New Roman" w:cs="Times New Roman"/>
          <w:sz w:val="24"/>
          <w:szCs w:val="24"/>
        </w:rPr>
        <w:t>–</w:t>
      </w:r>
      <w:r w:rsidRPr="008B2D8D">
        <w:rPr>
          <w:rFonts w:ascii="Times New Roman" w:hAnsi="Times New Roman" w:cs="Times New Roman"/>
          <w:sz w:val="24"/>
          <w:szCs w:val="24"/>
        </w:rPr>
        <w:t xml:space="preserve"> Streamlined data exchange between BIM and Primavera </w:t>
      </w:r>
      <w:r>
        <w:rPr>
          <w:rFonts w:ascii="Times New Roman" w:hAnsi="Times New Roman" w:cs="Times New Roman"/>
          <w:sz w:val="24"/>
          <w:szCs w:val="24"/>
        </w:rPr>
        <w:t>–</w:t>
      </w:r>
      <w:r w:rsidRPr="008B2D8D">
        <w:rPr>
          <w:rFonts w:ascii="Times New Roman" w:hAnsi="Times New Roman" w:cs="Times New Roman"/>
          <w:sz w:val="24"/>
          <w:szCs w:val="24"/>
        </w:rPr>
        <w:t xml:space="preserve"> Improved project visualization and coordination </w:t>
      </w:r>
      <w:r>
        <w:rPr>
          <w:rFonts w:ascii="Times New Roman" w:hAnsi="Times New Roman" w:cs="Times New Roman"/>
          <w:sz w:val="24"/>
          <w:szCs w:val="24"/>
        </w:rPr>
        <w:t>–</w:t>
      </w:r>
      <w:r w:rsidRPr="008B2D8D">
        <w:rPr>
          <w:rFonts w:ascii="Times New Roman" w:hAnsi="Times New Roman" w:cs="Times New Roman"/>
          <w:sz w:val="24"/>
          <w:szCs w:val="24"/>
        </w:rPr>
        <w:t xml:space="preserve"> Technical challenges in software integration.</w:t>
      </w:r>
    </w:p>
    <w:p w14:paraId="0ACD4152" w14:textId="77777777" w:rsidR="00BA58DF" w:rsidRDefault="00BA58DF" w:rsidP="00BA58DF">
      <w:pPr>
        <w:pStyle w:val="BodyText"/>
        <w:ind w:left="928" w:right="690"/>
        <w:jc w:val="both"/>
        <w:rPr>
          <w:rFonts w:ascii="Times New Roman" w:hAnsi="Times New Roman" w:cs="Times New Roman"/>
          <w:sz w:val="24"/>
          <w:szCs w:val="24"/>
        </w:rPr>
      </w:pPr>
    </w:p>
    <w:p w14:paraId="3EACB538" w14:textId="77777777" w:rsidR="00BA58DF" w:rsidRPr="008B2D8D" w:rsidRDefault="00BA58DF" w:rsidP="00BA58DF">
      <w:pPr>
        <w:pStyle w:val="BodyText"/>
        <w:ind w:left="928" w:right="690"/>
        <w:jc w:val="both"/>
        <w:rPr>
          <w:rFonts w:ascii="Times New Roman" w:hAnsi="Times New Roman" w:cs="Times New Roman"/>
          <w:sz w:val="24"/>
          <w:szCs w:val="24"/>
          <w:lang w:val="en-IN"/>
        </w:rPr>
      </w:pPr>
      <w:r w:rsidRPr="008B2D8D">
        <w:rPr>
          <w:rFonts w:ascii="Times New Roman" w:hAnsi="Times New Roman" w:cs="Times New Roman"/>
          <w:b/>
          <w:bCs/>
          <w:sz w:val="24"/>
          <w:szCs w:val="24"/>
          <w:lang w:val="en-IN"/>
        </w:rPr>
        <w:t>Emily (2021)</w:t>
      </w:r>
      <w:r w:rsidRPr="008B2D8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8B2D8D">
        <w:rPr>
          <w:rFonts w:ascii="Times New Roman" w:hAnsi="Times New Roman" w:cs="Times New Roman"/>
          <w:sz w:val="24"/>
          <w:szCs w:val="24"/>
          <w:lang w:val="en-IN"/>
        </w:rPr>
        <w:t xml:space="preserve"> </w:t>
      </w:r>
      <w:r w:rsidRPr="008B2D8D">
        <w:rPr>
          <w:rFonts w:ascii="Times New Roman" w:hAnsi="Times New Roman" w:cs="Times New Roman"/>
          <w:sz w:val="24"/>
          <w:szCs w:val="24"/>
        </w:rPr>
        <w:t>ETABS integration with BIM streamlined the design process, facilitating seamless data exchange and collaboration among stakeholders.</w:t>
      </w:r>
    </w:p>
    <w:p w14:paraId="78F18E47" w14:textId="6E269838" w:rsidR="000E0AC4" w:rsidRPr="008B2D8D" w:rsidRDefault="000E0AC4" w:rsidP="008E5C06">
      <w:pPr>
        <w:pStyle w:val="BodyText"/>
        <w:spacing w:before="146"/>
        <w:ind w:right="690"/>
        <w:jc w:val="both"/>
        <w:rPr>
          <w:rFonts w:ascii="Times New Roman" w:hAnsi="Times New Roman" w:cs="Times New Roman"/>
          <w:sz w:val="24"/>
          <w:szCs w:val="24"/>
        </w:rPr>
      </w:pPr>
    </w:p>
    <w:p w14:paraId="7831281E" w14:textId="21AA4B5D" w:rsidR="00061E81" w:rsidRPr="002F224A" w:rsidRDefault="007B1850" w:rsidP="002F224A">
      <w:pPr>
        <w:pStyle w:val="ListParagraph"/>
        <w:numPr>
          <w:ilvl w:val="0"/>
          <w:numId w:val="23"/>
        </w:numPr>
        <w:spacing w:line="276" w:lineRule="auto"/>
        <w:ind w:right="-330"/>
        <w:rPr>
          <w:rFonts w:ascii="Times New Roman" w:hAnsi="Times New Roman" w:cs="Times New Roman"/>
          <w:b/>
          <w:bCs/>
          <w:sz w:val="24"/>
          <w:szCs w:val="24"/>
        </w:rPr>
      </w:pPr>
      <w:r w:rsidRPr="002F224A">
        <w:rPr>
          <w:rFonts w:ascii="Times New Roman" w:hAnsi="Times New Roman" w:cs="Times New Roman"/>
          <w:b/>
          <w:bCs/>
          <w:sz w:val="24"/>
          <w:szCs w:val="24"/>
        </w:rPr>
        <w:t>OBJECTIVE</w:t>
      </w:r>
      <w:r w:rsidR="00357A8C">
        <w:rPr>
          <w:rFonts w:ascii="Times New Roman" w:hAnsi="Times New Roman" w:cs="Times New Roman"/>
          <w:b/>
          <w:bCs/>
          <w:sz w:val="24"/>
          <w:szCs w:val="24"/>
        </w:rPr>
        <w:t>S</w:t>
      </w:r>
      <w:r w:rsidR="00BA36E4" w:rsidRPr="002F224A">
        <w:rPr>
          <w:rFonts w:ascii="Times New Roman" w:hAnsi="Times New Roman" w:cs="Times New Roman"/>
          <w:b/>
          <w:bCs/>
          <w:sz w:val="24"/>
          <w:szCs w:val="24"/>
        </w:rPr>
        <w:t xml:space="preserve"> </w:t>
      </w:r>
    </w:p>
    <w:p w14:paraId="0723C808" w14:textId="1D62EFA6" w:rsidR="007B1850" w:rsidRPr="008B2D8D" w:rsidRDefault="007B1850" w:rsidP="002E0174">
      <w:pPr>
        <w:pStyle w:val="ListParagraph"/>
        <w:numPr>
          <w:ilvl w:val="0"/>
          <w:numId w:val="16"/>
        </w:numPr>
        <w:spacing w:line="360" w:lineRule="auto"/>
        <w:ind w:right="-330"/>
        <w:rPr>
          <w:rFonts w:ascii="Times New Roman" w:hAnsi="Times New Roman" w:cs="Times New Roman"/>
          <w:sz w:val="24"/>
          <w:szCs w:val="24"/>
        </w:rPr>
      </w:pPr>
      <w:r w:rsidRPr="008B2D8D">
        <w:rPr>
          <w:rFonts w:ascii="Times New Roman" w:hAnsi="Times New Roman" w:cs="Times New Roman"/>
          <w:sz w:val="24"/>
          <w:szCs w:val="24"/>
        </w:rPr>
        <w:t xml:space="preserve">To understand basic principles of the structure using IS codes. </w:t>
      </w:r>
    </w:p>
    <w:p w14:paraId="02BD8FBC" w14:textId="1B1FE996" w:rsidR="007B1850" w:rsidRPr="008B2D8D" w:rsidRDefault="007B1850" w:rsidP="002E0174">
      <w:pPr>
        <w:pStyle w:val="ListParagraph"/>
        <w:numPr>
          <w:ilvl w:val="0"/>
          <w:numId w:val="16"/>
        </w:numPr>
        <w:spacing w:line="360" w:lineRule="auto"/>
        <w:ind w:right="-330"/>
        <w:rPr>
          <w:rFonts w:ascii="Times New Roman" w:hAnsi="Times New Roman" w:cs="Times New Roman"/>
          <w:sz w:val="24"/>
          <w:szCs w:val="24"/>
        </w:rPr>
      </w:pPr>
      <w:proofErr w:type="gramStart"/>
      <w:r w:rsidRPr="008B2D8D">
        <w:rPr>
          <w:rFonts w:ascii="Times New Roman" w:hAnsi="Times New Roman" w:cs="Times New Roman"/>
          <w:sz w:val="24"/>
          <w:szCs w:val="24"/>
        </w:rPr>
        <w:t xml:space="preserve">To </w:t>
      </w:r>
      <w:r w:rsidR="00BA36E4" w:rsidRPr="008B2D8D">
        <w:rPr>
          <w:rFonts w:ascii="Times New Roman" w:hAnsi="Times New Roman" w:cs="Times New Roman"/>
          <w:sz w:val="24"/>
          <w:szCs w:val="24"/>
        </w:rPr>
        <w:t>analysis</w:t>
      </w:r>
      <w:proofErr w:type="gramEnd"/>
      <w:r w:rsidRPr="008B2D8D">
        <w:rPr>
          <w:rFonts w:ascii="Times New Roman" w:hAnsi="Times New Roman" w:cs="Times New Roman"/>
          <w:sz w:val="24"/>
          <w:szCs w:val="24"/>
        </w:rPr>
        <w:t xml:space="preserve"> the structural details of the structure. </w:t>
      </w:r>
    </w:p>
    <w:p w14:paraId="3D3FD4F2" w14:textId="4FC2149B" w:rsidR="007B1850" w:rsidRPr="008B2D8D" w:rsidRDefault="007B1850" w:rsidP="002E0174">
      <w:pPr>
        <w:pStyle w:val="ListParagraph"/>
        <w:numPr>
          <w:ilvl w:val="0"/>
          <w:numId w:val="16"/>
        </w:numPr>
        <w:spacing w:line="360" w:lineRule="auto"/>
        <w:ind w:right="-330"/>
        <w:rPr>
          <w:rFonts w:ascii="Times New Roman" w:hAnsi="Times New Roman" w:cs="Times New Roman"/>
          <w:sz w:val="24"/>
          <w:szCs w:val="24"/>
        </w:rPr>
      </w:pPr>
      <w:r w:rsidRPr="008B2D8D">
        <w:rPr>
          <w:rFonts w:ascii="Times New Roman" w:hAnsi="Times New Roman" w:cs="Times New Roman"/>
          <w:sz w:val="24"/>
          <w:szCs w:val="24"/>
        </w:rPr>
        <w:t xml:space="preserve">To understand the design parameter of the beams, slab, </w:t>
      </w:r>
      <w:proofErr w:type="gramStart"/>
      <w:r w:rsidRPr="008B2D8D">
        <w:rPr>
          <w:rFonts w:ascii="Times New Roman" w:hAnsi="Times New Roman" w:cs="Times New Roman"/>
          <w:sz w:val="24"/>
          <w:szCs w:val="24"/>
        </w:rPr>
        <w:t>column</w:t>
      </w:r>
      <w:proofErr w:type="gramEnd"/>
      <w:r w:rsidRPr="008B2D8D">
        <w:rPr>
          <w:rFonts w:ascii="Times New Roman" w:hAnsi="Times New Roman" w:cs="Times New Roman"/>
          <w:sz w:val="24"/>
          <w:szCs w:val="24"/>
        </w:rPr>
        <w:t xml:space="preserve"> and other structural entities. </w:t>
      </w:r>
    </w:p>
    <w:p w14:paraId="54D923DA" w14:textId="3DE08493" w:rsidR="007B1850" w:rsidRPr="008B2D8D" w:rsidRDefault="007B1850" w:rsidP="002E0174">
      <w:pPr>
        <w:pStyle w:val="ListParagraph"/>
        <w:numPr>
          <w:ilvl w:val="0"/>
          <w:numId w:val="16"/>
        </w:numPr>
        <w:spacing w:line="360" w:lineRule="auto"/>
        <w:ind w:right="-330"/>
        <w:rPr>
          <w:rFonts w:ascii="Times New Roman" w:hAnsi="Times New Roman" w:cs="Times New Roman"/>
          <w:sz w:val="24"/>
          <w:szCs w:val="24"/>
        </w:rPr>
      </w:pPr>
      <w:r w:rsidRPr="008B2D8D">
        <w:rPr>
          <w:rFonts w:ascii="Times New Roman" w:hAnsi="Times New Roman" w:cs="Times New Roman"/>
          <w:sz w:val="24"/>
          <w:szCs w:val="24"/>
        </w:rPr>
        <w:t xml:space="preserve">To prepare the 3D model of the structure by use of the software for detailed design and analysis. </w:t>
      </w:r>
    </w:p>
    <w:p w14:paraId="29414E2B" w14:textId="785394FC" w:rsidR="007B1850" w:rsidRPr="008B2D8D" w:rsidRDefault="007B1850" w:rsidP="002E0174">
      <w:pPr>
        <w:pStyle w:val="ListParagraph"/>
        <w:numPr>
          <w:ilvl w:val="0"/>
          <w:numId w:val="16"/>
        </w:numPr>
        <w:spacing w:line="360" w:lineRule="auto"/>
        <w:ind w:right="-330"/>
        <w:rPr>
          <w:rFonts w:ascii="Times New Roman" w:hAnsi="Times New Roman" w:cs="Times New Roman"/>
          <w:sz w:val="24"/>
          <w:szCs w:val="24"/>
        </w:rPr>
      </w:pPr>
      <w:r w:rsidRPr="008B2D8D">
        <w:rPr>
          <w:rFonts w:ascii="Times New Roman" w:hAnsi="Times New Roman" w:cs="Times New Roman"/>
          <w:sz w:val="24"/>
          <w:szCs w:val="24"/>
        </w:rPr>
        <w:t>To design G +</w:t>
      </w:r>
      <w:r w:rsidR="00AE06D8">
        <w:rPr>
          <w:rFonts w:ascii="Times New Roman" w:hAnsi="Times New Roman" w:cs="Times New Roman"/>
          <w:sz w:val="24"/>
          <w:szCs w:val="24"/>
        </w:rPr>
        <w:t>5 res</w:t>
      </w:r>
      <w:r w:rsidR="002E0174">
        <w:rPr>
          <w:rFonts w:ascii="Times New Roman" w:hAnsi="Times New Roman" w:cs="Times New Roman"/>
          <w:sz w:val="24"/>
          <w:szCs w:val="24"/>
        </w:rPr>
        <w:t>i</w:t>
      </w:r>
      <w:r w:rsidR="00AE06D8">
        <w:rPr>
          <w:rFonts w:ascii="Times New Roman" w:hAnsi="Times New Roman" w:cs="Times New Roman"/>
          <w:sz w:val="24"/>
          <w:szCs w:val="24"/>
        </w:rPr>
        <w:t>dential</w:t>
      </w:r>
      <w:r w:rsidRPr="008B2D8D">
        <w:rPr>
          <w:rFonts w:ascii="Times New Roman" w:hAnsi="Times New Roman" w:cs="Times New Roman"/>
          <w:sz w:val="24"/>
          <w:szCs w:val="24"/>
        </w:rPr>
        <w:t xml:space="preserve"> building using ETABS software </w:t>
      </w:r>
      <w:proofErr w:type="gramStart"/>
      <w:r w:rsidRPr="008B2D8D">
        <w:rPr>
          <w:rFonts w:ascii="Times New Roman" w:hAnsi="Times New Roman" w:cs="Times New Roman"/>
          <w:sz w:val="24"/>
          <w:szCs w:val="24"/>
        </w:rPr>
        <w:t>in order to</w:t>
      </w:r>
      <w:proofErr w:type="gramEnd"/>
      <w:r w:rsidRPr="008B2D8D">
        <w:rPr>
          <w:rFonts w:ascii="Times New Roman" w:hAnsi="Times New Roman" w:cs="Times New Roman"/>
          <w:sz w:val="24"/>
          <w:szCs w:val="24"/>
        </w:rPr>
        <w:t xml:space="preserve"> design and analyse the building.</w:t>
      </w:r>
    </w:p>
    <w:p w14:paraId="60970A7A" w14:textId="77777777" w:rsidR="00233920" w:rsidRPr="008B2D8D" w:rsidRDefault="00233920" w:rsidP="002E0174">
      <w:pPr>
        <w:spacing w:line="360" w:lineRule="auto"/>
        <w:ind w:right="-330"/>
        <w:rPr>
          <w:rFonts w:ascii="Times New Roman" w:hAnsi="Times New Roman" w:cs="Times New Roman"/>
          <w:sz w:val="20"/>
          <w:szCs w:val="20"/>
        </w:rPr>
      </w:pPr>
    </w:p>
    <w:p w14:paraId="19DE6A85" w14:textId="4D473CC5" w:rsidR="00AA4E59" w:rsidRPr="008B2D8D" w:rsidRDefault="00BA58DF" w:rsidP="00AA4E59">
      <w:pPr>
        <w:pStyle w:val="ListParagraph"/>
        <w:numPr>
          <w:ilvl w:val="0"/>
          <w:numId w:val="26"/>
        </w:numPr>
        <w:spacing w:line="360" w:lineRule="auto"/>
        <w:ind w:right="-330"/>
        <w:rPr>
          <w:rFonts w:ascii="Times New Roman" w:eastAsiaTheme="minorHAnsi" w:hAnsi="Times New Roman" w:cs="Times New Roman"/>
          <w:sz w:val="32"/>
          <w:szCs w:val="32"/>
        </w:rPr>
      </w:pPr>
      <w:r>
        <w:rPr>
          <w:rFonts w:ascii="Times New Roman" w:hAnsi="Times New Roman" w:cs="Times New Roman"/>
          <w:b/>
          <w:bCs/>
          <w:sz w:val="24"/>
          <w:szCs w:val="24"/>
        </w:rPr>
        <w:t>METHODOLOGY</w:t>
      </w:r>
    </w:p>
    <w:p w14:paraId="7D033865" w14:textId="2A7D0966" w:rsidR="00A408D1" w:rsidRPr="008B2D8D" w:rsidRDefault="004E3FD3" w:rsidP="002E0174">
      <w:pPr>
        <w:pStyle w:val="ListParagraph"/>
        <w:spacing w:line="360" w:lineRule="auto"/>
        <w:ind w:left="720" w:right="-330"/>
        <w:rPr>
          <w:rFonts w:ascii="Times New Roman" w:hAnsi="Times New Roman" w:cs="Times New Roman"/>
          <w:sz w:val="24"/>
          <w:szCs w:val="24"/>
        </w:rPr>
      </w:pPr>
      <w:r w:rsidRPr="008B2D8D">
        <w:rPr>
          <w:rFonts w:ascii="Times New Roman" w:hAnsi="Times New Roman" w:cs="Times New Roman"/>
          <w:sz w:val="24"/>
          <w:szCs w:val="24"/>
        </w:rPr>
        <w:t xml:space="preserve">The seminar topic “Design of an RCC structure using ETABS”, starts with drafting a plan of building in AUTO CADD software. After completion of the drafting process, the designing of the slab, beam, and column is to be done. The design of the columns, beams, slabs (Two-way and </w:t>
      </w:r>
      <w:r w:rsidR="00826F10" w:rsidRPr="008B2D8D">
        <w:rPr>
          <w:rFonts w:ascii="Times New Roman" w:hAnsi="Times New Roman" w:cs="Times New Roman"/>
          <w:sz w:val="24"/>
          <w:szCs w:val="24"/>
        </w:rPr>
        <w:t>one-way</w:t>
      </w:r>
      <w:r w:rsidRPr="008B2D8D">
        <w:rPr>
          <w:rFonts w:ascii="Times New Roman" w:hAnsi="Times New Roman" w:cs="Times New Roman"/>
          <w:sz w:val="24"/>
          <w:szCs w:val="24"/>
        </w:rPr>
        <w:t xml:space="preserve"> slab) have been done according to IS 456 norms. The procedure </w:t>
      </w:r>
      <w:proofErr w:type="gramStart"/>
      <w:r w:rsidRPr="008B2D8D">
        <w:rPr>
          <w:rFonts w:ascii="Times New Roman" w:hAnsi="Times New Roman" w:cs="Times New Roman"/>
          <w:sz w:val="24"/>
          <w:szCs w:val="24"/>
        </w:rPr>
        <w:t>as</w:t>
      </w:r>
      <w:proofErr w:type="gramEnd"/>
      <w:r w:rsidRPr="008B2D8D">
        <w:rPr>
          <w:rFonts w:ascii="Times New Roman" w:hAnsi="Times New Roman" w:cs="Times New Roman"/>
          <w:sz w:val="24"/>
          <w:szCs w:val="24"/>
        </w:rPr>
        <w:t xml:space="preserve"> follows, starting with the data collection for the designing of the </w:t>
      </w:r>
      <w:proofErr w:type="gramStart"/>
      <w:r w:rsidRPr="008B2D8D">
        <w:rPr>
          <w:rFonts w:ascii="Times New Roman" w:hAnsi="Times New Roman" w:cs="Times New Roman"/>
          <w:sz w:val="24"/>
          <w:szCs w:val="24"/>
        </w:rPr>
        <w:t>particular building</w:t>
      </w:r>
      <w:proofErr w:type="gramEnd"/>
      <w:r w:rsidRPr="008B2D8D">
        <w:rPr>
          <w:rFonts w:ascii="Times New Roman" w:hAnsi="Times New Roman" w:cs="Times New Roman"/>
          <w:sz w:val="24"/>
          <w:szCs w:val="24"/>
        </w:rPr>
        <w:t xml:space="preserve">. In which the information like type of the building, building plan, floor to floor height, plinth height, depth of foundation, BCS of soil, wall thickness, and assumed loading factors including floor finish, roof finish, live </w:t>
      </w:r>
      <w:proofErr w:type="gramStart"/>
      <w:r w:rsidRPr="008B2D8D">
        <w:rPr>
          <w:rFonts w:ascii="Times New Roman" w:hAnsi="Times New Roman" w:cs="Times New Roman"/>
          <w:sz w:val="24"/>
          <w:szCs w:val="24"/>
        </w:rPr>
        <w:t>load</w:t>
      </w:r>
      <w:proofErr w:type="gramEnd"/>
      <w:r w:rsidRPr="008B2D8D">
        <w:rPr>
          <w:rFonts w:ascii="Times New Roman" w:hAnsi="Times New Roman" w:cs="Times New Roman"/>
          <w:sz w:val="24"/>
          <w:szCs w:val="24"/>
        </w:rPr>
        <w:t xml:space="preserve"> and dead load. The material to be used in the structure is to be defined too. Additionally, structural planning of the purposed project for deciding the position of columns, followed by positioning of </w:t>
      </w:r>
      <w:proofErr w:type="gramStart"/>
      <w:r w:rsidRPr="008B2D8D">
        <w:rPr>
          <w:rFonts w:ascii="Times New Roman" w:hAnsi="Times New Roman" w:cs="Times New Roman"/>
          <w:sz w:val="24"/>
          <w:szCs w:val="24"/>
        </w:rPr>
        <w:t>beams</w:t>
      </w:r>
      <w:proofErr w:type="gramEnd"/>
      <w:r w:rsidRPr="008B2D8D">
        <w:rPr>
          <w:rFonts w:ascii="Times New Roman" w:hAnsi="Times New Roman" w:cs="Times New Roman"/>
          <w:sz w:val="24"/>
          <w:szCs w:val="24"/>
        </w:rPr>
        <w:t xml:space="preserve"> and spanning of slabs. The numbering and nomenclature for members are then done </w:t>
      </w:r>
      <w:proofErr w:type="gramStart"/>
      <w:r w:rsidRPr="008B2D8D">
        <w:rPr>
          <w:rFonts w:ascii="Times New Roman" w:hAnsi="Times New Roman" w:cs="Times New Roman"/>
          <w:sz w:val="24"/>
          <w:szCs w:val="24"/>
        </w:rPr>
        <w:t>in order to</w:t>
      </w:r>
      <w:proofErr w:type="gramEnd"/>
      <w:r w:rsidRPr="008B2D8D">
        <w:rPr>
          <w:rFonts w:ascii="Times New Roman" w:hAnsi="Times New Roman" w:cs="Times New Roman"/>
          <w:sz w:val="24"/>
          <w:szCs w:val="24"/>
        </w:rPr>
        <w:t xml:space="preserve"> facilitate the easy in the practice of designing of the member. Sizing of beams and column is to be done according to the specific need of the building. Ultimate load which is also called as factored load for the given member. </w:t>
      </w:r>
      <w:r w:rsidRPr="008B2D8D">
        <w:rPr>
          <w:rFonts w:ascii="Times New Roman" w:hAnsi="Times New Roman" w:cs="Times New Roman"/>
          <w:sz w:val="24"/>
          <w:szCs w:val="24"/>
        </w:rPr>
        <w:lastRenderedPageBreak/>
        <w:t xml:space="preserve">These comprise of a load of the roof, floor, and bath –WC, </w:t>
      </w:r>
      <w:proofErr w:type="gramStart"/>
      <w:r w:rsidRPr="008B2D8D">
        <w:rPr>
          <w:rFonts w:ascii="Times New Roman" w:hAnsi="Times New Roman" w:cs="Times New Roman"/>
          <w:sz w:val="24"/>
          <w:szCs w:val="24"/>
        </w:rPr>
        <w:t>loft</w:t>
      </w:r>
      <w:proofErr w:type="gramEnd"/>
      <w:r w:rsidRPr="008B2D8D">
        <w:rPr>
          <w:rFonts w:ascii="Times New Roman" w:hAnsi="Times New Roman" w:cs="Times New Roman"/>
          <w:sz w:val="24"/>
          <w:szCs w:val="24"/>
        </w:rPr>
        <w:t xml:space="preserve"> and balconies. Then comes </w:t>
      </w:r>
      <w:proofErr w:type="gramStart"/>
      <w:r w:rsidRPr="008B2D8D">
        <w:rPr>
          <w:rFonts w:ascii="Times New Roman" w:hAnsi="Times New Roman" w:cs="Times New Roman"/>
          <w:sz w:val="24"/>
          <w:szCs w:val="24"/>
        </w:rPr>
        <w:t>on</w:t>
      </w:r>
      <w:proofErr w:type="gramEnd"/>
      <w:r w:rsidRPr="008B2D8D">
        <w:rPr>
          <w:rFonts w:ascii="Times New Roman" w:hAnsi="Times New Roman" w:cs="Times New Roman"/>
          <w:sz w:val="24"/>
          <w:szCs w:val="24"/>
        </w:rPr>
        <w:t xml:space="preserve"> of the very important designing procedure, design of the beam. In which the designing of roof beam, floor beams, and plinth beams are done. After the designing of the beams, designing of the column section is done, which comprises of columns in top storey, in an intermediate storey and in the first storey. This </w:t>
      </w:r>
      <w:proofErr w:type="gramStart"/>
      <w:r w:rsidRPr="008B2D8D">
        <w:rPr>
          <w:rFonts w:ascii="Times New Roman" w:hAnsi="Times New Roman" w:cs="Times New Roman"/>
          <w:sz w:val="24"/>
          <w:szCs w:val="24"/>
        </w:rPr>
        <w:t>all comprises</w:t>
      </w:r>
      <w:proofErr w:type="gramEnd"/>
      <w:r w:rsidRPr="008B2D8D">
        <w:rPr>
          <w:rFonts w:ascii="Times New Roman" w:hAnsi="Times New Roman" w:cs="Times New Roman"/>
          <w:sz w:val="24"/>
          <w:szCs w:val="24"/>
        </w:rPr>
        <w:t xml:space="preserve"> of end columns, intermediate </w:t>
      </w:r>
      <w:proofErr w:type="gramStart"/>
      <w:r w:rsidRPr="008B2D8D">
        <w:rPr>
          <w:rFonts w:ascii="Times New Roman" w:hAnsi="Times New Roman" w:cs="Times New Roman"/>
          <w:sz w:val="24"/>
          <w:szCs w:val="24"/>
        </w:rPr>
        <w:t>columns</w:t>
      </w:r>
      <w:proofErr w:type="gramEnd"/>
      <w:r w:rsidRPr="008B2D8D">
        <w:rPr>
          <w:rFonts w:ascii="Times New Roman" w:hAnsi="Times New Roman" w:cs="Times New Roman"/>
          <w:sz w:val="24"/>
          <w:szCs w:val="24"/>
        </w:rPr>
        <w:t xml:space="preserve"> and a number of columns on each floor. The design of footing is then done. All the footings are to be designed according to the bearing capacity of the soil below the foundation level of the soil, for example, the bearing capacity of the soil is reasonably low then all the footings are to be designed for axial loads. Finally, the designing of the slabs is carried out using the IS 456, depending upon the type of the slab</w:t>
      </w:r>
      <w:r w:rsidR="00BF4D41" w:rsidRPr="008B2D8D">
        <w:rPr>
          <w:rFonts w:ascii="Times New Roman" w:hAnsi="Times New Roman" w:cs="Times New Roman"/>
          <w:sz w:val="24"/>
          <w:szCs w:val="24"/>
        </w:rPr>
        <w:t>.</w:t>
      </w:r>
    </w:p>
    <w:p w14:paraId="022008A3" w14:textId="77777777" w:rsidR="00AA4E59" w:rsidRPr="008B2D8D" w:rsidRDefault="00AA4E59" w:rsidP="002E0174">
      <w:pPr>
        <w:pStyle w:val="ListParagraph"/>
        <w:spacing w:line="360" w:lineRule="auto"/>
        <w:ind w:left="720" w:right="-330"/>
        <w:rPr>
          <w:rFonts w:ascii="Times New Roman" w:eastAsiaTheme="minorHAnsi" w:hAnsi="Times New Roman" w:cs="Times New Roman"/>
          <w:sz w:val="24"/>
          <w:szCs w:val="24"/>
        </w:rPr>
      </w:pPr>
    </w:p>
    <w:p w14:paraId="2C5EA1F5" w14:textId="6FA528DF" w:rsidR="00C71995" w:rsidRPr="008B2D8D" w:rsidRDefault="00543584" w:rsidP="002E0174">
      <w:pPr>
        <w:pStyle w:val="BodyText"/>
        <w:numPr>
          <w:ilvl w:val="1"/>
          <w:numId w:val="26"/>
        </w:numPr>
        <w:spacing w:before="2" w:line="360" w:lineRule="auto"/>
        <w:ind w:right="460"/>
        <w:jc w:val="both"/>
        <w:rPr>
          <w:rFonts w:ascii="Times New Roman" w:hAnsi="Times New Roman" w:cs="Times New Roman"/>
          <w:b/>
          <w:bCs/>
          <w:sz w:val="24"/>
          <w:szCs w:val="24"/>
          <w:lang w:val="en-IN"/>
        </w:rPr>
      </w:pPr>
      <w:r w:rsidRPr="008B2D8D">
        <w:rPr>
          <w:rFonts w:ascii="Times New Roman" w:hAnsi="Times New Roman" w:cs="Times New Roman"/>
          <w:b/>
          <w:bCs/>
          <w:sz w:val="24"/>
          <w:szCs w:val="24"/>
        </w:rPr>
        <w:t xml:space="preserve">PLAN DETAILS </w:t>
      </w:r>
    </w:p>
    <w:p w14:paraId="1F069053" w14:textId="790FB989" w:rsidR="00C71995" w:rsidRPr="008B2D8D" w:rsidRDefault="00C71995" w:rsidP="005714AA">
      <w:pPr>
        <w:pStyle w:val="BodyText"/>
        <w:numPr>
          <w:ilvl w:val="0"/>
          <w:numId w:val="27"/>
        </w:numPr>
        <w:spacing w:before="2"/>
        <w:ind w:right="460"/>
        <w:jc w:val="both"/>
        <w:rPr>
          <w:rFonts w:ascii="Times New Roman" w:hAnsi="Times New Roman" w:cs="Times New Roman"/>
          <w:sz w:val="24"/>
          <w:szCs w:val="24"/>
          <w:lang w:val="en-IN"/>
        </w:rPr>
      </w:pPr>
      <w:r w:rsidRPr="008B2D8D">
        <w:rPr>
          <w:rFonts w:ascii="Times New Roman" w:hAnsi="Times New Roman" w:cs="Times New Roman"/>
          <w:sz w:val="24"/>
          <w:szCs w:val="24"/>
        </w:rPr>
        <w:t xml:space="preserve">Super </w:t>
      </w:r>
      <w:r w:rsidR="008E5C06" w:rsidRPr="008B2D8D">
        <w:rPr>
          <w:rFonts w:ascii="Times New Roman" w:hAnsi="Times New Roman" w:cs="Times New Roman"/>
          <w:sz w:val="24"/>
          <w:szCs w:val="24"/>
        </w:rPr>
        <w:t>Built-up</w:t>
      </w:r>
      <w:r w:rsidRPr="008B2D8D">
        <w:rPr>
          <w:rFonts w:ascii="Times New Roman" w:hAnsi="Times New Roman" w:cs="Times New Roman"/>
          <w:sz w:val="24"/>
          <w:szCs w:val="24"/>
        </w:rPr>
        <w:t xml:space="preserve"> area – 3880Sq.ft </w:t>
      </w:r>
    </w:p>
    <w:p w14:paraId="59DB799F" w14:textId="6B4DA811" w:rsidR="00C71995" w:rsidRPr="008B2D8D" w:rsidRDefault="00C71995" w:rsidP="005714AA">
      <w:pPr>
        <w:pStyle w:val="BodyText"/>
        <w:numPr>
          <w:ilvl w:val="0"/>
          <w:numId w:val="27"/>
        </w:numPr>
        <w:spacing w:before="2"/>
        <w:ind w:right="460"/>
        <w:jc w:val="both"/>
        <w:rPr>
          <w:rFonts w:ascii="Times New Roman" w:hAnsi="Times New Roman" w:cs="Times New Roman"/>
          <w:sz w:val="24"/>
          <w:szCs w:val="24"/>
          <w:lang w:val="en-IN"/>
        </w:rPr>
      </w:pPr>
      <w:r w:rsidRPr="008B2D8D">
        <w:rPr>
          <w:rFonts w:ascii="Times New Roman" w:hAnsi="Times New Roman" w:cs="Times New Roman"/>
          <w:sz w:val="24"/>
          <w:szCs w:val="24"/>
        </w:rPr>
        <w:t>Build up area {4 plots} – 3066Sq.ft</w:t>
      </w:r>
    </w:p>
    <w:p w14:paraId="53D5AED0" w14:textId="2FE3B1E5" w:rsidR="00C71995" w:rsidRPr="008B2D8D" w:rsidRDefault="00C71995" w:rsidP="005714AA">
      <w:pPr>
        <w:pStyle w:val="BodyText"/>
        <w:numPr>
          <w:ilvl w:val="0"/>
          <w:numId w:val="27"/>
        </w:numPr>
        <w:spacing w:before="2"/>
        <w:ind w:right="460"/>
        <w:jc w:val="both"/>
        <w:rPr>
          <w:rFonts w:ascii="Times New Roman" w:hAnsi="Times New Roman" w:cs="Times New Roman"/>
          <w:sz w:val="24"/>
          <w:szCs w:val="24"/>
          <w:lang w:val="en-IN"/>
        </w:rPr>
      </w:pPr>
      <w:r w:rsidRPr="008B2D8D">
        <w:rPr>
          <w:rFonts w:ascii="Times New Roman" w:hAnsi="Times New Roman" w:cs="Times New Roman"/>
          <w:sz w:val="24"/>
          <w:szCs w:val="24"/>
        </w:rPr>
        <w:t>Single plot area – 766.500</w:t>
      </w:r>
      <w:r w:rsidR="00053F56" w:rsidRPr="008B2D8D">
        <w:rPr>
          <w:rFonts w:ascii="Times New Roman" w:hAnsi="Times New Roman" w:cs="Times New Roman"/>
          <w:sz w:val="24"/>
          <w:szCs w:val="24"/>
        </w:rPr>
        <w:t xml:space="preserve"> </w:t>
      </w:r>
      <w:r w:rsidR="00826F10" w:rsidRPr="008B2D8D">
        <w:rPr>
          <w:rFonts w:ascii="Times New Roman" w:hAnsi="Times New Roman" w:cs="Times New Roman"/>
          <w:sz w:val="24"/>
          <w:szCs w:val="24"/>
        </w:rPr>
        <w:t>Sq. ft</w:t>
      </w:r>
      <w:r w:rsidRPr="008B2D8D">
        <w:rPr>
          <w:rFonts w:ascii="Times New Roman" w:hAnsi="Times New Roman" w:cs="Times New Roman"/>
          <w:sz w:val="24"/>
          <w:szCs w:val="24"/>
        </w:rPr>
        <w:t xml:space="preserve"> </w:t>
      </w:r>
    </w:p>
    <w:p w14:paraId="110D01B4" w14:textId="77777777" w:rsidR="005714AA" w:rsidRPr="008B2D8D" w:rsidRDefault="00C71995" w:rsidP="005714AA">
      <w:pPr>
        <w:pStyle w:val="BodyText"/>
        <w:numPr>
          <w:ilvl w:val="0"/>
          <w:numId w:val="27"/>
        </w:numPr>
        <w:spacing w:before="2"/>
        <w:ind w:right="460"/>
        <w:jc w:val="both"/>
        <w:rPr>
          <w:rFonts w:ascii="Times New Roman" w:hAnsi="Times New Roman" w:cs="Times New Roman"/>
          <w:sz w:val="24"/>
          <w:szCs w:val="24"/>
          <w:lang w:val="en-IN"/>
        </w:rPr>
      </w:pPr>
      <w:r w:rsidRPr="008B2D8D">
        <w:rPr>
          <w:rFonts w:ascii="Times New Roman" w:hAnsi="Times New Roman" w:cs="Times New Roman"/>
          <w:sz w:val="24"/>
          <w:szCs w:val="24"/>
        </w:rPr>
        <w:t>Outer wall to compound wall distance</w:t>
      </w:r>
      <w:r w:rsidR="00420C3E" w:rsidRPr="008B2D8D">
        <w:rPr>
          <w:rFonts w:ascii="Times New Roman" w:hAnsi="Times New Roman" w:cs="Times New Roman"/>
          <w:sz w:val="24"/>
          <w:szCs w:val="24"/>
        </w:rPr>
        <w:t xml:space="preserve"> </w:t>
      </w:r>
      <w:r w:rsidRPr="008B2D8D">
        <w:rPr>
          <w:rFonts w:ascii="Times New Roman" w:hAnsi="Times New Roman" w:cs="Times New Roman"/>
          <w:sz w:val="24"/>
          <w:szCs w:val="24"/>
        </w:rPr>
        <w:t>{Setbacks} – 6ft</w:t>
      </w:r>
    </w:p>
    <w:p w14:paraId="63D0A0F0" w14:textId="77777777" w:rsidR="00C432E0" w:rsidRPr="00C432E0" w:rsidRDefault="00C71995" w:rsidP="005714AA">
      <w:pPr>
        <w:pStyle w:val="BodyText"/>
        <w:numPr>
          <w:ilvl w:val="0"/>
          <w:numId w:val="27"/>
        </w:numPr>
        <w:spacing w:before="2"/>
        <w:ind w:right="460"/>
        <w:jc w:val="both"/>
        <w:rPr>
          <w:rFonts w:ascii="Times New Roman" w:hAnsi="Times New Roman" w:cs="Times New Roman"/>
          <w:sz w:val="24"/>
          <w:szCs w:val="24"/>
          <w:lang w:val="en-IN"/>
        </w:rPr>
      </w:pPr>
      <w:r w:rsidRPr="008B2D8D">
        <w:rPr>
          <w:rFonts w:ascii="Times New Roman" w:hAnsi="Times New Roman" w:cs="Times New Roman"/>
          <w:sz w:val="24"/>
          <w:szCs w:val="24"/>
        </w:rPr>
        <w:t>Each story height: 12ft or 3m</w:t>
      </w:r>
      <w:r w:rsidR="006C252A" w:rsidRPr="008B2D8D">
        <w:rPr>
          <w:rFonts w:ascii="Times New Roman" w:hAnsi="Times New Roman" w:cs="Times New Roman"/>
          <w:sz w:val="24"/>
          <w:szCs w:val="24"/>
        </w:rPr>
        <w:t>.</w:t>
      </w:r>
    </w:p>
    <w:p w14:paraId="6B5855F7" w14:textId="1BD7EBB1" w:rsidR="00C71995" w:rsidRDefault="006C252A" w:rsidP="00C432E0">
      <w:pPr>
        <w:pStyle w:val="BodyText"/>
        <w:spacing w:before="2"/>
        <w:ind w:right="460"/>
        <w:jc w:val="both"/>
        <w:rPr>
          <w:rFonts w:ascii="Times New Roman" w:hAnsi="Times New Roman" w:cs="Times New Roman"/>
          <w:sz w:val="24"/>
          <w:szCs w:val="24"/>
        </w:rPr>
      </w:pPr>
      <w:r w:rsidRPr="008B2D8D">
        <w:rPr>
          <w:rFonts w:ascii="Times New Roman" w:hAnsi="Times New Roman" w:cs="Times New Roman"/>
          <w:sz w:val="24"/>
          <w:szCs w:val="24"/>
        </w:rPr>
        <w:t xml:space="preserve">  </w:t>
      </w:r>
    </w:p>
    <w:p w14:paraId="682E3633" w14:textId="3149C74F" w:rsidR="00220067" w:rsidRPr="008B2D8D" w:rsidRDefault="00220067" w:rsidP="00220067">
      <w:pPr>
        <w:pStyle w:val="BodyText"/>
        <w:spacing w:before="2" w:line="276" w:lineRule="auto"/>
        <w:ind w:right="460"/>
        <w:jc w:val="both"/>
        <w:rPr>
          <w:rFonts w:ascii="Times New Roman" w:hAnsi="Times New Roman" w:cs="Times New Roman"/>
          <w:b/>
          <w:bCs/>
          <w:sz w:val="24"/>
          <w:szCs w:val="24"/>
          <w:lang w:val="en-IN"/>
        </w:rPr>
      </w:pPr>
      <w:r>
        <w:rPr>
          <w:rFonts w:ascii="Times New Roman" w:hAnsi="Times New Roman" w:cs="Times New Roman"/>
          <w:b/>
          <w:bCs/>
          <w:sz w:val="24"/>
          <w:szCs w:val="24"/>
        </w:rPr>
        <w:t xml:space="preserve">           4.2 </w:t>
      </w:r>
      <w:r w:rsidRPr="008B2D8D">
        <w:rPr>
          <w:rFonts w:ascii="Times New Roman" w:hAnsi="Times New Roman" w:cs="Times New Roman"/>
          <w:b/>
          <w:bCs/>
          <w:sz w:val="24"/>
          <w:szCs w:val="24"/>
        </w:rPr>
        <w:t>PLAN OF G+5 RESIDENTIAL BUILDING</w:t>
      </w:r>
    </w:p>
    <w:p w14:paraId="4579AEA8" w14:textId="77777777" w:rsidR="00220067" w:rsidRPr="008B2D8D" w:rsidRDefault="00220067" w:rsidP="00C432E0">
      <w:pPr>
        <w:pStyle w:val="BodyText"/>
        <w:spacing w:before="2"/>
        <w:ind w:right="460"/>
        <w:jc w:val="both"/>
        <w:rPr>
          <w:rFonts w:ascii="Times New Roman" w:hAnsi="Times New Roman" w:cs="Times New Roman"/>
          <w:sz w:val="24"/>
          <w:szCs w:val="24"/>
          <w:lang w:val="en-IN"/>
        </w:rPr>
      </w:pPr>
    </w:p>
    <w:p w14:paraId="40997A07" w14:textId="21F18734" w:rsidR="00220067" w:rsidRPr="00220067" w:rsidRDefault="002E0174" w:rsidP="00220067">
      <w:pPr>
        <w:pStyle w:val="BodyText"/>
        <w:spacing w:before="2" w:line="276" w:lineRule="auto"/>
        <w:ind w:left="720" w:right="460"/>
        <w:jc w:val="center"/>
        <w:rPr>
          <w:rFonts w:ascii="Times New Roman" w:hAnsi="Times New Roman" w:cs="Times New Roman"/>
          <w:b/>
          <w:bCs/>
          <w:sz w:val="24"/>
          <w:szCs w:val="24"/>
          <w:lang w:val="en-IN"/>
        </w:rPr>
      </w:pPr>
      <w:r w:rsidRPr="008B2D8D">
        <w:rPr>
          <w:rFonts w:ascii="Times New Roman" w:hAnsi="Times New Roman" w:cs="Times New Roman"/>
          <w:b/>
          <w:bCs/>
          <w:noProof/>
          <w:sz w:val="32"/>
          <w:szCs w:val="32"/>
        </w:rPr>
        <w:drawing>
          <wp:inline distT="0" distB="0" distL="0" distR="0" wp14:anchorId="0A7AB80F" wp14:editId="3D3ED4DB">
            <wp:extent cx="5741670" cy="3082290"/>
            <wp:effectExtent l="0" t="0" r="0" b="3810"/>
            <wp:docPr id="1929249904"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49904" name="Picture 1" descr="A blueprint of a hous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41670" cy="3082290"/>
                    </a:xfrm>
                    <a:prstGeom prst="rect">
                      <a:avLst/>
                    </a:prstGeom>
                  </pic:spPr>
                </pic:pic>
              </a:graphicData>
            </a:graphic>
          </wp:inline>
        </w:drawing>
      </w:r>
      <w:r w:rsidR="00220067" w:rsidRPr="00220067">
        <w:rPr>
          <w:rFonts w:ascii="Times New Roman" w:hAnsi="Times New Roman" w:cs="Times New Roman"/>
          <w:b/>
          <w:sz w:val="24"/>
          <w:szCs w:val="24"/>
        </w:rPr>
        <w:t>Figure 1 Plan of a floor</w:t>
      </w:r>
    </w:p>
    <w:p w14:paraId="5D12F161" w14:textId="27114009" w:rsidR="004A3B3C" w:rsidRDefault="004A3B3C" w:rsidP="002E0174">
      <w:pPr>
        <w:pStyle w:val="BodyText"/>
        <w:spacing w:before="2" w:line="276" w:lineRule="auto"/>
        <w:ind w:right="460"/>
        <w:rPr>
          <w:rFonts w:ascii="Times New Roman" w:hAnsi="Times New Roman" w:cs="Times New Roman"/>
          <w:b/>
          <w:sz w:val="24"/>
          <w:szCs w:val="24"/>
        </w:rPr>
      </w:pPr>
    </w:p>
    <w:p w14:paraId="47DFA4D5" w14:textId="5BD262EC" w:rsidR="00220067" w:rsidRDefault="00220067" w:rsidP="002F224A">
      <w:pPr>
        <w:pStyle w:val="BodyText"/>
        <w:spacing w:before="2" w:line="276" w:lineRule="auto"/>
        <w:ind w:left="500" w:right="460"/>
        <w:jc w:val="center"/>
        <w:rPr>
          <w:rFonts w:ascii="Times New Roman" w:hAnsi="Times New Roman" w:cs="Times New Roman"/>
          <w:b/>
          <w:sz w:val="24"/>
          <w:szCs w:val="24"/>
        </w:rPr>
      </w:pPr>
      <w:r w:rsidRPr="008B2D8D">
        <w:rPr>
          <w:rFonts w:ascii="Times New Roman" w:hAnsi="Times New Roman" w:cs="Times New Roman"/>
          <w:b/>
          <w:bCs/>
          <w:noProof/>
          <w:sz w:val="32"/>
          <w:szCs w:val="32"/>
        </w:rPr>
        <w:lastRenderedPageBreak/>
        <w:drawing>
          <wp:anchor distT="0" distB="0" distL="114300" distR="114300" simplePos="0" relativeHeight="251681792" behindDoc="1" locked="0" layoutInCell="1" allowOverlap="1" wp14:anchorId="16F91E89" wp14:editId="2DFF019D">
            <wp:simplePos x="0" y="0"/>
            <wp:positionH relativeFrom="margin">
              <wp:posOffset>510540</wp:posOffset>
            </wp:positionH>
            <wp:positionV relativeFrom="paragraph">
              <wp:posOffset>0</wp:posOffset>
            </wp:positionV>
            <wp:extent cx="5659120" cy="2743200"/>
            <wp:effectExtent l="0" t="0" r="0" b="0"/>
            <wp:wrapSquare wrapText="bothSides"/>
            <wp:docPr id="2128380300" name="Picture 1" descr="A diagram with 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80300" name="Picture 1" descr="A diagram with red lines on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659120" cy="2743200"/>
                    </a:xfrm>
                    <a:prstGeom prst="rect">
                      <a:avLst/>
                    </a:prstGeom>
                  </pic:spPr>
                </pic:pic>
              </a:graphicData>
            </a:graphic>
            <wp14:sizeRelH relativeFrom="margin">
              <wp14:pctWidth>0</wp14:pctWidth>
            </wp14:sizeRelH>
            <wp14:sizeRelV relativeFrom="margin">
              <wp14:pctHeight>0</wp14:pctHeight>
            </wp14:sizeRelV>
          </wp:anchor>
        </w:drawing>
      </w:r>
    </w:p>
    <w:p w14:paraId="077E60C8"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1EE03E44"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6932546E"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3CB156DE"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11B5B196"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4897DDCD"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73C4A04D"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05B680C9"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1076235A"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1874B2FA"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1AFE3219"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0E0DAE87" w14:textId="77777777" w:rsidR="00220067" w:rsidRDefault="00220067" w:rsidP="002F224A">
      <w:pPr>
        <w:pStyle w:val="BodyText"/>
        <w:spacing w:before="2" w:line="276" w:lineRule="auto"/>
        <w:ind w:left="500" w:right="460"/>
        <w:jc w:val="center"/>
        <w:rPr>
          <w:rFonts w:ascii="Times New Roman" w:hAnsi="Times New Roman" w:cs="Times New Roman"/>
          <w:b/>
          <w:sz w:val="24"/>
          <w:szCs w:val="24"/>
        </w:rPr>
      </w:pPr>
    </w:p>
    <w:p w14:paraId="36538091" w14:textId="65FE2ADD" w:rsidR="00C432E0" w:rsidRDefault="002F224A" w:rsidP="00220067">
      <w:pPr>
        <w:pStyle w:val="BodyText"/>
        <w:spacing w:before="2" w:line="276" w:lineRule="auto"/>
        <w:ind w:left="500" w:right="460"/>
        <w:jc w:val="center"/>
        <w:rPr>
          <w:rFonts w:ascii="Times New Roman" w:hAnsi="Times New Roman" w:cs="Times New Roman"/>
          <w:b/>
          <w:sz w:val="24"/>
          <w:szCs w:val="24"/>
        </w:rPr>
      </w:pPr>
      <w:r>
        <w:rPr>
          <w:rFonts w:ascii="Times New Roman" w:hAnsi="Times New Roman" w:cs="Times New Roman"/>
          <w:b/>
          <w:sz w:val="24"/>
          <w:szCs w:val="24"/>
        </w:rPr>
        <w:t xml:space="preserve">Figure 2 </w:t>
      </w:r>
      <w:r w:rsidR="00CF5BE3">
        <w:rPr>
          <w:rFonts w:ascii="Times New Roman" w:hAnsi="Times New Roman" w:cs="Times New Roman"/>
          <w:b/>
          <w:sz w:val="24"/>
          <w:szCs w:val="24"/>
        </w:rPr>
        <w:t>L</w:t>
      </w:r>
      <w:r>
        <w:rPr>
          <w:rFonts w:ascii="Times New Roman" w:hAnsi="Times New Roman" w:cs="Times New Roman"/>
          <w:b/>
          <w:sz w:val="24"/>
          <w:szCs w:val="24"/>
        </w:rPr>
        <w:t>ine diagram of a floor</w:t>
      </w:r>
    </w:p>
    <w:p w14:paraId="6BB84657" w14:textId="6255D787" w:rsidR="00FC585B" w:rsidRPr="008B2D8D" w:rsidRDefault="001725B9" w:rsidP="00FC585B">
      <w:pPr>
        <w:pStyle w:val="BodyText"/>
        <w:spacing w:before="2" w:line="276" w:lineRule="auto"/>
        <w:ind w:left="360" w:right="460"/>
        <w:jc w:val="both"/>
        <w:rPr>
          <w:rFonts w:ascii="Times New Roman" w:hAnsi="Times New Roman" w:cs="Times New Roman"/>
          <w:bCs/>
          <w:sz w:val="24"/>
          <w:szCs w:val="24"/>
        </w:rPr>
      </w:pPr>
      <w:r>
        <w:rPr>
          <w:rFonts w:ascii="Times New Roman" w:hAnsi="Times New Roman" w:cs="Times New Roman"/>
          <w:b/>
          <w:bCs/>
          <w:sz w:val="24"/>
          <w:szCs w:val="24"/>
        </w:rPr>
        <w:t xml:space="preserve">4.3 </w:t>
      </w:r>
      <w:r w:rsidR="00FC585B" w:rsidRPr="008B2D8D">
        <w:rPr>
          <w:rFonts w:ascii="Times New Roman" w:hAnsi="Times New Roman" w:cs="Times New Roman"/>
          <w:b/>
          <w:bCs/>
          <w:sz w:val="24"/>
          <w:szCs w:val="24"/>
        </w:rPr>
        <w:t xml:space="preserve">IMPORTED PLAN FROM AUTOCAD TO ETABS </w:t>
      </w:r>
    </w:p>
    <w:p w14:paraId="176F7650" w14:textId="77777777" w:rsidR="00FC585B" w:rsidRPr="008B2D8D" w:rsidRDefault="00FC585B" w:rsidP="00FC585B">
      <w:pPr>
        <w:pStyle w:val="BodyText"/>
        <w:spacing w:before="2" w:line="276" w:lineRule="auto"/>
        <w:ind w:right="460"/>
        <w:jc w:val="both"/>
        <w:rPr>
          <w:rFonts w:ascii="Times New Roman" w:hAnsi="Times New Roman" w:cs="Times New Roman"/>
          <w:b/>
          <w:bCs/>
          <w:sz w:val="24"/>
          <w:szCs w:val="24"/>
        </w:rPr>
      </w:pPr>
    </w:p>
    <w:p w14:paraId="2A1A9489" w14:textId="77777777" w:rsidR="00FC585B" w:rsidRDefault="00FC585B" w:rsidP="00FC585B">
      <w:pPr>
        <w:pStyle w:val="BodyText"/>
        <w:spacing w:before="2" w:line="276" w:lineRule="auto"/>
        <w:ind w:right="460"/>
        <w:jc w:val="center"/>
        <w:rPr>
          <w:rFonts w:ascii="Times New Roman" w:hAnsi="Times New Roman" w:cs="Times New Roman"/>
          <w:bCs/>
          <w:sz w:val="24"/>
          <w:szCs w:val="24"/>
        </w:rPr>
      </w:pPr>
      <w:r w:rsidRPr="008B2D8D">
        <w:rPr>
          <w:rFonts w:ascii="Times New Roman" w:hAnsi="Times New Roman" w:cs="Times New Roman"/>
          <w:bCs/>
          <w:noProof/>
          <w:sz w:val="24"/>
          <w:szCs w:val="24"/>
        </w:rPr>
        <w:drawing>
          <wp:inline distT="0" distB="0" distL="0" distR="0" wp14:anchorId="00E1707C" wp14:editId="63A4E484">
            <wp:extent cx="6389729" cy="2819400"/>
            <wp:effectExtent l="0" t="0" r="0" b="0"/>
            <wp:docPr id="2" name="Content Placeholder 6">
              <a:extLst xmlns:a="http://schemas.openxmlformats.org/drawingml/2006/main">
                <a:ext uri="{FF2B5EF4-FFF2-40B4-BE49-F238E27FC236}">
                  <a16:creationId xmlns:a16="http://schemas.microsoft.com/office/drawing/2014/main" id="{CA6F12B7-495D-C7BC-A825-37A75EB14D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6">
                      <a:extLst>
                        <a:ext uri="{FF2B5EF4-FFF2-40B4-BE49-F238E27FC236}">
                          <a16:creationId xmlns:a16="http://schemas.microsoft.com/office/drawing/2014/main" id="{CA6F12B7-495D-C7BC-A825-37A75EB14DE4}"/>
                        </a:ext>
                      </a:extLst>
                    </pic:cNvPr>
                    <pic:cNvPicPr>
                      <a:picLocks noGrp="1" noChangeAspect="1"/>
                    </pic:cNvPicPr>
                  </pic:nvPicPr>
                  <pic:blipFill>
                    <a:blip r:embed="rId10"/>
                    <a:stretch>
                      <a:fillRect/>
                    </a:stretch>
                  </pic:blipFill>
                  <pic:spPr>
                    <a:xfrm>
                      <a:off x="0" y="0"/>
                      <a:ext cx="6443367" cy="2843067"/>
                    </a:xfrm>
                    <a:prstGeom prst="rect">
                      <a:avLst/>
                    </a:prstGeom>
                    <a:noFill/>
                    <a:ln>
                      <a:noFill/>
                    </a:ln>
                  </pic:spPr>
                </pic:pic>
              </a:graphicData>
            </a:graphic>
          </wp:inline>
        </w:drawing>
      </w:r>
    </w:p>
    <w:p w14:paraId="58C10B75" w14:textId="61C3CF4D" w:rsidR="00FC585B" w:rsidRPr="008B2D8D" w:rsidRDefault="00FC585B" w:rsidP="00FC585B">
      <w:pPr>
        <w:pStyle w:val="BodyText"/>
        <w:spacing w:before="2" w:line="276" w:lineRule="auto"/>
        <w:ind w:right="460"/>
        <w:jc w:val="center"/>
        <w:rPr>
          <w:rFonts w:ascii="Times New Roman" w:hAnsi="Times New Roman" w:cs="Times New Roman"/>
          <w:bCs/>
          <w:sz w:val="24"/>
          <w:szCs w:val="24"/>
        </w:rPr>
      </w:pPr>
      <w:r>
        <w:rPr>
          <w:rFonts w:ascii="Times New Roman" w:hAnsi="Times New Roman" w:cs="Times New Roman"/>
          <w:b/>
          <w:sz w:val="24"/>
          <w:szCs w:val="24"/>
        </w:rPr>
        <w:t xml:space="preserve">Figure </w:t>
      </w:r>
      <w:r w:rsidR="001725B9">
        <w:rPr>
          <w:rFonts w:ascii="Times New Roman" w:hAnsi="Times New Roman" w:cs="Times New Roman"/>
          <w:b/>
          <w:sz w:val="24"/>
          <w:szCs w:val="24"/>
        </w:rPr>
        <w:t>3</w:t>
      </w:r>
      <w:r>
        <w:rPr>
          <w:rFonts w:ascii="Times New Roman" w:hAnsi="Times New Roman" w:cs="Times New Roman"/>
          <w:b/>
          <w:sz w:val="24"/>
          <w:szCs w:val="24"/>
        </w:rPr>
        <w:t xml:space="preserve"> Plan imported from Autocad to Etabs</w:t>
      </w:r>
    </w:p>
    <w:p w14:paraId="650B6562" w14:textId="77777777" w:rsidR="00C432E0" w:rsidRPr="008B2D8D" w:rsidRDefault="00C432E0" w:rsidP="002F224A">
      <w:pPr>
        <w:pStyle w:val="BodyText"/>
        <w:spacing w:before="2" w:line="276" w:lineRule="auto"/>
        <w:ind w:left="500" w:right="460"/>
        <w:jc w:val="center"/>
        <w:rPr>
          <w:rFonts w:ascii="Times New Roman" w:hAnsi="Times New Roman" w:cs="Times New Roman"/>
          <w:b/>
          <w:sz w:val="24"/>
          <w:szCs w:val="24"/>
        </w:rPr>
      </w:pPr>
    </w:p>
    <w:p w14:paraId="56F264B3" w14:textId="0B2A04A5" w:rsidR="00AF388C" w:rsidRPr="008B2D8D" w:rsidRDefault="001725B9" w:rsidP="001725B9">
      <w:pPr>
        <w:pStyle w:val="BodyText"/>
        <w:spacing w:before="2" w:line="276" w:lineRule="auto"/>
        <w:ind w:left="720" w:right="460"/>
        <w:jc w:val="both"/>
        <w:rPr>
          <w:rFonts w:ascii="Times New Roman" w:hAnsi="Times New Roman" w:cs="Times New Roman"/>
          <w:bCs/>
          <w:sz w:val="24"/>
          <w:szCs w:val="24"/>
        </w:rPr>
      </w:pPr>
      <w:r>
        <w:rPr>
          <w:rFonts w:ascii="Times New Roman" w:hAnsi="Times New Roman" w:cs="Times New Roman"/>
          <w:b/>
          <w:bCs/>
          <w:sz w:val="24"/>
          <w:szCs w:val="24"/>
        </w:rPr>
        <w:t xml:space="preserve">4.4 </w:t>
      </w:r>
      <w:r w:rsidR="006332D1" w:rsidRPr="008B2D8D">
        <w:rPr>
          <w:rFonts w:ascii="Times New Roman" w:hAnsi="Times New Roman" w:cs="Times New Roman"/>
          <w:b/>
          <w:bCs/>
          <w:sz w:val="24"/>
          <w:szCs w:val="24"/>
        </w:rPr>
        <w:t>LOADS &amp; LOAD COMBINATIONS</w:t>
      </w:r>
    </w:p>
    <w:p w14:paraId="751670CD" w14:textId="3FEEB31C" w:rsidR="006332D1" w:rsidRPr="008B2D8D" w:rsidRDefault="006332D1" w:rsidP="001725B9">
      <w:pPr>
        <w:pStyle w:val="BodyText"/>
        <w:spacing w:before="2" w:line="360" w:lineRule="auto"/>
        <w:ind w:right="460"/>
        <w:jc w:val="both"/>
        <w:rPr>
          <w:rFonts w:ascii="Times New Roman" w:hAnsi="Times New Roman" w:cs="Times New Roman"/>
          <w:b/>
          <w:bCs/>
          <w:sz w:val="24"/>
          <w:szCs w:val="24"/>
        </w:rPr>
      </w:pPr>
    </w:p>
    <w:p w14:paraId="72AD4767" w14:textId="17260C9A" w:rsidR="006332D1" w:rsidRPr="008B2D8D"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lang w:val="en-IN"/>
        </w:rPr>
        <w:t>Dead Load (I</w:t>
      </w:r>
      <w:r w:rsidR="009F67FB" w:rsidRPr="008B2D8D">
        <w:rPr>
          <w:rFonts w:ascii="Times New Roman" w:hAnsi="Times New Roman" w:cs="Times New Roman"/>
          <w:bCs/>
          <w:sz w:val="24"/>
          <w:szCs w:val="24"/>
          <w:lang w:val="en-IN"/>
        </w:rPr>
        <w:t xml:space="preserve">S </w:t>
      </w:r>
      <w:r w:rsidRPr="008B2D8D">
        <w:rPr>
          <w:rFonts w:ascii="Times New Roman" w:hAnsi="Times New Roman" w:cs="Times New Roman"/>
          <w:bCs/>
          <w:sz w:val="24"/>
          <w:szCs w:val="24"/>
          <w:lang w:val="en-IN"/>
        </w:rPr>
        <w:t>875-Part-1</w:t>
      </w:r>
      <w:r w:rsidR="004C615C">
        <w:rPr>
          <w:rFonts w:ascii="Times New Roman" w:hAnsi="Times New Roman" w:cs="Times New Roman"/>
          <w:bCs/>
          <w:sz w:val="24"/>
          <w:szCs w:val="24"/>
          <w:lang w:val="en-IN"/>
        </w:rPr>
        <w:t>:1987)</w:t>
      </w:r>
      <w:r w:rsidRPr="008B2D8D">
        <w:rPr>
          <w:rFonts w:ascii="Times New Roman" w:hAnsi="Times New Roman" w:cs="Times New Roman"/>
          <w:bCs/>
          <w:sz w:val="24"/>
          <w:szCs w:val="24"/>
          <w:lang w:val="en-IN"/>
        </w:rPr>
        <w:t xml:space="preserve"> Unit Weight </w:t>
      </w:r>
      <w:r w:rsidR="009F67FB" w:rsidRPr="008B2D8D">
        <w:rPr>
          <w:rFonts w:ascii="Times New Roman" w:hAnsi="Times New Roman" w:cs="Times New Roman"/>
          <w:bCs/>
          <w:sz w:val="24"/>
          <w:szCs w:val="24"/>
          <w:lang w:val="en-IN"/>
        </w:rPr>
        <w:t>o</w:t>
      </w:r>
      <w:r w:rsidRPr="008B2D8D">
        <w:rPr>
          <w:rFonts w:ascii="Times New Roman" w:hAnsi="Times New Roman" w:cs="Times New Roman"/>
          <w:bCs/>
          <w:sz w:val="24"/>
          <w:szCs w:val="24"/>
          <w:lang w:val="en-IN"/>
        </w:rPr>
        <w:t>f Building Materials.</w:t>
      </w:r>
    </w:p>
    <w:p w14:paraId="7C993153" w14:textId="4C62006C" w:rsidR="006332D1" w:rsidRPr="008B2D8D"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lang w:val="en-IN"/>
        </w:rPr>
        <w:t>Live Load (I</w:t>
      </w:r>
      <w:r w:rsidR="009F67FB" w:rsidRPr="008B2D8D">
        <w:rPr>
          <w:rFonts w:ascii="Times New Roman" w:hAnsi="Times New Roman" w:cs="Times New Roman"/>
          <w:bCs/>
          <w:sz w:val="24"/>
          <w:szCs w:val="24"/>
          <w:lang w:val="en-IN"/>
        </w:rPr>
        <w:t xml:space="preserve">S </w:t>
      </w:r>
      <w:r w:rsidRPr="008B2D8D">
        <w:rPr>
          <w:rFonts w:ascii="Times New Roman" w:hAnsi="Times New Roman" w:cs="Times New Roman"/>
          <w:bCs/>
          <w:sz w:val="24"/>
          <w:szCs w:val="24"/>
          <w:lang w:val="en-IN"/>
        </w:rPr>
        <w:t>875- Part-2</w:t>
      </w:r>
      <w:r w:rsidR="004C615C">
        <w:rPr>
          <w:rFonts w:ascii="Times New Roman" w:hAnsi="Times New Roman" w:cs="Times New Roman"/>
          <w:bCs/>
          <w:sz w:val="24"/>
          <w:szCs w:val="24"/>
          <w:lang w:val="en-IN"/>
        </w:rPr>
        <w:t>:1987)</w:t>
      </w:r>
      <w:r w:rsidRPr="008B2D8D">
        <w:rPr>
          <w:rFonts w:ascii="Times New Roman" w:hAnsi="Times New Roman" w:cs="Times New Roman"/>
          <w:bCs/>
          <w:sz w:val="24"/>
          <w:szCs w:val="24"/>
          <w:lang w:val="en-IN"/>
        </w:rPr>
        <w:t xml:space="preserve"> </w:t>
      </w:r>
    </w:p>
    <w:p w14:paraId="1C06478C" w14:textId="74D10961" w:rsidR="006332D1" w:rsidRPr="008B2D8D"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lang w:val="en-IN"/>
        </w:rPr>
        <w:t>Wind Load</w:t>
      </w:r>
      <w:r w:rsidR="009F67FB" w:rsidRPr="008B2D8D">
        <w:rPr>
          <w:rFonts w:ascii="Times New Roman" w:hAnsi="Times New Roman" w:cs="Times New Roman"/>
          <w:bCs/>
          <w:sz w:val="24"/>
          <w:szCs w:val="24"/>
          <w:lang w:val="en-IN"/>
        </w:rPr>
        <w:t xml:space="preserve"> </w:t>
      </w:r>
      <w:r w:rsidRPr="008B2D8D">
        <w:rPr>
          <w:rFonts w:ascii="Times New Roman" w:hAnsi="Times New Roman" w:cs="Times New Roman"/>
          <w:bCs/>
          <w:sz w:val="24"/>
          <w:szCs w:val="24"/>
          <w:lang w:val="en-IN"/>
        </w:rPr>
        <w:t>(I</w:t>
      </w:r>
      <w:r w:rsidR="009F67FB" w:rsidRPr="008B2D8D">
        <w:rPr>
          <w:rFonts w:ascii="Times New Roman" w:hAnsi="Times New Roman" w:cs="Times New Roman"/>
          <w:bCs/>
          <w:sz w:val="24"/>
          <w:szCs w:val="24"/>
          <w:lang w:val="en-IN"/>
        </w:rPr>
        <w:t xml:space="preserve">S </w:t>
      </w:r>
      <w:r w:rsidRPr="008B2D8D">
        <w:rPr>
          <w:rFonts w:ascii="Times New Roman" w:hAnsi="Times New Roman" w:cs="Times New Roman"/>
          <w:bCs/>
          <w:sz w:val="24"/>
          <w:szCs w:val="24"/>
          <w:lang w:val="en-IN"/>
        </w:rPr>
        <w:t>875-Part-3</w:t>
      </w:r>
      <w:r w:rsidR="004C615C">
        <w:rPr>
          <w:rFonts w:ascii="Times New Roman" w:hAnsi="Times New Roman" w:cs="Times New Roman"/>
          <w:bCs/>
          <w:sz w:val="24"/>
          <w:szCs w:val="24"/>
          <w:lang w:val="en-IN"/>
        </w:rPr>
        <w:t>:1987)</w:t>
      </w:r>
    </w:p>
    <w:p w14:paraId="7FD93228" w14:textId="4D1B24C9" w:rsidR="001725B9" w:rsidRPr="001725B9"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bookmarkStart w:id="0" w:name="_Hlk162094917"/>
      <w:r w:rsidRPr="008B2D8D">
        <w:rPr>
          <w:rFonts w:ascii="Times New Roman" w:hAnsi="Times New Roman" w:cs="Times New Roman"/>
          <w:bCs/>
          <w:sz w:val="24"/>
          <w:szCs w:val="24"/>
          <w:lang w:val="en-IN"/>
        </w:rPr>
        <w:t>Seismic Load</w:t>
      </w:r>
      <w:r w:rsidR="009F67FB" w:rsidRPr="008B2D8D">
        <w:rPr>
          <w:rFonts w:ascii="Times New Roman" w:hAnsi="Times New Roman" w:cs="Times New Roman"/>
          <w:bCs/>
          <w:sz w:val="24"/>
          <w:szCs w:val="24"/>
          <w:lang w:val="en-IN"/>
        </w:rPr>
        <w:t xml:space="preserve"> </w:t>
      </w:r>
      <w:bookmarkEnd w:id="0"/>
      <w:r w:rsidRPr="008B2D8D">
        <w:rPr>
          <w:rFonts w:ascii="Times New Roman" w:hAnsi="Times New Roman" w:cs="Times New Roman"/>
          <w:bCs/>
          <w:sz w:val="24"/>
          <w:szCs w:val="24"/>
          <w:lang w:val="en-IN"/>
        </w:rPr>
        <w:t>(I</w:t>
      </w:r>
      <w:r w:rsidR="009F67FB" w:rsidRPr="008B2D8D">
        <w:rPr>
          <w:rFonts w:ascii="Times New Roman" w:hAnsi="Times New Roman" w:cs="Times New Roman"/>
          <w:bCs/>
          <w:sz w:val="24"/>
          <w:szCs w:val="24"/>
          <w:lang w:val="en-IN"/>
        </w:rPr>
        <w:t xml:space="preserve">S </w:t>
      </w:r>
      <w:r w:rsidRPr="008B2D8D">
        <w:rPr>
          <w:rFonts w:ascii="Times New Roman" w:hAnsi="Times New Roman" w:cs="Times New Roman"/>
          <w:bCs/>
          <w:sz w:val="24"/>
          <w:szCs w:val="24"/>
          <w:lang w:val="en-IN"/>
        </w:rPr>
        <w:t>1893-Part-1</w:t>
      </w:r>
      <w:r w:rsidR="004C615C">
        <w:rPr>
          <w:rFonts w:ascii="Times New Roman" w:hAnsi="Times New Roman" w:cs="Times New Roman"/>
          <w:bCs/>
          <w:sz w:val="24"/>
          <w:szCs w:val="24"/>
          <w:lang w:val="en-IN"/>
        </w:rPr>
        <w:t>:2002</w:t>
      </w:r>
    </w:p>
    <w:p w14:paraId="04FCB8E8" w14:textId="77777777" w:rsidR="001725B9" w:rsidRDefault="001725B9" w:rsidP="001725B9">
      <w:pPr>
        <w:pStyle w:val="BodyText"/>
        <w:spacing w:before="2"/>
        <w:ind w:right="460"/>
        <w:jc w:val="both"/>
        <w:rPr>
          <w:rFonts w:ascii="Times New Roman" w:hAnsi="Times New Roman" w:cs="Times New Roman"/>
          <w:bCs/>
          <w:sz w:val="24"/>
          <w:szCs w:val="24"/>
          <w:lang w:val="en-IN"/>
        </w:rPr>
      </w:pPr>
    </w:p>
    <w:p w14:paraId="06E440AD" w14:textId="071FE993" w:rsidR="00357A8C" w:rsidRPr="008B2D8D" w:rsidRDefault="00C432E0" w:rsidP="001725B9">
      <w:pPr>
        <w:pStyle w:val="BodyText"/>
        <w:numPr>
          <w:ilvl w:val="1"/>
          <w:numId w:val="35"/>
        </w:numPr>
        <w:spacing w:before="2" w:line="360" w:lineRule="auto"/>
        <w:ind w:right="460"/>
        <w:rPr>
          <w:rFonts w:ascii="Times New Roman" w:hAnsi="Times New Roman" w:cs="Times New Roman"/>
          <w:bCs/>
          <w:sz w:val="24"/>
          <w:szCs w:val="24"/>
          <w:lang w:val="en-IN"/>
        </w:rPr>
      </w:pPr>
      <w:r w:rsidRPr="008B2D8D">
        <w:rPr>
          <w:rFonts w:ascii="Times New Roman" w:hAnsi="Times New Roman" w:cs="Times New Roman"/>
          <w:b/>
          <w:bCs/>
          <w:sz w:val="24"/>
          <w:szCs w:val="24"/>
        </w:rPr>
        <w:t>LOAD COMBINATIONS</w:t>
      </w:r>
    </w:p>
    <w:p w14:paraId="15570954" w14:textId="17BD5252" w:rsidR="006332D1" w:rsidRPr="008B2D8D"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rPr>
        <w:t>1.5(Dead Load + Live Load)</w:t>
      </w:r>
    </w:p>
    <w:p w14:paraId="470D8BD8" w14:textId="67A518B2" w:rsidR="006332D1" w:rsidRPr="008B2D8D"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rPr>
        <w:t>1.2 (Dead Load + Live Load</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Wind X)</w:t>
      </w:r>
    </w:p>
    <w:p w14:paraId="6DBABD60" w14:textId="1F287E8F" w:rsidR="006332D1" w:rsidRPr="008B2D8D"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rPr>
        <w:t>1.2 (Dead Load + Live Load</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Wind Y)</w:t>
      </w:r>
    </w:p>
    <w:p w14:paraId="2FFFF8E6" w14:textId="6211168D" w:rsidR="006332D1" w:rsidRPr="008B2D8D"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rPr>
        <w:t>1.2 (Dead Load + Live Load</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Seismic X)</w:t>
      </w:r>
    </w:p>
    <w:p w14:paraId="09FC4E20" w14:textId="316A0141" w:rsidR="006332D1" w:rsidRPr="00FC585B" w:rsidRDefault="00A83B6B" w:rsidP="001725B9">
      <w:pPr>
        <w:pStyle w:val="BodyText"/>
        <w:numPr>
          <w:ilvl w:val="0"/>
          <w:numId w:val="19"/>
        </w:numPr>
        <w:spacing w:before="2" w:line="360" w:lineRule="auto"/>
        <w:ind w:right="460"/>
        <w:jc w:val="both"/>
        <w:rPr>
          <w:rFonts w:ascii="Times New Roman" w:hAnsi="Times New Roman" w:cs="Times New Roman"/>
          <w:bCs/>
          <w:sz w:val="24"/>
          <w:szCs w:val="24"/>
          <w:lang w:val="en-IN"/>
        </w:rPr>
      </w:pPr>
      <w:r w:rsidRPr="008B2D8D">
        <w:rPr>
          <w:rFonts w:ascii="Times New Roman" w:hAnsi="Times New Roman" w:cs="Times New Roman"/>
          <w:bCs/>
          <w:sz w:val="24"/>
          <w:szCs w:val="24"/>
        </w:rPr>
        <w:t>1.2 (Dead Load + Live Load</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w:t>
      </w:r>
      <w:r w:rsidR="009F67FB" w:rsidRPr="008B2D8D">
        <w:rPr>
          <w:rFonts w:ascii="Times New Roman" w:hAnsi="Times New Roman" w:cs="Times New Roman"/>
          <w:bCs/>
          <w:sz w:val="24"/>
          <w:szCs w:val="24"/>
        </w:rPr>
        <w:t xml:space="preserve"> </w:t>
      </w:r>
      <w:r w:rsidRPr="008B2D8D">
        <w:rPr>
          <w:rFonts w:ascii="Times New Roman" w:hAnsi="Times New Roman" w:cs="Times New Roman"/>
          <w:bCs/>
          <w:sz w:val="24"/>
          <w:szCs w:val="24"/>
        </w:rPr>
        <w:t>Seismic Y)</w:t>
      </w:r>
    </w:p>
    <w:p w14:paraId="4ABEDBF3" w14:textId="6F6408F3" w:rsidR="00FC585B" w:rsidRPr="00220067" w:rsidRDefault="00FC585B" w:rsidP="00FC585B">
      <w:pPr>
        <w:pStyle w:val="BodyText"/>
        <w:spacing w:before="2"/>
        <w:ind w:left="720" w:right="460"/>
        <w:jc w:val="both"/>
        <w:rPr>
          <w:rFonts w:ascii="Times New Roman" w:hAnsi="Times New Roman" w:cs="Times New Roman"/>
          <w:bCs/>
          <w:sz w:val="24"/>
          <w:szCs w:val="24"/>
          <w:lang w:val="en-IN"/>
        </w:rPr>
      </w:pPr>
    </w:p>
    <w:p w14:paraId="34D44C01" w14:textId="037172BA" w:rsidR="00220067" w:rsidRPr="00220067" w:rsidRDefault="00220067" w:rsidP="005F62DD">
      <w:pPr>
        <w:pStyle w:val="BodyText"/>
        <w:numPr>
          <w:ilvl w:val="1"/>
          <w:numId w:val="35"/>
        </w:numPr>
        <w:spacing w:before="2" w:line="360" w:lineRule="auto"/>
        <w:ind w:right="460"/>
        <w:jc w:val="both"/>
        <w:rPr>
          <w:rFonts w:ascii="Times New Roman" w:hAnsi="Times New Roman" w:cs="Times New Roman"/>
          <w:b/>
          <w:bCs/>
          <w:sz w:val="24"/>
          <w:szCs w:val="24"/>
          <w:lang w:val="en-IN"/>
        </w:rPr>
      </w:pPr>
      <w:r w:rsidRPr="00220067">
        <w:rPr>
          <w:rFonts w:ascii="Times New Roman" w:hAnsi="Times New Roman" w:cs="Times New Roman"/>
          <w:b/>
          <w:bCs/>
          <w:sz w:val="24"/>
          <w:szCs w:val="24"/>
          <w:lang w:val="en-IN"/>
        </w:rPr>
        <w:t>DEAD LOAD</w:t>
      </w:r>
    </w:p>
    <w:p w14:paraId="06C9050C" w14:textId="53ED259A" w:rsidR="006332D1" w:rsidRPr="008B2D8D" w:rsidRDefault="001725B9" w:rsidP="00220067">
      <w:pPr>
        <w:pStyle w:val="BodyText"/>
        <w:spacing w:before="2" w:line="276" w:lineRule="auto"/>
        <w:ind w:right="460"/>
        <w:jc w:val="cente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82816" behindDoc="0" locked="0" layoutInCell="1" allowOverlap="1" wp14:anchorId="2F02A06C" wp14:editId="56F3D4FD">
            <wp:simplePos x="0" y="0"/>
            <wp:positionH relativeFrom="column">
              <wp:posOffset>1264920</wp:posOffset>
            </wp:positionH>
            <wp:positionV relativeFrom="paragraph">
              <wp:posOffset>55880</wp:posOffset>
            </wp:positionV>
            <wp:extent cx="3828100" cy="228663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3-23 at 1.24.44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8100" cy="2286635"/>
                    </a:xfrm>
                    <a:prstGeom prst="rect">
                      <a:avLst/>
                    </a:prstGeom>
                  </pic:spPr>
                </pic:pic>
              </a:graphicData>
            </a:graphic>
          </wp:anchor>
        </w:drawing>
      </w:r>
    </w:p>
    <w:p w14:paraId="12AFC2DD" w14:textId="406FA97B" w:rsidR="009536A3" w:rsidRPr="008B2D8D" w:rsidRDefault="009536A3" w:rsidP="009536A3">
      <w:pPr>
        <w:pStyle w:val="ListParagraph"/>
        <w:rPr>
          <w:rFonts w:ascii="Times New Roman" w:hAnsi="Times New Roman" w:cs="Times New Roman"/>
          <w:bCs/>
          <w:sz w:val="24"/>
          <w:szCs w:val="24"/>
        </w:rPr>
      </w:pPr>
    </w:p>
    <w:p w14:paraId="1B9DFB33" w14:textId="16BA8761"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0CE86264" w14:textId="4A135B1D"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639B37A2" w14:textId="54B2225C"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50DCFB76" w14:textId="48A7C81E"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67B4F01A" w14:textId="236C010B"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0170D68C" w14:textId="60E35A47"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0D0B3016" w14:textId="01407637"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2103D4A1" w14:textId="2B00E441"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5C4166B1" w14:textId="540D8B06" w:rsidR="00220067" w:rsidRDefault="00220067" w:rsidP="00220067">
      <w:pPr>
        <w:pStyle w:val="BodyText"/>
        <w:spacing w:before="2" w:line="276" w:lineRule="auto"/>
        <w:ind w:left="720" w:right="460"/>
        <w:jc w:val="both"/>
        <w:rPr>
          <w:rFonts w:ascii="Times New Roman" w:hAnsi="Times New Roman" w:cs="Times New Roman"/>
          <w:bCs/>
          <w:sz w:val="24"/>
          <w:szCs w:val="24"/>
        </w:rPr>
      </w:pPr>
    </w:p>
    <w:p w14:paraId="0032A05E" w14:textId="77777777" w:rsidR="00220067" w:rsidRDefault="00220067" w:rsidP="00220067">
      <w:pPr>
        <w:pStyle w:val="BodyText"/>
        <w:spacing w:before="2" w:line="276" w:lineRule="auto"/>
        <w:ind w:left="500" w:right="460"/>
        <w:jc w:val="center"/>
        <w:rPr>
          <w:rFonts w:ascii="Times New Roman" w:hAnsi="Times New Roman" w:cs="Times New Roman"/>
          <w:bCs/>
          <w:sz w:val="24"/>
          <w:szCs w:val="24"/>
        </w:rPr>
      </w:pPr>
    </w:p>
    <w:p w14:paraId="5DF4A5FC" w14:textId="56A36BB7" w:rsidR="00220067" w:rsidRDefault="00220067" w:rsidP="00220067">
      <w:pPr>
        <w:pStyle w:val="BodyText"/>
        <w:spacing w:before="2" w:line="276" w:lineRule="auto"/>
        <w:ind w:left="500" w:right="46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1725B9">
        <w:rPr>
          <w:rFonts w:ascii="Times New Roman" w:hAnsi="Times New Roman" w:cs="Times New Roman"/>
          <w:b/>
          <w:sz w:val="24"/>
          <w:szCs w:val="24"/>
        </w:rPr>
        <w:t>4</w:t>
      </w:r>
      <w:r>
        <w:rPr>
          <w:rFonts w:ascii="Times New Roman" w:hAnsi="Times New Roman" w:cs="Times New Roman"/>
          <w:b/>
          <w:sz w:val="24"/>
          <w:szCs w:val="24"/>
        </w:rPr>
        <w:t xml:space="preserve"> Dead load on structure</w:t>
      </w:r>
    </w:p>
    <w:p w14:paraId="5EB67D6A" w14:textId="21825B3C" w:rsidR="00220067" w:rsidRDefault="001725B9" w:rsidP="005F62DD">
      <w:pPr>
        <w:pStyle w:val="BodyText"/>
        <w:spacing w:before="2" w:line="360" w:lineRule="auto"/>
        <w:ind w:right="460"/>
        <w:jc w:val="both"/>
        <w:rPr>
          <w:rFonts w:ascii="Times New Roman" w:hAnsi="Times New Roman" w:cs="Times New Roman"/>
          <w:b/>
          <w:bCs/>
          <w:sz w:val="24"/>
          <w:szCs w:val="24"/>
        </w:rPr>
      </w:pPr>
      <w:r>
        <w:rPr>
          <w:rFonts w:ascii="Times New Roman" w:hAnsi="Times New Roman" w:cs="Times New Roman"/>
          <w:b/>
          <w:bCs/>
          <w:sz w:val="24"/>
          <w:szCs w:val="24"/>
        </w:rPr>
        <w:t xml:space="preserve">               4.7 </w:t>
      </w:r>
      <w:r w:rsidR="00220067" w:rsidRPr="00220067">
        <w:rPr>
          <w:rFonts w:ascii="Times New Roman" w:hAnsi="Times New Roman" w:cs="Times New Roman"/>
          <w:b/>
          <w:bCs/>
          <w:sz w:val="24"/>
          <w:szCs w:val="24"/>
        </w:rPr>
        <w:t>LIVE LOAD</w:t>
      </w:r>
    </w:p>
    <w:p w14:paraId="419377B4" w14:textId="77777777" w:rsidR="001725B9" w:rsidRDefault="001725B9" w:rsidP="00FC585B">
      <w:pPr>
        <w:pStyle w:val="BodyText"/>
        <w:spacing w:before="2" w:line="276" w:lineRule="auto"/>
        <w:ind w:left="1440" w:right="460"/>
        <w:jc w:val="center"/>
        <w:rPr>
          <w:rFonts w:ascii="Times New Roman" w:hAnsi="Times New Roman" w:cs="Times New Roman"/>
          <w:b/>
          <w:sz w:val="24"/>
          <w:szCs w:val="24"/>
        </w:rPr>
      </w:pPr>
      <w:r>
        <w:rPr>
          <w:rFonts w:ascii="Times New Roman" w:hAnsi="Times New Roman" w:cs="Times New Roman"/>
          <w:b/>
          <w:bCs/>
          <w:noProof/>
          <w:sz w:val="24"/>
          <w:szCs w:val="24"/>
        </w:rPr>
        <w:drawing>
          <wp:inline distT="0" distB="0" distL="0" distR="0" wp14:anchorId="5AAB2B3C" wp14:editId="2CF8D142">
            <wp:extent cx="3947160" cy="22961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3-23 at 1.24.45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7160" cy="2296160"/>
                    </a:xfrm>
                    <a:prstGeom prst="rect">
                      <a:avLst/>
                    </a:prstGeom>
                  </pic:spPr>
                </pic:pic>
              </a:graphicData>
            </a:graphic>
          </wp:inline>
        </w:drawing>
      </w:r>
    </w:p>
    <w:p w14:paraId="56D677CB" w14:textId="6080A053" w:rsidR="00484C29" w:rsidRDefault="00220067" w:rsidP="00FC585B">
      <w:pPr>
        <w:pStyle w:val="BodyText"/>
        <w:spacing w:before="2" w:line="276" w:lineRule="auto"/>
        <w:ind w:left="1440" w:right="46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1725B9">
        <w:rPr>
          <w:rFonts w:ascii="Times New Roman" w:hAnsi="Times New Roman" w:cs="Times New Roman"/>
          <w:b/>
          <w:sz w:val="24"/>
          <w:szCs w:val="24"/>
        </w:rPr>
        <w:t>5</w:t>
      </w:r>
      <w:r>
        <w:rPr>
          <w:rFonts w:ascii="Times New Roman" w:hAnsi="Times New Roman" w:cs="Times New Roman"/>
          <w:b/>
          <w:sz w:val="24"/>
          <w:szCs w:val="24"/>
        </w:rPr>
        <w:t xml:space="preserve"> Live load </w:t>
      </w:r>
      <w:r w:rsidR="00F62684">
        <w:rPr>
          <w:rFonts w:ascii="Times New Roman" w:hAnsi="Times New Roman" w:cs="Times New Roman"/>
          <w:b/>
          <w:sz w:val="24"/>
          <w:szCs w:val="24"/>
        </w:rPr>
        <w:t>on structure</w:t>
      </w:r>
      <w:r w:rsidR="00484C29">
        <w:rPr>
          <w:rFonts w:ascii="Times New Roman" w:hAnsi="Times New Roman" w:cs="Times New Roman"/>
          <w:b/>
          <w:sz w:val="24"/>
          <w:szCs w:val="24"/>
        </w:rPr>
        <w:tab/>
      </w:r>
    </w:p>
    <w:p w14:paraId="29F1A5EB" w14:textId="77777777" w:rsidR="008F191C" w:rsidRDefault="001725B9" w:rsidP="00484C29">
      <w:pPr>
        <w:pStyle w:val="BodyText"/>
        <w:tabs>
          <w:tab w:val="left" w:pos="1152"/>
        </w:tabs>
        <w:spacing w:before="2" w:line="276" w:lineRule="auto"/>
        <w:ind w:right="460"/>
        <w:jc w:val="both"/>
        <w:rPr>
          <w:rFonts w:ascii="Times New Roman" w:hAnsi="Times New Roman" w:cs="Times New Roman"/>
          <w:b/>
          <w:sz w:val="24"/>
          <w:szCs w:val="24"/>
        </w:rPr>
      </w:pPr>
      <w:r>
        <w:rPr>
          <w:rFonts w:ascii="Times New Roman" w:hAnsi="Times New Roman" w:cs="Times New Roman"/>
          <w:b/>
          <w:sz w:val="24"/>
          <w:szCs w:val="24"/>
        </w:rPr>
        <w:t xml:space="preserve">       </w:t>
      </w:r>
    </w:p>
    <w:p w14:paraId="7D412001" w14:textId="44A9AFBE" w:rsidR="008F191C" w:rsidRDefault="008F191C" w:rsidP="00484C29">
      <w:pPr>
        <w:pStyle w:val="BodyText"/>
        <w:tabs>
          <w:tab w:val="left" w:pos="1152"/>
        </w:tabs>
        <w:spacing w:before="2" w:line="276" w:lineRule="auto"/>
        <w:ind w:right="460"/>
        <w:jc w:val="both"/>
        <w:rPr>
          <w:rFonts w:ascii="Times New Roman" w:hAnsi="Times New Roman" w:cs="Times New Roman"/>
          <w:b/>
          <w:sz w:val="24"/>
          <w:szCs w:val="24"/>
        </w:rPr>
      </w:pPr>
    </w:p>
    <w:p w14:paraId="3CC7D5D4" w14:textId="77777777" w:rsidR="008F191C" w:rsidRDefault="008F191C" w:rsidP="00484C29">
      <w:pPr>
        <w:pStyle w:val="BodyText"/>
        <w:tabs>
          <w:tab w:val="left" w:pos="1152"/>
        </w:tabs>
        <w:spacing w:before="2" w:line="276" w:lineRule="auto"/>
        <w:ind w:right="460"/>
        <w:jc w:val="both"/>
        <w:rPr>
          <w:rFonts w:ascii="Times New Roman" w:hAnsi="Times New Roman" w:cs="Times New Roman"/>
          <w:b/>
          <w:sz w:val="24"/>
          <w:szCs w:val="24"/>
        </w:rPr>
      </w:pPr>
    </w:p>
    <w:p w14:paraId="7C6D6C4E" w14:textId="5E8C4F4B" w:rsidR="001725B9" w:rsidRDefault="008F191C" w:rsidP="005F62DD">
      <w:pPr>
        <w:pStyle w:val="BodyText"/>
        <w:tabs>
          <w:tab w:val="left" w:pos="1152"/>
        </w:tabs>
        <w:spacing w:before="2" w:line="360" w:lineRule="auto"/>
        <w:ind w:right="4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1725B9">
        <w:rPr>
          <w:rFonts w:ascii="Times New Roman" w:hAnsi="Times New Roman" w:cs="Times New Roman"/>
          <w:b/>
          <w:sz w:val="24"/>
          <w:szCs w:val="24"/>
        </w:rPr>
        <w:t xml:space="preserve">       </w:t>
      </w:r>
      <w:proofErr w:type="gramStart"/>
      <w:r w:rsidR="001725B9">
        <w:rPr>
          <w:rFonts w:ascii="Times New Roman" w:hAnsi="Times New Roman" w:cs="Times New Roman"/>
          <w:b/>
          <w:bCs/>
          <w:sz w:val="24"/>
          <w:szCs w:val="24"/>
        </w:rPr>
        <w:t>4.8</w:t>
      </w:r>
      <w:r w:rsidR="00710754">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8B2D8D">
        <w:rPr>
          <w:rFonts w:ascii="Times New Roman" w:hAnsi="Times New Roman" w:cs="Times New Roman"/>
          <w:bCs/>
          <w:sz w:val="24"/>
          <w:szCs w:val="24"/>
          <w:lang w:val="en-IN"/>
        </w:rPr>
        <w:t>SEISMIC</w:t>
      </w:r>
      <w:proofErr w:type="gramEnd"/>
      <w:r w:rsidRPr="008B2D8D">
        <w:rPr>
          <w:rFonts w:ascii="Times New Roman" w:hAnsi="Times New Roman" w:cs="Times New Roman"/>
          <w:bCs/>
          <w:sz w:val="24"/>
          <w:szCs w:val="24"/>
          <w:lang w:val="en-IN"/>
        </w:rPr>
        <w:t xml:space="preserve"> LOAD</w:t>
      </w:r>
    </w:p>
    <w:p w14:paraId="658939D5" w14:textId="5343E6C0" w:rsidR="008F191C" w:rsidRPr="008B2D8D" w:rsidRDefault="008F191C" w:rsidP="008F191C">
      <w:pPr>
        <w:pStyle w:val="BodyText"/>
        <w:tabs>
          <w:tab w:val="left" w:pos="1152"/>
        </w:tabs>
        <w:spacing w:before="2" w:line="276" w:lineRule="auto"/>
        <w:ind w:right="4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C474E86" wp14:editId="5E692CC9">
            <wp:extent cx="4328160" cy="269677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3-23 at 1.24.46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5899" cy="2701599"/>
                    </a:xfrm>
                    <a:prstGeom prst="rect">
                      <a:avLst/>
                    </a:prstGeom>
                  </pic:spPr>
                </pic:pic>
              </a:graphicData>
            </a:graphic>
          </wp:inline>
        </w:drawing>
      </w:r>
      <w:r>
        <w:rPr>
          <w:rFonts w:ascii="Times New Roman" w:hAnsi="Times New Roman" w:cs="Times New Roman"/>
          <w:b/>
          <w:sz w:val="24"/>
          <w:szCs w:val="24"/>
        </w:rPr>
        <w:tab/>
      </w:r>
    </w:p>
    <w:p w14:paraId="4582ABCB" w14:textId="77777777" w:rsidR="008F191C" w:rsidRPr="008F191C" w:rsidRDefault="008F191C" w:rsidP="00200BE5">
      <w:pPr>
        <w:pStyle w:val="BodyText"/>
        <w:spacing w:before="2" w:line="276" w:lineRule="auto"/>
        <w:ind w:left="360" w:right="460"/>
        <w:jc w:val="both"/>
        <w:rPr>
          <w:rFonts w:ascii="Times New Roman" w:hAnsi="Times New Roman" w:cs="Times New Roman"/>
          <w:b/>
          <w:sz w:val="24"/>
          <w:szCs w:val="24"/>
        </w:rPr>
      </w:pPr>
    </w:p>
    <w:p w14:paraId="7B85E9A9" w14:textId="70EF5467" w:rsidR="003E0A9E" w:rsidRPr="005F62DD" w:rsidRDefault="0015335E" w:rsidP="005F62DD">
      <w:pPr>
        <w:pStyle w:val="BodyText"/>
        <w:numPr>
          <w:ilvl w:val="0"/>
          <w:numId w:val="34"/>
        </w:numPr>
        <w:spacing w:before="2" w:line="360" w:lineRule="auto"/>
        <w:ind w:right="460"/>
        <w:jc w:val="both"/>
        <w:rPr>
          <w:rFonts w:ascii="Times New Roman" w:hAnsi="Times New Roman" w:cs="Times New Roman"/>
          <w:b/>
          <w:sz w:val="24"/>
          <w:szCs w:val="24"/>
        </w:rPr>
      </w:pPr>
      <w:r w:rsidRPr="008B2D8D">
        <w:rPr>
          <w:rFonts w:ascii="Times New Roman" w:hAnsi="Times New Roman" w:cs="Times New Roman"/>
          <w:b/>
          <w:bCs/>
          <w:sz w:val="24"/>
          <w:szCs w:val="24"/>
        </w:rPr>
        <w:t>BEAMS AND COLUMNS</w:t>
      </w:r>
    </w:p>
    <w:p w14:paraId="0C1FBA91" w14:textId="2D2F6C56" w:rsidR="008E5C06" w:rsidRPr="008B2D8D" w:rsidRDefault="007F6706" w:rsidP="00073657">
      <w:pPr>
        <w:pStyle w:val="BodyText"/>
        <w:spacing w:before="2" w:line="276" w:lineRule="auto"/>
        <w:ind w:left="140" w:right="460"/>
        <w:jc w:val="center"/>
        <w:rPr>
          <w:rFonts w:ascii="Times New Roman" w:hAnsi="Times New Roman" w:cs="Times New Roman"/>
          <w:b/>
          <w:sz w:val="24"/>
          <w:szCs w:val="24"/>
        </w:rPr>
      </w:pPr>
      <w:r w:rsidRPr="008B2D8D">
        <w:rPr>
          <w:rFonts w:ascii="Times New Roman" w:hAnsi="Times New Roman" w:cs="Times New Roman"/>
          <w:b/>
          <w:noProof/>
          <w:sz w:val="24"/>
          <w:szCs w:val="24"/>
        </w:rPr>
        <w:drawing>
          <wp:inline distT="0" distB="0" distL="0" distR="0" wp14:anchorId="26A57FB6" wp14:editId="43CBB916">
            <wp:extent cx="3994655" cy="1897380"/>
            <wp:effectExtent l="0" t="0" r="6350" b="7620"/>
            <wp:docPr id="11" name="Content Placeholder 6">
              <a:extLst xmlns:a="http://schemas.openxmlformats.org/drawingml/2006/main">
                <a:ext uri="{FF2B5EF4-FFF2-40B4-BE49-F238E27FC236}">
                  <a16:creationId xmlns:a16="http://schemas.microsoft.com/office/drawing/2014/main" id="{64044E98-1D14-C7A2-81FE-C9B5A80E1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6">
                      <a:extLst>
                        <a:ext uri="{FF2B5EF4-FFF2-40B4-BE49-F238E27FC236}">
                          <a16:creationId xmlns:a16="http://schemas.microsoft.com/office/drawing/2014/main" id="{64044E98-1D14-C7A2-81FE-C9B5A80E1B6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4655" cy="1897380"/>
                    </a:xfrm>
                    <a:prstGeom prst="rect">
                      <a:avLst/>
                    </a:prstGeom>
                  </pic:spPr>
                </pic:pic>
              </a:graphicData>
            </a:graphic>
          </wp:inline>
        </w:drawing>
      </w:r>
    </w:p>
    <w:p w14:paraId="4574F067" w14:textId="6DE1D6CE" w:rsidR="002F224A" w:rsidRPr="008B2D8D" w:rsidRDefault="002F224A" w:rsidP="005F62DD">
      <w:pPr>
        <w:pStyle w:val="BodyText"/>
        <w:spacing w:before="2" w:line="360" w:lineRule="auto"/>
        <w:ind w:left="140" w:right="460"/>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F62684">
        <w:rPr>
          <w:rFonts w:ascii="Times New Roman" w:hAnsi="Times New Roman" w:cs="Times New Roman"/>
          <w:b/>
          <w:sz w:val="24"/>
          <w:szCs w:val="24"/>
        </w:rPr>
        <w:t>6</w:t>
      </w:r>
      <w:r>
        <w:rPr>
          <w:rFonts w:ascii="Times New Roman" w:hAnsi="Times New Roman" w:cs="Times New Roman"/>
          <w:b/>
          <w:sz w:val="24"/>
          <w:szCs w:val="24"/>
        </w:rPr>
        <w:t xml:space="preserve"> Applying properties to beams and </w:t>
      </w:r>
      <w:proofErr w:type="gramStart"/>
      <w:r>
        <w:rPr>
          <w:rFonts w:ascii="Times New Roman" w:hAnsi="Times New Roman" w:cs="Times New Roman"/>
          <w:b/>
          <w:sz w:val="24"/>
          <w:szCs w:val="24"/>
        </w:rPr>
        <w:t>columns</w:t>
      </w:r>
      <w:proofErr w:type="gramEnd"/>
      <w:r>
        <w:rPr>
          <w:rFonts w:ascii="Times New Roman" w:hAnsi="Times New Roman" w:cs="Times New Roman"/>
          <w:b/>
          <w:sz w:val="24"/>
          <w:szCs w:val="24"/>
        </w:rPr>
        <w:t xml:space="preserve"> </w:t>
      </w:r>
    </w:p>
    <w:p w14:paraId="575A1430" w14:textId="1991F62D" w:rsidR="00E507A4" w:rsidRPr="00F62684" w:rsidRDefault="00E507A4" w:rsidP="005F62DD">
      <w:pPr>
        <w:pStyle w:val="ListParagraph"/>
        <w:numPr>
          <w:ilvl w:val="0"/>
          <w:numId w:val="34"/>
        </w:numPr>
        <w:spacing w:line="360" w:lineRule="auto"/>
        <w:rPr>
          <w:rFonts w:ascii="Times New Roman" w:hAnsi="Times New Roman" w:cs="Times New Roman"/>
          <w:b/>
          <w:sz w:val="24"/>
          <w:szCs w:val="24"/>
        </w:rPr>
      </w:pPr>
      <w:r w:rsidRPr="00F62684">
        <w:rPr>
          <w:rFonts w:ascii="Times New Roman" w:hAnsi="Times New Roman" w:cs="Times New Roman"/>
          <w:b/>
          <w:bCs/>
          <w:sz w:val="24"/>
          <w:szCs w:val="24"/>
        </w:rPr>
        <w:t>SHEAR FORCE AND BENDING MOMENT DIAGRAM</w:t>
      </w:r>
      <w:r w:rsidR="007B1832" w:rsidRPr="00F62684">
        <w:rPr>
          <w:rFonts w:ascii="Times New Roman" w:hAnsi="Times New Roman" w:cs="Times New Roman"/>
          <w:b/>
          <w:bCs/>
          <w:sz w:val="24"/>
          <w:szCs w:val="24"/>
        </w:rPr>
        <w:t>S</w:t>
      </w:r>
    </w:p>
    <w:p w14:paraId="04DCC389" w14:textId="217D4054" w:rsidR="00E507A4" w:rsidRPr="008B2D8D" w:rsidRDefault="002F224A" w:rsidP="00E507A4">
      <w:pPr>
        <w:rPr>
          <w:rFonts w:ascii="Times New Roman" w:hAnsi="Times New Roman" w:cs="Times New Roman"/>
          <w:b/>
          <w:sz w:val="24"/>
          <w:szCs w:val="24"/>
        </w:rPr>
      </w:pPr>
      <w:r w:rsidRPr="008B2D8D">
        <w:rPr>
          <w:noProof/>
        </w:rPr>
        <w:drawing>
          <wp:anchor distT="0" distB="0" distL="114300" distR="114300" simplePos="0" relativeHeight="251665408" behindDoc="1" locked="0" layoutInCell="1" allowOverlap="1" wp14:anchorId="3412CBCF" wp14:editId="38AA1D1E">
            <wp:simplePos x="0" y="0"/>
            <wp:positionH relativeFrom="column">
              <wp:posOffset>2890520</wp:posOffset>
            </wp:positionH>
            <wp:positionV relativeFrom="paragraph">
              <wp:posOffset>124460</wp:posOffset>
            </wp:positionV>
            <wp:extent cx="3124200" cy="1807845"/>
            <wp:effectExtent l="0" t="0" r="0" b="1905"/>
            <wp:wrapTight wrapText="bothSides">
              <wp:wrapPolygon edited="0">
                <wp:start x="0" y="0"/>
                <wp:lineTo x="0" y="21395"/>
                <wp:lineTo x="21468" y="21395"/>
                <wp:lineTo x="21468" y="0"/>
                <wp:lineTo x="0" y="0"/>
              </wp:wrapPolygon>
            </wp:wrapTight>
            <wp:docPr id="24" name="Content Placeholder 7">
              <a:extLst xmlns:a="http://schemas.openxmlformats.org/drawingml/2006/main">
                <a:ext uri="{FF2B5EF4-FFF2-40B4-BE49-F238E27FC236}">
                  <a16:creationId xmlns:a16="http://schemas.microsoft.com/office/drawing/2014/main" id="{13F692FC-C677-23FC-FF3A-30E8C46B8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ntent Placeholder 7">
                      <a:extLst>
                        <a:ext uri="{FF2B5EF4-FFF2-40B4-BE49-F238E27FC236}">
                          <a16:creationId xmlns:a16="http://schemas.microsoft.com/office/drawing/2014/main" id="{13F692FC-C677-23FC-FF3A-30E8C46B844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4200" cy="1807845"/>
                    </a:xfrm>
                    <a:prstGeom prst="rect">
                      <a:avLst/>
                    </a:prstGeom>
                  </pic:spPr>
                </pic:pic>
              </a:graphicData>
            </a:graphic>
            <wp14:sizeRelH relativeFrom="margin">
              <wp14:pctWidth>0</wp14:pctWidth>
            </wp14:sizeRelH>
            <wp14:sizeRelV relativeFrom="margin">
              <wp14:pctHeight>0</wp14:pctHeight>
            </wp14:sizeRelV>
          </wp:anchor>
        </w:drawing>
      </w:r>
      <w:r w:rsidR="00D44C82" w:rsidRPr="008B2D8D">
        <w:rPr>
          <w:rFonts w:ascii="Times New Roman" w:hAnsi="Times New Roman" w:cs="Times New Roman"/>
          <w:b/>
          <w:noProof/>
          <w:sz w:val="24"/>
          <w:szCs w:val="24"/>
        </w:rPr>
        <w:drawing>
          <wp:inline distT="0" distB="0" distL="0" distR="0" wp14:anchorId="18D85C75" wp14:editId="09DAF265">
            <wp:extent cx="2766060" cy="1932305"/>
            <wp:effectExtent l="0" t="0" r="0" b="0"/>
            <wp:docPr id="25" name="Picture 24">
              <a:extLst xmlns:a="http://schemas.openxmlformats.org/drawingml/2006/main">
                <a:ext uri="{FF2B5EF4-FFF2-40B4-BE49-F238E27FC236}">
                  <a16:creationId xmlns:a16="http://schemas.microsoft.com/office/drawing/2014/main" id="{2FF39D91-BD74-2DF4-FB75-688A2874B9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2FF39D91-BD74-2DF4-FB75-688A2874B95B}"/>
                        </a:ext>
                      </a:extLst>
                    </pic:cNvPr>
                    <pic:cNvPicPr>
                      <a:picLocks noChangeAspect="1"/>
                    </pic:cNvPicPr>
                  </pic:nvPicPr>
                  <pic:blipFill>
                    <a:blip r:embed="rId16"/>
                    <a:stretch>
                      <a:fillRect/>
                    </a:stretch>
                  </pic:blipFill>
                  <pic:spPr>
                    <a:xfrm>
                      <a:off x="0" y="0"/>
                      <a:ext cx="2778499" cy="1940995"/>
                    </a:xfrm>
                    <a:prstGeom prst="rect">
                      <a:avLst/>
                    </a:prstGeom>
                  </pic:spPr>
                </pic:pic>
              </a:graphicData>
            </a:graphic>
          </wp:inline>
        </w:drawing>
      </w:r>
    </w:p>
    <w:p w14:paraId="224174C1" w14:textId="7F0FF87B" w:rsidR="004435ED" w:rsidRPr="008B2D8D" w:rsidRDefault="002F224A" w:rsidP="002F224A">
      <w:pPr>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F62684">
        <w:rPr>
          <w:rFonts w:ascii="Times New Roman" w:hAnsi="Times New Roman" w:cs="Times New Roman"/>
          <w:b/>
          <w:sz w:val="24"/>
          <w:szCs w:val="24"/>
        </w:rPr>
        <w:t>7</w:t>
      </w:r>
      <w:r>
        <w:rPr>
          <w:rFonts w:ascii="Times New Roman" w:hAnsi="Times New Roman" w:cs="Times New Roman"/>
          <w:b/>
          <w:sz w:val="24"/>
          <w:szCs w:val="24"/>
        </w:rPr>
        <w:t xml:space="preserve"> </w:t>
      </w:r>
      <w:r w:rsidR="00CF5BE3">
        <w:rPr>
          <w:rFonts w:ascii="Times New Roman" w:hAnsi="Times New Roman" w:cs="Times New Roman"/>
          <w:b/>
          <w:sz w:val="24"/>
          <w:szCs w:val="24"/>
        </w:rPr>
        <w:t>S</w:t>
      </w:r>
      <w:r>
        <w:rPr>
          <w:rFonts w:ascii="Times New Roman" w:hAnsi="Times New Roman" w:cs="Times New Roman"/>
          <w:b/>
          <w:sz w:val="24"/>
          <w:szCs w:val="24"/>
        </w:rPr>
        <w:t xml:space="preserve">hear force and </w:t>
      </w:r>
      <w:r w:rsidR="00CF5BE3">
        <w:rPr>
          <w:rFonts w:ascii="Times New Roman" w:hAnsi="Times New Roman" w:cs="Times New Roman"/>
          <w:b/>
          <w:sz w:val="24"/>
          <w:szCs w:val="24"/>
        </w:rPr>
        <w:t>B</w:t>
      </w:r>
      <w:r>
        <w:rPr>
          <w:rFonts w:ascii="Times New Roman" w:hAnsi="Times New Roman" w:cs="Times New Roman"/>
          <w:b/>
          <w:sz w:val="24"/>
          <w:szCs w:val="24"/>
        </w:rPr>
        <w:t xml:space="preserve">ending moment of the </w:t>
      </w:r>
      <w:proofErr w:type="gramStart"/>
      <w:r>
        <w:rPr>
          <w:rFonts w:ascii="Times New Roman" w:hAnsi="Times New Roman" w:cs="Times New Roman"/>
          <w:b/>
          <w:sz w:val="24"/>
          <w:szCs w:val="24"/>
        </w:rPr>
        <w:t>structure</w:t>
      </w:r>
      <w:proofErr w:type="gramEnd"/>
    </w:p>
    <w:p w14:paraId="48951490" w14:textId="37DA27D3" w:rsidR="00085548" w:rsidRPr="00F62684" w:rsidRDefault="00650B18" w:rsidP="001725B9">
      <w:pPr>
        <w:pStyle w:val="ListParagraph"/>
        <w:numPr>
          <w:ilvl w:val="0"/>
          <w:numId w:val="34"/>
        </w:numPr>
        <w:rPr>
          <w:rFonts w:ascii="Times New Roman" w:hAnsi="Times New Roman" w:cs="Times New Roman"/>
          <w:b/>
          <w:sz w:val="24"/>
          <w:szCs w:val="24"/>
        </w:rPr>
      </w:pPr>
      <w:r w:rsidRPr="00F62684">
        <w:rPr>
          <w:rFonts w:ascii="Times New Roman" w:hAnsi="Times New Roman" w:cs="Times New Roman"/>
          <w:b/>
          <w:bCs/>
          <w:sz w:val="24"/>
          <w:szCs w:val="24"/>
        </w:rPr>
        <w:lastRenderedPageBreak/>
        <w:t>TOP AND BOTTOM REINFORCEMENT OF THE BEAMS AND COLUMNS</w:t>
      </w:r>
    </w:p>
    <w:p w14:paraId="5AE62037" w14:textId="1F75A9D5" w:rsidR="00FF2153" w:rsidRPr="008F191C" w:rsidRDefault="00C06025" w:rsidP="008F191C">
      <w:pPr>
        <w:jc w:val="center"/>
        <w:rPr>
          <w:rFonts w:ascii="Times New Roman" w:hAnsi="Times New Roman" w:cs="Times New Roman"/>
          <w:b/>
          <w:sz w:val="24"/>
          <w:szCs w:val="24"/>
        </w:rPr>
      </w:pPr>
      <w:r w:rsidRPr="008B2D8D">
        <w:rPr>
          <w:rFonts w:ascii="Times New Roman" w:hAnsi="Times New Roman" w:cs="Times New Roman"/>
          <w:b/>
          <w:noProof/>
          <w:sz w:val="24"/>
          <w:szCs w:val="24"/>
        </w:rPr>
        <w:drawing>
          <wp:inline distT="0" distB="0" distL="0" distR="0" wp14:anchorId="428CF154" wp14:editId="601BF1C7">
            <wp:extent cx="4434840" cy="2237105"/>
            <wp:effectExtent l="0" t="0" r="3810" b="0"/>
            <wp:docPr id="4" name="Picture 3">
              <a:extLst xmlns:a="http://schemas.openxmlformats.org/drawingml/2006/main">
                <a:ext uri="{FF2B5EF4-FFF2-40B4-BE49-F238E27FC236}">
                  <a16:creationId xmlns:a16="http://schemas.microsoft.com/office/drawing/2014/main" id="{0F836AB8-DF94-587F-D5DF-FB281E331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F836AB8-DF94-587F-D5DF-FB281E3313B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4840" cy="2237105"/>
                    </a:xfrm>
                    <a:prstGeom prst="rect">
                      <a:avLst/>
                    </a:prstGeom>
                  </pic:spPr>
                </pic:pic>
              </a:graphicData>
            </a:graphic>
          </wp:inline>
        </w:drawing>
      </w:r>
    </w:p>
    <w:p w14:paraId="6347ED36" w14:textId="1BC9D9B8" w:rsidR="00FF2153" w:rsidRPr="000B0A97" w:rsidRDefault="00FF2153" w:rsidP="00FF2153">
      <w:pPr>
        <w:tabs>
          <w:tab w:val="left" w:pos="4036"/>
        </w:tabs>
        <w:jc w:val="center"/>
      </w:pPr>
      <w:r>
        <w:rPr>
          <w:rFonts w:ascii="Times New Roman" w:hAnsi="Times New Roman" w:cs="Times New Roman"/>
          <w:b/>
          <w:sz w:val="24"/>
          <w:szCs w:val="24"/>
        </w:rPr>
        <w:t xml:space="preserve">Figure </w:t>
      </w:r>
      <w:r w:rsidR="00E5782A">
        <w:rPr>
          <w:rFonts w:ascii="Times New Roman" w:hAnsi="Times New Roman" w:cs="Times New Roman"/>
          <w:b/>
          <w:sz w:val="24"/>
          <w:szCs w:val="24"/>
        </w:rPr>
        <w:t>8</w:t>
      </w:r>
      <w:r>
        <w:rPr>
          <w:rFonts w:ascii="Times New Roman" w:hAnsi="Times New Roman" w:cs="Times New Roman"/>
          <w:b/>
          <w:sz w:val="24"/>
          <w:szCs w:val="24"/>
        </w:rPr>
        <w:t xml:space="preserve"> </w:t>
      </w:r>
      <w:r w:rsidR="00CF5BE3">
        <w:rPr>
          <w:rFonts w:ascii="Times New Roman" w:hAnsi="Times New Roman" w:cs="Times New Roman"/>
          <w:b/>
          <w:sz w:val="24"/>
          <w:szCs w:val="24"/>
        </w:rPr>
        <w:t>T</w:t>
      </w:r>
      <w:r>
        <w:rPr>
          <w:rFonts w:ascii="Times New Roman" w:hAnsi="Times New Roman" w:cs="Times New Roman"/>
          <w:b/>
          <w:sz w:val="24"/>
          <w:szCs w:val="24"/>
        </w:rPr>
        <w:t xml:space="preserve">op and </w:t>
      </w:r>
      <w:r w:rsidR="00CF5BE3">
        <w:rPr>
          <w:rFonts w:ascii="Times New Roman" w:hAnsi="Times New Roman" w:cs="Times New Roman"/>
          <w:b/>
          <w:sz w:val="24"/>
          <w:szCs w:val="24"/>
        </w:rPr>
        <w:t>B</w:t>
      </w:r>
      <w:r>
        <w:rPr>
          <w:rFonts w:ascii="Times New Roman" w:hAnsi="Times New Roman" w:cs="Times New Roman"/>
          <w:b/>
          <w:sz w:val="24"/>
          <w:szCs w:val="24"/>
        </w:rPr>
        <w:t>ottom reinforcement of beams and columns with value</w:t>
      </w:r>
      <w:r w:rsidRPr="000B0A97">
        <w:rPr>
          <w:rFonts w:ascii="Times New Roman" w:hAnsi="Times New Roman" w:cs="Times New Roman"/>
          <w:sz w:val="24"/>
          <w:szCs w:val="24"/>
        </w:rPr>
        <w:t>s</w:t>
      </w:r>
    </w:p>
    <w:p w14:paraId="1AFDFC91" w14:textId="77777777" w:rsidR="000D4A2C" w:rsidRDefault="000D4A2C">
      <w:pPr>
        <w:rPr>
          <w:rFonts w:ascii="Times New Roman" w:hAnsi="Times New Roman" w:cs="Times New Roman"/>
          <w:b/>
          <w:sz w:val="36"/>
          <w:szCs w:val="36"/>
        </w:rPr>
      </w:pPr>
    </w:p>
    <w:tbl>
      <w:tblPr>
        <w:tblStyle w:val="TableGrid"/>
        <w:tblpPr w:leftFromText="180" w:rightFromText="180" w:vertAnchor="text" w:horzAnchor="margin" w:tblpY="553"/>
        <w:tblW w:w="0" w:type="auto"/>
        <w:tblLook w:val="04A0" w:firstRow="1" w:lastRow="0" w:firstColumn="1" w:lastColumn="0" w:noHBand="0" w:noVBand="1"/>
      </w:tblPr>
      <w:tblGrid>
        <w:gridCol w:w="2309"/>
        <w:gridCol w:w="2453"/>
        <w:gridCol w:w="2603"/>
        <w:gridCol w:w="1985"/>
      </w:tblGrid>
      <w:tr w:rsidR="00F55B23" w14:paraId="68A70D77" w14:textId="77777777" w:rsidTr="00F55B23">
        <w:tc>
          <w:tcPr>
            <w:tcW w:w="2309" w:type="dxa"/>
          </w:tcPr>
          <w:p w14:paraId="4E80CFF2" w14:textId="77777777" w:rsidR="00F55B23" w:rsidRPr="00F55B23" w:rsidRDefault="00F55B23" w:rsidP="00F55B23">
            <w:pPr>
              <w:jc w:val="center"/>
              <w:rPr>
                <w:rFonts w:ascii="Times New Roman" w:hAnsi="Times New Roman" w:cs="Times New Roman"/>
                <w:b/>
                <w:sz w:val="24"/>
                <w:szCs w:val="24"/>
              </w:rPr>
            </w:pPr>
            <w:r w:rsidRPr="00F55B23">
              <w:rPr>
                <w:b/>
                <w:sz w:val="24"/>
                <w:szCs w:val="24"/>
              </w:rPr>
              <w:t>TYPE OF COLUMN</w:t>
            </w:r>
          </w:p>
        </w:tc>
        <w:tc>
          <w:tcPr>
            <w:tcW w:w="2453" w:type="dxa"/>
          </w:tcPr>
          <w:p w14:paraId="3EB647D6" w14:textId="77777777" w:rsidR="00F55B23" w:rsidRPr="00F55B23" w:rsidRDefault="00F55B23" w:rsidP="00F55B23">
            <w:pPr>
              <w:jc w:val="center"/>
              <w:rPr>
                <w:b/>
                <w:sz w:val="24"/>
                <w:szCs w:val="24"/>
              </w:rPr>
            </w:pPr>
            <w:r w:rsidRPr="00F55B23">
              <w:rPr>
                <w:b/>
                <w:sz w:val="24"/>
                <w:szCs w:val="24"/>
              </w:rPr>
              <w:t xml:space="preserve">DIMENSIONS (b.h) </w:t>
            </w:r>
          </w:p>
          <w:p w14:paraId="71EEBD2C" w14:textId="77777777" w:rsidR="00F55B23" w:rsidRPr="00F55B23" w:rsidRDefault="00F55B23" w:rsidP="00F55B23">
            <w:pPr>
              <w:jc w:val="center"/>
              <w:rPr>
                <w:rFonts w:ascii="Times New Roman" w:hAnsi="Times New Roman" w:cs="Times New Roman"/>
                <w:b/>
                <w:sz w:val="24"/>
                <w:szCs w:val="24"/>
              </w:rPr>
            </w:pPr>
            <w:r w:rsidRPr="00F55B23">
              <w:rPr>
                <w:b/>
                <w:sz w:val="24"/>
                <w:szCs w:val="24"/>
              </w:rPr>
              <w:t>mm</w:t>
            </w:r>
          </w:p>
        </w:tc>
        <w:tc>
          <w:tcPr>
            <w:tcW w:w="2603" w:type="dxa"/>
          </w:tcPr>
          <w:p w14:paraId="6EDC386B" w14:textId="77777777" w:rsidR="00F55B23" w:rsidRPr="00F55B23" w:rsidRDefault="00F55B23" w:rsidP="00F55B23">
            <w:pPr>
              <w:jc w:val="center"/>
              <w:rPr>
                <w:b/>
                <w:sz w:val="24"/>
                <w:szCs w:val="24"/>
              </w:rPr>
            </w:pPr>
            <w:r w:rsidRPr="00F55B23">
              <w:rPr>
                <w:b/>
                <w:sz w:val="24"/>
                <w:szCs w:val="24"/>
              </w:rPr>
              <w:t>REINFORCEMENT</w:t>
            </w:r>
          </w:p>
          <w:p w14:paraId="116D4F65" w14:textId="77777777" w:rsidR="00F55B23" w:rsidRPr="00F55B23" w:rsidRDefault="00F55B23" w:rsidP="00F55B23">
            <w:pPr>
              <w:jc w:val="center"/>
              <w:rPr>
                <w:rFonts w:ascii="Times New Roman" w:hAnsi="Times New Roman" w:cs="Times New Roman"/>
                <w:b/>
                <w:sz w:val="24"/>
                <w:szCs w:val="24"/>
                <w:vertAlign w:val="superscript"/>
              </w:rPr>
            </w:pPr>
            <w:r w:rsidRPr="00F55B23">
              <w:rPr>
                <w:b/>
                <w:sz w:val="24"/>
                <w:szCs w:val="24"/>
              </w:rPr>
              <w:t>mm</w:t>
            </w:r>
            <w:r w:rsidRPr="00F55B23">
              <w:rPr>
                <w:b/>
                <w:sz w:val="24"/>
                <w:szCs w:val="24"/>
                <w:vertAlign w:val="superscript"/>
              </w:rPr>
              <w:t>2</w:t>
            </w:r>
          </w:p>
        </w:tc>
        <w:tc>
          <w:tcPr>
            <w:tcW w:w="1985" w:type="dxa"/>
          </w:tcPr>
          <w:p w14:paraId="298B862C" w14:textId="77777777" w:rsidR="00F55B23" w:rsidRPr="00F55B23" w:rsidRDefault="00F55B23" w:rsidP="00F55B23">
            <w:pPr>
              <w:jc w:val="center"/>
              <w:rPr>
                <w:b/>
                <w:sz w:val="24"/>
                <w:szCs w:val="24"/>
              </w:rPr>
            </w:pPr>
            <w:r w:rsidRPr="00F55B23">
              <w:rPr>
                <w:b/>
                <w:sz w:val="24"/>
                <w:szCs w:val="24"/>
              </w:rPr>
              <w:t>NO. OF BARS</w:t>
            </w:r>
          </w:p>
        </w:tc>
      </w:tr>
      <w:tr w:rsidR="00F55B23" w14:paraId="65FF5744" w14:textId="77777777" w:rsidTr="00F55B23">
        <w:tc>
          <w:tcPr>
            <w:tcW w:w="2309" w:type="dxa"/>
          </w:tcPr>
          <w:p w14:paraId="6BBC7302" w14:textId="77777777" w:rsidR="00F55B23" w:rsidRPr="00F55B23" w:rsidRDefault="00F55B23" w:rsidP="00F55B23">
            <w:pPr>
              <w:jc w:val="center"/>
              <w:rPr>
                <w:rFonts w:ascii="Times New Roman" w:hAnsi="Times New Roman" w:cs="Times New Roman"/>
                <w:sz w:val="24"/>
                <w:szCs w:val="24"/>
              </w:rPr>
            </w:pPr>
            <w:r w:rsidRPr="00F55B23">
              <w:rPr>
                <w:sz w:val="24"/>
                <w:szCs w:val="24"/>
              </w:rPr>
              <w:t>Column 1</w:t>
            </w:r>
          </w:p>
        </w:tc>
        <w:tc>
          <w:tcPr>
            <w:tcW w:w="2453" w:type="dxa"/>
          </w:tcPr>
          <w:p w14:paraId="3794F955" w14:textId="77777777" w:rsidR="00F55B23" w:rsidRPr="00F55B23" w:rsidRDefault="00F55B23" w:rsidP="00F55B23">
            <w:pPr>
              <w:jc w:val="center"/>
              <w:rPr>
                <w:rFonts w:ascii="Times New Roman" w:hAnsi="Times New Roman" w:cs="Times New Roman"/>
                <w:b/>
                <w:sz w:val="24"/>
                <w:szCs w:val="24"/>
              </w:rPr>
            </w:pPr>
            <w:r w:rsidRPr="00F55B23">
              <w:rPr>
                <w:sz w:val="24"/>
                <w:szCs w:val="24"/>
              </w:rPr>
              <w:t>230 x 350</w:t>
            </w:r>
          </w:p>
        </w:tc>
        <w:tc>
          <w:tcPr>
            <w:tcW w:w="2603" w:type="dxa"/>
          </w:tcPr>
          <w:p w14:paraId="692DF10B" w14:textId="77777777" w:rsidR="00F55B23" w:rsidRPr="00F55B23" w:rsidRDefault="00F55B23" w:rsidP="00F55B23">
            <w:pPr>
              <w:jc w:val="center"/>
              <w:rPr>
                <w:rFonts w:ascii="Times New Roman" w:hAnsi="Times New Roman" w:cs="Times New Roman"/>
                <w:b/>
                <w:sz w:val="24"/>
                <w:szCs w:val="24"/>
              </w:rPr>
            </w:pPr>
            <w:r w:rsidRPr="00F55B23">
              <w:rPr>
                <w:sz w:val="24"/>
                <w:szCs w:val="24"/>
              </w:rPr>
              <w:t>3481</w:t>
            </w:r>
          </w:p>
        </w:tc>
        <w:tc>
          <w:tcPr>
            <w:tcW w:w="1985" w:type="dxa"/>
          </w:tcPr>
          <w:p w14:paraId="2285118F" w14:textId="77777777" w:rsidR="00F55B23" w:rsidRPr="00F55B23" w:rsidRDefault="00F55B23" w:rsidP="00F55B23">
            <w:pPr>
              <w:jc w:val="center"/>
              <w:rPr>
                <w:sz w:val="24"/>
                <w:szCs w:val="24"/>
              </w:rPr>
            </w:pPr>
            <w:r w:rsidRPr="00F55B23">
              <w:rPr>
                <w:sz w:val="24"/>
                <w:szCs w:val="24"/>
              </w:rPr>
              <w:t>12 bars with 14mm dia</w:t>
            </w:r>
          </w:p>
        </w:tc>
      </w:tr>
      <w:tr w:rsidR="00F55B23" w14:paraId="228872E0" w14:textId="77777777" w:rsidTr="00F55B23">
        <w:tc>
          <w:tcPr>
            <w:tcW w:w="2309" w:type="dxa"/>
          </w:tcPr>
          <w:p w14:paraId="0FC3AE03" w14:textId="77777777" w:rsidR="00F55B23" w:rsidRPr="00F55B23" w:rsidRDefault="00F55B23" w:rsidP="00F55B23">
            <w:pPr>
              <w:jc w:val="center"/>
              <w:rPr>
                <w:rFonts w:ascii="Times New Roman" w:hAnsi="Times New Roman" w:cs="Times New Roman"/>
                <w:sz w:val="24"/>
                <w:szCs w:val="24"/>
              </w:rPr>
            </w:pPr>
            <w:r w:rsidRPr="00F55B23">
              <w:rPr>
                <w:sz w:val="24"/>
                <w:szCs w:val="24"/>
              </w:rPr>
              <w:t>Column 2</w:t>
            </w:r>
          </w:p>
        </w:tc>
        <w:tc>
          <w:tcPr>
            <w:tcW w:w="2453" w:type="dxa"/>
          </w:tcPr>
          <w:p w14:paraId="60F7688D" w14:textId="77777777" w:rsidR="00F55B23" w:rsidRPr="00F55B23" w:rsidRDefault="00F55B23" w:rsidP="00F55B23">
            <w:pPr>
              <w:jc w:val="center"/>
              <w:rPr>
                <w:rFonts w:ascii="Times New Roman" w:hAnsi="Times New Roman" w:cs="Times New Roman"/>
                <w:b/>
                <w:sz w:val="24"/>
                <w:szCs w:val="24"/>
              </w:rPr>
            </w:pPr>
            <w:r w:rsidRPr="00F55B23">
              <w:rPr>
                <w:sz w:val="24"/>
                <w:szCs w:val="24"/>
              </w:rPr>
              <w:t>450 x 450</w:t>
            </w:r>
          </w:p>
        </w:tc>
        <w:tc>
          <w:tcPr>
            <w:tcW w:w="2603" w:type="dxa"/>
          </w:tcPr>
          <w:p w14:paraId="0E72E3A9" w14:textId="77777777" w:rsidR="00F55B23" w:rsidRPr="00F55B23" w:rsidRDefault="00F55B23" w:rsidP="00F55B23">
            <w:pPr>
              <w:jc w:val="center"/>
              <w:rPr>
                <w:rFonts w:ascii="Times New Roman" w:hAnsi="Times New Roman" w:cs="Times New Roman"/>
                <w:b/>
                <w:sz w:val="24"/>
                <w:szCs w:val="24"/>
              </w:rPr>
            </w:pPr>
            <w:r w:rsidRPr="00F55B23">
              <w:rPr>
                <w:sz w:val="24"/>
                <w:szCs w:val="24"/>
              </w:rPr>
              <w:t>3162</w:t>
            </w:r>
          </w:p>
        </w:tc>
        <w:tc>
          <w:tcPr>
            <w:tcW w:w="1985" w:type="dxa"/>
          </w:tcPr>
          <w:p w14:paraId="6894763A" w14:textId="77777777" w:rsidR="00F55B23" w:rsidRPr="00F55B23" w:rsidRDefault="00F55B23" w:rsidP="00F55B23">
            <w:pPr>
              <w:jc w:val="center"/>
              <w:rPr>
                <w:sz w:val="24"/>
                <w:szCs w:val="24"/>
              </w:rPr>
            </w:pPr>
            <w:r w:rsidRPr="00F55B23">
              <w:rPr>
                <w:sz w:val="24"/>
                <w:szCs w:val="24"/>
              </w:rPr>
              <w:t>12 bars with 12mm dia</w:t>
            </w:r>
          </w:p>
        </w:tc>
      </w:tr>
      <w:tr w:rsidR="00F55B23" w14:paraId="172EF345" w14:textId="77777777" w:rsidTr="00F55B23">
        <w:tc>
          <w:tcPr>
            <w:tcW w:w="2309" w:type="dxa"/>
          </w:tcPr>
          <w:p w14:paraId="67ABD31D" w14:textId="77777777" w:rsidR="00F55B23" w:rsidRPr="00F55B23" w:rsidRDefault="00F55B23" w:rsidP="00F55B23">
            <w:pPr>
              <w:jc w:val="center"/>
              <w:rPr>
                <w:rFonts w:ascii="Times New Roman" w:hAnsi="Times New Roman" w:cs="Times New Roman"/>
                <w:sz w:val="24"/>
                <w:szCs w:val="24"/>
              </w:rPr>
            </w:pPr>
            <w:r w:rsidRPr="00F55B23">
              <w:rPr>
                <w:sz w:val="24"/>
                <w:szCs w:val="24"/>
              </w:rPr>
              <w:t>Column 3</w:t>
            </w:r>
          </w:p>
        </w:tc>
        <w:tc>
          <w:tcPr>
            <w:tcW w:w="2453" w:type="dxa"/>
          </w:tcPr>
          <w:p w14:paraId="45CEF446" w14:textId="77777777" w:rsidR="00F55B23" w:rsidRPr="00F55B23" w:rsidRDefault="00F55B23" w:rsidP="00F55B23">
            <w:pPr>
              <w:jc w:val="center"/>
              <w:rPr>
                <w:rFonts w:ascii="Times New Roman" w:hAnsi="Times New Roman" w:cs="Times New Roman"/>
                <w:b/>
                <w:sz w:val="24"/>
                <w:szCs w:val="24"/>
              </w:rPr>
            </w:pPr>
            <w:r w:rsidRPr="00F55B23">
              <w:rPr>
                <w:sz w:val="24"/>
                <w:szCs w:val="24"/>
              </w:rPr>
              <w:t>500 x 500</w:t>
            </w:r>
          </w:p>
        </w:tc>
        <w:tc>
          <w:tcPr>
            <w:tcW w:w="2603" w:type="dxa"/>
          </w:tcPr>
          <w:p w14:paraId="2F7DFB1F" w14:textId="77777777" w:rsidR="00F55B23" w:rsidRPr="00F55B23" w:rsidRDefault="00F55B23" w:rsidP="00F55B23">
            <w:pPr>
              <w:jc w:val="center"/>
              <w:rPr>
                <w:rFonts w:ascii="Times New Roman" w:hAnsi="Times New Roman" w:cs="Times New Roman"/>
                <w:b/>
                <w:sz w:val="24"/>
                <w:szCs w:val="24"/>
              </w:rPr>
            </w:pPr>
            <w:r w:rsidRPr="00F55B23">
              <w:rPr>
                <w:sz w:val="24"/>
                <w:szCs w:val="24"/>
              </w:rPr>
              <w:t>3674</w:t>
            </w:r>
          </w:p>
        </w:tc>
        <w:tc>
          <w:tcPr>
            <w:tcW w:w="1985" w:type="dxa"/>
          </w:tcPr>
          <w:p w14:paraId="0F179800" w14:textId="77777777" w:rsidR="00F55B23" w:rsidRPr="00F55B23" w:rsidRDefault="00F55B23" w:rsidP="00F55B23">
            <w:pPr>
              <w:jc w:val="center"/>
              <w:rPr>
                <w:sz w:val="24"/>
                <w:szCs w:val="24"/>
              </w:rPr>
            </w:pPr>
            <w:r w:rsidRPr="00F55B23">
              <w:rPr>
                <w:sz w:val="24"/>
                <w:szCs w:val="24"/>
              </w:rPr>
              <w:t>12 bars with 14mm dia</w:t>
            </w:r>
          </w:p>
        </w:tc>
      </w:tr>
    </w:tbl>
    <w:p w14:paraId="4BF49679" w14:textId="254D9E6C" w:rsidR="002E0174" w:rsidRPr="00DF565A" w:rsidRDefault="00DF565A" w:rsidP="00DF565A">
      <w:pPr>
        <w:rPr>
          <w:rFonts w:ascii="Times New Roman" w:eastAsia="Times New Roman" w:hAnsi="Times New Roman" w:cs="Times New Roman"/>
          <w:b/>
          <w:sz w:val="24"/>
          <w:szCs w:val="24"/>
        </w:rPr>
      </w:pPr>
      <w:r w:rsidRPr="00DF565A">
        <w:rPr>
          <w:rFonts w:ascii="Times New Roman" w:hAnsi="Times New Roman" w:cs="Times New Roman"/>
          <w:b/>
          <w:sz w:val="24"/>
          <w:szCs w:val="24"/>
        </w:rPr>
        <w:t xml:space="preserve">8   </w:t>
      </w:r>
      <w:r w:rsidR="000D4A2C" w:rsidRPr="00DF565A">
        <w:rPr>
          <w:rFonts w:ascii="Times New Roman" w:hAnsi="Times New Roman" w:cs="Times New Roman"/>
          <w:b/>
          <w:sz w:val="24"/>
          <w:szCs w:val="24"/>
        </w:rPr>
        <w:t xml:space="preserve">COLUMN </w:t>
      </w:r>
      <w:r w:rsidR="003A1E0D" w:rsidRPr="00DF565A">
        <w:rPr>
          <w:rFonts w:ascii="Times New Roman" w:hAnsi="Times New Roman" w:cs="Times New Roman"/>
          <w:b/>
          <w:sz w:val="24"/>
          <w:szCs w:val="24"/>
        </w:rPr>
        <w:t xml:space="preserve">DETAIL </w:t>
      </w:r>
    </w:p>
    <w:tbl>
      <w:tblPr>
        <w:tblStyle w:val="TableGrid"/>
        <w:tblpPr w:leftFromText="180" w:rightFromText="180" w:vertAnchor="page" w:horzAnchor="margin" w:tblpY="10261"/>
        <w:tblW w:w="0" w:type="auto"/>
        <w:tblLook w:val="04A0" w:firstRow="1" w:lastRow="0" w:firstColumn="1" w:lastColumn="0" w:noHBand="0" w:noVBand="1"/>
      </w:tblPr>
      <w:tblGrid>
        <w:gridCol w:w="2337"/>
        <w:gridCol w:w="2337"/>
        <w:gridCol w:w="2338"/>
        <w:gridCol w:w="2338"/>
      </w:tblGrid>
      <w:tr w:rsidR="008F191C" w:rsidRPr="000B0A97" w14:paraId="4A7D8CF8" w14:textId="77777777" w:rsidTr="008F191C">
        <w:trPr>
          <w:trHeight w:val="170"/>
        </w:trPr>
        <w:tc>
          <w:tcPr>
            <w:tcW w:w="2337" w:type="dxa"/>
          </w:tcPr>
          <w:p w14:paraId="42204973" w14:textId="77777777" w:rsidR="008F191C" w:rsidRPr="00F55B23" w:rsidRDefault="008F191C" w:rsidP="008F191C">
            <w:pPr>
              <w:jc w:val="center"/>
              <w:rPr>
                <w:b/>
                <w:sz w:val="24"/>
                <w:szCs w:val="24"/>
              </w:rPr>
            </w:pPr>
            <w:r w:rsidRPr="00F55B23">
              <w:rPr>
                <w:b/>
                <w:sz w:val="24"/>
                <w:szCs w:val="24"/>
              </w:rPr>
              <w:t>TYPE OF BEAM</w:t>
            </w:r>
          </w:p>
        </w:tc>
        <w:tc>
          <w:tcPr>
            <w:tcW w:w="2337" w:type="dxa"/>
          </w:tcPr>
          <w:p w14:paraId="6BAE899B" w14:textId="77777777" w:rsidR="008F191C" w:rsidRPr="00F55B23" w:rsidRDefault="008F191C" w:rsidP="008F191C">
            <w:pPr>
              <w:jc w:val="center"/>
              <w:rPr>
                <w:b/>
                <w:sz w:val="24"/>
                <w:szCs w:val="24"/>
              </w:rPr>
            </w:pPr>
            <w:r w:rsidRPr="00F55B23">
              <w:rPr>
                <w:b/>
                <w:sz w:val="24"/>
                <w:szCs w:val="24"/>
              </w:rPr>
              <w:t xml:space="preserve">DIMENSIONS (b.h) </w:t>
            </w:r>
          </w:p>
          <w:p w14:paraId="21E1EE6E" w14:textId="77777777" w:rsidR="008F191C" w:rsidRPr="00F55B23" w:rsidRDefault="008F191C" w:rsidP="008F191C">
            <w:pPr>
              <w:jc w:val="center"/>
              <w:rPr>
                <w:b/>
                <w:sz w:val="24"/>
                <w:szCs w:val="24"/>
              </w:rPr>
            </w:pPr>
            <w:r w:rsidRPr="00F55B23">
              <w:rPr>
                <w:b/>
                <w:sz w:val="24"/>
                <w:szCs w:val="24"/>
              </w:rPr>
              <w:t>mm</w:t>
            </w:r>
          </w:p>
        </w:tc>
        <w:tc>
          <w:tcPr>
            <w:tcW w:w="2338" w:type="dxa"/>
          </w:tcPr>
          <w:p w14:paraId="7384B3D2" w14:textId="77777777" w:rsidR="008F191C" w:rsidRPr="00F55B23" w:rsidRDefault="008F191C" w:rsidP="008F191C">
            <w:pPr>
              <w:jc w:val="center"/>
              <w:rPr>
                <w:b/>
                <w:sz w:val="24"/>
                <w:szCs w:val="24"/>
              </w:rPr>
            </w:pPr>
            <w:r w:rsidRPr="00F55B23">
              <w:rPr>
                <w:b/>
                <w:sz w:val="24"/>
                <w:szCs w:val="24"/>
              </w:rPr>
              <w:t>REINFORCEMENT mm</w:t>
            </w:r>
            <w:r w:rsidRPr="00F55B23">
              <w:rPr>
                <w:b/>
                <w:sz w:val="24"/>
                <w:szCs w:val="24"/>
                <w:vertAlign w:val="superscript"/>
              </w:rPr>
              <w:t>2</w:t>
            </w:r>
            <w:r w:rsidRPr="00F55B23">
              <w:rPr>
                <w:b/>
                <w:sz w:val="24"/>
                <w:szCs w:val="24"/>
              </w:rPr>
              <w:t>/m</w:t>
            </w:r>
          </w:p>
        </w:tc>
        <w:tc>
          <w:tcPr>
            <w:tcW w:w="2338" w:type="dxa"/>
          </w:tcPr>
          <w:p w14:paraId="44F37287" w14:textId="77777777" w:rsidR="008F191C" w:rsidRPr="00F55B23" w:rsidRDefault="008F191C" w:rsidP="008F191C">
            <w:pPr>
              <w:jc w:val="center"/>
              <w:rPr>
                <w:b/>
                <w:sz w:val="24"/>
                <w:szCs w:val="24"/>
              </w:rPr>
            </w:pPr>
            <w:r w:rsidRPr="00F55B23">
              <w:rPr>
                <w:b/>
                <w:sz w:val="24"/>
                <w:szCs w:val="24"/>
              </w:rPr>
              <w:t>NO. OF BARS</w:t>
            </w:r>
          </w:p>
        </w:tc>
      </w:tr>
      <w:tr w:rsidR="008F191C" w:rsidRPr="000B0A97" w14:paraId="476D86B8" w14:textId="77777777" w:rsidTr="008F191C">
        <w:tc>
          <w:tcPr>
            <w:tcW w:w="2337" w:type="dxa"/>
          </w:tcPr>
          <w:p w14:paraId="4D95DD76" w14:textId="77777777" w:rsidR="008F191C" w:rsidRPr="00F55B23" w:rsidRDefault="008F191C" w:rsidP="008F191C">
            <w:pPr>
              <w:jc w:val="center"/>
              <w:rPr>
                <w:sz w:val="24"/>
                <w:szCs w:val="24"/>
              </w:rPr>
            </w:pPr>
            <w:r w:rsidRPr="00F55B23">
              <w:rPr>
                <w:sz w:val="24"/>
                <w:szCs w:val="24"/>
              </w:rPr>
              <w:t>Beam 1</w:t>
            </w:r>
          </w:p>
        </w:tc>
        <w:tc>
          <w:tcPr>
            <w:tcW w:w="2337" w:type="dxa"/>
          </w:tcPr>
          <w:p w14:paraId="095DC9C4" w14:textId="77777777" w:rsidR="008F191C" w:rsidRPr="00F55B23" w:rsidRDefault="008F191C" w:rsidP="008F191C">
            <w:pPr>
              <w:jc w:val="center"/>
              <w:rPr>
                <w:sz w:val="24"/>
                <w:szCs w:val="24"/>
              </w:rPr>
            </w:pPr>
            <w:r w:rsidRPr="00F55B23">
              <w:rPr>
                <w:sz w:val="24"/>
                <w:szCs w:val="24"/>
              </w:rPr>
              <w:t>230 x 350</w:t>
            </w:r>
          </w:p>
        </w:tc>
        <w:tc>
          <w:tcPr>
            <w:tcW w:w="2338" w:type="dxa"/>
          </w:tcPr>
          <w:p w14:paraId="6E122C22" w14:textId="77777777" w:rsidR="008F191C" w:rsidRPr="00F55B23" w:rsidRDefault="008F191C" w:rsidP="008F191C">
            <w:pPr>
              <w:jc w:val="center"/>
              <w:rPr>
                <w:sz w:val="24"/>
                <w:szCs w:val="24"/>
              </w:rPr>
            </w:pPr>
            <w:r w:rsidRPr="00F55B23">
              <w:rPr>
                <w:sz w:val="24"/>
                <w:szCs w:val="24"/>
              </w:rPr>
              <w:t>548.55</w:t>
            </w:r>
          </w:p>
        </w:tc>
        <w:tc>
          <w:tcPr>
            <w:tcW w:w="2338" w:type="dxa"/>
          </w:tcPr>
          <w:p w14:paraId="4A33FC94" w14:textId="41EF85EC" w:rsidR="008F191C" w:rsidRPr="00F55B23" w:rsidRDefault="008F191C" w:rsidP="008F191C">
            <w:pPr>
              <w:jc w:val="center"/>
              <w:rPr>
                <w:sz w:val="24"/>
                <w:szCs w:val="24"/>
              </w:rPr>
            </w:pPr>
            <w:r>
              <w:rPr>
                <w:sz w:val="24"/>
                <w:szCs w:val="24"/>
              </w:rPr>
              <w:t>10</w:t>
            </w:r>
            <w:r w:rsidRPr="00F55B23">
              <w:rPr>
                <w:sz w:val="24"/>
                <w:szCs w:val="24"/>
              </w:rPr>
              <w:t xml:space="preserve"> bars with 14mm dia</w:t>
            </w:r>
          </w:p>
        </w:tc>
      </w:tr>
      <w:tr w:rsidR="008F191C" w14:paraId="7FD87B97" w14:textId="77777777" w:rsidTr="008F191C">
        <w:tc>
          <w:tcPr>
            <w:tcW w:w="2337" w:type="dxa"/>
          </w:tcPr>
          <w:p w14:paraId="4FD60939" w14:textId="77777777" w:rsidR="008F191C" w:rsidRPr="00F55B23" w:rsidRDefault="008F191C" w:rsidP="008F191C">
            <w:pPr>
              <w:jc w:val="center"/>
              <w:rPr>
                <w:sz w:val="24"/>
                <w:szCs w:val="24"/>
              </w:rPr>
            </w:pPr>
            <w:r w:rsidRPr="00F55B23">
              <w:rPr>
                <w:sz w:val="24"/>
                <w:szCs w:val="24"/>
              </w:rPr>
              <w:t>Beam 2</w:t>
            </w:r>
          </w:p>
        </w:tc>
        <w:tc>
          <w:tcPr>
            <w:tcW w:w="2337" w:type="dxa"/>
          </w:tcPr>
          <w:p w14:paraId="612CBB61" w14:textId="77777777" w:rsidR="008F191C" w:rsidRPr="00F55B23" w:rsidRDefault="008F191C" w:rsidP="008F191C">
            <w:pPr>
              <w:jc w:val="center"/>
              <w:rPr>
                <w:sz w:val="24"/>
                <w:szCs w:val="24"/>
              </w:rPr>
            </w:pPr>
            <w:r w:rsidRPr="00F55B23">
              <w:rPr>
                <w:sz w:val="24"/>
                <w:szCs w:val="24"/>
              </w:rPr>
              <w:t>300 x 450</w:t>
            </w:r>
          </w:p>
        </w:tc>
        <w:tc>
          <w:tcPr>
            <w:tcW w:w="2338" w:type="dxa"/>
          </w:tcPr>
          <w:p w14:paraId="0C1D52C1" w14:textId="77777777" w:rsidR="008F191C" w:rsidRPr="00F55B23" w:rsidRDefault="008F191C" w:rsidP="008F191C">
            <w:pPr>
              <w:jc w:val="center"/>
              <w:rPr>
                <w:sz w:val="24"/>
                <w:szCs w:val="24"/>
              </w:rPr>
            </w:pPr>
            <w:r w:rsidRPr="00F55B23">
              <w:rPr>
                <w:sz w:val="24"/>
                <w:szCs w:val="24"/>
              </w:rPr>
              <w:t>340.66</w:t>
            </w:r>
          </w:p>
        </w:tc>
        <w:tc>
          <w:tcPr>
            <w:tcW w:w="2338" w:type="dxa"/>
          </w:tcPr>
          <w:p w14:paraId="5BFC79C6" w14:textId="3F9939AE" w:rsidR="008F191C" w:rsidRPr="00F55B23" w:rsidRDefault="008F191C" w:rsidP="008F191C">
            <w:pPr>
              <w:jc w:val="center"/>
              <w:rPr>
                <w:sz w:val="24"/>
                <w:szCs w:val="24"/>
              </w:rPr>
            </w:pPr>
            <w:r>
              <w:rPr>
                <w:sz w:val="24"/>
                <w:szCs w:val="24"/>
              </w:rPr>
              <w:t xml:space="preserve"> 8</w:t>
            </w:r>
            <w:r w:rsidRPr="00F55B23">
              <w:rPr>
                <w:sz w:val="24"/>
                <w:szCs w:val="24"/>
              </w:rPr>
              <w:t xml:space="preserve"> bars with 12mm dia</w:t>
            </w:r>
          </w:p>
        </w:tc>
      </w:tr>
      <w:tr w:rsidR="008F191C" w14:paraId="4985798F" w14:textId="77777777" w:rsidTr="008F191C">
        <w:tc>
          <w:tcPr>
            <w:tcW w:w="2337" w:type="dxa"/>
          </w:tcPr>
          <w:p w14:paraId="2F0A47D1" w14:textId="77777777" w:rsidR="008F191C" w:rsidRPr="00F55B23" w:rsidRDefault="008F191C" w:rsidP="008F191C">
            <w:pPr>
              <w:jc w:val="center"/>
              <w:rPr>
                <w:sz w:val="24"/>
                <w:szCs w:val="24"/>
              </w:rPr>
            </w:pPr>
            <w:r w:rsidRPr="00F55B23">
              <w:rPr>
                <w:sz w:val="24"/>
                <w:szCs w:val="24"/>
              </w:rPr>
              <w:t>Beam 3</w:t>
            </w:r>
          </w:p>
        </w:tc>
        <w:tc>
          <w:tcPr>
            <w:tcW w:w="2337" w:type="dxa"/>
          </w:tcPr>
          <w:p w14:paraId="3871EF6C" w14:textId="77777777" w:rsidR="008F191C" w:rsidRPr="00F55B23" w:rsidRDefault="008F191C" w:rsidP="008F191C">
            <w:pPr>
              <w:jc w:val="center"/>
              <w:rPr>
                <w:sz w:val="24"/>
                <w:szCs w:val="24"/>
              </w:rPr>
            </w:pPr>
            <w:r w:rsidRPr="00F55B23">
              <w:rPr>
                <w:sz w:val="24"/>
                <w:szCs w:val="24"/>
              </w:rPr>
              <w:t>300 x 600</w:t>
            </w:r>
          </w:p>
        </w:tc>
        <w:tc>
          <w:tcPr>
            <w:tcW w:w="2338" w:type="dxa"/>
          </w:tcPr>
          <w:p w14:paraId="05FADB8E" w14:textId="77777777" w:rsidR="008F191C" w:rsidRPr="00F55B23" w:rsidRDefault="008F191C" w:rsidP="008F191C">
            <w:pPr>
              <w:jc w:val="center"/>
              <w:rPr>
                <w:sz w:val="24"/>
                <w:szCs w:val="24"/>
              </w:rPr>
            </w:pPr>
            <w:r w:rsidRPr="00F55B23">
              <w:rPr>
                <w:sz w:val="24"/>
                <w:szCs w:val="24"/>
              </w:rPr>
              <w:t>608.28</w:t>
            </w:r>
          </w:p>
        </w:tc>
        <w:tc>
          <w:tcPr>
            <w:tcW w:w="2338" w:type="dxa"/>
          </w:tcPr>
          <w:p w14:paraId="03C5777C" w14:textId="73650E5C" w:rsidR="008F191C" w:rsidRPr="00F55B23" w:rsidRDefault="008F191C" w:rsidP="008F191C">
            <w:pPr>
              <w:jc w:val="center"/>
              <w:rPr>
                <w:sz w:val="24"/>
                <w:szCs w:val="24"/>
              </w:rPr>
            </w:pPr>
            <w:r w:rsidRPr="00F55B23">
              <w:rPr>
                <w:sz w:val="24"/>
                <w:szCs w:val="24"/>
              </w:rPr>
              <w:t>12 bars with 14mm dia</w:t>
            </w:r>
          </w:p>
        </w:tc>
      </w:tr>
    </w:tbl>
    <w:p w14:paraId="10A328E6" w14:textId="1AF47D96" w:rsidR="004A3B3C" w:rsidRPr="008B2D8D" w:rsidRDefault="00DF565A" w:rsidP="00AD24B0">
      <w:pPr>
        <w:pStyle w:val="BodyText"/>
        <w:numPr>
          <w:ilvl w:val="0"/>
          <w:numId w:val="36"/>
        </w:numPr>
        <w:spacing w:before="182" w:line="360" w:lineRule="auto"/>
        <w:ind w:right="230"/>
        <w:rPr>
          <w:rFonts w:ascii="Times New Roman" w:hAnsi="Times New Roman" w:cs="Times New Roman"/>
          <w:sz w:val="24"/>
          <w:szCs w:val="24"/>
        </w:rPr>
      </w:pPr>
      <w:r>
        <w:rPr>
          <w:rFonts w:ascii="Times New Roman" w:hAnsi="Times New Roman" w:cs="Times New Roman"/>
          <w:b/>
          <w:sz w:val="24"/>
          <w:szCs w:val="24"/>
        </w:rPr>
        <w:t xml:space="preserve"> </w:t>
      </w:r>
      <w:r w:rsidR="00F55B23" w:rsidRPr="00F55B23">
        <w:rPr>
          <w:rFonts w:ascii="Times New Roman" w:hAnsi="Times New Roman" w:cs="Times New Roman"/>
          <w:b/>
          <w:sz w:val="24"/>
          <w:szCs w:val="24"/>
        </w:rPr>
        <w:t xml:space="preserve"> BEAM DETAIL</w:t>
      </w:r>
    </w:p>
    <w:p w14:paraId="4D555F5B" w14:textId="499335BC" w:rsidR="00F55B23" w:rsidRDefault="00F55B23" w:rsidP="0077312F">
      <w:pPr>
        <w:rPr>
          <w:rFonts w:ascii="Times New Roman" w:hAnsi="Times New Roman" w:cs="Times New Roman"/>
          <w:b/>
          <w:bCs/>
        </w:rPr>
      </w:pPr>
    </w:p>
    <w:p w14:paraId="4A3DFBB3" w14:textId="404188B0" w:rsidR="00D924A0" w:rsidRPr="008B2D8D" w:rsidRDefault="00D924A0" w:rsidP="00D924A0">
      <w:pPr>
        <w:pStyle w:val="BodyText"/>
        <w:numPr>
          <w:ilvl w:val="0"/>
          <w:numId w:val="36"/>
        </w:numPr>
        <w:spacing w:before="182" w:line="360" w:lineRule="auto"/>
        <w:ind w:right="230"/>
        <w:rPr>
          <w:rFonts w:ascii="Times New Roman" w:hAnsi="Times New Roman" w:cs="Times New Roman"/>
          <w:sz w:val="24"/>
          <w:szCs w:val="24"/>
        </w:rPr>
      </w:pPr>
      <w:r>
        <w:rPr>
          <w:rFonts w:ascii="Times New Roman" w:hAnsi="Times New Roman" w:cs="Times New Roman"/>
          <w:b/>
          <w:sz w:val="24"/>
          <w:szCs w:val="24"/>
        </w:rPr>
        <w:t xml:space="preserve">  </w:t>
      </w:r>
      <w:r w:rsidRPr="00F55B23">
        <w:rPr>
          <w:rFonts w:ascii="Times New Roman" w:hAnsi="Times New Roman" w:cs="Times New Roman"/>
          <w:b/>
          <w:sz w:val="24"/>
          <w:szCs w:val="24"/>
        </w:rPr>
        <w:t xml:space="preserve"> </w:t>
      </w:r>
      <w:r>
        <w:rPr>
          <w:rFonts w:ascii="Times New Roman" w:hAnsi="Times New Roman" w:cs="Times New Roman"/>
          <w:b/>
          <w:sz w:val="24"/>
          <w:szCs w:val="24"/>
        </w:rPr>
        <w:t>CONCLUSION</w:t>
      </w:r>
    </w:p>
    <w:p w14:paraId="44B2387B" w14:textId="77777777" w:rsidR="00D924A0" w:rsidRPr="00D924A0" w:rsidRDefault="00D924A0" w:rsidP="00D924A0">
      <w:pPr>
        <w:pStyle w:val="BodyText"/>
        <w:spacing w:before="182" w:line="360" w:lineRule="auto"/>
        <w:ind w:right="230"/>
        <w:rPr>
          <w:rFonts w:ascii="Times New Roman" w:hAnsi="Times New Roman" w:cs="Times New Roman"/>
          <w:bCs/>
          <w:sz w:val="24"/>
          <w:szCs w:val="24"/>
        </w:rPr>
      </w:pPr>
      <w:r w:rsidRPr="00D924A0">
        <w:rPr>
          <w:rFonts w:ascii="Times New Roman" w:hAnsi="Times New Roman" w:cs="Times New Roman"/>
          <w:bCs/>
          <w:sz w:val="24"/>
          <w:szCs w:val="24"/>
        </w:rPr>
        <w:t>Based on the analysis and design of multi-storied building, the following conclusions are made:</w:t>
      </w:r>
    </w:p>
    <w:p w14:paraId="042D979C" w14:textId="428EAF8F" w:rsidR="00D924A0" w:rsidRDefault="00D924A0" w:rsidP="00D924A0">
      <w:pPr>
        <w:pStyle w:val="BodyText"/>
        <w:numPr>
          <w:ilvl w:val="0"/>
          <w:numId w:val="37"/>
        </w:numPr>
        <w:spacing w:before="182" w:line="360" w:lineRule="auto"/>
        <w:ind w:right="230"/>
        <w:rPr>
          <w:rFonts w:ascii="Times New Roman" w:hAnsi="Times New Roman" w:cs="Times New Roman"/>
          <w:bCs/>
          <w:sz w:val="24"/>
          <w:szCs w:val="24"/>
        </w:rPr>
      </w:pPr>
      <w:r w:rsidRPr="00D924A0">
        <w:rPr>
          <w:rFonts w:ascii="Times New Roman" w:hAnsi="Times New Roman" w:cs="Times New Roman"/>
          <w:bCs/>
          <w:sz w:val="24"/>
          <w:szCs w:val="24"/>
        </w:rPr>
        <w:lastRenderedPageBreak/>
        <w:t xml:space="preserve">Our project deals with </w:t>
      </w:r>
      <w:proofErr w:type="gramStart"/>
      <w:r w:rsidRPr="00D924A0">
        <w:rPr>
          <w:rFonts w:ascii="Times New Roman" w:hAnsi="Times New Roman" w:cs="Times New Roman"/>
          <w:bCs/>
          <w:sz w:val="24"/>
          <w:szCs w:val="24"/>
        </w:rPr>
        <w:t>provision</w:t>
      </w:r>
      <w:proofErr w:type="gramEnd"/>
      <w:r w:rsidRPr="00D924A0">
        <w:rPr>
          <w:rFonts w:ascii="Times New Roman" w:hAnsi="Times New Roman" w:cs="Times New Roman"/>
          <w:bCs/>
          <w:sz w:val="24"/>
          <w:szCs w:val="24"/>
        </w:rPr>
        <w:t xml:space="preserve"> of earthquake resistant structure which is also economic.</w:t>
      </w:r>
    </w:p>
    <w:p w14:paraId="231868E8" w14:textId="249739F6" w:rsidR="00D924A0" w:rsidRPr="00D924A0" w:rsidRDefault="00D924A0" w:rsidP="00D924A0">
      <w:pPr>
        <w:pStyle w:val="BodyText"/>
        <w:numPr>
          <w:ilvl w:val="0"/>
          <w:numId w:val="37"/>
        </w:numPr>
        <w:spacing w:before="182" w:line="360" w:lineRule="auto"/>
        <w:ind w:right="230"/>
        <w:rPr>
          <w:rFonts w:ascii="Times New Roman" w:hAnsi="Times New Roman" w:cs="Times New Roman"/>
          <w:bCs/>
          <w:sz w:val="24"/>
          <w:szCs w:val="24"/>
        </w:rPr>
      </w:pPr>
      <w:r w:rsidRPr="00D924A0">
        <w:rPr>
          <w:rFonts w:ascii="Times New Roman" w:hAnsi="Times New Roman" w:cs="Times New Roman"/>
          <w:bCs/>
          <w:sz w:val="24"/>
          <w:szCs w:val="24"/>
        </w:rPr>
        <w:t>Minimum sizes of the beams and columns were provided as B</w:t>
      </w:r>
      <w:r w:rsidR="00BB694C">
        <w:rPr>
          <w:rFonts w:ascii="Times New Roman" w:hAnsi="Times New Roman" w:cs="Times New Roman"/>
          <w:bCs/>
          <w:sz w:val="24"/>
          <w:szCs w:val="24"/>
        </w:rPr>
        <w:t xml:space="preserve"> </w:t>
      </w:r>
      <w:r w:rsidRPr="00D924A0">
        <w:rPr>
          <w:rFonts w:ascii="Times New Roman" w:hAnsi="Times New Roman" w:cs="Times New Roman"/>
          <w:bCs/>
          <w:sz w:val="24"/>
          <w:szCs w:val="24"/>
        </w:rPr>
        <w:t>230mmX450mm and</w:t>
      </w:r>
      <w:r>
        <w:rPr>
          <w:rFonts w:ascii="Times New Roman" w:hAnsi="Times New Roman" w:cs="Times New Roman"/>
          <w:bCs/>
          <w:sz w:val="24"/>
          <w:szCs w:val="24"/>
        </w:rPr>
        <w:t xml:space="preserve"> </w:t>
      </w:r>
      <w:r w:rsidRPr="00D924A0">
        <w:rPr>
          <w:rFonts w:ascii="Times New Roman" w:hAnsi="Times New Roman" w:cs="Times New Roman"/>
          <w:bCs/>
          <w:sz w:val="24"/>
          <w:szCs w:val="24"/>
        </w:rPr>
        <w:t>C</w:t>
      </w:r>
      <w:r>
        <w:rPr>
          <w:rFonts w:ascii="Times New Roman" w:hAnsi="Times New Roman" w:cs="Times New Roman"/>
          <w:bCs/>
          <w:sz w:val="24"/>
          <w:szCs w:val="24"/>
        </w:rPr>
        <w:t xml:space="preserve"> </w:t>
      </w:r>
      <w:r w:rsidR="00BB694C">
        <w:rPr>
          <w:rFonts w:ascii="Times New Roman" w:hAnsi="Times New Roman" w:cs="Times New Roman"/>
          <w:bCs/>
          <w:sz w:val="24"/>
          <w:szCs w:val="24"/>
        </w:rPr>
        <w:t>35</w:t>
      </w:r>
      <w:r w:rsidRPr="00D924A0">
        <w:rPr>
          <w:rFonts w:ascii="Times New Roman" w:hAnsi="Times New Roman" w:cs="Times New Roman"/>
          <w:bCs/>
          <w:sz w:val="24"/>
          <w:szCs w:val="24"/>
        </w:rPr>
        <w:t>0mm</w:t>
      </w:r>
      <w:r>
        <w:rPr>
          <w:rFonts w:ascii="Times New Roman" w:hAnsi="Times New Roman" w:cs="Times New Roman"/>
          <w:bCs/>
          <w:sz w:val="24"/>
          <w:szCs w:val="24"/>
        </w:rPr>
        <w:t xml:space="preserve"> x </w:t>
      </w:r>
      <w:r w:rsidRPr="00D924A0">
        <w:rPr>
          <w:rFonts w:ascii="Times New Roman" w:hAnsi="Times New Roman" w:cs="Times New Roman"/>
          <w:bCs/>
          <w:sz w:val="24"/>
          <w:szCs w:val="24"/>
        </w:rPr>
        <w:t>450 mm, after analysis only the failed column axes and dimensions were changed to C</w:t>
      </w:r>
      <w:r w:rsidR="00BB694C">
        <w:rPr>
          <w:rFonts w:ascii="Times New Roman" w:hAnsi="Times New Roman" w:cs="Times New Roman"/>
          <w:bCs/>
          <w:sz w:val="24"/>
          <w:szCs w:val="24"/>
        </w:rPr>
        <w:t xml:space="preserve"> </w:t>
      </w:r>
      <w:r w:rsidR="00BB694C" w:rsidRPr="00F55B23">
        <w:rPr>
          <w:sz w:val="24"/>
          <w:szCs w:val="24"/>
        </w:rPr>
        <w:t>500 x 500</w:t>
      </w:r>
      <w:r w:rsidRPr="00D924A0">
        <w:rPr>
          <w:rFonts w:ascii="Times New Roman" w:hAnsi="Times New Roman" w:cs="Times New Roman"/>
          <w:bCs/>
          <w:sz w:val="24"/>
          <w:szCs w:val="24"/>
        </w:rPr>
        <w:t xml:space="preserve"> mm which comes under economic.</w:t>
      </w:r>
    </w:p>
    <w:p w14:paraId="0AEB63CB" w14:textId="77777777" w:rsidR="00D924A0" w:rsidRPr="00D924A0" w:rsidRDefault="00D924A0" w:rsidP="00D924A0">
      <w:pPr>
        <w:pStyle w:val="BodyText"/>
        <w:numPr>
          <w:ilvl w:val="0"/>
          <w:numId w:val="37"/>
        </w:numPr>
        <w:spacing w:before="182" w:line="360" w:lineRule="auto"/>
        <w:ind w:right="230"/>
        <w:rPr>
          <w:rFonts w:ascii="Times New Roman" w:hAnsi="Times New Roman" w:cs="Times New Roman"/>
          <w:bCs/>
          <w:sz w:val="24"/>
          <w:szCs w:val="24"/>
        </w:rPr>
      </w:pPr>
      <w:r w:rsidRPr="00D924A0">
        <w:rPr>
          <w:rFonts w:ascii="Times New Roman" w:hAnsi="Times New Roman" w:cs="Times New Roman"/>
          <w:bCs/>
          <w:sz w:val="24"/>
          <w:szCs w:val="24"/>
        </w:rPr>
        <w:t>Seismic analysis was done by using ETABS software and successfully verified manually as per</w:t>
      </w:r>
      <w:r>
        <w:rPr>
          <w:rFonts w:ascii="Times New Roman" w:hAnsi="Times New Roman" w:cs="Times New Roman"/>
          <w:bCs/>
          <w:sz w:val="24"/>
          <w:szCs w:val="24"/>
        </w:rPr>
        <w:t xml:space="preserve"> </w:t>
      </w:r>
      <w:r w:rsidRPr="00D924A0">
        <w:rPr>
          <w:rFonts w:ascii="Times New Roman" w:hAnsi="Times New Roman" w:cs="Times New Roman"/>
          <w:bCs/>
          <w:sz w:val="24"/>
          <w:szCs w:val="24"/>
        </w:rPr>
        <w:t>IS 1893-2002</w:t>
      </w:r>
    </w:p>
    <w:p w14:paraId="79D749E8" w14:textId="6E4874C5" w:rsidR="00D924A0" w:rsidRPr="00D924A0" w:rsidRDefault="00D924A0" w:rsidP="00D924A0">
      <w:pPr>
        <w:pStyle w:val="BodyText"/>
        <w:numPr>
          <w:ilvl w:val="0"/>
          <w:numId w:val="37"/>
        </w:numPr>
        <w:spacing w:before="182" w:line="360" w:lineRule="auto"/>
        <w:ind w:right="230"/>
        <w:rPr>
          <w:rFonts w:ascii="Times New Roman" w:hAnsi="Times New Roman" w:cs="Times New Roman"/>
          <w:bCs/>
          <w:sz w:val="24"/>
          <w:szCs w:val="24"/>
        </w:rPr>
      </w:pPr>
      <w:r w:rsidRPr="00D924A0">
        <w:rPr>
          <w:rFonts w:ascii="Times New Roman" w:hAnsi="Times New Roman" w:cs="Times New Roman"/>
          <w:bCs/>
          <w:sz w:val="24"/>
          <w:szCs w:val="24"/>
        </w:rPr>
        <w:t>There is a gradual increase in the value of lateral forces from bottom floor to top floor in</w:t>
      </w:r>
      <w:r>
        <w:rPr>
          <w:rFonts w:ascii="Times New Roman" w:hAnsi="Times New Roman" w:cs="Times New Roman"/>
          <w:bCs/>
          <w:sz w:val="24"/>
          <w:szCs w:val="24"/>
        </w:rPr>
        <w:t xml:space="preserve"> </w:t>
      </w:r>
      <w:r w:rsidRPr="00D924A0">
        <w:rPr>
          <w:rFonts w:ascii="Times New Roman" w:hAnsi="Times New Roman" w:cs="Times New Roman"/>
          <w:bCs/>
          <w:sz w:val="24"/>
          <w:szCs w:val="24"/>
        </w:rPr>
        <w:t>software analysis.</w:t>
      </w:r>
    </w:p>
    <w:p w14:paraId="6FEA812F" w14:textId="77777777" w:rsidR="00D924A0" w:rsidRDefault="00D924A0" w:rsidP="00C01352">
      <w:pPr>
        <w:pStyle w:val="BodyText"/>
        <w:numPr>
          <w:ilvl w:val="0"/>
          <w:numId w:val="37"/>
        </w:numPr>
        <w:spacing w:before="182" w:line="360" w:lineRule="auto"/>
        <w:ind w:right="230"/>
        <w:rPr>
          <w:rFonts w:ascii="Times New Roman" w:hAnsi="Times New Roman" w:cs="Times New Roman"/>
          <w:bCs/>
          <w:sz w:val="24"/>
          <w:szCs w:val="24"/>
        </w:rPr>
      </w:pPr>
      <w:r w:rsidRPr="00D924A0">
        <w:rPr>
          <w:rFonts w:ascii="Times New Roman" w:hAnsi="Times New Roman" w:cs="Times New Roman"/>
          <w:bCs/>
          <w:sz w:val="24"/>
          <w:szCs w:val="24"/>
        </w:rPr>
        <w:t>Maximum Shear force is 93.8KN and Maximum Bending Moment values is 79.5KN, which is</w:t>
      </w:r>
      <w:r>
        <w:rPr>
          <w:rFonts w:ascii="Times New Roman" w:hAnsi="Times New Roman" w:cs="Times New Roman"/>
          <w:bCs/>
          <w:sz w:val="24"/>
          <w:szCs w:val="24"/>
        </w:rPr>
        <w:t xml:space="preserve"> </w:t>
      </w:r>
      <w:r w:rsidRPr="00D924A0">
        <w:rPr>
          <w:rFonts w:ascii="Times New Roman" w:hAnsi="Times New Roman" w:cs="Times New Roman"/>
          <w:bCs/>
          <w:sz w:val="24"/>
          <w:szCs w:val="24"/>
        </w:rPr>
        <w:t xml:space="preserve">acted at top floor of the </w:t>
      </w:r>
      <w:proofErr w:type="gramStart"/>
      <w:r w:rsidRPr="00D924A0">
        <w:rPr>
          <w:rFonts w:ascii="Times New Roman" w:hAnsi="Times New Roman" w:cs="Times New Roman"/>
          <w:bCs/>
          <w:sz w:val="24"/>
          <w:szCs w:val="24"/>
        </w:rPr>
        <w:t>building</w:t>
      </w:r>
      <w:proofErr w:type="gramEnd"/>
    </w:p>
    <w:p w14:paraId="64AD7E2E" w14:textId="70F9CB07" w:rsidR="009E1BF2" w:rsidRPr="00D924A0" w:rsidRDefault="00D924A0" w:rsidP="00D924A0">
      <w:pPr>
        <w:pStyle w:val="BodyText"/>
        <w:spacing w:before="182" w:line="360" w:lineRule="auto"/>
        <w:ind w:left="60" w:right="230"/>
        <w:rPr>
          <w:rFonts w:ascii="Times New Roman" w:hAnsi="Times New Roman" w:cs="Times New Roman"/>
          <w:bCs/>
          <w:sz w:val="24"/>
          <w:szCs w:val="24"/>
        </w:rPr>
      </w:pP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 xml:space="preserve">11  </w:t>
      </w:r>
      <w:r w:rsidR="00B66926" w:rsidRPr="00D924A0">
        <w:rPr>
          <w:rFonts w:ascii="Times New Roman" w:hAnsi="Times New Roman" w:cs="Times New Roman"/>
          <w:b/>
          <w:bCs/>
          <w:sz w:val="24"/>
          <w:szCs w:val="24"/>
        </w:rPr>
        <w:t>REFERENCE</w:t>
      </w:r>
      <w:r w:rsidR="009E1BF2" w:rsidRPr="00D924A0">
        <w:rPr>
          <w:rFonts w:ascii="Times New Roman" w:hAnsi="Times New Roman" w:cs="Times New Roman"/>
          <w:b/>
          <w:bCs/>
          <w:sz w:val="24"/>
          <w:szCs w:val="24"/>
        </w:rPr>
        <w:t>S</w:t>
      </w:r>
      <w:proofErr w:type="gramEnd"/>
    </w:p>
    <w:p w14:paraId="2AE78FA8" w14:textId="421B1123" w:rsidR="00DB72E9" w:rsidRPr="008B2D8D" w:rsidRDefault="0013440F"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8B2D8D">
        <w:rPr>
          <w:rFonts w:ascii="Times New Roman" w:eastAsia="Batang" w:hAnsi="Times New Roman" w:cs="Times New Roman"/>
          <w:b/>
          <w:bCs/>
          <w:lang w:val="en-IN"/>
        </w:rPr>
        <w:t xml:space="preserve">  </w:t>
      </w:r>
      <w:r w:rsidR="00611698" w:rsidRPr="008B2D8D">
        <w:rPr>
          <w:rFonts w:ascii="Times New Roman" w:hAnsi="Times New Roman" w:cs="Times New Roman"/>
          <w:color w:val="222222"/>
          <w:sz w:val="20"/>
          <w:szCs w:val="20"/>
          <w:shd w:val="clear" w:color="auto" w:fill="FFFFFF"/>
        </w:rPr>
        <w:t>Lavanya, C. V., Pailey, E. P., Sabreen, M., &amp; Sekhar, U. P. B. C. (2017). Analysis and design of g+</w:t>
      </w:r>
      <w:r w:rsidR="00625B2A" w:rsidRPr="008B2D8D">
        <w:rPr>
          <w:rFonts w:ascii="Times New Roman" w:hAnsi="Times New Roman" w:cs="Times New Roman"/>
          <w:color w:val="222222"/>
          <w:sz w:val="20"/>
          <w:szCs w:val="20"/>
          <w:shd w:val="clear" w:color="auto" w:fill="FFFFFF"/>
        </w:rPr>
        <w:t>5</w:t>
      </w:r>
      <w:r w:rsidR="00611698" w:rsidRPr="008B2D8D">
        <w:rPr>
          <w:rFonts w:ascii="Times New Roman" w:hAnsi="Times New Roman" w:cs="Times New Roman"/>
          <w:color w:val="222222"/>
          <w:sz w:val="20"/>
          <w:szCs w:val="20"/>
          <w:shd w:val="clear" w:color="auto" w:fill="FFFFFF"/>
        </w:rPr>
        <w:t xml:space="preserve"> residential building using ETABS. </w:t>
      </w:r>
      <w:r w:rsidR="00611698" w:rsidRPr="008B2D8D">
        <w:rPr>
          <w:rFonts w:ascii="Times New Roman" w:hAnsi="Times New Roman" w:cs="Times New Roman"/>
          <w:i/>
          <w:iCs/>
          <w:color w:val="222222"/>
          <w:sz w:val="20"/>
          <w:szCs w:val="20"/>
          <w:shd w:val="clear" w:color="auto" w:fill="FFFFFF"/>
        </w:rPr>
        <w:t>International Journal of Civil Engineering and Technology</w:t>
      </w:r>
      <w:r w:rsidR="00611698" w:rsidRPr="008B2D8D">
        <w:rPr>
          <w:rFonts w:ascii="Times New Roman" w:hAnsi="Times New Roman" w:cs="Times New Roman"/>
          <w:color w:val="222222"/>
          <w:sz w:val="20"/>
          <w:szCs w:val="20"/>
          <w:shd w:val="clear" w:color="auto" w:fill="FFFFFF"/>
        </w:rPr>
        <w:t>, </w:t>
      </w:r>
      <w:r w:rsidR="00611698" w:rsidRPr="008B2D8D">
        <w:rPr>
          <w:rFonts w:ascii="Times New Roman" w:hAnsi="Times New Roman" w:cs="Times New Roman"/>
          <w:i/>
          <w:iCs/>
          <w:color w:val="222222"/>
          <w:sz w:val="20"/>
          <w:szCs w:val="20"/>
          <w:shd w:val="clear" w:color="auto" w:fill="FFFFFF"/>
        </w:rPr>
        <w:t>8</w:t>
      </w:r>
      <w:r w:rsidR="00611698" w:rsidRPr="008B2D8D">
        <w:rPr>
          <w:rFonts w:ascii="Times New Roman" w:hAnsi="Times New Roman" w:cs="Times New Roman"/>
          <w:color w:val="222222"/>
          <w:sz w:val="20"/>
          <w:szCs w:val="20"/>
          <w:shd w:val="clear" w:color="auto" w:fill="FFFFFF"/>
        </w:rPr>
        <w:t>(4), 1845-1850.</w:t>
      </w:r>
    </w:p>
    <w:p w14:paraId="78ACBB00" w14:textId="209A601C" w:rsidR="004613AA" w:rsidRPr="008B2D8D" w:rsidRDefault="00E473E0"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8B2D8D">
        <w:rPr>
          <w:rFonts w:ascii="Times New Roman" w:hAnsi="Times New Roman" w:cs="Times New Roman"/>
          <w:color w:val="222222"/>
          <w:sz w:val="20"/>
          <w:szCs w:val="20"/>
          <w:shd w:val="clear" w:color="auto" w:fill="FFFFFF"/>
        </w:rPr>
        <w:t>Yadav, J. C., &amp; Reddy, L. R. (2017). Dynamic Analysis of G+</w:t>
      </w:r>
      <w:r w:rsidR="00C630E9" w:rsidRPr="008B2D8D">
        <w:rPr>
          <w:rFonts w:ascii="Times New Roman" w:hAnsi="Times New Roman" w:cs="Times New Roman"/>
          <w:color w:val="222222"/>
          <w:sz w:val="20"/>
          <w:szCs w:val="20"/>
          <w:shd w:val="clear" w:color="auto" w:fill="FFFFFF"/>
        </w:rPr>
        <w:t>5</w:t>
      </w:r>
      <w:r w:rsidRPr="008B2D8D">
        <w:rPr>
          <w:rFonts w:ascii="Times New Roman" w:hAnsi="Times New Roman" w:cs="Times New Roman"/>
          <w:color w:val="222222"/>
          <w:sz w:val="20"/>
          <w:szCs w:val="20"/>
          <w:shd w:val="clear" w:color="auto" w:fill="FFFFFF"/>
        </w:rPr>
        <w:t xml:space="preserve"> Residential Building in zone2 and zone5 by using ETABS. </w:t>
      </w:r>
      <w:r w:rsidRPr="008B2D8D">
        <w:rPr>
          <w:rFonts w:ascii="Times New Roman" w:hAnsi="Times New Roman" w:cs="Times New Roman"/>
          <w:i/>
          <w:iCs/>
          <w:color w:val="222222"/>
          <w:sz w:val="20"/>
          <w:szCs w:val="20"/>
          <w:shd w:val="clear" w:color="auto" w:fill="FFFFFF"/>
        </w:rPr>
        <w:t>Volume VIII</w:t>
      </w:r>
      <w:r w:rsidRPr="008B2D8D">
        <w:rPr>
          <w:rFonts w:ascii="Times New Roman" w:hAnsi="Times New Roman" w:cs="Times New Roman"/>
          <w:color w:val="222222"/>
          <w:sz w:val="20"/>
          <w:szCs w:val="20"/>
          <w:shd w:val="clear" w:color="auto" w:fill="FFFFFF"/>
        </w:rPr>
        <w:t>, (3), 333-346.</w:t>
      </w:r>
    </w:p>
    <w:p w14:paraId="66E3204C" w14:textId="7009AAD5" w:rsidR="00CB2A4B" w:rsidRPr="008B2D8D" w:rsidRDefault="00CB2A4B"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8B2D8D">
        <w:rPr>
          <w:rFonts w:ascii="Times New Roman" w:hAnsi="Times New Roman" w:cs="Times New Roman"/>
          <w:color w:val="222222"/>
          <w:sz w:val="20"/>
          <w:szCs w:val="20"/>
          <w:shd w:val="clear" w:color="auto" w:fill="FFFFFF"/>
        </w:rPr>
        <w:t>Mai, K. K., Amer, M., Ali, M. S., Ahmed, M. F., Omair, M., &amp; Tanveer, A. (2018). Analysis And Design of Residential Building</w:t>
      </w:r>
      <w:r w:rsidR="00A8328B" w:rsidRPr="008B2D8D">
        <w:rPr>
          <w:rFonts w:ascii="Times New Roman" w:hAnsi="Times New Roman" w:cs="Times New Roman"/>
          <w:color w:val="222222"/>
          <w:sz w:val="20"/>
          <w:szCs w:val="20"/>
          <w:shd w:val="clear" w:color="auto" w:fill="FFFFFF"/>
        </w:rPr>
        <w:t xml:space="preserve"> </w:t>
      </w:r>
      <w:r w:rsidRPr="008B2D8D">
        <w:rPr>
          <w:rFonts w:ascii="Times New Roman" w:hAnsi="Times New Roman" w:cs="Times New Roman"/>
          <w:color w:val="222222"/>
          <w:sz w:val="20"/>
          <w:szCs w:val="20"/>
          <w:shd w:val="clear" w:color="auto" w:fill="FFFFFF"/>
        </w:rPr>
        <w:t>G+5 using E-Tabs. </w:t>
      </w:r>
      <w:r w:rsidRPr="008B2D8D">
        <w:rPr>
          <w:rFonts w:ascii="Times New Roman" w:hAnsi="Times New Roman" w:cs="Times New Roman"/>
          <w:i/>
          <w:iCs/>
          <w:color w:val="222222"/>
          <w:sz w:val="20"/>
          <w:szCs w:val="20"/>
          <w:shd w:val="clear" w:color="auto" w:fill="FFFFFF"/>
        </w:rPr>
        <w:t>International Journals of Innovative Technologies ISSN</w:t>
      </w:r>
      <w:r w:rsidRPr="008B2D8D">
        <w:rPr>
          <w:rFonts w:ascii="Times New Roman" w:hAnsi="Times New Roman" w:cs="Times New Roman"/>
          <w:color w:val="222222"/>
          <w:sz w:val="20"/>
          <w:szCs w:val="20"/>
          <w:shd w:val="clear" w:color="auto" w:fill="FFFFFF"/>
        </w:rPr>
        <w:t>, 2321-8665.</w:t>
      </w:r>
    </w:p>
    <w:p w14:paraId="619F1E59" w14:textId="77777777" w:rsidR="00C630E9" w:rsidRPr="008B2D8D" w:rsidRDefault="00C630E9"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8B2D8D">
        <w:rPr>
          <w:rFonts w:ascii="Times New Roman" w:hAnsi="Times New Roman" w:cs="Times New Roman"/>
          <w:color w:val="222222"/>
          <w:sz w:val="20"/>
          <w:szCs w:val="20"/>
          <w:shd w:val="clear" w:color="auto" w:fill="FFFFFF"/>
        </w:rPr>
        <w:t>Ahamad, S. A., &amp; Pratap, K. V. (2021). Dynamic analysis of G+5 multi storied building by using shear walls in various locations for different seismic zones by using Etabs. </w:t>
      </w:r>
      <w:r w:rsidRPr="008B2D8D">
        <w:rPr>
          <w:rFonts w:ascii="Times New Roman" w:hAnsi="Times New Roman" w:cs="Times New Roman"/>
          <w:i/>
          <w:iCs/>
          <w:color w:val="222222"/>
          <w:sz w:val="20"/>
          <w:szCs w:val="20"/>
          <w:shd w:val="clear" w:color="auto" w:fill="FFFFFF"/>
        </w:rPr>
        <w:t>Materials Today: Proceedings</w:t>
      </w:r>
      <w:r w:rsidRPr="008B2D8D">
        <w:rPr>
          <w:rFonts w:ascii="Times New Roman" w:hAnsi="Times New Roman" w:cs="Times New Roman"/>
          <w:color w:val="222222"/>
          <w:sz w:val="20"/>
          <w:szCs w:val="20"/>
          <w:shd w:val="clear" w:color="auto" w:fill="FFFFFF"/>
        </w:rPr>
        <w:t>, </w:t>
      </w:r>
      <w:r w:rsidRPr="008B2D8D">
        <w:rPr>
          <w:rFonts w:ascii="Times New Roman" w:hAnsi="Times New Roman" w:cs="Times New Roman"/>
          <w:i/>
          <w:iCs/>
          <w:color w:val="222222"/>
          <w:sz w:val="20"/>
          <w:szCs w:val="20"/>
          <w:shd w:val="clear" w:color="auto" w:fill="FFFFFF"/>
        </w:rPr>
        <w:t>43</w:t>
      </w:r>
      <w:r w:rsidRPr="008B2D8D">
        <w:rPr>
          <w:rFonts w:ascii="Times New Roman" w:hAnsi="Times New Roman" w:cs="Times New Roman"/>
          <w:color w:val="222222"/>
          <w:sz w:val="20"/>
          <w:szCs w:val="20"/>
          <w:shd w:val="clear" w:color="auto" w:fill="FFFFFF"/>
        </w:rPr>
        <w:t>, 1043-1048.</w:t>
      </w:r>
    </w:p>
    <w:p w14:paraId="06092FDA" w14:textId="21B618A6" w:rsidR="00CB2A4B" w:rsidRPr="008B2D8D" w:rsidRDefault="00AD1D76"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8B2D8D">
        <w:rPr>
          <w:rFonts w:ascii="Times New Roman" w:hAnsi="Times New Roman" w:cs="Times New Roman"/>
          <w:color w:val="222222"/>
          <w:sz w:val="20"/>
          <w:szCs w:val="20"/>
          <w:shd w:val="clear" w:color="auto" w:fill="FFFFFF"/>
        </w:rPr>
        <w:t>Pawar, N. V., Patel, N. S., Maya ram, R., &amp; Verma, Q. M. N. Design and Analysis of G+5 Residential Building Using ETABS.</w:t>
      </w:r>
    </w:p>
    <w:p w14:paraId="5F8FB892" w14:textId="464F1BF2" w:rsidR="00AD1D76" w:rsidRPr="008B2D8D" w:rsidRDefault="00E172C1" w:rsidP="00C01352">
      <w:pPr>
        <w:pStyle w:val="ListParagraph"/>
        <w:numPr>
          <w:ilvl w:val="0"/>
          <w:numId w:val="21"/>
        </w:numPr>
        <w:spacing w:line="360" w:lineRule="auto"/>
        <w:rPr>
          <w:rFonts w:ascii="Times New Roman" w:eastAsia="Batang" w:hAnsi="Times New Roman" w:cs="Times New Roman"/>
          <w:b/>
          <w:bCs/>
          <w:sz w:val="24"/>
          <w:szCs w:val="24"/>
          <w:lang w:val="en-IN"/>
        </w:rPr>
      </w:pPr>
      <w:proofErr w:type="spellStart"/>
      <w:r w:rsidRPr="008B2D8D">
        <w:rPr>
          <w:rFonts w:ascii="Times New Roman" w:hAnsi="Times New Roman" w:cs="Times New Roman"/>
          <w:color w:val="222222"/>
          <w:sz w:val="20"/>
          <w:szCs w:val="20"/>
          <w:shd w:val="clear" w:color="auto" w:fill="FFFFFF"/>
        </w:rPr>
        <w:t>Padole</w:t>
      </w:r>
      <w:proofErr w:type="spellEnd"/>
      <w:r w:rsidRPr="008B2D8D">
        <w:rPr>
          <w:rFonts w:ascii="Times New Roman" w:hAnsi="Times New Roman" w:cs="Times New Roman"/>
          <w:color w:val="222222"/>
          <w:sz w:val="20"/>
          <w:szCs w:val="20"/>
          <w:shd w:val="clear" w:color="auto" w:fill="FFFFFF"/>
        </w:rPr>
        <w:t xml:space="preserve">, C., Bansod, S., </w:t>
      </w:r>
      <w:proofErr w:type="spellStart"/>
      <w:r w:rsidRPr="008B2D8D">
        <w:rPr>
          <w:rFonts w:ascii="Times New Roman" w:hAnsi="Times New Roman" w:cs="Times New Roman"/>
          <w:color w:val="222222"/>
          <w:sz w:val="20"/>
          <w:szCs w:val="20"/>
          <w:shd w:val="clear" w:color="auto" w:fill="FFFFFF"/>
        </w:rPr>
        <w:t>Sukhdeve</w:t>
      </w:r>
      <w:proofErr w:type="spellEnd"/>
      <w:r w:rsidRPr="008B2D8D">
        <w:rPr>
          <w:rFonts w:ascii="Times New Roman" w:hAnsi="Times New Roman" w:cs="Times New Roman"/>
          <w:color w:val="222222"/>
          <w:sz w:val="20"/>
          <w:szCs w:val="20"/>
          <w:shd w:val="clear" w:color="auto" w:fill="FFFFFF"/>
        </w:rPr>
        <w:t xml:space="preserve">, T., </w:t>
      </w:r>
      <w:proofErr w:type="spellStart"/>
      <w:r w:rsidRPr="008B2D8D">
        <w:rPr>
          <w:rFonts w:ascii="Times New Roman" w:hAnsi="Times New Roman" w:cs="Times New Roman"/>
          <w:color w:val="222222"/>
          <w:sz w:val="20"/>
          <w:szCs w:val="20"/>
          <w:shd w:val="clear" w:color="auto" w:fill="FFFFFF"/>
        </w:rPr>
        <w:t>Dhomne</w:t>
      </w:r>
      <w:proofErr w:type="spellEnd"/>
      <w:r w:rsidRPr="008B2D8D">
        <w:rPr>
          <w:rFonts w:ascii="Times New Roman" w:hAnsi="Times New Roman" w:cs="Times New Roman"/>
          <w:color w:val="222222"/>
          <w:sz w:val="20"/>
          <w:szCs w:val="20"/>
          <w:shd w:val="clear" w:color="auto" w:fill="FFFFFF"/>
        </w:rPr>
        <w:t xml:space="preserve">, A., </w:t>
      </w:r>
      <w:proofErr w:type="spellStart"/>
      <w:r w:rsidRPr="008B2D8D">
        <w:rPr>
          <w:rFonts w:ascii="Times New Roman" w:hAnsi="Times New Roman" w:cs="Times New Roman"/>
          <w:color w:val="222222"/>
          <w:sz w:val="20"/>
          <w:szCs w:val="20"/>
          <w:shd w:val="clear" w:color="auto" w:fill="FFFFFF"/>
        </w:rPr>
        <w:t>Nagose</w:t>
      </w:r>
      <w:proofErr w:type="spellEnd"/>
      <w:r w:rsidRPr="008B2D8D">
        <w:rPr>
          <w:rFonts w:ascii="Times New Roman" w:hAnsi="Times New Roman" w:cs="Times New Roman"/>
          <w:color w:val="222222"/>
          <w:sz w:val="20"/>
          <w:szCs w:val="20"/>
          <w:shd w:val="clear" w:color="auto" w:fill="FFFFFF"/>
        </w:rPr>
        <w:t xml:space="preserve">, M., </w:t>
      </w:r>
      <w:proofErr w:type="spellStart"/>
      <w:r w:rsidRPr="008B2D8D">
        <w:rPr>
          <w:rFonts w:ascii="Times New Roman" w:hAnsi="Times New Roman" w:cs="Times New Roman"/>
          <w:color w:val="222222"/>
          <w:sz w:val="20"/>
          <w:szCs w:val="20"/>
          <w:shd w:val="clear" w:color="auto" w:fill="FFFFFF"/>
        </w:rPr>
        <w:t>Hanwate</w:t>
      </w:r>
      <w:proofErr w:type="spellEnd"/>
      <w:r w:rsidRPr="008B2D8D">
        <w:rPr>
          <w:rFonts w:ascii="Times New Roman" w:hAnsi="Times New Roman" w:cs="Times New Roman"/>
          <w:color w:val="222222"/>
          <w:sz w:val="20"/>
          <w:szCs w:val="20"/>
          <w:shd w:val="clear" w:color="auto" w:fill="FFFFFF"/>
        </w:rPr>
        <w:t>, P., &amp; Varghese, V. (2021). Analysis and Design of G+ 5 Residential Building Using ETABS. </w:t>
      </w:r>
      <w:r w:rsidRPr="008B2D8D">
        <w:rPr>
          <w:rFonts w:ascii="Times New Roman" w:hAnsi="Times New Roman" w:cs="Times New Roman"/>
          <w:i/>
          <w:iCs/>
          <w:color w:val="222222"/>
          <w:sz w:val="20"/>
          <w:szCs w:val="20"/>
          <w:shd w:val="clear" w:color="auto" w:fill="FFFFFF"/>
        </w:rPr>
        <w:t>International Journal of Engineering Applied Sciences and Technology</w:t>
      </w:r>
      <w:r w:rsidRPr="008B2D8D">
        <w:rPr>
          <w:rFonts w:ascii="Times New Roman" w:hAnsi="Times New Roman" w:cs="Times New Roman"/>
          <w:color w:val="222222"/>
          <w:sz w:val="20"/>
          <w:szCs w:val="20"/>
          <w:shd w:val="clear" w:color="auto" w:fill="FFFFFF"/>
        </w:rPr>
        <w:t>, </w:t>
      </w:r>
      <w:r w:rsidRPr="008B2D8D">
        <w:rPr>
          <w:rFonts w:ascii="Times New Roman" w:hAnsi="Times New Roman" w:cs="Times New Roman"/>
          <w:i/>
          <w:iCs/>
          <w:color w:val="222222"/>
          <w:sz w:val="20"/>
          <w:szCs w:val="20"/>
          <w:shd w:val="clear" w:color="auto" w:fill="FFFFFF"/>
        </w:rPr>
        <w:t>5</w:t>
      </w:r>
      <w:r w:rsidRPr="008B2D8D">
        <w:rPr>
          <w:rFonts w:ascii="Times New Roman" w:hAnsi="Times New Roman" w:cs="Times New Roman"/>
          <w:color w:val="222222"/>
          <w:sz w:val="20"/>
          <w:szCs w:val="20"/>
          <w:shd w:val="clear" w:color="auto" w:fill="FFFFFF"/>
        </w:rPr>
        <w:t>(12), 254-267.</w:t>
      </w:r>
    </w:p>
    <w:p w14:paraId="496D96DD" w14:textId="0A818CEE" w:rsidR="00E172C1" w:rsidRPr="008B2D8D" w:rsidRDefault="0010306A"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8B2D8D">
        <w:rPr>
          <w:rFonts w:ascii="Times New Roman" w:hAnsi="Times New Roman" w:cs="Times New Roman"/>
          <w:color w:val="222222"/>
          <w:sz w:val="20"/>
          <w:szCs w:val="20"/>
          <w:shd w:val="clear" w:color="auto" w:fill="FFFFFF"/>
        </w:rPr>
        <w:t>KARTEEK, G. S., &amp; POTHULA, M. Analysis and Design of a G+ 10 Residential Building using ETABS for Different Plane Configurations.</w:t>
      </w:r>
    </w:p>
    <w:p w14:paraId="20B3A0A9" w14:textId="74D92AD3" w:rsidR="00B61F09" w:rsidRPr="008B2D8D" w:rsidRDefault="00D2613B"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8B2D8D">
        <w:rPr>
          <w:rFonts w:ascii="Times New Roman" w:hAnsi="Times New Roman" w:cs="Times New Roman"/>
          <w:color w:val="222222"/>
          <w:sz w:val="20"/>
          <w:szCs w:val="20"/>
          <w:shd w:val="clear" w:color="auto" w:fill="FFFFFF"/>
        </w:rPr>
        <w:t>Abdullah, F., Islam, Z., &amp; Sabnam, M. (2021). Comparative Study of Multistoried (G+ 5) Residential Building using ETABS Software and Manual Calculation. </w:t>
      </w:r>
      <w:r w:rsidRPr="008B2D8D">
        <w:rPr>
          <w:rFonts w:ascii="Times New Roman" w:hAnsi="Times New Roman" w:cs="Times New Roman"/>
          <w:i/>
          <w:iCs/>
          <w:color w:val="222222"/>
          <w:sz w:val="20"/>
          <w:szCs w:val="20"/>
          <w:shd w:val="clear" w:color="auto" w:fill="FFFFFF"/>
        </w:rPr>
        <w:t>Journal of Structural Technology</w:t>
      </w:r>
      <w:r w:rsidRPr="008B2D8D">
        <w:rPr>
          <w:rFonts w:ascii="Times New Roman" w:hAnsi="Times New Roman" w:cs="Times New Roman"/>
          <w:color w:val="222222"/>
          <w:sz w:val="20"/>
          <w:szCs w:val="20"/>
          <w:shd w:val="clear" w:color="auto" w:fill="FFFFFF"/>
        </w:rPr>
        <w:t>, </w:t>
      </w:r>
      <w:r w:rsidRPr="008B2D8D">
        <w:rPr>
          <w:rFonts w:ascii="Times New Roman" w:hAnsi="Times New Roman" w:cs="Times New Roman"/>
          <w:i/>
          <w:iCs/>
          <w:color w:val="222222"/>
          <w:sz w:val="20"/>
          <w:szCs w:val="20"/>
          <w:shd w:val="clear" w:color="auto" w:fill="FFFFFF"/>
        </w:rPr>
        <w:t>6</w:t>
      </w:r>
      <w:r w:rsidRPr="008B2D8D">
        <w:rPr>
          <w:rFonts w:ascii="Times New Roman" w:hAnsi="Times New Roman" w:cs="Times New Roman"/>
          <w:color w:val="222222"/>
          <w:sz w:val="20"/>
          <w:szCs w:val="20"/>
          <w:shd w:val="clear" w:color="auto" w:fill="FFFFFF"/>
        </w:rPr>
        <w:t>(2), 1-7.</w:t>
      </w:r>
    </w:p>
    <w:p w14:paraId="756030CB" w14:textId="60ADBDAF" w:rsidR="001E1B2C" w:rsidRPr="008B2D8D" w:rsidRDefault="00BA6A80"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BA6A80">
        <w:rPr>
          <w:rFonts w:ascii="Times New Roman" w:hAnsi="Times New Roman" w:cs="Times New Roman"/>
          <w:color w:val="222222"/>
          <w:sz w:val="20"/>
          <w:szCs w:val="20"/>
          <w:shd w:val="clear" w:color="auto" w:fill="FFFFFF"/>
        </w:rPr>
        <w:lastRenderedPageBreak/>
        <w:t xml:space="preserve">Mehta, N., &amp; Butala, A. Comparative Study of G+ 7 Storey Residential Building in Seismic Zone </w:t>
      </w:r>
      <w:proofErr w:type="gramStart"/>
      <w:r w:rsidRPr="00BA6A80">
        <w:rPr>
          <w:rFonts w:ascii="Times New Roman" w:hAnsi="Times New Roman" w:cs="Times New Roman"/>
          <w:color w:val="222222"/>
          <w:sz w:val="20"/>
          <w:szCs w:val="20"/>
          <w:shd w:val="clear" w:color="auto" w:fill="FFFFFF"/>
        </w:rPr>
        <w:t>5.</w:t>
      </w:r>
      <w:r w:rsidR="00B46A8C" w:rsidRPr="008B2D8D">
        <w:rPr>
          <w:rFonts w:ascii="Times New Roman" w:hAnsi="Times New Roman" w:cs="Times New Roman"/>
          <w:color w:val="222222"/>
          <w:sz w:val="20"/>
          <w:szCs w:val="20"/>
          <w:shd w:val="clear" w:color="auto" w:fill="FFFFFF"/>
        </w:rPr>
        <w:t>Saibabu</w:t>
      </w:r>
      <w:proofErr w:type="gramEnd"/>
      <w:r w:rsidR="00B46A8C" w:rsidRPr="008B2D8D">
        <w:rPr>
          <w:rFonts w:ascii="Times New Roman" w:hAnsi="Times New Roman" w:cs="Times New Roman"/>
          <w:color w:val="222222"/>
          <w:sz w:val="20"/>
          <w:szCs w:val="20"/>
          <w:shd w:val="clear" w:color="auto" w:fill="FFFFFF"/>
        </w:rPr>
        <w:t xml:space="preserve">, J., Asadi, S. S., &amp; Prakash, S. B. (2017). </w:t>
      </w:r>
      <w:proofErr w:type="spellStart"/>
      <w:r w:rsidR="00B46A8C" w:rsidRPr="008B2D8D">
        <w:rPr>
          <w:rFonts w:ascii="Times New Roman" w:hAnsi="Times New Roman" w:cs="Times New Roman"/>
          <w:color w:val="222222"/>
          <w:sz w:val="20"/>
          <w:szCs w:val="20"/>
          <w:shd w:val="clear" w:color="auto" w:fill="FFFFFF"/>
        </w:rPr>
        <w:t>Relability</w:t>
      </w:r>
      <w:proofErr w:type="spellEnd"/>
      <w:r w:rsidR="00B46A8C" w:rsidRPr="008B2D8D">
        <w:rPr>
          <w:rFonts w:ascii="Times New Roman" w:hAnsi="Times New Roman" w:cs="Times New Roman"/>
          <w:color w:val="222222"/>
          <w:sz w:val="20"/>
          <w:szCs w:val="20"/>
          <w:shd w:val="clear" w:color="auto" w:fill="FFFFFF"/>
        </w:rPr>
        <w:t xml:space="preserve"> of Implementing Primavera P6 in Fast-Track Planning of Residential Building. </w:t>
      </w:r>
      <w:r w:rsidR="00B46A8C" w:rsidRPr="008B2D8D">
        <w:rPr>
          <w:rFonts w:ascii="Times New Roman" w:hAnsi="Times New Roman" w:cs="Times New Roman"/>
          <w:i/>
          <w:iCs/>
          <w:color w:val="222222"/>
          <w:sz w:val="20"/>
          <w:szCs w:val="20"/>
          <w:shd w:val="clear" w:color="auto" w:fill="FFFFFF"/>
        </w:rPr>
        <w:t>International Journal of Civil Engineering and Technology</w:t>
      </w:r>
      <w:r w:rsidR="00B46A8C" w:rsidRPr="008B2D8D">
        <w:rPr>
          <w:rFonts w:ascii="Times New Roman" w:hAnsi="Times New Roman" w:cs="Times New Roman"/>
          <w:color w:val="222222"/>
          <w:sz w:val="20"/>
          <w:szCs w:val="20"/>
          <w:shd w:val="clear" w:color="auto" w:fill="FFFFFF"/>
        </w:rPr>
        <w:t>, </w:t>
      </w:r>
      <w:r w:rsidR="00B46A8C" w:rsidRPr="008B2D8D">
        <w:rPr>
          <w:rFonts w:ascii="Times New Roman" w:hAnsi="Times New Roman" w:cs="Times New Roman"/>
          <w:i/>
          <w:iCs/>
          <w:color w:val="222222"/>
          <w:sz w:val="20"/>
          <w:szCs w:val="20"/>
          <w:shd w:val="clear" w:color="auto" w:fill="FFFFFF"/>
        </w:rPr>
        <w:t>8</w:t>
      </w:r>
      <w:r w:rsidR="00B46A8C" w:rsidRPr="008B2D8D">
        <w:rPr>
          <w:rFonts w:ascii="Times New Roman" w:hAnsi="Times New Roman" w:cs="Times New Roman"/>
          <w:color w:val="222222"/>
          <w:sz w:val="20"/>
          <w:szCs w:val="20"/>
          <w:shd w:val="clear" w:color="auto" w:fill="FFFFFF"/>
        </w:rPr>
        <w:t>(1), 245-56.</w:t>
      </w:r>
    </w:p>
    <w:p w14:paraId="0412D77B" w14:textId="77777777" w:rsidR="00BA6A80" w:rsidRPr="00BA6A80" w:rsidRDefault="00BA6A80"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BA6A80">
        <w:rPr>
          <w:rFonts w:ascii="Times New Roman" w:hAnsi="Times New Roman" w:cs="Times New Roman"/>
          <w:color w:val="222222"/>
          <w:sz w:val="20"/>
          <w:szCs w:val="20"/>
          <w:shd w:val="clear" w:color="auto" w:fill="FFFFFF"/>
        </w:rPr>
        <w:t xml:space="preserve">Naji, S., Çelik, O. C., </w:t>
      </w:r>
      <w:proofErr w:type="spellStart"/>
      <w:r w:rsidRPr="00BA6A80">
        <w:rPr>
          <w:rFonts w:ascii="Times New Roman" w:hAnsi="Times New Roman" w:cs="Times New Roman"/>
          <w:color w:val="222222"/>
          <w:sz w:val="20"/>
          <w:szCs w:val="20"/>
          <w:shd w:val="clear" w:color="auto" w:fill="FFFFFF"/>
        </w:rPr>
        <w:t>Alengaram</w:t>
      </w:r>
      <w:proofErr w:type="spellEnd"/>
      <w:r w:rsidRPr="00BA6A80">
        <w:rPr>
          <w:rFonts w:ascii="Times New Roman" w:hAnsi="Times New Roman" w:cs="Times New Roman"/>
          <w:color w:val="222222"/>
          <w:sz w:val="20"/>
          <w:szCs w:val="20"/>
          <w:shd w:val="clear" w:color="auto" w:fill="FFFFFF"/>
        </w:rPr>
        <w:t xml:space="preserve">, U. J., Jumaat, M. Z., &amp; </w:t>
      </w:r>
      <w:proofErr w:type="spellStart"/>
      <w:r w:rsidRPr="00BA6A80">
        <w:rPr>
          <w:rFonts w:ascii="Times New Roman" w:hAnsi="Times New Roman" w:cs="Times New Roman"/>
          <w:color w:val="222222"/>
          <w:sz w:val="20"/>
          <w:szCs w:val="20"/>
          <w:shd w:val="clear" w:color="auto" w:fill="FFFFFF"/>
        </w:rPr>
        <w:t>Shamshirband</w:t>
      </w:r>
      <w:proofErr w:type="spellEnd"/>
      <w:r w:rsidRPr="00BA6A80">
        <w:rPr>
          <w:rFonts w:ascii="Times New Roman" w:hAnsi="Times New Roman" w:cs="Times New Roman"/>
          <w:color w:val="222222"/>
          <w:sz w:val="20"/>
          <w:szCs w:val="20"/>
          <w:shd w:val="clear" w:color="auto" w:fill="FFFFFF"/>
        </w:rPr>
        <w:t>, S. (2014). Structure, energy and cost efficiency evaluation of three different lightweight construction systems used in low-rise residential buildings. Energy and buildings, 84, 727-739.</w:t>
      </w:r>
    </w:p>
    <w:p w14:paraId="0D3E90E9" w14:textId="77777777" w:rsidR="003A1E0D" w:rsidRPr="003A1E0D" w:rsidRDefault="003A1E0D"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3A1E0D">
        <w:rPr>
          <w:rFonts w:ascii="Times New Roman" w:hAnsi="Times New Roman" w:cs="Times New Roman"/>
          <w:color w:val="222222"/>
          <w:sz w:val="20"/>
          <w:szCs w:val="20"/>
          <w:shd w:val="clear" w:color="auto" w:fill="FFFFFF"/>
        </w:rPr>
        <w:t xml:space="preserve">Mahesh, S., &amp; Rao, M. D. B. P. (2014). Comparison of analysis and design of regular and irregular configuration of </w:t>
      </w:r>
      <w:proofErr w:type="spellStart"/>
      <w:proofErr w:type="gramStart"/>
      <w:r w:rsidRPr="003A1E0D">
        <w:rPr>
          <w:rFonts w:ascii="Times New Roman" w:hAnsi="Times New Roman" w:cs="Times New Roman"/>
          <w:color w:val="222222"/>
          <w:sz w:val="20"/>
          <w:szCs w:val="20"/>
          <w:shd w:val="clear" w:color="auto" w:fill="FFFFFF"/>
        </w:rPr>
        <w:t>multi Story</w:t>
      </w:r>
      <w:proofErr w:type="spellEnd"/>
      <w:proofErr w:type="gramEnd"/>
      <w:r w:rsidRPr="003A1E0D">
        <w:rPr>
          <w:rFonts w:ascii="Times New Roman" w:hAnsi="Times New Roman" w:cs="Times New Roman"/>
          <w:color w:val="222222"/>
          <w:sz w:val="20"/>
          <w:szCs w:val="20"/>
          <w:shd w:val="clear" w:color="auto" w:fill="FFFFFF"/>
        </w:rPr>
        <w:t xml:space="preserve"> building in various seismic zones and various types of soils using ETABS and STAAD. IOSR Journal of Mechanical and Civil Engineering, 11(6), 45-52.</w:t>
      </w:r>
    </w:p>
    <w:p w14:paraId="468186FE" w14:textId="080A467B" w:rsidR="00DA1061" w:rsidRPr="008B2D8D" w:rsidRDefault="000F4F02" w:rsidP="00C01352">
      <w:pPr>
        <w:pStyle w:val="ListParagraph"/>
        <w:numPr>
          <w:ilvl w:val="0"/>
          <w:numId w:val="21"/>
        </w:numPr>
        <w:spacing w:line="360" w:lineRule="auto"/>
        <w:rPr>
          <w:rFonts w:ascii="Times New Roman" w:eastAsia="Batang" w:hAnsi="Times New Roman" w:cs="Times New Roman"/>
          <w:b/>
          <w:bCs/>
          <w:sz w:val="24"/>
          <w:szCs w:val="24"/>
          <w:lang w:val="en-IN"/>
        </w:rPr>
      </w:pPr>
      <w:r w:rsidRPr="008B2D8D">
        <w:rPr>
          <w:rFonts w:ascii="Times New Roman" w:hAnsi="Times New Roman" w:cs="Times New Roman"/>
          <w:color w:val="222222"/>
          <w:sz w:val="20"/>
          <w:szCs w:val="20"/>
          <w:shd w:val="clear" w:color="auto" w:fill="FFFFFF"/>
        </w:rPr>
        <w:t xml:space="preserve">Gaikwad, S. S., &amp; </w:t>
      </w:r>
      <w:proofErr w:type="spellStart"/>
      <w:r w:rsidRPr="008B2D8D">
        <w:rPr>
          <w:rFonts w:ascii="Times New Roman" w:hAnsi="Times New Roman" w:cs="Times New Roman"/>
          <w:color w:val="222222"/>
          <w:sz w:val="20"/>
          <w:szCs w:val="20"/>
          <w:shd w:val="clear" w:color="auto" w:fill="FFFFFF"/>
        </w:rPr>
        <w:t>Kushwah</w:t>
      </w:r>
      <w:proofErr w:type="spellEnd"/>
      <w:r w:rsidRPr="008B2D8D">
        <w:rPr>
          <w:rFonts w:ascii="Times New Roman" w:hAnsi="Times New Roman" w:cs="Times New Roman"/>
          <w:color w:val="222222"/>
          <w:sz w:val="20"/>
          <w:szCs w:val="20"/>
          <w:shd w:val="clear" w:color="auto" w:fill="FFFFFF"/>
        </w:rPr>
        <w:t>, R. S. PLANNING, SCHEDULING AND CONTROLLING OF RESIDENTIAL BUILDINGS USING PRIMAVERA &amp; MS EXCEL.</w:t>
      </w:r>
    </w:p>
    <w:p w14:paraId="6740D9DD" w14:textId="107EFBD2" w:rsidR="009E1BF2" w:rsidRPr="008B2D8D" w:rsidRDefault="009E1BF2" w:rsidP="00C01352">
      <w:pPr>
        <w:spacing w:line="360" w:lineRule="auto"/>
        <w:rPr>
          <w:rFonts w:ascii="Times New Roman" w:hAnsi="Times New Roman" w:cs="Times New Roman"/>
          <w:sz w:val="24"/>
          <w:szCs w:val="24"/>
        </w:rPr>
      </w:pPr>
    </w:p>
    <w:p w14:paraId="77B02AE3" w14:textId="77777777" w:rsidR="00123475" w:rsidRPr="008B2D8D" w:rsidRDefault="00123475" w:rsidP="00F446AA">
      <w:pPr>
        <w:rPr>
          <w:rFonts w:ascii="Times New Roman" w:hAnsi="Times New Roman" w:cs="Times New Roman"/>
        </w:rPr>
      </w:pPr>
    </w:p>
    <w:sectPr w:rsidR="00123475" w:rsidRPr="008B2D8D" w:rsidSect="00F61E18">
      <w:pgSz w:w="12240" w:h="15840"/>
      <w:pgMar w:top="1440" w:right="1440" w:bottom="1440" w:left="1440" w:header="720"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94B08" w14:textId="77777777" w:rsidR="00F61E18" w:rsidRDefault="00F61E18" w:rsidP="00BB28A2">
      <w:pPr>
        <w:spacing w:after="0" w:line="240" w:lineRule="auto"/>
      </w:pPr>
      <w:r>
        <w:separator/>
      </w:r>
    </w:p>
  </w:endnote>
  <w:endnote w:type="continuationSeparator" w:id="0">
    <w:p w14:paraId="3CE757F3" w14:textId="77777777" w:rsidR="00F61E18" w:rsidRDefault="00F61E18" w:rsidP="00BB2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ven Pro">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8FEEF" w14:textId="77777777" w:rsidR="00F61E18" w:rsidRDefault="00F61E18" w:rsidP="00BB28A2">
      <w:pPr>
        <w:spacing w:after="0" w:line="240" w:lineRule="auto"/>
      </w:pPr>
      <w:r>
        <w:separator/>
      </w:r>
    </w:p>
  </w:footnote>
  <w:footnote w:type="continuationSeparator" w:id="0">
    <w:p w14:paraId="28B8B252" w14:textId="77777777" w:rsidR="00F61E18" w:rsidRDefault="00F61E18" w:rsidP="00BB2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F62"/>
    <w:multiLevelType w:val="hybridMultilevel"/>
    <w:tmpl w:val="8A7ADD38"/>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 w15:restartNumberingAfterBreak="0">
    <w:nsid w:val="013B6BFC"/>
    <w:multiLevelType w:val="multilevel"/>
    <w:tmpl w:val="5C3A97D6"/>
    <w:lvl w:ilvl="0">
      <w:start w:val="4"/>
      <w:numFmt w:val="decimal"/>
      <w:lvlText w:val="%1."/>
      <w:lvlJc w:val="left"/>
      <w:pPr>
        <w:ind w:left="720" w:hanging="360"/>
      </w:pPr>
      <w:rPr>
        <w:rFonts w:hint="default"/>
        <w:b/>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14C71C0"/>
    <w:multiLevelType w:val="hybridMultilevel"/>
    <w:tmpl w:val="30F81F1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3E4612D"/>
    <w:multiLevelType w:val="hybridMultilevel"/>
    <w:tmpl w:val="94A2AED0"/>
    <w:lvl w:ilvl="0" w:tplc="FC5C1D64">
      <w:start w:val="1"/>
      <w:numFmt w:val="bullet"/>
      <w:lvlText w:val="•"/>
      <w:lvlJc w:val="left"/>
      <w:pPr>
        <w:tabs>
          <w:tab w:val="num" w:pos="720"/>
        </w:tabs>
        <w:ind w:left="720" w:hanging="360"/>
      </w:pPr>
      <w:rPr>
        <w:rFonts w:ascii="Arial" w:hAnsi="Arial" w:hint="default"/>
      </w:rPr>
    </w:lvl>
    <w:lvl w:ilvl="1" w:tplc="10087E28" w:tentative="1">
      <w:start w:val="1"/>
      <w:numFmt w:val="bullet"/>
      <w:lvlText w:val="•"/>
      <w:lvlJc w:val="left"/>
      <w:pPr>
        <w:tabs>
          <w:tab w:val="num" w:pos="1440"/>
        </w:tabs>
        <w:ind w:left="1440" w:hanging="360"/>
      </w:pPr>
      <w:rPr>
        <w:rFonts w:ascii="Arial" w:hAnsi="Arial" w:hint="default"/>
      </w:rPr>
    </w:lvl>
    <w:lvl w:ilvl="2" w:tplc="47A8523C" w:tentative="1">
      <w:start w:val="1"/>
      <w:numFmt w:val="bullet"/>
      <w:lvlText w:val="•"/>
      <w:lvlJc w:val="left"/>
      <w:pPr>
        <w:tabs>
          <w:tab w:val="num" w:pos="2160"/>
        </w:tabs>
        <w:ind w:left="2160" w:hanging="360"/>
      </w:pPr>
      <w:rPr>
        <w:rFonts w:ascii="Arial" w:hAnsi="Arial" w:hint="default"/>
      </w:rPr>
    </w:lvl>
    <w:lvl w:ilvl="3" w:tplc="3496C900" w:tentative="1">
      <w:start w:val="1"/>
      <w:numFmt w:val="bullet"/>
      <w:lvlText w:val="•"/>
      <w:lvlJc w:val="left"/>
      <w:pPr>
        <w:tabs>
          <w:tab w:val="num" w:pos="2880"/>
        </w:tabs>
        <w:ind w:left="2880" w:hanging="360"/>
      </w:pPr>
      <w:rPr>
        <w:rFonts w:ascii="Arial" w:hAnsi="Arial" w:hint="default"/>
      </w:rPr>
    </w:lvl>
    <w:lvl w:ilvl="4" w:tplc="BECAF84C" w:tentative="1">
      <w:start w:val="1"/>
      <w:numFmt w:val="bullet"/>
      <w:lvlText w:val="•"/>
      <w:lvlJc w:val="left"/>
      <w:pPr>
        <w:tabs>
          <w:tab w:val="num" w:pos="3600"/>
        </w:tabs>
        <w:ind w:left="3600" w:hanging="360"/>
      </w:pPr>
      <w:rPr>
        <w:rFonts w:ascii="Arial" w:hAnsi="Arial" w:hint="default"/>
      </w:rPr>
    </w:lvl>
    <w:lvl w:ilvl="5" w:tplc="299EF6CE" w:tentative="1">
      <w:start w:val="1"/>
      <w:numFmt w:val="bullet"/>
      <w:lvlText w:val="•"/>
      <w:lvlJc w:val="left"/>
      <w:pPr>
        <w:tabs>
          <w:tab w:val="num" w:pos="4320"/>
        </w:tabs>
        <w:ind w:left="4320" w:hanging="360"/>
      </w:pPr>
      <w:rPr>
        <w:rFonts w:ascii="Arial" w:hAnsi="Arial" w:hint="default"/>
      </w:rPr>
    </w:lvl>
    <w:lvl w:ilvl="6" w:tplc="F8D2565E" w:tentative="1">
      <w:start w:val="1"/>
      <w:numFmt w:val="bullet"/>
      <w:lvlText w:val="•"/>
      <w:lvlJc w:val="left"/>
      <w:pPr>
        <w:tabs>
          <w:tab w:val="num" w:pos="5040"/>
        </w:tabs>
        <w:ind w:left="5040" w:hanging="360"/>
      </w:pPr>
      <w:rPr>
        <w:rFonts w:ascii="Arial" w:hAnsi="Arial" w:hint="default"/>
      </w:rPr>
    </w:lvl>
    <w:lvl w:ilvl="7" w:tplc="CCC68432" w:tentative="1">
      <w:start w:val="1"/>
      <w:numFmt w:val="bullet"/>
      <w:lvlText w:val="•"/>
      <w:lvlJc w:val="left"/>
      <w:pPr>
        <w:tabs>
          <w:tab w:val="num" w:pos="5760"/>
        </w:tabs>
        <w:ind w:left="5760" w:hanging="360"/>
      </w:pPr>
      <w:rPr>
        <w:rFonts w:ascii="Arial" w:hAnsi="Arial" w:hint="default"/>
      </w:rPr>
    </w:lvl>
    <w:lvl w:ilvl="8" w:tplc="07C08C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302E84"/>
    <w:multiLevelType w:val="hybridMultilevel"/>
    <w:tmpl w:val="6A409140"/>
    <w:lvl w:ilvl="0" w:tplc="40090001">
      <w:start w:val="1"/>
      <w:numFmt w:val="bullet"/>
      <w:lvlText w:val=""/>
      <w:lvlJc w:val="left"/>
      <w:pPr>
        <w:ind w:left="1350" w:hanging="360"/>
      </w:pPr>
      <w:rPr>
        <w:rFonts w:ascii="Symbol" w:hAnsi="Symbol" w:hint="default"/>
      </w:rPr>
    </w:lvl>
    <w:lvl w:ilvl="1" w:tplc="40090003" w:tentative="1">
      <w:start w:val="1"/>
      <w:numFmt w:val="bullet"/>
      <w:lvlText w:val="o"/>
      <w:lvlJc w:val="left"/>
      <w:pPr>
        <w:ind w:left="2070" w:hanging="360"/>
      </w:pPr>
      <w:rPr>
        <w:rFonts w:ascii="Courier New" w:hAnsi="Courier New" w:cs="Courier New" w:hint="default"/>
      </w:rPr>
    </w:lvl>
    <w:lvl w:ilvl="2" w:tplc="40090005" w:tentative="1">
      <w:start w:val="1"/>
      <w:numFmt w:val="bullet"/>
      <w:lvlText w:val=""/>
      <w:lvlJc w:val="left"/>
      <w:pPr>
        <w:ind w:left="2790" w:hanging="360"/>
      </w:pPr>
      <w:rPr>
        <w:rFonts w:ascii="Wingdings" w:hAnsi="Wingdings" w:hint="default"/>
      </w:rPr>
    </w:lvl>
    <w:lvl w:ilvl="3" w:tplc="40090001" w:tentative="1">
      <w:start w:val="1"/>
      <w:numFmt w:val="bullet"/>
      <w:lvlText w:val=""/>
      <w:lvlJc w:val="left"/>
      <w:pPr>
        <w:ind w:left="3510" w:hanging="360"/>
      </w:pPr>
      <w:rPr>
        <w:rFonts w:ascii="Symbol" w:hAnsi="Symbol" w:hint="default"/>
      </w:rPr>
    </w:lvl>
    <w:lvl w:ilvl="4" w:tplc="40090003" w:tentative="1">
      <w:start w:val="1"/>
      <w:numFmt w:val="bullet"/>
      <w:lvlText w:val="o"/>
      <w:lvlJc w:val="left"/>
      <w:pPr>
        <w:ind w:left="4230" w:hanging="360"/>
      </w:pPr>
      <w:rPr>
        <w:rFonts w:ascii="Courier New" w:hAnsi="Courier New" w:cs="Courier New" w:hint="default"/>
      </w:rPr>
    </w:lvl>
    <w:lvl w:ilvl="5" w:tplc="40090005" w:tentative="1">
      <w:start w:val="1"/>
      <w:numFmt w:val="bullet"/>
      <w:lvlText w:val=""/>
      <w:lvlJc w:val="left"/>
      <w:pPr>
        <w:ind w:left="4950" w:hanging="360"/>
      </w:pPr>
      <w:rPr>
        <w:rFonts w:ascii="Wingdings" w:hAnsi="Wingdings" w:hint="default"/>
      </w:rPr>
    </w:lvl>
    <w:lvl w:ilvl="6" w:tplc="40090001" w:tentative="1">
      <w:start w:val="1"/>
      <w:numFmt w:val="bullet"/>
      <w:lvlText w:val=""/>
      <w:lvlJc w:val="left"/>
      <w:pPr>
        <w:ind w:left="5670" w:hanging="360"/>
      </w:pPr>
      <w:rPr>
        <w:rFonts w:ascii="Symbol" w:hAnsi="Symbol" w:hint="default"/>
      </w:rPr>
    </w:lvl>
    <w:lvl w:ilvl="7" w:tplc="40090003" w:tentative="1">
      <w:start w:val="1"/>
      <w:numFmt w:val="bullet"/>
      <w:lvlText w:val="o"/>
      <w:lvlJc w:val="left"/>
      <w:pPr>
        <w:ind w:left="6390" w:hanging="360"/>
      </w:pPr>
      <w:rPr>
        <w:rFonts w:ascii="Courier New" w:hAnsi="Courier New" w:cs="Courier New" w:hint="default"/>
      </w:rPr>
    </w:lvl>
    <w:lvl w:ilvl="8" w:tplc="40090005" w:tentative="1">
      <w:start w:val="1"/>
      <w:numFmt w:val="bullet"/>
      <w:lvlText w:val=""/>
      <w:lvlJc w:val="left"/>
      <w:pPr>
        <w:ind w:left="7110" w:hanging="360"/>
      </w:pPr>
      <w:rPr>
        <w:rFonts w:ascii="Wingdings" w:hAnsi="Wingdings" w:hint="default"/>
      </w:rPr>
    </w:lvl>
  </w:abstractNum>
  <w:abstractNum w:abstractNumId="5" w15:restartNumberingAfterBreak="0">
    <w:nsid w:val="0D4533FC"/>
    <w:multiLevelType w:val="hybridMultilevel"/>
    <w:tmpl w:val="2FAEA692"/>
    <w:lvl w:ilvl="0" w:tplc="40090001">
      <w:start w:val="1"/>
      <w:numFmt w:val="bullet"/>
      <w:lvlText w:val=""/>
      <w:lvlJc w:val="left"/>
      <w:pPr>
        <w:ind w:left="860" w:hanging="360"/>
      </w:pPr>
      <w:rPr>
        <w:rFonts w:ascii="Symbol" w:hAnsi="Symbol" w:hint="default"/>
      </w:rPr>
    </w:lvl>
    <w:lvl w:ilvl="1" w:tplc="40090003" w:tentative="1">
      <w:start w:val="1"/>
      <w:numFmt w:val="bullet"/>
      <w:lvlText w:val="o"/>
      <w:lvlJc w:val="left"/>
      <w:pPr>
        <w:ind w:left="1580" w:hanging="360"/>
      </w:pPr>
      <w:rPr>
        <w:rFonts w:ascii="Courier New" w:hAnsi="Courier New" w:cs="Courier New" w:hint="default"/>
      </w:rPr>
    </w:lvl>
    <w:lvl w:ilvl="2" w:tplc="40090005" w:tentative="1">
      <w:start w:val="1"/>
      <w:numFmt w:val="bullet"/>
      <w:lvlText w:val=""/>
      <w:lvlJc w:val="left"/>
      <w:pPr>
        <w:ind w:left="2300" w:hanging="360"/>
      </w:pPr>
      <w:rPr>
        <w:rFonts w:ascii="Wingdings" w:hAnsi="Wingdings" w:hint="default"/>
      </w:rPr>
    </w:lvl>
    <w:lvl w:ilvl="3" w:tplc="40090001" w:tentative="1">
      <w:start w:val="1"/>
      <w:numFmt w:val="bullet"/>
      <w:lvlText w:val=""/>
      <w:lvlJc w:val="left"/>
      <w:pPr>
        <w:ind w:left="3020" w:hanging="360"/>
      </w:pPr>
      <w:rPr>
        <w:rFonts w:ascii="Symbol" w:hAnsi="Symbol" w:hint="default"/>
      </w:rPr>
    </w:lvl>
    <w:lvl w:ilvl="4" w:tplc="40090003" w:tentative="1">
      <w:start w:val="1"/>
      <w:numFmt w:val="bullet"/>
      <w:lvlText w:val="o"/>
      <w:lvlJc w:val="left"/>
      <w:pPr>
        <w:ind w:left="3740" w:hanging="360"/>
      </w:pPr>
      <w:rPr>
        <w:rFonts w:ascii="Courier New" w:hAnsi="Courier New" w:cs="Courier New" w:hint="default"/>
      </w:rPr>
    </w:lvl>
    <w:lvl w:ilvl="5" w:tplc="40090005" w:tentative="1">
      <w:start w:val="1"/>
      <w:numFmt w:val="bullet"/>
      <w:lvlText w:val=""/>
      <w:lvlJc w:val="left"/>
      <w:pPr>
        <w:ind w:left="4460" w:hanging="360"/>
      </w:pPr>
      <w:rPr>
        <w:rFonts w:ascii="Wingdings" w:hAnsi="Wingdings" w:hint="default"/>
      </w:rPr>
    </w:lvl>
    <w:lvl w:ilvl="6" w:tplc="40090001" w:tentative="1">
      <w:start w:val="1"/>
      <w:numFmt w:val="bullet"/>
      <w:lvlText w:val=""/>
      <w:lvlJc w:val="left"/>
      <w:pPr>
        <w:ind w:left="5180" w:hanging="360"/>
      </w:pPr>
      <w:rPr>
        <w:rFonts w:ascii="Symbol" w:hAnsi="Symbol" w:hint="default"/>
      </w:rPr>
    </w:lvl>
    <w:lvl w:ilvl="7" w:tplc="40090003" w:tentative="1">
      <w:start w:val="1"/>
      <w:numFmt w:val="bullet"/>
      <w:lvlText w:val="o"/>
      <w:lvlJc w:val="left"/>
      <w:pPr>
        <w:ind w:left="5900" w:hanging="360"/>
      </w:pPr>
      <w:rPr>
        <w:rFonts w:ascii="Courier New" w:hAnsi="Courier New" w:cs="Courier New" w:hint="default"/>
      </w:rPr>
    </w:lvl>
    <w:lvl w:ilvl="8" w:tplc="40090005" w:tentative="1">
      <w:start w:val="1"/>
      <w:numFmt w:val="bullet"/>
      <w:lvlText w:val=""/>
      <w:lvlJc w:val="left"/>
      <w:pPr>
        <w:ind w:left="6620" w:hanging="360"/>
      </w:pPr>
      <w:rPr>
        <w:rFonts w:ascii="Wingdings" w:hAnsi="Wingdings" w:hint="default"/>
      </w:rPr>
    </w:lvl>
  </w:abstractNum>
  <w:abstractNum w:abstractNumId="6" w15:restartNumberingAfterBreak="0">
    <w:nsid w:val="0D6F08F4"/>
    <w:multiLevelType w:val="multilevel"/>
    <w:tmpl w:val="6EFE9D56"/>
    <w:lvl w:ilvl="0">
      <w:start w:val="1"/>
      <w:numFmt w:val="decimal"/>
      <w:lvlText w:val="%1."/>
      <w:lvlJc w:val="left"/>
      <w:pPr>
        <w:ind w:left="500" w:hanging="360"/>
      </w:pPr>
      <w:rPr>
        <w:rFonts w:ascii="Times New Roman" w:hAnsi="Times New Roman" w:cs="Times New Roman" w:hint="default"/>
        <w:b/>
        <w:bCs/>
        <w:sz w:val="24"/>
        <w:szCs w:val="24"/>
      </w:rPr>
    </w:lvl>
    <w:lvl w:ilvl="1">
      <w:start w:val="1"/>
      <w:numFmt w:val="decimal"/>
      <w:isLgl/>
      <w:lvlText w:val="%1.%2."/>
      <w:lvlJc w:val="left"/>
      <w:pPr>
        <w:ind w:left="560" w:hanging="420"/>
      </w:pPr>
      <w:rPr>
        <w:rFonts w:hint="default"/>
      </w:rPr>
    </w:lvl>
    <w:lvl w:ilvl="2">
      <w:start w:val="1"/>
      <w:numFmt w:val="decimal"/>
      <w:isLgl/>
      <w:lvlText w:val="%1.%2.%3."/>
      <w:lvlJc w:val="left"/>
      <w:pPr>
        <w:ind w:left="86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20" w:hanging="1080"/>
      </w:pPr>
      <w:rPr>
        <w:rFonts w:hint="default"/>
      </w:rPr>
    </w:lvl>
    <w:lvl w:ilvl="5">
      <w:start w:val="1"/>
      <w:numFmt w:val="decimal"/>
      <w:isLgl/>
      <w:lvlText w:val="%1.%2.%3.%4.%5.%6."/>
      <w:lvlJc w:val="left"/>
      <w:pPr>
        <w:ind w:left="1220" w:hanging="1080"/>
      </w:pPr>
      <w:rPr>
        <w:rFonts w:hint="default"/>
      </w:rPr>
    </w:lvl>
    <w:lvl w:ilvl="6">
      <w:start w:val="1"/>
      <w:numFmt w:val="decimal"/>
      <w:isLgl/>
      <w:lvlText w:val="%1.%2.%3.%4.%5.%6.%7."/>
      <w:lvlJc w:val="left"/>
      <w:pPr>
        <w:ind w:left="1580" w:hanging="1440"/>
      </w:pPr>
      <w:rPr>
        <w:rFonts w:hint="default"/>
      </w:rPr>
    </w:lvl>
    <w:lvl w:ilvl="7">
      <w:start w:val="1"/>
      <w:numFmt w:val="decimal"/>
      <w:isLgl/>
      <w:lvlText w:val="%1.%2.%3.%4.%5.%6.%7.%8."/>
      <w:lvlJc w:val="left"/>
      <w:pPr>
        <w:ind w:left="1580" w:hanging="1440"/>
      </w:pPr>
      <w:rPr>
        <w:rFonts w:hint="default"/>
      </w:rPr>
    </w:lvl>
    <w:lvl w:ilvl="8">
      <w:start w:val="1"/>
      <w:numFmt w:val="decimal"/>
      <w:isLgl/>
      <w:lvlText w:val="%1.%2.%3.%4.%5.%6.%7.%8.%9."/>
      <w:lvlJc w:val="left"/>
      <w:pPr>
        <w:ind w:left="1940" w:hanging="1800"/>
      </w:pPr>
      <w:rPr>
        <w:rFonts w:hint="default"/>
      </w:rPr>
    </w:lvl>
  </w:abstractNum>
  <w:abstractNum w:abstractNumId="7" w15:restartNumberingAfterBreak="0">
    <w:nsid w:val="0FAA1C6D"/>
    <w:multiLevelType w:val="hybridMultilevel"/>
    <w:tmpl w:val="96F4BDC4"/>
    <w:lvl w:ilvl="0" w:tplc="66E86498">
      <w:start w:val="13"/>
      <w:numFmt w:val="decimal"/>
      <w:lvlText w:val="%1."/>
      <w:lvlJc w:val="left"/>
      <w:pPr>
        <w:ind w:left="456" w:hanging="456"/>
      </w:pPr>
      <w:rPr>
        <w:rFonts w:eastAsia="Cambria"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7280E12"/>
    <w:multiLevelType w:val="hybridMultilevel"/>
    <w:tmpl w:val="ED324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019E0"/>
    <w:multiLevelType w:val="hybridMultilevel"/>
    <w:tmpl w:val="D04C6D0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179478D"/>
    <w:multiLevelType w:val="hybridMultilevel"/>
    <w:tmpl w:val="D856D97A"/>
    <w:lvl w:ilvl="0" w:tplc="40090001">
      <w:start w:val="1"/>
      <w:numFmt w:val="bullet"/>
      <w:lvlText w:val=""/>
      <w:lvlJc w:val="left"/>
      <w:pPr>
        <w:tabs>
          <w:tab w:val="num" w:pos="720"/>
        </w:tabs>
        <w:ind w:left="720" w:hanging="360"/>
      </w:pPr>
      <w:rPr>
        <w:rFonts w:ascii="Symbol" w:hAnsi="Symbol" w:hint="default"/>
      </w:rPr>
    </w:lvl>
    <w:lvl w:ilvl="1" w:tplc="9634AD7E" w:tentative="1">
      <w:start w:val="1"/>
      <w:numFmt w:val="bullet"/>
      <w:lvlText w:val="●"/>
      <w:lvlJc w:val="left"/>
      <w:pPr>
        <w:tabs>
          <w:tab w:val="num" w:pos="1440"/>
        </w:tabs>
        <w:ind w:left="1440" w:hanging="360"/>
      </w:pPr>
      <w:rPr>
        <w:rFonts w:ascii="Maven Pro" w:hAnsi="Maven Pro" w:hint="default"/>
      </w:rPr>
    </w:lvl>
    <w:lvl w:ilvl="2" w:tplc="6E80AA34" w:tentative="1">
      <w:start w:val="1"/>
      <w:numFmt w:val="bullet"/>
      <w:lvlText w:val="●"/>
      <w:lvlJc w:val="left"/>
      <w:pPr>
        <w:tabs>
          <w:tab w:val="num" w:pos="2160"/>
        </w:tabs>
        <w:ind w:left="2160" w:hanging="360"/>
      </w:pPr>
      <w:rPr>
        <w:rFonts w:ascii="Maven Pro" w:hAnsi="Maven Pro" w:hint="default"/>
      </w:rPr>
    </w:lvl>
    <w:lvl w:ilvl="3" w:tplc="28103AC4" w:tentative="1">
      <w:start w:val="1"/>
      <w:numFmt w:val="bullet"/>
      <w:lvlText w:val="●"/>
      <w:lvlJc w:val="left"/>
      <w:pPr>
        <w:tabs>
          <w:tab w:val="num" w:pos="2880"/>
        </w:tabs>
        <w:ind w:left="2880" w:hanging="360"/>
      </w:pPr>
      <w:rPr>
        <w:rFonts w:ascii="Maven Pro" w:hAnsi="Maven Pro" w:hint="default"/>
      </w:rPr>
    </w:lvl>
    <w:lvl w:ilvl="4" w:tplc="FF506D6C" w:tentative="1">
      <w:start w:val="1"/>
      <w:numFmt w:val="bullet"/>
      <w:lvlText w:val="●"/>
      <w:lvlJc w:val="left"/>
      <w:pPr>
        <w:tabs>
          <w:tab w:val="num" w:pos="3600"/>
        </w:tabs>
        <w:ind w:left="3600" w:hanging="360"/>
      </w:pPr>
      <w:rPr>
        <w:rFonts w:ascii="Maven Pro" w:hAnsi="Maven Pro" w:hint="default"/>
      </w:rPr>
    </w:lvl>
    <w:lvl w:ilvl="5" w:tplc="414EBBF0" w:tentative="1">
      <w:start w:val="1"/>
      <w:numFmt w:val="bullet"/>
      <w:lvlText w:val="●"/>
      <w:lvlJc w:val="left"/>
      <w:pPr>
        <w:tabs>
          <w:tab w:val="num" w:pos="4320"/>
        </w:tabs>
        <w:ind w:left="4320" w:hanging="360"/>
      </w:pPr>
      <w:rPr>
        <w:rFonts w:ascii="Maven Pro" w:hAnsi="Maven Pro" w:hint="default"/>
      </w:rPr>
    </w:lvl>
    <w:lvl w:ilvl="6" w:tplc="97CACE44" w:tentative="1">
      <w:start w:val="1"/>
      <w:numFmt w:val="bullet"/>
      <w:lvlText w:val="●"/>
      <w:lvlJc w:val="left"/>
      <w:pPr>
        <w:tabs>
          <w:tab w:val="num" w:pos="5040"/>
        </w:tabs>
        <w:ind w:left="5040" w:hanging="360"/>
      </w:pPr>
      <w:rPr>
        <w:rFonts w:ascii="Maven Pro" w:hAnsi="Maven Pro" w:hint="default"/>
      </w:rPr>
    </w:lvl>
    <w:lvl w:ilvl="7" w:tplc="BA2CE310" w:tentative="1">
      <w:start w:val="1"/>
      <w:numFmt w:val="bullet"/>
      <w:lvlText w:val="●"/>
      <w:lvlJc w:val="left"/>
      <w:pPr>
        <w:tabs>
          <w:tab w:val="num" w:pos="5760"/>
        </w:tabs>
        <w:ind w:left="5760" w:hanging="360"/>
      </w:pPr>
      <w:rPr>
        <w:rFonts w:ascii="Maven Pro" w:hAnsi="Maven Pro" w:hint="default"/>
      </w:rPr>
    </w:lvl>
    <w:lvl w:ilvl="8" w:tplc="8F287E6E" w:tentative="1">
      <w:start w:val="1"/>
      <w:numFmt w:val="bullet"/>
      <w:lvlText w:val="●"/>
      <w:lvlJc w:val="left"/>
      <w:pPr>
        <w:tabs>
          <w:tab w:val="num" w:pos="6480"/>
        </w:tabs>
        <w:ind w:left="6480" w:hanging="360"/>
      </w:pPr>
      <w:rPr>
        <w:rFonts w:ascii="Maven Pro" w:hAnsi="Maven Pro" w:hint="default"/>
      </w:rPr>
    </w:lvl>
  </w:abstractNum>
  <w:abstractNum w:abstractNumId="11" w15:restartNumberingAfterBreak="0">
    <w:nsid w:val="21A450DB"/>
    <w:multiLevelType w:val="hybridMultilevel"/>
    <w:tmpl w:val="0EE0FFE6"/>
    <w:lvl w:ilvl="0" w:tplc="2C0E62A6">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AA3D6B"/>
    <w:multiLevelType w:val="hybridMultilevel"/>
    <w:tmpl w:val="BF025078"/>
    <w:lvl w:ilvl="0" w:tplc="60B43256">
      <w:start w:val="1"/>
      <w:numFmt w:val="bullet"/>
      <w:lvlText w:val="•"/>
      <w:lvlJc w:val="left"/>
      <w:pPr>
        <w:tabs>
          <w:tab w:val="num" w:pos="720"/>
        </w:tabs>
        <w:ind w:left="720" w:hanging="360"/>
      </w:pPr>
      <w:rPr>
        <w:rFonts w:ascii="Arial" w:hAnsi="Arial" w:hint="default"/>
      </w:rPr>
    </w:lvl>
    <w:lvl w:ilvl="1" w:tplc="84D20818" w:tentative="1">
      <w:start w:val="1"/>
      <w:numFmt w:val="bullet"/>
      <w:lvlText w:val="•"/>
      <w:lvlJc w:val="left"/>
      <w:pPr>
        <w:tabs>
          <w:tab w:val="num" w:pos="1440"/>
        </w:tabs>
        <w:ind w:left="1440" w:hanging="360"/>
      </w:pPr>
      <w:rPr>
        <w:rFonts w:ascii="Arial" w:hAnsi="Arial" w:hint="default"/>
      </w:rPr>
    </w:lvl>
    <w:lvl w:ilvl="2" w:tplc="042A2E32" w:tentative="1">
      <w:start w:val="1"/>
      <w:numFmt w:val="bullet"/>
      <w:lvlText w:val="•"/>
      <w:lvlJc w:val="left"/>
      <w:pPr>
        <w:tabs>
          <w:tab w:val="num" w:pos="2160"/>
        </w:tabs>
        <w:ind w:left="2160" w:hanging="360"/>
      </w:pPr>
      <w:rPr>
        <w:rFonts w:ascii="Arial" w:hAnsi="Arial" w:hint="default"/>
      </w:rPr>
    </w:lvl>
    <w:lvl w:ilvl="3" w:tplc="B57E2032" w:tentative="1">
      <w:start w:val="1"/>
      <w:numFmt w:val="bullet"/>
      <w:lvlText w:val="•"/>
      <w:lvlJc w:val="left"/>
      <w:pPr>
        <w:tabs>
          <w:tab w:val="num" w:pos="2880"/>
        </w:tabs>
        <w:ind w:left="2880" w:hanging="360"/>
      </w:pPr>
      <w:rPr>
        <w:rFonts w:ascii="Arial" w:hAnsi="Arial" w:hint="default"/>
      </w:rPr>
    </w:lvl>
    <w:lvl w:ilvl="4" w:tplc="66A2B816" w:tentative="1">
      <w:start w:val="1"/>
      <w:numFmt w:val="bullet"/>
      <w:lvlText w:val="•"/>
      <w:lvlJc w:val="left"/>
      <w:pPr>
        <w:tabs>
          <w:tab w:val="num" w:pos="3600"/>
        </w:tabs>
        <w:ind w:left="3600" w:hanging="360"/>
      </w:pPr>
      <w:rPr>
        <w:rFonts w:ascii="Arial" w:hAnsi="Arial" w:hint="default"/>
      </w:rPr>
    </w:lvl>
    <w:lvl w:ilvl="5" w:tplc="C6121888" w:tentative="1">
      <w:start w:val="1"/>
      <w:numFmt w:val="bullet"/>
      <w:lvlText w:val="•"/>
      <w:lvlJc w:val="left"/>
      <w:pPr>
        <w:tabs>
          <w:tab w:val="num" w:pos="4320"/>
        </w:tabs>
        <w:ind w:left="4320" w:hanging="360"/>
      </w:pPr>
      <w:rPr>
        <w:rFonts w:ascii="Arial" w:hAnsi="Arial" w:hint="default"/>
      </w:rPr>
    </w:lvl>
    <w:lvl w:ilvl="6" w:tplc="77BAA9EE" w:tentative="1">
      <w:start w:val="1"/>
      <w:numFmt w:val="bullet"/>
      <w:lvlText w:val="•"/>
      <w:lvlJc w:val="left"/>
      <w:pPr>
        <w:tabs>
          <w:tab w:val="num" w:pos="5040"/>
        </w:tabs>
        <w:ind w:left="5040" w:hanging="360"/>
      </w:pPr>
      <w:rPr>
        <w:rFonts w:ascii="Arial" w:hAnsi="Arial" w:hint="default"/>
      </w:rPr>
    </w:lvl>
    <w:lvl w:ilvl="7" w:tplc="A9C0B632" w:tentative="1">
      <w:start w:val="1"/>
      <w:numFmt w:val="bullet"/>
      <w:lvlText w:val="•"/>
      <w:lvlJc w:val="left"/>
      <w:pPr>
        <w:tabs>
          <w:tab w:val="num" w:pos="5760"/>
        </w:tabs>
        <w:ind w:left="5760" w:hanging="360"/>
      </w:pPr>
      <w:rPr>
        <w:rFonts w:ascii="Arial" w:hAnsi="Arial" w:hint="default"/>
      </w:rPr>
    </w:lvl>
    <w:lvl w:ilvl="8" w:tplc="3DFAF5E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336D4D"/>
    <w:multiLevelType w:val="hybridMultilevel"/>
    <w:tmpl w:val="FB5822B2"/>
    <w:lvl w:ilvl="0" w:tplc="9FB0D042">
      <w:numFmt w:val="bullet"/>
      <w:lvlText w:val=""/>
      <w:lvlJc w:val="left"/>
      <w:pPr>
        <w:ind w:left="927" w:hanging="360"/>
      </w:pPr>
      <w:rPr>
        <w:rFonts w:ascii="Symbol" w:eastAsiaTheme="minorHAnsi" w:hAnsi="Symbol" w:cs="Times New Roman" w:hint="default"/>
        <w:b w:val="0"/>
        <w:sz w:val="18"/>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14" w15:restartNumberingAfterBreak="0">
    <w:nsid w:val="31D61E60"/>
    <w:multiLevelType w:val="hybridMultilevel"/>
    <w:tmpl w:val="E00485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6830B9B"/>
    <w:multiLevelType w:val="hybridMultilevel"/>
    <w:tmpl w:val="FAC617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7ED2BDA"/>
    <w:multiLevelType w:val="hybridMultilevel"/>
    <w:tmpl w:val="EE8041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9F06BBB"/>
    <w:multiLevelType w:val="hybridMultilevel"/>
    <w:tmpl w:val="543AA256"/>
    <w:lvl w:ilvl="0" w:tplc="5DC6F51C">
      <w:start w:val="1"/>
      <w:numFmt w:val="bullet"/>
      <w:lvlText w:val="•"/>
      <w:lvlJc w:val="left"/>
      <w:pPr>
        <w:tabs>
          <w:tab w:val="num" w:pos="720"/>
        </w:tabs>
        <w:ind w:left="720" w:hanging="360"/>
      </w:pPr>
      <w:rPr>
        <w:rFonts w:ascii="Arial" w:hAnsi="Arial" w:hint="default"/>
      </w:rPr>
    </w:lvl>
    <w:lvl w:ilvl="1" w:tplc="CFDA6DE0" w:tentative="1">
      <w:start w:val="1"/>
      <w:numFmt w:val="bullet"/>
      <w:lvlText w:val="•"/>
      <w:lvlJc w:val="left"/>
      <w:pPr>
        <w:tabs>
          <w:tab w:val="num" w:pos="1440"/>
        </w:tabs>
        <w:ind w:left="1440" w:hanging="360"/>
      </w:pPr>
      <w:rPr>
        <w:rFonts w:ascii="Arial" w:hAnsi="Arial" w:hint="default"/>
      </w:rPr>
    </w:lvl>
    <w:lvl w:ilvl="2" w:tplc="92AAF134" w:tentative="1">
      <w:start w:val="1"/>
      <w:numFmt w:val="bullet"/>
      <w:lvlText w:val="•"/>
      <w:lvlJc w:val="left"/>
      <w:pPr>
        <w:tabs>
          <w:tab w:val="num" w:pos="2160"/>
        </w:tabs>
        <w:ind w:left="2160" w:hanging="360"/>
      </w:pPr>
      <w:rPr>
        <w:rFonts w:ascii="Arial" w:hAnsi="Arial" w:hint="default"/>
      </w:rPr>
    </w:lvl>
    <w:lvl w:ilvl="3" w:tplc="10529B16" w:tentative="1">
      <w:start w:val="1"/>
      <w:numFmt w:val="bullet"/>
      <w:lvlText w:val="•"/>
      <w:lvlJc w:val="left"/>
      <w:pPr>
        <w:tabs>
          <w:tab w:val="num" w:pos="2880"/>
        </w:tabs>
        <w:ind w:left="2880" w:hanging="360"/>
      </w:pPr>
      <w:rPr>
        <w:rFonts w:ascii="Arial" w:hAnsi="Arial" w:hint="default"/>
      </w:rPr>
    </w:lvl>
    <w:lvl w:ilvl="4" w:tplc="0A0CD488" w:tentative="1">
      <w:start w:val="1"/>
      <w:numFmt w:val="bullet"/>
      <w:lvlText w:val="•"/>
      <w:lvlJc w:val="left"/>
      <w:pPr>
        <w:tabs>
          <w:tab w:val="num" w:pos="3600"/>
        </w:tabs>
        <w:ind w:left="3600" w:hanging="360"/>
      </w:pPr>
      <w:rPr>
        <w:rFonts w:ascii="Arial" w:hAnsi="Arial" w:hint="default"/>
      </w:rPr>
    </w:lvl>
    <w:lvl w:ilvl="5" w:tplc="1A22E422" w:tentative="1">
      <w:start w:val="1"/>
      <w:numFmt w:val="bullet"/>
      <w:lvlText w:val="•"/>
      <w:lvlJc w:val="left"/>
      <w:pPr>
        <w:tabs>
          <w:tab w:val="num" w:pos="4320"/>
        </w:tabs>
        <w:ind w:left="4320" w:hanging="360"/>
      </w:pPr>
      <w:rPr>
        <w:rFonts w:ascii="Arial" w:hAnsi="Arial" w:hint="default"/>
      </w:rPr>
    </w:lvl>
    <w:lvl w:ilvl="6" w:tplc="829403E2" w:tentative="1">
      <w:start w:val="1"/>
      <w:numFmt w:val="bullet"/>
      <w:lvlText w:val="•"/>
      <w:lvlJc w:val="left"/>
      <w:pPr>
        <w:tabs>
          <w:tab w:val="num" w:pos="5040"/>
        </w:tabs>
        <w:ind w:left="5040" w:hanging="360"/>
      </w:pPr>
      <w:rPr>
        <w:rFonts w:ascii="Arial" w:hAnsi="Arial" w:hint="default"/>
      </w:rPr>
    </w:lvl>
    <w:lvl w:ilvl="7" w:tplc="685AD61C" w:tentative="1">
      <w:start w:val="1"/>
      <w:numFmt w:val="bullet"/>
      <w:lvlText w:val="•"/>
      <w:lvlJc w:val="left"/>
      <w:pPr>
        <w:tabs>
          <w:tab w:val="num" w:pos="5760"/>
        </w:tabs>
        <w:ind w:left="5760" w:hanging="360"/>
      </w:pPr>
      <w:rPr>
        <w:rFonts w:ascii="Arial" w:hAnsi="Arial" w:hint="default"/>
      </w:rPr>
    </w:lvl>
    <w:lvl w:ilvl="8" w:tplc="B1C425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DC3663"/>
    <w:multiLevelType w:val="hybridMultilevel"/>
    <w:tmpl w:val="89F87A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50646D9"/>
    <w:multiLevelType w:val="hybridMultilevel"/>
    <w:tmpl w:val="F2D8DB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67B30FE"/>
    <w:multiLevelType w:val="multilevel"/>
    <w:tmpl w:val="8F681D00"/>
    <w:lvl w:ilvl="0">
      <w:start w:val="4"/>
      <w:numFmt w:val="decimal"/>
      <w:lvlText w:val="%1"/>
      <w:lvlJc w:val="left"/>
      <w:pPr>
        <w:ind w:left="360" w:hanging="360"/>
      </w:pPr>
      <w:rPr>
        <w:rFonts w:hint="default"/>
        <w:b/>
      </w:rPr>
    </w:lvl>
    <w:lvl w:ilvl="1">
      <w:start w:val="5"/>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1" w15:restartNumberingAfterBreak="0">
    <w:nsid w:val="47222943"/>
    <w:multiLevelType w:val="hybridMultilevel"/>
    <w:tmpl w:val="5EB24866"/>
    <w:lvl w:ilvl="0" w:tplc="DA243F06">
      <w:start w:val="1"/>
      <w:numFmt w:val="bullet"/>
      <w:lvlText w:val="●"/>
      <w:lvlJc w:val="left"/>
      <w:pPr>
        <w:tabs>
          <w:tab w:val="num" w:pos="720"/>
        </w:tabs>
        <w:ind w:left="720" w:hanging="360"/>
      </w:pPr>
      <w:rPr>
        <w:rFonts w:ascii="Times New Roman" w:hAnsi="Times New Roman" w:hint="default"/>
      </w:rPr>
    </w:lvl>
    <w:lvl w:ilvl="1" w:tplc="523E744A" w:tentative="1">
      <w:start w:val="1"/>
      <w:numFmt w:val="bullet"/>
      <w:lvlText w:val="●"/>
      <w:lvlJc w:val="left"/>
      <w:pPr>
        <w:tabs>
          <w:tab w:val="num" w:pos="1440"/>
        </w:tabs>
        <w:ind w:left="1440" w:hanging="360"/>
      </w:pPr>
      <w:rPr>
        <w:rFonts w:ascii="Times New Roman" w:hAnsi="Times New Roman" w:hint="default"/>
      </w:rPr>
    </w:lvl>
    <w:lvl w:ilvl="2" w:tplc="B0C06452" w:tentative="1">
      <w:start w:val="1"/>
      <w:numFmt w:val="bullet"/>
      <w:lvlText w:val="●"/>
      <w:lvlJc w:val="left"/>
      <w:pPr>
        <w:tabs>
          <w:tab w:val="num" w:pos="2160"/>
        </w:tabs>
        <w:ind w:left="2160" w:hanging="360"/>
      </w:pPr>
      <w:rPr>
        <w:rFonts w:ascii="Times New Roman" w:hAnsi="Times New Roman" w:hint="default"/>
      </w:rPr>
    </w:lvl>
    <w:lvl w:ilvl="3" w:tplc="00506452" w:tentative="1">
      <w:start w:val="1"/>
      <w:numFmt w:val="bullet"/>
      <w:lvlText w:val="●"/>
      <w:lvlJc w:val="left"/>
      <w:pPr>
        <w:tabs>
          <w:tab w:val="num" w:pos="2880"/>
        </w:tabs>
        <w:ind w:left="2880" w:hanging="360"/>
      </w:pPr>
      <w:rPr>
        <w:rFonts w:ascii="Times New Roman" w:hAnsi="Times New Roman" w:hint="default"/>
      </w:rPr>
    </w:lvl>
    <w:lvl w:ilvl="4" w:tplc="FA10DA94" w:tentative="1">
      <w:start w:val="1"/>
      <w:numFmt w:val="bullet"/>
      <w:lvlText w:val="●"/>
      <w:lvlJc w:val="left"/>
      <w:pPr>
        <w:tabs>
          <w:tab w:val="num" w:pos="3600"/>
        </w:tabs>
        <w:ind w:left="3600" w:hanging="360"/>
      </w:pPr>
      <w:rPr>
        <w:rFonts w:ascii="Times New Roman" w:hAnsi="Times New Roman" w:hint="default"/>
      </w:rPr>
    </w:lvl>
    <w:lvl w:ilvl="5" w:tplc="1CFEC52A" w:tentative="1">
      <w:start w:val="1"/>
      <w:numFmt w:val="bullet"/>
      <w:lvlText w:val="●"/>
      <w:lvlJc w:val="left"/>
      <w:pPr>
        <w:tabs>
          <w:tab w:val="num" w:pos="4320"/>
        </w:tabs>
        <w:ind w:left="4320" w:hanging="360"/>
      </w:pPr>
      <w:rPr>
        <w:rFonts w:ascii="Times New Roman" w:hAnsi="Times New Roman" w:hint="default"/>
      </w:rPr>
    </w:lvl>
    <w:lvl w:ilvl="6" w:tplc="80801F1E" w:tentative="1">
      <w:start w:val="1"/>
      <w:numFmt w:val="bullet"/>
      <w:lvlText w:val="●"/>
      <w:lvlJc w:val="left"/>
      <w:pPr>
        <w:tabs>
          <w:tab w:val="num" w:pos="5040"/>
        </w:tabs>
        <w:ind w:left="5040" w:hanging="360"/>
      </w:pPr>
      <w:rPr>
        <w:rFonts w:ascii="Times New Roman" w:hAnsi="Times New Roman" w:hint="default"/>
      </w:rPr>
    </w:lvl>
    <w:lvl w:ilvl="7" w:tplc="386633EC" w:tentative="1">
      <w:start w:val="1"/>
      <w:numFmt w:val="bullet"/>
      <w:lvlText w:val="●"/>
      <w:lvlJc w:val="left"/>
      <w:pPr>
        <w:tabs>
          <w:tab w:val="num" w:pos="5760"/>
        </w:tabs>
        <w:ind w:left="5760" w:hanging="360"/>
      </w:pPr>
      <w:rPr>
        <w:rFonts w:ascii="Times New Roman" w:hAnsi="Times New Roman" w:hint="default"/>
      </w:rPr>
    </w:lvl>
    <w:lvl w:ilvl="8" w:tplc="42DA146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AC41507"/>
    <w:multiLevelType w:val="hybridMultilevel"/>
    <w:tmpl w:val="E716BB9C"/>
    <w:lvl w:ilvl="0" w:tplc="8E52551E">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B955BF3"/>
    <w:multiLevelType w:val="hybridMultilevel"/>
    <w:tmpl w:val="67EE7F1C"/>
    <w:lvl w:ilvl="0" w:tplc="FC5C1D64">
      <w:start w:val="1"/>
      <w:numFmt w:val="bullet"/>
      <w:lvlText w:val="•"/>
      <w:lvlJc w:val="left"/>
      <w:pPr>
        <w:tabs>
          <w:tab w:val="num" w:pos="720"/>
        </w:tabs>
        <w:ind w:left="720" w:hanging="360"/>
      </w:pPr>
      <w:rPr>
        <w:rFonts w:ascii="Arial" w:hAnsi="Arial" w:hint="default"/>
      </w:rPr>
    </w:lvl>
    <w:lvl w:ilvl="1" w:tplc="EB885AF2" w:tentative="1">
      <w:start w:val="1"/>
      <w:numFmt w:val="bullet"/>
      <w:lvlText w:val="●"/>
      <w:lvlJc w:val="left"/>
      <w:pPr>
        <w:tabs>
          <w:tab w:val="num" w:pos="1440"/>
        </w:tabs>
        <w:ind w:left="1440" w:hanging="360"/>
      </w:pPr>
      <w:rPr>
        <w:rFonts w:ascii="Times New Roman" w:hAnsi="Times New Roman" w:hint="default"/>
      </w:rPr>
    </w:lvl>
    <w:lvl w:ilvl="2" w:tplc="7422A9B6" w:tentative="1">
      <w:start w:val="1"/>
      <w:numFmt w:val="bullet"/>
      <w:lvlText w:val="●"/>
      <w:lvlJc w:val="left"/>
      <w:pPr>
        <w:tabs>
          <w:tab w:val="num" w:pos="2160"/>
        </w:tabs>
        <w:ind w:left="2160" w:hanging="360"/>
      </w:pPr>
      <w:rPr>
        <w:rFonts w:ascii="Times New Roman" w:hAnsi="Times New Roman" w:hint="default"/>
      </w:rPr>
    </w:lvl>
    <w:lvl w:ilvl="3" w:tplc="17744404" w:tentative="1">
      <w:start w:val="1"/>
      <w:numFmt w:val="bullet"/>
      <w:lvlText w:val="●"/>
      <w:lvlJc w:val="left"/>
      <w:pPr>
        <w:tabs>
          <w:tab w:val="num" w:pos="2880"/>
        </w:tabs>
        <w:ind w:left="2880" w:hanging="360"/>
      </w:pPr>
      <w:rPr>
        <w:rFonts w:ascii="Times New Roman" w:hAnsi="Times New Roman" w:hint="default"/>
      </w:rPr>
    </w:lvl>
    <w:lvl w:ilvl="4" w:tplc="B834119A" w:tentative="1">
      <w:start w:val="1"/>
      <w:numFmt w:val="bullet"/>
      <w:lvlText w:val="●"/>
      <w:lvlJc w:val="left"/>
      <w:pPr>
        <w:tabs>
          <w:tab w:val="num" w:pos="3600"/>
        </w:tabs>
        <w:ind w:left="3600" w:hanging="360"/>
      </w:pPr>
      <w:rPr>
        <w:rFonts w:ascii="Times New Roman" w:hAnsi="Times New Roman" w:hint="default"/>
      </w:rPr>
    </w:lvl>
    <w:lvl w:ilvl="5" w:tplc="926CE700" w:tentative="1">
      <w:start w:val="1"/>
      <w:numFmt w:val="bullet"/>
      <w:lvlText w:val="●"/>
      <w:lvlJc w:val="left"/>
      <w:pPr>
        <w:tabs>
          <w:tab w:val="num" w:pos="4320"/>
        </w:tabs>
        <w:ind w:left="4320" w:hanging="360"/>
      </w:pPr>
      <w:rPr>
        <w:rFonts w:ascii="Times New Roman" w:hAnsi="Times New Roman" w:hint="default"/>
      </w:rPr>
    </w:lvl>
    <w:lvl w:ilvl="6" w:tplc="838C2440" w:tentative="1">
      <w:start w:val="1"/>
      <w:numFmt w:val="bullet"/>
      <w:lvlText w:val="●"/>
      <w:lvlJc w:val="left"/>
      <w:pPr>
        <w:tabs>
          <w:tab w:val="num" w:pos="5040"/>
        </w:tabs>
        <w:ind w:left="5040" w:hanging="360"/>
      </w:pPr>
      <w:rPr>
        <w:rFonts w:ascii="Times New Roman" w:hAnsi="Times New Roman" w:hint="default"/>
      </w:rPr>
    </w:lvl>
    <w:lvl w:ilvl="7" w:tplc="F6106A3E" w:tentative="1">
      <w:start w:val="1"/>
      <w:numFmt w:val="bullet"/>
      <w:lvlText w:val="●"/>
      <w:lvlJc w:val="left"/>
      <w:pPr>
        <w:tabs>
          <w:tab w:val="num" w:pos="5760"/>
        </w:tabs>
        <w:ind w:left="5760" w:hanging="360"/>
      </w:pPr>
      <w:rPr>
        <w:rFonts w:ascii="Times New Roman" w:hAnsi="Times New Roman" w:hint="default"/>
      </w:rPr>
    </w:lvl>
    <w:lvl w:ilvl="8" w:tplc="30742C6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BE25081"/>
    <w:multiLevelType w:val="hybridMultilevel"/>
    <w:tmpl w:val="E6A0106E"/>
    <w:lvl w:ilvl="0" w:tplc="4009000B">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5" w15:restartNumberingAfterBreak="0">
    <w:nsid w:val="4DA44F75"/>
    <w:multiLevelType w:val="hybridMultilevel"/>
    <w:tmpl w:val="E02215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32577D1"/>
    <w:multiLevelType w:val="hybridMultilevel"/>
    <w:tmpl w:val="3358102E"/>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341295E"/>
    <w:multiLevelType w:val="hybridMultilevel"/>
    <w:tmpl w:val="C752492A"/>
    <w:lvl w:ilvl="0" w:tplc="04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8" w15:restartNumberingAfterBreak="0">
    <w:nsid w:val="5C72464B"/>
    <w:multiLevelType w:val="hybridMultilevel"/>
    <w:tmpl w:val="F0907976"/>
    <w:lvl w:ilvl="0" w:tplc="66E86498">
      <w:start w:val="13"/>
      <w:numFmt w:val="decimal"/>
      <w:lvlText w:val="%1."/>
      <w:lvlJc w:val="left"/>
      <w:pPr>
        <w:ind w:left="1896" w:hanging="456"/>
      </w:pPr>
      <w:rPr>
        <w:rFonts w:eastAsia="Cambr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FBF6472"/>
    <w:multiLevelType w:val="hybridMultilevel"/>
    <w:tmpl w:val="67D6179E"/>
    <w:lvl w:ilvl="0" w:tplc="74904740">
      <w:start w:val="1"/>
      <w:numFmt w:val="decimal"/>
      <w:lvlText w:val="[%1]"/>
      <w:lvlJc w:val="left"/>
      <w:pPr>
        <w:ind w:left="500" w:hanging="361"/>
      </w:pPr>
      <w:rPr>
        <w:rFonts w:ascii="Segoe UI" w:eastAsia="Segoe UI" w:hAnsi="Segoe UI" w:cs="Segoe UI" w:hint="default"/>
        <w:b w:val="0"/>
        <w:bCs w:val="0"/>
        <w:i w:val="0"/>
        <w:iCs w:val="0"/>
        <w:spacing w:val="0"/>
        <w:w w:val="99"/>
        <w:sz w:val="20"/>
        <w:szCs w:val="20"/>
        <w:lang w:val="en-US" w:eastAsia="en-US" w:bidi="ar-SA"/>
      </w:rPr>
    </w:lvl>
    <w:lvl w:ilvl="1" w:tplc="F676A8D8">
      <w:numFmt w:val="bullet"/>
      <w:lvlText w:val="•"/>
      <w:lvlJc w:val="left"/>
      <w:pPr>
        <w:ind w:left="946" w:hanging="361"/>
      </w:pPr>
      <w:rPr>
        <w:rFonts w:hint="default"/>
        <w:lang w:val="en-US" w:eastAsia="en-US" w:bidi="ar-SA"/>
      </w:rPr>
    </w:lvl>
    <w:lvl w:ilvl="2" w:tplc="FB0A4EE4">
      <w:numFmt w:val="bullet"/>
      <w:lvlText w:val="•"/>
      <w:lvlJc w:val="left"/>
      <w:pPr>
        <w:ind w:left="1393" w:hanging="361"/>
      </w:pPr>
      <w:rPr>
        <w:rFonts w:hint="default"/>
        <w:lang w:val="en-US" w:eastAsia="en-US" w:bidi="ar-SA"/>
      </w:rPr>
    </w:lvl>
    <w:lvl w:ilvl="3" w:tplc="DC78961A">
      <w:numFmt w:val="bullet"/>
      <w:lvlText w:val="•"/>
      <w:lvlJc w:val="left"/>
      <w:pPr>
        <w:ind w:left="1839" w:hanging="361"/>
      </w:pPr>
      <w:rPr>
        <w:rFonts w:hint="default"/>
        <w:lang w:val="en-US" w:eastAsia="en-US" w:bidi="ar-SA"/>
      </w:rPr>
    </w:lvl>
    <w:lvl w:ilvl="4" w:tplc="E6025BE6">
      <w:numFmt w:val="bullet"/>
      <w:lvlText w:val="•"/>
      <w:lvlJc w:val="left"/>
      <w:pPr>
        <w:ind w:left="2286" w:hanging="361"/>
      </w:pPr>
      <w:rPr>
        <w:rFonts w:hint="default"/>
        <w:lang w:val="en-US" w:eastAsia="en-US" w:bidi="ar-SA"/>
      </w:rPr>
    </w:lvl>
    <w:lvl w:ilvl="5" w:tplc="EB4A0066">
      <w:numFmt w:val="bullet"/>
      <w:lvlText w:val="•"/>
      <w:lvlJc w:val="left"/>
      <w:pPr>
        <w:ind w:left="2732" w:hanging="361"/>
      </w:pPr>
      <w:rPr>
        <w:rFonts w:hint="default"/>
        <w:lang w:val="en-US" w:eastAsia="en-US" w:bidi="ar-SA"/>
      </w:rPr>
    </w:lvl>
    <w:lvl w:ilvl="6" w:tplc="B88674C0">
      <w:numFmt w:val="bullet"/>
      <w:lvlText w:val="•"/>
      <w:lvlJc w:val="left"/>
      <w:pPr>
        <w:ind w:left="3179" w:hanging="361"/>
      </w:pPr>
      <w:rPr>
        <w:rFonts w:hint="default"/>
        <w:lang w:val="en-US" w:eastAsia="en-US" w:bidi="ar-SA"/>
      </w:rPr>
    </w:lvl>
    <w:lvl w:ilvl="7" w:tplc="5C1877E2">
      <w:numFmt w:val="bullet"/>
      <w:lvlText w:val="•"/>
      <w:lvlJc w:val="left"/>
      <w:pPr>
        <w:ind w:left="3625" w:hanging="361"/>
      </w:pPr>
      <w:rPr>
        <w:rFonts w:hint="default"/>
        <w:lang w:val="en-US" w:eastAsia="en-US" w:bidi="ar-SA"/>
      </w:rPr>
    </w:lvl>
    <w:lvl w:ilvl="8" w:tplc="8F96FC96">
      <w:numFmt w:val="bullet"/>
      <w:lvlText w:val="•"/>
      <w:lvlJc w:val="left"/>
      <w:pPr>
        <w:ind w:left="4072" w:hanging="361"/>
      </w:pPr>
      <w:rPr>
        <w:rFonts w:hint="default"/>
        <w:lang w:val="en-US" w:eastAsia="en-US" w:bidi="ar-SA"/>
      </w:rPr>
    </w:lvl>
  </w:abstractNum>
  <w:abstractNum w:abstractNumId="30" w15:restartNumberingAfterBreak="0">
    <w:nsid w:val="60352066"/>
    <w:multiLevelType w:val="hybridMultilevel"/>
    <w:tmpl w:val="2EBA18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3FF6D2A"/>
    <w:multiLevelType w:val="hybridMultilevel"/>
    <w:tmpl w:val="C4A8002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15:restartNumberingAfterBreak="0">
    <w:nsid w:val="6E4F1AC3"/>
    <w:multiLevelType w:val="multilevel"/>
    <w:tmpl w:val="9F04C500"/>
    <w:lvl w:ilvl="0">
      <w:start w:val="4"/>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3" w15:restartNumberingAfterBreak="0">
    <w:nsid w:val="6EB30A55"/>
    <w:multiLevelType w:val="hybridMultilevel"/>
    <w:tmpl w:val="0010B00E"/>
    <w:lvl w:ilvl="0" w:tplc="627C9A0A">
      <w:start w:val="1"/>
      <w:numFmt w:val="decimal"/>
      <w:lvlText w:val="%1."/>
      <w:lvlJc w:val="left"/>
      <w:pPr>
        <w:ind w:left="990" w:hanging="360"/>
      </w:pPr>
      <w:rPr>
        <w:rFonts w:hint="default"/>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34" w15:restartNumberingAfterBreak="0">
    <w:nsid w:val="72A44898"/>
    <w:multiLevelType w:val="hybridMultilevel"/>
    <w:tmpl w:val="880840F6"/>
    <w:lvl w:ilvl="0" w:tplc="66E86498">
      <w:start w:val="13"/>
      <w:numFmt w:val="decimal"/>
      <w:lvlText w:val="%1."/>
      <w:lvlJc w:val="left"/>
      <w:pPr>
        <w:ind w:left="1176" w:hanging="456"/>
      </w:pPr>
      <w:rPr>
        <w:rFonts w:eastAsia="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43B4C48"/>
    <w:multiLevelType w:val="hybridMultilevel"/>
    <w:tmpl w:val="35C2DA2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8E66E05"/>
    <w:multiLevelType w:val="multilevel"/>
    <w:tmpl w:val="5C3A97D6"/>
    <w:lvl w:ilvl="0">
      <w:start w:val="4"/>
      <w:numFmt w:val="decimal"/>
      <w:lvlText w:val="%1."/>
      <w:lvlJc w:val="left"/>
      <w:pPr>
        <w:ind w:left="720" w:hanging="360"/>
      </w:pPr>
      <w:rPr>
        <w:rFonts w:hint="default"/>
        <w:b/>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7FDB3DA5"/>
    <w:multiLevelType w:val="hybridMultilevel"/>
    <w:tmpl w:val="13B0AF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275636">
    <w:abstractNumId w:val="6"/>
  </w:num>
  <w:num w:numId="2" w16cid:durableId="1166481848">
    <w:abstractNumId w:val="0"/>
  </w:num>
  <w:num w:numId="3" w16cid:durableId="702831033">
    <w:abstractNumId w:val="17"/>
  </w:num>
  <w:num w:numId="4" w16cid:durableId="21320953">
    <w:abstractNumId w:val="29"/>
  </w:num>
  <w:num w:numId="5" w16cid:durableId="832716614">
    <w:abstractNumId w:val="9"/>
  </w:num>
  <w:num w:numId="6" w16cid:durableId="1720088432">
    <w:abstractNumId w:val="2"/>
  </w:num>
  <w:num w:numId="7" w16cid:durableId="946159527">
    <w:abstractNumId w:val="27"/>
  </w:num>
  <w:num w:numId="8" w16cid:durableId="448933351">
    <w:abstractNumId w:val="8"/>
  </w:num>
  <w:num w:numId="9" w16cid:durableId="29260823">
    <w:abstractNumId w:val="10"/>
  </w:num>
  <w:num w:numId="10" w16cid:durableId="584074273">
    <w:abstractNumId w:val="5"/>
  </w:num>
  <w:num w:numId="11" w16cid:durableId="62410332">
    <w:abstractNumId w:val="18"/>
  </w:num>
  <w:num w:numId="12" w16cid:durableId="910895352">
    <w:abstractNumId w:val="35"/>
  </w:num>
  <w:num w:numId="13" w16cid:durableId="1645508245">
    <w:abstractNumId w:val="30"/>
  </w:num>
  <w:num w:numId="14" w16cid:durableId="942499630">
    <w:abstractNumId w:val="12"/>
  </w:num>
  <w:num w:numId="15" w16cid:durableId="2077819838">
    <w:abstractNumId w:val="21"/>
  </w:num>
  <w:num w:numId="16" w16cid:durableId="312491966">
    <w:abstractNumId w:val="15"/>
  </w:num>
  <w:num w:numId="17" w16cid:durableId="1462184537">
    <w:abstractNumId w:val="22"/>
  </w:num>
  <w:num w:numId="18" w16cid:durableId="354231663">
    <w:abstractNumId w:val="3"/>
  </w:num>
  <w:num w:numId="19" w16cid:durableId="1257326021">
    <w:abstractNumId w:val="23"/>
  </w:num>
  <w:num w:numId="20" w16cid:durableId="1573395512">
    <w:abstractNumId w:val="24"/>
  </w:num>
  <w:num w:numId="21" w16cid:durableId="1026173800">
    <w:abstractNumId w:val="14"/>
  </w:num>
  <w:num w:numId="22" w16cid:durableId="1000810963">
    <w:abstractNumId w:val="33"/>
  </w:num>
  <w:num w:numId="23" w16cid:durableId="380788875">
    <w:abstractNumId w:val="19"/>
  </w:num>
  <w:num w:numId="24" w16cid:durableId="242253515">
    <w:abstractNumId w:val="4"/>
  </w:num>
  <w:num w:numId="25" w16cid:durableId="1020617957">
    <w:abstractNumId w:val="25"/>
  </w:num>
  <w:num w:numId="26" w16cid:durableId="262155127">
    <w:abstractNumId w:val="1"/>
  </w:num>
  <w:num w:numId="27" w16cid:durableId="1691253485">
    <w:abstractNumId w:val="26"/>
  </w:num>
  <w:num w:numId="28" w16cid:durableId="1550067396">
    <w:abstractNumId w:val="13"/>
  </w:num>
  <w:num w:numId="29" w16cid:durableId="675577169">
    <w:abstractNumId w:val="31"/>
  </w:num>
  <w:num w:numId="30" w16cid:durableId="992294960">
    <w:abstractNumId w:val="34"/>
  </w:num>
  <w:num w:numId="31" w16cid:durableId="1103921060">
    <w:abstractNumId w:val="28"/>
  </w:num>
  <w:num w:numId="32" w16cid:durableId="2009403992">
    <w:abstractNumId w:val="7"/>
  </w:num>
  <w:num w:numId="33" w16cid:durableId="1323701184">
    <w:abstractNumId w:val="36"/>
  </w:num>
  <w:num w:numId="34" w16cid:durableId="371225197">
    <w:abstractNumId w:val="20"/>
  </w:num>
  <w:num w:numId="35" w16cid:durableId="1883321962">
    <w:abstractNumId w:val="32"/>
  </w:num>
  <w:num w:numId="36" w16cid:durableId="1312634556">
    <w:abstractNumId w:val="11"/>
  </w:num>
  <w:num w:numId="37" w16cid:durableId="1588221870">
    <w:abstractNumId w:val="37"/>
  </w:num>
  <w:num w:numId="38" w16cid:durableId="7994181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B3C"/>
    <w:rsid w:val="000000C9"/>
    <w:rsid w:val="00003CE0"/>
    <w:rsid w:val="000107B6"/>
    <w:rsid w:val="000140BF"/>
    <w:rsid w:val="00016CF6"/>
    <w:rsid w:val="00025BAD"/>
    <w:rsid w:val="00026649"/>
    <w:rsid w:val="00041B72"/>
    <w:rsid w:val="00053F56"/>
    <w:rsid w:val="0005504D"/>
    <w:rsid w:val="00061E81"/>
    <w:rsid w:val="00073657"/>
    <w:rsid w:val="00085548"/>
    <w:rsid w:val="000901F0"/>
    <w:rsid w:val="000A25DE"/>
    <w:rsid w:val="000A59D9"/>
    <w:rsid w:val="000B0A97"/>
    <w:rsid w:val="000C324A"/>
    <w:rsid w:val="000C4A70"/>
    <w:rsid w:val="000D4A2C"/>
    <w:rsid w:val="000D7FEA"/>
    <w:rsid w:val="000E0AC4"/>
    <w:rsid w:val="000E2D88"/>
    <w:rsid w:val="000F391E"/>
    <w:rsid w:val="000F4F02"/>
    <w:rsid w:val="0010306A"/>
    <w:rsid w:val="001042BD"/>
    <w:rsid w:val="00104534"/>
    <w:rsid w:val="0012027B"/>
    <w:rsid w:val="00123475"/>
    <w:rsid w:val="00127242"/>
    <w:rsid w:val="00130322"/>
    <w:rsid w:val="00133018"/>
    <w:rsid w:val="0013440F"/>
    <w:rsid w:val="00137980"/>
    <w:rsid w:val="00141C17"/>
    <w:rsid w:val="0015335E"/>
    <w:rsid w:val="00156771"/>
    <w:rsid w:val="001725B9"/>
    <w:rsid w:val="0018111A"/>
    <w:rsid w:val="00183BC9"/>
    <w:rsid w:val="0019329E"/>
    <w:rsid w:val="00193DBF"/>
    <w:rsid w:val="001C31A0"/>
    <w:rsid w:val="001C7467"/>
    <w:rsid w:val="001D4B91"/>
    <w:rsid w:val="001E1B2C"/>
    <w:rsid w:val="001F08FB"/>
    <w:rsid w:val="001F3A1A"/>
    <w:rsid w:val="00200BE5"/>
    <w:rsid w:val="002057C6"/>
    <w:rsid w:val="00220067"/>
    <w:rsid w:val="00223B0C"/>
    <w:rsid w:val="00227458"/>
    <w:rsid w:val="00227459"/>
    <w:rsid w:val="00230C2B"/>
    <w:rsid w:val="00233920"/>
    <w:rsid w:val="00236ECC"/>
    <w:rsid w:val="002464A8"/>
    <w:rsid w:val="002466B5"/>
    <w:rsid w:val="002636C2"/>
    <w:rsid w:val="002664E7"/>
    <w:rsid w:val="00271328"/>
    <w:rsid w:val="00295B8D"/>
    <w:rsid w:val="002A0DE8"/>
    <w:rsid w:val="002B2686"/>
    <w:rsid w:val="002D7672"/>
    <w:rsid w:val="002E0174"/>
    <w:rsid w:val="002E7C33"/>
    <w:rsid w:val="002F224A"/>
    <w:rsid w:val="00306B5F"/>
    <w:rsid w:val="00313EBB"/>
    <w:rsid w:val="00321343"/>
    <w:rsid w:val="00325AEC"/>
    <w:rsid w:val="00331870"/>
    <w:rsid w:val="00340931"/>
    <w:rsid w:val="00357A8C"/>
    <w:rsid w:val="003602EF"/>
    <w:rsid w:val="0036606E"/>
    <w:rsid w:val="00370289"/>
    <w:rsid w:val="00370B5D"/>
    <w:rsid w:val="00374D29"/>
    <w:rsid w:val="00385B61"/>
    <w:rsid w:val="00391A65"/>
    <w:rsid w:val="00396FD2"/>
    <w:rsid w:val="003A1E0D"/>
    <w:rsid w:val="003B0EE7"/>
    <w:rsid w:val="003B4914"/>
    <w:rsid w:val="003D2AF1"/>
    <w:rsid w:val="003D4FCD"/>
    <w:rsid w:val="003E0A9E"/>
    <w:rsid w:val="00405AE0"/>
    <w:rsid w:val="00420C3E"/>
    <w:rsid w:val="00421577"/>
    <w:rsid w:val="004303A8"/>
    <w:rsid w:val="004369DB"/>
    <w:rsid w:val="00440B02"/>
    <w:rsid w:val="004435ED"/>
    <w:rsid w:val="004613AA"/>
    <w:rsid w:val="00470731"/>
    <w:rsid w:val="004707BF"/>
    <w:rsid w:val="00484C29"/>
    <w:rsid w:val="004A0657"/>
    <w:rsid w:val="004A3B3C"/>
    <w:rsid w:val="004A4B3A"/>
    <w:rsid w:val="004A7152"/>
    <w:rsid w:val="004A7241"/>
    <w:rsid w:val="004B37FC"/>
    <w:rsid w:val="004C2FCF"/>
    <w:rsid w:val="004C615C"/>
    <w:rsid w:val="004D4673"/>
    <w:rsid w:val="004E3FD3"/>
    <w:rsid w:val="004E4468"/>
    <w:rsid w:val="004E790E"/>
    <w:rsid w:val="004F099F"/>
    <w:rsid w:val="004F1600"/>
    <w:rsid w:val="00507067"/>
    <w:rsid w:val="00510E22"/>
    <w:rsid w:val="005205BF"/>
    <w:rsid w:val="00525CA4"/>
    <w:rsid w:val="00530A6A"/>
    <w:rsid w:val="00533BF5"/>
    <w:rsid w:val="00543584"/>
    <w:rsid w:val="005510AD"/>
    <w:rsid w:val="00556EB2"/>
    <w:rsid w:val="00565C66"/>
    <w:rsid w:val="005714AA"/>
    <w:rsid w:val="005718EF"/>
    <w:rsid w:val="00572CC1"/>
    <w:rsid w:val="00574D07"/>
    <w:rsid w:val="005C1B8F"/>
    <w:rsid w:val="005C1DDB"/>
    <w:rsid w:val="005C4289"/>
    <w:rsid w:val="005D148B"/>
    <w:rsid w:val="005D509E"/>
    <w:rsid w:val="005E250A"/>
    <w:rsid w:val="005F62DD"/>
    <w:rsid w:val="00601318"/>
    <w:rsid w:val="00603E9B"/>
    <w:rsid w:val="00605918"/>
    <w:rsid w:val="00611698"/>
    <w:rsid w:val="006123B9"/>
    <w:rsid w:val="00625B2A"/>
    <w:rsid w:val="006332D1"/>
    <w:rsid w:val="00650B18"/>
    <w:rsid w:val="00656D5E"/>
    <w:rsid w:val="00660BBF"/>
    <w:rsid w:val="0066298D"/>
    <w:rsid w:val="00666FA9"/>
    <w:rsid w:val="006945D1"/>
    <w:rsid w:val="006959DA"/>
    <w:rsid w:val="0069670A"/>
    <w:rsid w:val="006A702C"/>
    <w:rsid w:val="006C252A"/>
    <w:rsid w:val="006D5084"/>
    <w:rsid w:val="006E3E85"/>
    <w:rsid w:val="006E657F"/>
    <w:rsid w:val="00710754"/>
    <w:rsid w:val="007443DD"/>
    <w:rsid w:val="00754D1F"/>
    <w:rsid w:val="00761E5B"/>
    <w:rsid w:val="0077312F"/>
    <w:rsid w:val="00776057"/>
    <w:rsid w:val="00776893"/>
    <w:rsid w:val="00785446"/>
    <w:rsid w:val="007A5732"/>
    <w:rsid w:val="007B1832"/>
    <w:rsid w:val="007B1850"/>
    <w:rsid w:val="007B2243"/>
    <w:rsid w:val="007B6590"/>
    <w:rsid w:val="007B7002"/>
    <w:rsid w:val="007C13C2"/>
    <w:rsid w:val="007F521A"/>
    <w:rsid w:val="007F6706"/>
    <w:rsid w:val="00800E83"/>
    <w:rsid w:val="00820D4D"/>
    <w:rsid w:val="00826F10"/>
    <w:rsid w:val="00843DB4"/>
    <w:rsid w:val="00850082"/>
    <w:rsid w:val="008549FA"/>
    <w:rsid w:val="008567AC"/>
    <w:rsid w:val="00860421"/>
    <w:rsid w:val="00865D59"/>
    <w:rsid w:val="00872530"/>
    <w:rsid w:val="00883B19"/>
    <w:rsid w:val="008A7936"/>
    <w:rsid w:val="008B2D8D"/>
    <w:rsid w:val="008C1032"/>
    <w:rsid w:val="008D0F4F"/>
    <w:rsid w:val="008D1E1E"/>
    <w:rsid w:val="008D4D40"/>
    <w:rsid w:val="008D53FA"/>
    <w:rsid w:val="008D5E94"/>
    <w:rsid w:val="008E5C06"/>
    <w:rsid w:val="008F191C"/>
    <w:rsid w:val="0090019A"/>
    <w:rsid w:val="00913EC5"/>
    <w:rsid w:val="009306F9"/>
    <w:rsid w:val="00935CAB"/>
    <w:rsid w:val="009536A3"/>
    <w:rsid w:val="00955BFA"/>
    <w:rsid w:val="00955FF2"/>
    <w:rsid w:val="00960673"/>
    <w:rsid w:val="00983BAE"/>
    <w:rsid w:val="00990CB7"/>
    <w:rsid w:val="009945D3"/>
    <w:rsid w:val="009A7B10"/>
    <w:rsid w:val="009A7F5F"/>
    <w:rsid w:val="009B0CB0"/>
    <w:rsid w:val="009B5065"/>
    <w:rsid w:val="009D4753"/>
    <w:rsid w:val="009E1BF2"/>
    <w:rsid w:val="009E6966"/>
    <w:rsid w:val="009F1843"/>
    <w:rsid w:val="009F67FB"/>
    <w:rsid w:val="009F6B30"/>
    <w:rsid w:val="00A061B1"/>
    <w:rsid w:val="00A10473"/>
    <w:rsid w:val="00A21E3B"/>
    <w:rsid w:val="00A3343B"/>
    <w:rsid w:val="00A408D1"/>
    <w:rsid w:val="00A41078"/>
    <w:rsid w:val="00A52533"/>
    <w:rsid w:val="00A7321F"/>
    <w:rsid w:val="00A8328B"/>
    <w:rsid w:val="00A83B6B"/>
    <w:rsid w:val="00AA2225"/>
    <w:rsid w:val="00AA4E59"/>
    <w:rsid w:val="00AB5D2C"/>
    <w:rsid w:val="00AC1141"/>
    <w:rsid w:val="00AD1D76"/>
    <w:rsid w:val="00AD24B0"/>
    <w:rsid w:val="00AD35D6"/>
    <w:rsid w:val="00AD46B4"/>
    <w:rsid w:val="00AE06D8"/>
    <w:rsid w:val="00AE07E7"/>
    <w:rsid w:val="00AE6D7C"/>
    <w:rsid w:val="00AF3638"/>
    <w:rsid w:val="00AF388C"/>
    <w:rsid w:val="00AF699C"/>
    <w:rsid w:val="00B03D0D"/>
    <w:rsid w:val="00B2659F"/>
    <w:rsid w:val="00B310EB"/>
    <w:rsid w:val="00B3223F"/>
    <w:rsid w:val="00B32AD5"/>
    <w:rsid w:val="00B33D1F"/>
    <w:rsid w:val="00B33FF3"/>
    <w:rsid w:val="00B46A8C"/>
    <w:rsid w:val="00B510DF"/>
    <w:rsid w:val="00B5224E"/>
    <w:rsid w:val="00B61F09"/>
    <w:rsid w:val="00B66926"/>
    <w:rsid w:val="00B6708D"/>
    <w:rsid w:val="00B7008F"/>
    <w:rsid w:val="00B82B5E"/>
    <w:rsid w:val="00B82CE4"/>
    <w:rsid w:val="00BA306E"/>
    <w:rsid w:val="00BA36E4"/>
    <w:rsid w:val="00BA58DF"/>
    <w:rsid w:val="00BA6A80"/>
    <w:rsid w:val="00BB28A2"/>
    <w:rsid w:val="00BB2DFB"/>
    <w:rsid w:val="00BB694C"/>
    <w:rsid w:val="00BD1B3C"/>
    <w:rsid w:val="00BE0629"/>
    <w:rsid w:val="00BE73F3"/>
    <w:rsid w:val="00BF4D41"/>
    <w:rsid w:val="00BF69FB"/>
    <w:rsid w:val="00C01352"/>
    <w:rsid w:val="00C06025"/>
    <w:rsid w:val="00C14F08"/>
    <w:rsid w:val="00C228F4"/>
    <w:rsid w:val="00C36F52"/>
    <w:rsid w:val="00C42B74"/>
    <w:rsid w:val="00C432E0"/>
    <w:rsid w:val="00C57705"/>
    <w:rsid w:val="00C623CC"/>
    <w:rsid w:val="00C630E9"/>
    <w:rsid w:val="00C65048"/>
    <w:rsid w:val="00C71995"/>
    <w:rsid w:val="00CB2A4B"/>
    <w:rsid w:val="00CC2F88"/>
    <w:rsid w:val="00CC39BE"/>
    <w:rsid w:val="00CC624A"/>
    <w:rsid w:val="00CD197A"/>
    <w:rsid w:val="00CD2AE6"/>
    <w:rsid w:val="00CE0FDD"/>
    <w:rsid w:val="00CE17EB"/>
    <w:rsid w:val="00CE1ACD"/>
    <w:rsid w:val="00CF5BE3"/>
    <w:rsid w:val="00D06324"/>
    <w:rsid w:val="00D2613B"/>
    <w:rsid w:val="00D43C89"/>
    <w:rsid w:val="00D44C82"/>
    <w:rsid w:val="00D501C2"/>
    <w:rsid w:val="00D50CC8"/>
    <w:rsid w:val="00D57011"/>
    <w:rsid w:val="00D7195A"/>
    <w:rsid w:val="00D8672A"/>
    <w:rsid w:val="00D90148"/>
    <w:rsid w:val="00D924A0"/>
    <w:rsid w:val="00DA1061"/>
    <w:rsid w:val="00DA6D84"/>
    <w:rsid w:val="00DB1D33"/>
    <w:rsid w:val="00DB72E9"/>
    <w:rsid w:val="00DC2949"/>
    <w:rsid w:val="00DE2A3D"/>
    <w:rsid w:val="00DE2CEC"/>
    <w:rsid w:val="00DE3327"/>
    <w:rsid w:val="00DF565A"/>
    <w:rsid w:val="00E172C1"/>
    <w:rsid w:val="00E379E9"/>
    <w:rsid w:val="00E4480E"/>
    <w:rsid w:val="00E473E0"/>
    <w:rsid w:val="00E507A4"/>
    <w:rsid w:val="00E5782A"/>
    <w:rsid w:val="00E6378C"/>
    <w:rsid w:val="00E774E8"/>
    <w:rsid w:val="00EA4D5D"/>
    <w:rsid w:val="00EA52A5"/>
    <w:rsid w:val="00EA7325"/>
    <w:rsid w:val="00EA77D0"/>
    <w:rsid w:val="00EB0267"/>
    <w:rsid w:val="00EB282A"/>
    <w:rsid w:val="00EB3399"/>
    <w:rsid w:val="00EB4C27"/>
    <w:rsid w:val="00EB52F4"/>
    <w:rsid w:val="00EC43E8"/>
    <w:rsid w:val="00EC4FDF"/>
    <w:rsid w:val="00EC72AD"/>
    <w:rsid w:val="00ED1B40"/>
    <w:rsid w:val="00ED4912"/>
    <w:rsid w:val="00EE68B1"/>
    <w:rsid w:val="00F0365D"/>
    <w:rsid w:val="00F123EF"/>
    <w:rsid w:val="00F3770F"/>
    <w:rsid w:val="00F414FC"/>
    <w:rsid w:val="00F446AA"/>
    <w:rsid w:val="00F52D28"/>
    <w:rsid w:val="00F55B23"/>
    <w:rsid w:val="00F61E18"/>
    <w:rsid w:val="00F62684"/>
    <w:rsid w:val="00F64842"/>
    <w:rsid w:val="00F87335"/>
    <w:rsid w:val="00F87573"/>
    <w:rsid w:val="00F902B6"/>
    <w:rsid w:val="00FA453C"/>
    <w:rsid w:val="00FA4D2A"/>
    <w:rsid w:val="00FC55B2"/>
    <w:rsid w:val="00FC55BC"/>
    <w:rsid w:val="00FC585B"/>
    <w:rsid w:val="00FD3975"/>
    <w:rsid w:val="00FD47F2"/>
    <w:rsid w:val="00FF21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6A39D"/>
  <w15:chartTrackingRefBased/>
  <w15:docId w15:val="{CB01078A-286B-4B8E-9CB0-BBA1785F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0A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4A3B3C"/>
    <w:pPr>
      <w:widowControl w:val="0"/>
      <w:autoSpaceDE w:val="0"/>
      <w:autoSpaceDN w:val="0"/>
      <w:spacing w:before="19" w:after="0" w:line="240" w:lineRule="auto"/>
      <w:ind w:left="20"/>
      <w:outlineLvl w:val="1"/>
    </w:pPr>
    <w:rPr>
      <w:rFonts w:ascii="Cambria" w:eastAsia="Cambria" w:hAnsi="Cambria" w:cs="Cambria"/>
      <w:b/>
      <w:bCs/>
      <w:sz w:val="20"/>
      <w:szCs w:val="20"/>
    </w:rPr>
  </w:style>
  <w:style w:type="paragraph" w:styleId="Heading3">
    <w:name w:val="heading 3"/>
    <w:basedOn w:val="Normal"/>
    <w:next w:val="Normal"/>
    <w:link w:val="Heading3Char"/>
    <w:uiPriority w:val="9"/>
    <w:unhideWhenUsed/>
    <w:qFormat/>
    <w:rsid w:val="000E0AC4"/>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4A3B3C"/>
    <w:pPr>
      <w:widowControl w:val="0"/>
      <w:autoSpaceDE w:val="0"/>
      <w:autoSpaceDN w:val="0"/>
      <w:spacing w:before="100" w:after="0" w:line="240" w:lineRule="auto"/>
      <w:ind w:left="336" w:right="339"/>
      <w:jc w:val="center"/>
    </w:pPr>
    <w:rPr>
      <w:rFonts w:ascii="Cambria" w:eastAsia="Cambria" w:hAnsi="Cambria" w:cs="Cambria"/>
      <w:b/>
      <w:bCs/>
      <w:sz w:val="32"/>
      <w:szCs w:val="32"/>
    </w:rPr>
  </w:style>
  <w:style w:type="character" w:customStyle="1" w:styleId="TitleChar">
    <w:name w:val="Title Char"/>
    <w:basedOn w:val="DefaultParagraphFont"/>
    <w:link w:val="Title"/>
    <w:uiPriority w:val="1"/>
    <w:rsid w:val="004A3B3C"/>
    <w:rPr>
      <w:rFonts w:ascii="Cambria" w:eastAsia="Cambria" w:hAnsi="Cambria" w:cs="Cambria"/>
      <w:b/>
      <w:bCs/>
      <w:sz w:val="32"/>
      <w:szCs w:val="32"/>
    </w:rPr>
  </w:style>
  <w:style w:type="character" w:customStyle="1" w:styleId="Heading2Char">
    <w:name w:val="Heading 2 Char"/>
    <w:basedOn w:val="DefaultParagraphFont"/>
    <w:link w:val="Heading2"/>
    <w:uiPriority w:val="1"/>
    <w:rsid w:val="004A3B3C"/>
    <w:rPr>
      <w:rFonts w:ascii="Cambria" w:eastAsia="Cambria" w:hAnsi="Cambria" w:cs="Cambria"/>
      <w:b/>
      <w:bCs/>
      <w:sz w:val="20"/>
      <w:szCs w:val="20"/>
    </w:rPr>
  </w:style>
  <w:style w:type="paragraph" w:styleId="BodyText">
    <w:name w:val="Body Text"/>
    <w:basedOn w:val="Normal"/>
    <w:link w:val="BodyTextChar"/>
    <w:uiPriority w:val="1"/>
    <w:qFormat/>
    <w:rsid w:val="004A3B3C"/>
    <w:pPr>
      <w:widowControl w:val="0"/>
      <w:autoSpaceDE w:val="0"/>
      <w:autoSpaceDN w:val="0"/>
      <w:spacing w:after="0" w:line="240" w:lineRule="auto"/>
    </w:pPr>
    <w:rPr>
      <w:rFonts w:ascii="Cambria" w:eastAsia="Cambria" w:hAnsi="Cambria" w:cs="Cambria"/>
      <w:sz w:val="20"/>
      <w:szCs w:val="20"/>
    </w:rPr>
  </w:style>
  <w:style w:type="character" w:customStyle="1" w:styleId="BodyTextChar">
    <w:name w:val="Body Text Char"/>
    <w:basedOn w:val="DefaultParagraphFont"/>
    <w:link w:val="BodyText"/>
    <w:uiPriority w:val="1"/>
    <w:rsid w:val="004A3B3C"/>
    <w:rPr>
      <w:rFonts w:ascii="Cambria" w:eastAsia="Cambria" w:hAnsi="Cambria" w:cs="Cambria"/>
      <w:sz w:val="20"/>
      <w:szCs w:val="20"/>
    </w:rPr>
  </w:style>
  <w:style w:type="paragraph" w:styleId="ListParagraph">
    <w:name w:val="List Paragraph"/>
    <w:basedOn w:val="Normal"/>
    <w:uiPriority w:val="34"/>
    <w:qFormat/>
    <w:rsid w:val="004A3B3C"/>
    <w:pPr>
      <w:widowControl w:val="0"/>
      <w:autoSpaceDE w:val="0"/>
      <w:autoSpaceDN w:val="0"/>
      <w:spacing w:after="0" w:line="240" w:lineRule="auto"/>
      <w:ind w:left="140"/>
      <w:jc w:val="both"/>
    </w:pPr>
    <w:rPr>
      <w:rFonts w:ascii="Cambria" w:eastAsia="Cambria" w:hAnsi="Cambria" w:cs="Cambria"/>
    </w:rPr>
  </w:style>
  <w:style w:type="character" w:customStyle="1" w:styleId="react-xocs-alternative-link">
    <w:name w:val="react-xocs-alternative-link"/>
    <w:basedOn w:val="DefaultParagraphFont"/>
    <w:rsid w:val="004A3B3C"/>
  </w:style>
  <w:style w:type="character" w:customStyle="1" w:styleId="given-name">
    <w:name w:val="given-name"/>
    <w:basedOn w:val="DefaultParagraphFont"/>
    <w:rsid w:val="004A3B3C"/>
  </w:style>
  <w:style w:type="character" w:customStyle="1" w:styleId="text">
    <w:name w:val="text"/>
    <w:basedOn w:val="DefaultParagraphFont"/>
    <w:rsid w:val="004A3B3C"/>
  </w:style>
  <w:style w:type="table" w:styleId="TableGrid">
    <w:name w:val="Table Grid"/>
    <w:basedOn w:val="TableNormal"/>
    <w:uiPriority w:val="39"/>
    <w:rsid w:val="004A3B3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5F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E0AC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0E0AC4"/>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0E0AC4"/>
    <w:rPr>
      <w:color w:val="0563C1" w:themeColor="hyperlink"/>
      <w:u w:val="single"/>
    </w:rPr>
  </w:style>
  <w:style w:type="character" w:customStyle="1" w:styleId="title-text">
    <w:name w:val="title-text"/>
    <w:basedOn w:val="DefaultParagraphFont"/>
    <w:rsid w:val="000E0AC4"/>
  </w:style>
  <w:style w:type="paragraph" w:styleId="Header">
    <w:name w:val="header"/>
    <w:basedOn w:val="Normal"/>
    <w:link w:val="HeaderChar"/>
    <w:uiPriority w:val="99"/>
    <w:unhideWhenUsed/>
    <w:rsid w:val="00BB2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8A2"/>
  </w:style>
  <w:style w:type="paragraph" w:styleId="Footer">
    <w:name w:val="footer"/>
    <w:basedOn w:val="Normal"/>
    <w:link w:val="FooterChar"/>
    <w:uiPriority w:val="99"/>
    <w:unhideWhenUsed/>
    <w:rsid w:val="00BB2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089">
      <w:bodyDiv w:val="1"/>
      <w:marLeft w:val="0"/>
      <w:marRight w:val="0"/>
      <w:marTop w:val="0"/>
      <w:marBottom w:val="0"/>
      <w:divBdr>
        <w:top w:val="none" w:sz="0" w:space="0" w:color="auto"/>
        <w:left w:val="none" w:sz="0" w:space="0" w:color="auto"/>
        <w:bottom w:val="none" w:sz="0" w:space="0" w:color="auto"/>
        <w:right w:val="none" w:sz="0" w:space="0" w:color="auto"/>
      </w:divBdr>
    </w:div>
    <w:div w:id="112134091">
      <w:bodyDiv w:val="1"/>
      <w:marLeft w:val="0"/>
      <w:marRight w:val="0"/>
      <w:marTop w:val="0"/>
      <w:marBottom w:val="0"/>
      <w:divBdr>
        <w:top w:val="none" w:sz="0" w:space="0" w:color="auto"/>
        <w:left w:val="none" w:sz="0" w:space="0" w:color="auto"/>
        <w:bottom w:val="none" w:sz="0" w:space="0" w:color="auto"/>
        <w:right w:val="none" w:sz="0" w:space="0" w:color="auto"/>
      </w:divBdr>
    </w:div>
    <w:div w:id="147945408">
      <w:bodyDiv w:val="1"/>
      <w:marLeft w:val="0"/>
      <w:marRight w:val="0"/>
      <w:marTop w:val="0"/>
      <w:marBottom w:val="0"/>
      <w:divBdr>
        <w:top w:val="none" w:sz="0" w:space="0" w:color="auto"/>
        <w:left w:val="none" w:sz="0" w:space="0" w:color="auto"/>
        <w:bottom w:val="none" w:sz="0" w:space="0" w:color="auto"/>
        <w:right w:val="none" w:sz="0" w:space="0" w:color="auto"/>
      </w:divBdr>
      <w:divsChild>
        <w:div w:id="660428455">
          <w:marLeft w:val="720"/>
          <w:marRight w:val="0"/>
          <w:marTop w:val="0"/>
          <w:marBottom w:val="0"/>
          <w:divBdr>
            <w:top w:val="none" w:sz="0" w:space="0" w:color="auto"/>
            <w:left w:val="none" w:sz="0" w:space="0" w:color="auto"/>
            <w:bottom w:val="none" w:sz="0" w:space="0" w:color="auto"/>
            <w:right w:val="none" w:sz="0" w:space="0" w:color="auto"/>
          </w:divBdr>
        </w:div>
        <w:div w:id="656301425">
          <w:marLeft w:val="720"/>
          <w:marRight w:val="0"/>
          <w:marTop w:val="0"/>
          <w:marBottom w:val="0"/>
          <w:divBdr>
            <w:top w:val="none" w:sz="0" w:space="0" w:color="auto"/>
            <w:left w:val="none" w:sz="0" w:space="0" w:color="auto"/>
            <w:bottom w:val="none" w:sz="0" w:space="0" w:color="auto"/>
            <w:right w:val="none" w:sz="0" w:space="0" w:color="auto"/>
          </w:divBdr>
        </w:div>
        <w:div w:id="672413729">
          <w:marLeft w:val="720"/>
          <w:marRight w:val="0"/>
          <w:marTop w:val="0"/>
          <w:marBottom w:val="0"/>
          <w:divBdr>
            <w:top w:val="none" w:sz="0" w:space="0" w:color="auto"/>
            <w:left w:val="none" w:sz="0" w:space="0" w:color="auto"/>
            <w:bottom w:val="none" w:sz="0" w:space="0" w:color="auto"/>
            <w:right w:val="none" w:sz="0" w:space="0" w:color="auto"/>
          </w:divBdr>
        </w:div>
        <w:div w:id="211693677">
          <w:marLeft w:val="720"/>
          <w:marRight w:val="0"/>
          <w:marTop w:val="0"/>
          <w:marBottom w:val="0"/>
          <w:divBdr>
            <w:top w:val="none" w:sz="0" w:space="0" w:color="auto"/>
            <w:left w:val="none" w:sz="0" w:space="0" w:color="auto"/>
            <w:bottom w:val="none" w:sz="0" w:space="0" w:color="auto"/>
            <w:right w:val="none" w:sz="0" w:space="0" w:color="auto"/>
          </w:divBdr>
        </w:div>
        <w:div w:id="1001396549">
          <w:marLeft w:val="720"/>
          <w:marRight w:val="0"/>
          <w:marTop w:val="0"/>
          <w:marBottom w:val="0"/>
          <w:divBdr>
            <w:top w:val="none" w:sz="0" w:space="0" w:color="auto"/>
            <w:left w:val="none" w:sz="0" w:space="0" w:color="auto"/>
            <w:bottom w:val="none" w:sz="0" w:space="0" w:color="auto"/>
            <w:right w:val="none" w:sz="0" w:space="0" w:color="auto"/>
          </w:divBdr>
        </w:div>
        <w:div w:id="1700277862">
          <w:marLeft w:val="720"/>
          <w:marRight w:val="0"/>
          <w:marTop w:val="0"/>
          <w:marBottom w:val="0"/>
          <w:divBdr>
            <w:top w:val="none" w:sz="0" w:space="0" w:color="auto"/>
            <w:left w:val="none" w:sz="0" w:space="0" w:color="auto"/>
            <w:bottom w:val="none" w:sz="0" w:space="0" w:color="auto"/>
            <w:right w:val="none" w:sz="0" w:space="0" w:color="auto"/>
          </w:divBdr>
        </w:div>
        <w:div w:id="1507667091">
          <w:marLeft w:val="720"/>
          <w:marRight w:val="0"/>
          <w:marTop w:val="0"/>
          <w:marBottom w:val="0"/>
          <w:divBdr>
            <w:top w:val="none" w:sz="0" w:space="0" w:color="auto"/>
            <w:left w:val="none" w:sz="0" w:space="0" w:color="auto"/>
            <w:bottom w:val="none" w:sz="0" w:space="0" w:color="auto"/>
            <w:right w:val="none" w:sz="0" w:space="0" w:color="auto"/>
          </w:divBdr>
        </w:div>
      </w:divsChild>
    </w:div>
    <w:div w:id="229656151">
      <w:bodyDiv w:val="1"/>
      <w:marLeft w:val="0"/>
      <w:marRight w:val="0"/>
      <w:marTop w:val="0"/>
      <w:marBottom w:val="0"/>
      <w:divBdr>
        <w:top w:val="none" w:sz="0" w:space="0" w:color="auto"/>
        <w:left w:val="none" w:sz="0" w:space="0" w:color="auto"/>
        <w:bottom w:val="none" w:sz="0" w:space="0" w:color="auto"/>
        <w:right w:val="none" w:sz="0" w:space="0" w:color="auto"/>
      </w:divBdr>
    </w:div>
    <w:div w:id="249773181">
      <w:bodyDiv w:val="1"/>
      <w:marLeft w:val="0"/>
      <w:marRight w:val="0"/>
      <w:marTop w:val="0"/>
      <w:marBottom w:val="0"/>
      <w:divBdr>
        <w:top w:val="none" w:sz="0" w:space="0" w:color="auto"/>
        <w:left w:val="none" w:sz="0" w:space="0" w:color="auto"/>
        <w:bottom w:val="none" w:sz="0" w:space="0" w:color="auto"/>
        <w:right w:val="none" w:sz="0" w:space="0" w:color="auto"/>
      </w:divBdr>
    </w:div>
    <w:div w:id="266891157">
      <w:bodyDiv w:val="1"/>
      <w:marLeft w:val="0"/>
      <w:marRight w:val="0"/>
      <w:marTop w:val="0"/>
      <w:marBottom w:val="0"/>
      <w:divBdr>
        <w:top w:val="none" w:sz="0" w:space="0" w:color="auto"/>
        <w:left w:val="none" w:sz="0" w:space="0" w:color="auto"/>
        <w:bottom w:val="none" w:sz="0" w:space="0" w:color="auto"/>
        <w:right w:val="none" w:sz="0" w:space="0" w:color="auto"/>
      </w:divBdr>
    </w:div>
    <w:div w:id="336814689">
      <w:bodyDiv w:val="1"/>
      <w:marLeft w:val="0"/>
      <w:marRight w:val="0"/>
      <w:marTop w:val="0"/>
      <w:marBottom w:val="0"/>
      <w:divBdr>
        <w:top w:val="none" w:sz="0" w:space="0" w:color="auto"/>
        <w:left w:val="none" w:sz="0" w:space="0" w:color="auto"/>
        <w:bottom w:val="none" w:sz="0" w:space="0" w:color="auto"/>
        <w:right w:val="none" w:sz="0" w:space="0" w:color="auto"/>
      </w:divBdr>
    </w:div>
    <w:div w:id="385418363">
      <w:bodyDiv w:val="1"/>
      <w:marLeft w:val="0"/>
      <w:marRight w:val="0"/>
      <w:marTop w:val="0"/>
      <w:marBottom w:val="0"/>
      <w:divBdr>
        <w:top w:val="none" w:sz="0" w:space="0" w:color="auto"/>
        <w:left w:val="none" w:sz="0" w:space="0" w:color="auto"/>
        <w:bottom w:val="none" w:sz="0" w:space="0" w:color="auto"/>
        <w:right w:val="none" w:sz="0" w:space="0" w:color="auto"/>
      </w:divBdr>
    </w:div>
    <w:div w:id="389229999">
      <w:bodyDiv w:val="1"/>
      <w:marLeft w:val="0"/>
      <w:marRight w:val="0"/>
      <w:marTop w:val="0"/>
      <w:marBottom w:val="0"/>
      <w:divBdr>
        <w:top w:val="none" w:sz="0" w:space="0" w:color="auto"/>
        <w:left w:val="none" w:sz="0" w:space="0" w:color="auto"/>
        <w:bottom w:val="none" w:sz="0" w:space="0" w:color="auto"/>
        <w:right w:val="none" w:sz="0" w:space="0" w:color="auto"/>
      </w:divBdr>
    </w:div>
    <w:div w:id="440340881">
      <w:bodyDiv w:val="1"/>
      <w:marLeft w:val="0"/>
      <w:marRight w:val="0"/>
      <w:marTop w:val="0"/>
      <w:marBottom w:val="0"/>
      <w:divBdr>
        <w:top w:val="none" w:sz="0" w:space="0" w:color="auto"/>
        <w:left w:val="none" w:sz="0" w:space="0" w:color="auto"/>
        <w:bottom w:val="none" w:sz="0" w:space="0" w:color="auto"/>
        <w:right w:val="none" w:sz="0" w:space="0" w:color="auto"/>
      </w:divBdr>
    </w:div>
    <w:div w:id="480772326">
      <w:bodyDiv w:val="1"/>
      <w:marLeft w:val="0"/>
      <w:marRight w:val="0"/>
      <w:marTop w:val="0"/>
      <w:marBottom w:val="0"/>
      <w:divBdr>
        <w:top w:val="none" w:sz="0" w:space="0" w:color="auto"/>
        <w:left w:val="none" w:sz="0" w:space="0" w:color="auto"/>
        <w:bottom w:val="none" w:sz="0" w:space="0" w:color="auto"/>
        <w:right w:val="none" w:sz="0" w:space="0" w:color="auto"/>
      </w:divBdr>
    </w:div>
    <w:div w:id="547188834">
      <w:bodyDiv w:val="1"/>
      <w:marLeft w:val="0"/>
      <w:marRight w:val="0"/>
      <w:marTop w:val="0"/>
      <w:marBottom w:val="0"/>
      <w:divBdr>
        <w:top w:val="none" w:sz="0" w:space="0" w:color="auto"/>
        <w:left w:val="none" w:sz="0" w:space="0" w:color="auto"/>
        <w:bottom w:val="none" w:sz="0" w:space="0" w:color="auto"/>
        <w:right w:val="none" w:sz="0" w:space="0" w:color="auto"/>
      </w:divBdr>
    </w:div>
    <w:div w:id="608633498">
      <w:bodyDiv w:val="1"/>
      <w:marLeft w:val="0"/>
      <w:marRight w:val="0"/>
      <w:marTop w:val="0"/>
      <w:marBottom w:val="0"/>
      <w:divBdr>
        <w:top w:val="none" w:sz="0" w:space="0" w:color="auto"/>
        <w:left w:val="none" w:sz="0" w:space="0" w:color="auto"/>
        <w:bottom w:val="none" w:sz="0" w:space="0" w:color="auto"/>
        <w:right w:val="none" w:sz="0" w:space="0" w:color="auto"/>
      </w:divBdr>
    </w:div>
    <w:div w:id="638998278">
      <w:bodyDiv w:val="1"/>
      <w:marLeft w:val="0"/>
      <w:marRight w:val="0"/>
      <w:marTop w:val="0"/>
      <w:marBottom w:val="0"/>
      <w:divBdr>
        <w:top w:val="none" w:sz="0" w:space="0" w:color="auto"/>
        <w:left w:val="none" w:sz="0" w:space="0" w:color="auto"/>
        <w:bottom w:val="none" w:sz="0" w:space="0" w:color="auto"/>
        <w:right w:val="none" w:sz="0" w:space="0" w:color="auto"/>
      </w:divBdr>
    </w:div>
    <w:div w:id="666833227">
      <w:bodyDiv w:val="1"/>
      <w:marLeft w:val="0"/>
      <w:marRight w:val="0"/>
      <w:marTop w:val="0"/>
      <w:marBottom w:val="0"/>
      <w:divBdr>
        <w:top w:val="none" w:sz="0" w:space="0" w:color="auto"/>
        <w:left w:val="none" w:sz="0" w:space="0" w:color="auto"/>
        <w:bottom w:val="none" w:sz="0" w:space="0" w:color="auto"/>
        <w:right w:val="none" w:sz="0" w:space="0" w:color="auto"/>
      </w:divBdr>
    </w:div>
    <w:div w:id="780344083">
      <w:bodyDiv w:val="1"/>
      <w:marLeft w:val="0"/>
      <w:marRight w:val="0"/>
      <w:marTop w:val="0"/>
      <w:marBottom w:val="0"/>
      <w:divBdr>
        <w:top w:val="none" w:sz="0" w:space="0" w:color="auto"/>
        <w:left w:val="none" w:sz="0" w:space="0" w:color="auto"/>
        <w:bottom w:val="none" w:sz="0" w:space="0" w:color="auto"/>
        <w:right w:val="none" w:sz="0" w:space="0" w:color="auto"/>
      </w:divBdr>
      <w:divsChild>
        <w:div w:id="250628415">
          <w:marLeft w:val="720"/>
          <w:marRight w:val="0"/>
          <w:marTop w:val="0"/>
          <w:marBottom w:val="0"/>
          <w:divBdr>
            <w:top w:val="none" w:sz="0" w:space="0" w:color="auto"/>
            <w:left w:val="none" w:sz="0" w:space="0" w:color="auto"/>
            <w:bottom w:val="none" w:sz="0" w:space="0" w:color="auto"/>
            <w:right w:val="none" w:sz="0" w:space="0" w:color="auto"/>
          </w:divBdr>
        </w:div>
        <w:div w:id="1601135534">
          <w:marLeft w:val="720"/>
          <w:marRight w:val="0"/>
          <w:marTop w:val="0"/>
          <w:marBottom w:val="0"/>
          <w:divBdr>
            <w:top w:val="none" w:sz="0" w:space="0" w:color="auto"/>
            <w:left w:val="none" w:sz="0" w:space="0" w:color="auto"/>
            <w:bottom w:val="none" w:sz="0" w:space="0" w:color="auto"/>
            <w:right w:val="none" w:sz="0" w:space="0" w:color="auto"/>
          </w:divBdr>
        </w:div>
        <w:div w:id="1980914780">
          <w:marLeft w:val="720"/>
          <w:marRight w:val="0"/>
          <w:marTop w:val="0"/>
          <w:marBottom w:val="0"/>
          <w:divBdr>
            <w:top w:val="none" w:sz="0" w:space="0" w:color="auto"/>
            <w:left w:val="none" w:sz="0" w:space="0" w:color="auto"/>
            <w:bottom w:val="none" w:sz="0" w:space="0" w:color="auto"/>
            <w:right w:val="none" w:sz="0" w:space="0" w:color="auto"/>
          </w:divBdr>
        </w:div>
        <w:div w:id="1165514063">
          <w:marLeft w:val="720"/>
          <w:marRight w:val="0"/>
          <w:marTop w:val="0"/>
          <w:marBottom w:val="0"/>
          <w:divBdr>
            <w:top w:val="none" w:sz="0" w:space="0" w:color="auto"/>
            <w:left w:val="none" w:sz="0" w:space="0" w:color="auto"/>
            <w:bottom w:val="none" w:sz="0" w:space="0" w:color="auto"/>
            <w:right w:val="none" w:sz="0" w:space="0" w:color="auto"/>
          </w:divBdr>
        </w:div>
        <w:div w:id="1338118308">
          <w:marLeft w:val="720"/>
          <w:marRight w:val="0"/>
          <w:marTop w:val="0"/>
          <w:marBottom w:val="0"/>
          <w:divBdr>
            <w:top w:val="none" w:sz="0" w:space="0" w:color="auto"/>
            <w:left w:val="none" w:sz="0" w:space="0" w:color="auto"/>
            <w:bottom w:val="none" w:sz="0" w:space="0" w:color="auto"/>
            <w:right w:val="none" w:sz="0" w:space="0" w:color="auto"/>
          </w:divBdr>
        </w:div>
        <w:div w:id="52386516">
          <w:marLeft w:val="720"/>
          <w:marRight w:val="0"/>
          <w:marTop w:val="0"/>
          <w:marBottom w:val="0"/>
          <w:divBdr>
            <w:top w:val="none" w:sz="0" w:space="0" w:color="auto"/>
            <w:left w:val="none" w:sz="0" w:space="0" w:color="auto"/>
            <w:bottom w:val="none" w:sz="0" w:space="0" w:color="auto"/>
            <w:right w:val="none" w:sz="0" w:space="0" w:color="auto"/>
          </w:divBdr>
        </w:div>
        <w:div w:id="1220438739">
          <w:marLeft w:val="720"/>
          <w:marRight w:val="0"/>
          <w:marTop w:val="0"/>
          <w:marBottom w:val="0"/>
          <w:divBdr>
            <w:top w:val="none" w:sz="0" w:space="0" w:color="auto"/>
            <w:left w:val="none" w:sz="0" w:space="0" w:color="auto"/>
            <w:bottom w:val="none" w:sz="0" w:space="0" w:color="auto"/>
            <w:right w:val="none" w:sz="0" w:space="0" w:color="auto"/>
          </w:divBdr>
        </w:div>
        <w:div w:id="1683359265">
          <w:marLeft w:val="720"/>
          <w:marRight w:val="0"/>
          <w:marTop w:val="0"/>
          <w:marBottom w:val="0"/>
          <w:divBdr>
            <w:top w:val="none" w:sz="0" w:space="0" w:color="auto"/>
            <w:left w:val="none" w:sz="0" w:space="0" w:color="auto"/>
            <w:bottom w:val="none" w:sz="0" w:space="0" w:color="auto"/>
            <w:right w:val="none" w:sz="0" w:space="0" w:color="auto"/>
          </w:divBdr>
        </w:div>
        <w:div w:id="1633100166">
          <w:marLeft w:val="720"/>
          <w:marRight w:val="0"/>
          <w:marTop w:val="0"/>
          <w:marBottom w:val="0"/>
          <w:divBdr>
            <w:top w:val="none" w:sz="0" w:space="0" w:color="auto"/>
            <w:left w:val="none" w:sz="0" w:space="0" w:color="auto"/>
            <w:bottom w:val="none" w:sz="0" w:space="0" w:color="auto"/>
            <w:right w:val="none" w:sz="0" w:space="0" w:color="auto"/>
          </w:divBdr>
        </w:div>
      </w:divsChild>
    </w:div>
    <w:div w:id="802163149">
      <w:bodyDiv w:val="1"/>
      <w:marLeft w:val="0"/>
      <w:marRight w:val="0"/>
      <w:marTop w:val="0"/>
      <w:marBottom w:val="0"/>
      <w:divBdr>
        <w:top w:val="none" w:sz="0" w:space="0" w:color="auto"/>
        <w:left w:val="none" w:sz="0" w:space="0" w:color="auto"/>
        <w:bottom w:val="none" w:sz="0" w:space="0" w:color="auto"/>
        <w:right w:val="none" w:sz="0" w:space="0" w:color="auto"/>
      </w:divBdr>
    </w:div>
    <w:div w:id="806506446">
      <w:bodyDiv w:val="1"/>
      <w:marLeft w:val="0"/>
      <w:marRight w:val="0"/>
      <w:marTop w:val="0"/>
      <w:marBottom w:val="0"/>
      <w:divBdr>
        <w:top w:val="none" w:sz="0" w:space="0" w:color="auto"/>
        <w:left w:val="none" w:sz="0" w:space="0" w:color="auto"/>
        <w:bottom w:val="none" w:sz="0" w:space="0" w:color="auto"/>
        <w:right w:val="none" w:sz="0" w:space="0" w:color="auto"/>
      </w:divBdr>
    </w:div>
    <w:div w:id="886571833">
      <w:bodyDiv w:val="1"/>
      <w:marLeft w:val="0"/>
      <w:marRight w:val="0"/>
      <w:marTop w:val="0"/>
      <w:marBottom w:val="0"/>
      <w:divBdr>
        <w:top w:val="none" w:sz="0" w:space="0" w:color="auto"/>
        <w:left w:val="none" w:sz="0" w:space="0" w:color="auto"/>
        <w:bottom w:val="none" w:sz="0" w:space="0" w:color="auto"/>
        <w:right w:val="none" w:sz="0" w:space="0" w:color="auto"/>
      </w:divBdr>
    </w:div>
    <w:div w:id="1070882693">
      <w:bodyDiv w:val="1"/>
      <w:marLeft w:val="0"/>
      <w:marRight w:val="0"/>
      <w:marTop w:val="0"/>
      <w:marBottom w:val="0"/>
      <w:divBdr>
        <w:top w:val="none" w:sz="0" w:space="0" w:color="auto"/>
        <w:left w:val="none" w:sz="0" w:space="0" w:color="auto"/>
        <w:bottom w:val="none" w:sz="0" w:space="0" w:color="auto"/>
        <w:right w:val="none" w:sz="0" w:space="0" w:color="auto"/>
      </w:divBdr>
      <w:divsChild>
        <w:div w:id="111948011">
          <w:marLeft w:val="446"/>
          <w:marRight w:val="0"/>
          <w:marTop w:val="0"/>
          <w:marBottom w:val="0"/>
          <w:divBdr>
            <w:top w:val="none" w:sz="0" w:space="0" w:color="auto"/>
            <w:left w:val="none" w:sz="0" w:space="0" w:color="auto"/>
            <w:bottom w:val="none" w:sz="0" w:space="0" w:color="auto"/>
            <w:right w:val="none" w:sz="0" w:space="0" w:color="auto"/>
          </w:divBdr>
        </w:div>
        <w:div w:id="1251349991">
          <w:marLeft w:val="446"/>
          <w:marRight w:val="0"/>
          <w:marTop w:val="0"/>
          <w:marBottom w:val="0"/>
          <w:divBdr>
            <w:top w:val="none" w:sz="0" w:space="0" w:color="auto"/>
            <w:left w:val="none" w:sz="0" w:space="0" w:color="auto"/>
            <w:bottom w:val="none" w:sz="0" w:space="0" w:color="auto"/>
            <w:right w:val="none" w:sz="0" w:space="0" w:color="auto"/>
          </w:divBdr>
        </w:div>
        <w:div w:id="1901279888">
          <w:marLeft w:val="446"/>
          <w:marRight w:val="0"/>
          <w:marTop w:val="0"/>
          <w:marBottom w:val="0"/>
          <w:divBdr>
            <w:top w:val="none" w:sz="0" w:space="0" w:color="auto"/>
            <w:left w:val="none" w:sz="0" w:space="0" w:color="auto"/>
            <w:bottom w:val="none" w:sz="0" w:space="0" w:color="auto"/>
            <w:right w:val="none" w:sz="0" w:space="0" w:color="auto"/>
          </w:divBdr>
        </w:div>
        <w:div w:id="1212307730">
          <w:marLeft w:val="446"/>
          <w:marRight w:val="0"/>
          <w:marTop w:val="0"/>
          <w:marBottom w:val="0"/>
          <w:divBdr>
            <w:top w:val="none" w:sz="0" w:space="0" w:color="auto"/>
            <w:left w:val="none" w:sz="0" w:space="0" w:color="auto"/>
            <w:bottom w:val="none" w:sz="0" w:space="0" w:color="auto"/>
            <w:right w:val="none" w:sz="0" w:space="0" w:color="auto"/>
          </w:divBdr>
        </w:div>
        <w:div w:id="309019832">
          <w:marLeft w:val="446"/>
          <w:marRight w:val="0"/>
          <w:marTop w:val="0"/>
          <w:marBottom w:val="0"/>
          <w:divBdr>
            <w:top w:val="none" w:sz="0" w:space="0" w:color="auto"/>
            <w:left w:val="none" w:sz="0" w:space="0" w:color="auto"/>
            <w:bottom w:val="none" w:sz="0" w:space="0" w:color="auto"/>
            <w:right w:val="none" w:sz="0" w:space="0" w:color="auto"/>
          </w:divBdr>
        </w:div>
        <w:div w:id="170072439">
          <w:marLeft w:val="446"/>
          <w:marRight w:val="0"/>
          <w:marTop w:val="0"/>
          <w:marBottom w:val="0"/>
          <w:divBdr>
            <w:top w:val="none" w:sz="0" w:space="0" w:color="auto"/>
            <w:left w:val="none" w:sz="0" w:space="0" w:color="auto"/>
            <w:bottom w:val="none" w:sz="0" w:space="0" w:color="auto"/>
            <w:right w:val="none" w:sz="0" w:space="0" w:color="auto"/>
          </w:divBdr>
        </w:div>
        <w:div w:id="1199196035">
          <w:marLeft w:val="446"/>
          <w:marRight w:val="0"/>
          <w:marTop w:val="0"/>
          <w:marBottom w:val="0"/>
          <w:divBdr>
            <w:top w:val="none" w:sz="0" w:space="0" w:color="auto"/>
            <w:left w:val="none" w:sz="0" w:space="0" w:color="auto"/>
            <w:bottom w:val="none" w:sz="0" w:space="0" w:color="auto"/>
            <w:right w:val="none" w:sz="0" w:space="0" w:color="auto"/>
          </w:divBdr>
        </w:div>
        <w:div w:id="1274360690">
          <w:marLeft w:val="446"/>
          <w:marRight w:val="0"/>
          <w:marTop w:val="0"/>
          <w:marBottom w:val="0"/>
          <w:divBdr>
            <w:top w:val="none" w:sz="0" w:space="0" w:color="auto"/>
            <w:left w:val="none" w:sz="0" w:space="0" w:color="auto"/>
            <w:bottom w:val="none" w:sz="0" w:space="0" w:color="auto"/>
            <w:right w:val="none" w:sz="0" w:space="0" w:color="auto"/>
          </w:divBdr>
        </w:div>
        <w:div w:id="305085533">
          <w:marLeft w:val="446"/>
          <w:marRight w:val="0"/>
          <w:marTop w:val="0"/>
          <w:marBottom w:val="0"/>
          <w:divBdr>
            <w:top w:val="none" w:sz="0" w:space="0" w:color="auto"/>
            <w:left w:val="none" w:sz="0" w:space="0" w:color="auto"/>
            <w:bottom w:val="none" w:sz="0" w:space="0" w:color="auto"/>
            <w:right w:val="none" w:sz="0" w:space="0" w:color="auto"/>
          </w:divBdr>
        </w:div>
        <w:div w:id="1467311473">
          <w:marLeft w:val="446"/>
          <w:marRight w:val="0"/>
          <w:marTop w:val="0"/>
          <w:marBottom w:val="0"/>
          <w:divBdr>
            <w:top w:val="none" w:sz="0" w:space="0" w:color="auto"/>
            <w:left w:val="none" w:sz="0" w:space="0" w:color="auto"/>
            <w:bottom w:val="none" w:sz="0" w:space="0" w:color="auto"/>
            <w:right w:val="none" w:sz="0" w:space="0" w:color="auto"/>
          </w:divBdr>
        </w:div>
      </w:divsChild>
    </w:div>
    <w:div w:id="1083186224">
      <w:bodyDiv w:val="1"/>
      <w:marLeft w:val="0"/>
      <w:marRight w:val="0"/>
      <w:marTop w:val="0"/>
      <w:marBottom w:val="0"/>
      <w:divBdr>
        <w:top w:val="none" w:sz="0" w:space="0" w:color="auto"/>
        <w:left w:val="none" w:sz="0" w:space="0" w:color="auto"/>
        <w:bottom w:val="none" w:sz="0" w:space="0" w:color="auto"/>
        <w:right w:val="none" w:sz="0" w:space="0" w:color="auto"/>
      </w:divBdr>
    </w:div>
    <w:div w:id="1156845775">
      <w:bodyDiv w:val="1"/>
      <w:marLeft w:val="0"/>
      <w:marRight w:val="0"/>
      <w:marTop w:val="0"/>
      <w:marBottom w:val="0"/>
      <w:divBdr>
        <w:top w:val="none" w:sz="0" w:space="0" w:color="auto"/>
        <w:left w:val="none" w:sz="0" w:space="0" w:color="auto"/>
        <w:bottom w:val="none" w:sz="0" w:space="0" w:color="auto"/>
        <w:right w:val="none" w:sz="0" w:space="0" w:color="auto"/>
      </w:divBdr>
    </w:div>
    <w:div w:id="1159466509">
      <w:bodyDiv w:val="1"/>
      <w:marLeft w:val="0"/>
      <w:marRight w:val="0"/>
      <w:marTop w:val="0"/>
      <w:marBottom w:val="0"/>
      <w:divBdr>
        <w:top w:val="none" w:sz="0" w:space="0" w:color="auto"/>
        <w:left w:val="none" w:sz="0" w:space="0" w:color="auto"/>
        <w:bottom w:val="none" w:sz="0" w:space="0" w:color="auto"/>
        <w:right w:val="none" w:sz="0" w:space="0" w:color="auto"/>
      </w:divBdr>
    </w:div>
    <w:div w:id="1280255370">
      <w:bodyDiv w:val="1"/>
      <w:marLeft w:val="0"/>
      <w:marRight w:val="0"/>
      <w:marTop w:val="0"/>
      <w:marBottom w:val="0"/>
      <w:divBdr>
        <w:top w:val="none" w:sz="0" w:space="0" w:color="auto"/>
        <w:left w:val="none" w:sz="0" w:space="0" w:color="auto"/>
        <w:bottom w:val="none" w:sz="0" w:space="0" w:color="auto"/>
        <w:right w:val="none" w:sz="0" w:space="0" w:color="auto"/>
      </w:divBdr>
    </w:div>
    <w:div w:id="1323318645">
      <w:bodyDiv w:val="1"/>
      <w:marLeft w:val="0"/>
      <w:marRight w:val="0"/>
      <w:marTop w:val="0"/>
      <w:marBottom w:val="0"/>
      <w:divBdr>
        <w:top w:val="none" w:sz="0" w:space="0" w:color="auto"/>
        <w:left w:val="none" w:sz="0" w:space="0" w:color="auto"/>
        <w:bottom w:val="none" w:sz="0" w:space="0" w:color="auto"/>
        <w:right w:val="none" w:sz="0" w:space="0" w:color="auto"/>
      </w:divBdr>
    </w:div>
    <w:div w:id="1342005762">
      <w:bodyDiv w:val="1"/>
      <w:marLeft w:val="0"/>
      <w:marRight w:val="0"/>
      <w:marTop w:val="0"/>
      <w:marBottom w:val="0"/>
      <w:divBdr>
        <w:top w:val="none" w:sz="0" w:space="0" w:color="auto"/>
        <w:left w:val="none" w:sz="0" w:space="0" w:color="auto"/>
        <w:bottom w:val="none" w:sz="0" w:space="0" w:color="auto"/>
        <w:right w:val="none" w:sz="0" w:space="0" w:color="auto"/>
      </w:divBdr>
    </w:div>
    <w:div w:id="1361855979">
      <w:bodyDiv w:val="1"/>
      <w:marLeft w:val="0"/>
      <w:marRight w:val="0"/>
      <w:marTop w:val="0"/>
      <w:marBottom w:val="0"/>
      <w:divBdr>
        <w:top w:val="none" w:sz="0" w:space="0" w:color="auto"/>
        <w:left w:val="none" w:sz="0" w:space="0" w:color="auto"/>
        <w:bottom w:val="none" w:sz="0" w:space="0" w:color="auto"/>
        <w:right w:val="none" w:sz="0" w:space="0" w:color="auto"/>
      </w:divBdr>
    </w:div>
    <w:div w:id="1443528323">
      <w:bodyDiv w:val="1"/>
      <w:marLeft w:val="0"/>
      <w:marRight w:val="0"/>
      <w:marTop w:val="0"/>
      <w:marBottom w:val="0"/>
      <w:divBdr>
        <w:top w:val="none" w:sz="0" w:space="0" w:color="auto"/>
        <w:left w:val="none" w:sz="0" w:space="0" w:color="auto"/>
        <w:bottom w:val="none" w:sz="0" w:space="0" w:color="auto"/>
        <w:right w:val="none" w:sz="0" w:space="0" w:color="auto"/>
      </w:divBdr>
      <w:divsChild>
        <w:div w:id="3557191">
          <w:marLeft w:val="720"/>
          <w:marRight w:val="0"/>
          <w:marTop w:val="0"/>
          <w:marBottom w:val="0"/>
          <w:divBdr>
            <w:top w:val="none" w:sz="0" w:space="0" w:color="auto"/>
            <w:left w:val="none" w:sz="0" w:space="0" w:color="auto"/>
            <w:bottom w:val="none" w:sz="0" w:space="0" w:color="auto"/>
            <w:right w:val="none" w:sz="0" w:space="0" w:color="auto"/>
          </w:divBdr>
        </w:div>
        <w:div w:id="113209684">
          <w:marLeft w:val="720"/>
          <w:marRight w:val="0"/>
          <w:marTop w:val="0"/>
          <w:marBottom w:val="0"/>
          <w:divBdr>
            <w:top w:val="none" w:sz="0" w:space="0" w:color="auto"/>
            <w:left w:val="none" w:sz="0" w:space="0" w:color="auto"/>
            <w:bottom w:val="none" w:sz="0" w:space="0" w:color="auto"/>
            <w:right w:val="none" w:sz="0" w:space="0" w:color="auto"/>
          </w:divBdr>
        </w:div>
        <w:div w:id="728697818">
          <w:marLeft w:val="720"/>
          <w:marRight w:val="0"/>
          <w:marTop w:val="0"/>
          <w:marBottom w:val="0"/>
          <w:divBdr>
            <w:top w:val="none" w:sz="0" w:space="0" w:color="auto"/>
            <w:left w:val="none" w:sz="0" w:space="0" w:color="auto"/>
            <w:bottom w:val="none" w:sz="0" w:space="0" w:color="auto"/>
            <w:right w:val="none" w:sz="0" w:space="0" w:color="auto"/>
          </w:divBdr>
        </w:div>
        <w:div w:id="1500388189">
          <w:marLeft w:val="720"/>
          <w:marRight w:val="0"/>
          <w:marTop w:val="0"/>
          <w:marBottom w:val="0"/>
          <w:divBdr>
            <w:top w:val="none" w:sz="0" w:space="0" w:color="auto"/>
            <w:left w:val="none" w:sz="0" w:space="0" w:color="auto"/>
            <w:bottom w:val="none" w:sz="0" w:space="0" w:color="auto"/>
            <w:right w:val="none" w:sz="0" w:space="0" w:color="auto"/>
          </w:divBdr>
        </w:div>
        <w:div w:id="271284548">
          <w:marLeft w:val="720"/>
          <w:marRight w:val="0"/>
          <w:marTop w:val="0"/>
          <w:marBottom w:val="0"/>
          <w:divBdr>
            <w:top w:val="none" w:sz="0" w:space="0" w:color="auto"/>
            <w:left w:val="none" w:sz="0" w:space="0" w:color="auto"/>
            <w:bottom w:val="none" w:sz="0" w:space="0" w:color="auto"/>
            <w:right w:val="none" w:sz="0" w:space="0" w:color="auto"/>
          </w:divBdr>
        </w:div>
        <w:div w:id="2028559312">
          <w:marLeft w:val="720"/>
          <w:marRight w:val="0"/>
          <w:marTop w:val="0"/>
          <w:marBottom w:val="0"/>
          <w:divBdr>
            <w:top w:val="none" w:sz="0" w:space="0" w:color="auto"/>
            <w:left w:val="none" w:sz="0" w:space="0" w:color="auto"/>
            <w:bottom w:val="none" w:sz="0" w:space="0" w:color="auto"/>
            <w:right w:val="none" w:sz="0" w:space="0" w:color="auto"/>
          </w:divBdr>
        </w:div>
        <w:div w:id="353848337">
          <w:marLeft w:val="720"/>
          <w:marRight w:val="0"/>
          <w:marTop w:val="0"/>
          <w:marBottom w:val="0"/>
          <w:divBdr>
            <w:top w:val="none" w:sz="0" w:space="0" w:color="auto"/>
            <w:left w:val="none" w:sz="0" w:space="0" w:color="auto"/>
            <w:bottom w:val="none" w:sz="0" w:space="0" w:color="auto"/>
            <w:right w:val="none" w:sz="0" w:space="0" w:color="auto"/>
          </w:divBdr>
        </w:div>
        <w:div w:id="1227258361">
          <w:marLeft w:val="720"/>
          <w:marRight w:val="0"/>
          <w:marTop w:val="0"/>
          <w:marBottom w:val="0"/>
          <w:divBdr>
            <w:top w:val="none" w:sz="0" w:space="0" w:color="auto"/>
            <w:left w:val="none" w:sz="0" w:space="0" w:color="auto"/>
            <w:bottom w:val="none" w:sz="0" w:space="0" w:color="auto"/>
            <w:right w:val="none" w:sz="0" w:space="0" w:color="auto"/>
          </w:divBdr>
        </w:div>
        <w:div w:id="511838421">
          <w:marLeft w:val="720"/>
          <w:marRight w:val="0"/>
          <w:marTop w:val="0"/>
          <w:marBottom w:val="0"/>
          <w:divBdr>
            <w:top w:val="none" w:sz="0" w:space="0" w:color="auto"/>
            <w:left w:val="none" w:sz="0" w:space="0" w:color="auto"/>
            <w:bottom w:val="none" w:sz="0" w:space="0" w:color="auto"/>
            <w:right w:val="none" w:sz="0" w:space="0" w:color="auto"/>
          </w:divBdr>
        </w:div>
      </w:divsChild>
    </w:div>
    <w:div w:id="1475488361">
      <w:bodyDiv w:val="1"/>
      <w:marLeft w:val="0"/>
      <w:marRight w:val="0"/>
      <w:marTop w:val="0"/>
      <w:marBottom w:val="0"/>
      <w:divBdr>
        <w:top w:val="none" w:sz="0" w:space="0" w:color="auto"/>
        <w:left w:val="none" w:sz="0" w:space="0" w:color="auto"/>
        <w:bottom w:val="none" w:sz="0" w:space="0" w:color="auto"/>
        <w:right w:val="none" w:sz="0" w:space="0" w:color="auto"/>
      </w:divBdr>
    </w:div>
    <w:div w:id="1595749500">
      <w:bodyDiv w:val="1"/>
      <w:marLeft w:val="0"/>
      <w:marRight w:val="0"/>
      <w:marTop w:val="0"/>
      <w:marBottom w:val="0"/>
      <w:divBdr>
        <w:top w:val="none" w:sz="0" w:space="0" w:color="auto"/>
        <w:left w:val="none" w:sz="0" w:space="0" w:color="auto"/>
        <w:bottom w:val="none" w:sz="0" w:space="0" w:color="auto"/>
        <w:right w:val="none" w:sz="0" w:space="0" w:color="auto"/>
      </w:divBdr>
      <w:divsChild>
        <w:div w:id="453404374">
          <w:marLeft w:val="0"/>
          <w:marRight w:val="0"/>
          <w:marTop w:val="0"/>
          <w:marBottom w:val="0"/>
          <w:divBdr>
            <w:top w:val="none" w:sz="0" w:space="0" w:color="auto"/>
            <w:left w:val="none" w:sz="0" w:space="0" w:color="auto"/>
            <w:bottom w:val="none" w:sz="0" w:space="0" w:color="auto"/>
            <w:right w:val="none" w:sz="0" w:space="0" w:color="auto"/>
          </w:divBdr>
        </w:div>
      </w:divsChild>
    </w:div>
    <w:div w:id="1609236487">
      <w:bodyDiv w:val="1"/>
      <w:marLeft w:val="0"/>
      <w:marRight w:val="0"/>
      <w:marTop w:val="0"/>
      <w:marBottom w:val="0"/>
      <w:divBdr>
        <w:top w:val="none" w:sz="0" w:space="0" w:color="auto"/>
        <w:left w:val="none" w:sz="0" w:space="0" w:color="auto"/>
        <w:bottom w:val="none" w:sz="0" w:space="0" w:color="auto"/>
        <w:right w:val="none" w:sz="0" w:space="0" w:color="auto"/>
      </w:divBdr>
    </w:div>
    <w:div w:id="1642804001">
      <w:bodyDiv w:val="1"/>
      <w:marLeft w:val="0"/>
      <w:marRight w:val="0"/>
      <w:marTop w:val="0"/>
      <w:marBottom w:val="0"/>
      <w:divBdr>
        <w:top w:val="none" w:sz="0" w:space="0" w:color="auto"/>
        <w:left w:val="none" w:sz="0" w:space="0" w:color="auto"/>
        <w:bottom w:val="none" w:sz="0" w:space="0" w:color="auto"/>
        <w:right w:val="none" w:sz="0" w:space="0" w:color="auto"/>
      </w:divBdr>
    </w:div>
    <w:div w:id="1730228059">
      <w:bodyDiv w:val="1"/>
      <w:marLeft w:val="0"/>
      <w:marRight w:val="0"/>
      <w:marTop w:val="0"/>
      <w:marBottom w:val="0"/>
      <w:divBdr>
        <w:top w:val="none" w:sz="0" w:space="0" w:color="auto"/>
        <w:left w:val="none" w:sz="0" w:space="0" w:color="auto"/>
        <w:bottom w:val="none" w:sz="0" w:space="0" w:color="auto"/>
        <w:right w:val="none" w:sz="0" w:space="0" w:color="auto"/>
      </w:divBdr>
      <w:divsChild>
        <w:div w:id="921448290">
          <w:marLeft w:val="446"/>
          <w:marRight w:val="0"/>
          <w:marTop w:val="0"/>
          <w:marBottom w:val="0"/>
          <w:divBdr>
            <w:top w:val="none" w:sz="0" w:space="0" w:color="auto"/>
            <w:left w:val="none" w:sz="0" w:space="0" w:color="auto"/>
            <w:bottom w:val="none" w:sz="0" w:space="0" w:color="auto"/>
            <w:right w:val="none" w:sz="0" w:space="0" w:color="auto"/>
          </w:divBdr>
        </w:div>
        <w:div w:id="1330014252">
          <w:marLeft w:val="446"/>
          <w:marRight w:val="0"/>
          <w:marTop w:val="0"/>
          <w:marBottom w:val="0"/>
          <w:divBdr>
            <w:top w:val="none" w:sz="0" w:space="0" w:color="auto"/>
            <w:left w:val="none" w:sz="0" w:space="0" w:color="auto"/>
            <w:bottom w:val="none" w:sz="0" w:space="0" w:color="auto"/>
            <w:right w:val="none" w:sz="0" w:space="0" w:color="auto"/>
          </w:divBdr>
        </w:div>
        <w:div w:id="2067489973">
          <w:marLeft w:val="446"/>
          <w:marRight w:val="0"/>
          <w:marTop w:val="0"/>
          <w:marBottom w:val="0"/>
          <w:divBdr>
            <w:top w:val="none" w:sz="0" w:space="0" w:color="auto"/>
            <w:left w:val="none" w:sz="0" w:space="0" w:color="auto"/>
            <w:bottom w:val="none" w:sz="0" w:space="0" w:color="auto"/>
            <w:right w:val="none" w:sz="0" w:space="0" w:color="auto"/>
          </w:divBdr>
        </w:div>
        <w:div w:id="1634363882">
          <w:marLeft w:val="446"/>
          <w:marRight w:val="0"/>
          <w:marTop w:val="0"/>
          <w:marBottom w:val="0"/>
          <w:divBdr>
            <w:top w:val="none" w:sz="0" w:space="0" w:color="auto"/>
            <w:left w:val="none" w:sz="0" w:space="0" w:color="auto"/>
            <w:bottom w:val="none" w:sz="0" w:space="0" w:color="auto"/>
            <w:right w:val="none" w:sz="0" w:space="0" w:color="auto"/>
          </w:divBdr>
        </w:div>
        <w:div w:id="1782915057">
          <w:marLeft w:val="446"/>
          <w:marRight w:val="0"/>
          <w:marTop w:val="0"/>
          <w:marBottom w:val="0"/>
          <w:divBdr>
            <w:top w:val="none" w:sz="0" w:space="0" w:color="auto"/>
            <w:left w:val="none" w:sz="0" w:space="0" w:color="auto"/>
            <w:bottom w:val="none" w:sz="0" w:space="0" w:color="auto"/>
            <w:right w:val="none" w:sz="0" w:space="0" w:color="auto"/>
          </w:divBdr>
        </w:div>
        <w:div w:id="749229441">
          <w:marLeft w:val="446"/>
          <w:marRight w:val="0"/>
          <w:marTop w:val="0"/>
          <w:marBottom w:val="0"/>
          <w:divBdr>
            <w:top w:val="none" w:sz="0" w:space="0" w:color="auto"/>
            <w:left w:val="none" w:sz="0" w:space="0" w:color="auto"/>
            <w:bottom w:val="none" w:sz="0" w:space="0" w:color="auto"/>
            <w:right w:val="none" w:sz="0" w:space="0" w:color="auto"/>
          </w:divBdr>
        </w:div>
        <w:div w:id="1420567410">
          <w:marLeft w:val="446"/>
          <w:marRight w:val="0"/>
          <w:marTop w:val="0"/>
          <w:marBottom w:val="0"/>
          <w:divBdr>
            <w:top w:val="none" w:sz="0" w:space="0" w:color="auto"/>
            <w:left w:val="none" w:sz="0" w:space="0" w:color="auto"/>
            <w:bottom w:val="none" w:sz="0" w:space="0" w:color="auto"/>
            <w:right w:val="none" w:sz="0" w:space="0" w:color="auto"/>
          </w:divBdr>
        </w:div>
        <w:div w:id="1737970147">
          <w:marLeft w:val="446"/>
          <w:marRight w:val="0"/>
          <w:marTop w:val="0"/>
          <w:marBottom w:val="0"/>
          <w:divBdr>
            <w:top w:val="none" w:sz="0" w:space="0" w:color="auto"/>
            <w:left w:val="none" w:sz="0" w:space="0" w:color="auto"/>
            <w:bottom w:val="none" w:sz="0" w:space="0" w:color="auto"/>
            <w:right w:val="none" w:sz="0" w:space="0" w:color="auto"/>
          </w:divBdr>
        </w:div>
        <w:div w:id="578052893">
          <w:marLeft w:val="446"/>
          <w:marRight w:val="0"/>
          <w:marTop w:val="0"/>
          <w:marBottom w:val="0"/>
          <w:divBdr>
            <w:top w:val="none" w:sz="0" w:space="0" w:color="auto"/>
            <w:left w:val="none" w:sz="0" w:space="0" w:color="auto"/>
            <w:bottom w:val="none" w:sz="0" w:space="0" w:color="auto"/>
            <w:right w:val="none" w:sz="0" w:space="0" w:color="auto"/>
          </w:divBdr>
        </w:div>
        <w:div w:id="1245916603">
          <w:marLeft w:val="446"/>
          <w:marRight w:val="0"/>
          <w:marTop w:val="0"/>
          <w:marBottom w:val="0"/>
          <w:divBdr>
            <w:top w:val="none" w:sz="0" w:space="0" w:color="auto"/>
            <w:left w:val="none" w:sz="0" w:space="0" w:color="auto"/>
            <w:bottom w:val="none" w:sz="0" w:space="0" w:color="auto"/>
            <w:right w:val="none" w:sz="0" w:space="0" w:color="auto"/>
          </w:divBdr>
        </w:div>
      </w:divsChild>
    </w:div>
    <w:div w:id="1893151116">
      <w:bodyDiv w:val="1"/>
      <w:marLeft w:val="0"/>
      <w:marRight w:val="0"/>
      <w:marTop w:val="0"/>
      <w:marBottom w:val="0"/>
      <w:divBdr>
        <w:top w:val="none" w:sz="0" w:space="0" w:color="auto"/>
        <w:left w:val="none" w:sz="0" w:space="0" w:color="auto"/>
        <w:bottom w:val="none" w:sz="0" w:space="0" w:color="auto"/>
        <w:right w:val="none" w:sz="0" w:space="0" w:color="auto"/>
      </w:divBdr>
    </w:div>
    <w:div w:id="1942909969">
      <w:bodyDiv w:val="1"/>
      <w:marLeft w:val="0"/>
      <w:marRight w:val="0"/>
      <w:marTop w:val="0"/>
      <w:marBottom w:val="0"/>
      <w:divBdr>
        <w:top w:val="none" w:sz="0" w:space="0" w:color="auto"/>
        <w:left w:val="none" w:sz="0" w:space="0" w:color="auto"/>
        <w:bottom w:val="none" w:sz="0" w:space="0" w:color="auto"/>
        <w:right w:val="none" w:sz="0" w:space="0" w:color="auto"/>
      </w:divBdr>
      <w:divsChild>
        <w:div w:id="1448502082">
          <w:marLeft w:val="0"/>
          <w:marRight w:val="0"/>
          <w:marTop w:val="0"/>
          <w:marBottom w:val="0"/>
          <w:divBdr>
            <w:top w:val="none" w:sz="0" w:space="0" w:color="auto"/>
            <w:left w:val="none" w:sz="0" w:space="0" w:color="auto"/>
            <w:bottom w:val="none" w:sz="0" w:space="0" w:color="auto"/>
            <w:right w:val="none" w:sz="0" w:space="0" w:color="auto"/>
          </w:divBdr>
        </w:div>
      </w:divsChild>
    </w:div>
    <w:div w:id="1959481809">
      <w:bodyDiv w:val="1"/>
      <w:marLeft w:val="0"/>
      <w:marRight w:val="0"/>
      <w:marTop w:val="0"/>
      <w:marBottom w:val="0"/>
      <w:divBdr>
        <w:top w:val="none" w:sz="0" w:space="0" w:color="auto"/>
        <w:left w:val="none" w:sz="0" w:space="0" w:color="auto"/>
        <w:bottom w:val="none" w:sz="0" w:space="0" w:color="auto"/>
        <w:right w:val="none" w:sz="0" w:space="0" w:color="auto"/>
      </w:divBdr>
    </w:div>
    <w:div w:id="1974165905">
      <w:bodyDiv w:val="1"/>
      <w:marLeft w:val="0"/>
      <w:marRight w:val="0"/>
      <w:marTop w:val="0"/>
      <w:marBottom w:val="0"/>
      <w:divBdr>
        <w:top w:val="none" w:sz="0" w:space="0" w:color="auto"/>
        <w:left w:val="none" w:sz="0" w:space="0" w:color="auto"/>
        <w:bottom w:val="none" w:sz="0" w:space="0" w:color="auto"/>
        <w:right w:val="none" w:sz="0" w:space="0" w:color="auto"/>
      </w:divBdr>
    </w:div>
    <w:div w:id="1987466634">
      <w:bodyDiv w:val="1"/>
      <w:marLeft w:val="0"/>
      <w:marRight w:val="0"/>
      <w:marTop w:val="0"/>
      <w:marBottom w:val="0"/>
      <w:divBdr>
        <w:top w:val="none" w:sz="0" w:space="0" w:color="auto"/>
        <w:left w:val="none" w:sz="0" w:space="0" w:color="auto"/>
        <w:bottom w:val="none" w:sz="0" w:space="0" w:color="auto"/>
        <w:right w:val="none" w:sz="0" w:space="0" w:color="auto"/>
      </w:divBdr>
    </w:div>
    <w:div w:id="2094858686">
      <w:bodyDiv w:val="1"/>
      <w:marLeft w:val="0"/>
      <w:marRight w:val="0"/>
      <w:marTop w:val="0"/>
      <w:marBottom w:val="0"/>
      <w:divBdr>
        <w:top w:val="none" w:sz="0" w:space="0" w:color="auto"/>
        <w:left w:val="none" w:sz="0" w:space="0" w:color="auto"/>
        <w:bottom w:val="none" w:sz="0" w:space="0" w:color="auto"/>
        <w:right w:val="none" w:sz="0" w:space="0" w:color="auto"/>
      </w:divBdr>
    </w:div>
    <w:div w:id="214473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EF62E-B974-4CAD-8BC5-62FEDFEEC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TotalTime>
  <Pages>10</Pages>
  <Words>1817</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SANTHOSH</dc:creator>
  <cp:keywords/>
  <dc:description/>
  <cp:lastModifiedBy>Pranav R T Peddinti</cp:lastModifiedBy>
  <cp:revision>300</cp:revision>
  <dcterms:created xsi:type="dcterms:W3CDTF">2024-03-03T14:50:00Z</dcterms:created>
  <dcterms:modified xsi:type="dcterms:W3CDTF">2024-03-25T03:54:00Z</dcterms:modified>
</cp:coreProperties>
</file>