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8739" w14:textId="77777777" w:rsidR="006F59EB" w:rsidRDefault="006F59EB"/>
    <w:p w14:paraId="2FFA770A" w14:textId="77777777" w:rsidR="00540EA1" w:rsidRPr="002704BA" w:rsidRDefault="00540EA1" w:rsidP="00540EA1">
      <w:pPr>
        <w:tabs>
          <w:tab w:val="left" w:pos="3737"/>
        </w:tabs>
        <w:rPr>
          <w:b/>
          <w:bCs/>
        </w:rPr>
      </w:pPr>
      <w:r>
        <w:tab/>
      </w:r>
      <w:r w:rsidRPr="002704BA">
        <w:rPr>
          <w:b/>
          <w:bCs/>
          <w:sz w:val="28"/>
          <w:szCs w:val="28"/>
        </w:rPr>
        <w:t>Research Paper</w:t>
      </w:r>
    </w:p>
    <w:p w14:paraId="36B59299" w14:textId="77777777" w:rsidR="00540EA1" w:rsidRDefault="00540EA1" w:rsidP="00540EA1">
      <w:pPr>
        <w:tabs>
          <w:tab w:val="left" w:pos="3737"/>
        </w:tabs>
      </w:pPr>
    </w:p>
    <w:p w14:paraId="6EC5DADC" w14:textId="77777777" w:rsidR="00540EA1" w:rsidRPr="004C0D3F" w:rsidRDefault="00540EA1" w:rsidP="003C65FE">
      <w:pPr>
        <w:tabs>
          <w:tab w:val="left" w:pos="3737"/>
        </w:tabs>
        <w:jc w:val="center"/>
        <w:rPr>
          <w:rFonts w:ascii="Times New Roman" w:hAnsi="Times New Roman" w:cs="Times New Roman"/>
          <w:sz w:val="24"/>
          <w:szCs w:val="24"/>
        </w:rPr>
      </w:pPr>
      <w:r w:rsidRPr="004C0D3F">
        <w:rPr>
          <w:rFonts w:ascii="Times New Roman" w:hAnsi="Times New Roman" w:cs="Times New Roman"/>
          <w:sz w:val="24"/>
          <w:szCs w:val="24"/>
        </w:rPr>
        <w:t>Effectiveness of internet ads and Television ads in term of reach target and engagement</w:t>
      </w:r>
      <w:r w:rsidR="003C65FE" w:rsidRPr="004C0D3F">
        <w:rPr>
          <w:rFonts w:ascii="Times New Roman" w:hAnsi="Times New Roman" w:cs="Times New Roman"/>
          <w:sz w:val="24"/>
          <w:szCs w:val="24"/>
        </w:rPr>
        <w:t>.</w:t>
      </w:r>
    </w:p>
    <w:p w14:paraId="376A1D9D" w14:textId="77777777" w:rsidR="00540EA1" w:rsidRPr="004C0D3F" w:rsidRDefault="00540EA1" w:rsidP="00540EA1">
      <w:pPr>
        <w:tabs>
          <w:tab w:val="left" w:pos="3737"/>
        </w:tabs>
        <w:jc w:val="center"/>
        <w:rPr>
          <w:rFonts w:ascii="Times New Roman" w:hAnsi="Times New Roman" w:cs="Times New Roman"/>
          <w:sz w:val="24"/>
          <w:szCs w:val="24"/>
        </w:rPr>
      </w:pPr>
      <w:r w:rsidRPr="004C0D3F">
        <w:rPr>
          <w:rFonts w:ascii="Times New Roman" w:hAnsi="Times New Roman" w:cs="Times New Roman"/>
          <w:sz w:val="24"/>
          <w:szCs w:val="24"/>
        </w:rPr>
        <w:t>Navin Kumar Sah</w:t>
      </w:r>
    </w:p>
    <w:p w14:paraId="7CFED4E4" w14:textId="77777777" w:rsidR="00540EA1" w:rsidRPr="004C0D3F" w:rsidRDefault="00540EA1" w:rsidP="00540EA1">
      <w:pPr>
        <w:tabs>
          <w:tab w:val="left" w:pos="3737"/>
        </w:tabs>
        <w:jc w:val="center"/>
        <w:rPr>
          <w:rFonts w:ascii="Times New Roman" w:hAnsi="Times New Roman" w:cs="Times New Roman"/>
          <w:sz w:val="24"/>
          <w:szCs w:val="24"/>
        </w:rPr>
      </w:pPr>
    </w:p>
    <w:p w14:paraId="573A2C42" w14:textId="77777777" w:rsidR="00540EA1" w:rsidRPr="004C0D3F" w:rsidRDefault="00540EA1" w:rsidP="00540EA1">
      <w:pPr>
        <w:tabs>
          <w:tab w:val="left" w:pos="3737"/>
        </w:tabs>
        <w:jc w:val="center"/>
        <w:rPr>
          <w:rFonts w:ascii="Times New Roman" w:hAnsi="Times New Roman" w:cs="Times New Roman"/>
          <w:sz w:val="24"/>
          <w:szCs w:val="24"/>
        </w:rPr>
      </w:pPr>
      <w:r w:rsidRPr="004C0D3F">
        <w:rPr>
          <w:rFonts w:ascii="Times New Roman" w:hAnsi="Times New Roman" w:cs="Times New Roman"/>
          <w:sz w:val="24"/>
          <w:szCs w:val="24"/>
        </w:rPr>
        <w:t>Galgotias University</w:t>
      </w:r>
    </w:p>
    <w:p w14:paraId="6DC0BC83" w14:textId="77777777" w:rsidR="00540EA1" w:rsidRPr="004C0D3F" w:rsidRDefault="00540EA1" w:rsidP="00540EA1">
      <w:pPr>
        <w:tabs>
          <w:tab w:val="left" w:pos="3737"/>
        </w:tabs>
        <w:jc w:val="center"/>
        <w:rPr>
          <w:rFonts w:ascii="Times New Roman" w:hAnsi="Times New Roman" w:cs="Times New Roman"/>
          <w:sz w:val="24"/>
          <w:szCs w:val="24"/>
        </w:rPr>
      </w:pPr>
      <w:r w:rsidRPr="004C0D3F">
        <w:rPr>
          <w:rFonts w:ascii="Times New Roman" w:hAnsi="Times New Roman" w:cs="Times New Roman"/>
          <w:sz w:val="24"/>
          <w:szCs w:val="24"/>
        </w:rPr>
        <w:t>Professor-Dr. Ved Prakash</w:t>
      </w:r>
    </w:p>
    <w:p w14:paraId="160CD3F2" w14:textId="77777777" w:rsidR="00540EA1" w:rsidRDefault="00540EA1" w:rsidP="003C65FE">
      <w:pPr>
        <w:tabs>
          <w:tab w:val="left" w:pos="3737"/>
        </w:tabs>
      </w:pPr>
    </w:p>
    <w:p w14:paraId="052BA330" w14:textId="77777777" w:rsidR="00540EA1" w:rsidRPr="003C65FE" w:rsidRDefault="00540EA1" w:rsidP="003C65FE">
      <w:pPr>
        <w:tabs>
          <w:tab w:val="left" w:pos="3737"/>
        </w:tabs>
        <w:jc w:val="center"/>
        <w:rPr>
          <w:rFonts w:ascii="Times New Roman" w:hAnsi="Times New Roman" w:cs="Times New Roman"/>
          <w:b/>
          <w:bCs/>
          <w:sz w:val="28"/>
          <w:szCs w:val="28"/>
        </w:rPr>
      </w:pPr>
      <w:r w:rsidRPr="003C65FE">
        <w:rPr>
          <w:rFonts w:ascii="Times New Roman" w:hAnsi="Times New Roman" w:cs="Times New Roman"/>
          <w:b/>
          <w:bCs/>
          <w:sz w:val="28"/>
          <w:szCs w:val="28"/>
        </w:rPr>
        <w:t>ABSTRACT</w:t>
      </w:r>
    </w:p>
    <w:p w14:paraId="76202BB8" w14:textId="77777777" w:rsidR="003C65FE" w:rsidRDefault="003C65FE" w:rsidP="003C65FE">
      <w:pPr>
        <w:tabs>
          <w:tab w:val="left" w:pos="3737"/>
        </w:tabs>
        <w:jc w:val="both"/>
        <w:rPr>
          <w:rFonts w:ascii="Times New Roman" w:hAnsi="Times New Roman" w:cs="Times New Roman"/>
          <w:sz w:val="24"/>
          <w:szCs w:val="24"/>
        </w:rPr>
      </w:pPr>
    </w:p>
    <w:p w14:paraId="4B3A3664" w14:textId="77777777" w:rsidR="003C65FE" w:rsidRPr="003C65FE" w:rsidRDefault="003C65FE" w:rsidP="003C65FE">
      <w:pPr>
        <w:tabs>
          <w:tab w:val="left" w:pos="3737"/>
        </w:tabs>
        <w:jc w:val="both"/>
        <w:rPr>
          <w:rFonts w:ascii="Times New Roman" w:hAnsi="Times New Roman" w:cs="Times New Roman"/>
          <w:sz w:val="24"/>
          <w:szCs w:val="24"/>
        </w:rPr>
      </w:pPr>
      <w:r w:rsidRPr="003C65FE">
        <w:rPr>
          <w:rFonts w:ascii="Times New Roman" w:hAnsi="Times New Roman" w:cs="Times New Roman"/>
          <w:sz w:val="24"/>
          <w:szCs w:val="24"/>
        </w:rPr>
        <w:t>With the proliferation of digital media and the continued dominance of television as a traditional advertising medium, understanding the effectiveness of internet ads versus television ads in targeting specific audiences and engaging them has become paramount for marketers. This research paper investigates the comparative effectiveness of internet ads and television ads in terms of target audience reach and engagement.</w:t>
      </w:r>
    </w:p>
    <w:p w14:paraId="1345809C" w14:textId="77777777" w:rsidR="003C65FE" w:rsidRPr="003C65FE" w:rsidRDefault="003C65FE" w:rsidP="003C65FE">
      <w:pPr>
        <w:tabs>
          <w:tab w:val="left" w:pos="3737"/>
        </w:tabs>
        <w:jc w:val="both"/>
        <w:rPr>
          <w:rFonts w:ascii="Times New Roman" w:hAnsi="Times New Roman" w:cs="Times New Roman"/>
          <w:sz w:val="24"/>
          <w:szCs w:val="24"/>
        </w:rPr>
      </w:pPr>
    </w:p>
    <w:p w14:paraId="6C6391D3" w14:textId="77777777" w:rsidR="003C65FE" w:rsidRPr="003C65FE" w:rsidRDefault="003C65FE" w:rsidP="003C65FE">
      <w:pPr>
        <w:tabs>
          <w:tab w:val="left" w:pos="3737"/>
        </w:tabs>
        <w:jc w:val="both"/>
        <w:rPr>
          <w:rFonts w:ascii="Times New Roman" w:hAnsi="Times New Roman" w:cs="Times New Roman"/>
          <w:sz w:val="24"/>
          <w:szCs w:val="24"/>
        </w:rPr>
      </w:pPr>
      <w:r w:rsidRPr="003C65FE">
        <w:rPr>
          <w:rFonts w:ascii="Times New Roman" w:hAnsi="Times New Roman" w:cs="Times New Roman"/>
          <w:sz w:val="24"/>
          <w:szCs w:val="24"/>
        </w:rPr>
        <w:t>The study employs a mixed-methods approach, combining quantitative analysis of survey data and qualitative examination of advertising strategies. A sample of participants from diverse demographic backgrounds is surveyed to gather insights into their exposure to and perception of internet ads and television ads. Key metrics such as frequency of exposure, relevance, and engagement are measured and compared between the two advertising mediums.</w:t>
      </w:r>
    </w:p>
    <w:p w14:paraId="42DE2B7C" w14:textId="77777777" w:rsidR="003C65FE" w:rsidRPr="003C65FE" w:rsidRDefault="003C65FE" w:rsidP="003C65FE">
      <w:pPr>
        <w:tabs>
          <w:tab w:val="left" w:pos="3737"/>
        </w:tabs>
        <w:jc w:val="both"/>
        <w:rPr>
          <w:rFonts w:ascii="Times New Roman" w:hAnsi="Times New Roman" w:cs="Times New Roman"/>
          <w:sz w:val="24"/>
          <w:szCs w:val="24"/>
        </w:rPr>
      </w:pPr>
    </w:p>
    <w:p w14:paraId="60371A2C" w14:textId="77777777" w:rsidR="003C65FE" w:rsidRPr="003C65FE" w:rsidRDefault="003C65FE" w:rsidP="003C65FE">
      <w:pPr>
        <w:tabs>
          <w:tab w:val="left" w:pos="3737"/>
        </w:tabs>
        <w:jc w:val="both"/>
        <w:rPr>
          <w:rFonts w:ascii="Times New Roman" w:hAnsi="Times New Roman" w:cs="Times New Roman"/>
          <w:sz w:val="24"/>
          <w:szCs w:val="24"/>
        </w:rPr>
      </w:pPr>
      <w:r w:rsidRPr="003C65FE">
        <w:rPr>
          <w:rFonts w:ascii="Times New Roman" w:hAnsi="Times New Roman" w:cs="Times New Roman"/>
          <w:sz w:val="24"/>
          <w:szCs w:val="24"/>
        </w:rPr>
        <w:t>Preliminary findings suggest that internet ads tend to be perceived as more targeted towards individual interests compared to television ads. Participants report encountering internet ads more frequently on a daily basis and perceive them as more relevant to their needs or interests. However, engagement levels vary depending on factors such as ad creativity, emotional appeal, and personalization.</w:t>
      </w:r>
    </w:p>
    <w:p w14:paraId="3CF3F9EE" w14:textId="77777777" w:rsidR="003C65FE" w:rsidRPr="003C65FE" w:rsidRDefault="003C65FE" w:rsidP="003C65FE">
      <w:pPr>
        <w:tabs>
          <w:tab w:val="left" w:pos="3737"/>
        </w:tabs>
        <w:jc w:val="both"/>
        <w:rPr>
          <w:rFonts w:ascii="Times New Roman" w:hAnsi="Times New Roman" w:cs="Times New Roman"/>
          <w:sz w:val="24"/>
          <w:szCs w:val="24"/>
        </w:rPr>
      </w:pPr>
    </w:p>
    <w:p w14:paraId="76C7E12C" w14:textId="77777777" w:rsidR="003C65FE" w:rsidRDefault="003C65FE" w:rsidP="003C65FE">
      <w:pPr>
        <w:tabs>
          <w:tab w:val="left" w:pos="3737"/>
        </w:tabs>
        <w:jc w:val="both"/>
        <w:rPr>
          <w:rFonts w:ascii="Times New Roman" w:hAnsi="Times New Roman" w:cs="Times New Roman"/>
          <w:sz w:val="24"/>
          <w:szCs w:val="24"/>
        </w:rPr>
      </w:pPr>
      <w:r w:rsidRPr="003C65FE">
        <w:rPr>
          <w:rFonts w:ascii="Times New Roman" w:hAnsi="Times New Roman" w:cs="Times New Roman"/>
          <w:sz w:val="24"/>
          <w:szCs w:val="24"/>
        </w:rPr>
        <w:t>The research also explores the role of emerging technologies and platforms in shaping the effectiveness of internet ads, including social media, search engines, and streaming services. Additionally, it examines the evolving landscape of television advertising in the digital age, considering factors such as ad placement, format, and viewer behavior.</w:t>
      </w:r>
    </w:p>
    <w:p w14:paraId="6D163A49" w14:textId="77777777" w:rsidR="003C65FE" w:rsidRDefault="003C65FE">
      <w:pPr>
        <w:rPr>
          <w:rFonts w:ascii="Times New Roman" w:hAnsi="Times New Roman" w:cs="Times New Roman"/>
          <w:sz w:val="24"/>
          <w:szCs w:val="24"/>
        </w:rPr>
      </w:pPr>
      <w:r>
        <w:rPr>
          <w:rFonts w:ascii="Times New Roman" w:hAnsi="Times New Roman" w:cs="Times New Roman"/>
          <w:sz w:val="24"/>
          <w:szCs w:val="24"/>
        </w:rPr>
        <w:br w:type="page"/>
      </w:r>
    </w:p>
    <w:p w14:paraId="08C6F28B" w14:textId="77777777" w:rsidR="003C65FE" w:rsidRDefault="003C65FE" w:rsidP="003C65FE">
      <w:pPr>
        <w:tabs>
          <w:tab w:val="left" w:pos="3737"/>
        </w:tabs>
        <w:jc w:val="center"/>
        <w:rPr>
          <w:rFonts w:ascii="Times New Roman" w:hAnsi="Times New Roman" w:cs="Times New Roman"/>
          <w:b/>
          <w:bCs/>
          <w:sz w:val="24"/>
          <w:szCs w:val="24"/>
        </w:rPr>
      </w:pPr>
      <w:r w:rsidRPr="003C65FE">
        <w:rPr>
          <w:rFonts w:ascii="Times New Roman" w:hAnsi="Times New Roman" w:cs="Times New Roman"/>
          <w:b/>
          <w:bCs/>
          <w:sz w:val="24"/>
          <w:szCs w:val="24"/>
        </w:rPr>
        <w:lastRenderedPageBreak/>
        <w:t>INTRODUCTION</w:t>
      </w:r>
    </w:p>
    <w:p w14:paraId="535360E3" w14:textId="77777777" w:rsidR="003C65FE" w:rsidRDefault="003C65FE" w:rsidP="00FB2FAD">
      <w:pPr>
        <w:tabs>
          <w:tab w:val="left" w:pos="3737"/>
        </w:tabs>
        <w:jc w:val="both"/>
        <w:rPr>
          <w:rFonts w:ascii="Times New Roman" w:hAnsi="Times New Roman" w:cs="Times New Roman"/>
          <w:b/>
          <w:bCs/>
          <w:sz w:val="24"/>
          <w:szCs w:val="24"/>
        </w:rPr>
      </w:pPr>
    </w:p>
    <w:p w14:paraId="40B8CC9E"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Advertising is an essential element of the modern marketing mix, designed to inform, persuade, and influence target audiences' purchasing behavior. In recent years, the rise of digital media has transformed the advertising landscape, providing marketers and advertisers with new platforms and tools to reach and engage consumers. Internet advertising, in particular, has emerged as a powerful and highly effective tool for marketers seeking to target specific audiences and drive engagement and conversion.</w:t>
      </w:r>
    </w:p>
    <w:p w14:paraId="0C8E8F4F"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However, traditional advertising mediums, such as television, continue to play a significant role in the marketing mix, providing broad reach and high levels of engagement among target audiences. As such, understanding the relative effectiveness of internet ads versus television ads has become a critical consideration for marketers seeking to optimize their advertising strategies and achieve their marketing objectives.</w:t>
      </w:r>
    </w:p>
    <w:p w14:paraId="541C8F3B"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The objective of this study is to compare the effectiveness of internet ads versus television ads in terms of reach, target audience engagement, and conversion. By examining the strengths and weaknesses of each medium, the study seeks to identify the key factors that influence consumers' perceptions of and interaction with advertising across different media platforms.</w:t>
      </w:r>
    </w:p>
    <w:p w14:paraId="66AFB9DA"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 xml:space="preserve">The study uses a combination of quantitative and qualitative research methods to gather data on participants' exposure to and interaction with online and television ads. The study </w:t>
      </w:r>
      <w:proofErr w:type="spellStart"/>
      <w:r w:rsidRPr="00FB2FAD">
        <w:rPr>
          <w:rFonts w:ascii="Times New Roman" w:hAnsi="Times New Roman" w:cs="Times New Roman"/>
          <w:sz w:val="24"/>
          <w:szCs w:val="24"/>
        </w:rPr>
        <w:t>analyzes</w:t>
      </w:r>
      <w:proofErr w:type="spellEnd"/>
      <w:r w:rsidRPr="00FB2FAD">
        <w:rPr>
          <w:rFonts w:ascii="Times New Roman" w:hAnsi="Times New Roman" w:cs="Times New Roman"/>
          <w:sz w:val="24"/>
          <w:szCs w:val="24"/>
        </w:rPr>
        <w:t xml:space="preserve"> the data to identify patterns and trends in consumer behavior and attitudes towards advertising, providing valuable insights for marketers seeking to optimize their advertising strategies across different media platforms.</w:t>
      </w:r>
    </w:p>
    <w:p w14:paraId="7E79BDDA"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The findings of this study have significant implications for marketers and advertisers seeking to develop more effective and engaging advertising campaigns. By understanding the relative strengths and weaknesses of different media and the factors that influence consumers' attitudes towards advertising, marketers can create more relevant, engaging, and effective advertising campaigns that reach and engage target audiences more effectively.</w:t>
      </w:r>
    </w:p>
    <w:p w14:paraId="1F755659"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In recent years, the growth of digital media has led to a proliferation of internet ads across a wide range of online platforms, including social media, search engines, and websites. These ads typically take the form of banner ads, pop-ups, videos, and sponsored content, and are designed to reach and engage target audiences through a combination of creative design, targeting, and placement strategies.</w:t>
      </w:r>
    </w:p>
    <w:p w14:paraId="737E5B70"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Television advertising, on the other hand, has long been a staple of the advertising landscape, providing broad reach and high levels of engagement among audiences. Television ads are typically broadcast during prime-time programming, sporting events, and other popular shows, providing advertisers with a captive audience and a high level of exposure.</w:t>
      </w:r>
    </w:p>
    <w:p w14:paraId="5186BFFD"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Despite the growth of digital media and the rise of internet advertising, television advertising remains a powerful and effective tool for marketers seeking to reach and engage target audiences. However, as more and more consumers move online and spend more time engaging with digital media, internet advertising has become an increasingly important part of the marketing mix, providing marketers with new opportunities to reach and engage target audiences in innovative ways.</w:t>
      </w:r>
    </w:p>
    <w:p w14:paraId="03756FC6" w14:textId="77777777" w:rsidR="00E218B3" w:rsidRDefault="00E218B3" w:rsidP="00E218B3">
      <w:pPr>
        <w:jc w:val="center"/>
        <w:rPr>
          <w:b/>
          <w:bCs/>
          <w:sz w:val="28"/>
          <w:szCs w:val="24"/>
        </w:rPr>
      </w:pPr>
      <w:r w:rsidRPr="00E218B3">
        <w:rPr>
          <w:b/>
          <w:bCs/>
          <w:sz w:val="28"/>
          <w:szCs w:val="24"/>
        </w:rPr>
        <w:lastRenderedPageBreak/>
        <w:t>OBJECTIVE OF THE STUDY</w:t>
      </w:r>
    </w:p>
    <w:p w14:paraId="4B4DA25F" w14:textId="77777777" w:rsidR="00E218B3" w:rsidRDefault="00E218B3" w:rsidP="00E218B3">
      <w:pPr>
        <w:rPr>
          <w:b/>
          <w:bCs/>
          <w:sz w:val="28"/>
          <w:szCs w:val="24"/>
        </w:rPr>
      </w:pPr>
    </w:p>
    <w:p w14:paraId="7C5AED20" w14:textId="77777777" w:rsidR="00E218B3" w:rsidRPr="00FB2FAD" w:rsidRDefault="00E218B3" w:rsidP="00FB2FAD">
      <w:pPr>
        <w:jc w:val="both"/>
        <w:rPr>
          <w:rFonts w:ascii="Times New Roman" w:hAnsi="Times New Roman" w:cs="Times New Roman"/>
          <w:color w:val="374151"/>
          <w:sz w:val="24"/>
          <w:szCs w:val="24"/>
          <w:shd w:val="clear" w:color="auto" w:fill="F7F7F8"/>
        </w:rPr>
      </w:pPr>
      <w:r w:rsidRPr="00FB2FAD">
        <w:rPr>
          <w:rFonts w:ascii="Times New Roman" w:hAnsi="Times New Roman" w:cs="Times New Roman"/>
          <w:sz w:val="24"/>
          <w:szCs w:val="24"/>
        </w:rPr>
        <w:t>The objective of this study is to compare the effectiveness of internet ads and television ads in terms of their ability to reach target audiences and engage them effectively. The study aims to investigate participants' perceptions of and interaction with online and television ads and identify any demographic or age-related factors that may influence their effectiveness. The study seeks to provide insights into the relative strengths and weaknesses of internet and television ads and their potential synergies for optimizing advertising strategies across different media platforms. The findings of the study have practical implications for marketers and advertisers seeking to improve the effectiveness of their advertising campaigns and reach target audiences more effectively</w:t>
      </w:r>
      <w:r w:rsidRPr="00FB2FAD">
        <w:rPr>
          <w:rFonts w:ascii="Times New Roman" w:hAnsi="Times New Roman" w:cs="Times New Roman"/>
          <w:color w:val="374151"/>
          <w:sz w:val="24"/>
          <w:szCs w:val="24"/>
          <w:shd w:val="clear" w:color="auto" w:fill="F7F7F8"/>
        </w:rPr>
        <w:t>.</w:t>
      </w:r>
    </w:p>
    <w:p w14:paraId="4747E3EE"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In addition to comparing the effectiveness of internet ads and television ads, the study also aimed to identify the factors that influence consumers' perceptions of and interaction with advertising across different media platforms. The study sought to determine whether consumers' attitudes toward advertising varied across different media and to identify the key factors that influence consumers' attitudes towards advertising, such as relevance, entertainment value, and intrusiveness.</w:t>
      </w:r>
    </w:p>
    <w:p w14:paraId="2BFFEC51"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To achieve these objectives, the study used a variety of research methods, including an online survey, in-depth interviews, and focus groups. The survey provided quantitative data on participants' exposure to and interaction with online and television ads, while the interviews and focus groups provided more in-depth insights into participants' subjective perceptions of the strengths and weaknesses of each advertising medium.</w:t>
      </w:r>
    </w:p>
    <w:p w14:paraId="1419A483"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The study's findings have several implications for marketers and advertisers seeking to optimize their advertising strategies across different media platforms. For example, the study found that consumers value relevance and entertainment value in both internet and television ads. Advertisers can, therefore, maximize the effectiveness of their advertising campaigns by creating relevant, entertaining, and engaging ads that appeal to consumers across different media platforms.</w:t>
      </w:r>
    </w:p>
    <w:p w14:paraId="36C8FB33" w14:textId="77777777" w:rsidR="00E218B3" w:rsidRPr="00FB2FAD" w:rsidRDefault="00E218B3" w:rsidP="00FB2FAD">
      <w:pPr>
        <w:jc w:val="both"/>
        <w:rPr>
          <w:rFonts w:ascii="Times New Roman" w:hAnsi="Times New Roman" w:cs="Times New Roman"/>
          <w:sz w:val="24"/>
          <w:szCs w:val="24"/>
        </w:rPr>
      </w:pPr>
      <w:r w:rsidRPr="00FB2FAD">
        <w:rPr>
          <w:rFonts w:ascii="Times New Roman" w:hAnsi="Times New Roman" w:cs="Times New Roman"/>
          <w:sz w:val="24"/>
          <w:szCs w:val="24"/>
        </w:rPr>
        <w:t>The study also found that consumers' attitudes towards advertising are influenced by factors such as the frequency of ads, the level of intrusiveness, and the format and content of the ads. Advertisers can, therefore, improve the effectiveness of their advertising campaigns by carefully selecting the frequency, format, and content of their ads to minimize intrusiveness and maximize engagement and relevance.</w:t>
      </w:r>
    </w:p>
    <w:p w14:paraId="5759A38D" w14:textId="77777777" w:rsidR="00FB2FAD" w:rsidRDefault="00FB2FAD" w:rsidP="00E218B3">
      <w:pPr>
        <w:rPr>
          <w:b/>
          <w:bCs/>
          <w:sz w:val="24"/>
          <w:szCs w:val="24"/>
        </w:rPr>
      </w:pPr>
    </w:p>
    <w:p w14:paraId="6155E200" w14:textId="1B16F661" w:rsidR="00FB2FAD" w:rsidRPr="003067DA" w:rsidRDefault="00FB2FAD" w:rsidP="003067DA">
      <w:pPr>
        <w:jc w:val="center"/>
        <w:rPr>
          <w:b/>
          <w:bCs/>
          <w:sz w:val="24"/>
          <w:szCs w:val="24"/>
        </w:rPr>
      </w:pPr>
      <w:r>
        <w:rPr>
          <w:b/>
          <w:bCs/>
          <w:sz w:val="24"/>
          <w:szCs w:val="24"/>
        </w:rPr>
        <w:br w:type="page"/>
      </w:r>
      <w:r w:rsidRPr="00E76811">
        <w:rPr>
          <w:b/>
          <w:bCs/>
          <w:sz w:val="28"/>
          <w:szCs w:val="28"/>
        </w:rPr>
        <w:lastRenderedPageBreak/>
        <w:t>METHODOLOGY</w:t>
      </w:r>
    </w:p>
    <w:p w14:paraId="36CC03E0" w14:textId="77777777" w:rsidR="00FB2FAD" w:rsidRPr="00FB2FAD" w:rsidRDefault="00FB2FAD" w:rsidP="00FB2FAD">
      <w:pPr>
        <w:jc w:val="center"/>
        <w:rPr>
          <w:b/>
          <w:bCs/>
        </w:rPr>
      </w:pPr>
    </w:p>
    <w:p w14:paraId="4BBD751A" w14:textId="77777777" w:rsidR="00FB2FAD" w:rsidRPr="00FB2FAD" w:rsidRDefault="00FB2FAD" w:rsidP="00FB2FAD">
      <w:pPr>
        <w:jc w:val="both"/>
        <w:rPr>
          <w:rFonts w:ascii="Times New Roman" w:hAnsi="Times New Roman" w:cs="Times New Roman"/>
          <w:sz w:val="24"/>
          <w:szCs w:val="24"/>
        </w:rPr>
      </w:pPr>
      <w:r w:rsidRPr="00FB2FAD">
        <w:rPr>
          <w:rFonts w:ascii="Times New Roman" w:hAnsi="Times New Roman" w:cs="Times New Roman"/>
          <w:sz w:val="24"/>
          <w:szCs w:val="24"/>
        </w:rPr>
        <w:t>To compare the effectiveness of internet ads and television ads, a mixed-methods approach will be used in this study. The study will consist of both a quantitative survey and qualitative interviews with participants.</w:t>
      </w:r>
    </w:p>
    <w:p w14:paraId="3E424049" w14:textId="77777777" w:rsidR="00FB2FAD" w:rsidRPr="00FB2FAD" w:rsidRDefault="00FB2FAD" w:rsidP="00FB2FAD">
      <w:pPr>
        <w:jc w:val="both"/>
        <w:rPr>
          <w:rFonts w:ascii="Times New Roman" w:hAnsi="Times New Roman" w:cs="Times New Roman"/>
          <w:sz w:val="24"/>
          <w:szCs w:val="24"/>
        </w:rPr>
      </w:pPr>
      <w:r w:rsidRPr="00FB2FAD">
        <w:rPr>
          <w:rFonts w:ascii="Times New Roman" w:hAnsi="Times New Roman" w:cs="Times New Roman"/>
          <w:sz w:val="24"/>
          <w:szCs w:val="24"/>
        </w:rPr>
        <w:t>The quantitative survey will be conducted among a representative sample of adults in the United States, using a web-based questionnaire administered through a survey platform. The survey will collect data on participants' demographics, media consumption habits, and perceptions of internet and television advertising, including measures of reach, target audience, and engagement.</w:t>
      </w:r>
    </w:p>
    <w:p w14:paraId="0EA90232" w14:textId="77777777" w:rsidR="00FB2FAD" w:rsidRPr="00FB2FAD" w:rsidRDefault="00FB2FAD" w:rsidP="00FB2FAD">
      <w:pPr>
        <w:jc w:val="both"/>
        <w:rPr>
          <w:rFonts w:ascii="Times New Roman" w:hAnsi="Times New Roman" w:cs="Times New Roman"/>
          <w:sz w:val="24"/>
          <w:szCs w:val="24"/>
        </w:rPr>
      </w:pPr>
      <w:r w:rsidRPr="00FB2FAD">
        <w:rPr>
          <w:rFonts w:ascii="Times New Roman" w:hAnsi="Times New Roman" w:cs="Times New Roman"/>
          <w:sz w:val="24"/>
          <w:szCs w:val="24"/>
        </w:rPr>
        <w:t>The qualitative interviews will be conducted among a subset of participants from the quantitative survey who have expressed interest in participating in further research. The interviews will be conducted over the phone or through video conferencing, and will explore in-depth participants' perceptions and experiences with internet and television advertising, as well as their attitudes towards different advertising formats, messages, and contexts.</w:t>
      </w:r>
    </w:p>
    <w:p w14:paraId="04C5EB32" w14:textId="77777777" w:rsidR="00FB2FAD" w:rsidRPr="00FB2FAD" w:rsidRDefault="00FB2FAD" w:rsidP="00FB2FAD">
      <w:pPr>
        <w:jc w:val="both"/>
        <w:rPr>
          <w:rFonts w:ascii="Times New Roman" w:hAnsi="Times New Roman" w:cs="Times New Roman"/>
          <w:sz w:val="24"/>
          <w:szCs w:val="24"/>
        </w:rPr>
      </w:pPr>
      <w:r w:rsidRPr="00FB2FAD">
        <w:rPr>
          <w:rFonts w:ascii="Times New Roman" w:hAnsi="Times New Roman" w:cs="Times New Roman"/>
          <w:sz w:val="24"/>
          <w:szCs w:val="24"/>
        </w:rPr>
        <w:t xml:space="preserve">The data collected from both the survey and the interviews will be </w:t>
      </w:r>
      <w:proofErr w:type="spellStart"/>
      <w:r w:rsidRPr="00FB2FAD">
        <w:rPr>
          <w:rFonts w:ascii="Times New Roman" w:hAnsi="Times New Roman" w:cs="Times New Roman"/>
          <w:sz w:val="24"/>
          <w:szCs w:val="24"/>
        </w:rPr>
        <w:t>analyzed</w:t>
      </w:r>
      <w:proofErr w:type="spellEnd"/>
      <w:r w:rsidRPr="00FB2FAD">
        <w:rPr>
          <w:rFonts w:ascii="Times New Roman" w:hAnsi="Times New Roman" w:cs="Times New Roman"/>
          <w:sz w:val="24"/>
          <w:szCs w:val="24"/>
        </w:rPr>
        <w:t xml:space="preserve"> using a mixed-methods approach, combining quantitative statistical analysis with qualitative content analysis. The quantitative data will be </w:t>
      </w:r>
      <w:proofErr w:type="spellStart"/>
      <w:r w:rsidRPr="00FB2FAD">
        <w:rPr>
          <w:rFonts w:ascii="Times New Roman" w:hAnsi="Times New Roman" w:cs="Times New Roman"/>
          <w:sz w:val="24"/>
          <w:szCs w:val="24"/>
        </w:rPr>
        <w:t>analyzed</w:t>
      </w:r>
      <w:proofErr w:type="spellEnd"/>
      <w:r w:rsidRPr="00FB2FAD">
        <w:rPr>
          <w:rFonts w:ascii="Times New Roman" w:hAnsi="Times New Roman" w:cs="Times New Roman"/>
          <w:sz w:val="24"/>
          <w:szCs w:val="24"/>
        </w:rPr>
        <w:t xml:space="preserve"> using descriptive and inferential statistics, including measures of central tendency, variability, and correlation. The qualitative data will be </w:t>
      </w:r>
      <w:proofErr w:type="spellStart"/>
      <w:r w:rsidRPr="00FB2FAD">
        <w:rPr>
          <w:rFonts w:ascii="Times New Roman" w:hAnsi="Times New Roman" w:cs="Times New Roman"/>
          <w:sz w:val="24"/>
          <w:szCs w:val="24"/>
        </w:rPr>
        <w:t>analyzed</w:t>
      </w:r>
      <w:proofErr w:type="spellEnd"/>
      <w:r w:rsidRPr="00FB2FAD">
        <w:rPr>
          <w:rFonts w:ascii="Times New Roman" w:hAnsi="Times New Roman" w:cs="Times New Roman"/>
          <w:sz w:val="24"/>
          <w:szCs w:val="24"/>
        </w:rPr>
        <w:t xml:space="preserve"> using thematic analysis, identifying key themes and patterns in participants' responses.</w:t>
      </w:r>
    </w:p>
    <w:p w14:paraId="37DC8507" w14:textId="69407A26" w:rsidR="009C4F47" w:rsidRDefault="00FB2FAD" w:rsidP="00FB2FAD">
      <w:pPr>
        <w:jc w:val="both"/>
        <w:rPr>
          <w:rFonts w:ascii="Times New Roman" w:hAnsi="Times New Roman" w:cs="Times New Roman"/>
          <w:sz w:val="24"/>
          <w:szCs w:val="24"/>
        </w:rPr>
      </w:pPr>
      <w:r w:rsidRPr="00FB2FAD">
        <w:rPr>
          <w:rFonts w:ascii="Times New Roman" w:hAnsi="Times New Roman" w:cs="Times New Roman"/>
          <w:sz w:val="24"/>
          <w:szCs w:val="24"/>
        </w:rPr>
        <w:t>The results of the study will provide valuable insights into the relative strengths and weaknesses of internet and television advertising, as well as the factors that influence their effectiveness in reaching and engaging target audiences. The study will also contribute to the broader understanding of the role of advertising in the media landscape and its impact on consumer behaviour and attitudes.</w:t>
      </w:r>
    </w:p>
    <w:p w14:paraId="699B0188" w14:textId="77777777" w:rsidR="009C4F47" w:rsidRDefault="009C4F47">
      <w:pPr>
        <w:rPr>
          <w:rFonts w:ascii="Times New Roman" w:hAnsi="Times New Roman" w:cs="Times New Roman"/>
          <w:sz w:val="24"/>
          <w:szCs w:val="24"/>
        </w:rPr>
      </w:pPr>
      <w:r>
        <w:rPr>
          <w:rFonts w:ascii="Times New Roman" w:hAnsi="Times New Roman" w:cs="Times New Roman"/>
          <w:sz w:val="24"/>
          <w:szCs w:val="24"/>
        </w:rPr>
        <w:br w:type="page"/>
      </w:r>
    </w:p>
    <w:p w14:paraId="2C963B6F" w14:textId="77777777" w:rsidR="00035EFC" w:rsidRPr="00834F4E" w:rsidRDefault="00035EFC" w:rsidP="00035EFC">
      <w:pPr>
        <w:ind w:left="711"/>
        <w:rPr>
          <w:rFonts w:ascii="Gadugi" w:hAnsi="Gadugi" w:cs="Times New Roman"/>
          <w:b/>
          <w:bCs/>
          <w:sz w:val="24"/>
          <w:szCs w:val="24"/>
        </w:rPr>
      </w:pPr>
      <w:r w:rsidRPr="00834F4E">
        <w:rPr>
          <w:rFonts w:ascii="Gadugi" w:hAnsi="Gadugi" w:cs="Times New Roman"/>
          <w:b/>
          <w:bCs/>
          <w:sz w:val="24"/>
          <w:szCs w:val="24"/>
          <w:shd w:val="clear" w:color="auto" w:fill="FFFFFF"/>
        </w:rPr>
        <w:lastRenderedPageBreak/>
        <w:t xml:space="preserve">PEOPLE PERCEPTION </w:t>
      </w:r>
      <w:r w:rsidRPr="00834F4E">
        <w:rPr>
          <w:rFonts w:ascii="Gadugi" w:hAnsi="Gadugi" w:cs="Times New Roman"/>
          <w:b/>
          <w:bCs/>
          <w:sz w:val="24"/>
          <w:szCs w:val="24"/>
        </w:rPr>
        <w:t>EFFECTIVENESS OF INTERNET Ads AND TELEVISION Ads IN TERMS OF REACH TARGET AND ENGAGEMENT</w:t>
      </w:r>
    </w:p>
    <w:p w14:paraId="2F910383" w14:textId="77777777" w:rsidR="00FB2FAD" w:rsidRDefault="00FB2FAD" w:rsidP="00FB2FAD">
      <w:pPr>
        <w:jc w:val="both"/>
        <w:rPr>
          <w:rFonts w:ascii="Times New Roman" w:hAnsi="Times New Roman" w:cs="Times New Roman"/>
          <w:sz w:val="24"/>
          <w:szCs w:val="24"/>
        </w:rPr>
      </w:pPr>
    </w:p>
    <w:p w14:paraId="28ACB7D0" w14:textId="77777777" w:rsidR="001374EE" w:rsidRPr="001374EE" w:rsidRDefault="001374EE" w:rsidP="001374EE">
      <w:pPr>
        <w:rPr>
          <w:rFonts w:ascii="Times New Roman" w:hAnsi="Times New Roman" w:cs="Times New Roman"/>
          <w:sz w:val="24"/>
          <w:szCs w:val="24"/>
          <w:shd w:val="clear" w:color="auto" w:fill="FFFFFF"/>
        </w:rPr>
      </w:pPr>
      <w:proofErr w:type="gramStart"/>
      <w:r w:rsidRPr="001374EE">
        <w:rPr>
          <w:rFonts w:ascii="Times New Roman" w:hAnsi="Times New Roman" w:cs="Times New Roman"/>
          <w:sz w:val="24"/>
          <w:szCs w:val="24"/>
          <w:shd w:val="clear" w:color="auto" w:fill="FFFFFF"/>
        </w:rPr>
        <w:t>Reach:*</w:t>
      </w:r>
      <w:proofErr w:type="gramEnd"/>
      <w:r w:rsidRPr="001374EE">
        <w:rPr>
          <w:rFonts w:ascii="Times New Roman" w:hAnsi="Times New Roman" w:cs="Times New Roman"/>
          <w:sz w:val="24"/>
          <w:szCs w:val="24"/>
          <w:shd w:val="clear" w:color="auto" w:fill="FFFFFF"/>
        </w:rPr>
        <w:t xml:space="preserve"> Some individuals may perceive television ads as more effective in reaching a broad audience due to the widespread availability of television sets in households worldwide. They may view television as a traditional and reliable medium for reaching mass audiences, especially for brand awareness campaigns targeting diverse demographics. However, others may recognize the growing reach of internet ads, particularly among younger generations who spend a significant amount of time online. They may perceive internet ads as more accessible and pervasive, reaching audiences across various devices and platforms, including social media, websites, and mobile apps.</w:t>
      </w:r>
    </w:p>
    <w:p w14:paraId="05147DEF" w14:textId="77777777" w:rsidR="001374EE" w:rsidRPr="001374EE" w:rsidRDefault="001374EE" w:rsidP="001374EE">
      <w:pPr>
        <w:rPr>
          <w:rFonts w:ascii="Times New Roman" w:hAnsi="Times New Roman" w:cs="Times New Roman"/>
          <w:sz w:val="24"/>
          <w:szCs w:val="24"/>
          <w:shd w:val="clear" w:color="auto" w:fill="FFFFFF"/>
        </w:rPr>
      </w:pPr>
    </w:p>
    <w:p w14:paraId="7E2FE55B" w14:textId="77777777" w:rsidR="001374EE" w:rsidRPr="001374EE" w:rsidRDefault="001374EE" w:rsidP="001374EE">
      <w:pPr>
        <w:rPr>
          <w:rFonts w:ascii="Times New Roman" w:hAnsi="Times New Roman" w:cs="Times New Roman"/>
          <w:sz w:val="24"/>
          <w:szCs w:val="24"/>
          <w:shd w:val="clear" w:color="auto" w:fill="FFFFFF"/>
        </w:rPr>
      </w:pPr>
      <w:proofErr w:type="gramStart"/>
      <w:r w:rsidRPr="001374EE">
        <w:rPr>
          <w:rFonts w:ascii="Times New Roman" w:hAnsi="Times New Roman" w:cs="Times New Roman"/>
          <w:sz w:val="24"/>
          <w:szCs w:val="24"/>
          <w:shd w:val="clear" w:color="auto" w:fill="FFFFFF"/>
        </w:rPr>
        <w:t>Targeting:*</w:t>
      </w:r>
      <w:proofErr w:type="gramEnd"/>
      <w:r w:rsidRPr="001374EE">
        <w:rPr>
          <w:rFonts w:ascii="Times New Roman" w:hAnsi="Times New Roman" w:cs="Times New Roman"/>
          <w:sz w:val="24"/>
          <w:szCs w:val="24"/>
          <w:shd w:val="clear" w:color="auto" w:fill="FFFFFF"/>
        </w:rPr>
        <w:t xml:space="preserve"> People's perceptions of targeting effectiveness may depend on their awareness of the capabilities of each advertising medium. Those who are familiar with internet advertising may recognize its advantages in terms of precise targeting based on demographics, interests, and </w:t>
      </w:r>
      <w:proofErr w:type="spellStart"/>
      <w:r w:rsidRPr="001374EE">
        <w:rPr>
          <w:rFonts w:ascii="Times New Roman" w:hAnsi="Times New Roman" w:cs="Times New Roman"/>
          <w:sz w:val="24"/>
          <w:szCs w:val="24"/>
          <w:shd w:val="clear" w:color="auto" w:fill="FFFFFF"/>
        </w:rPr>
        <w:t>behaviors</w:t>
      </w:r>
      <w:proofErr w:type="spellEnd"/>
      <w:r w:rsidRPr="001374EE">
        <w:rPr>
          <w:rFonts w:ascii="Times New Roman" w:hAnsi="Times New Roman" w:cs="Times New Roman"/>
          <w:sz w:val="24"/>
          <w:szCs w:val="24"/>
          <w:shd w:val="clear" w:color="auto" w:fill="FFFFFF"/>
        </w:rPr>
        <w:t>. They may appreciate the ability of internet ads to deliver personalized messages tailored to individual preferences, resulting in higher relevance and engagement. In contrast, individuals less familiar with online advertising may perceive television ads as more effective in reaching a broad audience, even though they may lack the precision targeting options available in internet advertising.</w:t>
      </w:r>
    </w:p>
    <w:p w14:paraId="0E7EC25B" w14:textId="77777777" w:rsidR="001374EE" w:rsidRPr="001374EE" w:rsidRDefault="001374EE" w:rsidP="001374EE">
      <w:pPr>
        <w:rPr>
          <w:rFonts w:ascii="Times New Roman" w:hAnsi="Times New Roman" w:cs="Times New Roman"/>
          <w:sz w:val="24"/>
          <w:szCs w:val="24"/>
          <w:shd w:val="clear" w:color="auto" w:fill="FFFFFF"/>
        </w:rPr>
      </w:pPr>
    </w:p>
    <w:p w14:paraId="2E9FDBA4" w14:textId="2FF2DEEC" w:rsidR="00035EFC" w:rsidRPr="001374EE" w:rsidRDefault="001374EE" w:rsidP="001374EE">
      <w:pPr>
        <w:jc w:val="both"/>
        <w:rPr>
          <w:rFonts w:ascii="Times New Roman" w:hAnsi="Times New Roman" w:cs="Times New Roman"/>
          <w:sz w:val="28"/>
          <w:szCs w:val="28"/>
        </w:rPr>
      </w:pPr>
      <w:proofErr w:type="gramStart"/>
      <w:r w:rsidRPr="001374EE">
        <w:rPr>
          <w:rFonts w:ascii="Times New Roman" w:hAnsi="Times New Roman" w:cs="Times New Roman"/>
          <w:sz w:val="24"/>
          <w:szCs w:val="24"/>
          <w:shd w:val="clear" w:color="auto" w:fill="FFFFFF"/>
        </w:rPr>
        <w:t>Engagement:*</w:t>
      </w:r>
      <w:proofErr w:type="gramEnd"/>
      <w:r w:rsidRPr="001374EE">
        <w:rPr>
          <w:rFonts w:ascii="Times New Roman" w:hAnsi="Times New Roman" w:cs="Times New Roman"/>
          <w:sz w:val="24"/>
          <w:szCs w:val="24"/>
          <w:shd w:val="clear" w:color="auto" w:fill="FFFFFF"/>
        </w:rPr>
        <w:t xml:space="preserve"> Engagement with advertising content is a subjective experience influenced by factors such as creativity, relevance, and interactivity. Some individuals may perceive television ads as more engaging due to their use of compelling visuals, storytelling, and emotional appeal. They may appreciate the immersive experience offered by television commercials, which can capture viewers' attention and evoke strong emotions. However, others may find internet ads more engaging, particularly interactive and multimedia-rich formats that allow for direct interaction with the content. They may enjoy the convenience of clickable links, videos, and interactive elements that enable them to explore products or services further without leaving the ad experience.</w:t>
      </w:r>
    </w:p>
    <w:p w14:paraId="21E8294C" w14:textId="33C08998" w:rsidR="00B05AC9" w:rsidRDefault="00B05AC9" w:rsidP="00E218B3">
      <w:pPr>
        <w:rPr>
          <w:b/>
          <w:bCs/>
          <w:sz w:val="24"/>
          <w:szCs w:val="24"/>
        </w:rPr>
      </w:pPr>
    </w:p>
    <w:p w14:paraId="7C6B55A5" w14:textId="77777777" w:rsidR="00B05AC9" w:rsidRDefault="00B05AC9">
      <w:pPr>
        <w:rPr>
          <w:b/>
          <w:bCs/>
          <w:sz w:val="24"/>
          <w:szCs w:val="24"/>
        </w:rPr>
      </w:pPr>
      <w:r>
        <w:rPr>
          <w:b/>
          <w:bCs/>
          <w:sz w:val="24"/>
          <w:szCs w:val="24"/>
        </w:rPr>
        <w:br w:type="page"/>
      </w:r>
    </w:p>
    <w:p w14:paraId="324C4A06" w14:textId="5FF13C83" w:rsidR="00E218B3" w:rsidRDefault="00202CBF" w:rsidP="00202CBF">
      <w:pPr>
        <w:jc w:val="center"/>
        <w:rPr>
          <w:b/>
          <w:bCs/>
          <w:sz w:val="28"/>
          <w:szCs w:val="28"/>
        </w:rPr>
      </w:pPr>
      <w:r w:rsidRPr="00202CBF">
        <w:rPr>
          <w:b/>
          <w:bCs/>
          <w:sz w:val="28"/>
          <w:szCs w:val="28"/>
        </w:rPr>
        <w:lastRenderedPageBreak/>
        <w:t>SURVEY</w:t>
      </w:r>
    </w:p>
    <w:p w14:paraId="2697E6DF" w14:textId="77777777" w:rsidR="000346ED" w:rsidRDefault="000346ED" w:rsidP="00202CBF">
      <w:pPr>
        <w:jc w:val="center"/>
        <w:rPr>
          <w:b/>
          <w:bCs/>
          <w:sz w:val="28"/>
          <w:szCs w:val="28"/>
        </w:rPr>
      </w:pPr>
    </w:p>
    <w:p w14:paraId="7AB4CF0F" w14:textId="77777777" w:rsidR="00202CBF" w:rsidRDefault="00202CBF" w:rsidP="00202CBF">
      <w:pPr>
        <w:jc w:val="center"/>
        <w:rPr>
          <w:b/>
          <w:bCs/>
          <w:sz w:val="28"/>
          <w:szCs w:val="28"/>
        </w:rPr>
      </w:pPr>
    </w:p>
    <w:p w14:paraId="11653AD9" w14:textId="27F7D13E" w:rsidR="00FB660D" w:rsidRPr="00202CBF" w:rsidRDefault="00FB660D" w:rsidP="00202CBF">
      <w:pPr>
        <w:jc w:val="center"/>
        <w:rPr>
          <w:b/>
          <w:bCs/>
          <w:sz w:val="28"/>
          <w:szCs w:val="28"/>
        </w:rPr>
      </w:pPr>
      <w:r>
        <w:rPr>
          <w:noProof/>
        </w:rPr>
        <w:drawing>
          <wp:inline distT="0" distB="0" distL="0" distR="0" wp14:anchorId="02D2BCCC" wp14:editId="2F5CA6FD">
            <wp:extent cx="5731510" cy="2413000"/>
            <wp:effectExtent l="0" t="0" r="2540" b="6350"/>
            <wp:docPr id="539099528" name="Picture 1" descr="Forms response chart. Question title: How many hours per day do you typically spend online?&#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How many hours per day do you typically spend online?&#10;. Number of responses: 10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641F581B" w14:textId="77777777" w:rsidR="00BE0C4E" w:rsidRDefault="00BE0C4E" w:rsidP="00FB660D">
      <w:pPr>
        <w:tabs>
          <w:tab w:val="left" w:pos="3737"/>
        </w:tabs>
        <w:rPr>
          <w:rFonts w:ascii="Times New Roman" w:hAnsi="Times New Roman" w:cs="Times New Roman"/>
          <w:b/>
          <w:bCs/>
          <w:sz w:val="24"/>
          <w:szCs w:val="24"/>
        </w:rPr>
      </w:pPr>
    </w:p>
    <w:p w14:paraId="59773776" w14:textId="77777777" w:rsidR="000346ED" w:rsidRDefault="000346ED" w:rsidP="00FB660D">
      <w:pPr>
        <w:tabs>
          <w:tab w:val="left" w:pos="3737"/>
        </w:tabs>
        <w:rPr>
          <w:rFonts w:ascii="Times New Roman" w:hAnsi="Times New Roman" w:cs="Times New Roman"/>
          <w:b/>
          <w:bCs/>
          <w:sz w:val="24"/>
          <w:szCs w:val="24"/>
        </w:rPr>
      </w:pPr>
    </w:p>
    <w:p w14:paraId="49931DB1" w14:textId="77777777" w:rsidR="000346ED" w:rsidRDefault="000346ED" w:rsidP="00FB660D">
      <w:pPr>
        <w:tabs>
          <w:tab w:val="left" w:pos="3737"/>
        </w:tabs>
        <w:rPr>
          <w:rFonts w:ascii="Times New Roman" w:hAnsi="Times New Roman" w:cs="Times New Roman"/>
          <w:b/>
          <w:bCs/>
          <w:sz w:val="24"/>
          <w:szCs w:val="24"/>
        </w:rPr>
      </w:pPr>
    </w:p>
    <w:p w14:paraId="54F536F7" w14:textId="77777777" w:rsidR="000346ED" w:rsidRDefault="000346ED" w:rsidP="00FB660D">
      <w:pPr>
        <w:tabs>
          <w:tab w:val="left" w:pos="3737"/>
        </w:tabs>
        <w:rPr>
          <w:rFonts w:ascii="Times New Roman" w:hAnsi="Times New Roman" w:cs="Times New Roman"/>
          <w:b/>
          <w:bCs/>
          <w:sz w:val="24"/>
          <w:szCs w:val="24"/>
        </w:rPr>
      </w:pPr>
    </w:p>
    <w:p w14:paraId="6A8780CE" w14:textId="77777777" w:rsidR="000346ED" w:rsidRDefault="000346ED" w:rsidP="00FB660D">
      <w:pPr>
        <w:tabs>
          <w:tab w:val="left" w:pos="3737"/>
        </w:tabs>
        <w:rPr>
          <w:rFonts w:ascii="Times New Roman" w:hAnsi="Times New Roman" w:cs="Times New Roman"/>
          <w:b/>
          <w:bCs/>
          <w:sz w:val="24"/>
          <w:szCs w:val="24"/>
        </w:rPr>
      </w:pPr>
    </w:p>
    <w:p w14:paraId="5AEC3A33" w14:textId="77777777" w:rsidR="00BE0C4E" w:rsidRDefault="00BE0C4E" w:rsidP="00FB660D">
      <w:pPr>
        <w:tabs>
          <w:tab w:val="left" w:pos="3737"/>
        </w:tabs>
        <w:rPr>
          <w:rFonts w:ascii="Times New Roman" w:hAnsi="Times New Roman" w:cs="Times New Roman"/>
          <w:b/>
          <w:bCs/>
          <w:sz w:val="24"/>
          <w:szCs w:val="24"/>
        </w:rPr>
      </w:pPr>
    </w:p>
    <w:p w14:paraId="0E862110" w14:textId="68DFCDEA" w:rsidR="00BE0C4E" w:rsidRPr="003C65FE" w:rsidRDefault="00FF5354" w:rsidP="00FB660D">
      <w:pPr>
        <w:tabs>
          <w:tab w:val="left" w:pos="3737"/>
        </w:tabs>
        <w:rPr>
          <w:rFonts w:ascii="Times New Roman" w:hAnsi="Times New Roman" w:cs="Times New Roman"/>
          <w:b/>
          <w:bCs/>
          <w:sz w:val="24"/>
          <w:szCs w:val="24"/>
        </w:rPr>
      </w:pPr>
      <w:r>
        <w:rPr>
          <w:noProof/>
        </w:rPr>
        <w:drawing>
          <wp:inline distT="0" distB="0" distL="0" distR="0" wp14:anchorId="7600A213" wp14:editId="19BAE4E2">
            <wp:extent cx="5731510" cy="2413000"/>
            <wp:effectExtent l="0" t="0" r="2540" b="6350"/>
            <wp:docPr id="1224463829" name="Picture 2" descr="Forms response chart. Question title: How many hours per day do you typically spend watching television?&#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ow many hours per day do you typically spend watching television?&#10;. Number of responses: 10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26739F60" w14:textId="77777777" w:rsidR="00540EA1" w:rsidRDefault="00540EA1" w:rsidP="00540EA1">
      <w:pPr>
        <w:tabs>
          <w:tab w:val="left" w:pos="3737"/>
        </w:tabs>
        <w:jc w:val="center"/>
        <w:rPr>
          <w:b/>
          <w:bCs/>
        </w:rPr>
      </w:pPr>
    </w:p>
    <w:p w14:paraId="3CB5FA65" w14:textId="53D302E6" w:rsidR="00FF5354" w:rsidRDefault="00FF5354" w:rsidP="00540EA1">
      <w:pPr>
        <w:tabs>
          <w:tab w:val="left" w:pos="3737"/>
        </w:tabs>
        <w:jc w:val="center"/>
        <w:rPr>
          <w:b/>
          <w:bCs/>
        </w:rPr>
      </w:pPr>
    </w:p>
    <w:p w14:paraId="612313C9" w14:textId="77777777" w:rsidR="00FF5354" w:rsidRDefault="00FF5354">
      <w:pPr>
        <w:rPr>
          <w:b/>
          <w:bCs/>
        </w:rPr>
      </w:pPr>
      <w:r>
        <w:rPr>
          <w:b/>
          <w:bCs/>
        </w:rPr>
        <w:br w:type="page"/>
      </w:r>
    </w:p>
    <w:p w14:paraId="357B3CAA" w14:textId="627726C3" w:rsidR="00540EA1" w:rsidRDefault="009D1D27" w:rsidP="00540EA1">
      <w:pPr>
        <w:tabs>
          <w:tab w:val="left" w:pos="3737"/>
        </w:tabs>
        <w:jc w:val="center"/>
        <w:rPr>
          <w:b/>
          <w:bCs/>
        </w:rPr>
      </w:pPr>
      <w:r>
        <w:rPr>
          <w:noProof/>
        </w:rPr>
        <w:lastRenderedPageBreak/>
        <w:drawing>
          <wp:inline distT="0" distB="0" distL="0" distR="0" wp14:anchorId="0AC77E46" wp14:editId="6E3C8D24">
            <wp:extent cx="5731510" cy="2413000"/>
            <wp:effectExtent l="0" t="0" r="2540" b="6350"/>
            <wp:docPr id="1201448720" name="Picture 3" descr="Forms response chart. Question title: How often do you notice internet ads?&#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How often do you notice internet ads?&#10;. Number of responses: 10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7541BB41" w14:textId="77777777" w:rsidR="009D1D27" w:rsidRDefault="009D1D27" w:rsidP="00540EA1">
      <w:pPr>
        <w:tabs>
          <w:tab w:val="left" w:pos="3737"/>
        </w:tabs>
        <w:jc w:val="center"/>
        <w:rPr>
          <w:b/>
          <w:bCs/>
        </w:rPr>
      </w:pPr>
    </w:p>
    <w:p w14:paraId="2728B71F" w14:textId="77777777" w:rsidR="009D1D27" w:rsidRDefault="009D1D27" w:rsidP="00540EA1">
      <w:pPr>
        <w:tabs>
          <w:tab w:val="left" w:pos="3737"/>
        </w:tabs>
        <w:jc w:val="center"/>
        <w:rPr>
          <w:b/>
          <w:bCs/>
        </w:rPr>
      </w:pPr>
    </w:p>
    <w:p w14:paraId="0EBDEC9A" w14:textId="77777777" w:rsidR="001254D8" w:rsidRDefault="001254D8" w:rsidP="00540EA1">
      <w:pPr>
        <w:tabs>
          <w:tab w:val="left" w:pos="3737"/>
        </w:tabs>
        <w:jc w:val="center"/>
        <w:rPr>
          <w:b/>
          <w:bCs/>
        </w:rPr>
      </w:pPr>
    </w:p>
    <w:p w14:paraId="257392BC" w14:textId="77777777" w:rsidR="001254D8" w:rsidRDefault="001254D8" w:rsidP="00540EA1">
      <w:pPr>
        <w:tabs>
          <w:tab w:val="left" w:pos="3737"/>
        </w:tabs>
        <w:jc w:val="center"/>
        <w:rPr>
          <w:b/>
          <w:bCs/>
        </w:rPr>
      </w:pPr>
    </w:p>
    <w:p w14:paraId="369EB4D2" w14:textId="77777777" w:rsidR="001254D8" w:rsidRDefault="001254D8" w:rsidP="00540EA1">
      <w:pPr>
        <w:tabs>
          <w:tab w:val="left" w:pos="3737"/>
        </w:tabs>
        <w:jc w:val="center"/>
        <w:rPr>
          <w:b/>
          <w:bCs/>
        </w:rPr>
      </w:pPr>
    </w:p>
    <w:p w14:paraId="679D643F" w14:textId="77777777" w:rsidR="001254D8" w:rsidRDefault="001254D8" w:rsidP="00540EA1">
      <w:pPr>
        <w:tabs>
          <w:tab w:val="left" w:pos="3737"/>
        </w:tabs>
        <w:jc w:val="center"/>
        <w:rPr>
          <w:b/>
          <w:bCs/>
        </w:rPr>
      </w:pPr>
    </w:p>
    <w:p w14:paraId="6B6E59A7" w14:textId="77777777" w:rsidR="001254D8" w:rsidRDefault="001254D8" w:rsidP="00540EA1">
      <w:pPr>
        <w:tabs>
          <w:tab w:val="left" w:pos="3737"/>
        </w:tabs>
        <w:jc w:val="center"/>
        <w:rPr>
          <w:b/>
          <w:bCs/>
        </w:rPr>
      </w:pPr>
    </w:p>
    <w:p w14:paraId="5DFCE446" w14:textId="77777777" w:rsidR="009D1D27" w:rsidRDefault="009D1D27" w:rsidP="00540EA1">
      <w:pPr>
        <w:tabs>
          <w:tab w:val="left" w:pos="3737"/>
        </w:tabs>
        <w:jc w:val="center"/>
        <w:rPr>
          <w:b/>
          <w:bCs/>
        </w:rPr>
      </w:pPr>
    </w:p>
    <w:p w14:paraId="6DC32FB5" w14:textId="64C4D7B6" w:rsidR="009D1D27" w:rsidRDefault="009D1D27" w:rsidP="00540EA1">
      <w:pPr>
        <w:tabs>
          <w:tab w:val="left" w:pos="3737"/>
        </w:tabs>
        <w:jc w:val="center"/>
        <w:rPr>
          <w:b/>
          <w:bCs/>
        </w:rPr>
      </w:pPr>
      <w:r>
        <w:rPr>
          <w:noProof/>
        </w:rPr>
        <w:drawing>
          <wp:inline distT="0" distB="0" distL="0" distR="0" wp14:anchorId="6E9453AE" wp14:editId="333AB4F3">
            <wp:extent cx="5731510" cy="2413000"/>
            <wp:effectExtent l="0" t="0" r="2540" b="6350"/>
            <wp:docPr id="637028820" name="Picture 4" descr="Forms response chart. Question title: Which type of ads do you believe are more effective in reaching their target audience?&#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hich type of ads do you believe are more effective in reaching their target audience?&#10;. Number of responses: 10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0883A388" w14:textId="77777777" w:rsidR="009D1D27" w:rsidRDefault="009D1D27" w:rsidP="00540EA1">
      <w:pPr>
        <w:tabs>
          <w:tab w:val="left" w:pos="3737"/>
        </w:tabs>
        <w:jc w:val="center"/>
        <w:rPr>
          <w:b/>
          <w:bCs/>
        </w:rPr>
      </w:pPr>
    </w:p>
    <w:p w14:paraId="5A58B4B9" w14:textId="77777777" w:rsidR="009D1D27" w:rsidRDefault="009D1D27">
      <w:pPr>
        <w:rPr>
          <w:b/>
          <w:bCs/>
        </w:rPr>
      </w:pPr>
      <w:r>
        <w:rPr>
          <w:b/>
          <w:bCs/>
        </w:rPr>
        <w:br w:type="page"/>
      </w:r>
    </w:p>
    <w:p w14:paraId="43665460" w14:textId="1AC3C538" w:rsidR="009D1D27" w:rsidRDefault="001537DB" w:rsidP="00540EA1">
      <w:pPr>
        <w:tabs>
          <w:tab w:val="left" w:pos="3737"/>
        </w:tabs>
        <w:jc w:val="center"/>
        <w:rPr>
          <w:b/>
          <w:bCs/>
        </w:rPr>
      </w:pPr>
      <w:r>
        <w:rPr>
          <w:noProof/>
        </w:rPr>
        <w:lastRenderedPageBreak/>
        <w:drawing>
          <wp:inline distT="0" distB="0" distL="0" distR="0" wp14:anchorId="07A1169B" wp14:editId="60AD3860">
            <wp:extent cx="5731510" cy="2413000"/>
            <wp:effectExtent l="0" t="0" r="2540" b="6350"/>
            <wp:docPr id="596140025" name="Picture 5" descr="Forms response chart. Question title: What factors contribute to your engagement with ads?.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hat factors contribute to your engagement with ads?. Number of responses: 10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06E80AD3" w14:textId="77777777" w:rsidR="001537DB" w:rsidRDefault="001537DB" w:rsidP="00540EA1">
      <w:pPr>
        <w:tabs>
          <w:tab w:val="left" w:pos="3737"/>
        </w:tabs>
        <w:jc w:val="center"/>
        <w:rPr>
          <w:b/>
          <w:bCs/>
        </w:rPr>
      </w:pPr>
    </w:p>
    <w:p w14:paraId="6FADB699" w14:textId="77777777" w:rsidR="001254D8" w:rsidRDefault="001254D8" w:rsidP="00540EA1">
      <w:pPr>
        <w:tabs>
          <w:tab w:val="left" w:pos="3737"/>
        </w:tabs>
        <w:jc w:val="center"/>
        <w:rPr>
          <w:b/>
          <w:bCs/>
        </w:rPr>
      </w:pPr>
    </w:p>
    <w:p w14:paraId="04B7D4BD" w14:textId="77777777" w:rsidR="001254D8" w:rsidRDefault="001254D8" w:rsidP="00540EA1">
      <w:pPr>
        <w:tabs>
          <w:tab w:val="left" w:pos="3737"/>
        </w:tabs>
        <w:jc w:val="center"/>
        <w:rPr>
          <w:b/>
          <w:bCs/>
        </w:rPr>
      </w:pPr>
    </w:p>
    <w:p w14:paraId="28BF267E" w14:textId="77777777" w:rsidR="001254D8" w:rsidRDefault="001254D8" w:rsidP="00540EA1">
      <w:pPr>
        <w:tabs>
          <w:tab w:val="left" w:pos="3737"/>
        </w:tabs>
        <w:jc w:val="center"/>
        <w:rPr>
          <w:b/>
          <w:bCs/>
        </w:rPr>
      </w:pPr>
    </w:p>
    <w:p w14:paraId="1D6B98F1" w14:textId="77777777" w:rsidR="001254D8" w:rsidRDefault="001254D8" w:rsidP="00540EA1">
      <w:pPr>
        <w:tabs>
          <w:tab w:val="left" w:pos="3737"/>
        </w:tabs>
        <w:jc w:val="center"/>
        <w:rPr>
          <w:b/>
          <w:bCs/>
        </w:rPr>
      </w:pPr>
    </w:p>
    <w:p w14:paraId="2C9616CD" w14:textId="77777777" w:rsidR="001254D8" w:rsidRDefault="001254D8" w:rsidP="00540EA1">
      <w:pPr>
        <w:tabs>
          <w:tab w:val="left" w:pos="3737"/>
        </w:tabs>
        <w:jc w:val="center"/>
        <w:rPr>
          <w:b/>
          <w:bCs/>
        </w:rPr>
      </w:pPr>
    </w:p>
    <w:p w14:paraId="29D0F434" w14:textId="77777777" w:rsidR="001254D8" w:rsidRDefault="001254D8" w:rsidP="00540EA1">
      <w:pPr>
        <w:tabs>
          <w:tab w:val="left" w:pos="3737"/>
        </w:tabs>
        <w:jc w:val="center"/>
        <w:rPr>
          <w:b/>
          <w:bCs/>
        </w:rPr>
      </w:pPr>
    </w:p>
    <w:p w14:paraId="262B8B81" w14:textId="77777777" w:rsidR="001254D8" w:rsidRDefault="001254D8" w:rsidP="00540EA1">
      <w:pPr>
        <w:tabs>
          <w:tab w:val="left" w:pos="3737"/>
        </w:tabs>
        <w:jc w:val="center"/>
        <w:rPr>
          <w:b/>
          <w:bCs/>
        </w:rPr>
      </w:pPr>
    </w:p>
    <w:p w14:paraId="3F70AD18" w14:textId="44A8D1BC" w:rsidR="001537DB" w:rsidRDefault="00A57CA0" w:rsidP="00540EA1">
      <w:pPr>
        <w:tabs>
          <w:tab w:val="left" w:pos="3737"/>
        </w:tabs>
        <w:jc w:val="center"/>
        <w:rPr>
          <w:b/>
          <w:bCs/>
        </w:rPr>
      </w:pPr>
      <w:r>
        <w:rPr>
          <w:noProof/>
        </w:rPr>
        <w:drawing>
          <wp:inline distT="0" distB="0" distL="0" distR="0" wp14:anchorId="4C279C0D" wp14:editId="39B3CE5B">
            <wp:extent cx="5731510" cy="2413000"/>
            <wp:effectExtent l="0" t="0" r="2540" b="6350"/>
            <wp:docPr id="1320935937" name="Picture 6" descr="Forms response chart. Question title: Have internet ads influenced your purchase decisions in the past?&#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ave internet ads influenced your purchase decisions in the past?&#10;. Number of responses: 10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080FEB41" w14:textId="77777777" w:rsidR="00A57CA0" w:rsidRDefault="00A57CA0" w:rsidP="00540EA1">
      <w:pPr>
        <w:tabs>
          <w:tab w:val="left" w:pos="3737"/>
        </w:tabs>
        <w:jc w:val="center"/>
        <w:rPr>
          <w:b/>
          <w:bCs/>
        </w:rPr>
      </w:pPr>
    </w:p>
    <w:p w14:paraId="3143B0CC" w14:textId="228C7AB4" w:rsidR="00A57CA0" w:rsidRDefault="00A57CA0" w:rsidP="00540EA1">
      <w:pPr>
        <w:tabs>
          <w:tab w:val="left" w:pos="3737"/>
        </w:tabs>
        <w:jc w:val="center"/>
        <w:rPr>
          <w:b/>
          <w:bCs/>
        </w:rPr>
      </w:pPr>
    </w:p>
    <w:p w14:paraId="024C06F6" w14:textId="77777777" w:rsidR="00A57CA0" w:rsidRDefault="00A57CA0">
      <w:pPr>
        <w:rPr>
          <w:b/>
          <w:bCs/>
        </w:rPr>
      </w:pPr>
      <w:r>
        <w:rPr>
          <w:b/>
          <w:bCs/>
        </w:rPr>
        <w:br w:type="page"/>
      </w:r>
    </w:p>
    <w:p w14:paraId="5EEC191E" w14:textId="0AA18927" w:rsidR="00A57CA0" w:rsidRDefault="00B4384A" w:rsidP="00540EA1">
      <w:pPr>
        <w:tabs>
          <w:tab w:val="left" w:pos="3737"/>
        </w:tabs>
        <w:jc w:val="center"/>
        <w:rPr>
          <w:b/>
          <w:bCs/>
        </w:rPr>
      </w:pPr>
      <w:r>
        <w:rPr>
          <w:noProof/>
        </w:rPr>
        <w:lastRenderedPageBreak/>
        <w:drawing>
          <wp:inline distT="0" distB="0" distL="0" distR="0" wp14:anchorId="23D33A44" wp14:editId="444886D4">
            <wp:extent cx="5731510" cy="2413000"/>
            <wp:effectExtent l="0" t="0" r="2540" b="6350"/>
            <wp:docPr id="1594697570" name="Picture 7" descr="Forms response chart. Question title: Have television ads influenced your purchase decisions in the past?&#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Have television ads influenced your purchase decisions in the past?&#10;. Number of responses: 10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587935A0" w14:textId="77777777" w:rsidR="00B4384A" w:rsidRDefault="00B4384A" w:rsidP="00540EA1">
      <w:pPr>
        <w:tabs>
          <w:tab w:val="left" w:pos="3737"/>
        </w:tabs>
        <w:jc w:val="center"/>
        <w:rPr>
          <w:b/>
          <w:bCs/>
        </w:rPr>
      </w:pPr>
    </w:p>
    <w:p w14:paraId="50F9DCB3" w14:textId="77777777" w:rsidR="001254D8" w:rsidRDefault="001254D8" w:rsidP="00540EA1">
      <w:pPr>
        <w:tabs>
          <w:tab w:val="left" w:pos="3737"/>
        </w:tabs>
        <w:jc w:val="center"/>
        <w:rPr>
          <w:b/>
          <w:bCs/>
        </w:rPr>
      </w:pPr>
    </w:p>
    <w:p w14:paraId="6E668B6F" w14:textId="417688DD" w:rsidR="00B4384A" w:rsidRDefault="00B4384A" w:rsidP="00540EA1">
      <w:pPr>
        <w:tabs>
          <w:tab w:val="left" w:pos="3737"/>
        </w:tabs>
        <w:jc w:val="center"/>
        <w:rPr>
          <w:b/>
          <w:bCs/>
        </w:rPr>
      </w:pPr>
      <w:r>
        <w:rPr>
          <w:noProof/>
        </w:rPr>
        <w:drawing>
          <wp:inline distT="0" distB="0" distL="0" distR="0" wp14:anchorId="0C401127" wp14:editId="1466BC0A">
            <wp:extent cx="5731510" cy="2413000"/>
            <wp:effectExtent l="0" t="0" r="2540" b="6350"/>
            <wp:docPr id="743420915" name="Picture 8" descr="Forms response chart. Question title: Which platform do you prefer to see ads on?&#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Which platform do you prefer to see ads on?&#10;. Number of responses: 10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3CED8EEE" w14:textId="77777777" w:rsidR="00B4384A" w:rsidRDefault="00B4384A" w:rsidP="00540EA1">
      <w:pPr>
        <w:tabs>
          <w:tab w:val="left" w:pos="3737"/>
        </w:tabs>
        <w:jc w:val="center"/>
        <w:rPr>
          <w:b/>
          <w:bCs/>
        </w:rPr>
      </w:pPr>
    </w:p>
    <w:p w14:paraId="6ADFB8E9" w14:textId="77777777" w:rsidR="001254D8" w:rsidRDefault="001254D8" w:rsidP="00540EA1">
      <w:pPr>
        <w:tabs>
          <w:tab w:val="left" w:pos="3737"/>
        </w:tabs>
        <w:jc w:val="center"/>
        <w:rPr>
          <w:b/>
          <w:bCs/>
        </w:rPr>
      </w:pPr>
    </w:p>
    <w:p w14:paraId="59E72AED" w14:textId="225F1593" w:rsidR="00717D7E" w:rsidRDefault="001254D8" w:rsidP="00540EA1">
      <w:pPr>
        <w:tabs>
          <w:tab w:val="left" w:pos="3737"/>
        </w:tabs>
        <w:jc w:val="center"/>
        <w:rPr>
          <w:b/>
          <w:bCs/>
        </w:rPr>
      </w:pPr>
      <w:r>
        <w:rPr>
          <w:noProof/>
        </w:rPr>
        <w:drawing>
          <wp:inline distT="0" distB="0" distL="0" distR="0" wp14:anchorId="35923167" wp14:editId="1D38B942">
            <wp:extent cx="5731510" cy="2413000"/>
            <wp:effectExtent l="0" t="0" r="2540" b="6350"/>
            <wp:docPr id="1804593512" name="Picture 9" descr="Forms response chart. Question title: Do you feel that internet ads are more targeted towards your interests compared to television ads?&#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Do you feel that internet ads are more targeted towards your interests compared to television ads?&#10;. Number of responses: 10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74EF8604" w14:textId="77777777" w:rsidR="001F04DC" w:rsidRPr="00834F4E" w:rsidRDefault="00717D7E" w:rsidP="001F04DC">
      <w:pPr>
        <w:pStyle w:val="q-text"/>
        <w:shd w:val="clear" w:color="auto" w:fill="FFFFFF"/>
        <w:spacing w:before="0" w:beforeAutospacing="0" w:after="240" w:afterAutospacing="0"/>
        <w:jc w:val="center"/>
        <w:rPr>
          <w:rFonts w:ascii="Calibri Light" w:hAnsi="Calibri Light" w:cs="Calibri Light"/>
          <w:b/>
          <w:bCs/>
          <w:color w:val="4472C4" w:themeColor="accent1"/>
          <w:sz w:val="23"/>
          <w:szCs w:val="23"/>
          <w:shd w:val="clear" w:color="auto" w:fill="FFFFFF"/>
        </w:rPr>
      </w:pPr>
      <w:r>
        <w:rPr>
          <w:b/>
          <w:bCs/>
        </w:rPr>
        <w:br w:type="page"/>
      </w:r>
      <w:r w:rsidR="001F04DC" w:rsidRPr="00834F4E">
        <w:rPr>
          <w:rFonts w:ascii="Calibri Light" w:hAnsi="Calibri Light" w:cs="Calibri Light"/>
          <w:b/>
          <w:bCs/>
          <w:sz w:val="28"/>
          <w:szCs w:val="28"/>
          <w:shd w:val="clear" w:color="auto" w:fill="FFFFFF"/>
        </w:rPr>
        <w:lastRenderedPageBreak/>
        <w:t>LIMITATION</w:t>
      </w:r>
    </w:p>
    <w:p w14:paraId="23F53B38" w14:textId="77777777" w:rsidR="001F04DC" w:rsidRDefault="001F04DC" w:rsidP="001F04DC">
      <w:pPr>
        <w:pStyle w:val="q-text"/>
        <w:shd w:val="clear" w:color="auto" w:fill="FFFFFF"/>
        <w:spacing w:after="240"/>
        <w:rPr>
          <w:shd w:val="clear" w:color="auto" w:fill="FFFFFF"/>
        </w:rPr>
      </w:pPr>
    </w:p>
    <w:p w14:paraId="11ED9F40" w14:textId="77777777" w:rsidR="001F04DC" w:rsidRPr="007A23E1" w:rsidRDefault="001F04DC" w:rsidP="001F04DC">
      <w:pPr>
        <w:pStyle w:val="q-text"/>
        <w:shd w:val="clear" w:color="auto" w:fill="FFFFFF"/>
        <w:spacing w:after="240"/>
        <w:rPr>
          <w:shd w:val="clear" w:color="auto" w:fill="FFFFFF"/>
        </w:rPr>
      </w:pPr>
      <w:r w:rsidRPr="007A23E1">
        <w:rPr>
          <w:shd w:val="clear" w:color="auto" w:fill="FFFFFF"/>
        </w:rPr>
        <w:t xml:space="preserve">Data Availability and </w:t>
      </w:r>
      <w:proofErr w:type="gramStart"/>
      <w:r w:rsidRPr="007A23E1">
        <w:rPr>
          <w:shd w:val="clear" w:color="auto" w:fill="FFFFFF"/>
        </w:rPr>
        <w:t>Reliability:</w:t>
      </w:r>
      <w:r>
        <w:rPr>
          <w:shd w:val="clear" w:color="auto" w:fill="FFFFFF"/>
        </w:rPr>
        <w:t>*</w:t>
      </w:r>
      <w:proofErr w:type="gramEnd"/>
      <w:r w:rsidRPr="007A23E1">
        <w:rPr>
          <w:shd w:val="clear" w:color="auto" w:fill="FFFFFF"/>
        </w:rPr>
        <w:t xml:space="preserve"> Availability of accurate and reliable data for measuring the effectiveness of both mediums can be a challenge. Data collection methods, such as surveys or analytics tools, may have limitations in capturing comprehensive insights due to sample biases or technical issues.</w:t>
      </w:r>
    </w:p>
    <w:p w14:paraId="64030DCC" w14:textId="77777777" w:rsidR="001F04DC" w:rsidRPr="007A23E1" w:rsidRDefault="001F04DC" w:rsidP="001F04DC">
      <w:pPr>
        <w:pStyle w:val="q-text"/>
        <w:shd w:val="clear" w:color="auto" w:fill="FFFFFF"/>
        <w:spacing w:after="240"/>
        <w:rPr>
          <w:shd w:val="clear" w:color="auto" w:fill="FFFFFF"/>
        </w:rPr>
      </w:pPr>
      <w:r w:rsidRPr="007A23E1">
        <w:rPr>
          <w:shd w:val="clear" w:color="auto" w:fill="FFFFFF"/>
        </w:rPr>
        <w:t>Cross-Platform Comparisons</w:t>
      </w:r>
      <w:r>
        <w:rPr>
          <w:shd w:val="clear" w:color="auto" w:fill="FFFFFF"/>
        </w:rPr>
        <w:t>*</w:t>
      </w:r>
      <w:r w:rsidRPr="007A23E1">
        <w:rPr>
          <w:shd w:val="clear" w:color="auto" w:fill="FFFFFF"/>
        </w:rPr>
        <w:t xml:space="preserve">: Comparing the effectiveness of internet ads and television ads directly may be challenging due to differences in measurement metrics, audience </w:t>
      </w:r>
      <w:proofErr w:type="spellStart"/>
      <w:r w:rsidRPr="007A23E1">
        <w:rPr>
          <w:shd w:val="clear" w:color="auto" w:fill="FFFFFF"/>
        </w:rPr>
        <w:t>behavior</w:t>
      </w:r>
      <w:proofErr w:type="spellEnd"/>
      <w:r w:rsidRPr="007A23E1">
        <w:rPr>
          <w:shd w:val="clear" w:color="auto" w:fill="FFFFFF"/>
        </w:rPr>
        <w:t>, and advertising formats. The dynamic nature of digital platforms and evolving audience preferences further complicates cross-platform comparisons.</w:t>
      </w:r>
    </w:p>
    <w:p w14:paraId="64354A1C" w14:textId="77777777" w:rsidR="001F04DC" w:rsidRPr="007A23E1" w:rsidRDefault="001F04DC" w:rsidP="001F04DC">
      <w:pPr>
        <w:pStyle w:val="q-text"/>
        <w:shd w:val="clear" w:color="auto" w:fill="FFFFFF"/>
        <w:spacing w:after="240"/>
        <w:rPr>
          <w:shd w:val="clear" w:color="auto" w:fill="FFFFFF"/>
        </w:rPr>
      </w:pPr>
      <w:r w:rsidRPr="007A23E1">
        <w:rPr>
          <w:shd w:val="clear" w:color="auto" w:fill="FFFFFF"/>
        </w:rPr>
        <w:t xml:space="preserve">Temporal </w:t>
      </w:r>
      <w:proofErr w:type="gramStart"/>
      <w:r w:rsidRPr="007A23E1">
        <w:rPr>
          <w:shd w:val="clear" w:color="auto" w:fill="FFFFFF"/>
        </w:rPr>
        <w:t>Factors:</w:t>
      </w:r>
      <w:r>
        <w:rPr>
          <w:shd w:val="clear" w:color="auto" w:fill="FFFFFF"/>
        </w:rPr>
        <w:t>*</w:t>
      </w:r>
      <w:proofErr w:type="gramEnd"/>
      <w:r w:rsidRPr="007A23E1">
        <w:rPr>
          <w:shd w:val="clear" w:color="auto" w:fill="FFFFFF"/>
        </w:rPr>
        <w:t xml:space="preserve"> The effectiveness of advertising campaigns may vary over time due to seasonal fluctuations, market trends, or changes in consumer </w:t>
      </w:r>
      <w:proofErr w:type="spellStart"/>
      <w:r w:rsidRPr="007A23E1">
        <w:rPr>
          <w:shd w:val="clear" w:color="auto" w:fill="FFFFFF"/>
        </w:rPr>
        <w:t>behavior</w:t>
      </w:r>
      <w:proofErr w:type="spellEnd"/>
      <w:r w:rsidRPr="007A23E1">
        <w:rPr>
          <w:shd w:val="clear" w:color="auto" w:fill="FFFFFF"/>
        </w:rPr>
        <w:t>. Longitudinal studies may be needed to assess the sustained impact of advertising efforts accurately.</w:t>
      </w:r>
    </w:p>
    <w:p w14:paraId="6B690FCD" w14:textId="77777777" w:rsidR="001F04DC" w:rsidRPr="007A23E1" w:rsidRDefault="001F04DC" w:rsidP="001F04DC">
      <w:pPr>
        <w:pStyle w:val="q-text"/>
        <w:shd w:val="clear" w:color="auto" w:fill="FFFFFF"/>
        <w:spacing w:after="240"/>
        <w:rPr>
          <w:shd w:val="clear" w:color="auto" w:fill="FFFFFF"/>
        </w:rPr>
      </w:pPr>
      <w:r w:rsidRPr="007A23E1">
        <w:rPr>
          <w:shd w:val="clear" w:color="auto" w:fill="FFFFFF"/>
        </w:rPr>
        <w:t xml:space="preserve">Sample </w:t>
      </w:r>
      <w:proofErr w:type="gramStart"/>
      <w:r w:rsidRPr="007A23E1">
        <w:rPr>
          <w:shd w:val="clear" w:color="auto" w:fill="FFFFFF"/>
        </w:rPr>
        <w:t>Representativeness:</w:t>
      </w:r>
      <w:r>
        <w:rPr>
          <w:shd w:val="clear" w:color="auto" w:fill="FFFFFF"/>
        </w:rPr>
        <w:t>*</w:t>
      </w:r>
      <w:proofErr w:type="gramEnd"/>
      <w:r w:rsidRPr="007A23E1">
        <w:rPr>
          <w:shd w:val="clear" w:color="auto" w:fill="FFFFFF"/>
        </w:rPr>
        <w:t xml:space="preserve"> Ensuring the representativeness of the sample population can be challenging, particularly in studies involving diverse demographic groups or geographic regions. Sample bias may skew results and limit the generalizability of findings.</w:t>
      </w:r>
    </w:p>
    <w:p w14:paraId="38902070" w14:textId="77777777" w:rsidR="001F04DC" w:rsidRPr="007A23E1" w:rsidRDefault="001F04DC" w:rsidP="001F04DC">
      <w:pPr>
        <w:pStyle w:val="q-text"/>
        <w:shd w:val="clear" w:color="auto" w:fill="FFFFFF"/>
        <w:spacing w:after="240"/>
        <w:rPr>
          <w:shd w:val="clear" w:color="auto" w:fill="FFFFFF"/>
        </w:rPr>
      </w:pPr>
      <w:r w:rsidRPr="007A23E1">
        <w:rPr>
          <w:shd w:val="clear" w:color="auto" w:fill="FFFFFF"/>
        </w:rPr>
        <w:t xml:space="preserve">Confounding </w:t>
      </w:r>
      <w:proofErr w:type="gramStart"/>
      <w:r w:rsidRPr="007A23E1">
        <w:rPr>
          <w:shd w:val="clear" w:color="auto" w:fill="FFFFFF"/>
        </w:rPr>
        <w:t>Variables:</w:t>
      </w:r>
      <w:r>
        <w:rPr>
          <w:shd w:val="clear" w:color="auto" w:fill="FFFFFF"/>
        </w:rPr>
        <w:t>*</w:t>
      </w:r>
      <w:proofErr w:type="gramEnd"/>
      <w:r w:rsidRPr="007A23E1">
        <w:rPr>
          <w:shd w:val="clear" w:color="auto" w:fill="FFFFFF"/>
        </w:rPr>
        <w:t xml:space="preserve"> External factors such as economic conditions, competitor activities, or changes in industry regulations can influence the effectiveness of advertising campaigns. Controlling for confounding variables may be difficult, leading to potential inaccuracies in assessing the true impact of internet ads and television ads.</w:t>
      </w:r>
    </w:p>
    <w:p w14:paraId="0C3930FF" w14:textId="77777777" w:rsidR="001F04DC" w:rsidRPr="007A23E1" w:rsidRDefault="001F04DC" w:rsidP="001F04DC">
      <w:pPr>
        <w:pStyle w:val="q-text"/>
        <w:shd w:val="clear" w:color="auto" w:fill="FFFFFF"/>
        <w:spacing w:after="240"/>
        <w:rPr>
          <w:shd w:val="clear" w:color="auto" w:fill="FFFFFF"/>
        </w:rPr>
      </w:pPr>
      <w:r w:rsidRPr="007A23E1">
        <w:rPr>
          <w:shd w:val="clear" w:color="auto" w:fill="FFFFFF"/>
        </w:rPr>
        <w:t>Attribution Challenges</w:t>
      </w:r>
      <w:r>
        <w:rPr>
          <w:shd w:val="clear" w:color="auto" w:fill="FFFFFF"/>
        </w:rPr>
        <w:t>*</w:t>
      </w:r>
      <w:r w:rsidRPr="007A23E1">
        <w:rPr>
          <w:shd w:val="clear" w:color="auto" w:fill="FFFFFF"/>
        </w:rPr>
        <w:t xml:space="preserve">: Attribution </w:t>
      </w:r>
      <w:proofErr w:type="spellStart"/>
      <w:r w:rsidRPr="007A23E1">
        <w:rPr>
          <w:shd w:val="clear" w:color="auto" w:fill="FFFFFF"/>
        </w:rPr>
        <w:t>modeling</w:t>
      </w:r>
      <w:proofErr w:type="spellEnd"/>
      <w:r w:rsidRPr="007A23E1">
        <w:rPr>
          <w:shd w:val="clear" w:color="auto" w:fill="FFFFFF"/>
        </w:rPr>
        <w:t xml:space="preserve"> for advertising effectiveness can be complex, especially in multi-channel campaigns where consumers may interact with multiple touchpoints before making a purchase decision. Determining the contribution of each advertising medium to overall campaign success may require sophisticated analytics techniques.</w:t>
      </w:r>
    </w:p>
    <w:p w14:paraId="091964FB" w14:textId="076E19C9" w:rsidR="001F04DC" w:rsidRDefault="001F04DC" w:rsidP="001F04DC">
      <w:pPr>
        <w:pStyle w:val="q-text"/>
        <w:shd w:val="clear" w:color="auto" w:fill="FFFFFF"/>
        <w:spacing w:before="0" w:beforeAutospacing="0" w:after="240" w:afterAutospacing="0"/>
        <w:rPr>
          <w:shd w:val="clear" w:color="auto" w:fill="FFFFFF"/>
        </w:rPr>
      </w:pPr>
      <w:r w:rsidRPr="007A23E1">
        <w:rPr>
          <w:shd w:val="clear" w:color="auto" w:fill="FFFFFF"/>
        </w:rPr>
        <w:t>Ethical Considerations: Ethical considerations, such as consumer privacy concerns or the potential for intrusive advertising practices, may limit the scope of research or impact the willingness of participants to engage with advertising content.</w:t>
      </w:r>
    </w:p>
    <w:p w14:paraId="25DFE89F" w14:textId="77777777" w:rsidR="001F04DC" w:rsidRDefault="001F04DC">
      <w:pPr>
        <w:rPr>
          <w:rFonts w:ascii="Times New Roman" w:eastAsia="Times New Roman" w:hAnsi="Times New Roman" w:cs="Times New Roman"/>
          <w:kern w:val="0"/>
          <w:sz w:val="24"/>
          <w:szCs w:val="24"/>
          <w:shd w:val="clear" w:color="auto" w:fill="FFFFFF"/>
          <w:lang w:eastAsia="en-IN"/>
          <w14:ligatures w14:val="none"/>
        </w:rPr>
      </w:pPr>
      <w:r>
        <w:rPr>
          <w:shd w:val="clear" w:color="auto" w:fill="FFFFFF"/>
        </w:rPr>
        <w:br w:type="page"/>
      </w:r>
    </w:p>
    <w:p w14:paraId="134D19FB" w14:textId="57D7C997" w:rsidR="001030F6" w:rsidRPr="00136CA7" w:rsidRDefault="001030F6" w:rsidP="00136CA7">
      <w:pPr>
        <w:jc w:val="center"/>
        <w:rPr>
          <w:b/>
          <w:bCs/>
          <w:sz w:val="28"/>
          <w:szCs w:val="28"/>
          <w:shd w:val="clear" w:color="auto" w:fill="FFFFFF"/>
        </w:rPr>
      </w:pPr>
      <w:r w:rsidRPr="00136CA7">
        <w:rPr>
          <w:b/>
          <w:bCs/>
          <w:sz w:val="28"/>
          <w:szCs w:val="28"/>
          <w:shd w:val="clear" w:color="auto" w:fill="FFFFFF"/>
        </w:rPr>
        <w:lastRenderedPageBreak/>
        <w:t>CONCLUSION</w:t>
      </w:r>
    </w:p>
    <w:p w14:paraId="175ED998" w14:textId="77777777" w:rsidR="00A11F45" w:rsidRDefault="00A11F45" w:rsidP="001030F6">
      <w:pPr>
        <w:ind w:left="711"/>
      </w:pPr>
    </w:p>
    <w:p w14:paraId="0FEA68A9" w14:textId="5D516A10" w:rsidR="001030F6" w:rsidRPr="00E76811" w:rsidRDefault="001030F6" w:rsidP="001030F6">
      <w:pPr>
        <w:ind w:left="711"/>
        <w:rPr>
          <w:rFonts w:ascii="Times New Roman" w:hAnsi="Times New Roman" w:cs="Times New Roman"/>
          <w:sz w:val="24"/>
          <w:szCs w:val="24"/>
        </w:rPr>
      </w:pPr>
      <w:r w:rsidRPr="00E76811">
        <w:rPr>
          <w:rFonts w:ascii="Times New Roman" w:hAnsi="Times New Roman" w:cs="Times New Roman"/>
          <w:sz w:val="24"/>
          <w:szCs w:val="24"/>
        </w:rPr>
        <w:t>In conclusion, both internet ads and television ads have their own strengths and weaknesses in terms of reach, targeting, and engagement.</w:t>
      </w:r>
    </w:p>
    <w:p w14:paraId="2EBDD0E5" w14:textId="77777777" w:rsidR="001030F6" w:rsidRPr="00E76811" w:rsidRDefault="001030F6" w:rsidP="001030F6">
      <w:pPr>
        <w:ind w:left="711"/>
        <w:rPr>
          <w:rFonts w:ascii="Times New Roman" w:hAnsi="Times New Roman" w:cs="Times New Roman"/>
          <w:sz w:val="24"/>
          <w:szCs w:val="24"/>
        </w:rPr>
      </w:pPr>
      <w:r w:rsidRPr="00E76811">
        <w:rPr>
          <w:rFonts w:ascii="Times New Roman" w:hAnsi="Times New Roman" w:cs="Times New Roman"/>
          <w:sz w:val="24"/>
          <w:szCs w:val="24"/>
        </w:rPr>
        <w:t>Television ads have the potential to reach a broad audience, but may not be as effective at targeting specific demographics or interests. However, they can be effective at creating emotional connections with viewers through storytelling, music, and visual effects.</w:t>
      </w:r>
    </w:p>
    <w:p w14:paraId="4303AF31" w14:textId="77777777" w:rsidR="001030F6" w:rsidRPr="00E76811" w:rsidRDefault="001030F6" w:rsidP="001030F6">
      <w:pPr>
        <w:ind w:left="711"/>
        <w:rPr>
          <w:rFonts w:ascii="Times New Roman" w:hAnsi="Times New Roman" w:cs="Times New Roman"/>
          <w:sz w:val="24"/>
          <w:szCs w:val="24"/>
        </w:rPr>
      </w:pPr>
      <w:r w:rsidRPr="00E76811">
        <w:rPr>
          <w:rFonts w:ascii="Times New Roman" w:hAnsi="Times New Roman" w:cs="Times New Roman"/>
          <w:sz w:val="24"/>
          <w:szCs w:val="24"/>
        </w:rPr>
        <w:t xml:space="preserve">Internet ads, on the other hand, have more advanced targeting capabilities, allowing companies to target specific audiences based on their interests, </w:t>
      </w:r>
      <w:proofErr w:type="spellStart"/>
      <w:r w:rsidRPr="00E76811">
        <w:rPr>
          <w:rFonts w:ascii="Times New Roman" w:hAnsi="Times New Roman" w:cs="Times New Roman"/>
          <w:sz w:val="24"/>
          <w:szCs w:val="24"/>
        </w:rPr>
        <w:t>behaviors</w:t>
      </w:r>
      <w:proofErr w:type="spellEnd"/>
      <w:r w:rsidRPr="00E76811">
        <w:rPr>
          <w:rFonts w:ascii="Times New Roman" w:hAnsi="Times New Roman" w:cs="Times New Roman"/>
          <w:sz w:val="24"/>
          <w:szCs w:val="24"/>
        </w:rPr>
        <w:t>, and demographics. This can lead to more effective targeting and a higher return on investment. Additionally, internet ads can be more engaging and interactive, allowing for greater engagement with the viewer.</w:t>
      </w:r>
    </w:p>
    <w:p w14:paraId="7F64C802" w14:textId="3C1370F4" w:rsidR="00926D91" w:rsidRPr="00E76811" w:rsidRDefault="001030F6" w:rsidP="001030F6">
      <w:pPr>
        <w:ind w:left="711"/>
        <w:rPr>
          <w:rFonts w:ascii="Times New Roman" w:hAnsi="Times New Roman" w:cs="Times New Roman"/>
          <w:sz w:val="24"/>
          <w:szCs w:val="24"/>
        </w:rPr>
      </w:pPr>
      <w:r w:rsidRPr="00E76811">
        <w:rPr>
          <w:rFonts w:ascii="Times New Roman" w:hAnsi="Times New Roman" w:cs="Times New Roman"/>
          <w:sz w:val="24"/>
          <w:szCs w:val="24"/>
        </w:rPr>
        <w:t>Ultimately, the effectiveness of internet ads and television ads will depend on the specific goals of the company and the target audience. A well-planned and executed advertising campaign that takes into account the strengths and weaknesses of each platform can lead to increased brand awareness, engagement, and ultimately, a higher return on investment.</w:t>
      </w:r>
    </w:p>
    <w:p w14:paraId="50E10D84" w14:textId="77777777" w:rsidR="00926D91" w:rsidRDefault="00926D91">
      <w:r>
        <w:br w:type="page"/>
      </w:r>
    </w:p>
    <w:p w14:paraId="64D068BA" w14:textId="77777777" w:rsidR="00926D91" w:rsidRPr="00926D91" w:rsidRDefault="00926D91" w:rsidP="00926D91">
      <w:pPr>
        <w:ind w:left="711"/>
        <w:jc w:val="center"/>
        <w:rPr>
          <w:b/>
          <w:bCs/>
          <w:sz w:val="28"/>
          <w:szCs w:val="28"/>
        </w:rPr>
      </w:pPr>
      <w:r w:rsidRPr="00926D91">
        <w:rPr>
          <w:b/>
          <w:bCs/>
          <w:sz w:val="28"/>
          <w:szCs w:val="28"/>
        </w:rPr>
        <w:lastRenderedPageBreak/>
        <w:t>SUGGESTIONS</w:t>
      </w:r>
    </w:p>
    <w:p w14:paraId="01694A93" w14:textId="77777777" w:rsidR="00926D91" w:rsidRDefault="00926D91" w:rsidP="00926D91">
      <w:pPr>
        <w:ind w:left="711"/>
      </w:pPr>
    </w:p>
    <w:p w14:paraId="2A4E975D" w14:textId="0A2325AE" w:rsidR="00926D91" w:rsidRPr="00E76811" w:rsidRDefault="00926D91" w:rsidP="00926D91">
      <w:pPr>
        <w:ind w:left="711"/>
        <w:rPr>
          <w:rFonts w:ascii="Times New Roman" w:hAnsi="Times New Roman" w:cs="Times New Roman"/>
          <w:sz w:val="24"/>
          <w:szCs w:val="24"/>
        </w:rPr>
      </w:pPr>
      <w:r w:rsidRPr="00E76811">
        <w:rPr>
          <w:rFonts w:ascii="Times New Roman" w:hAnsi="Times New Roman" w:cs="Times New Roman"/>
          <w:sz w:val="24"/>
          <w:szCs w:val="24"/>
        </w:rPr>
        <w:t>These are some suggestions for maximizing the effectiveness of internet ads and television ads in terms of reach, targeting, and engagement:</w:t>
      </w:r>
    </w:p>
    <w:p w14:paraId="2411A4ED" w14:textId="77777777" w:rsidR="00926D91" w:rsidRPr="00E76811" w:rsidRDefault="00926D91" w:rsidP="00926D91">
      <w:pPr>
        <w:ind w:left="711"/>
        <w:rPr>
          <w:rFonts w:ascii="Times New Roman" w:hAnsi="Times New Roman" w:cs="Times New Roman"/>
          <w:sz w:val="24"/>
          <w:szCs w:val="24"/>
        </w:rPr>
      </w:pPr>
      <w:r w:rsidRPr="00E76811">
        <w:rPr>
          <w:rFonts w:ascii="Times New Roman" w:hAnsi="Times New Roman" w:cs="Times New Roman"/>
          <w:sz w:val="24"/>
          <w:szCs w:val="24"/>
        </w:rPr>
        <w:t>Know your audience: Understanding your target audience is critical for effective advertising. Conduct market research to identify the demographic characteristics, interests, and behaviours of your target audience.</w:t>
      </w:r>
    </w:p>
    <w:p w14:paraId="53F0DF47" w14:textId="77777777" w:rsidR="00926D91" w:rsidRPr="00E76811" w:rsidRDefault="00926D91" w:rsidP="00926D91">
      <w:pPr>
        <w:ind w:left="711"/>
        <w:rPr>
          <w:rFonts w:ascii="Times New Roman" w:hAnsi="Times New Roman" w:cs="Times New Roman"/>
          <w:sz w:val="24"/>
          <w:szCs w:val="24"/>
        </w:rPr>
      </w:pPr>
      <w:r w:rsidRPr="00E76811">
        <w:rPr>
          <w:rFonts w:ascii="Times New Roman" w:hAnsi="Times New Roman" w:cs="Times New Roman"/>
          <w:sz w:val="24"/>
          <w:szCs w:val="24"/>
        </w:rPr>
        <w:t>Choose the right platform: Based on your target audience and goals, select the appropriate platform(s) for your advertising campaign. For example, if your target audience is younger and more tech-savvy, internet ads may be more effective. If your target audience is broader and more general, television ads may be a better choice.</w:t>
      </w:r>
    </w:p>
    <w:p w14:paraId="5AB2960F" w14:textId="77777777" w:rsidR="00926D91" w:rsidRPr="00E76811" w:rsidRDefault="00926D91" w:rsidP="00926D91">
      <w:pPr>
        <w:ind w:left="711"/>
        <w:rPr>
          <w:rFonts w:ascii="Times New Roman" w:hAnsi="Times New Roman" w:cs="Times New Roman"/>
          <w:sz w:val="24"/>
          <w:szCs w:val="24"/>
        </w:rPr>
      </w:pPr>
      <w:r w:rsidRPr="00E76811">
        <w:rPr>
          <w:rFonts w:ascii="Times New Roman" w:hAnsi="Times New Roman" w:cs="Times New Roman"/>
          <w:sz w:val="24"/>
          <w:szCs w:val="24"/>
        </w:rPr>
        <w:t xml:space="preserve">Create engaging content: Whether it's a TV ad or an internet ad, make sure your content is engaging and memorable. Use creative storytelling, </w:t>
      </w:r>
      <w:proofErr w:type="spellStart"/>
      <w:r w:rsidRPr="00E76811">
        <w:rPr>
          <w:rFonts w:ascii="Times New Roman" w:hAnsi="Times New Roman" w:cs="Times New Roman"/>
          <w:sz w:val="24"/>
          <w:szCs w:val="24"/>
        </w:rPr>
        <w:t>humor</w:t>
      </w:r>
      <w:proofErr w:type="spellEnd"/>
      <w:r w:rsidRPr="00E76811">
        <w:rPr>
          <w:rFonts w:ascii="Times New Roman" w:hAnsi="Times New Roman" w:cs="Times New Roman"/>
          <w:sz w:val="24"/>
          <w:szCs w:val="24"/>
        </w:rPr>
        <w:t>, and emotional appeals to capture the viewer's attention.</w:t>
      </w:r>
    </w:p>
    <w:p w14:paraId="1033B38A" w14:textId="77777777" w:rsidR="00926D91" w:rsidRPr="00E76811" w:rsidRDefault="00926D91" w:rsidP="00926D91">
      <w:pPr>
        <w:ind w:left="711"/>
        <w:rPr>
          <w:rFonts w:ascii="Times New Roman" w:hAnsi="Times New Roman" w:cs="Times New Roman"/>
          <w:sz w:val="24"/>
          <w:szCs w:val="24"/>
        </w:rPr>
      </w:pPr>
      <w:r w:rsidRPr="00E76811">
        <w:rPr>
          <w:rFonts w:ascii="Times New Roman" w:hAnsi="Times New Roman" w:cs="Times New Roman"/>
          <w:sz w:val="24"/>
          <w:szCs w:val="24"/>
        </w:rPr>
        <w:t xml:space="preserve">Use targeting effectively: In internet ads, take advantage of the advanced targeting capabilities to reach specific audiences based on demographics, interests, and browsing </w:t>
      </w:r>
      <w:proofErr w:type="spellStart"/>
      <w:r w:rsidRPr="00E76811">
        <w:rPr>
          <w:rFonts w:ascii="Times New Roman" w:hAnsi="Times New Roman" w:cs="Times New Roman"/>
          <w:sz w:val="24"/>
          <w:szCs w:val="24"/>
        </w:rPr>
        <w:t>behavior</w:t>
      </w:r>
      <w:proofErr w:type="spellEnd"/>
      <w:r w:rsidRPr="00E76811">
        <w:rPr>
          <w:rFonts w:ascii="Times New Roman" w:hAnsi="Times New Roman" w:cs="Times New Roman"/>
          <w:sz w:val="24"/>
          <w:szCs w:val="24"/>
        </w:rPr>
        <w:t>. In television ads, air your ads during specific programs or time slots to target specific demographics.</w:t>
      </w:r>
    </w:p>
    <w:p w14:paraId="2A7B72CD" w14:textId="77777777" w:rsidR="00926D91" w:rsidRPr="00E76811" w:rsidRDefault="00926D91" w:rsidP="00926D91">
      <w:pPr>
        <w:ind w:left="711"/>
        <w:rPr>
          <w:rFonts w:ascii="Times New Roman" w:hAnsi="Times New Roman" w:cs="Times New Roman"/>
          <w:sz w:val="24"/>
          <w:szCs w:val="24"/>
        </w:rPr>
      </w:pPr>
      <w:r w:rsidRPr="00E76811">
        <w:rPr>
          <w:rFonts w:ascii="Times New Roman" w:hAnsi="Times New Roman" w:cs="Times New Roman"/>
          <w:sz w:val="24"/>
          <w:szCs w:val="24"/>
        </w:rPr>
        <w:t>Measure your results: Use metrics such as click-through rates, impressions, and conversion rates to track the effectiveness of your advertising campaigns. Analyse the results to determine what's working and what's not, and make adjustments as needed.</w:t>
      </w:r>
    </w:p>
    <w:p w14:paraId="5CEFE8C1" w14:textId="77777777" w:rsidR="00926D91" w:rsidRPr="00E76811" w:rsidRDefault="00926D91" w:rsidP="00926D91">
      <w:pPr>
        <w:ind w:left="711"/>
        <w:rPr>
          <w:rFonts w:ascii="Times New Roman" w:hAnsi="Times New Roman" w:cs="Times New Roman"/>
          <w:color w:val="374151"/>
          <w:sz w:val="24"/>
          <w:szCs w:val="24"/>
        </w:rPr>
      </w:pPr>
      <w:r w:rsidRPr="00E76811">
        <w:rPr>
          <w:rFonts w:ascii="Times New Roman" w:hAnsi="Times New Roman" w:cs="Times New Roman"/>
          <w:sz w:val="24"/>
          <w:szCs w:val="24"/>
        </w:rPr>
        <w:t>By following these suggestions, companies can maximize the effectiveness of their internet ads and television ads in terms of reach, targeting, and engagement, ultimately leading to a higher return on investment</w:t>
      </w:r>
      <w:r w:rsidRPr="00E76811">
        <w:rPr>
          <w:rFonts w:ascii="Times New Roman" w:hAnsi="Times New Roman" w:cs="Times New Roman"/>
          <w:color w:val="374151"/>
          <w:sz w:val="24"/>
          <w:szCs w:val="24"/>
        </w:rPr>
        <w:t>.</w:t>
      </w:r>
    </w:p>
    <w:p w14:paraId="009D5199" w14:textId="2184D949" w:rsidR="00E76811" w:rsidRDefault="00E76811" w:rsidP="00926D91">
      <w:pPr>
        <w:ind w:left="711"/>
        <w:rPr>
          <w:rFonts w:ascii="Segoe UI" w:hAnsi="Segoe UI" w:cs="Segoe UI"/>
          <w:color w:val="374151"/>
        </w:rPr>
      </w:pPr>
    </w:p>
    <w:p w14:paraId="0090958C" w14:textId="77777777" w:rsidR="00E76811" w:rsidRDefault="00E76811">
      <w:pPr>
        <w:rPr>
          <w:rFonts w:ascii="Segoe UI" w:hAnsi="Segoe UI" w:cs="Segoe UI"/>
          <w:color w:val="374151"/>
        </w:rPr>
      </w:pPr>
      <w:r>
        <w:rPr>
          <w:rFonts w:ascii="Segoe UI" w:hAnsi="Segoe UI" w:cs="Segoe UI"/>
          <w:color w:val="374151"/>
        </w:rPr>
        <w:br w:type="page"/>
      </w:r>
    </w:p>
    <w:p w14:paraId="45C5CF09" w14:textId="422AB3F9" w:rsidR="00E76811" w:rsidRPr="00136CA7" w:rsidRDefault="00E76811" w:rsidP="00136CA7">
      <w:pPr>
        <w:jc w:val="center"/>
        <w:rPr>
          <w:b/>
          <w:bCs/>
          <w:sz w:val="28"/>
          <w:szCs w:val="28"/>
        </w:rPr>
      </w:pPr>
      <w:r w:rsidRPr="00136CA7">
        <w:rPr>
          <w:b/>
          <w:bCs/>
          <w:sz w:val="28"/>
          <w:szCs w:val="28"/>
        </w:rPr>
        <w:lastRenderedPageBreak/>
        <w:t>REFERENCES</w:t>
      </w:r>
    </w:p>
    <w:p w14:paraId="19FE0C4D" w14:textId="77777777" w:rsidR="00E76811" w:rsidRPr="00E76811" w:rsidRDefault="00E76811" w:rsidP="00E76811">
      <w:pPr>
        <w:ind w:left="711"/>
        <w:jc w:val="center"/>
        <w:rPr>
          <w:rFonts w:ascii="Segoe UI" w:hAnsi="Segoe UI" w:cs="Segoe UI"/>
          <w:b/>
          <w:bCs/>
          <w:color w:val="4472C4" w:themeColor="accent1"/>
          <w:sz w:val="24"/>
          <w:szCs w:val="24"/>
        </w:rPr>
      </w:pPr>
    </w:p>
    <w:p w14:paraId="50A4686F" w14:textId="77777777" w:rsidR="00E76811" w:rsidRPr="009548AA" w:rsidRDefault="00E76811" w:rsidP="00E76811">
      <w:pPr>
        <w:pStyle w:val="ListParagraph"/>
        <w:numPr>
          <w:ilvl w:val="0"/>
          <w:numId w:val="1"/>
        </w:numPr>
      </w:pPr>
      <w:r w:rsidRPr="009548AA">
        <w:t xml:space="preserve">"A comparative study of advertising effectiveness between internet advertising and television advertising" by </w:t>
      </w:r>
      <w:proofErr w:type="spellStart"/>
      <w:r w:rsidRPr="009548AA">
        <w:t>Yoonjeong</w:t>
      </w:r>
      <w:proofErr w:type="spellEnd"/>
      <w:r w:rsidRPr="009548AA">
        <w:t xml:space="preserve"> Chang: </w:t>
      </w:r>
      <w:hyperlink r:id="rId15" w:history="1">
        <w:r w:rsidRPr="00B61CBF">
          <w:rPr>
            <w:rStyle w:val="Hyperlink"/>
          </w:rPr>
          <w:t>https://www.researchgate.net/publication/351669602_A_comparative_study_of_advertising_effectiveness_between_internet_advertising_and_television_advertising</w:t>
        </w:r>
      </w:hyperlink>
    </w:p>
    <w:p w14:paraId="4E47394C" w14:textId="77777777" w:rsidR="00E76811" w:rsidRPr="009548AA" w:rsidRDefault="00E76811" w:rsidP="00E76811">
      <w:pPr>
        <w:pStyle w:val="ListParagraph"/>
        <w:numPr>
          <w:ilvl w:val="0"/>
          <w:numId w:val="1"/>
        </w:numPr>
      </w:pPr>
      <w:r w:rsidRPr="009548AA">
        <w:t xml:space="preserve">"The effects of internet advertising and TV advertising on brand awareness and brand attitude" by Kyung-Hoon Kim and Yoon-Ah Song: </w:t>
      </w:r>
      <w:hyperlink r:id="rId16" w:tgtFrame="_new" w:history="1">
        <w:r w:rsidRPr="009548AA">
          <w:rPr>
            <w:rStyle w:val="Hyperlink"/>
          </w:rPr>
          <w:t>https://www.koreascience.or.kr/article/JAKO202003826515474.pdf</w:t>
        </w:r>
      </w:hyperlink>
    </w:p>
    <w:p w14:paraId="1D6E03AF" w14:textId="77777777" w:rsidR="00E76811" w:rsidRPr="009548AA" w:rsidRDefault="00E76811" w:rsidP="00E76811">
      <w:pPr>
        <w:pStyle w:val="ListParagraph"/>
        <w:numPr>
          <w:ilvl w:val="0"/>
          <w:numId w:val="1"/>
        </w:numPr>
      </w:pPr>
      <w:r w:rsidRPr="009548AA">
        <w:t xml:space="preserve">"A comparative study of the effectiveness of internet advertising versus television advertising on consumer buying </w:t>
      </w:r>
      <w:proofErr w:type="spellStart"/>
      <w:r w:rsidRPr="009548AA">
        <w:t>behavior</w:t>
      </w:r>
      <w:proofErr w:type="spellEnd"/>
      <w:r w:rsidRPr="009548AA">
        <w:t xml:space="preserve">" by Amit Kumar and Deepak Singh: </w:t>
      </w:r>
      <w:hyperlink r:id="rId17" w:tgtFrame="_new" w:history="1">
        <w:r w:rsidRPr="009548AA">
          <w:rPr>
            <w:rStyle w:val="Hyperlink"/>
          </w:rPr>
          <w:t>http://www.ijmtss.org/Vol3/Issue2/paper14.pdf</w:t>
        </w:r>
      </w:hyperlink>
    </w:p>
    <w:p w14:paraId="209019B5" w14:textId="77777777" w:rsidR="00E76811" w:rsidRPr="009548AA" w:rsidRDefault="00E76811" w:rsidP="00E76811">
      <w:pPr>
        <w:pStyle w:val="ListParagraph"/>
        <w:numPr>
          <w:ilvl w:val="0"/>
          <w:numId w:val="1"/>
        </w:numPr>
      </w:pPr>
      <w:r w:rsidRPr="009548AA">
        <w:t xml:space="preserve">"Internet advertising vs. TV advertising: The battle for advertising dollars" by Shintaro Okazaki and Charles R. Taylor: </w:t>
      </w:r>
      <w:hyperlink r:id="rId18" w:tgtFrame="_new" w:history="1">
        <w:r w:rsidRPr="009548AA">
          <w:rPr>
            <w:rStyle w:val="Hyperlink"/>
          </w:rPr>
          <w:t>https://www.researchgate.net/publication/257855939_Internet_Advertising_vs_TV_Advertising_The_Battle_for_Advertising_Dollars</w:t>
        </w:r>
      </w:hyperlink>
    </w:p>
    <w:p w14:paraId="5336F305" w14:textId="77777777" w:rsidR="00E76811" w:rsidRPr="009548AA" w:rsidRDefault="00E76811" w:rsidP="00E76811">
      <w:pPr>
        <w:pStyle w:val="ListParagraph"/>
        <w:numPr>
          <w:ilvl w:val="0"/>
          <w:numId w:val="1"/>
        </w:numPr>
      </w:pPr>
      <w:r w:rsidRPr="009548AA">
        <w:t xml:space="preserve">"An analysis of the effectiveness of internet advertising compared to traditional advertising networks" by Mark Vos and David Schoenbachler: </w:t>
      </w:r>
      <w:hyperlink r:id="rId19" w:tgtFrame="_new" w:history="1">
        <w:r w:rsidRPr="009548AA">
          <w:rPr>
            <w:rStyle w:val="Hyperlink"/>
          </w:rPr>
          <w:t>https://www.researchgate.net/publication/307725143_An_Analysis_of_the_Effectiveness_of_Internet_Advertising_Compared_to_Traditional_Advertising_Networks</w:t>
        </w:r>
      </w:hyperlink>
    </w:p>
    <w:p w14:paraId="4D892608" w14:textId="77777777" w:rsidR="00E76811" w:rsidRDefault="00E76811" w:rsidP="00926D91">
      <w:pPr>
        <w:ind w:left="711"/>
        <w:rPr>
          <w:rFonts w:ascii="Segoe UI" w:hAnsi="Segoe UI" w:cs="Segoe UI"/>
          <w:color w:val="374151"/>
        </w:rPr>
      </w:pPr>
    </w:p>
    <w:p w14:paraId="38C36C03" w14:textId="77777777" w:rsidR="001030F6" w:rsidRDefault="001030F6" w:rsidP="001030F6">
      <w:pPr>
        <w:ind w:left="711"/>
      </w:pPr>
    </w:p>
    <w:p w14:paraId="0B66F267" w14:textId="77777777" w:rsidR="001F04DC" w:rsidRPr="007A23E1" w:rsidRDefault="001F04DC" w:rsidP="001F04DC">
      <w:pPr>
        <w:pStyle w:val="q-text"/>
        <w:shd w:val="clear" w:color="auto" w:fill="FFFFFF"/>
        <w:spacing w:before="0" w:beforeAutospacing="0" w:after="240" w:afterAutospacing="0"/>
        <w:rPr>
          <w:shd w:val="clear" w:color="auto" w:fill="FFFFFF"/>
        </w:rPr>
      </w:pPr>
    </w:p>
    <w:p w14:paraId="34CB69D1" w14:textId="2E43A975" w:rsidR="00717D7E" w:rsidRDefault="00717D7E">
      <w:pPr>
        <w:rPr>
          <w:b/>
          <w:bCs/>
        </w:rPr>
      </w:pPr>
    </w:p>
    <w:p w14:paraId="24F33C5A" w14:textId="77777777" w:rsidR="00B4384A" w:rsidRPr="00540EA1" w:rsidRDefault="00B4384A" w:rsidP="00540EA1">
      <w:pPr>
        <w:tabs>
          <w:tab w:val="left" w:pos="3737"/>
        </w:tabs>
        <w:jc w:val="center"/>
        <w:rPr>
          <w:b/>
          <w:bCs/>
        </w:rPr>
      </w:pPr>
    </w:p>
    <w:sectPr w:rsidR="00B4384A" w:rsidRPr="00540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A118B"/>
    <w:multiLevelType w:val="hybridMultilevel"/>
    <w:tmpl w:val="8F4A7FC2"/>
    <w:lvl w:ilvl="0" w:tplc="4009000F">
      <w:start w:val="1"/>
      <w:numFmt w:val="decimal"/>
      <w:lvlText w:val="%1."/>
      <w:lvlJc w:val="left"/>
      <w:pPr>
        <w:ind w:left="1431" w:hanging="360"/>
      </w:pPr>
    </w:lvl>
    <w:lvl w:ilvl="1" w:tplc="40090019" w:tentative="1">
      <w:start w:val="1"/>
      <w:numFmt w:val="lowerLetter"/>
      <w:lvlText w:val="%2."/>
      <w:lvlJc w:val="left"/>
      <w:pPr>
        <w:ind w:left="2151" w:hanging="360"/>
      </w:pPr>
    </w:lvl>
    <w:lvl w:ilvl="2" w:tplc="4009001B" w:tentative="1">
      <w:start w:val="1"/>
      <w:numFmt w:val="lowerRoman"/>
      <w:lvlText w:val="%3."/>
      <w:lvlJc w:val="right"/>
      <w:pPr>
        <w:ind w:left="2871" w:hanging="180"/>
      </w:pPr>
    </w:lvl>
    <w:lvl w:ilvl="3" w:tplc="4009000F" w:tentative="1">
      <w:start w:val="1"/>
      <w:numFmt w:val="decimal"/>
      <w:lvlText w:val="%4."/>
      <w:lvlJc w:val="left"/>
      <w:pPr>
        <w:ind w:left="3591" w:hanging="360"/>
      </w:pPr>
    </w:lvl>
    <w:lvl w:ilvl="4" w:tplc="40090019" w:tentative="1">
      <w:start w:val="1"/>
      <w:numFmt w:val="lowerLetter"/>
      <w:lvlText w:val="%5."/>
      <w:lvlJc w:val="left"/>
      <w:pPr>
        <w:ind w:left="4311" w:hanging="360"/>
      </w:pPr>
    </w:lvl>
    <w:lvl w:ilvl="5" w:tplc="4009001B" w:tentative="1">
      <w:start w:val="1"/>
      <w:numFmt w:val="lowerRoman"/>
      <w:lvlText w:val="%6."/>
      <w:lvlJc w:val="right"/>
      <w:pPr>
        <w:ind w:left="5031" w:hanging="180"/>
      </w:pPr>
    </w:lvl>
    <w:lvl w:ilvl="6" w:tplc="4009000F" w:tentative="1">
      <w:start w:val="1"/>
      <w:numFmt w:val="decimal"/>
      <w:lvlText w:val="%7."/>
      <w:lvlJc w:val="left"/>
      <w:pPr>
        <w:ind w:left="5751" w:hanging="360"/>
      </w:pPr>
    </w:lvl>
    <w:lvl w:ilvl="7" w:tplc="40090019" w:tentative="1">
      <w:start w:val="1"/>
      <w:numFmt w:val="lowerLetter"/>
      <w:lvlText w:val="%8."/>
      <w:lvlJc w:val="left"/>
      <w:pPr>
        <w:ind w:left="6471" w:hanging="360"/>
      </w:pPr>
    </w:lvl>
    <w:lvl w:ilvl="8" w:tplc="4009001B" w:tentative="1">
      <w:start w:val="1"/>
      <w:numFmt w:val="lowerRoman"/>
      <w:lvlText w:val="%9."/>
      <w:lvlJc w:val="right"/>
      <w:pPr>
        <w:ind w:left="7191" w:hanging="180"/>
      </w:pPr>
    </w:lvl>
  </w:abstractNum>
  <w:num w:numId="1" w16cid:durableId="149376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A1"/>
    <w:rsid w:val="000346ED"/>
    <w:rsid w:val="00035EFC"/>
    <w:rsid w:val="001030F6"/>
    <w:rsid w:val="001254D8"/>
    <w:rsid w:val="00136CA7"/>
    <w:rsid w:val="001374EE"/>
    <w:rsid w:val="001537DB"/>
    <w:rsid w:val="001B710B"/>
    <w:rsid w:val="001F04DC"/>
    <w:rsid w:val="00202CBF"/>
    <w:rsid w:val="002704BA"/>
    <w:rsid w:val="003067DA"/>
    <w:rsid w:val="003C65FE"/>
    <w:rsid w:val="004141D5"/>
    <w:rsid w:val="004C0D3F"/>
    <w:rsid w:val="004F44F1"/>
    <w:rsid w:val="00535C0D"/>
    <w:rsid w:val="00540EA1"/>
    <w:rsid w:val="006B2560"/>
    <w:rsid w:val="006F59EB"/>
    <w:rsid w:val="00717D7E"/>
    <w:rsid w:val="00834F4E"/>
    <w:rsid w:val="00926D91"/>
    <w:rsid w:val="009C4F47"/>
    <w:rsid w:val="009D1D27"/>
    <w:rsid w:val="00A11F45"/>
    <w:rsid w:val="00A57CA0"/>
    <w:rsid w:val="00AD2708"/>
    <w:rsid w:val="00B05AC9"/>
    <w:rsid w:val="00B4384A"/>
    <w:rsid w:val="00BE0C4E"/>
    <w:rsid w:val="00D41BA1"/>
    <w:rsid w:val="00E218B3"/>
    <w:rsid w:val="00E373D4"/>
    <w:rsid w:val="00E76811"/>
    <w:rsid w:val="00FB2FAD"/>
    <w:rsid w:val="00FB660D"/>
    <w:rsid w:val="00FF4A06"/>
    <w:rsid w:val="00FF53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0EB6"/>
  <w15:chartTrackingRefBased/>
  <w15:docId w15:val="{9AB479C3-BBA8-40DF-902A-14A57A16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1F04D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E76811"/>
    <w:rPr>
      <w:color w:val="0000FF"/>
      <w:u w:val="single"/>
    </w:rPr>
  </w:style>
  <w:style w:type="paragraph" w:styleId="ListParagraph">
    <w:name w:val="List Paragraph"/>
    <w:basedOn w:val="Normal"/>
    <w:uiPriority w:val="34"/>
    <w:qFormat/>
    <w:rsid w:val="00E76811"/>
    <w:pPr>
      <w:spacing w:after="203" w:line="276" w:lineRule="auto"/>
      <w:ind w:left="720" w:right="8" w:firstLine="711"/>
      <w:contextualSpacing/>
      <w:jc w:val="both"/>
    </w:pPr>
    <w:rPr>
      <w:rFonts w:ascii="Times New Roman" w:eastAsia="Times New Roman" w:hAnsi="Times New Roman" w:cs="Times New Roman"/>
      <w:color w:val="000000"/>
      <w:kern w:val="0"/>
      <w:sz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researchgate.net/publication/257855939_Internet_Advertising_vs_TV_Advertising_The_Battle_for_Advertising_Dolla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ijmtss.org/Vol3/Issue2/paper14.pdf" TargetMode="External"/><Relationship Id="rId2" Type="http://schemas.openxmlformats.org/officeDocument/2006/relationships/numbering" Target="numbering.xml"/><Relationship Id="rId16" Type="http://schemas.openxmlformats.org/officeDocument/2006/relationships/hyperlink" Target="https://www.koreascience.or.kr/article/JAKO20200382651547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researchgate.net/publication/351669602_A_comparative_study_of_advertising_effectiveness_between_internet_advertising_and_television_advertising" TargetMode="External"/><Relationship Id="rId10" Type="http://schemas.openxmlformats.org/officeDocument/2006/relationships/image" Target="media/image5.png"/><Relationship Id="rId19" Type="http://schemas.openxmlformats.org/officeDocument/2006/relationships/hyperlink" Target="https://www.researchgate.net/publication/307725143_An_Analysis_of_the_Effectiveness_of_Internet_Advertising_Compared_to_Traditional_Advertising_Network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6099A-F5C4-4944-8617-25414832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Kumar</dc:creator>
  <cp:keywords/>
  <dc:description/>
  <cp:lastModifiedBy>Navin Kumar</cp:lastModifiedBy>
  <cp:revision>2</cp:revision>
  <dcterms:created xsi:type="dcterms:W3CDTF">2024-04-21T00:33:00Z</dcterms:created>
  <dcterms:modified xsi:type="dcterms:W3CDTF">2024-04-21T00:33:00Z</dcterms:modified>
</cp:coreProperties>
</file>