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9"/>
        <w:ind w:left="480" w:right="458"/>
        <w:jc w:val="center"/>
      </w:pPr>
      <w:r>
        <w:rPr/>
        <w:t>Master’s</w:t>
      </w:r>
      <w:r>
        <w:rPr>
          <w:spacing w:val="-13"/>
        </w:rPr>
        <w:t> </w:t>
      </w:r>
      <w:r>
        <w:rPr/>
        <w:t>Thesis</w:t>
      </w:r>
      <w:r>
        <w:rPr>
          <w:spacing w:val="-3"/>
        </w:rPr>
        <w:t> </w:t>
      </w:r>
      <w:r>
        <w:rPr>
          <w:spacing w:val="-5"/>
        </w:rPr>
        <w:t>On</w:t>
      </w:r>
    </w:p>
    <w:p>
      <w:pPr>
        <w:spacing w:line="261" w:lineRule="auto" w:before="188"/>
        <w:ind w:left="483" w:right="458" w:firstLine="0"/>
        <w:jc w:val="center"/>
        <w:rPr>
          <w:rFonts w:ascii="Segoe UI"/>
          <w:b/>
          <w:sz w:val="40"/>
        </w:rPr>
      </w:pPr>
      <w:r>
        <w:rPr>
          <w:rFonts w:ascii="Segoe UI"/>
          <w:b/>
          <w:color w:val="0D0D0D"/>
          <w:sz w:val="40"/>
          <w:u w:val="single" w:color="0D0D0D"/>
        </w:rPr>
        <w:t>Digital</w:t>
      </w:r>
      <w:r>
        <w:rPr>
          <w:rFonts w:ascii="Segoe UI"/>
          <w:b/>
          <w:color w:val="0D0D0D"/>
          <w:spacing w:val="-28"/>
          <w:sz w:val="40"/>
          <w:u w:val="single" w:color="0D0D0D"/>
        </w:rPr>
        <w:t> </w:t>
      </w:r>
      <w:r>
        <w:rPr>
          <w:rFonts w:ascii="Segoe UI"/>
          <w:b/>
          <w:color w:val="0D0D0D"/>
          <w:sz w:val="40"/>
          <w:u w:val="single" w:color="0D0D0D"/>
        </w:rPr>
        <w:t>Transformation</w:t>
      </w:r>
      <w:r>
        <w:rPr>
          <w:rFonts w:ascii="Segoe UI"/>
          <w:b/>
          <w:color w:val="0D0D0D"/>
          <w:spacing w:val="-28"/>
          <w:sz w:val="40"/>
          <w:u w:val="single" w:color="0D0D0D"/>
        </w:rPr>
        <w:t> </w:t>
      </w:r>
      <w:r>
        <w:rPr>
          <w:rFonts w:ascii="Segoe UI"/>
          <w:b/>
          <w:color w:val="0D0D0D"/>
          <w:sz w:val="40"/>
          <w:u w:val="single" w:color="0D0D0D"/>
        </w:rPr>
        <w:t>in</w:t>
      </w:r>
      <w:r>
        <w:rPr>
          <w:rFonts w:ascii="Segoe UI"/>
          <w:b/>
          <w:color w:val="0D0D0D"/>
          <w:spacing w:val="-28"/>
          <w:sz w:val="40"/>
          <w:u w:val="single" w:color="0D0D0D"/>
        </w:rPr>
        <w:t> </w:t>
      </w:r>
      <w:r>
        <w:rPr>
          <w:rFonts w:ascii="Segoe UI"/>
          <w:b/>
          <w:color w:val="0D0D0D"/>
          <w:sz w:val="40"/>
          <w:u w:val="single" w:color="0D0D0D"/>
        </w:rPr>
        <w:t>Pharmaceutical</w:t>
      </w:r>
      <w:r>
        <w:rPr>
          <w:rFonts w:ascii="Segoe UI"/>
          <w:b/>
          <w:color w:val="0D0D0D"/>
          <w:sz w:val="40"/>
        </w:rPr>
        <w:t> </w:t>
      </w:r>
      <w:r>
        <w:rPr>
          <w:rFonts w:ascii="Segoe UI"/>
          <w:b/>
          <w:color w:val="0D0D0D"/>
          <w:spacing w:val="-2"/>
          <w:sz w:val="40"/>
          <w:u w:val="single" w:color="0D0D0D"/>
        </w:rPr>
        <w:t>Marketing</w:t>
      </w:r>
    </w:p>
    <w:p>
      <w:pPr>
        <w:pStyle w:val="BodyText"/>
        <w:rPr>
          <w:rFonts w:ascii="Segoe UI"/>
          <w:b/>
          <w:sz w:val="24"/>
        </w:rPr>
      </w:pPr>
    </w:p>
    <w:p>
      <w:pPr>
        <w:pStyle w:val="BodyText"/>
        <w:rPr>
          <w:rFonts w:ascii="Segoe UI"/>
          <w:b/>
          <w:sz w:val="24"/>
        </w:rPr>
      </w:pPr>
    </w:p>
    <w:p>
      <w:pPr>
        <w:pStyle w:val="BodyText"/>
        <w:spacing w:before="226"/>
        <w:rPr>
          <w:rFonts w:ascii="Segoe UI"/>
          <w:b/>
          <w:sz w:val="24"/>
        </w:rPr>
      </w:pPr>
    </w:p>
    <w:p>
      <w:pPr>
        <w:spacing w:line="261" w:lineRule="auto" w:before="0"/>
        <w:ind w:left="1362" w:right="1336" w:firstLine="0"/>
        <w:jc w:val="center"/>
        <w:rPr>
          <w:b/>
          <w:i/>
          <w:sz w:val="24"/>
        </w:rPr>
      </w:pPr>
      <w:r>
        <w:rPr>
          <w:b/>
          <w:i/>
          <w:sz w:val="24"/>
        </w:rPr>
        <w:t>FOR</w:t>
      </w:r>
      <w:r>
        <w:rPr>
          <w:b/>
          <w:i/>
          <w:spacing w:val="-15"/>
          <w:sz w:val="24"/>
        </w:rPr>
        <w:t> </w:t>
      </w:r>
      <w:r>
        <w:rPr>
          <w:b/>
          <w:i/>
          <w:sz w:val="24"/>
        </w:rPr>
        <w:t>THE</w:t>
      </w:r>
      <w:r>
        <w:rPr>
          <w:b/>
          <w:i/>
          <w:spacing w:val="-15"/>
          <w:sz w:val="24"/>
        </w:rPr>
        <w:t> </w:t>
      </w:r>
      <w:r>
        <w:rPr>
          <w:b/>
          <w:i/>
          <w:sz w:val="24"/>
        </w:rPr>
        <w:t>PARTIAL</w:t>
      </w:r>
      <w:r>
        <w:rPr>
          <w:b/>
          <w:i/>
          <w:spacing w:val="-17"/>
          <w:sz w:val="24"/>
        </w:rPr>
        <w:t> </w:t>
      </w:r>
      <w:r>
        <w:rPr>
          <w:b/>
          <w:i/>
          <w:sz w:val="24"/>
        </w:rPr>
        <w:t>FULFILLMENT</w:t>
      </w:r>
      <w:r>
        <w:rPr>
          <w:b/>
          <w:i/>
          <w:spacing w:val="-15"/>
          <w:sz w:val="24"/>
        </w:rPr>
        <w:t> </w:t>
      </w:r>
      <w:r>
        <w:rPr>
          <w:b/>
          <w:i/>
          <w:sz w:val="24"/>
        </w:rPr>
        <w:t>OF</w:t>
      </w:r>
      <w:r>
        <w:rPr>
          <w:b/>
          <w:i/>
          <w:spacing w:val="-16"/>
          <w:sz w:val="24"/>
        </w:rPr>
        <w:t> </w:t>
      </w:r>
      <w:r>
        <w:rPr>
          <w:b/>
          <w:i/>
          <w:sz w:val="24"/>
        </w:rPr>
        <w:t>THE</w:t>
      </w:r>
      <w:r>
        <w:rPr>
          <w:b/>
          <w:i/>
          <w:spacing w:val="-15"/>
          <w:sz w:val="24"/>
        </w:rPr>
        <w:t> </w:t>
      </w:r>
      <w:r>
        <w:rPr>
          <w:b/>
          <w:i/>
          <w:sz w:val="24"/>
        </w:rPr>
        <w:t>REQUIREMENT FOR THE AWARD OF</w:t>
      </w:r>
    </w:p>
    <w:p>
      <w:pPr>
        <w:spacing w:line="269" w:lineRule="exact" w:before="0"/>
        <w:ind w:left="480" w:right="458" w:firstLine="0"/>
        <w:jc w:val="center"/>
        <w:rPr>
          <w:b/>
          <w:i/>
          <w:sz w:val="24"/>
        </w:rPr>
      </w:pPr>
      <w:r>
        <w:rPr>
          <w:b/>
          <w:i/>
          <w:sz w:val="24"/>
        </w:rPr>
        <w:t>MASTER</w:t>
      </w:r>
      <w:r>
        <w:rPr>
          <w:b/>
          <w:i/>
          <w:spacing w:val="-2"/>
          <w:sz w:val="24"/>
        </w:rPr>
        <w:t> </w:t>
      </w:r>
      <w:r>
        <w:rPr>
          <w:b/>
          <w:i/>
          <w:sz w:val="24"/>
        </w:rPr>
        <w:t>OF</w:t>
      </w:r>
      <w:r>
        <w:rPr>
          <w:b/>
          <w:i/>
          <w:spacing w:val="-8"/>
          <w:sz w:val="24"/>
        </w:rPr>
        <w:t> </w:t>
      </w:r>
      <w:r>
        <w:rPr>
          <w:b/>
          <w:i/>
          <w:sz w:val="24"/>
        </w:rPr>
        <w:t>BUSINESS</w:t>
      </w:r>
      <w:r>
        <w:rPr>
          <w:b/>
          <w:i/>
          <w:spacing w:val="-9"/>
          <w:sz w:val="24"/>
        </w:rPr>
        <w:t> </w:t>
      </w:r>
      <w:r>
        <w:rPr>
          <w:b/>
          <w:i/>
          <w:spacing w:val="-2"/>
          <w:sz w:val="24"/>
        </w:rPr>
        <w:t>ADMINISTRATION</w:t>
      </w: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spacing w:before="128"/>
        <w:rPr>
          <w:b/>
          <w:i/>
          <w:sz w:val="24"/>
        </w:rPr>
      </w:pPr>
    </w:p>
    <w:p>
      <w:pPr>
        <w:spacing w:before="0"/>
        <w:ind w:left="3437" w:right="0" w:firstLine="0"/>
        <w:jc w:val="left"/>
        <w:rPr>
          <w:rFonts w:ascii="Arial"/>
          <w:b/>
          <w:sz w:val="24"/>
        </w:rPr>
      </w:pPr>
      <w:r>
        <w:rPr>
          <w:rFonts w:ascii="Arial"/>
          <w:b/>
          <w:sz w:val="24"/>
        </w:rPr>
        <w:t>UNDER</w:t>
      </w:r>
      <w:r>
        <w:rPr>
          <w:rFonts w:ascii="Arial"/>
          <w:b/>
          <w:spacing w:val="-11"/>
          <w:sz w:val="24"/>
        </w:rPr>
        <w:t> </w:t>
      </w:r>
      <w:r>
        <w:rPr>
          <w:rFonts w:ascii="Arial"/>
          <w:b/>
          <w:sz w:val="24"/>
        </w:rPr>
        <w:t>THE</w:t>
      </w:r>
      <w:r>
        <w:rPr>
          <w:rFonts w:ascii="Arial"/>
          <w:b/>
          <w:spacing w:val="-8"/>
          <w:sz w:val="24"/>
        </w:rPr>
        <w:t> </w:t>
      </w:r>
      <w:r>
        <w:rPr>
          <w:rFonts w:ascii="Arial"/>
          <w:b/>
          <w:sz w:val="24"/>
        </w:rPr>
        <w:t>GUIDANCE</w:t>
      </w:r>
      <w:r>
        <w:rPr>
          <w:rFonts w:ascii="Arial"/>
          <w:b/>
          <w:spacing w:val="-4"/>
          <w:sz w:val="24"/>
        </w:rPr>
        <w:t> </w:t>
      </w:r>
      <w:r>
        <w:rPr>
          <w:rFonts w:ascii="Arial"/>
          <w:b/>
          <w:spacing w:val="-5"/>
          <w:sz w:val="24"/>
        </w:rPr>
        <w:t>OF</w:t>
      </w:r>
    </w:p>
    <w:p>
      <w:pPr>
        <w:spacing w:before="30"/>
        <w:ind w:left="3482" w:right="0" w:firstLine="0"/>
        <w:jc w:val="left"/>
        <w:rPr>
          <w:rFonts w:ascii="Arial"/>
          <w:b/>
          <w:sz w:val="24"/>
        </w:rPr>
      </w:pPr>
      <w:r>
        <w:rPr>
          <w:rFonts w:ascii="Arial"/>
          <w:b/>
          <w:sz w:val="24"/>
        </w:rPr>
        <w:t>Prof.</w:t>
      </w:r>
      <w:r>
        <w:rPr>
          <w:rFonts w:ascii="Arial"/>
          <w:b/>
          <w:spacing w:val="-6"/>
          <w:sz w:val="24"/>
        </w:rPr>
        <w:t> </w:t>
      </w:r>
      <w:r>
        <w:rPr>
          <w:rFonts w:ascii="Arial"/>
          <w:b/>
          <w:sz w:val="24"/>
        </w:rPr>
        <w:t>(Dr.</w:t>
      </w:r>
      <w:r>
        <w:rPr>
          <w:rFonts w:ascii="Arial"/>
          <w:b/>
          <w:spacing w:val="-5"/>
          <w:sz w:val="24"/>
        </w:rPr>
        <w:t> </w:t>
      </w:r>
      <w:r>
        <w:rPr>
          <w:rFonts w:ascii="Arial"/>
          <w:b/>
          <w:sz w:val="24"/>
        </w:rPr>
        <w:t>Meenu</w:t>
      </w:r>
      <w:r>
        <w:rPr>
          <w:rFonts w:ascii="Arial"/>
          <w:b/>
          <w:spacing w:val="-5"/>
          <w:sz w:val="24"/>
        </w:rPr>
        <w:t> </w:t>
      </w:r>
      <w:r>
        <w:rPr>
          <w:rFonts w:ascii="Arial"/>
          <w:b/>
          <w:sz w:val="24"/>
        </w:rPr>
        <w:t>Shant</w:t>
      </w:r>
      <w:r>
        <w:rPr>
          <w:rFonts w:ascii="Arial"/>
          <w:b/>
          <w:spacing w:val="2"/>
          <w:sz w:val="24"/>
        </w:rPr>
        <w:t> </w:t>
      </w:r>
      <w:r>
        <w:rPr>
          <w:rFonts w:ascii="Arial"/>
          <w:b/>
          <w:spacing w:val="-2"/>
          <w:sz w:val="24"/>
        </w:rPr>
        <w:t>Priya)</w:t>
      </w: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spacing w:before="15"/>
        <w:rPr>
          <w:rFonts w:ascii="Arial"/>
          <w:b/>
          <w:sz w:val="24"/>
        </w:rPr>
      </w:pPr>
    </w:p>
    <w:p>
      <w:pPr>
        <w:spacing w:line="254" w:lineRule="auto" w:before="0"/>
        <w:ind w:left="3902" w:right="3373" w:firstLine="275"/>
        <w:jc w:val="left"/>
        <w:rPr>
          <w:rFonts w:ascii="Arial"/>
          <w:b/>
          <w:sz w:val="24"/>
        </w:rPr>
      </w:pPr>
      <w:r>
        <w:rPr>
          <w:b/>
          <w:sz w:val="24"/>
        </w:rPr>
        <w:t>Submitted By </w:t>
      </w:r>
      <w:r>
        <w:rPr>
          <w:rFonts w:ascii="Arial"/>
          <w:b/>
          <w:sz w:val="24"/>
        </w:rPr>
        <w:t>(Pushkar</w:t>
      </w:r>
      <w:r>
        <w:rPr>
          <w:rFonts w:ascii="Arial"/>
          <w:b/>
          <w:spacing w:val="-17"/>
          <w:sz w:val="24"/>
        </w:rPr>
        <w:t> </w:t>
      </w:r>
      <w:r>
        <w:rPr>
          <w:rFonts w:ascii="Arial"/>
          <w:b/>
          <w:sz w:val="24"/>
        </w:rPr>
        <w:t>Kumar) </w:t>
      </w:r>
      <w:r>
        <w:rPr>
          <w:rFonts w:ascii="Arial"/>
          <w:b/>
          <w:spacing w:val="-2"/>
          <w:sz w:val="24"/>
        </w:rPr>
        <w:t>22GSOB2010308</w:t>
      </w:r>
    </w:p>
    <w:p>
      <w:pPr>
        <w:spacing w:before="173"/>
        <w:ind w:left="477" w:right="458" w:firstLine="0"/>
        <w:jc w:val="center"/>
        <w:rPr>
          <w:b/>
          <w:sz w:val="24"/>
        </w:rPr>
      </w:pPr>
      <w:r>
        <w:rPr>
          <w:b/>
          <w:spacing w:val="-2"/>
          <w:sz w:val="24"/>
        </w:rPr>
        <w:t>MBA</w:t>
      </w:r>
      <w:r>
        <w:rPr>
          <w:b/>
          <w:sz w:val="24"/>
        </w:rPr>
        <w:t> </w:t>
      </w:r>
      <w:r>
        <w:rPr>
          <w:b/>
          <w:spacing w:val="-2"/>
          <w:sz w:val="24"/>
        </w:rPr>
        <w:t>2022-</w:t>
      </w:r>
      <w:r>
        <w:rPr>
          <w:b/>
          <w:spacing w:val="-4"/>
          <w:sz w:val="24"/>
        </w:rPr>
        <w:t>2024</w:t>
      </w:r>
    </w:p>
    <w:p>
      <w:pPr>
        <w:pStyle w:val="BodyText"/>
        <w:rPr>
          <w:b/>
          <w:sz w:val="20"/>
        </w:rPr>
      </w:pPr>
    </w:p>
    <w:p>
      <w:pPr>
        <w:pStyle w:val="BodyText"/>
        <w:spacing w:before="165"/>
        <w:rPr>
          <w:b/>
          <w:sz w:val="20"/>
        </w:rPr>
      </w:pPr>
      <w:r>
        <w:rPr/>
        <w:drawing>
          <wp:anchor distT="0" distB="0" distL="0" distR="0" allowOverlap="1" layoutInCell="1" locked="0" behindDoc="1" simplePos="0" relativeHeight="487587840">
            <wp:simplePos x="0" y="0"/>
            <wp:positionH relativeFrom="page">
              <wp:posOffset>3328034</wp:posOffset>
            </wp:positionH>
            <wp:positionV relativeFrom="paragraph">
              <wp:posOffset>266065</wp:posOffset>
            </wp:positionV>
            <wp:extent cx="1123583" cy="838581"/>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123583" cy="838581"/>
                    </a:xfrm>
                    <a:prstGeom prst="rect">
                      <a:avLst/>
                    </a:prstGeom>
                  </pic:spPr>
                </pic:pic>
              </a:graphicData>
            </a:graphic>
          </wp:anchor>
        </w:drawing>
      </w:r>
    </w:p>
    <w:p>
      <w:pPr>
        <w:pStyle w:val="BodyText"/>
        <w:spacing w:before="264"/>
        <w:rPr>
          <w:b/>
          <w:sz w:val="24"/>
        </w:rPr>
      </w:pPr>
    </w:p>
    <w:p>
      <w:pPr>
        <w:spacing w:before="0"/>
        <w:ind w:left="484" w:right="458" w:firstLine="0"/>
        <w:jc w:val="center"/>
        <w:rPr>
          <w:b/>
          <w:sz w:val="24"/>
        </w:rPr>
      </w:pPr>
      <w:r>
        <w:rPr>
          <w:b/>
          <w:sz w:val="24"/>
        </w:rPr>
        <w:t>School</w:t>
      </w:r>
      <w:r>
        <w:rPr>
          <w:b/>
          <w:spacing w:val="-2"/>
          <w:sz w:val="24"/>
        </w:rPr>
        <w:t> </w:t>
      </w:r>
      <w:r>
        <w:rPr>
          <w:b/>
          <w:sz w:val="24"/>
        </w:rPr>
        <w:t>of </w:t>
      </w:r>
      <w:r>
        <w:rPr>
          <w:b/>
          <w:spacing w:val="-2"/>
          <w:sz w:val="24"/>
        </w:rPr>
        <w:t>Business</w:t>
      </w:r>
    </w:p>
    <w:p>
      <w:pPr>
        <w:pStyle w:val="BodyText"/>
        <w:spacing w:before="129"/>
        <w:rPr>
          <w:b/>
          <w:sz w:val="24"/>
        </w:rPr>
      </w:pPr>
    </w:p>
    <w:p>
      <w:pPr>
        <w:spacing w:line="290" w:lineRule="auto" w:before="0"/>
        <w:ind w:left="4157" w:right="4073" w:hanging="55"/>
        <w:jc w:val="center"/>
        <w:rPr>
          <w:b/>
          <w:sz w:val="24"/>
        </w:rPr>
      </w:pPr>
      <w:r>
        <w:rPr>
          <w:b/>
          <w:spacing w:val="-2"/>
          <w:sz w:val="24"/>
        </w:rPr>
        <w:t>GALGOTIAS UNIVERSITY</w:t>
      </w:r>
    </w:p>
    <w:p>
      <w:pPr>
        <w:pStyle w:val="BodyText"/>
        <w:spacing w:before="71"/>
        <w:rPr>
          <w:b/>
          <w:sz w:val="24"/>
        </w:rPr>
      </w:pPr>
    </w:p>
    <w:p>
      <w:pPr>
        <w:spacing w:before="0"/>
        <w:ind w:left="478" w:right="458" w:firstLine="0"/>
        <w:jc w:val="center"/>
        <w:rPr>
          <w:b/>
          <w:sz w:val="24"/>
        </w:rPr>
      </w:pPr>
      <w:r>
        <w:rPr>
          <w:b/>
          <w:sz w:val="24"/>
        </w:rPr>
        <w:t>Jan,</w:t>
      </w:r>
      <w:r>
        <w:rPr>
          <w:b/>
          <w:spacing w:val="1"/>
          <w:sz w:val="24"/>
        </w:rPr>
        <w:t> </w:t>
      </w:r>
      <w:r>
        <w:rPr>
          <w:b/>
          <w:spacing w:val="-4"/>
          <w:sz w:val="24"/>
        </w:rPr>
        <w:t>2024</w:t>
      </w:r>
    </w:p>
    <w:p>
      <w:pPr>
        <w:spacing w:after="0"/>
        <w:jc w:val="center"/>
        <w:rPr>
          <w:sz w:val="24"/>
        </w:rPr>
        <w:sectPr>
          <w:footerReference w:type="default" r:id="rId5"/>
          <w:type w:val="continuous"/>
          <w:pgSz w:w="12240" w:h="15840"/>
          <w:pgMar w:header="0" w:footer="996" w:top="1380" w:bottom="1180" w:left="1240" w:right="1260"/>
          <w:pgBorders w:offsetFrom="page">
            <w:top w:val="double" w:color="000000" w:space="26" w:sz="4"/>
            <w:left w:val="double" w:color="000000" w:space="26" w:sz="4"/>
            <w:bottom w:val="double" w:color="000000" w:space="24" w:sz="4"/>
            <w:right w:val="double" w:color="000000" w:space="24" w:sz="4"/>
          </w:pgBorders>
          <w:pgNumType w:start="1"/>
        </w:sectPr>
      </w:pPr>
    </w:p>
    <w:p>
      <w:pPr>
        <w:spacing w:before="20"/>
        <w:ind w:left="491" w:right="458" w:firstLine="0"/>
        <w:jc w:val="center"/>
        <w:rPr>
          <w:rFonts w:ascii="Calibri"/>
          <w:b/>
          <w:sz w:val="30"/>
        </w:rPr>
      </w:pPr>
      <w:r>
        <w:rPr>
          <w:rFonts w:ascii="Calibri"/>
          <w:b/>
          <w:spacing w:val="-2"/>
          <w:sz w:val="30"/>
        </w:rPr>
        <w:t>CERTIFICATE</w:t>
      </w:r>
    </w:p>
    <w:p>
      <w:pPr>
        <w:pStyle w:val="BodyText"/>
        <w:spacing w:before="22"/>
        <w:rPr>
          <w:rFonts w:ascii="Calibri"/>
          <w:b/>
          <w:sz w:val="30"/>
        </w:rPr>
      </w:pPr>
    </w:p>
    <w:p>
      <w:pPr>
        <w:pStyle w:val="BodyText"/>
        <w:ind w:left="220" w:right="541"/>
        <w:jc w:val="both"/>
      </w:pPr>
      <w:r>
        <w:rPr/>
        <w:t>This is to certify that the Master’s Thesis “Digital Transformation in Pharmaceutical Marketing</w:t>
      </w:r>
      <w:r>
        <w:rPr>
          <w:b/>
        </w:rPr>
        <w:t>” </w:t>
      </w:r>
      <w:r>
        <w:rPr/>
        <w:t>has been prepared by </w:t>
      </w:r>
      <w:r>
        <w:rPr>
          <w:b/>
        </w:rPr>
        <w:t>Pushkar Kumar </w:t>
      </w:r>
      <w:r>
        <w:rPr/>
        <w:t>undermy supervision and guidance. The project report is submitted towards the partial fulfillment of 2 year, Full time Master of</w:t>
      </w:r>
      <w:r>
        <w:rPr>
          <w:spacing w:val="40"/>
        </w:rPr>
        <w:t> </w:t>
      </w:r>
      <w:r>
        <w:rPr/>
        <w:t>Business</w:t>
      </w:r>
      <w:r>
        <w:rPr>
          <w:spacing w:val="40"/>
        </w:rPr>
        <w:t> </w:t>
      </w:r>
      <w:r>
        <w:rPr/>
        <w:t>Administration.</w:t>
      </w:r>
    </w:p>
    <w:p>
      <w:pPr>
        <w:pStyle w:val="BodyText"/>
      </w:pPr>
    </w:p>
    <w:p>
      <w:pPr>
        <w:pStyle w:val="BodyText"/>
      </w:pPr>
    </w:p>
    <w:p>
      <w:pPr>
        <w:pStyle w:val="BodyText"/>
      </w:pPr>
    </w:p>
    <w:p>
      <w:pPr>
        <w:pStyle w:val="BodyText"/>
      </w:pPr>
    </w:p>
    <w:p>
      <w:pPr>
        <w:pStyle w:val="BodyText"/>
      </w:pPr>
    </w:p>
    <w:p>
      <w:pPr>
        <w:pStyle w:val="BodyText"/>
      </w:pPr>
    </w:p>
    <w:p>
      <w:pPr>
        <w:pStyle w:val="BodyText"/>
        <w:spacing w:before="159"/>
      </w:pPr>
    </w:p>
    <w:p>
      <w:pPr>
        <w:pStyle w:val="BodyText"/>
        <w:ind w:left="220"/>
      </w:pPr>
      <w:r>
        <w:rPr/>
        <w:t>Name</w:t>
      </w:r>
      <w:r>
        <w:rPr>
          <w:spacing w:val="-1"/>
        </w:rPr>
        <w:t> </w:t>
      </w:r>
      <w:r>
        <w:rPr/>
        <w:t>&amp; Signature</w:t>
      </w:r>
      <w:r>
        <w:rPr>
          <w:spacing w:val="-2"/>
        </w:rPr>
        <w:t> </w:t>
      </w:r>
      <w:r>
        <w:rPr/>
        <w:t>of</w:t>
      </w:r>
      <w:r>
        <w:rPr>
          <w:spacing w:val="2"/>
        </w:rPr>
        <w:t> </w:t>
      </w:r>
      <w:r>
        <w:rPr>
          <w:spacing w:val="-2"/>
        </w:rPr>
        <w:t>Faculty</w:t>
      </w:r>
    </w:p>
    <w:p>
      <w:pPr>
        <w:pStyle w:val="BodyText"/>
      </w:pPr>
    </w:p>
    <w:p>
      <w:pPr>
        <w:pStyle w:val="BodyText"/>
        <w:spacing w:before="84"/>
      </w:pPr>
    </w:p>
    <w:p>
      <w:pPr>
        <w:pStyle w:val="BodyText"/>
        <w:spacing w:before="1"/>
        <w:ind w:left="220"/>
      </w:pPr>
      <w:r>
        <w:rPr>
          <w:spacing w:val="-4"/>
        </w:rPr>
        <w:t>Date</w:t>
      </w:r>
    </w:p>
    <w:p>
      <w:pPr>
        <w:spacing w:after="0"/>
        <w:sectPr>
          <w:pgSz w:w="12240" w:h="15840"/>
          <w:pgMar w:header="0" w:footer="996" w:top="142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Heading1"/>
        <w:spacing w:before="62"/>
        <w:ind w:left="115" w:right="458"/>
        <w:jc w:val="center"/>
      </w:pPr>
      <w:r>
        <w:rPr>
          <w:spacing w:val="-2"/>
        </w:rPr>
        <w:t>DECLARATION</w:t>
      </w:r>
    </w:p>
    <w:p>
      <w:pPr>
        <w:pStyle w:val="BodyText"/>
        <w:spacing w:before="26"/>
        <w:rPr>
          <w:b/>
          <w:sz w:val="32"/>
        </w:rPr>
      </w:pPr>
    </w:p>
    <w:p>
      <w:pPr>
        <w:pStyle w:val="BodyText"/>
        <w:ind w:left="220" w:right="550"/>
        <w:jc w:val="both"/>
      </w:pPr>
      <w:r>
        <w:rPr/>
        <w:t>I, </w:t>
      </w:r>
      <w:r>
        <w:rPr>
          <w:b/>
        </w:rPr>
        <w:t>Pushkar Kumar </w:t>
      </w:r>
      <w:r>
        <w:rPr/>
        <w:t>Roll No. </w:t>
      </w:r>
      <w:r>
        <w:rPr>
          <w:b/>
        </w:rPr>
        <w:t>22GSOB2010308 </w:t>
      </w:r>
      <w:r>
        <w:rPr/>
        <w:t>student of School of Business, Galgotias University,</w:t>
      </w:r>
      <w:r>
        <w:rPr>
          <w:spacing w:val="-2"/>
        </w:rPr>
        <w:t> </w:t>
      </w:r>
      <w:r>
        <w:rPr/>
        <w:t>Greater Noida,</w:t>
      </w:r>
      <w:r>
        <w:rPr>
          <w:spacing w:val="-2"/>
        </w:rPr>
        <w:t> </w:t>
      </w:r>
      <w:r>
        <w:rPr/>
        <w:t>hereby</w:t>
      </w:r>
      <w:r>
        <w:rPr>
          <w:spacing w:val="-8"/>
        </w:rPr>
        <w:t> </w:t>
      </w:r>
      <w:r>
        <w:rPr/>
        <w:t>declare</w:t>
      </w:r>
      <w:r>
        <w:rPr>
          <w:spacing w:val="-2"/>
        </w:rPr>
        <w:t> </w:t>
      </w:r>
      <w:r>
        <w:rPr/>
        <w:t>that the</w:t>
      </w:r>
      <w:r>
        <w:rPr>
          <w:spacing w:val="-2"/>
        </w:rPr>
        <w:t> </w:t>
      </w:r>
      <w:r>
        <w:rPr/>
        <w:t>Master’s</w:t>
      </w:r>
      <w:r>
        <w:rPr>
          <w:spacing w:val="-1"/>
        </w:rPr>
        <w:t> </w:t>
      </w:r>
      <w:r>
        <w:rPr/>
        <w:t>Thesis</w:t>
      </w:r>
      <w:r>
        <w:rPr>
          <w:spacing w:val="-2"/>
        </w:rPr>
        <w:t> </w:t>
      </w:r>
      <w:r>
        <w:rPr/>
        <w:t>on “Digital Transformation in Pharmaceutical Marketing” is an original and authenticated work done by me.</w:t>
      </w:r>
    </w:p>
    <w:p>
      <w:pPr>
        <w:pStyle w:val="BodyText"/>
      </w:pPr>
    </w:p>
    <w:p>
      <w:pPr>
        <w:pStyle w:val="BodyText"/>
        <w:spacing w:before="89"/>
      </w:pPr>
    </w:p>
    <w:p>
      <w:pPr>
        <w:pStyle w:val="BodyText"/>
        <w:ind w:left="220" w:right="228"/>
      </w:pPr>
      <w:r>
        <w:rPr/>
        <w:t>I further</w:t>
      </w:r>
      <w:r>
        <w:rPr>
          <w:spacing w:val="-2"/>
        </w:rPr>
        <w:t> </w:t>
      </w:r>
      <w:r>
        <w:rPr/>
        <w:t>declare</w:t>
      </w:r>
      <w:r>
        <w:rPr>
          <w:spacing w:val="-3"/>
        </w:rPr>
        <w:t> </w:t>
      </w:r>
      <w:r>
        <w:rPr/>
        <w:t>that</w:t>
      </w:r>
      <w:r>
        <w:rPr>
          <w:spacing w:val="-2"/>
        </w:rPr>
        <w:t> </w:t>
      </w:r>
      <w:r>
        <w:rPr/>
        <w:t>it</w:t>
      </w:r>
      <w:r>
        <w:rPr>
          <w:spacing w:val="-2"/>
        </w:rPr>
        <w:t> </w:t>
      </w:r>
      <w:r>
        <w:rPr/>
        <w:t>has not been submitted elsewhere by</w:t>
      </w:r>
      <w:r>
        <w:rPr>
          <w:spacing w:val="-4"/>
        </w:rPr>
        <w:t> </w:t>
      </w:r>
      <w:r>
        <w:rPr/>
        <w:t>any other</w:t>
      </w:r>
      <w:r>
        <w:rPr>
          <w:spacing w:val="-2"/>
        </w:rPr>
        <w:t> </w:t>
      </w:r>
      <w:r>
        <w:rPr/>
        <w:t>person</w:t>
      </w:r>
      <w:r>
        <w:rPr>
          <w:spacing w:val="-4"/>
        </w:rPr>
        <w:t> </w:t>
      </w:r>
      <w:r>
        <w:rPr/>
        <w:t>in any of the institutes for the award of any degree or diploma.</w:t>
      </w:r>
    </w:p>
    <w:p>
      <w:pPr>
        <w:pStyle w:val="BodyText"/>
      </w:pPr>
    </w:p>
    <w:p>
      <w:pPr>
        <w:pStyle w:val="BodyText"/>
      </w:pPr>
    </w:p>
    <w:p>
      <w:pPr>
        <w:pStyle w:val="BodyText"/>
        <w:spacing w:before="105"/>
      </w:pPr>
    </w:p>
    <w:p>
      <w:pPr>
        <w:pStyle w:val="BodyText"/>
        <w:spacing w:before="1"/>
        <w:ind w:left="220"/>
      </w:pPr>
      <w:r>
        <w:rPr/>
        <w:t>Name</w:t>
      </w:r>
      <w:r>
        <w:rPr>
          <w:spacing w:val="-1"/>
        </w:rPr>
        <w:t> </w:t>
      </w:r>
      <w:r>
        <w:rPr/>
        <w:t>and Signature</w:t>
      </w:r>
      <w:r>
        <w:rPr>
          <w:spacing w:val="-2"/>
        </w:rPr>
        <w:t> </w:t>
      </w:r>
      <w:r>
        <w:rPr/>
        <w:t>of</w:t>
      </w:r>
      <w:r>
        <w:rPr>
          <w:spacing w:val="1"/>
        </w:rPr>
        <w:t> </w:t>
      </w:r>
      <w:r>
        <w:rPr/>
        <w:t>the </w:t>
      </w:r>
      <w:r>
        <w:rPr>
          <w:spacing w:val="-2"/>
        </w:rPr>
        <w:t>Student</w:t>
      </w:r>
    </w:p>
    <w:p>
      <w:pPr>
        <w:pStyle w:val="BodyText"/>
      </w:pPr>
    </w:p>
    <w:p>
      <w:pPr>
        <w:pStyle w:val="BodyText"/>
      </w:pPr>
    </w:p>
    <w:p>
      <w:pPr>
        <w:pStyle w:val="BodyText"/>
        <w:spacing w:before="102"/>
      </w:pPr>
    </w:p>
    <w:p>
      <w:pPr>
        <w:pStyle w:val="BodyText"/>
        <w:ind w:left="220"/>
      </w:pPr>
      <w:r>
        <w:rPr>
          <w:spacing w:val="-4"/>
        </w:rPr>
        <w:t>Date</w:t>
      </w:r>
    </w:p>
    <w:p>
      <w:pPr>
        <w:spacing w:after="0"/>
        <w:sectPr>
          <w:pgSz w:w="12240" w:h="15840"/>
          <w:pgMar w:header="0" w:footer="996" w:top="136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Heading2"/>
        <w:spacing w:before="59"/>
        <w:ind w:left="0" w:right="458" w:firstLine="0"/>
        <w:jc w:val="center"/>
      </w:pPr>
      <w:r>
        <w:rPr>
          <w:spacing w:val="-2"/>
        </w:rPr>
        <w:t>ACKNOWLEDGEMENT</w:t>
      </w:r>
    </w:p>
    <w:p>
      <w:pPr>
        <w:pStyle w:val="BodyText"/>
        <w:rPr>
          <w:b/>
        </w:rPr>
      </w:pPr>
    </w:p>
    <w:p>
      <w:pPr>
        <w:pStyle w:val="BodyText"/>
        <w:spacing w:before="113"/>
        <w:rPr>
          <w:b/>
        </w:rPr>
      </w:pPr>
    </w:p>
    <w:p>
      <w:pPr>
        <w:spacing w:line="276" w:lineRule="auto" w:before="0"/>
        <w:ind w:left="220" w:right="554" w:firstLine="0"/>
        <w:jc w:val="both"/>
        <w:rPr>
          <w:sz w:val="26"/>
        </w:rPr>
      </w:pPr>
      <w:r>
        <w:rPr>
          <w:sz w:val="26"/>
        </w:rPr>
        <w:t>Any</w:t>
      </w:r>
      <w:r>
        <w:rPr>
          <w:spacing w:val="-8"/>
          <w:sz w:val="26"/>
        </w:rPr>
        <w:t> </w:t>
      </w:r>
      <w:r>
        <w:rPr>
          <w:sz w:val="26"/>
        </w:rPr>
        <w:t>accomplishment</w:t>
      </w:r>
      <w:r>
        <w:rPr>
          <w:spacing w:val="-11"/>
          <w:sz w:val="26"/>
        </w:rPr>
        <w:t> </w:t>
      </w:r>
      <w:r>
        <w:rPr>
          <w:sz w:val="26"/>
        </w:rPr>
        <w:t>requires</w:t>
      </w:r>
      <w:r>
        <w:rPr>
          <w:spacing w:val="-5"/>
          <w:sz w:val="26"/>
        </w:rPr>
        <w:t> </w:t>
      </w:r>
      <w:r>
        <w:rPr>
          <w:sz w:val="26"/>
        </w:rPr>
        <w:t>the</w:t>
      </w:r>
      <w:r>
        <w:rPr>
          <w:spacing w:val="-9"/>
          <w:sz w:val="26"/>
        </w:rPr>
        <w:t> </w:t>
      </w:r>
      <w:r>
        <w:rPr>
          <w:sz w:val="26"/>
        </w:rPr>
        <w:t>effort</w:t>
      </w:r>
      <w:r>
        <w:rPr>
          <w:spacing w:val="-11"/>
          <w:sz w:val="26"/>
        </w:rPr>
        <w:t> </w:t>
      </w:r>
      <w:r>
        <w:rPr>
          <w:sz w:val="26"/>
        </w:rPr>
        <w:t>of</w:t>
      </w:r>
      <w:r>
        <w:rPr>
          <w:spacing w:val="-5"/>
          <w:sz w:val="26"/>
        </w:rPr>
        <w:t> </w:t>
      </w:r>
      <w:r>
        <w:rPr>
          <w:sz w:val="26"/>
        </w:rPr>
        <w:t>many people</w:t>
      </w:r>
      <w:r>
        <w:rPr>
          <w:spacing w:val="-9"/>
          <w:sz w:val="26"/>
        </w:rPr>
        <w:t> </w:t>
      </w:r>
      <w:r>
        <w:rPr>
          <w:sz w:val="26"/>
        </w:rPr>
        <w:t>and</w:t>
      </w:r>
      <w:r>
        <w:rPr>
          <w:spacing w:val="-4"/>
          <w:sz w:val="26"/>
        </w:rPr>
        <w:t> </w:t>
      </w:r>
      <w:r>
        <w:rPr>
          <w:sz w:val="26"/>
        </w:rPr>
        <w:t>this</w:t>
      </w:r>
      <w:r>
        <w:rPr>
          <w:spacing w:val="-5"/>
          <w:sz w:val="26"/>
        </w:rPr>
        <w:t> </w:t>
      </w:r>
      <w:r>
        <w:rPr>
          <w:sz w:val="26"/>
        </w:rPr>
        <w:t>work</w:t>
      </w:r>
      <w:r>
        <w:rPr>
          <w:spacing w:val="-8"/>
          <w:sz w:val="26"/>
        </w:rPr>
        <w:t> </w:t>
      </w:r>
      <w:r>
        <w:rPr>
          <w:sz w:val="26"/>
        </w:rPr>
        <w:t>is</w:t>
      </w:r>
      <w:r>
        <w:rPr>
          <w:spacing w:val="-5"/>
          <w:sz w:val="26"/>
        </w:rPr>
        <w:t> </w:t>
      </w:r>
      <w:r>
        <w:rPr>
          <w:sz w:val="26"/>
        </w:rPr>
        <w:t>no</w:t>
      </w:r>
      <w:r>
        <w:rPr>
          <w:spacing w:val="-8"/>
          <w:sz w:val="26"/>
        </w:rPr>
        <w:t> </w:t>
      </w:r>
      <w:r>
        <w:rPr>
          <w:sz w:val="26"/>
        </w:rPr>
        <w:t>exception. I</w:t>
      </w:r>
      <w:r>
        <w:rPr>
          <w:spacing w:val="-10"/>
          <w:sz w:val="26"/>
        </w:rPr>
        <w:t> </w:t>
      </w:r>
      <w:r>
        <w:rPr>
          <w:sz w:val="26"/>
        </w:rPr>
        <w:t>would</w:t>
      </w:r>
      <w:r>
        <w:rPr>
          <w:spacing w:val="-8"/>
          <w:sz w:val="26"/>
        </w:rPr>
        <w:t> </w:t>
      </w:r>
      <w:r>
        <w:rPr>
          <w:sz w:val="26"/>
        </w:rPr>
        <w:t>like</w:t>
      </w:r>
      <w:r>
        <w:rPr>
          <w:spacing w:val="-9"/>
          <w:sz w:val="26"/>
        </w:rPr>
        <w:t> </w:t>
      </w:r>
      <w:r>
        <w:rPr>
          <w:sz w:val="26"/>
        </w:rPr>
        <w:t>to</w:t>
      </w:r>
      <w:r>
        <w:rPr>
          <w:spacing w:val="-5"/>
          <w:sz w:val="26"/>
        </w:rPr>
        <w:t> </w:t>
      </w:r>
      <w:r>
        <w:rPr>
          <w:sz w:val="26"/>
        </w:rPr>
        <w:t>thank</w:t>
      </w:r>
      <w:r>
        <w:rPr>
          <w:spacing w:val="-7"/>
          <w:sz w:val="26"/>
        </w:rPr>
        <w:t> </w:t>
      </w:r>
      <w:r>
        <w:rPr>
          <w:rFonts w:ascii="Arial"/>
          <w:b/>
          <w:sz w:val="24"/>
        </w:rPr>
        <w:t>Dr.</w:t>
      </w:r>
      <w:r>
        <w:rPr>
          <w:rFonts w:ascii="Arial"/>
          <w:b/>
          <w:spacing w:val="-8"/>
          <w:sz w:val="24"/>
        </w:rPr>
        <w:t> </w:t>
      </w:r>
      <w:r>
        <w:rPr>
          <w:rFonts w:ascii="Arial"/>
          <w:b/>
          <w:sz w:val="24"/>
        </w:rPr>
        <w:t>Meenu</w:t>
      </w:r>
      <w:r>
        <w:rPr>
          <w:rFonts w:ascii="Arial"/>
          <w:b/>
          <w:spacing w:val="-12"/>
          <w:sz w:val="24"/>
        </w:rPr>
        <w:t> </w:t>
      </w:r>
      <w:r>
        <w:rPr>
          <w:rFonts w:ascii="Arial"/>
          <w:b/>
          <w:sz w:val="24"/>
        </w:rPr>
        <w:t>Shant</w:t>
      </w:r>
      <w:r>
        <w:rPr>
          <w:rFonts w:ascii="Arial"/>
          <w:b/>
          <w:spacing w:val="-4"/>
          <w:sz w:val="24"/>
        </w:rPr>
        <w:t> </w:t>
      </w:r>
      <w:r>
        <w:rPr>
          <w:rFonts w:ascii="Arial"/>
          <w:b/>
          <w:sz w:val="24"/>
        </w:rPr>
        <w:t>Priya</w:t>
      </w:r>
      <w:r>
        <w:rPr>
          <w:rFonts w:ascii="Arial"/>
          <w:b/>
          <w:spacing w:val="-9"/>
          <w:sz w:val="24"/>
        </w:rPr>
        <w:t> </w:t>
      </w:r>
      <w:r>
        <w:rPr>
          <w:sz w:val="26"/>
        </w:rPr>
        <w:t>(Associate</w:t>
      </w:r>
      <w:r>
        <w:rPr>
          <w:spacing w:val="-9"/>
          <w:sz w:val="26"/>
        </w:rPr>
        <w:t> </w:t>
      </w:r>
      <w:r>
        <w:rPr>
          <w:sz w:val="26"/>
        </w:rPr>
        <w:t>Professor,</w:t>
      </w:r>
      <w:r>
        <w:rPr>
          <w:spacing w:val="-4"/>
          <w:sz w:val="26"/>
        </w:rPr>
        <w:t> </w:t>
      </w:r>
      <w:r>
        <w:rPr>
          <w:sz w:val="26"/>
        </w:rPr>
        <w:t>GU)</w:t>
      </w:r>
      <w:r>
        <w:rPr>
          <w:spacing w:val="-10"/>
          <w:sz w:val="26"/>
        </w:rPr>
        <w:t> </w:t>
      </w:r>
      <w:r>
        <w:rPr>
          <w:sz w:val="26"/>
        </w:rPr>
        <w:t>for</w:t>
      </w:r>
      <w:r>
        <w:rPr>
          <w:spacing w:val="-10"/>
          <w:sz w:val="26"/>
        </w:rPr>
        <w:t> </w:t>
      </w:r>
      <w:r>
        <w:rPr>
          <w:sz w:val="26"/>
        </w:rPr>
        <w:t>providing me all the necessary guidance for carrying out this research report. Her valuable guidance</w:t>
      </w:r>
      <w:r>
        <w:rPr>
          <w:spacing w:val="-17"/>
          <w:sz w:val="26"/>
        </w:rPr>
        <w:t> </w:t>
      </w:r>
      <w:r>
        <w:rPr>
          <w:sz w:val="26"/>
        </w:rPr>
        <w:t>and</w:t>
      </w:r>
      <w:r>
        <w:rPr>
          <w:spacing w:val="-16"/>
          <w:sz w:val="26"/>
        </w:rPr>
        <w:t> </w:t>
      </w:r>
      <w:r>
        <w:rPr>
          <w:sz w:val="26"/>
        </w:rPr>
        <w:t>encouragement</w:t>
      </w:r>
      <w:r>
        <w:rPr>
          <w:spacing w:val="-16"/>
          <w:sz w:val="26"/>
        </w:rPr>
        <w:t> </w:t>
      </w:r>
      <w:r>
        <w:rPr>
          <w:sz w:val="26"/>
        </w:rPr>
        <w:t>have</w:t>
      </w:r>
      <w:r>
        <w:rPr>
          <w:spacing w:val="-16"/>
          <w:sz w:val="26"/>
        </w:rPr>
        <w:t> </w:t>
      </w:r>
      <w:r>
        <w:rPr>
          <w:sz w:val="26"/>
        </w:rPr>
        <w:t>really</w:t>
      </w:r>
      <w:r>
        <w:rPr>
          <w:spacing w:val="-17"/>
          <w:sz w:val="26"/>
        </w:rPr>
        <w:t> </w:t>
      </w:r>
      <w:r>
        <w:rPr>
          <w:sz w:val="26"/>
        </w:rPr>
        <w:t>led</w:t>
      </w:r>
      <w:r>
        <w:rPr>
          <w:spacing w:val="-16"/>
          <w:sz w:val="26"/>
        </w:rPr>
        <w:t> </w:t>
      </w:r>
      <w:r>
        <w:rPr>
          <w:sz w:val="26"/>
        </w:rPr>
        <w:t>me</w:t>
      </w:r>
      <w:r>
        <w:rPr>
          <w:spacing w:val="-14"/>
          <w:sz w:val="26"/>
        </w:rPr>
        <w:t> </w:t>
      </w:r>
      <w:r>
        <w:rPr>
          <w:sz w:val="26"/>
        </w:rPr>
        <w:t>to</w:t>
      </w:r>
      <w:r>
        <w:rPr>
          <w:spacing w:val="-16"/>
          <w:sz w:val="26"/>
        </w:rPr>
        <w:t> </w:t>
      </w:r>
      <w:r>
        <w:rPr>
          <w:sz w:val="26"/>
        </w:rPr>
        <w:t>the</w:t>
      </w:r>
      <w:r>
        <w:rPr>
          <w:spacing w:val="-16"/>
          <w:sz w:val="26"/>
        </w:rPr>
        <w:t> </w:t>
      </w:r>
      <w:r>
        <w:rPr>
          <w:sz w:val="26"/>
        </w:rPr>
        <w:t>path</w:t>
      </w:r>
      <w:r>
        <w:rPr>
          <w:spacing w:val="-17"/>
          <w:sz w:val="26"/>
        </w:rPr>
        <w:t> </w:t>
      </w:r>
      <w:r>
        <w:rPr>
          <w:sz w:val="26"/>
        </w:rPr>
        <w:t>of</w:t>
      </w:r>
      <w:r>
        <w:rPr>
          <w:spacing w:val="-16"/>
          <w:sz w:val="26"/>
        </w:rPr>
        <w:t> </w:t>
      </w:r>
      <w:r>
        <w:rPr>
          <w:sz w:val="26"/>
        </w:rPr>
        <w:t>completion</w:t>
      </w:r>
      <w:r>
        <w:rPr>
          <w:spacing w:val="-12"/>
          <w:sz w:val="26"/>
        </w:rPr>
        <w:t> </w:t>
      </w:r>
      <w:r>
        <w:rPr>
          <w:sz w:val="26"/>
        </w:rPr>
        <w:t>of</w:t>
      </w:r>
      <w:r>
        <w:rPr>
          <w:spacing w:val="-14"/>
          <w:sz w:val="26"/>
        </w:rPr>
        <w:t> </w:t>
      </w:r>
      <w:r>
        <w:rPr>
          <w:sz w:val="26"/>
        </w:rPr>
        <w:t>this</w:t>
      </w:r>
      <w:r>
        <w:rPr>
          <w:spacing w:val="-12"/>
          <w:sz w:val="26"/>
        </w:rPr>
        <w:t> </w:t>
      </w:r>
      <w:r>
        <w:rPr>
          <w:spacing w:val="-2"/>
          <w:sz w:val="26"/>
        </w:rPr>
        <w:t>report.</w:t>
      </w:r>
    </w:p>
    <w:p>
      <w:pPr>
        <w:spacing w:line="276" w:lineRule="auto" w:before="205"/>
        <w:ind w:left="220" w:right="570" w:firstLine="0"/>
        <w:jc w:val="both"/>
        <w:rPr>
          <w:sz w:val="26"/>
        </w:rPr>
      </w:pPr>
      <w:r>
        <w:rPr>
          <w:sz w:val="26"/>
        </w:rPr>
        <w:t>These words of thanks are just a token of my true appreciation for all who have supported me to give this report its shape.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70"/>
        <w:rPr>
          <w:sz w:val="26"/>
        </w:rPr>
      </w:pPr>
    </w:p>
    <w:p>
      <w:pPr>
        <w:spacing w:before="0"/>
        <w:ind w:left="6826" w:right="458" w:firstLine="0"/>
        <w:jc w:val="center"/>
        <w:rPr>
          <w:sz w:val="26"/>
        </w:rPr>
      </w:pPr>
      <w:r>
        <w:rPr>
          <w:sz w:val="26"/>
        </w:rPr>
        <w:t>Pushkar</w:t>
      </w:r>
      <w:r>
        <w:rPr>
          <w:spacing w:val="-4"/>
          <w:sz w:val="26"/>
        </w:rPr>
        <w:t> </w:t>
      </w:r>
      <w:r>
        <w:rPr>
          <w:spacing w:val="-2"/>
          <w:sz w:val="26"/>
        </w:rPr>
        <w:t>Kumar</w:t>
      </w:r>
    </w:p>
    <w:p>
      <w:pPr>
        <w:pStyle w:val="BodyText"/>
        <w:spacing w:before="243"/>
        <w:ind w:left="6892" w:right="458"/>
        <w:jc w:val="center"/>
      </w:pPr>
      <w:r>
        <w:rPr>
          <w:spacing w:val="-2"/>
        </w:rPr>
        <w:t>(22GSOB2010308)</w:t>
      </w:r>
    </w:p>
    <w:p>
      <w:pPr>
        <w:spacing w:after="0"/>
        <w:jc w:val="center"/>
        <w:sectPr>
          <w:pgSz w:w="12240" w:h="15840"/>
          <w:pgMar w:header="0" w:footer="996" w:top="1360" w:bottom="1180" w:left="1240" w:right="1260"/>
          <w:pgBorders w:offsetFrom="page">
            <w:top w:val="double" w:color="000000" w:space="26" w:sz="4"/>
            <w:left w:val="double" w:color="000000" w:space="26" w:sz="4"/>
            <w:bottom w:val="double" w:color="000000" w:space="24" w:sz="4"/>
            <w:right w:val="double" w:color="000000" w:space="24" w:sz="4"/>
          </w:pgBorders>
        </w:sectPr>
      </w:pPr>
    </w:p>
    <w:p>
      <w:pPr>
        <w:spacing w:before="152"/>
        <w:ind w:left="100" w:right="0" w:firstLine="0"/>
        <w:jc w:val="left"/>
        <w:rPr>
          <w:rFonts w:ascii="Calibri"/>
          <w:b/>
          <w:sz w:val="44"/>
        </w:rPr>
      </w:pPr>
      <w:r>
        <w:rPr>
          <w:rFonts w:ascii="Calibri"/>
          <w:b/>
          <w:sz w:val="44"/>
        </w:rPr>
        <w:t>TABLE</w:t>
      </w:r>
      <w:r>
        <w:rPr>
          <w:rFonts w:ascii="Calibri"/>
          <w:b/>
          <w:spacing w:val="-2"/>
          <w:sz w:val="44"/>
        </w:rPr>
        <w:t> </w:t>
      </w:r>
      <w:r>
        <w:rPr>
          <w:rFonts w:ascii="Calibri"/>
          <w:b/>
          <w:sz w:val="44"/>
        </w:rPr>
        <w:t>OF</w:t>
      </w:r>
      <w:r>
        <w:rPr>
          <w:rFonts w:ascii="Calibri"/>
          <w:b/>
          <w:spacing w:val="-2"/>
          <w:sz w:val="44"/>
        </w:rPr>
        <w:t> CONTENTS</w:t>
      </w:r>
    </w:p>
    <w:p>
      <w:pPr>
        <w:pStyle w:val="BodyText"/>
        <w:spacing w:before="45"/>
        <w:rPr>
          <w:rFonts w:ascii="Calibri"/>
          <w:b/>
          <w:sz w:val="44"/>
        </w:rPr>
      </w:pPr>
    </w:p>
    <w:p>
      <w:pPr>
        <w:spacing w:before="0"/>
        <w:ind w:left="801" w:right="0" w:firstLine="0"/>
        <w:jc w:val="left"/>
        <w:rPr>
          <w:rFonts w:ascii="Calibri"/>
          <w:sz w:val="32"/>
        </w:rPr>
      </w:pPr>
      <w:r>
        <w:rPr>
          <w:rFonts w:ascii="Calibri"/>
          <w:spacing w:val="-2"/>
          <w:sz w:val="32"/>
        </w:rPr>
        <w:t>ABSTRACT</w:t>
      </w:r>
    </w:p>
    <w:p>
      <w:pPr>
        <w:pStyle w:val="BodyText"/>
        <w:spacing w:before="44"/>
        <w:rPr>
          <w:rFonts w:ascii="Calibri"/>
          <w:sz w:val="32"/>
        </w:rPr>
      </w:pPr>
    </w:p>
    <w:p>
      <w:pPr>
        <w:pStyle w:val="ListParagraph"/>
        <w:numPr>
          <w:ilvl w:val="0"/>
          <w:numId w:val="1"/>
        </w:numPr>
        <w:tabs>
          <w:tab w:pos="579" w:val="left" w:leader="none"/>
        </w:tabs>
        <w:spacing w:line="240" w:lineRule="auto" w:before="0" w:after="0"/>
        <w:ind w:left="579" w:right="0" w:hanging="434"/>
        <w:jc w:val="left"/>
        <w:rPr>
          <w:rFonts w:ascii="Calibri"/>
          <w:sz w:val="32"/>
        </w:rPr>
      </w:pPr>
      <w:r>
        <w:rPr>
          <w:rFonts w:ascii="Calibri"/>
          <w:sz w:val="32"/>
        </w:rPr>
        <w:t>Introduction</w:t>
      </w:r>
      <w:r>
        <w:rPr>
          <w:rFonts w:ascii="Calibri"/>
          <w:spacing w:val="-7"/>
          <w:sz w:val="32"/>
        </w:rPr>
        <w:t> </w:t>
      </w:r>
      <w:r>
        <w:rPr>
          <w:rFonts w:ascii="Calibri"/>
          <w:sz w:val="32"/>
        </w:rPr>
        <w:t>for</w:t>
      </w:r>
      <w:r>
        <w:rPr>
          <w:rFonts w:ascii="Calibri"/>
          <w:spacing w:val="-4"/>
          <w:sz w:val="32"/>
        </w:rPr>
        <w:t> </w:t>
      </w:r>
      <w:r>
        <w:rPr>
          <w:rFonts w:ascii="Calibri"/>
          <w:sz w:val="32"/>
        </w:rPr>
        <w:t>the</w:t>
      </w:r>
      <w:r>
        <w:rPr>
          <w:rFonts w:ascii="Calibri"/>
          <w:spacing w:val="-6"/>
          <w:sz w:val="32"/>
        </w:rPr>
        <w:t> </w:t>
      </w:r>
      <w:r>
        <w:rPr>
          <w:rFonts w:ascii="Calibri"/>
          <w:spacing w:val="-2"/>
          <w:sz w:val="32"/>
        </w:rPr>
        <w:t>study</w:t>
      </w:r>
    </w:p>
    <w:p>
      <w:pPr>
        <w:pStyle w:val="BodyText"/>
        <w:spacing w:before="39"/>
        <w:rPr>
          <w:rFonts w:ascii="Calibri"/>
          <w:sz w:val="32"/>
        </w:rPr>
      </w:pPr>
    </w:p>
    <w:p>
      <w:pPr>
        <w:pStyle w:val="ListParagraph"/>
        <w:numPr>
          <w:ilvl w:val="0"/>
          <w:numId w:val="1"/>
        </w:numPr>
        <w:tabs>
          <w:tab w:pos="579" w:val="left" w:leader="none"/>
        </w:tabs>
        <w:spacing w:line="240" w:lineRule="auto" w:before="0" w:after="0"/>
        <w:ind w:left="579" w:right="0" w:hanging="434"/>
        <w:jc w:val="left"/>
        <w:rPr>
          <w:rFonts w:ascii="Calibri"/>
          <w:sz w:val="32"/>
        </w:rPr>
      </w:pPr>
      <w:r>
        <w:rPr>
          <w:rFonts w:ascii="Calibri"/>
          <w:sz w:val="32"/>
        </w:rPr>
        <w:t>Need</w:t>
      </w:r>
      <w:r>
        <w:rPr>
          <w:rFonts w:ascii="Calibri"/>
          <w:spacing w:val="-2"/>
          <w:sz w:val="32"/>
        </w:rPr>
        <w:t> </w:t>
      </w:r>
      <w:r>
        <w:rPr>
          <w:rFonts w:ascii="Calibri"/>
          <w:sz w:val="32"/>
        </w:rPr>
        <w:t>for</w:t>
      </w:r>
      <w:r>
        <w:rPr>
          <w:rFonts w:ascii="Calibri"/>
          <w:spacing w:val="-1"/>
          <w:sz w:val="32"/>
        </w:rPr>
        <w:t> </w:t>
      </w:r>
      <w:r>
        <w:rPr>
          <w:rFonts w:ascii="Calibri"/>
          <w:sz w:val="32"/>
        </w:rPr>
        <w:t>the</w:t>
      </w:r>
      <w:r>
        <w:rPr>
          <w:rFonts w:ascii="Calibri"/>
          <w:spacing w:val="-3"/>
          <w:sz w:val="32"/>
        </w:rPr>
        <w:t> </w:t>
      </w:r>
      <w:r>
        <w:rPr>
          <w:rFonts w:ascii="Calibri"/>
          <w:spacing w:val="-2"/>
          <w:sz w:val="32"/>
        </w:rPr>
        <w:t>study</w:t>
      </w:r>
    </w:p>
    <w:p>
      <w:pPr>
        <w:pStyle w:val="BodyText"/>
        <w:spacing w:before="14"/>
        <w:rPr>
          <w:rFonts w:ascii="Calibri"/>
          <w:sz w:val="32"/>
        </w:rPr>
      </w:pPr>
    </w:p>
    <w:p>
      <w:pPr>
        <w:pStyle w:val="ListParagraph"/>
        <w:numPr>
          <w:ilvl w:val="0"/>
          <w:numId w:val="1"/>
        </w:numPr>
        <w:tabs>
          <w:tab w:pos="503" w:val="left" w:leader="none"/>
        </w:tabs>
        <w:spacing w:line="240" w:lineRule="auto" w:before="0" w:after="0"/>
        <w:ind w:left="503" w:right="0" w:hanging="358"/>
        <w:jc w:val="left"/>
        <w:rPr>
          <w:rFonts w:ascii="Calibri"/>
          <w:sz w:val="32"/>
        </w:rPr>
      </w:pPr>
      <w:r>
        <w:rPr>
          <w:rFonts w:ascii="Calibri"/>
          <w:sz w:val="32"/>
        </w:rPr>
        <w:t>Objectives</w:t>
      </w:r>
      <w:r>
        <w:rPr>
          <w:rFonts w:ascii="Calibri"/>
          <w:spacing w:val="-1"/>
          <w:sz w:val="32"/>
        </w:rPr>
        <w:t> </w:t>
      </w:r>
      <w:r>
        <w:rPr>
          <w:rFonts w:ascii="Calibri"/>
          <w:sz w:val="32"/>
        </w:rPr>
        <w:t>of</w:t>
      </w:r>
      <w:r>
        <w:rPr>
          <w:rFonts w:ascii="Calibri"/>
          <w:spacing w:val="-2"/>
          <w:sz w:val="32"/>
        </w:rPr>
        <w:t> </w:t>
      </w:r>
      <w:r>
        <w:rPr>
          <w:rFonts w:ascii="Calibri"/>
          <w:sz w:val="32"/>
        </w:rPr>
        <w:t>the</w:t>
      </w:r>
      <w:r>
        <w:rPr>
          <w:rFonts w:ascii="Calibri"/>
          <w:spacing w:val="1"/>
          <w:sz w:val="32"/>
        </w:rPr>
        <w:t> </w:t>
      </w:r>
      <w:r>
        <w:rPr>
          <w:rFonts w:ascii="Calibri"/>
          <w:spacing w:val="-4"/>
          <w:sz w:val="32"/>
        </w:rPr>
        <w:t>study</w:t>
      </w:r>
    </w:p>
    <w:p>
      <w:pPr>
        <w:pStyle w:val="BodyText"/>
        <w:spacing w:before="19"/>
        <w:rPr>
          <w:rFonts w:ascii="Calibri"/>
          <w:sz w:val="32"/>
        </w:rPr>
      </w:pPr>
    </w:p>
    <w:p>
      <w:pPr>
        <w:pStyle w:val="ListParagraph"/>
        <w:numPr>
          <w:ilvl w:val="0"/>
          <w:numId w:val="1"/>
        </w:numPr>
        <w:tabs>
          <w:tab w:pos="503" w:val="left" w:leader="none"/>
        </w:tabs>
        <w:spacing w:line="240" w:lineRule="auto" w:before="0" w:after="0"/>
        <w:ind w:left="503" w:right="0" w:hanging="358"/>
        <w:jc w:val="left"/>
        <w:rPr>
          <w:rFonts w:ascii="Calibri"/>
          <w:sz w:val="32"/>
        </w:rPr>
      </w:pPr>
      <w:r>
        <w:rPr>
          <w:rFonts w:ascii="Calibri"/>
          <w:sz w:val="32"/>
        </w:rPr>
        <w:t>Scope</w:t>
      </w:r>
      <w:r>
        <w:rPr>
          <w:rFonts w:ascii="Calibri"/>
          <w:spacing w:val="-3"/>
          <w:sz w:val="32"/>
        </w:rPr>
        <w:t> </w:t>
      </w:r>
      <w:r>
        <w:rPr>
          <w:rFonts w:ascii="Calibri"/>
          <w:sz w:val="32"/>
        </w:rPr>
        <w:t>of</w:t>
      </w:r>
      <w:r>
        <w:rPr>
          <w:rFonts w:ascii="Calibri"/>
          <w:spacing w:val="1"/>
          <w:sz w:val="32"/>
        </w:rPr>
        <w:t> </w:t>
      </w:r>
      <w:r>
        <w:rPr>
          <w:rFonts w:ascii="Calibri"/>
          <w:sz w:val="32"/>
        </w:rPr>
        <w:t>the</w:t>
      </w:r>
      <w:r>
        <w:rPr>
          <w:rFonts w:ascii="Calibri"/>
          <w:spacing w:val="-5"/>
          <w:sz w:val="32"/>
        </w:rPr>
        <w:t> </w:t>
      </w:r>
      <w:r>
        <w:rPr>
          <w:rFonts w:ascii="Calibri"/>
          <w:spacing w:val="-4"/>
          <w:sz w:val="32"/>
        </w:rPr>
        <w:t>study</w:t>
      </w:r>
    </w:p>
    <w:p>
      <w:pPr>
        <w:pStyle w:val="BodyText"/>
        <w:spacing w:before="19"/>
        <w:rPr>
          <w:rFonts w:ascii="Calibri"/>
          <w:sz w:val="32"/>
        </w:rPr>
      </w:pPr>
    </w:p>
    <w:p>
      <w:pPr>
        <w:pStyle w:val="ListParagraph"/>
        <w:numPr>
          <w:ilvl w:val="0"/>
          <w:numId w:val="1"/>
        </w:numPr>
        <w:tabs>
          <w:tab w:pos="503" w:val="left" w:leader="none"/>
        </w:tabs>
        <w:spacing w:line="240" w:lineRule="auto" w:before="0" w:after="0"/>
        <w:ind w:left="503" w:right="0" w:hanging="358"/>
        <w:jc w:val="left"/>
        <w:rPr>
          <w:rFonts w:ascii="Calibri"/>
          <w:sz w:val="32"/>
        </w:rPr>
      </w:pPr>
      <w:r>
        <w:rPr>
          <w:rFonts w:ascii="Calibri"/>
          <w:sz w:val="32"/>
        </w:rPr>
        <w:t>Methodology</w:t>
      </w:r>
      <w:r>
        <w:rPr>
          <w:rFonts w:ascii="Calibri"/>
          <w:spacing w:val="-4"/>
          <w:sz w:val="32"/>
        </w:rPr>
        <w:t> </w:t>
      </w:r>
      <w:r>
        <w:rPr>
          <w:rFonts w:ascii="Calibri"/>
          <w:sz w:val="32"/>
        </w:rPr>
        <w:t>and</w:t>
      </w:r>
      <w:r>
        <w:rPr>
          <w:rFonts w:ascii="Calibri"/>
          <w:spacing w:val="-1"/>
          <w:sz w:val="32"/>
        </w:rPr>
        <w:t> </w:t>
      </w:r>
      <w:r>
        <w:rPr>
          <w:rFonts w:ascii="Calibri"/>
          <w:spacing w:val="-2"/>
          <w:sz w:val="32"/>
        </w:rPr>
        <w:t>database</w:t>
      </w:r>
    </w:p>
    <w:p>
      <w:pPr>
        <w:pStyle w:val="BodyText"/>
        <w:spacing w:before="209"/>
        <w:rPr>
          <w:rFonts w:ascii="Calibri"/>
          <w:sz w:val="32"/>
        </w:rPr>
      </w:pPr>
    </w:p>
    <w:p>
      <w:pPr>
        <w:pStyle w:val="ListParagraph"/>
        <w:numPr>
          <w:ilvl w:val="0"/>
          <w:numId w:val="1"/>
        </w:numPr>
        <w:tabs>
          <w:tab w:pos="503" w:val="left" w:leader="none"/>
        </w:tabs>
        <w:spacing w:line="240" w:lineRule="auto" w:before="0" w:after="0"/>
        <w:ind w:left="503" w:right="0" w:hanging="358"/>
        <w:jc w:val="left"/>
        <w:rPr>
          <w:rFonts w:ascii="Calibri"/>
          <w:sz w:val="32"/>
        </w:rPr>
      </w:pPr>
      <w:r>
        <w:rPr>
          <w:rFonts w:ascii="Calibri"/>
          <w:spacing w:val="-2"/>
          <w:sz w:val="32"/>
        </w:rPr>
        <w:t>Discussion</w:t>
      </w:r>
    </w:p>
    <w:p>
      <w:pPr>
        <w:pStyle w:val="BodyText"/>
        <w:spacing w:before="209"/>
        <w:rPr>
          <w:rFonts w:ascii="Calibri"/>
          <w:sz w:val="32"/>
        </w:rPr>
      </w:pPr>
    </w:p>
    <w:p>
      <w:pPr>
        <w:pStyle w:val="ListParagraph"/>
        <w:numPr>
          <w:ilvl w:val="0"/>
          <w:numId w:val="1"/>
        </w:numPr>
        <w:tabs>
          <w:tab w:pos="503" w:val="left" w:leader="none"/>
        </w:tabs>
        <w:spacing w:line="240" w:lineRule="auto" w:before="0" w:after="0"/>
        <w:ind w:left="503" w:right="0" w:hanging="358"/>
        <w:jc w:val="left"/>
        <w:rPr>
          <w:rFonts w:ascii="Calibri"/>
          <w:sz w:val="32"/>
        </w:rPr>
      </w:pPr>
      <w:r>
        <w:rPr>
          <w:rFonts w:ascii="Calibri"/>
          <w:spacing w:val="-2"/>
          <w:sz w:val="32"/>
        </w:rPr>
        <w:t>Suggestions</w:t>
      </w:r>
    </w:p>
    <w:p>
      <w:pPr>
        <w:pStyle w:val="BodyText"/>
        <w:spacing w:before="14"/>
        <w:rPr>
          <w:rFonts w:ascii="Calibri"/>
          <w:sz w:val="32"/>
        </w:rPr>
      </w:pPr>
    </w:p>
    <w:p>
      <w:pPr>
        <w:pStyle w:val="ListParagraph"/>
        <w:numPr>
          <w:ilvl w:val="0"/>
          <w:numId w:val="1"/>
        </w:numPr>
        <w:tabs>
          <w:tab w:pos="503" w:val="left" w:leader="none"/>
        </w:tabs>
        <w:spacing w:line="240" w:lineRule="auto" w:before="0" w:after="0"/>
        <w:ind w:left="503" w:right="0" w:hanging="358"/>
        <w:jc w:val="left"/>
        <w:rPr>
          <w:rFonts w:ascii="Calibri"/>
          <w:sz w:val="32"/>
        </w:rPr>
      </w:pPr>
      <w:r>
        <w:rPr>
          <w:rFonts w:ascii="Calibri"/>
          <w:sz w:val="32"/>
        </w:rPr>
        <w:t>Period</w:t>
      </w:r>
      <w:r>
        <w:rPr>
          <w:rFonts w:ascii="Calibri"/>
          <w:spacing w:val="-1"/>
          <w:sz w:val="32"/>
        </w:rPr>
        <w:t> </w:t>
      </w:r>
      <w:r>
        <w:rPr>
          <w:rFonts w:ascii="Calibri"/>
          <w:sz w:val="32"/>
        </w:rPr>
        <w:t>of the </w:t>
      </w:r>
      <w:r>
        <w:rPr>
          <w:rFonts w:ascii="Calibri"/>
          <w:spacing w:val="-4"/>
          <w:sz w:val="32"/>
        </w:rPr>
        <w:t>study</w:t>
      </w:r>
    </w:p>
    <w:p>
      <w:pPr>
        <w:pStyle w:val="BodyText"/>
        <w:spacing w:before="19"/>
        <w:rPr>
          <w:rFonts w:ascii="Calibri"/>
          <w:sz w:val="32"/>
        </w:rPr>
      </w:pPr>
    </w:p>
    <w:p>
      <w:pPr>
        <w:pStyle w:val="ListParagraph"/>
        <w:numPr>
          <w:ilvl w:val="0"/>
          <w:numId w:val="1"/>
        </w:numPr>
        <w:tabs>
          <w:tab w:pos="503" w:val="left" w:leader="none"/>
        </w:tabs>
        <w:spacing w:line="240" w:lineRule="auto" w:before="0" w:after="0"/>
        <w:ind w:left="503" w:right="0" w:hanging="358"/>
        <w:jc w:val="left"/>
        <w:rPr>
          <w:rFonts w:ascii="Calibri"/>
          <w:sz w:val="32"/>
        </w:rPr>
      </w:pPr>
      <w:r>
        <w:rPr>
          <w:rFonts w:ascii="Calibri"/>
          <w:sz w:val="32"/>
        </w:rPr>
        <w:t>Limitation</w:t>
      </w:r>
      <w:r>
        <w:rPr>
          <w:rFonts w:ascii="Calibri"/>
          <w:spacing w:val="-3"/>
          <w:sz w:val="32"/>
        </w:rPr>
        <w:t> </w:t>
      </w:r>
      <w:r>
        <w:rPr>
          <w:rFonts w:ascii="Calibri"/>
          <w:sz w:val="32"/>
        </w:rPr>
        <w:t>of</w:t>
      </w:r>
      <w:r>
        <w:rPr>
          <w:rFonts w:ascii="Calibri"/>
          <w:spacing w:val="-2"/>
          <w:sz w:val="32"/>
        </w:rPr>
        <w:t> </w:t>
      </w:r>
      <w:r>
        <w:rPr>
          <w:rFonts w:ascii="Calibri"/>
          <w:sz w:val="32"/>
        </w:rPr>
        <w:t>the</w:t>
      </w:r>
      <w:r>
        <w:rPr>
          <w:rFonts w:ascii="Calibri"/>
          <w:spacing w:val="2"/>
          <w:sz w:val="32"/>
        </w:rPr>
        <w:t> </w:t>
      </w:r>
      <w:r>
        <w:rPr>
          <w:rFonts w:ascii="Calibri"/>
          <w:spacing w:val="-2"/>
          <w:sz w:val="32"/>
        </w:rPr>
        <w:t>study</w:t>
      </w:r>
    </w:p>
    <w:p>
      <w:pPr>
        <w:pStyle w:val="BodyText"/>
        <w:spacing w:before="19"/>
        <w:rPr>
          <w:rFonts w:ascii="Calibri"/>
          <w:sz w:val="32"/>
        </w:rPr>
      </w:pPr>
    </w:p>
    <w:p>
      <w:pPr>
        <w:pStyle w:val="ListParagraph"/>
        <w:numPr>
          <w:ilvl w:val="0"/>
          <w:numId w:val="1"/>
        </w:numPr>
        <w:tabs>
          <w:tab w:pos="820" w:val="left" w:leader="none"/>
        </w:tabs>
        <w:spacing w:line="240" w:lineRule="auto" w:before="0" w:after="0"/>
        <w:ind w:left="820" w:right="0" w:hanging="675"/>
        <w:jc w:val="left"/>
        <w:rPr>
          <w:rFonts w:ascii="Calibri"/>
          <w:sz w:val="32"/>
        </w:rPr>
      </w:pPr>
      <w:r>
        <w:rPr>
          <w:rFonts w:ascii="Calibri"/>
          <w:spacing w:val="-2"/>
          <w:sz w:val="32"/>
        </w:rPr>
        <w:t>Bibliography</w:t>
      </w:r>
    </w:p>
    <w:p>
      <w:pPr>
        <w:spacing w:after="0" w:line="240" w:lineRule="auto"/>
        <w:jc w:val="left"/>
        <w:rPr>
          <w:rFonts w:ascii="Calibri"/>
          <w:sz w:val="32"/>
        </w:rPr>
        <w:sectPr>
          <w:pgSz w:w="12240" w:h="15840"/>
          <w:pgMar w:header="0" w:footer="996" w:top="182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Heading1"/>
        <w:spacing w:before="57"/>
        <w:ind w:left="200"/>
      </w:pPr>
      <w:bookmarkStart w:name="ABSTRACT:" w:id="1"/>
      <w:bookmarkEnd w:id="1"/>
      <w:r>
        <w:rPr>
          <w:b w:val="0"/>
        </w:rPr>
      </w:r>
      <w:r>
        <w:rPr>
          <w:spacing w:val="-2"/>
        </w:rPr>
        <w:t>ABSTRACT:</w:t>
      </w:r>
    </w:p>
    <w:p>
      <w:pPr>
        <w:pStyle w:val="BodyText"/>
        <w:spacing w:before="201"/>
        <w:rPr>
          <w:b/>
          <w:sz w:val="32"/>
        </w:rPr>
      </w:pPr>
    </w:p>
    <w:p>
      <w:pPr>
        <w:pStyle w:val="BodyText"/>
        <w:spacing w:line="259" w:lineRule="auto"/>
        <w:ind w:left="200" w:right="219"/>
        <w:jc w:val="both"/>
      </w:pPr>
      <w:r>
        <w:rPr/>
        <w:t>This thesis investigates how digitization has affected healthcare procurement procedures, with a particular emphasis on medical goods purchases. It looks into how integrating digital technology might improve the procurement of healthcare items in terms of efficiency, transparency, and general effectiveness, which will ultimately lead to better patient care and cost effectiveness.</w:t>
      </w:r>
    </w:p>
    <w:p>
      <w:pPr>
        <w:pStyle w:val="BodyText"/>
        <w:spacing w:before="205"/>
      </w:pPr>
    </w:p>
    <w:p>
      <w:pPr>
        <w:pStyle w:val="BodyText"/>
        <w:spacing w:before="1"/>
        <w:ind w:left="100" w:right="109"/>
        <w:jc w:val="both"/>
        <w:rPr>
          <w:rFonts w:ascii="Cambria" w:hAnsi="Cambria"/>
        </w:rPr>
      </w:pPr>
      <w:r>
        <w:rPr>
          <w:rFonts w:ascii="Cambria" w:hAnsi="Cambria"/>
        </w:rPr>
        <w:t>Digital transformation has revolutionized business models in a variety of marketing. The adoption of digital services in the pharmaceutical marketing, however, has progressed at a relatively slow pace. Product-centricity has remained at the core of the pharmaceutical business model. Pharmaceutical companies are still in an experimental phase when</w:t>
      </w:r>
      <w:r>
        <w:rPr>
          <w:rFonts w:ascii="Cambria" w:hAnsi="Cambria"/>
          <w:spacing w:val="40"/>
        </w:rPr>
        <w:t> </w:t>
      </w:r>
      <w:r>
        <w:rPr>
          <w:rFonts w:ascii="Cambria" w:hAnsi="Cambria"/>
        </w:rPr>
        <w:t>it comes</w:t>
      </w:r>
      <w:r>
        <w:rPr>
          <w:rFonts w:ascii="Cambria" w:hAnsi="Cambria"/>
          <w:spacing w:val="40"/>
        </w:rPr>
        <w:t> </w:t>
      </w:r>
      <w:r>
        <w:rPr>
          <w:rFonts w:ascii="Cambria" w:hAnsi="Cambria"/>
        </w:rPr>
        <w:t>to</w:t>
      </w:r>
      <w:r>
        <w:rPr>
          <w:rFonts w:ascii="Cambria" w:hAnsi="Cambria"/>
          <w:spacing w:val="40"/>
        </w:rPr>
        <w:t> </w:t>
      </w:r>
      <w:r>
        <w:rPr>
          <w:rFonts w:ascii="Cambria" w:hAnsi="Cambria"/>
        </w:rPr>
        <w:t>offering</w:t>
      </w:r>
      <w:r>
        <w:rPr>
          <w:rFonts w:ascii="Cambria" w:hAnsi="Cambria"/>
          <w:spacing w:val="40"/>
        </w:rPr>
        <w:t> </w:t>
      </w:r>
      <w:r>
        <w:rPr>
          <w:rFonts w:ascii="Cambria" w:hAnsi="Cambria"/>
        </w:rPr>
        <w:t>digital services beyond traditional products. Despite significant motion in the marketing, the role that digital services ‘beyond the pill’ will adopt in the pharmaceutical business model has been largely ignored in the scientific literature.</w:t>
      </w:r>
      <w:r>
        <w:rPr>
          <w:rFonts w:ascii="Cambria" w:hAnsi="Cambria"/>
          <w:spacing w:val="-14"/>
        </w:rPr>
        <w:t> </w:t>
      </w:r>
      <w:r>
        <w:rPr>
          <w:rFonts w:ascii="Cambria" w:hAnsi="Cambria"/>
        </w:rPr>
        <w:t>The</w:t>
      </w:r>
      <w:r>
        <w:rPr>
          <w:rFonts w:ascii="Cambria" w:hAnsi="Cambria"/>
          <w:spacing w:val="-10"/>
        </w:rPr>
        <w:t> </w:t>
      </w:r>
      <w:r>
        <w:rPr>
          <w:rFonts w:ascii="Cambria" w:hAnsi="Cambria"/>
        </w:rPr>
        <w:t>thesis</w:t>
      </w:r>
      <w:r>
        <w:rPr>
          <w:rFonts w:ascii="Cambria" w:hAnsi="Cambria"/>
          <w:spacing w:val="-15"/>
        </w:rPr>
        <w:t> </w:t>
      </w:r>
      <w:r>
        <w:rPr>
          <w:rFonts w:ascii="Cambria" w:hAnsi="Cambria"/>
        </w:rPr>
        <w:t>at</w:t>
      </w:r>
      <w:r>
        <w:rPr>
          <w:rFonts w:ascii="Cambria" w:hAnsi="Cambria"/>
          <w:spacing w:val="-9"/>
        </w:rPr>
        <w:t> </w:t>
      </w:r>
      <w:r>
        <w:rPr>
          <w:rFonts w:ascii="Cambria" w:hAnsi="Cambria"/>
        </w:rPr>
        <w:t>hand</w:t>
      </w:r>
      <w:r>
        <w:rPr>
          <w:rFonts w:ascii="Cambria" w:hAnsi="Cambria"/>
          <w:spacing w:val="-10"/>
        </w:rPr>
        <w:t> </w:t>
      </w:r>
      <w:r>
        <w:rPr>
          <w:rFonts w:ascii="Cambria" w:hAnsi="Cambria"/>
        </w:rPr>
        <w:t>addresses</w:t>
      </w:r>
      <w:r>
        <w:rPr>
          <w:rFonts w:ascii="Cambria" w:hAnsi="Cambria"/>
          <w:spacing w:val="-16"/>
        </w:rPr>
        <w:t> </w:t>
      </w:r>
      <w:r>
        <w:rPr>
          <w:rFonts w:ascii="Cambria" w:hAnsi="Cambria"/>
        </w:rPr>
        <w:t>this</w:t>
      </w:r>
      <w:r>
        <w:rPr>
          <w:rFonts w:ascii="Cambria" w:hAnsi="Cambria"/>
          <w:spacing w:val="-14"/>
        </w:rPr>
        <w:t> </w:t>
      </w:r>
      <w:r>
        <w:rPr>
          <w:rFonts w:ascii="Cambria" w:hAnsi="Cambria"/>
        </w:rPr>
        <w:t>issue</w:t>
      </w:r>
      <w:r>
        <w:rPr>
          <w:rFonts w:ascii="Cambria" w:hAnsi="Cambria"/>
          <w:spacing w:val="-16"/>
        </w:rPr>
        <w:t> </w:t>
      </w:r>
      <w:r>
        <w:rPr>
          <w:rFonts w:ascii="Cambria" w:hAnsi="Cambria"/>
        </w:rPr>
        <w:t>by</w:t>
      </w:r>
      <w:r>
        <w:rPr>
          <w:rFonts w:ascii="Cambria" w:hAnsi="Cambria"/>
          <w:spacing w:val="-14"/>
        </w:rPr>
        <w:t> </w:t>
      </w:r>
      <w:r>
        <w:rPr>
          <w:rFonts w:ascii="Cambria" w:hAnsi="Cambria"/>
        </w:rPr>
        <w:t>means</w:t>
      </w:r>
      <w:r>
        <w:rPr>
          <w:rFonts w:ascii="Cambria" w:hAnsi="Cambria"/>
          <w:spacing w:val="-15"/>
        </w:rPr>
        <w:t> </w:t>
      </w:r>
      <w:r>
        <w:rPr>
          <w:rFonts w:ascii="Cambria" w:hAnsi="Cambria"/>
        </w:rPr>
        <w:t>of</w:t>
      </w:r>
      <w:r>
        <w:rPr>
          <w:rFonts w:ascii="Cambria" w:hAnsi="Cambria"/>
          <w:spacing w:val="-9"/>
        </w:rPr>
        <w:t> </w:t>
      </w:r>
      <w:r>
        <w:rPr>
          <w:rFonts w:ascii="Cambria" w:hAnsi="Cambria"/>
        </w:rPr>
        <w:t>an</w:t>
      </w:r>
      <w:r>
        <w:rPr>
          <w:rFonts w:ascii="Cambria" w:hAnsi="Cambria"/>
          <w:spacing w:val="-10"/>
        </w:rPr>
        <w:t> </w:t>
      </w:r>
      <w:r>
        <w:rPr>
          <w:rFonts w:ascii="Cambria" w:hAnsi="Cambria"/>
        </w:rPr>
        <w:t>empirical</w:t>
      </w:r>
      <w:r>
        <w:rPr>
          <w:rFonts w:ascii="Cambria" w:hAnsi="Cambria"/>
          <w:spacing w:val="-15"/>
        </w:rPr>
        <w:t> </w:t>
      </w:r>
      <w:r>
        <w:rPr>
          <w:rFonts w:ascii="Cambria" w:hAnsi="Cambria"/>
        </w:rPr>
        <w:t>study in</w:t>
      </w:r>
      <w:r>
        <w:rPr>
          <w:rFonts w:ascii="Cambria" w:hAnsi="Cambria"/>
          <w:spacing w:val="-9"/>
        </w:rPr>
        <w:t> </w:t>
      </w:r>
      <w:r>
        <w:rPr>
          <w:rFonts w:ascii="Cambria" w:hAnsi="Cambria"/>
        </w:rPr>
        <w:t>the</w:t>
      </w:r>
      <w:r>
        <w:rPr>
          <w:rFonts w:ascii="Cambria" w:hAnsi="Cambria"/>
          <w:spacing w:val="-9"/>
        </w:rPr>
        <w:t> </w:t>
      </w:r>
      <w:r>
        <w:rPr>
          <w:rFonts w:ascii="Cambria" w:hAnsi="Cambria"/>
        </w:rPr>
        <w:t>form</w:t>
      </w:r>
      <w:r>
        <w:rPr>
          <w:rFonts w:ascii="Cambria" w:hAnsi="Cambria"/>
          <w:spacing w:val="-2"/>
        </w:rPr>
        <w:t> </w:t>
      </w:r>
      <w:r>
        <w:rPr>
          <w:rFonts w:ascii="Cambria" w:hAnsi="Cambria"/>
        </w:rPr>
        <w:t>of</w:t>
      </w:r>
      <w:r>
        <w:rPr>
          <w:rFonts w:ascii="Cambria" w:hAnsi="Cambria"/>
          <w:spacing w:val="-8"/>
        </w:rPr>
        <w:t> </w:t>
      </w:r>
      <w:r>
        <w:rPr>
          <w:rFonts w:ascii="Cambria" w:hAnsi="Cambria"/>
        </w:rPr>
        <w:t>nine</w:t>
      </w:r>
      <w:r>
        <w:rPr>
          <w:rFonts w:ascii="Cambria" w:hAnsi="Cambria"/>
          <w:spacing w:val="-5"/>
        </w:rPr>
        <w:t> </w:t>
      </w:r>
      <w:r>
        <w:rPr>
          <w:rFonts w:ascii="Cambria" w:hAnsi="Cambria"/>
        </w:rPr>
        <w:t>expert</w:t>
      </w:r>
      <w:r>
        <w:rPr>
          <w:rFonts w:ascii="Cambria" w:hAnsi="Cambria"/>
          <w:spacing w:val="-3"/>
        </w:rPr>
        <w:t> </w:t>
      </w:r>
      <w:r>
        <w:rPr>
          <w:rFonts w:ascii="Cambria" w:hAnsi="Cambria"/>
        </w:rPr>
        <w:t>interviews.</w:t>
      </w:r>
      <w:r>
        <w:rPr>
          <w:rFonts w:ascii="Cambria" w:hAnsi="Cambria"/>
          <w:spacing w:val="-1"/>
        </w:rPr>
        <w:t> </w:t>
      </w:r>
      <w:r>
        <w:rPr>
          <w:rFonts w:ascii="Cambria" w:hAnsi="Cambria"/>
        </w:rPr>
        <w:t>The</w:t>
      </w:r>
      <w:r>
        <w:rPr>
          <w:rFonts w:ascii="Cambria" w:hAnsi="Cambria"/>
          <w:spacing w:val="-5"/>
        </w:rPr>
        <w:t> </w:t>
      </w:r>
      <w:r>
        <w:rPr>
          <w:rFonts w:ascii="Cambria" w:hAnsi="Cambria"/>
        </w:rPr>
        <w:t>results</w:t>
      </w:r>
      <w:r>
        <w:rPr>
          <w:rFonts w:ascii="Cambria" w:hAnsi="Cambria"/>
          <w:spacing w:val="-8"/>
        </w:rPr>
        <w:t> </w:t>
      </w:r>
      <w:r>
        <w:rPr>
          <w:rFonts w:ascii="Cambria" w:hAnsi="Cambria"/>
        </w:rPr>
        <w:t>reveal</w:t>
      </w:r>
      <w:r>
        <w:rPr>
          <w:rFonts w:ascii="Cambria" w:hAnsi="Cambria"/>
          <w:spacing w:val="-9"/>
        </w:rPr>
        <w:t> </w:t>
      </w:r>
      <w:r>
        <w:rPr>
          <w:rFonts w:ascii="Cambria" w:hAnsi="Cambria"/>
        </w:rPr>
        <w:t>the</w:t>
      </w:r>
      <w:r>
        <w:rPr>
          <w:rFonts w:ascii="Cambria" w:hAnsi="Cambria"/>
          <w:spacing w:val="-10"/>
        </w:rPr>
        <w:t> </w:t>
      </w:r>
      <w:r>
        <w:rPr>
          <w:rFonts w:ascii="Cambria" w:hAnsi="Cambria"/>
        </w:rPr>
        <w:t>business</w:t>
      </w:r>
      <w:r>
        <w:rPr>
          <w:rFonts w:ascii="Cambria" w:hAnsi="Cambria"/>
          <w:spacing w:val="-4"/>
        </w:rPr>
        <w:t> </w:t>
      </w:r>
      <w:r>
        <w:rPr>
          <w:rFonts w:ascii="Cambria" w:hAnsi="Cambria"/>
        </w:rPr>
        <w:t>imperative of shifting the traditional value</w:t>
      </w:r>
      <w:r>
        <w:rPr>
          <w:rFonts w:ascii="Cambria" w:hAnsi="Cambria"/>
          <w:spacing w:val="40"/>
        </w:rPr>
        <w:t> </w:t>
      </w:r>
      <w:r>
        <w:rPr>
          <w:rFonts w:ascii="Cambria" w:hAnsi="Cambria"/>
        </w:rPr>
        <w:t>proposition</w:t>
      </w:r>
      <w:r>
        <w:rPr>
          <w:rFonts w:ascii="Cambria" w:hAnsi="Cambria"/>
          <w:spacing w:val="40"/>
        </w:rPr>
        <w:t> </w:t>
      </w:r>
      <w:r>
        <w:rPr>
          <w:rFonts w:ascii="Cambria" w:hAnsi="Cambria"/>
        </w:rPr>
        <w:t>from</w:t>
      </w:r>
      <w:r>
        <w:rPr>
          <w:rFonts w:ascii="Cambria" w:hAnsi="Cambria"/>
          <w:spacing w:val="40"/>
        </w:rPr>
        <w:t> </w:t>
      </w:r>
      <w:r>
        <w:rPr>
          <w:rFonts w:ascii="Cambria" w:hAnsi="Cambria"/>
        </w:rPr>
        <w:t>offering</w:t>
      </w:r>
      <w:r>
        <w:rPr>
          <w:rFonts w:ascii="Cambria" w:hAnsi="Cambria"/>
          <w:spacing w:val="40"/>
        </w:rPr>
        <w:t> </w:t>
      </w:r>
      <w:r>
        <w:rPr>
          <w:rFonts w:ascii="Cambria" w:hAnsi="Cambria"/>
        </w:rPr>
        <w:t>products</w:t>
      </w:r>
      <w:r>
        <w:rPr>
          <w:rFonts w:ascii="Cambria" w:hAnsi="Cambria"/>
          <w:spacing w:val="40"/>
        </w:rPr>
        <w:t> </w:t>
      </w:r>
      <w:r>
        <w:rPr>
          <w:rFonts w:ascii="Cambria" w:hAnsi="Cambria"/>
        </w:rPr>
        <w:t>to providing outcomes, i.e., measurable improvements in the health status of individuals. Long-term viable pharmaceutical business models must include extensive</w:t>
      </w:r>
      <w:r>
        <w:rPr>
          <w:rFonts w:ascii="Cambria" w:hAnsi="Cambria"/>
          <w:spacing w:val="40"/>
        </w:rPr>
        <w:t> </w:t>
      </w:r>
      <w:r>
        <w:rPr>
          <w:rFonts w:ascii="Cambria" w:hAnsi="Cambria"/>
        </w:rPr>
        <w:t>collaboration</w:t>
      </w:r>
      <w:r>
        <w:rPr>
          <w:rFonts w:ascii="Cambria" w:hAnsi="Cambria"/>
          <w:spacing w:val="40"/>
        </w:rPr>
        <w:t> </w:t>
      </w:r>
      <w:r>
        <w:rPr>
          <w:rFonts w:ascii="Cambria" w:hAnsi="Cambria"/>
        </w:rPr>
        <w:t>and</w:t>
      </w:r>
      <w:r>
        <w:rPr>
          <w:rFonts w:ascii="Cambria" w:hAnsi="Cambria"/>
          <w:spacing w:val="40"/>
        </w:rPr>
        <w:t> </w:t>
      </w:r>
      <w:r>
        <w:rPr>
          <w:rFonts w:ascii="Cambria" w:hAnsi="Cambria"/>
        </w:rPr>
        <w:t>incorporate</w:t>
      </w:r>
      <w:r>
        <w:rPr>
          <w:rFonts w:ascii="Cambria" w:hAnsi="Cambria"/>
          <w:spacing w:val="40"/>
        </w:rPr>
        <w:t> </w:t>
      </w:r>
      <w:r>
        <w:rPr>
          <w:rFonts w:ascii="Cambria" w:hAnsi="Cambria"/>
        </w:rPr>
        <w:t>patient-centric</w:t>
      </w:r>
    </w:p>
    <w:p>
      <w:pPr>
        <w:pStyle w:val="BodyText"/>
        <w:spacing w:before="5"/>
        <w:ind w:left="100" w:right="116"/>
        <w:jc w:val="both"/>
        <w:rPr>
          <w:rFonts w:ascii="Cambria" w:hAnsi="Cambria"/>
        </w:rPr>
      </w:pPr>
      <w:r>
        <w:rPr>
          <w:rFonts w:ascii="Cambria" w:hAnsi="Cambria"/>
        </w:rPr>
        <w:t>services ‘beyond the pill’ in terms of a</w:t>
      </w:r>
      <w:r>
        <w:rPr>
          <w:rFonts w:ascii="Cambria" w:hAnsi="Cambria"/>
          <w:spacing w:val="40"/>
        </w:rPr>
        <w:t> </w:t>
      </w:r>
      <w:r>
        <w:rPr>
          <w:rFonts w:ascii="Cambria" w:hAnsi="Cambria"/>
        </w:rPr>
        <w:t>‘new digital business’. Partnerships with ICT companies and healthcare payers can compensate for lacking digital capabilities and can leverage</w:t>
      </w:r>
      <w:r>
        <w:rPr>
          <w:rFonts w:ascii="Cambria" w:hAnsi="Cambria"/>
          <w:spacing w:val="40"/>
        </w:rPr>
        <w:t> </w:t>
      </w:r>
      <w:r>
        <w:rPr>
          <w:rFonts w:ascii="Cambria" w:hAnsi="Cambria"/>
        </w:rPr>
        <w:t>the potential of</w:t>
      </w:r>
      <w:r>
        <w:rPr>
          <w:rFonts w:ascii="Cambria" w:hAnsi="Cambria"/>
          <w:spacing w:val="40"/>
        </w:rPr>
        <w:t> </w:t>
      </w:r>
      <w:r>
        <w:rPr>
          <w:rFonts w:ascii="Cambria" w:hAnsi="Cambria"/>
        </w:rPr>
        <w:t>improving patient</w:t>
      </w:r>
      <w:r>
        <w:rPr>
          <w:rFonts w:ascii="Cambria" w:hAnsi="Cambria"/>
          <w:spacing w:val="40"/>
        </w:rPr>
        <w:t> </w:t>
      </w:r>
      <w:r>
        <w:rPr>
          <w:rFonts w:ascii="Cambria" w:hAnsi="Cambria"/>
        </w:rPr>
        <w:t>outcomes. In contrast</w:t>
      </w:r>
      <w:r>
        <w:rPr>
          <w:rFonts w:ascii="Cambria" w:hAnsi="Cambria"/>
          <w:spacing w:val="40"/>
        </w:rPr>
        <w:t> </w:t>
      </w:r>
      <w:r>
        <w:rPr>
          <w:rFonts w:ascii="Cambria" w:hAnsi="Cambria"/>
        </w:rPr>
        <w:t>to</w:t>
      </w:r>
      <w:r>
        <w:rPr>
          <w:rFonts w:ascii="Cambria" w:hAnsi="Cambria"/>
          <w:spacing w:val="40"/>
        </w:rPr>
        <w:t> </w:t>
      </w:r>
      <w:r>
        <w:rPr>
          <w:rFonts w:ascii="Cambria" w:hAnsi="Cambria"/>
        </w:rPr>
        <w:t>the</w:t>
      </w:r>
      <w:r>
        <w:rPr>
          <w:rFonts w:ascii="Cambria" w:hAnsi="Cambria"/>
          <w:spacing w:val="-6"/>
        </w:rPr>
        <w:t> </w:t>
      </w:r>
      <w:r>
        <w:rPr>
          <w:rFonts w:ascii="Cambria" w:hAnsi="Cambria"/>
        </w:rPr>
        <w:t>widespread</w:t>
      </w:r>
      <w:r>
        <w:rPr>
          <w:rFonts w:ascii="Cambria" w:hAnsi="Cambria"/>
          <w:spacing w:val="-5"/>
        </w:rPr>
        <w:t> </w:t>
      </w:r>
      <w:r>
        <w:rPr>
          <w:rFonts w:ascii="Cambria" w:hAnsi="Cambria"/>
        </w:rPr>
        <w:t>belief</w:t>
      </w:r>
      <w:r>
        <w:rPr>
          <w:rFonts w:ascii="Cambria" w:hAnsi="Cambria"/>
          <w:spacing w:val="-5"/>
        </w:rPr>
        <w:t> </w:t>
      </w:r>
      <w:r>
        <w:rPr>
          <w:rFonts w:ascii="Cambria" w:hAnsi="Cambria"/>
        </w:rPr>
        <w:t>that</w:t>
      </w:r>
      <w:r>
        <w:rPr>
          <w:rFonts w:ascii="Cambria" w:hAnsi="Cambria"/>
          <w:spacing w:val="-5"/>
        </w:rPr>
        <w:t> </w:t>
      </w:r>
      <w:r>
        <w:rPr>
          <w:rFonts w:ascii="Cambria" w:hAnsi="Cambria"/>
        </w:rPr>
        <w:t>the</w:t>
      </w:r>
      <w:r>
        <w:rPr>
          <w:rFonts w:ascii="Cambria" w:hAnsi="Cambria"/>
          <w:spacing w:val="-1"/>
        </w:rPr>
        <w:t> </w:t>
      </w:r>
      <w:r>
        <w:rPr>
          <w:rFonts w:ascii="Cambria" w:hAnsi="Cambria"/>
        </w:rPr>
        <w:t>blockbuster</w:t>
      </w:r>
      <w:r>
        <w:rPr>
          <w:rFonts w:ascii="Cambria" w:hAnsi="Cambria"/>
          <w:spacing w:val="-6"/>
        </w:rPr>
        <w:t> </w:t>
      </w:r>
      <w:r>
        <w:rPr>
          <w:rFonts w:ascii="Cambria" w:hAnsi="Cambria"/>
        </w:rPr>
        <w:t>business</w:t>
      </w:r>
      <w:r>
        <w:rPr>
          <w:rFonts w:ascii="Cambria" w:hAnsi="Cambria"/>
          <w:spacing w:val="-6"/>
        </w:rPr>
        <w:t> </w:t>
      </w:r>
      <w:r>
        <w:rPr>
          <w:rFonts w:ascii="Cambria" w:hAnsi="Cambria"/>
        </w:rPr>
        <w:t>model</w:t>
      </w:r>
      <w:r>
        <w:rPr>
          <w:rFonts w:ascii="Cambria" w:hAnsi="Cambria"/>
          <w:spacing w:val="-6"/>
        </w:rPr>
        <w:t> </w:t>
      </w:r>
      <w:r>
        <w:rPr>
          <w:rFonts w:ascii="Cambria" w:hAnsi="Cambria"/>
        </w:rPr>
        <w:t>is ‘dead’, the results show that blockbuster drugs will continue to be an essential component</w:t>
      </w:r>
      <w:r>
        <w:rPr>
          <w:rFonts w:ascii="Cambria" w:hAnsi="Cambria"/>
          <w:spacing w:val="-8"/>
        </w:rPr>
        <w:t> </w:t>
      </w:r>
      <w:r>
        <w:rPr>
          <w:rFonts w:ascii="Cambria" w:hAnsi="Cambria"/>
        </w:rPr>
        <w:t>in</w:t>
      </w:r>
      <w:r>
        <w:rPr>
          <w:rFonts w:ascii="Cambria" w:hAnsi="Cambria"/>
          <w:spacing w:val="-9"/>
        </w:rPr>
        <w:t> </w:t>
      </w:r>
      <w:r>
        <w:rPr>
          <w:rFonts w:ascii="Cambria" w:hAnsi="Cambria"/>
        </w:rPr>
        <w:t>future</w:t>
      </w:r>
      <w:r>
        <w:rPr>
          <w:rFonts w:ascii="Cambria" w:hAnsi="Cambria"/>
          <w:spacing w:val="-10"/>
        </w:rPr>
        <w:t> </w:t>
      </w:r>
      <w:r>
        <w:rPr>
          <w:rFonts w:ascii="Cambria" w:hAnsi="Cambria"/>
        </w:rPr>
        <w:t>business</w:t>
      </w:r>
      <w:r>
        <w:rPr>
          <w:rFonts w:ascii="Cambria" w:hAnsi="Cambria"/>
          <w:spacing w:val="-9"/>
        </w:rPr>
        <w:t> </w:t>
      </w:r>
      <w:r>
        <w:rPr>
          <w:rFonts w:ascii="Cambria" w:hAnsi="Cambria"/>
        </w:rPr>
        <w:t>models.</w:t>
      </w:r>
      <w:r>
        <w:rPr>
          <w:rFonts w:ascii="Cambria" w:hAnsi="Cambria"/>
          <w:spacing w:val="-6"/>
        </w:rPr>
        <w:t> </w:t>
      </w:r>
      <w:r>
        <w:rPr>
          <w:rFonts w:ascii="Cambria" w:hAnsi="Cambria"/>
        </w:rPr>
        <w:t>I</w:t>
      </w:r>
      <w:r>
        <w:rPr>
          <w:rFonts w:ascii="Cambria" w:hAnsi="Cambria"/>
          <w:spacing w:val="-9"/>
        </w:rPr>
        <w:t> </w:t>
      </w:r>
      <w:r>
        <w:rPr>
          <w:rFonts w:ascii="Cambria" w:hAnsi="Cambria"/>
        </w:rPr>
        <w:t>propose</w:t>
      </w:r>
      <w:r>
        <w:rPr>
          <w:rFonts w:ascii="Cambria" w:hAnsi="Cambria"/>
          <w:spacing w:val="-10"/>
        </w:rPr>
        <w:t> </w:t>
      </w:r>
      <w:r>
        <w:rPr>
          <w:rFonts w:ascii="Cambria" w:hAnsi="Cambria"/>
        </w:rPr>
        <w:t>a</w:t>
      </w:r>
      <w:r>
        <w:rPr>
          <w:rFonts w:ascii="Cambria" w:hAnsi="Cambria"/>
          <w:spacing w:val="-10"/>
        </w:rPr>
        <w:t> </w:t>
      </w:r>
      <w:r>
        <w:rPr>
          <w:rFonts w:ascii="Cambria" w:hAnsi="Cambria"/>
        </w:rPr>
        <w:t>three-level</w:t>
      </w:r>
      <w:r>
        <w:rPr>
          <w:rFonts w:ascii="Cambria" w:hAnsi="Cambria"/>
          <w:spacing w:val="-9"/>
        </w:rPr>
        <w:t> </w:t>
      </w:r>
      <w:r>
        <w:rPr>
          <w:rFonts w:ascii="Cambria" w:hAnsi="Cambria"/>
        </w:rPr>
        <w:t>model</w:t>
      </w:r>
      <w:r>
        <w:rPr>
          <w:rFonts w:ascii="Cambria" w:hAnsi="Cambria"/>
          <w:spacing w:val="-9"/>
        </w:rPr>
        <w:t> </w:t>
      </w:r>
      <w:r>
        <w:rPr>
          <w:rFonts w:ascii="Cambria" w:hAnsi="Cambria"/>
        </w:rPr>
        <w:t>that</w:t>
      </w:r>
      <w:r>
        <w:rPr>
          <w:rFonts w:ascii="Cambria" w:hAnsi="Cambria"/>
          <w:spacing w:val="-3"/>
        </w:rPr>
        <w:t> </w:t>
      </w:r>
      <w:r>
        <w:rPr>
          <w:rFonts w:ascii="Cambria" w:hAnsi="Cambria"/>
        </w:rPr>
        <w:t>depicts possible roles of services ‘beyond the pill’. Based on this model,</w:t>
      </w:r>
      <w:r>
        <w:rPr>
          <w:rFonts w:ascii="Cambria" w:hAnsi="Cambria"/>
          <w:spacing w:val="40"/>
        </w:rPr>
        <w:t> </w:t>
      </w:r>
      <w:r>
        <w:rPr>
          <w:rFonts w:ascii="Cambria" w:hAnsi="Cambria"/>
        </w:rPr>
        <w:t>I</w:t>
      </w:r>
      <w:r>
        <w:rPr>
          <w:rFonts w:ascii="Cambria" w:hAnsi="Cambria"/>
          <w:spacing w:val="40"/>
        </w:rPr>
        <w:t> </w:t>
      </w:r>
      <w:r>
        <w:rPr>
          <w:rFonts w:ascii="Cambria" w:hAnsi="Cambria"/>
        </w:rPr>
        <w:t>advise pharmaceutical</w:t>
      </w:r>
      <w:r>
        <w:rPr>
          <w:rFonts w:ascii="Cambria" w:hAnsi="Cambria"/>
          <w:spacing w:val="40"/>
        </w:rPr>
        <w:t> </w:t>
      </w:r>
      <w:r>
        <w:rPr>
          <w:rFonts w:ascii="Cambria" w:hAnsi="Cambria"/>
        </w:rPr>
        <w:t>companies</w:t>
      </w:r>
      <w:r>
        <w:rPr>
          <w:rFonts w:ascii="Cambria" w:hAnsi="Cambria"/>
          <w:spacing w:val="40"/>
        </w:rPr>
        <w:t> </w:t>
      </w:r>
      <w:r>
        <w:rPr>
          <w:rFonts w:ascii="Cambria" w:hAnsi="Cambria"/>
        </w:rPr>
        <w:t>to</w:t>
      </w:r>
      <w:r>
        <w:rPr>
          <w:rFonts w:ascii="Cambria" w:hAnsi="Cambria"/>
          <w:spacing w:val="40"/>
        </w:rPr>
        <w:t> </w:t>
      </w:r>
      <w:r>
        <w:rPr>
          <w:rFonts w:ascii="Cambria" w:hAnsi="Cambria"/>
        </w:rPr>
        <w:t>pursue</w:t>
      </w:r>
      <w:r>
        <w:rPr>
          <w:rFonts w:ascii="Cambria" w:hAnsi="Cambria"/>
          <w:spacing w:val="40"/>
        </w:rPr>
        <w:t> </w:t>
      </w:r>
      <w:r>
        <w:rPr>
          <w:rFonts w:ascii="Cambria" w:hAnsi="Cambria"/>
        </w:rPr>
        <w:t>an</w:t>
      </w:r>
      <w:r>
        <w:rPr>
          <w:rFonts w:ascii="Cambria" w:hAnsi="Cambria"/>
          <w:spacing w:val="40"/>
        </w:rPr>
        <w:t> </w:t>
      </w:r>
      <w:r>
        <w:rPr>
          <w:rFonts w:ascii="Cambria" w:hAnsi="Cambria"/>
        </w:rPr>
        <w:t>evolutionary approach</w:t>
      </w:r>
      <w:r>
        <w:rPr>
          <w:rFonts w:ascii="Cambria" w:hAnsi="Cambria"/>
          <w:spacing w:val="40"/>
        </w:rPr>
        <w:t> </w:t>
      </w:r>
      <w:r>
        <w:rPr>
          <w:rFonts w:ascii="Cambria" w:hAnsi="Cambria"/>
        </w:rPr>
        <w:t>to</w:t>
      </w:r>
    </w:p>
    <w:p>
      <w:pPr>
        <w:pStyle w:val="BodyText"/>
        <w:spacing w:line="237" w:lineRule="auto" w:before="3"/>
        <w:ind w:left="100" w:right="110"/>
        <w:jc w:val="both"/>
        <w:rPr>
          <w:rFonts w:ascii="Cambria"/>
        </w:rPr>
      </w:pPr>
      <w:r>
        <w:rPr>
          <w:rFonts w:ascii="Cambria"/>
        </w:rPr>
        <w:t>already capitalize on digital services in the short-term while ensuring long- term competitiveness at the same time.</w:t>
      </w:r>
    </w:p>
    <w:p>
      <w:pPr>
        <w:spacing w:after="0" w:line="237" w:lineRule="auto"/>
        <w:jc w:val="both"/>
        <w:rPr>
          <w:rFonts w:ascii="Cambria"/>
        </w:rPr>
        <w:sectPr>
          <w:pgSz w:w="12240" w:h="15840"/>
          <w:pgMar w:header="0" w:footer="996" w:top="138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Heading1"/>
        <w:spacing w:before="62"/>
        <w:jc w:val="both"/>
      </w:pPr>
      <w:r>
        <w:rPr/>
        <w:t>INTRODUCTION</w:t>
      </w:r>
      <w:r>
        <w:rPr>
          <w:spacing w:val="-2"/>
        </w:rPr>
        <w:t> </w:t>
      </w:r>
      <w:r>
        <w:rPr/>
        <w:t>FOR</w:t>
      </w:r>
      <w:r>
        <w:rPr>
          <w:spacing w:val="-1"/>
        </w:rPr>
        <w:t> </w:t>
      </w:r>
      <w:r>
        <w:rPr/>
        <w:t>THE</w:t>
      </w:r>
      <w:r>
        <w:rPr>
          <w:spacing w:val="1"/>
        </w:rPr>
        <w:t> </w:t>
      </w:r>
      <w:r>
        <w:rPr>
          <w:spacing w:val="-2"/>
        </w:rPr>
        <w:t>STUDY</w:t>
      </w:r>
    </w:p>
    <w:p>
      <w:pPr>
        <w:pStyle w:val="BodyText"/>
        <w:rPr>
          <w:b/>
          <w:sz w:val="32"/>
        </w:rPr>
      </w:pPr>
    </w:p>
    <w:p>
      <w:pPr>
        <w:pStyle w:val="BodyText"/>
        <w:spacing w:before="39"/>
        <w:rPr>
          <w:b/>
          <w:sz w:val="32"/>
        </w:rPr>
      </w:pPr>
    </w:p>
    <w:p>
      <w:pPr>
        <w:pStyle w:val="BodyText"/>
        <w:ind w:left="100" w:right="118"/>
        <w:jc w:val="both"/>
        <w:rPr>
          <w:rFonts w:ascii="Cambria" w:hAnsi="Cambria"/>
        </w:rPr>
      </w:pPr>
      <w:r>
        <w:rPr>
          <w:rFonts w:ascii="Cambria" w:hAnsi="Cambria"/>
        </w:rPr>
        <w:t>The pharmaceutical marketing is experiencing a set of far-reaching changes. Patent expirations,</w:t>
      </w:r>
      <w:r>
        <w:rPr>
          <w:rFonts w:ascii="Cambria" w:hAnsi="Cambria"/>
          <w:spacing w:val="40"/>
        </w:rPr>
        <w:t> </w:t>
      </w:r>
      <w:r>
        <w:rPr>
          <w:rFonts w:ascii="Cambria" w:hAnsi="Cambria"/>
        </w:rPr>
        <w:t>increased</w:t>
      </w:r>
      <w:r>
        <w:rPr>
          <w:rFonts w:ascii="Cambria" w:hAnsi="Cambria"/>
          <w:spacing w:val="40"/>
        </w:rPr>
        <w:t> </w:t>
      </w:r>
      <w:r>
        <w:rPr>
          <w:rFonts w:ascii="Cambria" w:hAnsi="Cambria"/>
        </w:rPr>
        <w:t>competition</w:t>
      </w:r>
      <w:r>
        <w:rPr>
          <w:rFonts w:ascii="Cambria" w:hAnsi="Cambria"/>
          <w:spacing w:val="40"/>
        </w:rPr>
        <w:t> </w:t>
      </w:r>
      <w:r>
        <w:rPr>
          <w:rFonts w:ascii="Cambria" w:hAnsi="Cambria"/>
        </w:rPr>
        <w:t>and</w:t>
      </w:r>
      <w:r>
        <w:rPr>
          <w:rFonts w:ascii="Cambria" w:hAnsi="Cambria"/>
          <w:spacing w:val="40"/>
        </w:rPr>
        <w:t> </w:t>
      </w:r>
      <w:r>
        <w:rPr>
          <w:rFonts w:ascii="Cambria" w:hAnsi="Cambria"/>
        </w:rPr>
        <w:t>mounting</w:t>
      </w:r>
      <w:r>
        <w:rPr>
          <w:rFonts w:ascii="Cambria" w:hAnsi="Cambria"/>
          <w:spacing w:val="40"/>
        </w:rPr>
        <w:t> </w:t>
      </w:r>
      <w:r>
        <w:rPr>
          <w:rFonts w:ascii="Cambria" w:hAnsi="Cambria"/>
        </w:rPr>
        <w:t>pricing</w:t>
      </w:r>
      <w:r>
        <w:rPr>
          <w:rFonts w:ascii="Cambria" w:hAnsi="Cambria"/>
          <w:spacing w:val="40"/>
        </w:rPr>
        <w:t> </w:t>
      </w:r>
      <w:r>
        <w:rPr>
          <w:rFonts w:ascii="Cambria" w:hAnsi="Cambria"/>
        </w:rPr>
        <w:t>pressures</w:t>
      </w:r>
      <w:r>
        <w:rPr>
          <w:rFonts w:ascii="Cambria" w:hAnsi="Cambria"/>
          <w:spacing w:val="40"/>
        </w:rPr>
        <w:t> </w:t>
      </w:r>
      <w:r>
        <w:rPr>
          <w:rFonts w:ascii="Cambria" w:hAnsi="Cambria"/>
        </w:rPr>
        <w:t>are</w:t>
      </w:r>
      <w:r>
        <w:rPr>
          <w:rFonts w:ascii="Cambria" w:hAnsi="Cambria"/>
          <w:spacing w:val="40"/>
        </w:rPr>
        <w:t> </w:t>
      </w:r>
      <w:r>
        <w:rPr>
          <w:rFonts w:ascii="Cambria" w:hAnsi="Cambria"/>
        </w:rPr>
        <w:t>shaking</w:t>
      </w:r>
      <w:r>
        <w:rPr>
          <w:rFonts w:ascii="Cambria" w:hAnsi="Cambria"/>
          <w:spacing w:val="40"/>
        </w:rPr>
        <w:t> </w:t>
      </w:r>
      <w:r>
        <w:rPr>
          <w:rFonts w:ascii="Cambria" w:hAnsi="Cambria"/>
        </w:rPr>
        <w:t>the foundation</w:t>
      </w:r>
      <w:r>
        <w:rPr>
          <w:rFonts w:ascii="Cambria" w:hAnsi="Cambria"/>
          <w:spacing w:val="-5"/>
        </w:rPr>
        <w:t> </w:t>
      </w:r>
      <w:r>
        <w:rPr>
          <w:rFonts w:ascii="Cambria" w:hAnsi="Cambria"/>
        </w:rPr>
        <w:t>of the traditional product-oriented</w:t>
      </w:r>
      <w:r>
        <w:rPr>
          <w:rFonts w:ascii="Cambria" w:hAnsi="Cambria"/>
          <w:spacing w:val="-4"/>
        </w:rPr>
        <w:t> </w:t>
      </w:r>
      <w:r>
        <w:rPr>
          <w:rFonts w:ascii="Cambria" w:hAnsi="Cambria"/>
        </w:rPr>
        <w:t>business model. Digital transformation is shaping the marketing as</w:t>
      </w:r>
      <w:r>
        <w:rPr>
          <w:rFonts w:ascii="Cambria" w:hAnsi="Cambria"/>
          <w:spacing w:val="40"/>
        </w:rPr>
        <w:t> </w:t>
      </w:r>
      <w:r>
        <w:rPr>
          <w:rFonts w:ascii="Cambria" w:hAnsi="Cambria"/>
        </w:rPr>
        <w:t>digital services beyond the product</w:t>
      </w:r>
      <w:r>
        <w:rPr>
          <w:rFonts w:ascii="Cambria" w:hAnsi="Cambria"/>
          <w:spacing w:val="40"/>
        </w:rPr>
        <w:t> </w:t>
      </w:r>
      <w:r>
        <w:rPr>
          <w:rFonts w:ascii="Cambria" w:hAnsi="Cambria"/>
        </w:rPr>
        <w:t>itself are being integrated into</w:t>
      </w:r>
      <w:r>
        <w:rPr>
          <w:rFonts w:ascii="Cambria" w:hAnsi="Cambria"/>
          <w:spacing w:val="40"/>
        </w:rPr>
        <w:t> </w:t>
      </w:r>
      <w:r>
        <w:rPr>
          <w:rFonts w:ascii="Cambria" w:hAnsi="Cambria"/>
        </w:rPr>
        <w:t>the range</w:t>
      </w:r>
      <w:r>
        <w:rPr>
          <w:rFonts w:ascii="Cambria" w:hAnsi="Cambria"/>
          <w:spacing w:val="40"/>
        </w:rPr>
        <w:t> </w:t>
      </w:r>
      <w:r>
        <w:rPr>
          <w:rFonts w:ascii="Cambria" w:hAnsi="Cambria"/>
        </w:rPr>
        <w:t>of offerings.</w:t>
      </w:r>
      <w:r>
        <w:rPr>
          <w:rFonts w:ascii="Cambria" w:hAnsi="Cambria"/>
          <w:spacing w:val="40"/>
        </w:rPr>
        <w:t> </w:t>
      </w:r>
      <w:r>
        <w:rPr>
          <w:rFonts w:ascii="Cambria" w:hAnsi="Cambria"/>
        </w:rPr>
        <w:t>Unlike in</w:t>
      </w:r>
      <w:r>
        <w:rPr>
          <w:rFonts w:ascii="Cambria" w:hAnsi="Cambria"/>
          <w:spacing w:val="40"/>
        </w:rPr>
        <w:t> </w:t>
      </w:r>
      <w:r>
        <w:rPr>
          <w:rFonts w:ascii="Cambria" w:hAnsi="Cambria"/>
        </w:rPr>
        <w:t>other industries,</w:t>
      </w:r>
      <w:r>
        <w:rPr>
          <w:rFonts w:ascii="Cambria" w:hAnsi="Cambria"/>
          <w:spacing w:val="40"/>
        </w:rPr>
        <w:t> </w:t>
      </w:r>
      <w:r>
        <w:rPr>
          <w:rFonts w:ascii="Cambria" w:hAnsi="Cambria"/>
        </w:rPr>
        <w:t>healthcare</w:t>
      </w:r>
      <w:r>
        <w:rPr>
          <w:rFonts w:ascii="Cambria" w:hAnsi="Cambria"/>
          <w:spacing w:val="-6"/>
        </w:rPr>
        <w:t> </w:t>
      </w:r>
      <w:r>
        <w:rPr>
          <w:rFonts w:ascii="Cambria" w:hAnsi="Cambria"/>
        </w:rPr>
        <w:t>players</w:t>
      </w:r>
      <w:r>
        <w:rPr>
          <w:rFonts w:ascii="Cambria" w:hAnsi="Cambria"/>
          <w:spacing w:val="40"/>
        </w:rPr>
        <w:t> </w:t>
      </w:r>
      <w:r>
        <w:rPr>
          <w:rFonts w:ascii="Cambria" w:hAnsi="Cambria"/>
        </w:rPr>
        <w:t>have</w:t>
      </w:r>
      <w:r>
        <w:rPr>
          <w:rFonts w:ascii="Cambria" w:hAnsi="Cambria"/>
          <w:spacing w:val="-6"/>
        </w:rPr>
        <w:t> </w:t>
      </w:r>
      <w:r>
        <w:rPr>
          <w:rFonts w:ascii="Cambria" w:hAnsi="Cambria"/>
        </w:rPr>
        <w:t>been</w:t>
      </w:r>
      <w:r>
        <w:rPr>
          <w:rFonts w:ascii="Cambria" w:hAnsi="Cambria"/>
          <w:spacing w:val="-5"/>
        </w:rPr>
        <w:t> </w:t>
      </w:r>
      <w:r>
        <w:rPr>
          <w:rFonts w:ascii="Cambria" w:hAnsi="Cambria"/>
        </w:rPr>
        <w:t>lagging</w:t>
      </w:r>
      <w:r>
        <w:rPr>
          <w:rFonts w:ascii="Cambria" w:hAnsi="Cambria"/>
          <w:spacing w:val="-3"/>
        </w:rPr>
        <w:t> </w:t>
      </w:r>
      <w:r>
        <w:rPr>
          <w:rFonts w:ascii="Cambria" w:hAnsi="Cambria"/>
        </w:rPr>
        <w:t>behind</w:t>
      </w:r>
      <w:r>
        <w:rPr>
          <w:rFonts w:ascii="Cambria" w:hAnsi="Cambria"/>
          <w:spacing w:val="-4"/>
        </w:rPr>
        <w:t> </w:t>
      </w:r>
      <w:r>
        <w:rPr>
          <w:rFonts w:ascii="Cambria" w:hAnsi="Cambria"/>
        </w:rPr>
        <w:t>in</w:t>
      </w:r>
      <w:r>
        <w:rPr>
          <w:rFonts w:ascii="Cambria" w:hAnsi="Cambria"/>
          <w:spacing w:val="-5"/>
        </w:rPr>
        <w:t> </w:t>
      </w:r>
      <w:r>
        <w:rPr>
          <w:rFonts w:ascii="Cambria" w:hAnsi="Cambria"/>
        </w:rPr>
        <w:t>offering</w:t>
      </w:r>
      <w:r>
        <w:rPr>
          <w:rFonts w:ascii="Cambria" w:hAnsi="Cambria"/>
          <w:spacing w:val="-3"/>
        </w:rPr>
        <w:t> </w:t>
      </w:r>
      <w:r>
        <w:rPr>
          <w:rFonts w:ascii="Cambria" w:hAnsi="Cambria"/>
        </w:rPr>
        <w:t>digital</w:t>
      </w:r>
      <w:r>
        <w:rPr>
          <w:rFonts w:ascii="Cambria" w:hAnsi="Cambria"/>
          <w:spacing w:val="-5"/>
        </w:rPr>
        <w:t> </w:t>
      </w:r>
      <w:r>
        <w:rPr>
          <w:rFonts w:ascii="Cambria" w:hAnsi="Cambria"/>
        </w:rPr>
        <w:t>tools to end-consumers (McKinsey &amp; Company et al. 2014,</w:t>
      </w:r>
      <w:r>
        <w:rPr>
          <w:rFonts w:ascii="Cambria" w:hAnsi="Cambria"/>
          <w:spacing w:val="40"/>
        </w:rPr>
        <w:t> </w:t>
      </w:r>
      <w:r>
        <w:rPr>
          <w:rFonts w:ascii="Cambria" w:hAnsi="Cambria"/>
        </w:rPr>
        <w:t>1).</w:t>
      </w:r>
      <w:r>
        <w:rPr>
          <w:rFonts w:ascii="Cambria" w:hAnsi="Cambria"/>
          <w:spacing w:val="40"/>
        </w:rPr>
        <w:t> </w:t>
      </w:r>
      <w:r>
        <w:rPr>
          <w:rFonts w:ascii="Cambria" w:hAnsi="Cambria"/>
        </w:rPr>
        <w:t>Digitization is</w:t>
      </w:r>
      <w:r>
        <w:rPr>
          <w:rFonts w:ascii="Cambria" w:hAnsi="Cambria"/>
          <w:spacing w:val="40"/>
        </w:rPr>
        <w:t> </w:t>
      </w:r>
      <w:r>
        <w:rPr>
          <w:rFonts w:ascii="Cambria" w:hAnsi="Cambria"/>
        </w:rPr>
        <w:t>now changing</w:t>
      </w:r>
      <w:r>
        <w:rPr>
          <w:rFonts w:ascii="Cambria" w:hAnsi="Cambria"/>
          <w:spacing w:val="40"/>
        </w:rPr>
        <w:t> </w:t>
      </w:r>
      <w:r>
        <w:rPr>
          <w:rFonts w:ascii="Cambria" w:hAnsi="Cambria"/>
        </w:rPr>
        <w:t>the</w:t>
      </w:r>
      <w:r>
        <w:rPr>
          <w:rFonts w:ascii="Cambria" w:hAnsi="Cambria"/>
          <w:spacing w:val="40"/>
        </w:rPr>
        <w:t> </w:t>
      </w:r>
      <w:r>
        <w:rPr>
          <w:rFonts w:ascii="Cambria" w:hAnsi="Cambria"/>
        </w:rPr>
        <w:t>face of</w:t>
      </w:r>
      <w:r>
        <w:rPr>
          <w:rFonts w:ascii="Cambria" w:hAnsi="Cambria"/>
          <w:spacing w:val="40"/>
        </w:rPr>
        <w:t> </w:t>
      </w:r>
      <w:r>
        <w:rPr>
          <w:rFonts w:ascii="Cambria" w:hAnsi="Cambria"/>
        </w:rPr>
        <w:t>healthcare</w:t>
      </w:r>
      <w:r>
        <w:rPr>
          <w:rFonts w:ascii="Cambria" w:hAnsi="Cambria"/>
          <w:spacing w:val="40"/>
        </w:rPr>
        <w:t> </w:t>
      </w:r>
      <w:r>
        <w:rPr>
          <w:rFonts w:ascii="Cambria" w:hAnsi="Cambria"/>
        </w:rPr>
        <w:t>and ‘connected</w:t>
      </w:r>
      <w:r>
        <w:rPr>
          <w:rFonts w:ascii="Cambria" w:hAnsi="Cambria"/>
          <w:spacing w:val="40"/>
        </w:rPr>
        <w:t> </w:t>
      </w:r>
      <w:r>
        <w:rPr>
          <w:rFonts w:ascii="Cambria" w:hAnsi="Cambria"/>
        </w:rPr>
        <w:t>health’ shows</w:t>
      </w:r>
      <w:r>
        <w:rPr>
          <w:rFonts w:ascii="Cambria" w:hAnsi="Cambria"/>
          <w:spacing w:val="40"/>
        </w:rPr>
        <w:t> </w:t>
      </w:r>
      <w:r>
        <w:rPr>
          <w:rFonts w:ascii="Cambria" w:hAnsi="Cambria"/>
        </w:rPr>
        <w:t>great</w:t>
      </w:r>
      <w:r>
        <w:rPr>
          <w:rFonts w:ascii="Cambria" w:hAnsi="Cambria"/>
          <w:spacing w:val="40"/>
        </w:rPr>
        <w:t> </w:t>
      </w:r>
      <w:r>
        <w:rPr>
          <w:rFonts w:ascii="Cambria" w:hAnsi="Cambria"/>
        </w:rPr>
        <w:t>potential to</w:t>
      </w:r>
      <w:r>
        <w:rPr>
          <w:rFonts w:ascii="Cambria" w:hAnsi="Cambria"/>
          <w:spacing w:val="40"/>
        </w:rPr>
        <w:t> </w:t>
      </w:r>
      <w:r>
        <w:rPr>
          <w:rFonts w:ascii="Cambria" w:hAnsi="Cambria"/>
        </w:rPr>
        <w:t>benefit</w:t>
      </w:r>
      <w:r>
        <w:rPr>
          <w:rFonts w:ascii="Cambria" w:hAnsi="Cambria"/>
          <w:spacing w:val="40"/>
        </w:rPr>
        <w:t> </w:t>
      </w:r>
      <w:r>
        <w:rPr>
          <w:rFonts w:ascii="Cambria" w:hAnsi="Cambria"/>
        </w:rPr>
        <w:t>all</w:t>
      </w:r>
      <w:r>
        <w:rPr>
          <w:rFonts w:ascii="Cambria" w:hAnsi="Cambria"/>
          <w:spacing w:val="40"/>
        </w:rPr>
        <w:t> </w:t>
      </w:r>
      <w:r>
        <w:rPr>
          <w:rFonts w:ascii="Cambria" w:hAnsi="Cambria"/>
        </w:rPr>
        <w:t>stakeholders</w:t>
      </w:r>
      <w:r>
        <w:rPr>
          <w:rFonts w:ascii="Cambria" w:hAnsi="Cambria"/>
          <w:spacing w:val="40"/>
        </w:rPr>
        <w:t> </w:t>
      </w:r>
      <w:r>
        <w:rPr>
          <w:rFonts w:ascii="Cambria" w:hAnsi="Cambria"/>
        </w:rPr>
        <w:t>by</w:t>
      </w:r>
      <w:r>
        <w:rPr>
          <w:rFonts w:ascii="Cambria" w:hAnsi="Cambria"/>
          <w:spacing w:val="40"/>
        </w:rPr>
        <w:t> </w:t>
      </w:r>
      <w:r>
        <w:rPr>
          <w:rFonts w:ascii="Cambria" w:hAnsi="Cambria"/>
        </w:rPr>
        <w:t>achieving</w:t>
      </w:r>
      <w:r>
        <w:rPr>
          <w:rFonts w:ascii="Cambria" w:hAnsi="Cambria"/>
          <w:spacing w:val="40"/>
        </w:rPr>
        <w:t> </w:t>
      </w:r>
      <w:r>
        <w:rPr>
          <w:rFonts w:ascii="Cambria" w:hAnsi="Cambria"/>
        </w:rPr>
        <w:t>the</w:t>
      </w:r>
      <w:r>
        <w:rPr>
          <w:rFonts w:ascii="Cambria" w:hAnsi="Cambria"/>
          <w:spacing w:val="40"/>
        </w:rPr>
        <w:t> </w:t>
      </w:r>
      <w:r>
        <w:rPr>
          <w:rFonts w:ascii="Cambria" w:hAnsi="Cambria"/>
        </w:rPr>
        <w:t>‘triple</w:t>
      </w:r>
      <w:r>
        <w:rPr>
          <w:rFonts w:ascii="Cambria" w:hAnsi="Cambria"/>
          <w:spacing w:val="40"/>
        </w:rPr>
        <w:t> </w:t>
      </w:r>
      <w:r>
        <w:rPr>
          <w:rFonts w:ascii="Cambria" w:hAnsi="Cambria"/>
        </w:rPr>
        <w:t>aim’</w:t>
      </w:r>
      <w:r>
        <w:rPr>
          <w:rFonts w:ascii="Cambria" w:hAnsi="Cambria"/>
          <w:spacing w:val="40"/>
        </w:rPr>
        <w:t> </w:t>
      </w:r>
      <w:r>
        <w:rPr>
          <w:rFonts w:ascii="Cambria" w:hAnsi="Cambria"/>
        </w:rPr>
        <w:t>- delivering a better care experience, improving health outcomes and reducing per capita costs (Iglehart 2014, 190). Acknowledging the importance of providing services beyond pharmaceutical products, Novartis CEO Joseph Jimenez claimed that “[beyond]-the-pill is a logical and inevitable path forward for all” (Bloomberg </w:t>
      </w:r>
      <w:r>
        <w:rPr>
          <w:rFonts w:ascii="Cambria" w:hAnsi="Cambria"/>
          <w:spacing w:val="-2"/>
        </w:rPr>
        <w:t>2014).</w:t>
      </w:r>
    </w:p>
    <w:p>
      <w:pPr>
        <w:pStyle w:val="BodyText"/>
        <w:rPr>
          <w:rFonts w:ascii="Cambria"/>
        </w:rPr>
      </w:pPr>
    </w:p>
    <w:p>
      <w:pPr>
        <w:pStyle w:val="BodyText"/>
        <w:rPr>
          <w:rFonts w:ascii="Cambria"/>
        </w:rPr>
      </w:pPr>
    </w:p>
    <w:p>
      <w:pPr>
        <w:pStyle w:val="BodyText"/>
        <w:rPr>
          <w:rFonts w:ascii="Cambria"/>
        </w:rPr>
      </w:pPr>
    </w:p>
    <w:p>
      <w:pPr>
        <w:pStyle w:val="BodyText"/>
        <w:spacing w:before="3"/>
        <w:rPr>
          <w:rFonts w:ascii="Cambria"/>
        </w:rPr>
      </w:pPr>
    </w:p>
    <w:p>
      <w:pPr>
        <w:pStyle w:val="BodyText"/>
        <w:ind w:left="100" w:right="120"/>
        <w:jc w:val="both"/>
        <w:rPr>
          <w:rFonts w:ascii="Cambria"/>
        </w:rPr>
      </w:pPr>
      <w:r>
        <w:rPr>
          <w:rFonts w:ascii="Cambria"/>
        </w:rPr>
        <w:t>The financial sustainability of healthcare systems is, however, becoming questionable</w:t>
      </w:r>
      <w:r>
        <w:rPr>
          <w:rFonts w:ascii="Cambria"/>
          <w:spacing w:val="-11"/>
        </w:rPr>
        <w:t> </w:t>
      </w:r>
      <w:r>
        <w:rPr>
          <w:rFonts w:ascii="Cambria"/>
        </w:rPr>
        <w:t>in</w:t>
      </w:r>
      <w:r>
        <w:rPr>
          <w:rFonts w:ascii="Cambria"/>
          <w:spacing w:val="-10"/>
        </w:rPr>
        <w:t> </w:t>
      </w:r>
      <w:r>
        <w:rPr>
          <w:rFonts w:ascii="Cambria"/>
        </w:rPr>
        <w:t>the</w:t>
      </w:r>
      <w:r>
        <w:rPr>
          <w:rFonts w:ascii="Cambria"/>
          <w:spacing w:val="-5"/>
        </w:rPr>
        <w:t> </w:t>
      </w:r>
      <w:r>
        <w:rPr>
          <w:rFonts w:ascii="Cambria"/>
        </w:rPr>
        <w:t>meantime.</w:t>
      </w:r>
      <w:r>
        <w:rPr>
          <w:rFonts w:ascii="Cambria"/>
          <w:spacing w:val="40"/>
        </w:rPr>
        <w:t> </w:t>
      </w:r>
      <w:r>
        <w:rPr>
          <w:rFonts w:ascii="Cambria"/>
        </w:rPr>
        <w:t>Healthcare</w:t>
      </w:r>
      <w:r>
        <w:rPr>
          <w:rFonts w:ascii="Cambria"/>
          <w:spacing w:val="-6"/>
        </w:rPr>
        <w:t> </w:t>
      </w:r>
      <w:r>
        <w:rPr>
          <w:rFonts w:ascii="Cambria"/>
        </w:rPr>
        <w:t>spending</w:t>
      </w:r>
      <w:r>
        <w:rPr>
          <w:rFonts w:ascii="Cambria"/>
          <w:spacing w:val="-8"/>
        </w:rPr>
        <w:t> </w:t>
      </w:r>
      <w:r>
        <w:rPr>
          <w:rFonts w:ascii="Cambria"/>
        </w:rPr>
        <w:t>in</w:t>
      </w:r>
      <w:r>
        <w:rPr>
          <w:rFonts w:ascii="Cambria"/>
          <w:spacing w:val="-10"/>
        </w:rPr>
        <w:t> </w:t>
      </w:r>
      <w:r>
        <w:rPr>
          <w:rFonts w:ascii="Cambria"/>
        </w:rPr>
        <w:t>most</w:t>
      </w:r>
      <w:r>
        <w:rPr>
          <w:rFonts w:ascii="Cambria"/>
          <w:spacing w:val="-9"/>
        </w:rPr>
        <w:t> </w:t>
      </w:r>
      <w:r>
        <w:rPr>
          <w:rFonts w:ascii="Cambria"/>
        </w:rPr>
        <w:t>OECD</w:t>
      </w:r>
      <w:r>
        <w:rPr>
          <w:rFonts w:ascii="Cambria"/>
          <w:spacing w:val="-9"/>
        </w:rPr>
        <w:t> </w:t>
      </w:r>
      <w:r>
        <w:rPr>
          <w:rFonts w:ascii="Cambria"/>
        </w:rPr>
        <w:t>countries</w:t>
      </w:r>
      <w:r>
        <w:rPr>
          <w:rFonts w:ascii="Cambria"/>
          <w:spacing w:val="-9"/>
        </w:rPr>
        <w:t> </w:t>
      </w:r>
      <w:r>
        <w:rPr>
          <w:rFonts w:ascii="Cambria"/>
        </w:rPr>
        <w:t>has exceeded economic growth</w:t>
      </w:r>
      <w:r>
        <w:rPr>
          <w:rFonts w:ascii="Cambria"/>
          <w:spacing w:val="40"/>
        </w:rPr>
        <w:t> </w:t>
      </w:r>
      <w:r>
        <w:rPr>
          <w:rFonts w:ascii="Cambria"/>
        </w:rPr>
        <w:t>over the</w:t>
      </w:r>
      <w:r>
        <w:rPr>
          <w:rFonts w:ascii="Cambria"/>
          <w:spacing w:val="40"/>
        </w:rPr>
        <w:t> </w:t>
      </w:r>
      <w:r>
        <w:rPr>
          <w:rFonts w:ascii="Cambria"/>
        </w:rPr>
        <w:t>last</w:t>
      </w:r>
      <w:r>
        <w:rPr>
          <w:rFonts w:ascii="Cambria"/>
          <w:spacing w:val="40"/>
        </w:rPr>
        <w:t> </w:t>
      </w:r>
      <w:r>
        <w:rPr>
          <w:rFonts w:ascii="Cambria"/>
        </w:rPr>
        <w:t>twenty</w:t>
      </w:r>
      <w:r>
        <w:rPr>
          <w:rFonts w:ascii="Cambria"/>
          <w:spacing w:val="40"/>
        </w:rPr>
        <w:t> </w:t>
      </w:r>
      <w:r>
        <w:rPr>
          <w:rFonts w:ascii="Cambria"/>
        </w:rPr>
        <w:t>years.</w:t>
      </w:r>
      <w:r>
        <w:rPr>
          <w:rFonts w:ascii="Cambria"/>
          <w:spacing w:val="40"/>
        </w:rPr>
        <w:t> </w:t>
      </w:r>
      <w:r>
        <w:rPr>
          <w:rFonts w:ascii="Cambria"/>
        </w:rPr>
        <w:t>In</w:t>
      </w:r>
      <w:r>
        <w:rPr>
          <w:rFonts w:ascii="Cambria"/>
          <w:spacing w:val="-1"/>
        </w:rPr>
        <w:t> </w:t>
      </w:r>
      <w:r>
        <w:rPr>
          <w:rFonts w:ascii="Cambria"/>
        </w:rPr>
        <w:t>2015,</w:t>
      </w:r>
      <w:r>
        <w:rPr>
          <w:rFonts w:ascii="Cambria"/>
          <w:spacing w:val="40"/>
        </w:rPr>
        <w:t> </w:t>
      </w:r>
      <w:r>
        <w:rPr>
          <w:rFonts w:ascii="Cambria"/>
        </w:rPr>
        <w:t>it</w:t>
      </w:r>
      <w:r>
        <w:rPr>
          <w:rFonts w:ascii="Cambria"/>
          <w:spacing w:val="40"/>
        </w:rPr>
        <w:t> </w:t>
      </w:r>
      <w:r>
        <w:rPr>
          <w:rFonts w:ascii="Cambria"/>
        </w:rPr>
        <w:t>accounted for 6% of gross domestic product and is</w:t>
      </w:r>
      <w:r>
        <w:rPr>
          <w:rFonts w:ascii="Cambria"/>
          <w:spacing w:val="40"/>
        </w:rPr>
        <w:t> </w:t>
      </w:r>
      <w:r>
        <w:rPr>
          <w:rFonts w:ascii="Cambria"/>
        </w:rPr>
        <w:t>on course to</w:t>
      </w:r>
      <w:r>
        <w:rPr>
          <w:rFonts w:ascii="Cambria"/>
          <w:spacing w:val="40"/>
        </w:rPr>
        <w:t> </w:t>
      </w:r>
      <w:r>
        <w:rPr>
          <w:rFonts w:ascii="Cambria"/>
        </w:rPr>
        <w:t>reach almost 14%</w:t>
      </w:r>
      <w:r>
        <w:rPr>
          <w:rFonts w:ascii="Cambria"/>
          <w:spacing w:val="40"/>
        </w:rPr>
        <w:t> </w:t>
      </w:r>
      <w:r>
        <w:rPr>
          <w:rFonts w:ascii="Cambria"/>
        </w:rPr>
        <w:t>by 2060.</w:t>
      </w:r>
      <w:r>
        <w:rPr>
          <w:rFonts w:ascii="Cambria"/>
          <w:spacing w:val="40"/>
        </w:rPr>
        <w:t> </w:t>
      </w:r>
      <w:r>
        <w:rPr>
          <w:rFonts w:ascii="Cambria"/>
        </w:rPr>
        <w:t>Major drivers</w:t>
      </w:r>
      <w:r>
        <w:rPr>
          <w:rFonts w:ascii="Cambria"/>
          <w:spacing w:val="40"/>
        </w:rPr>
        <w:t> </w:t>
      </w:r>
      <w:r>
        <w:rPr>
          <w:rFonts w:ascii="Cambria"/>
        </w:rPr>
        <w:t>behind</w:t>
      </w:r>
      <w:r>
        <w:rPr>
          <w:rFonts w:ascii="Cambria"/>
          <w:spacing w:val="40"/>
        </w:rPr>
        <w:t> </w:t>
      </w:r>
      <w:r>
        <w:rPr>
          <w:rFonts w:ascii="Cambria"/>
        </w:rPr>
        <w:t>this growth are new technologies, rising incomes and ageing populations which give rise to</w:t>
      </w:r>
    </w:p>
    <w:p>
      <w:pPr>
        <w:pStyle w:val="BodyText"/>
        <w:spacing w:before="1"/>
        <w:ind w:left="100" w:right="119"/>
        <w:jc w:val="both"/>
        <w:rPr>
          <w:rFonts w:ascii="Cambria"/>
        </w:rPr>
      </w:pPr>
      <w:r>
        <w:rPr>
          <w:rFonts w:ascii="Cambria"/>
        </w:rPr>
        <w:t>more costly chronic conditions with multiple morbidities. In order to keep</w:t>
      </w:r>
      <w:r>
        <w:rPr>
          <w:rFonts w:ascii="Cambria"/>
          <w:spacing w:val="40"/>
        </w:rPr>
        <w:t> </w:t>
      </w:r>
      <w:r>
        <w:rPr>
          <w:rFonts w:ascii="Cambria"/>
        </w:rPr>
        <w:t>these unsustainably high costs under control, governments push for cost- containment policies and major reforms (OECD 2015, 19-32). Healthcare systems</w:t>
      </w:r>
      <w:r>
        <w:rPr>
          <w:rFonts w:ascii="Cambria"/>
          <w:spacing w:val="40"/>
        </w:rPr>
        <w:t> </w:t>
      </w:r>
      <w:r>
        <w:rPr>
          <w:rFonts w:ascii="Cambria"/>
        </w:rPr>
        <w:t>begin</w:t>
      </w:r>
      <w:r>
        <w:rPr>
          <w:rFonts w:ascii="Cambria"/>
          <w:spacing w:val="40"/>
        </w:rPr>
        <w:t> </w:t>
      </w:r>
      <w:r>
        <w:rPr>
          <w:rFonts w:ascii="Cambria"/>
        </w:rPr>
        <w:t>to</w:t>
      </w:r>
      <w:r>
        <w:rPr>
          <w:rFonts w:ascii="Cambria"/>
          <w:spacing w:val="40"/>
        </w:rPr>
        <w:t> </w:t>
      </w:r>
      <w:r>
        <w:rPr>
          <w:rFonts w:ascii="Cambria"/>
        </w:rPr>
        <w:t>change</w:t>
      </w:r>
      <w:r>
        <w:rPr>
          <w:rFonts w:ascii="Cambria"/>
          <w:spacing w:val="40"/>
        </w:rPr>
        <w:t> </w:t>
      </w:r>
      <w:r>
        <w:rPr>
          <w:rFonts w:ascii="Cambria"/>
        </w:rPr>
        <w:t>the principles of reimbursement from paying for products to rewarding positive changes in the health status of patients (A.T. Kearney et al. 2013, 2).</w:t>
      </w:r>
    </w:p>
    <w:p>
      <w:pPr>
        <w:spacing w:after="0"/>
        <w:jc w:val="both"/>
        <w:rPr>
          <w:rFonts w:ascii="Cambria"/>
        </w:rPr>
        <w:sectPr>
          <w:pgSz w:w="12240" w:h="15840"/>
          <w:pgMar w:header="0" w:footer="996" w:top="132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BodyText"/>
        <w:rPr>
          <w:rFonts w:ascii="Cambria"/>
        </w:rPr>
      </w:pPr>
    </w:p>
    <w:p>
      <w:pPr>
        <w:pStyle w:val="BodyText"/>
        <w:rPr>
          <w:rFonts w:ascii="Cambria"/>
        </w:rPr>
      </w:pPr>
    </w:p>
    <w:p>
      <w:pPr>
        <w:pStyle w:val="BodyText"/>
        <w:rPr>
          <w:rFonts w:ascii="Cambria"/>
        </w:rPr>
      </w:pPr>
    </w:p>
    <w:p>
      <w:pPr>
        <w:pStyle w:val="BodyText"/>
        <w:spacing w:before="221"/>
        <w:rPr>
          <w:rFonts w:ascii="Cambria"/>
        </w:rPr>
      </w:pPr>
    </w:p>
    <w:p>
      <w:pPr>
        <w:pStyle w:val="BodyText"/>
        <w:spacing w:before="1"/>
        <w:ind w:left="100" w:right="119"/>
        <w:jc w:val="both"/>
        <w:rPr>
          <w:rFonts w:ascii="Cambria" w:hAnsi="Cambria"/>
        </w:rPr>
      </w:pPr>
      <w:r>
        <w:rPr>
          <w:rFonts w:ascii="Cambria" w:hAnsi="Cambria"/>
        </w:rPr>
        <w:t>Digital transformation is indeed changing the way pharmaceutical companies have</w:t>
      </w:r>
      <w:r>
        <w:rPr>
          <w:rFonts w:ascii="Cambria" w:hAnsi="Cambria"/>
          <w:spacing w:val="-13"/>
        </w:rPr>
        <w:t> </w:t>
      </w:r>
      <w:r>
        <w:rPr>
          <w:rFonts w:ascii="Cambria" w:hAnsi="Cambria"/>
        </w:rPr>
        <w:t>been</w:t>
      </w:r>
      <w:r>
        <w:rPr>
          <w:rFonts w:ascii="Cambria" w:hAnsi="Cambria"/>
          <w:spacing w:val="-12"/>
        </w:rPr>
        <w:t> </w:t>
      </w:r>
      <w:r>
        <w:rPr>
          <w:rFonts w:ascii="Cambria" w:hAnsi="Cambria"/>
        </w:rPr>
        <w:t>doing</w:t>
      </w:r>
      <w:r>
        <w:rPr>
          <w:rFonts w:ascii="Cambria" w:hAnsi="Cambria"/>
          <w:spacing w:val="-10"/>
        </w:rPr>
        <w:t> </w:t>
      </w:r>
      <w:r>
        <w:rPr>
          <w:rFonts w:ascii="Cambria" w:hAnsi="Cambria"/>
        </w:rPr>
        <w:t>business</w:t>
      </w:r>
      <w:r>
        <w:rPr>
          <w:rFonts w:ascii="Cambria" w:hAnsi="Cambria"/>
          <w:spacing w:val="-12"/>
        </w:rPr>
        <w:t> </w:t>
      </w:r>
      <w:r>
        <w:rPr>
          <w:rFonts w:ascii="Cambria" w:hAnsi="Cambria"/>
        </w:rPr>
        <w:t>for</w:t>
      </w:r>
      <w:r>
        <w:rPr>
          <w:rFonts w:ascii="Cambria" w:hAnsi="Cambria"/>
          <w:spacing w:val="-12"/>
        </w:rPr>
        <w:t> </w:t>
      </w:r>
      <w:r>
        <w:rPr>
          <w:rFonts w:ascii="Cambria" w:hAnsi="Cambria"/>
        </w:rPr>
        <w:t>decades.</w:t>
      </w:r>
      <w:r>
        <w:rPr>
          <w:rFonts w:ascii="Cambria" w:hAnsi="Cambria"/>
          <w:spacing w:val="-9"/>
        </w:rPr>
        <w:t> </w:t>
      </w:r>
      <w:r>
        <w:rPr>
          <w:rFonts w:ascii="Cambria" w:hAnsi="Cambria"/>
        </w:rPr>
        <w:t>But</w:t>
      </w:r>
      <w:r>
        <w:rPr>
          <w:rFonts w:ascii="Cambria" w:hAnsi="Cambria"/>
          <w:spacing w:val="-11"/>
        </w:rPr>
        <w:t> </w:t>
      </w:r>
      <w:r>
        <w:rPr>
          <w:rFonts w:ascii="Cambria" w:hAnsi="Cambria"/>
        </w:rPr>
        <w:t>what</w:t>
      </w:r>
      <w:r>
        <w:rPr>
          <w:rFonts w:ascii="Cambria" w:hAnsi="Cambria"/>
          <w:spacing w:val="-11"/>
        </w:rPr>
        <w:t> </w:t>
      </w:r>
      <w:r>
        <w:rPr>
          <w:rFonts w:ascii="Cambria" w:hAnsi="Cambria"/>
        </w:rPr>
        <w:t>role</w:t>
      </w:r>
      <w:r>
        <w:rPr>
          <w:rFonts w:ascii="Cambria" w:hAnsi="Cambria"/>
          <w:spacing w:val="-13"/>
        </w:rPr>
        <w:t> </w:t>
      </w:r>
      <w:r>
        <w:rPr>
          <w:rFonts w:ascii="Cambria" w:hAnsi="Cambria"/>
        </w:rPr>
        <w:t>will</w:t>
      </w:r>
      <w:r>
        <w:rPr>
          <w:rFonts w:ascii="Cambria" w:hAnsi="Cambria"/>
          <w:spacing w:val="-12"/>
        </w:rPr>
        <w:t> </w:t>
      </w:r>
      <w:r>
        <w:rPr>
          <w:rFonts w:ascii="Cambria" w:hAnsi="Cambria"/>
        </w:rPr>
        <w:t>digital</w:t>
      </w:r>
      <w:r>
        <w:rPr>
          <w:rFonts w:ascii="Cambria" w:hAnsi="Cambria"/>
          <w:spacing w:val="-12"/>
        </w:rPr>
        <w:t> </w:t>
      </w:r>
      <w:r>
        <w:rPr>
          <w:rFonts w:ascii="Cambria" w:hAnsi="Cambria"/>
        </w:rPr>
        <w:t>services</w:t>
      </w:r>
      <w:r>
        <w:rPr>
          <w:rFonts w:ascii="Cambria" w:hAnsi="Cambria"/>
          <w:spacing w:val="-4"/>
        </w:rPr>
        <w:t> </w:t>
      </w:r>
      <w:r>
        <w:rPr>
          <w:rFonts w:ascii="Cambria" w:hAnsi="Cambria"/>
        </w:rPr>
        <w:t>‘beyond the</w:t>
      </w:r>
      <w:r>
        <w:rPr>
          <w:rFonts w:ascii="Cambria" w:hAnsi="Cambria"/>
          <w:spacing w:val="-11"/>
        </w:rPr>
        <w:t> </w:t>
      </w:r>
      <w:r>
        <w:rPr>
          <w:rFonts w:ascii="Cambria" w:hAnsi="Cambria"/>
        </w:rPr>
        <w:t>pill’</w:t>
      </w:r>
      <w:r>
        <w:rPr>
          <w:rFonts w:ascii="Cambria" w:hAnsi="Cambria"/>
          <w:spacing w:val="-11"/>
        </w:rPr>
        <w:t> </w:t>
      </w:r>
      <w:r>
        <w:rPr>
          <w:rFonts w:ascii="Cambria" w:hAnsi="Cambria"/>
        </w:rPr>
        <w:t>play</w:t>
      </w:r>
      <w:r>
        <w:rPr>
          <w:rFonts w:ascii="Cambria" w:hAnsi="Cambria"/>
          <w:spacing w:val="-11"/>
        </w:rPr>
        <w:t> </w:t>
      </w:r>
      <w:r>
        <w:rPr>
          <w:rFonts w:ascii="Cambria" w:hAnsi="Cambria"/>
        </w:rPr>
        <w:t>in</w:t>
      </w:r>
      <w:r>
        <w:rPr>
          <w:rFonts w:ascii="Cambria" w:hAnsi="Cambria"/>
          <w:spacing w:val="-11"/>
        </w:rPr>
        <w:t> </w:t>
      </w:r>
      <w:r>
        <w:rPr>
          <w:rFonts w:ascii="Cambria" w:hAnsi="Cambria"/>
        </w:rPr>
        <w:t>future</w:t>
      </w:r>
      <w:r>
        <w:rPr>
          <w:rFonts w:ascii="Cambria" w:hAnsi="Cambria"/>
          <w:spacing w:val="-12"/>
        </w:rPr>
        <w:t> </w:t>
      </w:r>
      <w:r>
        <w:rPr>
          <w:rFonts w:ascii="Cambria" w:hAnsi="Cambria"/>
        </w:rPr>
        <w:t>business</w:t>
      </w:r>
      <w:r>
        <w:rPr>
          <w:rFonts w:ascii="Cambria" w:hAnsi="Cambria"/>
          <w:spacing w:val="-11"/>
        </w:rPr>
        <w:t> </w:t>
      </w:r>
      <w:r>
        <w:rPr>
          <w:rFonts w:ascii="Cambria" w:hAnsi="Cambria"/>
        </w:rPr>
        <w:t>models</w:t>
      </w:r>
      <w:r>
        <w:rPr>
          <w:rFonts w:ascii="Cambria" w:hAnsi="Cambria"/>
          <w:spacing w:val="40"/>
        </w:rPr>
        <w:t> </w:t>
      </w:r>
      <w:r>
        <w:rPr>
          <w:rFonts w:ascii="Cambria" w:hAnsi="Cambria"/>
        </w:rPr>
        <w:t>of</w:t>
      </w:r>
      <w:r>
        <w:rPr>
          <w:rFonts w:ascii="Cambria" w:hAnsi="Cambria"/>
          <w:spacing w:val="-10"/>
        </w:rPr>
        <w:t> </w:t>
      </w:r>
      <w:r>
        <w:rPr>
          <w:rFonts w:ascii="Cambria" w:hAnsi="Cambria"/>
        </w:rPr>
        <w:t>pharmaceutical</w:t>
      </w:r>
      <w:r>
        <w:rPr>
          <w:rFonts w:ascii="Cambria" w:hAnsi="Cambria"/>
          <w:spacing w:val="-11"/>
        </w:rPr>
        <w:t> </w:t>
      </w:r>
      <w:r>
        <w:rPr>
          <w:rFonts w:ascii="Cambria" w:hAnsi="Cambria"/>
        </w:rPr>
        <w:t>companies?</w:t>
      </w:r>
      <w:r>
        <w:rPr>
          <w:rFonts w:ascii="Cambria" w:hAnsi="Cambria"/>
          <w:spacing w:val="-9"/>
        </w:rPr>
        <w:t> </w:t>
      </w:r>
      <w:r>
        <w:rPr>
          <w:rFonts w:ascii="Cambria" w:hAnsi="Cambria"/>
        </w:rPr>
        <w:t>While</w:t>
      </w:r>
      <w:r>
        <w:rPr>
          <w:rFonts w:ascii="Cambria" w:hAnsi="Cambria"/>
          <w:spacing w:val="40"/>
        </w:rPr>
        <w:t> </w:t>
      </w:r>
      <w:r>
        <w:rPr>
          <w:rFonts w:ascii="Cambria" w:hAnsi="Cambria"/>
        </w:rPr>
        <w:t>the industry is</w:t>
      </w:r>
      <w:r>
        <w:rPr>
          <w:rFonts w:ascii="Cambria" w:hAnsi="Cambria"/>
          <w:spacing w:val="40"/>
        </w:rPr>
        <w:t> </w:t>
      </w:r>
      <w:r>
        <w:rPr>
          <w:rFonts w:ascii="Cambria" w:hAnsi="Cambria"/>
        </w:rPr>
        <w:t>currently experimenting</w:t>
      </w:r>
      <w:r>
        <w:rPr>
          <w:rFonts w:ascii="Cambria" w:hAnsi="Cambria"/>
          <w:spacing w:val="40"/>
        </w:rPr>
        <w:t> </w:t>
      </w:r>
      <w:r>
        <w:rPr>
          <w:rFonts w:ascii="Cambria" w:hAnsi="Cambria"/>
        </w:rPr>
        <w:t>with such</w:t>
      </w:r>
      <w:r>
        <w:rPr>
          <w:rFonts w:ascii="Cambria" w:hAnsi="Cambria"/>
          <w:spacing w:val="40"/>
        </w:rPr>
        <w:t> </w:t>
      </w:r>
      <w:r>
        <w:rPr>
          <w:rFonts w:ascii="Cambria" w:hAnsi="Cambria"/>
        </w:rPr>
        <w:t>services, products</w:t>
      </w:r>
      <w:r>
        <w:rPr>
          <w:rFonts w:ascii="Cambria" w:hAnsi="Cambria"/>
          <w:spacing w:val="40"/>
        </w:rPr>
        <w:t> </w:t>
      </w:r>
      <w:r>
        <w:rPr>
          <w:rFonts w:ascii="Cambria" w:hAnsi="Cambria"/>
        </w:rPr>
        <w:t>are</w:t>
      </w:r>
      <w:r>
        <w:rPr>
          <w:rFonts w:ascii="Cambria" w:hAnsi="Cambria"/>
          <w:spacing w:val="40"/>
        </w:rPr>
        <w:t> </w:t>
      </w:r>
      <w:r>
        <w:rPr>
          <w:rFonts w:ascii="Cambria" w:hAnsi="Cambria"/>
        </w:rPr>
        <w:t>still at the</w:t>
      </w:r>
      <w:r>
        <w:rPr>
          <w:rFonts w:ascii="Cambria" w:hAnsi="Cambria"/>
          <w:spacing w:val="33"/>
        </w:rPr>
        <w:t> </w:t>
      </w:r>
      <w:r>
        <w:rPr>
          <w:rFonts w:ascii="Cambria" w:hAnsi="Cambria"/>
        </w:rPr>
        <w:t>undisputed</w:t>
      </w:r>
      <w:r>
        <w:rPr>
          <w:rFonts w:ascii="Cambria" w:hAnsi="Cambria"/>
          <w:spacing w:val="33"/>
        </w:rPr>
        <w:t> </w:t>
      </w:r>
      <w:r>
        <w:rPr>
          <w:rFonts w:ascii="Cambria" w:hAnsi="Cambria"/>
        </w:rPr>
        <w:t>centre</w:t>
      </w:r>
      <w:r>
        <w:rPr>
          <w:rFonts w:ascii="Cambria" w:hAnsi="Cambria"/>
          <w:spacing w:val="31"/>
        </w:rPr>
        <w:t> </w:t>
      </w:r>
      <w:r>
        <w:rPr>
          <w:rFonts w:ascii="Cambria" w:hAnsi="Cambria"/>
        </w:rPr>
        <w:t>of</w:t>
      </w:r>
      <w:r>
        <w:rPr>
          <w:rFonts w:ascii="Cambria" w:hAnsi="Cambria"/>
          <w:spacing w:val="-14"/>
        </w:rPr>
        <w:t> </w:t>
      </w:r>
      <w:r>
        <w:rPr>
          <w:rFonts w:ascii="Cambria" w:hAnsi="Cambria"/>
        </w:rPr>
        <w:t>the</w:t>
      </w:r>
      <w:r>
        <w:rPr>
          <w:rFonts w:ascii="Cambria" w:hAnsi="Cambria"/>
          <w:spacing w:val="-15"/>
        </w:rPr>
        <w:t> </w:t>
      </w:r>
      <w:r>
        <w:rPr>
          <w:rFonts w:ascii="Cambria" w:hAnsi="Cambria"/>
        </w:rPr>
        <w:t>business</w:t>
      </w:r>
      <w:r>
        <w:rPr>
          <w:rFonts w:ascii="Cambria" w:hAnsi="Cambria"/>
          <w:spacing w:val="-15"/>
        </w:rPr>
        <w:t> </w:t>
      </w:r>
      <w:r>
        <w:rPr>
          <w:rFonts w:ascii="Cambria" w:hAnsi="Cambria"/>
        </w:rPr>
        <w:t>model</w:t>
      </w:r>
      <w:r>
        <w:rPr>
          <w:rFonts w:ascii="Cambria" w:hAnsi="Cambria"/>
          <w:spacing w:val="-15"/>
        </w:rPr>
        <w:t> </w:t>
      </w:r>
      <w:r>
        <w:rPr>
          <w:rFonts w:ascii="Cambria" w:hAnsi="Cambria"/>
        </w:rPr>
        <w:t>(Baines</w:t>
      </w:r>
      <w:r>
        <w:rPr>
          <w:rFonts w:ascii="Cambria" w:hAnsi="Cambria"/>
          <w:spacing w:val="-15"/>
        </w:rPr>
        <w:t> </w:t>
      </w:r>
      <w:r>
        <w:rPr>
          <w:rFonts w:ascii="Cambria" w:hAnsi="Cambria"/>
        </w:rPr>
        <w:t>cited</w:t>
      </w:r>
      <w:r>
        <w:rPr>
          <w:rFonts w:ascii="Cambria" w:hAnsi="Cambria"/>
          <w:spacing w:val="-15"/>
        </w:rPr>
        <w:t> </w:t>
      </w:r>
      <w:r>
        <w:rPr>
          <w:rFonts w:ascii="Cambria" w:hAnsi="Cambria"/>
        </w:rPr>
        <w:t>in</w:t>
      </w:r>
      <w:r>
        <w:rPr>
          <w:rFonts w:ascii="Cambria" w:hAnsi="Cambria"/>
          <w:spacing w:val="-15"/>
        </w:rPr>
        <w:t> </w:t>
      </w:r>
      <w:r>
        <w:rPr>
          <w:rFonts w:ascii="Cambria" w:hAnsi="Cambria"/>
        </w:rPr>
        <w:t>Wenzel</w:t>
      </w:r>
      <w:r>
        <w:rPr>
          <w:rFonts w:ascii="Cambria" w:hAnsi="Cambria"/>
          <w:spacing w:val="-10"/>
        </w:rPr>
        <w:t> </w:t>
      </w:r>
      <w:r>
        <w:rPr>
          <w:rFonts w:ascii="Cambria" w:hAnsi="Cambria"/>
        </w:rPr>
        <w:t>et</w:t>
      </w:r>
      <w:r>
        <w:rPr>
          <w:rFonts w:ascii="Cambria" w:hAnsi="Cambria"/>
          <w:spacing w:val="-14"/>
        </w:rPr>
        <w:t> </w:t>
      </w:r>
      <w:r>
        <w:rPr>
          <w:rFonts w:ascii="Cambria" w:hAnsi="Cambria"/>
        </w:rPr>
        <w:t>al.</w:t>
      </w:r>
      <w:r>
        <w:rPr>
          <w:rFonts w:ascii="Cambria" w:hAnsi="Cambria"/>
          <w:spacing w:val="-12"/>
        </w:rPr>
        <w:t> </w:t>
      </w:r>
      <w:r>
        <w:rPr>
          <w:rFonts w:ascii="Cambria" w:hAnsi="Cambria"/>
        </w:rPr>
        <w:t>2014, 91). The question remains to what extent services will shift the direction of the business model. This is an exciting and transformative period of</w:t>
      </w:r>
      <w:r>
        <w:rPr>
          <w:rFonts w:ascii="Cambria" w:hAnsi="Cambria"/>
          <w:spacing w:val="40"/>
        </w:rPr>
        <w:t> </w:t>
      </w:r>
      <w:r>
        <w:rPr>
          <w:rFonts w:ascii="Cambria" w:hAnsi="Cambria"/>
        </w:rPr>
        <w:t>time for the entire pharmaceutical marketing where the foundation for future business models will</w:t>
      </w:r>
      <w:r>
        <w:rPr>
          <w:rFonts w:ascii="Cambria" w:hAnsi="Cambria"/>
          <w:spacing w:val="40"/>
        </w:rPr>
        <w:t> </w:t>
      </w:r>
      <w:r>
        <w:rPr>
          <w:rFonts w:ascii="Cambria" w:hAnsi="Cambria"/>
        </w:rPr>
        <w:t>be laid. Despite the</w:t>
      </w:r>
      <w:r>
        <w:rPr>
          <w:rFonts w:ascii="Cambria" w:hAnsi="Cambria"/>
          <w:spacing w:val="40"/>
        </w:rPr>
        <w:t> </w:t>
      </w:r>
      <w:r>
        <w:rPr>
          <w:rFonts w:ascii="Cambria" w:hAnsi="Cambria"/>
        </w:rPr>
        <w:t>pressing issues,</w:t>
      </w:r>
      <w:r>
        <w:rPr>
          <w:rFonts w:ascii="Cambria" w:hAnsi="Cambria"/>
          <w:spacing w:val="40"/>
        </w:rPr>
        <w:t> </w:t>
      </w:r>
      <w:r>
        <w:rPr>
          <w:rFonts w:ascii="Cambria" w:hAnsi="Cambria"/>
        </w:rPr>
        <w:t>only limited literature, mostly authored by private consultancies, exists on this topic.</w:t>
      </w:r>
    </w:p>
    <w:p>
      <w:pPr>
        <w:spacing w:after="0"/>
        <w:jc w:val="both"/>
        <w:rPr>
          <w:rFonts w:ascii="Cambria" w:hAnsi="Cambria"/>
        </w:rPr>
        <w:sectPr>
          <w:pgSz w:w="12240" w:h="15840"/>
          <w:pgMar w:header="0" w:footer="996" w:top="182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Heading1"/>
        <w:spacing w:before="62"/>
        <w:ind w:left="200"/>
      </w:pPr>
      <w:r>
        <w:rPr/>
        <w:t>NEED</w:t>
      </w:r>
      <w:r>
        <w:rPr>
          <w:spacing w:val="-1"/>
        </w:rPr>
        <w:t> </w:t>
      </w:r>
      <w:r>
        <w:rPr/>
        <w:t>FOR THE</w:t>
      </w:r>
      <w:r>
        <w:rPr>
          <w:spacing w:val="2"/>
        </w:rPr>
        <w:t> </w:t>
      </w:r>
      <w:r>
        <w:rPr>
          <w:spacing w:val="-2"/>
        </w:rPr>
        <w:t>STUDY</w:t>
      </w:r>
    </w:p>
    <w:p>
      <w:pPr>
        <w:pStyle w:val="BodyText"/>
        <w:rPr>
          <w:b/>
          <w:sz w:val="32"/>
        </w:rPr>
      </w:pPr>
    </w:p>
    <w:p>
      <w:pPr>
        <w:pStyle w:val="BodyText"/>
        <w:spacing w:before="53"/>
        <w:rPr>
          <w:b/>
          <w:sz w:val="32"/>
        </w:rPr>
      </w:pPr>
    </w:p>
    <w:p>
      <w:pPr>
        <w:pStyle w:val="BodyText"/>
        <w:spacing w:line="259" w:lineRule="auto"/>
        <w:ind w:left="200" w:right="237"/>
      </w:pPr>
      <w:r>
        <w:rPr/>
        <w:t>Procurement</w:t>
      </w:r>
      <w:r>
        <w:rPr>
          <w:spacing w:val="-1"/>
        </w:rPr>
        <w:t> </w:t>
      </w:r>
      <w:r>
        <w:rPr/>
        <w:t>procedures</w:t>
      </w:r>
      <w:r>
        <w:rPr>
          <w:spacing w:val="-1"/>
        </w:rPr>
        <w:t> </w:t>
      </w:r>
      <w:r>
        <w:rPr/>
        <w:t>are</w:t>
      </w:r>
      <w:r>
        <w:rPr>
          <w:spacing w:val="-10"/>
        </w:rPr>
        <w:t> </w:t>
      </w:r>
      <w:r>
        <w:rPr/>
        <w:t>not</w:t>
      </w:r>
      <w:r>
        <w:rPr>
          <w:spacing w:val="-2"/>
        </w:rPr>
        <w:t> </w:t>
      </w:r>
      <w:r>
        <w:rPr/>
        <w:t>an</w:t>
      </w:r>
      <w:r>
        <w:rPr>
          <w:spacing w:val="-10"/>
        </w:rPr>
        <w:t> </w:t>
      </w:r>
      <w:r>
        <w:rPr/>
        <w:t>exception</w:t>
      </w:r>
      <w:r>
        <w:rPr>
          <w:spacing w:val="-14"/>
        </w:rPr>
        <w:t> </w:t>
      </w:r>
      <w:r>
        <w:rPr/>
        <w:t>to</w:t>
      </w:r>
      <w:r>
        <w:rPr>
          <w:spacing w:val="-10"/>
        </w:rPr>
        <w:t> </w:t>
      </w:r>
      <w:r>
        <w:rPr/>
        <w:t>the</w:t>
      </w:r>
      <w:r>
        <w:rPr>
          <w:spacing w:val="-10"/>
        </w:rPr>
        <w:t> </w:t>
      </w:r>
      <w:r>
        <w:rPr/>
        <w:t>quick</w:t>
      </w:r>
      <w:r>
        <w:rPr>
          <w:spacing w:val="-9"/>
        </w:rPr>
        <w:t> </w:t>
      </w:r>
      <w:r>
        <w:rPr/>
        <w:t>digital</w:t>
      </w:r>
      <w:r>
        <w:rPr>
          <w:spacing w:val="-1"/>
        </w:rPr>
        <w:t> </w:t>
      </w:r>
      <w:r>
        <w:rPr/>
        <w:t>revolution</w:t>
      </w:r>
      <w:r>
        <w:rPr>
          <w:spacing w:val="-14"/>
        </w:rPr>
        <w:t> </w:t>
      </w:r>
      <w:r>
        <w:rPr/>
        <w:t>that</w:t>
      </w:r>
      <w:r>
        <w:rPr>
          <w:spacing w:val="-3"/>
        </w:rPr>
        <w:t> </w:t>
      </w:r>
      <w:r>
        <w:rPr/>
        <w:t>the healthcare sector is experiencing. The increased complexity and number of</w:t>
      </w:r>
      <w:r>
        <w:rPr>
          <w:spacing w:val="40"/>
        </w:rPr>
        <w:t> </w:t>
      </w:r>
      <w:r>
        <w:rPr/>
        <w:t>medical items</w:t>
      </w:r>
      <w:r>
        <w:rPr>
          <w:spacing w:val="-6"/>
        </w:rPr>
        <w:t> </w:t>
      </w:r>
      <w:r>
        <w:rPr/>
        <w:t>means</w:t>
      </w:r>
      <w:r>
        <w:rPr>
          <w:spacing w:val="-2"/>
        </w:rPr>
        <w:t> </w:t>
      </w:r>
      <w:r>
        <w:rPr/>
        <w:t>that digital</w:t>
      </w:r>
      <w:r>
        <w:rPr>
          <w:spacing w:val="-1"/>
        </w:rPr>
        <w:t> </w:t>
      </w:r>
      <w:r>
        <w:rPr/>
        <w:t>technology</w:t>
      </w:r>
      <w:r>
        <w:rPr>
          <w:spacing w:val="-7"/>
        </w:rPr>
        <w:t> </w:t>
      </w:r>
      <w:r>
        <w:rPr/>
        <w:t>must be</w:t>
      </w:r>
      <w:r>
        <w:rPr>
          <w:spacing w:val="-3"/>
        </w:rPr>
        <w:t> </w:t>
      </w:r>
      <w:r>
        <w:rPr/>
        <w:t>used</w:t>
      </w:r>
      <w:r>
        <w:rPr>
          <w:spacing w:val="-2"/>
        </w:rPr>
        <w:t> </w:t>
      </w:r>
      <w:r>
        <w:rPr/>
        <w:t>to</w:t>
      </w:r>
      <w:r>
        <w:rPr>
          <w:spacing w:val="-3"/>
        </w:rPr>
        <w:t> </w:t>
      </w:r>
      <w:r>
        <w:rPr/>
        <w:t>secure</w:t>
      </w:r>
      <w:r>
        <w:rPr>
          <w:spacing w:val="-1"/>
        </w:rPr>
        <w:t> </w:t>
      </w:r>
      <w:r>
        <w:rPr/>
        <w:t>the</w:t>
      </w:r>
      <w:r>
        <w:rPr>
          <w:spacing w:val="-3"/>
        </w:rPr>
        <w:t> </w:t>
      </w:r>
      <w:r>
        <w:rPr/>
        <w:t>availability of high-quality healthcare supplies, streamline procurement, and cut prices. This</w:t>
      </w:r>
      <w:r>
        <w:rPr>
          <w:spacing w:val="80"/>
        </w:rPr>
        <w:t> </w:t>
      </w:r>
      <w:r>
        <w:rPr/>
        <w:t>study looks at how digitization affects healthcare procurement in an effort to meet this requirement.</w:t>
      </w:r>
    </w:p>
    <w:p>
      <w:pPr>
        <w:pStyle w:val="BodyText"/>
        <w:spacing w:before="32"/>
      </w:pPr>
    </w:p>
    <w:p>
      <w:pPr>
        <w:pStyle w:val="BodyText"/>
        <w:spacing w:line="256" w:lineRule="auto"/>
        <w:ind w:left="200"/>
      </w:pPr>
      <w:r>
        <w:rPr/>
        <w:t>Digital transformation in the</w:t>
      </w:r>
      <w:r>
        <w:rPr>
          <w:spacing w:val="35"/>
        </w:rPr>
        <w:t> </w:t>
      </w:r>
      <w:r>
        <w:rPr/>
        <w:t>pharmaceutical</w:t>
      </w:r>
      <w:r>
        <w:rPr>
          <w:spacing w:val="40"/>
        </w:rPr>
        <w:t> </w:t>
      </w:r>
      <w:r>
        <w:rPr/>
        <w:t>marketing</w:t>
      </w:r>
      <w:r>
        <w:rPr>
          <w:spacing w:val="36"/>
        </w:rPr>
        <w:t> </w:t>
      </w:r>
      <w:r>
        <w:rPr/>
        <w:t>has become</w:t>
      </w:r>
      <w:r>
        <w:rPr>
          <w:spacing w:val="35"/>
        </w:rPr>
        <w:t> </w:t>
      </w:r>
      <w:r>
        <w:rPr/>
        <w:t>increasingly vital due to several key factors:</w:t>
      </w:r>
    </w:p>
    <w:p>
      <w:pPr>
        <w:pStyle w:val="BodyText"/>
        <w:spacing w:before="30"/>
      </w:pPr>
    </w:p>
    <w:p>
      <w:pPr>
        <w:pStyle w:val="BodyText"/>
        <w:spacing w:line="259" w:lineRule="auto"/>
        <w:ind w:left="200" w:right="220"/>
        <w:jc w:val="both"/>
      </w:pPr>
      <w:r>
        <w:rPr>
          <w:b/>
        </w:rPr>
        <w:t>Enhanced Efficiency and Productivity:</w:t>
      </w:r>
      <w:r>
        <w:rPr>
          <w:b/>
          <w:spacing w:val="40"/>
        </w:rPr>
        <w:t> </w:t>
      </w:r>
      <w:r>
        <w:rPr/>
        <w:t>Adopting digital technologies can streamline various processes within pharmaceutical companies, from drug discovery</w:t>
      </w:r>
      <w:r>
        <w:rPr>
          <w:spacing w:val="-13"/>
        </w:rPr>
        <w:t> </w:t>
      </w:r>
      <w:r>
        <w:rPr/>
        <w:t>and</w:t>
      </w:r>
      <w:r>
        <w:rPr>
          <w:spacing w:val="-12"/>
        </w:rPr>
        <w:t> </w:t>
      </w:r>
      <w:r>
        <w:rPr/>
        <w:t>development</w:t>
      </w:r>
      <w:r>
        <w:rPr>
          <w:spacing w:val="-11"/>
        </w:rPr>
        <w:t> </w:t>
      </w:r>
      <w:r>
        <w:rPr/>
        <w:t>to</w:t>
      </w:r>
      <w:r>
        <w:rPr>
          <w:spacing w:val="-13"/>
        </w:rPr>
        <w:t> </w:t>
      </w:r>
      <w:r>
        <w:rPr/>
        <w:t>manufacturing</w:t>
      </w:r>
      <w:r>
        <w:rPr>
          <w:spacing w:val="-18"/>
        </w:rPr>
        <w:t> </w:t>
      </w:r>
      <w:r>
        <w:rPr/>
        <w:t>and</w:t>
      </w:r>
      <w:r>
        <w:rPr>
          <w:spacing w:val="-12"/>
        </w:rPr>
        <w:t> </w:t>
      </w:r>
      <w:r>
        <w:rPr/>
        <w:t>distribution.</w:t>
      </w:r>
      <w:r>
        <w:rPr>
          <w:spacing w:val="-13"/>
        </w:rPr>
        <w:t> </w:t>
      </w:r>
      <w:r>
        <w:rPr/>
        <w:t>Automation</w:t>
      </w:r>
      <w:r>
        <w:rPr>
          <w:spacing w:val="-13"/>
        </w:rPr>
        <w:t> </w:t>
      </w:r>
      <w:r>
        <w:rPr/>
        <w:t>and</w:t>
      </w:r>
      <w:r>
        <w:rPr>
          <w:spacing w:val="-12"/>
        </w:rPr>
        <w:t> </w:t>
      </w:r>
      <w:r>
        <w:rPr/>
        <w:t>data analytics</w:t>
      </w:r>
      <w:r>
        <w:rPr>
          <w:spacing w:val="-2"/>
        </w:rPr>
        <w:t> </w:t>
      </w:r>
      <w:r>
        <w:rPr/>
        <w:t>can</w:t>
      </w:r>
      <w:r>
        <w:rPr>
          <w:spacing w:val="-2"/>
        </w:rPr>
        <w:t> </w:t>
      </w:r>
      <w:r>
        <w:rPr/>
        <w:t>optimize</w:t>
      </w:r>
      <w:r>
        <w:rPr>
          <w:spacing w:val="-2"/>
        </w:rPr>
        <w:t> </w:t>
      </w:r>
      <w:r>
        <w:rPr/>
        <w:t>workflows,</w:t>
      </w:r>
      <w:r>
        <w:rPr>
          <w:spacing w:val="-2"/>
        </w:rPr>
        <w:t> </w:t>
      </w:r>
      <w:r>
        <w:rPr/>
        <w:t>leading</w:t>
      </w:r>
      <w:r>
        <w:rPr>
          <w:spacing w:val="-9"/>
        </w:rPr>
        <w:t> </w:t>
      </w:r>
      <w:r>
        <w:rPr/>
        <w:t>to</w:t>
      </w:r>
      <w:r>
        <w:rPr>
          <w:spacing w:val="-8"/>
        </w:rPr>
        <w:t> </w:t>
      </w:r>
      <w:r>
        <w:rPr/>
        <w:t>increased</w:t>
      </w:r>
      <w:r>
        <w:rPr>
          <w:spacing w:val="-2"/>
        </w:rPr>
        <w:t> </w:t>
      </w:r>
      <w:r>
        <w:rPr/>
        <w:t>efficiency</w:t>
      </w:r>
      <w:r>
        <w:rPr>
          <w:spacing w:val="-3"/>
        </w:rPr>
        <w:t> </w:t>
      </w:r>
      <w:r>
        <w:rPr/>
        <w:t>and</w:t>
      </w:r>
      <w:r>
        <w:rPr>
          <w:spacing w:val="3"/>
        </w:rPr>
        <w:t> </w:t>
      </w:r>
      <w:r>
        <w:rPr>
          <w:spacing w:val="-2"/>
        </w:rPr>
        <w:t>productivity.</w:t>
      </w:r>
    </w:p>
    <w:p>
      <w:pPr>
        <w:pStyle w:val="BodyText"/>
        <w:spacing w:before="22"/>
      </w:pPr>
    </w:p>
    <w:p>
      <w:pPr>
        <w:pStyle w:val="BodyText"/>
        <w:spacing w:line="259" w:lineRule="auto" w:before="1"/>
        <w:ind w:left="200" w:right="230"/>
        <w:jc w:val="both"/>
      </w:pPr>
      <w:r>
        <w:rPr>
          <w:b/>
        </w:rPr>
        <w:t>Improved R&amp;D Processes</w:t>
      </w:r>
      <w:r>
        <w:rPr/>
        <w:t>:</w:t>
      </w:r>
      <w:r>
        <w:rPr>
          <w:spacing w:val="40"/>
        </w:rPr>
        <w:t> </w:t>
      </w:r>
      <w:r>
        <w:rPr/>
        <w:t>Digital tools such as artificial intelligence (AI) and machine learning (ML) can analyze vast amounts of data to accelerate drug discovery and development. These technologies can identify potential drug candidates more quickly, predict their efficacy, and optimize clinical trial designs.</w:t>
      </w:r>
    </w:p>
    <w:p>
      <w:pPr>
        <w:pStyle w:val="BodyText"/>
        <w:spacing w:before="27"/>
      </w:pPr>
    </w:p>
    <w:p>
      <w:pPr>
        <w:pStyle w:val="BodyText"/>
        <w:spacing w:line="259" w:lineRule="auto"/>
        <w:ind w:left="200" w:right="225"/>
        <w:jc w:val="both"/>
      </w:pPr>
      <w:r>
        <w:rPr>
          <w:b/>
        </w:rPr>
        <w:t>Personalized Medicine:</w:t>
      </w:r>
      <w:r>
        <w:rPr>
          <w:b/>
          <w:spacing w:val="40"/>
        </w:rPr>
        <w:t> </w:t>
      </w:r>
      <w:r>
        <w:rPr/>
        <w:t>Digital transformation enables the implementation of precision medicine approaches by leveraging patient data, including genetic information, electronic health records (EHRs), and wearable devices. This allows for the development of targeted therapies tailored to individual patients, leading to better treatment outcomes.</w:t>
      </w:r>
    </w:p>
    <w:p>
      <w:pPr>
        <w:pStyle w:val="BodyText"/>
      </w:pPr>
    </w:p>
    <w:p>
      <w:pPr>
        <w:pStyle w:val="BodyText"/>
        <w:spacing w:before="48"/>
      </w:pPr>
    </w:p>
    <w:p>
      <w:pPr>
        <w:pStyle w:val="BodyText"/>
        <w:spacing w:line="259" w:lineRule="auto" w:before="1"/>
        <w:ind w:left="200" w:right="225"/>
        <w:jc w:val="both"/>
      </w:pPr>
      <w:r>
        <w:rPr>
          <w:b/>
        </w:rPr>
        <w:t>Regulatory Compliance: </w:t>
      </w:r>
      <w:r>
        <w:rPr/>
        <w:t>The pharmaceutical industry is highly regulated, and digital transformation can help companies ensure compliance with evolving regulatory</w:t>
      </w:r>
      <w:r>
        <w:rPr>
          <w:spacing w:val="-18"/>
        </w:rPr>
        <w:t> </w:t>
      </w:r>
      <w:r>
        <w:rPr/>
        <w:t>requirements.</w:t>
      </w:r>
      <w:r>
        <w:rPr>
          <w:spacing w:val="-17"/>
        </w:rPr>
        <w:t> </w:t>
      </w:r>
      <w:r>
        <w:rPr/>
        <w:t>Digital</w:t>
      </w:r>
      <w:r>
        <w:rPr>
          <w:spacing w:val="-18"/>
        </w:rPr>
        <w:t> </w:t>
      </w:r>
      <w:r>
        <w:rPr/>
        <w:t>solutions</w:t>
      </w:r>
      <w:r>
        <w:rPr>
          <w:spacing w:val="-17"/>
        </w:rPr>
        <w:t> </w:t>
      </w:r>
      <w:r>
        <w:rPr/>
        <w:t>for</w:t>
      </w:r>
      <w:r>
        <w:rPr>
          <w:spacing w:val="-18"/>
        </w:rPr>
        <w:t> </w:t>
      </w:r>
      <w:r>
        <w:rPr/>
        <w:t>data</w:t>
      </w:r>
      <w:r>
        <w:rPr>
          <w:spacing w:val="-17"/>
        </w:rPr>
        <w:t> </w:t>
      </w:r>
      <w:r>
        <w:rPr/>
        <w:t>management,</w:t>
      </w:r>
      <w:r>
        <w:rPr>
          <w:spacing w:val="-18"/>
        </w:rPr>
        <w:t> </w:t>
      </w:r>
      <w:r>
        <w:rPr/>
        <w:t>quality</w:t>
      </w:r>
      <w:r>
        <w:rPr>
          <w:spacing w:val="-17"/>
        </w:rPr>
        <w:t> </w:t>
      </w:r>
      <w:r>
        <w:rPr/>
        <w:t>control,</w:t>
      </w:r>
      <w:r>
        <w:rPr>
          <w:spacing w:val="-18"/>
        </w:rPr>
        <w:t> </w:t>
      </w:r>
      <w:r>
        <w:rPr/>
        <w:t>and reporting can facilitate adherence to regulations and streamline the regulatory approval process.</w:t>
      </w:r>
    </w:p>
    <w:p>
      <w:pPr>
        <w:spacing w:after="0" w:line="259" w:lineRule="auto"/>
        <w:jc w:val="both"/>
        <w:sectPr>
          <w:pgSz w:w="12240" w:h="15840"/>
          <w:pgMar w:header="0" w:footer="996" w:top="132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BodyText"/>
        <w:spacing w:line="259" w:lineRule="auto" w:before="59"/>
        <w:ind w:left="200" w:right="223"/>
        <w:jc w:val="both"/>
      </w:pPr>
      <w:r>
        <w:rPr>
          <w:b/>
        </w:rPr>
        <w:t>Enhanced Supply Chain Management:</w:t>
      </w:r>
      <w:r>
        <w:rPr>
          <w:b/>
          <w:spacing w:val="40"/>
        </w:rPr>
        <w:t> </w:t>
      </w:r>
      <w:r>
        <w:rPr/>
        <w:t>Digital technologies such as blockchain and Internet of Things (IoT) devices can improve visibility and traceability across the</w:t>
      </w:r>
      <w:r>
        <w:rPr>
          <w:spacing w:val="-10"/>
        </w:rPr>
        <w:t> </w:t>
      </w:r>
      <w:r>
        <w:rPr/>
        <w:t>pharmaceutical</w:t>
      </w:r>
      <w:r>
        <w:rPr>
          <w:spacing w:val="-9"/>
        </w:rPr>
        <w:t> </w:t>
      </w:r>
      <w:r>
        <w:rPr/>
        <w:t>supply</w:t>
      </w:r>
      <w:r>
        <w:rPr>
          <w:spacing w:val="-11"/>
        </w:rPr>
        <w:t> </w:t>
      </w:r>
      <w:r>
        <w:rPr/>
        <w:t>chain.</w:t>
      </w:r>
      <w:r>
        <w:rPr>
          <w:spacing w:val="-11"/>
        </w:rPr>
        <w:t> </w:t>
      </w:r>
      <w:r>
        <w:rPr/>
        <w:t>This</w:t>
      </w:r>
      <w:r>
        <w:rPr>
          <w:spacing w:val="-10"/>
        </w:rPr>
        <w:t> </w:t>
      </w:r>
      <w:r>
        <w:rPr/>
        <w:t>transparency</w:t>
      </w:r>
      <w:r>
        <w:rPr>
          <w:spacing w:val="-11"/>
        </w:rPr>
        <w:t> </w:t>
      </w:r>
      <w:r>
        <w:rPr/>
        <w:t>helps</w:t>
      </w:r>
      <w:r>
        <w:rPr>
          <w:spacing w:val="-10"/>
        </w:rPr>
        <w:t> </w:t>
      </w:r>
      <w:r>
        <w:rPr/>
        <w:t>prevent</w:t>
      </w:r>
      <w:r>
        <w:rPr>
          <w:spacing w:val="-14"/>
        </w:rPr>
        <w:t> </w:t>
      </w:r>
      <w:r>
        <w:rPr/>
        <w:t>counterfeit</w:t>
      </w:r>
      <w:r>
        <w:rPr>
          <w:spacing w:val="-9"/>
        </w:rPr>
        <w:t> </w:t>
      </w:r>
      <w:r>
        <w:rPr/>
        <w:t>drugs, optimize inventory management, and ensure the safety and integrity of pharmaceutical products.</w:t>
      </w:r>
    </w:p>
    <w:p>
      <w:pPr>
        <w:pStyle w:val="BodyText"/>
        <w:spacing w:before="24"/>
      </w:pPr>
    </w:p>
    <w:p>
      <w:pPr>
        <w:pStyle w:val="BodyText"/>
        <w:spacing w:line="259" w:lineRule="auto" w:before="1"/>
        <w:ind w:left="200" w:right="220"/>
        <w:jc w:val="both"/>
      </w:pPr>
      <w:r>
        <w:rPr>
          <w:b/>
        </w:rPr>
        <w:t>Patient Engagement and Healthcare Access:</w:t>
      </w:r>
      <w:r>
        <w:rPr>
          <w:b/>
          <w:spacing w:val="40"/>
        </w:rPr>
        <w:t> </w:t>
      </w:r>
      <w:r>
        <w:rPr/>
        <w:t>Digital tools like mobile apps, telemedicine platforms, and patient portals enable better communication between healthcare providers and patients. These technologies facilitate remote consultations,</w:t>
      </w:r>
      <w:r>
        <w:rPr>
          <w:spacing w:val="-2"/>
        </w:rPr>
        <w:t> </w:t>
      </w:r>
      <w:r>
        <w:rPr/>
        <w:t>medication adherence monitoring, and access to healthcare services, particularly in underserved areas.</w:t>
      </w:r>
    </w:p>
    <w:p>
      <w:pPr>
        <w:pStyle w:val="BodyText"/>
        <w:spacing w:before="25"/>
      </w:pPr>
    </w:p>
    <w:p>
      <w:pPr>
        <w:pStyle w:val="BodyText"/>
        <w:spacing w:line="259" w:lineRule="auto"/>
        <w:ind w:left="200" w:right="222"/>
        <w:jc w:val="both"/>
      </w:pPr>
      <w:r>
        <w:rPr>
          <w:b/>
        </w:rPr>
        <w:t>Data Security and Privacy:</w:t>
      </w:r>
      <w:r>
        <w:rPr>
          <w:b/>
          <w:spacing w:val="40"/>
        </w:rPr>
        <w:t> </w:t>
      </w:r>
      <w:r>
        <w:rPr/>
        <w:t>As pharmaceutical companies collect and analyze increasing amounts of sensitive patient data, ensuring data security and privacy becomes paramount. Digital transformation initiatives must prioritize robust cybersecurity measures and compliance with data protection regulations to safeguard patient information.</w:t>
      </w:r>
    </w:p>
    <w:p>
      <w:pPr>
        <w:pStyle w:val="BodyText"/>
        <w:spacing w:before="25"/>
      </w:pPr>
    </w:p>
    <w:p>
      <w:pPr>
        <w:pStyle w:val="BodyText"/>
        <w:spacing w:line="259" w:lineRule="auto"/>
        <w:ind w:left="200" w:right="223"/>
        <w:jc w:val="both"/>
      </w:pPr>
      <w:r>
        <w:rPr>
          <w:b/>
        </w:rPr>
        <w:t>Competitive Advantage:</w:t>
      </w:r>
      <w:r>
        <w:rPr>
          <w:b/>
          <w:spacing w:val="40"/>
        </w:rPr>
        <w:t> </w:t>
      </w:r>
      <w:r>
        <w:rPr/>
        <w:t>Embracing digital transformation can give pharmaceutical companies a competitive edge in a rapidly evolving industry. Companies that innovate and leverage digital technologies effectively can differentiate themselves, attract top talent, and respond more agilely to market </w:t>
      </w:r>
      <w:r>
        <w:rPr>
          <w:spacing w:val="-2"/>
        </w:rPr>
        <w:t>changes.</w:t>
      </w:r>
    </w:p>
    <w:p>
      <w:pPr>
        <w:pStyle w:val="BodyText"/>
        <w:spacing w:before="25"/>
      </w:pPr>
    </w:p>
    <w:p>
      <w:pPr>
        <w:pStyle w:val="BodyText"/>
        <w:spacing w:line="259" w:lineRule="auto"/>
        <w:ind w:left="200" w:right="228"/>
        <w:jc w:val="both"/>
      </w:pPr>
      <w:r>
        <w:rPr>
          <w:b/>
        </w:rPr>
        <w:t>Cost Reduction:</w:t>
      </w:r>
      <w:r>
        <w:rPr>
          <w:b/>
          <w:spacing w:val="40"/>
        </w:rPr>
        <w:t> </w:t>
      </w:r>
      <w:r>
        <w:rPr/>
        <w:t>While the initial investment in digital transformation may be significant, the long-term benefits often include cost savings. Automation, predictive</w:t>
      </w:r>
      <w:r>
        <w:rPr>
          <w:spacing w:val="-18"/>
        </w:rPr>
        <w:t> </w:t>
      </w:r>
      <w:r>
        <w:rPr/>
        <w:t>analytics,</w:t>
      </w:r>
      <w:r>
        <w:rPr>
          <w:spacing w:val="-17"/>
        </w:rPr>
        <w:t> </w:t>
      </w:r>
      <w:r>
        <w:rPr/>
        <w:t>and</w:t>
      </w:r>
      <w:r>
        <w:rPr>
          <w:spacing w:val="-14"/>
        </w:rPr>
        <w:t> </w:t>
      </w:r>
      <w:r>
        <w:rPr/>
        <w:t>streamlined</w:t>
      </w:r>
      <w:r>
        <w:rPr>
          <w:spacing w:val="-18"/>
        </w:rPr>
        <w:t> </w:t>
      </w:r>
      <w:r>
        <w:rPr/>
        <w:t>processes</w:t>
      </w:r>
      <w:r>
        <w:rPr>
          <w:spacing w:val="-14"/>
        </w:rPr>
        <w:t> </w:t>
      </w:r>
      <w:r>
        <w:rPr/>
        <w:t>can</w:t>
      </w:r>
      <w:r>
        <w:rPr>
          <w:spacing w:val="-15"/>
        </w:rPr>
        <w:t> </w:t>
      </w:r>
      <w:r>
        <w:rPr/>
        <w:t>reduce</w:t>
      </w:r>
      <w:r>
        <w:rPr>
          <w:spacing w:val="-14"/>
        </w:rPr>
        <w:t> </w:t>
      </w:r>
      <w:r>
        <w:rPr/>
        <w:t>operational</w:t>
      </w:r>
      <w:r>
        <w:rPr>
          <w:spacing w:val="-14"/>
        </w:rPr>
        <w:t> </w:t>
      </w:r>
      <w:r>
        <w:rPr/>
        <w:t>expenses</w:t>
      </w:r>
      <w:r>
        <w:rPr>
          <w:spacing w:val="-14"/>
        </w:rPr>
        <w:t> </w:t>
      </w:r>
      <w:r>
        <w:rPr/>
        <w:t>and optimize resource allocation within pharmaceutical companies.</w:t>
      </w:r>
    </w:p>
    <w:p>
      <w:pPr>
        <w:pStyle w:val="BodyText"/>
        <w:spacing w:before="22"/>
      </w:pPr>
    </w:p>
    <w:p>
      <w:pPr>
        <w:pStyle w:val="BodyText"/>
        <w:spacing w:line="259" w:lineRule="auto"/>
        <w:ind w:left="200" w:right="222"/>
        <w:jc w:val="both"/>
      </w:pPr>
      <w:r>
        <w:rPr>
          <w:b/>
        </w:rPr>
        <w:t>Healthcare Ecosystem Integration:</w:t>
      </w:r>
      <w:r>
        <w:rPr>
          <w:b/>
          <w:spacing w:val="40"/>
        </w:rPr>
        <w:t> </w:t>
      </w:r>
      <w:r>
        <w:rPr/>
        <w:t>Digital transformation fosters collaboration and integration across the broader healthcare ecosystem, including healthcare providers, payers, regulators, and patients. Interoperable digital platforms and data exchange standards facilitate seamless information sharing and collaboration, ultimately improving patient care and outcomes.</w:t>
      </w:r>
    </w:p>
    <w:p>
      <w:pPr>
        <w:spacing w:after="0" w:line="259" w:lineRule="auto"/>
        <w:jc w:val="both"/>
        <w:sectPr>
          <w:pgSz w:w="12240" w:h="15840"/>
          <w:pgMar w:header="0" w:footer="996" w:top="132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Heading1"/>
        <w:spacing w:before="62"/>
      </w:pPr>
      <w:r>
        <w:rPr/>
        <w:t>OBJECTIVES OF</w:t>
      </w:r>
      <w:r>
        <w:rPr>
          <w:spacing w:val="-1"/>
        </w:rPr>
        <w:t> </w:t>
      </w:r>
      <w:r>
        <w:rPr/>
        <w:t>THE</w:t>
      </w:r>
      <w:r>
        <w:rPr>
          <w:spacing w:val="-4"/>
        </w:rPr>
        <w:t> STUDY</w:t>
      </w:r>
    </w:p>
    <w:p>
      <w:pPr>
        <w:pStyle w:val="BodyText"/>
        <w:rPr>
          <w:b/>
          <w:sz w:val="32"/>
        </w:rPr>
      </w:pPr>
    </w:p>
    <w:p>
      <w:pPr>
        <w:pStyle w:val="BodyText"/>
        <w:spacing w:before="228"/>
        <w:rPr>
          <w:b/>
          <w:sz w:val="32"/>
        </w:rPr>
      </w:pPr>
    </w:p>
    <w:p>
      <w:pPr>
        <w:pStyle w:val="ListParagraph"/>
        <w:numPr>
          <w:ilvl w:val="0"/>
          <w:numId w:val="2"/>
        </w:numPr>
        <w:tabs>
          <w:tab w:pos="921" w:val="left" w:leader="none"/>
        </w:tabs>
        <w:spacing w:line="278" w:lineRule="auto" w:before="0" w:after="0"/>
        <w:ind w:left="921" w:right="895" w:hanging="360"/>
        <w:jc w:val="both"/>
        <w:rPr>
          <w:rFonts w:ascii="Calibri" w:hAnsi="Calibri"/>
          <w:sz w:val="28"/>
        </w:rPr>
      </w:pPr>
      <w:r>
        <w:rPr>
          <w:rFonts w:ascii="Calibri" w:hAnsi="Calibri"/>
          <w:sz w:val="28"/>
        </w:rPr>
        <w:t>The primary goal of this article is to identify the characteristics that encourage</w:t>
      </w:r>
      <w:r>
        <w:rPr>
          <w:rFonts w:ascii="Calibri" w:hAnsi="Calibri"/>
          <w:spacing w:val="-3"/>
          <w:sz w:val="28"/>
        </w:rPr>
        <w:t> </w:t>
      </w:r>
      <w:r>
        <w:rPr>
          <w:rFonts w:ascii="Calibri" w:hAnsi="Calibri"/>
          <w:sz w:val="28"/>
        </w:rPr>
        <w:t>customers</w:t>
      </w:r>
      <w:r>
        <w:rPr>
          <w:rFonts w:ascii="Calibri" w:hAnsi="Calibri"/>
          <w:spacing w:val="-8"/>
          <w:sz w:val="28"/>
        </w:rPr>
        <w:t> </w:t>
      </w:r>
      <w:r>
        <w:rPr>
          <w:rFonts w:ascii="Calibri" w:hAnsi="Calibri"/>
          <w:sz w:val="28"/>
        </w:rPr>
        <w:t>to</w:t>
      </w:r>
      <w:r>
        <w:rPr>
          <w:rFonts w:ascii="Calibri" w:hAnsi="Calibri"/>
          <w:spacing w:val="-3"/>
          <w:sz w:val="28"/>
        </w:rPr>
        <w:t> </w:t>
      </w:r>
      <w:r>
        <w:rPr>
          <w:rFonts w:ascii="Calibri" w:hAnsi="Calibri"/>
          <w:sz w:val="28"/>
        </w:rPr>
        <w:t>purchase</w:t>
      </w:r>
      <w:r>
        <w:rPr>
          <w:rFonts w:ascii="Calibri" w:hAnsi="Calibri"/>
          <w:spacing w:val="-3"/>
          <w:sz w:val="28"/>
        </w:rPr>
        <w:t> </w:t>
      </w:r>
      <w:r>
        <w:rPr>
          <w:rFonts w:ascii="Calibri" w:hAnsi="Calibri"/>
          <w:sz w:val="28"/>
        </w:rPr>
        <w:t>medicines</w:t>
      </w:r>
      <w:r>
        <w:rPr>
          <w:rFonts w:ascii="Calibri" w:hAnsi="Calibri"/>
          <w:spacing w:val="-8"/>
          <w:sz w:val="28"/>
        </w:rPr>
        <w:t> </w:t>
      </w:r>
      <w:r>
        <w:rPr>
          <w:rFonts w:ascii="Calibri" w:hAnsi="Calibri"/>
          <w:sz w:val="28"/>
        </w:rPr>
        <w:t>and</w:t>
      </w:r>
      <w:r>
        <w:rPr>
          <w:rFonts w:ascii="Calibri" w:hAnsi="Calibri"/>
          <w:spacing w:val="-11"/>
          <w:sz w:val="28"/>
        </w:rPr>
        <w:t> </w:t>
      </w:r>
      <w:r>
        <w:rPr>
          <w:rFonts w:ascii="Calibri" w:hAnsi="Calibri"/>
          <w:sz w:val="28"/>
        </w:rPr>
        <w:t>healthcare</w:t>
      </w:r>
      <w:r>
        <w:rPr>
          <w:rFonts w:ascii="Calibri" w:hAnsi="Calibri"/>
          <w:spacing w:val="-3"/>
          <w:sz w:val="28"/>
        </w:rPr>
        <w:t> </w:t>
      </w:r>
      <w:r>
        <w:rPr>
          <w:rFonts w:ascii="Calibri" w:hAnsi="Calibri"/>
          <w:sz w:val="28"/>
        </w:rPr>
        <w:t>products </w:t>
      </w:r>
      <w:r>
        <w:rPr>
          <w:rFonts w:ascii="Calibri" w:hAnsi="Calibri"/>
          <w:spacing w:val="-2"/>
          <w:sz w:val="28"/>
        </w:rPr>
        <w:t>online.</w:t>
      </w:r>
    </w:p>
    <w:p>
      <w:pPr>
        <w:pStyle w:val="BodyText"/>
        <w:spacing w:before="204"/>
        <w:rPr>
          <w:rFonts w:ascii="Calibri"/>
        </w:rPr>
      </w:pPr>
    </w:p>
    <w:p>
      <w:pPr>
        <w:pStyle w:val="ListParagraph"/>
        <w:numPr>
          <w:ilvl w:val="0"/>
          <w:numId w:val="2"/>
        </w:numPr>
        <w:tabs>
          <w:tab w:pos="921" w:val="left" w:leader="none"/>
        </w:tabs>
        <w:spacing w:line="278" w:lineRule="auto" w:before="1" w:after="0"/>
        <w:ind w:left="921" w:right="892" w:hanging="360"/>
        <w:jc w:val="both"/>
        <w:rPr>
          <w:rFonts w:ascii="Calibri" w:hAnsi="Calibri"/>
          <w:sz w:val="28"/>
        </w:rPr>
      </w:pPr>
      <w:r>
        <w:rPr>
          <w:rFonts w:ascii="Calibri" w:hAnsi="Calibri"/>
          <w:sz w:val="28"/>
        </w:rPr>
        <w:t>To</w:t>
      </w:r>
      <w:r>
        <w:rPr>
          <w:rFonts w:ascii="Calibri" w:hAnsi="Calibri"/>
          <w:spacing w:val="-5"/>
          <w:sz w:val="28"/>
        </w:rPr>
        <w:t> </w:t>
      </w:r>
      <w:r>
        <w:rPr>
          <w:rFonts w:ascii="Calibri" w:hAnsi="Calibri"/>
          <w:sz w:val="28"/>
        </w:rPr>
        <w:t>explore</w:t>
      </w:r>
      <w:r>
        <w:rPr>
          <w:rFonts w:ascii="Calibri" w:hAnsi="Calibri"/>
          <w:spacing w:val="-10"/>
          <w:sz w:val="28"/>
        </w:rPr>
        <w:t> </w:t>
      </w:r>
      <w:r>
        <w:rPr>
          <w:rFonts w:ascii="Calibri" w:hAnsi="Calibri"/>
          <w:sz w:val="28"/>
        </w:rPr>
        <w:t>the</w:t>
      </w:r>
      <w:r>
        <w:rPr>
          <w:rFonts w:ascii="Calibri" w:hAnsi="Calibri"/>
          <w:spacing w:val="-6"/>
          <w:sz w:val="28"/>
        </w:rPr>
        <w:t> </w:t>
      </w:r>
      <w:r>
        <w:rPr>
          <w:rFonts w:ascii="Calibri" w:hAnsi="Calibri"/>
          <w:sz w:val="28"/>
        </w:rPr>
        <w:t>different</w:t>
      </w:r>
      <w:r>
        <w:rPr>
          <w:rFonts w:ascii="Calibri" w:hAnsi="Calibri"/>
          <w:spacing w:val="-6"/>
          <w:sz w:val="28"/>
        </w:rPr>
        <w:t> </w:t>
      </w:r>
      <w:r>
        <w:rPr>
          <w:rFonts w:ascii="Calibri" w:hAnsi="Calibri"/>
          <w:sz w:val="28"/>
        </w:rPr>
        <w:t>practices</w:t>
      </w:r>
      <w:r>
        <w:rPr>
          <w:rFonts w:ascii="Calibri" w:hAnsi="Calibri"/>
          <w:spacing w:val="-7"/>
          <w:sz w:val="28"/>
        </w:rPr>
        <w:t> </w:t>
      </w:r>
      <w:r>
        <w:rPr>
          <w:rFonts w:ascii="Calibri" w:hAnsi="Calibri"/>
          <w:sz w:val="28"/>
        </w:rPr>
        <w:t>to</w:t>
      </w:r>
      <w:r>
        <w:rPr>
          <w:rFonts w:ascii="Calibri" w:hAnsi="Calibri"/>
          <w:spacing w:val="-5"/>
          <w:sz w:val="28"/>
        </w:rPr>
        <w:t> </w:t>
      </w:r>
      <w:r>
        <w:rPr>
          <w:rFonts w:ascii="Calibri" w:hAnsi="Calibri"/>
          <w:sz w:val="28"/>
        </w:rPr>
        <w:t>improve</w:t>
      </w:r>
      <w:r>
        <w:rPr>
          <w:rFonts w:ascii="Calibri" w:hAnsi="Calibri"/>
          <w:spacing w:val="-6"/>
          <w:sz w:val="28"/>
        </w:rPr>
        <w:t> </w:t>
      </w:r>
      <w:r>
        <w:rPr>
          <w:rFonts w:ascii="Calibri" w:hAnsi="Calibri"/>
          <w:sz w:val="28"/>
        </w:rPr>
        <w:t>pharmaceutical</w:t>
      </w:r>
      <w:r>
        <w:rPr>
          <w:rFonts w:ascii="Calibri" w:hAnsi="Calibri"/>
          <w:spacing w:val="-5"/>
          <w:sz w:val="28"/>
        </w:rPr>
        <w:t> </w:t>
      </w:r>
      <w:r>
        <w:rPr>
          <w:rFonts w:ascii="Calibri" w:hAnsi="Calibri"/>
          <w:sz w:val="28"/>
        </w:rPr>
        <w:t>industry facts online.</w:t>
      </w:r>
    </w:p>
    <w:p>
      <w:pPr>
        <w:pStyle w:val="BodyText"/>
        <w:spacing w:before="25"/>
        <w:rPr>
          <w:rFonts w:ascii="Calibri"/>
        </w:rPr>
      </w:pPr>
    </w:p>
    <w:p>
      <w:pPr>
        <w:pStyle w:val="ListParagraph"/>
        <w:numPr>
          <w:ilvl w:val="0"/>
          <w:numId w:val="2"/>
        </w:numPr>
        <w:tabs>
          <w:tab w:pos="921" w:val="left" w:leader="none"/>
        </w:tabs>
        <w:spacing w:line="273" w:lineRule="auto" w:before="0" w:after="0"/>
        <w:ind w:left="921" w:right="737" w:hanging="360"/>
        <w:jc w:val="left"/>
        <w:rPr>
          <w:rFonts w:ascii="Calibri" w:hAnsi="Calibri"/>
          <w:sz w:val="28"/>
        </w:rPr>
      </w:pPr>
      <w:r>
        <w:rPr>
          <w:rFonts w:ascii="Calibri" w:hAnsi="Calibri"/>
          <w:sz w:val="28"/>
        </w:rPr>
        <w:t>To investigate</w:t>
      </w:r>
      <w:r>
        <w:rPr>
          <w:rFonts w:ascii="Calibri" w:hAnsi="Calibri"/>
          <w:spacing w:val="-7"/>
          <w:sz w:val="28"/>
        </w:rPr>
        <w:t> </w:t>
      </w:r>
      <w:r>
        <w:rPr>
          <w:rFonts w:ascii="Calibri" w:hAnsi="Calibri"/>
          <w:sz w:val="28"/>
        </w:rPr>
        <w:t>the</w:t>
      </w:r>
      <w:r>
        <w:rPr>
          <w:rFonts w:ascii="Calibri" w:hAnsi="Calibri"/>
          <w:spacing w:val="-8"/>
          <w:sz w:val="28"/>
        </w:rPr>
        <w:t> </w:t>
      </w:r>
      <w:r>
        <w:rPr>
          <w:rFonts w:ascii="Calibri" w:hAnsi="Calibri"/>
          <w:sz w:val="28"/>
        </w:rPr>
        <w:t>influence</w:t>
      </w:r>
      <w:r>
        <w:rPr>
          <w:rFonts w:ascii="Calibri" w:hAnsi="Calibri"/>
          <w:spacing w:val="-3"/>
          <w:sz w:val="28"/>
        </w:rPr>
        <w:t> </w:t>
      </w:r>
      <w:r>
        <w:rPr>
          <w:rFonts w:ascii="Calibri" w:hAnsi="Calibri"/>
          <w:sz w:val="28"/>
        </w:rPr>
        <w:t>of</w:t>
      </w:r>
      <w:r>
        <w:rPr>
          <w:rFonts w:ascii="Calibri" w:hAnsi="Calibri"/>
          <w:spacing w:val="-5"/>
          <w:sz w:val="28"/>
        </w:rPr>
        <w:t> </w:t>
      </w:r>
      <w:r>
        <w:rPr>
          <w:rFonts w:ascii="Calibri" w:hAnsi="Calibri"/>
          <w:sz w:val="28"/>
        </w:rPr>
        <w:t>digital</w:t>
      </w:r>
      <w:r>
        <w:rPr>
          <w:rFonts w:ascii="Calibri" w:hAnsi="Calibri"/>
          <w:spacing w:val="-8"/>
          <w:sz w:val="28"/>
        </w:rPr>
        <w:t> </w:t>
      </w:r>
      <w:r>
        <w:rPr>
          <w:rFonts w:ascii="Calibri" w:hAnsi="Calibri"/>
          <w:sz w:val="28"/>
        </w:rPr>
        <w:t>marketing</w:t>
      </w:r>
      <w:r>
        <w:rPr>
          <w:rFonts w:ascii="Calibri" w:hAnsi="Calibri"/>
          <w:spacing w:val="-5"/>
          <w:sz w:val="28"/>
        </w:rPr>
        <w:t> </w:t>
      </w:r>
      <w:r>
        <w:rPr>
          <w:rFonts w:ascii="Calibri" w:hAnsi="Calibri"/>
          <w:sz w:val="28"/>
        </w:rPr>
        <w:t>on</w:t>
      </w:r>
      <w:r>
        <w:rPr>
          <w:rFonts w:ascii="Calibri" w:hAnsi="Calibri"/>
          <w:spacing w:val="-6"/>
          <w:sz w:val="28"/>
        </w:rPr>
        <w:t> </w:t>
      </w:r>
      <w:r>
        <w:rPr>
          <w:rFonts w:ascii="Calibri" w:hAnsi="Calibri"/>
          <w:sz w:val="28"/>
        </w:rPr>
        <w:t>customers</w:t>
      </w:r>
      <w:r>
        <w:rPr>
          <w:rFonts w:ascii="Calibri" w:hAnsi="Calibri"/>
          <w:spacing w:val="-3"/>
          <w:sz w:val="28"/>
        </w:rPr>
        <w:t> </w:t>
      </w:r>
      <w:r>
        <w:rPr>
          <w:rFonts w:ascii="Calibri" w:hAnsi="Calibri"/>
          <w:sz w:val="28"/>
        </w:rPr>
        <w:t>who</w:t>
      </w:r>
      <w:r>
        <w:rPr>
          <w:rFonts w:ascii="Calibri" w:hAnsi="Calibri"/>
          <w:spacing w:val="-2"/>
          <w:sz w:val="28"/>
        </w:rPr>
        <w:t> </w:t>
      </w:r>
      <w:r>
        <w:rPr>
          <w:rFonts w:ascii="Calibri" w:hAnsi="Calibri"/>
          <w:sz w:val="28"/>
        </w:rPr>
        <w:t>buy medicines and healthcare products online.</w:t>
      </w:r>
    </w:p>
    <w:p>
      <w:pPr>
        <w:pStyle w:val="BodyText"/>
        <w:spacing w:before="29"/>
        <w:rPr>
          <w:rFonts w:ascii="Calibri"/>
        </w:rPr>
      </w:pPr>
    </w:p>
    <w:p>
      <w:pPr>
        <w:pStyle w:val="ListParagraph"/>
        <w:numPr>
          <w:ilvl w:val="0"/>
          <w:numId w:val="2"/>
        </w:numPr>
        <w:tabs>
          <w:tab w:pos="921" w:val="left" w:leader="none"/>
        </w:tabs>
        <w:spacing w:line="273" w:lineRule="auto" w:before="0" w:after="0"/>
        <w:ind w:left="921" w:right="1890" w:hanging="360"/>
        <w:jc w:val="left"/>
        <w:rPr>
          <w:rFonts w:ascii="Calibri" w:hAnsi="Calibri"/>
          <w:sz w:val="28"/>
        </w:rPr>
      </w:pPr>
      <w:r>
        <w:rPr>
          <w:rFonts w:ascii="Calibri" w:hAnsi="Calibri"/>
          <w:sz w:val="28"/>
        </w:rPr>
        <w:t>To appreciate</w:t>
      </w:r>
      <w:r>
        <w:rPr>
          <w:rFonts w:ascii="Calibri" w:hAnsi="Calibri"/>
          <w:spacing w:val="-6"/>
          <w:sz w:val="28"/>
        </w:rPr>
        <w:t> </w:t>
      </w:r>
      <w:r>
        <w:rPr>
          <w:rFonts w:ascii="Calibri" w:hAnsi="Calibri"/>
          <w:sz w:val="28"/>
        </w:rPr>
        <w:t>the</w:t>
      </w:r>
      <w:r>
        <w:rPr>
          <w:rFonts w:ascii="Calibri" w:hAnsi="Calibri"/>
          <w:spacing w:val="-7"/>
          <w:sz w:val="28"/>
        </w:rPr>
        <w:t> </w:t>
      </w:r>
      <w:r>
        <w:rPr>
          <w:rFonts w:ascii="Calibri" w:hAnsi="Calibri"/>
          <w:sz w:val="28"/>
        </w:rPr>
        <w:t>right</w:t>
      </w:r>
      <w:r>
        <w:rPr>
          <w:rFonts w:ascii="Calibri" w:hAnsi="Calibri"/>
          <w:spacing w:val="-2"/>
          <w:sz w:val="28"/>
        </w:rPr>
        <w:t> </w:t>
      </w:r>
      <w:r>
        <w:rPr>
          <w:rFonts w:ascii="Calibri" w:hAnsi="Calibri"/>
          <w:sz w:val="28"/>
        </w:rPr>
        <w:t>application</w:t>
      </w:r>
      <w:r>
        <w:rPr>
          <w:rFonts w:ascii="Calibri" w:hAnsi="Calibri"/>
          <w:spacing w:val="-4"/>
          <w:sz w:val="28"/>
        </w:rPr>
        <w:t> </w:t>
      </w:r>
      <w:r>
        <w:rPr>
          <w:rFonts w:ascii="Calibri" w:hAnsi="Calibri"/>
          <w:sz w:val="28"/>
        </w:rPr>
        <w:t>of</w:t>
      </w:r>
      <w:r>
        <w:rPr>
          <w:rFonts w:ascii="Calibri" w:hAnsi="Calibri"/>
          <w:spacing w:val="-4"/>
          <w:sz w:val="28"/>
        </w:rPr>
        <w:t> </w:t>
      </w:r>
      <w:r>
        <w:rPr>
          <w:rFonts w:ascii="Calibri" w:hAnsi="Calibri"/>
          <w:sz w:val="28"/>
        </w:rPr>
        <w:t>digital</w:t>
      </w:r>
      <w:r>
        <w:rPr>
          <w:rFonts w:ascii="Calibri" w:hAnsi="Calibri"/>
          <w:spacing w:val="-16"/>
          <w:sz w:val="28"/>
        </w:rPr>
        <w:t> </w:t>
      </w:r>
      <w:r>
        <w:rPr>
          <w:rFonts w:ascii="Calibri" w:hAnsi="Calibri"/>
          <w:sz w:val="28"/>
        </w:rPr>
        <w:t>marketing</w:t>
      </w:r>
      <w:r>
        <w:rPr>
          <w:rFonts w:ascii="Calibri" w:hAnsi="Calibri"/>
          <w:spacing w:val="-3"/>
          <w:sz w:val="28"/>
        </w:rPr>
        <w:t> </w:t>
      </w:r>
      <w:r>
        <w:rPr>
          <w:rFonts w:ascii="Calibri" w:hAnsi="Calibri"/>
          <w:sz w:val="28"/>
        </w:rPr>
        <w:t>in</w:t>
      </w:r>
      <w:r>
        <w:rPr>
          <w:rFonts w:ascii="Calibri" w:hAnsi="Calibri"/>
          <w:spacing w:val="-6"/>
          <w:sz w:val="28"/>
        </w:rPr>
        <w:t> </w:t>
      </w:r>
      <w:r>
        <w:rPr>
          <w:rFonts w:ascii="Calibri" w:hAnsi="Calibri"/>
          <w:sz w:val="28"/>
        </w:rPr>
        <w:t>the pharmaceutical industry.</w:t>
      </w:r>
    </w:p>
    <w:p>
      <w:pPr>
        <w:pStyle w:val="BodyText"/>
        <w:spacing w:before="29"/>
        <w:rPr>
          <w:rFonts w:ascii="Calibri"/>
        </w:rPr>
      </w:pPr>
    </w:p>
    <w:p>
      <w:pPr>
        <w:pStyle w:val="ListParagraph"/>
        <w:numPr>
          <w:ilvl w:val="0"/>
          <w:numId w:val="2"/>
        </w:numPr>
        <w:tabs>
          <w:tab w:pos="921" w:val="left" w:leader="none"/>
        </w:tabs>
        <w:spacing w:line="280" w:lineRule="auto" w:before="0" w:after="0"/>
        <w:ind w:left="921" w:right="702" w:hanging="360"/>
        <w:jc w:val="left"/>
        <w:rPr>
          <w:rFonts w:ascii="Calibri" w:hAnsi="Calibri"/>
          <w:sz w:val="28"/>
        </w:rPr>
      </w:pPr>
      <w:r>
        <w:rPr>
          <w:rFonts w:ascii="Calibri" w:hAnsi="Calibri"/>
          <w:sz w:val="28"/>
        </w:rPr>
        <w:t>To</w:t>
      </w:r>
      <w:r>
        <w:rPr>
          <w:rFonts w:ascii="Calibri" w:hAnsi="Calibri"/>
          <w:spacing w:val="-1"/>
          <w:sz w:val="28"/>
        </w:rPr>
        <w:t> </w:t>
      </w:r>
      <w:r>
        <w:rPr>
          <w:rFonts w:ascii="Calibri" w:hAnsi="Calibri"/>
          <w:sz w:val="28"/>
        </w:rPr>
        <w:t>identify</w:t>
      </w:r>
      <w:r>
        <w:rPr>
          <w:rFonts w:ascii="Calibri" w:hAnsi="Calibri"/>
          <w:spacing w:val="-4"/>
          <w:sz w:val="28"/>
        </w:rPr>
        <w:t> </w:t>
      </w:r>
      <w:r>
        <w:rPr>
          <w:rFonts w:ascii="Calibri" w:hAnsi="Calibri"/>
          <w:sz w:val="28"/>
        </w:rPr>
        <w:t>practises</w:t>
      </w:r>
      <w:r>
        <w:rPr>
          <w:rFonts w:ascii="Calibri" w:hAnsi="Calibri"/>
          <w:spacing w:val="-6"/>
          <w:sz w:val="28"/>
        </w:rPr>
        <w:t> </w:t>
      </w:r>
      <w:r>
        <w:rPr>
          <w:rFonts w:ascii="Calibri" w:hAnsi="Calibri"/>
          <w:sz w:val="28"/>
        </w:rPr>
        <w:t>that</w:t>
      </w:r>
      <w:r>
        <w:rPr>
          <w:rFonts w:ascii="Calibri" w:hAnsi="Calibri"/>
          <w:spacing w:val="-2"/>
          <w:sz w:val="28"/>
        </w:rPr>
        <w:t> </w:t>
      </w:r>
      <w:r>
        <w:rPr>
          <w:rFonts w:ascii="Calibri" w:hAnsi="Calibri"/>
          <w:sz w:val="28"/>
        </w:rPr>
        <w:t>have</w:t>
      </w:r>
      <w:r>
        <w:rPr>
          <w:rFonts w:ascii="Calibri" w:hAnsi="Calibri"/>
          <w:spacing w:val="-7"/>
          <w:sz w:val="28"/>
        </w:rPr>
        <w:t> </w:t>
      </w:r>
      <w:r>
        <w:rPr>
          <w:rFonts w:ascii="Calibri" w:hAnsi="Calibri"/>
          <w:sz w:val="28"/>
        </w:rPr>
        <w:t>the</w:t>
      </w:r>
      <w:r>
        <w:rPr>
          <w:rFonts w:ascii="Calibri" w:hAnsi="Calibri"/>
          <w:spacing w:val="-3"/>
          <w:sz w:val="28"/>
        </w:rPr>
        <w:t> </w:t>
      </w:r>
      <w:r>
        <w:rPr>
          <w:rFonts w:ascii="Calibri" w:hAnsi="Calibri"/>
          <w:sz w:val="28"/>
        </w:rPr>
        <w:t>potential</w:t>
      </w:r>
      <w:r>
        <w:rPr>
          <w:rFonts w:ascii="Calibri" w:hAnsi="Calibri"/>
          <w:spacing w:val="-15"/>
          <w:sz w:val="28"/>
        </w:rPr>
        <w:t> </w:t>
      </w:r>
      <w:r>
        <w:rPr>
          <w:rFonts w:ascii="Calibri" w:hAnsi="Calibri"/>
          <w:sz w:val="28"/>
        </w:rPr>
        <w:t>to</w:t>
      </w:r>
      <w:r>
        <w:rPr>
          <w:rFonts w:ascii="Calibri" w:hAnsi="Calibri"/>
          <w:spacing w:val="-1"/>
          <w:sz w:val="28"/>
        </w:rPr>
        <w:t> </w:t>
      </w:r>
      <w:r>
        <w:rPr>
          <w:rFonts w:ascii="Calibri" w:hAnsi="Calibri"/>
          <w:sz w:val="28"/>
        </w:rPr>
        <w:t>improve</w:t>
      </w:r>
      <w:r>
        <w:rPr>
          <w:rFonts w:ascii="Calibri" w:hAnsi="Calibri"/>
          <w:spacing w:val="-2"/>
          <w:sz w:val="28"/>
        </w:rPr>
        <w:t> </w:t>
      </w:r>
      <w:r>
        <w:rPr>
          <w:rFonts w:ascii="Calibri" w:hAnsi="Calibri"/>
          <w:sz w:val="28"/>
        </w:rPr>
        <w:t>pharmaceutical marketing tactics.</w:t>
      </w:r>
    </w:p>
    <w:p>
      <w:pPr>
        <w:pStyle w:val="BodyText"/>
        <w:rPr>
          <w:rFonts w:ascii="Calibri"/>
        </w:rPr>
      </w:pPr>
    </w:p>
    <w:p>
      <w:pPr>
        <w:pStyle w:val="BodyText"/>
        <w:rPr>
          <w:rFonts w:ascii="Calibri"/>
        </w:rPr>
      </w:pPr>
    </w:p>
    <w:p>
      <w:pPr>
        <w:pStyle w:val="BodyText"/>
        <w:spacing w:before="111"/>
        <w:rPr>
          <w:rFonts w:ascii="Calibri"/>
        </w:rPr>
      </w:pPr>
    </w:p>
    <w:p>
      <w:pPr>
        <w:pStyle w:val="BodyText"/>
        <w:spacing w:line="278" w:lineRule="auto"/>
        <w:ind w:left="921" w:right="703"/>
        <w:jc w:val="both"/>
        <w:rPr>
          <w:rFonts w:ascii="Calibri"/>
        </w:rPr>
      </w:pPr>
      <w:r>
        <w:rPr>
          <w:rFonts w:ascii="Calibri"/>
        </w:rPr>
        <w:t>Digital</w:t>
      </w:r>
      <w:r>
        <w:rPr>
          <w:rFonts w:ascii="Calibri"/>
          <w:spacing w:val="-8"/>
        </w:rPr>
        <w:t> </w:t>
      </w:r>
      <w:r>
        <w:rPr>
          <w:rFonts w:ascii="Calibri"/>
        </w:rPr>
        <w:t>transformation</w:t>
      </w:r>
      <w:r>
        <w:rPr>
          <w:rFonts w:ascii="Calibri"/>
          <w:spacing w:val="-11"/>
        </w:rPr>
        <w:t> </w:t>
      </w:r>
      <w:r>
        <w:rPr>
          <w:rFonts w:ascii="Calibri"/>
        </w:rPr>
        <w:t>in</w:t>
      </w:r>
      <w:r>
        <w:rPr>
          <w:rFonts w:ascii="Calibri"/>
          <w:spacing w:val="-10"/>
        </w:rPr>
        <w:t> </w:t>
      </w:r>
      <w:r>
        <w:rPr>
          <w:rFonts w:ascii="Calibri"/>
        </w:rPr>
        <w:t>pharmaceutical</w:t>
      </w:r>
      <w:r>
        <w:rPr>
          <w:rFonts w:ascii="Calibri"/>
          <w:spacing w:val="-8"/>
        </w:rPr>
        <w:t> </w:t>
      </w:r>
      <w:r>
        <w:rPr>
          <w:rFonts w:ascii="Calibri"/>
        </w:rPr>
        <w:t>marketing</w:t>
      </w:r>
      <w:r>
        <w:rPr>
          <w:rFonts w:ascii="Calibri"/>
          <w:spacing w:val="-11"/>
        </w:rPr>
        <w:t> </w:t>
      </w:r>
      <w:r>
        <w:rPr>
          <w:rFonts w:ascii="Calibri"/>
        </w:rPr>
        <w:t>represents</w:t>
      </w:r>
      <w:r>
        <w:rPr>
          <w:rFonts w:ascii="Calibri"/>
          <w:spacing w:val="-8"/>
        </w:rPr>
        <w:t> </w:t>
      </w:r>
      <w:r>
        <w:rPr>
          <w:rFonts w:ascii="Calibri"/>
        </w:rPr>
        <w:t>a</w:t>
      </w:r>
      <w:r>
        <w:rPr>
          <w:rFonts w:ascii="Calibri"/>
          <w:spacing w:val="-8"/>
        </w:rPr>
        <w:t> </w:t>
      </w:r>
      <w:r>
        <w:rPr>
          <w:rFonts w:ascii="Calibri"/>
        </w:rPr>
        <w:t>critical evolution in the industry, leveraging technology to enhance communication, engagement, and ultimately, patient outcomes. The objectives of studying this transformation are multifaceted. Firstly, it aims to assess the impact of digital technologies on traditional marketing strategies within the pharmaceutical sector, including the effectiveness of digital channels in reaching healthcare professionals and patients. Secondly, it seeks to understand how digital transformation</w:t>
      </w:r>
      <w:r>
        <w:rPr>
          <w:rFonts w:ascii="Calibri"/>
          <w:spacing w:val="-14"/>
        </w:rPr>
        <w:t> </w:t>
      </w:r>
      <w:r>
        <w:rPr>
          <w:rFonts w:ascii="Calibri"/>
        </w:rPr>
        <w:t>can</w:t>
      </w:r>
      <w:r>
        <w:rPr>
          <w:rFonts w:ascii="Calibri"/>
          <w:spacing w:val="-14"/>
        </w:rPr>
        <w:t> </w:t>
      </w:r>
      <w:r>
        <w:rPr>
          <w:rFonts w:ascii="Calibri"/>
        </w:rPr>
        <w:t>streamline</w:t>
      </w:r>
      <w:r>
        <w:rPr>
          <w:rFonts w:ascii="Calibri"/>
          <w:spacing w:val="-12"/>
        </w:rPr>
        <w:t> </w:t>
      </w:r>
      <w:r>
        <w:rPr>
          <w:rFonts w:ascii="Calibri"/>
        </w:rPr>
        <w:t>processes</w:t>
      </w:r>
      <w:r>
        <w:rPr>
          <w:rFonts w:ascii="Calibri"/>
          <w:spacing w:val="-12"/>
        </w:rPr>
        <w:t> </w:t>
      </w:r>
      <w:r>
        <w:rPr>
          <w:rFonts w:ascii="Calibri"/>
        </w:rPr>
        <w:t>such</w:t>
      </w:r>
      <w:r>
        <w:rPr>
          <w:rFonts w:ascii="Calibri"/>
          <w:spacing w:val="-14"/>
        </w:rPr>
        <w:t> </w:t>
      </w:r>
      <w:r>
        <w:rPr>
          <w:rFonts w:ascii="Calibri"/>
        </w:rPr>
        <w:t>as</w:t>
      </w:r>
      <w:r>
        <w:rPr>
          <w:rFonts w:ascii="Calibri"/>
          <w:spacing w:val="-12"/>
        </w:rPr>
        <w:t> </w:t>
      </w:r>
      <w:r>
        <w:rPr>
          <w:rFonts w:ascii="Calibri"/>
        </w:rPr>
        <w:t>sales,</w:t>
      </w:r>
      <w:r>
        <w:rPr>
          <w:rFonts w:ascii="Calibri"/>
          <w:spacing w:val="-12"/>
        </w:rPr>
        <w:t> </w:t>
      </w:r>
      <w:r>
        <w:rPr>
          <w:rFonts w:ascii="Calibri"/>
        </w:rPr>
        <w:t>distribution,</w:t>
      </w:r>
      <w:r>
        <w:rPr>
          <w:rFonts w:ascii="Calibri"/>
          <w:spacing w:val="-13"/>
        </w:rPr>
        <w:t> </w:t>
      </w:r>
      <w:r>
        <w:rPr>
          <w:rFonts w:ascii="Calibri"/>
        </w:rPr>
        <w:t>and customer relationship management, potentially leading to increased efficiency and cost savings. Additionally, the study aims to explore the regulatory challenges and ethical considerations associated</w:t>
      </w:r>
    </w:p>
    <w:p>
      <w:pPr>
        <w:spacing w:after="0" w:line="278" w:lineRule="auto"/>
        <w:jc w:val="both"/>
        <w:rPr>
          <w:rFonts w:ascii="Calibri"/>
        </w:rPr>
        <w:sectPr>
          <w:pgSz w:w="12240" w:h="15840"/>
          <w:pgMar w:header="0" w:footer="996" w:top="132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BodyText"/>
        <w:spacing w:before="22"/>
        <w:rPr>
          <w:rFonts w:ascii="Calibri"/>
        </w:rPr>
      </w:pPr>
    </w:p>
    <w:p>
      <w:pPr>
        <w:pStyle w:val="BodyText"/>
        <w:spacing w:line="278" w:lineRule="auto"/>
        <w:ind w:left="921" w:right="701"/>
        <w:jc w:val="both"/>
        <w:rPr>
          <w:rFonts w:ascii="Calibri"/>
        </w:rPr>
      </w:pPr>
      <w:r>
        <w:rPr>
          <w:rFonts w:ascii="Calibri"/>
        </w:rPr>
        <w:t>with</w:t>
      </w:r>
      <w:r>
        <w:rPr>
          <w:rFonts w:ascii="Calibri"/>
          <w:spacing w:val="-4"/>
        </w:rPr>
        <w:t> </w:t>
      </w:r>
      <w:r>
        <w:rPr>
          <w:rFonts w:ascii="Calibri"/>
        </w:rPr>
        <w:t>digital</w:t>
      </w:r>
      <w:r>
        <w:rPr>
          <w:rFonts w:ascii="Calibri"/>
          <w:spacing w:val="-1"/>
        </w:rPr>
        <w:t> </w:t>
      </w:r>
      <w:r>
        <w:rPr>
          <w:rFonts w:ascii="Calibri"/>
        </w:rPr>
        <w:t>marketing in</w:t>
      </w:r>
      <w:r>
        <w:rPr>
          <w:rFonts w:ascii="Calibri"/>
          <w:spacing w:val="-4"/>
        </w:rPr>
        <w:t> </w:t>
      </w:r>
      <w:r>
        <w:rPr>
          <w:rFonts w:ascii="Calibri"/>
        </w:rPr>
        <w:t>healthcare,</w:t>
      </w:r>
      <w:r>
        <w:rPr>
          <w:rFonts w:ascii="Calibri"/>
          <w:spacing w:val="-1"/>
        </w:rPr>
        <w:t> </w:t>
      </w:r>
      <w:r>
        <w:rPr>
          <w:rFonts w:ascii="Calibri"/>
        </w:rPr>
        <w:t>ensuring</w:t>
      </w:r>
      <w:r>
        <w:rPr>
          <w:rFonts w:ascii="Calibri"/>
          <w:spacing w:val="-4"/>
        </w:rPr>
        <w:t> </w:t>
      </w:r>
      <w:r>
        <w:rPr>
          <w:rFonts w:ascii="Calibri"/>
        </w:rPr>
        <w:t>compliance</w:t>
      </w:r>
      <w:r>
        <w:rPr>
          <w:rFonts w:ascii="Calibri"/>
          <w:spacing w:val="-1"/>
        </w:rPr>
        <w:t> </w:t>
      </w:r>
      <w:r>
        <w:rPr>
          <w:rFonts w:ascii="Calibri"/>
        </w:rPr>
        <w:t>with</w:t>
      </w:r>
      <w:r>
        <w:rPr>
          <w:rFonts w:ascii="Calibri"/>
          <w:spacing w:val="-4"/>
        </w:rPr>
        <w:t> </w:t>
      </w:r>
      <w:r>
        <w:rPr>
          <w:rFonts w:ascii="Calibri"/>
        </w:rPr>
        <w:t>industry standards and safeguarding patient privacy. Furthermore, it endeavors to</w:t>
      </w:r>
      <w:r>
        <w:rPr>
          <w:rFonts w:ascii="Calibri"/>
          <w:spacing w:val="-1"/>
        </w:rPr>
        <w:t> </w:t>
      </w:r>
      <w:r>
        <w:rPr>
          <w:rFonts w:ascii="Calibri"/>
        </w:rPr>
        <w:t>identify</w:t>
      </w:r>
      <w:r>
        <w:rPr>
          <w:rFonts w:ascii="Calibri"/>
          <w:spacing w:val="-5"/>
        </w:rPr>
        <w:t> </w:t>
      </w:r>
      <w:r>
        <w:rPr>
          <w:rFonts w:ascii="Calibri"/>
        </w:rPr>
        <w:t>emerging</w:t>
      </w:r>
      <w:r>
        <w:rPr>
          <w:rFonts w:ascii="Calibri"/>
          <w:spacing w:val="-5"/>
        </w:rPr>
        <w:t> </w:t>
      </w:r>
      <w:r>
        <w:rPr>
          <w:rFonts w:ascii="Calibri"/>
        </w:rPr>
        <w:t>trends</w:t>
      </w:r>
      <w:r>
        <w:rPr>
          <w:rFonts w:ascii="Calibri"/>
          <w:spacing w:val="-3"/>
        </w:rPr>
        <w:t> </w:t>
      </w:r>
      <w:r>
        <w:rPr>
          <w:rFonts w:ascii="Calibri"/>
        </w:rPr>
        <w:t>and</w:t>
      </w:r>
      <w:r>
        <w:rPr>
          <w:rFonts w:ascii="Calibri"/>
          <w:spacing w:val="-5"/>
        </w:rPr>
        <w:t> </w:t>
      </w:r>
      <w:r>
        <w:rPr>
          <w:rFonts w:ascii="Calibri"/>
        </w:rPr>
        <w:t>best</w:t>
      </w:r>
      <w:r>
        <w:rPr>
          <w:rFonts w:ascii="Calibri"/>
          <w:spacing w:val="-2"/>
        </w:rPr>
        <w:t> </w:t>
      </w:r>
      <w:r>
        <w:rPr>
          <w:rFonts w:ascii="Calibri"/>
        </w:rPr>
        <w:t>practices</w:t>
      </w:r>
      <w:r>
        <w:rPr>
          <w:rFonts w:ascii="Calibri"/>
          <w:spacing w:val="-2"/>
        </w:rPr>
        <w:t> </w:t>
      </w:r>
      <w:r>
        <w:rPr>
          <w:rFonts w:ascii="Calibri"/>
        </w:rPr>
        <w:t>in</w:t>
      </w:r>
      <w:r>
        <w:rPr>
          <w:rFonts w:ascii="Calibri"/>
          <w:spacing w:val="-5"/>
        </w:rPr>
        <w:t> </w:t>
      </w:r>
      <w:r>
        <w:rPr>
          <w:rFonts w:ascii="Calibri"/>
        </w:rPr>
        <w:t>digital</w:t>
      </w:r>
      <w:r>
        <w:rPr>
          <w:rFonts w:ascii="Calibri"/>
          <w:spacing w:val="-2"/>
        </w:rPr>
        <w:t> </w:t>
      </w:r>
      <w:r>
        <w:rPr>
          <w:rFonts w:ascii="Calibri"/>
        </w:rPr>
        <w:t>pharmaceutical marketing, providing insights for companies looking to adapt and innovate in a rapidly changing landscape. Ultimately, the overarching goal of this study is to elucidate the opportunities and challenges of digital transformation in pharmaceutical marketing, equipping stakeholders</w:t>
      </w:r>
      <w:r>
        <w:rPr>
          <w:rFonts w:ascii="Calibri"/>
          <w:spacing w:val="80"/>
          <w:w w:val="150"/>
        </w:rPr>
        <w:t> </w:t>
      </w:r>
      <w:r>
        <w:rPr>
          <w:rFonts w:ascii="Calibri"/>
        </w:rPr>
        <w:t>with</w:t>
      </w:r>
      <w:r>
        <w:rPr>
          <w:rFonts w:ascii="Calibri"/>
          <w:spacing w:val="80"/>
          <w:w w:val="150"/>
        </w:rPr>
        <w:t> </w:t>
      </w:r>
      <w:r>
        <w:rPr>
          <w:rFonts w:ascii="Calibri"/>
        </w:rPr>
        <w:t>the</w:t>
      </w:r>
      <w:r>
        <w:rPr>
          <w:rFonts w:ascii="Calibri"/>
          <w:spacing w:val="80"/>
          <w:w w:val="150"/>
        </w:rPr>
        <w:t> </w:t>
      </w:r>
      <w:r>
        <w:rPr>
          <w:rFonts w:ascii="Calibri"/>
        </w:rPr>
        <w:t>knowledge</w:t>
      </w:r>
      <w:r>
        <w:rPr>
          <w:rFonts w:ascii="Calibri"/>
          <w:spacing w:val="80"/>
          <w:w w:val="150"/>
        </w:rPr>
        <w:t> </w:t>
      </w:r>
      <w:r>
        <w:rPr>
          <w:rFonts w:ascii="Calibri"/>
        </w:rPr>
        <w:t>to</w:t>
      </w:r>
      <w:r>
        <w:rPr>
          <w:rFonts w:ascii="Calibri"/>
          <w:spacing w:val="80"/>
          <w:w w:val="150"/>
        </w:rPr>
        <w:t> </w:t>
      </w:r>
      <w:r>
        <w:rPr>
          <w:rFonts w:ascii="Calibri"/>
        </w:rPr>
        <w:t>navigate</w:t>
      </w:r>
      <w:r>
        <w:rPr>
          <w:rFonts w:ascii="Calibri"/>
          <w:spacing w:val="80"/>
          <w:w w:val="150"/>
        </w:rPr>
        <w:t> </w:t>
      </w:r>
      <w:r>
        <w:rPr>
          <w:rFonts w:ascii="Calibri"/>
        </w:rPr>
        <w:t>this</w:t>
      </w:r>
      <w:r>
        <w:rPr>
          <w:rFonts w:ascii="Calibri"/>
          <w:spacing w:val="80"/>
          <w:w w:val="150"/>
        </w:rPr>
        <w:t> </w:t>
      </w:r>
      <w:r>
        <w:rPr>
          <w:rFonts w:ascii="Calibri"/>
        </w:rPr>
        <w:t>dynamic terrain effective.</w:t>
      </w:r>
    </w:p>
    <w:p>
      <w:pPr>
        <w:pStyle w:val="BodyText"/>
        <w:rPr>
          <w:rFonts w:ascii="Calibri"/>
        </w:rPr>
      </w:pPr>
    </w:p>
    <w:p>
      <w:pPr>
        <w:pStyle w:val="BodyText"/>
        <w:rPr>
          <w:rFonts w:ascii="Calibri"/>
        </w:rPr>
      </w:pPr>
    </w:p>
    <w:p>
      <w:pPr>
        <w:pStyle w:val="BodyText"/>
        <w:spacing w:before="178"/>
        <w:rPr>
          <w:rFonts w:ascii="Calibri"/>
        </w:rPr>
      </w:pPr>
    </w:p>
    <w:p>
      <w:pPr>
        <w:pStyle w:val="BodyText"/>
        <w:ind w:left="100" w:right="118"/>
        <w:jc w:val="both"/>
        <w:rPr>
          <w:rFonts w:ascii="Cambria" w:hAnsi="Cambria"/>
        </w:rPr>
      </w:pPr>
      <w:r>
        <w:rPr>
          <w:rFonts w:ascii="Cambria" w:hAnsi="Cambria"/>
        </w:rPr>
        <w:t>The aim of this paper is to assess to what extent digital transformation, and in particular,</w:t>
      </w:r>
      <w:r>
        <w:rPr>
          <w:rFonts w:ascii="Cambria" w:hAnsi="Cambria"/>
          <w:spacing w:val="-6"/>
        </w:rPr>
        <w:t> </w:t>
      </w:r>
      <w:r>
        <w:rPr>
          <w:rFonts w:ascii="Cambria" w:hAnsi="Cambria"/>
        </w:rPr>
        <w:t>digital services ‘beyond the pill’ will shape the business model of pharmaceutical</w:t>
      </w:r>
      <w:r>
        <w:rPr>
          <w:rFonts w:ascii="Cambria" w:hAnsi="Cambria"/>
          <w:spacing w:val="-10"/>
        </w:rPr>
        <w:t> </w:t>
      </w:r>
      <w:r>
        <w:rPr>
          <w:rFonts w:ascii="Cambria" w:hAnsi="Cambria"/>
        </w:rPr>
        <w:t>companies.</w:t>
      </w:r>
      <w:r>
        <w:rPr>
          <w:rFonts w:ascii="Cambria" w:hAnsi="Cambria"/>
          <w:spacing w:val="-7"/>
        </w:rPr>
        <w:t> </w:t>
      </w:r>
      <w:r>
        <w:rPr>
          <w:rFonts w:ascii="Cambria" w:hAnsi="Cambria"/>
        </w:rPr>
        <w:t>The</w:t>
      </w:r>
      <w:r>
        <w:rPr>
          <w:rFonts w:ascii="Cambria" w:hAnsi="Cambria"/>
          <w:spacing w:val="40"/>
        </w:rPr>
        <w:t> </w:t>
      </w:r>
      <w:r>
        <w:rPr>
          <w:rFonts w:ascii="Cambria" w:hAnsi="Cambria"/>
        </w:rPr>
        <w:t>results</w:t>
      </w:r>
      <w:r>
        <w:rPr>
          <w:rFonts w:ascii="Cambria" w:hAnsi="Cambria"/>
          <w:spacing w:val="-9"/>
        </w:rPr>
        <w:t> </w:t>
      </w:r>
      <w:r>
        <w:rPr>
          <w:rFonts w:ascii="Cambria" w:hAnsi="Cambria"/>
        </w:rPr>
        <w:t>should</w:t>
      </w:r>
      <w:r>
        <w:rPr>
          <w:rFonts w:ascii="Cambria" w:hAnsi="Cambria"/>
          <w:spacing w:val="40"/>
        </w:rPr>
        <w:t> </w:t>
      </w:r>
      <w:r>
        <w:rPr>
          <w:rFonts w:ascii="Cambria" w:hAnsi="Cambria"/>
        </w:rPr>
        <w:t>reveal</w:t>
      </w:r>
      <w:r>
        <w:rPr>
          <w:rFonts w:ascii="Cambria" w:hAnsi="Cambria"/>
          <w:spacing w:val="-10"/>
        </w:rPr>
        <w:t> </w:t>
      </w:r>
      <w:r>
        <w:rPr>
          <w:rFonts w:ascii="Cambria" w:hAnsi="Cambria"/>
        </w:rPr>
        <w:t>the</w:t>
      </w:r>
      <w:r>
        <w:rPr>
          <w:rFonts w:ascii="Cambria" w:hAnsi="Cambria"/>
          <w:spacing w:val="40"/>
        </w:rPr>
        <w:t> </w:t>
      </w:r>
      <w:r>
        <w:rPr>
          <w:rFonts w:ascii="Cambria" w:hAnsi="Cambria"/>
        </w:rPr>
        <w:t>purpose</w:t>
      </w:r>
      <w:r>
        <w:rPr>
          <w:rFonts w:ascii="Cambria" w:hAnsi="Cambria"/>
          <w:spacing w:val="-11"/>
        </w:rPr>
        <w:t> </w:t>
      </w:r>
      <w:r>
        <w:rPr>
          <w:rFonts w:ascii="Cambria" w:hAnsi="Cambria"/>
        </w:rPr>
        <w:t>that</w:t>
      </w:r>
      <w:r>
        <w:rPr>
          <w:rFonts w:ascii="Cambria" w:hAnsi="Cambria"/>
          <w:spacing w:val="-9"/>
        </w:rPr>
        <w:t> </w:t>
      </w:r>
      <w:r>
        <w:rPr>
          <w:rFonts w:ascii="Cambria" w:hAnsi="Cambria"/>
        </w:rPr>
        <w:t>services ‘beyond the</w:t>
      </w:r>
      <w:r>
        <w:rPr>
          <w:rFonts w:ascii="Cambria" w:hAnsi="Cambria"/>
          <w:spacing w:val="40"/>
        </w:rPr>
        <w:t> </w:t>
      </w:r>
      <w:r>
        <w:rPr>
          <w:rFonts w:ascii="Cambria" w:hAnsi="Cambria"/>
        </w:rPr>
        <w:t>pill’</w:t>
      </w:r>
      <w:r>
        <w:rPr>
          <w:rFonts w:ascii="Cambria" w:hAnsi="Cambria"/>
          <w:spacing w:val="40"/>
        </w:rPr>
        <w:t> </w:t>
      </w:r>
      <w:r>
        <w:rPr>
          <w:rFonts w:ascii="Cambria" w:hAnsi="Cambria"/>
        </w:rPr>
        <w:t>will serve and give</w:t>
      </w:r>
      <w:r>
        <w:rPr>
          <w:rFonts w:ascii="Cambria" w:hAnsi="Cambria"/>
          <w:spacing w:val="-1"/>
        </w:rPr>
        <w:t> </w:t>
      </w:r>
      <w:r>
        <w:rPr>
          <w:rFonts w:ascii="Cambria" w:hAnsi="Cambria"/>
        </w:rPr>
        <w:t>insight into the interplay</w:t>
      </w:r>
      <w:r>
        <w:rPr>
          <w:rFonts w:ascii="Cambria" w:hAnsi="Cambria"/>
          <w:spacing w:val="-1"/>
        </w:rPr>
        <w:t> </w:t>
      </w:r>
      <w:r>
        <w:rPr>
          <w:rFonts w:ascii="Cambria" w:hAnsi="Cambria"/>
        </w:rPr>
        <w:t>between</w:t>
      </w:r>
      <w:r>
        <w:rPr>
          <w:rFonts w:ascii="Cambria" w:hAnsi="Cambria"/>
          <w:spacing w:val="-1"/>
        </w:rPr>
        <w:t> </w:t>
      </w:r>
      <w:r>
        <w:rPr>
          <w:rFonts w:ascii="Cambria" w:hAnsi="Cambria"/>
        </w:rPr>
        <w:t>services and products. Ultimately, this study should provide recommendations to pharmaceutical</w:t>
      </w:r>
      <w:r>
        <w:rPr>
          <w:rFonts w:ascii="Cambria" w:hAnsi="Cambria"/>
          <w:spacing w:val="36"/>
        </w:rPr>
        <w:t> </w:t>
      </w:r>
      <w:r>
        <w:rPr>
          <w:rFonts w:ascii="Cambria" w:hAnsi="Cambria"/>
        </w:rPr>
        <w:t>companies</w:t>
      </w:r>
      <w:r>
        <w:rPr>
          <w:rFonts w:ascii="Cambria" w:hAnsi="Cambria"/>
          <w:spacing w:val="37"/>
        </w:rPr>
        <w:t> </w:t>
      </w:r>
      <w:r>
        <w:rPr>
          <w:rFonts w:ascii="Cambria" w:hAnsi="Cambria"/>
        </w:rPr>
        <w:t>who</w:t>
      </w:r>
      <w:r>
        <w:rPr>
          <w:rFonts w:ascii="Cambria" w:hAnsi="Cambria"/>
          <w:spacing w:val="39"/>
        </w:rPr>
        <w:t> </w:t>
      </w:r>
      <w:r>
        <w:rPr>
          <w:rFonts w:ascii="Cambria" w:hAnsi="Cambria"/>
        </w:rPr>
        <w:t>seek</w:t>
      </w:r>
      <w:r>
        <w:rPr>
          <w:rFonts w:ascii="Cambria" w:hAnsi="Cambria"/>
          <w:spacing w:val="35"/>
        </w:rPr>
        <w:t> </w:t>
      </w:r>
      <w:r>
        <w:rPr>
          <w:rFonts w:ascii="Cambria" w:hAnsi="Cambria"/>
        </w:rPr>
        <w:t>to</w:t>
      </w:r>
      <w:r>
        <w:rPr>
          <w:rFonts w:ascii="Cambria" w:hAnsi="Cambria"/>
          <w:spacing w:val="-9"/>
        </w:rPr>
        <w:t> </w:t>
      </w:r>
      <w:r>
        <w:rPr>
          <w:rFonts w:ascii="Cambria" w:hAnsi="Cambria"/>
        </w:rPr>
        <w:t>integrate</w:t>
      </w:r>
      <w:r>
        <w:rPr>
          <w:rFonts w:ascii="Cambria" w:hAnsi="Cambria"/>
          <w:spacing w:val="-12"/>
        </w:rPr>
        <w:t> </w:t>
      </w:r>
      <w:r>
        <w:rPr>
          <w:rFonts w:ascii="Cambria" w:hAnsi="Cambria"/>
        </w:rPr>
        <w:t>services</w:t>
      </w:r>
      <w:r>
        <w:rPr>
          <w:rFonts w:ascii="Cambria" w:hAnsi="Cambria"/>
          <w:spacing w:val="-4"/>
        </w:rPr>
        <w:t> </w:t>
      </w:r>
      <w:r>
        <w:rPr>
          <w:rFonts w:ascii="Cambria" w:hAnsi="Cambria"/>
        </w:rPr>
        <w:t>‘beyond</w:t>
      </w:r>
      <w:r>
        <w:rPr>
          <w:rFonts w:ascii="Cambria" w:hAnsi="Cambria"/>
          <w:spacing w:val="-11"/>
        </w:rPr>
        <w:t> </w:t>
      </w:r>
      <w:r>
        <w:rPr>
          <w:rFonts w:ascii="Cambria" w:hAnsi="Cambria"/>
        </w:rPr>
        <w:t>the</w:t>
      </w:r>
      <w:r>
        <w:rPr>
          <w:rFonts w:ascii="Cambria" w:hAnsi="Cambria"/>
          <w:spacing w:val="-11"/>
        </w:rPr>
        <w:t> </w:t>
      </w:r>
      <w:r>
        <w:rPr>
          <w:rFonts w:ascii="Cambria" w:hAnsi="Cambria"/>
        </w:rPr>
        <w:t>pill’</w:t>
      </w:r>
      <w:r>
        <w:rPr>
          <w:rFonts w:ascii="Cambria" w:hAnsi="Cambria"/>
          <w:spacing w:val="-10"/>
        </w:rPr>
        <w:t> </w:t>
      </w:r>
      <w:r>
        <w:rPr>
          <w:rFonts w:ascii="Cambria" w:hAnsi="Cambria"/>
        </w:rPr>
        <w:t>into their business model. The scope is global and the focus lies on brand name pharmaceutical companies. Qualitative empirical research was conducted to gain</w:t>
      </w:r>
      <w:r>
        <w:rPr>
          <w:rFonts w:ascii="Cambria" w:hAnsi="Cambria"/>
          <w:spacing w:val="40"/>
        </w:rPr>
        <w:t> </w:t>
      </w:r>
      <w:r>
        <w:rPr>
          <w:rFonts w:ascii="Cambria" w:hAnsi="Cambria"/>
        </w:rPr>
        <w:t>insight</w:t>
      </w:r>
      <w:r>
        <w:rPr>
          <w:rFonts w:ascii="Cambria" w:hAnsi="Cambria"/>
          <w:spacing w:val="40"/>
        </w:rPr>
        <w:t> </w:t>
      </w:r>
      <w:r>
        <w:rPr>
          <w:rFonts w:ascii="Cambria" w:hAnsi="Cambria"/>
        </w:rPr>
        <w:t>into</w:t>
      </w:r>
      <w:r>
        <w:rPr>
          <w:rFonts w:ascii="Cambria" w:hAnsi="Cambria"/>
          <w:spacing w:val="40"/>
        </w:rPr>
        <w:t> </w:t>
      </w:r>
      <w:r>
        <w:rPr>
          <w:rFonts w:ascii="Cambria" w:hAnsi="Cambria"/>
        </w:rPr>
        <w:t>service-oriented business models of pharmaceutical companies in times of digital transformation.</w:t>
      </w:r>
    </w:p>
    <w:p>
      <w:pPr>
        <w:spacing w:after="0"/>
        <w:jc w:val="both"/>
        <w:rPr>
          <w:rFonts w:ascii="Cambria" w:hAnsi="Cambria"/>
        </w:rPr>
        <w:sectPr>
          <w:pgSz w:w="12240" w:h="15840"/>
          <w:pgMar w:header="0" w:footer="996" w:top="182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Heading1"/>
        <w:spacing w:before="62"/>
        <w:jc w:val="both"/>
      </w:pPr>
      <w:r>
        <w:rPr/>
        <w:t>SCOPE</w:t>
      </w:r>
      <w:r>
        <w:rPr>
          <w:spacing w:val="-4"/>
        </w:rPr>
        <w:t> </w:t>
      </w:r>
      <w:r>
        <w:rPr/>
        <w:t>OF</w:t>
      </w:r>
      <w:r>
        <w:rPr>
          <w:spacing w:val="-1"/>
        </w:rPr>
        <w:t> </w:t>
      </w:r>
      <w:r>
        <w:rPr/>
        <w:t>THE </w:t>
      </w:r>
      <w:r>
        <w:rPr>
          <w:spacing w:val="-4"/>
        </w:rPr>
        <w:t>STUDY</w:t>
      </w:r>
    </w:p>
    <w:p>
      <w:pPr>
        <w:pStyle w:val="BodyText"/>
        <w:spacing w:before="141"/>
        <w:rPr>
          <w:b/>
          <w:sz w:val="32"/>
        </w:rPr>
      </w:pPr>
    </w:p>
    <w:p>
      <w:pPr>
        <w:pStyle w:val="BodyText"/>
        <w:ind w:left="200" w:right="109"/>
        <w:jc w:val="both"/>
      </w:pPr>
      <w:bookmarkStart w:name="In the realm of pharmaceutical marketing" w:id="2"/>
      <w:bookmarkEnd w:id="2"/>
      <w:r>
        <w:rPr/>
      </w:r>
      <w:r>
        <w:rPr/>
        <w:t>In the realm of pharmaceutical marketing, the scope of studying digital transformation is vast and continually evolving. Such research delves into the adoption, implementation, and impact of digital technologies and strategies within the pharmaceutical industry's marketing practices. The scope encompasses various aspects, including but not limited to:</w:t>
      </w:r>
    </w:p>
    <w:p>
      <w:pPr>
        <w:pStyle w:val="BodyText"/>
      </w:pPr>
    </w:p>
    <w:p>
      <w:pPr>
        <w:pStyle w:val="BodyText"/>
      </w:pPr>
    </w:p>
    <w:p>
      <w:pPr>
        <w:pStyle w:val="BodyText"/>
        <w:spacing w:before="50"/>
      </w:pPr>
    </w:p>
    <w:p>
      <w:pPr>
        <w:pStyle w:val="BodyText"/>
        <w:spacing w:before="1"/>
        <w:ind w:left="200" w:right="115"/>
        <w:jc w:val="both"/>
      </w:pPr>
      <w:bookmarkStart w:name="Digital Platforms and Channels: Explorat" w:id="3"/>
      <w:bookmarkEnd w:id="3"/>
      <w:r>
        <w:rPr/>
      </w:r>
      <w:r>
        <w:rPr>
          <w:b/>
        </w:rPr>
        <w:t>Digital Platforms and Channels: </w:t>
      </w:r>
      <w:r>
        <w:rPr/>
        <w:t>Exploration of the diverse digital platforms and channels utilized in pharmaceutical marketing, such as social media, websites, mobile</w:t>
      </w:r>
      <w:r>
        <w:rPr>
          <w:spacing w:val="-11"/>
        </w:rPr>
        <w:t> </w:t>
      </w:r>
      <w:r>
        <w:rPr/>
        <w:t>apps,</w:t>
      </w:r>
      <w:r>
        <w:rPr>
          <w:spacing w:val="-12"/>
        </w:rPr>
        <w:t> </w:t>
      </w:r>
      <w:r>
        <w:rPr/>
        <w:t>and</w:t>
      </w:r>
      <w:r>
        <w:rPr>
          <w:spacing w:val="-11"/>
        </w:rPr>
        <w:t> </w:t>
      </w:r>
      <w:r>
        <w:rPr/>
        <w:t>email</w:t>
      </w:r>
      <w:r>
        <w:rPr>
          <w:spacing w:val="-15"/>
        </w:rPr>
        <w:t> </w:t>
      </w:r>
      <w:r>
        <w:rPr/>
        <w:t>marketing.</w:t>
      </w:r>
      <w:r>
        <w:rPr>
          <w:spacing w:val="-12"/>
        </w:rPr>
        <w:t> </w:t>
      </w:r>
      <w:r>
        <w:rPr/>
        <w:t>Understanding</w:t>
      </w:r>
      <w:r>
        <w:rPr>
          <w:spacing w:val="-12"/>
        </w:rPr>
        <w:t> </w:t>
      </w:r>
      <w:r>
        <w:rPr/>
        <w:t>how</w:t>
      </w:r>
      <w:r>
        <w:rPr>
          <w:spacing w:val="-14"/>
        </w:rPr>
        <w:t> </w:t>
      </w:r>
      <w:r>
        <w:rPr/>
        <w:t>these</w:t>
      </w:r>
      <w:r>
        <w:rPr>
          <w:spacing w:val="-11"/>
        </w:rPr>
        <w:t> </w:t>
      </w:r>
      <w:r>
        <w:rPr/>
        <w:t>platforms</w:t>
      </w:r>
      <w:r>
        <w:rPr>
          <w:spacing w:val="-11"/>
        </w:rPr>
        <w:t> </w:t>
      </w:r>
      <w:r>
        <w:rPr/>
        <w:t>are</w:t>
      </w:r>
      <w:r>
        <w:rPr>
          <w:spacing w:val="-16"/>
        </w:rPr>
        <w:t> </w:t>
      </w:r>
      <w:r>
        <w:rPr/>
        <w:t>leveraged to disseminate information, engage with stakeholders, and promote pharmaceutical products and services.</w:t>
      </w:r>
    </w:p>
    <w:p>
      <w:pPr>
        <w:pStyle w:val="BodyText"/>
      </w:pPr>
    </w:p>
    <w:p>
      <w:pPr>
        <w:pStyle w:val="BodyText"/>
      </w:pPr>
    </w:p>
    <w:p>
      <w:pPr>
        <w:pStyle w:val="BodyText"/>
        <w:spacing w:before="54"/>
      </w:pPr>
    </w:p>
    <w:p>
      <w:pPr>
        <w:pStyle w:val="BodyText"/>
        <w:ind w:left="200" w:right="121"/>
        <w:jc w:val="both"/>
      </w:pPr>
      <w:bookmarkStart w:name="Data Analytics and Insights: Investigati" w:id="4"/>
      <w:bookmarkEnd w:id="4"/>
      <w:r>
        <w:rPr/>
      </w:r>
      <w:r>
        <w:rPr>
          <w:b/>
        </w:rPr>
        <w:t>Data Analytics and Insights: </w:t>
      </w:r>
      <w:r>
        <w:rPr/>
        <w:t>Investigation into the use of data analytics tools and techniques to gather, analyze, and derive actionable insights from digital marketing campaigns.</w:t>
      </w:r>
      <w:r>
        <w:rPr>
          <w:spacing w:val="-10"/>
        </w:rPr>
        <w:t> </w:t>
      </w:r>
      <w:r>
        <w:rPr/>
        <w:t>This</w:t>
      </w:r>
      <w:r>
        <w:rPr>
          <w:spacing w:val="-9"/>
        </w:rPr>
        <w:t> </w:t>
      </w:r>
      <w:r>
        <w:rPr/>
        <w:t>involves</w:t>
      </w:r>
      <w:r>
        <w:rPr>
          <w:spacing w:val="-9"/>
        </w:rPr>
        <w:t> </w:t>
      </w:r>
      <w:r>
        <w:rPr/>
        <w:t>understanding</w:t>
      </w:r>
      <w:r>
        <w:rPr>
          <w:spacing w:val="-10"/>
        </w:rPr>
        <w:t> </w:t>
      </w:r>
      <w:r>
        <w:rPr/>
        <w:t>consumer</w:t>
      </w:r>
      <w:r>
        <w:rPr>
          <w:spacing w:val="-7"/>
        </w:rPr>
        <w:t> </w:t>
      </w:r>
      <w:r>
        <w:rPr/>
        <w:t>behavior,</w:t>
      </w:r>
      <w:r>
        <w:rPr>
          <w:spacing w:val="-10"/>
        </w:rPr>
        <w:t> </w:t>
      </w:r>
      <w:r>
        <w:rPr/>
        <w:t>preferences,</w:t>
      </w:r>
      <w:r>
        <w:rPr>
          <w:spacing w:val="-10"/>
        </w:rPr>
        <w:t> </w:t>
      </w:r>
      <w:r>
        <w:rPr/>
        <w:t>and</w:t>
      </w:r>
      <w:r>
        <w:rPr>
          <w:spacing w:val="-9"/>
        </w:rPr>
        <w:t> </w:t>
      </w:r>
      <w:r>
        <w:rPr/>
        <w:t>trends to optimize marketing strategies and enhance decision-making processes.</w:t>
      </w:r>
    </w:p>
    <w:p>
      <w:pPr>
        <w:pStyle w:val="BodyText"/>
      </w:pPr>
    </w:p>
    <w:p>
      <w:pPr>
        <w:pStyle w:val="BodyText"/>
      </w:pPr>
    </w:p>
    <w:p>
      <w:pPr>
        <w:pStyle w:val="BodyText"/>
        <w:spacing w:before="47"/>
      </w:pPr>
    </w:p>
    <w:p>
      <w:pPr>
        <w:pStyle w:val="BodyText"/>
        <w:ind w:left="200" w:right="110"/>
        <w:jc w:val="both"/>
      </w:pPr>
      <w:bookmarkStart w:name="Compliance and Regulatory Considerations" w:id="5"/>
      <w:bookmarkEnd w:id="5"/>
      <w:r>
        <w:rPr/>
      </w:r>
      <w:r>
        <w:rPr>
          <w:b/>
        </w:rPr>
        <w:t>Compliance and Regulatory Considerations: </w:t>
      </w:r>
      <w:r>
        <w:rPr/>
        <w:t>Examination of the regulatory landscape governing digital marketing within the pharmaceutical sector, including adherence to guidelines set forth by regulatory bodies such as the FDA (Food and Drug Administration) in the United States and equivalent agencies globally. Assessing how companies navigate compliance challenges while embracing digital </w:t>
      </w:r>
      <w:r>
        <w:rPr>
          <w:spacing w:val="-2"/>
        </w:rPr>
        <w:t>innovation.</w:t>
      </w:r>
    </w:p>
    <w:p>
      <w:pPr>
        <w:spacing w:after="0"/>
        <w:jc w:val="both"/>
        <w:sectPr>
          <w:pgSz w:w="12240" w:h="15840"/>
          <w:pgMar w:header="0" w:footer="996" w:top="178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BodyText"/>
        <w:spacing w:before="59"/>
        <w:ind w:left="200" w:right="112"/>
        <w:jc w:val="both"/>
      </w:pPr>
      <w:bookmarkStart w:name="Patient Engagement and Education: Study " w:id="6"/>
      <w:bookmarkEnd w:id="6"/>
      <w:r>
        <w:rPr/>
      </w:r>
      <w:r>
        <w:rPr>
          <w:b/>
        </w:rPr>
        <w:t>Patient Engagement and Education: </w:t>
      </w:r>
      <w:r>
        <w:rPr/>
        <w:t>Study of how digital technologies are employed to educate patients about health conditions, treatment options, and medication adherence. This includes the development of patient-centric digital solutions, such as mobile health apps and online communities, to empower individuals in managing their health.</w:t>
      </w:r>
    </w:p>
    <w:p>
      <w:pPr>
        <w:pStyle w:val="BodyText"/>
      </w:pPr>
    </w:p>
    <w:p>
      <w:pPr>
        <w:pStyle w:val="BodyText"/>
      </w:pPr>
    </w:p>
    <w:p>
      <w:pPr>
        <w:pStyle w:val="BodyText"/>
        <w:spacing w:before="50"/>
      </w:pPr>
    </w:p>
    <w:p>
      <w:pPr>
        <w:pStyle w:val="BodyText"/>
        <w:ind w:left="200" w:right="112"/>
        <w:jc w:val="both"/>
      </w:pPr>
      <w:bookmarkStart w:name="Healthcare Professional (HCP) Engagement" w:id="7"/>
      <w:bookmarkEnd w:id="7"/>
      <w:r>
        <w:rPr/>
      </w:r>
      <w:r>
        <w:rPr>
          <w:b/>
        </w:rPr>
        <w:t>Healthcare Professional</w:t>
      </w:r>
      <w:r>
        <w:rPr>
          <w:b/>
          <w:spacing w:val="-4"/>
        </w:rPr>
        <w:t> </w:t>
      </w:r>
      <w:r>
        <w:rPr>
          <w:b/>
        </w:rPr>
        <w:t>(HCP) Engagement: </w:t>
      </w:r>
      <w:r>
        <w:rPr/>
        <w:t>Analysis of digital strategies aimed at</w:t>
      </w:r>
      <w:r>
        <w:rPr>
          <w:spacing w:val="-11"/>
        </w:rPr>
        <w:t> </w:t>
      </w:r>
      <w:r>
        <w:rPr/>
        <w:t>engaging</w:t>
      </w:r>
      <w:r>
        <w:rPr>
          <w:spacing w:val="-14"/>
        </w:rPr>
        <w:t> </w:t>
      </w:r>
      <w:r>
        <w:rPr/>
        <w:t>healthcare</w:t>
      </w:r>
      <w:r>
        <w:rPr>
          <w:spacing w:val="-13"/>
        </w:rPr>
        <w:t> </w:t>
      </w:r>
      <w:r>
        <w:rPr/>
        <w:t>professionals,</w:t>
      </w:r>
      <w:r>
        <w:rPr>
          <w:spacing w:val="-14"/>
        </w:rPr>
        <w:t> </w:t>
      </w:r>
      <w:r>
        <w:rPr/>
        <w:t>such</w:t>
      </w:r>
      <w:r>
        <w:rPr>
          <w:spacing w:val="-13"/>
        </w:rPr>
        <w:t> </w:t>
      </w:r>
      <w:r>
        <w:rPr/>
        <w:t>as</w:t>
      </w:r>
      <w:r>
        <w:rPr>
          <w:spacing w:val="-17"/>
        </w:rPr>
        <w:t> </w:t>
      </w:r>
      <w:r>
        <w:rPr/>
        <w:t>physicians,</w:t>
      </w:r>
      <w:r>
        <w:rPr>
          <w:spacing w:val="-14"/>
        </w:rPr>
        <w:t> </w:t>
      </w:r>
      <w:r>
        <w:rPr/>
        <w:t>pharmacists,</w:t>
      </w:r>
      <w:r>
        <w:rPr>
          <w:spacing w:val="-14"/>
        </w:rPr>
        <w:t> </w:t>
      </w:r>
      <w:r>
        <w:rPr/>
        <w:t>and</w:t>
      </w:r>
      <w:r>
        <w:rPr>
          <w:spacing w:val="-13"/>
        </w:rPr>
        <w:t> </w:t>
      </w:r>
      <w:r>
        <w:rPr/>
        <w:t>clinicians. This involves examining tactics for delivering relevant and timely information to HCPs, fostering collaboration and knowledge-sharing, and facilitating continuing medical education through digital platforms.</w:t>
      </w:r>
    </w:p>
    <w:p>
      <w:pPr>
        <w:pStyle w:val="BodyText"/>
      </w:pPr>
    </w:p>
    <w:p>
      <w:pPr>
        <w:pStyle w:val="BodyText"/>
      </w:pPr>
    </w:p>
    <w:p>
      <w:pPr>
        <w:pStyle w:val="BodyText"/>
        <w:spacing w:before="55"/>
      </w:pPr>
    </w:p>
    <w:p>
      <w:pPr>
        <w:pStyle w:val="BodyText"/>
        <w:ind w:left="200" w:right="113"/>
        <w:jc w:val="both"/>
      </w:pPr>
      <w:bookmarkStart w:name="Virtual Engagement and Events: Explorati" w:id="8"/>
      <w:bookmarkEnd w:id="8"/>
      <w:r>
        <w:rPr/>
      </w:r>
      <w:r>
        <w:rPr>
          <w:b/>
        </w:rPr>
        <w:t>Virtual</w:t>
      </w:r>
      <w:r>
        <w:rPr>
          <w:b/>
          <w:spacing w:val="-9"/>
        </w:rPr>
        <w:t> </w:t>
      </w:r>
      <w:r>
        <w:rPr>
          <w:b/>
        </w:rPr>
        <w:t>Engagement</w:t>
      </w:r>
      <w:r>
        <w:rPr>
          <w:b/>
          <w:spacing w:val="-9"/>
        </w:rPr>
        <w:t> </w:t>
      </w:r>
      <w:r>
        <w:rPr>
          <w:b/>
        </w:rPr>
        <w:t>and</w:t>
      </w:r>
      <w:r>
        <w:rPr>
          <w:b/>
          <w:spacing w:val="-12"/>
        </w:rPr>
        <w:t> </w:t>
      </w:r>
      <w:r>
        <w:rPr>
          <w:b/>
        </w:rPr>
        <w:t>Events:</w:t>
      </w:r>
      <w:r>
        <w:rPr>
          <w:b/>
          <w:spacing w:val="-5"/>
        </w:rPr>
        <w:t> </w:t>
      </w:r>
      <w:r>
        <w:rPr/>
        <w:t>Exploration</w:t>
      </w:r>
      <w:r>
        <w:rPr>
          <w:spacing w:val="-11"/>
        </w:rPr>
        <w:t> </w:t>
      </w:r>
      <w:r>
        <w:rPr/>
        <w:t>of</w:t>
      </w:r>
      <w:r>
        <w:rPr>
          <w:spacing w:val="-9"/>
        </w:rPr>
        <w:t> </w:t>
      </w:r>
      <w:r>
        <w:rPr/>
        <w:t>virtual</w:t>
      </w:r>
      <w:r>
        <w:rPr>
          <w:spacing w:val="-8"/>
        </w:rPr>
        <w:t> </w:t>
      </w:r>
      <w:r>
        <w:rPr/>
        <w:t>engagement</w:t>
      </w:r>
      <w:r>
        <w:rPr>
          <w:spacing w:val="-9"/>
        </w:rPr>
        <w:t> </w:t>
      </w:r>
      <w:r>
        <w:rPr/>
        <w:t>platforms</w:t>
      </w:r>
      <w:r>
        <w:rPr>
          <w:spacing w:val="-10"/>
        </w:rPr>
        <w:t> </w:t>
      </w:r>
      <w:r>
        <w:rPr/>
        <w:t>and technologies</w:t>
      </w:r>
      <w:r>
        <w:rPr>
          <w:spacing w:val="-3"/>
        </w:rPr>
        <w:t> </w:t>
      </w:r>
      <w:r>
        <w:rPr/>
        <w:t>utilized</w:t>
      </w:r>
      <w:r>
        <w:rPr>
          <w:spacing w:val="-9"/>
        </w:rPr>
        <w:t> </w:t>
      </w:r>
      <w:r>
        <w:rPr/>
        <w:t>for</w:t>
      </w:r>
      <w:r>
        <w:rPr>
          <w:spacing w:val="-3"/>
        </w:rPr>
        <w:t> </w:t>
      </w:r>
      <w:r>
        <w:rPr/>
        <w:t>hosting</w:t>
      </w:r>
      <w:r>
        <w:rPr>
          <w:spacing w:val="-9"/>
        </w:rPr>
        <w:t> </w:t>
      </w:r>
      <w:r>
        <w:rPr/>
        <w:t>medical</w:t>
      </w:r>
      <w:r>
        <w:rPr>
          <w:spacing w:val="-2"/>
        </w:rPr>
        <w:t> </w:t>
      </w:r>
      <w:r>
        <w:rPr/>
        <w:t>conferences,</w:t>
      </w:r>
      <w:r>
        <w:rPr>
          <w:spacing w:val="-9"/>
        </w:rPr>
        <w:t> </w:t>
      </w:r>
      <w:r>
        <w:rPr/>
        <w:t>symposiums,</w:t>
      </w:r>
      <w:r>
        <w:rPr>
          <w:spacing w:val="-3"/>
        </w:rPr>
        <w:t> </w:t>
      </w:r>
      <w:r>
        <w:rPr/>
        <w:t>and</w:t>
      </w:r>
      <w:r>
        <w:rPr>
          <w:spacing w:val="-3"/>
        </w:rPr>
        <w:t> </w:t>
      </w:r>
      <w:r>
        <w:rPr/>
        <w:t>educational events. Assessing the efficacy of virtual formats in facilitating networking opportunities, knowledge exchange, and professional development within the pharmaceutical industry.</w:t>
      </w:r>
    </w:p>
    <w:p>
      <w:pPr>
        <w:pStyle w:val="BodyText"/>
      </w:pPr>
    </w:p>
    <w:p>
      <w:pPr>
        <w:pStyle w:val="BodyText"/>
      </w:pPr>
    </w:p>
    <w:p>
      <w:pPr>
        <w:pStyle w:val="BodyText"/>
        <w:spacing w:before="50"/>
      </w:pPr>
    </w:p>
    <w:p>
      <w:pPr>
        <w:pStyle w:val="BodyText"/>
        <w:ind w:left="200" w:right="114"/>
        <w:jc w:val="both"/>
      </w:pPr>
      <w:bookmarkStart w:name="Emerging Technologies: Investigation int" w:id="9"/>
      <w:bookmarkEnd w:id="9"/>
      <w:r>
        <w:rPr/>
      </w:r>
      <w:r>
        <w:rPr>
          <w:b/>
        </w:rPr>
        <w:t>Emerging Technologies: </w:t>
      </w:r>
      <w:r>
        <w:rPr/>
        <w:t>Investigation into the integration of emerging technologies,</w:t>
      </w:r>
      <w:r>
        <w:rPr>
          <w:spacing w:val="-9"/>
        </w:rPr>
        <w:t> </w:t>
      </w:r>
      <w:r>
        <w:rPr/>
        <w:t>such</w:t>
      </w:r>
      <w:r>
        <w:rPr>
          <w:spacing w:val="-8"/>
        </w:rPr>
        <w:t> </w:t>
      </w:r>
      <w:r>
        <w:rPr/>
        <w:t>as</w:t>
      </w:r>
      <w:r>
        <w:rPr>
          <w:spacing w:val="-7"/>
        </w:rPr>
        <w:t> </w:t>
      </w:r>
      <w:r>
        <w:rPr/>
        <w:t>artificial</w:t>
      </w:r>
      <w:r>
        <w:rPr>
          <w:spacing w:val="-7"/>
        </w:rPr>
        <w:t> </w:t>
      </w:r>
      <w:r>
        <w:rPr/>
        <w:t>intelligence</w:t>
      </w:r>
      <w:r>
        <w:rPr>
          <w:spacing w:val="-8"/>
        </w:rPr>
        <w:t> </w:t>
      </w:r>
      <w:r>
        <w:rPr/>
        <w:t>(AI),</w:t>
      </w:r>
      <w:r>
        <w:rPr>
          <w:spacing w:val="-9"/>
        </w:rPr>
        <w:t> </w:t>
      </w:r>
      <w:r>
        <w:rPr/>
        <w:t>augmented</w:t>
      </w:r>
      <w:r>
        <w:rPr>
          <w:spacing w:val="-8"/>
        </w:rPr>
        <w:t> </w:t>
      </w:r>
      <w:r>
        <w:rPr/>
        <w:t>reality</w:t>
      </w:r>
      <w:r>
        <w:rPr>
          <w:spacing w:val="-9"/>
        </w:rPr>
        <w:t> </w:t>
      </w:r>
      <w:r>
        <w:rPr/>
        <w:t>(AR),</w:t>
      </w:r>
      <w:r>
        <w:rPr>
          <w:spacing w:val="-9"/>
        </w:rPr>
        <w:t> </w:t>
      </w:r>
      <w:r>
        <w:rPr/>
        <w:t>and</w:t>
      </w:r>
      <w:r>
        <w:rPr>
          <w:spacing w:val="-8"/>
        </w:rPr>
        <w:t> </w:t>
      </w:r>
      <w:r>
        <w:rPr/>
        <w:t>virtual reality (VR), in pharmaceutical marketing initiatives. Exploring innovative applications of these technologies to enhance customer experiences, improve medical communications, and drive engagement.</w:t>
      </w:r>
    </w:p>
    <w:p>
      <w:pPr>
        <w:spacing w:after="0"/>
        <w:jc w:val="both"/>
        <w:sectPr>
          <w:pgSz w:w="12240" w:h="15840"/>
          <w:pgMar w:header="0" w:footer="996" w:top="176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Heading1"/>
        <w:spacing w:before="62"/>
        <w:jc w:val="both"/>
      </w:pPr>
      <w:r>
        <w:rPr/>
        <w:t>METHODOLOGY</w:t>
      </w:r>
      <w:r>
        <w:rPr>
          <w:spacing w:val="-3"/>
        </w:rPr>
        <w:t> </w:t>
      </w:r>
      <w:r>
        <w:rPr/>
        <w:t>AND</w:t>
      </w:r>
      <w:r>
        <w:rPr>
          <w:spacing w:val="-2"/>
        </w:rPr>
        <w:t> DATABASE</w:t>
      </w:r>
    </w:p>
    <w:p>
      <w:pPr>
        <w:pStyle w:val="BodyText"/>
        <w:spacing w:before="39"/>
        <w:rPr>
          <w:b/>
          <w:sz w:val="32"/>
        </w:rPr>
      </w:pPr>
    </w:p>
    <w:p>
      <w:pPr>
        <w:spacing w:line="240" w:lineRule="auto" w:before="0"/>
        <w:ind w:left="145" w:right="119" w:firstLine="0"/>
        <w:jc w:val="both"/>
        <w:rPr>
          <w:sz w:val="32"/>
        </w:rPr>
      </w:pPr>
      <w:r>
        <w:rPr>
          <w:sz w:val="32"/>
        </w:rPr>
        <w:t>Digital transformation in pharmaceutical marketing involves leveraging digital technologies to enhance marketing strategies, engage with healthcare professionals and patients, and improve overall business outcomes. Here's a methodology outline along with qualitative methods commonly used in building databases for pharmaceutical marketing:</w:t>
      </w:r>
    </w:p>
    <w:p>
      <w:pPr>
        <w:pStyle w:val="BodyText"/>
        <w:spacing w:before="38"/>
        <w:rPr>
          <w:sz w:val="32"/>
        </w:rPr>
      </w:pPr>
    </w:p>
    <w:p>
      <w:pPr>
        <w:pStyle w:val="Heading1"/>
        <w:ind w:left="145"/>
      </w:pPr>
      <w:r>
        <w:rPr>
          <w:spacing w:val="-2"/>
        </w:rPr>
        <w:t>Methodology:</w:t>
      </w:r>
    </w:p>
    <w:p>
      <w:pPr>
        <w:pStyle w:val="BodyText"/>
        <w:spacing w:before="44"/>
        <w:rPr>
          <w:b/>
          <w:sz w:val="32"/>
        </w:rPr>
      </w:pPr>
    </w:p>
    <w:p>
      <w:pPr>
        <w:pStyle w:val="ListParagraph"/>
        <w:numPr>
          <w:ilvl w:val="0"/>
          <w:numId w:val="3"/>
        </w:numPr>
        <w:tabs>
          <w:tab w:pos="385" w:val="left" w:leader="none"/>
        </w:tabs>
        <w:spacing w:line="240" w:lineRule="auto" w:before="0" w:after="0"/>
        <w:ind w:left="145" w:right="120" w:firstLine="0"/>
        <w:jc w:val="both"/>
        <w:rPr>
          <w:sz w:val="32"/>
        </w:rPr>
      </w:pPr>
      <w:r>
        <w:rPr>
          <w:b/>
          <w:sz w:val="32"/>
        </w:rPr>
        <w:t>Understanding Stakeholder Needs: </w:t>
      </w:r>
      <w:r>
        <w:rPr>
          <w:sz w:val="32"/>
        </w:rPr>
        <w:t>Conduct comprehensive research </w:t>
      </w:r>
      <w:r>
        <w:rPr>
          <w:spacing w:val="-2"/>
          <w:sz w:val="32"/>
        </w:rPr>
        <w:t>to</w:t>
      </w:r>
      <w:r>
        <w:rPr>
          <w:spacing w:val="-12"/>
          <w:sz w:val="32"/>
        </w:rPr>
        <w:t> </w:t>
      </w:r>
      <w:r>
        <w:rPr>
          <w:spacing w:val="-2"/>
          <w:sz w:val="32"/>
        </w:rPr>
        <w:t>understand</w:t>
      </w:r>
      <w:r>
        <w:rPr>
          <w:spacing w:val="-12"/>
          <w:sz w:val="32"/>
        </w:rPr>
        <w:t> </w:t>
      </w:r>
      <w:r>
        <w:rPr>
          <w:spacing w:val="-2"/>
          <w:sz w:val="32"/>
        </w:rPr>
        <w:t>the</w:t>
      </w:r>
      <w:r>
        <w:rPr>
          <w:spacing w:val="-14"/>
          <w:sz w:val="32"/>
        </w:rPr>
        <w:t> </w:t>
      </w:r>
      <w:r>
        <w:rPr>
          <w:spacing w:val="-2"/>
          <w:sz w:val="32"/>
        </w:rPr>
        <w:t>needs</w:t>
      </w:r>
      <w:r>
        <w:rPr>
          <w:spacing w:val="-5"/>
          <w:sz w:val="32"/>
        </w:rPr>
        <w:t> </w:t>
      </w:r>
      <w:r>
        <w:rPr>
          <w:spacing w:val="-2"/>
          <w:sz w:val="32"/>
        </w:rPr>
        <w:t>and</w:t>
      </w:r>
      <w:r>
        <w:rPr>
          <w:spacing w:val="-12"/>
          <w:sz w:val="32"/>
        </w:rPr>
        <w:t> </w:t>
      </w:r>
      <w:r>
        <w:rPr>
          <w:spacing w:val="-2"/>
          <w:sz w:val="32"/>
        </w:rPr>
        <w:t>expectations</w:t>
      </w:r>
      <w:r>
        <w:rPr>
          <w:spacing w:val="-11"/>
          <w:sz w:val="32"/>
        </w:rPr>
        <w:t> </w:t>
      </w:r>
      <w:r>
        <w:rPr>
          <w:spacing w:val="-2"/>
          <w:sz w:val="32"/>
        </w:rPr>
        <w:t>of</w:t>
      </w:r>
      <w:r>
        <w:rPr>
          <w:spacing w:val="-13"/>
          <w:sz w:val="32"/>
        </w:rPr>
        <w:t> </w:t>
      </w:r>
      <w:r>
        <w:rPr>
          <w:spacing w:val="-2"/>
          <w:sz w:val="32"/>
        </w:rPr>
        <w:t>stakeholders</w:t>
      </w:r>
      <w:r>
        <w:rPr>
          <w:spacing w:val="-11"/>
          <w:sz w:val="32"/>
        </w:rPr>
        <w:t> </w:t>
      </w:r>
      <w:r>
        <w:rPr>
          <w:spacing w:val="-2"/>
          <w:sz w:val="32"/>
        </w:rPr>
        <w:t>such</w:t>
      </w:r>
      <w:r>
        <w:rPr>
          <w:spacing w:val="-6"/>
          <w:sz w:val="32"/>
        </w:rPr>
        <w:t> </w:t>
      </w:r>
      <w:r>
        <w:rPr>
          <w:spacing w:val="-2"/>
          <w:sz w:val="32"/>
        </w:rPr>
        <w:t>as</w:t>
      </w:r>
      <w:r>
        <w:rPr>
          <w:spacing w:val="-11"/>
          <w:sz w:val="32"/>
        </w:rPr>
        <w:t> </w:t>
      </w:r>
      <w:r>
        <w:rPr>
          <w:spacing w:val="-2"/>
          <w:sz w:val="32"/>
        </w:rPr>
        <w:t>healthcare </w:t>
      </w:r>
      <w:r>
        <w:rPr>
          <w:sz w:val="32"/>
        </w:rPr>
        <w:t>professionals, patients, regulatory bodies, and sales teams.</w:t>
      </w:r>
    </w:p>
    <w:p>
      <w:pPr>
        <w:pStyle w:val="BodyText"/>
        <w:spacing w:before="39"/>
        <w:rPr>
          <w:sz w:val="32"/>
        </w:rPr>
      </w:pPr>
    </w:p>
    <w:p>
      <w:pPr>
        <w:pStyle w:val="ListParagraph"/>
        <w:numPr>
          <w:ilvl w:val="0"/>
          <w:numId w:val="3"/>
        </w:numPr>
        <w:tabs>
          <w:tab w:pos="385" w:val="left" w:leader="none"/>
        </w:tabs>
        <w:spacing w:line="240" w:lineRule="auto" w:before="0" w:after="0"/>
        <w:ind w:left="145" w:right="121" w:firstLine="0"/>
        <w:jc w:val="both"/>
        <w:rPr>
          <w:sz w:val="32"/>
        </w:rPr>
      </w:pPr>
      <w:r>
        <w:rPr>
          <w:b/>
          <w:sz w:val="32"/>
        </w:rPr>
        <w:t>Technology Assessment</w:t>
      </w:r>
      <w:r>
        <w:rPr>
          <w:sz w:val="32"/>
        </w:rPr>
        <w:t>: Evaluate existing digital tools and platforms to identify gaps and areas for improvement. This may involve assessing customer relationship management (CRM) systems, digital marketing platforms, and data analytics tools.</w:t>
      </w:r>
    </w:p>
    <w:p>
      <w:pPr>
        <w:pStyle w:val="BodyText"/>
        <w:spacing w:before="40"/>
        <w:rPr>
          <w:sz w:val="32"/>
        </w:rPr>
      </w:pPr>
    </w:p>
    <w:p>
      <w:pPr>
        <w:pStyle w:val="ListParagraph"/>
        <w:numPr>
          <w:ilvl w:val="0"/>
          <w:numId w:val="3"/>
        </w:numPr>
        <w:tabs>
          <w:tab w:pos="385" w:val="left" w:leader="none"/>
        </w:tabs>
        <w:spacing w:line="240" w:lineRule="auto" w:before="1" w:after="0"/>
        <w:ind w:left="145" w:right="126" w:firstLine="0"/>
        <w:jc w:val="both"/>
        <w:rPr>
          <w:sz w:val="32"/>
        </w:rPr>
      </w:pPr>
      <w:r>
        <w:rPr>
          <w:b/>
          <w:sz w:val="32"/>
        </w:rPr>
        <w:t>Data Collection and Analysis: </w:t>
      </w:r>
      <w:r>
        <w:rPr>
          <w:sz w:val="32"/>
        </w:rPr>
        <w:t>Gather data from various sources including sales data, customer interactions, social media, and market research.</w:t>
      </w:r>
      <w:r>
        <w:rPr>
          <w:spacing w:val="-10"/>
          <w:sz w:val="32"/>
        </w:rPr>
        <w:t> </w:t>
      </w:r>
      <w:r>
        <w:rPr>
          <w:sz w:val="32"/>
        </w:rPr>
        <w:t>Analyze</w:t>
      </w:r>
      <w:r>
        <w:rPr>
          <w:spacing w:val="-17"/>
          <w:sz w:val="32"/>
        </w:rPr>
        <w:t> </w:t>
      </w:r>
      <w:r>
        <w:rPr>
          <w:sz w:val="32"/>
        </w:rPr>
        <w:t>this</w:t>
      </w:r>
      <w:r>
        <w:rPr>
          <w:spacing w:val="-14"/>
          <w:sz w:val="32"/>
        </w:rPr>
        <w:t> </w:t>
      </w:r>
      <w:r>
        <w:rPr>
          <w:sz w:val="32"/>
        </w:rPr>
        <w:t>data</w:t>
      </w:r>
      <w:r>
        <w:rPr>
          <w:spacing w:val="-12"/>
          <w:sz w:val="32"/>
        </w:rPr>
        <w:t> </w:t>
      </w:r>
      <w:r>
        <w:rPr>
          <w:sz w:val="32"/>
        </w:rPr>
        <w:t>to</w:t>
      </w:r>
      <w:r>
        <w:rPr>
          <w:spacing w:val="-14"/>
          <w:sz w:val="32"/>
        </w:rPr>
        <w:t> </w:t>
      </w:r>
      <w:r>
        <w:rPr>
          <w:sz w:val="32"/>
        </w:rPr>
        <w:t>gain</w:t>
      </w:r>
      <w:r>
        <w:rPr>
          <w:spacing w:val="-14"/>
          <w:sz w:val="32"/>
        </w:rPr>
        <w:t> </w:t>
      </w:r>
      <w:r>
        <w:rPr>
          <w:sz w:val="32"/>
        </w:rPr>
        <w:t>insights</w:t>
      </w:r>
      <w:r>
        <w:rPr>
          <w:spacing w:val="-14"/>
          <w:sz w:val="32"/>
        </w:rPr>
        <w:t> </w:t>
      </w:r>
      <w:r>
        <w:rPr>
          <w:sz w:val="32"/>
        </w:rPr>
        <w:t>into</w:t>
      </w:r>
      <w:r>
        <w:rPr>
          <w:spacing w:val="-14"/>
          <w:sz w:val="32"/>
        </w:rPr>
        <w:t> </w:t>
      </w:r>
      <w:r>
        <w:rPr>
          <w:sz w:val="32"/>
        </w:rPr>
        <w:t>customer</w:t>
      </w:r>
      <w:r>
        <w:rPr>
          <w:spacing w:val="-16"/>
          <w:sz w:val="32"/>
        </w:rPr>
        <w:t> </w:t>
      </w:r>
      <w:r>
        <w:rPr>
          <w:sz w:val="32"/>
        </w:rPr>
        <w:t>behavior,</w:t>
      </w:r>
      <w:r>
        <w:rPr>
          <w:spacing w:val="-14"/>
          <w:sz w:val="32"/>
        </w:rPr>
        <w:t> </w:t>
      </w:r>
      <w:r>
        <w:rPr>
          <w:sz w:val="32"/>
        </w:rPr>
        <w:t>market trends, and competitor activities.</w:t>
      </w:r>
    </w:p>
    <w:p>
      <w:pPr>
        <w:pStyle w:val="BodyText"/>
        <w:spacing w:before="40"/>
        <w:rPr>
          <w:sz w:val="32"/>
        </w:rPr>
      </w:pPr>
    </w:p>
    <w:p>
      <w:pPr>
        <w:pStyle w:val="ListParagraph"/>
        <w:numPr>
          <w:ilvl w:val="0"/>
          <w:numId w:val="3"/>
        </w:numPr>
        <w:tabs>
          <w:tab w:pos="385" w:val="left" w:leader="none"/>
        </w:tabs>
        <w:spacing w:line="240" w:lineRule="auto" w:before="0" w:after="0"/>
        <w:ind w:left="145" w:right="127" w:firstLine="0"/>
        <w:jc w:val="both"/>
        <w:rPr>
          <w:sz w:val="32"/>
        </w:rPr>
      </w:pPr>
      <w:r>
        <w:rPr>
          <w:b/>
          <w:sz w:val="32"/>
        </w:rPr>
        <w:t>Customer Segmentation: </w:t>
      </w:r>
      <w:r>
        <w:rPr>
          <w:sz w:val="32"/>
        </w:rPr>
        <w:t>Segment customers based on demographics, behavior,</w:t>
      </w:r>
      <w:r>
        <w:rPr>
          <w:spacing w:val="-12"/>
          <w:sz w:val="32"/>
        </w:rPr>
        <w:t> </w:t>
      </w:r>
      <w:r>
        <w:rPr>
          <w:sz w:val="32"/>
        </w:rPr>
        <w:t>and</w:t>
      </w:r>
      <w:r>
        <w:rPr>
          <w:spacing w:val="-12"/>
          <w:sz w:val="32"/>
        </w:rPr>
        <w:t> </w:t>
      </w:r>
      <w:r>
        <w:rPr>
          <w:sz w:val="32"/>
        </w:rPr>
        <w:t>preferences</w:t>
      </w:r>
      <w:r>
        <w:rPr>
          <w:spacing w:val="-11"/>
          <w:sz w:val="32"/>
        </w:rPr>
        <w:t> </w:t>
      </w:r>
      <w:r>
        <w:rPr>
          <w:sz w:val="32"/>
        </w:rPr>
        <w:t>to</w:t>
      </w:r>
      <w:r>
        <w:rPr>
          <w:spacing w:val="-12"/>
          <w:sz w:val="32"/>
        </w:rPr>
        <w:t> </w:t>
      </w:r>
      <w:r>
        <w:rPr>
          <w:sz w:val="32"/>
        </w:rPr>
        <w:t>personalize</w:t>
      </w:r>
      <w:r>
        <w:rPr>
          <w:spacing w:val="-13"/>
          <w:sz w:val="32"/>
        </w:rPr>
        <w:t> </w:t>
      </w:r>
      <w:r>
        <w:rPr>
          <w:sz w:val="32"/>
        </w:rPr>
        <w:t>marketing</w:t>
      </w:r>
      <w:r>
        <w:rPr>
          <w:spacing w:val="-12"/>
          <w:sz w:val="32"/>
        </w:rPr>
        <w:t> </w:t>
      </w:r>
      <w:r>
        <w:rPr>
          <w:sz w:val="32"/>
        </w:rPr>
        <w:t>messages</w:t>
      </w:r>
      <w:r>
        <w:rPr>
          <w:spacing w:val="-11"/>
          <w:sz w:val="32"/>
        </w:rPr>
        <w:t> </w:t>
      </w:r>
      <w:r>
        <w:rPr>
          <w:sz w:val="32"/>
        </w:rPr>
        <w:t>and</w:t>
      </w:r>
      <w:r>
        <w:rPr>
          <w:spacing w:val="-12"/>
          <w:sz w:val="32"/>
        </w:rPr>
        <w:t> </w:t>
      </w:r>
      <w:r>
        <w:rPr>
          <w:sz w:val="32"/>
        </w:rPr>
        <w:t>improve targeting accuracy.</w:t>
      </w:r>
    </w:p>
    <w:p>
      <w:pPr>
        <w:pStyle w:val="BodyText"/>
        <w:spacing w:before="39"/>
        <w:rPr>
          <w:sz w:val="32"/>
        </w:rPr>
      </w:pPr>
    </w:p>
    <w:p>
      <w:pPr>
        <w:pStyle w:val="ListParagraph"/>
        <w:numPr>
          <w:ilvl w:val="0"/>
          <w:numId w:val="3"/>
        </w:numPr>
        <w:tabs>
          <w:tab w:pos="385" w:val="left" w:leader="none"/>
        </w:tabs>
        <w:spacing w:line="240" w:lineRule="auto" w:before="0" w:after="0"/>
        <w:ind w:left="145" w:right="130" w:firstLine="0"/>
        <w:jc w:val="both"/>
        <w:rPr>
          <w:sz w:val="32"/>
        </w:rPr>
      </w:pPr>
      <w:r>
        <w:rPr>
          <w:b/>
          <w:sz w:val="32"/>
        </w:rPr>
        <w:t>Content</w:t>
      </w:r>
      <w:r>
        <w:rPr>
          <w:b/>
          <w:spacing w:val="-12"/>
          <w:sz w:val="32"/>
        </w:rPr>
        <w:t> </w:t>
      </w:r>
      <w:r>
        <w:rPr>
          <w:b/>
          <w:sz w:val="32"/>
        </w:rPr>
        <w:t>Strategy:</w:t>
      </w:r>
      <w:r>
        <w:rPr>
          <w:b/>
          <w:spacing w:val="-10"/>
          <w:sz w:val="32"/>
        </w:rPr>
        <w:t> </w:t>
      </w:r>
      <w:r>
        <w:rPr>
          <w:sz w:val="32"/>
        </w:rPr>
        <w:t>Develop</w:t>
      </w:r>
      <w:r>
        <w:rPr>
          <w:spacing w:val="-6"/>
          <w:sz w:val="32"/>
        </w:rPr>
        <w:t> </w:t>
      </w:r>
      <w:r>
        <w:rPr>
          <w:sz w:val="32"/>
        </w:rPr>
        <w:t>a</w:t>
      </w:r>
      <w:r>
        <w:rPr>
          <w:spacing w:val="-13"/>
          <w:sz w:val="32"/>
        </w:rPr>
        <w:t> </w:t>
      </w:r>
      <w:r>
        <w:rPr>
          <w:sz w:val="32"/>
        </w:rPr>
        <w:t>content</w:t>
      </w:r>
      <w:r>
        <w:rPr>
          <w:spacing w:val="-6"/>
          <w:sz w:val="32"/>
        </w:rPr>
        <w:t> </w:t>
      </w:r>
      <w:r>
        <w:rPr>
          <w:sz w:val="32"/>
        </w:rPr>
        <w:t>strategy</w:t>
      </w:r>
      <w:r>
        <w:rPr>
          <w:spacing w:val="-11"/>
          <w:sz w:val="32"/>
        </w:rPr>
        <w:t> </w:t>
      </w:r>
      <w:r>
        <w:rPr>
          <w:sz w:val="32"/>
        </w:rPr>
        <w:t>that</w:t>
      </w:r>
      <w:r>
        <w:rPr>
          <w:spacing w:val="-6"/>
          <w:sz w:val="32"/>
        </w:rPr>
        <w:t> </w:t>
      </w:r>
      <w:r>
        <w:rPr>
          <w:sz w:val="32"/>
        </w:rPr>
        <w:t>aligns</w:t>
      </w:r>
      <w:r>
        <w:rPr>
          <w:spacing w:val="-10"/>
          <w:sz w:val="32"/>
        </w:rPr>
        <w:t> </w:t>
      </w:r>
      <w:r>
        <w:rPr>
          <w:sz w:val="32"/>
        </w:rPr>
        <w:t>with</w:t>
      </w:r>
      <w:r>
        <w:rPr>
          <w:spacing w:val="-11"/>
          <w:sz w:val="32"/>
        </w:rPr>
        <w:t> </w:t>
      </w:r>
      <w:r>
        <w:rPr>
          <w:sz w:val="32"/>
        </w:rPr>
        <w:t>the</w:t>
      </w:r>
      <w:r>
        <w:rPr>
          <w:spacing w:val="-13"/>
          <w:sz w:val="32"/>
        </w:rPr>
        <w:t> </w:t>
      </w:r>
      <w:r>
        <w:rPr>
          <w:sz w:val="32"/>
        </w:rPr>
        <w:t>needs of different customer segments. This may include creating educational materials,</w:t>
      </w:r>
      <w:r>
        <w:rPr>
          <w:spacing w:val="-2"/>
          <w:sz w:val="32"/>
        </w:rPr>
        <w:t> </w:t>
      </w:r>
      <w:r>
        <w:rPr>
          <w:sz w:val="32"/>
        </w:rPr>
        <w:t>product</w:t>
      </w:r>
      <w:r>
        <w:rPr>
          <w:spacing w:val="-2"/>
          <w:sz w:val="32"/>
        </w:rPr>
        <w:t> </w:t>
      </w:r>
      <w:r>
        <w:rPr>
          <w:sz w:val="32"/>
        </w:rPr>
        <w:t>information,</w:t>
      </w:r>
      <w:r>
        <w:rPr>
          <w:spacing w:val="-3"/>
          <w:sz w:val="32"/>
        </w:rPr>
        <w:t> </w:t>
      </w:r>
      <w:r>
        <w:rPr>
          <w:sz w:val="32"/>
        </w:rPr>
        <w:t>and</w:t>
      </w:r>
      <w:r>
        <w:rPr>
          <w:spacing w:val="-3"/>
          <w:sz w:val="32"/>
        </w:rPr>
        <w:t> </w:t>
      </w:r>
      <w:r>
        <w:rPr>
          <w:sz w:val="32"/>
        </w:rPr>
        <w:t>interactive</w:t>
      </w:r>
      <w:r>
        <w:rPr>
          <w:spacing w:val="-5"/>
          <w:sz w:val="32"/>
        </w:rPr>
        <w:t> </w:t>
      </w:r>
      <w:r>
        <w:rPr>
          <w:sz w:val="32"/>
        </w:rPr>
        <w:t>content</w:t>
      </w:r>
      <w:r>
        <w:rPr>
          <w:spacing w:val="-2"/>
          <w:sz w:val="32"/>
        </w:rPr>
        <w:t> </w:t>
      </w:r>
      <w:r>
        <w:rPr>
          <w:sz w:val="32"/>
        </w:rPr>
        <w:t>such</w:t>
      </w:r>
      <w:r>
        <w:rPr>
          <w:spacing w:val="-3"/>
          <w:sz w:val="32"/>
        </w:rPr>
        <w:t> </w:t>
      </w:r>
      <w:r>
        <w:rPr>
          <w:sz w:val="32"/>
        </w:rPr>
        <w:t>as</w:t>
      </w:r>
      <w:r>
        <w:rPr>
          <w:spacing w:val="-2"/>
          <w:sz w:val="32"/>
        </w:rPr>
        <w:t> </w:t>
      </w:r>
      <w:r>
        <w:rPr>
          <w:sz w:val="32"/>
        </w:rPr>
        <w:t>videos</w:t>
      </w:r>
      <w:r>
        <w:rPr>
          <w:spacing w:val="-2"/>
          <w:sz w:val="32"/>
        </w:rPr>
        <w:t> </w:t>
      </w:r>
      <w:r>
        <w:rPr>
          <w:sz w:val="32"/>
        </w:rPr>
        <w:t>and </w:t>
      </w:r>
      <w:r>
        <w:rPr>
          <w:spacing w:val="-2"/>
          <w:sz w:val="32"/>
        </w:rPr>
        <w:t>webinars.</w:t>
      </w:r>
    </w:p>
    <w:p>
      <w:pPr>
        <w:spacing w:after="0" w:line="240" w:lineRule="auto"/>
        <w:jc w:val="both"/>
        <w:rPr>
          <w:sz w:val="32"/>
        </w:rPr>
        <w:sectPr>
          <w:pgSz w:w="12240" w:h="15840"/>
          <w:pgMar w:header="0" w:footer="996" w:top="176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ListParagraph"/>
        <w:numPr>
          <w:ilvl w:val="0"/>
          <w:numId w:val="3"/>
        </w:numPr>
        <w:tabs>
          <w:tab w:pos="340" w:val="left" w:leader="none"/>
        </w:tabs>
        <w:spacing w:line="240" w:lineRule="auto" w:before="62" w:after="0"/>
        <w:ind w:left="100" w:right="117" w:firstLine="0"/>
        <w:jc w:val="both"/>
        <w:rPr>
          <w:sz w:val="32"/>
        </w:rPr>
      </w:pPr>
      <w:r>
        <w:rPr>
          <w:b/>
          <w:sz w:val="32"/>
        </w:rPr>
        <w:t>Multi-channel Marketing: </w:t>
      </w:r>
      <w:r>
        <w:rPr>
          <w:sz w:val="32"/>
        </w:rPr>
        <w:t>Implement a multi-channel marketing approach to reach customers through various digital channels such as email, social media, search engines, and mobile apps.</w:t>
      </w:r>
    </w:p>
    <w:p>
      <w:pPr>
        <w:pStyle w:val="BodyText"/>
        <w:spacing w:before="38"/>
        <w:rPr>
          <w:sz w:val="32"/>
        </w:rPr>
      </w:pPr>
    </w:p>
    <w:p>
      <w:pPr>
        <w:pStyle w:val="ListParagraph"/>
        <w:numPr>
          <w:ilvl w:val="0"/>
          <w:numId w:val="3"/>
        </w:numPr>
        <w:tabs>
          <w:tab w:pos="385" w:val="left" w:leader="none"/>
        </w:tabs>
        <w:spacing w:line="240" w:lineRule="auto" w:before="0" w:after="0"/>
        <w:ind w:left="145" w:right="118" w:firstLine="0"/>
        <w:jc w:val="both"/>
        <w:rPr>
          <w:sz w:val="32"/>
        </w:rPr>
      </w:pPr>
      <w:r>
        <w:rPr>
          <w:b/>
          <w:sz w:val="32"/>
        </w:rPr>
        <w:t>Compliance</w:t>
      </w:r>
      <w:r>
        <w:rPr>
          <w:b/>
          <w:spacing w:val="-14"/>
          <w:sz w:val="32"/>
        </w:rPr>
        <w:t> </w:t>
      </w:r>
      <w:r>
        <w:rPr>
          <w:b/>
          <w:sz w:val="32"/>
        </w:rPr>
        <w:t>and</w:t>
      </w:r>
      <w:r>
        <w:rPr>
          <w:b/>
          <w:spacing w:val="-10"/>
          <w:sz w:val="32"/>
        </w:rPr>
        <w:t> </w:t>
      </w:r>
      <w:r>
        <w:rPr>
          <w:b/>
          <w:sz w:val="32"/>
        </w:rPr>
        <w:t>Regulatory</w:t>
      </w:r>
      <w:r>
        <w:rPr>
          <w:b/>
          <w:spacing w:val="-12"/>
          <w:sz w:val="32"/>
        </w:rPr>
        <w:t> </w:t>
      </w:r>
      <w:r>
        <w:rPr>
          <w:b/>
          <w:sz w:val="32"/>
        </w:rPr>
        <w:t>Considerations:</w:t>
      </w:r>
      <w:r>
        <w:rPr>
          <w:b/>
          <w:spacing w:val="-5"/>
          <w:sz w:val="32"/>
        </w:rPr>
        <w:t> </w:t>
      </w:r>
      <w:r>
        <w:rPr>
          <w:sz w:val="32"/>
        </w:rPr>
        <w:t>Ensure</w:t>
      </w:r>
      <w:r>
        <w:rPr>
          <w:spacing w:val="-14"/>
          <w:sz w:val="32"/>
        </w:rPr>
        <w:t> </w:t>
      </w:r>
      <w:r>
        <w:rPr>
          <w:sz w:val="32"/>
        </w:rPr>
        <w:t>compliance</w:t>
      </w:r>
      <w:r>
        <w:rPr>
          <w:spacing w:val="-14"/>
          <w:sz w:val="32"/>
        </w:rPr>
        <w:t> </w:t>
      </w:r>
      <w:r>
        <w:rPr>
          <w:sz w:val="32"/>
        </w:rPr>
        <w:t>with regulations such as HIPAA (Health Insurance Portability and Accountability</w:t>
      </w:r>
      <w:r>
        <w:rPr>
          <w:spacing w:val="-3"/>
          <w:sz w:val="32"/>
        </w:rPr>
        <w:t> </w:t>
      </w:r>
      <w:r>
        <w:rPr>
          <w:sz w:val="32"/>
        </w:rPr>
        <w:t>Act)</w:t>
      </w:r>
      <w:r>
        <w:rPr>
          <w:spacing w:val="-4"/>
          <w:sz w:val="32"/>
        </w:rPr>
        <w:t> </w:t>
      </w:r>
      <w:r>
        <w:rPr>
          <w:sz w:val="32"/>
        </w:rPr>
        <w:t>and</w:t>
      </w:r>
      <w:r>
        <w:rPr>
          <w:spacing w:val="-3"/>
          <w:sz w:val="32"/>
        </w:rPr>
        <w:t> </w:t>
      </w:r>
      <w:r>
        <w:rPr>
          <w:sz w:val="32"/>
        </w:rPr>
        <w:t>FDA</w:t>
      </w:r>
      <w:r>
        <w:rPr>
          <w:spacing w:val="-4"/>
          <w:sz w:val="32"/>
        </w:rPr>
        <w:t> </w:t>
      </w:r>
      <w:r>
        <w:rPr>
          <w:sz w:val="32"/>
        </w:rPr>
        <w:t>(Food</w:t>
      </w:r>
      <w:r>
        <w:rPr>
          <w:spacing w:val="-3"/>
          <w:sz w:val="32"/>
        </w:rPr>
        <w:t> </w:t>
      </w:r>
      <w:r>
        <w:rPr>
          <w:sz w:val="32"/>
        </w:rPr>
        <w:t>and</w:t>
      </w:r>
      <w:r>
        <w:rPr>
          <w:spacing w:val="-3"/>
          <w:sz w:val="32"/>
        </w:rPr>
        <w:t> </w:t>
      </w:r>
      <w:r>
        <w:rPr>
          <w:sz w:val="32"/>
        </w:rPr>
        <w:t>Drug</w:t>
      </w:r>
      <w:r>
        <w:rPr>
          <w:spacing w:val="-3"/>
          <w:sz w:val="32"/>
        </w:rPr>
        <w:t> </w:t>
      </w:r>
      <w:r>
        <w:rPr>
          <w:sz w:val="32"/>
        </w:rPr>
        <w:t>Administration)</w:t>
      </w:r>
      <w:r>
        <w:rPr>
          <w:spacing w:val="-4"/>
          <w:sz w:val="32"/>
        </w:rPr>
        <w:t> </w:t>
      </w:r>
      <w:r>
        <w:rPr>
          <w:sz w:val="32"/>
        </w:rPr>
        <w:t>guidelines when collecting and using patient data.</w:t>
      </w:r>
    </w:p>
    <w:p>
      <w:pPr>
        <w:pStyle w:val="BodyText"/>
        <w:spacing w:before="41"/>
        <w:rPr>
          <w:sz w:val="32"/>
        </w:rPr>
      </w:pPr>
    </w:p>
    <w:p>
      <w:pPr>
        <w:pStyle w:val="ListParagraph"/>
        <w:numPr>
          <w:ilvl w:val="0"/>
          <w:numId w:val="3"/>
        </w:numPr>
        <w:tabs>
          <w:tab w:pos="385" w:val="left" w:leader="none"/>
        </w:tabs>
        <w:spacing w:line="240" w:lineRule="auto" w:before="0" w:after="0"/>
        <w:ind w:left="145" w:right="117" w:firstLine="0"/>
        <w:jc w:val="both"/>
        <w:rPr>
          <w:sz w:val="32"/>
        </w:rPr>
      </w:pPr>
      <w:r>
        <w:rPr>
          <w:b/>
          <w:sz w:val="32"/>
        </w:rPr>
        <w:t>Measurement and Optimization: </w:t>
      </w:r>
      <w:r>
        <w:rPr>
          <w:sz w:val="32"/>
        </w:rPr>
        <w:t>Continuously monitor and measure the</w:t>
      </w:r>
      <w:r>
        <w:rPr>
          <w:spacing w:val="-20"/>
          <w:sz w:val="32"/>
        </w:rPr>
        <w:t> </w:t>
      </w:r>
      <w:r>
        <w:rPr>
          <w:sz w:val="32"/>
        </w:rPr>
        <w:t>performance</w:t>
      </w:r>
      <w:r>
        <w:rPr>
          <w:spacing w:val="-20"/>
          <w:sz w:val="32"/>
        </w:rPr>
        <w:t> </w:t>
      </w:r>
      <w:r>
        <w:rPr>
          <w:sz w:val="32"/>
        </w:rPr>
        <w:t>of</w:t>
      </w:r>
      <w:r>
        <w:rPr>
          <w:spacing w:val="-20"/>
          <w:sz w:val="32"/>
        </w:rPr>
        <w:t> </w:t>
      </w:r>
      <w:r>
        <w:rPr>
          <w:sz w:val="32"/>
        </w:rPr>
        <w:t>marketing</w:t>
      </w:r>
      <w:r>
        <w:rPr>
          <w:spacing w:val="-20"/>
          <w:sz w:val="32"/>
        </w:rPr>
        <w:t> </w:t>
      </w:r>
      <w:r>
        <w:rPr>
          <w:sz w:val="32"/>
        </w:rPr>
        <w:t>campaigns</w:t>
      </w:r>
      <w:r>
        <w:rPr>
          <w:spacing w:val="-20"/>
          <w:sz w:val="32"/>
        </w:rPr>
        <w:t> </w:t>
      </w:r>
      <w:r>
        <w:rPr>
          <w:sz w:val="32"/>
        </w:rPr>
        <w:t>using</w:t>
      </w:r>
      <w:r>
        <w:rPr>
          <w:spacing w:val="-20"/>
          <w:sz w:val="32"/>
        </w:rPr>
        <w:t> </w:t>
      </w:r>
      <w:r>
        <w:rPr>
          <w:sz w:val="32"/>
        </w:rPr>
        <w:t>key</w:t>
      </w:r>
      <w:r>
        <w:rPr>
          <w:spacing w:val="-20"/>
          <w:sz w:val="32"/>
        </w:rPr>
        <w:t> </w:t>
      </w:r>
      <w:r>
        <w:rPr>
          <w:sz w:val="32"/>
        </w:rPr>
        <w:t>performance</w:t>
      </w:r>
      <w:r>
        <w:rPr>
          <w:spacing w:val="-20"/>
          <w:sz w:val="32"/>
        </w:rPr>
        <w:t> </w:t>
      </w:r>
      <w:r>
        <w:rPr>
          <w:sz w:val="32"/>
        </w:rPr>
        <w:t>indicators (KPIs) such as engagement rates, conversion rates, and return on investment</w:t>
      </w:r>
      <w:r>
        <w:rPr>
          <w:spacing w:val="-20"/>
          <w:sz w:val="32"/>
        </w:rPr>
        <w:t> </w:t>
      </w:r>
      <w:r>
        <w:rPr>
          <w:sz w:val="32"/>
        </w:rPr>
        <w:t>(ROI).</w:t>
      </w:r>
      <w:r>
        <w:rPr>
          <w:spacing w:val="-20"/>
          <w:sz w:val="32"/>
        </w:rPr>
        <w:t> </w:t>
      </w:r>
      <w:r>
        <w:rPr>
          <w:sz w:val="32"/>
        </w:rPr>
        <w:t>Use</w:t>
      </w:r>
      <w:r>
        <w:rPr>
          <w:spacing w:val="-20"/>
          <w:sz w:val="32"/>
        </w:rPr>
        <w:t> </w:t>
      </w:r>
      <w:r>
        <w:rPr>
          <w:sz w:val="32"/>
        </w:rPr>
        <w:t>this</w:t>
      </w:r>
      <w:r>
        <w:rPr>
          <w:spacing w:val="-20"/>
          <w:sz w:val="32"/>
        </w:rPr>
        <w:t> </w:t>
      </w:r>
      <w:r>
        <w:rPr>
          <w:sz w:val="32"/>
        </w:rPr>
        <w:t>data</w:t>
      </w:r>
      <w:r>
        <w:rPr>
          <w:spacing w:val="-20"/>
          <w:sz w:val="32"/>
        </w:rPr>
        <w:t> </w:t>
      </w:r>
      <w:r>
        <w:rPr>
          <w:sz w:val="32"/>
        </w:rPr>
        <w:t>to</w:t>
      </w:r>
      <w:r>
        <w:rPr>
          <w:spacing w:val="-20"/>
          <w:sz w:val="32"/>
        </w:rPr>
        <w:t> </w:t>
      </w:r>
      <w:r>
        <w:rPr>
          <w:sz w:val="32"/>
        </w:rPr>
        <w:t>optimize</w:t>
      </w:r>
      <w:r>
        <w:rPr>
          <w:spacing w:val="-20"/>
          <w:sz w:val="32"/>
        </w:rPr>
        <w:t> </w:t>
      </w:r>
      <w:r>
        <w:rPr>
          <w:sz w:val="32"/>
        </w:rPr>
        <w:t>campaigns</w:t>
      </w:r>
      <w:r>
        <w:rPr>
          <w:spacing w:val="-20"/>
          <w:sz w:val="32"/>
        </w:rPr>
        <w:t> </w:t>
      </w:r>
      <w:r>
        <w:rPr>
          <w:sz w:val="32"/>
        </w:rPr>
        <w:t>and</w:t>
      </w:r>
      <w:r>
        <w:rPr>
          <w:spacing w:val="-20"/>
          <w:sz w:val="32"/>
        </w:rPr>
        <w:t> </w:t>
      </w:r>
      <w:r>
        <w:rPr>
          <w:sz w:val="32"/>
        </w:rPr>
        <w:t>improve</w:t>
      </w:r>
      <w:r>
        <w:rPr>
          <w:spacing w:val="-20"/>
          <w:sz w:val="32"/>
        </w:rPr>
        <w:t> </w:t>
      </w:r>
      <w:r>
        <w:rPr>
          <w:sz w:val="32"/>
        </w:rPr>
        <w:t>results over time.</w:t>
      </w:r>
    </w:p>
    <w:p>
      <w:pPr>
        <w:pStyle w:val="BodyText"/>
        <w:spacing w:before="43"/>
        <w:rPr>
          <w:sz w:val="32"/>
        </w:rPr>
      </w:pPr>
    </w:p>
    <w:p>
      <w:pPr>
        <w:pStyle w:val="Heading1"/>
        <w:jc w:val="both"/>
      </w:pPr>
      <w:r>
        <w:rPr/>
        <w:t>Qualitative</w:t>
      </w:r>
      <w:r>
        <w:rPr>
          <w:spacing w:val="-5"/>
        </w:rPr>
        <w:t> </w:t>
      </w:r>
      <w:r>
        <w:rPr/>
        <w:t>Methods</w:t>
      </w:r>
      <w:r>
        <w:rPr>
          <w:spacing w:val="-1"/>
        </w:rPr>
        <w:t> </w:t>
      </w:r>
      <w:r>
        <w:rPr/>
        <w:t>for</w:t>
      </w:r>
      <w:r>
        <w:rPr>
          <w:spacing w:val="-5"/>
        </w:rPr>
        <w:t> </w:t>
      </w:r>
      <w:r>
        <w:rPr/>
        <w:t>Building</w:t>
      </w:r>
      <w:r>
        <w:rPr>
          <w:spacing w:val="-1"/>
        </w:rPr>
        <w:t> </w:t>
      </w:r>
      <w:r>
        <w:rPr>
          <w:spacing w:val="-2"/>
        </w:rPr>
        <w:t>Databases:</w:t>
      </w:r>
    </w:p>
    <w:p>
      <w:pPr>
        <w:pStyle w:val="BodyText"/>
        <w:spacing w:before="39"/>
        <w:rPr>
          <w:b/>
          <w:sz w:val="32"/>
        </w:rPr>
      </w:pPr>
    </w:p>
    <w:p>
      <w:pPr>
        <w:pStyle w:val="ListParagraph"/>
        <w:numPr>
          <w:ilvl w:val="0"/>
          <w:numId w:val="4"/>
        </w:numPr>
        <w:tabs>
          <w:tab w:pos="385" w:val="left" w:leader="none"/>
        </w:tabs>
        <w:spacing w:line="240" w:lineRule="auto" w:before="0" w:after="0"/>
        <w:ind w:left="145" w:right="125" w:firstLine="0"/>
        <w:jc w:val="both"/>
        <w:rPr>
          <w:sz w:val="32"/>
        </w:rPr>
      </w:pPr>
      <w:r>
        <w:rPr>
          <w:b/>
          <w:sz w:val="32"/>
        </w:rPr>
        <w:t>Interviews and Focus Groups: </w:t>
      </w:r>
      <w:r>
        <w:rPr>
          <w:sz w:val="32"/>
        </w:rPr>
        <w:t>Conduct interviews and focus groups with</w:t>
      </w:r>
      <w:r>
        <w:rPr>
          <w:spacing w:val="-3"/>
          <w:sz w:val="32"/>
        </w:rPr>
        <w:t> </w:t>
      </w:r>
      <w:r>
        <w:rPr>
          <w:sz w:val="32"/>
        </w:rPr>
        <w:t>key</w:t>
      </w:r>
      <w:r>
        <w:rPr>
          <w:spacing w:val="-3"/>
          <w:sz w:val="32"/>
        </w:rPr>
        <w:t> </w:t>
      </w:r>
      <w:r>
        <w:rPr>
          <w:sz w:val="32"/>
        </w:rPr>
        <w:t>stakeholders</w:t>
      </w:r>
      <w:r>
        <w:rPr>
          <w:spacing w:val="-2"/>
          <w:sz w:val="32"/>
        </w:rPr>
        <w:t> </w:t>
      </w:r>
      <w:r>
        <w:rPr>
          <w:sz w:val="32"/>
        </w:rPr>
        <w:t>such</w:t>
      </w:r>
      <w:r>
        <w:rPr>
          <w:spacing w:val="-3"/>
          <w:sz w:val="32"/>
        </w:rPr>
        <w:t> </w:t>
      </w:r>
      <w:r>
        <w:rPr>
          <w:sz w:val="32"/>
        </w:rPr>
        <w:t>as</w:t>
      </w:r>
      <w:r>
        <w:rPr>
          <w:spacing w:val="-2"/>
          <w:sz w:val="32"/>
        </w:rPr>
        <w:t> </w:t>
      </w:r>
      <w:r>
        <w:rPr>
          <w:sz w:val="32"/>
        </w:rPr>
        <w:t>healthcare</w:t>
      </w:r>
      <w:r>
        <w:rPr>
          <w:spacing w:val="-4"/>
          <w:sz w:val="32"/>
        </w:rPr>
        <w:t> </w:t>
      </w:r>
      <w:r>
        <w:rPr>
          <w:sz w:val="32"/>
        </w:rPr>
        <w:t>professionals,</w:t>
      </w:r>
      <w:r>
        <w:rPr>
          <w:spacing w:val="-2"/>
          <w:sz w:val="32"/>
        </w:rPr>
        <w:t> </w:t>
      </w:r>
      <w:r>
        <w:rPr>
          <w:sz w:val="32"/>
        </w:rPr>
        <w:t>patients,</w:t>
      </w:r>
      <w:r>
        <w:rPr>
          <w:spacing w:val="-2"/>
          <w:sz w:val="32"/>
        </w:rPr>
        <w:t> </w:t>
      </w:r>
      <w:r>
        <w:rPr>
          <w:sz w:val="32"/>
        </w:rPr>
        <w:t>and</w:t>
      </w:r>
      <w:r>
        <w:rPr>
          <w:spacing w:val="-3"/>
          <w:sz w:val="32"/>
        </w:rPr>
        <w:t> </w:t>
      </w:r>
      <w:r>
        <w:rPr>
          <w:sz w:val="32"/>
        </w:rPr>
        <w:t>sales representatives to gather qualitative insights into their needs, preferences, and pain points.</w:t>
      </w:r>
    </w:p>
    <w:p>
      <w:pPr>
        <w:pStyle w:val="BodyText"/>
        <w:spacing w:before="41"/>
        <w:rPr>
          <w:sz w:val="32"/>
        </w:rPr>
      </w:pPr>
    </w:p>
    <w:p>
      <w:pPr>
        <w:pStyle w:val="ListParagraph"/>
        <w:numPr>
          <w:ilvl w:val="0"/>
          <w:numId w:val="4"/>
        </w:numPr>
        <w:tabs>
          <w:tab w:pos="385" w:val="left" w:leader="none"/>
        </w:tabs>
        <w:spacing w:line="240" w:lineRule="auto" w:before="0" w:after="0"/>
        <w:ind w:left="145" w:right="123" w:firstLine="0"/>
        <w:jc w:val="both"/>
        <w:rPr>
          <w:sz w:val="32"/>
        </w:rPr>
      </w:pPr>
      <w:r>
        <w:rPr>
          <w:b/>
          <w:sz w:val="32"/>
        </w:rPr>
        <w:t>Ethnographic Research</w:t>
      </w:r>
      <w:r>
        <w:rPr>
          <w:sz w:val="32"/>
        </w:rPr>
        <w:t>: Observe and interact with customers in their natural environment to gain a deeper understanding of their behaviors, attitudes, and decision-making processes.</w:t>
      </w:r>
    </w:p>
    <w:p>
      <w:pPr>
        <w:pStyle w:val="BodyText"/>
        <w:spacing w:before="39"/>
        <w:rPr>
          <w:sz w:val="32"/>
        </w:rPr>
      </w:pPr>
    </w:p>
    <w:p>
      <w:pPr>
        <w:pStyle w:val="ListParagraph"/>
        <w:numPr>
          <w:ilvl w:val="0"/>
          <w:numId w:val="4"/>
        </w:numPr>
        <w:tabs>
          <w:tab w:pos="385" w:val="left" w:leader="none"/>
        </w:tabs>
        <w:spacing w:line="240" w:lineRule="auto" w:before="0" w:after="0"/>
        <w:ind w:left="145" w:right="128" w:firstLine="0"/>
        <w:jc w:val="both"/>
        <w:rPr>
          <w:sz w:val="32"/>
        </w:rPr>
      </w:pPr>
      <w:r>
        <w:rPr>
          <w:b/>
          <w:sz w:val="32"/>
        </w:rPr>
        <w:t>Content</w:t>
      </w:r>
      <w:r>
        <w:rPr>
          <w:b/>
          <w:spacing w:val="-6"/>
          <w:sz w:val="32"/>
        </w:rPr>
        <w:t> </w:t>
      </w:r>
      <w:r>
        <w:rPr>
          <w:b/>
          <w:sz w:val="32"/>
        </w:rPr>
        <w:t>Analysis:</w:t>
      </w:r>
      <w:r>
        <w:rPr>
          <w:b/>
          <w:spacing w:val="-3"/>
          <w:sz w:val="32"/>
        </w:rPr>
        <w:t> </w:t>
      </w:r>
      <w:r>
        <w:rPr>
          <w:sz w:val="32"/>
        </w:rPr>
        <w:t>Analyze</w:t>
      </w:r>
      <w:r>
        <w:rPr>
          <w:spacing w:val="-2"/>
          <w:sz w:val="32"/>
        </w:rPr>
        <w:t> </w:t>
      </w:r>
      <w:r>
        <w:rPr>
          <w:sz w:val="32"/>
        </w:rPr>
        <w:t>qualitative</w:t>
      </w:r>
      <w:r>
        <w:rPr>
          <w:spacing w:val="-7"/>
          <w:sz w:val="32"/>
        </w:rPr>
        <w:t> </w:t>
      </w:r>
      <w:r>
        <w:rPr>
          <w:sz w:val="32"/>
        </w:rPr>
        <w:t>data</w:t>
      </w:r>
      <w:r>
        <w:rPr>
          <w:spacing w:val="-2"/>
          <w:sz w:val="32"/>
        </w:rPr>
        <w:t> </w:t>
      </w:r>
      <w:r>
        <w:rPr>
          <w:sz w:val="32"/>
        </w:rPr>
        <w:t>from</w:t>
      </w:r>
      <w:r>
        <w:rPr>
          <w:spacing w:val="-4"/>
          <w:sz w:val="32"/>
        </w:rPr>
        <w:t> </w:t>
      </w:r>
      <w:r>
        <w:rPr>
          <w:sz w:val="32"/>
        </w:rPr>
        <w:t>sources</w:t>
      </w:r>
      <w:r>
        <w:rPr>
          <w:spacing w:val="-4"/>
          <w:sz w:val="32"/>
        </w:rPr>
        <w:t> </w:t>
      </w:r>
      <w:r>
        <w:rPr>
          <w:sz w:val="32"/>
        </w:rPr>
        <w:t>such</w:t>
      </w:r>
      <w:r>
        <w:rPr>
          <w:spacing w:val="-4"/>
          <w:sz w:val="32"/>
        </w:rPr>
        <w:t> </w:t>
      </w:r>
      <w:r>
        <w:rPr>
          <w:sz w:val="32"/>
        </w:rPr>
        <w:t>as social media conversations, online forums, and customer reviews to identify common themes, sentiments, and trends.</w:t>
      </w:r>
    </w:p>
    <w:p>
      <w:pPr>
        <w:pStyle w:val="BodyText"/>
        <w:spacing w:before="38"/>
        <w:rPr>
          <w:sz w:val="32"/>
        </w:rPr>
      </w:pPr>
    </w:p>
    <w:p>
      <w:pPr>
        <w:pStyle w:val="ListParagraph"/>
        <w:numPr>
          <w:ilvl w:val="0"/>
          <w:numId w:val="4"/>
        </w:numPr>
        <w:tabs>
          <w:tab w:pos="385" w:val="left" w:leader="none"/>
        </w:tabs>
        <w:spacing w:line="242" w:lineRule="auto" w:before="0" w:after="0"/>
        <w:ind w:left="145" w:right="126" w:firstLine="0"/>
        <w:jc w:val="both"/>
        <w:rPr>
          <w:sz w:val="32"/>
        </w:rPr>
      </w:pPr>
      <w:r>
        <w:rPr>
          <w:b/>
          <w:sz w:val="32"/>
        </w:rPr>
        <w:t>Expert Opinion</w:t>
      </w:r>
      <w:r>
        <w:rPr>
          <w:sz w:val="32"/>
        </w:rPr>
        <w:t>: Consult with industry experts and thought leaders to gain insights into emerging trends, best practices, and industry </w:t>
      </w:r>
      <w:r>
        <w:rPr>
          <w:spacing w:val="-2"/>
          <w:sz w:val="32"/>
        </w:rPr>
        <w:t>benchmarks.</w:t>
      </w:r>
    </w:p>
    <w:p>
      <w:pPr>
        <w:spacing w:after="0" w:line="242" w:lineRule="auto"/>
        <w:jc w:val="both"/>
        <w:rPr>
          <w:sz w:val="32"/>
        </w:rPr>
        <w:sectPr>
          <w:pgSz w:w="12240" w:h="15840"/>
          <w:pgMar w:header="0" w:footer="996" w:top="176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ListParagraph"/>
        <w:numPr>
          <w:ilvl w:val="0"/>
          <w:numId w:val="4"/>
        </w:numPr>
        <w:tabs>
          <w:tab w:pos="340" w:val="left" w:leader="none"/>
        </w:tabs>
        <w:spacing w:line="240" w:lineRule="auto" w:before="62" w:after="0"/>
        <w:ind w:left="100" w:right="127" w:firstLine="0"/>
        <w:jc w:val="both"/>
        <w:rPr>
          <w:sz w:val="32"/>
        </w:rPr>
      </w:pPr>
      <w:r>
        <w:rPr>
          <w:b/>
          <w:sz w:val="32"/>
        </w:rPr>
        <w:t>Case</w:t>
      </w:r>
      <w:r>
        <w:rPr>
          <w:b/>
          <w:spacing w:val="-2"/>
          <w:sz w:val="32"/>
        </w:rPr>
        <w:t> </w:t>
      </w:r>
      <w:r>
        <w:rPr>
          <w:b/>
          <w:sz w:val="32"/>
        </w:rPr>
        <w:t>Studies: </w:t>
      </w:r>
      <w:r>
        <w:rPr>
          <w:sz w:val="32"/>
        </w:rPr>
        <w:t>Study</w:t>
      </w:r>
      <w:r>
        <w:rPr>
          <w:spacing w:val="-1"/>
          <w:sz w:val="32"/>
        </w:rPr>
        <w:t> </w:t>
      </w:r>
      <w:r>
        <w:rPr>
          <w:sz w:val="32"/>
        </w:rPr>
        <w:t>real-life case studies and</w:t>
      </w:r>
      <w:r>
        <w:rPr>
          <w:spacing w:val="-1"/>
          <w:sz w:val="32"/>
        </w:rPr>
        <w:t> </w:t>
      </w:r>
      <w:r>
        <w:rPr>
          <w:sz w:val="32"/>
        </w:rPr>
        <w:t>success stories within</w:t>
      </w:r>
      <w:r>
        <w:rPr>
          <w:spacing w:val="-1"/>
          <w:sz w:val="32"/>
        </w:rPr>
        <w:t> </w:t>
      </w:r>
      <w:r>
        <w:rPr>
          <w:sz w:val="32"/>
        </w:rPr>
        <w:t>the pharmaceutical industry to learn from past experiences and identify strategies that have worked well for others.</w:t>
      </w:r>
    </w:p>
    <w:p>
      <w:pPr>
        <w:pStyle w:val="BodyText"/>
        <w:rPr>
          <w:sz w:val="32"/>
        </w:rPr>
      </w:pPr>
    </w:p>
    <w:p>
      <w:pPr>
        <w:pStyle w:val="BodyText"/>
        <w:spacing w:before="61"/>
        <w:rPr>
          <w:sz w:val="32"/>
        </w:rPr>
      </w:pPr>
    </w:p>
    <w:p>
      <w:pPr>
        <w:pStyle w:val="Heading1"/>
        <w:ind w:left="145"/>
      </w:pPr>
      <w:r>
        <w:rPr>
          <w:spacing w:val="-2"/>
        </w:rPr>
        <w:t>DISCUSSION</w:t>
      </w:r>
    </w:p>
    <w:p>
      <w:pPr>
        <w:pStyle w:val="BodyText"/>
        <w:spacing w:before="39"/>
        <w:rPr>
          <w:b/>
          <w:sz w:val="32"/>
        </w:rPr>
      </w:pPr>
    </w:p>
    <w:p>
      <w:pPr>
        <w:spacing w:line="240" w:lineRule="auto" w:before="0"/>
        <w:ind w:left="145" w:right="110" w:firstLine="0"/>
        <w:jc w:val="both"/>
        <w:rPr>
          <w:sz w:val="32"/>
        </w:rPr>
      </w:pPr>
      <w:r>
        <w:rPr>
          <w:sz w:val="32"/>
        </w:rPr>
        <w:t>Digital transformation has been a significant driver of change across various industries, including pharmaceuticals. In pharmaceutical marketing, digital transformation has revolutionized the way companies engage with healthcare professionals, patients, and other stakeholders. Here are some key points to consider when discussing digital transformation in pharmaceutical marketing:</w:t>
      </w:r>
    </w:p>
    <w:p>
      <w:pPr>
        <w:pStyle w:val="BodyText"/>
        <w:spacing w:before="40"/>
        <w:rPr>
          <w:sz w:val="32"/>
        </w:rPr>
      </w:pPr>
    </w:p>
    <w:p>
      <w:pPr>
        <w:pStyle w:val="ListParagraph"/>
        <w:numPr>
          <w:ilvl w:val="0"/>
          <w:numId w:val="5"/>
        </w:numPr>
        <w:tabs>
          <w:tab w:pos="385" w:val="left" w:leader="none"/>
        </w:tabs>
        <w:spacing w:line="240" w:lineRule="auto" w:before="0" w:after="0"/>
        <w:ind w:left="145" w:right="125" w:firstLine="0"/>
        <w:jc w:val="both"/>
        <w:rPr>
          <w:sz w:val="32"/>
        </w:rPr>
      </w:pPr>
      <w:r>
        <w:rPr>
          <w:b/>
          <w:sz w:val="32"/>
        </w:rPr>
        <w:t>Enhanced Communication Channels: </w:t>
      </w:r>
      <w:r>
        <w:rPr>
          <w:sz w:val="32"/>
        </w:rPr>
        <w:t>Digital transformation has provided pharmaceutical companies with a plethora of communication channels to engage with their target audience. This includes websites, social media platforms, email marketing, mobile apps, and virtual events. These channels enable companies to reach healthcare professionals and patients more effectively and efficiently.</w:t>
      </w:r>
    </w:p>
    <w:p>
      <w:pPr>
        <w:pStyle w:val="BodyText"/>
        <w:spacing w:before="39"/>
        <w:rPr>
          <w:sz w:val="32"/>
        </w:rPr>
      </w:pPr>
    </w:p>
    <w:p>
      <w:pPr>
        <w:pStyle w:val="ListParagraph"/>
        <w:numPr>
          <w:ilvl w:val="0"/>
          <w:numId w:val="5"/>
        </w:numPr>
        <w:tabs>
          <w:tab w:pos="385" w:val="left" w:leader="none"/>
        </w:tabs>
        <w:spacing w:line="240" w:lineRule="auto" w:before="1" w:after="0"/>
        <w:ind w:left="145" w:right="111" w:firstLine="0"/>
        <w:jc w:val="both"/>
        <w:rPr>
          <w:sz w:val="32"/>
        </w:rPr>
      </w:pPr>
      <w:r>
        <w:rPr>
          <w:b/>
          <w:sz w:val="32"/>
        </w:rPr>
        <w:t>Data-Driven</w:t>
      </w:r>
      <w:r>
        <w:rPr>
          <w:b/>
          <w:spacing w:val="-8"/>
          <w:sz w:val="32"/>
        </w:rPr>
        <w:t> </w:t>
      </w:r>
      <w:r>
        <w:rPr>
          <w:b/>
          <w:sz w:val="32"/>
        </w:rPr>
        <w:t>Insights:</w:t>
      </w:r>
      <w:r>
        <w:rPr>
          <w:b/>
          <w:spacing w:val="-8"/>
          <w:sz w:val="32"/>
        </w:rPr>
        <w:t> </w:t>
      </w:r>
      <w:r>
        <w:rPr>
          <w:sz w:val="32"/>
        </w:rPr>
        <w:t>One</w:t>
      </w:r>
      <w:r>
        <w:rPr>
          <w:spacing w:val="-12"/>
          <w:sz w:val="32"/>
        </w:rPr>
        <w:t> </w:t>
      </w:r>
      <w:r>
        <w:rPr>
          <w:sz w:val="32"/>
        </w:rPr>
        <w:t>of</w:t>
      </w:r>
      <w:r>
        <w:rPr>
          <w:spacing w:val="-11"/>
          <w:sz w:val="32"/>
        </w:rPr>
        <w:t> </w:t>
      </w:r>
      <w:r>
        <w:rPr>
          <w:sz w:val="32"/>
        </w:rPr>
        <w:t>the</w:t>
      </w:r>
      <w:r>
        <w:rPr>
          <w:spacing w:val="-12"/>
          <w:sz w:val="32"/>
        </w:rPr>
        <w:t> </w:t>
      </w:r>
      <w:r>
        <w:rPr>
          <w:sz w:val="32"/>
        </w:rPr>
        <w:t>most</w:t>
      </w:r>
      <w:r>
        <w:rPr>
          <w:spacing w:val="-8"/>
          <w:sz w:val="32"/>
        </w:rPr>
        <w:t> </w:t>
      </w:r>
      <w:r>
        <w:rPr>
          <w:sz w:val="32"/>
        </w:rPr>
        <w:t>significant</w:t>
      </w:r>
      <w:r>
        <w:rPr>
          <w:spacing w:val="-9"/>
          <w:sz w:val="32"/>
        </w:rPr>
        <w:t> </w:t>
      </w:r>
      <w:r>
        <w:rPr>
          <w:sz w:val="32"/>
        </w:rPr>
        <w:t>advantages</w:t>
      </w:r>
      <w:r>
        <w:rPr>
          <w:spacing w:val="-9"/>
          <w:sz w:val="32"/>
        </w:rPr>
        <w:t> </w:t>
      </w:r>
      <w:r>
        <w:rPr>
          <w:sz w:val="32"/>
        </w:rPr>
        <w:t>of</w:t>
      </w:r>
      <w:r>
        <w:rPr>
          <w:spacing w:val="-11"/>
          <w:sz w:val="32"/>
        </w:rPr>
        <w:t> </w:t>
      </w:r>
      <w:r>
        <w:rPr>
          <w:sz w:val="32"/>
        </w:rPr>
        <w:t>digital transformation is the ability to collect and analyze vast amounts of data. Pharmaceutical</w:t>
      </w:r>
      <w:r>
        <w:rPr>
          <w:spacing w:val="-16"/>
          <w:sz w:val="32"/>
        </w:rPr>
        <w:t> </w:t>
      </w:r>
      <w:r>
        <w:rPr>
          <w:sz w:val="32"/>
        </w:rPr>
        <w:t>companies</w:t>
      </w:r>
      <w:r>
        <w:rPr>
          <w:spacing w:val="-16"/>
          <w:sz w:val="32"/>
        </w:rPr>
        <w:t> </w:t>
      </w:r>
      <w:r>
        <w:rPr>
          <w:sz w:val="32"/>
        </w:rPr>
        <w:t>can</w:t>
      </w:r>
      <w:r>
        <w:rPr>
          <w:spacing w:val="-16"/>
          <w:sz w:val="32"/>
        </w:rPr>
        <w:t> </w:t>
      </w:r>
      <w:r>
        <w:rPr>
          <w:sz w:val="32"/>
        </w:rPr>
        <w:t>gather</w:t>
      </w:r>
      <w:r>
        <w:rPr>
          <w:spacing w:val="-18"/>
          <w:sz w:val="32"/>
        </w:rPr>
        <w:t> </w:t>
      </w:r>
      <w:r>
        <w:rPr>
          <w:sz w:val="32"/>
        </w:rPr>
        <w:t>data</w:t>
      </w:r>
      <w:r>
        <w:rPr>
          <w:spacing w:val="-18"/>
          <w:sz w:val="32"/>
        </w:rPr>
        <w:t> </w:t>
      </w:r>
      <w:r>
        <w:rPr>
          <w:sz w:val="32"/>
        </w:rPr>
        <w:t>from</w:t>
      </w:r>
      <w:r>
        <w:rPr>
          <w:spacing w:val="-16"/>
          <w:sz w:val="32"/>
        </w:rPr>
        <w:t> </w:t>
      </w:r>
      <w:r>
        <w:rPr>
          <w:sz w:val="32"/>
        </w:rPr>
        <w:t>various</w:t>
      </w:r>
      <w:r>
        <w:rPr>
          <w:spacing w:val="-16"/>
          <w:sz w:val="32"/>
        </w:rPr>
        <w:t> </w:t>
      </w:r>
      <w:r>
        <w:rPr>
          <w:sz w:val="32"/>
        </w:rPr>
        <w:t>sources,</w:t>
      </w:r>
      <w:r>
        <w:rPr>
          <w:spacing w:val="-16"/>
          <w:sz w:val="32"/>
        </w:rPr>
        <w:t> </w:t>
      </w:r>
      <w:r>
        <w:rPr>
          <w:sz w:val="32"/>
        </w:rPr>
        <w:t>including social media, online forums, and patient portals, to gain insights into customer behavior, preferences, and needs. This data-driven approach allows companies to tailor their marketing strategies and messages to specific</w:t>
      </w:r>
      <w:r>
        <w:rPr>
          <w:spacing w:val="-8"/>
          <w:sz w:val="32"/>
        </w:rPr>
        <w:t> </w:t>
      </w:r>
      <w:r>
        <w:rPr>
          <w:sz w:val="32"/>
        </w:rPr>
        <w:t>audiences,</w:t>
      </w:r>
      <w:r>
        <w:rPr>
          <w:spacing w:val="-10"/>
          <w:sz w:val="32"/>
        </w:rPr>
        <w:t> </w:t>
      </w:r>
      <w:r>
        <w:rPr>
          <w:sz w:val="32"/>
        </w:rPr>
        <w:t>ultimately</w:t>
      </w:r>
      <w:r>
        <w:rPr>
          <w:spacing w:val="-10"/>
          <w:sz w:val="32"/>
        </w:rPr>
        <w:t> </w:t>
      </w:r>
      <w:r>
        <w:rPr>
          <w:sz w:val="32"/>
        </w:rPr>
        <w:t>leading</w:t>
      </w:r>
      <w:r>
        <w:rPr>
          <w:spacing w:val="-11"/>
          <w:sz w:val="32"/>
        </w:rPr>
        <w:t> </w:t>
      </w:r>
      <w:r>
        <w:rPr>
          <w:sz w:val="32"/>
        </w:rPr>
        <w:t>to</w:t>
      </w:r>
      <w:r>
        <w:rPr>
          <w:spacing w:val="-11"/>
          <w:sz w:val="32"/>
        </w:rPr>
        <w:t> </w:t>
      </w:r>
      <w:r>
        <w:rPr>
          <w:sz w:val="32"/>
        </w:rPr>
        <w:t>better</w:t>
      </w:r>
      <w:r>
        <w:rPr>
          <w:spacing w:val="-6"/>
          <w:sz w:val="32"/>
        </w:rPr>
        <w:t> </w:t>
      </w:r>
      <w:r>
        <w:rPr>
          <w:sz w:val="32"/>
        </w:rPr>
        <w:t>engagement</w:t>
      </w:r>
      <w:r>
        <w:rPr>
          <w:spacing w:val="-10"/>
          <w:sz w:val="32"/>
        </w:rPr>
        <w:t> </w:t>
      </w:r>
      <w:r>
        <w:rPr>
          <w:sz w:val="32"/>
        </w:rPr>
        <w:t>and</w:t>
      </w:r>
      <w:r>
        <w:rPr>
          <w:spacing w:val="-10"/>
          <w:sz w:val="32"/>
        </w:rPr>
        <w:t> </w:t>
      </w:r>
      <w:r>
        <w:rPr>
          <w:spacing w:val="-2"/>
          <w:sz w:val="32"/>
        </w:rPr>
        <w:t>outcomes.</w:t>
      </w:r>
    </w:p>
    <w:p>
      <w:pPr>
        <w:pStyle w:val="BodyText"/>
        <w:spacing w:before="42"/>
        <w:rPr>
          <w:sz w:val="32"/>
        </w:rPr>
      </w:pPr>
    </w:p>
    <w:p>
      <w:pPr>
        <w:pStyle w:val="ListParagraph"/>
        <w:numPr>
          <w:ilvl w:val="0"/>
          <w:numId w:val="5"/>
        </w:numPr>
        <w:tabs>
          <w:tab w:pos="385" w:val="left" w:leader="none"/>
        </w:tabs>
        <w:spacing w:line="240" w:lineRule="auto" w:before="0" w:after="0"/>
        <w:ind w:left="145" w:right="126" w:firstLine="0"/>
        <w:jc w:val="both"/>
        <w:rPr>
          <w:sz w:val="32"/>
        </w:rPr>
      </w:pPr>
      <w:r>
        <w:rPr>
          <w:b/>
          <w:sz w:val="32"/>
        </w:rPr>
        <w:t>Personalized Marketing: </w:t>
      </w:r>
      <w:r>
        <w:rPr>
          <w:sz w:val="32"/>
        </w:rPr>
        <w:t>Digital transformation enables pharmaceutical companies to</w:t>
      </w:r>
      <w:r>
        <w:rPr>
          <w:spacing w:val="-1"/>
          <w:sz w:val="32"/>
        </w:rPr>
        <w:t> </w:t>
      </w:r>
      <w:r>
        <w:rPr>
          <w:sz w:val="32"/>
        </w:rPr>
        <w:t>personalize</w:t>
      </w:r>
      <w:r>
        <w:rPr>
          <w:spacing w:val="-3"/>
          <w:sz w:val="32"/>
        </w:rPr>
        <w:t> </w:t>
      </w:r>
      <w:r>
        <w:rPr>
          <w:sz w:val="32"/>
        </w:rPr>
        <w:t>their</w:t>
      </w:r>
      <w:r>
        <w:rPr>
          <w:spacing w:val="-2"/>
          <w:sz w:val="32"/>
        </w:rPr>
        <w:t> </w:t>
      </w:r>
      <w:r>
        <w:rPr>
          <w:sz w:val="32"/>
        </w:rPr>
        <w:t>marketing</w:t>
      </w:r>
      <w:r>
        <w:rPr>
          <w:spacing w:val="-1"/>
          <w:sz w:val="32"/>
        </w:rPr>
        <w:t> </w:t>
      </w:r>
      <w:r>
        <w:rPr>
          <w:sz w:val="32"/>
        </w:rPr>
        <w:t>efforts based</w:t>
      </w:r>
      <w:r>
        <w:rPr>
          <w:spacing w:val="-1"/>
          <w:sz w:val="32"/>
        </w:rPr>
        <w:t> </w:t>
      </w:r>
      <w:r>
        <w:rPr>
          <w:sz w:val="32"/>
        </w:rPr>
        <w:t>on individual</w:t>
      </w:r>
      <w:r>
        <w:rPr>
          <w:spacing w:val="-16"/>
          <w:sz w:val="32"/>
        </w:rPr>
        <w:t> </w:t>
      </w:r>
      <w:r>
        <w:rPr>
          <w:sz w:val="32"/>
        </w:rPr>
        <w:t>preferences</w:t>
      </w:r>
      <w:r>
        <w:rPr>
          <w:spacing w:val="-16"/>
          <w:sz w:val="32"/>
        </w:rPr>
        <w:t> </w:t>
      </w:r>
      <w:r>
        <w:rPr>
          <w:sz w:val="32"/>
        </w:rPr>
        <w:t>and</w:t>
      </w:r>
      <w:r>
        <w:rPr>
          <w:spacing w:val="-16"/>
          <w:sz w:val="32"/>
        </w:rPr>
        <w:t> </w:t>
      </w:r>
      <w:r>
        <w:rPr>
          <w:sz w:val="32"/>
        </w:rPr>
        <w:t>behaviors.</w:t>
      </w:r>
      <w:r>
        <w:rPr>
          <w:spacing w:val="-16"/>
          <w:sz w:val="32"/>
        </w:rPr>
        <w:t> </w:t>
      </w:r>
      <w:r>
        <w:rPr>
          <w:sz w:val="32"/>
        </w:rPr>
        <w:t>Through</w:t>
      </w:r>
      <w:r>
        <w:rPr>
          <w:spacing w:val="-16"/>
          <w:sz w:val="32"/>
        </w:rPr>
        <w:t> </w:t>
      </w:r>
      <w:r>
        <w:rPr>
          <w:sz w:val="32"/>
        </w:rPr>
        <w:t>techniques</w:t>
      </w:r>
      <w:r>
        <w:rPr>
          <w:spacing w:val="-16"/>
          <w:sz w:val="32"/>
        </w:rPr>
        <w:t> </w:t>
      </w:r>
      <w:r>
        <w:rPr>
          <w:sz w:val="32"/>
        </w:rPr>
        <w:t>such</w:t>
      </w:r>
      <w:r>
        <w:rPr>
          <w:spacing w:val="-16"/>
          <w:sz w:val="32"/>
        </w:rPr>
        <w:t> </w:t>
      </w:r>
      <w:r>
        <w:rPr>
          <w:sz w:val="32"/>
        </w:rPr>
        <w:t>as</w:t>
      </w:r>
      <w:r>
        <w:rPr>
          <w:spacing w:val="-16"/>
          <w:sz w:val="32"/>
        </w:rPr>
        <w:t> </w:t>
      </w:r>
      <w:r>
        <w:rPr>
          <w:sz w:val="32"/>
        </w:rPr>
        <w:t>targeted advertising, content personalization, and recommendation engines, companies</w:t>
      </w:r>
      <w:r>
        <w:rPr>
          <w:spacing w:val="30"/>
          <w:sz w:val="32"/>
        </w:rPr>
        <w:t> </w:t>
      </w:r>
      <w:r>
        <w:rPr>
          <w:sz w:val="32"/>
        </w:rPr>
        <w:t>can</w:t>
      </w:r>
      <w:r>
        <w:rPr>
          <w:spacing w:val="31"/>
          <w:sz w:val="32"/>
        </w:rPr>
        <w:t> </w:t>
      </w:r>
      <w:r>
        <w:rPr>
          <w:sz w:val="32"/>
        </w:rPr>
        <w:t>deliver</w:t>
      </w:r>
      <w:r>
        <w:rPr>
          <w:spacing w:val="29"/>
          <w:sz w:val="32"/>
        </w:rPr>
        <w:t> </w:t>
      </w:r>
      <w:r>
        <w:rPr>
          <w:sz w:val="32"/>
        </w:rPr>
        <w:t>more</w:t>
      </w:r>
      <w:r>
        <w:rPr>
          <w:spacing w:val="29"/>
          <w:sz w:val="32"/>
        </w:rPr>
        <w:t> </w:t>
      </w:r>
      <w:r>
        <w:rPr>
          <w:sz w:val="32"/>
        </w:rPr>
        <w:t>relevant</w:t>
      </w:r>
      <w:r>
        <w:rPr>
          <w:spacing w:val="33"/>
          <w:sz w:val="32"/>
        </w:rPr>
        <w:t> </w:t>
      </w:r>
      <w:r>
        <w:rPr>
          <w:sz w:val="32"/>
        </w:rPr>
        <w:t>and</w:t>
      </w:r>
      <w:r>
        <w:rPr>
          <w:spacing w:val="31"/>
          <w:sz w:val="32"/>
        </w:rPr>
        <w:t> </w:t>
      </w:r>
      <w:r>
        <w:rPr>
          <w:sz w:val="32"/>
        </w:rPr>
        <w:t>timely</w:t>
      </w:r>
      <w:r>
        <w:rPr>
          <w:spacing w:val="31"/>
          <w:sz w:val="32"/>
        </w:rPr>
        <w:t> </w:t>
      </w:r>
      <w:r>
        <w:rPr>
          <w:sz w:val="32"/>
        </w:rPr>
        <w:t>messages</w:t>
      </w:r>
      <w:r>
        <w:rPr>
          <w:spacing w:val="32"/>
          <w:sz w:val="32"/>
        </w:rPr>
        <w:t> </w:t>
      </w:r>
      <w:r>
        <w:rPr>
          <w:sz w:val="32"/>
        </w:rPr>
        <w:t>to</w:t>
      </w:r>
      <w:r>
        <w:rPr>
          <w:spacing w:val="32"/>
          <w:sz w:val="32"/>
        </w:rPr>
        <w:t> </w:t>
      </w:r>
      <w:r>
        <w:rPr>
          <w:spacing w:val="-2"/>
          <w:sz w:val="32"/>
        </w:rPr>
        <w:t>healthcare</w:t>
      </w:r>
    </w:p>
    <w:p>
      <w:pPr>
        <w:spacing w:after="0" w:line="240" w:lineRule="auto"/>
        <w:jc w:val="both"/>
        <w:rPr>
          <w:sz w:val="32"/>
        </w:rPr>
        <w:sectPr>
          <w:pgSz w:w="12240" w:h="15840"/>
          <w:pgMar w:header="0" w:footer="996" w:top="1760" w:bottom="1180" w:left="1240" w:right="1260"/>
          <w:pgBorders w:offsetFrom="page">
            <w:top w:val="double" w:color="000000" w:space="26" w:sz="4"/>
            <w:left w:val="double" w:color="000000" w:space="26" w:sz="4"/>
            <w:bottom w:val="double" w:color="000000" w:space="24" w:sz="4"/>
            <w:right w:val="double" w:color="000000" w:space="24" w:sz="4"/>
          </w:pgBorders>
        </w:sectPr>
      </w:pPr>
    </w:p>
    <w:p>
      <w:pPr>
        <w:spacing w:line="237" w:lineRule="auto" w:before="65"/>
        <w:ind w:left="145" w:right="126" w:firstLine="0"/>
        <w:jc w:val="both"/>
        <w:rPr>
          <w:sz w:val="32"/>
        </w:rPr>
      </w:pPr>
      <w:r>
        <w:rPr>
          <w:sz w:val="32"/>
        </w:rPr>
        <w:t>professionals and patients. This personalized approach can improve engagement and foster stronger relationships with customers.</w:t>
      </w:r>
    </w:p>
    <w:p>
      <w:pPr>
        <w:pStyle w:val="BodyText"/>
        <w:spacing w:before="40"/>
        <w:rPr>
          <w:sz w:val="32"/>
        </w:rPr>
      </w:pPr>
    </w:p>
    <w:p>
      <w:pPr>
        <w:pStyle w:val="ListParagraph"/>
        <w:numPr>
          <w:ilvl w:val="0"/>
          <w:numId w:val="5"/>
        </w:numPr>
        <w:tabs>
          <w:tab w:pos="385" w:val="left" w:leader="none"/>
        </w:tabs>
        <w:spacing w:line="240" w:lineRule="auto" w:before="0" w:after="0"/>
        <w:ind w:left="145" w:right="116" w:firstLine="0"/>
        <w:jc w:val="both"/>
        <w:rPr>
          <w:sz w:val="32"/>
        </w:rPr>
      </w:pPr>
      <w:r>
        <w:rPr>
          <w:b/>
          <w:sz w:val="32"/>
        </w:rPr>
        <w:t>Patient Education and Empowerment: </w:t>
      </w:r>
      <w:r>
        <w:rPr>
          <w:sz w:val="32"/>
        </w:rPr>
        <w:t>Digital platforms provide an opportunity for pharmaceutical companies to educate patients about diseases, treatments, and healthcare options. By creating informative content such as articles, videos, and interactive tools, companies can empower patients to make more informed decisions about their health. Additionally,</w:t>
      </w:r>
      <w:r>
        <w:rPr>
          <w:spacing w:val="-17"/>
          <w:sz w:val="32"/>
        </w:rPr>
        <w:t> </w:t>
      </w:r>
      <w:r>
        <w:rPr>
          <w:sz w:val="32"/>
        </w:rPr>
        <w:t>digital</w:t>
      </w:r>
      <w:r>
        <w:rPr>
          <w:spacing w:val="-17"/>
          <w:sz w:val="32"/>
        </w:rPr>
        <w:t> </w:t>
      </w:r>
      <w:r>
        <w:rPr>
          <w:sz w:val="32"/>
        </w:rPr>
        <w:t>platforms</w:t>
      </w:r>
      <w:r>
        <w:rPr>
          <w:spacing w:val="-17"/>
          <w:sz w:val="32"/>
        </w:rPr>
        <w:t> </w:t>
      </w:r>
      <w:r>
        <w:rPr>
          <w:sz w:val="32"/>
        </w:rPr>
        <w:t>can</w:t>
      </w:r>
      <w:r>
        <w:rPr>
          <w:spacing w:val="-17"/>
          <w:sz w:val="32"/>
        </w:rPr>
        <w:t> </w:t>
      </w:r>
      <w:r>
        <w:rPr>
          <w:sz w:val="32"/>
        </w:rPr>
        <w:t>facilitate</w:t>
      </w:r>
      <w:r>
        <w:rPr>
          <w:spacing w:val="-20"/>
          <w:sz w:val="32"/>
        </w:rPr>
        <w:t> </w:t>
      </w:r>
      <w:r>
        <w:rPr>
          <w:sz w:val="32"/>
        </w:rPr>
        <w:t>peer-to-peer</w:t>
      </w:r>
      <w:r>
        <w:rPr>
          <w:spacing w:val="-19"/>
          <w:sz w:val="32"/>
        </w:rPr>
        <w:t> </w:t>
      </w:r>
      <w:r>
        <w:rPr>
          <w:sz w:val="32"/>
        </w:rPr>
        <w:t>support</w:t>
      </w:r>
      <w:r>
        <w:rPr>
          <w:spacing w:val="-17"/>
          <w:sz w:val="32"/>
        </w:rPr>
        <w:t> </w:t>
      </w:r>
      <w:r>
        <w:rPr>
          <w:sz w:val="32"/>
        </w:rPr>
        <w:t>networks where patients can connect with others facing similar health challenges.</w:t>
      </w:r>
    </w:p>
    <w:p>
      <w:pPr>
        <w:pStyle w:val="BodyText"/>
        <w:spacing w:before="42"/>
        <w:rPr>
          <w:sz w:val="32"/>
        </w:rPr>
      </w:pPr>
    </w:p>
    <w:p>
      <w:pPr>
        <w:pStyle w:val="ListParagraph"/>
        <w:numPr>
          <w:ilvl w:val="0"/>
          <w:numId w:val="5"/>
        </w:numPr>
        <w:tabs>
          <w:tab w:pos="385" w:val="left" w:leader="none"/>
        </w:tabs>
        <w:spacing w:line="240" w:lineRule="auto" w:before="1" w:after="0"/>
        <w:ind w:left="145" w:right="114" w:firstLine="0"/>
        <w:jc w:val="both"/>
        <w:rPr>
          <w:sz w:val="32"/>
        </w:rPr>
      </w:pPr>
      <w:r>
        <w:rPr>
          <w:b/>
          <w:sz w:val="32"/>
        </w:rPr>
        <w:t>Regulatory</w:t>
      </w:r>
      <w:r>
        <w:rPr>
          <w:b/>
          <w:spacing w:val="-7"/>
          <w:sz w:val="32"/>
        </w:rPr>
        <w:t> </w:t>
      </w:r>
      <w:r>
        <w:rPr>
          <w:b/>
          <w:sz w:val="32"/>
        </w:rPr>
        <w:t>Compliance:</w:t>
      </w:r>
      <w:r>
        <w:rPr>
          <w:b/>
          <w:spacing w:val="-5"/>
          <w:sz w:val="32"/>
        </w:rPr>
        <w:t> </w:t>
      </w:r>
      <w:r>
        <w:rPr>
          <w:sz w:val="32"/>
        </w:rPr>
        <w:t>While</w:t>
      </w:r>
      <w:r>
        <w:rPr>
          <w:spacing w:val="-10"/>
          <w:sz w:val="32"/>
        </w:rPr>
        <w:t> </w:t>
      </w:r>
      <w:r>
        <w:rPr>
          <w:sz w:val="32"/>
        </w:rPr>
        <w:t>digital</w:t>
      </w:r>
      <w:r>
        <w:rPr>
          <w:spacing w:val="-7"/>
          <w:sz w:val="32"/>
        </w:rPr>
        <w:t> </w:t>
      </w:r>
      <w:r>
        <w:rPr>
          <w:sz w:val="32"/>
        </w:rPr>
        <w:t>transformation</w:t>
      </w:r>
      <w:r>
        <w:rPr>
          <w:spacing w:val="-7"/>
          <w:sz w:val="32"/>
        </w:rPr>
        <w:t> </w:t>
      </w:r>
      <w:r>
        <w:rPr>
          <w:sz w:val="32"/>
        </w:rPr>
        <w:t>offers</w:t>
      </w:r>
      <w:r>
        <w:rPr>
          <w:spacing w:val="-7"/>
          <w:sz w:val="32"/>
        </w:rPr>
        <w:t> </w:t>
      </w:r>
      <w:r>
        <w:rPr>
          <w:sz w:val="32"/>
        </w:rPr>
        <w:t>numerous benefits,</w:t>
      </w:r>
      <w:r>
        <w:rPr>
          <w:spacing w:val="-20"/>
          <w:sz w:val="32"/>
        </w:rPr>
        <w:t> </w:t>
      </w:r>
      <w:r>
        <w:rPr>
          <w:sz w:val="32"/>
        </w:rPr>
        <w:t>pharmaceutical</w:t>
      </w:r>
      <w:r>
        <w:rPr>
          <w:spacing w:val="-20"/>
          <w:sz w:val="32"/>
        </w:rPr>
        <w:t> </w:t>
      </w:r>
      <w:r>
        <w:rPr>
          <w:sz w:val="32"/>
        </w:rPr>
        <w:t>companies</w:t>
      </w:r>
      <w:r>
        <w:rPr>
          <w:spacing w:val="-20"/>
          <w:sz w:val="32"/>
        </w:rPr>
        <w:t> </w:t>
      </w:r>
      <w:r>
        <w:rPr>
          <w:sz w:val="32"/>
        </w:rPr>
        <w:t>must</w:t>
      </w:r>
      <w:r>
        <w:rPr>
          <w:spacing w:val="-20"/>
          <w:sz w:val="32"/>
        </w:rPr>
        <w:t> </w:t>
      </w:r>
      <w:r>
        <w:rPr>
          <w:sz w:val="32"/>
        </w:rPr>
        <w:t>navigate</w:t>
      </w:r>
      <w:r>
        <w:rPr>
          <w:spacing w:val="-20"/>
          <w:sz w:val="32"/>
        </w:rPr>
        <w:t> </w:t>
      </w:r>
      <w:r>
        <w:rPr>
          <w:sz w:val="32"/>
        </w:rPr>
        <w:t>regulatory</w:t>
      </w:r>
      <w:r>
        <w:rPr>
          <w:spacing w:val="-20"/>
          <w:sz w:val="32"/>
        </w:rPr>
        <w:t> </w:t>
      </w:r>
      <w:r>
        <w:rPr>
          <w:sz w:val="32"/>
        </w:rPr>
        <w:t>requirements and compliance issues, especially concerning patient privacy and data security. Companies must ensure that their digital marketing efforts comply with regulations such as the Health Insurance Portability and Accountability Act (HIPAA) and the General Data Protection Regulation (GDPR) to protect patient confidentiality and avoid legal repercussions.</w:t>
      </w:r>
    </w:p>
    <w:p>
      <w:pPr>
        <w:pStyle w:val="BodyText"/>
        <w:spacing w:before="42"/>
        <w:rPr>
          <w:sz w:val="32"/>
        </w:rPr>
      </w:pPr>
    </w:p>
    <w:p>
      <w:pPr>
        <w:pStyle w:val="ListParagraph"/>
        <w:numPr>
          <w:ilvl w:val="0"/>
          <w:numId w:val="5"/>
        </w:numPr>
        <w:tabs>
          <w:tab w:pos="385" w:val="left" w:leader="none"/>
        </w:tabs>
        <w:spacing w:line="240" w:lineRule="auto" w:before="0" w:after="0"/>
        <w:ind w:left="145" w:right="121" w:firstLine="0"/>
        <w:jc w:val="both"/>
        <w:rPr>
          <w:sz w:val="32"/>
        </w:rPr>
      </w:pPr>
      <w:r>
        <w:rPr>
          <w:b/>
          <w:sz w:val="32"/>
        </w:rPr>
        <w:t>Challenges and Opportunities: </w:t>
      </w:r>
      <w:r>
        <w:rPr>
          <w:sz w:val="32"/>
        </w:rPr>
        <w:t>Digital transformation presents both challenges and opportunities for pharmaceutical marketing. Companies must</w:t>
      </w:r>
      <w:r>
        <w:rPr>
          <w:spacing w:val="-18"/>
          <w:sz w:val="32"/>
        </w:rPr>
        <w:t> </w:t>
      </w:r>
      <w:r>
        <w:rPr>
          <w:sz w:val="32"/>
        </w:rPr>
        <w:t>adapt</w:t>
      </w:r>
      <w:r>
        <w:rPr>
          <w:spacing w:val="-16"/>
          <w:sz w:val="32"/>
        </w:rPr>
        <w:t> </w:t>
      </w:r>
      <w:r>
        <w:rPr>
          <w:sz w:val="32"/>
        </w:rPr>
        <w:t>to</w:t>
      </w:r>
      <w:r>
        <w:rPr>
          <w:spacing w:val="-20"/>
          <w:sz w:val="32"/>
        </w:rPr>
        <w:t> </w:t>
      </w:r>
      <w:r>
        <w:rPr>
          <w:sz w:val="32"/>
        </w:rPr>
        <w:t>rapidly</w:t>
      </w:r>
      <w:r>
        <w:rPr>
          <w:spacing w:val="-16"/>
          <w:sz w:val="32"/>
        </w:rPr>
        <w:t> </w:t>
      </w:r>
      <w:r>
        <w:rPr>
          <w:sz w:val="32"/>
        </w:rPr>
        <w:t>evolving</w:t>
      </w:r>
      <w:r>
        <w:rPr>
          <w:spacing w:val="-20"/>
          <w:sz w:val="32"/>
        </w:rPr>
        <w:t> </w:t>
      </w:r>
      <w:r>
        <w:rPr>
          <w:sz w:val="32"/>
        </w:rPr>
        <w:t>technologies</w:t>
      </w:r>
      <w:r>
        <w:rPr>
          <w:spacing w:val="-16"/>
          <w:sz w:val="32"/>
        </w:rPr>
        <w:t> </w:t>
      </w:r>
      <w:r>
        <w:rPr>
          <w:sz w:val="32"/>
        </w:rPr>
        <w:t>and</w:t>
      </w:r>
      <w:r>
        <w:rPr>
          <w:spacing w:val="-16"/>
          <w:sz w:val="32"/>
        </w:rPr>
        <w:t> </w:t>
      </w:r>
      <w:r>
        <w:rPr>
          <w:sz w:val="32"/>
        </w:rPr>
        <w:t>consumer</w:t>
      </w:r>
      <w:r>
        <w:rPr>
          <w:spacing w:val="-18"/>
          <w:sz w:val="32"/>
        </w:rPr>
        <w:t> </w:t>
      </w:r>
      <w:r>
        <w:rPr>
          <w:sz w:val="32"/>
        </w:rPr>
        <w:t>behaviors</w:t>
      </w:r>
      <w:r>
        <w:rPr>
          <w:spacing w:val="-16"/>
          <w:sz w:val="32"/>
        </w:rPr>
        <w:t> </w:t>
      </w:r>
      <w:r>
        <w:rPr>
          <w:sz w:val="32"/>
        </w:rPr>
        <w:t>while also addressing concerns such as information overload, privacy concerns, and digital inequality. However, by embracing digital transformation and leveraging</w:t>
      </w:r>
      <w:r>
        <w:rPr>
          <w:spacing w:val="-1"/>
          <w:sz w:val="32"/>
        </w:rPr>
        <w:t> </w:t>
      </w:r>
      <w:r>
        <w:rPr>
          <w:sz w:val="32"/>
        </w:rPr>
        <w:t>its capabilities effectively,</w:t>
      </w:r>
      <w:r>
        <w:rPr>
          <w:spacing w:val="-1"/>
          <w:sz w:val="32"/>
        </w:rPr>
        <w:t> </w:t>
      </w:r>
      <w:r>
        <w:rPr>
          <w:sz w:val="32"/>
        </w:rPr>
        <w:t>pharmaceutical companies can</w:t>
      </w:r>
      <w:r>
        <w:rPr>
          <w:spacing w:val="-1"/>
          <w:sz w:val="32"/>
        </w:rPr>
        <w:t> </w:t>
      </w:r>
      <w:r>
        <w:rPr>
          <w:sz w:val="32"/>
        </w:rPr>
        <w:t>gain a competitive edge and drive innovation in the industry.</w:t>
      </w:r>
    </w:p>
    <w:p>
      <w:pPr>
        <w:pStyle w:val="BodyText"/>
        <w:spacing w:before="42"/>
        <w:rPr>
          <w:sz w:val="32"/>
        </w:rPr>
      </w:pPr>
    </w:p>
    <w:p>
      <w:pPr>
        <w:pStyle w:val="Heading1"/>
        <w:ind w:left="145"/>
      </w:pPr>
      <w:r>
        <w:rPr>
          <w:spacing w:val="-2"/>
        </w:rPr>
        <w:t>SUGGESTIONS</w:t>
      </w:r>
    </w:p>
    <w:p>
      <w:pPr>
        <w:pStyle w:val="BodyText"/>
        <w:spacing w:before="39"/>
        <w:rPr>
          <w:b/>
          <w:sz w:val="32"/>
        </w:rPr>
      </w:pPr>
    </w:p>
    <w:p>
      <w:pPr>
        <w:spacing w:line="240" w:lineRule="auto" w:before="0"/>
        <w:ind w:left="145" w:right="128" w:firstLine="0"/>
        <w:jc w:val="both"/>
        <w:rPr>
          <w:sz w:val="32"/>
        </w:rPr>
      </w:pPr>
      <w:r>
        <w:rPr>
          <w:sz w:val="32"/>
        </w:rPr>
        <w:t>Digital transformation in pharmaceutical marketing can be highly beneficial,</w:t>
      </w:r>
      <w:r>
        <w:rPr>
          <w:spacing w:val="-17"/>
          <w:sz w:val="32"/>
        </w:rPr>
        <w:t> </w:t>
      </w:r>
      <w:r>
        <w:rPr>
          <w:sz w:val="32"/>
        </w:rPr>
        <w:t>especially</w:t>
      </w:r>
      <w:r>
        <w:rPr>
          <w:spacing w:val="-17"/>
          <w:sz w:val="32"/>
        </w:rPr>
        <w:t> </w:t>
      </w:r>
      <w:r>
        <w:rPr>
          <w:sz w:val="32"/>
        </w:rPr>
        <w:t>considering</w:t>
      </w:r>
      <w:r>
        <w:rPr>
          <w:spacing w:val="-17"/>
          <w:sz w:val="32"/>
        </w:rPr>
        <w:t> </w:t>
      </w:r>
      <w:r>
        <w:rPr>
          <w:sz w:val="32"/>
        </w:rPr>
        <w:t>the</w:t>
      </w:r>
      <w:r>
        <w:rPr>
          <w:spacing w:val="-20"/>
          <w:sz w:val="32"/>
        </w:rPr>
        <w:t> </w:t>
      </w:r>
      <w:r>
        <w:rPr>
          <w:sz w:val="32"/>
        </w:rPr>
        <w:t>evolving</w:t>
      </w:r>
      <w:r>
        <w:rPr>
          <w:spacing w:val="-17"/>
          <w:sz w:val="32"/>
        </w:rPr>
        <w:t> </w:t>
      </w:r>
      <w:r>
        <w:rPr>
          <w:sz w:val="32"/>
        </w:rPr>
        <w:t>landscape</w:t>
      </w:r>
      <w:r>
        <w:rPr>
          <w:spacing w:val="-20"/>
          <w:sz w:val="32"/>
        </w:rPr>
        <w:t> </w:t>
      </w:r>
      <w:r>
        <w:rPr>
          <w:sz w:val="32"/>
        </w:rPr>
        <w:t>of</w:t>
      </w:r>
      <w:r>
        <w:rPr>
          <w:spacing w:val="-19"/>
          <w:sz w:val="32"/>
        </w:rPr>
        <w:t> </w:t>
      </w:r>
      <w:r>
        <w:rPr>
          <w:sz w:val="32"/>
        </w:rPr>
        <w:t>healthcare</w:t>
      </w:r>
      <w:r>
        <w:rPr>
          <w:spacing w:val="-20"/>
          <w:sz w:val="32"/>
        </w:rPr>
        <w:t> </w:t>
      </w:r>
      <w:r>
        <w:rPr>
          <w:sz w:val="32"/>
        </w:rPr>
        <w:t>and marketing.</w:t>
      </w:r>
      <w:r>
        <w:rPr>
          <w:spacing w:val="-15"/>
          <w:sz w:val="32"/>
        </w:rPr>
        <w:t> </w:t>
      </w:r>
      <w:r>
        <w:rPr>
          <w:sz w:val="32"/>
        </w:rPr>
        <w:t>Here</w:t>
      </w:r>
      <w:r>
        <w:rPr>
          <w:spacing w:val="-18"/>
          <w:sz w:val="32"/>
        </w:rPr>
        <w:t> </w:t>
      </w:r>
      <w:r>
        <w:rPr>
          <w:sz w:val="32"/>
        </w:rPr>
        <w:t>are</w:t>
      </w:r>
      <w:r>
        <w:rPr>
          <w:spacing w:val="-18"/>
          <w:sz w:val="32"/>
        </w:rPr>
        <w:t> </w:t>
      </w:r>
      <w:r>
        <w:rPr>
          <w:sz w:val="32"/>
        </w:rPr>
        <w:t>some</w:t>
      </w:r>
      <w:r>
        <w:rPr>
          <w:spacing w:val="-13"/>
          <w:sz w:val="32"/>
        </w:rPr>
        <w:t> </w:t>
      </w:r>
      <w:r>
        <w:rPr>
          <w:sz w:val="32"/>
        </w:rPr>
        <w:t>suggestions</w:t>
      </w:r>
      <w:r>
        <w:rPr>
          <w:spacing w:val="-15"/>
          <w:sz w:val="32"/>
        </w:rPr>
        <w:t> </w:t>
      </w:r>
      <w:r>
        <w:rPr>
          <w:sz w:val="32"/>
        </w:rPr>
        <w:t>to</w:t>
      </w:r>
      <w:r>
        <w:rPr>
          <w:spacing w:val="-15"/>
          <w:sz w:val="32"/>
        </w:rPr>
        <w:t> </w:t>
      </w:r>
      <w:r>
        <w:rPr>
          <w:sz w:val="32"/>
        </w:rPr>
        <w:t>leverage</w:t>
      </w:r>
      <w:r>
        <w:rPr>
          <w:spacing w:val="-18"/>
          <w:sz w:val="32"/>
        </w:rPr>
        <w:t> </w:t>
      </w:r>
      <w:r>
        <w:rPr>
          <w:sz w:val="32"/>
        </w:rPr>
        <w:t>digital</w:t>
      </w:r>
      <w:r>
        <w:rPr>
          <w:spacing w:val="-15"/>
          <w:sz w:val="32"/>
        </w:rPr>
        <w:t> </w:t>
      </w:r>
      <w:r>
        <w:rPr>
          <w:sz w:val="32"/>
        </w:rPr>
        <w:t>transformation</w:t>
      </w:r>
      <w:r>
        <w:rPr>
          <w:spacing w:val="-15"/>
          <w:sz w:val="32"/>
        </w:rPr>
        <w:t> </w:t>
      </w:r>
      <w:r>
        <w:rPr>
          <w:sz w:val="32"/>
        </w:rPr>
        <w:t>in pharmaceutical marketing effectively:</w:t>
      </w:r>
    </w:p>
    <w:p>
      <w:pPr>
        <w:spacing w:after="0" w:line="240" w:lineRule="auto"/>
        <w:jc w:val="both"/>
        <w:rPr>
          <w:sz w:val="32"/>
        </w:rPr>
        <w:sectPr>
          <w:pgSz w:w="12240" w:h="15840"/>
          <w:pgMar w:header="0" w:footer="996" w:top="176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ListParagraph"/>
        <w:numPr>
          <w:ilvl w:val="0"/>
          <w:numId w:val="6"/>
        </w:numPr>
        <w:tabs>
          <w:tab w:pos="385" w:val="left" w:leader="none"/>
        </w:tabs>
        <w:spacing w:line="240" w:lineRule="auto" w:before="62" w:after="0"/>
        <w:ind w:left="145" w:right="127" w:firstLine="0"/>
        <w:jc w:val="both"/>
        <w:rPr>
          <w:sz w:val="32"/>
        </w:rPr>
      </w:pPr>
      <w:r>
        <w:rPr>
          <w:b/>
          <w:sz w:val="32"/>
        </w:rPr>
        <w:t>Data-Driven Insights: </w:t>
      </w:r>
      <w:r>
        <w:rPr>
          <w:sz w:val="32"/>
        </w:rPr>
        <w:t>Utilize data analytics to understand customer behavior, preferences, and market trends. Analyze data from various sources such as social media, website traffic, and sales figures to identify patterns and make informed decisions.</w:t>
      </w:r>
    </w:p>
    <w:p>
      <w:pPr>
        <w:pStyle w:val="BodyText"/>
        <w:spacing w:before="41"/>
        <w:rPr>
          <w:sz w:val="32"/>
        </w:rPr>
      </w:pPr>
    </w:p>
    <w:p>
      <w:pPr>
        <w:pStyle w:val="ListParagraph"/>
        <w:numPr>
          <w:ilvl w:val="0"/>
          <w:numId w:val="6"/>
        </w:numPr>
        <w:tabs>
          <w:tab w:pos="715" w:val="left" w:leader="none"/>
        </w:tabs>
        <w:spacing w:line="240" w:lineRule="auto" w:before="0" w:after="0"/>
        <w:ind w:left="145" w:right="125" w:firstLine="0"/>
        <w:jc w:val="both"/>
        <w:rPr>
          <w:sz w:val="32"/>
        </w:rPr>
      </w:pPr>
      <w:r>
        <w:rPr>
          <w:b/>
          <w:sz w:val="32"/>
        </w:rPr>
        <w:t>Personalized Content: </w:t>
      </w:r>
      <w:r>
        <w:rPr>
          <w:sz w:val="32"/>
        </w:rPr>
        <w:t>Develop personalized content and communication strategies tailored to different customer segments. Use customer</w:t>
      </w:r>
      <w:r>
        <w:rPr>
          <w:spacing w:val="-16"/>
          <w:sz w:val="32"/>
        </w:rPr>
        <w:t> </w:t>
      </w:r>
      <w:r>
        <w:rPr>
          <w:sz w:val="32"/>
        </w:rPr>
        <w:t>data</w:t>
      </w:r>
      <w:r>
        <w:rPr>
          <w:spacing w:val="-17"/>
          <w:sz w:val="32"/>
        </w:rPr>
        <w:t> </w:t>
      </w:r>
      <w:r>
        <w:rPr>
          <w:sz w:val="32"/>
        </w:rPr>
        <w:t>to</w:t>
      </w:r>
      <w:r>
        <w:rPr>
          <w:spacing w:val="-15"/>
          <w:sz w:val="32"/>
        </w:rPr>
        <w:t> </w:t>
      </w:r>
      <w:r>
        <w:rPr>
          <w:sz w:val="32"/>
        </w:rPr>
        <w:t>deliver</w:t>
      </w:r>
      <w:r>
        <w:rPr>
          <w:spacing w:val="-16"/>
          <w:sz w:val="32"/>
        </w:rPr>
        <w:t> </w:t>
      </w:r>
      <w:r>
        <w:rPr>
          <w:sz w:val="32"/>
        </w:rPr>
        <w:t>targeted</w:t>
      </w:r>
      <w:r>
        <w:rPr>
          <w:spacing w:val="-15"/>
          <w:sz w:val="32"/>
        </w:rPr>
        <w:t> </w:t>
      </w:r>
      <w:r>
        <w:rPr>
          <w:sz w:val="32"/>
        </w:rPr>
        <w:t>messaging</w:t>
      </w:r>
      <w:r>
        <w:rPr>
          <w:spacing w:val="-15"/>
          <w:sz w:val="32"/>
        </w:rPr>
        <w:t> </w:t>
      </w:r>
      <w:r>
        <w:rPr>
          <w:sz w:val="32"/>
        </w:rPr>
        <w:t>that</w:t>
      </w:r>
      <w:r>
        <w:rPr>
          <w:spacing w:val="-15"/>
          <w:sz w:val="32"/>
        </w:rPr>
        <w:t> </w:t>
      </w:r>
      <w:r>
        <w:rPr>
          <w:sz w:val="32"/>
        </w:rPr>
        <w:t>resonates</w:t>
      </w:r>
      <w:r>
        <w:rPr>
          <w:spacing w:val="-15"/>
          <w:sz w:val="32"/>
        </w:rPr>
        <w:t> </w:t>
      </w:r>
      <w:r>
        <w:rPr>
          <w:sz w:val="32"/>
        </w:rPr>
        <w:t>with</w:t>
      </w:r>
      <w:r>
        <w:rPr>
          <w:spacing w:val="-15"/>
          <w:sz w:val="32"/>
        </w:rPr>
        <w:t> </w:t>
      </w:r>
      <w:r>
        <w:rPr>
          <w:sz w:val="32"/>
        </w:rPr>
        <w:t>their</w:t>
      </w:r>
      <w:r>
        <w:rPr>
          <w:spacing w:val="-16"/>
          <w:sz w:val="32"/>
        </w:rPr>
        <w:t> </w:t>
      </w:r>
      <w:r>
        <w:rPr>
          <w:sz w:val="32"/>
        </w:rPr>
        <w:t>needs and</w:t>
      </w:r>
      <w:r>
        <w:rPr>
          <w:spacing w:val="-1"/>
          <w:sz w:val="32"/>
        </w:rPr>
        <w:t> </w:t>
      </w:r>
      <w:r>
        <w:rPr>
          <w:sz w:val="32"/>
        </w:rPr>
        <w:t>interests. Personalization</w:t>
      </w:r>
      <w:r>
        <w:rPr>
          <w:spacing w:val="-1"/>
          <w:sz w:val="32"/>
        </w:rPr>
        <w:t> </w:t>
      </w:r>
      <w:r>
        <w:rPr>
          <w:sz w:val="32"/>
        </w:rPr>
        <w:t>can</w:t>
      </w:r>
      <w:r>
        <w:rPr>
          <w:spacing w:val="-1"/>
          <w:sz w:val="32"/>
        </w:rPr>
        <w:t> </w:t>
      </w:r>
      <w:r>
        <w:rPr>
          <w:sz w:val="32"/>
        </w:rPr>
        <w:t>enhance</w:t>
      </w:r>
      <w:r>
        <w:rPr>
          <w:spacing w:val="-3"/>
          <w:sz w:val="32"/>
        </w:rPr>
        <w:t> </w:t>
      </w:r>
      <w:r>
        <w:rPr>
          <w:sz w:val="32"/>
        </w:rPr>
        <w:t>engagement and</w:t>
      </w:r>
      <w:r>
        <w:rPr>
          <w:spacing w:val="-1"/>
          <w:sz w:val="32"/>
        </w:rPr>
        <w:t> </w:t>
      </w:r>
      <w:r>
        <w:rPr>
          <w:sz w:val="32"/>
        </w:rPr>
        <w:t>build</w:t>
      </w:r>
      <w:r>
        <w:rPr>
          <w:spacing w:val="-1"/>
          <w:sz w:val="32"/>
        </w:rPr>
        <w:t> </w:t>
      </w:r>
      <w:r>
        <w:rPr>
          <w:sz w:val="32"/>
        </w:rPr>
        <w:t>stronger relationships with healthcare professionals and patients.</w:t>
      </w:r>
    </w:p>
    <w:p>
      <w:pPr>
        <w:pStyle w:val="BodyText"/>
        <w:spacing w:before="37"/>
        <w:rPr>
          <w:sz w:val="32"/>
        </w:rPr>
      </w:pPr>
    </w:p>
    <w:p>
      <w:pPr>
        <w:pStyle w:val="ListParagraph"/>
        <w:numPr>
          <w:ilvl w:val="0"/>
          <w:numId w:val="6"/>
        </w:numPr>
        <w:tabs>
          <w:tab w:pos="385" w:val="left" w:leader="none"/>
        </w:tabs>
        <w:spacing w:line="240" w:lineRule="auto" w:before="0" w:after="0"/>
        <w:ind w:left="145" w:right="124" w:firstLine="0"/>
        <w:jc w:val="both"/>
        <w:rPr>
          <w:sz w:val="32"/>
        </w:rPr>
      </w:pPr>
      <w:r>
        <w:rPr>
          <w:b/>
          <w:sz w:val="32"/>
        </w:rPr>
        <w:t>Digital Platforms: </w:t>
      </w:r>
      <w:r>
        <w:rPr>
          <w:sz w:val="32"/>
        </w:rPr>
        <w:t>Leverage digital platforms such as social media, mobile apps, and websites to engage with customers. Create informative and interactive content to educate healthcare professionals and patients about your products, diseases, and treatment options.</w:t>
      </w:r>
    </w:p>
    <w:p>
      <w:pPr>
        <w:pStyle w:val="BodyText"/>
        <w:spacing w:before="41"/>
        <w:rPr>
          <w:sz w:val="32"/>
        </w:rPr>
      </w:pPr>
    </w:p>
    <w:p>
      <w:pPr>
        <w:pStyle w:val="ListParagraph"/>
        <w:numPr>
          <w:ilvl w:val="0"/>
          <w:numId w:val="6"/>
        </w:numPr>
        <w:tabs>
          <w:tab w:pos="385" w:val="left" w:leader="none"/>
        </w:tabs>
        <w:spacing w:line="240" w:lineRule="auto" w:before="0" w:after="0"/>
        <w:ind w:left="145" w:right="125" w:firstLine="0"/>
        <w:jc w:val="both"/>
        <w:rPr>
          <w:sz w:val="32"/>
        </w:rPr>
      </w:pPr>
      <w:r>
        <w:rPr>
          <w:b/>
          <w:sz w:val="32"/>
        </w:rPr>
        <w:t>Virtual Events and Webinars: </w:t>
      </w:r>
      <w:r>
        <w:rPr>
          <w:sz w:val="32"/>
        </w:rPr>
        <w:t>Host virtual events, webinars, and online workshops to engage with healthcare professionals and provide them with valuable insights and education. Virtual events can reach a broader audience and offer convenience for busy professionals.</w:t>
      </w:r>
    </w:p>
    <w:p>
      <w:pPr>
        <w:pStyle w:val="BodyText"/>
        <w:spacing w:before="40"/>
        <w:rPr>
          <w:sz w:val="32"/>
        </w:rPr>
      </w:pPr>
    </w:p>
    <w:p>
      <w:pPr>
        <w:pStyle w:val="ListParagraph"/>
        <w:numPr>
          <w:ilvl w:val="0"/>
          <w:numId w:val="6"/>
        </w:numPr>
        <w:tabs>
          <w:tab w:pos="385" w:val="left" w:leader="none"/>
        </w:tabs>
        <w:spacing w:line="240" w:lineRule="auto" w:before="1" w:after="0"/>
        <w:ind w:left="145" w:right="125" w:firstLine="0"/>
        <w:jc w:val="both"/>
        <w:rPr>
          <w:sz w:val="32"/>
        </w:rPr>
      </w:pPr>
      <w:r>
        <w:rPr>
          <w:b/>
          <w:sz w:val="32"/>
        </w:rPr>
        <w:t>Telemedicine Integration: </w:t>
      </w:r>
      <w:r>
        <w:rPr>
          <w:sz w:val="32"/>
        </w:rPr>
        <w:t>Explore opportunities to integrate your pharmaceutical products with telemedicine platforms. Partner with telemedicine providers to offer convenient access to medications and healthcare services, enhancing patient experience and adherence.</w:t>
      </w:r>
    </w:p>
    <w:p>
      <w:pPr>
        <w:pStyle w:val="BodyText"/>
        <w:spacing w:before="41"/>
        <w:rPr>
          <w:sz w:val="32"/>
        </w:rPr>
      </w:pPr>
    </w:p>
    <w:p>
      <w:pPr>
        <w:spacing w:line="240" w:lineRule="auto" w:before="0"/>
        <w:ind w:left="145" w:right="121" w:firstLine="0"/>
        <w:jc w:val="both"/>
        <w:rPr>
          <w:sz w:val="32"/>
        </w:rPr>
      </w:pPr>
      <w:r>
        <w:rPr>
          <w:b/>
          <w:sz w:val="32"/>
        </w:rPr>
        <w:t>6.E-commerce</w:t>
      </w:r>
      <w:r>
        <w:rPr>
          <w:b/>
          <w:spacing w:val="-15"/>
          <w:sz w:val="32"/>
        </w:rPr>
        <w:t> </w:t>
      </w:r>
      <w:r>
        <w:rPr>
          <w:b/>
          <w:sz w:val="32"/>
        </w:rPr>
        <w:t>Solutions:</w:t>
      </w:r>
      <w:r>
        <w:rPr>
          <w:b/>
          <w:spacing w:val="-11"/>
          <w:sz w:val="32"/>
        </w:rPr>
        <w:t> </w:t>
      </w:r>
      <w:r>
        <w:rPr>
          <w:sz w:val="32"/>
        </w:rPr>
        <w:t>Develop</w:t>
      </w:r>
      <w:r>
        <w:rPr>
          <w:spacing w:val="-13"/>
          <w:sz w:val="32"/>
        </w:rPr>
        <w:t> </w:t>
      </w:r>
      <w:r>
        <w:rPr>
          <w:sz w:val="32"/>
        </w:rPr>
        <w:t>e-commerce</w:t>
      </w:r>
      <w:r>
        <w:rPr>
          <w:spacing w:val="-15"/>
          <w:sz w:val="32"/>
        </w:rPr>
        <w:t> </w:t>
      </w:r>
      <w:r>
        <w:rPr>
          <w:sz w:val="32"/>
        </w:rPr>
        <w:t>platforms</w:t>
      </w:r>
      <w:r>
        <w:rPr>
          <w:spacing w:val="-12"/>
          <w:sz w:val="32"/>
        </w:rPr>
        <w:t> </w:t>
      </w:r>
      <w:r>
        <w:rPr>
          <w:sz w:val="32"/>
        </w:rPr>
        <w:t>or</w:t>
      </w:r>
      <w:r>
        <w:rPr>
          <w:spacing w:val="-14"/>
          <w:sz w:val="32"/>
        </w:rPr>
        <w:t> </w:t>
      </w:r>
      <w:r>
        <w:rPr>
          <w:sz w:val="32"/>
        </w:rPr>
        <w:t>partner</w:t>
      </w:r>
      <w:r>
        <w:rPr>
          <w:spacing w:val="-14"/>
          <w:sz w:val="32"/>
        </w:rPr>
        <w:t> </w:t>
      </w:r>
      <w:r>
        <w:rPr>
          <w:sz w:val="32"/>
        </w:rPr>
        <w:t>with online</w:t>
      </w:r>
      <w:r>
        <w:rPr>
          <w:spacing w:val="-7"/>
          <w:sz w:val="32"/>
        </w:rPr>
        <w:t> </w:t>
      </w:r>
      <w:r>
        <w:rPr>
          <w:sz w:val="32"/>
        </w:rPr>
        <w:t>pharmacies</w:t>
      </w:r>
      <w:r>
        <w:rPr>
          <w:spacing w:val="-4"/>
          <w:sz w:val="32"/>
        </w:rPr>
        <w:t> </w:t>
      </w:r>
      <w:r>
        <w:rPr>
          <w:sz w:val="32"/>
        </w:rPr>
        <w:t>to</w:t>
      </w:r>
      <w:r>
        <w:rPr>
          <w:spacing w:val="-1"/>
          <w:sz w:val="32"/>
        </w:rPr>
        <w:t> </w:t>
      </w:r>
      <w:r>
        <w:rPr>
          <w:sz w:val="32"/>
        </w:rPr>
        <w:t>facilitate</w:t>
      </w:r>
      <w:r>
        <w:rPr>
          <w:spacing w:val="-7"/>
          <w:sz w:val="32"/>
        </w:rPr>
        <w:t> </w:t>
      </w:r>
      <w:r>
        <w:rPr>
          <w:sz w:val="32"/>
        </w:rPr>
        <w:t>direct-to-consumer</w:t>
      </w:r>
      <w:r>
        <w:rPr>
          <w:spacing w:val="-2"/>
          <w:sz w:val="32"/>
        </w:rPr>
        <w:t> </w:t>
      </w:r>
      <w:r>
        <w:rPr>
          <w:sz w:val="32"/>
        </w:rPr>
        <w:t>sales</w:t>
      </w:r>
      <w:r>
        <w:rPr>
          <w:spacing w:val="-4"/>
          <w:sz w:val="32"/>
        </w:rPr>
        <w:t> </w:t>
      </w:r>
      <w:r>
        <w:rPr>
          <w:sz w:val="32"/>
        </w:rPr>
        <w:t>of</w:t>
      </w:r>
      <w:r>
        <w:rPr>
          <w:spacing w:val="-6"/>
          <w:sz w:val="32"/>
        </w:rPr>
        <w:t> </w:t>
      </w:r>
      <w:r>
        <w:rPr>
          <w:sz w:val="32"/>
        </w:rPr>
        <w:t>pharmaceutical products. Provide secure and convenient purchasing options for patients while ensuring compliance with regulations and patient safety.</w:t>
      </w:r>
    </w:p>
    <w:p>
      <w:pPr>
        <w:spacing w:after="0" w:line="240" w:lineRule="auto"/>
        <w:jc w:val="both"/>
        <w:rPr>
          <w:sz w:val="32"/>
        </w:rPr>
        <w:sectPr>
          <w:pgSz w:w="12240" w:h="15840"/>
          <w:pgMar w:header="0" w:footer="996" w:top="176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ListParagraph"/>
        <w:numPr>
          <w:ilvl w:val="0"/>
          <w:numId w:val="7"/>
        </w:numPr>
        <w:tabs>
          <w:tab w:pos="385" w:val="left" w:leader="none"/>
        </w:tabs>
        <w:spacing w:line="240" w:lineRule="auto" w:before="62" w:after="0"/>
        <w:ind w:left="145" w:right="125" w:firstLine="0"/>
        <w:jc w:val="both"/>
        <w:rPr>
          <w:sz w:val="32"/>
        </w:rPr>
      </w:pPr>
      <w:r>
        <w:rPr>
          <w:b/>
          <w:sz w:val="32"/>
        </w:rPr>
        <w:t>Mobile Health Apps: </w:t>
      </w:r>
      <w:r>
        <w:rPr>
          <w:sz w:val="32"/>
        </w:rPr>
        <w:t>Invest in the development of mobile health apps that offer value-added services such as medication reminders, symptom tracking, and health monitoring. These apps can enhance patient engagement,</w:t>
      </w:r>
      <w:r>
        <w:rPr>
          <w:spacing w:val="80"/>
          <w:sz w:val="32"/>
        </w:rPr>
        <w:t>  </w:t>
      </w:r>
      <w:r>
        <w:rPr>
          <w:sz w:val="32"/>
        </w:rPr>
        <w:t>adherence,</w:t>
      </w:r>
      <w:r>
        <w:rPr>
          <w:spacing w:val="80"/>
          <w:sz w:val="32"/>
        </w:rPr>
        <w:t>  </w:t>
      </w:r>
      <w:r>
        <w:rPr>
          <w:sz w:val="32"/>
        </w:rPr>
        <w:t>and</w:t>
      </w:r>
      <w:r>
        <w:rPr>
          <w:spacing w:val="80"/>
          <w:sz w:val="32"/>
        </w:rPr>
        <w:t>  </w:t>
      </w:r>
      <w:r>
        <w:rPr>
          <w:sz w:val="32"/>
        </w:rPr>
        <w:t>outcomes</w:t>
      </w:r>
      <w:r>
        <w:rPr>
          <w:spacing w:val="80"/>
          <w:sz w:val="32"/>
        </w:rPr>
        <w:t>  </w:t>
      </w:r>
      <w:r>
        <w:rPr>
          <w:sz w:val="32"/>
        </w:rPr>
        <w:t>while</w:t>
      </w:r>
      <w:r>
        <w:rPr>
          <w:spacing w:val="80"/>
          <w:sz w:val="32"/>
        </w:rPr>
        <w:t>  </w:t>
      </w:r>
      <w:r>
        <w:rPr>
          <w:sz w:val="32"/>
        </w:rPr>
        <w:t>providing</w:t>
      </w:r>
      <w:r>
        <w:rPr>
          <w:spacing w:val="80"/>
          <w:w w:val="150"/>
          <w:sz w:val="32"/>
        </w:rPr>
        <w:t> </w:t>
      </w:r>
      <w:r>
        <w:rPr>
          <w:sz w:val="32"/>
        </w:rPr>
        <w:t>valuable data insights.</w:t>
      </w:r>
    </w:p>
    <w:p>
      <w:pPr>
        <w:pStyle w:val="BodyText"/>
        <w:spacing w:before="38"/>
        <w:rPr>
          <w:sz w:val="32"/>
        </w:rPr>
      </w:pPr>
    </w:p>
    <w:p>
      <w:pPr>
        <w:pStyle w:val="ListParagraph"/>
        <w:numPr>
          <w:ilvl w:val="0"/>
          <w:numId w:val="7"/>
        </w:numPr>
        <w:tabs>
          <w:tab w:pos="385" w:val="left" w:leader="none"/>
        </w:tabs>
        <w:spacing w:line="240" w:lineRule="auto" w:before="0" w:after="0"/>
        <w:ind w:left="145" w:right="124" w:firstLine="0"/>
        <w:jc w:val="both"/>
        <w:rPr>
          <w:sz w:val="32"/>
        </w:rPr>
      </w:pPr>
      <w:r>
        <w:rPr>
          <w:b/>
          <w:sz w:val="32"/>
        </w:rPr>
        <w:t>Influencer Marketing: </w:t>
      </w:r>
      <w:r>
        <w:rPr>
          <w:sz w:val="32"/>
        </w:rPr>
        <w:t>Collaborate with healthcare influencers, key opinion</w:t>
      </w:r>
      <w:r>
        <w:rPr>
          <w:spacing w:val="-5"/>
          <w:sz w:val="32"/>
        </w:rPr>
        <w:t> </w:t>
      </w:r>
      <w:r>
        <w:rPr>
          <w:sz w:val="32"/>
        </w:rPr>
        <w:t>leaders, and</w:t>
      </w:r>
      <w:r>
        <w:rPr>
          <w:spacing w:val="-5"/>
          <w:sz w:val="32"/>
        </w:rPr>
        <w:t> </w:t>
      </w:r>
      <w:r>
        <w:rPr>
          <w:sz w:val="32"/>
        </w:rPr>
        <w:t>patient advocates</w:t>
      </w:r>
      <w:r>
        <w:rPr>
          <w:spacing w:val="-5"/>
          <w:sz w:val="32"/>
        </w:rPr>
        <w:t> </w:t>
      </w:r>
      <w:r>
        <w:rPr>
          <w:sz w:val="32"/>
        </w:rPr>
        <w:t>to</w:t>
      </w:r>
      <w:r>
        <w:rPr>
          <w:spacing w:val="-5"/>
          <w:sz w:val="32"/>
        </w:rPr>
        <w:t> </w:t>
      </w:r>
      <w:r>
        <w:rPr>
          <w:sz w:val="32"/>
        </w:rPr>
        <w:t>amplify</w:t>
      </w:r>
      <w:r>
        <w:rPr>
          <w:spacing w:val="-5"/>
          <w:sz w:val="32"/>
        </w:rPr>
        <w:t> </w:t>
      </w:r>
      <w:r>
        <w:rPr>
          <w:sz w:val="32"/>
        </w:rPr>
        <w:t>your</w:t>
      </w:r>
      <w:r>
        <w:rPr>
          <w:spacing w:val="-7"/>
          <w:sz w:val="32"/>
        </w:rPr>
        <w:t> </w:t>
      </w:r>
      <w:r>
        <w:rPr>
          <w:sz w:val="32"/>
        </w:rPr>
        <w:t>brand</w:t>
      </w:r>
      <w:r>
        <w:rPr>
          <w:spacing w:val="-5"/>
          <w:sz w:val="32"/>
        </w:rPr>
        <w:t> </w:t>
      </w:r>
      <w:r>
        <w:rPr>
          <w:sz w:val="32"/>
        </w:rPr>
        <w:t>message</w:t>
      </w:r>
      <w:r>
        <w:rPr>
          <w:spacing w:val="-3"/>
          <w:sz w:val="32"/>
        </w:rPr>
        <w:t> </w:t>
      </w:r>
      <w:r>
        <w:rPr>
          <w:sz w:val="32"/>
        </w:rPr>
        <w:t>and reach a wider audience. Partnering with trusted voices in the healthcare community</w:t>
      </w:r>
      <w:r>
        <w:rPr>
          <w:spacing w:val="-5"/>
          <w:sz w:val="32"/>
        </w:rPr>
        <w:t> </w:t>
      </w:r>
      <w:r>
        <w:rPr>
          <w:sz w:val="32"/>
        </w:rPr>
        <w:t>can</w:t>
      </w:r>
      <w:r>
        <w:rPr>
          <w:spacing w:val="-3"/>
          <w:sz w:val="32"/>
        </w:rPr>
        <w:t> </w:t>
      </w:r>
      <w:r>
        <w:rPr>
          <w:sz w:val="32"/>
        </w:rPr>
        <w:t>help</w:t>
      </w:r>
      <w:r>
        <w:rPr>
          <w:spacing w:val="-3"/>
          <w:sz w:val="32"/>
        </w:rPr>
        <w:t> </w:t>
      </w:r>
      <w:r>
        <w:rPr>
          <w:sz w:val="32"/>
        </w:rPr>
        <w:t>build</w:t>
      </w:r>
      <w:r>
        <w:rPr>
          <w:spacing w:val="-3"/>
          <w:sz w:val="32"/>
        </w:rPr>
        <w:t> </w:t>
      </w:r>
      <w:r>
        <w:rPr>
          <w:sz w:val="32"/>
        </w:rPr>
        <w:t>credibility</w:t>
      </w:r>
      <w:r>
        <w:rPr>
          <w:spacing w:val="-3"/>
          <w:sz w:val="32"/>
        </w:rPr>
        <w:t> </w:t>
      </w:r>
      <w:r>
        <w:rPr>
          <w:sz w:val="32"/>
        </w:rPr>
        <w:t>and</w:t>
      </w:r>
      <w:r>
        <w:rPr>
          <w:spacing w:val="-3"/>
          <w:sz w:val="32"/>
        </w:rPr>
        <w:t> </w:t>
      </w:r>
      <w:r>
        <w:rPr>
          <w:sz w:val="32"/>
        </w:rPr>
        <w:t>foster</w:t>
      </w:r>
      <w:r>
        <w:rPr>
          <w:spacing w:val="-5"/>
          <w:sz w:val="32"/>
        </w:rPr>
        <w:t> </w:t>
      </w:r>
      <w:r>
        <w:rPr>
          <w:sz w:val="32"/>
        </w:rPr>
        <w:t>trust</w:t>
      </w:r>
      <w:r>
        <w:rPr>
          <w:spacing w:val="-2"/>
          <w:sz w:val="32"/>
        </w:rPr>
        <w:t> </w:t>
      </w:r>
      <w:r>
        <w:rPr>
          <w:sz w:val="32"/>
        </w:rPr>
        <w:t>among</w:t>
      </w:r>
      <w:r>
        <w:rPr>
          <w:spacing w:val="9"/>
          <w:sz w:val="32"/>
        </w:rPr>
        <w:t> </w:t>
      </w:r>
      <w:r>
        <w:rPr>
          <w:spacing w:val="-2"/>
          <w:sz w:val="32"/>
        </w:rPr>
        <w:t>stakeholders.</w:t>
      </w:r>
    </w:p>
    <w:p>
      <w:pPr>
        <w:pStyle w:val="BodyText"/>
        <w:spacing w:before="40"/>
        <w:rPr>
          <w:sz w:val="32"/>
        </w:rPr>
      </w:pPr>
    </w:p>
    <w:p>
      <w:pPr>
        <w:pStyle w:val="ListParagraph"/>
        <w:numPr>
          <w:ilvl w:val="0"/>
          <w:numId w:val="7"/>
        </w:numPr>
        <w:tabs>
          <w:tab w:pos="385" w:val="left" w:leader="none"/>
        </w:tabs>
        <w:spacing w:line="240" w:lineRule="auto" w:before="0" w:after="0"/>
        <w:ind w:left="145" w:right="118" w:firstLine="0"/>
        <w:jc w:val="both"/>
        <w:rPr>
          <w:sz w:val="32"/>
        </w:rPr>
      </w:pPr>
      <w:r>
        <w:rPr>
          <w:b/>
          <w:sz w:val="32"/>
        </w:rPr>
        <w:t>Compliance</w:t>
      </w:r>
      <w:r>
        <w:rPr>
          <w:b/>
          <w:spacing w:val="-14"/>
          <w:sz w:val="32"/>
        </w:rPr>
        <w:t> </w:t>
      </w:r>
      <w:r>
        <w:rPr>
          <w:b/>
          <w:sz w:val="32"/>
        </w:rPr>
        <w:t>and</w:t>
      </w:r>
      <w:r>
        <w:rPr>
          <w:b/>
          <w:spacing w:val="-10"/>
          <w:sz w:val="32"/>
        </w:rPr>
        <w:t> </w:t>
      </w:r>
      <w:r>
        <w:rPr>
          <w:b/>
          <w:sz w:val="32"/>
        </w:rPr>
        <w:t>Regulatory</w:t>
      </w:r>
      <w:r>
        <w:rPr>
          <w:b/>
          <w:spacing w:val="-12"/>
          <w:sz w:val="32"/>
        </w:rPr>
        <w:t> </w:t>
      </w:r>
      <w:r>
        <w:rPr>
          <w:b/>
          <w:sz w:val="32"/>
        </w:rPr>
        <w:t>Considerations:</w:t>
      </w:r>
      <w:r>
        <w:rPr>
          <w:b/>
          <w:spacing w:val="-5"/>
          <w:sz w:val="32"/>
        </w:rPr>
        <w:t> </w:t>
      </w:r>
      <w:r>
        <w:rPr>
          <w:sz w:val="32"/>
        </w:rPr>
        <w:t>Ensure</w:t>
      </w:r>
      <w:r>
        <w:rPr>
          <w:spacing w:val="-14"/>
          <w:sz w:val="32"/>
        </w:rPr>
        <w:t> </w:t>
      </w:r>
      <w:r>
        <w:rPr>
          <w:sz w:val="32"/>
        </w:rPr>
        <w:t>compliance</w:t>
      </w:r>
      <w:r>
        <w:rPr>
          <w:spacing w:val="-14"/>
          <w:sz w:val="32"/>
        </w:rPr>
        <w:t> </w:t>
      </w:r>
      <w:r>
        <w:rPr>
          <w:sz w:val="32"/>
        </w:rPr>
        <w:t>with regulatory requirements and industry guidelines when implementing digital</w:t>
      </w:r>
      <w:r>
        <w:rPr>
          <w:spacing w:val="-10"/>
          <w:sz w:val="32"/>
        </w:rPr>
        <w:t> </w:t>
      </w:r>
      <w:r>
        <w:rPr>
          <w:sz w:val="32"/>
        </w:rPr>
        <w:t>marketing</w:t>
      </w:r>
      <w:r>
        <w:rPr>
          <w:spacing w:val="-11"/>
          <w:sz w:val="32"/>
        </w:rPr>
        <w:t> </w:t>
      </w:r>
      <w:r>
        <w:rPr>
          <w:sz w:val="32"/>
        </w:rPr>
        <w:t>strategies.</w:t>
      </w:r>
      <w:r>
        <w:rPr>
          <w:spacing w:val="-10"/>
          <w:sz w:val="32"/>
        </w:rPr>
        <w:t> </w:t>
      </w:r>
      <w:r>
        <w:rPr>
          <w:sz w:val="32"/>
        </w:rPr>
        <w:t>Adhere</w:t>
      </w:r>
      <w:r>
        <w:rPr>
          <w:spacing w:val="-12"/>
          <w:sz w:val="32"/>
        </w:rPr>
        <w:t> </w:t>
      </w:r>
      <w:r>
        <w:rPr>
          <w:sz w:val="32"/>
        </w:rPr>
        <w:t>to</w:t>
      </w:r>
      <w:r>
        <w:rPr>
          <w:spacing w:val="-11"/>
          <w:sz w:val="32"/>
        </w:rPr>
        <w:t> </w:t>
      </w:r>
      <w:r>
        <w:rPr>
          <w:sz w:val="32"/>
        </w:rPr>
        <w:t>regulations</w:t>
      </w:r>
      <w:r>
        <w:rPr>
          <w:spacing w:val="-10"/>
          <w:sz w:val="32"/>
        </w:rPr>
        <w:t> </w:t>
      </w:r>
      <w:r>
        <w:rPr>
          <w:sz w:val="32"/>
        </w:rPr>
        <w:t>such</w:t>
      </w:r>
      <w:r>
        <w:rPr>
          <w:spacing w:val="-11"/>
          <w:sz w:val="32"/>
        </w:rPr>
        <w:t> </w:t>
      </w:r>
      <w:r>
        <w:rPr>
          <w:sz w:val="32"/>
        </w:rPr>
        <w:t>as</w:t>
      </w:r>
      <w:r>
        <w:rPr>
          <w:spacing w:val="-10"/>
          <w:sz w:val="32"/>
        </w:rPr>
        <w:t> </w:t>
      </w:r>
      <w:r>
        <w:rPr>
          <w:sz w:val="32"/>
        </w:rPr>
        <w:t>HIPAA</w:t>
      </w:r>
      <w:r>
        <w:rPr>
          <w:spacing w:val="-11"/>
          <w:sz w:val="32"/>
        </w:rPr>
        <w:t> </w:t>
      </w:r>
      <w:r>
        <w:rPr>
          <w:sz w:val="32"/>
        </w:rPr>
        <w:t>(Health Insurance Portability and Accountability Act) and FDA (Food and Drug Administration) guidelines to protect patient privacy and safety.</w:t>
      </w:r>
    </w:p>
    <w:p>
      <w:pPr>
        <w:pStyle w:val="BodyText"/>
        <w:spacing w:before="43"/>
        <w:rPr>
          <w:sz w:val="32"/>
        </w:rPr>
      </w:pPr>
    </w:p>
    <w:p>
      <w:pPr>
        <w:pStyle w:val="ListParagraph"/>
        <w:numPr>
          <w:ilvl w:val="0"/>
          <w:numId w:val="7"/>
        </w:numPr>
        <w:tabs>
          <w:tab w:pos="545" w:val="left" w:leader="none"/>
        </w:tabs>
        <w:spacing w:line="240" w:lineRule="auto" w:before="0" w:after="0"/>
        <w:ind w:left="145" w:right="122" w:firstLine="0"/>
        <w:jc w:val="both"/>
        <w:rPr>
          <w:sz w:val="32"/>
        </w:rPr>
      </w:pPr>
      <w:r>
        <w:rPr>
          <w:b/>
          <w:sz w:val="32"/>
        </w:rPr>
        <w:t>Continuous Innovation: </w:t>
      </w:r>
      <w:r>
        <w:rPr>
          <w:sz w:val="32"/>
        </w:rPr>
        <w:t>Stay abreast of emerging technologies and trends in digital marketing and healthcare. Continuously innovate your strategies and adapt to changes in the industry to maintain a competitive edge and maximize the impact of your digital transformation efforts.</w:t>
      </w:r>
    </w:p>
    <w:p>
      <w:pPr>
        <w:spacing w:after="0" w:line="240" w:lineRule="auto"/>
        <w:jc w:val="both"/>
        <w:rPr>
          <w:sz w:val="32"/>
        </w:rPr>
        <w:sectPr>
          <w:pgSz w:w="12240" w:h="15840"/>
          <w:pgMar w:header="0" w:footer="996" w:top="176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BodyText"/>
        <w:spacing w:before="19"/>
        <w:rPr>
          <w:sz w:val="32"/>
        </w:rPr>
      </w:pPr>
    </w:p>
    <w:p>
      <w:pPr>
        <w:pStyle w:val="Heading1"/>
        <w:jc w:val="both"/>
      </w:pPr>
      <w:r>
        <w:rPr/>
        <w:t>PERIOD</w:t>
      </w:r>
      <w:r>
        <w:rPr>
          <w:spacing w:val="-1"/>
        </w:rPr>
        <w:t> </w:t>
      </w:r>
      <w:r>
        <w:rPr/>
        <w:t>OF THE</w:t>
      </w:r>
      <w:r>
        <w:rPr>
          <w:spacing w:val="1"/>
        </w:rPr>
        <w:t> </w:t>
      </w:r>
      <w:r>
        <w:rPr>
          <w:spacing w:val="-4"/>
        </w:rPr>
        <w:t>STUDY</w:t>
      </w:r>
    </w:p>
    <w:p>
      <w:pPr>
        <w:pStyle w:val="BodyText"/>
        <w:rPr>
          <w:b/>
          <w:sz w:val="32"/>
        </w:rPr>
      </w:pPr>
    </w:p>
    <w:p>
      <w:pPr>
        <w:pStyle w:val="BodyText"/>
        <w:spacing w:before="58"/>
        <w:rPr>
          <w:b/>
          <w:sz w:val="32"/>
        </w:rPr>
      </w:pPr>
    </w:p>
    <w:p>
      <w:pPr>
        <w:pStyle w:val="BodyText"/>
        <w:ind w:left="100" w:right="109"/>
        <w:jc w:val="both"/>
      </w:pPr>
      <w:r>
        <w:rPr/>
        <w:t>The digital transformation in pharmaceutical marketing has become increasingly pronounced over the past decade, reshaping how pharmaceutical companies engage with healthcare professionals, patients, and other stakeholders. This period of study spans from the early 2010s to the present day, witnessing a shift from traditional marketing methods to a more dynamic and personalized approach leveraging digital technologies.</w:t>
      </w:r>
      <w:r>
        <w:rPr>
          <w:spacing w:val="-2"/>
        </w:rPr>
        <w:t> </w:t>
      </w:r>
      <w:r>
        <w:rPr/>
        <w:t>Key</w:t>
      </w:r>
      <w:r>
        <w:rPr>
          <w:spacing w:val="-2"/>
        </w:rPr>
        <w:t> </w:t>
      </w:r>
      <w:r>
        <w:rPr/>
        <w:t>aspects</w:t>
      </w:r>
      <w:r>
        <w:rPr>
          <w:spacing w:val="-6"/>
        </w:rPr>
        <w:t> </w:t>
      </w:r>
      <w:r>
        <w:rPr/>
        <w:t>of</w:t>
      </w:r>
      <w:r>
        <w:rPr>
          <w:spacing w:val="-6"/>
        </w:rPr>
        <w:t> </w:t>
      </w:r>
      <w:r>
        <w:rPr/>
        <w:t>this</w:t>
      </w:r>
      <w:r>
        <w:rPr>
          <w:spacing w:val="-6"/>
        </w:rPr>
        <w:t> </w:t>
      </w:r>
      <w:r>
        <w:rPr/>
        <w:t>transformation</w:t>
      </w:r>
      <w:r>
        <w:rPr>
          <w:spacing w:val="-2"/>
        </w:rPr>
        <w:t> </w:t>
      </w:r>
      <w:r>
        <w:rPr/>
        <w:t>include the</w:t>
      </w:r>
      <w:r>
        <w:rPr>
          <w:spacing w:val="-7"/>
        </w:rPr>
        <w:t> </w:t>
      </w:r>
      <w:r>
        <w:rPr/>
        <w:t>adoption</w:t>
      </w:r>
      <w:r>
        <w:rPr>
          <w:spacing w:val="-8"/>
        </w:rPr>
        <w:t> </w:t>
      </w:r>
      <w:r>
        <w:rPr/>
        <w:t>of</w:t>
      </w:r>
      <w:r>
        <w:rPr>
          <w:spacing w:val="-6"/>
        </w:rPr>
        <w:t> </w:t>
      </w:r>
      <w:r>
        <w:rPr/>
        <w:t>social</w:t>
      </w:r>
      <w:r>
        <w:rPr>
          <w:spacing w:val="-1"/>
        </w:rPr>
        <w:t> </w:t>
      </w:r>
      <w:r>
        <w:rPr/>
        <w:t>media platforms for outreach and education, the development of mobile applications for patient support and adherence, and the utilization of data analytics to target and segment</w:t>
      </w:r>
      <w:r>
        <w:rPr>
          <w:spacing w:val="-12"/>
        </w:rPr>
        <w:t> </w:t>
      </w:r>
      <w:r>
        <w:rPr/>
        <w:t>audiences</w:t>
      </w:r>
      <w:r>
        <w:rPr>
          <w:spacing w:val="-9"/>
        </w:rPr>
        <w:t> </w:t>
      </w:r>
      <w:r>
        <w:rPr/>
        <w:t>more</w:t>
      </w:r>
      <w:r>
        <w:rPr>
          <w:spacing w:val="-9"/>
        </w:rPr>
        <w:t> </w:t>
      </w:r>
      <w:r>
        <w:rPr/>
        <w:t>effectively.</w:t>
      </w:r>
      <w:r>
        <w:rPr>
          <w:spacing w:val="-10"/>
        </w:rPr>
        <w:t> </w:t>
      </w:r>
      <w:r>
        <w:rPr/>
        <w:t>Additionally,</w:t>
      </w:r>
      <w:r>
        <w:rPr>
          <w:spacing w:val="-10"/>
        </w:rPr>
        <w:t> </w:t>
      </w:r>
      <w:r>
        <w:rPr/>
        <w:t>advancements in</w:t>
      </w:r>
      <w:r>
        <w:rPr>
          <w:spacing w:val="-15"/>
        </w:rPr>
        <w:t> </w:t>
      </w:r>
      <w:r>
        <w:rPr/>
        <w:t>telemedicine</w:t>
      </w:r>
      <w:r>
        <w:rPr>
          <w:spacing w:val="-14"/>
        </w:rPr>
        <w:t> </w:t>
      </w:r>
      <w:r>
        <w:rPr/>
        <w:t>and remote monitoring have further accelerated the integration of digital tools into pharmaceutical marketing strategies. Throughout this period, the industry has navigated regulatory challenges and privacy concerns while capitalizing on the opportunities</w:t>
      </w:r>
      <w:r>
        <w:rPr>
          <w:spacing w:val="-16"/>
        </w:rPr>
        <w:t> </w:t>
      </w:r>
      <w:r>
        <w:rPr/>
        <w:t>presented</w:t>
      </w:r>
      <w:r>
        <w:rPr>
          <w:spacing w:val="-17"/>
        </w:rPr>
        <w:t> </w:t>
      </w:r>
      <w:r>
        <w:rPr/>
        <w:t>by</w:t>
      </w:r>
      <w:r>
        <w:rPr>
          <w:spacing w:val="-13"/>
        </w:rPr>
        <w:t> </w:t>
      </w:r>
      <w:r>
        <w:rPr/>
        <w:t>digital</w:t>
      </w:r>
      <w:r>
        <w:rPr>
          <w:spacing w:val="-16"/>
        </w:rPr>
        <w:t> </w:t>
      </w:r>
      <w:r>
        <w:rPr/>
        <w:t>innovation</w:t>
      </w:r>
      <w:r>
        <w:rPr>
          <w:spacing w:val="-18"/>
        </w:rPr>
        <w:t> </w:t>
      </w:r>
      <w:r>
        <w:rPr/>
        <w:t>to</w:t>
      </w:r>
      <w:r>
        <w:rPr>
          <w:spacing w:val="-13"/>
        </w:rPr>
        <w:t> </w:t>
      </w:r>
      <w:r>
        <w:rPr/>
        <w:t>enhance</w:t>
      </w:r>
      <w:r>
        <w:rPr>
          <w:spacing w:val="-11"/>
        </w:rPr>
        <w:t> </w:t>
      </w:r>
      <w:r>
        <w:rPr/>
        <w:t>engagement,</w:t>
      </w:r>
      <w:r>
        <w:rPr>
          <w:spacing w:val="-18"/>
        </w:rPr>
        <w:t> </w:t>
      </w:r>
      <w:r>
        <w:rPr/>
        <w:t>improve</w:t>
      </w:r>
      <w:r>
        <w:rPr>
          <w:spacing w:val="-17"/>
        </w:rPr>
        <w:t> </w:t>
      </w:r>
      <w:r>
        <w:rPr/>
        <w:t>patient outcomes, and drive business growth.</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1"/>
      </w:pPr>
    </w:p>
    <w:p>
      <w:pPr>
        <w:pStyle w:val="Heading1"/>
        <w:jc w:val="both"/>
      </w:pPr>
      <w:r>
        <w:rPr/>
        <w:t>LIMITATION</w:t>
      </w:r>
      <w:r>
        <w:rPr>
          <w:spacing w:val="-2"/>
        </w:rPr>
        <w:t> </w:t>
      </w:r>
      <w:r>
        <w:rPr/>
        <w:t>OF</w:t>
      </w:r>
      <w:r>
        <w:rPr>
          <w:spacing w:val="-1"/>
        </w:rPr>
        <w:t> </w:t>
      </w:r>
      <w:r>
        <w:rPr/>
        <w:t>THE </w:t>
      </w:r>
      <w:r>
        <w:rPr>
          <w:spacing w:val="-4"/>
        </w:rPr>
        <w:t>STUDY</w:t>
      </w:r>
    </w:p>
    <w:p>
      <w:pPr>
        <w:pStyle w:val="BodyText"/>
        <w:spacing w:before="40"/>
        <w:rPr>
          <w:b/>
          <w:sz w:val="32"/>
        </w:rPr>
      </w:pPr>
    </w:p>
    <w:p>
      <w:pPr>
        <w:spacing w:line="240" w:lineRule="auto" w:before="0"/>
        <w:ind w:left="100" w:right="117" w:firstLine="0"/>
        <w:jc w:val="both"/>
        <w:rPr>
          <w:sz w:val="32"/>
        </w:rPr>
      </w:pPr>
      <w:r>
        <w:rPr>
          <w:sz w:val="32"/>
        </w:rPr>
        <w:t>In exploring the digital transformation of pharmaceutical marketing, it's crucial</w:t>
      </w:r>
      <w:r>
        <w:rPr>
          <w:spacing w:val="-17"/>
          <w:sz w:val="32"/>
        </w:rPr>
        <w:t> </w:t>
      </w:r>
      <w:r>
        <w:rPr>
          <w:sz w:val="32"/>
        </w:rPr>
        <w:t>to</w:t>
      </w:r>
      <w:r>
        <w:rPr>
          <w:spacing w:val="-12"/>
          <w:sz w:val="32"/>
        </w:rPr>
        <w:t> </w:t>
      </w:r>
      <w:r>
        <w:rPr>
          <w:sz w:val="32"/>
        </w:rPr>
        <w:t>acknowledge</w:t>
      </w:r>
      <w:r>
        <w:rPr>
          <w:spacing w:val="-20"/>
          <w:sz w:val="32"/>
        </w:rPr>
        <w:t> </w:t>
      </w:r>
      <w:r>
        <w:rPr>
          <w:sz w:val="32"/>
        </w:rPr>
        <w:t>the</w:t>
      </w:r>
      <w:r>
        <w:rPr>
          <w:spacing w:val="-20"/>
          <w:sz w:val="32"/>
        </w:rPr>
        <w:t> </w:t>
      </w:r>
      <w:r>
        <w:rPr>
          <w:sz w:val="32"/>
        </w:rPr>
        <w:t>inherent</w:t>
      </w:r>
      <w:r>
        <w:rPr>
          <w:spacing w:val="-17"/>
          <w:sz w:val="32"/>
        </w:rPr>
        <w:t> </w:t>
      </w:r>
      <w:r>
        <w:rPr>
          <w:sz w:val="32"/>
        </w:rPr>
        <w:t>limitations</w:t>
      </w:r>
      <w:r>
        <w:rPr>
          <w:spacing w:val="-17"/>
          <w:sz w:val="32"/>
        </w:rPr>
        <w:t> </w:t>
      </w:r>
      <w:r>
        <w:rPr>
          <w:sz w:val="32"/>
        </w:rPr>
        <w:t>of</w:t>
      </w:r>
      <w:r>
        <w:rPr>
          <w:spacing w:val="-19"/>
          <w:sz w:val="32"/>
        </w:rPr>
        <w:t> </w:t>
      </w:r>
      <w:r>
        <w:rPr>
          <w:sz w:val="32"/>
        </w:rPr>
        <w:t>any</w:t>
      </w:r>
      <w:r>
        <w:rPr>
          <w:spacing w:val="-18"/>
          <w:sz w:val="32"/>
        </w:rPr>
        <w:t> </w:t>
      </w:r>
      <w:r>
        <w:rPr>
          <w:sz w:val="32"/>
        </w:rPr>
        <w:t>study</w:t>
      </w:r>
      <w:r>
        <w:rPr>
          <w:spacing w:val="-18"/>
          <w:sz w:val="32"/>
        </w:rPr>
        <w:t> </w:t>
      </w:r>
      <w:r>
        <w:rPr>
          <w:sz w:val="32"/>
        </w:rPr>
        <w:t>in</w:t>
      </w:r>
      <w:r>
        <w:rPr>
          <w:spacing w:val="-18"/>
          <w:sz w:val="32"/>
        </w:rPr>
        <w:t> </w:t>
      </w:r>
      <w:r>
        <w:rPr>
          <w:sz w:val="32"/>
        </w:rPr>
        <w:t>this</w:t>
      </w:r>
      <w:r>
        <w:rPr>
          <w:spacing w:val="-17"/>
          <w:sz w:val="32"/>
        </w:rPr>
        <w:t> </w:t>
      </w:r>
      <w:r>
        <w:rPr>
          <w:sz w:val="32"/>
        </w:rPr>
        <w:t>domain. Firstly,</w:t>
      </w:r>
      <w:r>
        <w:rPr>
          <w:spacing w:val="-3"/>
          <w:sz w:val="32"/>
        </w:rPr>
        <w:t> </w:t>
      </w:r>
      <w:r>
        <w:rPr>
          <w:sz w:val="32"/>
        </w:rPr>
        <w:t>the</w:t>
      </w:r>
      <w:r>
        <w:rPr>
          <w:spacing w:val="-6"/>
          <w:sz w:val="32"/>
        </w:rPr>
        <w:t> </w:t>
      </w:r>
      <w:r>
        <w:rPr>
          <w:sz w:val="32"/>
        </w:rPr>
        <w:t>rapidly</w:t>
      </w:r>
      <w:r>
        <w:rPr>
          <w:spacing w:val="-3"/>
          <w:sz w:val="32"/>
        </w:rPr>
        <w:t> </w:t>
      </w:r>
      <w:r>
        <w:rPr>
          <w:sz w:val="32"/>
        </w:rPr>
        <w:t>evolving</w:t>
      </w:r>
      <w:r>
        <w:rPr>
          <w:spacing w:val="-3"/>
          <w:sz w:val="32"/>
        </w:rPr>
        <w:t> </w:t>
      </w:r>
      <w:r>
        <w:rPr>
          <w:sz w:val="32"/>
        </w:rPr>
        <w:t>nature</w:t>
      </w:r>
      <w:r>
        <w:rPr>
          <w:spacing w:val="-6"/>
          <w:sz w:val="32"/>
        </w:rPr>
        <w:t> </w:t>
      </w:r>
      <w:r>
        <w:rPr>
          <w:sz w:val="32"/>
        </w:rPr>
        <w:t>of</w:t>
      </w:r>
      <w:r>
        <w:rPr>
          <w:spacing w:val="-5"/>
          <w:sz w:val="32"/>
        </w:rPr>
        <w:t> </w:t>
      </w:r>
      <w:r>
        <w:rPr>
          <w:sz w:val="32"/>
        </w:rPr>
        <w:t>technology</w:t>
      </w:r>
      <w:r>
        <w:rPr>
          <w:spacing w:val="-3"/>
          <w:sz w:val="32"/>
        </w:rPr>
        <w:t> </w:t>
      </w:r>
      <w:r>
        <w:rPr>
          <w:sz w:val="32"/>
        </w:rPr>
        <w:t>means</w:t>
      </w:r>
      <w:r>
        <w:rPr>
          <w:spacing w:val="-3"/>
          <w:sz w:val="32"/>
        </w:rPr>
        <w:t> </w:t>
      </w:r>
      <w:r>
        <w:rPr>
          <w:sz w:val="32"/>
        </w:rPr>
        <w:t>that</w:t>
      </w:r>
      <w:r>
        <w:rPr>
          <w:spacing w:val="-3"/>
          <w:sz w:val="32"/>
        </w:rPr>
        <w:t> </w:t>
      </w:r>
      <w:r>
        <w:rPr>
          <w:sz w:val="32"/>
        </w:rPr>
        <w:t>findings</w:t>
      </w:r>
      <w:r>
        <w:rPr>
          <w:spacing w:val="-3"/>
          <w:sz w:val="32"/>
        </w:rPr>
        <w:t> </w:t>
      </w:r>
      <w:r>
        <w:rPr>
          <w:sz w:val="32"/>
        </w:rPr>
        <w:t>may quickly become outdated, particularly in the dynamic landscape of digital marketing. Additionally, while extensive data may be available on digital marketing</w:t>
      </w:r>
      <w:r>
        <w:rPr>
          <w:spacing w:val="32"/>
          <w:sz w:val="32"/>
        </w:rPr>
        <w:t> </w:t>
      </w:r>
      <w:r>
        <w:rPr>
          <w:sz w:val="32"/>
        </w:rPr>
        <w:t>strategies</w:t>
      </w:r>
      <w:r>
        <w:rPr>
          <w:spacing w:val="34"/>
          <w:sz w:val="32"/>
        </w:rPr>
        <w:t> </w:t>
      </w:r>
      <w:r>
        <w:rPr>
          <w:sz w:val="32"/>
        </w:rPr>
        <w:t>and</w:t>
      </w:r>
      <w:r>
        <w:rPr>
          <w:spacing w:val="32"/>
          <w:sz w:val="32"/>
        </w:rPr>
        <w:t> </w:t>
      </w:r>
      <w:r>
        <w:rPr>
          <w:sz w:val="32"/>
        </w:rPr>
        <w:t>their</w:t>
      </w:r>
      <w:r>
        <w:rPr>
          <w:spacing w:val="32"/>
          <w:sz w:val="32"/>
        </w:rPr>
        <w:t> </w:t>
      </w:r>
      <w:r>
        <w:rPr>
          <w:sz w:val="32"/>
        </w:rPr>
        <w:t>outcomes,</w:t>
      </w:r>
      <w:r>
        <w:rPr>
          <w:spacing w:val="33"/>
          <w:sz w:val="32"/>
        </w:rPr>
        <w:t> </w:t>
      </w:r>
      <w:r>
        <w:rPr>
          <w:sz w:val="32"/>
        </w:rPr>
        <w:t>accessing</w:t>
      </w:r>
      <w:r>
        <w:rPr>
          <w:spacing w:val="33"/>
          <w:sz w:val="32"/>
        </w:rPr>
        <w:t> </w:t>
      </w:r>
      <w:r>
        <w:rPr>
          <w:sz w:val="32"/>
        </w:rPr>
        <w:t>comprehensive,</w:t>
      </w:r>
      <w:r>
        <w:rPr>
          <w:spacing w:val="33"/>
          <w:sz w:val="32"/>
        </w:rPr>
        <w:t> </w:t>
      </w:r>
      <w:r>
        <w:rPr>
          <w:spacing w:val="-2"/>
          <w:sz w:val="32"/>
        </w:rPr>
        <w:t>real-</w:t>
      </w:r>
    </w:p>
    <w:p>
      <w:pPr>
        <w:spacing w:after="0" w:line="240" w:lineRule="auto"/>
        <w:jc w:val="both"/>
        <w:rPr>
          <w:sz w:val="32"/>
        </w:rPr>
        <w:sectPr>
          <w:pgSz w:w="12240" w:h="15840"/>
          <w:pgMar w:header="0" w:footer="996" w:top="1820" w:bottom="1180" w:left="1240" w:right="1260"/>
          <w:pgBorders w:offsetFrom="page">
            <w:top w:val="double" w:color="000000" w:space="26" w:sz="4"/>
            <w:left w:val="double" w:color="000000" w:space="26" w:sz="4"/>
            <w:bottom w:val="double" w:color="000000" w:space="24" w:sz="4"/>
            <w:right w:val="double" w:color="000000" w:space="24" w:sz="4"/>
          </w:pgBorders>
        </w:sectPr>
      </w:pPr>
    </w:p>
    <w:p>
      <w:pPr>
        <w:spacing w:line="237" w:lineRule="auto" w:before="65"/>
        <w:ind w:left="100" w:right="137" w:firstLine="0"/>
        <w:jc w:val="both"/>
        <w:rPr>
          <w:sz w:val="32"/>
        </w:rPr>
      </w:pPr>
      <w:r>
        <w:rPr>
          <w:sz w:val="32"/>
        </w:rPr>
        <w:t>time data from pharmaceutical companies might be challenging due to confidentiality concerns and proprietary information.</w:t>
      </w:r>
    </w:p>
    <w:p>
      <w:pPr>
        <w:pStyle w:val="BodyText"/>
        <w:spacing w:before="40"/>
        <w:rPr>
          <w:sz w:val="32"/>
        </w:rPr>
      </w:pPr>
    </w:p>
    <w:p>
      <w:pPr>
        <w:spacing w:line="240" w:lineRule="auto" w:before="0"/>
        <w:ind w:left="100" w:right="118" w:firstLine="0"/>
        <w:jc w:val="both"/>
        <w:rPr>
          <w:sz w:val="32"/>
        </w:rPr>
      </w:pPr>
      <w:r>
        <w:rPr>
          <w:sz w:val="32"/>
        </w:rPr>
        <w:t>Furthermore, the regulatory environment surrounding pharmaceutical marketing is highly complex and subject to change, which can impact the generalizability of study findings</w:t>
      </w:r>
      <w:r>
        <w:rPr>
          <w:spacing w:val="-1"/>
          <w:sz w:val="32"/>
        </w:rPr>
        <w:t> </w:t>
      </w:r>
      <w:r>
        <w:rPr>
          <w:sz w:val="32"/>
        </w:rPr>
        <w:t>across different jurisdictions. Moreover, research in this area often relies on self-reported data from industry professionals, which may introduce biases or inaccuracies.</w:t>
      </w:r>
    </w:p>
    <w:p>
      <w:pPr>
        <w:pStyle w:val="BodyText"/>
        <w:spacing w:before="43"/>
        <w:rPr>
          <w:sz w:val="32"/>
        </w:rPr>
      </w:pPr>
    </w:p>
    <w:p>
      <w:pPr>
        <w:spacing w:line="240" w:lineRule="auto" w:before="1"/>
        <w:ind w:left="100" w:right="116" w:firstLine="0"/>
        <w:jc w:val="both"/>
        <w:rPr>
          <w:sz w:val="32"/>
        </w:rPr>
      </w:pPr>
      <w:r>
        <w:rPr>
          <w:sz w:val="32"/>
        </w:rPr>
        <w:t>Additionally, the focus of the study may be limited to specific aspects of digital transformation, such as social media engagement or online advertising, potentially overlooking other important facets like data analytics, telemedicine, or virtual reality applications. Lastly, the interdisciplinary nature of digital transformation in pharmaceutical marketing necessitates collaboration between experts in technology, healthcare, and marketing, which can pose challenges in terms of aligning methodologies and interpreting results. These limitations underscore the need</w:t>
      </w:r>
      <w:r>
        <w:rPr>
          <w:spacing w:val="-14"/>
          <w:sz w:val="32"/>
        </w:rPr>
        <w:t> </w:t>
      </w:r>
      <w:r>
        <w:rPr>
          <w:sz w:val="32"/>
        </w:rPr>
        <w:t>for</w:t>
      </w:r>
      <w:r>
        <w:rPr>
          <w:spacing w:val="-16"/>
          <w:sz w:val="32"/>
        </w:rPr>
        <w:t> </w:t>
      </w:r>
      <w:r>
        <w:rPr>
          <w:sz w:val="32"/>
        </w:rPr>
        <w:t>cautious</w:t>
      </w:r>
      <w:r>
        <w:rPr>
          <w:spacing w:val="-19"/>
          <w:sz w:val="32"/>
        </w:rPr>
        <w:t> </w:t>
      </w:r>
      <w:r>
        <w:rPr>
          <w:sz w:val="32"/>
        </w:rPr>
        <w:t>interpretation</w:t>
      </w:r>
      <w:r>
        <w:rPr>
          <w:spacing w:val="-20"/>
          <w:sz w:val="32"/>
        </w:rPr>
        <w:t> </w:t>
      </w:r>
      <w:r>
        <w:rPr>
          <w:sz w:val="32"/>
        </w:rPr>
        <w:t>of</w:t>
      </w:r>
      <w:r>
        <w:rPr>
          <w:spacing w:val="-16"/>
          <w:sz w:val="32"/>
        </w:rPr>
        <w:t> </w:t>
      </w:r>
      <w:r>
        <w:rPr>
          <w:sz w:val="32"/>
        </w:rPr>
        <w:t>findings</w:t>
      </w:r>
      <w:r>
        <w:rPr>
          <w:spacing w:val="-19"/>
          <w:sz w:val="32"/>
        </w:rPr>
        <w:t> </w:t>
      </w:r>
      <w:r>
        <w:rPr>
          <w:sz w:val="32"/>
        </w:rPr>
        <w:t>and</w:t>
      </w:r>
      <w:r>
        <w:rPr>
          <w:spacing w:val="-20"/>
          <w:sz w:val="32"/>
        </w:rPr>
        <w:t> </w:t>
      </w:r>
      <w:r>
        <w:rPr>
          <w:sz w:val="32"/>
        </w:rPr>
        <w:t>ongoing</w:t>
      </w:r>
      <w:r>
        <w:rPr>
          <w:spacing w:val="-14"/>
          <w:sz w:val="32"/>
        </w:rPr>
        <w:t> </w:t>
      </w:r>
      <w:r>
        <w:rPr>
          <w:sz w:val="32"/>
        </w:rPr>
        <w:t>research</w:t>
      </w:r>
      <w:r>
        <w:rPr>
          <w:spacing w:val="-15"/>
          <w:sz w:val="32"/>
        </w:rPr>
        <w:t> </w:t>
      </w:r>
      <w:r>
        <w:rPr>
          <w:sz w:val="32"/>
        </w:rPr>
        <w:t>to</w:t>
      </w:r>
      <w:r>
        <w:rPr>
          <w:spacing w:val="-20"/>
          <w:sz w:val="32"/>
        </w:rPr>
        <w:t> </w:t>
      </w:r>
      <w:r>
        <w:rPr>
          <w:sz w:val="32"/>
        </w:rPr>
        <w:t>capture the</w:t>
      </w:r>
      <w:r>
        <w:rPr>
          <w:spacing w:val="80"/>
          <w:w w:val="150"/>
          <w:sz w:val="32"/>
        </w:rPr>
        <w:t> </w:t>
      </w:r>
      <w:r>
        <w:rPr>
          <w:sz w:val="32"/>
        </w:rPr>
        <w:t>full</w:t>
      </w:r>
      <w:r>
        <w:rPr>
          <w:spacing w:val="80"/>
          <w:w w:val="150"/>
          <w:sz w:val="32"/>
        </w:rPr>
        <w:t> </w:t>
      </w:r>
      <w:r>
        <w:rPr>
          <w:sz w:val="32"/>
        </w:rPr>
        <w:t>scope</w:t>
      </w:r>
      <w:r>
        <w:rPr>
          <w:spacing w:val="80"/>
          <w:w w:val="150"/>
          <w:sz w:val="32"/>
        </w:rPr>
        <w:t> </w:t>
      </w:r>
      <w:r>
        <w:rPr>
          <w:sz w:val="32"/>
        </w:rPr>
        <w:t>and</w:t>
      </w:r>
      <w:r>
        <w:rPr>
          <w:spacing w:val="80"/>
          <w:w w:val="150"/>
          <w:sz w:val="32"/>
        </w:rPr>
        <w:t> </w:t>
      </w:r>
      <w:r>
        <w:rPr>
          <w:sz w:val="32"/>
        </w:rPr>
        <w:t>impact</w:t>
      </w:r>
      <w:r>
        <w:rPr>
          <w:spacing w:val="80"/>
          <w:w w:val="150"/>
          <w:sz w:val="32"/>
        </w:rPr>
        <w:t> </w:t>
      </w:r>
      <w:r>
        <w:rPr>
          <w:sz w:val="32"/>
        </w:rPr>
        <w:t>of</w:t>
      </w:r>
      <w:r>
        <w:rPr>
          <w:spacing w:val="80"/>
          <w:w w:val="150"/>
          <w:sz w:val="32"/>
        </w:rPr>
        <w:t> </w:t>
      </w:r>
      <w:r>
        <w:rPr>
          <w:sz w:val="32"/>
        </w:rPr>
        <w:t>digital</w:t>
      </w:r>
      <w:r>
        <w:rPr>
          <w:spacing w:val="80"/>
          <w:w w:val="150"/>
          <w:sz w:val="32"/>
        </w:rPr>
        <w:t> </w:t>
      </w:r>
      <w:r>
        <w:rPr>
          <w:sz w:val="32"/>
        </w:rPr>
        <w:t>transformation</w:t>
      </w:r>
      <w:r>
        <w:rPr>
          <w:spacing w:val="80"/>
          <w:w w:val="150"/>
          <w:sz w:val="32"/>
        </w:rPr>
        <w:t> </w:t>
      </w:r>
      <w:r>
        <w:rPr>
          <w:sz w:val="32"/>
        </w:rPr>
        <w:t>in pharmaceutical marketing.</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41"/>
        <w:rPr>
          <w:sz w:val="32"/>
        </w:rPr>
      </w:pPr>
    </w:p>
    <w:p>
      <w:pPr>
        <w:pStyle w:val="Heading1"/>
        <w:ind w:left="260"/>
      </w:pPr>
      <w:r>
        <w:rPr>
          <w:spacing w:val="-2"/>
        </w:rPr>
        <w:t>BIBLIOGRAPHY</w:t>
      </w:r>
    </w:p>
    <w:p>
      <w:pPr>
        <w:pStyle w:val="BodyText"/>
        <w:spacing w:before="41"/>
        <w:rPr>
          <w:b/>
          <w:sz w:val="32"/>
        </w:rPr>
      </w:pPr>
    </w:p>
    <w:p>
      <w:pPr>
        <w:pStyle w:val="BodyText"/>
        <w:spacing w:before="1"/>
        <w:ind w:left="100" w:right="126"/>
        <w:jc w:val="both"/>
      </w:pPr>
      <w:r>
        <w:rPr/>
        <w:t>Here's a bibliography of sources related to digital transformation in pharmaceutical </w:t>
      </w:r>
      <w:r>
        <w:rPr>
          <w:spacing w:val="-2"/>
        </w:rPr>
        <w:t>marketing:</w:t>
      </w:r>
    </w:p>
    <w:p>
      <w:pPr>
        <w:pStyle w:val="BodyText"/>
        <w:spacing w:before="39"/>
      </w:pPr>
    </w:p>
    <w:p>
      <w:pPr>
        <w:pStyle w:val="ListParagraph"/>
        <w:numPr>
          <w:ilvl w:val="1"/>
          <w:numId w:val="7"/>
        </w:numPr>
        <w:tabs>
          <w:tab w:pos="819" w:val="left" w:leader="none"/>
          <w:tab w:pos="821" w:val="left" w:leader="none"/>
        </w:tabs>
        <w:spacing w:line="240" w:lineRule="auto" w:before="0" w:after="0"/>
        <w:ind w:left="821" w:right="124" w:hanging="361"/>
        <w:jc w:val="left"/>
        <w:rPr>
          <w:rFonts w:ascii="Calibri"/>
          <w:sz w:val="28"/>
        </w:rPr>
      </w:pPr>
      <w:r>
        <w:rPr>
          <w:rFonts w:ascii="Calibri"/>
          <w:sz w:val="28"/>
        </w:rPr>
        <w:t>Gupta, Vinod, et al. "Digital Transformation in Pharma: The New Normal for Marketers." McKinsey &amp; Company, 2020. Link</w:t>
      </w:r>
    </w:p>
    <w:p>
      <w:pPr>
        <w:spacing w:after="0" w:line="240" w:lineRule="auto"/>
        <w:jc w:val="left"/>
        <w:rPr>
          <w:rFonts w:ascii="Calibri"/>
          <w:sz w:val="28"/>
        </w:rPr>
        <w:sectPr>
          <w:pgSz w:w="12240" w:h="15840"/>
          <w:pgMar w:header="0" w:footer="996" w:top="176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ListParagraph"/>
        <w:numPr>
          <w:ilvl w:val="1"/>
          <w:numId w:val="7"/>
        </w:numPr>
        <w:tabs>
          <w:tab w:pos="819" w:val="left" w:leader="none"/>
          <w:tab w:pos="821" w:val="left" w:leader="none"/>
        </w:tabs>
        <w:spacing w:line="240" w:lineRule="auto" w:before="19" w:after="0"/>
        <w:ind w:left="821" w:right="122" w:hanging="361"/>
        <w:jc w:val="both"/>
        <w:rPr>
          <w:rFonts w:ascii="Calibri"/>
          <w:sz w:val="28"/>
        </w:rPr>
      </w:pPr>
      <w:r>
        <w:rPr>
          <w:rFonts w:ascii="Calibri"/>
          <w:sz w:val="28"/>
        </w:rPr>
        <w:t>Berman, Joshua. "The Impact of Digital Transformation on Pharmaceutical Marketing." Pharmaceutical Executive, 2020. Link</w:t>
      </w:r>
    </w:p>
    <w:p>
      <w:pPr>
        <w:pStyle w:val="BodyText"/>
        <w:spacing w:before="20"/>
        <w:rPr>
          <w:rFonts w:ascii="Calibri"/>
        </w:rPr>
      </w:pPr>
    </w:p>
    <w:p>
      <w:pPr>
        <w:pStyle w:val="ListParagraph"/>
        <w:numPr>
          <w:ilvl w:val="1"/>
          <w:numId w:val="7"/>
        </w:numPr>
        <w:tabs>
          <w:tab w:pos="819" w:val="left" w:leader="none"/>
          <w:tab w:pos="821" w:val="left" w:leader="none"/>
        </w:tabs>
        <w:spacing w:line="240" w:lineRule="auto" w:before="0" w:after="0"/>
        <w:ind w:left="821" w:right="125" w:hanging="361"/>
        <w:jc w:val="both"/>
        <w:rPr>
          <w:rFonts w:ascii="Calibri"/>
          <w:sz w:val="28"/>
        </w:rPr>
      </w:pPr>
      <w:r>
        <w:rPr>
          <w:rFonts w:ascii="Calibri"/>
          <w:sz w:val="28"/>
        </w:rPr>
        <w:t>Tarapore, Farhad. "Digital Transformation in Pharmaceutical Marketing." Pharma Marketing News, 2021. Link</w:t>
      </w:r>
    </w:p>
    <w:p>
      <w:pPr>
        <w:pStyle w:val="BodyText"/>
        <w:spacing w:before="20"/>
        <w:rPr>
          <w:rFonts w:ascii="Calibri"/>
        </w:rPr>
      </w:pPr>
    </w:p>
    <w:p>
      <w:pPr>
        <w:pStyle w:val="ListParagraph"/>
        <w:numPr>
          <w:ilvl w:val="1"/>
          <w:numId w:val="7"/>
        </w:numPr>
        <w:tabs>
          <w:tab w:pos="819" w:val="left" w:leader="none"/>
          <w:tab w:pos="821" w:val="left" w:leader="none"/>
        </w:tabs>
        <w:spacing w:line="240" w:lineRule="auto" w:before="0" w:after="0"/>
        <w:ind w:left="821" w:right="124" w:hanging="361"/>
        <w:jc w:val="both"/>
        <w:rPr>
          <w:rFonts w:ascii="Calibri" w:hAnsi="Calibri"/>
          <w:sz w:val="28"/>
        </w:rPr>
      </w:pPr>
      <w:r>
        <w:rPr>
          <w:rFonts w:ascii="Calibri" w:hAnsi="Calibri"/>
          <w:sz w:val="28"/>
        </w:rPr>
        <w:t>Ramanathan, Ramani, et al. "Digital Transformation in Pharma Marketing: Challenges and Opportunities." Journal of Pharmaceutical Sciences and Research, vol. 12, no. 2, 2020, pp. 159–164.</w:t>
      </w:r>
    </w:p>
    <w:p>
      <w:pPr>
        <w:pStyle w:val="BodyText"/>
        <w:spacing w:before="23"/>
        <w:rPr>
          <w:rFonts w:ascii="Calibri"/>
        </w:rPr>
      </w:pPr>
    </w:p>
    <w:p>
      <w:pPr>
        <w:pStyle w:val="ListParagraph"/>
        <w:numPr>
          <w:ilvl w:val="1"/>
          <w:numId w:val="7"/>
        </w:numPr>
        <w:tabs>
          <w:tab w:pos="819" w:val="left" w:leader="none"/>
          <w:tab w:pos="821" w:val="left" w:leader="none"/>
        </w:tabs>
        <w:spacing w:line="240" w:lineRule="auto" w:before="0" w:after="0"/>
        <w:ind w:left="821" w:right="122" w:hanging="361"/>
        <w:jc w:val="both"/>
        <w:rPr>
          <w:rFonts w:ascii="Calibri" w:hAnsi="Calibri"/>
          <w:sz w:val="28"/>
        </w:rPr>
      </w:pPr>
      <w:r>
        <w:rPr>
          <w:rFonts w:ascii="Calibri" w:hAnsi="Calibri"/>
          <w:sz w:val="28"/>
        </w:rPr>
        <w:t>Umarji, Medha, et al. "Digital Transformation in Pharmaceutical Industry: Opportunities and Challenges." International Journal of Pharmaceutical Sciences and Research, vol. 11, no. 5, 2020, pp. 1987–1998.</w:t>
      </w:r>
    </w:p>
    <w:p>
      <w:pPr>
        <w:pStyle w:val="BodyText"/>
        <w:spacing w:before="18"/>
        <w:rPr>
          <w:rFonts w:ascii="Calibri"/>
        </w:rPr>
      </w:pPr>
    </w:p>
    <w:p>
      <w:pPr>
        <w:pStyle w:val="ListParagraph"/>
        <w:numPr>
          <w:ilvl w:val="1"/>
          <w:numId w:val="7"/>
        </w:numPr>
        <w:tabs>
          <w:tab w:pos="819" w:val="left" w:leader="none"/>
          <w:tab w:pos="821" w:val="left" w:leader="none"/>
        </w:tabs>
        <w:spacing w:line="240" w:lineRule="auto" w:before="0" w:after="0"/>
        <w:ind w:left="821" w:right="122" w:hanging="361"/>
        <w:jc w:val="both"/>
        <w:rPr>
          <w:rFonts w:ascii="Calibri"/>
          <w:sz w:val="28"/>
        </w:rPr>
      </w:pPr>
      <w:r>
        <w:rPr>
          <w:rFonts w:ascii="Calibri"/>
          <w:sz w:val="28"/>
        </w:rPr>
        <w:t>Yang, Cheng, et al. "Digital Transformation in Pharmaceutical Industry: A Review of Current Status, Trends, and Future Directions." International Journal</w:t>
      </w:r>
      <w:r>
        <w:rPr>
          <w:rFonts w:ascii="Calibri"/>
          <w:spacing w:val="-3"/>
          <w:sz w:val="28"/>
        </w:rPr>
        <w:t> </w:t>
      </w:r>
      <w:r>
        <w:rPr>
          <w:rFonts w:ascii="Calibri"/>
          <w:sz w:val="28"/>
        </w:rPr>
        <w:t>of</w:t>
      </w:r>
      <w:r>
        <w:rPr>
          <w:rFonts w:ascii="Calibri"/>
          <w:spacing w:val="-8"/>
          <w:sz w:val="28"/>
        </w:rPr>
        <w:t> </w:t>
      </w:r>
      <w:r>
        <w:rPr>
          <w:rFonts w:ascii="Calibri"/>
          <w:sz w:val="28"/>
        </w:rPr>
        <w:t>Environmental</w:t>
      </w:r>
      <w:r>
        <w:rPr>
          <w:rFonts w:ascii="Calibri"/>
          <w:spacing w:val="-3"/>
          <w:sz w:val="28"/>
        </w:rPr>
        <w:t> </w:t>
      </w:r>
      <w:r>
        <w:rPr>
          <w:rFonts w:ascii="Calibri"/>
          <w:sz w:val="28"/>
        </w:rPr>
        <w:t>Research</w:t>
      </w:r>
      <w:r>
        <w:rPr>
          <w:rFonts w:ascii="Calibri"/>
          <w:spacing w:val="-10"/>
          <w:sz w:val="28"/>
        </w:rPr>
        <w:t> </w:t>
      </w:r>
      <w:r>
        <w:rPr>
          <w:rFonts w:ascii="Calibri"/>
          <w:sz w:val="28"/>
        </w:rPr>
        <w:t>and</w:t>
      </w:r>
      <w:r>
        <w:rPr>
          <w:rFonts w:ascii="Calibri"/>
          <w:spacing w:val="-6"/>
          <w:sz w:val="28"/>
        </w:rPr>
        <w:t> </w:t>
      </w:r>
      <w:r>
        <w:rPr>
          <w:rFonts w:ascii="Calibri"/>
          <w:sz w:val="28"/>
        </w:rPr>
        <w:t>Public</w:t>
      </w:r>
      <w:r>
        <w:rPr>
          <w:rFonts w:ascii="Calibri"/>
          <w:spacing w:val="-3"/>
          <w:sz w:val="28"/>
        </w:rPr>
        <w:t> </w:t>
      </w:r>
      <w:r>
        <w:rPr>
          <w:rFonts w:ascii="Calibri"/>
          <w:sz w:val="28"/>
        </w:rPr>
        <w:t>Health,</w:t>
      </w:r>
      <w:r>
        <w:rPr>
          <w:rFonts w:ascii="Calibri"/>
          <w:spacing w:val="-4"/>
          <w:sz w:val="28"/>
        </w:rPr>
        <w:t> </w:t>
      </w:r>
      <w:r>
        <w:rPr>
          <w:rFonts w:ascii="Calibri"/>
          <w:sz w:val="28"/>
        </w:rPr>
        <w:t>vol.</w:t>
      </w:r>
      <w:r>
        <w:rPr>
          <w:rFonts w:ascii="Calibri"/>
          <w:spacing w:val="-4"/>
          <w:sz w:val="28"/>
        </w:rPr>
        <w:t> </w:t>
      </w:r>
      <w:r>
        <w:rPr>
          <w:rFonts w:ascii="Calibri"/>
          <w:sz w:val="28"/>
        </w:rPr>
        <w:t>18,</w:t>
      </w:r>
      <w:r>
        <w:rPr>
          <w:rFonts w:ascii="Calibri"/>
          <w:spacing w:val="-4"/>
          <w:sz w:val="28"/>
        </w:rPr>
        <w:t> </w:t>
      </w:r>
      <w:r>
        <w:rPr>
          <w:rFonts w:ascii="Calibri"/>
          <w:sz w:val="28"/>
        </w:rPr>
        <w:t>no.</w:t>
      </w:r>
      <w:r>
        <w:rPr>
          <w:rFonts w:ascii="Calibri"/>
          <w:spacing w:val="-5"/>
          <w:sz w:val="28"/>
        </w:rPr>
        <w:t> </w:t>
      </w:r>
      <w:r>
        <w:rPr>
          <w:rFonts w:ascii="Calibri"/>
          <w:sz w:val="28"/>
        </w:rPr>
        <w:t>8,</w:t>
      </w:r>
      <w:r>
        <w:rPr>
          <w:rFonts w:ascii="Calibri"/>
          <w:spacing w:val="-4"/>
          <w:sz w:val="28"/>
        </w:rPr>
        <w:t> </w:t>
      </w:r>
      <w:r>
        <w:rPr>
          <w:rFonts w:ascii="Calibri"/>
          <w:sz w:val="28"/>
        </w:rPr>
        <w:t>2021,</w:t>
      </w:r>
      <w:r>
        <w:rPr>
          <w:rFonts w:ascii="Calibri"/>
          <w:spacing w:val="-4"/>
          <w:sz w:val="28"/>
        </w:rPr>
        <w:t> </w:t>
      </w:r>
      <w:r>
        <w:rPr>
          <w:rFonts w:ascii="Calibri"/>
          <w:sz w:val="28"/>
        </w:rPr>
        <w:t>pp. </w:t>
      </w:r>
      <w:r>
        <w:rPr>
          <w:rFonts w:ascii="Calibri"/>
          <w:spacing w:val="-2"/>
          <w:sz w:val="28"/>
        </w:rPr>
        <w:t>4205.</w:t>
      </w:r>
    </w:p>
    <w:p>
      <w:pPr>
        <w:pStyle w:val="BodyText"/>
        <w:spacing w:before="22"/>
        <w:rPr>
          <w:rFonts w:ascii="Calibri"/>
        </w:rPr>
      </w:pPr>
    </w:p>
    <w:p>
      <w:pPr>
        <w:pStyle w:val="ListParagraph"/>
        <w:numPr>
          <w:ilvl w:val="1"/>
          <w:numId w:val="7"/>
        </w:numPr>
        <w:tabs>
          <w:tab w:pos="819" w:val="left" w:leader="none"/>
          <w:tab w:pos="821" w:val="left" w:leader="none"/>
        </w:tabs>
        <w:spacing w:line="240" w:lineRule="auto" w:before="0" w:after="0"/>
        <w:ind w:left="821" w:right="116" w:hanging="361"/>
        <w:jc w:val="both"/>
        <w:rPr>
          <w:rFonts w:ascii="Calibri" w:hAnsi="Calibri"/>
          <w:sz w:val="28"/>
        </w:rPr>
      </w:pPr>
      <w:r>
        <w:rPr>
          <w:rFonts w:ascii="Calibri" w:hAnsi="Calibri"/>
          <w:sz w:val="28"/>
        </w:rPr>
        <w:t>Chaturvedi, Madhur. "The Future of Pharmaceutical Marketing: Digital Transformation and Beyond." International Journal of Pharmaceutical Investigation, vol. 11, no. 1, 2021, pp. 1–3.</w:t>
      </w:r>
    </w:p>
    <w:p>
      <w:pPr>
        <w:pStyle w:val="BodyText"/>
        <w:spacing w:before="18"/>
        <w:rPr>
          <w:rFonts w:ascii="Calibri"/>
        </w:rPr>
      </w:pPr>
    </w:p>
    <w:p>
      <w:pPr>
        <w:pStyle w:val="ListParagraph"/>
        <w:numPr>
          <w:ilvl w:val="1"/>
          <w:numId w:val="7"/>
        </w:numPr>
        <w:tabs>
          <w:tab w:pos="819" w:val="left" w:leader="none"/>
          <w:tab w:pos="821" w:val="left" w:leader="none"/>
        </w:tabs>
        <w:spacing w:line="240" w:lineRule="auto" w:before="0" w:after="0"/>
        <w:ind w:left="821" w:right="126" w:hanging="361"/>
        <w:jc w:val="both"/>
        <w:rPr>
          <w:rFonts w:ascii="Calibri" w:hAnsi="Calibri"/>
          <w:sz w:val="28"/>
        </w:rPr>
      </w:pPr>
      <w:r>
        <w:rPr>
          <w:rFonts w:ascii="Calibri" w:hAnsi="Calibri"/>
          <w:sz w:val="28"/>
        </w:rPr>
        <w:t>Dutta, Shubham, et al. "Digital Transformation in Pharmaceutical Marketing: A Review of Emerging Trends." Journal of Pharmaceutical Technology, Research, and Management, vol. 9, no. 1, 2021, pp. 1–8.</w:t>
      </w:r>
    </w:p>
    <w:p>
      <w:pPr>
        <w:pStyle w:val="BodyText"/>
        <w:spacing w:before="213"/>
        <w:rPr>
          <w:rFonts w:ascii="Calibri"/>
        </w:rPr>
      </w:pPr>
    </w:p>
    <w:p>
      <w:pPr>
        <w:pStyle w:val="ListParagraph"/>
        <w:numPr>
          <w:ilvl w:val="1"/>
          <w:numId w:val="7"/>
        </w:numPr>
        <w:tabs>
          <w:tab w:pos="819" w:val="left" w:leader="none"/>
        </w:tabs>
        <w:spacing w:line="240" w:lineRule="auto" w:before="0" w:after="0"/>
        <w:ind w:left="819" w:right="0" w:hanging="359"/>
        <w:jc w:val="left"/>
        <w:rPr>
          <w:rFonts w:ascii="Calibri"/>
          <w:sz w:val="28"/>
        </w:rPr>
      </w:pPr>
      <w:r>
        <w:rPr>
          <w:rFonts w:ascii="Calibri"/>
          <w:sz w:val="28"/>
        </w:rPr>
        <w:t>Hindustan</w:t>
      </w:r>
      <w:r>
        <w:rPr>
          <w:rFonts w:ascii="Calibri"/>
          <w:spacing w:val="-7"/>
          <w:sz w:val="28"/>
        </w:rPr>
        <w:t> </w:t>
      </w:r>
      <w:r>
        <w:rPr>
          <w:rFonts w:ascii="Calibri"/>
          <w:sz w:val="28"/>
        </w:rPr>
        <w:t>Time,</w:t>
      </w:r>
      <w:r>
        <w:rPr>
          <w:rFonts w:ascii="Calibri"/>
          <w:spacing w:val="-3"/>
          <w:sz w:val="28"/>
        </w:rPr>
        <w:t> </w:t>
      </w:r>
      <w:r>
        <w:rPr>
          <w:rFonts w:ascii="Calibri"/>
          <w:sz w:val="28"/>
        </w:rPr>
        <w:t>India</w:t>
      </w:r>
      <w:r>
        <w:rPr>
          <w:rFonts w:ascii="Calibri"/>
          <w:spacing w:val="-3"/>
          <w:sz w:val="28"/>
        </w:rPr>
        <w:t> </w:t>
      </w:r>
      <w:r>
        <w:rPr>
          <w:rFonts w:ascii="Calibri"/>
          <w:sz w:val="28"/>
        </w:rPr>
        <w:t>Today,</w:t>
      </w:r>
      <w:r>
        <w:rPr>
          <w:rFonts w:ascii="Calibri"/>
          <w:spacing w:val="-4"/>
          <w:sz w:val="28"/>
        </w:rPr>
        <w:t> </w:t>
      </w:r>
      <w:r>
        <w:rPr>
          <w:rFonts w:ascii="Calibri"/>
          <w:sz w:val="28"/>
        </w:rPr>
        <w:t>Business</w:t>
      </w:r>
      <w:r>
        <w:rPr>
          <w:rFonts w:ascii="Calibri"/>
          <w:spacing w:val="-4"/>
          <w:sz w:val="28"/>
        </w:rPr>
        <w:t> </w:t>
      </w:r>
      <w:r>
        <w:rPr>
          <w:rFonts w:ascii="Calibri"/>
          <w:spacing w:val="-2"/>
          <w:sz w:val="28"/>
        </w:rPr>
        <w:t>outlook.</w:t>
      </w:r>
    </w:p>
    <w:p>
      <w:pPr>
        <w:spacing w:after="0" w:line="240" w:lineRule="auto"/>
        <w:jc w:val="left"/>
        <w:rPr>
          <w:rFonts w:ascii="Calibri"/>
          <w:sz w:val="28"/>
        </w:rPr>
        <w:sectPr>
          <w:pgSz w:w="12240" w:h="15840"/>
          <w:pgMar w:header="0" w:footer="996" w:top="180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BodyText"/>
        <w:spacing w:before="24"/>
        <w:ind w:left="100"/>
        <w:rPr>
          <w:rFonts w:ascii="Calibri"/>
        </w:rPr>
      </w:pPr>
      <w:r>
        <w:rPr>
          <w:rFonts w:ascii="Calibri"/>
          <w:spacing w:val="-2"/>
        </w:rPr>
        <w:t>WEBSITES</w:t>
      </w:r>
    </w:p>
    <w:p>
      <w:pPr>
        <w:pStyle w:val="ListParagraph"/>
        <w:numPr>
          <w:ilvl w:val="2"/>
          <w:numId w:val="7"/>
        </w:numPr>
        <w:tabs>
          <w:tab w:pos="975" w:val="left" w:leader="none"/>
        </w:tabs>
        <w:spacing w:line="240" w:lineRule="auto" w:before="188" w:after="0"/>
        <w:ind w:left="975" w:right="0" w:hanging="360"/>
        <w:jc w:val="left"/>
        <w:rPr>
          <w:rFonts w:ascii="Calibri" w:hAnsi="Calibri"/>
          <w:sz w:val="28"/>
        </w:rPr>
      </w:pPr>
      <w:hyperlink r:id="rId7">
        <w:r>
          <w:rPr>
            <w:rFonts w:ascii="Calibri" w:hAnsi="Calibri"/>
            <w:sz w:val="28"/>
          </w:rPr>
          <w:t>www.</w:t>
        </w:r>
      </w:hyperlink>
      <w:r>
        <w:rPr>
          <w:rFonts w:ascii="Calibri" w:hAnsi="Calibri"/>
          <w:spacing w:val="-7"/>
          <w:sz w:val="28"/>
        </w:rPr>
        <w:t> </w:t>
      </w:r>
      <w:hyperlink r:id="rId8">
        <w:r>
          <w:rPr>
            <w:rFonts w:ascii="Calibri" w:hAnsi="Calibri"/>
            <w:color w:val="0461C1"/>
            <w:spacing w:val="-2"/>
            <w:sz w:val="28"/>
            <w:u w:val="single" w:color="0461C1"/>
          </w:rPr>
          <w:t>www.google.com</w:t>
        </w:r>
      </w:hyperlink>
    </w:p>
    <w:p>
      <w:pPr>
        <w:pStyle w:val="ListParagraph"/>
        <w:numPr>
          <w:ilvl w:val="2"/>
          <w:numId w:val="7"/>
        </w:numPr>
        <w:tabs>
          <w:tab w:pos="975" w:val="left" w:leader="none"/>
        </w:tabs>
        <w:spacing w:line="240" w:lineRule="auto" w:before="29" w:after="0"/>
        <w:ind w:left="975" w:right="0" w:hanging="360"/>
        <w:jc w:val="left"/>
        <w:rPr>
          <w:rFonts w:ascii="Calibri" w:hAnsi="Calibri"/>
          <w:sz w:val="28"/>
        </w:rPr>
      </w:pPr>
      <w:r>
        <w:rPr>
          <w:rFonts w:ascii="Calibri" w:hAnsi="Calibri"/>
          <w:spacing w:val="-2"/>
          <w:sz w:val="28"/>
        </w:rPr>
        <w:t>managementstudyguide.com</w:t>
      </w:r>
    </w:p>
    <w:p>
      <w:pPr>
        <w:pStyle w:val="ListParagraph"/>
        <w:numPr>
          <w:ilvl w:val="2"/>
          <w:numId w:val="7"/>
        </w:numPr>
        <w:tabs>
          <w:tab w:pos="975" w:val="left" w:leader="none"/>
        </w:tabs>
        <w:spacing w:line="240" w:lineRule="auto" w:before="23" w:after="0"/>
        <w:ind w:left="975" w:right="0" w:hanging="360"/>
        <w:jc w:val="left"/>
        <w:rPr>
          <w:rFonts w:ascii="Calibri" w:hAnsi="Calibri"/>
          <w:sz w:val="28"/>
        </w:rPr>
      </w:pPr>
      <w:hyperlink r:id="rId9">
        <w:r>
          <w:rPr>
            <w:rFonts w:ascii="Calibri" w:hAnsi="Calibri"/>
            <w:color w:val="0461C1"/>
            <w:spacing w:val="-2"/>
            <w:sz w:val="28"/>
            <w:u w:val="single" w:color="0461C1"/>
          </w:rPr>
          <w:t>www.wikipedia.org</w:t>
        </w:r>
      </w:hyperlink>
    </w:p>
    <w:p>
      <w:pPr>
        <w:pStyle w:val="ListParagraph"/>
        <w:numPr>
          <w:ilvl w:val="2"/>
          <w:numId w:val="7"/>
        </w:numPr>
        <w:tabs>
          <w:tab w:pos="975" w:val="left" w:leader="none"/>
        </w:tabs>
        <w:spacing w:line="240" w:lineRule="auto" w:before="28" w:after="0"/>
        <w:ind w:left="975" w:right="0" w:hanging="360"/>
        <w:jc w:val="left"/>
        <w:rPr>
          <w:rFonts w:ascii="Calibri" w:hAnsi="Calibri"/>
          <w:sz w:val="28"/>
        </w:rPr>
      </w:pPr>
      <w:hyperlink r:id="rId10">
        <w:r>
          <w:rPr>
            <w:rFonts w:ascii="Calibri" w:hAnsi="Calibri"/>
            <w:spacing w:val="-2"/>
            <w:sz w:val="28"/>
          </w:rPr>
          <w:t>www.slideshare.com</w:t>
        </w:r>
      </w:hyperlink>
    </w:p>
    <w:p>
      <w:pPr>
        <w:spacing w:after="0" w:line="240" w:lineRule="auto"/>
        <w:jc w:val="left"/>
        <w:rPr>
          <w:rFonts w:ascii="Calibri" w:hAnsi="Calibri"/>
          <w:sz w:val="28"/>
        </w:rPr>
        <w:sectPr>
          <w:pgSz w:w="12240" w:h="15840"/>
          <w:pgMar w:header="0" w:footer="996" w:top="142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Heading2"/>
        <w:spacing w:before="69"/>
        <w:ind w:left="100" w:firstLine="0"/>
      </w:pPr>
      <w:r>
        <w:rPr>
          <w:spacing w:val="-2"/>
        </w:rPr>
        <w:t>QUESTIONNAIRE:</w:t>
      </w:r>
    </w:p>
    <w:p>
      <w:pPr>
        <w:pStyle w:val="BodyText"/>
        <w:rPr>
          <w:b/>
        </w:rPr>
      </w:pPr>
    </w:p>
    <w:p>
      <w:pPr>
        <w:pStyle w:val="BodyText"/>
        <w:spacing w:before="84"/>
        <w:rPr>
          <w:b/>
        </w:rPr>
      </w:pPr>
    </w:p>
    <w:p>
      <w:pPr>
        <w:pStyle w:val="ListParagraph"/>
        <w:numPr>
          <w:ilvl w:val="0"/>
          <w:numId w:val="8"/>
        </w:numPr>
        <w:tabs>
          <w:tab w:pos="380" w:val="left" w:leader="none"/>
        </w:tabs>
        <w:spacing w:line="240" w:lineRule="auto" w:before="0" w:after="0"/>
        <w:ind w:left="380" w:right="0" w:hanging="280"/>
        <w:jc w:val="left"/>
        <w:rPr>
          <w:b/>
          <w:sz w:val="28"/>
        </w:rPr>
      </w:pPr>
      <w:r>
        <w:rPr>
          <w:b/>
          <w:sz w:val="28"/>
        </w:rPr>
        <w:t>Demographic </w:t>
      </w:r>
      <w:r>
        <w:rPr>
          <w:b/>
          <w:spacing w:val="-2"/>
          <w:sz w:val="28"/>
        </w:rPr>
        <w:t>Information:</w:t>
      </w:r>
    </w:p>
    <w:p>
      <w:pPr>
        <w:pStyle w:val="BodyText"/>
        <w:spacing w:before="56"/>
        <w:rPr>
          <w:b/>
        </w:rPr>
      </w:pPr>
    </w:p>
    <w:p>
      <w:pPr>
        <w:spacing w:before="0"/>
        <w:ind w:left="170" w:right="0" w:firstLine="0"/>
        <w:jc w:val="left"/>
        <w:rPr>
          <w:sz w:val="28"/>
        </w:rPr>
      </w:pPr>
      <w:r>
        <w:rPr>
          <w:b/>
          <w:sz w:val="28"/>
        </w:rPr>
        <w:t>. </w:t>
      </w:r>
      <w:r>
        <w:rPr>
          <w:spacing w:val="-5"/>
          <w:sz w:val="28"/>
        </w:rPr>
        <w:t>Age</w:t>
      </w:r>
    </w:p>
    <w:p>
      <w:pPr>
        <w:pStyle w:val="BodyText"/>
        <w:spacing w:before="29"/>
        <w:ind w:left="100"/>
      </w:pPr>
      <w:r>
        <w:rPr>
          <w:b/>
        </w:rPr>
        <w:t>.</w:t>
      </w:r>
      <w:r>
        <w:rPr>
          <w:b/>
          <w:spacing w:val="68"/>
        </w:rPr>
        <w:t> </w:t>
      </w:r>
      <w:r>
        <w:rPr/>
        <w:t>Gender [ ] Male [</w:t>
      </w:r>
      <w:r>
        <w:rPr>
          <w:spacing w:val="-4"/>
        </w:rPr>
        <w:t> </w:t>
      </w:r>
      <w:r>
        <w:rPr/>
        <w:t>] Female</w:t>
      </w:r>
      <w:r>
        <w:rPr>
          <w:spacing w:val="-1"/>
        </w:rPr>
        <w:t> </w:t>
      </w:r>
      <w:r>
        <w:rPr/>
        <w:t>[</w:t>
      </w:r>
      <w:r>
        <w:rPr>
          <w:spacing w:val="1"/>
        </w:rPr>
        <w:t> </w:t>
      </w:r>
      <w:r>
        <w:rPr/>
        <w:t>]</w:t>
      </w:r>
      <w:r>
        <w:rPr>
          <w:spacing w:val="1"/>
        </w:rPr>
        <w:t> </w:t>
      </w:r>
      <w:r>
        <w:rPr>
          <w:spacing w:val="-4"/>
        </w:rPr>
        <w:t>Other</w:t>
      </w:r>
    </w:p>
    <w:p>
      <w:pPr>
        <w:pStyle w:val="BodyText"/>
        <w:spacing w:before="28"/>
        <w:ind w:left="100"/>
      </w:pPr>
      <w:r>
        <w:rPr>
          <w:b/>
        </w:rPr>
        <w:t>.</w:t>
      </w:r>
      <w:r>
        <w:rPr>
          <w:b/>
          <w:spacing w:val="67"/>
        </w:rPr>
        <w:t> </w:t>
      </w:r>
      <w:r>
        <w:rPr/>
        <w:t>Educational</w:t>
      </w:r>
      <w:r>
        <w:rPr>
          <w:spacing w:val="2"/>
        </w:rPr>
        <w:t> </w:t>
      </w:r>
      <w:r>
        <w:rPr>
          <w:spacing w:val="-2"/>
        </w:rPr>
        <w:t>Background:</w:t>
      </w:r>
    </w:p>
    <w:p>
      <w:pPr>
        <w:pStyle w:val="BodyText"/>
        <w:spacing w:before="28"/>
        <w:ind w:left="100"/>
      </w:pPr>
      <w:r>
        <w:rPr>
          <w:b/>
        </w:rPr>
        <w:t>.</w:t>
      </w:r>
      <w:r>
        <w:rPr>
          <w:b/>
          <w:spacing w:val="70"/>
        </w:rPr>
        <w:t> </w:t>
      </w:r>
      <w:r>
        <w:rPr/>
        <w:t>Current</w:t>
      </w:r>
      <w:r>
        <w:rPr>
          <w:spacing w:val="2"/>
        </w:rPr>
        <w:t> </w:t>
      </w:r>
      <w:r>
        <w:rPr>
          <w:spacing w:val="-2"/>
        </w:rPr>
        <w:t>Role/Position:</w:t>
      </w:r>
    </w:p>
    <w:p>
      <w:pPr>
        <w:pStyle w:val="BodyText"/>
        <w:spacing w:before="56"/>
      </w:pPr>
    </w:p>
    <w:p>
      <w:pPr>
        <w:pStyle w:val="Heading2"/>
        <w:numPr>
          <w:ilvl w:val="0"/>
          <w:numId w:val="8"/>
        </w:numPr>
        <w:tabs>
          <w:tab w:pos="380" w:val="left" w:leader="none"/>
        </w:tabs>
        <w:spacing w:line="240" w:lineRule="auto" w:before="1" w:after="0"/>
        <w:ind w:left="380" w:right="0" w:hanging="280"/>
        <w:jc w:val="left"/>
        <w:rPr>
          <w:b w:val="0"/>
        </w:rPr>
      </w:pPr>
      <w:r>
        <w:rPr/>
        <w:t>Digital</w:t>
      </w:r>
      <w:r>
        <w:rPr>
          <w:spacing w:val="-1"/>
        </w:rPr>
        <w:t> </w:t>
      </w:r>
      <w:r>
        <w:rPr/>
        <w:t>Tools</w:t>
      </w:r>
      <w:r>
        <w:rPr>
          <w:spacing w:val="-2"/>
        </w:rPr>
        <w:t> </w:t>
      </w:r>
      <w:r>
        <w:rPr/>
        <w:t>and</w:t>
      </w:r>
      <w:r>
        <w:rPr>
          <w:spacing w:val="-3"/>
        </w:rPr>
        <w:t> </w:t>
      </w:r>
      <w:r>
        <w:rPr>
          <w:spacing w:val="-2"/>
        </w:rPr>
        <w:t>Platforms</w:t>
      </w:r>
      <w:r>
        <w:rPr>
          <w:b w:val="0"/>
          <w:spacing w:val="-2"/>
        </w:rPr>
        <w:t>:</w:t>
      </w:r>
    </w:p>
    <w:p>
      <w:pPr>
        <w:pStyle w:val="BodyText"/>
        <w:spacing w:before="55"/>
      </w:pPr>
    </w:p>
    <w:p>
      <w:pPr>
        <w:pStyle w:val="ListParagraph"/>
        <w:numPr>
          <w:ilvl w:val="1"/>
          <w:numId w:val="8"/>
        </w:numPr>
        <w:tabs>
          <w:tab w:pos="359" w:val="left" w:leader="none"/>
        </w:tabs>
        <w:spacing w:line="240" w:lineRule="auto" w:before="1" w:after="0"/>
        <w:ind w:left="100" w:right="121" w:firstLine="0"/>
        <w:jc w:val="left"/>
        <w:rPr>
          <w:sz w:val="28"/>
        </w:rPr>
      </w:pPr>
      <w:r>
        <w:rPr>
          <w:sz w:val="28"/>
        </w:rPr>
        <w:t>Which</w:t>
      </w:r>
      <w:r>
        <w:rPr>
          <w:spacing w:val="-8"/>
          <w:sz w:val="28"/>
        </w:rPr>
        <w:t> </w:t>
      </w:r>
      <w:r>
        <w:rPr>
          <w:sz w:val="28"/>
        </w:rPr>
        <w:t>digital</w:t>
      </w:r>
      <w:r>
        <w:rPr>
          <w:spacing w:val="-7"/>
          <w:sz w:val="28"/>
        </w:rPr>
        <w:t> </w:t>
      </w:r>
      <w:r>
        <w:rPr>
          <w:sz w:val="28"/>
        </w:rPr>
        <w:t>tools</w:t>
      </w:r>
      <w:r>
        <w:rPr>
          <w:spacing w:val="-8"/>
          <w:sz w:val="28"/>
        </w:rPr>
        <w:t> </w:t>
      </w:r>
      <w:r>
        <w:rPr>
          <w:sz w:val="28"/>
        </w:rPr>
        <w:t>or</w:t>
      </w:r>
      <w:r>
        <w:rPr>
          <w:spacing w:val="-7"/>
          <w:sz w:val="28"/>
        </w:rPr>
        <w:t> </w:t>
      </w:r>
      <w:r>
        <w:rPr>
          <w:sz w:val="28"/>
        </w:rPr>
        <w:t>platforms</w:t>
      </w:r>
      <w:r>
        <w:rPr>
          <w:spacing w:val="-8"/>
          <w:sz w:val="28"/>
        </w:rPr>
        <w:t> </w:t>
      </w:r>
      <w:r>
        <w:rPr>
          <w:sz w:val="28"/>
        </w:rPr>
        <w:t>does</w:t>
      </w:r>
      <w:r>
        <w:rPr>
          <w:spacing w:val="-7"/>
          <w:sz w:val="28"/>
        </w:rPr>
        <w:t> </w:t>
      </w:r>
      <w:r>
        <w:rPr>
          <w:sz w:val="28"/>
        </w:rPr>
        <w:t>your</w:t>
      </w:r>
      <w:r>
        <w:rPr>
          <w:spacing w:val="-12"/>
          <w:sz w:val="28"/>
        </w:rPr>
        <w:t> </w:t>
      </w:r>
      <w:r>
        <w:rPr>
          <w:sz w:val="28"/>
        </w:rPr>
        <w:t>company</w:t>
      </w:r>
      <w:r>
        <w:rPr>
          <w:spacing w:val="-8"/>
          <w:sz w:val="28"/>
        </w:rPr>
        <w:t> </w:t>
      </w:r>
      <w:r>
        <w:rPr>
          <w:sz w:val="28"/>
        </w:rPr>
        <w:t>currently</w:t>
      </w:r>
      <w:r>
        <w:rPr>
          <w:spacing w:val="-9"/>
          <w:sz w:val="28"/>
        </w:rPr>
        <w:t> </w:t>
      </w:r>
      <w:r>
        <w:rPr>
          <w:sz w:val="28"/>
        </w:rPr>
        <w:t>utilize</w:t>
      </w:r>
      <w:r>
        <w:rPr>
          <w:spacing w:val="-12"/>
          <w:sz w:val="28"/>
        </w:rPr>
        <w:t> </w:t>
      </w:r>
      <w:r>
        <w:rPr>
          <w:sz w:val="28"/>
        </w:rPr>
        <w:t>for</w:t>
      </w:r>
      <w:r>
        <w:rPr>
          <w:spacing w:val="-7"/>
          <w:sz w:val="28"/>
        </w:rPr>
        <w:t> </w:t>
      </w:r>
      <w:r>
        <w:rPr>
          <w:sz w:val="28"/>
        </w:rPr>
        <w:t>marketing purposes? (Check all that apply)</w:t>
      </w:r>
    </w:p>
    <w:p>
      <w:pPr>
        <w:pStyle w:val="BodyText"/>
        <w:spacing w:before="59"/>
      </w:pPr>
    </w:p>
    <w:p>
      <w:pPr>
        <w:pStyle w:val="BodyText"/>
        <w:ind w:left="100"/>
      </w:pPr>
      <w:r>
        <w:rPr/>
        <w:t>. Social</w:t>
      </w:r>
      <w:r>
        <w:rPr>
          <w:spacing w:val="2"/>
        </w:rPr>
        <w:t> </w:t>
      </w:r>
      <w:r>
        <w:rPr/>
        <w:t>media</w:t>
      </w:r>
      <w:r>
        <w:rPr>
          <w:spacing w:val="-5"/>
        </w:rPr>
        <w:t> </w:t>
      </w:r>
      <w:r>
        <w:rPr/>
        <w:t>(e.g., Facebook, Twitter, </w:t>
      </w:r>
      <w:r>
        <w:rPr>
          <w:spacing w:val="-2"/>
        </w:rPr>
        <w:t>LinkedIn)</w:t>
      </w:r>
    </w:p>
    <w:p>
      <w:pPr>
        <w:pStyle w:val="BodyText"/>
        <w:spacing w:before="28"/>
        <w:ind w:left="100"/>
      </w:pPr>
      <w:r>
        <w:rPr/>
        <w:t>.</w:t>
      </w:r>
      <w:r>
        <w:rPr>
          <w:spacing w:val="70"/>
        </w:rPr>
        <w:t> </w:t>
      </w:r>
      <w:r>
        <w:rPr/>
        <w:t>Email</w:t>
      </w:r>
      <w:r>
        <w:rPr>
          <w:spacing w:val="-3"/>
        </w:rPr>
        <w:t> </w:t>
      </w:r>
      <w:r>
        <w:rPr>
          <w:spacing w:val="-2"/>
        </w:rPr>
        <w:t>marketing</w:t>
      </w:r>
    </w:p>
    <w:p>
      <w:pPr>
        <w:pStyle w:val="BodyText"/>
        <w:spacing w:before="28"/>
        <w:ind w:left="170"/>
      </w:pPr>
      <w:r>
        <w:rPr/>
        <w:t>. </w:t>
      </w:r>
      <w:r>
        <w:rPr>
          <w:spacing w:val="-2"/>
        </w:rPr>
        <w:t>Website/Apps</w:t>
      </w:r>
    </w:p>
    <w:p>
      <w:pPr>
        <w:pStyle w:val="BodyText"/>
        <w:spacing w:before="28"/>
        <w:ind w:left="170"/>
      </w:pPr>
      <w:r>
        <w:rPr/>
        <w:t>.</w:t>
      </w:r>
      <w:r>
        <w:rPr>
          <w:spacing w:val="1"/>
        </w:rPr>
        <w:t> </w:t>
      </w:r>
      <w:r>
        <w:rPr/>
        <w:t>Search</w:t>
      </w:r>
      <w:r>
        <w:rPr>
          <w:spacing w:val="1"/>
        </w:rPr>
        <w:t> </w:t>
      </w:r>
      <w:r>
        <w:rPr/>
        <w:t>engine</w:t>
      </w:r>
      <w:r>
        <w:rPr>
          <w:spacing w:val="-4"/>
        </w:rPr>
        <w:t> </w:t>
      </w:r>
      <w:r>
        <w:rPr/>
        <w:t>marketing</w:t>
      </w:r>
      <w:r>
        <w:rPr>
          <w:spacing w:val="-5"/>
        </w:rPr>
        <w:t> </w:t>
      </w:r>
      <w:r>
        <w:rPr>
          <w:spacing w:val="-4"/>
        </w:rPr>
        <w:t>(SEM)</w:t>
      </w:r>
    </w:p>
    <w:p>
      <w:pPr>
        <w:pStyle w:val="BodyText"/>
        <w:spacing w:before="29"/>
        <w:ind w:left="170"/>
      </w:pPr>
      <w:r>
        <w:rPr/>
        <w:t>.</w:t>
      </w:r>
      <w:r>
        <w:rPr>
          <w:spacing w:val="-3"/>
        </w:rPr>
        <w:t> </w:t>
      </w:r>
      <w:r>
        <w:rPr/>
        <w:t>Content management</w:t>
      </w:r>
      <w:r>
        <w:rPr>
          <w:spacing w:val="-1"/>
        </w:rPr>
        <w:t> </w:t>
      </w:r>
      <w:r>
        <w:rPr/>
        <w:t>systems</w:t>
      </w:r>
      <w:r>
        <w:rPr>
          <w:spacing w:val="-6"/>
        </w:rPr>
        <w:t> </w:t>
      </w:r>
      <w:r>
        <w:rPr>
          <w:spacing w:val="-2"/>
        </w:rPr>
        <w:t>(CMS)</w:t>
      </w:r>
    </w:p>
    <w:p>
      <w:pPr>
        <w:pStyle w:val="BodyText"/>
        <w:spacing w:line="261" w:lineRule="auto" w:before="28"/>
        <w:ind w:left="170" w:right="3373"/>
      </w:pPr>
      <w:r>
        <w:rPr/>
        <w:t>.</w:t>
      </w:r>
      <w:r>
        <w:rPr>
          <w:spacing w:val="-6"/>
        </w:rPr>
        <w:t> </w:t>
      </w:r>
      <w:r>
        <w:rPr/>
        <w:t>Customer</w:t>
      </w:r>
      <w:r>
        <w:rPr>
          <w:spacing w:val="-10"/>
        </w:rPr>
        <w:t> </w:t>
      </w:r>
      <w:r>
        <w:rPr/>
        <w:t>relationship</w:t>
      </w:r>
      <w:r>
        <w:rPr>
          <w:spacing w:val="-6"/>
        </w:rPr>
        <w:t> </w:t>
      </w:r>
      <w:r>
        <w:rPr/>
        <w:t>management</w:t>
      </w:r>
      <w:r>
        <w:rPr>
          <w:spacing w:val="-5"/>
        </w:rPr>
        <w:t> </w:t>
      </w:r>
      <w:r>
        <w:rPr/>
        <w:t>(CRM)</w:t>
      </w:r>
      <w:r>
        <w:rPr>
          <w:spacing w:val="-10"/>
        </w:rPr>
        <w:t> </w:t>
      </w:r>
      <w:r>
        <w:rPr/>
        <w:t>software Other (please specify):</w:t>
      </w:r>
    </w:p>
    <w:p>
      <w:pPr>
        <w:pStyle w:val="BodyText"/>
        <w:spacing w:before="26"/>
      </w:pPr>
    </w:p>
    <w:p>
      <w:pPr>
        <w:pStyle w:val="ListParagraph"/>
        <w:numPr>
          <w:ilvl w:val="1"/>
          <w:numId w:val="8"/>
        </w:numPr>
        <w:tabs>
          <w:tab w:pos="384" w:val="left" w:leader="none"/>
        </w:tabs>
        <w:spacing w:line="240" w:lineRule="auto" w:before="0" w:after="0"/>
        <w:ind w:left="100" w:right="124" w:firstLine="0"/>
        <w:jc w:val="left"/>
        <w:rPr>
          <w:sz w:val="28"/>
        </w:rPr>
      </w:pPr>
      <w:r>
        <w:rPr>
          <w:sz w:val="28"/>
        </w:rPr>
        <w:t>How effective do you find these digital tools in reaching your target audience and promoting pharmaceutical products/services?</w:t>
      </w:r>
    </w:p>
    <w:p>
      <w:pPr>
        <w:pStyle w:val="BodyText"/>
        <w:spacing w:before="54"/>
      </w:pPr>
    </w:p>
    <w:p>
      <w:pPr>
        <w:pStyle w:val="BodyText"/>
        <w:ind w:left="100"/>
      </w:pPr>
      <w:r>
        <w:rPr/>
        <w:t>.</w:t>
      </w:r>
      <w:r>
        <w:rPr>
          <w:spacing w:val="-1"/>
        </w:rPr>
        <w:t> </w:t>
      </w:r>
      <w:r>
        <w:rPr/>
        <w:t>Very </w:t>
      </w:r>
      <w:r>
        <w:rPr>
          <w:spacing w:val="-2"/>
        </w:rPr>
        <w:t>effective</w:t>
      </w:r>
    </w:p>
    <w:p>
      <w:pPr>
        <w:pStyle w:val="BodyText"/>
        <w:spacing w:before="28"/>
        <w:ind w:left="100"/>
      </w:pPr>
      <w:r>
        <w:rPr/>
        <w:t>. Somewhat</w:t>
      </w:r>
      <w:r>
        <w:rPr>
          <w:spacing w:val="2"/>
        </w:rPr>
        <w:t> </w:t>
      </w:r>
      <w:r>
        <w:rPr>
          <w:spacing w:val="-2"/>
        </w:rPr>
        <w:t>effective</w:t>
      </w:r>
    </w:p>
    <w:p>
      <w:pPr>
        <w:pStyle w:val="BodyText"/>
        <w:spacing w:before="29"/>
        <w:ind w:left="100"/>
      </w:pPr>
      <w:r>
        <w:rPr/>
        <w:t>. </w:t>
      </w:r>
      <w:r>
        <w:rPr>
          <w:spacing w:val="-2"/>
        </w:rPr>
        <w:t>Neutral</w:t>
      </w:r>
    </w:p>
    <w:p>
      <w:pPr>
        <w:pStyle w:val="BodyText"/>
        <w:spacing w:before="28"/>
        <w:ind w:left="100"/>
      </w:pPr>
      <w:r>
        <w:rPr/>
        <w:t>.</w:t>
      </w:r>
      <w:r>
        <w:rPr>
          <w:spacing w:val="-1"/>
        </w:rPr>
        <w:t> </w:t>
      </w:r>
      <w:r>
        <w:rPr/>
        <w:t>Somewhat</w:t>
      </w:r>
      <w:r>
        <w:rPr>
          <w:spacing w:val="2"/>
        </w:rPr>
        <w:t> </w:t>
      </w:r>
      <w:r>
        <w:rPr>
          <w:spacing w:val="-2"/>
        </w:rPr>
        <w:t>ineffective</w:t>
      </w:r>
    </w:p>
    <w:p>
      <w:pPr>
        <w:pStyle w:val="BodyText"/>
        <w:spacing w:before="28"/>
        <w:ind w:left="100"/>
      </w:pPr>
      <w:r>
        <w:rPr/>
        <w:t>.</w:t>
      </w:r>
      <w:r>
        <w:rPr>
          <w:spacing w:val="-1"/>
        </w:rPr>
        <w:t> </w:t>
      </w:r>
      <w:r>
        <w:rPr/>
        <w:t>Very </w:t>
      </w:r>
      <w:r>
        <w:rPr>
          <w:spacing w:val="-2"/>
        </w:rPr>
        <w:t>ineffective</w:t>
      </w:r>
    </w:p>
    <w:p>
      <w:pPr>
        <w:spacing w:after="0"/>
        <w:sectPr>
          <w:pgSz w:w="12240" w:h="15840"/>
          <w:pgMar w:header="0" w:footer="996" w:top="170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Heading2"/>
        <w:numPr>
          <w:ilvl w:val="0"/>
          <w:numId w:val="8"/>
        </w:numPr>
        <w:tabs>
          <w:tab w:pos="380" w:val="left" w:leader="none"/>
        </w:tabs>
        <w:spacing w:line="240" w:lineRule="auto" w:before="69" w:after="0"/>
        <w:ind w:left="380" w:right="0" w:hanging="280"/>
        <w:jc w:val="left"/>
      </w:pPr>
      <w:r>
        <w:rPr/>
        <w:t>Customer </w:t>
      </w:r>
      <w:r>
        <w:rPr>
          <w:spacing w:val="-2"/>
        </w:rPr>
        <w:t>Engagement:</w:t>
      </w:r>
    </w:p>
    <w:p>
      <w:pPr>
        <w:pStyle w:val="BodyText"/>
        <w:spacing w:before="56"/>
        <w:rPr>
          <w:b/>
        </w:rPr>
      </w:pPr>
    </w:p>
    <w:p>
      <w:pPr>
        <w:pStyle w:val="ListParagraph"/>
        <w:numPr>
          <w:ilvl w:val="1"/>
          <w:numId w:val="8"/>
        </w:numPr>
        <w:tabs>
          <w:tab w:pos="359" w:val="left" w:leader="none"/>
        </w:tabs>
        <w:spacing w:line="240" w:lineRule="auto" w:before="0" w:after="0"/>
        <w:ind w:left="100" w:right="117" w:firstLine="0"/>
        <w:jc w:val="left"/>
        <w:rPr>
          <w:sz w:val="28"/>
        </w:rPr>
      </w:pPr>
      <w:r>
        <w:rPr>
          <w:sz w:val="28"/>
        </w:rPr>
        <w:t>How</w:t>
      </w:r>
      <w:r>
        <w:rPr>
          <w:spacing w:val="-13"/>
          <w:sz w:val="28"/>
        </w:rPr>
        <w:t> </w:t>
      </w:r>
      <w:r>
        <w:rPr>
          <w:sz w:val="28"/>
        </w:rPr>
        <w:t>does</w:t>
      </w:r>
      <w:r>
        <w:rPr>
          <w:spacing w:val="-9"/>
          <w:sz w:val="28"/>
        </w:rPr>
        <w:t> </w:t>
      </w:r>
      <w:r>
        <w:rPr>
          <w:sz w:val="28"/>
        </w:rPr>
        <w:t>your</w:t>
      </w:r>
      <w:r>
        <w:rPr>
          <w:spacing w:val="-12"/>
          <w:sz w:val="28"/>
        </w:rPr>
        <w:t> </w:t>
      </w:r>
      <w:r>
        <w:rPr>
          <w:sz w:val="28"/>
        </w:rPr>
        <w:t>company</w:t>
      </w:r>
      <w:r>
        <w:rPr>
          <w:spacing w:val="-15"/>
          <w:sz w:val="28"/>
        </w:rPr>
        <w:t> </w:t>
      </w:r>
      <w:r>
        <w:rPr>
          <w:sz w:val="28"/>
        </w:rPr>
        <w:t>engage</w:t>
      </w:r>
      <w:r>
        <w:rPr>
          <w:spacing w:val="-10"/>
          <w:sz w:val="28"/>
        </w:rPr>
        <w:t> </w:t>
      </w:r>
      <w:r>
        <w:rPr>
          <w:sz w:val="28"/>
        </w:rPr>
        <w:t>with</w:t>
      </w:r>
      <w:r>
        <w:rPr>
          <w:spacing w:val="-11"/>
          <w:sz w:val="28"/>
        </w:rPr>
        <w:t> </w:t>
      </w:r>
      <w:r>
        <w:rPr>
          <w:sz w:val="28"/>
        </w:rPr>
        <w:t>healthcare</w:t>
      </w:r>
      <w:r>
        <w:rPr>
          <w:spacing w:val="-10"/>
          <w:sz w:val="28"/>
        </w:rPr>
        <w:t> </w:t>
      </w:r>
      <w:r>
        <w:rPr>
          <w:sz w:val="28"/>
        </w:rPr>
        <w:t>professionals</w:t>
      </w:r>
      <w:r>
        <w:rPr>
          <w:spacing w:val="-10"/>
          <w:sz w:val="28"/>
        </w:rPr>
        <w:t> </w:t>
      </w:r>
      <w:r>
        <w:rPr>
          <w:sz w:val="28"/>
        </w:rPr>
        <w:t>(HCPs)</w:t>
      </w:r>
      <w:r>
        <w:rPr>
          <w:spacing w:val="-9"/>
          <w:sz w:val="28"/>
        </w:rPr>
        <w:t> </w:t>
      </w:r>
      <w:r>
        <w:rPr>
          <w:sz w:val="28"/>
        </w:rPr>
        <w:t>and</w:t>
      </w:r>
      <w:r>
        <w:rPr>
          <w:spacing w:val="-15"/>
          <w:sz w:val="28"/>
        </w:rPr>
        <w:t> </w:t>
      </w:r>
      <w:r>
        <w:rPr>
          <w:sz w:val="28"/>
        </w:rPr>
        <w:t>patients </w:t>
      </w:r>
      <w:r>
        <w:rPr>
          <w:spacing w:val="-2"/>
          <w:sz w:val="28"/>
        </w:rPr>
        <w:t>digitally?</w:t>
      </w:r>
    </w:p>
    <w:p>
      <w:pPr>
        <w:pStyle w:val="BodyText"/>
        <w:spacing w:before="59"/>
      </w:pPr>
    </w:p>
    <w:p>
      <w:pPr>
        <w:pStyle w:val="BodyText"/>
        <w:ind w:left="100"/>
      </w:pPr>
      <w:r>
        <w:rPr>
          <w:spacing w:val="-2"/>
        </w:rPr>
        <w:t>Webinars</w:t>
      </w:r>
    </w:p>
    <w:p>
      <w:pPr>
        <w:pStyle w:val="BodyText"/>
        <w:spacing w:before="29"/>
        <w:ind w:left="100"/>
      </w:pPr>
      <w:r>
        <w:rPr/>
        <w:t>Online</w:t>
      </w:r>
      <w:r>
        <w:rPr>
          <w:spacing w:val="-1"/>
        </w:rPr>
        <w:t> </w:t>
      </w:r>
      <w:r>
        <w:rPr>
          <w:spacing w:val="-2"/>
        </w:rPr>
        <w:t>conferences</w:t>
      </w:r>
    </w:p>
    <w:p>
      <w:pPr>
        <w:pStyle w:val="BodyText"/>
        <w:spacing w:line="261" w:lineRule="auto" w:before="28"/>
        <w:ind w:left="100" w:right="3373"/>
      </w:pPr>
      <w:r>
        <w:rPr/>
        <w:t>Educational</w:t>
      </w:r>
      <w:r>
        <w:rPr>
          <w:spacing w:val="-10"/>
        </w:rPr>
        <w:t> </w:t>
      </w:r>
      <w:r>
        <w:rPr/>
        <w:t>content</w:t>
      </w:r>
      <w:r>
        <w:rPr>
          <w:spacing w:val="-10"/>
        </w:rPr>
        <w:t> </w:t>
      </w:r>
      <w:r>
        <w:rPr/>
        <w:t>(blogs,</w:t>
      </w:r>
      <w:r>
        <w:rPr>
          <w:spacing w:val="-11"/>
        </w:rPr>
        <w:t> </w:t>
      </w:r>
      <w:r>
        <w:rPr/>
        <w:t>articles,</w:t>
      </w:r>
      <w:r>
        <w:rPr>
          <w:spacing w:val="-11"/>
        </w:rPr>
        <w:t> </w:t>
      </w:r>
      <w:r>
        <w:rPr/>
        <w:t>whitepapers) Virtual detailing</w:t>
      </w:r>
    </w:p>
    <w:p>
      <w:pPr>
        <w:pStyle w:val="BodyText"/>
        <w:spacing w:line="261" w:lineRule="auto"/>
        <w:ind w:left="100" w:right="5890"/>
      </w:pPr>
      <w:r>
        <w:rPr/>
        <w:t>Online</w:t>
      </w:r>
      <w:r>
        <w:rPr>
          <w:spacing w:val="-18"/>
        </w:rPr>
        <w:t> </w:t>
      </w:r>
      <w:r>
        <w:rPr/>
        <w:t>communities/forums Other (please specify):</w:t>
      </w:r>
    </w:p>
    <w:p>
      <w:pPr>
        <w:pStyle w:val="BodyText"/>
        <w:spacing w:before="25"/>
      </w:pPr>
    </w:p>
    <w:p>
      <w:pPr>
        <w:pStyle w:val="ListParagraph"/>
        <w:numPr>
          <w:ilvl w:val="1"/>
          <w:numId w:val="8"/>
        </w:numPr>
        <w:tabs>
          <w:tab w:pos="374" w:val="left" w:leader="none"/>
        </w:tabs>
        <w:spacing w:line="240" w:lineRule="auto" w:before="0" w:after="0"/>
        <w:ind w:left="100" w:right="118" w:firstLine="0"/>
        <w:jc w:val="left"/>
        <w:rPr>
          <w:sz w:val="28"/>
        </w:rPr>
      </w:pPr>
      <w:r>
        <w:rPr>
          <w:sz w:val="28"/>
        </w:rPr>
        <w:t>On</w:t>
      </w:r>
      <w:r>
        <w:rPr>
          <w:spacing w:val="-7"/>
          <w:sz w:val="28"/>
        </w:rPr>
        <w:t> </w:t>
      </w:r>
      <w:r>
        <w:rPr>
          <w:sz w:val="28"/>
        </w:rPr>
        <w:t>a</w:t>
      </w:r>
      <w:r>
        <w:rPr>
          <w:spacing w:val="-6"/>
          <w:sz w:val="28"/>
        </w:rPr>
        <w:t> </w:t>
      </w:r>
      <w:r>
        <w:rPr>
          <w:sz w:val="28"/>
        </w:rPr>
        <w:t>scale</w:t>
      </w:r>
      <w:r>
        <w:rPr>
          <w:spacing w:val="-6"/>
          <w:sz w:val="28"/>
        </w:rPr>
        <w:t> </w:t>
      </w:r>
      <w:r>
        <w:rPr>
          <w:sz w:val="28"/>
        </w:rPr>
        <w:t>of</w:t>
      </w:r>
      <w:r>
        <w:rPr>
          <w:spacing w:val="-5"/>
          <w:sz w:val="28"/>
        </w:rPr>
        <w:t> </w:t>
      </w:r>
      <w:r>
        <w:rPr>
          <w:sz w:val="28"/>
        </w:rPr>
        <w:t>1</w:t>
      </w:r>
      <w:r>
        <w:rPr>
          <w:spacing w:val="-7"/>
          <w:sz w:val="28"/>
        </w:rPr>
        <w:t> </w:t>
      </w:r>
      <w:r>
        <w:rPr>
          <w:sz w:val="28"/>
        </w:rPr>
        <w:t>to</w:t>
      </w:r>
      <w:r>
        <w:rPr>
          <w:spacing w:val="-7"/>
          <w:sz w:val="28"/>
        </w:rPr>
        <w:t> </w:t>
      </w:r>
      <w:r>
        <w:rPr>
          <w:sz w:val="28"/>
        </w:rPr>
        <w:t>5,</w:t>
      </w:r>
      <w:r>
        <w:rPr>
          <w:spacing w:val="-7"/>
          <w:sz w:val="28"/>
        </w:rPr>
        <w:t> </w:t>
      </w:r>
      <w:r>
        <w:rPr>
          <w:sz w:val="28"/>
        </w:rPr>
        <w:t>how</w:t>
      </w:r>
      <w:r>
        <w:rPr>
          <w:spacing w:val="-9"/>
          <w:sz w:val="28"/>
        </w:rPr>
        <w:t> </w:t>
      </w:r>
      <w:r>
        <w:rPr>
          <w:sz w:val="28"/>
        </w:rPr>
        <w:t>would</w:t>
      </w:r>
      <w:r>
        <w:rPr>
          <w:spacing w:val="-7"/>
          <w:sz w:val="28"/>
        </w:rPr>
        <w:t> </w:t>
      </w:r>
      <w:r>
        <w:rPr>
          <w:sz w:val="28"/>
        </w:rPr>
        <w:t>you</w:t>
      </w:r>
      <w:r>
        <w:rPr>
          <w:spacing w:val="-7"/>
          <w:sz w:val="28"/>
        </w:rPr>
        <w:t> </w:t>
      </w:r>
      <w:r>
        <w:rPr>
          <w:sz w:val="28"/>
        </w:rPr>
        <w:t>rate</w:t>
      </w:r>
      <w:r>
        <w:rPr>
          <w:spacing w:val="-6"/>
          <w:sz w:val="28"/>
        </w:rPr>
        <w:t> </w:t>
      </w:r>
      <w:r>
        <w:rPr>
          <w:sz w:val="28"/>
        </w:rPr>
        <w:t>the</w:t>
      </w:r>
      <w:r>
        <w:rPr>
          <w:spacing w:val="-6"/>
          <w:sz w:val="28"/>
        </w:rPr>
        <w:t> </w:t>
      </w:r>
      <w:r>
        <w:rPr>
          <w:sz w:val="28"/>
        </w:rPr>
        <w:t>level</w:t>
      </w:r>
      <w:r>
        <w:rPr>
          <w:spacing w:val="-5"/>
          <w:sz w:val="28"/>
        </w:rPr>
        <w:t> </w:t>
      </w:r>
      <w:r>
        <w:rPr>
          <w:sz w:val="28"/>
        </w:rPr>
        <w:t>of</w:t>
      </w:r>
      <w:r>
        <w:rPr>
          <w:spacing w:val="-5"/>
          <w:sz w:val="28"/>
        </w:rPr>
        <w:t> </w:t>
      </w:r>
      <w:r>
        <w:rPr>
          <w:sz w:val="28"/>
        </w:rPr>
        <w:t>engagement</w:t>
      </w:r>
      <w:r>
        <w:rPr>
          <w:spacing w:val="-4"/>
          <w:sz w:val="28"/>
        </w:rPr>
        <w:t> </w:t>
      </w:r>
      <w:r>
        <w:rPr>
          <w:sz w:val="28"/>
        </w:rPr>
        <w:t>achieved</w:t>
      </w:r>
      <w:r>
        <w:rPr>
          <w:spacing w:val="-12"/>
          <w:sz w:val="28"/>
        </w:rPr>
        <w:t> </w:t>
      </w:r>
      <w:r>
        <w:rPr>
          <w:sz w:val="28"/>
        </w:rPr>
        <w:t>through digital channels with HCPs and patients? (1 = Very Low, 5 = Very High)</w:t>
      </w:r>
    </w:p>
    <w:p>
      <w:pPr>
        <w:pStyle w:val="BodyText"/>
        <w:spacing w:before="54"/>
      </w:pPr>
    </w:p>
    <w:p>
      <w:pPr>
        <w:pStyle w:val="Heading2"/>
        <w:numPr>
          <w:ilvl w:val="0"/>
          <w:numId w:val="8"/>
        </w:numPr>
        <w:tabs>
          <w:tab w:pos="380" w:val="left" w:leader="none"/>
        </w:tabs>
        <w:spacing w:line="240" w:lineRule="auto" w:before="0" w:after="0"/>
        <w:ind w:left="380" w:right="0" w:hanging="280"/>
        <w:jc w:val="left"/>
        <w:rPr>
          <w:b w:val="0"/>
        </w:rPr>
      </w:pPr>
      <w:r>
        <w:rPr/>
        <w:t>Regulatory</w:t>
      </w:r>
      <w:r>
        <w:rPr>
          <w:spacing w:val="-1"/>
        </w:rPr>
        <w:t> </w:t>
      </w:r>
      <w:r>
        <w:rPr>
          <w:spacing w:val="-2"/>
        </w:rPr>
        <w:t>Compliance</w:t>
      </w:r>
      <w:r>
        <w:rPr>
          <w:b w:val="0"/>
          <w:spacing w:val="-2"/>
        </w:rPr>
        <w:t>:</w:t>
      </w:r>
    </w:p>
    <w:p>
      <w:pPr>
        <w:pStyle w:val="BodyText"/>
        <w:spacing w:before="56"/>
      </w:pPr>
    </w:p>
    <w:p>
      <w:pPr>
        <w:pStyle w:val="ListParagraph"/>
        <w:numPr>
          <w:ilvl w:val="1"/>
          <w:numId w:val="8"/>
        </w:numPr>
        <w:tabs>
          <w:tab w:pos="495" w:val="left" w:leader="none"/>
          <w:tab w:pos="1719" w:val="left" w:leader="none"/>
          <w:tab w:pos="3272" w:val="left" w:leader="none"/>
          <w:tab w:pos="3896" w:val="left" w:leader="none"/>
          <w:tab w:pos="4611" w:val="left" w:leader="none"/>
          <w:tab w:pos="5529" w:val="left" w:leader="none"/>
          <w:tab w:pos="8076" w:val="left" w:leader="none"/>
        </w:tabs>
        <w:spacing w:line="240" w:lineRule="auto" w:before="0" w:after="0"/>
        <w:ind w:left="100" w:right="122" w:firstLine="0"/>
        <w:jc w:val="left"/>
        <w:rPr>
          <w:sz w:val="28"/>
        </w:rPr>
      </w:pPr>
      <w:r>
        <w:rPr>
          <w:sz w:val="28"/>
        </w:rPr>
        <w:t>How</w:t>
      </w:r>
      <w:r>
        <w:rPr>
          <w:spacing w:val="80"/>
          <w:sz w:val="28"/>
        </w:rPr>
        <w:t> </w:t>
      </w:r>
      <w:r>
        <w:rPr>
          <w:sz w:val="28"/>
        </w:rPr>
        <w:t>do</w:t>
        <w:tab/>
        <w:t>you</w:t>
      </w:r>
      <w:r>
        <w:rPr>
          <w:spacing w:val="80"/>
          <w:sz w:val="28"/>
        </w:rPr>
        <w:t> </w:t>
      </w:r>
      <w:r>
        <w:rPr>
          <w:sz w:val="28"/>
        </w:rPr>
        <w:t>ensure</w:t>
        <w:tab/>
      </w:r>
      <w:r>
        <w:rPr>
          <w:spacing w:val="-4"/>
          <w:sz w:val="28"/>
        </w:rPr>
        <w:t>that</w:t>
      </w:r>
      <w:r>
        <w:rPr>
          <w:sz w:val="28"/>
        </w:rPr>
        <w:tab/>
      </w:r>
      <w:r>
        <w:rPr>
          <w:spacing w:val="-4"/>
          <w:sz w:val="28"/>
        </w:rPr>
        <w:t>your</w:t>
      </w:r>
      <w:r>
        <w:rPr>
          <w:sz w:val="28"/>
        </w:rPr>
        <w:tab/>
      </w:r>
      <w:r>
        <w:rPr>
          <w:spacing w:val="-2"/>
          <w:sz w:val="28"/>
        </w:rPr>
        <w:t>digital</w:t>
      </w:r>
      <w:r>
        <w:rPr>
          <w:sz w:val="28"/>
        </w:rPr>
        <w:tab/>
        <w:t>marketing</w:t>
      </w:r>
      <w:r>
        <w:rPr>
          <w:spacing w:val="80"/>
          <w:sz w:val="28"/>
        </w:rPr>
        <w:t> </w:t>
      </w:r>
      <w:r>
        <w:rPr>
          <w:sz w:val="28"/>
        </w:rPr>
        <w:t>activities</w:t>
        <w:tab/>
        <w:t>comply</w:t>
      </w:r>
      <w:r>
        <w:rPr>
          <w:spacing w:val="80"/>
          <w:sz w:val="28"/>
        </w:rPr>
        <w:t> </w:t>
      </w:r>
      <w:r>
        <w:rPr>
          <w:sz w:val="28"/>
        </w:rPr>
        <w:t>with pharmaceutical regulations and guidelines?</w:t>
      </w:r>
    </w:p>
    <w:p>
      <w:pPr>
        <w:pStyle w:val="BodyText"/>
        <w:spacing w:before="55"/>
      </w:pPr>
    </w:p>
    <w:p>
      <w:pPr>
        <w:pStyle w:val="BodyText"/>
        <w:spacing w:line="261" w:lineRule="auto"/>
        <w:ind w:left="100" w:right="5890"/>
      </w:pPr>
      <w:r>
        <w:rPr/>
        <w:t>Regular</w:t>
      </w:r>
      <w:r>
        <w:rPr>
          <w:spacing w:val="-11"/>
        </w:rPr>
        <w:t> </w:t>
      </w:r>
      <w:r>
        <w:rPr/>
        <w:t>training</w:t>
      </w:r>
      <w:r>
        <w:rPr>
          <w:spacing w:val="-12"/>
        </w:rPr>
        <w:t> </w:t>
      </w:r>
      <w:r>
        <w:rPr/>
        <w:t>on</w:t>
      </w:r>
      <w:r>
        <w:rPr>
          <w:spacing w:val="-12"/>
        </w:rPr>
        <w:t> </w:t>
      </w:r>
      <w:r>
        <w:rPr/>
        <w:t>compliance Internal review processes</w:t>
      </w:r>
    </w:p>
    <w:p>
      <w:pPr>
        <w:pStyle w:val="BodyText"/>
        <w:spacing w:line="261" w:lineRule="auto"/>
        <w:ind w:left="100" w:right="3373"/>
      </w:pPr>
      <w:r>
        <w:rPr/>
        <w:t>Collaboration with legal and regulatory teams Utilization</w:t>
      </w:r>
      <w:r>
        <w:rPr>
          <w:spacing w:val="-11"/>
        </w:rPr>
        <w:t> </w:t>
      </w:r>
      <w:r>
        <w:rPr/>
        <w:t>of</w:t>
      </w:r>
      <w:r>
        <w:rPr>
          <w:spacing w:val="-10"/>
        </w:rPr>
        <w:t> </w:t>
      </w:r>
      <w:r>
        <w:rPr/>
        <w:t>regulatory</w:t>
      </w:r>
      <w:r>
        <w:rPr>
          <w:spacing w:val="-11"/>
        </w:rPr>
        <w:t> </w:t>
      </w:r>
      <w:r>
        <w:rPr/>
        <w:t>compliance</w:t>
      </w:r>
      <w:r>
        <w:rPr>
          <w:spacing w:val="-11"/>
        </w:rPr>
        <w:t> </w:t>
      </w:r>
      <w:r>
        <w:rPr/>
        <w:t>software/tools Other (please specify):</w:t>
      </w:r>
    </w:p>
    <w:p>
      <w:pPr>
        <w:pStyle w:val="BodyText"/>
        <w:spacing w:before="23"/>
      </w:pPr>
    </w:p>
    <w:p>
      <w:pPr>
        <w:pStyle w:val="ListParagraph"/>
        <w:numPr>
          <w:ilvl w:val="1"/>
          <w:numId w:val="8"/>
        </w:numPr>
        <w:tabs>
          <w:tab w:pos="364" w:val="left" w:leader="none"/>
        </w:tabs>
        <w:spacing w:line="240" w:lineRule="auto" w:before="1" w:after="0"/>
        <w:ind w:left="100" w:right="121" w:firstLine="0"/>
        <w:jc w:val="left"/>
        <w:rPr>
          <w:sz w:val="28"/>
        </w:rPr>
      </w:pPr>
      <w:r>
        <w:rPr>
          <w:sz w:val="28"/>
        </w:rPr>
        <w:t>Have</w:t>
      </w:r>
      <w:r>
        <w:rPr>
          <w:spacing w:val="-18"/>
          <w:sz w:val="28"/>
        </w:rPr>
        <w:t> </w:t>
      </w:r>
      <w:r>
        <w:rPr>
          <w:sz w:val="28"/>
        </w:rPr>
        <w:t>you</w:t>
      </w:r>
      <w:r>
        <w:rPr>
          <w:spacing w:val="-17"/>
          <w:sz w:val="28"/>
        </w:rPr>
        <w:t> </w:t>
      </w:r>
      <w:r>
        <w:rPr>
          <w:sz w:val="28"/>
        </w:rPr>
        <w:t>encountered</w:t>
      </w:r>
      <w:r>
        <w:rPr>
          <w:spacing w:val="-18"/>
          <w:sz w:val="28"/>
        </w:rPr>
        <w:t> </w:t>
      </w:r>
      <w:r>
        <w:rPr>
          <w:sz w:val="28"/>
        </w:rPr>
        <w:t>any</w:t>
      </w:r>
      <w:r>
        <w:rPr>
          <w:spacing w:val="-17"/>
          <w:sz w:val="28"/>
        </w:rPr>
        <w:t> </w:t>
      </w:r>
      <w:r>
        <w:rPr>
          <w:sz w:val="28"/>
        </w:rPr>
        <w:t>challenges</w:t>
      </w:r>
      <w:r>
        <w:rPr>
          <w:spacing w:val="-18"/>
          <w:sz w:val="28"/>
        </w:rPr>
        <w:t> </w:t>
      </w:r>
      <w:r>
        <w:rPr>
          <w:sz w:val="28"/>
        </w:rPr>
        <w:t>in</w:t>
      </w:r>
      <w:r>
        <w:rPr>
          <w:spacing w:val="-17"/>
          <w:sz w:val="28"/>
        </w:rPr>
        <w:t> </w:t>
      </w:r>
      <w:r>
        <w:rPr>
          <w:sz w:val="28"/>
        </w:rPr>
        <w:t>maintaining</w:t>
      </w:r>
      <w:r>
        <w:rPr>
          <w:spacing w:val="-18"/>
          <w:sz w:val="28"/>
        </w:rPr>
        <w:t> </w:t>
      </w:r>
      <w:r>
        <w:rPr>
          <w:sz w:val="28"/>
        </w:rPr>
        <w:t>regulatory</w:t>
      </w:r>
      <w:r>
        <w:rPr>
          <w:spacing w:val="-17"/>
          <w:sz w:val="28"/>
        </w:rPr>
        <w:t> </w:t>
      </w:r>
      <w:r>
        <w:rPr>
          <w:sz w:val="28"/>
        </w:rPr>
        <w:t>compliance</w:t>
      </w:r>
      <w:r>
        <w:rPr>
          <w:spacing w:val="-20"/>
          <w:sz w:val="28"/>
        </w:rPr>
        <w:t> </w:t>
      </w:r>
      <w:r>
        <w:rPr>
          <w:sz w:val="28"/>
        </w:rPr>
        <w:t>in</w:t>
      </w:r>
      <w:r>
        <w:rPr>
          <w:spacing w:val="-18"/>
          <w:sz w:val="28"/>
        </w:rPr>
        <w:t> </w:t>
      </w:r>
      <w:r>
        <w:rPr>
          <w:sz w:val="28"/>
        </w:rPr>
        <w:t>your digital marketing efforts? If yes, please elaborate:</w:t>
      </w:r>
    </w:p>
    <w:p>
      <w:pPr>
        <w:pStyle w:val="BodyText"/>
        <w:spacing w:before="31"/>
        <w:ind w:left="100"/>
      </w:pPr>
      <w:r>
        <w:rPr/>
        <w:t>Data Privacy</w:t>
      </w:r>
      <w:r>
        <w:rPr>
          <w:spacing w:val="1"/>
        </w:rPr>
        <w:t> </w:t>
      </w:r>
      <w:r>
        <w:rPr/>
        <w:t>and</w:t>
      </w:r>
      <w:r>
        <w:rPr>
          <w:spacing w:val="1"/>
        </w:rPr>
        <w:t> </w:t>
      </w:r>
      <w:r>
        <w:rPr>
          <w:spacing w:val="-2"/>
        </w:rPr>
        <w:t>Security:</w:t>
      </w:r>
    </w:p>
    <w:p>
      <w:pPr>
        <w:pStyle w:val="BodyText"/>
        <w:spacing w:before="56"/>
      </w:pPr>
    </w:p>
    <w:p>
      <w:pPr>
        <w:pStyle w:val="ListParagraph"/>
        <w:numPr>
          <w:ilvl w:val="0"/>
          <w:numId w:val="9"/>
        </w:numPr>
        <w:tabs>
          <w:tab w:pos="414" w:val="left" w:leader="none"/>
        </w:tabs>
        <w:spacing w:line="240" w:lineRule="auto" w:before="0" w:after="0"/>
        <w:ind w:left="100" w:right="122" w:firstLine="0"/>
        <w:jc w:val="left"/>
        <w:rPr>
          <w:sz w:val="28"/>
        </w:rPr>
      </w:pPr>
      <w:r>
        <w:rPr>
          <w:sz w:val="28"/>
        </w:rPr>
        <w:t>How</w:t>
      </w:r>
      <w:r>
        <w:rPr>
          <w:spacing w:val="40"/>
          <w:sz w:val="28"/>
        </w:rPr>
        <w:t> </w:t>
      </w:r>
      <w:r>
        <w:rPr>
          <w:sz w:val="28"/>
        </w:rPr>
        <w:t>does</w:t>
      </w:r>
      <w:r>
        <w:rPr>
          <w:spacing w:val="40"/>
          <w:sz w:val="28"/>
        </w:rPr>
        <w:t> </w:t>
      </w:r>
      <w:r>
        <w:rPr>
          <w:sz w:val="28"/>
        </w:rPr>
        <w:t>your</w:t>
      </w:r>
      <w:r>
        <w:rPr>
          <w:spacing w:val="40"/>
          <w:sz w:val="28"/>
        </w:rPr>
        <w:t> </w:t>
      </w:r>
      <w:r>
        <w:rPr>
          <w:sz w:val="28"/>
        </w:rPr>
        <w:t>company</w:t>
      </w:r>
      <w:r>
        <w:rPr>
          <w:spacing w:val="40"/>
          <w:sz w:val="28"/>
        </w:rPr>
        <w:t> </w:t>
      </w:r>
      <w:r>
        <w:rPr>
          <w:sz w:val="28"/>
        </w:rPr>
        <w:t>handle</w:t>
      </w:r>
      <w:r>
        <w:rPr>
          <w:spacing w:val="40"/>
          <w:sz w:val="28"/>
        </w:rPr>
        <w:t> </w:t>
      </w:r>
      <w:r>
        <w:rPr>
          <w:sz w:val="28"/>
        </w:rPr>
        <w:t>data</w:t>
      </w:r>
      <w:r>
        <w:rPr>
          <w:spacing w:val="40"/>
          <w:sz w:val="28"/>
        </w:rPr>
        <w:t> </w:t>
      </w:r>
      <w:r>
        <w:rPr>
          <w:sz w:val="28"/>
        </w:rPr>
        <w:t>privacy</w:t>
      </w:r>
      <w:r>
        <w:rPr>
          <w:spacing w:val="40"/>
          <w:sz w:val="28"/>
        </w:rPr>
        <w:t> </w:t>
      </w:r>
      <w:r>
        <w:rPr>
          <w:sz w:val="28"/>
        </w:rPr>
        <w:t>and</w:t>
      </w:r>
      <w:r>
        <w:rPr>
          <w:spacing w:val="40"/>
          <w:sz w:val="28"/>
        </w:rPr>
        <w:t> </w:t>
      </w:r>
      <w:r>
        <w:rPr>
          <w:sz w:val="28"/>
        </w:rPr>
        <w:t>security</w:t>
      </w:r>
      <w:r>
        <w:rPr>
          <w:spacing w:val="40"/>
          <w:sz w:val="28"/>
        </w:rPr>
        <w:t> </w:t>
      </w:r>
      <w:r>
        <w:rPr>
          <w:sz w:val="28"/>
        </w:rPr>
        <w:t>concerns</w:t>
      </w:r>
      <w:r>
        <w:rPr>
          <w:spacing w:val="40"/>
          <w:sz w:val="28"/>
        </w:rPr>
        <w:t> </w:t>
      </w:r>
      <w:r>
        <w:rPr>
          <w:sz w:val="28"/>
        </w:rPr>
        <w:t>in</w:t>
      </w:r>
      <w:r>
        <w:rPr>
          <w:spacing w:val="40"/>
          <w:sz w:val="28"/>
        </w:rPr>
        <w:t> </w:t>
      </w:r>
      <w:r>
        <w:rPr>
          <w:sz w:val="28"/>
        </w:rPr>
        <w:t>digital marketing activities?</w:t>
      </w:r>
    </w:p>
    <w:p>
      <w:pPr>
        <w:pStyle w:val="BodyText"/>
        <w:spacing w:before="55"/>
      </w:pPr>
    </w:p>
    <w:p>
      <w:pPr>
        <w:pStyle w:val="BodyText"/>
        <w:ind w:left="100"/>
      </w:pPr>
      <w:r>
        <w:rPr/>
        <w:t>Encryption</w:t>
      </w:r>
      <w:r>
        <w:rPr>
          <w:spacing w:val="-4"/>
        </w:rPr>
        <w:t> </w:t>
      </w:r>
      <w:r>
        <w:rPr/>
        <w:t>of</w:t>
      </w:r>
      <w:r>
        <w:rPr>
          <w:spacing w:val="-3"/>
        </w:rPr>
        <w:t> </w:t>
      </w:r>
      <w:r>
        <w:rPr/>
        <w:t>sensitive</w:t>
      </w:r>
      <w:r>
        <w:rPr>
          <w:spacing w:val="-3"/>
        </w:rPr>
        <w:t> </w:t>
      </w:r>
      <w:r>
        <w:rPr>
          <w:spacing w:val="-4"/>
        </w:rPr>
        <w:t>data</w:t>
      </w:r>
    </w:p>
    <w:p>
      <w:pPr>
        <w:pStyle w:val="BodyText"/>
        <w:spacing w:line="261" w:lineRule="auto" w:before="28"/>
        <w:ind w:left="100" w:right="2102"/>
      </w:pPr>
      <w:r>
        <w:rPr/>
        <w:t>Compliance</w:t>
      </w:r>
      <w:r>
        <w:rPr>
          <w:spacing w:val="-7"/>
        </w:rPr>
        <w:t> </w:t>
      </w:r>
      <w:r>
        <w:rPr/>
        <w:t>with</w:t>
      </w:r>
      <w:r>
        <w:rPr>
          <w:spacing w:val="-5"/>
        </w:rPr>
        <w:t> </w:t>
      </w:r>
      <w:r>
        <w:rPr/>
        <w:t>GDPR,</w:t>
      </w:r>
      <w:r>
        <w:rPr>
          <w:spacing w:val="-7"/>
        </w:rPr>
        <w:t> </w:t>
      </w:r>
      <w:r>
        <w:rPr/>
        <w:t>HIPAA,</w:t>
      </w:r>
      <w:r>
        <w:rPr>
          <w:spacing w:val="-7"/>
        </w:rPr>
        <w:t> </w:t>
      </w:r>
      <w:r>
        <w:rPr/>
        <w:t>or</w:t>
      </w:r>
      <w:r>
        <w:rPr>
          <w:spacing w:val="-6"/>
        </w:rPr>
        <w:t> </w:t>
      </w:r>
      <w:r>
        <w:rPr/>
        <w:t>other</w:t>
      </w:r>
      <w:r>
        <w:rPr>
          <w:spacing w:val="-5"/>
        </w:rPr>
        <w:t> </w:t>
      </w:r>
      <w:r>
        <w:rPr/>
        <w:t>relevant</w:t>
      </w:r>
      <w:r>
        <w:rPr>
          <w:spacing w:val="-6"/>
        </w:rPr>
        <w:t> </w:t>
      </w:r>
      <w:r>
        <w:rPr/>
        <w:t>regulations Secure data storage practices</w:t>
      </w:r>
    </w:p>
    <w:p>
      <w:pPr>
        <w:pStyle w:val="BodyText"/>
        <w:spacing w:line="320" w:lineRule="exact"/>
        <w:ind w:left="100"/>
      </w:pPr>
      <w:r>
        <w:rPr/>
        <w:t>Data anonymization</w:t>
      </w:r>
      <w:r>
        <w:rPr>
          <w:spacing w:val="-6"/>
        </w:rPr>
        <w:t> </w:t>
      </w:r>
      <w:r>
        <w:rPr>
          <w:spacing w:val="-2"/>
        </w:rPr>
        <w:t>techniques</w:t>
      </w:r>
    </w:p>
    <w:p>
      <w:pPr>
        <w:spacing w:after="0" w:line="320" w:lineRule="exact"/>
        <w:sectPr>
          <w:pgSz w:w="12240" w:h="15840"/>
          <w:pgMar w:header="0" w:footer="996" w:top="1700" w:bottom="1180" w:left="1240" w:right="1260"/>
          <w:pgBorders w:offsetFrom="page">
            <w:top w:val="double" w:color="000000" w:space="26" w:sz="4"/>
            <w:left w:val="double" w:color="000000" w:space="26" w:sz="4"/>
            <w:bottom w:val="double" w:color="000000" w:space="24" w:sz="4"/>
            <w:right w:val="double" w:color="000000" w:space="24" w:sz="4"/>
          </w:pgBorders>
        </w:sectPr>
      </w:pPr>
    </w:p>
    <w:p>
      <w:pPr>
        <w:pStyle w:val="BodyText"/>
        <w:spacing w:line="261" w:lineRule="auto" w:before="59"/>
        <w:ind w:left="100" w:right="6475"/>
      </w:pPr>
      <w:r>
        <w:rPr/>
        <w:t>Regular</w:t>
      </w:r>
      <w:r>
        <w:rPr>
          <w:spacing w:val="-18"/>
        </w:rPr>
        <w:t> </w:t>
      </w:r>
      <w:r>
        <w:rPr/>
        <w:t>security</w:t>
      </w:r>
      <w:r>
        <w:rPr>
          <w:spacing w:val="-17"/>
        </w:rPr>
        <w:t> </w:t>
      </w:r>
      <w:r>
        <w:rPr/>
        <w:t>audits Other</w:t>
      </w:r>
      <w:r>
        <w:rPr>
          <w:spacing w:val="-1"/>
        </w:rPr>
        <w:t> </w:t>
      </w:r>
      <w:r>
        <w:rPr/>
        <w:t>(please</w:t>
      </w:r>
      <w:r>
        <w:rPr>
          <w:spacing w:val="-1"/>
        </w:rPr>
        <w:t> </w:t>
      </w:r>
      <w:r>
        <w:rPr>
          <w:spacing w:val="-2"/>
        </w:rPr>
        <w:t>specify):</w:t>
      </w:r>
    </w:p>
    <w:p>
      <w:pPr>
        <w:pStyle w:val="BodyText"/>
        <w:spacing w:before="26"/>
      </w:pPr>
    </w:p>
    <w:p>
      <w:pPr>
        <w:pStyle w:val="ListParagraph"/>
        <w:numPr>
          <w:ilvl w:val="0"/>
          <w:numId w:val="9"/>
        </w:numPr>
        <w:tabs>
          <w:tab w:pos="384" w:val="left" w:leader="none"/>
        </w:tabs>
        <w:spacing w:line="240" w:lineRule="auto" w:before="0" w:after="0"/>
        <w:ind w:left="100" w:right="121" w:firstLine="0"/>
        <w:jc w:val="left"/>
        <w:rPr>
          <w:sz w:val="28"/>
        </w:rPr>
      </w:pPr>
      <w:r>
        <w:rPr>
          <w:sz w:val="28"/>
        </w:rPr>
        <w:t>Do you believe there is a need for stricter regulations regarding</w:t>
      </w:r>
      <w:r>
        <w:rPr>
          <w:spacing w:val="-1"/>
          <w:sz w:val="28"/>
        </w:rPr>
        <w:t> </w:t>
      </w:r>
      <w:r>
        <w:rPr>
          <w:sz w:val="28"/>
        </w:rPr>
        <w:t>the collection and use</w:t>
      </w:r>
      <w:r>
        <w:rPr>
          <w:spacing w:val="-8"/>
          <w:sz w:val="28"/>
        </w:rPr>
        <w:t> </w:t>
      </w:r>
      <w:r>
        <w:rPr>
          <w:sz w:val="28"/>
        </w:rPr>
        <w:t>of</w:t>
      </w:r>
      <w:r>
        <w:rPr>
          <w:spacing w:val="-7"/>
          <w:sz w:val="28"/>
        </w:rPr>
        <w:t> </w:t>
      </w:r>
      <w:r>
        <w:rPr>
          <w:sz w:val="28"/>
        </w:rPr>
        <w:t>personal</w:t>
      </w:r>
      <w:r>
        <w:rPr>
          <w:spacing w:val="-6"/>
          <w:sz w:val="28"/>
        </w:rPr>
        <w:t> </w:t>
      </w:r>
      <w:r>
        <w:rPr>
          <w:sz w:val="28"/>
        </w:rPr>
        <w:t>data</w:t>
      </w:r>
      <w:r>
        <w:rPr>
          <w:spacing w:val="-8"/>
          <w:sz w:val="28"/>
        </w:rPr>
        <w:t> </w:t>
      </w:r>
      <w:r>
        <w:rPr>
          <w:sz w:val="28"/>
        </w:rPr>
        <w:t>in</w:t>
      </w:r>
      <w:r>
        <w:rPr>
          <w:spacing w:val="-9"/>
          <w:sz w:val="28"/>
        </w:rPr>
        <w:t> </w:t>
      </w:r>
      <w:r>
        <w:rPr>
          <w:sz w:val="28"/>
        </w:rPr>
        <w:t>pharmaceutical</w:t>
      </w:r>
      <w:r>
        <w:rPr>
          <w:spacing w:val="-7"/>
          <w:sz w:val="28"/>
        </w:rPr>
        <w:t> </w:t>
      </w:r>
      <w:r>
        <w:rPr>
          <w:sz w:val="28"/>
        </w:rPr>
        <w:t>digital</w:t>
      </w:r>
      <w:r>
        <w:rPr>
          <w:spacing w:val="-10"/>
          <w:sz w:val="28"/>
        </w:rPr>
        <w:t> </w:t>
      </w:r>
      <w:r>
        <w:rPr>
          <w:sz w:val="28"/>
        </w:rPr>
        <w:t>marketing?</w:t>
      </w:r>
      <w:r>
        <w:rPr>
          <w:spacing w:val="-8"/>
          <w:sz w:val="28"/>
        </w:rPr>
        <w:t> </w:t>
      </w:r>
      <w:r>
        <w:rPr>
          <w:sz w:val="28"/>
        </w:rPr>
        <w:t>Please</w:t>
      </w:r>
      <w:r>
        <w:rPr>
          <w:spacing w:val="-8"/>
          <w:sz w:val="28"/>
        </w:rPr>
        <w:t> </w:t>
      </w:r>
      <w:r>
        <w:rPr>
          <w:sz w:val="28"/>
        </w:rPr>
        <w:t>share</w:t>
      </w:r>
      <w:r>
        <w:rPr>
          <w:spacing w:val="-8"/>
          <w:sz w:val="28"/>
        </w:rPr>
        <w:t> </w:t>
      </w:r>
      <w:r>
        <w:rPr>
          <w:sz w:val="28"/>
        </w:rPr>
        <w:t>your</w:t>
      </w:r>
      <w:r>
        <w:rPr>
          <w:spacing w:val="-7"/>
          <w:sz w:val="28"/>
        </w:rPr>
        <w:t> </w:t>
      </w:r>
      <w:r>
        <w:rPr>
          <w:sz w:val="28"/>
        </w:rPr>
        <w:t>thoughts:</w:t>
      </w:r>
    </w:p>
    <w:p>
      <w:pPr>
        <w:pStyle w:val="BodyText"/>
        <w:spacing w:before="59"/>
      </w:pPr>
    </w:p>
    <w:p>
      <w:pPr>
        <w:pStyle w:val="Heading2"/>
        <w:numPr>
          <w:ilvl w:val="0"/>
          <w:numId w:val="8"/>
        </w:numPr>
        <w:tabs>
          <w:tab w:pos="380" w:val="left" w:leader="none"/>
        </w:tabs>
        <w:spacing w:line="240" w:lineRule="auto" w:before="1" w:after="0"/>
        <w:ind w:left="380" w:right="0" w:hanging="280"/>
        <w:jc w:val="left"/>
      </w:pPr>
      <w:r>
        <w:rPr/>
        <w:t>Future</w:t>
      </w:r>
      <w:r>
        <w:rPr>
          <w:spacing w:val="-2"/>
        </w:rPr>
        <w:t> Perspectives:</w:t>
      </w:r>
    </w:p>
    <w:p>
      <w:pPr>
        <w:pStyle w:val="BodyText"/>
        <w:spacing w:before="56"/>
        <w:rPr>
          <w:b/>
        </w:rPr>
      </w:pPr>
    </w:p>
    <w:p>
      <w:pPr>
        <w:pStyle w:val="ListParagraph"/>
        <w:numPr>
          <w:ilvl w:val="1"/>
          <w:numId w:val="8"/>
        </w:numPr>
        <w:tabs>
          <w:tab w:pos="439" w:val="left" w:leader="none"/>
        </w:tabs>
        <w:spacing w:line="240" w:lineRule="auto" w:before="0" w:after="0"/>
        <w:ind w:left="100" w:right="124" w:firstLine="0"/>
        <w:jc w:val="left"/>
        <w:rPr>
          <w:sz w:val="28"/>
        </w:rPr>
      </w:pPr>
      <w:r>
        <w:rPr>
          <w:sz w:val="28"/>
        </w:rPr>
        <w:t>How</w:t>
      </w:r>
      <w:r>
        <w:rPr>
          <w:spacing w:val="40"/>
          <w:sz w:val="28"/>
        </w:rPr>
        <w:t> </w:t>
      </w:r>
      <w:r>
        <w:rPr>
          <w:sz w:val="28"/>
        </w:rPr>
        <w:t>do</w:t>
      </w:r>
      <w:r>
        <w:rPr>
          <w:spacing w:val="40"/>
          <w:sz w:val="28"/>
        </w:rPr>
        <w:t> </w:t>
      </w:r>
      <w:r>
        <w:rPr>
          <w:sz w:val="28"/>
        </w:rPr>
        <w:t>you</w:t>
      </w:r>
      <w:r>
        <w:rPr>
          <w:spacing w:val="40"/>
          <w:sz w:val="28"/>
        </w:rPr>
        <w:t> </w:t>
      </w:r>
      <w:r>
        <w:rPr>
          <w:sz w:val="28"/>
        </w:rPr>
        <w:t>envision</w:t>
      </w:r>
      <w:r>
        <w:rPr>
          <w:spacing w:val="40"/>
          <w:sz w:val="28"/>
        </w:rPr>
        <w:t> </w:t>
      </w:r>
      <w:r>
        <w:rPr>
          <w:sz w:val="28"/>
        </w:rPr>
        <w:t>the</w:t>
      </w:r>
      <w:r>
        <w:rPr>
          <w:spacing w:val="40"/>
          <w:sz w:val="28"/>
        </w:rPr>
        <w:t> </w:t>
      </w:r>
      <w:r>
        <w:rPr>
          <w:sz w:val="28"/>
        </w:rPr>
        <w:t>future</w:t>
      </w:r>
      <w:r>
        <w:rPr>
          <w:spacing w:val="40"/>
          <w:sz w:val="28"/>
        </w:rPr>
        <w:t> </w:t>
      </w:r>
      <w:r>
        <w:rPr>
          <w:sz w:val="28"/>
        </w:rPr>
        <w:t>of</w:t>
      </w:r>
      <w:r>
        <w:rPr>
          <w:spacing w:val="40"/>
          <w:sz w:val="28"/>
        </w:rPr>
        <w:t> </w:t>
      </w:r>
      <w:r>
        <w:rPr>
          <w:sz w:val="28"/>
        </w:rPr>
        <w:t>digital</w:t>
      </w:r>
      <w:r>
        <w:rPr>
          <w:spacing w:val="40"/>
          <w:sz w:val="28"/>
        </w:rPr>
        <w:t> </w:t>
      </w:r>
      <w:r>
        <w:rPr>
          <w:sz w:val="28"/>
        </w:rPr>
        <w:t>transformation</w:t>
      </w:r>
      <w:r>
        <w:rPr>
          <w:spacing w:val="40"/>
          <w:sz w:val="28"/>
        </w:rPr>
        <w:t> </w:t>
      </w:r>
      <w:r>
        <w:rPr>
          <w:sz w:val="28"/>
        </w:rPr>
        <w:t>in</w:t>
      </w:r>
      <w:r>
        <w:rPr>
          <w:spacing w:val="40"/>
          <w:sz w:val="28"/>
        </w:rPr>
        <w:t> </w:t>
      </w:r>
      <w:r>
        <w:rPr>
          <w:sz w:val="28"/>
        </w:rPr>
        <w:t>pharmaceutical</w:t>
      </w:r>
      <w:r>
        <w:rPr>
          <w:spacing w:val="80"/>
          <w:w w:val="150"/>
          <w:sz w:val="28"/>
        </w:rPr>
        <w:t> </w:t>
      </w:r>
      <w:r>
        <w:rPr>
          <w:spacing w:val="-2"/>
          <w:sz w:val="28"/>
        </w:rPr>
        <w:t>marketing?</w:t>
      </w:r>
    </w:p>
    <w:p>
      <w:pPr>
        <w:pStyle w:val="BodyText"/>
        <w:spacing w:before="54"/>
      </w:pPr>
    </w:p>
    <w:p>
      <w:pPr>
        <w:pStyle w:val="BodyText"/>
        <w:spacing w:line="261" w:lineRule="auto"/>
        <w:ind w:left="100" w:right="3373"/>
      </w:pPr>
      <w:r>
        <w:rPr/>
        <w:t>Increased</w:t>
      </w:r>
      <w:r>
        <w:rPr>
          <w:spacing w:val="-11"/>
        </w:rPr>
        <w:t> </w:t>
      </w:r>
      <w:r>
        <w:rPr/>
        <w:t>adoption</w:t>
      </w:r>
      <w:r>
        <w:rPr>
          <w:spacing w:val="-6"/>
        </w:rPr>
        <w:t> </w:t>
      </w:r>
      <w:r>
        <w:rPr/>
        <w:t>of</w:t>
      </w:r>
      <w:r>
        <w:rPr>
          <w:spacing w:val="-5"/>
        </w:rPr>
        <w:t> </w:t>
      </w:r>
      <w:r>
        <w:rPr/>
        <w:t>AI</w:t>
      </w:r>
      <w:r>
        <w:rPr>
          <w:spacing w:val="-5"/>
        </w:rPr>
        <w:t> </w:t>
      </w:r>
      <w:r>
        <w:rPr/>
        <w:t>and</w:t>
      </w:r>
      <w:r>
        <w:rPr>
          <w:spacing w:val="-6"/>
        </w:rPr>
        <w:t> </w:t>
      </w:r>
      <w:r>
        <w:rPr/>
        <w:t>machine</w:t>
      </w:r>
      <w:r>
        <w:rPr>
          <w:spacing w:val="-11"/>
        </w:rPr>
        <w:t> </w:t>
      </w:r>
      <w:r>
        <w:rPr/>
        <w:t>learning Personalized marketing strategies</w:t>
      </w:r>
    </w:p>
    <w:p>
      <w:pPr>
        <w:pStyle w:val="BodyText"/>
        <w:spacing w:line="321" w:lineRule="exact"/>
        <w:ind w:left="100"/>
      </w:pPr>
      <w:r>
        <w:rPr/>
        <w:t>Greater</w:t>
      </w:r>
      <w:r>
        <w:rPr>
          <w:spacing w:val="-1"/>
        </w:rPr>
        <w:t> </w:t>
      </w:r>
      <w:r>
        <w:rPr/>
        <w:t>emphasis</w:t>
      </w:r>
      <w:r>
        <w:rPr>
          <w:spacing w:val="-3"/>
        </w:rPr>
        <w:t> </w:t>
      </w:r>
      <w:r>
        <w:rPr/>
        <w:t>on</w:t>
      </w:r>
      <w:r>
        <w:rPr>
          <w:spacing w:val="-2"/>
        </w:rPr>
        <w:t> </w:t>
      </w:r>
      <w:r>
        <w:rPr/>
        <w:t>omnichannel</w:t>
      </w:r>
      <w:r>
        <w:rPr>
          <w:spacing w:val="-5"/>
        </w:rPr>
        <w:t> </w:t>
      </w:r>
      <w:r>
        <w:rPr>
          <w:spacing w:val="-2"/>
        </w:rPr>
        <w:t>marketing</w:t>
      </w:r>
    </w:p>
    <w:p>
      <w:pPr>
        <w:pStyle w:val="BodyText"/>
        <w:spacing w:line="261" w:lineRule="auto" w:before="28"/>
        <w:ind w:left="100" w:right="2102"/>
      </w:pPr>
      <w:r>
        <w:rPr/>
        <w:t>Integration</w:t>
      </w:r>
      <w:r>
        <w:rPr>
          <w:spacing w:val="-5"/>
        </w:rPr>
        <w:t> </w:t>
      </w:r>
      <w:r>
        <w:rPr/>
        <w:t>of</w:t>
      </w:r>
      <w:r>
        <w:rPr>
          <w:spacing w:val="-4"/>
        </w:rPr>
        <w:t> </w:t>
      </w:r>
      <w:r>
        <w:rPr/>
        <w:t>virtual</w:t>
      </w:r>
      <w:r>
        <w:rPr>
          <w:spacing w:val="-8"/>
        </w:rPr>
        <w:t> </w:t>
      </w:r>
      <w:r>
        <w:rPr/>
        <w:t>reality</w:t>
      </w:r>
      <w:r>
        <w:rPr>
          <w:spacing w:val="-11"/>
        </w:rPr>
        <w:t> </w:t>
      </w:r>
      <w:r>
        <w:rPr/>
        <w:t>(VR)</w:t>
      </w:r>
      <w:r>
        <w:rPr>
          <w:spacing w:val="-4"/>
        </w:rPr>
        <w:t> </w:t>
      </w:r>
      <w:r>
        <w:rPr/>
        <w:t>and</w:t>
      </w:r>
      <w:r>
        <w:rPr>
          <w:spacing w:val="-5"/>
        </w:rPr>
        <w:t> </w:t>
      </w:r>
      <w:r>
        <w:rPr/>
        <w:t>augmented</w:t>
      </w:r>
      <w:r>
        <w:rPr>
          <w:spacing w:val="-5"/>
        </w:rPr>
        <w:t> </w:t>
      </w:r>
      <w:r>
        <w:rPr/>
        <w:t>reality</w:t>
      </w:r>
      <w:r>
        <w:rPr>
          <w:spacing w:val="-5"/>
        </w:rPr>
        <w:t> </w:t>
      </w:r>
      <w:r>
        <w:rPr/>
        <w:t>(AR) Other (please specify):</w:t>
      </w:r>
    </w:p>
    <w:sectPr>
      <w:pgSz w:w="12240" w:h="15840"/>
      <w:pgMar w:header="0" w:footer="996" w:top="1360" w:bottom="1180" w:left="1240" w:right="1260"/>
      <w:pgBorders w:offsetFrom="page">
        <w:top w:val="double" w:color="000000" w:space="26" w:sz="4"/>
        <w:left w:val="double" w:color="000000" w:space="26" w:sz="4"/>
        <w:bottom w:val="double" w:color="000000" w:space="24" w:sz="4"/>
        <w:right w:val="doub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egoe UI">
    <w:altName w:val="Segoe UI"/>
    <w:charset w:val="1"/>
    <w:family w:val="swiss"/>
    <w:pitch w:val="variable"/>
  </w:font>
  <w:font w:name="Cambria">
    <w:altName w:val="Cambria"/>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26208">
              <wp:simplePos x="0" y="0"/>
              <wp:positionH relativeFrom="page">
                <wp:posOffset>6756018</wp:posOffset>
              </wp:positionH>
              <wp:positionV relativeFrom="page">
                <wp:posOffset>9286557</wp:posOffset>
              </wp:positionV>
              <wp:extent cx="21590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590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1.969971pt;margin-top:731.224976pt;width:17pt;height:13pt;mso-position-horizontal-relative:page;mso-position-vertical-relative:page;z-index:-15990272" type="#_x0000_t202" id="docshape1"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lowerLetter"/>
      <w:lvlText w:val="%1."/>
      <w:lvlJc w:val="left"/>
      <w:pPr>
        <w:ind w:left="100" w:hanging="315"/>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064" w:hanging="315"/>
      </w:pPr>
      <w:rPr>
        <w:rFonts w:hint="default"/>
        <w:lang w:val="en-US" w:eastAsia="en-US" w:bidi="ar-SA"/>
      </w:rPr>
    </w:lvl>
    <w:lvl w:ilvl="2">
      <w:start w:val="0"/>
      <w:numFmt w:val="bullet"/>
      <w:lvlText w:val="•"/>
      <w:lvlJc w:val="left"/>
      <w:pPr>
        <w:ind w:left="2028" w:hanging="315"/>
      </w:pPr>
      <w:rPr>
        <w:rFonts w:hint="default"/>
        <w:lang w:val="en-US" w:eastAsia="en-US" w:bidi="ar-SA"/>
      </w:rPr>
    </w:lvl>
    <w:lvl w:ilvl="3">
      <w:start w:val="0"/>
      <w:numFmt w:val="bullet"/>
      <w:lvlText w:val="•"/>
      <w:lvlJc w:val="left"/>
      <w:pPr>
        <w:ind w:left="2992" w:hanging="315"/>
      </w:pPr>
      <w:rPr>
        <w:rFonts w:hint="default"/>
        <w:lang w:val="en-US" w:eastAsia="en-US" w:bidi="ar-SA"/>
      </w:rPr>
    </w:lvl>
    <w:lvl w:ilvl="4">
      <w:start w:val="0"/>
      <w:numFmt w:val="bullet"/>
      <w:lvlText w:val="•"/>
      <w:lvlJc w:val="left"/>
      <w:pPr>
        <w:ind w:left="3956" w:hanging="315"/>
      </w:pPr>
      <w:rPr>
        <w:rFonts w:hint="default"/>
        <w:lang w:val="en-US" w:eastAsia="en-US" w:bidi="ar-SA"/>
      </w:rPr>
    </w:lvl>
    <w:lvl w:ilvl="5">
      <w:start w:val="0"/>
      <w:numFmt w:val="bullet"/>
      <w:lvlText w:val="•"/>
      <w:lvlJc w:val="left"/>
      <w:pPr>
        <w:ind w:left="4920" w:hanging="315"/>
      </w:pPr>
      <w:rPr>
        <w:rFonts w:hint="default"/>
        <w:lang w:val="en-US" w:eastAsia="en-US" w:bidi="ar-SA"/>
      </w:rPr>
    </w:lvl>
    <w:lvl w:ilvl="6">
      <w:start w:val="0"/>
      <w:numFmt w:val="bullet"/>
      <w:lvlText w:val="•"/>
      <w:lvlJc w:val="left"/>
      <w:pPr>
        <w:ind w:left="5884" w:hanging="315"/>
      </w:pPr>
      <w:rPr>
        <w:rFonts w:hint="default"/>
        <w:lang w:val="en-US" w:eastAsia="en-US" w:bidi="ar-SA"/>
      </w:rPr>
    </w:lvl>
    <w:lvl w:ilvl="7">
      <w:start w:val="0"/>
      <w:numFmt w:val="bullet"/>
      <w:lvlText w:val="•"/>
      <w:lvlJc w:val="left"/>
      <w:pPr>
        <w:ind w:left="6848" w:hanging="315"/>
      </w:pPr>
      <w:rPr>
        <w:rFonts w:hint="default"/>
        <w:lang w:val="en-US" w:eastAsia="en-US" w:bidi="ar-SA"/>
      </w:rPr>
    </w:lvl>
    <w:lvl w:ilvl="8">
      <w:start w:val="0"/>
      <w:numFmt w:val="bullet"/>
      <w:lvlText w:val="•"/>
      <w:lvlJc w:val="left"/>
      <w:pPr>
        <w:ind w:left="7812" w:hanging="315"/>
      </w:pPr>
      <w:rPr>
        <w:rFonts w:hint="default"/>
        <w:lang w:val="en-US" w:eastAsia="en-US" w:bidi="ar-SA"/>
      </w:rPr>
    </w:lvl>
  </w:abstractNum>
  <w:abstractNum w:abstractNumId="7">
    <w:multiLevelType w:val="hybridMultilevel"/>
    <w:lvl w:ilvl="0">
      <w:start w:val="1"/>
      <w:numFmt w:val="decimal"/>
      <w:lvlText w:val="%1."/>
      <w:lvlJc w:val="left"/>
      <w:pPr>
        <w:ind w:left="380" w:hanging="280"/>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1"/>
      <w:numFmt w:val="lowerLetter"/>
      <w:lvlText w:val="%2."/>
      <w:lvlJc w:val="left"/>
      <w:pPr>
        <w:ind w:left="100" w:hanging="26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1420" w:hanging="261"/>
      </w:pPr>
      <w:rPr>
        <w:rFonts w:hint="default"/>
        <w:lang w:val="en-US" w:eastAsia="en-US" w:bidi="ar-SA"/>
      </w:rPr>
    </w:lvl>
    <w:lvl w:ilvl="3">
      <w:start w:val="0"/>
      <w:numFmt w:val="bullet"/>
      <w:lvlText w:val="•"/>
      <w:lvlJc w:val="left"/>
      <w:pPr>
        <w:ind w:left="2460" w:hanging="261"/>
      </w:pPr>
      <w:rPr>
        <w:rFonts w:hint="default"/>
        <w:lang w:val="en-US" w:eastAsia="en-US" w:bidi="ar-SA"/>
      </w:rPr>
    </w:lvl>
    <w:lvl w:ilvl="4">
      <w:start w:val="0"/>
      <w:numFmt w:val="bullet"/>
      <w:lvlText w:val="•"/>
      <w:lvlJc w:val="left"/>
      <w:pPr>
        <w:ind w:left="3500" w:hanging="261"/>
      </w:pPr>
      <w:rPr>
        <w:rFonts w:hint="default"/>
        <w:lang w:val="en-US" w:eastAsia="en-US" w:bidi="ar-SA"/>
      </w:rPr>
    </w:lvl>
    <w:lvl w:ilvl="5">
      <w:start w:val="0"/>
      <w:numFmt w:val="bullet"/>
      <w:lvlText w:val="•"/>
      <w:lvlJc w:val="left"/>
      <w:pPr>
        <w:ind w:left="4540" w:hanging="261"/>
      </w:pPr>
      <w:rPr>
        <w:rFonts w:hint="default"/>
        <w:lang w:val="en-US" w:eastAsia="en-US" w:bidi="ar-SA"/>
      </w:rPr>
    </w:lvl>
    <w:lvl w:ilvl="6">
      <w:start w:val="0"/>
      <w:numFmt w:val="bullet"/>
      <w:lvlText w:val="•"/>
      <w:lvlJc w:val="left"/>
      <w:pPr>
        <w:ind w:left="5580" w:hanging="261"/>
      </w:pPr>
      <w:rPr>
        <w:rFonts w:hint="default"/>
        <w:lang w:val="en-US" w:eastAsia="en-US" w:bidi="ar-SA"/>
      </w:rPr>
    </w:lvl>
    <w:lvl w:ilvl="7">
      <w:start w:val="0"/>
      <w:numFmt w:val="bullet"/>
      <w:lvlText w:val="•"/>
      <w:lvlJc w:val="left"/>
      <w:pPr>
        <w:ind w:left="6620" w:hanging="261"/>
      </w:pPr>
      <w:rPr>
        <w:rFonts w:hint="default"/>
        <w:lang w:val="en-US" w:eastAsia="en-US" w:bidi="ar-SA"/>
      </w:rPr>
    </w:lvl>
    <w:lvl w:ilvl="8">
      <w:start w:val="0"/>
      <w:numFmt w:val="bullet"/>
      <w:lvlText w:val="•"/>
      <w:lvlJc w:val="left"/>
      <w:pPr>
        <w:ind w:left="7660" w:hanging="261"/>
      </w:pPr>
      <w:rPr>
        <w:rFonts w:hint="default"/>
        <w:lang w:val="en-US" w:eastAsia="en-US" w:bidi="ar-SA"/>
      </w:rPr>
    </w:lvl>
  </w:abstractNum>
  <w:abstractNum w:abstractNumId="6">
    <w:multiLevelType w:val="hybridMultilevel"/>
    <w:lvl w:ilvl="0">
      <w:start w:val="7"/>
      <w:numFmt w:val="decimal"/>
      <w:lvlText w:val="%1."/>
      <w:lvlJc w:val="left"/>
      <w:pPr>
        <w:ind w:left="145" w:hanging="241"/>
        <w:jc w:val="left"/>
      </w:pPr>
      <w:rPr>
        <w:rFonts w:hint="default" w:ascii="Times New Roman" w:hAnsi="Times New Roman" w:eastAsia="Times New Roman" w:cs="Times New Roman"/>
        <w:b/>
        <w:bCs/>
        <w:i w:val="0"/>
        <w:iCs w:val="0"/>
        <w:spacing w:val="0"/>
        <w:w w:val="97"/>
        <w:sz w:val="30"/>
        <w:szCs w:val="30"/>
        <w:lang w:val="en-US" w:eastAsia="en-US" w:bidi="ar-SA"/>
      </w:rPr>
    </w:lvl>
    <w:lvl w:ilvl="1">
      <w:start w:val="1"/>
      <w:numFmt w:val="decimal"/>
      <w:lvlText w:val="%2."/>
      <w:lvlJc w:val="left"/>
      <w:pPr>
        <w:ind w:left="821" w:hanging="361"/>
        <w:jc w:val="left"/>
      </w:pPr>
      <w:rPr>
        <w:rFonts w:hint="default" w:ascii="Calibri" w:hAnsi="Calibri" w:eastAsia="Calibri" w:cs="Calibri"/>
        <w:b w:val="0"/>
        <w:bCs w:val="0"/>
        <w:i w:val="0"/>
        <w:iCs w:val="0"/>
        <w:spacing w:val="-3"/>
        <w:w w:val="100"/>
        <w:sz w:val="28"/>
        <w:szCs w:val="28"/>
        <w:lang w:val="en-US" w:eastAsia="en-US" w:bidi="ar-SA"/>
      </w:rPr>
    </w:lvl>
    <w:lvl w:ilvl="2">
      <w:start w:val="0"/>
      <w:numFmt w:val="bullet"/>
      <w:lvlText w:val=""/>
      <w:lvlJc w:val="left"/>
      <w:pPr>
        <w:ind w:left="976" w:hanging="360"/>
      </w:pPr>
      <w:rPr>
        <w:rFonts w:hint="default" w:ascii="Wingdings" w:hAnsi="Wingdings" w:eastAsia="Wingdings" w:cs="Wingdings"/>
        <w:b w:val="0"/>
        <w:bCs w:val="0"/>
        <w:i w:val="0"/>
        <w:iCs w:val="0"/>
        <w:spacing w:val="0"/>
        <w:w w:val="100"/>
        <w:sz w:val="28"/>
        <w:szCs w:val="28"/>
        <w:lang w:val="en-US" w:eastAsia="en-US" w:bidi="ar-SA"/>
      </w:rPr>
    </w:lvl>
    <w:lvl w:ilvl="3">
      <w:start w:val="0"/>
      <w:numFmt w:val="bullet"/>
      <w:lvlText w:val="•"/>
      <w:lvlJc w:val="left"/>
      <w:pPr>
        <w:ind w:left="2075" w:hanging="360"/>
      </w:pPr>
      <w:rPr>
        <w:rFonts w:hint="default"/>
        <w:lang w:val="en-US" w:eastAsia="en-US" w:bidi="ar-SA"/>
      </w:rPr>
    </w:lvl>
    <w:lvl w:ilvl="4">
      <w:start w:val="0"/>
      <w:numFmt w:val="bullet"/>
      <w:lvlText w:val="•"/>
      <w:lvlJc w:val="left"/>
      <w:pPr>
        <w:ind w:left="3170" w:hanging="360"/>
      </w:pPr>
      <w:rPr>
        <w:rFonts w:hint="default"/>
        <w:lang w:val="en-US" w:eastAsia="en-US" w:bidi="ar-SA"/>
      </w:rPr>
    </w:lvl>
    <w:lvl w:ilvl="5">
      <w:start w:val="0"/>
      <w:numFmt w:val="bullet"/>
      <w:lvlText w:val="•"/>
      <w:lvlJc w:val="left"/>
      <w:pPr>
        <w:ind w:left="4265" w:hanging="360"/>
      </w:pPr>
      <w:rPr>
        <w:rFonts w:hint="default"/>
        <w:lang w:val="en-US" w:eastAsia="en-US" w:bidi="ar-SA"/>
      </w:rPr>
    </w:lvl>
    <w:lvl w:ilvl="6">
      <w:start w:val="0"/>
      <w:numFmt w:val="bullet"/>
      <w:lvlText w:val="•"/>
      <w:lvlJc w:val="left"/>
      <w:pPr>
        <w:ind w:left="5360" w:hanging="360"/>
      </w:pPr>
      <w:rPr>
        <w:rFonts w:hint="default"/>
        <w:lang w:val="en-US" w:eastAsia="en-US" w:bidi="ar-SA"/>
      </w:rPr>
    </w:lvl>
    <w:lvl w:ilvl="7">
      <w:start w:val="0"/>
      <w:numFmt w:val="bullet"/>
      <w:lvlText w:val="•"/>
      <w:lvlJc w:val="left"/>
      <w:pPr>
        <w:ind w:left="6455" w:hanging="360"/>
      </w:pPr>
      <w:rPr>
        <w:rFonts w:hint="default"/>
        <w:lang w:val="en-US" w:eastAsia="en-US" w:bidi="ar-SA"/>
      </w:rPr>
    </w:lvl>
    <w:lvl w:ilvl="8">
      <w:start w:val="0"/>
      <w:numFmt w:val="bullet"/>
      <w:lvlText w:val="•"/>
      <w:lvlJc w:val="left"/>
      <w:pPr>
        <w:ind w:left="7550" w:hanging="360"/>
      </w:pPr>
      <w:rPr>
        <w:rFonts w:hint="default"/>
        <w:lang w:val="en-US" w:eastAsia="en-US" w:bidi="ar-SA"/>
      </w:rPr>
    </w:lvl>
  </w:abstractNum>
  <w:abstractNum w:abstractNumId="5">
    <w:multiLevelType w:val="hybridMultilevel"/>
    <w:lvl w:ilvl="0">
      <w:start w:val="1"/>
      <w:numFmt w:val="decimal"/>
      <w:lvlText w:val="%1."/>
      <w:lvlJc w:val="left"/>
      <w:pPr>
        <w:ind w:left="145" w:hanging="241"/>
        <w:jc w:val="left"/>
      </w:pPr>
      <w:rPr>
        <w:rFonts w:hint="default" w:ascii="Times New Roman" w:hAnsi="Times New Roman" w:eastAsia="Times New Roman" w:cs="Times New Roman"/>
        <w:b/>
        <w:bCs/>
        <w:i w:val="0"/>
        <w:iCs w:val="0"/>
        <w:spacing w:val="0"/>
        <w:w w:val="97"/>
        <w:sz w:val="30"/>
        <w:szCs w:val="30"/>
        <w:lang w:val="en-US" w:eastAsia="en-US" w:bidi="ar-SA"/>
      </w:rPr>
    </w:lvl>
    <w:lvl w:ilvl="1">
      <w:start w:val="0"/>
      <w:numFmt w:val="bullet"/>
      <w:lvlText w:val="•"/>
      <w:lvlJc w:val="left"/>
      <w:pPr>
        <w:ind w:left="1100" w:hanging="241"/>
      </w:pPr>
      <w:rPr>
        <w:rFonts w:hint="default"/>
        <w:lang w:val="en-US" w:eastAsia="en-US" w:bidi="ar-SA"/>
      </w:rPr>
    </w:lvl>
    <w:lvl w:ilvl="2">
      <w:start w:val="0"/>
      <w:numFmt w:val="bullet"/>
      <w:lvlText w:val="•"/>
      <w:lvlJc w:val="left"/>
      <w:pPr>
        <w:ind w:left="2060" w:hanging="241"/>
      </w:pPr>
      <w:rPr>
        <w:rFonts w:hint="default"/>
        <w:lang w:val="en-US" w:eastAsia="en-US" w:bidi="ar-SA"/>
      </w:rPr>
    </w:lvl>
    <w:lvl w:ilvl="3">
      <w:start w:val="0"/>
      <w:numFmt w:val="bullet"/>
      <w:lvlText w:val="•"/>
      <w:lvlJc w:val="left"/>
      <w:pPr>
        <w:ind w:left="3020" w:hanging="241"/>
      </w:pPr>
      <w:rPr>
        <w:rFonts w:hint="default"/>
        <w:lang w:val="en-US" w:eastAsia="en-US" w:bidi="ar-SA"/>
      </w:rPr>
    </w:lvl>
    <w:lvl w:ilvl="4">
      <w:start w:val="0"/>
      <w:numFmt w:val="bullet"/>
      <w:lvlText w:val="•"/>
      <w:lvlJc w:val="left"/>
      <w:pPr>
        <w:ind w:left="3980" w:hanging="241"/>
      </w:pPr>
      <w:rPr>
        <w:rFonts w:hint="default"/>
        <w:lang w:val="en-US" w:eastAsia="en-US" w:bidi="ar-SA"/>
      </w:rPr>
    </w:lvl>
    <w:lvl w:ilvl="5">
      <w:start w:val="0"/>
      <w:numFmt w:val="bullet"/>
      <w:lvlText w:val="•"/>
      <w:lvlJc w:val="left"/>
      <w:pPr>
        <w:ind w:left="4940" w:hanging="241"/>
      </w:pPr>
      <w:rPr>
        <w:rFonts w:hint="default"/>
        <w:lang w:val="en-US" w:eastAsia="en-US" w:bidi="ar-SA"/>
      </w:rPr>
    </w:lvl>
    <w:lvl w:ilvl="6">
      <w:start w:val="0"/>
      <w:numFmt w:val="bullet"/>
      <w:lvlText w:val="•"/>
      <w:lvlJc w:val="left"/>
      <w:pPr>
        <w:ind w:left="5900" w:hanging="241"/>
      </w:pPr>
      <w:rPr>
        <w:rFonts w:hint="default"/>
        <w:lang w:val="en-US" w:eastAsia="en-US" w:bidi="ar-SA"/>
      </w:rPr>
    </w:lvl>
    <w:lvl w:ilvl="7">
      <w:start w:val="0"/>
      <w:numFmt w:val="bullet"/>
      <w:lvlText w:val="•"/>
      <w:lvlJc w:val="left"/>
      <w:pPr>
        <w:ind w:left="6860" w:hanging="241"/>
      </w:pPr>
      <w:rPr>
        <w:rFonts w:hint="default"/>
        <w:lang w:val="en-US" w:eastAsia="en-US" w:bidi="ar-SA"/>
      </w:rPr>
    </w:lvl>
    <w:lvl w:ilvl="8">
      <w:start w:val="0"/>
      <w:numFmt w:val="bullet"/>
      <w:lvlText w:val="•"/>
      <w:lvlJc w:val="left"/>
      <w:pPr>
        <w:ind w:left="7820" w:hanging="241"/>
      </w:pPr>
      <w:rPr>
        <w:rFonts w:hint="default"/>
        <w:lang w:val="en-US" w:eastAsia="en-US" w:bidi="ar-SA"/>
      </w:rPr>
    </w:lvl>
  </w:abstractNum>
  <w:abstractNum w:abstractNumId="4">
    <w:multiLevelType w:val="hybridMultilevel"/>
    <w:lvl w:ilvl="0">
      <w:start w:val="1"/>
      <w:numFmt w:val="decimal"/>
      <w:lvlText w:val="%1."/>
      <w:lvlJc w:val="left"/>
      <w:pPr>
        <w:ind w:left="145" w:hanging="241"/>
        <w:jc w:val="left"/>
      </w:pPr>
      <w:rPr>
        <w:rFonts w:hint="default" w:ascii="Times New Roman" w:hAnsi="Times New Roman" w:eastAsia="Times New Roman" w:cs="Times New Roman"/>
        <w:b/>
        <w:bCs/>
        <w:i w:val="0"/>
        <w:iCs w:val="0"/>
        <w:spacing w:val="0"/>
        <w:w w:val="97"/>
        <w:sz w:val="30"/>
        <w:szCs w:val="30"/>
        <w:lang w:val="en-US" w:eastAsia="en-US" w:bidi="ar-SA"/>
      </w:rPr>
    </w:lvl>
    <w:lvl w:ilvl="1">
      <w:start w:val="0"/>
      <w:numFmt w:val="bullet"/>
      <w:lvlText w:val="•"/>
      <w:lvlJc w:val="left"/>
      <w:pPr>
        <w:ind w:left="1100" w:hanging="241"/>
      </w:pPr>
      <w:rPr>
        <w:rFonts w:hint="default"/>
        <w:lang w:val="en-US" w:eastAsia="en-US" w:bidi="ar-SA"/>
      </w:rPr>
    </w:lvl>
    <w:lvl w:ilvl="2">
      <w:start w:val="0"/>
      <w:numFmt w:val="bullet"/>
      <w:lvlText w:val="•"/>
      <w:lvlJc w:val="left"/>
      <w:pPr>
        <w:ind w:left="2060" w:hanging="241"/>
      </w:pPr>
      <w:rPr>
        <w:rFonts w:hint="default"/>
        <w:lang w:val="en-US" w:eastAsia="en-US" w:bidi="ar-SA"/>
      </w:rPr>
    </w:lvl>
    <w:lvl w:ilvl="3">
      <w:start w:val="0"/>
      <w:numFmt w:val="bullet"/>
      <w:lvlText w:val="•"/>
      <w:lvlJc w:val="left"/>
      <w:pPr>
        <w:ind w:left="3020" w:hanging="241"/>
      </w:pPr>
      <w:rPr>
        <w:rFonts w:hint="default"/>
        <w:lang w:val="en-US" w:eastAsia="en-US" w:bidi="ar-SA"/>
      </w:rPr>
    </w:lvl>
    <w:lvl w:ilvl="4">
      <w:start w:val="0"/>
      <w:numFmt w:val="bullet"/>
      <w:lvlText w:val="•"/>
      <w:lvlJc w:val="left"/>
      <w:pPr>
        <w:ind w:left="3980" w:hanging="241"/>
      </w:pPr>
      <w:rPr>
        <w:rFonts w:hint="default"/>
        <w:lang w:val="en-US" w:eastAsia="en-US" w:bidi="ar-SA"/>
      </w:rPr>
    </w:lvl>
    <w:lvl w:ilvl="5">
      <w:start w:val="0"/>
      <w:numFmt w:val="bullet"/>
      <w:lvlText w:val="•"/>
      <w:lvlJc w:val="left"/>
      <w:pPr>
        <w:ind w:left="4940" w:hanging="241"/>
      </w:pPr>
      <w:rPr>
        <w:rFonts w:hint="default"/>
        <w:lang w:val="en-US" w:eastAsia="en-US" w:bidi="ar-SA"/>
      </w:rPr>
    </w:lvl>
    <w:lvl w:ilvl="6">
      <w:start w:val="0"/>
      <w:numFmt w:val="bullet"/>
      <w:lvlText w:val="•"/>
      <w:lvlJc w:val="left"/>
      <w:pPr>
        <w:ind w:left="5900" w:hanging="241"/>
      </w:pPr>
      <w:rPr>
        <w:rFonts w:hint="default"/>
        <w:lang w:val="en-US" w:eastAsia="en-US" w:bidi="ar-SA"/>
      </w:rPr>
    </w:lvl>
    <w:lvl w:ilvl="7">
      <w:start w:val="0"/>
      <w:numFmt w:val="bullet"/>
      <w:lvlText w:val="•"/>
      <w:lvlJc w:val="left"/>
      <w:pPr>
        <w:ind w:left="6860" w:hanging="241"/>
      </w:pPr>
      <w:rPr>
        <w:rFonts w:hint="default"/>
        <w:lang w:val="en-US" w:eastAsia="en-US" w:bidi="ar-SA"/>
      </w:rPr>
    </w:lvl>
    <w:lvl w:ilvl="8">
      <w:start w:val="0"/>
      <w:numFmt w:val="bullet"/>
      <w:lvlText w:val="•"/>
      <w:lvlJc w:val="left"/>
      <w:pPr>
        <w:ind w:left="7820" w:hanging="241"/>
      </w:pPr>
      <w:rPr>
        <w:rFonts w:hint="default"/>
        <w:lang w:val="en-US" w:eastAsia="en-US" w:bidi="ar-SA"/>
      </w:rPr>
    </w:lvl>
  </w:abstractNum>
  <w:abstractNum w:abstractNumId="3">
    <w:multiLevelType w:val="hybridMultilevel"/>
    <w:lvl w:ilvl="0">
      <w:start w:val="1"/>
      <w:numFmt w:val="decimal"/>
      <w:lvlText w:val="%1."/>
      <w:lvlJc w:val="left"/>
      <w:pPr>
        <w:ind w:left="145" w:hanging="241"/>
        <w:jc w:val="left"/>
      </w:pPr>
      <w:rPr>
        <w:rFonts w:hint="default" w:ascii="Times New Roman" w:hAnsi="Times New Roman" w:eastAsia="Times New Roman" w:cs="Times New Roman"/>
        <w:b/>
        <w:bCs/>
        <w:i w:val="0"/>
        <w:iCs w:val="0"/>
        <w:spacing w:val="0"/>
        <w:w w:val="97"/>
        <w:sz w:val="30"/>
        <w:szCs w:val="30"/>
        <w:lang w:val="en-US" w:eastAsia="en-US" w:bidi="ar-SA"/>
      </w:rPr>
    </w:lvl>
    <w:lvl w:ilvl="1">
      <w:start w:val="0"/>
      <w:numFmt w:val="bullet"/>
      <w:lvlText w:val="•"/>
      <w:lvlJc w:val="left"/>
      <w:pPr>
        <w:ind w:left="1100" w:hanging="241"/>
      </w:pPr>
      <w:rPr>
        <w:rFonts w:hint="default"/>
        <w:lang w:val="en-US" w:eastAsia="en-US" w:bidi="ar-SA"/>
      </w:rPr>
    </w:lvl>
    <w:lvl w:ilvl="2">
      <w:start w:val="0"/>
      <w:numFmt w:val="bullet"/>
      <w:lvlText w:val="•"/>
      <w:lvlJc w:val="left"/>
      <w:pPr>
        <w:ind w:left="2060" w:hanging="241"/>
      </w:pPr>
      <w:rPr>
        <w:rFonts w:hint="default"/>
        <w:lang w:val="en-US" w:eastAsia="en-US" w:bidi="ar-SA"/>
      </w:rPr>
    </w:lvl>
    <w:lvl w:ilvl="3">
      <w:start w:val="0"/>
      <w:numFmt w:val="bullet"/>
      <w:lvlText w:val="•"/>
      <w:lvlJc w:val="left"/>
      <w:pPr>
        <w:ind w:left="3020" w:hanging="241"/>
      </w:pPr>
      <w:rPr>
        <w:rFonts w:hint="default"/>
        <w:lang w:val="en-US" w:eastAsia="en-US" w:bidi="ar-SA"/>
      </w:rPr>
    </w:lvl>
    <w:lvl w:ilvl="4">
      <w:start w:val="0"/>
      <w:numFmt w:val="bullet"/>
      <w:lvlText w:val="•"/>
      <w:lvlJc w:val="left"/>
      <w:pPr>
        <w:ind w:left="3980" w:hanging="241"/>
      </w:pPr>
      <w:rPr>
        <w:rFonts w:hint="default"/>
        <w:lang w:val="en-US" w:eastAsia="en-US" w:bidi="ar-SA"/>
      </w:rPr>
    </w:lvl>
    <w:lvl w:ilvl="5">
      <w:start w:val="0"/>
      <w:numFmt w:val="bullet"/>
      <w:lvlText w:val="•"/>
      <w:lvlJc w:val="left"/>
      <w:pPr>
        <w:ind w:left="4940" w:hanging="241"/>
      </w:pPr>
      <w:rPr>
        <w:rFonts w:hint="default"/>
        <w:lang w:val="en-US" w:eastAsia="en-US" w:bidi="ar-SA"/>
      </w:rPr>
    </w:lvl>
    <w:lvl w:ilvl="6">
      <w:start w:val="0"/>
      <w:numFmt w:val="bullet"/>
      <w:lvlText w:val="•"/>
      <w:lvlJc w:val="left"/>
      <w:pPr>
        <w:ind w:left="5900" w:hanging="241"/>
      </w:pPr>
      <w:rPr>
        <w:rFonts w:hint="default"/>
        <w:lang w:val="en-US" w:eastAsia="en-US" w:bidi="ar-SA"/>
      </w:rPr>
    </w:lvl>
    <w:lvl w:ilvl="7">
      <w:start w:val="0"/>
      <w:numFmt w:val="bullet"/>
      <w:lvlText w:val="•"/>
      <w:lvlJc w:val="left"/>
      <w:pPr>
        <w:ind w:left="6860" w:hanging="241"/>
      </w:pPr>
      <w:rPr>
        <w:rFonts w:hint="default"/>
        <w:lang w:val="en-US" w:eastAsia="en-US" w:bidi="ar-SA"/>
      </w:rPr>
    </w:lvl>
    <w:lvl w:ilvl="8">
      <w:start w:val="0"/>
      <w:numFmt w:val="bullet"/>
      <w:lvlText w:val="•"/>
      <w:lvlJc w:val="left"/>
      <w:pPr>
        <w:ind w:left="7820" w:hanging="241"/>
      </w:pPr>
      <w:rPr>
        <w:rFonts w:hint="default"/>
        <w:lang w:val="en-US" w:eastAsia="en-US" w:bidi="ar-SA"/>
      </w:rPr>
    </w:lvl>
  </w:abstractNum>
  <w:abstractNum w:abstractNumId="2">
    <w:multiLevelType w:val="hybridMultilevel"/>
    <w:lvl w:ilvl="0">
      <w:start w:val="1"/>
      <w:numFmt w:val="decimal"/>
      <w:lvlText w:val="%1."/>
      <w:lvlJc w:val="left"/>
      <w:pPr>
        <w:ind w:left="145" w:hanging="241"/>
        <w:jc w:val="left"/>
      </w:pPr>
      <w:rPr>
        <w:rFonts w:hint="default" w:ascii="Times New Roman" w:hAnsi="Times New Roman" w:eastAsia="Times New Roman" w:cs="Times New Roman"/>
        <w:b/>
        <w:bCs/>
        <w:i w:val="0"/>
        <w:iCs w:val="0"/>
        <w:spacing w:val="0"/>
        <w:w w:val="97"/>
        <w:sz w:val="30"/>
        <w:szCs w:val="30"/>
        <w:lang w:val="en-US" w:eastAsia="en-US" w:bidi="ar-SA"/>
      </w:rPr>
    </w:lvl>
    <w:lvl w:ilvl="1">
      <w:start w:val="0"/>
      <w:numFmt w:val="bullet"/>
      <w:lvlText w:val="•"/>
      <w:lvlJc w:val="left"/>
      <w:pPr>
        <w:ind w:left="1100" w:hanging="241"/>
      </w:pPr>
      <w:rPr>
        <w:rFonts w:hint="default"/>
        <w:lang w:val="en-US" w:eastAsia="en-US" w:bidi="ar-SA"/>
      </w:rPr>
    </w:lvl>
    <w:lvl w:ilvl="2">
      <w:start w:val="0"/>
      <w:numFmt w:val="bullet"/>
      <w:lvlText w:val="•"/>
      <w:lvlJc w:val="left"/>
      <w:pPr>
        <w:ind w:left="2060" w:hanging="241"/>
      </w:pPr>
      <w:rPr>
        <w:rFonts w:hint="default"/>
        <w:lang w:val="en-US" w:eastAsia="en-US" w:bidi="ar-SA"/>
      </w:rPr>
    </w:lvl>
    <w:lvl w:ilvl="3">
      <w:start w:val="0"/>
      <w:numFmt w:val="bullet"/>
      <w:lvlText w:val="•"/>
      <w:lvlJc w:val="left"/>
      <w:pPr>
        <w:ind w:left="3020" w:hanging="241"/>
      </w:pPr>
      <w:rPr>
        <w:rFonts w:hint="default"/>
        <w:lang w:val="en-US" w:eastAsia="en-US" w:bidi="ar-SA"/>
      </w:rPr>
    </w:lvl>
    <w:lvl w:ilvl="4">
      <w:start w:val="0"/>
      <w:numFmt w:val="bullet"/>
      <w:lvlText w:val="•"/>
      <w:lvlJc w:val="left"/>
      <w:pPr>
        <w:ind w:left="3980" w:hanging="241"/>
      </w:pPr>
      <w:rPr>
        <w:rFonts w:hint="default"/>
        <w:lang w:val="en-US" w:eastAsia="en-US" w:bidi="ar-SA"/>
      </w:rPr>
    </w:lvl>
    <w:lvl w:ilvl="5">
      <w:start w:val="0"/>
      <w:numFmt w:val="bullet"/>
      <w:lvlText w:val="•"/>
      <w:lvlJc w:val="left"/>
      <w:pPr>
        <w:ind w:left="4940" w:hanging="241"/>
      </w:pPr>
      <w:rPr>
        <w:rFonts w:hint="default"/>
        <w:lang w:val="en-US" w:eastAsia="en-US" w:bidi="ar-SA"/>
      </w:rPr>
    </w:lvl>
    <w:lvl w:ilvl="6">
      <w:start w:val="0"/>
      <w:numFmt w:val="bullet"/>
      <w:lvlText w:val="•"/>
      <w:lvlJc w:val="left"/>
      <w:pPr>
        <w:ind w:left="5900" w:hanging="241"/>
      </w:pPr>
      <w:rPr>
        <w:rFonts w:hint="default"/>
        <w:lang w:val="en-US" w:eastAsia="en-US" w:bidi="ar-SA"/>
      </w:rPr>
    </w:lvl>
    <w:lvl w:ilvl="7">
      <w:start w:val="0"/>
      <w:numFmt w:val="bullet"/>
      <w:lvlText w:val="•"/>
      <w:lvlJc w:val="left"/>
      <w:pPr>
        <w:ind w:left="6860" w:hanging="241"/>
      </w:pPr>
      <w:rPr>
        <w:rFonts w:hint="default"/>
        <w:lang w:val="en-US" w:eastAsia="en-US" w:bidi="ar-SA"/>
      </w:rPr>
    </w:lvl>
    <w:lvl w:ilvl="8">
      <w:start w:val="0"/>
      <w:numFmt w:val="bullet"/>
      <w:lvlText w:val="•"/>
      <w:lvlJc w:val="left"/>
      <w:pPr>
        <w:ind w:left="7820" w:hanging="241"/>
      </w:pPr>
      <w:rPr>
        <w:rFonts w:hint="default"/>
        <w:lang w:val="en-US" w:eastAsia="en-US" w:bidi="ar-SA"/>
      </w:rPr>
    </w:lvl>
  </w:abstractNum>
  <w:abstractNum w:abstractNumId="1">
    <w:multiLevelType w:val="hybridMultilevel"/>
    <w:lvl w:ilvl="0">
      <w:start w:val="0"/>
      <w:numFmt w:val="bullet"/>
      <w:lvlText w:val=""/>
      <w:lvlJc w:val="left"/>
      <w:pPr>
        <w:ind w:left="921" w:hanging="36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1802" w:hanging="360"/>
      </w:pPr>
      <w:rPr>
        <w:rFonts w:hint="default"/>
        <w:lang w:val="en-US" w:eastAsia="en-US" w:bidi="ar-SA"/>
      </w:rPr>
    </w:lvl>
    <w:lvl w:ilvl="2">
      <w:start w:val="0"/>
      <w:numFmt w:val="bullet"/>
      <w:lvlText w:val="•"/>
      <w:lvlJc w:val="left"/>
      <w:pPr>
        <w:ind w:left="2684" w:hanging="360"/>
      </w:pPr>
      <w:rPr>
        <w:rFonts w:hint="default"/>
        <w:lang w:val="en-US" w:eastAsia="en-US" w:bidi="ar-SA"/>
      </w:rPr>
    </w:lvl>
    <w:lvl w:ilvl="3">
      <w:start w:val="0"/>
      <w:numFmt w:val="bullet"/>
      <w:lvlText w:val="•"/>
      <w:lvlJc w:val="left"/>
      <w:pPr>
        <w:ind w:left="3566" w:hanging="360"/>
      </w:pPr>
      <w:rPr>
        <w:rFonts w:hint="default"/>
        <w:lang w:val="en-US" w:eastAsia="en-US" w:bidi="ar-SA"/>
      </w:rPr>
    </w:lvl>
    <w:lvl w:ilvl="4">
      <w:start w:val="0"/>
      <w:numFmt w:val="bullet"/>
      <w:lvlText w:val="•"/>
      <w:lvlJc w:val="left"/>
      <w:pPr>
        <w:ind w:left="4448"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212" w:hanging="360"/>
      </w:pPr>
      <w:rPr>
        <w:rFonts w:hint="default"/>
        <w:lang w:val="en-US" w:eastAsia="en-US" w:bidi="ar-SA"/>
      </w:rPr>
    </w:lvl>
    <w:lvl w:ilvl="7">
      <w:start w:val="0"/>
      <w:numFmt w:val="bullet"/>
      <w:lvlText w:val="•"/>
      <w:lvlJc w:val="left"/>
      <w:pPr>
        <w:ind w:left="7094" w:hanging="360"/>
      </w:pPr>
      <w:rPr>
        <w:rFonts w:hint="default"/>
        <w:lang w:val="en-US" w:eastAsia="en-US" w:bidi="ar-SA"/>
      </w:rPr>
    </w:lvl>
    <w:lvl w:ilvl="8">
      <w:start w:val="0"/>
      <w:numFmt w:val="bullet"/>
      <w:lvlText w:val="•"/>
      <w:lvlJc w:val="left"/>
      <w:pPr>
        <w:ind w:left="7976" w:hanging="360"/>
      </w:pPr>
      <w:rPr>
        <w:rFonts w:hint="default"/>
        <w:lang w:val="en-US" w:eastAsia="en-US" w:bidi="ar-SA"/>
      </w:rPr>
    </w:lvl>
  </w:abstractNum>
  <w:abstractNum w:abstractNumId="0">
    <w:multiLevelType w:val="hybridMultilevel"/>
    <w:lvl w:ilvl="0">
      <w:start w:val="1"/>
      <w:numFmt w:val="decimal"/>
      <w:lvlText w:val="%1."/>
      <w:lvlJc w:val="left"/>
      <w:pPr>
        <w:ind w:left="581" w:hanging="436"/>
        <w:jc w:val="left"/>
      </w:pPr>
      <w:rPr>
        <w:rFonts w:hint="default" w:ascii="Calibri" w:hAnsi="Calibri" w:eastAsia="Calibri" w:cs="Calibri"/>
        <w:b w:val="0"/>
        <w:bCs w:val="0"/>
        <w:i w:val="0"/>
        <w:iCs w:val="0"/>
        <w:spacing w:val="-3"/>
        <w:w w:val="100"/>
        <w:sz w:val="32"/>
        <w:szCs w:val="32"/>
        <w:lang w:val="en-US" w:eastAsia="en-US" w:bidi="ar-SA"/>
      </w:rPr>
    </w:lvl>
    <w:lvl w:ilvl="1">
      <w:start w:val="0"/>
      <w:numFmt w:val="bullet"/>
      <w:lvlText w:val="•"/>
      <w:lvlJc w:val="left"/>
      <w:pPr>
        <w:ind w:left="1496" w:hanging="436"/>
      </w:pPr>
      <w:rPr>
        <w:rFonts w:hint="default"/>
        <w:lang w:val="en-US" w:eastAsia="en-US" w:bidi="ar-SA"/>
      </w:rPr>
    </w:lvl>
    <w:lvl w:ilvl="2">
      <w:start w:val="0"/>
      <w:numFmt w:val="bullet"/>
      <w:lvlText w:val="•"/>
      <w:lvlJc w:val="left"/>
      <w:pPr>
        <w:ind w:left="2412" w:hanging="436"/>
      </w:pPr>
      <w:rPr>
        <w:rFonts w:hint="default"/>
        <w:lang w:val="en-US" w:eastAsia="en-US" w:bidi="ar-SA"/>
      </w:rPr>
    </w:lvl>
    <w:lvl w:ilvl="3">
      <w:start w:val="0"/>
      <w:numFmt w:val="bullet"/>
      <w:lvlText w:val="•"/>
      <w:lvlJc w:val="left"/>
      <w:pPr>
        <w:ind w:left="3328" w:hanging="436"/>
      </w:pPr>
      <w:rPr>
        <w:rFonts w:hint="default"/>
        <w:lang w:val="en-US" w:eastAsia="en-US" w:bidi="ar-SA"/>
      </w:rPr>
    </w:lvl>
    <w:lvl w:ilvl="4">
      <w:start w:val="0"/>
      <w:numFmt w:val="bullet"/>
      <w:lvlText w:val="•"/>
      <w:lvlJc w:val="left"/>
      <w:pPr>
        <w:ind w:left="4244" w:hanging="436"/>
      </w:pPr>
      <w:rPr>
        <w:rFonts w:hint="default"/>
        <w:lang w:val="en-US" w:eastAsia="en-US" w:bidi="ar-SA"/>
      </w:rPr>
    </w:lvl>
    <w:lvl w:ilvl="5">
      <w:start w:val="0"/>
      <w:numFmt w:val="bullet"/>
      <w:lvlText w:val="•"/>
      <w:lvlJc w:val="left"/>
      <w:pPr>
        <w:ind w:left="5160" w:hanging="436"/>
      </w:pPr>
      <w:rPr>
        <w:rFonts w:hint="default"/>
        <w:lang w:val="en-US" w:eastAsia="en-US" w:bidi="ar-SA"/>
      </w:rPr>
    </w:lvl>
    <w:lvl w:ilvl="6">
      <w:start w:val="0"/>
      <w:numFmt w:val="bullet"/>
      <w:lvlText w:val="•"/>
      <w:lvlJc w:val="left"/>
      <w:pPr>
        <w:ind w:left="6076" w:hanging="436"/>
      </w:pPr>
      <w:rPr>
        <w:rFonts w:hint="default"/>
        <w:lang w:val="en-US" w:eastAsia="en-US" w:bidi="ar-SA"/>
      </w:rPr>
    </w:lvl>
    <w:lvl w:ilvl="7">
      <w:start w:val="0"/>
      <w:numFmt w:val="bullet"/>
      <w:lvlText w:val="•"/>
      <w:lvlJc w:val="left"/>
      <w:pPr>
        <w:ind w:left="6992" w:hanging="436"/>
      </w:pPr>
      <w:rPr>
        <w:rFonts w:hint="default"/>
        <w:lang w:val="en-US" w:eastAsia="en-US" w:bidi="ar-SA"/>
      </w:rPr>
    </w:lvl>
    <w:lvl w:ilvl="8">
      <w:start w:val="0"/>
      <w:numFmt w:val="bullet"/>
      <w:lvlText w:val="•"/>
      <w:lvlJc w:val="left"/>
      <w:pPr>
        <w:ind w:left="7908" w:hanging="436"/>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380" w:hanging="280"/>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45"/>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 TargetMode="External"/><Relationship Id="rId8" Type="http://schemas.openxmlformats.org/officeDocument/2006/relationships/hyperlink" Target="http://www.google.com/" TargetMode="External"/><Relationship Id="rId9" Type="http://schemas.openxmlformats.org/officeDocument/2006/relationships/hyperlink" Target="http://www.wikipedia.org/" TargetMode="External"/><Relationship Id="rId10" Type="http://schemas.openxmlformats.org/officeDocument/2006/relationships/hyperlink" Target="http://www.slideshare.com/"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Mahak Singhal</dc:creator>
  <dcterms:created xsi:type="dcterms:W3CDTF">2024-04-27T11:08:01Z</dcterms:created>
  <dcterms:modified xsi:type="dcterms:W3CDTF">2024-04-27T11:08:01Z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vt:lpwstr>
  </property>
  <property fmtid="{D5CDD505-2E9C-101B-9397-08002B2CF9AE}" pid="4" name="LastSaved">
    <vt:filetime>2024-04-27T00:00:00Z</vt:filetime>
  </property>
</Properties>
</file>