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840" w:firstLineChars="300"/>
        <w:jc w:val="both"/>
        <w:rPr>
          <w:spacing w:val="-5"/>
          <w:sz w:val="28"/>
          <w:szCs w:val="28"/>
          <w:lang w:val="en-IN"/>
        </w:rPr>
      </w:pPr>
      <w:r>
        <w:rPr>
          <w:sz w:val="28"/>
          <w:szCs w:val="28"/>
          <w:lang w:val="en-IN"/>
        </w:rPr>
        <w:t>Ignite Guard: Innovating LPG gas Detection &amp; Accident Avoidance Using IOT</w:t>
      </w:r>
    </w:p>
    <w:p>
      <w:pPr>
        <w:pStyle w:val="2"/>
        <w:spacing w:before="82"/>
        <w:ind w:left="441" w:right="441" w:firstLine="0"/>
        <w:jc w:val="center"/>
        <w:rPr>
          <w:rFonts w:hint="default"/>
          <w:sz w:val="16"/>
          <w:lang w:val="en-IN"/>
        </w:rPr>
      </w:pPr>
      <w:r>
        <w:rPr>
          <w:rFonts w:hint="default"/>
          <w:lang w:val="en-IN"/>
        </w:rPr>
        <w:t>Aayush Shinde, Saurabh Sonawane, Pranav Salunke</w:t>
      </w:r>
    </w:p>
    <w:p>
      <w:pPr>
        <w:spacing w:before="84"/>
        <w:ind w:left="443" w:right="441"/>
        <w:jc w:val="center"/>
      </w:pPr>
      <w:r>
        <mc:AlternateContent>
          <mc:Choice Requires="wps">
            <w:drawing>
              <wp:anchor distT="0" distB="0" distL="0" distR="0" simplePos="0" relativeHeight="251667456" behindDoc="1" locked="0" layoutInCell="1" allowOverlap="1">
                <wp:simplePos x="0" y="0"/>
                <wp:positionH relativeFrom="page">
                  <wp:posOffset>740410</wp:posOffset>
                </wp:positionH>
                <wp:positionV relativeFrom="paragraph">
                  <wp:posOffset>264795</wp:posOffset>
                </wp:positionV>
                <wp:extent cx="6080760" cy="6350"/>
                <wp:effectExtent l="0" t="0" r="0" b="0"/>
                <wp:wrapTopAndBottom/>
                <wp:docPr id="1596830318" name="Rectangle 3"/>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58.3pt;margin-top:20.85pt;height:0.5pt;width:478.8pt;mso-position-horizontal-relative:page;mso-wrap-distance-bottom:0pt;mso-wrap-distance-top:0pt;z-index:-251649024;mso-width-relative:page;mso-height-relative:page;" fillcolor="#000000" filled="t" stroked="f" coordsize="21600,21600" o:gfxdata="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NH/XYAAAA&#10;CgEAAA8AAAAAAAAAAQAgAAAAIgAAAGRycy9kb3ducmV2LnhtbFBLAQIUABQAAAAIAIdO4kDkf4z2&#10;HQIAADsEAAAOAAAAAAAAAAEAIAAAACcBAABkcnMvZTJvRG9jLnhtbFBLBQYAAAAABgAGAFkBAAC2&#10;BQAAAAA=&#10;">
                <v:fill on="t" focussize="0,0"/>
                <v:stroke on="f"/>
                <v:imagedata o:title=""/>
                <o:lock v:ext="edit" aspectratio="f"/>
                <v:textbox>
                  <w:txbxContent>
                    <w:p>
                      <w:pPr>
                        <w:jc w:val="center"/>
                      </w:pPr>
                    </w:p>
                  </w:txbxContent>
                </v:textbox>
                <w10:wrap type="topAndBottom"/>
              </v:rect>
            </w:pict>
          </mc:Fallback>
        </mc:AlternateContent>
      </w:r>
      <w:r>
        <w:rPr>
          <w:vertAlign w:val="superscript"/>
        </w:rPr>
        <w:t>1,2,3</w:t>
      </w:r>
      <w:r>
        <w:t>Student,</w:t>
      </w:r>
      <w:r>
        <w:rPr>
          <w:spacing w:val="-2"/>
        </w:rPr>
        <w:t xml:space="preserve"> </w:t>
      </w:r>
      <w:r>
        <w:t>Department</w:t>
      </w:r>
      <w:r>
        <w:rPr>
          <w:spacing w:val="-1"/>
        </w:rPr>
        <w:t xml:space="preserve"> </w:t>
      </w:r>
      <w:r>
        <w:t>of</w:t>
      </w:r>
      <w:r>
        <w:rPr>
          <w:spacing w:val="-4"/>
        </w:rPr>
        <w:t xml:space="preserve"> </w:t>
      </w:r>
      <w:r>
        <w:t>E&amp;TC,</w:t>
      </w:r>
      <w:r>
        <w:rPr>
          <w:spacing w:val="-1"/>
        </w:rPr>
        <w:t xml:space="preserve"> </w:t>
      </w:r>
      <w:r>
        <w:t>MVP’s</w:t>
      </w:r>
      <w:r>
        <w:rPr>
          <w:spacing w:val="-2"/>
        </w:rPr>
        <w:t xml:space="preserve"> </w:t>
      </w:r>
      <w:r>
        <w:t>KBT</w:t>
      </w:r>
      <w:r>
        <w:rPr>
          <w:spacing w:val="-2"/>
        </w:rPr>
        <w:t xml:space="preserve"> </w:t>
      </w:r>
      <w:r>
        <w:t>College</w:t>
      </w:r>
      <w:r>
        <w:rPr>
          <w:spacing w:val="-2"/>
        </w:rPr>
        <w:t xml:space="preserve"> </w:t>
      </w:r>
      <w:r>
        <w:t>of</w:t>
      </w:r>
      <w:r>
        <w:rPr>
          <w:spacing w:val="-1"/>
        </w:rPr>
        <w:t xml:space="preserve"> </w:t>
      </w:r>
      <w:r>
        <w:t>Engineering,</w:t>
      </w:r>
      <w:r>
        <w:rPr>
          <w:spacing w:val="-2"/>
        </w:rPr>
        <w:t xml:space="preserve"> </w:t>
      </w:r>
      <w:r>
        <w:t>Nashik,</w:t>
      </w:r>
      <w:r>
        <w:rPr>
          <w:spacing w:val="-5"/>
        </w:rPr>
        <w:t xml:space="preserve"> </w:t>
      </w:r>
      <w:r>
        <w:t>Maharashtra,</w:t>
      </w:r>
      <w:r>
        <w:rPr>
          <w:spacing w:val="-1"/>
        </w:rPr>
        <w:t xml:space="preserve"> </w:t>
      </w:r>
      <w:r>
        <w:t>India.</w:t>
      </w:r>
    </w:p>
    <w:p>
      <w:pPr>
        <w:pStyle w:val="2"/>
        <w:ind w:left="442" w:right="441" w:firstLine="0"/>
        <w:jc w:val="center"/>
      </w:pPr>
      <w:r>
        <w:t>ABSTRACT</w:t>
      </w:r>
    </w:p>
    <w:p>
      <w:pPr>
        <w:spacing w:before="1" w:line="276" w:lineRule="auto"/>
        <w:ind w:right="38"/>
        <w:jc w:val="both"/>
        <w:rPr>
          <w:bCs/>
        </w:rPr>
      </w:pPr>
      <w:r>
        <w:rPr>
          <w:bCs/>
        </w:rPr>
        <w:t>The "LPG Gas Leakage Detection and Accident Prevention System" presents a comprehensive solution utilizing the Micro</w:t>
      </w:r>
      <w:r>
        <w:rPr>
          <w:rFonts w:hint="default"/>
          <w:bCs/>
          <w:lang w:val="en-IN"/>
        </w:rPr>
        <w:t xml:space="preserve"> </w:t>
      </w:r>
      <w:r>
        <w:rPr>
          <w:bCs/>
        </w:rPr>
        <w:t>controller ESP32 as its core component to address the risks associated with LPG gas leakage. This system integrates strategically placed gas sensors to continuously monitor ambient air for LPG gas presence, promptly detecting leaks and minimizing response time. The ESP32 serves as the central processing unit, analyzing sensor data in real-time to assess gas leak severity and trigger appropriate preventive actions, including activating alarms, shutting off gas valves, and notifying authorized personnel or emergency services. A user-friendly interface, typically an LCD display, enhances user awareness by providing real-time information on gas levels, leak detection, and preventive actions. Implementation of this system significantly reduces the potential risks of accidents, fires, or explosions in residential, commercial, and industrial settings, offering a reliable and efficient solution to enhance safety standards.</w:t>
      </w:r>
    </w:p>
    <w:p>
      <w:pPr>
        <w:pStyle w:val="6"/>
        <w:spacing w:before="13" w:line="276" w:lineRule="auto"/>
        <w:rPr>
          <w:rFonts w:ascii="Calibri"/>
          <w:sz w:val="20"/>
        </w:rPr>
      </w:pPr>
    </w:p>
    <w:p>
      <w:pPr>
        <w:ind w:left="100"/>
        <w:jc w:val="both"/>
        <w:rPr>
          <w:b/>
          <w:sz w:val="18"/>
          <w:szCs w:val="18"/>
          <w:lang w:val="en-IN"/>
        </w:rPr>
      </w:pPr>
      <w:r>
        <w:rPr>
          <w:b/>
          <w:i/>
          <w:sz w:val="20"/>
        </w:rPr>
        <w:t>Key</w:t>
      </w:r>
      <w:r>
        <w:rPr>
          <w:b/>
          <w:i/>
          <w:spacing w:val="-4"/>
          <w:sz w:val="20"/>
        </w:rPr>
        <w:t xml:space="preserve"> </w:t>
      </w:r>
      <w:r>
        <w:rPr>
          <w:b/>
          <w:i/>
          <w:sz w:val="20"/>
        </w:rPr>
        <w:t>Words</w:t>
      </w:r>
      <w:r>
        <w:rPr>
          <w:b/>
          <w:sz w:val="20"/>
        </w:rPr>
        <w:t>:</w:t>
      </w:r>
      <w:r>
        <w:rPr>
          <w:b/>
          <w:spacing w:val="34"/>
          <w:sz w:val="20"/>
        </w:rPr>
        <w:t xml:space="preserve"> </w:t>
      </w:r>
      <w:r>
        <w:rPr>
          <w:b/>
          <w:spacing w:val="34"/>
          <w:sz w:val="20"/>
          <w:lang w:val="en-IN"/>
        </w:rPr>
        <w:t>LPG, Sensor technology,IOT</w:t>
      </w:r>
    </w:p>
    <w:p>
      <w:pPr>
        <w:pStyle w:val="6"/>
        <w:spacing w:before="40"/>
        <w:ind w:left="0"/>
        <w:jc w:val="both"/>
      </w:pPr>
      <w:r>
        <mc:AlternateContent>
          <mc:Choice Requires="wps">
            <w:drawing>
              <wp:anchor distT="0" distB="0" distL="0" distR="0" simplePos="0" relativeHeight="251667456" behindDoc="1" locked="0" layoutInCell="1" allowOverlap="1">
                <wp:simplePos x="0" y="0"/>
                <wp:positionH relativeFrom="page">
                  <wp:posOffset>740410</wp:posOffset>
                </wp:positionH>
                <wp:positionV relativeFrom="paragraph">
                  <wp:posOffset>206375</wp:posOffset>
                </wp:positionV>
                <wp:extent cx="6080760" cy="6350"/>
                <wp:effectExtent l="0" t="0" r="0" b="0"/>
                <wp:wrapTopAndBottom/>
                <wp:docPr id="1055037600" name="Rectangle 2"/>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58.3pt;margin-top:16.25pt;height:0.5pt;width:478.8pt;mso-position-horizontal-relative:page;mso-wrap-distance-bottom:0pt;mso-wrap-distance-top:0pt;z-index:-251649024;mso-width-relative:page;mso-height-relative:page;" fillcolor="#000000" filled="t" stroked="f" coordsize="21600,21600" o:gfxdata="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pwo2AAAAAoB&#10;AAAPAAAAAAAAAAEAIAAAACIAAABkcnMvZG93bnJldi54bWxQSwECFAAUAAAACACHTuJAWNtWehsC&#10;AAA7BAAADgAAAAAAAAABACAAAAAnAQAAZHJzL2Uyb0RvYy54bWxQSwUGAAAAAAYABgBZAQAAtAUA&#10;AAAA&#10;">
                <v:fill on="t" focussize="0,0"/>
                <v:stroke on="f"/>
                <v:imagedata o:title=""/>
                <o:lock v:ext="edit" aspectratio="f"/>
                <v:textbox>
                  <w:txbxContent>
                    <w:p>
                      <w:pPr>
                        <w:jc w:val="center"/>
                      </w:pPr>
                    </w:p>
                  </w:txbxContent>
                </v:textbox>
                <w10:wrap type="topAndBottom"/>
              </v:rect>
            </w:pict>
          </mc:Fallback>
        </mc:AlternateContent>
      </w:r>
    </w:p>
    <w:p>
      <w:pPr>
        <w:pStyle w:val="2"/>
        <w:numPr>
          <w:ilvl w:val="0"/>
          <w:numId w:val="1"/>
        </w:numPr>
        <w:tabs>
          <w:tab w:val="left" w:pos="496"/>
        </w:tabs>
        <w:spacing w:before="11"/>
        <w:ind w:hanging="361"/>
      </w:pPr>
      <w:r>
        <w:t>INTRODUCTION</w:t>
      </w:r>
    </w:p>
    <w:p>
      <w:pPr>
        <w:pStyle w:val="2"/>
        <w:numPr>
          <w:numId w:val="0"/>
        </w:numPr>
        <w:tabs>
          <w:tab w:val="left" w:pos="496"/>
        </w:tabs>
        <w:spacing w:before="11"/>
        <w:ind w:left="134" w:leftChars="0"/>
      </w:pPr>
    </w:p>
    <w:p>
      <w:pPr>
        <w:spacing w:line="276" w:lineRule="auto"/>
        <w:jc w:val="both"/>
      </w:pPr>
      <w:r>
        <w:rPr>
          <w:b w:val="0"/>
          <w:bCs w:val="0"/>
          <w:sz w:val="20"/>
          <w:szCs w:val="20"/>
        </w:rPr>
        <w:t xml:space="preserve">      </w:t>
      </w:r>
      <w:r>
        <w:t>In an era where Liquefied Petroleum Gas (LPG) serves as a cornerstone energy source for both residential and industrial sectors, the imperative for safety measures against potential gas leaks looms large. The volatile nature of LPG demands proactive solutions, and with recent strides in micro</w:t>
      </w:r>
      <w:r>
        <w:rPr>
          <w:rFonts w:hint="default"/>
          <w:lang w:val="en-IN"/>
        </w:rPr>
        <w:t xml:space="preserve"> </w:t>
      </w:r>
      <w:r>
        <w:t>controller technology, the stage is set for a paradigm shift. Enter the ESP32 micro</w:t>
      </w:r>
      <w:r>
        <w:rPr>
          <w:rFonts w:hint="default"/>
          <w:lang w:val="en-IN"/>
        </w:rPr>
        <w:t xml:space="preserve"> </w:t>
      </w:r>
      <w:r>
        <w:t>controller – renowned for its adaptability and reliability – poised to revolutionize gas detection and prevention systems. This project embarks on the development of an innovative LPG gas leakage detection and prevention system, harnessing the power of the ESP32 micro</w:t>
      </w:r>
      <w:r>
        <w:rPr>
          <w:rFonts w:hint="default"/>
          <w:lang w:val="en-IN"/>
        </w:rPr>
        <w:t xml:space="preserve"> </w:t>
      </w:r>
      <w:r>
        <w:t>controller to deliver early warnings and deploy effective countermeasures. By strategically positioning sensors and employing sophisticated processing capabilities, the system not only detects gas presence but also interprets concentration levels, swiftly triggering alarms and safety protocols in the event of anomalies. With user-friendly interfaces and seamless integration with external devices, such as smartphones and computers, this system transcends conventional safety measures, promising unparalleled defense against potential disasters. From kitchens to industrial settings, the ESP32-based solution emerges as a beacon of reliability, efficiency, and versatility, safeguarding lives and properties with unwavering vigilance."</w:t>
      </w:r>
    </w:p>
    <w:p>
      <w:pPr>
        <w:pStyle w:val="2"/>
        <w:tabs>
          <w:tab w:val="left" w:pos="496"/>
        </w:tabs>
        <w:spacing w:before="37" w:line="360" w:lineRule="auto"/>
        <w:jc w:val="both"/>
        <w:rPr>
          <w:b w:val="0"/>
          <w:bCs w:val="0"/>
          <w:sz w:val="16"/>
          <w:szCs w:val="16"/>
        </w:rPr>
      </w:pPr>
      <w:r>
        <w:rPr>
          <w:b w:val="0"/>
          <w:bCs w:val="0"/>
          <w:sz w:val="20"/>
          <w:szCs w:val="20"/>
        </w:rPr>
        <w:t>.</w:t>
      </w:r>
    </w:p>
    <w:p>
      <w:pPr>
        <w:pStyle w:val="2"/>
        <w:numPr>
          <w:ilvl w:val="0"/>
          <w:numId w:val="1"/>
        </w:numPr>
        <w:tabs>
          <w:tab w:val="left" w:pos="496"/>
        </w:tabs>
        <w:spacing w:before="37"/>
        <w:ind w:hanging="361"/>
      </w:pPr>
      <w:r>
        <w:t>RELATED</w:t>
      </w:r>
      <w:r>
        <w:rPr>
          <w:spacing w:val="-1"/>
        </w:rPr>
        <w:t xml:space="preserve"> </w:t>
      </w:r>
      <w:r>
        <w:t>WORK</w:t>
      </w:r>
    </w:p>
    <w:p>
      <w:pPr>
        <w:pStyle w:val="9"/>
        <w:keepNext w:val="0"/>
        <w:keepLines w:val="0"/>
        <w:widowControl/>
        <w:suppressLineNumbers w:val="0"/>
        <w:spacing w:before="0" w:beforeAutospacing="1" w:after="0" w:afterAutospacing="1"/>
        <w:ind w:left="0" w:right="0"/>
      </w:pPr>
      <w:r>
        <w:t>The development of effective LPG gas leakage detection and accident prevention systems has been an active area of research. Numerous studies have focused on exploring different types of gas sensors, such as semiconductor-based, electro</w:t>
      </w:r>
      <w:r>
        <w:rPr>
          <w:rFonts w:hint="default"/>
          <w:lang w:val="en-IN"/>
        </w:rPr>
        <w:t xml:space="preserve"> </w:t>
      </w:r>
      <w:r>
        <w:t>chemical, and optical sensors, to reliably detect the presence of LPG and other combustible gases. The integration of these sensors into wireless sensor networks (WSNs) has gained significant attention, enabling the deployment of multiple sensors across an area and transmitting their data wirelessly to a central monitoring station.</w:t>
      </w:r>
    </w:p>
    <w:p>
      <w:pPr>
        <w:pStyle w:val="9"/>
        <w:keepNext w:val="0"/>
        <w:keepLines w:val="0"/>
        <w:widowControl/>
        <w:suppressLineNumbers w:val="0"/>
        <w:spacing w:before="0" w:beforeAutospacing="1" w:after="0" w:afterAutospacing="1"/>
        <w:ind w:left="0" w:right="0"/>
      </w:pPr>
      <w:r>
        <w:t>Advanced signal processing techniques and machine learning algorithms have been employed to improve the accuracy and reliability of gas leak detection systems. These methods aim to differentiate between actual leaks and false positives, as well as estimate the leak location and concentration. With the advent of the Internet of Things (I</w:t>
      </w:r>
      <w:r>
        <w:rPr>
          <w:rFonts w:hint="default"/>
          <w:lang w:val="en-IN"/>
        </w:rPr>
        <w:t>O</w:t>
      </w:r>
      <w:r>
        <w:t>T) and cloud computing technologies, gas leak detection systems have been integrated with these platforms for remote monitoring, data storage, and analysis, facilitating real-time alerts and effective response measures.</w:t>
      </w:r>
    </w:p>
    <w:p>
      <w:pPr>
        <w:pStyle w:val="9"/>
        <w:keepNext w:val="0"/>
        <w:keepLines w:val="0"/>
        <w:widowControl/>
        <w:suppressLineNumbers w:val="0"/>
        <w:spacing w:before="0" w:beforeAutospacing="1" w:after="0" w:afterAutospacing="1"/>
        <w:ind w:left="0" w:right="0"/>
      </w:pPr>
      <w:r>
        <w:t>Once a gas leak is detected, various mitigation strategies can be implemented, such as automatic shutoff valves, ventilation systems, and evacuation protocols. Research efforts have focused on developing integrated systems that can not only detect leaks but also automatically trigger appropriate mitigation measures. Ensuring regulatory compliance and adherence to relevant safety standards has been another area of focus, considering factors like installation requirements, maintenance, and testing protocols.</w:t>
      </w:r>
    </w:p>
    <w:p>
      <w:pPr>
        <w:keepNext w:val="0"/>
        <w:keepLines w:val="0"/>
        <w:widowControl/>
        <w:suppressLineNumbers w:val="0"/>
      </w:pPr>
      <w:r>
        <w:t>Gas sensor development: Researchers have explored various types of gas sensors, such as semiconductor-based sensors, electro</w:t>
      </w:r>
      <w:r>
        <w:rPr>
          <w:rFonts w:hint="default"/>
          <w:lang w:val="en-IN"/>
        </w:rPr>
        <w:t xml:space="preserve"> </w:t>
      </w:r>
      <w:r>
        <w:t>chemical sensors, and optical sensors, to detect LPG and other combustible gases. These sensors rely on principles like changes in electrical resistance, electro</w:t>
      </w:r>
      <w:r>
        <w:rPr>
          <w:rFonts w:hint="default"/>
          <w:lang w:val="en-IN"/>
        </w:rPr>
        <w:t xml:space="preserve"> </w:t>
      </w:r>
      <w:bookmarkStart w:id="0" w:name="_GoBack"/>
      <w:bookmarkEnd w:id="0"/>
      <w:r>
        <w:t>chemical reactions, or optical absorption/emission to detect the presence of gas molecules.</w:t>
      </w:r>
    </w:p>
    <w:p>
      <w:pPr>
        <w:keepNext w:val="0"/>
        <w:keepLines w:val="0"/>
        <w:widowControl/>
        <w:suppressLineNumbers w:val="0"/>
      </w:pPr>
      <w:r>
        <w:t>Wireless sensor networks: Several studies have proposed the use of wireless sensor networks (WSNs) for gas leak detection and monitoring. In these systems, multiple gas sensors are deployed in an area, and their data is transmitted wirelessly to a central monitoring station for analysis and decision-making.</w:t>
      </w:r>
    </w:p>
    <w:p>
      <w:pPr>
        <w:keepNext w:val="0"/>
        <w:keepLines w:val="0"/>
        <w:widowControl/>
        <w:suppressLineNumbers w:val="0"/>
      </w:pPr>
      <w:r>
        <w:t>Machine learning and signal processing: Advanced signal processing techniques and machine learning algorithms have been employed to improve the accuracy and reliability of gas leak detection systems. These methods can help differentiate between actual leaks and false positives, as well as estimate the leak location and concentration.</w:t>
      </w:r>
    </w:p>
    <w:p>
      <w:pPr>
        <w:pStyle w:val="9"/>
        <w:keepNext w:val="0"/>
        <w:keepLines w:val="0"/>
        <w:widowControl/>
        <w:suppressLineNumbers w:val="0"/>
        <w:spacing w:before="0" w:beforeAutospacing="1" w:after="0" w:afterAutospacing="1"/>
        <w:ind w:left="0" w:right="0"/>
      </w:pPr>
      <w:r>
        <w:t>Overall, the related work in this field encompasses a wide range of aspects, including sensor technology development, wireless communication networks, data processing and analysis techniques, I</w:t>
      </w:r>
      <w:r>
        <w:rPr>
          <w:rFonts w:hint="default"/>
          <w:lang w:val="en-IN"/>
        </w:rPr>
        <w:t>O</w:t>
      </w:r>
      <w:r>
        <w:t>T and cloud integration, mitigation strategies, and regulatory compliance, all aimed at enhancing the effectiveness and reliability of LPG gas leakage detection and accident prevention systems.</w:t>
      </w:r>
    </w:p>
    <w:p>
      <w:pPr>
        <w:pStyle w:val="6"/>
        <w:spacing w:before="63" w:line="276" w:lineRule="auto"/>
        <w:ind w:left="0" w:right="143"/>
        <w:jc w:val="both"/>
      </w:pPr>
    </w:p>
    <w:p>
      <w:pPr>
        <w:pStyle w:val="2"/>
        <w:numPr>
          <w:ilvl w:val="0"/>
          <w:numId w:val="1"/>
        </w:numPr>
        <w:tabs>
          <w:tab w:val="left" w:pos="496"/>
        </w:tabs>
        <w:spacing w:before="38"/>
        <w:ind w:hanging="361"/>
      </w:pPr>
      <w:r>
        <w:t>METHODOLOGY</w:t>
      </w:r>
    </w:p>
    <w:p>
      <w:pPr>
        <w:pStyle w:val="6"/>
        <w:spacing w:before="83"/>
        <w:jc w:val="both"/>
      </w:pPr>
      <w:r>
        <w:t>The</w:t>
      </w:r>
      <w:r>
        <w:rPr>
          <w:spacing w:val="-2"/>
        </w:rPr>
        <w:t xml:space="preserve"> </w:t>
      </w:r>
      <w:r>
        <w:t>project</w:t>
      </w:r>
      <w:r>
        <w:rPr>
          <w:spacing w:val="-2"/>
        </w:rPr>
        <w:t xml:space="preserve"> </w:t>
      </w:r>
      <w:r>
        <w:t>mainly</w:t>
      </w:r>
      <w:r>
        <w:rPr>
          <w:spacing w:val="-1"/>
        </w:rPr>
        <w:t xml:space="preserve"> </w:t>
      </w:r>
      <w:r>
        <w:t>consists</w:t>
      </w:r>
      <w:r>
        <w:rPr>
          <w:spacing w:val="-3"/>
        </w:rPr>
        <w:t xml:space="preserve"> </w:t>
      </w:r>
      <w:r>
        <w:t>of</w:t>
      </w:r>
      <w:r>
        <w:rPr>
          <w:spacing w:val="-1"/>
        </w:rPr>
        <w:t xml:space="preserve"> </w:t>
      </w:r>
      <w:r>
        <w:t>major</w:t>
      </w:r>
      <w:r>
        <w:rPr>
          <w:spacing w:val="-2"/>
        </w:rPr>
        <w:t xml:space="preserve"> </w:t>
      </w:r>
      <w:r>
        <w:t>components:</w:t>
      </w:r>
    </w:p>
    <w:p>
      <w:pPr>
        <w:pStyle w:val="11"/>
        <w:numPr>
          <w:ilvl w:val="0"/>
          <w:numId w:val="2"/>
        </w:numPr>
        <w:tabs>
          <w:tab w:val="left" w:pos="337"/>
        </w:tabs>
        <w:ind w:hanging="202"/>
        <w:rPr>
          <w:sz w:val="20"/>
        </w:rPr>
      </w:pPr>
      <w:r>
        <w:rPr>
          <w:rFonts w:hint="default"/>
          <w:sz w:val="20"/>
          <w:lang w:val="en-IN"/>
        </w:rPr>
        <w:t>ESP 32 IOT Module</w:t>
      </w:r>
    </w:p>
    <w:p>
      <w:pPr>
        <w:pStyle w:val="11"/>
        <w:numPr>
          <w:ilvl w:val="0"/>
          <w:numId w:val="2"/>
        </w:numPr>
        <w:tabs>
          <w:tab w:val="left" w:pos="337"/>
        </w:tabs>
        <w:ind w:hanging="202"/>
        <w:rPr>
          <w:sz w:val="20"/>
        </w:rPr>
      </w:pPr>
      <w:r>
        <w:rPr>
          <w:rFonts w:hint="default"/>
          <w:sz w:val="20"/>
          <w:lang w:val="en-IN"/>
        </w:rPr>
        <w:t>MQ6 Gas Sensor</w:t>
      </w:r>
    </w:p>
    <w:p>
      <w:pPr>
        <w:pStyle w:val="11"/>
        <w:numPr>
          <w:ilvl w:val="0"/>
          <w:numId w:val="2"/>
        </w:numPr>
        <w:tabs>
          <w:tab w:val="left" w:pos="337"/>
        </w:tabs>
        <w:ind w:hanging="202"/>
        <w:rPr>
          <w:sz w:val="20"/>
        </w:rPr>
      </w:pPr>
      <w:r>
        <w:rPr>
          <w:rFonts w:hint="default"/>
          <w:sz w:val="20"/>
          <w:lang w:val="en-IN"/>
        </w:rPr>
        <w:t>PCB</w:t>
      </w:r>
    </w:p>
    <w:p>
      <w:pPr>
        <w:pStyle w:val="11"/>
        <w:numPr>
          <w:ilvl w:val="0"/>
          <w:numId w:val="2"/>
        </w:numPr>
        <w:tabs>
          <w:tab w:val="left" w:pos="337"/>
        </w:tabs>
        <w:ind w:hanging="202"/>
        <w:rPr>
          <w:sz w:val="20"/>
        </w:rPr>
      </w:pPr>
      <w:r>
        <w:rPr>
          <w:sz w:val="20"/>
        </w:rPr>
        <w:t xml:space="preserve">LCD 16×2  </w:t>
      </w:r>
    </w:p>
    <w:p>
      <w:pPr>
        <w:pStyle w:val="11"/>
        <w:numPr>
          <w:ilvl w:val="0"/>
          <w:numId w:val="2"/>
        </w:numPr>
        <w:tabs>
          <w:tab w:val="left" w:pos="337"/>
        </w:tabs>
        <w:ind w:hanging="202"/>
        <w:rPr>
          <w:sz w:val="20"/>
        </w:rPr>
      </w:pPr>
      <w:r>
        <w:rPr>
          <w:rFonts w:hint="default"/>
          <w:sz w:val="20"/>
          <w:lang w:val="en-IN"/>
        </w:rPr>
        <w:t>Isolated Relay</w:t>
      </w:r>
    </w:p>
    <w:p>
      <w:pPr>
        <w:pStyle w:val="11"/>
        <w:numPr>
          <w:ilvl w:val="0"/>
          <w:numId w:val="2"/>
        </w:numPr>
        <w:tabs>
          <w:tab w:val="left" w:pos="337"/>
        </w:tabs>
        <w:ind w:hanging="202"/>
        <w:rPr>
          <w:sz w:val="20"/>
        </w:rPr>
      </w:pPr>
      <w:r>
        <w:rPr>
          <w:rFonts w:hint="default"/>
          <w:sz w:val="20"/>
          <w:lang w:val="en-IN"/>
        </w:rPr>
        <w:t>DC Motor</w:t>
      </w:r>
    </w:p>
    <w:p>
      <w:pPr>
        <w:pStyle w:val="11"/>
        <w:numPr>
          <w:ilvl w:val="0"/>
          <w:numId w:val="2"/>
        </w:numPr>
        <w:tabs>
          <w:tab w:val="left" w:pos="337"/>
        </w:tabs>
        <w:ind w:hanging="202"/>
        <w:rPr>
          <w:sz w:val="20"/>
        </w:rPr>
      </w:pPr>
      <w:r>
        <w:rPr>
          <w:rFonts w:hint="default"/>
          <w:sz w:val="20"/>
          <w:lang w:val="en-IN"/>
        </w:rPr>
        <w:t>Exhaust Fan</w:t>
      </w:r>
    </w:p>
    <w:p>
      <w:pPr>
        <w:pStyle w:val="11"/>
        <w:numPr>
          <w:ilvl w:val="0"/>
          <w:numId w:val="2"/>
        </w:numPr>
        <w:tabs>
          <w:tab w:val="left" w:pos="337"/>
        </w:tabs>
        <w:ind w:hanging="202"/>
        <w:rPr>
          <w:sz w:val="20"/>
        </w:rPr>
      </w:pPr>
      <w:r>
        <w:rPr>
          <w:rFonts w:hint="default"/>
          <w:sz w:val="20"/>
          <w:lang w:val="en-IN"/>
        </w:rPr>
        <w:t>I2C LCD Module</w:t>
      </w:r>
    </w:p>
    <w:p>
      <w:pPr>
        <w:pStyle w:val="11"/>
        <w:numPr>
          <w:ilvl w:val="0"/>
          <w:numId w:val="2"/>
        </w:numPr>
        <w:tabs>
          <w:tab w:val="left" w:pos="337"/>
        </w:tabs>
        <w:ind w:hanging="202"/>
        <w:rPr>
          <w:sz w:val="20"/>
        </w:rPr>
      </w:pPr>
      <w:r>
        <w:rPr>
          <w:rFonts w:hint="default"/>
          <w:sz w:val="20"/>
          <w:lang w:val="en-IN"/>
        </w:rPr>
        <w:t>Buzzer</w:t>
      </w:r>
    </w:p>
    <w:p>
      <w:pPr>
        <w:pStyle w:val="9"/>
        <w:keepNext w:val="0"/>
        <w:keepLines w:val="0"/>
        <w:widowControl/>
        <w:suppressLineNumbers w:val="0"/>
        <w:spacing w:before="0" w:beforeAutospacing="1" w:after="0" w:afterAutospacing="1"/>
        <w:ind w:left="0" w:right="0"/>
      </w:pPr>
    </w:p>
    <w:p>
      <w:pPr>
        <w:pStyle w:val="6"/>
        <w:spacing w:before="40" w:line="360" w:lineRule="auto"/>
        <w:ind w:right="135"/>
        <w:jc w:val="both"/>
        <w:sectPr>
          <w:headerReference r:id="rId3" w:type="default"/>
          <w:footerReference r:id="rId4" w:type="default"/>
          <w:type w:val="continuous"/>
          <w:pgSz w:w="11910" w:h="16840"/>
          <w:pgMar w:top="2040" w:right="1060" w:bottom="340" w:left="1060" w:header="154" w:footer="145" w:gutter="0"/>
          <w:cols w:space="720" w:num="1"/>
        </w:sectPr>
      </w:pPr>
      <w:r>
        <w:rPr>
          <w:color w:val="000000"/>
          <w:shd w:val="clear" w:color="auto" w:fill="FFFFFF"/>
        </w:rPr>
        <w:t xml:space="preserve"> </w:t>
      </w:r>
    </w:p>
    <w:p>
      <w:pPr>
        <w:pStyle w:val="11"/>
        <w:tabs>
          <w:tab w:val="left" w:pos="337"/>
        </w:tabs>
        <w:ind w:left="0" w:leftChars="0" w:firstLine="0" w:firstLineChars="0"/>
        <w:rPr>
          <w:sz w:val="20"/>
        </w:rPr>
      </w:pPr>
    </w:p>
    <w:p>
      <w:pPr>
        <w:pStyle w:val="6"/>
        <w:spacing w:before="73" w:line="276" w:lineRule="auto"/>
        <w:ind w:right="130"/>
        <w:jc w:val="both"/>
      </w:pPr>
    </w:p>
    <w:p>
      <w:pPr>
        <w:pStyle w:val="6"/>
        <w:spacing w:before="73" w:line="276" w:lineRule="auto"/>
        <w:ind w:right="130"/>
        <w:jc w:val="both"/>
      </w:pPr>
      <w:r>
        <w:drawing>
          <wp:inline distT="0" distB="0" distL="114300" distR="114300">
            <wp:extent cx="6209665" cy="4693285"/>
            <wp:effectExtent l="0" t="0" r="8255" b="635"/>
            <wp:docPr id="1" name="Picture 1"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ock diagram"/>
                    <pic:cNvPicPr>
                      <a:picLocks noChangeAspect="1"/>
                    </pic:cNvPicPr>
                  </pic:nvPicPr>
                  <pic:blipFill>
                    <a:blip r:embed="rId6"/>
                    <a:stretch>
                      <a:fillRect/>
                    </a:stretch>
                  </pic:blipFill>
                  <pic:spPr>
                    <a:xfrm>
                      <a:off x="0" y="0"/>
                      <a:ext cx="6209665" cy="4693285"/>
                    </a:xfrm>
                    <a:prstGeom prst="rect">
                      <a:avLst/>
                    </a:prstGeom>
                  </pic:spPr>
                </pic:pic>
              </a:graphicData>
            </a:graphic>
          </wp:inline>
        </w:drawing>
      </w:r>
      <w:r>
        <w:t xml:space="preserve"> </w:t>
      </w:r>
    </w:p>
    <w:p>
      <w:pPr>
        <w:pStyle w:val="6"/>
        <w:spacing w:before="73" w:line="276" w:lineRule="auto"/>
        <w:ind w:right="130"/>
        <w:jc w:val="both"/>
      </w:pPr>
    </w:p>
    <w:p>
      <w:pPr>
        <w:pStyle w:val="6"/>
        <w:spacing w:before="73" w:line="276" w:lineRule="auto"/>
        <w:ind w:right="130" w:firstLine="1600" w:firstLineChars="800"/>
        <w:jc w:val="both"/>
      </w:pPr>
      <w:r>
        <mc:AlternateContent>
          <mc:Choice Requires="wps">
            <w:drawing>
              <wp:anchor distT="0" distB="0" distL="114300" distR="114300" simplePos="0" relativeHeight="251673600" behindDoc="0" locked="0" layoutInCell="1" allowOverlap="1">
                <wp:simplePos x="0" y="0"/>
                <wp:positionH relativeFrom="column">
                  <wp:posOffset>2524125</wp:posOffset>
                </wp:positionH>
                <wp:positionV relativeFrom="paragraph">
                  <wp:posOffset>1353820</wp:posOffset>
                </wp:positionV>
                <wp:extent cx="23495" cy="9525"/>
                <wp:effectExtent l="38100" t="57150" r="53340" b="48260"/>
                <wp:wrapNone/>
                <wp:docPr id="852035604" name="Ink 32"/>
                <wp:cNvGraphicFramePr/>
                <a:graphic xmlns:a="http://schemas.openxmlformats.org/drawingml/2006/main">
                  <a:graphicData uri="http://schemas.microsoft.com/office/word/2010/wordprocessingInk">
                    <mc:AlternateContent xmlns:a14="http://schemas.microsoft.com/office/drawing/2010/main">
                      <mc:Choice Requires="a14">
                        <w14:contentPart bwMode="auto" r:id="rId7">
                          <w14:nvContentPartPr>
                            <w14:cNvPr id="852035604" name="Ink 32"/>
                            <w14:cNvContentPartPr/>
                          </w14:nvContentPartPr>
                          <w14:xfrm>
                            <a:off x="0" y="0"/>
                            <a:ext cx="23400" cy="9360"/>
                          </w14:xfrm>
                        </w14:contentPart>
                      </mc:Choice>
                    </mc:AlternateContent>
                  </a:graphicData>
                </a:graphic>
              </wp:anchor>
            </w:drawing>
          </mc:Choice>
          <mc:Fallback>
            <w:pict>
              <v:shape id="Ink 32" o:spid="_x0000_s1026" o:spt="75" style="position:absolute;left:0pt;margin-left:198.75pt;margin-top:106.6pt;height:0.75pt;width:1.85pt;z-index:251673600;mso-width-relative:page;mso-height-relative:page;" coordsize="21600,21600" o:gfxdata="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">
                <v:imagedata r:id="rId8"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4574540</wp:posOffset>
                </wp:positionH>
                <wp:positionV relativeFrom="paragraph">
                  <wp:posOffset>216535</wp:posOffset>
                </wp:positionV>
                <wp:extent cx="635" cy="635"/>
                <wp:effectExtent l="38100" t="38100" r="57150" b="57150"/>
                <wp:wrapNone/>
                <wp:docPr id="1565432599" name="Ink 24"/>
                <wp:cNvGraphicFramePr/>
                <a:graphic xmlns:a="http://schemas.openxmlformats.org/drawingml/2006/main">
                  <a:graphicData uri="http://schemas.microsoft.com/office/word/2010/wordprocessingInk">
                    <mc:AlternateContent xmlns:a14="http://schemas.microsoft.com/office/drawing/2010/main">
                      <mc:Choice Requires="a14">
                        <w14:contentPart bwMode="auto" r:id="rId9">
                          <w14:nvContentPartPr>
                            <w14:cNvPr id="1565432599" name="Ink 24"/>
                            <w14:cNvContentPartPr/>
                          </w14:nvContentPartPr>
                          <w14:xfrm>
                            <a:off x="0" y="0"/>
                            <a:ext cx="360" cy="360"/>
                          </w14:xfrm>
                        </w14:contentPart>
                      </mc:Choice>
                    </mc:AlternateContent>
                  </a:graphicData>
                </a:graphic>
              </wp:anchor>
            </w:drawing>
          </mc:Choice>
          <mc:Fallback>
            <w:pict>
              <v:shape id="Ink 24" o:spid="_x0000_s1026" o:spt="75" style="position:absolute;left:0pt;margin-left:360.2pt;margin-top:17.05pt;height:0.05pt;width:0.05pt;z-index:251661312;mso-width-relative:page;mso-height-relative:page;" coordsize="21600,21600" o:gfxdata="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">
                <v:imagedata r:id="rId10" o:title=""/>
                <o:lock v:ext="edit"/>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3122295</wp:posOffset>
                </wp:positionH>
                <wp:positionV relativeFrom="paragraph">
                  <wp:posOffset>1046480</wp:posOffset>
                </wp:positionV>
                <wp:extent cx="635" cy="635"/>
                <wp:effectExtent l="38100" t="38100" r="57150" b="57150"/>
                <wp:wrapNone/>
                <wp:docPr id="2017153916" name="Ink 2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1">
                          <w14:nvContentPartPr>
                            <w14:cNvPr id="2017153916" name="Ink 23"/>
                            <w14:cNvContentPartPr/>
                          </w14:nvContentPartPr>
                          <w14:xfrm>
                            <a:off x="0" y="0"/>
                            <a:ext cx="360" cy="360"/>
                          </w14:xfrm>
                        </w14:contentPart>
                      </mc:Choice>
                    </mc:AlternateContent>
                  </a:graphicData>
                </a:graphic>
              </wp:anchor>
            </w:drawing>
          </mc:Choice>
          <mc:Fallback>
            <w:pict>
              <v:shape id="Ink 23" o:spid="_x0000_s1026" o:spt="75" style="position:absolute;left:0pt;margin-left:245.85pt;margin-top:82.4pt;height:0.05pt;width:0.05pt;z-index:251660288;mso-width-relative:page;mso-height-relative:page;" coordsize="21600,21600" o:gfxdata="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">
                <v:imagedata r:id="rId10" o:title=""/>
                <o:lock v:ext="edit"/>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2537460</wp:posOffset>
                </wp:positionH>
                <wp:positionV relativeFrom="paragraph">
                  <wp:posOffset>1061085</wp:posOffset>
                </wp:positionV>
                <wp:extent cx="635" cy="406400"/>
                <wp:effectExtent l="38100" t="38100" r="38100" b="50800"/>
                <wp:wrapNone/>
                <wp:docPr id="647338846" name="Ink 7"/>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647338846" name="Ink 7"/>
                            <w14:cNvContentPartPr/>
                          </w14:nvContentPartPr>
                          <w14:xfrm>
                            <a:off x="0" y="0"/>
                            <a:ext cx="360" cy="406440"/>
                          </w14:xfrm>
                        </w14:contentPart>
                      </mc:Choice>
                    </mc:AlternateContent>
                  </a:graphicData>
                </a:graphic>
              </wp:anchor>
            </w:drawing>
          </mc:Choice>
          <mc:Fallback>
            <w:pict>
              <v:shape id="Ink 7" o:spid="_x0000_s1026" o:spt="75" style="position:absolute;left:0pt;margin-left:199.8pt;margin-top:83.55pt;height:32pt;width:0.05pt;z-index:251672576;mso-width-relative:page;mso-height-relative:page;" coordsize="21600,21600" o:gfxdata="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">
                <v:imagedata r:id="rId13" o:title=""/>
                <o:lock v:ext="edit"/>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2537460</wp:posOffset>
                </wp:positionH>
                <wp:positionV relativeFrom="paragraph">
                  <wp:posOffset>1052830</wp:posOffset>
                </wp:positionV>
                <wp:extent cx="635" cy="414655"/>
                <wp:effectExtent l="38100" t="38100" r="38100" b="42545"/>
                <wp:wrapNone/>
                <wp:docPr id="1949217450" name="Ink 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1949217450" name="Ink 6"/>
                            <w14:cNvContentPartPr/>
                          </w14:nvContentPartPr>
                          <w14:xfrm>
                            <a:off x="0" y="0"/>
                            <a:ext cx="360" cy="414720"/>
                          </w14:xfrm>
                        </w14:contentPart>
                      </mc:Choice>
                    </mc:AlternateContent>
                  </a:graphicData>
                </a:graphic>
              </wp:anchor>
            </w:drawing>
          </mc:Choice>
          <mc:Fallback>
            <w:pict>
              <v:shape id="Ink 6" o:spid="_x0000_s1026" o:spt="75" style="position:absolute;left:0pt;margin-left:199.8pt;margin-top:82.9pt;height:32.65pt;width:0.05pt;z-index:251671552;mso-width-relative:page;mso-height-relative:page;" coordsize="21600,21600" o:gfxdata="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">
                <v:imagedata r:id="rId15" o:title=""/>
                <o:lock v:ext="edit"/>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2537460</wp:posOffset>
                </wp:positionH>
                <wp:positionV relativeFrom="paragraph">
                  <wp:posOffset>1056005</wp:posOffset>
                </wp:positionV>
                <wp:extent cx="635" cy="394335"/>
                <wp:effectExtent l="38100" t="38100" r="38100" b="43815"/>
                <wp:wrapNone/>
                <wp:docPr id="867020865" name="Ink 5"/>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867020865" name="Ink 5"/>
                            <w14:cNvContentPartPr/>
                          </w14:nvContentPartPr>
                          <w14:xfrm>
                            <a:off x="0" y="0"/>
                            <a:ext cx="360" cy="394560"/>
                          </w14:xfrm>
                        </w14:contentPart>
                      </mc:Choice>
                    </mc:AlternateContent>
                  </a:graphicData>
                </a:graphic>
              </wp:anchor>
            </w:drawing>
          </mc:Choice>
          <mc:Fallback>
            <w:pict>
              <v:shape id="Ink 5" o:spid="_x0000_s1026" o:spt="75" style="position:absolute;left:0pt;margin-left:199.8pt;margin-top:83.15pt;height:31.05pt;width:0.05pt;z-index:251670528;mso-width-relative:page;mso-height-relative:page;" coordsize="21600,21600" o:gfxdata="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">
                <v:imagedata r:id="rId17" o:title=""/>
                <o:lock v:ext="edi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2537460</wp:posOffset>
                </wp:positionH>
                <wp:positionV relativeFrom="paragraph">
                  <wp:posOffset>1039495</wp:posOffset>
                </wp:positionV>
                <wp:extent cx="635" cy="420370"/>
                <wp:effectExtent l="38100" t="38100" r="38100" b="37465"/>
                <wp:wrapNone/>
                <wp:docPr id="1863164912" name="Ink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Pr id="1863164912" name="Ink 4"/>
                            <w14:cNvContentPartPr/>
                          </w14:nvContentPartPr>
                          <w14:xfrm>
                            <a:off x="0" y="0"/>
                            <a:ext cx="360" cy="420120"/>
                          </w14:xfrm>
                        </w14:contentPart>
                      </mc:Choice>
                    </mc:AlternateContent>
                  </a:graphicData>
                </a:graphic>
              </wp:anchor>
            </w:drawing>
          </mc:Choice>
          <mc:Fallback>
            <w:pict>
              <v:shape id="Ink 4" o:spid="_x0000_s1026" o:spt="75" style="position:absolute;left:0pt;margin-left:199.8pt;margin-top:81.85pt;height:33.1pt;width:0.05pt;z-index:251669504;mso-width-relative:page;mso-height-relative:page;" coordsize="21600,21600" o:gfxdata="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">
                <v:imagedata r:id="rId19" o:title=""/>
                <o:lock v:ext="edi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2537460</wp:posOffset>
                </wp:positionH>
                <wp:positionV relativeFrom="paragraph">
                  <wp:posOffset>1056640</wp:posOffset>
                </wp:positionV>
                <wp:extent cx="635" cy="405765"/>
                <wp:effectExtent l="38100" t="38100" r="38100" b="51435"/>
                <wp:wrapNone/>
                <wp:docPr id="1875333362" name="Ink 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1875333362" name="Ink 3"/>
                            <w14:cNvContentPartPr/>
                          </w14:nvContentPartPr>
                          <w14:xfrm>
                            <a:off x="0" y="0"/>
                            <a:ext cx="360" cy="406080"/>
                          </w14:xfrm>
                        </w14:contentPart>
                      </mc:Choice>
                    </mc:AlternateContent>
                  </a:graphicData>
                </a:graphic>
              </wp:anchor>
            </w:drawing>
          </mc:Choice>
          <mc:Fallback>
            <w:pict>
              <v:shape id="Ink 3" o:spid="_x0000_s1026" o:spt="75" style="position:absolute;left:0pt;margin-left:199.8pt;margin-top:83.2pt;height:31.95pt;width:0.05pt;z-index:251668480;mso-width-relative:page;mso-height-relative:page;" coordsize="21600,21600" o:gfxdata="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">
                <v:imagedata r:id="rId21" o:title=""/>
                <o:lock v:ext="edit"/>
              </v:shape>
            </w:pict>
          </mc:Fallback>
        </mc:AlternateContent>
      </w:r>
      <w:r>
        <w:rPr>
          <w:b/>
        </w:rPr>
        <w:t>Figure</w:t>
      </w:r>
      <w:r>
        <w:rPr>
          <w:b/>
          <w:spacing w:val="-2"/>
        </w:rPr>
        <w:t xml:space="preserve"> </w:t>
      </w:r>
      <w:r>
        <w:rPr>
          <w:b/>
        </w:rPr>
        <w:t>1:</w:t>
      </w:r>
      <w:r>
        <w:rPr>
          <w:b/>
          <w:spacing w:val="-1"/>
        </w:rPr>
        <w:t xml:space="preserve"> </w:t>
      </w:r>
      <w:r>
        <w:t>Block diagram</w:t>
      </w:r>
      <w:r>
        <w:rPr>
          <w:spacing w:val="-1"/>
        </w:rPr>
        <w:t xml:space="preserve"> </w:t>
      </w:r>
      <w:r>
        <w:t>of</w:t>
      </w:r>
      <w:r>
        <w:rPr>
          <w:rFonts w:hint="default"/>
          <w:lang w:val="en-IN"/>
        </w:rPr>
        <w:t xml:space="preserve"> LPG Gas Leakage Detection &amp; Accident Prevention System</w:t>
      </w:r>
      <w:r>
        <w:t xml:space="preserve"> </w:t>
      </w:r>
    </w:p>
    <w:p>
      <w:pPr>
        <w:spacing w:line="276" w:lineRule="auto"/>
        <w:jc w:val="both"/>
      </w:pPr>
    </w:p>
    <w:p>
      <w:pPr>
        <w:tabs>
          <w:tab w:val="left" w:pos="328"/>
        </w:tabs>
        <w:spacing w:line="276" w:lineRule="auto"/>
        <w:ind w:right="42"/>
        <w:rPr>
          <w:lang w:val="en-IN"/>
        </w:rPr>
      </w:pPr>
      <w:r>
        <w:rPr>
          <w:lang w:val="en-IN"/>
        </w:rPr>
        <w:t>A methodology for an LPG gas leakage detection and   accident prevention system could involve a multi-layered approach:</w:t>
      </w:r>
    </w:p>
    <w:p>
      <w:pPr>
        <w:numPr>
          <w:ilvl w:val="0"/>
          <w:numId w:val="3"/>
        </w:numPr>
        <w:tabs>
          <w:tab w:val="left" w:pos="328"/>
        </w:tabs>
        <w:spacing w:line="276" w:lineRule="auto"/>
        <w:ind w:right="42"/>
        <w:rPr>
          <w:lang w:val="en-IN"/>
        </w:rPr>
      </w:pPr>
      <w:r>
        <w:rPr>
          <w:lang w:val="en-IN"/>
        </w:rPr>
        <w:t>Sensor Network: Deploy a network of gas sensors strategically throughout the area to detect leaks promptly. Utilize different types of sensors for redundancy and accuracy.</w:t>
      </w:r>
    </w:p>
    <w:p>
      <w:pPr>
        <w:widowControl w:val="0"/>
        <w:numPr>
          <w:numId w:val="0"/>
        </w:numPr>
        <w:tabs>
          <w:tab w:val="left" w:pos="328"/>
        </w:tabs>
        <w:autoSpaceDE w:val="0"/>
        <w:autoSpaceDN w:val="0"/>
        <w:spacing w:line="276" w:lineRule="auto"/>
        <w:ind w:right="42" w:rightChars="0"/>
        <w:rPr>
          <w:lang w:val="en-IN"/>
        </w:rPr>
      </w:pPr>
    </w:p>
    <w:p>
      <w:pPr>
        <w:widowControl w:val="0"/>
        <w:numPr>
          <w:numId w:val="0"/>
        </w:numPr>
        <w:tabs>
          <w:tab w:val="left" w:pos="328"/>
        </w:tabs>
        <w:autoSpaceDE w:val="0"/>
        <w:autoSpaceDN w:val="0"/>
        <w:spacing w:line="276" w:lineRule="auto"/>
        <w:ind w:right="42" w:rightChars="0"/>
        <w:rPr>
          <w:lang w:val="en-IN"/>
        </w:rPr>
      </w:pPr>
    </w:p>
    <w:p>
      <w:pPr>
        <w:tabs>
          <w:tab w:val="left" w:pos="328"/>
        </w:tabs>
        <w:spacing w:line="276" w:lineRule="auto"/>
        <w:ind w:right="42"/>
        <w:jc w:val="both"/>
        <w:rPr>
          <w:lang w:val="en-IN"/>
        </w:rPr>
      </w:pPr>
      <w:r>
        <w:rPr>
          <w:lang w:val="en-IN"/>
        </w:rPr>
        <w:t xml:space="preserve"> 2. Data Fusion: Implement a data fusion technique to integrate information from multiple sensors. This can improve the reliability of leak detection and reduce false alarms.</w:t>
      </w:r>
    </w:p>
    <w:p>
      <w:pPr>
        <w:tabs>
          <w:tab w:val="left" w:pos="328"/>
        </w:tabs>
        <w:spacing w:line="276" w:lineRule="auto"/>
        <w:ind w:right="42"/>
        <w:jc w:val="both"/>
        <w:rPr>
          <w:lang w:val="en-IN"/>
        </w:rPr>
      </w:pPr>
      <w:r>
        <w:rPr>
          <w:lang w:val="en-IN"/>
        </w:rPr>
        <w:t>3. Machine Learning Algorithms: Train machine learning models to analyse sensor data patterns and predict potential leaks before they occur. These algorithms can continuously learn and adapt to different environmental conditions.</w:t>
      </w:r>
    </w:p>
    <w:p>
      <w:pPr>
        <w:tabs>
          <w:tab w:val="left" w:pos="328"/>
        </w:tabs>
        <w:spacing w:line="276" w:lineRule="auto"/>
        <w:ind w:right="42"/>
        <w:rPr>
          <w:lang w:val="en-IN"/>
        </w:rPr>
      </w:pPr>
      <w:r>
        <w:rPr>
          <w:lang w:val="en-IN"/>
        </w:rPr>
        <w:t>4. Real-time Monitoring: Develop a central monitoring system that receives data from sensors in real-time. This system should provide instant alerts to relevant stakeholders, such as homeowners or emergency services, in case of a detected leak.</w:t>
      </w:r>
    </w:p>
    <w:p>
      <w:pPr>
        <w:tabs>
          <w:tab w:val="left" w:pos="328"/>
        </w:tabs>
        <w:spacing w:line="276" w:lineRule="auto"/>
        <w:ind w:right="42"/>
        <w:rPr>
          <w:lang w:val="en-IN"/>
        </w:rPr>
      </w:pPr>
      <w:r>
        <w:rPr>
          <w:lang w:val="en-IN"/>
        </w:rPr>
        <w:t>5. Automated Shut-off Valve: Integrate an automated shut-off valve into the gas supply line. This valve can be triggered automatically upon detection of a leak, preventing further gas flow and mitigating the risk of an accident.</w:t>
      </w:r>
    </w:p>
    <w:p>
      <w:pPr>
        <w:tabs>
          <w:tab w:val="left" w:pos="328"/>
        </w:tabs>
        <w:spacing w:line="276" w:lineRule="auto"/>
        <w:ind w:right="42"/>
        <w:rPr>
          <w:lang w:val="en-IN"/>
        </w:rPr>
      </w:pPr>
      <w:r>
        <w:rPr>
          <w:lang w:val="en-IN"/>
        </w:rPr>
        <w:t>6. Remote Control and Notification: Enable remote control of the system through a mobile app or web interface. Users should be able to monitor gas levels, receive notifications, and manually trigger the shut-off valve if necessary.</w:t>
      </w:r>
    </w:p>
    <w:p>
      <w:pPr>
        <w:tabs>
          <w:tab w:val="left" w:pos="328"/>
        </w:tabs>
        <w:spacing w:line="276" w:lineRule="auto"/>
        <w:ind w:right="42"/>
        <w:rPr>
          <w:lang w:val="en-IN"/>
        </w:rPr>
      </w:pPr>
      <w:r>
        <w:rPr>
          <w:lang w:val="en-IN"/>
        </w:rPr>
        <w:t>7. Emergency Response Integration: Connect the system to local emergency services to facilitate quick response in case of a severe leak or accident. This integration can include automatic alerts to fire departments or gas utility companies.</w:t>
      </w:r>
    </w:p>
    <w:p>
      <w:pPr>
        <w:spacing w:line="276" w:lineRule="auto"/>
        <w:rPr>
          <w:lang w:val="en-IN"/>
        </w:rPr>
      </w:pPr>
      <w:r>
        <w:rPr>
          <w:lang w:val="en-IN"/>
        </w:rPr>
        <w:t>8.Regular Maintenance and Calibration: Implement a schedule for regular maintenance and calibration of sensors to ensure optimal performance and reliability of the system over time.</w:t>
      </w:r>
    </w:p>
    <w:p>
      <w:pPr>
        <w:spacing w:line="276" w:lineRule="auto"/>
        <w:jc w:val="both"/>
      </w:pPr>
    </w:p>
    <w:p>
      <w:pPr>
        <w:pStyle w:val="6"/>
        <w:spacing w:before="91"/>
        <w:ind w:left="438" w:right="441"/>
        <w:jc w:val="center"/>
        <w:rPr>
          <w:lang w:val="en-IN" w:eastAsia="en-IN"/>
        </w:rPr>
      </w:pPr>
      <w:r>
        <w:rPr>
          <w:lang w:val="en-IN" w:eastAsia="en-IN"/>
        </w:rPr>
        <w:drawing>
          <wp:inline distT="0" distB="0" distL="0" distR="0">
            <wp:extent cx="3397250" cy="6581775"/>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400575" cy="6581775"/>
                    </a:xfrm>
                    <a:prstGeom prst="rect">
                      <a:avLst/>
                    </a:prstGeom>
                  </pic:spPr>
                </pic:pic>
              </a:graphicData>
            </a:graphic>
          </wp:inline>
        </w:drawing>
      </w:r>
    </w:p>
    <w:p>
      <w:pPr>
        <w:pStyle w:val="6"/>
        <w:spacing w:before="91"/>
        <w:ind w:left="438" w:right="441"/>
        <w:jc w:val="center"/>
        <w:rPr>
          <w:b/>
        </w:rPr>
      </w:pPr>
    </w:p>
    <w:p>
      <w:pPr>
        <w:pStyle w:val="6"/>
        <w:spacing w:before="91"/>
        <w:ind w:left="438" w:right="441"/>
        <w:jc w:val="center"/>
        <w:rPr>
          <w:b/>
        </w:rPr>
      </w:pPr>
    </w:p>
    <w:p>
      <w:pPr>
        <w:pStyle w:val="6"/>
        <w:spacing w:before="91"/>
        <w:ind w:left="438" w:right="441"/>
        <w:jc w:val="center"/>
      </w:pPr>
      <w:r>
        <w:rPr>
          <w:b/>
        </w:rPr>
        <w:t>Figure</w:t>
      </w:r>
      <w:r>
        <w:rPr>
          <w:b/>
          <w:spacing w:val="-2"/>
        </w:rPr>
        <w:t xml:space="preserve"> </w:t>
      </w:r>
      <w:r>
        <w:rPr>
          <w:b/>
        </w:rPr>
        <w:t>2:</w:t>
      </w:r>
      <w:r>
        <w:rPr>
          <w:b/>
          <w:spacing w:val="-1"/>
        </w:rPr>
        <w:t xml:space="preserve"> </w:t>
      </w:r>
      <w:r>
        <w:t>Flowchart</w:t>
      </w:r>
      <w:r>
        <w:rPr>
          <w:spacing w:val="-2"/>
        </w:rPr>
        <w:t xml:space="preserve"> </w:t>
      </w:r>
      <w:r>
        <w:t>of</w:t>
      </w:r>
      <w:r>
        <w:rPr>
          <w:rFonts w:hint="default"/>
          <w:lang w:val="en-IN"/>
        </w:rPr>
        <w:t xml:space="preserve"> LPG Gas Leakage Detection &amp; Accident Prevention</w:t>
      </w:r>
      <w:r>
        <w:t xml:space="preserve"> System</w:t>
      </w:r>
    </w:p>
    <w:p>
      <w:pPr>
        <w:spacing w:line="276" w:lineRule="auto"/>
        <w:jc w:val="both"/>
        <w:sectPr>
          <w:pgSz w:w="11910" w:h="16840"/>
          <w:pgMar w:top="2040" w:right="1060" w:bottom="340" w:left="1060" w:header="154" w:footer="145" w:gutter="0"/>
          <w:cols w:space="720" w:num="1"/>
        </w:sectPr>
      </w:pPr>
    </w:p>
    <w:p>
      <w:pPr>
        <w:pStyle w:val="6"/>
        <w:spacing w:before="5"/>
        <w:ind w:left="0"/>
        <w:rPr>
          <w:sz w:val="5"/>
        </w:rPr>
      </w:pPr>
    </w:p>
    <w:p>
      <w:pPr>
        <w:pStyle w:val="6"/>
        <w:ind w:left="2233"/>
      </w:pPr>
    </w:p>
    <w:p>
      <w:pPr>
        <w:pStyle w:val="6"/>
        <w:ind w:left="0"/>
        <w:rPr>
          <w:sz w:val="11"/>
        </w:rPr>
      </w:pPr>
    </w:p>
    <w:p>
      <w:pPr>
        <w:pStyle w:val="6"/>
        <w:spacing w:before="91"/>
        <w:ind w:left="438" w:right="441"/>
        <w:jc w:val="center"/>
      </w:pPr>
    </w:p>
    <w:p>
      <w:pPr>
        <w:pStyle w:val="2"/>
        <w:numPr>
          <w:ilvl w:val="0"/>
          <w:numId w:val="4"/>
        </w:numPr>
        <w:tabs>
          <w:tab w:val="left" w:pos="496"/>
        </w:tabs>
        <w:spacing w:before="73"/>
        <w:ind w:hanging="361"/>
      </w:pPr>
      <w:r>
        <w:t>RESULTS</w:t>
      </w:r>
      <w:r>
        <w:rPr>
          <w:spacing w:val="-2"/>
        </w:rPr>
        <w:t xml:space="preserve"> </w:t>
      </w:r>
      <w:r>
        <w:t>AND</w:t>
      </w:r>
      <w:r>
        <w:rPr>
          <w:spacing w:val="-1"/>
        </w:rPr>
        <w:t xml:space="preserve"> </w:t>
      </w:r>
      <w:r>
        <w:t>DISCUSSION</w:t>
      </w:r>
    </w:p>
    <w:p>
      <w:pPr>
        <w:pStyle w:val="6"/>
        <w:spacing w:before="83"/>
      </w:pPr>
    </w:p>
    <w:p>
      <w:pPr>
        <w:pStyle w:val="6"/>
        <w:spacing w:before="83"/>
      </w:pPr>
      <w:r>
        <w:t>After</w:t>
      </w:r>
      <w:r>
        <w:rPr>
          <w:spacing w:val="-1"/>
        </w:rPr>
        <w:t xml:space="preserve"> </w:t>
      </w:r>
      <w:r>
        <w:t>completing</w:t>
      </w:r>
      <w:r>
        <w:rPr>
          <w:spacing w:val="-3"/>
        </w:rPr>
        <w:t xml:space="preserve"> </w:t>
      </w:r>
      <w:r>
        <w:t>and</w:t>
      </w:r>
      <w:r>
        <w:rPr>
          <w:spacing w:val="-1"/>
        </w:rPr>
        <w:t xml:space="preserve"> </w:t>
      </w:r>
      <w:r>
        <w:t>testing the</w:t>
      </w:r>
      <w:r>
        <w:rPr>
          <w:spacing w:val="-2"/>
        </w:rPr>
        <w:t xml:space="preserve"> </w:t>
      </w:r>
      <w:r>
        <w:t>project</w:t>
      </w:r>
      <w:r>
        <w:rPr>
          <w:spacing w:val="-2"/>
        </w:rPr>
        <w:t xml:space="preserve"> </w:t>
      </w:r>
      <w:r>
        <w:t>we</w:t>
      </w:r>
      <w:r>
        <w:rPr>
          <w:spacing w:val="-3"/>
        </w:rPr>
        <w:t xml:space="preserve"> </w:t>
      </w:r>
      <w:r>
        <w:t>have</w:t>
      </w:r>
      <w:r>
        <w:rPr>
          <w:spacing w:val="3"/>
        </w:rPr>
        <w:t xml:space="preserve"> </w:t>
      </w:r>
      <w:r>
        <w:t>observed</w:t>
      </w:r>
      <w:r>
        <w:rPr>
          <w:spacing w:val="-1"/>
        </w:rPr>
        <w:t xml:space="preserve"> </w:t>
      </w:r>
      <w:r>
        <w:t>these</w:t>
      </w:r>
      <w:r>
        <w:rPr>
          <w:spacing w:val="-2"/>
        </w:rPr>
        <w:t xml:space="preserve"> </w:t>
      </w:r>
      <w:r>
        <w:t>following</w:t>
      </w:r>
      <w:r>
        <w:rPr>
          <w:spacing w:val="-1"/>
        </w:rPr>
        <w:t xml:space="preserve"> </w:t>
      </w:r>
      <w:r>
        <w:t>results.</w:t>
      </w:r>
      <w:r>
        <w:rPr>
          <w:spacing w:val="-1"/>
        </w:rPr>
        <w:t xml:space="preserve"> </w:t>
      </w:r>
      <w:r>
        <w:t>As</w:t>
      </w:r>
      <w:r>
        <w:rPr>
          <w:spacing w:val="-3"/>
        </w:rPr>
        <w:t xml:space="preserve"> </w:t>
      </w:r>
      <w:r>
        <w:t>shown</w:t>
      </w:r>
      <w:r>
        <w:rPr>
          <w:spacing w:val="-1"/>
        </w:rPr>
        <w:t xml:space="preserve"> </w:t>
      </w:r>
      <w:r>
        <w:t>below</w:t>
      </w:r>
    </w:p>
    <w:p>
      <w:pPr>
        <w:pStyle w:val="6"/>
        <w:spacing w:before="83"/>
      </w:pPr>
    </w:p>
    <w:p>
      <w:pPr>
        <w:pStyle w:val="6"/>
        <w:spacing w:before="83"/>
      </w:pPr>
      <w:r>
        <w:t xml:space="preserve">                               </w:t>
      </w:r>
    </w:p>
    <w:p>
      <w:pPr>
        <w:pStyle w:val="6"/>
        <w:spacing w:before="83"/>
      </w:pPr>
      <w:r>
        <w:rPr>
          <w:rFonts w:hint="default"/>
          <w:b/>
          <w:sz w:val="20"/>
          <w:lang w:val="en-IN"/>
        </w:rPr>
        <w:drawing>
          <wp:inline distT="0" distB="0" distL="114300" distR="114300">
            <wp:extent cx="5946775" cy="3295015"/>
            <wp:effectExtent l="0" t="0" r="12065" b="12065"/>
            <wp:docPr id="5" name="Picture 5" descr="WhatsApp Image 2024-05-25 at 12.30.4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05-25 at 12.30.46 PM"/>
                    <pic:cNvPicPr>
                      <a:picLocks noChangeAspect="1"/>
                    </pic:cNvPicPr>
                  </pic:nvPicPr>
                  <pic:blipFill>
                    <a:blip r:embed="rId23"/>
                    <a:stretch>
                      <a:fillRect/>
                    </a:stretch>
                  </pic:blipFill>
                  <pic:spPr>
                    <a:xfrm rot="10800000">
                      <a:off x="0" y="0"/>
                      <a:ext cx="5946775" cy="3295015"/>
                    </a:xfrm>
                    <a:prstGeom prst="rect">
                      <a:avLst/>
                    </a:prstGeom>
                  </pic:spPr>
                </pic:pic>
              </a:graphicData>
            </a:graphic>
          </wp:inline>
        </w:drawing>
      </w:r>
    </w:p>
    <w:p>
      <w:pPr>
        <w:pStyle w:val="6"/>
        <w:spacing w:before="83"/>
      </w:pPr>
      <w:r>
        <w:t xml:space="preserve">                                     </w:t>
      </w:r>
    </w:p>
    <w:p>
      <w:pPr>
        <w:spacing w:before="48" w:after="72"/>
        <w:ind w:left="720" w:leftChars="0" w:right="441" w:firstLine="700" w:firstLineChars="350"/>
        <w:jc w:val="both"/>
      </w:pPr>
      <w:r>
        <w:rPr>
          <w:b/>
          <w:sz w:val="20"/>
        </w:rPr>
        <w:t>Figure3:</w:t>
      </w:r>
      <w:r>
        <w:rPr>
          <w:b/>
          <w:spacing w:val="-2"/>
          <w:sz w:val="20"/>
        </w:rPr>
        <w:t xml:space="preserve"> </w:t>
      </w:r>
      <w:r>
        <w:t>Image</w:t>
      </w:r>
      <w:r>
        <w:rPr>
          <w:spacing w:val="-3"/>
        </w:rPr>
        <w:t xml:space="preserve"> </w:t>
      </w:r>
      <w:r>
        <w:t xml:space="preserve">of </w:t>
      </w:r>
      <w:r>
        <w:rPr>
          <w:rFonts w:hint="default"/>
          <w:lang w:val="en-IN"/>
        </w:rPr>
        <w:t>LPG Gas Leakage Detection &amp; Accident Prevention</w:t>
      </w:r>
      <w:r>
        <w:t xml:space="preserve"> Systems</w:t>
      </w:r>
    </w:p>
    <w:p>
      <w:pPr>
        <w:spacing w:before="48" w:after="72"/>
        <w:ind w:left="720" w:leftChars="0" w:right="441" w:firstLine="770" w:firstLineChars="350"/>
        <w:jc w:val="both"/>
      </w:pPr>
    </w:p>
    <w:p>
      <w:pPr>
        <w:spacing w:before="48" w:after="72"/>
        <w:ind w:left="439" w:right="441"/>
        <w:jc w:val="center"/>
      </w:pPr>
      <w:r>
        <w:rPr>
          <w:rFonts w:hint="default"/>
          <w:b/>
          <w:sz w:val="20"/>
          <w:lang w:val="en-IN"/>
        </w:rPr>
        <w:drawing>
          <wp:inline distT="0" distB="0" distL="114300" distR="114300">
            <wp:extent cx="5769610" cy="3042920"/>
            <wp:effectExtent l="0" t="0" r="6350" b="5080"/>
            <wp:docPr id="2" name="Picture 2" descr="IMG_20240525_115713236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40525_115713236_HDR"/>
                    <pic:cNvPicPr>
                      <a:picLocks noChangeAspect="1"/>
                    </pic:cNvPicPr>
                  </pic:nvPicPr>
                  <pic:blipFill>
                    <a:blip r:embed="rId24"/>
                    <a:stretch>
                      <a:fillRect/>
                    </a:stretch>
                  </pic:blipFill>
                  <pic:spPr>
                    <a:xfrm>
                      <a:off x="0" y="0"/>
                      <a:ext cx="5769610" cy="3042920"/>
                    </a:xfrm>
                    <a:prstGeom prst="rect">
                      <a:avLst/>
                    </a:prstGeom>
                  </pic:spPr>
                </pic:pic>
              </a:graphicData>
            </a:graphic>
          </wp:inline>
        </w:drawing>
      </w:r>
    </w:p>
    <w:p>
      <w:pPr>
        <w:spacing w:before="48" w:after="72"/>
        <w:ind w:left="439" w:right="441"/>
        <w:jc w:val="center"/>
      </w:pPr>
    </w:p>
    <w:p>
      <w:pPr>
        <w:pStyle w:val="6"/>
        <w:spacing w:before="34"/>
        <w:ind w:left="2160" w:leftChars="0" w:firstLine="720" w:firstLineChars="0"/>
        <w:jc w:val="both"/>
        <w:rPr>
          <w:rFonts w:hint="default"/>
          <w:b w:val="0"/>
          <w:bCs/>
          <w:lang w:val="en-IN"/>
        </w:rPr>
      </w:pPr>
      <w:r>
        <w:rPr>
          <w:b/>
        </w:rPr>
        <w:t>Figure4:</w:t>
      </w:r>
      <w:r>
        <w:rPr>
          <w:b/>
          <w:spacing w:val="-1"/>
        </w:rPr>
        <w:t xml:space="preserve"> </w:t>
      </w:r>
      <w:r>
        <w:rPr>
          <w:bCs/>
          <w:spacing w:val="-2"/>
        </w:rPr>
        <w:t>image of</w:t>
      </w:r>
      <w:r>
        <w:rPr>
          <w:b/>
          <w:spacing w:val="-2"/>
        </w:rPr>
        <w:t xml:space="preserve"> </w:t>
      </w:r>
      <w:r>
        <w:rPr>
          <w:rFonts w:hint="default"/>
          <w:b/>
          <w:spacing w:val="-2"/>
          <w:lang w:val="en-IN"/>
        </w:rPr>
        <w:t xml:space="preserve"> </w:t>
      </w:r>
      <w:r>
        <w:rPr>
          <w:rFonts w:hint="default"/>
          <w:b w:val="0"/>
          <w:bCs/>
          <w:spacing w:val="-2"/>
          <w:lang w:val="en-IN"/>
        </w:rPr>
        <w:t>LPG Gas Measuring Value</w:t>
      </w:r>
    </w:p>
    <w:p>
      <w:pPr>
        <w:pStyle w:val="6"/>
        <w:ind w:left="1629"/>
      </w:pPr>
    </w:p>
    <w:p>
      <w:pPr>
        <w:pStyle w:val="6"/>
        <w:rPr>
          <w:sz w:val="20"/>
        </w:rPr>
      </w:pPr>
      <w:r>
        <w:t xml:space="preserve">                              </w:t>
      </w:r>
    </w:p>
    <w:p>
      <w:pPr>
        <w:pStyle w:val="2"/>
        <w:numPr>
          <w:ilvl w:val="0"/>
          <w:numId w:val="4"/>
        </w:numPr>
        <w:tabs>
          <w:tab w:val="left" w:pos="496"/>
        </w:tabs>
        <w:spacing w:before="61"/>
        <w:ind w:hanging="361"/>
      </w:pPr>
      <w:r>
        <w:t>CONCLUSION</w:t>
      </w:r>
    </w:p>
    <w:p>
      <w:pPr>
        <w:pStyle w:val="2"/>
        <w:numPr>
          <w:numId w:val="0"/>
        </w:numPr>
        <w:tabs>
          <w:tab w:val="left" w:pos="496"/>
        </w:tabs>
        <w:spacing w:before="61"/>
        <w:ind w:left="179" w:leftChars="0"/>
      </w:pPr>
    </w:p>
    <w:p>
      <w:pPr>
        <w:pStyle w:val="2"/>
        <w:jc w:val="both"/>
        <w:rPr>
          <w:rFonts w:hint="default"/>
          <w:b w:val="0"/>
          <w:bCs w:val="0"/>
          <w:spacing w:val="-2"/>
          <w:lang w:val="en-IN"/>
        </w:rPr>
      </w:pPr>
      <w:r>
        <w:rPr>
          <w:b w:val="0"/>
          <w:bCs w:val="0"/>
          <w:sz w:val="20"/>
          <w:szCs w:val="20"/>
          <w:lang w:bidi="mr-IN"/>
        </w:rPr>
        <w:t xml:space="preserve"> </w:t>
      </w:r>
      <w:r>
        <w:rPr>
          <w:rFonts w:hint="default"/>
          <w:b w:val="0"/>
          <w:bCs w:val="0"/>
          <w:sz w:val="20"/>
          <w:szCs w:val="20"/>
          <w:lang w:val="en-IN" w:bidi="mr-IN"/>
        </w:rPr>
        <w:t xml:space="preserve">     </w:t>
      </w:r>
      <w:r>
        <w:rPr>
          <w:b w:val="0"/>
          <w:bCs w:val="0"/>
          <w:sz w:val="20"/>
          <w:szCs w:val="20"/>
          <w:lang w:bidi="mr-IN"/>
        </w:rPr>
        <w:t xml:space="preserve">  </w:t>
      </w:r>
      <w:r>
        <w:rPr>
          <w:b w:val="0"/>
          <w:bCs w:val="0"/>
          <w:spacing w:val="-2"/>
          <w:lang w:val="en-IN"/>
        </w:rPr>
        <w:t>Conclusion and future enhancement The LPG gas detection using ESP32 was successfully developed with working condition. The design of LPG gas sensor detection using LPG has been discussed in this paper to achieved all the objective. This is low cost with multi function, user friendly and portable product. It is not built for keep our safety in health but it is our responsibility to maintain safe and healthy environments. This system also gives an advantage to the user that can easily get alert of alarm by using buzzer. The distance to detect the gas is not easy to determine but using MQ</w:t>
      </w:r>
      <w:r>
        <w:rPr>
          <w:rFonts w:hint="default"/>
          <w:b w:val="0"/>
          <w:bCs w:val="0"/>
          <w:spacing w:val="-2"/>
          <w:lang w:val="en-IN"/>
        </w:rPr>
        <w:t>6</w:t>
      </w:r>
      <w:r>
        <w:rPr>
          <w:b w:val="0"/>
          <w:bCs w:val="0"/>
          <w:spacing w:val="-2"/>
          <w:lang w:val="en-IN"/>
        </w:rPr>
        <w:t xml:space="preserve"> gas sensor it can detect range of 200 to 10000 ppm. It depends on a few variables such as gas source</w:t>
      </w:r>
      <w:r>
        <w:rPr>
          <w:rFonts w:hint="default"/>
          <w:b w:val="0"/>
          <w:bCs w:val="0"/>
          <w:spacing w:val="-2"/>
          <w:lang w:val="en-IN"/>
        </w:rPr>
        <w:t xml:space="preserve"> </w:t>
      </w:r>
      <w:r>
        <w:rPr>
          <w:b w:val="0"/>
          <w:bCs w:val="0"/>
          <w:spacing w:val="-2"/>
          <w:lang w:val="en-IN"/>
        </w:rPr>
        <w:t>leakage rate, room size, air currents and sensor placement. Thus, this product is designed in portable and easier to be placed near the gas pipeline especially in the house. Even though this product can prevent accidental of gas leakage that will explosion and poisoning but this is only a small part of prevented.  All components and bodies should notice that hazardous facilities, maximum emphasis must be placed for properly equipping the facilities, installing early warning systems, training operators, informing public and agencies about the hazards involved, assessing, and reviewing hazards, carrying out rehearsals of emergencies to identify safety inadequacies, institutionalizing safety practices, preparing an emergency plan, and complying with all safety standards and regulations. In future, LPG gas leakage detection using ESP32 will give notification to the smartphone users using ESP32 motion sensor for IOS and android. Besides that, it can be using as extra function to any cooking stove for detecting any gas leakage in the kitchen. Besides that, other than using IOT module which is Wi-Fi module used to connecting with micro</w:t>
      </w:r>
      <w:r>
        <w:rPr>
          <w:rFonts w:hint="default"/>
          <w:b w:val="0"/>
          <w:bCs w:val="0"/>
          <w:spacing w:val="-2"/>
          <w:lang w:val="en-IN"/>
        </w:rPr>
        <w:t xml:space="preserve"> </w:t>
      </w:r>
      <w:r>
        <w:rPr>
          <w:b w:val="0"/>
          <w:bCs w:val="0"/>
          <w:spacing w:val="-2"/>
          <w:lang w:val="en-IN"/>
        </w:rPr>
        <w:t>controller (ESP32) for sending and receiving data. It suggested using a load cell censor which converts a load into electrical signal that can be current, voltage or frequency change depending on circuit use in a project.  By using load cell censor, it can measure the weight of gas cylinder over it and gives an analog form of output. The load cell is calibrated and will display the reading o LCD screen of weight and also added with GSM Module, by which an SMS is triggered</w:t>
      </w:r>
      <w:r>
        <w:rPr>
          <w:rFonts w:hint="default"/>
          <w:b w:val="0"/>
          <w:bCs w:val="0"/>
          <w:spacing w:val="-2"/>
          <w:lang w:val="en-IN"/>
        </w:rPr>
        <w:t>.</w:t>
      </w:r>
    </w:p>
    <w:p>
      <w:pPr>
        <w:pStyle w:val="2"/>
        <w:tabs>
          <w:tab w:val="left" w:pos="496"/>
        </w:tabs>
        <w:spacing w:before="61" w:line="360" w:lineRule="auto"/>
        <w:ind w:left="134" w:firstLine="0"/>
        <w:jc w:val="both"/>
        <w:rPr>
          <w:b w:val="0"/>
          <w:bCs w:val="0"/>
          <w:sz w:val="20"/>
          <w:szCs w:val="20"/>
          <w:lang w:val="en-IN" w:bidi="mr-IN"/>
        </w:rPr>
      </w:pPr>
      <w:r>
        <w:rPr>
          <w:b w:val="0"/>
          <w:bCs w:val="0"/>
          <w:sz w:val="20"/>
          <w:szCs w:val="20"/>
          <w:lang w:bidi="mr-IN"/>
        </w:rPr>
        <w:t>.</w:t>
      </w:r>
    </w:p>
    <w:p>
      <w:pPr>
        <w:pStyle w:val="2"/>
        <w:tabs>
          <w:tab w:val="left" w:pos="496"/>
        </w:tabs>
        <w:spacing w:before="61"/>
        <w:ind w:firstLine="0"/>
      </w:pPr>
    </w:p>
    <w:p>
      <w:pPr>
        <w:pStyle w:val="2"/>
        <w:numPr>
          <w:ilvl w:val="0"/>
          <w:numId w:val="4"/>
        </w:numPr>
        <w:tabs>
          <w:tab w:val="left" w:pos="496"/>
        </w:tabs>
        <w:spacing w:before="39"/>
        <w:ind w:hanging="361"/>
      </w:pPr>
      <w:r>
        <w:t>REFERENCES</w:t>
      </w:r>
    </w:p>
    <w:p>
      <w:pPr>
        <w:pStyle w:val="2"/>
        <w:numPr>
          <w:numId w:val="0"/>
        </w:numPr>
        <w:tabs>
          <w:tab w:val="left" w:pos="496"/>
        </w:tabs>
        <w:spacing w:before="39"/>
        <w:ind w:left="179" w:leftChars="0"/>
      </w:pPr>
    </w:p>
    <w:p>
      <w:pPr>
        <w:pStyle w:val="2"/>
        <w:numPr>
          <w:ilvl w:val="0"/>
          <w:numId w:val="5"/>
        </w:numPr>
        <w:jc w:val="both"/>
        <w:rPr>
          <w:b w:val="0"/>
          <w:bCs w:val="0"/>
          <w:lang w:val="en-IN"/>
        </w:rPr>
      </w:pPr>
      <w:r>
        <w:rPr>
          <w:b w:val="0"/>
          <w:bCs w:val="0"/>
          <w:lang w:val="en-IN"/>
        </w:rPr>
        <w:t xml:space="preserve"> Gabriel V. da Silva Medeiros, Matheus Ricardo dos Santos, Alba Sandyra Bezerra Lopes, Edmilson C. Barbalho Neto "Smart Gas: A smart platform for cooking gas monitoring". 2017 IEEE First Summer School on Smart Cities, Natal, Brazil, August 6-11, 2017, pp. 97-102. </w:t>
      </w:r>
    </w:p>
    <w:p>
      <w:pPr>
        <w:pStyle w:val="2"/>
        <w:numPr>
          <w:ilvl w:val="0"/>
          <w:numId w:val="5"/>
        </w:numPr>
        <w:jc w:val="both"/>
        <w:rPr>
          <w:b w:val="0"/>
          <w:bCs w:val="0"/>
          <w:lang w:val="en-IN"/>
        </w:rPr>
      </w:pPr>
      <w:r>
        <w:rPr>
          <w:b w:val="0"/>
          <w:bCs w:val="0"/>
          <w:lang w:val="en-IN"/>
        </w:rPr>
        <w:t xml:space="preserve"> Shraddha Suresh Tanksale, Prof. A.S. Mali and Dr. B.T. Salokhe, "Automated Unified Trolley System for LPG Leakage Detection with Safety Measures and Refill Booking". International Journal of Engineering and Management Research, Volume-8, Issue-3, June 2018, pp: 224-228. </w:t>
      </w:r>
    </w:p>
    <w:p>
      <w:pPr>
        <w:pStyle w:val="2"/>
        <w:numPr>
          <w:ilvl w:val="0"/>
          <w:numId w:val="5"/>
        </w:numPr>
        <w:jc w:val="both"/>
        <w:rPr>
          <w:b w:val="0"/>
          <w:bCs w:val="0"/>
          <w:lang w:val="en-IN"/>
        </w:rPr>
      </w:pPr>
      <w:r>
        <w:rPr>
          <w:rFonts w:hint="default"/>
          <w:b w:val="0"/>
          <w:bCs w:val="0"/>
          <w:lang w:val="en-IN"/>
        </w:rPr>
        <w:t xml:space="preserve"> </w:t>
      </w:r>
      <w:r>
        <w:rPr>
          <w:b w:val="0"/>
          <w:bCs w:val="0"/>
          <w:lang w:val="en-IN"/>
        </w:rPr>
        <w:t>S. Sivajothi Kavitha, S. Senthilkumar, "A Wireless Gas Leakage &amp; Level Detection with Auto Renewal System". International Journal of Advanced Research in Electrical, Electronics and Instrumentation Engineering, Vol. 4, Issue 4, April 2015, pp: 2095-2100.</w:t>
      </w:r>
    </w:p>
    <w:p>
      <w:pPr>
        <w:pStyle w:val="2"/>
        <w:jc w:val="both"/>
        <w:rPr>
          <w:b w:val="0"/>
          <w:bCs w:val="0"/>
          <w:lang w:val="en-IN"/>
        </w:rPr>
      </w:pPr>
      <w:r>
        <w:rPr>
          <w:b w:val="0"/>
          <w:bCs w:val="0"/>
          <w:lang w:val="en-IN"/>
        </w:rPr>
        <w:t>4.  R. Naresh Naik, P. Siva Nagendra Reddy, S. Nanda Kishore, K. Tharun Kumar Reddy, "Micro</w:t>
      </w:r>
      <w:r>
        <w:rPr>
          <w:rFonts w:hint="default"/>
          <w:b w:val="0"/>
          <w:bCs w:val="0"/>
          <w:lang w:val="en-IN"/>
        </w:rPr>
        <w:t xml:space="preserve"> </w:t>
      </w:r>
      <w:r>
        <w:rPr>
          <w:b w:val="0"/>
          <w:bCs w:val="0"/>
          <w:lang w:val="en-IN"/>
        </w:rPr>
        <w:t xml:space="preserve">controller Based LPG gas Monitoring &amp; Automatic Cylinder booking with Alert System". IOSR Journal of Electronics and Communication Engineering (IOSR-JECE), Volume 11, Issue 4, Ver. I (Jul.-Aug .2016), PP 06-12. </w:t>
      </w:r>
    </w:p>
    <w:p>
      <w:pPr>
        <w:pStyle w:val="2"/>
        <w:jc w:val="both"/>
        <w:rPr>
          <w:b w:val="0"/>
          <w:bCs w:val="0"/>
          <w:lang w:val="en-IN"/>
        </w:rPr>
      </w:pPr>
      <w:r>
        <w:rPr>
          <w:b w:val="0"/>
          <w:bCs w:val="0"/>
          <w:lang w:val="en-IN"/>
        </w:rPr>
        <w:t>5.</w:t>
      </w:r>
      <w:r>
        <w:rPr>
          <w:rFonts w:hint="default"/>
          <w:b w:val="0"/>
          <w:bCs w:val="0"/>
          <w:lang w:val="en-IN"/>
        </w:rPr>
        <w:t xml:space="preserve"> </w:t>
      </w:r>
      <w:r>
        <w:rPr>
          <w:b w:val="0"/>
          <w:bCs w:val="0"/>
          <w:lang w:val="en-IN"/>
        </w:rPr>
        <w:t xml:space="preserve"> A. H. D. Jebamalar Leavline, D. Asir Antony Gnana Singh, “LPG Gas Leakage Detection and Alert System,” Int. J. Electron. Eng. Res., vol. 9, no. 7, pp. 975–6450, 2017</w:t>
      </w:r>
    </w:p>
    <w:p>
      <w:pPr>
        <w:pStyle w:val="2"/>
        <w:jc w:val="both"/>
        <w:rPr>
          <w:sz w:val="20"/>
        </w:rPr>
      </w:pPr>
      <w:r>
        <w:rPr>
          <w:b w:val="0"/>
          <w:bCs w:val="0"/>
          <w:lang w:val="en-IN"/>
        </w:rPr>
        <w:t xml:space="preserve">6. </w:t>
      </w:r>
      <w:r>
        <w:rPr>
          <w:rFonts w:hint="default"/>
          <w:b w:val="0"/>
          <w:bCs w:val="0"/>
          <w:lang w:val="en-IN"/>
        </w:rPr>
        <w:t xml:space="preserve"> </w:t>
      </w:r>
      <w:r>
        <w:rPr>
          <w:b w:val="0"/>
          <w:bCs w:val="0"/>
          <w:lang w:val="en-IN"/>
        </w:rPr>
        <w:t>D. M. Monirujjaman, “Sensor Based Gas Leakage Detector System,” in Engineering proceeding, 7th Electronic Conference on Sensors and Applications, 2020</w:t>
      </w:r>
    </w:p>
    <w:sectPr>
      <w:pgSz w:w="11910" w:h="16840"/>
      <w:pgMar w:top="2040" w:right="1060" w:bottom="340" w:left="1060" w:header="154" w:footer="14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Mangal">
    <w:panose1 w:val="02040503050203030202"/>
    <w:charset w:val="00"/>
    <w:family w:val="roman"/>
    <w:pitch w:val="default"/>
    <w:sig w:usb0="00008003"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pPr>
    <w:r>
      <mc:AlternateContent>
        <mc:Choice Requires="wps">
          <w:drawing>
            <wp:anchor distT="0" distB="0" distL="114300" distR="114300" simplePos="0" relativeHeight="251665408" behindDoc="1" locked="0" layoutInCell="1" allowOverlap="1">
              <wp:simplePos x="0" y="0"/>
              <wp:positionH relativeFrom="page">
                <wp:posOffset>740410</wp:posOffset>
              </wp:positionH>
              <wp:positionV relativeFrom="page">
                <wp:posOffset>10422890</wp:posOffset>
              </wp:positionV>
              <wp:extent cx="6080760" cy="6350"/>
              <wp:effectExtent l="0" t="0" r="0" b="0"/>
              <wp:wrapNone/>
              <wp:docPr id="36555523" name="Rectangle 3"/>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58.3pt;margin-top:820.7pt;height:0.5pt;width:478.8pt;mso-position-horizontal-relative:page;mso-position-vertical-relative:page;z-index:-251651072;mso-width-relative:page;mso-height-relative:page;" fillcolor="#000000" filled="t" stroked="f" coordsize="21600,21600" o:gfxdata="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qLHMNoAAAAOAQAADwAA&#10;AAAAAAABACAAAAAiAAAAZHJzL2Rvd25yZXYueG1sUEsBAhQAFAAAAAgAh07iQE+41cUUAgAALgQA&#10;AA4AAAAAAAAAAQAgAAAAKQEAAGRycy9lMm9Eb2MueG1sUEsFBgAAAAAGAAYAWQEAAK8FAAAAAA==&#10;">
              <v:fill on="t" focussize="0,0"/>
              <v:stroke on="f"/>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6432" behindDoc="1" locked="0" layoutInCell="1" allowOverlap="1">
              <wp:simplePos x="0" y="0"/>
              <wp:positionH relativeFrom="page">
                <wp:posOffset>6182360</wp:posOffset>
              </wp:positionH>
              <wp:positionV relativeFrom="page">
                <wp:posOffset>10434320</wp:posOffset>
              </wp:positionV>
              <wp:extent cx="648335" cy="180975"/>
              <wp:effectExtent l="0" t="0" r="0" b="0"/>
              <wp:wrapNone/>
              <wp:docPr id="1248137341"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8335" cy="180975"/>
                      </a:xfrm>
                      <a:prstGeom prst="rect">
                        <a:avLst/>
                      </a:prstGeom>
                      <a:noFill/>
                      <a:ln>
                        <a:noFill/>
                      </a:ln>
                    </wps:spPr>
                    <wps:txbx>
                      <w:txbxContent>
                        <w:p>
                          <w:pPr>
                            <w:spacing w:before="11"/>
                            <w:ind w:left="20"/>
                            <w:rPr>
                              <w:b/>
                            </w:rPr>
                          </w:pPr>
                          <w:r>
                            <w:rPr>
                              <w:b/>
                            </w:rPr>
                            <w:t xml:space="preserve">Page | </w:t>
                          </w:r>
                          <w:r>
                            <w:fldChar w:fldCharType="begin"/>
                          </w:r>
                          <w:r>
                            <w:rPr>
                              <w:b/>
                            </w:rPr>
                            <w:instrText xml:space="preserve"> PAGE </w:instrText>
                          </w:r>
                          <w:r>
                            <w:fldChar w:fldCharType="separate"/>
                          </w:r>
                          <w:r>
                            <w:t>611</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486.8pt;margin-top:821.6pt;height:14.25pt;width:51.05pt;mso-position-horizontal-relative:page;mso-position-vertical-relative:page;z-index:-251650048;mso-width-relative:page;mso-height-relative:page;" filled="f" stroked="f" coordsize="21600,21600" o:gfxdata="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T1Y2wAAAA4BAAAPAAAAAAAAAAEAIAAAACIA&#10;AABkcnMvZG93bnJldi54bWxQSwECFAAUAAAACACHTuJAPtsIYwYCAAAMBAAADgAAAAAAAAABACAA&#10;AAAqAQAAZHJzL2Uyb0RvYy54bWxQSwUGAAAAAAYABgBZAQAAogUAAAAA&#10;">
              <v:fill on="f" focussize="0,0"/>
              <v:stroke on="f"/>
              <v:imagedata o:title=""/>
              <o:lock v:ext="edit" aspectratio="f"/>
              <v:textbox inset="0mm,0mm,0mm,0mm">
                <w:txbxContent>
                  <w:p>
                    <w:pPr>
                      <w:spacing w:before="11"/>
                      <w:ind w:left="20"/>
                      <w:rPr>
                        <w:b/>
                      </w:rPr>
                    </w:pPr>
                    <w:r>
                      <w:rPr>
                        <w:b/>
                      </w:rPr>
                      <w:t xml:space="preserve">Page | </w:t>
                    </w:r>
                    <w:r>
                      <w:fldChar w:fldCharType="begin"/>
                    </w:r>
                    <w:r>
                      <w:rPr>
                        <w:b/>
                      </w:rPr>
                      <w:instrText xml:space="preserve"> PAGE </w:instrText>
                    </w:r>
                    <w:r>
                      <w:fldChar w:fldCharType="separate"/>
                    </w:r>
                    <w:r>
                      <w:t>611</w:t>
                    </w:r>
                    <w:r>
                      <w:fldChar w:fldCharType="end"/>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746760</wp:posOffset>
              </wp:positionH>
              <wp:positionV relativeFrom="page">
                <wp:posOffset>10446385</wp:posOffset>
              </wp:positionV>
              <wp:extent cx="4967605" cy="165735"/>
              <wp:effectExtent l="0" t="0" r="0" b="0"/>
              <wp:wrapNone/>
              <wp:docPr id="386044402" name="Text Box 1"/>
              <wp:cNvGraphicFramePr/>
              <a:graphic xmlns:a="http://schemas.openxmlformats.org/drawingml/2006/main">
                <a:graphicData uri="http://schemas.microsoft.com/office/word/2010/wordprocessingShape">
                  <wps:wsp>
                    <wps:cNvSpPr txBox="1">
                      <a:spLocks noChangeArrowheads="1"/>
                    </wps:cNvSpPr>
                    <wps:spPr bwMode="auto">
                      <a:xfrm>
                        <a:off x="0" y="0"/>
                        <a:ext cx="4967605" cy="165735"/>
                      </a:xfrm>
                      <a:prstGeom prst="rect">
                        <a:avLst/>
                      </a:prstGeom>
                      <a:noFill/>
                      <a:ln>
                        <a:noFill/>
                      </a:ln>
                    </wps:spPr>
                    <wps:txbx>
                      <w:txbxContent>
                        <w:p>
                          <w:pPr>
                            <w:spacing w:before="10"/>
                            <w:ind w:left="20"/>
                            <w:rPr>
                              <w:b/>
                              <w:sz w:val="20"/>
                            </w:rPr>
                          </w:pPr>
                          <w:r>
                            <w:rPr>
                              <w:b/>
                              <w:color w:val="1F487C"/>
                              <w:sz w:val="20"/>
                            </w:rPr>
                            <w:t>@International</w:t>
                          </w:r>
                          <w:r>
                            <w:rPr>
                              <w:b/>
                              <w:color w:val="1F487C"/>
                              <w:spacing w:val="-4"/>
                              <w:sz w:val="20"/>
                            </w:rPr>
                            <w:t xml:space="preserve"> </w:t>
                          </w:r>
                          <w:r>
                            <w:rPr>
                              <w:b/>
                              <w:color w:val="1F487C"/>
                              <w:sz w:val="20"/>
                            </w:rPr>
                            <w:t>Journal</w:t>
                          </w:r>
                          <w:r>
                            <w:rPr>
                              <w:b/>
                              <w:color w:val="1F487C"/>
                              <w:spacing w:val="-3"/>
                              <w:sz w:val="20"/>
                            </w:rPr>
                            <w:t xml:space="preserve"> </w:t>
                          </w:r>
                          <w:r>
                            <w:rPr>
                              <w:b/>
                              <w:color w:val="1F487C"/>
                              <w:sz w:val="20"/>
                            </w:rPr>
                            <w:t>Of</w:t>
                          </w:r>
                          <w:r>
                            <w:rPr>
                              <w:b/>
                              <w:color w:val="1F487C"/>
                              <w:spacing w:val="-2"/>
                              <w:sz w:val="20"/>
                            </w:rPr>
                            <w:t xml:space="preserve"> </w:t>
                          </w:r>
                          <w:r>
                            <w:rPr>
                              <w:b/>
                              <w:color w:val="1F487C"/>
                              <w:sz w:val="20"/>
                            </w:rPr>
                            <w:t>Progressive</w:t>
                          </w:r>
                          <w:r>
                            <w:rPr>
                              <w:b/>
                              <w:color w:val="1F487C"/>
                              <w:spacing w:val="-2"/>
                              <w:sz w:val="20"/>
                            </w:rPr>
                            <w:t xml:space="preserve"> </w:t>
                          </w:r>
                          <w:r>
                            <w:rPr>
                              <w:b/>
                              <w:color w:val="1F487C"/>
                              <w:sz w:val="20"/>
                            </w:rPr>
                            <w:t>Research</w:t>
                          </w:r>
                          <w:r>
                            <w:rPr>
                              <w:b/>
                              <w:color w:val="1F487C"/>
                              <w:spacing w:val="-3"/>
                              <w:sz w:val="20"/>
                            </w:rPr>
                            <w:t xml:space="preserve"> </w:t>
                          </w:r>
                          <w:r>
                            <w:rPr>
                              <w:b/>
                              <w:color w:val="1F487C"/>
                              <w:sz w:val="20"/>
                            </w:rPr>
                            <w:t>In</w:t>
                          </w:r>
                          <w:r>
                            <w:rPr>
                              <w:b/>
                              <w:color w:val="1F487C"/>
                              <w:spacing w:val="-3"/>
                              <w:sz w:val="20"/>
                            </w:rPr>
                            <w:t xml:space="preserve"> </w:t>
                          </w:r>
                          <w:r>
                            <w:rPr>
                              <w:b/>
                              <w:color w:val="1F487C"/>
                              <w:sz w:val="20"/>
                            </w:rPr>
                            <w:t>Engineering</w:t>
                          </w:r>
                          <w:r>
                            <w:rPr>
                              <w:b/>
                              <w:color w:val="1F487C"/>
                              <w:spacing w:val="-2"/>
                              <w:sz w:val="20"/>
                            </w:rPr>
                            <w:t xml:space="preserve"> </w:t>
                          </w:r>
                          <w:r>
                            <w:rPr>
                              <w:b/>
                              <w:color w:val="1F487C"/>
                              <w:sz w:val="20"/>
                            </w:rPr>
                            <w:t>Management</w:t>
                          </w:r>
                          <w:r>
                            <w:rPr>
                              <w:b/>
                              <w:color w:val="1F487C"/>
                              <w:spacing w:val="-2"/>
                              <w:sz w:val="20"/>
                            </w:rPr>
                            <w:t xml:space="preserve"> </w:t>
                          </w:r>
                          <w:r>
                            <w:rPr>
                              <w:b/>
                              <w:color w:val="1F487C"/>
                              <w:sz w:val="20"/>
                            </w:rPr>
                            <w:t>And</w:t>
                          </w:r>
                          <w:r>
                            <w:rPr>
                              <w:b/>
                              <w:color w:val="1F487C"/>
                              <w:spacing w:val="-3"/>
                              <w:sz w:val="20"/>
                            </w:rPr>
                            <w:t xml:space="preserve"> </w:t>
                          </w:r>
                          <w:r>
                            <w:rPr>
                              <w:b/>
                              <w:color w:val="1F487C"/>
                              <w:sz w:val="20"/>
                            </w:rPr>
                            <w:t>Science</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58.8pt;margin-top:822.55pt;height:13.05pt;width:391.15pt;mso-position-horizontal-relative:page;mso-position-vertical-relative:page;z-index:-251650048;mso-width-relative:page;mso-height-relative:page;" filled="f" stroked="f" coordsize="21600,21600" o:gfxdata="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&#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0sdw2gAAAA0BAAAPAAAAAAAAAAEAIAAAACIAAABk&#10;cnMvZG93bnJldi54bWxQSwECFAAUAAAACACHTuJAmHncCgQCAAAMBAAADgAAAAAAAAABACAAAAAp&#10;AQAAZHJzL2Uyb0RvYy54bWxQSwUGAAAAAAYABgBZAQAAnwUAAAAA&#10;">
              <v:fill on="f" focussize="0,0"/>
              <v:stroke on="f"/>
              <v:imagedata o:title=""/>
              <o:lock v:ext="edit" aspectratio="f"/>
              <v:textbox inset="0mm,0mm,0mm,0mm">
                <w:txbxContent>
                  <w:p>
                    <w:pPr>
                      <w:spacing w:before="10"/>
                      <w:ind w:left="20"/>
                      <w:rPr>
                        <w:b/>
                        <w:sz w:val="20"/>
                      </w:rPr>
                    </w:pPr>
                    <w:r>
                      <w:rPr>
                        <w:b/>
                        <w:color w:val="1F487C"/>
                        <w:sz w:val="20"/>
                      </w:rPr>
                      <w:t>@International</w:t>
                    </w:r>
                    <w:r>
                      <w:rPr>
                        <w:b/>
                        <w:color w:val="1F487C"/>
                        <w:spacing w:val="-4"/>
                        <w:sz w:val="20"/>
                      </w:rPr>
                      <w:t xml:space="preserve"> </w:t>
                    </w:r>
                    <w:r>
                      <w:rPr>
                        <w:b/>
                        <w:color w:val="1F487C"/>
                        <w:sz w:val="20"/>
                      </w:rPr>
                      <w:t>Journal</w:t>
                    </w:r>
                    <w:r>
                      <w:rPr>
                        <w:b/>
                        <w:color w:val="1F487C"/>
                        <w:spacing w:val="-3"/>
                        <w:sz w:val="20"/>
                      </w:rPr>
                      <w:t xml:space="preserve"> </w:t>
                    </w:r>
                    <w:r>
                      <w:rPr>
                        <w:b/>
                        <w:color w:val="1F487C"/>
                        <w:sz w:val="20"/>
                      </w:rPr>
                      <w:t>Of</w:t>
                    </w:r>
                    <w:r>
                      <w:rPr>
                        <w:b/>
                        <w:color w:val="1F487C"/>
                        <w:spacing w:val="-2"/>
                        <w:sz w:val="20"/>
                      </w:rPr>
                      <w:t xml:space="preserve"> </w:t>
                    </w:r>
                    <w:r>
                      <w:rPr>
                        <w:b/>
                        <w:color w:val="1F487C"/>
                        <w:sz w:val="20"/>
                      </w:rPr>
                      <w:t>Progressive</w:t>
                    </w:r>
                    <w:r>
                      <w:rPr>
                        <w:b/>
                        <w:color w:val="1F487C"/>
                        <w:spacing w:val="-2"/>
                        <w:sz w:val="20"/>
                      </w:rPr>
                      <w:t xml:space="preserve"> </w:t>
                    </w:r>
                    <w:r>
                      <w:rPr>
                        <w:b/>
                        <w:color w:val="1F487C"/>
                        <w:sz w:val="20"/>
                      </w:rPr>
                      <w:t>Research</w:t>
                    </w:r>
                    <w:r>
                      <w:rPr>
                        <w:b/>
                        <w:color w:val="1F487C"/>
                        <w:spacing w:val="-3"/>
                        <w:sz w:val="20"/>
                      </w:rPr>
                      <w:t xml:space="preserve"> </w:t>
                    </w:r>
                    <w:r>
                      <w:rPr>
                        <w:b/>
                        <w:color w:val="1F487C"/>
                        <w:sz w:val="20"/>
                      </w:rPr>
                      <w:t>In</w:t>
                    </w:r>
                    <w:r>
                      <w:rPr>
                        <w:b/>
                        <w:color w:val="1F487C"/>
                        <w:spacing w:val="-3"/>
                        <w:sz w:val="20"/>
                      </w:rPr>
                      <w:t xml:space="preserve"> </w:t>
                    </w:r>
                    <w:r>
                      <w:rPr>
                        <w:b/>
                        <w:color w:val="1F487C"/>
                        <w:sz w:val="20"/>
                      </w:rPr>
                      <w:t>Engineering</w:t>
                    </w:r>
                    <w:r>
                      <w:rPr>
                        <w:b/>
                        <w:color w:val="1F487C"/>
                        <w:spacing w:val="-2"/>
                        <w:sz w:val="20"/>
                      </w:rPr>
                      <w:t xml:space="preserve"> </w:t>
                    </w:r>
                    <w:r>
                      <w:rPr>
                        <w:b/>
                        <w:color w:val="1F487C"/>
                        <w:sz w:val="20"/>
                      </w:rPr>
                      <w:t>Management</w:t>
                    </w:r>
                    <w:r>
                      <w:rPr>
                        <w:b/>
                        <w:color w:val="1F487C"/>
                        <w:spacing w:val="-2"/>
                        <w:sz w:val="20"/>
                      </w:rPr>
                      <w:t xml:space="preserve"> </w:t>
                    </w:r>
                    <w:r>
                      <w:rPr>
                        <w:b/>
                        <w:color w:val="1F487C"/>
                        <w:sz w:val="20"/>
                      </w:rPr>
                      <w:t>And</w:t>
                    </w:r>
                    <w:r>
                      <w:rPr>
                        <w:b/>
                        <w:color w:val="1F487C"/>
                        <w:spacing w:val="-3"/>
                        <w:sz w:val="20"/>
                      </w:rPr>
                      <w:t xml:space="preserve"> </w:t>
                    </w:r>
                    <w:r>
                      <w:rPr>
                        <w:b/>
                        <w:color w:val="1F487C"/>
                        <w:sz w:val="20"/>
                      </w:rPr>
                      <w:t>Science</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pPr>
    <w:r>
      <w:drawing>
        <wp:anchor distT="0" distB="0" distL="0" distR="0" simplePos="0" relativeHeight="251659264" behindDoc="1" locked="0" layoutInCell="1" allowOverlap="1">
          <wp:simplePos x="0" y="0"/>
          <wp:positionH relativeFrom="page">
            <wp:posOffset>843280</wp:posOffset>
          </wp:positionH>
          <wp:positionV relativeFrom="page">
            <wp:posOffset>200660</wp:posOffset>
          </wp:positionV>
          <wp:extent cx="1219200" cy="519430"/>
          <wp:effectExtent l="0" t="0" r="0" b="0"/>
          <wp:wrapNone/>
          <wp:docPr id="18919885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88543" name="image1.jpeg"/>
                  <pic:cNvPicPr>
                    <a:picLocks noChangeAspect="1"/>
                  </pic:cNvPicPr>
                </pic:nvPicPr>
                <pic:blipFill>
                  <a:blip r:embed="rId1" cstate="print"/>
                  <a:stretch>
                    <a:fillRect/>
                  </a:stretch>
                </pic:blipFill>
                <pic:spPr>
                  <a:xfrm>
                    <a:off x="0" y="0"/>
                    <a:ext cx="1219199" cy="519605"/>
                  </a:xfrm>
                  <a:prstGeom prst="rect">
                    <a:avLst/>
                  </a:prstGeom>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page">
                <wp:posOffset>751840</wp:posOffset>
              </wp:positionH>
              <wp:positionV relativeFrom="page">
                <wp:posOffset>1297305</wp:posOffset>
              </wp:positionV>
              <wp:extent cx="6059170" cy="6350"/>
              <wp:effectExtent l="0" t="0" r="0" b="0"/>
              <wp:wrapNone/>
              <wp:docPr id="1132867116" name="AutoShape 10"/>
              <wp:cNvGraphicFramePr/>
              <a:graphic xmlns:a="http://schemas.openxmlformats.org/drawingml/2006/main">
                <a:graphicData uri="http://schemas.microsoft.com/office/word/2010/wordprocessingShape">
                  <wps:wsp>
                    <wps:cNvSpPr/>
                    <wps:spPr bwMode="auto">
                      <a:xfrm>
                        <a:off x="0" y="0"/>
                        <a:ext cx="6059170" cy="6350"/>
                      </a:xfrm>
                      <a:custGeom>
                        <a:avLst/>
                        <a:gdLst>
                          <a:gd name="T0" fmla="+- 0 3406 1184"/>
                          <a:gd name="T1" fmla="*/ T0 w 9542"/>
                          <a:gd name="T2" fmla="+- 0 2043 2043"/>
                          <a:gd name="T3" fmla="*/ 2043 h 10"/>
                          <a:gd name="T4" fmla="+- 0 3396 1184"/>
                          <a:gd name="T5" fmla="*/ T4 w 9542"/>
                          <a:gd name="T6" fmla="+- 0 2043 2043"/>
                          <a:gd name="T7" fmla="*/ 2043 h 10"/>
                          <a:gd name="T8" fmla="+- 0 3396 1184"/>
                          <a:gd name="T9" fmla="*/ T8 w 9542"/>
                          <a:gd name="T10" fmla="+- 0 2043 2043"/>
                          <a:gd name="T11" fmla="*/ 2043 h 10"/>
                          <a:gd name="T12" fmla="+- 0 1184 1184"/>
                          <a:gd name="T13" fmla="*/ T12 w 9542"/>
                          <a:gd name="T14" fmla="+- 0 2043 2043"/>
                          <a:gd name="T15" fmla="*/ 2043 h 10"/>
                          <a:gd name="T16" fmla="+- 0 1184 1184"/>
                          <a:gd name="T17" fmla="*/ T16 w 9542"/>
                          <a:gd name="T18" fmla="+- 0 2052 2043"/>
                          <a:gd name="T19" fmla="*/ 2052 h 10"/>
                          <a:gd name="T20" fmla="+- 0 3396 1184"/>
                          <a:gd name="T21" fmla="*/ T20 w 9542"/>
                          <a:gd name="T22" fmla="+- 0 2052 2043"/>
                          <a:gd name="T23" fmla="*/ 2052 h 10"/>
                          <a:gd name="T24" fmla="+- 0 3396 1184"/>
                          <a:gd name="T25" fmla="*/ T24 w 9542"/>
                          <a:gd name="T26" fmla="+- 0 2052 2043"/>
                          <a:gd name="T27" fmla="*/ 2052 h 10"/>
                          <a:gd name="T28" fmla="+- 0 3406 1184"/>
                          <a:gd name="T29" fmla="*/ T28 w 9542"/>
                          <a:gd name="T30" fmla="+- 0 2052 2043"/>
                          <a:gd name="T31" fmla="*/ 2052 h 10"/>
                          <a:gd name="T32" fmla="+- 0 3406 1184"/>
                          <a:gd name="T33" fmla="*/ T32 w 9542"/>
                          <a:gd name="T34" fmla="+- 0 2043 2043"/>
                          <a:gd name="T35" fmla="*/ 2043 h 10"/>
                          <a:gd name="T36" fmla="+- 0 9208 1184"/>
                          <a:gd name="T37" fmla="*/ T36 w 9542"/>
                          <a:gd name="T38" fmla="+- 0 2043 2043"/>
                          <a:gd name="T39" fmla="*/ 2043 h 10"/>
                          <a:gd name="T40" fmla="+- 0 3406 1184"/>
                          <a:gd name="T41" fmla="*/ T40 w 9542"/>
                          <a:gd name="T42" fmla="+- 0 2043 2043"/>
                          <a:gd name="T43" fmla="*/ 2043 h 10"/>
                          <a:gd name="T44" fmla="+- 0 3406 1184"/>
                          <a:gd name="T45" fmla="*/ T44 w 9542"/>
                          <a:gd name="T46" fmla="+- 0 2052 2043"/>
                          <a:gd name="T47" fmla="*/ 2052 h 10"/>
                          <a:gd name="T48" fmla="+- 0 9208 1184"/>
                          <a:gd name="T49" fmla="*/ T48 w 9542"/>
                          <a:gd name="T50" fmla="+- 0 2052 2043"/>
                          <a:gd name="T51" fmla="*/ 2052 h 10"/>
                          <a:gd name="T52" fmla="+- 0 9208 1184"/>
                          <a:gd name="T53" fmla="*/ T52 w 9542"/>
                          <a:gd name="T54" fmla="+- 0 2043 2043"/>
                          <a:gd name="T55" fmla="*/ 2043 h 10"/>
                          <a:gd name="T56" fmla="+- 0 9218 1184"/>
                          <a:gd name="T57" fmla="*/ T56 w 9542"/>
                          <a:gd name="T58" fmla="+- 0 2043 2043"/>
                          <a:gd name="T59" fmla="*/ 2043 h 10"/>
                          <a:gd name="T60" fmla="+- 0 9208 1184"/>
                          <a:gd name="T61" fmla="*/ T60 w 9542"/>
                          <a:gd name="T62" fmla="+- 0 2043 2043"/>
                          <a:gd name="T63" fmla="*/ 2043 h 10"/>
                          <a:gd name="T64" fmla="+- 0 9208 1184"/>
                          <a:gd name="T65" fmla="*/ T64 w 9542"/>
                          <a:gd name="T66" fmla="+- 0 2052 2043"/>
                          <a:gd name="T67" fmla="*/ 2052 h 10"/>
                          <a:gd name="T68" fmla="+- 0 9218 1184"/>
                          <a:gd name="T69" fmla="*/ T68 w 9542"/>
                          <a:gd name="T70" fmla="+- 0 2052 2043"/>
                          <a:gd name="T71" fmla="*/ 2052 h 10"/>
                          <a:gd name="T72" fmla="+- 0 9218 1184"/>
                          <a:gd name="T73" fmla="*/ T72 w 9542"/>
                          <a:gd name="T74" fmla="+- 0 2043 2043"/>
                          <a:gd name="T75" fmla="*/ 2043 h 10"/>
                          <a:gd name="T76" fmla="+- 0 10725 1184"/>
                          <a:gd name="T77" fmla="*/ T76 w 9542"/>
                          <a:gd name="T78" fmla="+- 0 2043 2043"/>
                          <a:gd name="T79" fmla="*/ 2043 h 10"/>
                          <a:gd name="T80" fmla="+- 0 9218 1184"/>
                          <a:gd name="T81" fmla="*/ T80 w 9542"/>
                          <a:gd name="T82" fmla="+- 0 2043 2043"/>
                          <a:gd name="T83" fmla="*/ 2043 h 10"/>
                          <a:gd name="T84" fmla="+- 0 9218 1184"/>
                          <a:gd name="T85" fmla="*/ T84 w 9542"/>
                          <a:gd name="T86" fmla="+- 0 2052 2043"/>
                          <a:gd name="T87" fmla="*/ 2052 h 10"/>
                          <a:gd name="T88" fmla="+- 0 10725 1184"/>
                          <a:gd name="T89" fmla="*/ T88 w 9542"/>
                          <a:gd name="T90" fmla="+- 0 2052 2043"/>
                          <a:gd name="T91" fmla="*/ 2052 h 10"/>
                          <a:gd name="T92" fmla="+- 0 10725 1184"/>
                          <a:gd name="T93" fmla="*/ T92 w 9542"/>
                          <a:gd name="T94" fmla="+- 0 2043 2043"/>
                          <a:gd name="T95" fmla="*/ 20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42" h="10">
                            <a:moveTo>
                              <a:pt x="2222" y="0"/>
                            </a:moveTo>
                            <a:lnTo>
                              <a:pt x="2212" y="0"/>
                            </a:lnTo>
                            <a:lnTo>
                              <a:pt x="0" y="0"/>
                            </a:lnTo>
                            <a:lnTo>
                              <a:pt x="0" y="9"/>
                            </a:lnTo>
                            <a:lnTo>
                              <a:pt x="2212" y="9"/>
                            </a:lnTo>
                            <a:lnTo>
                              <a:pt x="2222" y="9"/>
                            </a:lnTo>
                            <a:lnTo>
                              <a:pt x="2222" y="0"/>
                            </a:lnTo>
                            <a:close/>
                            <a:moveTo>
                              <a:pt x="8024" y="0"/>
                            </a:moveTo>
                            <a:lnTo>
                              <a:pt x="2222" y="0"/>
                            </a:lnTo>
                            <a:lnTo>
                              <a:pt x="2222" y="9"/>
                            </a:lnTo>
                            <a:lnTo>
                              <a:pt x="8024" y="9"/>
                            </a:lnTo>
                            <a:lnTo>
                              <a:pt x="8024" y="0"/>
                            </a:lnTo>
                            <a:close/>
                            <a:moveTo>
                              <a:pt x="8034" y="0"/>
                            </a:moveTo>
                            <a:lnTo>
                              <a:pt x="8024" y="0"/>
                            </a:lnTo>
                            <a:lnTo>
                              <a:pt x="8024" y="9"/>
                            </a:lnTo>
                            <a:lnTo>
                              <a:pt x="8034" y="9"/>
                            </a:lnTo>
                            <a:lnTo>
                              <a:pt x="8034" y="0"/>
                            </a:lnTo>
                            <a:close/>
                            <a:moveTo>
                              <a:pt x="9541" y="0"/>
                            </a:moveTo>
                            <a:lnTo>
                              <a:pt x="8034" y="0"/>
                            </a:lnTo>
                            <a:lnTo>
                              <a:pt x="8034" y="9"/>
                            </a:lnTo>
                            <a:lnTo>
                              <a:pt x="9541" y="9"/>
                            </a:lnTo>
                            <a:lnTo>
                              <a:pt x="9541"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AutoShape 10" o:spid="_x0000_s1026" o:spt="100" style="position:absolute;left:0pt;margin-left:59.2pt;margin-top:102.15pt;height:0.5pt;width:477.1pt;mso-position-horizontal-relative:page;mso-position-vertical-relative:page;z-index:-251654144;mso-width-relative:page;mso-height-relative:page;" fillcolor="#000000" filled="t" stroked="f" coordsize="9542,10" o:gfxdata="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KnqCvjVAAAA&#10;DAEAAA8AAAAAAAAAAQAgAAAAIgAAAGRycy9kb3ducmV2LnhtbFBLAQIUABQAAAAIAIdO4kCHfv8V&#10;6QUAAB0bAAAOAAAAAAAAAAEAIAAAACQBAABkcnMvZTJvRG9jLnhtbFBLBQYAAAAABgAGAFkBAAB/&#10;CQAAAAA=&#10;" path="m2222,0l2212,0,0,0,0,9,2212,9,2222,9,2222,0xm8024,0l2222,0,2222,9,8024,9,8024,0xm8034,0l8024,0,8024,9,8034,9,8034,0xm9541,0l8034,0,8034,9,9541,9,9541,0xe">
              <v:path o:connectlocs="1410970,1297305;1404620,1297305;1404620,1297305;0,1297305;0,1303020;1404620,1303020;1404620,1303020;1410970,1303020;1410970,1297305;5095240,1297305;1410970,1297305;1410970,1303020;5095240,1303020;5095240,1297305;5101590,1297305;5095240,1297305;5095240,1303020;5101590,1303020;5101590,1297305;6058535,1297305;5101590,1297305;5101590,1303020;6058535,1303020;6058535,1297305" o:connectangles="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6012815</wp:posOffset>
              </wp:positionH>
              <wp:positionV relativeFrom="page">
                <wp:posOffset>85090</wp:posOffset>
              </wp:positionV>
              <wp:extent cx="632460" cy="379095"/>
              <wp:effectExtent l="0" t="0" r="0" b="0"/>
              <wp:wrapNone/>
              <wp:docPr id="1260890344" name="Text Box 9"/>
              <wp:cNvGraphicFramePr/>
              <a:graphic xmlns:a="http://schemas.openxmlformats.org/drawingml/2006/main">
                <a:graphicData uri="http://schemas.microsoft.com/office/word/2010/wordprocessingShape">
                  <wps:wsp>
                    <wps:cNvSpPr txBox="1">
                      <a:spLocks noChangeArrowheads="1"/>
                    </wps:cNvSpPr>
                    <wps:spPr bwMode="auto">
                      <a:xfrm>
                        <a:off x="0" y="0"/>
                        <a:ext cx="632460" cy="379095"/>
                      </a:xfrm>
                      <a:prstGeom prst="rect">
                        <a:avLst/>
                      </a:prstGeom>
                      <a:noFill/>
                      <a:ln>
                        <a:noFill/>
                      </a:ln>
                    </wps:spPr>
                    <wps:txbx>
                      <w:txbxContent>
                        <w:p>
                          <w:pPr>
                            <w:spacing w:before="11"/>
                            <w:ind w:left="101"/>
                            <w:rPr>
                              <w:b/>
                            </w:rPr>
                          </w:pPr>
                          <w:r>
                            <w:rPr>
                              <w:b/>
                              <w:color w:val="1F487C"/>
                            </w:rPr>
                            <w:t>e-ISSN</w:t>
                          </w:r>
                          <w:r>
                            <w:rPr>
                              <w:b/>
                              <w:color w:val="1F487C"/>
                              <w:spacing w:val="-1"/>
                            </w:rPr>
                            <w:t xml:space="preserve"> </w:t>
                          </w:r>
                          <w:r>
                            <w:rPr>
                              <w:b/>
                              <w:color w:val="1F487C"/>
                            </w:rPr>
                            <w:t>:</w:t>
                          </w:r>
                        </w:p>
                        <w:p>
                          <w:pPr>
                            <w:spacing w:before="59"/>
                            <w:ind w:left="20"/>
                            <w:rPr>
                              <w:b/>
                            </w:rPr>
                          </w:pPr>
                          <w:r>
                            <w:rPr>
                              <w:b/>
                              <w:color w:val="1F487C"/>
                            </w:rPr>
                            <w:t>2583-1062</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473.45pt;margin-top:6.7pt;height:29.85pt;width:49.8pt;mso-position-horizontal-relative:page;mso-position-vertical-relative:page;z-index:-251654144;mso-width-relative:page;mso-height-relative:page;" filled="f" stroked="f" coordsize="21600,21600" o:gfxdata="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28oc2QAAAAoBAAAPAAAAAAAAAAEAIAAAACIAAABk&#10;cnMvZG93bnJldi54bWxQSwECFAAUAAAACACHTuJAsDCU5QUCAAAMBAAADgAAAAAAAAABACAAAAAo&#10;AQAAZHJzL2Uyb0RvYy54bWxQSwUGAAAAAAYABgBZAQAAnwUAAAAA&#10;">
              <v:fill on="f" focussize="0,0"/>
              <v:stroke on="f"/>
              <v:imagedata o:title=""/>
              <o:lock v:ext="edit" aspectratio="f"/>
              <v:textbox inset="0mm,0mm,0mm,0mm">
                <w:txbxContent>
                  <w:p>
                    <w:pPr>
                      <w:spacing w:before="11"/>
                      <w:ind w:left="101"/>
                      <w:rPr>
                        <w:b/>
                      </w:rPr>
                    </w:pPr>
                    <w:r>
                      <w:rPr>
                        <w:b/>
                        <w:color w:val="1F487C"/>
                      </w:rPr>
                      <w:t>e-ISSN</w:t>
                    </w:r>
                    <w:r>
                      <w:rPr>
                        <w:b/>
                        <w:color w:val="1F487C"/>
                        <w:spacing w:val="-1"/>
                      </w:rPr>
                      <w:t xml:space="preserve"> </w:t>
                    </w:r>
                    <w:r>
                      <w:rPr>
                        <w:b/>
                        <w:color w:val="1F487C"/>
                      </w:rPr>
                      <w:t>:</w:t>
                    </w:r>
                  </w:p>
                  <w:p>
                    <w:pPr>
                      <w:spacing w:before="59"/>
                      <w:ind w:left="20"/>
                      <w:rPr>
                        <w:b/>
                      </w:rPr>
                    </w:pPr>
                    <w:r>
                      <w:rPr>
                        <w:b/>
                        <w:color w:val="1F487C"/>
                      </w:rPr>
                      <w:t>2583-1062</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2403475</wp:posOffset>
              </wp:positionH>
              <wp:positionV relativeFrom="page">
                <wp:posOffset>229870</wp:posOffset>
              </wp:positionV>
              <wp:extent cx="3197860" cy="553085"/>
              <wp:effectExtent l="0" t="0" r="0" b="0"/>
              <wp:wrapNone/>
              <wp:docPr id="1073082902" name="Text Box 8"/>
              <wp:cNvGraphicFramePr/>
              <a:graphic xmlns:a="http://schemas.openxmlformats.org/drawingml/2006/main">
                <a:graphicData uri="http://schemas.microsoft.com/office/word/2010/wordprocessingShape">
                  <wps:wsp>
                    <wps:cNvSpPr txBox="1">
                      <a:spLocks noChangeArrowheads="1"/>
                    </wps:cNvSpPr>
                    <wps:spPr bwMode="auto">
                      <a:xfrm>
                        <a:off x="0" y="0"/>
                        <a:ext cx="3197860" cy="553085"/>
                      </a:xfrm>
                      <a:prstGeom prst="rect">
                        <a:avLst/>
                      </a:prstGeom>
                      <a:noFill/>
                      <a:ln>
                        <a:noFill/>
                      </a:ln>
                    </wps:spPr>
                    <wps:txbx>
                      <w:txbxContent>
                        <w:p>
                          <w:pPr>
                            <w:spacing w:before="6" w:line="278" w:lineRule="auto"/>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189.25pt;margin-top:18.1pt;height:43.55pt;width:251.8pt;mso-position-horizontal-relative:page;mso-position-vertical-relative:page;z-index:-251653120;mso-width-relative:page;mso-height-relative:page;" filled="f" stroked="f" coordsize="21600,21600" o:gfxdata="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F7du9gAAAAKAQAADwAAAAAAAAABACAAAAAiAAAAZHJz&#10;L2Rvd25yZXYueG1sUEsBAhQAFAAAAAgAh07iQHaf8l8EAgAADQQAAA4AAAAAAAAAAQAgAAAAJwEA&#10;AGRycy9lMm9Eb2MueG1sUEsFBgAAAAAGAAYAWQEAAJ0FAAAAAA==&#10;">
              <v:fill on="f" focussize="0,0"/>
              <v:stroke on="f"/>
              <v:imagedata o:title=""/>
              <o:lock v:ext="edit" aspectratio="f"/>
              <v:textbox inset="0mm,0mm,0mm,0mm">
                <w:txbxContent>
                  <w:p>
                    <w:pPr>
                      <w:spacing w:before="6" w:line="278" w:lineRule="auto"/>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6095365</wp:posOffset>
              </wp:positionH>
              <wp:positionV relativeFrom="page">
                <wp:posOffset>588010</wp:posOffset>
              </wp:positionV>
              <wp:extent cx="468630" cy="579120"/>
              <wp:effectExtent l="0" t="0" r="0" b="0"/>
              <wp:wrapNone/>
              <wp:docPr id="812258859" name="Text Box 7"/>
              <wp:cNvGraphicFramePr/>
              <a:graphic xmlns:a="http://schemas.openxmlformats.org/drawingml/2006/main">
                <a:graphicData uri="http://schemas.microsoft.com/office/word/2010/wordprocessingShape">
                  <wps:wsp>
                    <wps:cNvSpPr txBox="1">
                      <a:spLocks noChangeArrowheads="1"/>
                    </wps:cNvSpPr>
                    <wps:spPr bwMode="auto">
                      <a:xfrm>
                        <a:off x="0" y="0"/>
                        <a:ext cx="468630" cy="579120"/>
                      </a:xfrm>
                      <a:prstGeom prst="rect">
                        <a:avLst/>
                      </a:prstGeom>
                      <a:noFill/>
                      <a:ln>
                        <a:noFill/>
                      </a:ln>
                    </wps:spPr>
                    <wps:txbx>
                      <w:txbxContent>
                        <w:p>
                          <w:pPr>
                            <w:spacing w:before="11"/>
                            <w:ind w:left="20" w:firstLine="12"/>
                            <w:rPr>
                              <w:b/>
                            </w:rPr>
                          </w:pPr>
                          <w:r>
                            <w:rPr>
                              <w:b/>
                              <w:color w:val="1F487C"/>
                            </w:rPr>
                            <w:t>Impact</w:t>
                          </w:r>
                        </w:p>
                        <w:p>
                          <w:pPr>
                            <w:spacing w:before="4" w:line="310" w:lineRule="atLeast"/>
                            <w:ind w:left="120" w:right="2" w:hanging="101"/>
                            <w:rPr>
                              <w:b/>
                            </w:rPr>
                          </w:pPr>
                          <w:r>
                            <w:rPr>
                              <w:b/>
                              <w:color w:val="1F487C"/>
                            </w:rPr>
                            <w:t>Factor:</w:t>
                          </w:r>
                          <w:r>
                            <w:rPr>
                              <w:b/>
                              <w:color w:val="1F487C"/>
                              <w:spacing w:val="-52"/>
                            </w:rPr>
                            <w:t xml:space="preserve"> </w:t>
                          </w:r>
                          <w:r>
                            <w:rPr>
                              <w:b/>
                              <w:color w:val="1F487C"/>
                            </w:rPr>
                            <w:t>5.725</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479.95pt;margin-top:46.3pt;height:45.6pt;width:36.9pt;mso-position-horizontal-relative:page;mso-position-vertical-relative:page;z-index:-251653120;mso-width-relative:page;mso-height-relative:page;" filled="f" stroked="f" coordsize="21600,21600" o:gfxdata="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VN8g2QAAAAsBAAAPAAAAAAAAAAEAIAAAACIAAABk&#10;cnMvZG93bnJldi54bWxQSwECFAAUAAAACACHTuJASGNarQUCAAALBAAADgAAAAAAAAABACAAAAAo&#10;AQAAZHJzL2Uyb0RvYy54bWxQSwUGAAAAAAYABgBZAQAAnwUAAAAA&#10;">
              <v:fill on="f" focussize="0,0"/>
              <v:stroke on="f"/>
              <v:imagedata o:title=""/>
              <o:lock v:ext="edit" aspectratio="f"/>
              <v:textbox inset="0mm,0mm,0mm,0mm">
                <w:txbxContent>
                  <w:p>
                    <w:pPr>
                      <w:spacing w:before="11"/>
                      <w:ind w:left="20" w:firstLine="12"/>
                      <w:rPr>
                        <w:b/>
                      </w:rPr>
                    </w:pPr>
                    <w:r>
                      <w:rPr>
                        <w:b/>
                        <w:color w:val="1F487C"/>
                      </w:rPr>
                      <w:t>Impact</w:t>
                    </w:r>
                  </w:p>
                  <w:p>
                    <w:pPr>
                      <w:spacing w:before="4" w:line="310" w:lineRule="atLeast"/>
                      <w:ind w:left="120" w:right="2" w:hanging="101"/>
                      <w:rPr>
                        <w:b/>
                      </w:rPr>
                    </w:pPr>
                    <w:r>
                      <w:rPr>
                        <w:b/>
                        <w:color w:val="1F487C"/>
                      </w:rPr>
                      <w:t>Factor:</w:t>
                    </w:r>
                    <w:r>
                      <w:rPr>
                        <w:b/>
                        <w:color w:val="1F487C"/>
                        <w:spacing w:val="-52"/>
                      </w:rPr>
                      <w:t xml:space="preserve"> </w:t>
                    </w:r>
                    <w:r>
                      <w:rPr>
                        <w:b/>
                        <w:color w:val="1F487C"/>
                      </w:rPr>
                      <w:t>5.725</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827405</wp:posOffset>
              </wp:positionH>
              <wp:positionV relativeFrom="page">
                <wp:posOffset>883285</wp:posOffset>
              </wp:positionV>
              <wp:extent cx="1254125" cy="388620"/>
              <wp:effectExtent l="0" t="0" r="0" b="0"/>
              <wp:wrapNone/>
              <wp:docPr id="1457280902" name="Text Box 6"/>
              <wp:cNvGraphicFramePr/>
              <a:graphic xmlns:a="http://schemas.openxmlformats.org/drawingml/2006/main">
                <a:graphicData uri="http://schemas.microsoft.com/office/word/2010/wordprocessingShape">
                  <wps:wsp>
                    <wps:cNvSpPr txBox="1">
                      <a:spLocks noChangeArrowheads="1"/>
                    </wps:cNvSpPr>
                    <wps:spPr bwMode="auto">
                      <a:xfrm>
                        <a:off x="0" y="0"/>
                        <a:ext cx="1254125" cy="388620"/>
                      </a:xfrm>
                      <a:prstGeom prst="rect">
                        <a:avLst/>
                      </a:prstGeom>
                      <a:noFill/>
                      <a:ln>
                        <a:noFill/>
                      </a:ln>
                    </wps:spPr>
                    <wps:txbx>
                      <w:txbxContent>
                        <w:p>
                          <w:pPr>
                            <w:spacing w:before="11"/>
                            <w:ind w:left="137"/>
                            <w:rPr>
                              <w:b/>
                            </w:rPr>
                          </w:pPr>
                          <w:r>
                            <w:fldChar w:fldCharType="begin"/>
                          </w:r>
                          <w:r>
                            <w:instrText xml:space="preserve"> HYPERLINK "http://www.ijprems.com/" \h </w:instrText>
                          </w:r>
                          <w:r>
                            <w:fldChar w:fldCharType="separate"/>
                          </w:r>
                          <w:r>
                            <w:rPr>
                              <w:b/>
                              <w:color w:val="1F487C"/>
                            </w:rPr>
                            <w:t>www.ijprems.com</w:t>
                          </w:r>
                          <w:r>
                            <w:rPr>
                              <w:b/>
                              <w:color w:val="1F487C"/>
                            </w:rPr>
                            <w:fldChar w:fldCharType="end"/>
                          </w:r>
                        </w:p>
                        <w:p>
                          <w:pPr>
                            <w:spacing w:before="74"/>
                            <w:ind w:left="20"/>
                            <w:rPr>
                              <w:b/>
                            </w:rPr>
                          </w:pPr>
                          <w:r>
                            <w:fldChar w:fldCharType="begin"/>
                          </w:r>
                          <w:r>
                            <w:instrText xml:space="preserve"> HYPERLINK "mailto:editor@ijprems.com" \h </w:instrText>
                          </w:r>
                          <w:r>
                            <w:fldChar w:fldCharType="separate"/>
                          </w:r>
                          <w:r>
                            <w:rPr>
                              <w:b/>
                              <w:color w:val="1F487C"/>
                            </w:rPr>
                            <w:t>editor@ijprems.com</w:t>
                          </w:r>
                          <w:r>
                            <w:rPr>
                              <w:b/>
                              <w:color w:val="1F487C"/>
                            </w:rPr>
                            <w:fldChar w:fldCharType="end"/>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65.15pt;margin-top:69.55pt;height:30.6pt;width:98.75pt;mso-position-horizontal-relative:page;mso-position-vertical-relative:page;z-index:-251652096;mso-width-relative:page;mso-height-relative:page;" filled="f" stroked="f" coordsize="21600,21600" o:gfxdata="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koGg9cAAAALAQAADwAAAAAAAAABACAAAAAiAAAAZHJz&#10;L2Rvd25yZXYueG1sUEsBAhQAFAAAAAgAh07iQJ3xZdAFAgAADQQAAA4AAAAAAAAAAQAgAAAAJgEA&#10;AGRycy9lMm9Eb2MueG1sUEsFBgAAAAAGAAYAWQEAAJ0FAAAAAA==&#10;">
              <v:fill on="f" focussize="0,0"/>
              <v:stroke on="f"/>
              <v:imagedata o:title=""/>
              <o:lock v:ext="edit" aspectratio="f"/>
              <v:textbox inset="0mm,0mm,0mm,0mm">
                <w:txbxContent>
                  <w:p>
                    <w:pPr>
                      <w:spacing w:before="11"/>
                      <w:ind w:left="137"/>
                      <w:rPr>
                        <w:b/>
                      </w:rPr>
                    </w:pPr>
                    <w:r>
                      <w:fldChar w:fldCharType="begin"/>
                    </w:r>
                    <w:r>
                      <w:instrText xml:space="preserve"> HYPERLINK "http://www.ijprems.com/" \h </w:instrText>
                    </w:r>
                    <w:r>
                      <w:fldChar w:fldCharType="separate"/>
                    </w:r>
                    <w:r>
                      <w:rPr>
                        <w:b/>
                        <w:color w:val="1F487C"/>
                      </w:rPr>
                      <w:t>www.ijprems.com</w:t>
                    </w:r>
                    <w:r>
                      <w:rPr>
                        <w:b/>
                        <w:color w:val="1F487C"/>
                      </w:rPr>
                      <w:fldChar w:fldCharType="end"/>
                    </w:r>
                  </w:p>
                  <w:p>
                    <w:pPr>
                      <w:spacing w:before="74"/>
                      <w:ind w:left="20"/>
                      <w:rPr>
                        <w:b/>
                      </w:rPr>
                    </w:pPr>
                    <w:r>
                      <w:fldChar w:fldCharType="begin"/>
                    </w:r>
                    <w:r>
                      <w:instrText xml:space="preserve"> HYPERLINK "mailto:editor@ijprems.com" \h </w:instrText>
                    </w:r>
                    <w:r>
                      <w:fldChar w:fldCharType="separate"/>
                    </w:r>
                    <w:r>
                      <w:rPr>
                        <w:b/>
                        <w:color w:val="1F487C"/>
                      </w:rPr>
                      <w:t>editor@ijprems.com</w:t>
                    </w:r>
                    <w:r>
                      <w:rPr>
                        <w:b/>
                        <w:color w:val="1F487C"/>
                      </w:rPr>
                      <w:fldChar w:fldCharType="end"/>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2799715</wp:posOffset>
              </wp:positionH>
              <wp:positionV relativeFrom="page">
                <wp:posOffset>938530</wp:posOffset>
              </wp:positionV>
              <wp:extent cx="2266315" cy="180975"/>
              <wp:effectExtent l="0" t="0" r="0" b="0"/>
              <wp:wrapNone/>
              <wp:docPr id="492340428" name="Text Box 5"/>
              <wp:cNvGraphicFramePr/>
              <a:graphic xmlns:a="http://schemas.openxmlformats.org/drawingml/2006/main">
                <a:graphicData uri="http://schemas.microsoft.com/office/word/2010/wordprocessingShape">
                  <wps:wsp>
                    <wps:cNvSpPr txBox="1">
                      <a:spLocks noChangeArrowheads="1"/>
                    </wps:cNvSpPr>
                    <wps:spPr bwMode="auto">
                      <a:xfrm>
                        <a:off x="0" y="0"/>
                        <a:ext cx="2266315" cy="180975"/>
                      </a:xfrm>
                      <a:prstGeom prst="rect">
                        <a:avLst/>
                      </a:prstGeom>
                      <a:noFill/>
                      <a:ln>
                        <a:noFill/>
                      </a:ln>
                    </wps:spPr>
                    <wps:txbx>
                      <w:txbxContent>
                        <w:p>
                          <w:pPr>
                            <w:spacing w:before="11"/>
                            <w:ind w:left="20"/>
                          </w:pPr>
                          <w:r>
                            <w:t>Vol.</w:t>
                          </w:r>
                          <w:r>
                            <w:rPr>
                              <w:spacing w:val="-2"/>
                            </w:rPr>
                            <w:t xml:space="preserve"> </w:t>
                          </w:r>
                          <w:r>
                            <w:t>04,</w:t>
                          </w:r>
                          <w:r>
                            <w:rPr>
                              <w:spacing w:val="-1"/>
                            </w:rPr>
                            <w:t xml:space="preserve"> </w:t>
                          </w:r>
                          <w:r>
                            <w:t>Issue</w:t>
                          </w:r>
                          <w:r>
                            <w:rPr>
                              <w:spacing w:val="-1"/>
                            </w:rPr>
                            <w:t xml:space="preserve"> </w:t>
                          </w:r>
                          <w:r>
                            <w:rPr>
                              <w:rFonts w:hint="default"/>
                              <w:spacing w:val="-1"/>
                              <w:lang w:val="en-IN"/>
                            </w:rPr>
                            <w:t>24, May</w:t>
                          </w:r>
                          <w:r>
                            <w:t xml:space="preserve"> 2024,</w:t>
                          </w:r>
                          <w:r>
                            <w:rPr>
                              <w:spacing w:val="-1"/>
                            </w:rPr>
                            <w:t xml:space="preserve"> </w:t>
                          </w:r>
                          <w:r>
                            <w:t>pp:</w:t>
                          </w:r>
                          <w:r>
                            <w:rPr>
                              <w:spacing w:val="-3"/>
                            </w:rPr>
                            <w:t xml:space="preserve"> </w:t>
                          </w:r>
                          <w:r>
                            <w:t>611-6</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220.45pt;margin-top:73.9pt;height:14.25pt;width:178.45pt;mso-position-horizontal-relative:page;mso-position-vertical-relative:page;z-index:-251652096;mso-width-relative:page;mso-height-relative:page;" filled="f" stroked="f" coordsize="21600,21600" o:gfxdata="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&#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ehYitkAAAALAQAADwAAAAAAAAABACAAAAAiAAAA&#10;ZHJzL2Rvd25yZXYueG1sUEsBAhQAFAAAAAgAh07iQNNs9M8GAgAADAQAAA4AAAAAAAAAAQAgAAAA&#10;KAEAAGRycy9lMm9Eb2MueG1sUEsFBgAAAAAGAAYAWQEAAKAFAAAAAA==&#10;">
              <v:fill on="f" focussize="0,0"/>
              <v:stroke on="f"/>
              <v:imagedata o:title=""/>
              <o:lock v:ext="edit" aspectratio="f"/>
              <v:textbox inset="0mm,0mm,0mm,0mm">
                <w:txbxContent>
                  <w:p>
                    <w:pPr>
                      <w:spacing w:before="11"/>
                      <w:ind w:left="20"/>
                    </w:pPr>
                    <w:r>
                      <w:t>Vol.</w:t>
                    </w:r>
                    <w:r>
                      <w:rPr>
                        <w:spacing w:val="-2"/>
                      </w:rPr>
                      <w:t xml:space="preserve"> </w:t>
                    </w:r>
                    <w:r>
                      <w:t>04,</w:t>
                    </w:r>
                    <w:r>
                      <w:rPr>
                        <w:spacing w:val="-1"/>
                      </w:rPr>
                      <w:t xml:space="preserve"> </w:t>
                    </w:r>
                    <w:r>
                      <w:t>Issue</w:t>
                    </w:r>
                    <w:r>
                      <w:rPr>
                        <w:spacing w:val="-1"/>
                      </w:rPr>
                      <w:t xml:space="preserve"> </w:t>
                    </w:r>
                    <w:r>
                      <w:rPr>
                        <w:rFonts w:hint="default"/>
                        <w:spacing w:val="-1"/>
                        <w:lang w:val="en-IN"/>
                      </w:rPr>
                      <w:t>24, May</w:t>
                    </w:r>
                    <w:r>
                      <w:t xml:space="preserve"> 2024,</w:t>
                    </w:r>
                    <w:r>
                      <w:rPr>
                        <w:spacing w:val="-1"/>
                      </w:rPr>
                      <w:t xml:space="preserve"> </w:t>
                    </w:r>
                    <w:r>
                      <w:t>pp:</w:t>
                    </w:r>
                    <w:r>
                      <w:rPr>
                        <w:spacing w:val="-3"/>
                      </w:rPr>
                      <w:t xml:space="preserve"> </w:t>
                    </w:r>
                    <w:r>
                      <w:t>611-6</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5039995</wp:posOffset>
              </wp:positionH>
              <wp:positionV relativeFrom="page">
                <wp:posOffset>958215</wp:posOffset>
              </wp:positionV>
              <wp:extent cx="165735" cy="165735"/>
              <wp:effectExtent l="0" t="0" r="0" b="0"/>
              <wp:wrapNone/>
              <wp:docPr id="1584346378" name="Text Box 4"/>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wps:spPr>
                    <wps:txbx>
                      <w:txbxContent>
                        <w:p>
                          <w:pPr>
                            <w:spacing w:line="245" w:lineRule="exact"/>
                            <w:ind w:left="20"/>
                            <w:rPr>
                              <w:rFonts w:ascii="Calibri"/>
                            </w:rPr>
                          </w:pPr>
                          <w:r>
                            <w:rPr>
                              <w:rFonts w:ascii="Calibri"/>
                            </w:rPr>
                            <w:t>14</w:t>
                          </w: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396.85pt;margin-top:75.45pt;height:13.05pt;width:13.05pt;mso-position-horizontal-relative:page;mso-position-vertical-relative:page;z-index:-251651072;mso-width-relative:page;mso-height-relative:page;" filled="f" stroked="f" coordsize="21600,21600" o:gfxdata="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rn7U9kAAAALAQAADwAAAAAAAAABACAAAAAiAAAAZHJzL2Rv&#10;d25yZXYueG1sUEsBAhQAFAAAAAgAh07iQA4ze1YAAgAADAQAAA4AAAAAAAAAAQAgAAAAKAEAAGRy&#10;cy9lMm9Eb2MueG1sUEsFBgAAAAAGAAYAWQEAAJoFAAAAAA==&#10;">
              <v:fill on="f" focussize="0,0"/>
              <v:stroke on="f"/>
              <v:imagedata o:title=""/>
              <o:lock v:ext="edit" aspectratio="f"/>
              <v:textbox inset="0mm,0mm,0mm,0mm">
                <w:txbxContent>
                  <w:p>
                    <w:pPr>
                      <w:spacing w:line="245" w:lineRule="exact"/>
                      <w:ind w:left="20"/>
                      <w:rPr>
                        <w:rFonts w:ascii="Calibri"/>
                      </w:rPr>
                    </w:pPr>
                    <w:r>
                      <w:rPr>
                        <w:rFonts w:ascii="Calibri"/>
                      </w:rPr>
                      <w:t>14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A9E17"/>
    <w:multiLevelType w:val="singleLevel"/>
    <w:tmpl w:val="C3FA9E17"/>
    <w:lvl w:ilvl="0" w:tentative="0">
      <w:start w:val="1"/>
      <w:numFmt w:val="decimal"/>
      <w:suff w:val="space"/>
      <w:lvlText w:val="%1."/>
      <w:lvlJc w:val="left"/>
    </w:lvl>
  </w:abstractNum>
  <w:abstractNum w:abstractNumId="1">
    <w:nsid w:val="F96E2010"/>
    <w:multiLevelType w:val="singleLevel"/>
    <w:tmpl w:val="F96E2010"/>
    <w:lvl w:ilvl="0" w:tentative="0">
      <w:start w:val="1"/>
      <w:numFmt w:val="decimal"/>
      <w:suff w:val="space"/>
      <w:lvlText w:val="%1."/>
      <w:lvlJc w:val="left"/>
    </w:lvl>
  </w:abstractNum>
  <w:abstractNum w:abstractNumId="2">
    <w:nsid w:val="32BD389E"/>
    <w:multiLevelType w:val="multilevel"/>
    <w:tmpl w:val="32BD389E"/>
    <w:lvl w:ilvl="0" w:tentative="0">
      <w:start w:val="1"/>
      <w:numFmt w:val="decimal"/>
      <w:lvlText w:val="%1."/>
      <w:lvlJc w:val="left"/>
      <w:pPr>
        <w:ind w:left="336" w:hanging="201"/>
      </w:pPr>
      <w:rPr>
        <w:rFonts w:hint="default" w:ascii="Times New Roman" w:hAnsi="Times New Roman" w:eastAsia="Times New Roman" w:cs="Times New Roman"/>
        <w:spacing w:val="0"/>
        <w:w w:val="99"/>
        <w:sz w:val="20"/>
        <w:szCs w:val="20"/>
        <w:lang w:val="en-US" w:eastAsia="en-US" w:bidi="ar-SA"/>
      </w:rPr>
    </w:lvl>
    <w:lvl w:ilvl="1" w:tentative="0">
      <w:start w:val="0"/>
      <w:numFmt w:val="bullet"/>
      <w:lvlText w:val="•"/>
      <w:lvlJc w:val="left"/>
      <w:pPr>
        <w:ind w:left="1284" w:hanging="201"/>
      </w:pPr>
      <w:rPr>
        <w:rFonts w:hint="default"/>
        <w:lang w:val="en-US" w:eastAsia="en-US" w:bidi="ar-SA"/>
      </w:rPr>
    </w:lvl>
    <w:lvl w:ilvl="2" w:tentative="0">
      <w:start w:val="0"/>
      <w:numFmt w:val="bullet"/>
      <w:lvlText w:val="•"/>
      <w:lvlJc w:val="left"/>
      <w:pPr>
        <w:ind w:left="2229" w:hanging="201"/>
      </w:pPr>
      <w:rPr>
        <w:rFonts w:hint="default"/>
        <w:lang w:val="en-US" w:eastAsia="en-US" w:bidi="ar-SA"/>
      </w:rPr>
    </w:lvl>
    <w:lvl w:ilvl="3" w:tentative="0">
      <w:start w:val="0"/>
      <w:numFmt w:val="bullet"/>
      <w:lvlText w:val="•"/>
      <w:lvlJc w:val="left"/>
      <w:pPr>
        <w:ind w:left="3173" w:hanging="201"/>
      </w:pPr>
      <w:rPr>
        <w:rFonts w:hint="default"/>
        <w:lang w:val="en-US" w:eastAsia="en-US" w:bidi="ar-SA"/>
      </w:rPr>
    </w:lvl>
    <w:lvl w:ilvl="4" w:tentative="0">
      <w:start w:val="0"/>
      <w:numFmt w:val="bullet"/>
      <w:lvlText w:val="•"/>
      <w:lvlJc w:val="left"/>
      <w:pPr>
        <w:ind w:left="4118" w:hanging="201"/>
      </w:pPr>
      <w:rPr>
        <w:rFonts w:hint="default"/>
        <w:lang w:val="en-US" w:eastAsia="en-US" w:bidi="ar-SA"/>
      </w:rPr>
    </w:lvl>
    <w:lvl w:ilvl="5" w:tentative="0">
      <w:start w:val="0"/>
      <w:numFmt w:val="bullet"/>
      <w:lvlText w:val="•"/>
      <w:lvlJc w:val="left"/>
      <w:pPr>
        <w:ind w:left="5063" w:hanging="201"/>
      </w:pPr>
      <w:rPr>
        <w:rFonts w:hint="default"/>
        <w:lang w:val="en-US" w:eastAsia="en-US" w:bidi="ar-SA"/>
      </w:rPr>
    </w:lvl>
    <w:lvl w:ilvl="6" w:tentative="0">
      <w:start w:val="0"/>
      <w:numFmt w:val="bullet"/>
      <w:lvlText w:val="•"/>
      <w:lvlJc w:val="left"/>
      <w:pPr>
        <w:ind w:left="6007" w:hanging="201"/>
      </w:pPr>
      <w:rPr>
        <w:rFonts w:hint="default"/>
        <w:lang w:val="en-US" w:eastAsia="en-US" w:bidi="ar-SA"/>
      </w:rPr>
    </w:lvl>
    <w:lvl w:ilvl="7" w:tentative="0">
      <w:start w:val="0"/>
      <w:numFmt w:val="bullet"/>
      <w:lvlText w:val="•"/>
      <w:lvlJc w:val="left"/>
      <w:pPr>
        <w:ind w:left="6952" w:hanging="201"/>
      </w:pPr>
      <w:rPr>
        <w:rFonts w:hint="default"/>
        <w:lang w:val="en-US" w:eastAsia="en-US" w:bidi="ar-SA"/>
      </w:rPr>
    </w:lvl>
    <w:lvl w:ilvl="8" w:tentative="0">
      <w:start w:val="0"/>
      <w:numFmt w:val="bullet"/>
      <w:lvlText w:val="•"/>
      <w:lvlJc w:val="left"/>
      <w:pPr>
        <w:ind w:left="7897" w:hanging="201"/>
      </w:pPr>
      <w:rPr>
        <w:rFonts w:hint="default"/>
        <w:lang w:val="en-US" w:eastAsia="en-US" w:bidi="ar-SA"/>
      </w:rPr>
    </w:lvl>
  </w:abstractNum>
  <w:abstractNum w:abstractNumId="3">
    <w:nsid w:val="48A82B7E"/>
    <w:multiLevelType w:val="multilevel"/>
    <w:tmpl w:val="48A82B7E"/>
    <w:lvl w:ilvl="0" w:tentative="0">
      <w:start w:val="4"/>
      <w:numFmt w:val="decimal"/>
      <w:lvlText w:val="%1."/>
      <w:lvlJc w:val="left"/>
      <w:pPr>
        <w:ind w:left="540" w:hanging="360"/>
      </w:pPr>
      <w:rPr>
        <w:rFonts w:hint="default" w:ascii="Times New Roman" w:hAnsi="Times New Roman" w:eastAsia="Times New Roman" w:cs="Times New Roman"/>
        <w:b/>
        <w:bCs/>
        <w:w w:val="100"/>
        <w:sz w:val="24"/>
        <w:szCs w:val="24"/>
        <w:lang w:val="en-US" w:eastAsia="en-US" w:bidi="ar-SA"/>
      </w:rPr>
    </w:lvl>
    <w:lvl w:ilvl="1" w:tentative="0">
      <w:start w:val="0"/>
      <w:numFmt w:val="bullet"/>
      <w:lvlText w:val="•"/>
      <w:lvlJc w:val="left"/>
      <w:pPr>
        <w:ind w:left="1428" w:hanging="360"/>
      </w:pPr>
      <w:rPr>
        <w:rFonts w:hint="default"/>
        <w:lang w:val="en-US" w:eastAsia="en-US" w:bidi="ar-SA"/>
      </w:rPr>
    </w:lvl>
    <w:lvl w:ilvl="2" w:tentative="0">
      <w:start w:val="0"/>
      <w:numFmt w:val="bullet"/>
      <w:lvlText w:val="•"/>
      <w:lvlJc w:val="left"/>
      <w:pPr>
        <w:ind w:left="2357" w:hanging="360"/>
      </w:pPr>
      <w:rPr>
        <w:rFonts w:hint="default"/>
        <w:lang w:val="en-US" w:eastAsia="en-US" w:bidi="ar-SA"/>
      </w:rPr>
    </w:lvl>
    <w:lvl w:ilvl="3" w:tentative="0">
      <w:start w:val="0"/>
      <w:numFmt w:val="bullet"/>
      <w:lvlText w:val="•"/>
      <w:lvlJc w:val="left"/>
      <w:pPr>
        <w:ind w:left="3285" w:hanging="360"/>
      </w:pPr>
      <w:rPr>
        <w:rFonts w:hint="default"/>
        <w:lang w:val="en-US" w:eastAsia="en-US" w:bidi="ar-SA"/>
      </w:rPr>
    </w:lvl>
    <w:lvl w:ilvl="4" w:tentative="0">
      <w:start w:val="0"/>
      <w:numFmt w:val="bullet"/>
      <w:lvlText w:val="•"/>
      <w:lvlJc w:val="left"/>
      <w:pPr>
        <w:ind w:left="4214" w:hanging="360"/>
      </w:pPr>
      <w:rPr>
        <w:rFonts w:hint="default"/>
        <w:lang w:val="en-US" w:eastAsia="en-US" w:bidi="ar-SA"/>
      </w:rPr>
    </w:lvl>
    <w:lvl w:ilvl="5" w:tentative="0">
      <w:start w:val="0"/>
      <w:numFmt w:val="bullet"/>
      <w:lvlText w:val="•"/>
      <w:lvlJc w:val="left"/>
      <w:pPr>
        <w:ind w:left="5143" w:hanging="360"/>
      </w:pPr>
      <w:rPr>
        <w:rFonts w:hint="default"/>
        <w:lang w:val="en-US" w:eastAsia="en-US" w:bidi="ar-SA"/>
      </w:rPr>
    </w:lvl>
    <w:lvl w:ilvl="6" w:tentative="0">
      <w:start w:val="0"/>
      <w:numFmt w:val="bullet"/>
      <w:lvlText w:val="•"/>
      <w:lvlJc w:val="left"/>
      <w:pPr>
        <w:ind w:left="6071" w:hanging="360"/>
      </w:pPr>
      <w:rPr>
        <w:rFonts w:hint="default"/>
        <w:lang w:val="en-US" w:eastAsia="en-US" w:bidi="ar-SA"/>
      </w:rPr>
    </w:lvl>
    <w:lvl w:ilvl="7" w:tentative="0">
      <w:start w:val="0"/>
      <w:numFmt w:val="bullet"/>
      <w:lvlText w:val="•"/>
      <w:lvlJc w:val="left"/>
      <w:pPr>
        <w:ind w:left="7000" w:hanging="360"/>
      </w:pPr>
      <w:rPr>
        <w:rFonts w:hint="default"/>
        <w:lang w:val="en-US" w:eastAsia="en-US" w:bidi="ar-SA"/>
      </w:rPr>
    </w:lvl>
    <w:lvl w:ilvl="8" w:tentative="0">
      <w:start w:val="0"/>
      <w:numFmt w:val="bullet"/>
      <w:lvlText w:val="•"/>
      <w:lvlJc w:val="left"/>
      <w:pPr>
        <w:ind w:left="7929" w:hanging="360"/>
      </w:pPr>
      <w:rPr>
        <w:rFonts w:hint="default"/>
        <w:lang w:val="en-US" w:eastAsia="en-US" w:bidi="ar-SA"/>
      </w:rPr>
    </w:lvl>
  </w:abstractNum>
  <w:abstractNum w:abstractNumId="4">
    <w:nsid w:val="77B529D8"/>
    <w:multiLevelType w:val="multilevel"/>
    <w:tmpl w:val="77B529D8"/>
    <w:lvl w:ilvl="0" w:tentative="0">
      <w:start w:val="1"/>
      <w:numFmt w:val="decimal"/>
      <w:lvlText w:val="%1."/>
      <w:lvlJc w:val="left"/>
      <w:pPr>
        <w:ind w:left="495" w:hanging="360"/>
      </w:pPr>
      <w:rPr>
        <w:rFonts w:hint="default" w:ascii="Times New Roman" w:hAnsi="Times New Roman" w:eastAsia="Times New Roman" w:cs="Times New Roman"/>
        <w:b/>
        <w:bCs/>
        <w:w w:val="100"/>
        <w:sz w:val="24"/>
        <w:szCs w:val="24"/>
        <w:lang w:val="en-US" w:eastAsia="en-US" w:bidi="ar-SA"/>
      </w:rPr>
    </w:lvl>
    <w:lvl w:ilvl="1" w:tentative="0">
      <w:start w:val="0"/>
      <w:numFmt w:val="bullet"/>
      <w:lvlText w:val="•"/>
      <w:lvlJc w:val="left"/>
      <w:pPr>
        <w:ind w:left="1428" w:hanging="360"/>
      </w:pPr>
      <w:rPr>
        <w:rFonts w:hint="default"/>
        <w:lang w:val="en-US" w:eastAsia="en-US" w:bidi="ar-SA"/>
      </w:rPr>
    </w:lvl>
    <w:lvl w:ilvl="2" w:tentative="0">
      <w:start w:val="0"/>
      <w:numFmt w:val="bullet"/>
      <w:lvlText w:val="•"/>
      <w:lvlJc w:val="left"/>
      <w:pPr>
        <w:ind w:left="2357" w:hanging="360"/>
      </w:pPr>
      <w:rPr>
        <w:rFonts w:hint="default"/>
        <w:lang w:val="en-US" w:eastAsia="en-US" w:bidi="ar-SA"/>
      </w:rPr>
    </w:lvl>
    <w:lvl w:ilvl="3" w:tentative="0">
      <w:start w:val="0"/>
      <w:numFmt w:val="bullet"/>
      <w:lvlText w:val="•"/>
      <w:lvlJc w:val="left"/>
      <w:pPr>
        <w:ind w:left="3285" w:hanging="360"/>
      </w:pPr>
      <w:rPr>
        <w:rFonts w:hint="default"/>
        <w:lang w:val="en-US" w:eastAsia="en-US" w:bidi="ar-SA"/>
      </w:rPr>
    </w:lvl>
    <w:lvl w:ilvl="4" w:tentative="0">
      <w:start w:val="0"/>
      <w:numFmt w:val="bullet"/>
      <w:lvlText w:val="•"/>
      <w:lvlJc w:val="left"/>
      <w:pPr>
        <w:ind w:left="4214" w:hanging="360"/>
      </w:pPr>
      <w:rPr>
        <w:rFonts w:hint="default"/>
        <w:lang w:val="en-US" w:eastAsia="en-US" w:bidi="ar-SA"/>
      </w:rPr>
    </w:lvl>
    <w:lvl w:ilvl="5" w:tentative="0">
      <w:start w:val="0"/>
      <w:numFmt w:val="bullet"/>
      <w:lvlText w:val="•"/>
      <w:lvlJc w:val="left"/>
      <w:pPr>
        <w:ind w:left="5143" w:hanging="360"/>
      </w:pPr>
      <w:rPr>
        <w:rFonts w:hint="default"/>
        <w:lang w:val="en-US" w:eastAsia="en-US" w:bidi="ar-SA"/>
      </w:rPr>
    </w:lvl>
    <w:lvl w:ilvl="6" w:tentative="0">
      <w:start w:val="0"/>
      <w:numFmt w:val="bullet"/>
      <w:lvlText w:val="•"/>
      <w:lvlJc w:val="left"/>
      <w:pPr>
        <w:ind w:left="6071" w:hanging="360"/>
      </w:pPr>
      <w:rPr>
        <w:rFonts w:hint="default"/>
        <w:lang w:val="en-US" w:eastAsia="en-US" w:bidi="ar-SA"/>
      </w:rPr>
    </w:lvl>
    <w:lvl w:ilvl="7" w:tentative="0">
      <w:start w:val="0"/>
      <w:numFmt w:val="bullet"/>
      <w:lvlText w:val="•"/>
      <w:lvlJc w:val="left"/>
      <w:pPr>
        <w:ind w:left="7000" w:hanging="360"/>
      </w:pPr>
      <w:rPr>
        <w:rFonts w:hint="default"/>
        <w:lang w:val="en-US" w:eastAsia="en-US" w:bidi="ar-SA"/>
      </w:rPr>
    </w:lvl>
    <w:lvl w:ilvl="8" w:tentative="0">
      <w:start w:val="0"/>
      <w:numFmt w:val="bullet"/>
      <w:lvlText w:val="•"/>
      <w:lvlJc w:val="left"/>
      <w:pPr>
        <w:ind w:left="7929" w:hanging="360"/>
      </w:pPr>
      <w:rPr>
        <w:rFonts w:hint="default"/>
        <w:lang w:val="en-US" w:eastAsia="en-US" w:bidi="ar-S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1EB"/>
    <w:rsid w:val="00005FE0"/>
    <w:rsid w:val="000C3B16"/>
    <w:rsid w:val="00224DE8"/>
    <w:rsid w:val="00251A59"/>
    <w:rsid w:val="002A5532"/>
    <w:rsid w:val="003A58BB"/>
    <w:rsid w:val="004362C5"/>
    <w:rsid w:val="00460DD5"/>
    <w:rsid w:val="00530E05"/>
    <w:rsid w:val="005C27ED"/>
    <w:rsid w:val="005C7108"/>
    <w:rsid w:val="006E02EA"/>
    <w:rsid w:val="00801573"/>
    <w:rsid w:val="008571F2"/>
    <w:rsid w:val="008C01EB"/>
    <w:rsid w:val="009456EE"/>
    <w:rsid w:val="00B138EF"/>
    <w:rsid w:val="00C10097"/>
    <w:rsid w:val="00C46E87"/>
    <w:rsid w:val="00CE296C"/>
    <w:rsid w:val="00CE58FA"/>
    <w:rsid w:val="00E958F7"/>
    <w:rsid w:val="00F201EE"/>
    <w:rsid w:val="00FA0E58"/>
    <w:rsid w:val="3B4B1AEE"/>
    <w:rsid w:val="41612B4F"/>
    <w:rsid w:val="580C007E"/>
    <w:rsid w:val="718F50E7"/>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9"/>
    <w:pPr>
      <w:ind w:left="495" w:hanging="361"/>
      <w:outlineLvl w:val="0"/>
    </w:pPr>
    <w:rPr>
      <w:b/>
      <w:bCs/>
      <w:sz w:val="24"/>
      <w:szCs w:val="24"/>
    </w:rPr>
  </w:style>
  <w:style w:type="paragraph" w:styleId="3">
    <w:name w:val="heading 3"/>
    <w:basedOn w:val="1"/>
    <w:next w:val="1"/>
    <w:link w:val="14"/>
    <w:semiHidden/>
    <w:unhideWhenUsed/>
    <w:qFormat/>
    <w:uiPriority w:val="9"/>
    <w:pPr>
      <w:keepNext/>
      <w:keepLines/>
      <w:spacing w:before="40"/>
      <w:outlineLvl w:val="2"/>
    </w:pPr>
    <w:rPr>
      <w:rFonts w:asciiTheme="majorHAnsi" w:hAnsiTheme="majorHAnsi" w:eastAsiaTheme="majorEastAsia" w:cstheme="majorBidi"/>
      <w:color w:val="254061" w:themeColor="accent1" w:themeShade="80"/>
      <w:sz w:val="24"/>
      <w:szCs w:val="24"/>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13"/>
    <w:qFormat/>
    <w:uiPriority w:val="1"/>
    <w:pPr>
      <w:ind w:left="135"/>
    </w:pPr>
    <w:rPr>
      <w:sz w:val="20"/>
      <w:szCs w:val="20"/>
    </w:rPr>
  </w:style>
  <w:style w:type="paragraph" w:styleId="7">
    <w:name w:val="footer"/>
    <w:basedOn w:val="1"/>
    <w:link w:val="16"/>
    <w:unhideWhenUsed/>
    <w:qFormat/>
    <w:uiPriority w:val="99"/>
    <w:pPr>
      <w:tabs>
        <w:tab w:val="center" w:pos="4513"/>
        <w:tab w:val="right" w:pos="9026"/>
      </w:tabs>
    </w:pPr>
  </w:style>
  <w:style w:type="paragraph" w:styleId="8">
    <w:name w:val="header"/>
    <w:basedOn w:val="1"/>
    <w:link w:val="15"/>
    <w:unhideWhenUsed/>
    <w:uiPriority w:val="99"/>
    <w:pPr>
      <w:tabs>
        <w:tab w:val="center" w:pos="4513"/>
        <w:tab w:val="right" w:pos="9026"/>
      </w:tabs>
    </w:pPr>
  </w:style>
  <w:style w:type="paragraph" w:styleId="9">
    <w:name w:val="Normal (Web)"/>
    <w:basedOn w:val="1"/>
    <w:semiHidden/>
    <w:unhideWhenUsed/>
    <w:qFormat/>
    <w:uiPriority w:val="99"/>
    <w:pPr>
      <w:widowControl/>
      <w:autoSpaceDE/>
      <w:autoSpaceDN/>
      <w:spacing w:before="100" w:beforeAutospacing="1" w:after="100" w:afterAutospacing="1"/>
    </w:pPr>
    <w:rPr>
      <w:sz w:val="24"/>
      <w:szCs w:val="24"/>
      <w:lang w:val="en-IN" w:eastAsia="en-IN" w:bidi="mr-IN"/>
    </w:rPr>
  </w:style>
  <w:style w:type="paragraph" w:styleId="10">
    <w:name w:val="Title"/>
    <w:basedOn w:val="1"/>
    <w:qFormat/>
    <w:uiPriority w:val="10"/>
    <w:pPr>
      <w:spacing w:before="103"/>
      <w:ind w:left="440" w:right="441"/>
      <w:jc w:val="center"/>
    </w:pPr>
    <w:rPr>
      <w:b/>
      <w:bCs/>
      <w:sz w:val="28"/>
      <w:szCs w:val="28"/>
    </w:rPr>
  </w:style>
  <w:style w:type="paragraph" w:styleId="11">
    <w:name w:val="List Paragraph"/>
    <w:basedOn w:val="1"/>
    <w:qFormat/>
    <w:uiPriority w:val="1"/>
    <w:pPr>
      <w:spacing w:before="75"/>
      <w:ind w:left="495" w:hanging="361"/>
    </w:pPr>
  </w:style>
  <w:style w:type="paragraph" w:customStyle="1" w:styleId="12">
    <w:name w:val="Table Paragraph"/>
    <w:basedOn w:val="1"/>
    <w:qFormat/>
    <w:uiPriority w:val="1"/>
  </w:style>
  <w:style w:type="character" w:customStyle="1" w:styleId="13">
    <w:name w:val="Body Text Char"/>
    <w:basedOn w:val="4"/>
    <w:link w:val="6"/>
    <w:uiPriority w:val="1"/>
    <w:rPr>
      <w:rFonts w:ascii="Times New Roman" w:hAnsi="Times New Roman" w:eastAsia="Times New Roman" w:cs="Times New Roman"/>
      <w:sz w:val="20"/>
      <w:szCs w:val="20"/>
    </w:rPr>
  </w:style>
  <w:style w:type="character" w:customStyle="1" w:styleId="14">
    <w:name w:val="Heading 3 Char"/>
    <w:basedOn w:val="4"/>
    <w:link w:val="3"/>
    <w:semiHidden/>
    <w:uiPriority w:val="9"/>
    <w:rPr>
      <w:rFonts w:asciiTheme="majorHAnsi" w:hAnsiTheme="majorHAnsi" w:eastAsiaTheme="majorEastAsia" w:cstheme="majorBidi"/>
      <w:color w:val="254061" w:themeColor="accent1" w:themeShade="80"/>
      <w:sz w:val="24"/>
      <w:szCs w:val="24"/>
    </w:rPr>
  </w:style>
  <w:style w:type="character" w:customStyle="1" w:styleId="15">
    <w:name w:val="Header Char"/>
    <w:basedOn w:val="4"/>
    <w:link w:val="8"/>
    <w:qFormat/>
    <w:uiPriority w:val="99"/>
    <w:rPr>
      <w:rFonts w:ascii="Times New Roman" w:hAnsi="Times New Roman" w:eastAsia="Times New Roman" w:cs="Times New Roman"/>
    </w:rPr>
  </w:style>
  <w:style w:type="character" w:customStyle="1" w:styleId="16">
    <w:name w:val="Footer Char"/>
    <w:basedOn w:val="4"/>
    <w:link w:val="7"/>
    <w:uiPriority w:val="99"/>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ink/ink2.xml"/><Relationship Id="rId8" Type="http://schemas.openxmlformats.org/officeDocument/2006/relationships/image" Target="media/image3.png"/><Relationship Id="rId7" Type="http://schemas.openxmlformats.org/officeDocument/2006/relationships/customXml" Target="ink/ink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customXml" Target="ink/ink8.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customXml" Target="ink/ink7.xml"/><Relationship Id="rId17" Type="http://schemas.openxmlformats.org/officeDocument/2006/relationships/image" Target="media/image7.png"/><Relationship Id="rId16" Type="http://schemas.openxmlformats.org/officeDocument/2006/relationships/customXml" Target="ink/ink6.xml"/><Relationship Id="rId15" Type="http://schemas.openxmlformats.org/officeDocument/2006/relationships/image" Target="media/image6.png"/><Relationship Id="rId14" Type="http://schemas.openxmlformats.org/officeDocument/2006/relationships/customXml" Target="ink/ink5.xml"/><Relationship Id="rId13" Type="http://schemas.openxmlformats.org/officeDocument/2006/relationships/image" Target="media/image5.png"/><Relationship Id="rId12" Type="http://schemas.openxmlformats.org/officeDocument/2006/relationships/customXml" Target="ink/ink4.xml"/><Relationship Id="rId11" Type="http://schemas.openxmlformats.org/officeDocument/2006/relationships/customXml" Target="ink/ink3.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0T17:54:24"/>
    </inkml:context>
    <inkml:brush xml:id="br0">
      <inkml:brushProperty name="width" value="0.05" units="cm"/>
      <inkml:brushProperty name="height" value="0.05" units="cm"/>
      <inkml:brushProperty name="color" value="#000000"/>
    </inkml:brush>
  </inkml:definitions>
  <inkml:trace contextRef="#ctx0" brushRef="#br0">65 25 24575,'0'-2'0,"0"-3"0,-2 0 0,-3 0 0,-3 1 0,-2 2 0,-1 0 0,1 4 0,0 0 0,1 3 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0T15:55:15"/>
    </inkml:context>
    <inkml:brush xml:id="br0">
      <inkml:brushProperty name="width" value="0.04992" units="cm"/>
      <inkml:brushProperty name="height" value="0.04992" units="cm"/>
      <inkml:brushProperty name="color" value="#000000"/>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0T15:55:13"/>
    </inkml:context>
    <inkml:brush xml:id="br0">
      <inkml:brushProperty name="width" value="0.04992" units="cm"/>
      <inkml:brushProperty name="height" value="0.04992" units="cm"/>
      <inkml:brushProperty name="color" value="#000000"/>
    </inkml:brush>
  </inkml:definitions>
  <inkml:trace contextRef="#ctx0" brushRef="#br0">0 0 24575,'0'0'-8191</inkml:trace>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0T15:50:40"/>
    </inkml:context>
    <inkml:brush xml:id="br0">
      <inkml:brushProperty name="width" value="0.035" units="cm"/>
      <inkml:brushProperty name="height" value="0.035" units="cm"/>
      <inkml:brushProperty name="color" value="#000000"/>
    </inkml:brush>
  </inkml:definitions>
  <inkml:trace contextRef="#ctx0" brushRef="#br0">0 0,'0'1118,"0"-1108</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0T15:50:37"/>
    </inkml:context>
    <inkml:brush xml:id="br0">
      <inkml:brushProperty name="width" value="0.035" units="cm"/>
      <inkml:brushProperty name="height" value="0.035" units="cm"/>
      <inkml:brushProperty name="color" value="#000000"/>
    </inkml:brush>
  </inkml:definitions>
  <inkml:trace contextRef="#ctx0" brushRef="#br0">0 1152,'0'-1151,"0"1158</inkml:trace>
</inkml:ink>
</file>

<file path=word/ink/ink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0T15:50:27"/>
    </inkml:context>
    <inkml:brush xml:id="br0">
      <inkml:brushProperty name="width" value="0.035" units="cm"/>
      <inkml:brushProperty name="height" value="0.035" units="cm"/>
      <inkml:brushProperty name="color" value="#000000"/>
    </inkml:brush>
  </inkml:definitions>
  <inkml:trace contextRef="#ctx0" brushRef="#br0">0 1095,'0'-1092,"0"1089</inkml:trace>
</inkml:ink>
</file>

<file path=word/ink/ink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0T15:50:24"/>
    </inkml:context>
    <inkml:brush xml:id="br0">
      <inkml:brushProperty name="width" value="0.035" units="cm"/>
      <inkml:brushProperty name="height" value="0.035" units="cm"/>
      <inkml:brushProperty name="color" value="#000000"/>
    </inkml:brush>
  </inkml:definitions>
  <inkml:trace contextRef="#ctx0" brushRef="#br0">0 0,'0'1166,"0"-1176,0 0</inkml:trace>
</inkml:ink>
</file>

<file path=word/ink/ink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0T15:50:09"/>
    </inkml:context>
    <inkml:brush xml:id="br0">
      <inkml:brushProperty name="width" value="0.035" units="cm"/>
      <inkml:brushProperty name="height" value="0.035" units="cm"/>
      <inkml:brushProperty name="color" value="#e71224"/>
    </inkml:brush>
  </inkml:definitions>
  <inkml:trace contextRef="#ctx0" brushRef="#br0">0 1,'0'1117,"0"-1107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632865-BA8A-4E97-AF0D-96D3998621ED}">
  <ds:schemaRefs/>
</ds:datastoreItem>
</file>

<file path=docProps/app.xml><?xml version="1.0" encoding="utf-8"?>
<Properties xmlns="http://schemas.openxmlformats.org/officeDocument/2006/extended-properties" xmlns:vt="http://schemas.openxmlformats.org/officeDocument/2006/docPropsVTypes">
  <Template>Normal</Template>
  <Pages>6</Pages>
  <Words>1899</Words>
  <Characters>10826</Characters>
  <Lines>90</Lines>
  <Paragraphs>25</Paragraphs>
  <TotalTime>8</TotalTime>
  <ScaleCrop>false</ScaleCrop>
  <LinksUpToDate>false</LinksUpToDate>
  <CharactersWithSpaces>12700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2024-04-21T08:54:00Z</dcterms:created>
  <dc:creator>Rampyari</dc:creator>
  <cp:lastModifiedBy>Aayush Shinde</cp:lastModifiedBy>
  <cp:lastPrinted>2024-04-21T08:42:00Z</cp:lastPrinted>
  <dcterms:modified xsi:type="dcterms:W3CDTF">2024-05-25T07:42:51Z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2024-04-14T00:00:00Z</vt:filetime>
  </property>
  <property fmtid="{D5CDD505-2E9C-101B-9397-08002B2CF9AE}" pid="3" name="Creator">
    <vt:lpwstr>Microsoft® Word 2021</vt:lpwstr>
  </property>
  <property fmtid="{D5CDD505-2E9C-101B-9397-08002B2CF9AE}" pid="4" name="LastSaved">
    <vt:filetime>2024-04-20T00:00:00Z</vt:filetime>
  </property>
  <property fmtid="{D5CDD505-2E9C-101B-9397-08002B2CF9AE}" pid="5" name="KSOProductBuildVer">
    <vt:lpwstr>1033-12.2.0.16909</vt:lpwstr>
  </property>
  <property fmtid="{D5CDD505-2E9C-101B-9397-08002B2CF9AE}" pid="6" name="ICV">
    <vt:lpwstr>F9B816B90D31488F8F3FDC1A4DA0093E_13</vt:lpwstr>
  </property>
</Properties>
</file>