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66"/>
        <w:ind w:left="362" w:right="401"/>
        <w:jc w:val="center"/>
      </w:pPr>
      <w:r>
        <w:rPr/>
        <w:t>Elimination of Additional Charges due to Vehicle Halting at Customer’s Place and</w:t>
      </w:r>
      <w:r>
        <w:rPr>
          <w:spacing w:val="-57"/>
        </w:rPr>
        <w:t> </w:t>
      </w:r>
      <w:r>
        <w:rPr/>
        <w:t>Transportation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spacing w:line="276" w:lineRule="auto" w:before="0"/>
        <w:ind w:left="364" w:right="401" w:firstLine="0"/>
        <w:jc w:val="center"/>
        <w:rPr>
          <w:b/>
          <w:sz w:val="24"/>
        </w:rPr>
      </w:pPr>
      <w:r>
        <w:rPr>
          <w:b/>
          <w:sz w:val="24"/>
        </w:rPr>
        <w:t>DINESH H, MBA Shipping and logistics management, Vels Institute of Science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Technology and Advanced Studies (VISTAS), Pallavaram, Chennai,</w:t>
      </w:r>
      <w:r>
        <w:rPr>
          <w:b/>
          <w:spacing w:val="1"/>
          <w:sz w:val="24"/>
        </w:rPr>
        <w:t> </w:t>
      </w:r>
      <w:hyperlink r:id="rId5">
        <w:r>
          <w:rPr>
            <w:b/>
            <w:sz w:val="24"/>
          </w:rPr>
          <w:t>dineshkohli5601@gmail.com</w:t>
        </w:r>
      </w:hyperlink>
    </w:p>
    <w:p>
      <w:pPr>
        <w:pStyle w:val="Heading1"/>
        <w:spacing w:line="276" w:lineRule="auto"/>
        <w:ind w:left="167" w:right="208" w:firstLine="2"/>
        <w:jc w:val="center"/>
      </w:pPr>
      <w:r>
        <w:rPr/>
        <w:t>*Corresponding Author: Anitha Kumari D, Professor, School Management studies,</w:t>
      </w:r>
      <w:r>
        <w:rPr>
          <w:spacing w:val="1"/>
        </w:rPr>
        <w:t> </w:t>
      </w:r>
      <w:r>
        <w:rPr/>
        <w:t>Vels</w:t>
      </w:r>
      <w:r>
        <w:rPr>
          <w:spacing w:val="-6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Advanced</w:t>
      </w:r>
      <w:r>
        <w:rPr>
          <w:spacing w:val="-3"/>
        </w:rPr>
        <w:t> </w:t>
      </w:r>
      <w:r>
        <w:rPr/>
        <w:t>Studies (VISTAS),</w:t>
      </w:r>
      <w:r>
        <w:rPr>
          <w:spacing w:val="-5"/>
        </w:rPr>
        <w:t> </w:t>
      </w:r>
      <w:r>
        <w:rPr/>
        <w:t>Pallavaram,</w:t>
      </w:r>
      <w:r>
        <w:rPr>
          <w:spacing w:val="-57"/>
        </w:rPr>
        <w:t> </w:t>
      </w:r>
      <w:r>
        <w:rPr/>
        <w:t>Chennai,</w:t>
      </w:r>
      <w:r>
        <w:rPr>
          <w:spacing w:val="-4"/>
        </w:rPr>
        <w:t> </w:t>
      </w:r>
      <w:hyperlink r:id="rId6">
        <w:r>
          <w:rPr/>
          <w:t>anitha.sms@velsuniv.ac.in</w:t>
        </w:r>
      </w:hyperlink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0" w:after="0"/>
        <w:ind w:left="300" w:right="0" w:hanging="180"/>
        <w:jc w:val="both"/>
        <w:rPr>
          <w:b/>
          <w:sz w:val="24"/>
        </w:rPr>
      </w:pPr>
      <w:r>
        <w:rPr>
          <w:b/>
          <w:sz w:val="24"/>
        </w:rPr>
        <w:t>Abstract: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pStyle w:val="BodyText"/>
        <w:spacing w:line="276" w:lineRule="auto"/>
        <w:ind w:right="157"/>
        <w:jc w:val="both"/>
      </w:pPr>
      <w:r>
        <w:rPr/>
        <w:t>This</w:t>
      </w:r>
      <w:r>
        <w:rPr>
          <w:spacing w:val="10"/>
        </w:rPr>
        <w:t> </w:t>
      </w:r>
      <w:r>
        <w:rPr/>
        <w:t>abstract</w:t>
      </w:r>
      <w:r>
        <w:rPr>
          <w:spacing w:val="12"/>
        </w:rPr>
        <w:t> </w:t>
      </w:r>
      <w:r>
        <w:rPr/>
        <w:t>discusses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elimination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additional</w:t>
      </w:r>
      <w:r>
        <w:rPr>
          <w:spacing w:val="13"/>
        </w:rPr>
        <w:t> </w:t>
      </w:r>
      <w:r>
        <w:rPr/>
        <w:t>charges</w:t>
      </w:r>
      <w:r>
        <w:rPr>
          <w:spacing w:val="12"/>
        </w:rPr>
        <w:t> </w:t>
      </w:r>
      <w:r>
        <w:rPr/>
        <w:t>incurred</w:t>
      </w:r>
      <w:r>
        <w:rPr>
          <w:spacing w:val="13"/>
        </w:rPr>
        <w:t> </w:t>
      </w:r>
      <w:r>
        <w:rPr/>
        <w:t>from</w:t>
      </w:r>
      <w:r>
        <w:rPr>
          <w:spacing w:val="12"/>
        </w:rPr>
        <w:t> </w:t>
      </w:r>
      <w:r>
        <w:rPr/>
        <w:t>vehicle</w:t>
      </w:r>
      <w:r>
        <w:rPr>
          <w:spacing w:val="12"/>
        </w:rPr>
        <w:t> </w:t>
      </w:r>
      <w:r>
        <w:rPr/>
        <w:t>halting</w:t>
      </w:r>
      <w:r>
        <w:rPr>
          <w:spacing w:val="12"/>
        </w:rPr>
        <w:t> </w:t>
      </w:r>
      <w:r>
        <w:rPr/>
        <w:t>at</w:t>
      </w:r>
      <w:r>
        <w:rPr>
          <w:spacing w:val="-58"/>
        </w:rPr>
        <w:t> </w:t>
      </w:r>
      <w:r>
        <w:rPr/>
        <w:t>a customer’s location and during transportation. Traditionally, logistics companies impose</w:t>
      </w:r>
      <w:r>
        <w:rPr>
          <w:spacing w:val="1"/>
        </w:rPr>
        <w:t> </w:t>
      </w:r>
      <w:r>
        <w:rPr/>
        <w:t>extra fees when vehicles are delayed at a customer’s site or during transit. These charges can</w:t>
      </w:r>
      <w:r>
        <w:rPr>
          <w:spacing w:val="1"/>
        </w:rPr>
        <w:t> </w:t>
      </w:r>
      <w:r>
        <w:rPr/>
        <w:t>arise due to unforeseen delays, extended loading or unloading times, and other interruptions.</w:t>
      </w:r>
      <w:r>
        <w:rPr>
          <w:spacing w:val="1"/>
        </w:rPr>
        <w:t> </w:t>
      </w:r>
      <w:r>
        <w:rPr/>
        <w:t>To improve customer satisfaction and streamline operations, companies are now exploring</w:t>
      </w:r>
      <w:r>
        <w:rPr>
          <w:spacing w:val="1"/>
        </w:rPr>
        <w:t> </w:t>
      </w:r>
      <w:r>
        <w:rPr/>
        <w:t>strategies to remove these additional costs. This involves optimizing scheduling, employing</w:t>
      </w:r>
      <w:r>
        <w:rPr>
          <w:spacing w:val="1"/>
        </w:rPr>
        <w:t> </w:t>
      </w:r>
      <w:r>
        <w:rPr/>
        <w:t>advanced tracking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and enhancing 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drivers</w:t>
      </w:r>
      <w:r>
        <w:rPr>
          <w:spacing w:val="60"/>
        </w:rPr>
        <w:t> </w:t>
      </w:r>
      <w:r>
        <w:rPr/>
        <w:t>and customers.</w:t>
      </w:r>
      <w:r>
        <w:rPr>
          <w:spacing w:val="-57"/>
        </w:rPr>
        <w:t> </w:t>
      </w:r>
      <w:r>
        <w:rPr/>
        <w:t>By adopting these measures, logistics providers can minimize idle times, reduce operational</w:t>
      </w:r>
      <w:r>
        <w:rPr>
          <w:spacing w:val="1"/>
        </w:rPr>
        <w:t> </w:t>
      </w:r>
      <w:r>
        <w:rPr/>
        <w:t>costs, and provide more transparent pricing. The elimination of such charges not only fosters</w:t>
      </w:r>
      <w:r>
        <w:rPr>
          <w:spacing w:val="1"/>
        </w:rPr>
        <w:t> </w:t>
      </w:r>
      <w:r>
        <w:rPr/>
        <w:t>better customer relationships but also enhances overall efficiency and competitiveness in the</w:t>
      </w:r>
      <w:r>
        <w:rPr>
          <w:spacing w:val="1"/>
        </w:rPr>
        <w:t> </w:t>
      </w:r>
      <w:r>
        <w:rPr/>
        <w:t>market. This shift represents a significant step towards a more customer-centric approach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logistics industry.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0" w:after="0"/>
        <w:ind w:left="300" w:right="0" w:hanging="180"/>
        <w:jc w:val="both"/>
      </w:pPr>
      <w:r>
        <w:rPr/>
        <w:t>Introduction:</w:t>
      </w:r>
    </w:p>
    <w:p>
      <w:pPr>
        <w:pStyle w:val="BodyText"/>
        <w:spacing w:before="1"/>
        <w:ind w:left="0"/>
        <w:rPr>
          <w:b/>
          <w:sz w:val="31"/>
        </w:rPr>
      </w:pPr>
    </w:p>
    <w:p>
      <w:pPr>
        <w:pStyle w:val="BodyText"/>
        <w:spacing w:line="276" w:lineRule="auto"/>
        <w:ind w:right="157"/>
        <w:jc w:val="both"/>
      </w:pP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storage,</w:t>
      </w:r>
      <w:r>
        <w:rPr>
          <w:spacing w:val="-57"/>
        </w:rPr>
        <w:t> </w:t>
      </w:r>
      <w:r>
        <w:rPr/>
        <w:t>inventory, delivery, and distribution of specific goods or services. Sometimes referred to as</w:t>
      </w:r>
      <w:r>
        <w:rPr>
          <w:spacing w:val="1"/>
        </w:rPr>
        <w:t> </w:t>
      </w:r>
      <w:r>
        <w:rPr/>
        <w:t>transportation and logistics, it is an integral element of the whole supply chain and it involves</w:t>
      </w:r>
      <w:r>
        <w:rPr>
          <w:spacing w:val="-57"/>
        </w:rPr>
        <w:t> </w:t>
      </w:r>
      <w:r>
        <w:rPr/>
        <w:t>proactive procedures to move products safely and efficiently from the manufacturers to the</w:t>
      </w:r>
      <w:r>
        <w:rPr>
          <w:spacing w:val="1"/>
        </w:rPr>
        <w:t> </w:t>
      </w:r>
      <w:r>
        <w:rPr/>
        <w:t>sellers,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up 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end users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consumers.</w:t>
      </w:r>
    </w:p>
    <w:p>
      <w:pPr>
        <w:pStyle w:val="BodyText"/>
        <w:spacing w:line="276" w:lineRule="auto"/>
        <w:ind w:right="158"/>
        <w:jc w:val="both"/>
      </w:pPr>
      <w:r>
        <w:rPr/>
        <w:t>The primary goal of managing transport and logistics—especially for businesses and those in</w:t>
      </w:r>
      <w:r>
        <w:rPr>
          <w:spacing w:val="1"/>
        </w:rPr>
        <w:t> </w:t>
      </w:r>
      <w:r>
        <w:rPr/>
        <w:t>cargo consolidation—is to properly oversee the flow of supply from point A to point B, and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receive</w:t>
      </w:r>
      <w:r>
        <w:rPr>
          <w:spacing w:val="-2"/>
        </w:rPr>
        <w:t> </w:t>
      </w:r>
      <w:r>
        <w:rPr/>
        <w:t>products on</w:t>
      </w:r>
      <w:r>
        <w:rPr>
          <w:spacing w:val="-1"/>
        </w:rPr>
        <w:t> </w:t>
      </w:r>
      <w:r>
        <w:rPr/>
        <w:t>time,</w:t>
      </w:r>
      <w:r>
        <w:rPr>
          <w:spacing w:val="-1"/>
        </w:rPr>
        <w:t> </w:t>
      </w:r>
      <w:r>
        <w:rPr/>
        <w:t>damage-free,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 to</w:t>
      </w:r>
      <w:r>
        <w:rPr>
          <w:spacing w:val="-4"/>
        </w:rPr>
        <w:t> </w:t>
      </w:r>
      <w:r>
        <w:rPr/>
        <w:t>expectations.</w:t>
      </w:r>
    </w:p>
    <w:p>
      <w:pPr>
        <w:pStyle w:val="BodyText"/>
        <w:spacing w:line="276" w:lineRule="auto"/>
        <w:ind w:right="158"/>
        <w:jc w:val="both"/>
      </w:pPr>
      <w:r>
        <w:rPr/>
        <w:t>The logistics</w:t>
      </w:r>
      <w:r>
        <w:rPr>
          <w:spacing w:val="1"/>
        </w:rPr>
        <w:t> </w:t>
      </w:r>
      <w:r>
        <w:rPr/>
        <w:t>industry is responsible</w:t>
      </w:r>
      <w:r>
        <w:rPr>
          <w:spacing w:val="1"/>
        </w:rPr>
        <w:t> </w:t>
      </w:r>
      <w:r>
        <w:rPr/>
        <w:t>for moving products</w:t>
      </w:r>
      <w:r>
        <w:rPr>
          <w:spacing w:val="1"/>
        </w:rPr>
        <w:t> </w:t>
      </w:r>
      <w:r>
        <w:rPr/>
        <w:t>domestically and</w:t>
      </w:r>
      <w:r>
        <w:rPr>
          <w:spacing w:val="60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and is therefore a huge contributor to economic development. According to a report released</w:t>
      </w:r>
      <w:r>
        <w:rPr>
          <w:spacing w:val="1"/>
        </w:rPr>
        <w:t> </w:t>
      </w:r>
      <w:r>
        <w:rPr/>
        <w:t>by</w:t>
      </w:r>
      <w:r>
        <w:rPr>
          <w:spacing w:val="8"/>
        </w:rPr>
        <w:t> </w:t>
      </w:r>
      <w:r>
        <w:rPr/>
        <w:t>Allied</w:t>
      </w:r>
      <w:r>
        <w:rPr>
          <w:spacing w:val="6"/>
        </w:rPr>
        <w:t> </w:t>
      </w:r>
      <w:r>
        <w:rPr/>
        <w:t>Market</w:t>
      </w:r>
      <w:r>
        <w:rPr>
          <w:spacing w:val="11"/>
        </w:rPr>
        <w:t> </w:t>
      </w:r>
      <w:r>
        <w:rPr/>
        <w:t>Research,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transport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logistics</w:t>
      </w:r>
      <w:r>
        <w:rPr>
          <w:spacing w:val="8"/>
        </w:rPr>
        <w:t> </w:t>
      </w:r>
      <w:r>
        <w:rPr/>
        <w:t>market</w:t>
      </w:r>
      <w:r>
        <w:rPr>
          <w:spacing w:val="11"/>
        </w:rPr>
        <w:t> </w:t>
      </w:r>
      <w:r>
        <w:rPr/>
        <w:t>is</w:t>
      </w:r>
      <w:r>
        <w:rPr>
          <w:spacing w:val="6"/>
        </w:rPr>
        <w:t> </w:t>
      </w:r>
      <w:r>
        <w:rPr/>
        <w:t>projected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grow</w:t>
      </w:r>
      <w:r>
        <w:rPr>
          <w:spacing w:val="8"/>
        </w:rPr>
        <w:t> </w:t>
      </w:r>
      <w:r>
        <w:rPr/>
        <w:t>to</w:t>
      </w:r>
    </w:p>
    <w:p>
      <w:pPr>
        <w:pStyle w:val="BodyText"/>
        <w:spacing w:before="1"/>
        <w:jc w:val="both"/>
      </w:pPr>
      <w:r>
        <w:rPr/>
        <w:t>$12,975.64</w:t>
      </w:r>
      <w:r>
        <w:rPr>
          <w:spacing w:val="-1"/>
        </w:rPr>
        <w:t> </w:t>
      </w:r>
      <w:r>
        <w:rPr/>
        <w:t>billion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year 2027.</w:t>
      </w:r>
    </w:p>
    <w:p>
      <w:pPr>
        <w:spacing w:after="0"/>
        <w:jc w:val="both"/>
        <w:sectPr>
          <w:type w:val="continuous"/>
          <w:pgSz w:w="11910" w:h="16840"/>
          <w:pgMar w:top="1360" w:bottom="280" w:left="1320" w:right="1280"/>
        </w:sectPr>
      </w:pPr>
    </w:p>
    <w:p>
      <w:pPr>
        <w:pStyle w:val="Heading1"/>
        <w:numPr>
          <w:ilvl w:val="0"/>
          <w:numId w:val="1"/>
        </w:numPr>
        <w:tabs>
          <w:tab w:pos="4184" w:val="left" w:leader="none"/>
        </w:tabs>
        <w:spacing w:line="240" w:lineRule="auto" w:before="67" w:after="0"/>
        <w:ind w:left="4183" w:right="43" w:hanging="4184"/>
        <w:jc w:val="left"/>
      </w:pPr>
      <w:r>
        <w:rPr/>
        <w:t>Objectives</w:t>
      </w:r>
    </w:p>
    <w:p>
      <w:pPr>
        <w:pStyle w:val="BodyText"/>
        <w:spacing w:before="1"/>
        <w:ind w:left="0"/>
        <w:rPr>
          <w:b/>
          <w:sz w:val="31"/>
        </w:rPr>
      </w:pPr>
    </w:p>
    <w:p>
      <w:pPr>
        <w:spacing w:before="1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Primary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</w:t>
      </w:r>
    </w:p>
    <w:p>
      <w:pPr>
        <w:pStyle w:val="BodyText"/>
        <w:spacing w:line="276" w:lineRule="auto" w:before="43"/>
      </w:pPr>
      <w:r>
        <w:rPr/>
        <w:t>To understand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process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driver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the transportation</w:t>
      </w:r>
      <w:r>
        <w:rPr>
          <w:spacing w:val="6"/>
        </w:rPr>
        <w:t> </w:t>
      </w:r>
      <w:r>
        <w:rPr/>
        <w:t>company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at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gate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clear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 on time.</w:t>
      </w:r>
    </w:p>
    <w:p>
      <w:pPr>
        <w:pStyle w:val="Heading1"/>
        <w:spacing w:line="275" w:lineRule="exact"/>
      </w:pPr>
      <w:r>
        <w:rPr/>
        <w:t>Secondary</w:t>
      </w:r>
      <w:r>
        <w:rPr>
          <w:spacing w:val="-3"/>
        </w:rPr>
        <w:t> </w:t>
      </w:r>
      <w:r>
        <w:rPr/>
        <w:t>Objective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</w:tabs>
        <w:spacing w:line="276" w:lineRule="auto" w:before="41" w:after="0"/>
        <w:ind w:left="120" w:right="157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analyse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problems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unloading</w:t>
      </w:r>
      <w:r>
        <w:rPr>
          <w:spacing w:val="5"/>
          <w:sz w:val="24"/>
        </w:rPr>
        <w:t> </w:t>
      </w:r>
      <w:r>
        <w:rPr>
          <w:sz w:val="24"/>
        </w:rPr>
        <w:t>location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material</w:t>
      </w:r>
      <w:r>
        <w:rPr>
          <w:spacing w:val="8"/>
          <w:sz w:val="24"/>
        </w:rPr>
        <w:t> </w:t>
      </w:r>
      <w:r>
        <w:rPr>
          <w:sz w:val="24"/>
        </w:rPr>
        <w:t>requirements,</w:t>
      </w:r>
      <w:r>
        <w:rPr>
          <w:spacing w:val="6"/>
          <w:sz w:val="24"/>
        </w:rPr>
        <w:t> </w:t>
      </w:r>
      <w:r>
        <w:rPr>
          <w:sz w:val="24"/>
        </w:rPr>
        <w:t>space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unload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unloading handlers’</w:t>
      </w:r>
      <w:r>
        <w:rPr>
          <w:spacing w:val="-4"/>
          <w:sz w:val="24"/>
        </w:rPr>
        <w:t> </w:t>
      </w:r>
      <w:r>
        <w:rPr>
          <w:sz w:val="24"/>
        </w:rPr>
        <w:t>availability.</w:t>
      </w:r>
    </w:p>
    <w:p>
      <w:pPr>
        <w:pStyle w:val="ListParagraph"/>
        <w:numPr>
          <w:ilvl w:val="0"/>
          <w:numId w:val="2"/>
        </w:numPr>
        <w:tabs>
          <w:tab w:pos="324" w:val="left" w:leader="none"/>
        </w:tabs>
        <w:spacing w:line="240" w:lineRule="auto" w:before="1" w:after="0"/>
        <w:ind w:left="324" w:right="0" w:hanging="204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delays in</w:t>
      </w:r>
      <w:r>
        <w:rPr>
          <w:spacing w:val="-2"/>
          <w:sz w:val="24"/>
        </w:rPr>
        <w:t> </w:t>
      </w:r>
      <w:r>
        <w:rPr>
          <w:sz w:val="24"/>
        </w:rPr>
        <w:t>transportation drivers.</w:t>
      </w:r>
    </w:p>
    <w:p>
      <w:pPr>
        <w:pStyle w:val="ListParagraph"/>
        <w:numPr>
          <w:ilvl w:val="0"/>
          <w:numId w:val="2"/>
        </w:numPr>
        <w:tabs>
          <w:tab w:pos="336" w:val="left" w:leader="none"/>
        </w:tabs>
        <w:spacing w:line="276" w:lineRule="auto" w:before="41" w:after="0"/>
        <w:ind w:left="120" w:right="159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analyse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dissatisfaction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transporter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driver,</w:t>
      </w:r>
      <w:r>
        <w:rPr>
          <w:spacing w:val="12"/>
          <w:sz w:val="24"/>
        </w:rPr>
        <w:t> </w:t>
      </w:r>
      <w:r>
        <w:rPr>
          <w:sz w:val="24"/>
        </w:rPr>
        <w:t>because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customer</w:t>
      </w:r>
      <w:r>
        <w:rPr>
          <w:spacing w:val="9"/>
          <w:sz w:val="24"/>
        </w:rPr>
        <w:t> </w:t>
      </w:r>
      <w:r>
        <w:rPr>
          <w:sz w:val="24"/>
        </w:rPr>
        <w:t>warehouse</w:t>
      </w:r>
      <w:r>
        <w:rPr>
          <w:spacing w:val="-57"/>
          <w:sz w:val="24"/>
        </w:rPr>
        <w:t> </w:t>
      </w:r>
      <w:r>
        <w:rPr>
          <w:sz w:val="24"/>
        </w:rPr>
        <w:t>space optimization</w:t>
      </w:r>
      <w:r>
        <w:rPr>
          <w:spacing w:val="-3"/>
          <w:sz w:val="24"/>
        </w:rPr>
        <w:t> </w:t>
      </w:r>
      <w:r>
        <w:rPr>
          <w:sz w:val="24"/>
        </w:rPr>
        <w:t>issues.</w:t>
      </w:r>
    </w:p>
    <w:p>
      <w:pPr>
        <w:pStyle w:val="ListParagraph"/>
        <w:numPr>
          <w:ilvl w:val="0"/>
          <w:numId w:val="2"/>
        </w:numPr>
        <w:tabs>
          <w:tab w:pos="336" w:val="left" w:leader="none"/>
        </w:tabs>
        <w:spacing w:line="276" w:lineRule="auto" w:before="1" w:after="0"/>
        <w:ind w:left="120" w:right="156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understand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problems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loading</w:t>
      </w:r>
      <w:r>
        <w:rPr>
          <w:spacing w:val="8"/>
          <w:sz w:val="24"/>
        </w:rPr>
        <w:t> </w:t>
      </w:r>
      <w:r>
        <w:rPr>
          <w:sz w:val="24"/>
        </w:rPr>
        <w:t>location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material</w:t>
      </w:r>
      <w:r>
        <w:rPr>
          <w:spacing w:val="10"/>
          <w:sz w:val="24"/>
        </w:rPr>
        <w:t> </w:t>
      </w:r>
      <w:r>
        <w:rPr>
          <w:sz w:val="24"/>
        </w:rPr>
        <w:t>readiness,</w:t>
      </w:r>
      <w:r>
        <w:rPr>
          <w:spacing w:val="10"/>
          <w:sz w:val="24"/>
        </w:rPr>
        <w:t> </w:t>
      </w:r>
      <w:r>
        <w:rPr>
          <w:sz w:val="24"/>
        </w:rPr>
        <w:t>invoice</w:t>
      </w:r>
      <w:r>
        <w:rPr>
          <w:spacing w:val="10"/>
          <w:sz w:val="24"/>
        </w:rPr>
        <w:t> </w:t>
      </w:r>
      <w:r>
        <w:rPr>
          <w:sz w:val="24"/>
        </w:rPr>
        <w:t>&amp;</w:t>
      </w:r>
      <w:r>
        <w:rPr>
          <w:spacing w:val="10"/>
          <w:sz w:val="24"/>
        </w:rPr>
        <w:t> </w:t>
      </w:r>
      <w:r>
        <w:rPr>
          <w:sz w:val="24"/>
        </w:rPr>
        <w:t>e-way</w:t>
      </w:r>
      <w:r>
        <w:rPr>
          <w:spacing w:val="13"/>
          <w:sz w:val="24"/>
        </w:rPr>
        <w:t> </w:t>
      </w:r>
      <w:r>
        <w:rPr>
          <w:sz w:val="24"/>
        </w:rPr>
        <w:t>bill</w:t>
      </w:r>
      <w:r>
        <w:rPr>
          <w:spacing w:val="-57"/>
          <w:sz w:val="24"/>
        </w:rPr>
        <w:t> </w:t>
      </w:r>
      <w:r>
        <w:rPr>
          <w:sz w:val="24"/>
        </w:rPr>
        <w:t>preparation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loading handlers’</w:t>
      </w:r>
      <w:r>
        <w:rPr>
          <w:spacing w:val="1"/>
          <w:sz w:val="24"/>
        </w:rPr>
        <w:t> </w:t>
      </w:r>
      <w:r>
        <w:rPr>
          <w:sz w:val="24"/>
        </w:rPr>
        <w:t>availability.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672" w:val="left" w:leader="none"/>
        </w:tabs>
        <w:spacing w:line="240" w:lineRule="auto" w:before="0" w:after="0"/>
        <w:ind w:left="3672" w:right="37" w:hanging="3672"/>
        <w:jc w:val="left"/>
      </w:pPr>
      <w:r>
        <w:rPr/>
        <w:t>NEED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"/>
        <w:ind w:left="0"/>
        <w:rPr>
          <w:b/>
          <w:sz w:val="31"/>
        </w:rPr>
      </w:pPr>
    </w:p>
    <w:p>
      <w:pPr>
        <w:pStyle w:val="BodyText"/>
        <w:spacing w:line="276" w:lineRule="auto"/>
        <w:ind w:right="158"/>
        <w:jc w:val="both"/>
      </w:pPr>
      <w:r>
        <w:rPr/>
        <w:t>Need for the study of eliminating additional charges due to vehicle halting in a customer's</w:t>
      </w:r>
      <w:r>
        <w:rPr>
          <w:spacing w:val="1"/>
        </w:rPr>
        <w:t> </w:t>
      </w:r>
      <w:r>
        <w:rPr/>
        <w:t>place and transportation at DSV Global Logistics, it is essential to consider various aspects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customs clearance,</w:t>
      </w:r>
      <w:r>
        <w:rPr>
          <w:spacing w:val="1"/>
        </w:rPr>
        <w:t> </w:t>
      </w:r>
      <w:r>
        <w:rPr/>
        <w:t>tariffs, and</w:t>
      </w:r>
      <w:r>
        <w:rPr>
          <w:spacing w:val="1"/>
        </w:rPr>
        <w:t> </w:t>
      </w:r>
      <w:r>
        <w:rPr/>
        <w:t>value-added services</w:t>
      </w:r>
      <w:r>
        <w:rPr>
          <w:spacing w:val="-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 DSV.</w:t>
      </w:r>
    </w:p>
    <w:p>
      <w:pPr>
        <w:pStyle w:val="BodyText"/>
        <w:spacing w:line="276" w:lineRule="auto" w:before="3"/>
        <w:ind w:right="158"/>
        <w:jc w:val="both"/>
      </w:pPr>
      <w:r>
        <w:rPr/>
        <w:t>DSV Global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provides services</w:t>
      </w:r>
      <w:r>
        <w:rPr>
          <w:spacing w:val="1"/>
        </w:rPr>
        <w:t> </w:t>
      </w:r>
      <w:r>
        <w:rPr/>
        <w:t>like customs clearance,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involves handling</w:t>
      </w:r>
      <w:r>
        <w:rPr>
          <w:spacing w:val="1"/>
        </w:rPr>
        <w:t> </w:t>
      </w:r>
      <w:r>
        <w:rPr/>
        <w:t>duty and tax documents directly to streamline the process and potentially reduce additional</w:t>
      </w:r>
      <w:r>
        <w:rPr>
          <w:spacing w:val="1"/>
        </w:rPr>
        <w:t> </w:t>
      </w:r>
      <w:r>
        <w:rPr/>
        <w:t>charges.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DSV's</w:t>
      </w:r>
      <w:r>
        <w:rPr>
          <w:spacing w:val="1"/>
        </w:rPr>
        <w:t> </w:t>
      </w:r>
      <w:r>
        <w:rPr/>
        <w:t>tariffs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 in managing</w:t>
      </w:r>
      <w:r>
        <w:rPr>
          <w:spacing w:val="60"/>
        </w:rPr>
        <w:t> </w:t>
      </w:r>
      <w:r>
        <w:rPr/>
        <w:t>costs associated</w:t>
      </w:r>
      <w:r>
        <w:rPr>
          <w:spacing w:val="-57"/>
        </w:rPr>
        <w:t> </w:t>
      </w:r>
      <w:r>
        <w:rPr/>
        <w:t>with</w:t>
      </w:r>
      <w:r>
        <w:rPr>
          <w:spacing w:val="-4"/>
        </w:rPr>
        <w:t> </w:t>
      </w:r>
      <w:r>
        <w:rPr/>
        <w:t>transportation.</w:t>
      </w:r>
    </w:p>
    <w:p>
      <w:pPr>
        <w:pStyle w:val="BodyText"/>
        <w:spacing w:line="276" w:lineRule="auto"/>
        <w:ind w:right="157"/>
        <w:jc w:val="both"/>
      </w:pPr>
      <w:r>
        <w:rPr/>
        <w:t>Moreover, DSV offers buyer's consolidation services, which optimize container utilization</w:t>
      </w:r>
      <w:r>
        <w:rPr>
          <w:spacing w:val="1"/>
        </w:rPr>
        <w:t> </w:t>
      </w:r>
      <w:r>
        <w:rPr/>
        <w:t>and reduce costs by turning multiple less-than-container-load (LCL) shipments into full-</w:t>
      </w:r>
      <w:r>
        <w:rPr>
          <w:spacing w:val="1"/>
        </w:rPr>
        <w:t> </w:t>
      </w:r>
      <w:r>
        <w:rPr/>
        <w:t>container-load (FCL) shipments. This service can lead to fewer charges related to handling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transportation.</w:t>
      </w:r>
    </w:p>
    <w:p>
      <w:pPr>
        <w:pStyle w:val="BodyText"/>
        <w:spacing w:line="276" w:lineRule="auto"/>
        <w:ind w:right="158"/>
        <w:jc w:val="both"/>
      </w:pPr>
      <w:r>
        <w:rPr/>
        <w:t>Studying these aspects within the context of DSV Global Logistics can provide insights into</w:t>
      </w:r>
      <w:r>
        <w:rPr>
          <w:spacing w:val="1"/>
        </w:rPr>
        <w:t> </w:t>
      </w:r>
      <w:r>
        <w:rPr/>
        <w:t>strategies for minimizing additional charges due to vehicle halting at a customer's place and</w:t>
      </w:r>
      <w:r>
        <w:rPr>
          <w:spacing w:val="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transportation.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0" w:after="0"/>
        <w:ind w:left="300" w:right="0" w:hanging="180"/>
        <w:jc w:val="both"/>
      </w:pPr>
      <w:r>
        <w:rPr/>
        <w:t>SCOPE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line="276" w:lineRule="auto"/>
        <w:ind w:right="158"/>
        <w:jc w:val="both"/>
      </w:pPr>
      <w:r>
        <w:rPr/>
        <w:t>Scope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Study:</w:t>
      </w:r>
      <w:r>
        <w:rPr>
          <w:spacing w:val="1"/>
        </w:rPr>
        <w:t> </w:t>
      </w:r>
      <w:r>
        <w:rPr/>
        <w:t>"Elimination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Halting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Customer's</w:t>
      </w:r>
      <w:r>
        <w:rPr>
          <w:spacing w:val="-1"/>
        </w:rPr>
        <w:t> </w:t>
      </w:r>
      <w:r>
        <w:rPr/>
        <w:t>Place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 at DSV</w:t>
      </w:r>
      <w:r>
        <w:rPr>
          <w:spacing w:val="-2"/>
        </w:rPr>
        <w:t> </w:t>
      </w:r>
      <w:r>
        <w:rPr/>
        <w:t>Global</w:t>
      </w:r>
      <w:r>
        <w:rPr>
          <w:spacing w:val="2"/>
        </w:rPr>
        <w:t> </w:t>
      </w:r>
      <w:r>
        <w:rPr/>
        <w:t>Logistics".</w:t>
      </w:r>
    </w:p>
    <w:p>
      <w:pPr>
        <w:pStyle w:val="BodyText"/>
        <w:spacing w:line="276" w:lineRule="auto"/>
        <w:ind w:right="158"/>
        <w:jc w:val="both"/>
      </w:pPr>
      <w:r>
        <w:rPr/>
        <w:t>To delve into the study focused on eliminating additional charges related to vehicle halting at</w:t>
      </w:r>
      <w:r>
        <w:rPr>
          <w:spacing w:val="1"/>
        </w:rPr>
        <w:t> </w:t>
      </w:r>
      <w:r>
        <w:rPr/>
        <w:t>a customer's place and during transportation at DSV Global Logistics, several key areas 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explored:</w:t>
      </w:r>
    </w:p>
    <w:p>
      <w:pPr>
        <w:pStyle w:val="BodyText"/>
        <w:jc w:val="both"/>
      </w:pPr>
      <w:r>
        <w:rPr/>
        <w:t>Customs</w:t>
      </w:r>
      <w:r>
        <w:rPr>
          <w:spacing w:val="-7"/>
        </w:rPr>
        <w:t> </w:t>
      </w:r>
      <w:r>
        <w:rPr/>
        <w:t>Clearance</w:t>
      </w:r>
      <w:r>
        <w:rPr>
          <w:spacing w:val="-3"/>
        </w:rPr>
        <w:t> </w:t>
      </w:r>
      <w:r>
        <w:rPr/>
        <w:t>Efficiency:</w:t>
      </w:r>
    </w:p>
    <w:p>
      <w:pPr>
        <w:pStyle w:val="BodyText"/>
        <w:spacing w:line="276" w:lineRule="auto" w:before="40"/>
        <w:ind w:right="160"/>
        <w:jc w:val="both"/>
      </w:pPr>
      <w:r>
        <w:rPr/>
        <w:t>1,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streamlining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delays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charges.</w:t>
      </w:r>
    </w:p>
    <w:p>
      <w:pPr>
        <w:pStyle w:val="BodyText"/>
        <w:spacing w:before="1"/>
        <w:jc w:val="both"/>
      </w:pPr>
      <w:r>
        <w:rPr/>
        <w:t>2,</w:t>
      </w:r>
      <w:r>
        <w:rPr>
          <w:spacing w:val="-3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DSV's</w:t>
      </w:r>
      <w:r>
        <w:rPr>
          <w:spacing w:val="-3"/>
        </w:rPr>
        <w:t> </w:t>
      </w:r>
      <w:r>
        <w:rPr/>
        <w:t>Tariffs:</w:t>
      </w:r>
    </w:p>
    <w:p>
      <w:pPr>
        <w:pStyle w:val="BodyText"/>
        <w:spacing w:line="276" w:lineRule="auto" w:before="41"/>
        <w:ind w:right="158"/>
        <w:jc w:val="both"/>
      </w:pPr>
      <w:r>
        <w:rPr/>
        <w:t>Analyze</w:t>
      </w:r>
      <w:r>
        <w:rPr>
          <w:spacing w:val="1"/>
        </w:rPr>
        <w:t> </w:t>
      </w:r>
      <w:r>
        <w:rPr/>
        <w:t>DSV's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transportation.</w:t>
      </w:r>
    </w:p>
    <w:p>
      <w:pPr>
        <w:pStyle w:val="BodyText"/>
        <w:spacing w:line="275" w:lineRule="exact"/>
        <w:jc w:val="both"/>
      </w:pPr>
      <w:r>
        <w:rPr/>
        <w:t>3,</w:t>
      </w:r>
      <w:r>
        <w:rPr>
          <w:spacing w:val="-3"/>
        </w:rPr>
        <w:t> </w:t>
      </w:r>
      <w:r>
        <w:rPr/>
        <w:t>Buyer's</w:t>
      </w:r>
      <w:r>
        <w:rPr>
          <w:spacing w:val="-2"/>
        </w:rPr>
        <w:t> </w:t>
      </w:r>
      <w:r>
        <w:rPr/>
        <w:t>Consolidation</w:t>
      </w:r>
      <w:r>
        <w:rPr>
          <w:spacing w:val="-5"/>
        </w:rPr>
        <w:t> </w:t>
      </w:r>
      <w:r>
        <w:rPr/>
        <w:t>Services:</w:t>
      </w:r>
    </w:p>
    <w:p>
      <w:pPr>
        <w:pStyle w:val="BodyText"/>
        <w:spacing w:line="278" w:lineRule="auto" w:before="41"/>
        <w:ind w:right="160"/>
        <w:jc w:val="both"/>
      </w:pPr>
      <w:r>
        <w:rPr/>
        <w:t>Explore how DSV's buyer's consolidation services can help optimize container utilization and</w:t>
      </w:r>
      <w:r>
        <w:rPr>
          <w:spacing w:val="-57"/>
        </w:rPr>
        <w:t> </w:t>
      </w:r>
      <w:r>
        <w:rPr/>
        <w:t>reduce</w:t>
      </w:r>
      <w:r>
        <w:rPr>
          <w:spacing w:val="-2"/>
        </w:rPr>
        <w:t> </w:t>
      </w:r>
      <w:r>
        <w:rPr/>
        <w:t>handling charges.</w:t>
      </w:r>
    </w:p>
    <w:p>
      <w:pPr>
        <w:spacing w:after="0" w:line="278" w:lineRule="auto"/>
        <w:jc w:val="both"/>
        <w:sectPr>
          <w:pgSz w:w="11910" w:h="16840"/>
          <w:pgMar w:top="480" w:bottom="280" w:left="1320" w:right="1280"/>
        </w:sectPr>
      </w:pPr>
    </w:p>
    <w:p>
      <w:pPr>
        <w:pStyle w:val="BodyText"/>
        <w:spacing w:before="67"/>
        <w:jc w:val="both"/>
      </w:pPr>
      <w:r>
        <w:rPr/>
        <w:t>4,</w:t>
      </w:r>
      <w:r>
        <w:rPr>
          <w:spacing w:val="-3"/>
        </w:rPr>
        <w:t> </w:t>
      </w:r>
      <w:r>
        <w:rPr/>
        <w:t>Market Dynamics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Trends:</w:t>
      </w:r>
    </w:p>
    <w:p>
      <w:pPr>
        <w:pStyle w:val="BodyText"/>
        <w:spacing w:line="276" w:lineRule="auto" w:before="41"/>
        <w:ind w:right="158"/>
        <w:jc w:val="both"/>
      </w:pPr>
      <w:r>
        <w:rPr/>
        <w:t>Consider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trends,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geopolitical</w:t>
      </w:r>
      <w:r>
        <w:rPr>
          <w:spacing w:val="1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protectionism,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costs, and</w:t>
      </w:r>
      <w:r>
        <w:rPr>
          <w:spacing w:val="2"/>
        </w:rPr>
        <w:t> </w:t>
      </w:r>
      <w:r>
        <w:rPr/>
        <w:t>potential additional charges.</w:t>
      </w:r>
    </w:p>
    <w:p>
      <w:pPr>
        <w:pStyle w:val="BodyText"/>
        <w:spacing w:before="2"/>
        <w:jc w:val="both"/>
      </w:pPr>
      <w:r>
        <w:rPr/>
        <w:t>5,</w:t>
      </w:r>
      <w:r>
        <w:rPr>
          <w:spacing w:val="-1"/>
        </w:rPr>
        <w:t> </w:t>
      </w:r>
      <w:r>
        <w:rPr/>
        <w:t>Supply</w:t>
      </w:r>
      <w:r>
        <w:rPr>
          <w:spacing w:val="-4"/>
        </w:rPr>
        <w:t> </w:t>
      </w:r>
      <w:r>
        <w:rPr/>
        <w:t>Chain</w:t>
      </w:r>
      <w:r>
        <w:rPr>
          <w:spacing w:val="-1"/>
        </w:rPr>
        <w:t> </w:t>
      </w:r>
      <w:r>
        <w:rPr/>
        <w:t>Optimization:</w:t>
      </w:r>
    </w:p>
    <w:p>
      <w:pPr>
        <w:pStyle w:val="BodyText"/>
        <w:spacing w:line="276" w:lineRule="auto" w:before="40"/>
        <w:ind w:right="158"/>
        <w:jc w:val="both"/>
      </w:pPr>
      <w:r>
        <w:rPr/>
        <w:t>Evaluate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optimizing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halting-related</w:t>
      </w:r>
      <w:r>
        <w:rPr>
          <w:spacing w:val="1"/>
        </w:rPr>
        <w:t> </w:t>
      </w:r>
      <w:r>
        <w:rPr/>
        <w:t>charges,</w:t>
      </w:r>
      <w:r>
        <w:rPr>
          <w:spacing w:val="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dual</w:t>
      </w:r>
      <w:r>
        <w:rPr>
          <w:spacing w:val="1"/>
        </w:rPr>
        <w:t> </w:t>
      </w:r>
      <w:r>
        <w:rPr/>
        <w:t>sourcing,</w:t>
      </w:r>
      <w:r>
        <w:rPr>
          <w:spacing w:val="1"/>
        </w:rPr>
        <w:t> </w:t>
      </w:r>
      <w:r>
        <w:rPr/>
        <w:t>buffer inventory</w:t>
      </w:r>
      <w:r>
        <w:rPr>
          <w:spacing w:val="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-1"/>
        </w:rPr>
        <w:t> </w:t>
      </w:r>
      <w:r>
        <w:rPr/>
        <w:t>chain</w:t>
      </w:r>
      <w:r>
        <w:rPr>
          <w:spacing w:val="-1"/>
        </w:rPr>
        <w:t> </w:t>
      </w:r>
      <w:r>
        <w:rPr/>
        <w:t>visibility.</w:t>
      </w:r>
    </w:p>
    <w:p>
      <w:pPr>
        <w:pStyle w:val="BodyText"/>
        <w:spacing w:line="276" w:lineRule="auto"/>
        <w:ind w:right="160"/>
        <w:jc w:val="both"/>
      </w:pPr>
      <w:r>
        <w:rPr/>
        <w:t>By</w:t>
      </w:r>
      <w:r>
        <w:rPr>
          <w:spacing w:val="1"/>
        </w:rPr>
        <w:t> </w:t>
      </w:r>
      <w:r>
        <w:rPr/>
        <w:t>examining these aspects within</w:t>
      </w:r>
      <w:r>
        <w:rPr>
          <w:spacing w:val="1"/>
        </w:rPr>
        <w:t> </w:t>
      </w:r>
      <w:r>
        <w:rPr/>
        <w:t>the context of DSV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Logistics,</w:t>
      </w:r>
      <w:r>
        <w:rPr>
          <w:spacing w:val="60"/>
        </w:rPr>
        <w:t> </w:t>
      </w:r>
      <w:r>
        <w:rPr/>
        <w:t>the study 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additional</w:t>
      </w:r>
      <w:r>
        <w:rPr>
          <w:spacing w:val="60"/>
        </w:rPr>
        <w:t> </w:t>
      </w:r>
      <w:r>
        <w:rPr/>
        <w:t>charges</w:t>
      </w:r>
      <w:r>
        <w:rPr>
          <w:spacing w:val="1"/>
        </w:rPr>
        <w:t> </w:t>
      </w:r>
      <w:r>
        <w:rPr/>
        <w:t>associated with</w:t>
      </w:r>
      <w:r>
        <w:rPr>
          <w:spacing w:val="-4"/>
        </w:rPr>
        <w:t> </w:t>
      </w:r>
      <w:r>
        <w:rPr/>
        <w:t>vehicle halting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locations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processes.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0" w:after="0"/>
        <w:ind w:left="300" w:right="0" w:hanging="180"/>
        <w:jc w:val="both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LITERATURE</w:t>
      </w: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line="276" w:lineRule="auto"/>
        <w:ind w:right="157"/>
        <w:jc w:val="both"/>
      </w:pPr>
      <w:r>
        <w:rPr/>
        <w:t>Lumir peceny, Pavol Mesko, Jozef Gasparik 2020 Enhances the quality of business processes</w:t>
      </w:r>
      <w:r>
        <w:rPr>
          <w:spacing w:val="-57"/>
        </w:rPr>
        <w:t> </w:t>
      </w:r>
      <w:r>
        <w:rPr/>
        <w:t>and makes it possible for businesses to respond to customer and market demands more</w:t>
      </w:r>
      <w:r>
        <w:rPr>
          <w:spacing w:val="1"/>
        </w:rPr>
        <w:t> </w:t>
      </w:r>
      <w:r>
        <w:rPr/>
        <w:t>quickly. The article discusses the optimisation of transport processes within a logistic chain.</w:t>
      </w:r>
      <w:r>
        <w:rPr>
          <w:spacing w:val="1"/>
        </w:rPr>
        <w:t> </w:t>
      </w:r>
      <w:r>
        <w:rPr/>
        <w:t>Generally speaking, optimisation methods are used more and more frequently to manage</w:t>
      </w:r>
      <w:r>
        <w:rPr>
          <w:spacing w:val="1"/>
        </w:rPr>
        <w:t> </w:t>
      </w:r>
      <w:r>
        <w:rPr/>
        <w:t>logistic</w:t>
      </w:r>
      <w:r>
        <w:rPr>
          <w:spacing w:val="1"/>
        </w:rPr>
        <w:t> </w:t>
      </w:r>
      <w:r>
        <w:rPr/>
        <w:t>chains because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outcomes bring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to improve business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Benefits of optimisation methods include the reduction of costs associated with transport</w:t>
      </w:r>
      <w:r>
        <w:rPr>
          <w:spacing w:val="1"/>
        </w:rPr>
        <w:t> </w:t>
      </w:r>
      <w:r>
        <w:rPr/>
        <w:t>charges, storage, or production processes. In addition to the optimisation process's financial</w:t>
      </w:r>
      <w:r>
        <w:rPr>
          <w:spacing w:val="1"/>
        </w:rPr>
        <w:t> </w:t>
      </w:r>
      <w:r>
        <w:rPr/>
        <w:t>merit, it also increases the efficiency of the time required for logistics. The article's objective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gathered from an analysis of the current status of a chosen portion of a chosen business's</w:t>
      </w:r>
      <w:r>
        <w:rPr>
          <w:spacing w:val="1"/>
        </w:rPr>
        <w:t> </w:t>
      </w:r>
      <w:r>
        <w:rPr/>
        <w:t>logistic</w:t>
      </w:r>
      <w:r>
        <w:rPr>
          <w:spacing w:val="1"/>
        </w:rPr>
        <w:t> </w:t>
      </w:r>
      <w:r>
        <w:rPr/>
        <w:t>chain,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 the purpose, the job needs to be separated into a the application portion and the</w:t>
      </w:r>
      <w:r>
        <w:rPr>
          <w:spacing w:val="1"/>
        </w:rPr>
        <w:t> </w:t>
      </w:r>
      <w:r>
        <w:rPr/>
        <w:t>theoretical-methodological portion. The optimisation process focuses on making better use of</w:t>
      </w:r>
      <w:r>
        <w:rPr>
          <w:spacing w:val="-57"/>
        </w:rPr>
        <w:t> </w:t>
      </w:r>
      <w:r>
        <w:rPr/>
        <w:t>human resources, technology, and modes of transportation. The application section includes a</w:t>
      </w:r>
      <w:r>
        <w:rPr>
          <w:spacing w:val="-57"/>
        </w:rPr>
        <w:t> </w:t>
      </w:r>
      <w:r>
        <w:rPr/>
        <w:t>transport route analysis and optimisation utilising operational research techniques. Vogel's</w:t>
      </w:r>
      <w:r>
        <w:rPr>
          <w:spacing w:val="1"/>
        </w:rPr>
        <w:t> </w:t>
      </w:r>
      <w:r>
        <w:rPr/>
        <w:t>Approximation</w:t>
      </w:r>
      <w:r>
        <w:rPr>
          <w:spacing w:val="-4"/>
        </w:rPr>
        <w:t> </w:t>
      </w:r>
      <w:r>
        <w:rPr/>
        <w:t>Method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Nearest</w:t>
      </w:r>
      <w:r>
        <w:rPr>
          <w:spacing w:val="1"/>
        </w:rPr>
        <w:t> </w:t>
      </w:r>
      <w:r>
        <w:rPr/>
        <w:t>Neighbour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line="276" w:lineRule="auto" w:before="1"/>
        <w:ind w:right="157"/>
        <w:jc w:val="both"/>
      </w:pPr>
      <w:r>
        <w:rPr/>
        <w:t>Anna Borucka</w:t>
      </w:r>
      <w:r>
        <w:rPr>
          <w:spacing w:val="1"/>
        </w:rPr>
        <w:t> </w:t>
      </w:r>
      <w:r>
        <w:rPr/>
        <w:t>2020 Transport</w:t>
      </w:r>
      <w:r>
        <w:rPr>
          <w:spacing w:val="1"/>
        </w:rPr>
        <w:t> </w:t>
      </w:r>
      <w:r>
        <w:rPr/>
        <w:t>businesses compete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always</w:t>
      </w:r>
      <w:r>
        <w:rPr>
          <w:spacing w:val="1"/>
        </w:rPr>
        <w:t> </w:t>
      </w:r>
      <w:r>
        <w:rPr/>
        <w:t>evolving.</w:t>
      </w:r>
      <w:r>
        <w:rPr>
          <w:spacing w:val="1"/>
        </w:rPr>
        <w:t> </w:t>
      </w:r>
      <w:r>
        <w:rPr/>
        <w:t>Sustaining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necessitates</w:t>
      </w:r>
      <w:r>
        <w:rPr>
          <w:spacing w:val="1"/>
        </w:rPr>
        <w:t> </w:t>
      </w:r>
      <w:r>
        <w:rPr/>
        <w:t>tailoring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services to meet consumer demands and requirements in addition to regularly monitoring,</w:t>
      </w:r>
      <w:r>
        <w:rPr>
          <w:spacing w:val="1"/>
        </w:rPr>
        <w:t> </w:t>
      </w:r>
      <w:r>
        <w:rPr/>
        <w:t>surveying, and fine-tuning the strategy in place. There are various approaches to this kind of</w:t>
      </w:r>
      <w:r>
        <w:rPr>
          <w:spacing w:val="1"/>
        </w:rPr>
        <w:t> </w:t>
      </w:r>
      <w:r>
        <w:rPr/>
        <w:t>examination. Logistic regression is suggested in this article. The study was carried out on the</w:t>
      </w:r>
      <w:r>
        <w:rPr>
          <w:spacing w:val="1"/>
        </w:rPr>
        <w:t> </w:t>
      </w:r>
      <w:r>
        <w:rPr/>
        <w:t>cornerstone of a trading and distribution business that supplies vehicle spare parts. Local auto</w:t>
      </w:r>
      <w:r>
        <w:rPr>
          <w:spacing w:val="-57"/>
        </w:rPr>
        <w:t> </w:t>
      </w:r>
      <w:r>
        <w:rPr/>
        <w:t>repair shops are the most profitable group of consumers; hence this group was the focus of</w:t>
      </w:r>
      <w:r>
        <w:rPr>
          <w:spacing w:val="1"/>
        </w:rPr>
        <w:t> </w:t>
      </w:r>
      <w:r>
        <w:rPr/>
        <w:t>investigation.</w:t>
      </w:r>
    </w:p>
    <w:p>
      <w:pPr>
        <w:pStyle w:val="BodyText"/>
        <w:spacing w:line="276" w:lineRule="auto"/>
        <w:ind w:right="157"/>
        <w:jc w:val="both"/>
      </w:pPr>
      <w:r>
        <w:rPr/>
        <w:t>Delivery time was taken into account when evaluating the quality of the service. It was</w:t>
      </w:r>
      <w:r>
        <w:rPr>
          <w:spacing w:val="1"/>
        </w:rPr>
        <w:t> </w:t>
      </w:r>
      <w:r>
        <w:rPr/>
        <w:t>established that the predictor's dichotomous form had two values: late delivery and on-time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Regressors</w:t>
      </w:r>
      <w:r>
        <w:rPr>
          <w:spacing w:val="60"/>
        </w:rPr>
        <w:t> </w:t>
      </w:r>
      <w:r>
        <w:rPr/>
        <w:t>with statistically significant influence among the potential candidates</w:t>
      </w:r>
      <w:r>
        <w:rPr>
          <w:spacing w:val="1"/>
        </w:rPr>
        <w:t> </w:t>
      </w:r>
      <w:r>
        <w:rPr/>
        <w:t>and whose alteration was feasible were chosen. By identifying which of them—and to what</w:t>
      </w:r>
      <w:r>
        <w:rPr>
          <w:spacing w:val="1"/>
        </w:rPr>
        <w:t> </w:t>
      </w:r>
      <w:r>
        <w:rPr/>
        <w:t>extent—have an impact on the dependent variable, the research made it possible to adjust the</w:t>
      </w:r>
      <w:r>
        <w:rPr>
          <w:spacing w:val="1"/>
        </w:rPr>
        <w:t> </w:t>
      </w:r>
      <w:r>
        <w:rPr/>
        <w:t>plan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introduce fresh</w:t>
      </w:r>
      <w:r>
        <w:rPr>
          <w:spacing w:val="1"/>
        </w:rPr>
        <w:t> </w:t>
      </w:r>
      <w:r>
        <w:rPr/>
        <w:t>ideas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increase the</w:t>
      </w:r>
      <w:r>
        <w:rPr>
          <w:spacing w:val="-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happy</w:t>
      </w:r>
      <w:r>
        <w:rPr>
          <w:spacing w:val="1"/>
        </w:rPr>
        <w:t> </w:t>
      </w:r>
      <w:r>
        <w:rPr/>
        <w:t>clients.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276" w:lineRule="auto"/>
        <w:ind w:right="159"/>
        <w:jc w:val="both"/>
      </w:pPr>
      <w:r>
        <w:rPr/>
        <w:t>Somuya, Oyesiku , augest 2011 The report used a descriptive analysis to describe the 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advantages.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based</w:t>
      </w:r>
      <w:r>
        <w:rPr>
          <w:spacing w:val="20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idea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local</w:t>
      </w:r>
      <w:r>
        <w:rPr>
          <w:spacing w:val="18"/>
        </w:rPr>
        <w:t> </w:t>
      </w:r>
      <w:r>
        <w:rPr/>
        <w:t>solutions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are</w:t>
      </w:r>
      <w:r>
        <w:rPr>
          <w:spacing w:val="19"/>
        </w:rPr>
        <w:t> </w:t>
      </w:r>
      <w:r>
        <w:rPr/>
        <w:t>fundamentally</w:t>
      </w:r>
      <w:r>
        <w:rPr>
          <w:spacing w:val="15"/>
        </w:rPr>
        <w:t> </w:t>
      </w:r>
      <w:r>
        <w:rPr/>
        <w:t>distinct</w:t>
      </w:r>
      <w:r>
        <w:rPr>
          <w:spacing w:val="18"/>
        </w:rPr>
        <w:t> </w:t>
      </w:r>
      <w:r>
        <w:rPr/>
        <w:t>are</w:t>
      </w:r>
    </w:p>
    <w:p>
      <w:pPr>
        <w:spacing w:after="0" w:line="276" w:lineRule="auto"/>
        <w:jc w:val="both"/>
        <w:sectPr>
          <w:pgSz w:w="11910" w:h="16840"/>
          <w:pgMar w:top="480" w:bottom="280" w:left="1320" w:right="1280"/>
        </w:sectPr>
      </w:pPr>
    </w:p>
    <w:p>
      <w:pPr>
        <w:pStyle w:val="BodyText"/>
        <w:spacing w:line="276" w:lineRule="auto" w:before="67"/>
        <w:ind w:right="158"/>
        <w:jc w:val="both"/>
      </w:pP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frequently,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performance and design. The most vulnerable road users are frequently put in danger when</w:t>
      </w:r>
      <w:r>
        <w:rPr>
          <w:spacing w:val="1"/>
        </w:rPr>
        <w:t> </w:t>
      </w:r>
      <w:r>
        <w:rPr/>
        <w:t>motorcycles, pedal cycles, and other non-motorized transportation compete with cars, trucks,</w:t>
      </w:r>
      <w:r>
        <w:rPr>
          <w:spacing w:val="1"/>
        </w:rPr>
        <w:t> </w:t>
      </w:r>
      <w:r>
        <w:rPr/>
        <w:t>and pedestrians for the utilisation of the limited road space. But research has been successful</w:t>
      </w:r>
      <w:r>
        <w:rPr>
          <w:spacing w:val="1"/>
        </w:rPr>
        <w:t> </w:t>
      </w:r>
      <w:r>
        <w:rPr/>
        <w:t>in coming up with creative and affordable ways to provide access and facilitate transport</w:t>
      </w:r>
      <w:r>
        <w:rPr>
          <w:spacing w:val="1"/>
        </w:rPr>
        <w:t> </w:t>
      </w:r>
      <w:r>
        <w:rPr/>
        <w:t>services that satisfy the impoverished’ s desire for more mobility and safe, sustainable access.</w:t>
      </w:r>
      <w:r>
        <w:rPr>
          <w:spacing w:val="-57"/>
        </w:rPr>
        <w:t> </w:t>
      </w:r>
      <w:r>
        <w:rPr/>
        <w:t>Even after more than 50 years of independence, Nigeria continues to depend on industrialised</w:t>
      </w:r>
      <w:r>
        <w:rPr>
          <w:spacing w:val="-57"/>
        </w:rPr>
        <w:t> </w:t>
      </w:r>
      <w:r>
        <w:rPr/>
        <w:t>countries for the research needed to address its transportation-related issues. It would seem</w:t>
      </w:r>
      <w:r>
        <w:rPr>
          <w:spacing w:val="1"/>
        </w:rPr>
        <w:t> </w:t>
      </w:r>
      <w:r>
        <w:rPr/>
        <w:t>that the country would be better off making the relatively little expenditure of cash required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solution research.</w:t>
      </w:r>
    </w:p>
    <w:p>
      <w:pPr>
        <w:pStyle w:val="BodyText"/>
        <w:spacing w:line="276" w:lineRule="auto" w:before="1"/>
        <w:ind w:right="158"/>
        <w:jc w:val="both"/>
      </w:pPr>
      <w:r>
        <w:rPr/>
        <w:t>In light of this, the paper aims to provide instances of the advantages of funding research in</w:t>
      </w:r>
      <w:r>
        <w:rPr>
          <w:spacing w:val="1"/>
        </w:rPr>
        <w:t> </w:t>
      </w:r>
      <w:r>
        <w:rPr/>
        <w:t>the transport industry and outlines initiatives intended to support innovation and research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recommendations about how organisations in recipient and donor countries can help set up a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doing research.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line="276" w:lineRule="auto"/>
        <w:ind w:right="157"/>
        <w:jc w:val="both"/>
      </w:pPr>
      <w:r>
        <w:rPr/>
        <w:t>Liudmyla Boldyrieva, Halyna Zelinska, Valentyna Krapkina, Anna Komelina</w:t>
      </w:r>
      <w:r>
        <w:rPr>
          <w:spacing w:val="1"/>
        </w:rPr>
        <w:t> </w:t>
      </w:r>
      <w:r>
        <w:rPr/>
        <w:t>january 2019</w:t>
      </w:r>
      <w:r>
        <w:rPr>
          <w:spacing w:val="1"/>
        </w:rPr>
        <w:t> </w:t>
      </w:r>
      <w:r>
        <w:rPr/>
        <w:t>There are several generalised methods for defining "transport logistics." The claim that one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supported.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Presented is the category apparatus of transport logistics, which reveals the fundamentals of</w:t>
      </w:r>
      <w:r>
        <w:rPr>
          <w:spacing w:val="1"/>
        </w:rPr>
        <w:t> </w:t>
      </w:r>
      <w:r>
        <w:rPr/>
        <w:t>these categories: general function, purpose, task (building transport systems, coordinating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jointly,</w:t>
      </w:r>
      <w:r>
        <w:rPr>
          <w:spacing w:val="1"/>
        </w:rPr>
        <w:t> </w:t>
      </w:r>
      <w:r>
        <w:rPr/>
        <w:t>guaranteeing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transport-warehouse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vehicle</w:t>
      </w:r>
      <w:r>
        <w:rPr>
          <w:spacing w:val="-57"/>
        </w:rPr>
        <w:t> </w:t>
      </w:r>
      <w:r>
        <w:rPr/>
        <w:t>guaranteeing technological unity of the transport process, choosing a reasonable delivery</w:t>
      </w:r>
      <w:r>
        <w:rPr>
          <w:spacing w:val="1"/>
        </w:rPr>
        <w:t> </w:t>
      </w:r>
      <w:r>
        <w:rPr/>
        <w:t>route, resolving conflicts between purposes, cutting transportation costs, and objectives of</w:t>
      </w:r>
      <w:r>
        <w:rPr>
          <w:spacing w:val="1"/>
        </w:rPr>
        <w:t> </w:t>
      </w:r>
      <w:r>
        <w:rPr/>
        <w:t>raising warehouse costs)Specifically,</w:t>
      </w:r>
      <w:r>
        <w:rPr>
          <w:spacing w:val="1"/>
        </w:rPr>
        <w:t> </w:t>
      </w:r>
      <w:r>
        <w:rPr/>
        <w:t>the following roles in transport logistics have been</w:t>
      </w:r>
      <w:r>
        <w:rPr>
          <w:spacing w:val="1"/>
        </w:rPr>
        <w:t> </w:t>
      </w:r>
      <w:r>
        <w:rPr/>
        <w:t>proposed: system-forming, integrating, regulating, resulting, and reproducing. The elements</w:t>
      </w:r>
      <w:r>
        <w:rPr>
          <w:spacing w:val="1"/>
        </w:rPr>
        <w:t> </w:t>
      </w:r>
      <w:r>
        <w:rPr/>
        <w:t>that contributed to the allocation of transport into a distinct logistics functional area has been</w:t>
      </w:r>
      <w:r>
        <w:rPr>
          <w:spacing w:val="1"/>
        </w:rPr>
        <w:t> </w:t>
      </w:r>
      <w:r>
        <w:rPr/>
        <w:t>described. These include the fact that transportation accounts for a sizable amount of all</w:t>
      </w:r>
      <w:r>
        <w:rPr>
          <w:spacing w:val="1"/>
        </w:rPr>
        <w:t> </w:t>
      </w:r>
      <w:r>
        <w:rPr/>
        <w:t>logistical expenses, the necessity of transportation for material flow, and the inability of</w:t>
      </w:r>
      <w:r>
        <w:rPr>
          <w:spacing w:val="1"/>
        </w:rPr>
        <w:t> </w:t>
      </w:r>
      <w:r>
        <w:rPr/>
        <w:t>organisation. The three categories of transport-logistic systems are delivery, service, and</w:t>
      </w:r>
      <w:r>
        <w:rPr>
          <w:spacing w:val="1"/>
        </w:rPr>
        <w:t> </w:t>
      </w:r>
      <w:r>
        <w:rPr/>
        <w:t>transport. It has been established that components like warehouses and inventories connect</w:t>
      </w:r>
      <w:r>
        <w:rPr>
          <w:spacing w:val="1"/>
        </w:rPr>
        <w:t> </w:t>
      </w:r>
      <w:r>
        <w:rPr/>
        <w:t>transport logistics to other logistics systems. There are nine categories of worldwide issues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Ukraine's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logistics,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financial,</w:t>
      </w:r>
      <w:r>
        <w:rPr>
          <w:spacing w:val="1"/>
        </w:rPr>
        <w:t> </w:t>
      </w:r>
      <w:r>
        <w:rPr/>
        <w:t>technical,</w:t>
      </w:r>
      <w:r>
        <w:rPr>
          <w:spacing w:val="1"/>
        </w:rPr>
        <w:t> </w:t>
      </w:r>
      <w:r>
        <w:rPr/>
        <w:t>technological,</w:t>
      </w:r>
      <w:r>
        <w:rPr>
          <w:spacing w:val="-57"/>
        </w:rPr>
        <w:t> </w:t>
      </w:r>
      <w:r>
        <w:rPr/>
        <w:t>informational,</w:t>
      </w:r>
      <w:r>
        <w:rPr>
          <w:spacing w:val="-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international,</w:t>
      </w:r>
      <w:r>
        <w:rPr>
          <w:spacing w:val="-1"/>
        </w:rPr>
        <w:t> </w:t>
      </w:r>
      <w:r>
        <w:rPr/>
        <w:t>customs, environmental,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labour</w:t>
      </w:r>
      <w:r>
        <w:rPr>
          <w:spacing w:val="-2"/>
        </w:rPr>
        <w:t> </w:t>
      </w:r>
      <w:r>
        <w:rPr/>
        <w:t>issues.</w:t>
      </w:r>
    </w:p>
    <w:p>
      <w:pPr>
        <w:pStyle w:val="BodyText"/>
        <w:spacing w:line="276" w:lineRule="auto"/>
        <w:ind w:right="158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money,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trade,</w:t>
      </w:r>
      <w:r>
        <w:rPr>
          <w:spacing w:val="-57"/>
        </w:rPr>
        <w:t> </w:t>
      </w:r>
      <w:r>
        <w:rPr/>
        <w:t>international</w:t>
      </w:r>
      <w:r>
        <w:rPr>
          <w:spacing w:val="15"/>
        </w:rPr>
        <w:t> </w:t>
      </w:r>
      <w:r>
        <w:rPr/>
        <w:t>relations,</w:t>
      </w:r>
      <w:r>
        <w:rPr>
          <w:spacing w:val="12"/>
        </w:rPr>
        <w:t> </w:t>
      </w:r>
      <w:r>
        <w:rPr/>
        <w:t>customs,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environment,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labour</w:t>
      </w:r>
      <w:r>
        <w:rPr>
          <w:spacing w:val="15"/>
        </w:rPr>
        <w:t> </w:t>
      </w:r>
      <w:r>
        <w:rPr/>
        <w:t>have</w:t>
      </w:r>
      <w:r>
        <w:rPr>
          <w:spacing w:val="13"/>
        </w:rPr>
        <w:t> </w:t>
      </w:r>
      <w:r>
        <w:rPr/>
        <w:t>been</w:t>
      </w:r>
      <w:r>
        <w:rPr>
          <w:spacing w:val="17"/>
        </w:rPr>
        <w:t> </w:t>
      </w:r>
      <w:r>
        <w:rPr/>
        <w:t>developed.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idea</w:t>
      </w:r>
      <w:r>
        <w:rPr>
          <w:spacing w:val="-58"/>
        </w:rPr>
        <w:t> </w:t>
      </w:r>
      <w:r>
        <w:rPr/>
        <w:t>is to calculate a region's transport service market capacity by adding up all the volumes of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transport</w:t>
      </w:r>
      <w:r>
        <w:rPr>
          <w:spacing w:val="60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operating in other regions, non-transport enterprises' own vehicles, the population, etc., and</w:t>
      </w:r>
      <w:r>
        <w:rPr>
          <w:spacing w:val="1"/>
        </w:rPr>
        <w:t> </w:t>
      </w:r>
      <w:r>
        <w:rPr/>
        <w:t>transport services that carriers are unable to provide because of insufficient transportation</w:t>
      </w:r>
      <w:r>
        <w:rPr>
          <w:spacing w:val="1"/>
        </w:rPr>
        <w:t> </w:t>
      </w:r>
      <w:r>
        <w:rPr/>
        <w:t>capacity.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line="276" w:lineRule="auto"/>
        <w:ind w:right="100"/>
        <w:jc w:val="both"/>
      </w:pPr>
      <w:r>
        <w:rPr/>
        <w:t>Darja</w:t>
      </w:r>
      <w:r>
        <w:rPr>
          <w:spacing w:val="1"/>
        </w:rPr>
        <w:t> </w:t>
      </w:r>
      <w:r>
        <w:rPr/>
        <w:t>TOPOLSEK,</w:t>
      </w:r>
      <w:r>
        <w:rPr>
          <w:spacing w:val="1"/>
        </w:rPr>
        <w:t> </w:t>
      </w:r>
      <w:r>
        <w:rPr/>
        <w:t>kristina</w:t>
      </w:r>
      <w:r>
        <w:rPr>
          <w:spacing w:val="1"/>
        </w:rPr>
        <w:t> </w:t>
      </w:r>
      <w:r>
        <w:rPr/>
        <w:t>CIZIUNIENE,</w:t>
      </w:r>
      <w:r>
        <w:rPr>
          <w:spacing w:val="1"/>
        </w:rPr>
        <w:t> </w:t>
      </w:r>
      <w:r>
        <w:rPr/>
        <w:t>Tina</w:t>
      </w:r>
      <w:r>
        <w:rPr>
          <w:spacing w:val="1"/>
        </w:rPr>
        <w:t> </w:t>
      </w:r>
      <w:r>
        <w:rPr/>
        <w:t>CVAHTE</w:t>
      </w:r>
      <w:r>
        <w:rPr>
          <w:spacing w:val="1"/>
        </w:rPr>
        <w:t> </w:t>
      </w:r>
      <w:r>
        <w:rPr/>
        <w:t>OJSTERSEK</w:t>
      </w:r>
      <w:r>
        <w:rPr>
          <w:spacing w:val="1"/>
        </w:rPr>
        <w:t> </w:t>
      </w:r>
      <w:r>
        <w:rPr/>
        <w:t>dec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transportation and logistics industry encompasses a wide range of ideas, including forwarding,</w:t>
      </w:r>
      <w:r>
        <w:rPr>
          <w:spacing w:val="-57"/>
        </w:rPr>
        <w:t> </w:t>
      </w:r>
      <w:r>
        <w:rPr/>
        <w:t>transportation,</w:t>
      </w:r>
      <w:r>
        <w:rPr>
          <w:spacing w:val="33"/>
        </w:rPr>
        <w:t> </w:t>
      </w:r>
      <w:r>
        <w:rPr/>
        <w:t>logistics,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transport.</w:t>
      </w:r>
      <w:r>
        <w:rPr>
          <w:spacing w:val="35"/>
        </w:rPr>
        <w:t> </w:t>
      </w:r>
      <w:r>
        <w:rPr/>
        <w:t>Additionally,</w:t>
      </w:r>
      <w:r>
        <w:rPr>
          <w:spacing w:val="37"/>
        </w:rPr>
        <w:t> </w:t>
      </w:r>
      <w:r>
        <w:rPr/>
        <w:t>there</w:t>
      </w:r>
      <w:r>
        <w:rPr>
          <w:spacing w:val="34"/>
        </w:rPr>
        <w:t> </w:t>
      </w:r>
      <w:r>
        <w:rPr/>
        <w:t>are</w:t>
      </w:r>
      <w:r>
        <w:rPr>
          <w:spacing w:val="34"/>
        </w:rPr>
        <w:t> </w:t>
      </w:r>
      <w:r>
        <w:rPr/>
        <w:t>other</w:t>
      </w:r>
      <w:r>
        <w:rPr>
          <w:spacing w:val="34"/>
        </w:rPr>
        <w:t> </w:t>
      </w:r>
      <w:r>
        <w:rPr/>
        <w:t>academic</w:t>
      </w:r>
      <w:r>
        <w:rPr>
          <w:spacing w:val="34"/>
        </w:rPr>
        <w:t> </w:t>
      </w:r>
      <w:r>
        <w:rPr/>
        <w:t>programmes</w:t>
      </w:r>
    </w:p>
    <w:p>
      <w:pPr>
        <w:spacing w:after="0" w:line="276" w:lineRule="auto"/>
        <w:jc w:val="both"/>
        <w:sectPr>
          <w:pgSz w:w="11910" w:h="16840"/>
          <w:pgMar w:top="480" w:bottom="280" w:left="1320" w:right="1280"/>
        </w:sectPr>
      </w:pPr>
    </w:p>
    <w:p>
      <w:pPr>
        <w:pStyle w:val="BodyText"/>
        <w:spacing w:line="276" w:lineRule="auto" w:before="67"/>
        <w:ind w:right="157"/>
        <w:jc w:val="both"/>
      </w:pPr>
      <w:r>
        <w:rPr/>
        <w:t>and fields to choose from, including logistics management, transport economics, and logistics</w:t>
      </w:r>
      <w:r>
        <w:rPr>
          <w:spacing w:val="-57"/>
        </w:rPr>
        <w:t> </w:t>
      </w:r>
      <w:r>
        <w:rPr/>
        <w:t>logistics. The substance of plans, planning, organisation, management, and control over the</w:t>
      </w:r>
      <w:r>
        <w:rPr>
          <w:spacing w:val="1"/>
        </w:rPr>
        <w:t> </w:t>
      </w:r>
      <w:r>
        <w:rPr/>
        <w:t>flow of people, things, information, and money are frequently linked to all of these titles. 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actuality,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abused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characterise these ideas as a result. This article addresses the idea of transport logistics in a</w:t>
      </w:r>
      <w:r>
        <w:rPr>
          <w:spacing w:val="1"/>
        </w:rPr>
        <w:t> </w:t>
      </w:r>
      <w:r>
        <w:rPr/>
        <w:t>variety of disciplines and research areas and is based on a variety of scientific publications. 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analysis's</w:t>
      </w:r>
      <w:r>
        <w:rPr>
          <w:spacing w:val="-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1"/>
        </w:rPr>
        <w:t> </w:t>
      </w:r>
      <w:r>
        <w:rPr/>
        <w:t>isn't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single logistic</w:t>
      </w:r>
      <w:r>
        <w:rPr>
          <w:spacing w:val="-1"/>
        </w:rPr>
        <w:t> </w:t>
      </w:r>
      <w:r>
        <w:rPr/>
        <w:t>term.</w:t>
      </w:r>
    </w:p>
    <w:p>
      <w:pPr>
        <w:pStyle w:val="BodyText"/>
        <w:spacing w:line="276" w:lineRule="auto"/>
        <w:ind w:right="157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concepts: transportation,</w:t>
      </w:r>
      <w:r>
        <w:rPr>
          <w:spacing w:val="-57"/>
        </w:rPr>
        <w:t> </w:t>
      </w:r>
      <w:r>
        <w:rPr/>
        <w:t>logistics, term. This study aims to define the notion of logistics and transport firms as it is</w:t>
      </w:r>
      <w:r>
        <w:rPr>
          <w:spacing w:val="1"/>
        </w:rPr>
        <w:t> </w:t>
      </w:r>
      <w:r>
        <w:rPr/>
        <w:t>applied in business in the Baltic States. The study's findings have demonstrated that various</w:t>
      </w:r>
      <w:r>
        <w:rPr>
          <w:spacing w:val="1"/>
        </w:rPr>
        <w:t> </w:t>
      </w:r>
      <w:r>
        <w:rPr/>
        <w:t>people have differing understandings of the idea of transport logistics. Thus, the goal of this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literature.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0" w:after="0"/>
        <w:ind w:left="300" w:right="0" w:hanging="180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</w:p>
    <w:p>
      <w:pPr>
        <w:pStyle w:val="BodyText"/>
        <w:spacing w:before="1"/>
        <w:ind w:left="0"/>
        <w:rPr>
          <w:b/>
          <w:sz w:val="31"/>
        </w:rPr>
      </w:pPr>
    </w:p>
    <w:p>
      <w:pPr>
        <w:pStyle w:val="BodyText"/>
        <w:spacing w:line="276" w:lineRule="auto" w:before="1"/>
        <w:ind w:right="6890"/>
      </w:pPr>
      <w:r>
        <w:rPr/>
        <w:t>Shipping from: Mannur</w:t>
      </w:r>
      <w:r>
        <w:rPr>
          <w:spacing w:val="-58"/>
        </w:rPr>
        <w:t> </w:t>
      </w:r>
      <w:r>
        <w:rPr/>
        <w:t>Shipping to: Chettipet</w:t>
      </w:r>
      <w:r>
        <w:rPr>
          <w:spacing w:val="1"/>
        </w:rPr>
        <w:t> </w:t>
      </w:r>
      <w:r>
        <w:rPr/>
        <w:t>Seller: DB Sankar</w:t>
      </w:r>
      <w:r>
        <w:rPr>
          <w:spacing w:val="1"/>
        </w:rPr>
        <w:t> </w:t>
      </w:r>
      <w:r>
        <w:rPr/>
        <w:t>Buyer:</w:t>
      </w:r>
      <w:r>
        <w:rPr>
          <w:spacing w:val="-1"/>
        </w:rPr>
        <w:t> </w:t>
      </w:r>
      <w:r>
        <w:rPr/>
        <w:t>DB</w:t>
      </w:r>
      <w:r>
        <w:rPr>
          <w:spacing w:val="-1"/>
        </w:rPr>
        <w:t> </w:t>
      </w:r>
      <w:r>
        <w:rPr/>
        <w:t>Sankar</w:t>
      </w:r>
    </w:p>
    <w:p>
      <w:pPr>
        <w:pStyle w:val="BodyText"/>
        <w:spacing w:before="2"/>
      </w:pPr>
      <w:r>
        <w:rPr/>
        <w:t>Starting</w:t>
      </w:r>
      <w:r>
        <w:rPr>
          <w:spacing w:val="-5"/>
        </w:rPr>
        <w:t> </w:t>
      </w:r>
      <w:r>
        <w:rPr/>
        <w:t>Date:</w:t>
      </w:r>
      <w:r>
        <w:rPr>
          <w:spacing w:val="-1"/>
        </w:rPr>
        <w:t> </w:t>
      </w:r>
      <w:r>
        <w:rPr/>
        <w:t>25</w:t>
      </w:r>
      <w:r>
        <w:rPr>
          <w:spacing w:val="-2"/>
        </w:rPr>
        <w:t> </w:t>
      </w:r>
      <w:r>
        <w:rPr/>
        <w:t>February</w:t>
      </w:r>
    </w:p>
    <w:p>
      <w:pPr>
        <w:pStyle w:val="BodyText"/>
        <w:spacing w:line="276" w:lineRule="auto" w:before="41"/>
        <w:ind w:right="4571"/>
      </w:pPr>
      <w:r>
        <w:rPr/>
        <w:t>Ending</w:t>
      </w:r>
      <w:r>
        <w:rPr>
          <w:spacing w:val="-5"/>
        </w:rPr>
        <w:t> </w:t>
      </w:r>
      <w:r>
        <w:rPr/>
        <w:t>Date:</w:t>
      </w:r>
      <w:r>
        <w:rPr>
          <w:spacing w:val="-4"/>
        </w:rPr>
        <w:t> </w:t>
      </w:r>
      <w:r>
        <w:rPr/>
        <w:t>27</w:t>
      </w:r>
      <w:r>
        <w:rPr>
          <w:spacing w:val="-4"/>
        </w:rPr>
        <w:t> </w:t>
      </w:r>
      <w:r>
        <w:rPr/>
        <w:t>February</w:t>
      </w:r>
      <w:r>
        <w:rPr>
          <w:spacing w:val="-3"/>
        </w:rPr>
        <w:t> </w:t>
      </w:r>
      <w:r>
        <w:rPr/>
        <w:t>(not</w:t>
      </w:r>
      <w:r>
        <w:rPr>
          <w:spacing w:val="-4"/>
        </w:rPr>
        <w:t> </w:t>
      </w:r>
      <w:r>
        <w:rPr/>
        <w:t>reached)</w:t>
      </w:r>
      <w:r>
        <w:rPr>
          <w:spacing w:val="-57"/>
        </w:rPr>
        <w:t> </w:t>
      </w:r>
      <w:r>
        <w:rPr/>
        <w:t>Reached</w:t>
      </w:r>
      <w:r>
        <w:rPr>
          <w:spacing w:val="-1"/>
        </w:rPr>
        <w:t> </w:t>
      </w:r>
      <w:r>
        <w:rPr/>
        <w:t>Time: 28</w:t>
      </w:r>
      <w:r>
        <w:rPr>
          <w:spacing w:val="-1"/>
        </w:rPr>
        <w:t> </w:t>
      </w:r>
      <w:r>
        <w:rPr/>
        <w:t>February</w:t>
      </w:r>
    </w:p>
    <w:p>
      <w:pPr>
        <w:pStyle w:val="BodyText"/>
        <w:spacing w:line="275" w:lineRule="exact"/>
      </w:pPr>
      <w:r>
        <w:rPr/>
        <w:t>Reason:</w:t>
      </w:r>
      <w:r>
        <w:rPr>
          <w:spacing w:val="-2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fault</w:t>
      </w:r>
    </w:p>
    <w:p>
      <w:pPr>
        <w:pStyle w:val="BodyText"/>
        <w:spacing w:line="278" w:lineRule="auto" w:before="41"/>
        <w:ind w:right="3172"/>
      </w:pP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reach</w:t>
      </w:r>
      <w:r>
        <w:rPr>
          <w:spacing w:val="-2"/>
        </w:rPr>
        <w:t> </w:t>
      </w:r>
      <w:r>
        <w:rPr/>
        <w:t>Timing:</w:t>
      </w:r>
      <w:r>
        <w:rPr>
          <w:spacing w:val="-2"/>
        </w:rPr>
        <w:t> </w:t>
      </w:r>
      <w:r>
        <w:rPr/>
        <w:t>27</w:t>
      </w:r>
      <w:r>
        <w:rPr>
          <w:spacing w:val="-3"/>
        </w:rPr>
        <w:t> </w:t>
      </w:r>
      <w:r>
        <w:rPr/>
        <w:t>February,</w:t>
      </w:r>
      <w:r>
        <w:rPr>
          <w:spacing w:val="2"/>
        </w:rPr>
        <w:t> </w:t>
      </w:r>
      <w:r>
        <w:rPr/>
        <w:t>before</w:t>
      </w:r>
      <w:r>
        <w:rPr>
          <w:spacing w:val="1"/>
        </w:rPr>
        <w:t> </w:t>
      </w:r>
      <w:r>
        <w:rPr/>
        <w:t>6pm</w:t>
      </w:r>
      <w:r>
        <w:rPr>
          <w:spacing w:val="-4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reach.</w:t>
      </w:r>
      <w:r>
        <w:rPr>
          <w:spacing w:val="-57"/>
        </w:rPr>
        <w:t> </w:t>
      </w:r>
      <w:r>
        <w:rPr/>
        <w:t>Vehicle:</w:t>
      </w:r>
      <w:r>
        <w:rPr>
          <w:spacing w:val="-1"/>
        </w:rPr>
        <w:t> </w:t>
      </w:r>
      <w:r>
        <w:rPr/>
        <w:t>Multi XL</w:t>
      </w:r>
      <w:r>
        <w:rPr>
          <w:spacing w:val="-1"/>
        </w:rPr>
        <w:t> </w:t>
      </w:r>
      <w:r>
        <w:rPr/>
        <w:t>Lorry</w:t>
      </w:r>
      <w:r>
        <w:rPr>
          <w:spacing w:val="2"/>
        </w:rPr>
        <w:t> </w:t>
      </w:r>
      <w:r>
        <w:rPr/>
        <w:t>(32 feet)</w:t>
      </w:r>
    </w:p>
    <w:p>
      <w:pPr>
        <w:pStyle w:val="BodyText"/>
        <w:spacing w:line="276" w:lineRule="auto"/>
        <w:ind w:right="6693"/>
      </w:pPr>
      <w:r>
        <w:rPr/>
        <w:t>Material: Bearing</w:t>
      </w:r>
      <w:r>
        <w:rPr>
          <w:spacing w:val="1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Condition:</w:t>
      </w:r>
      <w:r>
        <w:rPr>
          <w:spacing w:val="-9"/>
        </w:rPr>
        <w:t> </w:t>
      </w:r>
      <w:r>
        <w:rPr/>
        <w:t>Good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276" w:lineRule="auto"/>
        <w:ind w:right="158"/>
        <w:jc w:val="both"/>
      </w:pPr>
      <w:r>
        <w:rPr/>
        <w:t>Abstract:</w:t>
      </w:r>
      <w:r>
        <w:rPr>
          <w:spacing w:val="1"/>
        </w:rPr>
        <w:t> </w:t>
      </w:r>
      <w:r>
        <w:rPr/>
        <w:t>Shipping date started</w:t>
      </w:r>
      <w:r>
        <w:rPr>
          <w:spacing w:val="1"/>
        </w:rPr>
        <w:t> </w:t>
      </w:r>
      <w:r>
        <w:rPr/>
        <w:t>in 25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ending date in 27</w:t>
      </w:r>
      <w:r>
        <w:rPr>
          <w:spacing w:val="1"/>
        </w:rPr>
        <w:t> </w:t>
      </w:r>
      <w:r>
        <w:rPr/>
        <w:t>February,</w:t>
      </w:r>
      <w:r>
        <w:rPr>
          <w:spacing w:val="60"/>
        </w:rPr>
        <w:t> </w:t>
      </w:r>
      <w:r>
        <w:rPr/>
        <w:t>before</w:t>
      </w:r>
      <w:r>
        <w:rPr>
          <w:spacing w:val="-57"/>
        </w:rPr>
        <w:t> </w:t>
      </w:r>
      <w:r>
        <w:rPr/>
        <w:t>6pm need to reached. But unfortunately, the transport reached the destination in 28 February</w:t>
      </w:r>
      <w:r>
        <w:rPr>
          <w:spacing w:val="1"/>
        </w:rPr>
        <w:t> </w:t>
      </w:r>
      <w:r>
        <w:rPr/>
        <w:t>because of the customer fault. The fault is the customer don’t have enough space for loading</w:t>
      </w:r>
      <w:r>
        <w:rPr>
          <w:spacing w:val="1"/>
        </w:rPr>
        <w:t> </w:t>
      </w:r>
      <w:r>
        <w:rPr/>
        <w:t>the product. Main reason is customer need to aware about the Warehouse space and cargo</w:t>
      </w:r>
      <w:r>
        <w:rPr>
          <w:spacing w:val="1"/>
        </w:rPr>
        <w:t> </w:t>
      </w:r>
      <w:r>
        <w:rPr/>
        <w:t>loading</w:t>
      </w:r>
      <w:r>
        <w:rPr>
          <w:spacing w:val="-1"/>
        </w:rPr>
        <w:t> </w:t>
      </w:r>
      <w:r>
        <w:rPr/>
        <w:t>area. The</w:t>
      </w:r>
      <w:r>
        <w:rPr>
          <w:spacing w:val="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needs</w:t>
      </w:r>
      <w:r>
        <w:rPr>
          <w:spacing w:val="1"/>
        </w:rPr>
        <w:t> </w:t>
      </w:r>
      <w:r>
        <w:rPr/>
        <w:t>to pay</w:t>
      </w:r>
      <w:r>
        <w:rPr>
          <w:spacing w:val="-1"/>
        </w:rPr>
        <w:t> </w:t>
      </w:r>
      <w:r>
        <w:rPr/>
        <w:t>halting charges Rs:</w:t>
      </w:r>
      <w:r>
        <w:rPr>
          <w:spacing w:val="-1"/>
        </w:rPr>
        <w:t> </w:t>
      </w:r>
      <w:r>
        <w:rPr/>
        <w:t>2500.</w:t>
      </w:r>
    </w:p>
    <w:p>
      <w:pPr>
        <w:pStyle w:val="BodyText"/>
        <w:spacing w:line="276" w:lineRule="auto"/>
        <w:ind w:right="157"/>
        <w:jc w:val="both"/>
        <w:rPr>
          <w:rFonts w:ascii="Arial MT"/>
        </w:rPr>
      </w:pPr>
      <w:r>
        <w:rPr/>
        <w:t>Finally, customer fault needs to know about the quantity they order the product and their</w:t>
      </w:r>
      <w:r>
        <w:rPr>
          <w:spacing w:val="1"/>
        </w:rPr>
        <w:t> </w:t>
      </w:r>
      <w:r>
        <w:rPr/>
        <w:t>warehouse</w:t>
      </w:r>
      <w:r>
        <w:rPr>
          <w:spacing w:val="-2"/>
        </w:rPr>
        <w:t> </w:t>
      </w:r>
      <w:r>
        <w:rPr/>
        <w:t>space.</w:t>
      </w:r>
      <w:r>
        <w:rPr>
          <w:spacing w:val="2"/>
        </w:rPr>
        <w:t> </w:t>
      </w:r>
      <w:r>
        <w:rPr/>
        <w:t>This</w:t>
      </w:r>
      <w:r>
        <w:rPr>
          <w:spacing w:val="-3"/>
        </w:rPr>
        <w:t> </w:t>
      </w:r>
      <w:r>
        <w:rPr/>
        <w:t>is why happening</w:t>
      </w:r>
      <w:r>
        <w:rPr>
          <w:spacing w:val="-1"/>
        </w:rPr>
        <w:t> </w:t>
      </w:r>
      <w:r>
        <w:rPr/>
        <w:t>there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warehouse</w:t>
      </w:r>
      <w:r>
        <w:rPr>
          <w:rFonts w:ascii="Arial MT"/>
        </w:rPr>
        <w:t>.</w:t>
      </w:r>
    </w:p>
    <w:p>
      <w:pPr>
        <w:spacing w:after="0" w:line="276" w:lineRule="auto"/>
        <w:jc w:val="both"/>
        <w:rPr>
          <w:rFonts w:ascii="Arial MT"/>
        </w:rPr>
        <w:sectPr>
          <w:pgSz w:w="11910" w:h="16840"/>
          <w:pgMar w:top="480" w:bottom="280" w:left="1320" w:right="1280"/>
        </w:sectPr>
      </w:pPr>
    </w:p>
    <w:p>
      <w:pPr>
        <w:pStyle w:val="BodyText"/>
        <w:spacing w:before="72"/>
      </w:pPr>
      <w:r>
        <w:rPr/>
        <w:t>Table: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966180</wp:posOffset>
            </wp:positionH>
            <wp:positionV relativeFrom="paragraph">
              <wp:posOffset>159067</wp:posOffset>
            </wp:positionV>
            <wp:extent cx="2691300" cy="150266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300" cy="1502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pStyle w:val="Heading1"/>
        <w:spacing w:line="280" w:lineRule="auto" w:before="214"/>
        <w:ind w:left="180" w:right="139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900002pt;margin-top:40.613098pt;width:417.25pt;height:118.1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142935"/>
                      <w:left w:val="single" w:sz="8" w:space="0" w:color="142935"/>
                      <w:bottom w:val="single" w:sz="8" w:space="0" w:color="142935"/>
                      <w:right w:val="single" w:sz="8" w:space="0" w:color="142935"/>
                      <w:insideH w:val="single" w:sz="8" w:space="0" w:color="142935"/>
                      <w:insideV w:val="single" w:sz="8" w:space="0" w:color="14293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9"/>
                    <w:gridCol w:w="1671"/>
                    <w:gridCol w:w="1268"/>
                    <w:gridCol w:w="1218"/>
                    <w:gridCol w:w="1541"/>
                    <w:gridCol w:w="1768"/>
                  </w:tblGrid>
                  <w:tr>
                    <w:trPr>
                      <w:trHeight w:val="639" w:hRule="atLeast"/>
                    </w:trPr>
                    <w:tc>
                      <w:tcPr>
                        <w:tcW w:w="3818" w:type="dxa"/>
                        <w:gridSpan w:val="3"/>
                        <w:tcBorders>
                          <w:top w:val="nil"/>
                          <w:left w:val="nil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58" w:lineRule="exact" w:before="0"/>
                          <w:ind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Frequency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single" w:sz="8" w:space="0" w:color="DFDFDF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58" w:lineRule="exact" w:before="0"/>
                          <w:ind w:left="2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Percent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nil"/>
                          <w:left w:val="single" w:sz="8" w:space="0" w:color="DFDFDF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58" w:lineRule="exact" w:before="0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Valid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Percent</w:t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nil"/>
                          <w:left w:val="single" w:sz="8" w:space="0" w:color="DFDFD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20" w:lineRule="exact" w:before="0"/>
                          <w:ind w:left="516" w:right="302" w:hanging="2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Cumulative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879" w:type="dxa"/>
                        <w:vMerge w:val="restart"/>
                        <w:tcBorders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Valid</w:t>
                        </w:r>
                      </w:p>
                    </w:tc>
                    <w:tc>
                      <w:tcPr>
                        <w:tcW w:w="1671" w:type="dxa"/>
                        <w:tcBorders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before="42"/>
                          <w:ind w:left="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1268" w:type="dxa"/>
                        <w:tcBorders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before="42"/>
                          <w:ind w:righ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218" w:type="dxa"/>
                        <w:tcBorders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before="42"/>
                          <w:ind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70.0</w:t>
                        </w:r>
                      </w:p>
                    </w:tc>
                    <w:tc>
                      <w:tcPr>
                        <w:tcW w:w="1541" w:type="dxa"/>
                        <w:tcBorders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before="42"/>
                          <w:ind w:righ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70.0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before="42"/>
                          <w:ind w:righ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70.0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87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1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59" w:lineRule="exact"/>
                          <w:ind w:left="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Strongly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9" w:lineRule="exact"/>
                          <w:ind w:righ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9" w:lineRule="exact"/>
                          <w:ind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9" w:lineRule="exact"/>
                          <w:ind w:righ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</w:t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9" w:lineRule="exact"/>
                          <w:ind w:righ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80.0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87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1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56" w:lineRule="exact" w:before="44"/>
                          <w:ind w:left="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Neutral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6" w:lineRule="exact" w:before="44"/>
                          <w:ind w:righ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6" w:lineRule="exact" w:before="44"/>
                          <w:ind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6" w:lineRule="exact" w:before="44"/>
                          <w:ind w:righ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5.0</w:t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6" w:lineRule="exact" w:before="44"/>
                          <w:ind w:righ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85.0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87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1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58" w:lineRule="exact" w:before="42"/>
                          <w:ind w:left="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Disagree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8" w:lineRule="exact" w:before="42"/>
                          <w:ind w:righ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8" w:lineRule="exact" w:before="42"/>
                          <w:ind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8" w:lineRule="exact" w:before="42"/>
                          <w:ind w:righ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</w:t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8" w:lineRule="exact" w:before="42"/>
                          <w:ind w:righ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87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1" w:type="dxa"/>
                        <w:tcBorders>
                          <w:top w:val="single" w:sz="8" w:space="0" w:color="ADADAD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ind w:left="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8" w:space="0" w:color="ADADAD"/>
                          <w:left w:val="nil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8" w:space="0" w:color="ADADAD"/>
                          <w:left w:val="single" w:sz="8" w:space="0" w:color="DFDFDF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100.0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8" w:space="0" w:color="ADADAD"/>
                          <w:left w:val="single" w:sz="8" w:space="0" w:color="DFDFDF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ind w:righ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100.0</w:t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single" w:sz="8" w:space="0" w:color="ADADAD"/>
                          <w:left w:val="single" w:sz="8" w:space="0" w:color="DFDFDF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Do you think that the availability of e-waybills directly impacts the speed of</w:t>
      </w:r>
      <w:r>
        <w:rPr>
          <w:spacing w:val="-57"/>
        </w:rPr>
        <w:t> </w:t>
      </w:r>
      <w:r>
        <w:rPr/>
        <w:t>loading</w:t>
      </w:r>
      <w:r>
        <w:rPr>
          <w:spacing w:val="-1"/>
        </w:rPr>
        <w:t> </w:t>
      </w:r>
      <w:r>
        <w:rPr/>
        <w:t>operations?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spacing w:line="276" w:lineRule="auto"/>
        <w:ind w:right="251"/>
      </w:pPr>
      <w:r>
        <w:rPr/>
        <w:t>INTERPRETATION: the above mentioned table, 70% responses agree, 15% responses</w:t>
      </w:r>
      <w:r>
        <w:rPr>
          <w:spacing w:val="1"/>
        </w:rPr>
        <w:t> </w:t>
      </w:r>
      <w:r>
        <w:rPr/>
        <w:t>disagree,</w:t>
      </w:r>
      <w:r>
        <w:rPr>
          <w:spacing w:val="-2"/>
        </w:rPr>
        <w:t> </w:t>
      </w:r>
      <w:r>
        <w:rPr/>
        <w:t>10%</w:t>
      </w:r>
      <w:r>
        <w:rPr>
          <w:spacing w:val="-2"/>
        </w:rPr>
        <w:t> </w:t>
      </w:r>
      <w:r>
        <w:rPr/>
        <w:t>strongly agree</w:t>
      </w:r>
      <w:r>
        <w:rPr>
          <w:spacing w:val="-2"/>
        </w:rPr>
        <w:t> </w:t>
      </w:r>
      <w:r>
        <w:rPr/>
        <w:t>and 5%</w:t>
      </w:r>
      <w:r>
        <w:rPr>
          <w:spacing w:val="-2"/>
        </w:rPr>
        <w:t> </w:t>
      </w:r>
      <w:r>
        <w:rPr/>
        <w:t>responses neutral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availability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e-waybills</w:t>
      </w:r>
      <w:r>
        <w:rPr>
          <w:spacing w:val="-4"/>
        </w:rPr>
        <w:t> </w:t>
      </w:r>
      <w:r>
        <w:rPr/>
        <w:t>directly</w:t>
      </w:r>
      <w:r>
        <w:rPr>
          <w:spacing w:val="2"/>
        </w:rPr>
        <w:t> </w:t>
      </w:r>
      <w:r>
        <w:rPr/>
        <w:t>impacts the</w:t>
      </w:r>
      <w:r>
        <w:rPr>
          <w:spacing w:val="-1"/>
        </w:rPr>
        <w:t> </w:t>
      </w:r>
      <w:r>
        <w:rPr/>
        <w:t>speed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loading operations.</w:t>
      </w:r>
    </w:p>
    <w:p>
      <w:pPr>
        <w:pStyle w:val="BodyText"/>
        <w:spacing w:before="3"/>
        <w:ind w:left="184"/>
      </w:pPr>
      <w:r>
        <w:rPr/>
        <w:t>Table:</w:t>
      </w:r>
    </w:p>
    <w:p>
      <w:pPr>
        <w:pStyle w:val="BodyText"/>
        <w:spacing w:before="8"/>
        <w:ind w:left="0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973093</wp:posOffset>
            </wp:positionH>
            <wp:positionV relativeFrom="paragraph">
              <wp:posOffset>227268</wp:posOffset>
            </wp:positionV>
            <wp:extent cx="3086900" cy="181279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900" cy="18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spacing w:line="278" w:lineRule="auto"/>
        <w:ind w:left="180" w:right="1135"/>
      </w:pPr>
      <w:r>
        <w:rPr/>
        <w:pict>
          <v:shape style="position:absolute;margin-left:71.900002pt;margin-top:29.853128pt;width:419.25pt;height:109.3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142935"/>
                      <w:left w:val="single" w:sz="8" w:space="0" w:color="142935"/>
                      <w:bottom w:val="single" w:sz="8" w:space="0" w:color="142935"/>
                      <w:right w:val="single" w:sz="8" w:space="0" w:color="142935"/>
                      <w:insideH w:val="single" w:sz="8" w:space="0" w:color="142935"/>
                      <w:insideV w:val="single" w:sz="8" w:space="0" w:color="14293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2"/>
                    <w:gridCol w:w="1680"/>
                    <w:gridCol w:w="1275"/>
                    <w:gridCol w:w="1223"/>
                    <w:gridCol w:w="1548"/>
                    <w:gridCol w:w="1777"/>
                  </w:tblGrid>
                  <w:tr>
                    <w:trPr>
                      <w:trHeight w:val="639" w:hRule="atLeast"/>
                    </w:trPr>
                    <w:tc>
                      <w:tcPr>
                        <w:tcW w:w="3837" w:type="dxa"/>
                        <w:gridSpan w:val="3"/>
                        <w:tcBorders>
                          <w:top w:val="nil"/>
                          <w:left w:val="nil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Frequency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single" w:sz="8" w:space="0" w:color="DFDFDF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Percent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left w:val="single" w:sz="8" w:space="0" w:color="DFDFDF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Valid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Percent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/>
                          <w:left w:val="single" w:sz="8" w:space="0" w:color="DFDFD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20" w:lineRule="atLeast" w:before="0"/>
                          <w:ind w:left="521" w:right="306" w:hanging="2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Cumulative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882" w:type="dxa"/>
                        <w:vMerge w:val="restart"/>
                        <w:tcBorders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40" w:lineRule="auto"/>
                          <w:ind w:left="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Valid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56" w:lineRule="exact"/>
                          <w:ind w:left="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6" w:lineRule="exact"/>
                          <w:ind w:righ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223" w:type="dxa"/>
                        <w:tcBorders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6" w:lineRule="exact"/>
                          <w:ind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55.0</w:t>
                        </w:r>
                      </w:p>
                    </w:tc>
                    <w:tc>
                      <w:tcPr>
                        <w:tcW w:w="1548" w:type="dxa"/>
                        <w:tcBorders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6" w:lineRule="exact"/>
                          <w:ind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55.0</w:t>
                        </w:r>
                      </w:p>
                    </w:tc>
                    <w:tc>
                      <w:tcPr>
                        <w:tcW w:w="1777" w:type="dxa"/>
                        <w:tcBorders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6" w:lineRule="exact"/>
                          <w:ind w:righ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55.0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88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Strongly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40" w:lineRule="auto" w:before="42"/>
                          <w:ind w:righ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40" w:lineRule="auto" w:before="42"/>
                          <w:ind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40" w:lineRule="auto" w:before="42"/>
                          <w:ind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40" w:lineRule="auto" w:before="42"/>
                          <w:ind w:righ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85.0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88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ind w:left="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Neutral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ind w:righ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88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ADADAD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56" w:lineRule="exact"/>
                          <w:ind w:left="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DADAD"/>
                          <w:left w:val="nil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6" w:lineRule="exact"/>
                          <w:ind w:righ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8" w:space="0" w:color="ADADAD"/>
                          <w:left w:val="single" w:sz="8" w:space="0" w:color="DFDFDF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6" w:lineRule="exact"/>
                          <w:ind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100.0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ADADAD"/>
                          <w:left w:val="single" w:sz="8" w:space="0" w:color="DFDFDF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56" w:lineRule="exact"/>
                          <w:ind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100.0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8" w:space="0" w:color="ADADAD"/>
                          <w:left w:val="single" w:sz="8" w:space="0" w:color="DFDFDF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In your opinion ,does the availability of loading handlers play a critical role in</w:t>
      </w:r>
      <w:r>
        <w:rPr>
          <w:spacing w:val="-57"/>
        </w:rPr>
        <w:t> </w:t>
      </w:r>
      <w:r>
        <w:rPr/>
        <w:t>minimizing</w:t>
      </w:r>
      <w:r>
        <w:rPr>
          <w:spacing w:val="-1"/>
        </w:rPr>
        <w:t> </w:t>
      </w:r>
      <w:r>
        <w:rPr/>
        <w:t>delays at</w:t>
      </w:r>
      <w:r>
        <w:rPr>
          <w:spacing w:val="-1"/>
        </w:rPr>
        <w:t> </w:t>
      </w:r>
      <w:r>
        <w:rPr/>
        <w:t>loading locations?</w:t>
      </w:r>
    </w:p>
    <w:p>
      <w:pPr>
        <w:spacing w:after="0" w:line="278" w:lineRule="auto"/>
        <w:sectPr>
          <w:pgSz w:w="11910" w:h="16840"/>
          <w:pgMar w:top="480" w:bottom="280" w:left="1320" w:right="1280"/>
        </w:sectPr>
      </w:pPr>
    </w:p>
    <w:p>
      <w:pPr>
        <w:pStyle w:val="BodyText"/>
        <w:spacing w:line="276" w:lineRule="auto" w:before="72"/>
        <w:ind w:right="632"/>
      </w:pPr>
      <w:r>
        <w:rPr/>
        <w:t>INTERPRETATION: the above mentioned table, 55% responses agree, 30% responses</w:t>
      </w:r>
      <w:r>
        <w:rPr>
          <w:spacing w:val="1"/>
        </w:rPr>
        <w:t> </w:t>
      </w:r>
      <w:r>
        <w:rPr/>
        <w:t>strongly agree and 15% responses neutral for the statement for the availability of loading</w:t>
      </w:r>
      <w:r>
        <w:rPr>
          <w:spacing w:val="-58"/>
        </w:rPr>
        <w:t> </w:t>
      </w:r>
      <w:r>
        <w:rPr/>
        <w:t>handlers</w:t>
      </w:r>
      <w:r>
        <w:rPr>
          <w:spacing w:val="1"/>
        </w:rPr>
        <w:t> </w:t>
      </w:r>
      <w:r>
        <w:rPr/>
        <w:t>play a</w:t>
      </w:r>
      <w:r>
        <w:rPr>
          <w:spacing w:val="-2"/>
        </w:rPr>
        <w:t> </w:t>
      </w:r>
      <w:r>
        <w:rPr/>
        <w:t>crucial role</w:t>
      </w:r>
      <w:r>
        <w:rPr>
          <w:spacing w:val="-2"/>
        </w:rPr>
        <w:t> </w:t>
      </w:r>
      <w:r>
        <w:rPr/>
        <w:t>in minimizing delays</w:t>
      </w:r>
      <w:r>
        <w:rPr>
          <w:spacing w:val="1"/>
        </w:rPr>
        <w:t> </w:t>
      </w:r>
      <w:r>
        <w:rPr/>
        <w:t>at loading</w:t>
      </w:r>
      <w:r>
        <w:rPr>
          <w:spacing w:val="-1"/>
        </w:rPr>
        <w:t> </w:t>
      </w:r>
      <w:r>
        <w:rPr/>
        <w:t>locations.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</w:pPr>
      <w:r>
        <w:rPr/>
        <w:t>FINDING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STUDIES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73" w:lineRule="auto" w:before="43" w:after="0"/>
        <w:ind w:left="840" w:right="950" w:hanging="360"/>
        <w:jc w:val="left"/>
        <w:rPr>
          <w:sz w:val="24"/>
        </w:rPr>
      </w:pPr>
      <w:r>
        <w:rPr>
          <w:sz w:val="24"/>
        </w:rPr>
        <w:t>70% agree for the availably of e way bill directly impacts the speed of loading</w:t>
      </w:r>
      <w:r>
        <w:rPr>
          <w:spacing w:val="-58"/>
          <w:sz w:val="24"/>
        </w:rPr>
        <w:t> </w:t>
      </w:r>
      <w:r>
        <w:rPr>
          <w:sz w:val="24"/>
        </w:rPr>
        <w:t>operations.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73" w:lineRule="auto" w:before="0" w:after="0"/>
        <w:ind w:left="840" w:right="489" w:hanging="360"/>
        <w:jc w:val="left"/>
        <w:rPr>
          <w:sz w:val="24"/>
        </w:rPr>
      </w:pPr>
      <w:r>
        <w:rPr>
          <w:sz w:val="24"/>
        </w:rPr>
        <w:t>55% agree for the availability of loading handlers play a critical role in minimizing</w:t>
      </w:r>
      <w:r>
        <w:rPr>
          <w:spacing w:val="-57"/>
          <w:sz w:val="24"/>
        </w:rPr>
        <w:t> </w:t>
      </w:r>
      <w:r>
        <w:rPr>
          <w:sz w:val="24"/>
        </w:rPr>
        <w:t>delays</w:t>
      </w:r>
      <w:r>
        <w:rPr>
          <w:spacing w:val="1"/>
          <w:sz w:val="24"/>
        </w:rPr>
        <w:t> </w:t>
      </w:r>
      <w:r>
        <w:rPr>
          <w:sz w:val="24"/>
        </w:rPr>
        <w:t>at loading locations.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73" w:lineRule="auto" w:before="3" w:after="0"/>
        <w:ind w:left="840" w:right="583" w:hanging="360"/>
        <w:jc w:val="left"/>
        <w:rPr>
          <w:sz w:val="24"/>
        </w:rPr>
      </w:pPr>
      <w:r>
        <w:rPr>
          <w:sz w:val="24"/>
        </w:rPr>
        <w:t>50% agree that a lack of material readiness is a primary cause of delays in loading</w:t>
      </w:r>
      <w:r>
        <w:rPr>
          <w:spacing w:val="-57"/>
          <w:sz w:val="24"/>
        </w:rPr>
        <w:t> </w:t>
      </w:r>
      <w:r>
        <w:rPr>
          <w:sz w:val="24"/>
        </w:rPr>
        <w:t>operations.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73" w:lineRule="auto" w:before="3" w:after="0"/>
        <w:ind w:left="840" w:right="362" w:hanging="360"/>
        <w:jc w:val="left"/>
        <w:rPr>
          <w:sz w:val="24"/>
        </w:rPr>
      </w:pPr>
      <w:r>
        <w:rPr>
          <w:sz w:val="24"/>
        </w:rPr>
        <w:t>35% agree and neutral for the investing in more loading handlers is a viable solution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overcome</w:t>
      </w:r>
      <w:r>
        <w:rPr>
          <w:spacing w:val="1"/>
          <w:sz w:val="24"/>
        </w:rPr>
        <w:t> </w:t>
      </w:r>
      <w:r>
        <w:rPr>
          <w:sz w:val="24"/>
        </w:rPr>
        <w:t>issues at loading locations.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73" w:lineRule="auto" w:before="1" w:after="0"/>
        <w:ind w:left="840" w:right="244" w:hanging="360"/>
        <w:jc w:val="left"/>
        <w:rPr>
          <w:sz w:val="24"/>
        </w:rPr>
      </w:pPr>
      <w:r>
        <w:rPr>
          <w:sz w:val="24"/>
        </w:rPr>
        <w:t>55% agree that improvements in material readiness can significantly reduce problems</w:t>
      </w:r>
      <w:r>
        <w:rPr>
          <w:spacing w:val="-58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loading locations.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  <w:spacing w:before="1"/>
      </w:pPr>
      <w:r>
        <w:rPr/>
        <w:t>CHI</w:t>
      </w:r>
      <w:r>
        <w:rPr>
          <w:spacing w:val="-2"/>
        </w:rPr>
        <w:t> </w:t>
      </w:r>
      <w:r>
        <w:rPr/>
        <w:t>SQUARE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pStyle w:val="ListParagraph"/>
        <w:numPr>
          <w:ilvl w:val="0"/>
          <w:numId w:val="4"/>
        </w:numPr>
        <w:tabs>
          <w:tab w:pos="540" w:val="left" w:leader="none"/>
        </w:tabs>
        <w:spacing w:line="276" w:lineRule="auto" w:before="0" w:after="0"/>
        <w:ind w:left="540" w:right="158" w:hanging="420"/>
        <w:jc w:val="both"/>
        <w:rPr>
          <w:sz w:val="24"/>
        </w:rPr>
      </w:pPr>
      <w:r>
        <w:rPr>
          <w:sz w:val="24"/>
        </w:rPr>
        <w:t>Comparing the two variables is Do you think that the availability of e-waybills directly</w:t>
      </w:r>
      <w:r>
        <w:rPr>
          <w:spacing w:val="1"/>
          <w:sz w:val="24"/>
        </w:rPr>
        <w:t> </w:t>
      </w:r>
      <w:r>
        <w:rPr>
          <w:sz w:val="24"/>
        </w:rPr>
        <w:t>impacts the speed of loading operations. And do you believe that reducing delays for</w:t>
      </w:r>
      <w:r>
        <w:rPr>
          <w:spacing w:val="1"/>
          <w:sz w:val="24"/>
        </w:rPr>
        <w:t> </w:t>
      </w:r>
      <w:r>
        <w:rPr>
          <w:sz w:val="24"/>
        </w:rPr>
        <w:t>drivers</w:t>
      </w:r>
      <w:r>
        <w:rPr>
          <w:spacing w:val="-1"/>
          <w:sz w:val="24"/>
        </w:rPr>
        <w:t> </w:t>
      </w:r>
      <w:r>
        <w:rPr>
          <w:sz w:val="24"/>
        </w:rPr>
        <w:t>is crucial for</w:t>
      </w:r>
      <w:r>
        <w:rPr>
          <w:spacing w:val="1"/>
          <w:sz w:val="24"/>
        </w:rPr>
        <w:t> </w:t>
      </w:r>
      <w:r>
        <w:rPr>
          <w:sz w:val="24"/>
        </w:rPr>
        <w:t>transportation optimization</w:t>
      </w:r>
    </w:p>
    <w:p>
      <w:pPr>
        <w:pStyle w:val="ListParagraph"/>
        <w:numPr>
          <w:ilvl w:val="0"/>
          <w:numId w:val="4"/>
        </w:numPr>
        <w:tabs>
          <w:tab w:pos="540" w:val="left" w:leader="none"/>
        </w:tabs>
        <w:spacing w:line="276" w:lineRule="auto" w:before="0" w:after="0"/>
        <w:ind w:left="540" w:right="158" w:hanging="420"/>
        <w:jc w:val="both"/>
        <w:rPr>
          <w:sz w:val="24"/>
        </w:rPr>
      </w:pPr>
      <w:r>
        <w:rPr>
          <w:sz w:val="24"/>
        </w:rPr>
        <w:t>comparing the two variables is Do you believe that having drivers available at the gate</w:t>
      </w:r>
      <w:r>
        <w:rPr>
          <w:spacing w:val="1"/>
          <w:sz w:val="24"/>
        </w:rPr>
        <w:t> </w:t>
      </w:r>
      <w:r>
        <w:rPr>
          <w:sz w:val="24"/>
        </w:rPr>
        <w:t>improves transportation efficiency? And Can you illustrate situations where minimizing</w:t>
      </w:r>
      <w:r>
        <w:rPr>
          <w:spacing w:val="1"/>
          <w:sz w:val="24"/>
        </w:rPr>
        <w:t> </w:t>
      </w:r>
      <w:r>
        <w:rPr>
          <w:sz w:val="24"/>
        </w:rPr>
        <w:t>waiting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 transportation</w:t>
      </w:r>
      <w:r>
        <w:rPr>
          <w:spacing w:val="2"/>
          <w:sz w:val="24"/>
        </w:rPr>
        <w:t> </w:t>
      </w:r>
      <w:r>
        <w:rPr>
          <w:sz w:val="24"/>
        </w:rPr>
        <w:t>led to</w:t>
      </w:r>
      <w:r>
        <w:rPr>
          <w:spacing w:val="-1"/>
          <w:sz w:val="24"/>
        </w:rPr>
        <w:t> </w:t>
      </w:r>
      <w:r>
        <w:rPr>
          <w:sz w:val="24"/>
        </w:rPr>
        <w:t>tangible</w:t>
      </w:r>
      <w:r>
        <w:rPr>
          <w:spacing w:val="-1"/>
          <w:sz w:val="24"/>
        </w:rPr>
        <w:t> </w:t>
      </w:r>
      <w:r>
        <w:rPr>
          <w:sz w:val="24"/>
        </w:rPr>
        <w:t>benefits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</w:pPr>
      <w:r>
        <w:rPr/>
        <w:t>WEIGHT</w:t>
      </w:r>
      <w:r>
        <w:rPr>
          <w:spacing w:val="-5"/>
        </w:rPr>
        <w:t> </w:t>
      </w:r>
      <w:r>
        <w:rPr/>
        <w:t>AVERAGE:</w:t>
      </w:r>
    </w:p>
    <w:p>
      <w:pPr>
        <w:pStyle w:val="BodyText"/>
        <w:spacing w:line="348" w:lineRule="auto" w:before="166"/>
        <w:ind w:right="157"/>
        <w:jc w:val="both"/>
      </w:pPr>
      <w:r>
        <w:rPr/>
        <w:t>Here, the weighted average for the statement is agree, most of the members agree for the</w:t>
      </w:r>
      <w:r>
        <w:rPr>
          <w:spacing w:val="1"/>
        </w:rPr>
        <w:t> </w:t>
      </w:r>
      <w:r>
        <w:rPr>
          <w:color w:val="1F2023"/>
        </w:rPr>
        <w:t>availability</w:t>
      </w:r>
      <w:r>
        <w:rPr>
          <w:color w:val="1F2023"/>
          <w:spacing w:val="1"/>
        </w:rPr>
        <w:t> </w:t>
      </w:r>
      <w:r>
        <w:rPr>
          <w:color w:val="1F2023"/>
        </w:rPr>
        <w:t>of</w:t>
      </w:r>
      <w:r>
        <w:rPr>
          <w:color w:val="1F2023"/>
          <w:spacing w:val="1"/>
        </w:rPr>
        <w:t> </w:t>
      </w:r>
      <w:r>
        <w:rPr>
          <w:color w:val="1F2023"/>
        </w:rPr>
        <w:t>sufficient</w:t>
      </w:r>
      <w:r>
        <w:rPr>
          <w:color w:val="1F2023"/>
          <w:spacing w:val="1"/>
        </w:rPr>
        <w:t> </w:t>
      </w:r>
      <w:r>
        <w:rPr>
          <w:color w:val="1F2023"/>
        </w:rPr>
        <w:t>space</w:t>
      </w:r>
      <w:r>
        <w:rPr>
          <w:color w:val="1F2023"/>
          <w:spacing w:val="1"/>
        </w:rPr>
        <w:t> </w:t>
      </w:r>
      <w:r>
        <w:rPr>
          <w:color w:val="1F2023"/>
        </w:rPr>
        <w:t>to</w:t>
      </w:r>
      <w:r>
        <w:rPr>
          <w:color w:val="1F2023"/>
          <w:spacing w:val="1"/>
        </w:rPr>
        <w:t> </w:t>
      </w:r>
      <w:r>
        <w:rPr>
          <w:color w:val="1F2023"/>
        </w:rPr>
        <w:t>unload</w:t>
      </w:r>
      <w:r>
        <w:rPr>
          <w:color w:val="1F2023"/>
          <w:spacing w:val="1"/>
        </w:rPr>
        <w:t> </w:t>
      </w:r>
      <w:r>
        <w:rPr>
          <w:color w:val="1F2023"/>
        </w:rPr>
        <w:t>materials</w:t>
      </w:r>
      <w:r>
        <w:rPr>
          <w:color w:val="1F2023"/>
          <w:spacing w:val="1"/>
        </w:rPr>
        <w:t> </w:t>
      </w:r>
      <w:r>
        <w:rPr>
          <w:color w:val="1F2023"/>
        </w:rPr>
        <w:t>critical</w:t>
      </w:r>
      <w:r>
        <w:rPr>
          <w:color w:val="1F2023"/>
          <w:spacing w:val="1"/>
        </w:rPr>
        <w:t> </w:t>
      </w:r>
      <w:r>
        <w:rPr>
          <w:color w:val="1F2023"/>
        </w:rPr>
        <w:t>for</w:t>
      </w:r>
      <w:r>
        <w:rPr>
          <w:color w:val="1F2023"/>
          <w:spacing w:val="1"/>
        </w:rPr>
        <w:t> </w:t>
      </w:r>
      <w:r>
        <w:rPr>
          <w:color w:val="1F2023"/>
        </w:rPr>
        <w:t>avoiding</w:t>
      </w:r>
      <w:r>
        <w:rPr>
          <w:color w:val="1F2023"/>
          <w:spacing w:val="1"/>
        </w:rPr>
        <w:t> </w:t>
      </w:r>
      <w:r>
        <w:rPr>
          <w:color w:val="1F2023"/>
        </w:rPr>
        <w:t>delays</w:t>
      </w:r>
      <w:r>
        <w:rPr>
          <w:color w:val="1F2023"/>
          <w:spacing w:val="1"/>
        </w:rPr>
        <w:t> </w:t>
      </w:r>
      <w:r>
        <w:rPr>
          <w:color w:val="1F2023"/>
        </w:rPr>
        <w:t>and</w:t>
      </w:r>
      <w:r>
        <w:rPr>
          <w:color w:val="1F2023"/>
          <w:spacing w:val="1"/>
        </w:rPr>
        <w:t> </w:t>
      </w:r>
      <w:r>
        <w:rPr>
          <w:color w:val="1F2023"/>
        </w:rPr>
        <w:t>complications</w:t>
      </w:r>
      <w:r>
        <w:rPr/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</w:pPr>
      <w:r>
        <w:rPr/>
        <w:t>CONCLUSION:</w:t>
      </w:r>
    </w:p>
    <w:p>
      <w:pPr>
        <w:pStyle w:val="BodyText"/>
        <w:spacing w:line="360" w:lineRule="auto" w:before="137"/>
        <w:ind w:right="158"/>
        <w:jc w:val="both"/>
      </w:pPr>
      <w:r>
        <w:rPr/>
        <w:t>The study concluded with the identification of important goals intended to address the issues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stopping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customer's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drivers'</w:t>
      </w:r>
      <w:r>
        <w:rPr>
          <w:spacing w:val="1"/>
        </w:rPr>
        <w:t> </w:t>
      </w:r>
      <w:r>
        <w:rPr/>
        <w:t>or</w:t>
      </w:r>
      <w:r>
        <w:rPr>
          <w:spacing w:val="6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companies' availability at the gate and enabling prompt clearance processes were the main</w:t>
      </w:r>
      <w:r>
        <w:rPr>
          <w:spacing w:val="1"/>
        </w:rPr>
        <w:t> </w:t>
      </w:r>
      <w:r>
        <w:rPr/>
        <w:t>goals. Analysing problems at unloading and loading locations, such as material requirements,</w:t>
      </w:r>
      <w:r>
        <w:rPr>
          <w:spacing w:val="1"/>
        </w:rPr>
        <w:t> </w:t>
      </w:r>
      <w:r>
        <w:rPr/>
        <w:t>space</w:t>
      </w:r>
      <w:r>
        <w:rPr>
          <w:spacing w:val="33"/>
        </w:rPr>
        <w:t> </w:t>
      </w:r>
      <w:r>
        <w:rPr/>
        <w:t>availability,</w:t>
      </w:r>
      <w:r>
        <w:rPr>
          <w:spacing w:val="34"/>
        </w:rPr>
        <w:t> </w:t>
      </w:r>
      <w:r>
        <w:rPr/>
        <w:t>handler</w:t>
      </w:r>
      <w:r>
        <w:rPr>
          <w:spacing w:val="33"/>
        </w:rPr>
        <w:t> </w:t>
      </w:r>
      <w:r>
        <w:rPr/>
        <w:t>availability,</w:t>
      </w:r>
      <w:r>
        <w:rPr>
          <w:spacing w:val="34"/>
        </w:rPr>
        <w:t> </w:t>
      </w:r>
      <w:r>
        <w:rPr/>
        <w:t>material</w:t>
      </w:r>
      <w:r>
        <w:rPr>
          <w:spacing w:val="34"/>
        </w:rPr>
        <w:t> </w:t>
      </w:r>
      <w:r>
        <w:rPr/>
        <w:t>readiness,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paperwork</w:t>
      </w:r>
      <w:r>
        <w:rPr>
          <w:spacing w:val="32"/>
        </w:rPr>
        <w:t> </w:t>
      </w:r>
      <w:r>
        <w:rPr/>
        <w:t>preparation,</w:t>
      </w:r>
      <w:r>
        <w:rPr>
          <w:spacing w:val="32"/>
        </w:rPr>
        <w:t> </w:t>
      </w:r>
      <w:r>
        <w:rPr/>
        <w:t>was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focus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secondary objectives.</w:t>
      </w:r>
    </w:p>
    <w:p>
      <w:pPr>
        <w:pStyle w:val="BodyText"/>
        <w:spacing w:line="360" w:lineRule="auto" w:before="2"/>
        <w:ind w:right="155"/>
        <w:jc w:val="both"/>
      </w:pPr>
      <w:r>
        <w:rPr/>
        <w:t>By achieving these goals, the study hoped to lessen transportation delays, handle driver and</w:t>
      </w:r>
      <w:r>
        <w:rPr>
          <w:spacing w:val="1"/>
        </w:rPr>
        <w:t> </w:t>
      </w:r>
      <w:r>
        <w:rPr/>
        <w:t>transporter discontent due to problems with warehouse space optimization, and identify the</w:t>
      </w:r>
      <w:r>
        <w:rPr>
          <w:spacing w:val="1"/>
        </w:rPr>
        <w:t> </w:t>
      </w:r>
      <w:r>
        <w:rPr/>
        <w:t>root causes of delays and extra fees. Streamlining communication channels, implementing</w:t>
      </w:r>
      <w:r>
        <w:rPr>
          <w:spacing w:val="1"/>
        </w:rPr>
        <w:t> </w:t>
      </w:r>
      <w:r>
        <w:rPr/>
        <w:t>technological</w:t>
      </w:r>
      <w:r>
        <w:rPr>
          <w:spacing w:val="31"/>
        </w:rPr>
        <w:t> </w:t>
      </w:r>
      <w:r>
        <w:rPr/>
        <w:t>solutions</w:t>
      </w:r>
      <w:r>
        <w:rPr>
          <w:spacing w:val="29"/>
        </w:rPr>
        <w:t> </w:t>
      </w:r>
      <w:r>
        <w:rPr/>
        <w:t>for</w:t>
      </w:r>
      <w:r>
        <w:rPr>
          <w:spacing w:val="30"/>
        </w:rPr>
        <w:t> </w:t>
      </w:r>
      <w:r>
        <w:rPr/>
        <w:t>tracking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monitoring,</w:t>
      </w:r>
      <w:r>
        <w:rPr>
          <w:spacing w:val="29"/>
        </w:rPr>
        <w:t> </w:t>
      </w:r>
      <w:r>
        <w:rPr/>
        <w:t>offering</w:t>
      </w:r>
      <w:r>
        <w:rPr>
          <w:spacing w:val="29"/>
        </w:rPr>
        <w:t> </w:t>
      </w:r>
      <w:r>
        <w:rPr/>
        <w:t>opportunities</w:t>
      </w:r>
      <w:r>
        <w:rPr>
          <w:spacing w:val="28"/>
        </w:rPr>
        <w:t> </w:t>
      </w:r>
      <w:r>
        <w:rPr/>
        <w:t>for</w:t>
      </w:r>
      <w:r>
        <w:rPr>
          <w:spacing w:val="30"/>
        </w:rPr>
        <w:t> </w:t>
      </w:r>
      <w:r>
        <w:rPr/>
        <w:t>training</w:t>
      </w:r>
      <w:r>
        <w:rPr>
          <w:spacing w:val="29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top="480" w:bottom="280" w:left="1320" w:right="1280"/>
        </w:sectPr>
      </w:pPr>
    </w:p>
    <w:p>
      <w:pPr>
        <w:pStyle w:val="BodyText"/>
        <w:spacing w:line="360" w:lineRule="auto" w:before="72"/>
        <w:ind w:right="158"/>
        <w:jc w:val="both"/>
      </w:pPr>
      <w:r>
        <w:rPr/>
        <w:t>development,</w:t>
      </w:r>
      <w:r>
        <w:rPr>
          <w:spacing w:val="1"/>
        </w:rPr>
        <w:t> </w:t>
      </w:r>
      <w:r>
        <w:rPr/>
        <w:t>optimizing</w:t>
      </w:r>
      <w:r>
        <w:rPr>
          <w:spacing w:val="1"/>
        </w:rPr>
        <w:t> </w:t>
      </w:r>
      <w:r>
        <w:rPr/>
        <w:t>warehouse</w:t>
      </w:r>
      <w:r>
        <w:rPr>
          <w:spacing w:val="1"/>
        </w:rPr>
        <w:t> </w:t>
      </w:r>
      <w:r>
        <w:rPr/>
        <w:t>space,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clauses,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establishing proactive problem resolution mechanisms were among the recommendations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in order to achieve the</w:t>
      </w:r>
      <w:r>
        <w:rPr>
          <w:spacing w:val="-1"/>
        </w:rPr>
        <w:t> </w:t>
      </w:r>
      <w:r>
        <w:rPr/>
        <w:t>desired</w:t>
      </w:r>
      <w:r>
        <w:rPr>
          <w:spacing w:val="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of eliminating</w:t>
      </w:r>
      <w:r>
        <w:rPr>
          <w:spacing w:val="-3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charges.</w:t>
      </w:r>
    </w:p>
    <w:p>
      <w:pPr>
        <w:pStyle w:val="BodyText"/>
        <w:spacing w:before="9"/>
        <w:ind w:left="0"/>
        <w:rPr>
          <w:sz w:val="35"/>
        </w:rPr>
      </w:pPr>
    </w:p>
    <w:p>
      <w:pPr>
        <w:pStyle w:val="Heading1"/>
      </w:pPr>
      <w:r>
        <w:rPr/>
        <w:t>SUGGESTION:</w:t>
      </w:r>
    </w:p>
    <w:p>
      <w:pPr>
        <w:pStyle w:val="BodyText"/>
        <w:spacing w:line="360" w:lineRule="auto" w:before="140"/>
        <w:ind w:right="158"/>
        <w:jc w:val="both"/>
      </w:pPr>
      <w:r>
        <w:rPr>
          <w:b/>
        </w:rPr>
        <w:t>Simplify</w:t>
      </w:r>
      <w:r>
        <w:rPr>
          <w:b/>
          <w:spacing w:val="1"/>
        </w:rPr>
        <w:t> </w:t>
      </w:r>
      <w:r>
        <w:rPr>
          <w:b/>
        </w:rPr>
        <w:t>Communication</w:t>
      </w:r>
      <w:r>
        <w:rPr>
          <w:b/>
          <w:spacing w:val="1"/>
        </w:rPr>
        <w:t> </w:t>
      </w:r>
      <w:r>
        <w:rPr>
          <w:b/>
        </w:rPr>
        <w:t>Channels:</w:t>
      </w:r>
      <w:r>
        <w:rPr>
          <w:b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prompt</w:t>
      </w:r>
      <w:r>
        <w:rPr>
          <w:spacing w:val="1"/>
        </w:rPr>
        <w:t> </w:t>
      </w:r>
      <w:r>
        <w:rPr/>
        <w:t>updates</w:t>
      </w:r>
      <w:r>
        <w:rPr>
          <w:spacing w:val="1"/>
        </w:rPr>
        <w:t> </w:t>
      </w:r>
      <w:r>
        <w:rPr/>
        <w:t>on material</w:t>
      </w:r>
      <w:r>
        <w:rPr>
          <w:spacing w:val="1"/>
        </w:rPr>
        <w:t> </w:t>
      </w:r>
      <w:r>
        <w:rPr/>
        <w:t>readiness, space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requirements, establish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channels of communication between the Transportation Company, drivers, loading/unloading</w:t>
      </w:r>
      <w:r>
        <w:rPr>
          <w:spacing w:val="-57"/>
        </w:rPr>
        <w:t> </w:t>
      </w:r>
      <w:r>
        <w:rPr/>
        <w:t>handlers,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customers.</w:t>
      </w:r>
    </w:p>
    <w:p>
      <w:pPr>
        <w:pStyle w:val="BodyText"/>
        <w:spacing w:line="360" w:lineRule="auto"/>
        <w:ind w:right="160"/>
        <w:jc w:val="both"/>
      </w:pPr>
      <w:r>
        <w:rPr>
          <w:b/>
        </w:rPr>
        <w:t>Employ Technology Solutions: </w:t>
      </w:r>
      <w:r>
        <w:rPr/>
        <w:t>To track the progress</w:t>
      </w:r>
      <w:r>
        <w:rPr>
          <w:spacing w:val="60"/>
        </w:rPr>
        <w:t> </w:t>
      </w:r>
      <w:r>
        <w:rPr/>
        <w:t>of shipments, optimize routes, and</w:t>
      </w:r>
      <w:r>
        <w:rPr>
          <w:spacing w:val="1"/>
        </w:rPr>
        <w:t> </w:t>
      </w:r>
      <w:r>
        <w:rPr/>
        <w:t>give drivers and customer’s real-time updates, make use of technology like GPS tracking,</w:t>
      </w:r>
      <w:r>
        <w:rPr>
          <w:spacing w:val="1"/>
        </w:rPr>
        <w:t> </w:t>
      </w:r>
      <w:r>
        <w:rPr/>
        <w:t>real-time</w:t>
      </w:r>
      <w:r>
        <w:rPr>
          <w:spacing w:val="-2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systems,</w:t>
      </w:r>
      <w:r>
        <w:rPr>
          <w:spacing w:val="2"/>
        </w:rPr>
        <w:t> </w:t>
      </w:r>
      <w:r>
        <w:rPr/>
        <w:t>and mobile</w:t>
      </w:r>
      <w:r>
        <w:rPr>
          <w:spacing w:val="-1"/>
        </w:rPr>
        <w:t> </w:t>
      </w:r>
      <w:r>
        <w:rPr/>
        <w:t>applications.</w:t>
      </w:r>
    </w:p>
    <w:p>
      <w:pPr>
        <w:pStyle w:val="BodyText"/>
        <w:spacing w:line="360" w:lineRule="auto"/>
        <w:ind w:right="158"/>
        <w:jc w:val="both"/>
      </w:pPr>
      <w:r>
        <w:rPr>
          <w:b/>
        </w:rPr>
        <w:t>Optimize Warehouse Space: </w:t>
      </w:r>
      <w:r>
        <w:rPr/>
        <w:t>To reduce wait times and increase productivity during loading</w:t>
      </w:r>
      <w:r>
        <w:rPr>
          <w:spacing w:val="1"/>
        </w:rPr>
        <w:t> </w:t>
      </w:r>
      <w:r>
        <w:rPr/>
        <w:t>and unloading operations, work with clients to optimize warehouse space, storage facilities,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material</w:t>
      </w:r>
      <w:r>
        <w:rPr>
          <w:spacing w:val="2"/>
        </w:rPr>
        <w:t> </w:t>
      </w:r>
      <w:r>
        <w:rPr/>
        <w:t>handling procedures.</w:t>
      </w:r>
    </w:p>
    <w:sectPr>
      <w:pgSz w:w="11910" w:h="16840"/>
      <w:pgMar w:top="480" w:bottom="28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"/>
      <w:lvlJc w:val="left"/>
      <w:pPr>
        <w:ind w:left="540" w:hanging="4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7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1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5" w:hanging="4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20" w:hanging="21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7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6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5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4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3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2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1" w:hanging="21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00" w:hanging="1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7" w:hanging="18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3" w:line="257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ineshkohli5601@gmail.com" TargetMode="External"/><Relationship Id="rId6" Type="http://schemas.openxmlformats.org/officeDocument/2006/relationships/hyperlink" Target="mailto:anitha.sms@velsuniv.ac.in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2024-05-18T05:30:46Z</dcterms:created>
  <dcterms:modified xsi:type="dcterms:W3CDTF">2024-05-18T05:30:46Z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2024-05-18T00:00:00Z</vt:filetime>
  </property>
</Properties>
</file>