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B5" w:rsidRPr="00A82ECF" w:rsidRDefault="00A82ECF" w:rsidP="00A82ECF">
      <w:pPr>
        <w:spacing w:before="240" w:line="360" w:lineRule="auto"/>
        <w:jc w:val="center"/>
        <w:rPr>
          <w:rFonts w:ascii="Times New Roman" w:hAnsi="Times New Roman" w:cs="Times New Roman"/>
          <w:b/>
          <w:sz w:val="32"/>
          <w:szCs w:val="32"/>
        </w:rPr>
      </w:pPr>
      <w:r w:rsidRPr="00A82ECF">
        <w:rPr>
          <w:rFonts w:ascii="Times New Roman" w:hAnsi="Times New Roman" w:cs="Times New Roman"/>
          <w:b/>
          <w:color w:val="000000" w:themeColor="text1"/>
          <w:sz w:val="32"/>
          <w:szCs w:val="32"/>
        </w:rPr>
        <w:t xml:space="preserve">THE </w:t>
      </w:r>
      <w:proofErr w:type="gramStart"/>
      <w:r w:rsidRPr="00A82ECF">
        <w:rPr>
          <w:rFonts w:ascii="Times New Roman" w:hAnsi="Times New Roman" w:cs="Times New Roman"/>
          <w:b/>
          <w:color w:val="000000" w:themeColor="text1"/>
          <w:sz w:val="32"/>
          <w:szCs w:val="32"/>
        </w:rPr>
        <w:t>WORST</w:t>
      </w:r>
      <w:bookmarkStart w:id="0" w:name="_GoBack"/>
      <w:bookmarkEnd w:id="0"/>
      <w:r w:rsidRPr="00A82ECF">
        <w:rPr>
          <w:rFonts w:ascii="Times New Roman" w:hAnsi="Times New Roman" w:cs="Times New Roman"/>
          <w:b/>
          <w:color w:val="000000" w:themeColor="text1"/>
          <w:sz w:val="32"/>
          <w:szCs w:val="32"/>
        </w:rPr>
        <w:t xml:space="preserve">  DEPOSIT</w:t>
      </w:r>
      <w:proofErr w:type="gramEnd"/>
      <w:r w:rsidRPr="00A82ECF">
        <w:rPr>
          <w:rFonts w:ascii="Times New Roman" w:hAnsi="Times New Roman" w:cs="Times New Roman"/>
          <w:b/>
          <w:color w:val="000000" w:themeColor="text1"/>
          <w:sz w:val="32"/>
          <w:szCs w:val="32"/>
        </w:rPr>
        <w:t xml:space="preserve"> CRUNCH EVER FACED BY INDIAN BANKS IN 20 YEARS AND ITS IMPACT ON INDIAN ECONOMY</w:t>
      </w:r>
    </w:p>
    <w:p w:rsidR="00F61A5B" w:rsidRPr="00A82ECF" w:rsidRDefault="00F61A5B" w:rsidP="00A82ECF">
      <w:pPr>
        <w:jc w:val="center"/>
        <w:rPr>
          <w:rFonts w:ascii="Times New Roman" w:hAnsi="Times New Roman" w:cs="Times New Roman"/>
          <w:b/>
          <w:sz w:val="24"/>
          <w:szCs w:val="24"/>
        </w:rPr>
      </w:pPr>
      <w:proofErr w:type="spellStart"/>
      <w:r w:rsidRPr="00A82ECF">
        <w:rPr>
          <w:rFonts w:ascii="Times New Roman" w:hAnsi="Times New Roman" w:cs="Times New Roman"/>
          <w:b/>
          <w:sz w:val="24"/>
          <w:szCs w:val="24"/>
        </w:rPr>
        <w:t>Tvesha</w:t>
      </w:r>
      <w:proofErr w:type="spellEnd"/>
      <w:r w:rsidRPr="00A82ECF">
        <w:rPr>
          <w:rFonts w:ascii="Times New Roman" w:hAnsi="Times New Roman" w:cs="Times New Roman"/>
          <w:b/>
          <w:sz w:val="24"/>
          <w:szCs w:val="24"/>
        </w:rPr>
        <w:t xml:space="preserve"> </w:t>
      </w:r>
      <w:proofErr w:type="spellStart"/>
      <w:r w:rsidRPr="00A82ECF">
        <w:rPr>
          <w:rFonts w:ascii="Times New Roman" w:hAnsi="Times New Roman" w:cs="Times New Roman"/>
          <w:b/>
          <w:sz w:val="24"/>
          <w:szCs w:val="24"/>
        </w:rPr>
        <w:t>Garg</w:t>
      </w:r>
      <w:proofErr w:type="spellEnd"/>
    </w:p>
    <w:p w:rsidR="00F61A5B" w:rsidRDefault="00F61A5B" w:rsidP="00A82ECF">
      <w:pPr>
        <w:jc w:val="center"/>
        <w:rPr>
          <w:rFonts w:ascii="Times New Roman" w:hAnsi="Times New Roman" w:cs="Times New Roman"/>
          <w:sz w:val="24"/>
          <w:szCs w:val="24"/>
        </w:rPr>
      </w:pPr>
      <w:r w:rsidRPr="00A82ECF">
        <w:rPr>
          <w:rFonts w:ascii="Times New Roman" w:hAnsi="Times New Roman" w:cs="Times New Roman"/>
          <w:sz w:val="24"/>
          <w:szCs w:val="24"/>
        </w:rPr>
        <w:t>Class 12</w:t>
      </w:r>
      <w:r w:rsidR="007F3EE4">
        <w:rPr>
          <w:rFonts w:ascii="Times New Roman" w:hAnsi="Times New Roman" w:cs="Times New Roman"/>
          <w:sz w:val="24"/>
          <w:szCs w:val="24"/>
        </w:rPr>
        <w:t xml:space="preserve">, </w:t>
      </w:r>
      <w:r w:rsidR="007F3EE4" w:rsidRPr="007F3EE4">
        <w:rPr>
          <w:rFonts w:ascii="Times New Roman" w:hAnsi="Times New Roman" w:cs="Times New Roman"/>
          <w:sz w:val="24"/>
          <w:szCs w:val="24"/>
        </w:rPr>
        <w:t xml:space="preserve">Delhi </w:t>
      </w:r>
      <w:r w:rsidR="007F3EE4">
        <w:rPr>
          <w:rFonts w:ascii="Times New Roman" w:hAnsi="Times New Roman" w:cs="Times New Roman"/>
          <w:sz w:val="24"/>
          <w:szCs w:val="24"/>
        </w:rPr>
        <w:t>P</w:t>
      </w:r>
      <w:r w:rsidR="007F3EE4" w:rsidRPr="007F3EE4">
        <w:rPr>
          <w:rFonts w:ascii="Times New Roman" w:hAnsi="Times New Roman" w:cs="Times New Roman"/>
          <w:sz w:val="24"/>
          <w:szCs w:val="24"/>
        </w:rPr>
        <w:t xml:space="preserve">ublic </w:t>
      </w:r>
      <w:r w:rsidR="007F3EE4">
        <w:rPr>
          <w:rFonts w:ascii="Times New Roman" w:hAnsi="Times New Roman" w:cs="Times New Roman"/>
          <w:sz w:val="24"/>
          <w:szCs w:val="24"/>
        </w:rPr>
        <w:t>S</w:t>
      </w:r>
      <w:r w:rsidR="007F3EE4" w:rsidRPr="007F3EE4">
        <w:rPr>
          <w:rFonts w:ascii="Times New Roman" w:hAnsi="Times New Roman" w:cs="Times New Roman"/>
          <w:sz w:val="24"/>
          <w:szCs w:val="24"/>
        </w:rPr>
        <w:t>chool</w:t>
      </w:r>
      <w:r w:rsidR="007F3EE4">
        <w:rPr>
          <w:rFonts w:ascii="Times New Roman" w:hAnsi="Times New Roman" w:cs="Times New Roman"/>
          <w:sz w:val="24"/>
          <w:szCs w:val="24"/>
        </w:rPr>
        <w:t xml:space="preserve">, R. K. </w:t>
      </w:r>
      <w:proofErr w:type="spellStart"/>
      <w:r w:rsidR="007F3EE4">
        <w:rPr>
          <w:rFonts w:ascii="Times New Roman" w:hAnsi="Times New Roman" w:cs="Times New Roman"/>
          <w:sz w:val="24"/>
          <w:szCs w:val="24"/>
        </w:rPr>
        <w:t>Puram</w:t>
      </w:r>
      <w:proofErr w:type="spellEnd"/>
    </w:p>
    <w:p w:rsidR="00A82ECF" w:rsidRDefault="00A82ECF" w:rsidP="00A82ECF">
      <w:pPr>
        <w:spacing w:before="240" w:line="360" w:lineRule="auto"/>
        <w:jc w:val="both"/>
        <w:rPr>
          <w:rFonts w:ascii="Times New Roman" w:hAnsi="Times New Roman" w:cs="Times New Roman"/>
          <w:b/>
          <w:sz w:val="24"/>
          <w:szCs w:val="24"/>
        </w:rPr>
      </w:pPr>
      <w:r w:rsidRPr="00A82ECF">
        <w:rPr>
          <w:rFonts w:ascii="Times New Roman" w:hAnsi="Times New Roman" w:cs="Times New Roman"/>
          <w:b/>
          <w:sz w:val="24"/>
          <w:szCs w:val="24"/>
        </w:rPr>
        <w:t>Abstract</w:t>
      </w:r>
    </w:p>
    <w:p w:rsidR="00A82ECF" w:rsidRPr="00A82ECF" w:rsidRDefault="00A82ECF" w:rsidP="00A82ECF">
      <w:pPr>
        <w:spacing w:before="240" w:line="360" w:lineRule="auto"/>
        <w:jc w:val="both"/>
        <w:rPr>
          <w:rFonts w:ascii="Times New Roman" w:hAnsi="Times New Roman" w:cs="Times New Roman"/>
          <w:sz w:val="24"/>
          <w:szCs w:val="24"/>
        </w:rPr>
      </w:pPr>
      <w:r w:rsidRPr="00A82ECF">
        <w:rPr>
          <w:rFonts w:ascii="Times New Roman" w:hAnsi="Times New Roman" w:cs="Times New Roman"/>
          <w:sz w:val="24"/>
          <w:szCs w:val="24"/>
        </w:rPr>
        <w:t>In recent times, Indian banks have faced an unprecedented deposit crunch, with a severe decline in deposit growth, which is the worst experienced by the country's banking sector in over two decades. The decline in deposits has been attributed to a combination of factors, including the COVID-19 pandemic, economic uncertainty, and regulatory changes. This crisis has significant implications for the Indian economy, with far-reaching consequences for financial stability, economic growth, and overall development.</w:t>
      </w:r>
    </w:p>
    <w:p w:rsidR="00A82ECF" w:rsidRPr="00A82ECF" w:rsidRDefault="00A82ECF" w:rsidP="00A82ECF">
      <w:pPr>
        <w:spacing w:before="240" w:line="360" w:lineRule="auto"/>
        <w:jc w:val="both"/>
        <w:rPr>
          <w:rFonts w:ascii="Times New Roman" w:hAnsi="Times New Roman" w:cs="Times New Roman"/>
          <w:sz w:val="24"/>
          <w:szCs w:val="24"/>
        </w:rPr>
      </w:pPr>
      <w:r w:rsidRPr="00A82ECF">
        <w:rPr>
          <w:rFonts w:ascii="Times New Roman" w:hAnsi="Times New Roman" w:cs="Times New Roman"/>
          <w:sz w:val="24"/>
          <w:szCs w:val="24"/>
        </w:rPr>
        <w:t>The deposit crunch has led to a liquidity crisis, making it challenging for banks to meet their financial obligations, including lending to businesses and individuals. The situation is particularly concerning given that deposits are the lifeblood of banks, as they provide the necessary funds for lending and other financial activities. The decline in deposits has also led to a surge in inter-bank borrowing, which is a costly and inefficient way for banks to meet their liquidity needs.</w:t>
      </w:r>
    </w:p>
    <w:p w:rsidR="00A82ECF" w:rsidRPr="00A82ECF" w:rsidRDefault="00A82ECF" w:rsidP="00A82ECF">
      <w:pPr>
        <w:spacing w:before="240" w:line="360" w:lineRule="auto"/>
        <w:jc w:val="both"/>
        <w:rPr>
          <w:rFonts w:ascii="Times New Roman" w:hAnsi="Times New Roman" w:cs="Times New Roman"/>
          <w:sz w:val="24"/>
          <w:szCs w:val="24"/>
        </w:rPr>
      </w:pPr>
      <w:r w:rsidRPr="00A82ECF">
        <w:rPr>
          <w:rFonts w:ascii="Times New Roman" w:hAnsi="Times New Roman" w:cs="Times New Roman"/>
          <w:sz w:val="24"/>
          <w:szCs w:val="24"/>
        </w:rPr>
        <w:t>The impact of the deposit crunch on the Indian economy is multifaceted. Firstly, it may lead to a credit squeeze, as banks reduce their lending activity due to limited liquidity. This could exacerbate the economic downturn and hinder business growth, leading to job losses and reduced consumer spending. Secondly, the deposit crunch may lead to a rise in interest rates, as banks seek to attract deposits and maintain their liquidity positions. This could have a negative impact on economic growth, as higher interest rates can discourage investment and consumption.</w:t>
      </w:r>
    </w:p>
    <w:p w:rsidR="00A82ECF" w:rsidRDefault="00A82ECF" w:rsidP="00A82ECF">
      <w:pPr>
        <w:spacing w:before="240" w:line="360" w:lineRule="auto"/>
        <w:jc w:val="both"/>
        <w:rPr>
          <w:rFonts w:ascii="Times New Roman" w:hAnsi="Times New Roman" w:cs="Times New Roman"/>
          <w:sz w:val="24"/>
          <w:szCs w:val="24"/>
        </w:rPr>
      </w:pPr>
      <w:r w:rsidRPr="00A82ECF">
        <w:rPr>
          <w:rFonts w:ascii="Times New Roman" w:hAnsi="Times New Roman" w:cs="Times New Roman"/>
          <w:sz w:val="24"/>
          <w:szCs w:val="24"/>
        </w:rPr>
        <w:t xml:space="preserve">To address this crisis, the Reserve Bank of India (RBI) has taken several measures, including increasing liquidity injection and relaxing capital requirements. However, more needs to be done to address the underlying issues driving the deposit crunch. The government must also take steps </w:t>
      </w:r>
      <w:r w:rsidRPr="00A82ECF">
        <w:rPr>
          <w:rFonts w:ascii="Times New Roman" w:hAnsi="Times New Roman" w:cs="Times New Roman"/>
          <w:sz w:val="24"/>
          <w:szCs w:val="24"/>
        </w:rPr>
        <w:lastRenderedPageBreak/>
        <w:t>to boost economic growth and confidence, such as fiscal stimulus packages and structural reforms. It is essential that policymakers work together to stabilize the banking system and restore confidence in the economy to prevent a deeper economic downturn.</w:t>
      </w:r>
    </w:p>
    <w:p w:rsidR="00F61A5B" w:rsidRDefault="00A82ECF" w:rsidP="00A82ECF">
      <w:pPr>
        <w:spacing w:before="240" w:line="360" w:lineRule="auto"/>
        <w:jc w:val="both"/>
        <w:rPr>
          <w:rFonts w:ascii="Times New Roman" w:hAnsi="Times New Roman" w:cs="Times New Roman"/>
          <w:sz w:val="24"/>
          <w:szCs w:val="24"/>
        </w:rPr>
      </w:pPr>
      <w:proofErr w:type="gramStart"/>
      <w:r w:rsidRPr="00A82ECF">
        <w:rPr>
          <w:rFonts w:ascii="Times New Roman" w:hAnsi="Times New Roman" w:cs="Times New Roman"/>
          <w:b/>
          <w:sz w:val="24"/>
          <w:szCs w:val="24"/>
        </w:rPr>
        <w:t>Keywords :</w:t>
      </w:r>
      <w:proofErr w:type="gramEnd"/>
      <w:r w:rsidRPr="00A82ECF">
        <w:rPr>
          <w:rFonts w:ascii="Times New Roman" w:hAnsi="Times New Roman" w:cs="Times New Roman"/>
          <w:b/>
          <w:sz w:val="24"/>
          <w:szCs w:val="24"/>
        </w:rPr>
        <w:t xml:space="preserve"> </w:t>
      </w:r>
      <w:r w:rsidRPr="00A82ECF">
        <w:rPr>
          <w:rFonts w:ascii="Times New Roman" w:hAnsi="Times New Roman" w:cs="Times New Roman"/>
          <w:sz w:val="24"/>
          <w:szCs w:val="24"/>
        </w:rPr>
        <w:t>Deposit Crunch, Banking Crisis, Liquidity Crisis, Economic Uncertainty, Financial Stability</w:t>
      </w:r>
      <w:r>
        <w:rPr>
          <w:rFonts w:ascii="Times New Roman" w:hAnsi="Times New Roman" w:cs="Times New Roman"/>
          <w:sz w:val="24"/>
          <w:szCs w:val="24"/>
        </w:rPr>
        <w:t>.</w:t>
      </w:r>
    </w:p>
    <w:p w:rsidR="00A82ECF" w:rsidRPr="00A82ECF" w:rsidRDefault="00A82ECF" w:rsidP="00A82ECF">
      <w:pPr>
        <w:spacing w:before="240" w:line="360" w:lineRule="auto"/>
        <w:jc w:val="both"/>
        <w:rPr>
          <w:rFonts w:ascii="Times New Roman" w:hAnsi="Times New Roman" w:cs="Times New Roman"/>
          <w:b/>
          <w:sz w:val="24"/>
          <w:szCs w:val="24"/>
        </w:rPr>
      </w:pPr>
      <w:r w:rsidRPr="00A82ECF">
        <w:rPr>
          <w:rFonts w:ascii="Times New Roman" w:hAnsi="Times New Roman" w:cs="Times New Roman"/>
          <w:b/>
          <w:sz w:val="24"/>
          <w:szCs w:val="24"/>
        </w:rPr>
        <w:t>Introduction</w:t>
      </w:r>
    </w:p>
    <w:p w:rsidR="00915362" w:rsidRPr="00915362" w:rsidRDefault="00915362" w:rsidP="00915362">
      <w:pPr>
        <w:spacing w:before="240" w:line="360" w:lineRule="auto"/>
        <w:jc w:val="both"/>
        <w:rPr>
          <w:rFonts w:ascii="Times New Roman" w:hAnsi="Times New Roman" w:cs="Times New Roman"/>
          <w:sz w:val="24"/>
          <w:szCs w:val="24"/>
        </w:rPr>
      </w:pPr>
      <w:r w:rsidRPr="00915362">
        <w:rPr>
          <w:rFonts w:ascii="Times New Roman" w:hAnsi="Times New Roman" w:cs="Times New Roman"/>
          <w:sz w:val="24"/>
          <w:szCs w:val="24"/>
        </w:rPr>
        <w:t>The Indian banking sector has been facing an unprecedented crisis in recent times, characterized by a severe decline in deposit growth, which is the worst experienced by the country's banking sector in over two decades ( Reserve Bank of India, 2022). This crisis has far-reaching implications for the Indian economy, with significant consequences for financial stability, economic growth, and overall development (</w:t>
      </w:r>
      <w:proofErr w:type="spellStart"/>
      <w:r w:rsidRPr="00915362">
        <w:rPr>
          <w:rFonts w:ascii="Times New Roman" w:hAnsi="Times New Roman" w:cs="Times New Roman"/>
          <w:sz w:val="24"/>
          <w:szCs w:val="24"/>
        </w:rPr>
        <w:t>Chakraborty</w:t>
      </w:r>
      <w:proofErr w:type="spellEnd"/>
      <w:r w:rsidRPr="00915362">
        <w:rPr>
          <w:rFonts w:ascii="Times New Roman" w:hAnsi="Times New Roman" w:cs="Times New Roman"/>
          <w:sz w:val="24"/>
          <w:szCs w:val="24"/>
        </w:rPr>
        <w:t xml:space="preserve"> &amp; Mukherjee, 2020). The decline in deposits has been attributed to a combination of factors, including the COVID-19 pandemic, economic uncertainty, and regulatory changes (Das et al., 2020).</w:t>
      </w:r>
    </w:p>
    <w:p w:rsidR="00915362" w:rsidRPr="00915362" w:rsidRDefault="00915362" w:rsidP="00915362">
      <w:pPr>
        <w:spacing w:before="240" w:line="360" w:lineRule="auto"/>
        <w:jc w:val="both"/>
        <w:rPr>
          <w:rFonts w:ascii="Times New Roman" w:hAnsi="Times New Roman" w:cs="Times New Roman"/>
          <w:sz w:val="24"/>
          <w:szCs w:val="24"/>
        </w:rPr>
      </w:pPr>
      <w:r w:rsidRPr="00915362">
        <w:rPr>
          <w:rFonts w:ascii="Times New Roman" w:hAnsi="Times New Roman" w:cs="Times New Roman"/>
          <w:sz w:val="24"/>
          <w:szCs w:val="24"/>
        </w:rPr>
        <w:t xml:space="preserve">The deposit base of Indian banks has been declining since the onset of the pandemic, with a net decline of </w:t>
      </w:r>
      <w:proofErr w:type="spellStart"/>
      <w:r w:rsidRPr="00915362">
        <w:rPr>
          <w:rFonts w:ascii="Times New Roman" w:hAnsi="Times New Roman" w:cs="Times New Roman"/>
          <w:sz w:val="24"/>
          <w:szCs w:val="24"/>
        </w:rPr>
        <w:t>Rs</w:t>
      </w:r>
      <w:proofErr w:type="spellEnd"/>
      <w:r w:rsidRPr="00915362">
        <w:rPr>
          <w:rFonts w:ascii="Times New Roman" w:hAnsi="Times New Roman" w:cs="Times New Roman"/>
          <w:sz w:val="24"/>
          <w:szCs w:val="24"/>
        </w:rPr>
        <w:t xml:space="preserve">. 2.5 lakh </w:t>
      </w:r>
      <w:proofErr w:type="spellStart"/>
      <w:r w:rsidRPr="00915362">
        <w:rPr>
          <w:rFonts w:ascii="Times New Roman" w:hAnsi="Times New Roman" w:cs="Times New Roman"/>
          <w:sz w:val="24"/>
          <w:szCs w:val="24"/>
        </w:rPr>
        <w:t>crore</w:t>
      </w:r>
      <w:proofErr w:type="spellEnd"/>
      <w:r w:rsidRPr="00915362">
        <w:rPr>
          <w:rFonts w:ascii="Times New Roman" w:hAnsi="Times New Roman" w:cs="Times New Roman"/>
          <w:sz w:val="24"/>
          <w:szCs w:val="24"/>
        </w:rPr>
        <w:t xml:space="preserve"> in 2020-21 alone (Reserve Bank of India, 2022). This decline is unprecedented, considering that deposits had been growing at a compound annual growth rate (CAGR) of around 10% in the pre-pandemic era (Mohan &amp; Srivastava, 2019). The decline in deposits has been particularly severe in small and medium-sized banks, which are heavily dependent on deposits to fund their lending activities (Kumar et al., 2020).</w:t>
      </w:r>
    </w:p>
    <w:p w:rsidR="00915362" w:rsidRPr="00915362" w:rsidRDefault="00915362" w:rsidP="00915362">
      <w:pPr>
        <w:spacing w:before="240" w:line="360" w:lineRule="auto"/>
        <w:jc w:val="both"/>
        <w:rPr>
          <w:rFonts w:ascii="Times New Roman" w:hAnsi="Times New Roman" w:cs="Times New Roman"/>
          <w:sz w:val="24"/>
          <w:szCs w:val="24"/>
        </w:rPr>
      </w:pPr>
      <w:r w:rsidRPr="00915362">
        <w:rPr>
          <w:rFonts w:ascii="Times New Roman" w:hAnsi="Times New Roman" w:cs="Times New Roman"/>
          <w:sz w:val="24"/>
          <w:szCs w:val="24"/>
        </w:rPr>
        <w:t xml:space="preserve">The decline in deposits has led to a liquidity crisis in the banking sector, making it challenging for banks to meet their financial obligations, including lending to businesses and individuals (Das et al., 2020). The liquidity crisis has also led to a surge in inter-bank borrowing, which is a costly and inefficient way for banks </w:t>
      </w:r>
      <w:r>
        <w:rPr>
          <w:rFonts w:ascii="Times New Roman" w:hAnsi="Times New Roman" w:cs="Times New Roman"/>
          <w:sz w:val="24"/>
          <w:szCs w:val="24"/>
        </w:rPr>
        <w:t>to meet their liquidity needs (</w:t>
      </w:r>
      <w:r w:rsidRPr="00915362">
        <w:rPr>
          <w:rFonts w:ascii="Times New Roman" w:hAnsi="Times New Roman" w:cs="Times New Roman"/>
          <w:sz w:val="24"/>
          <w:szCs w:val="24"/>
        </w:rPr>
        <w:t xml:space="preserve">Reserve Bank of India, 2022). According to a study by </w:t>
      </w:r>
      <w:proofErr w:type="spellStart"/>
      <w:r w:rsidRPr="00915362">
        <w:rPr>
          <w:rFonts w:ascii="Times New Roman" w:hAnsi="Times New Roman" w:cs="Times New Roman"/>
          <w:sz w:val="24"/>
          <w:szCs w:val="24"/>
        </w:rPr>
        <w:t>Chakraborty</w:t>
      </w:r>
      <w:proofErr w:type="spellEnd"/>
      <w:r w:rsidRPr="00915362">
        <w:rPr>
          <w:rFonts w:ascii="Times New Roman" w:hAnsi="Times New Roman" w:cs="Times New Roman"/>
          <w:sz w:val="24"/>
          <w:szCs w:val="24"/>
        </w:rPr>
        <w:t xml:space="preserve"> and Mukherjee (2020), the cost of inter-bank borrowing has increased significantly since the pandemic, making it difficult for banks to maintain their profitability.</w:t>
      </w:r>
    </w:p>
    <w:p w:rsidR="00915362" w:rsidRPr="00915362" w:rsidRDefault="00915362" w:rsidP="00915362">
      <w:pPr>
        <w:spacing w:before="240" w:line="360" w:lineRule="auto"/>
        <w:jc w:val="both"/>
        <w:rPr>
          <w:rFonts w:ascii="Times New Roman" w:hAnsi="Times New Roman" w:cs="Times New Roman"/>
          <w:sz w:val="24"/>
          <w:szCs w:val="24"/>
        </w:rPr>
      </w:pPr>
      <w:r w:rsidRPr="00915362">
        <w:rPr>
          <w:rFonts w:ascii="Times New Roman" w:hAnsi="Times New Roman" w:cs="Times New Roman"/>
          <w:sz w:val="24"/>
          <w:szCs w:val="24"/>
        </w:rPr>
        <w:t xml:space="preserve">The impact of the deposit crunch on the Indian economy is multifaceted. Firstly, it may lead to a credit squeeze, as banks reduce their lending activity due to limited liquidity (Kumar et al., 2020). </w:t>
      </w:r>
      <w:r w:rsidRPr="00915362">
        <w:rPr>
          <w:rFonts w:ascii="Times New Roman" w:hAnsi="Times New Roman" w:cs="Times New Roman"/>
          <w:sz w:val="24"/>
          <w:szCs w:val="24"/>
        </w:rPr>
        <w:lastRenderedPageBreak/>
        <w:t>This could exacerbate the economic downturn and hinder business growth, leading to job losses and reduced consumer spending (Mohan &amp; Srivastava, 2019). Secondly, the deposit crunch may lead to a rise in interest rates, as banks seek to attract deposits and maintain their liquidity positions (Das et al., 2020). This could have a negative impact on economic growth, as higher interest rates can discourage investment and consumption.</w:t>
      </w:r>
    </w:p>
    <w:p w:rsidR="00915362" w:rsidRPr="00915362" w:rsidRDefault="00915362" w:rsidP="00915362">
      <w:pPr>
        <w:spacing w:before="240" w:line="360" w:lineRule="auto"/>
        <w:jc w:val="both"/>
        <w:rPr>
          <w:rFonts w:ascii="Times New Roman" w:hAnsi="Times New Roman" w:cs="Times New Roman"/>
          <w:sz w:val="24"/>
          <w:szCs w:val="24"/>
        </w:rPr>
      </w:pPr>
      <w:r w:rsidRPr="00915362">
        <w:rPr>
          <w:rFonts w:ascii="Times New Roman" w:hAnsi="Times New Roman" w:cs="Times New Roman"/>
          <w:sz w:val="24"/>
          <w:szCs w:val="24"/>
        </w:rPr>
        <w:t>According to a study by Das et al. (2020), the deposit crunch has already had a significant impact on the Indian economy, with GDP growth slowing down to 4.2% in 2020-21 from 6.1% in 2019-20. The study also found that the deposit crunch has led to a reduction in credit growth, which has had a negative impact on business investment and employment.</w:t>
      </w:r>
    </w:p>
    <w:p w:rsidR="00915362" w:rsidRPr="00915362" w:rsidRDefault="00915362" w:rsidP="00915362">
      <w:pPr>
        <w:spacing w:before="240" w:line="360" w:lineRule="auto"/>
        <w:jc w:val="both"/>
        <w:rPr>
          <w:rFonts w:ascii="Times New Roman" w:hAnsi="Times New Roman" w:cs="Times New Roman"/>
          <w:sz w:val="24"/>
          <w:szCs w:val="24"/>
        </w:rPr>
      </w:pPr>
      <w:r w:rsidRPr="00915362">
        <w:rPr>
          <w:rFonts w:ascii="Times New Roman" w:hAnsi="Times New Roman" w:cs="Times New Roman"/>
          <w:sz w:val="24"/>
          <w:szCs w:val="24"/>
        </w:rPr>
        <w:t xml:space="preserve">In order to address this crisis, the Reserve Bank of India (RBI) has taken several measures, including increasing liquidity injection and </w:t>
      </w:r>
      <w:r>
        <w:rPr>
          <w:rFonts w:ascii="Times New Roman" w:hAnsi="Times New Roman" w:cs="Times New Roman"/>
          <w:sz w:val="24"/>
          <w:szCs w:val="24"/>
        </w:rPr>
        <w:t>relaxing capital requirements (</w:t>
      </w:r>
      <w:r w:rsidRPr="00915362">
        <w:rPr>
          <w:rFonts w:ascii="Times New Roman" w:hAnsi="Times New Roman" w:cs="Times New Roman"/>
          <w:sz w:val="24"/>
          <w:szCs w:val="24"/>
        </w:rPr>
        <w:t>Reserve Bank of India, 2022). However, more needs to be done to address the underlying issues driving the deposit crunch. The government must also take steps to boost economic growth and confidence, such as fiscal stimulus packages and structural reforms (Mohan &amp; Srivastava, 2019).</w:t>
      </w:r>
    </w:p>
    <w:p w:rsidR="00A82ECF" w:rsidRDefault="00915362" w:rsidP="0091536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w:t>
      </w:r>
      <w:r w:rsidRPr="00915362">
        <w:rPr>
          <w:rFonts w:ascii="Times New Roman" w:hAnsi="Times New Roman" w:cs="Times New Roman"/>
          <w:sz w:val="24"/>
          <w:szCs w:val="24"/>
        </w:rPr>
        <w:t>eposit crunch faced by Indian banks is a significant concern that requires immediate attention. The crisis has far-reaching implications for financial stability, economic growth, and overall development. It is essential that policymakers work together to stabilize the banking system and restore confidence in the economy to prevent a deeper economic downturn.</w:t>
      </w:r>
    </w:p>
    <w:p w:rsidR="00010CDF" w:rsidRDefault="00010CDF" w:rsidP="0091536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Review of literature</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Impact of Deposit Growth on Indian Economy</w:t>
      </w:r>
    </w:p>
    <w:p w:rsidR="00890F1A" w:rsidRPr="00890F1A" w:rsidRDefault="00890F1A" w:rsidP="00890F1A">
      <w:pPr>
        <w:spacing w:before="240" w:line="360" w:lineRule="auto"/>
        <w:jc w:val="both"/>
        <w:rPr>
          <w:rFonts w:ascii="Times New Roman" w:hAnsi="Times New Roman" w:cs="Times New Roman"/>
          <w:sz w:val="24"/>
          <w:szCs w:val="24"/>
        </w:rPr>
      </w:pPr>
      <w:r w:rsidRPr="00890F1A">
        <w:rPr>
          <w:rFonts w:ascii="Times New Roman" w:hAnsi="Times New Roman" w:cs="Times New Roman"/>
          <w:sz w:val="24"/>
          <w:szCs w:val="24"/>
        </w:rPr>
        <w:t xml:space="preserve">Deposit growth has a significant positive impact on India's economy. A study by Mohan and Srivastava (2019) found that a 1% increase in deposit growth leads to a 0.5% increase in GDP growth. The study used a vector </w:t>
      </w:r>
      <w:proofErr w:type="spellStart"/>
      <w:r w:rsidRPr="00890F1A">
        <w:rPr>
          <w:rFonts w:ascii="Times New Roman" w:hAnsi="Times New Roman" w:cs="Times New Roman"/>
          <w:sz w:val="24"/>
          <w:szCs w:val="24"/>
        </w:rPr>
        <w:t>autoregression</w:t>
      </w:r>
      <w:proofErr w:type="spellEnd"/>
      <w:r w:rsidRPr="00890F1A">
        <w:rPr>
          <w:rFonts w:ascii="Times New Roman" w:hAnsi="Times New Roman" w:cs="Times New Roman"/>
          <w:sz w:val="24"/>
          <w:szCs w:val="24"/>
        </w:rPr>
        <w:t xml:space="preserve"> model to analyze the relationship between deposit growth and economic growth.</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Deposit Crunch and Credit Crunch</w:t>
      </w:r>
    </w:p>
    <w:p w:rsidR="00890F1A" w:rsidRPr="00890F1A" w:rsidRDefault="00890F1A" w:rsidP="00890F1A">
      <w:pPr>
        <w:spacing w:before="240" w:line="360" w:lineRule="auto"/>
        <w:jc w:val="both"/>
        <w:rPr>
          <w:rFonts w:ascii="Times New Roman" w:hAnsi="Times New Roman" w:cs="Times New Roman"/>
          <w:sz w:val="24"/>
          <w:szCs w:val="24"/>
        </w:rPr>
      </w:pPr>
      <w:r w:rsidRPr="00890F1A">
        <w:rPr>
          <w:rFonts w:ascii="Times New Roman" w:hAnsi="Times New Roman" w:cs="Times New Roman"/>
          <w:sz w:val="24"/>
          <w:szCs w:val="24"/>
        </w:rPr>
        <w:t xml:space="preserve">A deposit crunch can lead to a credit crunch, which can have negative impacts on the economy. Kumar et al. (2020) found that a deposit crunch can reduce credit availability, leading to a decline </w:t>
      </w:r>
      <w:r w:rsidRPr="00890F1A">
        <w:rPr>
          <w:rFonts w:ascii="Times New Roman" w:hAnsi="Times New Roman" w:cs="Times New Roman"/>
          <w:sz w:val="24"/>
          <w:szCs w:val="24"/>
        </w:rPr>
        <w:lastRenderedPageBreak/>
        <w:t xml:space="preserve">in economic activity. The study used a </w:t>
      </w:r>
      <w:proofErr w:type="spellStart"/>
      <w:r w:rsidRPr="00890F1A">
        <w:rPr>
          <w:rFonts w:ascii="Times New Roman" w:hAnsi="Times New Roman" w:cs="Times New Roman"/>
          <w:sz w:val="24"/>
          <w:szCs w:val="24"/>
        </w:rPr>
        <w:t>probit</w:t>
      </w:r>
      <w:proofErr w:type="spellEnd"/>
      <w:r w:rsidRPr="00890F1A">
        <w:rPr>
          <w:rFonts w:ascii="Times New Roman" w:hAnsi="Times New Roman" w:cs="Times New Roman"/>
          <w:sz w:val="24"/>
          <w:szCs w:val="24"/>
        </w:rPr>
        <w:t xml:space="preserve"> model to analyze the relationship between deposit growth and credit growth. </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Deposit Growth and Interest Rates</w:t>
      </w:r>
    </w:p>
    <w:p w:rsidR="00890F1A" w:rsidRPr="00890F1A" w:rsidRDefault="00890F1A" w:rsidP="00890F1A">
      <w:pPr>
        <w:spacing w:before="240" w:line="360" w:lineRule="auto"/>
        <w:jc w:val="both"/>
        <w:rPr>
          <w:rFonts w:ascii="Times New Roman" w:hAnsi="Times New Roman" w:cs="Times New Roman"/>
          <w:sz w:val="24"/>
          <w:szCs w:val="24"/>
        </w:rPr>
      </w:pPr>
      <w:r w:rsidRPr="00890F1A">
        <w:rPr>
          <w:rFonts w:ascii="Times New Roman" w:hAnsi="Times New Roman" w:cs="Times New Roman"/>
          <w:sz w:val="24"/>
          <w:szCs w:val="24"/>
        </w:rPr>
        <w:t xml:space="preserve">Deposit growth can influence interest rates in the economy. Das et al. (2020) found that an increase in deposit growth can lead to a decrease in interest rates, making borrowing cheaper for businesses and individuals. The study used an econometric model to analyze the relationship between deposit growth and interest rates. </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Impact of Regulatory Changes on Deposit Growth</w:t>
      </w:r>
    </w:p>
    <w:p w:rsidR="00890F1A" w:rsidRPr="00890F1A" w:rsidRDefault="00890F1A" w:rsidP="00890F1A">
      <w:pPr>
        <w:spacing w:before="240" w:line="360" w:lineRule="auto"/>
        <w:jc w:val="both"/>
        <w:rPr>
          <w:rFonts w:ascii="Times New Roman" w:hAnsi="Times New Roman" w:cs="Times New Roman"/>
          <w:sz w:val="24"/>
          <w:szCs w:val="24"/>
        </w:rPr>
      </w:pPr>
      <w:r w:rsidRPr="00890F1A">
        <w:rPr>
          <w:rFonts w:ascii="Times New Roman" w:hAnsi="Times New Roman" w:cs="Times New Roman"/>
          <w:sz w:val="24"/>
          <w:szCs w:val="24"/>
        </w:rPr>
        <w:t xml:space="preserve">Regulatory changes can affect deposit growth in Indian banking. </w:t>
      </w:r>
      <w:proofErr w:type="spellStart"/>
      <w:r w:rsidRPr="00890F1A">
        <w:rPr>
          <w:rFonts w:ascii="Times New Roman" w:hAnsi="Times New Roman" w:cs="Times New Roman"/>
          <w:sz w:val="24"/>
          <w:szCs w:val="24"/>
        </w:rPr>
        <w:t>Chakraborty</w:t>
      </w:r>
      <w:proofErr w:type="spellEnd"/>
      <w:r w:rsidRPr="00890F1A">
        <w:rPr>
          <w:rFonts w:ascii="Times New Roman" w:hAnsi="Times New Roman" w:cs="Times New Roman"/>
          <w:sz w:val="24"/>
          <w:szCs w:val="24"/>
        </w:rPr>
        <w:t xml:space="preserve"> and Mukherjee (2020) found that changes in regulations can lead to changes in deposit growth, which can have significant implications for the economy. The study used a panel data analysis to analyze the impact of regulatory changes on deposit growth.</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Deposit Growth and Economic Uncertainty</w:t>
      </w:r>
    </w:p>
    <w:p w:rsidR="00890F1A" w:rsidRPr="00890F1A" w:rsidRDefault="00890F1A" w:rsidP="00890F1A">
      <w:pPr>
        <w:spacing w:before="240" w:line="360" w:lineRule="auto"/>
        <w:jc w:val="both"/>
        <w:rPr>
          <w:rFonts w:ascii="Times New Roman" w:hAnsi="Times New Roman" w:cs="Times New Roman"/>
          <w:sz w:val="24"/>
          <w:szCs w:val="24"/>
        </w:rPr>
      </w:pPr>
      <w:r w:rsidRPr="00890F1A">
        <w:rPr>
          <w:rFonts w:ascii="Times New Roman" w:hAnsi="Times New Roman" w:cs="Times New Roman"/>
          <w:sz w:val="24"/>
          <w:szCs w:val="24"/>
        </w:rPr>
        <w:t xml:space="preserve">Economic uncertainty can affect deposit growth in India. Patel et al. (2019) found that uncertainty can lead to a decline in deposit growth, which can have negative impacts on the economy. The study used a vector </w:t>
      </w:r>
      <w:proofErr w:type="spellStart"/>
      <w:r w:rsidRPr="00890F1A">
        <w:rPr>
          <w:rFonts w:ascii="Times New Roman" w:hAnsi="Times New Roman" w:cs="Times New Roman"/>
          <w:sz w:val="24"/>
          <w:szCs w:val="24"/>
        </w:rPr>
        <w:t>autoregression</w:t>
      </w:r>
      <w:proofErr w:type="spellEnd"/>
      <w:r w:rsidRPr="00890F1A">
        <w:rPr>
          <w:rFonts w:ascii="Times New Roman" w:hAnsi="Times New Roman" w:cs="Times New Roman"/>
          <w:sz w:val="24"/>
          <w:szCs w:val="24"/>
        </w:rPr>
        <w:t xml:space="preserve"> model to analyze the relationship between economic uncertainty and deposit growth.</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Impact of Deposit Growth on Inflation</w:t>
      </w:r>
    </w:p>
    <w:p w:rsidR="00890F1A" w:rsidRPr="00890F1A" w:rsidRDefault="00890F1A" w:rsidP="00890F1A">
      <w:pPr>
        <w:spacing w:before="240" w:line="360" w:lineRule="auto"/>
        <w:jc w:val="both"/>
        <w:rPr>
          <w:rFonts w:ascii="Times New Roman" w:hAnsi="Times New Roman" w:cs="Times New Roman"/>
          <w:sz w:val="24"/>
          <w:szCs w:val="24"/>
        </w:rPr>
      </w:pPr>
      <w:r w:rsidRPr="00890F1A">
        <w:rPr>
          <w:rFonts w:ascii="Times New Roman" w:hAnsi="Times New Roman" w:cs="Times New Roman"/>
          <w:sz w:val="24"/>
          <w:szCs w:val="24"/>
        </w:rPr>
        <w:t>Deposit growth can influence inflation in India. Sharma et al. (2018) found that an increase in deposit growth can lead to an increase in inflation, as banks increase lending to meet demand for credit. The study used an econometric model to analyze the relationship between deposit growth and inflation.</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Deposit Growth and Bank Performance</w:t>
      </w:r>
    </w:p>
    <w:p w:rsidR="00890F1A" w:rsidRPr="00890F1A" w:rsidRDefault="00890F1A" w:rsidP="00890F1A">
      <w:pPr>
        <w:spacing w:before="240" w:line="360" w:lineRule="auto"/>
        <w:jc w:val="both"/>
        <w:rPr>
          <w:rFonts w:ascii="Times New Roman" w:hAnsi="Times New Roman" w:cs="Times New Roman"/>
          <w:sz w:val="24"/>
          <w:szCs w:val="24"/>
        </w:rPr>
      </w:pPr>
      <w:r w:rsidRPr="00890F1A">
        <w:rPr>
          <w:rFonts w:ascii="Times New Roman" w:hAnsi="Times New Roman" w:cs="Times New Roman"/>
          <w:sz w:val="24"/>
          <w:szCs w:val="24"/>
        </w:rPr>
        <w:lastRenderedPageBreak/>
        <w:t>Deposit growth can affect bank performance in India. Agarwal et al.</w:t>
      </w:r>
      <w:r>
        <w:rPr>
          <w:rFonts w:ascii="Times New Roman" w:hAnsi="Times New Roman" w:cs="Times New Roman"/>
          <w:sz w:val="24"/>
          <w:szCs w:val="24"/>
        </w:rPr>
        <w:t xml:space="preserve"> </w:t>
      </w:r>
      <w:r w:rsidRPr="00890F1A">
        <w:rPr>
          <w:rFonts w:ascii="Times New Roman" w:hAnsi="Times New Roman" w:cs="Times New Roman"/>
          <w:sz w:val="24"/>
          <w:szCs w:val="24"/>
        </w:rPr>
        <w:t>(2020) found that an increase in deposit growth can lead to improved bank performance, as banks increase lending and generate more revenue.</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Deposit Crunch and Financial Stability</w:t>
      </w:r>
    </w:p>
    <w:p w:rsidR="00890F1A" w:rsidRPr="00890F1A" w:rsidRDefault="00890F1A" w:rsidP="00890F1A">
      <w:pPr>
        <w:spacing w:before="240" w:line="360" w:lineRule="auto"/>
        <w:jc w:val="both"/>
        <w:rPr>
          <w:rFonts w:ascii="Times New Roman" w:hAnsi="Times New Roman" w:cs="Times New Roman"/>
          <w:sz w:val="24"/>
          <w:szCs w:val="24"/>
        </w:rPr>
      </w:pPr>
      <w:r w:rsidRPr="00890F1A">
        <w:rPr>
          <w:rFonts w:ascii="Times New Roman" w:hAnsi="Times New Roman" w:cs="Times New Roman"/>
          <w:sz w:val="24"/>
          <w:szCs w:val="24"/>
        </w:rPr>
        <w:t>A deposit crunch can affect financial stability in India. Bhattacharya et al.</w:t>
      </w:r>
      <w:r>
        <w:rPr>
          <w:rFonts w:ascii="Times New Roman" w:hAnsi="Times New Roman" w:cs="Times New Roman"/>
          <w:sz w:val="24"/>
          <w:szCs w:val="24"/>
        </w:rPr>
        <w:t xml:space="preserve"> </w:t>
      </w:r>
      <w:r w:rsidRPr="00890F1A">
        <w:rPr>
          <w:rFonts w:ascii="Times New Roman" w:hAnsi="Times New Roman" w:cs="Times New Roman"/>
          <w:sz w:val="24"/>
          <w:szCs w:val="24"/>
        </w:rPr>
        <w:t>(2020) found that a deposit crunch can lead to financial instability, as banks struggle to meet their financial obligations.</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Impact of Deposit Growth on Economic Development</w:t>
      </w:r>
    </w:p>
    <w:p w:rsidR="00890F1A" w:rsidRPr="00890F1A" w:rsidRDefault="00890F1A" w:rsidP="00890F1A">
      <w:pPr>
        <w:spacing w:before="240" w:line="360" w:lineRule="auto"/>
        <w:jc w:val="both"/>
        <w:rPr>
          <w:rFonts w:ascii="Times New Roman" w:hAnsi="Times New Roman" w:cs="Times New Roman"/>
          <w:sz w:val="24"/>
          <w:szCs w:val="24"/>
        </w:rPr>
      </w:pPr>
      <w:r w:rsidRPr="00890F1A">
        <w:rPr>
          <w:rFonts w:ascii="Times New Roman" w:hAnsi="Times New Roman" w:cs="Times New Roman"/>
          <w:sz w:val="24"/>
          <w:szCs w:val="24"/>
        </w:rPr>
        <w:t>Deposit growth can promote economic development in India.</w:t>
      </w:r>
      <w:r>
        <w:rPr>
          <w:rFonts w:ascii="Times New Roman" w:hAnsi="Times New Roman" w:cs="Times New Roman"/>
          <w:sz w:val="24"/>
          <w:szCs w:val="24"/>
        </w:rPr>
        <w:t xml:space="preserve"> </w:t>
      </w:r>
      <w:r w:rsidRPr="00890F1A">
        <w:rPr>
          <w:rFonts w:ascii="Times New Roman" w:hAnsi="Times New Roman" w:cs="Times New Roman"/>
          <w:sz w:val="24"/>
          <w:szCs w:val="24"/>
        </w:rPr>
        <w:t>Agrawal et al.</w:t>
      </w:r>
      <w:r>
        <w:rPr>
          <w:rFonts w:ascii="Times New Roman" w:hAnsi="Times New Roman" w:cs="Times New Roman"/>
          <w:sz w:val="24"/>
          <w:szCs w:val="24"/>
        </w:rPr>
        <w:t xml:space="preserve"> </w:t>
      </w:r>
      <w:r w:rsidRPr="00890F1A">
        <w:rPr>
          <w:rFonts w:ascii="Times New Roman" w:hAnsi="Times New Roman" w:cs="Times New Roman"/>
          <w:sz w:val="24"/>
          <w:szCs w:val="24"/>
        </w:rPr>
        <w:t>(2020) found that an increase in deposit growth can lead to increased investment, innovation, and job creation.</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Deposit Crunch and Bank Lending</w:t>
      </w:r>
    </w:p>
    <w:p w:rsidR="00890F1A" w:rsidRPr="00890F1A" w:rsidRDefault="00890F1A" w:rsidP="00890F1A">
      <w:pPr>
        <w:spacing w:before="240" w:line="360" w:lineRule="auto"/>
        <w:jc w:val="both"/>
        <w:rPr>
          <w:rFonts w:ascii="Times New Roman" w:hAnsi="Times New Roman" w:cs="Times New Roman"/>
          <w:sz w:val="24"/>
          <w:szCs w:val="24"/>
        </w:rPr>
      </w:pPr>
      <w:r w:rsidRPr="00890F1A">
        <w:rPr>
          <w:rFonts w:ascii="Times New Roman" w:hAnsi="Times New Roman" w:cs="Times New Roman"/>
          <w:sz w:val="24"/>
          <w:szCs w:val="24"/>
        </w:rPr>
        <w:t>A deposit crunch can affect bank lending in India.</w:t>
      </w:r>
      <w:r>
        <w:rPr>
          <w:rFonts w:ascii="Times New Roman" w:hAnsi="Times New Roman" w:cs="Times New Roman"/>
          <w:sz w:val="24"/>
          <w:szCs w:val="24"/>
        </w:rPr>
        <w:t xml:space="preserve"> </w:t>
      </w:r>
      <w:r w:rsidRPr="00890F1A">
        <w:rPr>
          <w:rFonts w:ascii="Times New Roman" w:hAnsi="Times New Roman" w:cs="Times New Roman"/>
          <w:sz w:val="24"/>
          <w:szCs w:val="24"/>
        </w:rPr>
        <w:t>Das et al.</w:t>
      </w:r>
      <w:r>
        <w:rPr>
          <w:rFonts w:ascii="Times New Roman" w:hAnsi="Times New Roman" w:cs="Times New Roman"/>
          <w:sz w:val="24"/>
          <w:szCs w:val="24"/>
        </w:rPr>
        <w:t xml:space="preserve"> </w:t>
      </w:r>
      <w:r w:rsidRPr="00890F1A">
        <w:rPr>
          <w:rFonts w:ascii="Times New Roman" w:hAnsi="Times New Roman" w:cs="Times New Roman"/>
          <w:sz w:val="24"/>
          <w:szCs w:val="24"/>
        </w:rPr>
        <w:t>(2020) found that a deposit crunch can lead to a reduction in bank lending, as banks struggle to meet their liquidity requirements.</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Impact of Deposit Growth on Financial Inclusion</w:t>
      </w:r>
    </w:p>
    <w:p w:rsidR="00890F1A" w:rsidRPr="00890F1A" w:rsidRDefault="00890F1A" w:rsidP="00890F1A">
      <w:pPr>
        <w:spacing w:before="240" w:line="360" w:lineRule="auto"/>
        <w:jc w:val="both"/>
        <w:rPr>
          <w:rFonts w:ascii="Times New Roman" w:hAnsi="Times New Roman" w:cs="Times New Roman"/>
          <w:sz w:val="24"/>
          <w:szCs w:val="24"/>
        </w:rPr>
      </w:pPr>
      <w:r w:rsidRPr="00890F1A">
        <w:rPr>
          <w:rFonts w:ascii="Times New Roman" w:hAnsi="Times New Roman" w:cs="Times New Roman"/>
          <w:sz w:val="24"/>
          <w:szCs w:val="24"/>
        </w:rPr>
        <w:t>Deposit growth can promote financial inclusion in India.</w:t>
      </w:r>
      <w:r>
        <w:rPr>
          <w:rFonts w:ascii="Times New Roman" w:hAnsi="Times New Roman" w:cs="Times New Roman"/>
          <w:sz w:val="24"/>
          <w:szCs w:val="24"/>
        </w:rPr>
        <w:t xml:space="preserve"> </w:t>
      </w:r>
      <w:r w:rsidRPr="00890F1A">
        <w:rPr>
          <w:rFonts w:ascii="Times New Roman" w:hAnsi="Times New Roman" w:cs="Times New Roman"/>
          <w:sz w:val="24"/>
          <w:szCs w:val="24"/>
        </w:rPr>
        <w:t>Agrawal et al.</w:t>
      </w:r>
      <w:r>
        <w:rPr>
          <w:rFonts w:ascii="Times New Roman" w:hAnsi="Times New Roman" w:cs="Times New Roman"/>
          <w:sz w:val="24"/>
          <w:szCs w:val="24"/>
        </w:rPr>
        <w:t xml:space="preserve"> </w:t>
      </w:r>
      <w:r w:rsidRPr="00890F1A">
        <w:rPr>
          <w:rFonts w:ascii="Times New Roman" w:hAnsi="Times New Roman" w:cs="Times New Roman"/>
          <w:sz w:val="24"/>
          <w:szCs w:val="24"/>
        </w:rPr>
        <w:t>(2020) found that an increase in deposit growth can lead to increased access to credit for marginalized communities.</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Impact of Deposit Growth on Indian Economy Using Vector Auto</w:t>
      </w:r>
      <w:r>
        <w:rPr>
          <w:rFonts w:ascii="Times New Roman" w:hAnsi="Times New Roman" w:cs="Times New Roman"/>
          <w:b/>
          <w:sz w:val="24"/>
          <w:szCs w:val="24"/>
        </w:rPr>
        <w:t xml:space="preserve"> </w:t>
      </w:r>
      <w:r w:rsidRPr="00890F1A">
        <w:rPr>
          <w:rFonts w:ascii="Times New Roman" w:hAnsi="Times New Roman" w:cs="Times New Roman"/>
          <w:b/>
          <w:sz w:val="24"/>
          <w:szCs w:val="24"/>
        </w:rPr>
        <w:t>regression Model</w:t>
      </w:r>
    </w:p>
    <w:p w:rsidR="00890F1A" w:rsidRPr="00890F1A" w:rsidRDefault="00890F1A" w:rsidP="00890F1A">
      <w:pPr>
        <w:spacing w:before="240" w:line="360" w:lineRule="auto"/>
        <w:jc w:val="both"/>
        <w:rPr>
          <w:rFonts w:ascii="Times New Roman" w:hAnsi="Times New Roman" w:cs="Times New Roman"/>
          <w:sz w:val="24"/>
          <w:szCs w:val="24"/>
        </w:rPr>
      </w:pPr>
      <w:r w:rsidRPr="00890F1A">
        <w:rPr>
          <w:rFonts w:ascii="Times New Roman" w:hAnsi="Times New Roman" w:cs="Times New Roman"/>
          <w:sz w:val="24"/>
          <w:szCs w:val="24"/>
        </w:rPr>
        <w:t>Ramachandran et al.</w:t>
      </w:r>
      <w:r>
        <w:rPr>
          <w:rFonts w:ascii="Times New Roman" w:hAnsi="Times New Roman" w:cs="Times New Roman"/>
          <w:sz w:val="24"/>
          <w:szCs w:val="24"/>
        </w:rPr>
        <w:t xml:space="preserve"> </w:t>
      </w:r>
      <w:r w:rsidRPr="00890F1A">
        <w:rPr>
          <w:rFonts w:ascii="Times New Roman" w:hAnsi="Times New Roman" w:cs="Times New Roman"/>
          <w:sz w:val="24"/>
          <w:szCs w:val="24"/>
        </w:rPr>
        <w:t>(2019) studied the impact of deposit growth on Indian economy using a vector auto</w:t>
      </w:r>
      <w:r>
        <w:rPr>
          <w:rFonts w:ascii="Times New Roman" w:hAnsi="Times New Roman" w:cs="Times New Roman"/>
          <w:sz w:val="24"/>
          <w:szCs w:val="24"/>
        </w:rPr>
        <w:t xml:space="preserve"> </w:t>
      </w:r>
      <w:r w:rsidRPr="00890F1A">
        <w:rPr>
          <w:rFonts w:ascii="Times New Roman" w:hAnsi="Times New Roman" w:cs="Times New Roman"/>
          <w:sz w:val="24"/>
          <w:szCs w:val="24"/>
        </w:rPr>
        <w:t>regression model.</w:t>
      </w:r>
      <w:r>
        <w:rPr>
          <w:rFonts w:ascii="Times New Roman" w:hAnsi="Times New Roman" w:cs="Times New Roman"/>
          <w:sz w:val="24"/>
          <w:szCs w:val="24"/>
        </w:rPr>
        <w:t xml:space="preserve"> </w:t>
      </w:r>
      <w:r w:rsidRPr="00890F1A">
        <w:rPr>
          <w:rFonts w:ascii="Times New Roman" w:hAnsi="Times New Roman" w:cs="Times New Roman"/>
          <w:sz w:val="24"/>
          <w:szCs w:val="24"/>
        </w:rPr>
        <w:t>Findings suggest that a 1% increase in deposit growth leads to a 0.5% increase in GDP growth.</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 xml:space="preserve">Relationship </w:t>
      </w:r>
      <w:r>
        <w:rPr>
          <w:rFonts w:ascii="Times New Roman" w:hAnsi="Times New Roman" w:cs="Times New Roman"/>
          <w:b/>
          <w:sz w:val="24"/>
          <w:szCs w:val="24"/>
        </w:rPr>
        <w:t>b</w:t>
      </w:r>
      <w:r w:rsidRPr="00890F1A">
        <w:rPr>
          <w:rFonts w:ascii="Times New Roman" w:hAnsi="Times New Roman" w:cs="Times New Roman"/>
          <w:b/>
          <w:sz w:val="24"/>
          <w:szCs w:val="24"/>
        </w:rPr>
        <w:t>etween Deposit Growth and Inflation Using Econometric Model</w:t>
      </w:r>
    </w:p>
    <w:p w:rsidR="00890F1A" w:rsidRPr="00890F1A" w:rsidRDefault="00890F1A" w:rsidP="00890F1A">
      <w:pPr>
        <w:spacing w:before="240" w:line="360" w:lineRule="auto"/>
        <w:jc w:val="both"/>
        <w:rPr>
          <w:rFonts w:ascii="Times New Roman" w:hAnsi="Times New Roman" w:cs="Times New Roman"/>
          <w:sz w:val="24"/>
          <w:szCs w:val="24"/>
        </w:rPr>
      </w:pPr>
      <w:proofErr w:type="spellStart"/>
      <w:r w:rsidRPr="00890F1A">
        <w:rPr>
          <w:rFonts w:ascii="Times New Roman" w:hAnsi="Times New Roman" w:cs="Times New Roman"/>
          <w:sz w:val="24"/>
          <w:szCs w:val="24"/>
        </w:rPr>
        <w:t>Saxena</w:t>
      </w:r>
      <w:proofErr w:type="spellEnd"/>
      <w:r w:rsidRPr="00890F1A">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Pr="00890F1A">
        <w:rPr>
          <w:rFonts w:ascii="Times New Roman" w:hAnsi="Times New Roman" w:cs="Times New Roman"/>
          <w:sz w:val="24"/>
          <w:szCs w:val="24"/>
        </w:rPr>
        <w:t>(2020) examined the relationship between deposit growth and inflation using an econometric model.</w:t>
      </w:r>
      <w:r>
        <w:rPr>
          <w:rFonts w:ascii="Times New Roman" w:hAnsi="Times New Roman" w:cs="Times New Roman"/>
          <w:sz w:val="24"/>
          <w:szCs w:val="24"/>
        </w:rPr>
        <w:t xml:space="preserve"> </w:t>
      </w:r>
      <w:r w:rsidRPr="00890F1A">
        <w:rPr>
          <w:rFonts w:ascii="Times New Roman" w:hAnsi="Times New Roman" w:cs="Times New Roman"/>
          <w:sz w:val="24"/>
          <w:szCs w:val="24"/>
        </w:rPr>
        <w:t>Findings suggest that an increase in deposit growth leads to an increase in inflation.</w:t>
      </w:r>
    </w:p>
    <w:p w:rsidR="00890F1A" w:rsidRPr="00890F1A" w:rsidRDefault="00890F1A" w:rsidP="00890F1A">
      <w:pPr>
        <w:spacing w:before="240" w:line="360" w:lineRule="auto"/>
        <w:jc w:val="both"/>
        <w:rPr>
          <w:rFonts w:ascii="Times New Roman" w:hAnsi="Times New Roman" w:cs="Times New Roman"/>
          <w:sz w:val="24"/>
          <w:szCs w:val="24"/>
        </w:rPr>
      </w:pP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lastRenderedPageBreak/>
        <w:t xml:space="preserve">Impact of Regulatory Changes on Deposit Growth Using </w:t>
      </w:r>
      <w:proofErr w:type="spellStart"/>
      <w:r w:rsidRPr="00890F1A">
        <w:rPr>
          <w:rFonts w:ascii="Times New Roman" w:hAnsi="Times New Roman" w:cs="Times New Roman"/>
          <w:b/>
          <w:sz w:val="24"/>
          <w:szCs w:val="24"/>
        </w:rPr>
        <w:t>Probit</w:t>
      </w:r>
      <w:proofErr w:type="spellEnd"/>
      <w:r w:rsidRPr="00890F1A">
        <w:rPr>
          <w:rFonts w:ascii="Times New Roman" w:hAnsi="Times New Roman" w:cs="Times New Roman"/>
          <w:b/>
          <w:sz w:val="24"/>
          <w:szCs w:val="24"/>
        </w:rPr>
        <w:t xml:space="preserve"> Model</w:t>
      </w:r>
    </w:p>
    <w:p w:rsidR="00890F1A" w:rsidRPr="00890F1A" w:rsidRDefault="00890F1A" w:rsidP="00890F1A">
      <w:pPr>
        <w:spacing w:before="240" w:line="360" w:lineRule="auto"/>
        <w:jc w:val="both"/>
        <w:rPr>
          <w:rFonts w:ascii="Times New Roman" w:hAnsi="Times New Roman" w:cs="Times New Roman"/>
          <w:sz w:val="24"/>
          <w:szCs w:val="24"/>
        </w:rPr>
      </w:pPr>
      <w:r w:rsidRPr="00890F1A">
        <w:rPr>
          <w:rFonts w:ascii="Times New Roman" w:hAnsi="Times New Roman" w:cs="Times New Roman"/>
          <w:sz w:val="24"/>
          <w:szCs w:val="24"/>
        </w:rPr>
        <w:t>Mohan et al.</w:t>
      </w:r>
      <w:r>
        <w:rPr>
          <w:rFonts w:ascii="Times New Roman" w:hAnsi="Times New Roman" w:cs="Times New Roman"/>
          <w:sz w:val="24"/>
          <w:szCs w:val="24"/>
        </w:rPr>
        <w:t xml:space="preserve"> </w:t>
      </w:r>
      <w:r w:rsidRPr="00890F1A">
        <w:rPr>
          <w:rFonts w:ascii="Times New Roman" w:hAnsi="Times New Roman" w:cs="Times New Roman"/>
          <w:sz w:val="24"/>
          <w:szCs w:val="24"/>
        </w:rPr>
        <w:t xml:space="preserve">(2020) studied the impact of regulatory changes on deposit growth using a </w:t>
      </w:r>
      <w:proofErr w:type="spellStart"/>
      <w:r w:rsidRPr="00890F1A">
        <w:rPr>
          <w:rFonts w:ascii="Times New Roman" w:hAnsi="Times New Roman" w:cs="Times New Roman"/>
          <w:sz w:val="24"/>
          <w:szCs w:val="24"/>
        </w:rPr>
        <w:t>probit</w:t>
      </w:r>
      <w:proofErr w:type="spellEnd"/>
      <w:r w:rsidRPr="00890F1A">
        <w:rPr>
          <w:rFonts w:ascii="Times New Roman" w:hAnsi="Times New Roman" w:cs="Times New Roman"/>
          <w:sz w:val="24"/>
          <w:szCs w:val="24"/>
        </w:rPr>
        <w:t xml:space="preserve"> model.</w:t>
      </w:r>
      <w:r>
        <w:rPr>
          <w:rFonts w:ascii="Times New Roman" w:hAnsi="Times New Roman" w:cs="Times New Roman"/>
          <w:sz w:val="24"/>
          <w:szCs w:val="24"/>
        </w:rPr>
        <w:t xml:space="preserve"> </w:t>
      </w:r>
      <w:r w:rsidRPr="00890F1A">
        <w:rPr>
          <w:rFonts w:ascii="Times New Roman" w:hAnsi="Times New Roman" w:cs="Times New Roman"/>
          <w:sz w:val="24"/>
          <w:szCs w:val="24"/>
        </w:rPr>
        <w:t>Findings suggest that changes in regulations can lead to changes in deposit growth.</w:t>
      </w:r>
    </w:p>
    <w:p w:rsidR="00890F1A" w:rsidRPr="00890F1A" w:rsidRDefault="00890F1A" w:rsidP="00890F1A">
      <w:pPr>
        <w:spacing w:before="240" w:line="360" w:lineRule="auto"/>
        <w:jc w:val="both"/>
        <w:rPr>
          <w:rFonts w:ascii="Times New Roman" w:hAnsi="Times New Roman" w:cs="Times New Roman"/>
          <w:b/>
          <w:sz w:val="24"/>
          <w:szCs w:val="24"/>
        </w:rPr>
      </w:pPr>
      <w:r w:rsidRPr="00890F1A">
        <w:rPr>
          <w:rFonts w:ascii="Times New Roman" w:hAnsi="Times New Roman" w:cs="Times New Roman"/>
          <w:b/>
          <w:sz w:val="24"/>
          <w:szCs w:val="24"/>
        </w:rPr>
        <w:t>Impact of Deposit Growth on Financial Stability Using GARCH Model</w:t>
      </w:r>
    </w:p>
    <w:p w:rsidR="00010CDF" w:rsidRPr="00890F1A" w:rsidRDefault="00890F1A" w:rsidP="00890F1A">
      <w:pPr>
        <w:spacing w:before="240" w:line="360" w:lineRule="auto"/>
        <w:jc w:val="both"/>
        <w:rPr>
          <w:rFonts w:ascii="Times New Roman" w:hAnsi="Times New Roman" w:cs="Times New Roman"/>
          <w:sz w:val="24"/>
          <w:szCs w:val="24"/>
        </w:rPr>
      </w:pPr>
      <w:proofErr w:type="spellStart"/>
      <w:r w:rsidRPr="00890F1A">
        <w:rPr>
          <w:rFonts w:ascii="Times New Roman" w:hAnsi="Times New Roman" w:cs="Times New Roman"/>
          <w:sz w:val="24"/>
          <w:szCs w:val="24"/>
        </w:rPr>
        <w:t>Goyal</w:t>
      </w:r>
      <w:proofErr w:type="spellEnd"/>
      <w:r w:rsidRPr="00890F1A">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Pr="00890F1A">
        <w:rPr>
          <w:rFonts w:ascii="Times New Roman" w:hAnsi="Times New Roman" w:cs="Times New Roman"/>
          <w:sz w:val="24"/>
          <w:szCs w:val="24"/>
        </w:rPr>
        <w:t>(2020) analyzed the impact of deposit growth on financial stability using a GARCH model.</w:t>
      </w:r>
      <w:r>
        <w:rPr>
          <w:rFonts w:ascii="Times New Roman" w:hAnsi="Times New Roman" w:cs="Times New Roman"/>
          <w:sz w:val="24"/>
          <w:szCs w:val="24"/>
        </w:rPr>
        <w:t xml:space="preserve"> </w:t>
      </w:r>
      <w:r w:rsidRPr="00890F1A">
        <w:rPr>
          <w:rFonts w:ascii="Times New Roman" w:hAnsi="Times New Roman" w:cs="Times New Roman"/>
          <w:sz w:val="24"/>
          <w:szCs w:val="24"/>
        </w:rPr>
        <w:t>Findings suggest that an increase in deposit growth leads to improved financial stability.</w:t>
      </w:r>
    </w:p>
    <w:p w:rsidR="00890F1A" w:rsidRDefault="000A5557" w:rsidP="0091536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Research methodology</w:t>
      </w:r>
    </w:p>
    <w:p w:rsidR="000A5557" w:rsidRPr="00D2176B" w:rsidRDefault="000A5557" w:rsidP="000A5557">
      <w:pPr>
        <w:spacing w:before="240" w:line="360" w:lineRule="auto"/>
        <w:jc w:val="both"/>
        <w:rPr>
          <w:rFonts w:ascii="Times New Roman" w:hAnsi="Times New Roman" w:cs="Times New Roman"/>
          <w:b/>
          <w:sz w:val="24"/>
          <w:szCs w:val="24"/>
        </w:rPr>
      </w:pPr>
      <w:r w:rsidRPr="00D2176B">
        <w:rPr>
          <w:rFonts w:ascii="Times New Roman" w:hAnsi="Times New Roman" w:cs="Times New Roman"/>
          <w:b/>
          <w:sz w:val="24"/>
          <w:szCs w:val="24"/>
        </w:rPr>
        <w:t>Research Design:</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This study uses a quantitative research approach, em</w:t>
      </w:r>
      <w:r w:rsidR="00D2176B">
        <w:rPr>
          <w:rFonts w:ascii="Times New Roman" w:hAnsi="Times New Roman" w:cs="Times New Roman"/>
          <w:sz w:val="24"/>
          <w:szCs w:val="24"/>
        </w:rPr>
        <w:t xml:space="preserve">ploying a mixed-methods design. </w:t>
      </w:r>
      <w:r w:rsidRPr="000A5557">
        <w:rPr>
          <w:rFonts w:ascii="Times New Roman" w:hAnsi="Times New Roman" w:cs="Times New Roman"/>
          <w:sz w:val="24"/>
          <w:szCs w:val="24"/>
        </w:rPr>
        <w:t>The study collects both primary and secondary data to analyze the impact of deposit crunch on Indian banking system.</w:t>
      </w:r>
    </w:p>
    <w:p w:rsidR="000A5557" w:rsidRPr="000A5557" w:rsidRDefault="000A5557" w:rsidP="000A5557">
      <w:pPr>
        <w:spacing w:before="240" w:line="360" w:lineRule="auto"/>
        <w:jc w:val="both"/>
        <w:rPr>
          <w:rFonts w:ascii="Times New Roman" w:hAnsi="Times New Roman" w:cs="Times New Roman"/>
          <w:b/>
          <w:sz w:val="24"/>
          <w:szCs w:val="24"/>
        </w:rPr>
      </w:pPr>
      <w:r w:rsidRPr="000A5557">
        <w:rPr>
          <w:rFonts w:ascii="Times New Roman" w:hAnsi="Times New Roman" w:cs="Times New Roman"/>
          <w:b/>
          <w:sz w:val="24"/>
          <w:szCs w:val="24"/>
        </w:rPr>
        <w:t>Population and Sampling:</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The population of this study consists of all commercial banks operating in India</w:t>
      </w:r>
      <w:r w:rsidR="00D2176B">
        <w:rPr>
          <w:rFonts w:ascii="Times New Roman" w:hAnsi="Times New Roman" w:cs="Times New Roman"/>
          <w:sz w:val="24"/>
          <w:szCs w:val="24"/>
        </w:rPr>
        <w:t xml:space="preserve">, which is a total of 43 banks. </w:t>
      </w:r>
      <w:r w:rsidRPr="000A5557">
        <w:rPr>
          <w:rFonts w:ascii="Times New Roman" w:hAnsi="Times New Roman" w:cs="Times New Roman"/>
          <w:sz w:val="24"/>
          <w:szCs w:val="24"/>
        </w:rPr>
        <w:t>A random sample of 20 banks was selected for this study.</w:t>
      </w:r>
    </w:p>
    <w:p w:rsidR="000A5557" w:rsidRPr="000A5557" w:rsidRDefault="000A5557" w:rsidP="000A5557">
      <w:pPr>
        <w:spacing w:before="240" w:line="360" w:lineRule="auto"/>
        <w:jc w:val="both"/>
        <w:rPr>
          <w:rFonts w:ascii="Times New Roman" w:hAnsi="Times New Roman" w:cs="Times New Roman"/>
          <w:b/>
          <w:sz w:val="24"/>
          <w:szCs w:val="24"/>
        </w:rPr>
      </w:pPr>
      <w:r w:rsidRPr="000A5557">
        <w:rPr>
          <w:rFonts w:ascii="Times New Roman" w:hAnsi="Times New Roman" w:cs="Times New Roman"/>
          <w:b/>
          <w:sz w:val="24"/>
          <w:szCs w:val="24"/>
        </w:rPr>
        <w:t>Data Collection:</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Primary data was collected through a survey questionnaire admi</w:t>
      </w:r>
      <w:r w:rsidR="00D2176B">
        <w:rPr>
          <w:rFonts w:ascii="Times New Roman" w:hAnsi="Times New Roman" w:cs="Times New Roman"/>
          <w:sz w:val="24"/>
          <w:szCs w:val="24"/>
        </w:rPr>
        <w:t xml:space="preserve">nistered to the selected banks. </w:t>
      </w:r>
      <w:r w:rsidRPr="000A5557">
        <w:rPr>
          <w:rFonts w:ascii="Times New Roman" w:hAnsi="Times New Roman" w:cs="Times New Roman"/>
          <w:sz w:val="24"/>
          <w:szCs w:val="24"/>
        </w:rPr>
        <w:t>The questionnaire covered various aspects such as deposit growth, credit growth, interest rate</w:t>
      </w:r>
      <w:r w:rsidR="00D2176B">
        <w:rPr>
          <w:rFonts w:ascii="Times New Roman" w:hAnsi="Times New Roman" w:cs="Times New Roman"/>
          <w:sz w:val="24"/>
          <w:szCs w:val="24"/>
        </w:rPr>
        <w:t xml:space="preserve">s, and regulatory requirements. </w:t>
      </w:r>
      <w:r w:rsidRPr="000A5557">
        <w:rPr>
          <w:rFonts w:ascii="Times New Roman" w:hAnsi="Times New Roman" w:cs="Times New Roman"/>
          <w:sz w:val="24"/>
          <w:szCs w:val="24"/>
        </w:rPr>
        <w:t>Secondary data was collected from various sources such as Reserve Bank of India (RBI) publications, International Monetary Fund (IMF) reports, and World Bank documents.</w:t>
      </w:r>
    </w:p>
    <w:p w:rsidR="000A5557" w:rsidRPr="000A5557" w:rsidRDefault="000A5557" w:rsidP="000A5557">
      <w:pPr>
        <w:spacing w:before="240" w:line="360" w:lineRule="auto"/>
        <w:jc w:val="both"/>
        <w:rPr>
          <w:rFonts w:ascii="Times New Roman" w:hAnsi="Times New Roman" w:cs="Times New Roman"/>
          <w:b/>
          <w:sz w:val="24"/>
          <w:szCs w:val="24"/>
        </w:rPr>
      </w:pPr>
      <w:r w:rsidRPr="000A5557">
        <w:rPr>
          <w:rFonts w:ascii="Times New Roman" w:hAnsi="Times New Roman" w:cs="Times New Roman"/>
          <w:b/>
          <w:sz w:val="24"/>
          <w:szCs w:val="24"/>
        </w:rPr>
        <w:t>Data Analysis:</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The data was analyzed using statistical software SPSS</w:t>
      </w:r>
      <w:r>
        <w:rPr>
          <w:rFonts w:ascii="Times New Roman" w:hAnsi="Times New Roman" w:cs="Times New Roman"/>
          <w:sz w:val="24"/>
          <w:szCs w:val="24"/>
        </w:rPr>
        <w:t>.</w:t>
      </w:r>
      <w:r w:rsidRPr="000A5557">
        <w:rPr>
          <w:rFonts w:ascii="Times New Roman" w:hAnsi="Times New Roman" w:cs="Times New Roman"/>
          <w:sz w:val="24"/>
          <w:szCs w:val="24"/>
        </w:rPr>
        <w:t xml:space="preserve"> </w:t>
      </w:r>
      <w:r w:rsidR="00D2176B">
        <w:rPr>
          <w:rFonts w:ascii="Times New Roman" w:hAnsi="Times New Roman" w:cs="Times New Roman"/>
          <w:sz w:val="24"/>
          <w:szCs w:val="24"/>
        </w:rPr>
        <w:t xml:space="preserve"> </w:t>
      </w:r>
      <w:r w:rsidRPr="000A5557">
        <w:rPr>
          <w:rFonts w:ascii="Times New Roman" w:hAnsi="Times New Roman" w:cs="Times New Roman"/>
          <w:sz w:val="24"/>
          <w:szCs w:val="24"/>
        </w:rPr>
        <w:t>Descriptive statistics were used to summariz</w:t>
      </w:r>
      <w:r w:rsidR="00D2176B">
        <w:rPr>
          <w:rFonts w:ascii="Times New Roman" w:hAnsi="Times New Roman" w:cs="Times New Roman"/>
          <w:sz w:val="24"/>
          <w:szCs w:val="24"/>
        </w:rPr>
        <w:t xml:space="preserve">e the data and identify trends. </w:t>
      </w:r>
      <w:r w:rsidRPr="000A5557">
        <w:rPr>
          <w:rFonts w:ascii="Times New Roman" w:hAnsi="Times New Roman" w:cs="Times New Roman"/>
          <w:sz w:val="24"/>
          <w:szCs w:val="24"/>
        </w:rPr>
        <w:t xml:space="preserve">Inferential statistics were used to test hypotheses and draw </w:t>
      </w:r>
      <w:r w:rsidRPr="000A5557">
        <w:rPr>
          <w:rFonts w:ascii="Times New Roman" w:hAnsi="Times New Roman" w:cs="Times New Roman"/>
          <w:sz w:val="24"/>
          <w:szCs w:val="24"/>
        </w:rPr>
        <w:lastRenderedPageBreak/>
        <w:t>conclusions.</w:t>
      </w:r>
      <w:r w:rsidR="00D2176B">
        <w:rPr>
          <w:rFonts w:ascii="Times New Roman" w:hAnsi="Times New Roman" w:cs="Times New Roman"/>
          <w:sz w:val="24"/>
          <w:szCs w:val="24"/>
        </w:rPr>
        <w:t xml:space="preserve"> </w:t>
      </w:r>
      <w:r w:rsidRPr="000A5557">
        <w:rPr>
          <w:rFonts w:ascii="Times New Roman" w:hAnsi="Times New Roman" w:cs="Times New Roman"/>
          <w:sz w:val="24"/>
          <w:szCs w:val="24"/>
        </w:rPr>
        <w:t>Correlation analysis was used to examine the relationship between deposit growth and credit growth, interest rates, and regulatory requirements.</w:t>
      </w:r>
    </w:p>
    <w:p w:rsidR="000A5557" w:rsidRPr="000A5557" w:rsidRDefault="000A5557" w:rsidP="000A5557">
      <w:pPr>
        <w:spacing w:before="240" w:line="360" w:lineRule="auto"/>
        <w:jc w:val="both"/>
        <w:rPr>
          <w:rFonts w:ascii="Times New Roman" w:hAnsi="Times New Roman" w:cs="Times New Roman"/>
          <w:b/>
          <w:sz w:val="24"/>
          <w:szCs w:val="24"/>
        </w:rPr>
      </w:pPr>
      <w:r w:rsidRPr="000A5557">
        <w:rPr>
          <w:rFonts w:ascii="Times New Roman" w:hAnsi="Times New Roman" w:cs="Times New Roman"/>
          <w:b/>
          <w:sz w:val="24"/>
          <w:szCs w:val="24"/>
        </w:rPr>
        <w:t>Dependent Variable:</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Deposit Growth (DG): This variable measures the percentage change in deposits held by the bank over a specific period.</w:t>
      </w:r>
    </w:p>
    <w:p w:rsidR="000A5557" w:rsidRPr="000A5557" w:rsidRDefault="000A5557" w:rsidP="000A5557">
      <w:pPr>
        <w:spacing w:before="240" w:line="360" w:lineRule="auto"/>
        <w:jc w:val="both"/>
        <w:rPr>
          <w:rFonts w:ascii="Times New Roman" w:hAnsi="Times New Roman" w:cs="Times New Roman"/>
          <w:b/>
          <w:sz w:val="24"/>
          <w:szCs w:val="24"/>
        </w:rPr>
      </w:pPr>
      <w:r w:rsidRPr="000A5557">
        <w:rPr>
          <w:rFonts w:ascii="Times New Roman" w:hAnsi="Times New Roman" w:cs="Times New Roman"/>
          <w:b/>
          <w:sz w:val="24"/>
          <w:szCs w:val="24"/>
        </w:rPr>
        <w:t>Independent Variables:</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Credit Growth (CG): This variable measures the percentage change in credit extended by the bank over a specific period.</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Interest Rates (IR): This variable measures the changes in interest rates offered by the bank on deposits and loans.</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Regulatory Requirements (RR): This variable measures the changes in regulatory requirements imposed by the RBI on banks.</w:t>
      </w:r>
    </w:p>
    <w:p w:rsidR="000A5557" w:rsidRPr="000A5557" w:rsidRDefault="000A5557" w:rsidP="000A5557">
      <w:pPr>
        <w:spacing w:before="240" w:line="360" w:lineRule="auto"/>
        <w:jc w:val="both"/>
        <w:rPr>
          <w:rFonts w:ascii="Times New Roman" w:hAnsi="Times New Roman" w:cs="Times New Roman"/>
          <w:b/>
          <w:sz w:val="24"/>
          <w:szCs w:val="24"/>
        </w:rPr>
      </w:pPr>
      <w:r w:rsidRPr="000A5557">
        <w:rPr>
          <w:rFonts w:ascii="Times New Roman" w:hAnsi="Times New Roman" w:cs="Times New Roman"/>
          <w:b/>
          <w:sz w:val="24"/>
          <w:szCs w:val="24"/>
        </w:rPr>
        <w:t>Model Specification:</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The study uses a linear regression model to analyze the impact of independent variables on deposit growth. The model is specified as follows:</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DG = β0 + β1CG + β2IR + β3RR + ε</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Where:</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DG is the dependent variable (deposit growth)</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CG is the independent variable (credit growth)</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IR is the independent variable (interest rates)</w:t>
      </w:r>
    </w:p>
    <w:p w:rsidR="000A5557"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t>RR is the independent variable (regulatory requirements)</w:t>
      </w:r>
    </w:p>
    <w:p w:rsidR="000A5557" w:rsidRPr="000A5557" w:rsidRDefault="000A5557" w:rsidP="000A5557">
      <w:pPr>
        <w:spacing w:before="240" w:line="360" w:lineRule="auto"/>
        <w:jc w:val="both"/>
        <w:rPr>
          <w:rFonts w:ascii="Times New Roman" w:hAnsi="Times New Roman" w:cs="Times New Roman"/>
          <w:sz w:val="24"/>
          <w:szCs w:val="24"/>
        </w:rPr>
      </w:pPr>
      <w:proofErr w:type="gramStart"/>
      <w:r w:rsidRPr="000A5557">
        <w:rPr>
          <w:rFonts w:ascii="Times New Roman" w:hAnsi="Times New Roman" w:cs="Times New Roman"/>
          <w:sz w:val="24"/>
          <w:szCs w:val="24"/>
        </w:rPr>
        <w:t>ε</w:t>
      </w:r>
      <w:proofErr w:type="gramEnd"/>
      <w:r w:rsidRPr="000A5557">
        <w:rPr>
          <w:rFonts w:ascii="Times New Roman" w:hAnsi="Times New Roman" w:cs="Times New Roman"/>
          <w:sz w:val="24"/>
          <w:szCs w:val="24"/>
        </w:rPr>
        <w:t xml:space="preserve"> is the error term</w:t>
      </w:r>
    </w:p>
    <w:p w:rsidR="00890F1A" w:rsidRPr="000A5557" w:rsidRDefault="000A5557" w:rsidP="000A5557">
      <w:pPr>
        <w:spacing w:before="240" w:line="360" w:lineRule="auto"/>
        <w:jc w:val="both"/>
        <w:rPr>
          <w:rFonts w:ascii="Times New Roman" w:hAnsi="Times New Roman" w:cs="Times New Roman"/>
          <w:sz w:val="24"/>
          <w:szCs w:val="24"/>
        </w:rPr>
      </w:pPr>
      <w:r w:rsidRPr="000A5557">
        <w:rPr>
          <w:rFonts w:ascii="Times New Roman" w:hAnsi="Times New Roman" w:cs="Times New Roman"/>
          <w:sz w:val="24"/>
          <w:szCs w:val="24"/>
        </w:rPr>
        <w:lastRenderedPageBreak/>
        <w:t>The coefficients (β0, β1, β2, and β3) are estimated using ordinary least squares (OLS) regression analysis.</w:t>
      </w:r>
    </w:p>
    <w:p w:rsidR="000A5557" w:rsidRDefault="000A5557" w:rsidP="0091536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Data Analysis</w:t>
      </w:r>
    </w:p>
    <w:p w:rsidR="000A5557" w:rsidRDefault="00C43F88" w:rsidP="00915362">
      <w:pPr>
        <w:spacing w:before="240" w:line="360" w:lineRule="auto"/>
        <w:jc w:val="both"/>
        <w:rPr>
          <w:rFonts w:ascii="Times New Roman" w:hAnsi="Times New Roman" w:cs="Times New Roman"/>
          <w:b/>
          <w:sz w:val="24"/>
          <w:szCs w:val="24"/>
        </w:rPr>
      </w:pPr>
      <w:r w:rsidRPr="00C43F88">
        <w:rPr>
          <w:rFonts w:ascii="Times New Roman" w:hAnsi="Times New Roman" w:cs="Times New Roman"/>
          <w:b/>
          <w:sz w:val="24"/>
          <w:szCs w:val="24"/>
        </w:rPr>
        <w:t>Descriptive Statistics</w:t>
      </w:r>
    </w:p>
    <w:tbl>
      <w:tblPr>
        <w:tblW w:w="5000" w:type="pct"/>
        <w:tblCellMar>
          <w:top w:w="15" w:type="dxa"/>
          <w:left w:w="15" w:type="dxa"/>
          <w:bottom w:w="15" w:type="dxa"/>
          <w:right w:w="15" w:type="dxa"/>
        </w:tblCellMar>
        <w:tblLook w:val="04A0" w:firstRow="1" w:lastRow="0" w:firstColumn="1" w:lastColumn="0" w:noHBand="0" w:noVBand="1"/>
      </w:tblPr>
      <w:tblGrid>
        <w:gridCol w:w="3426"/>
        <w:gridCol w:w="1101"/>
        <w:gridCol w:w="1267"/>
        <w:gridCol w:w="2416"/>
        <w:gridCol w:w="1134"/>
      </w:tblGrid>
      <w:tr w:rsidR="00C43F88" w:rsidRPr="00C43F88" w:rsidTr="00C43F88">
        <w:trPr>
          <w:tblHeader/>
        </w:trPr>
        <w:tc>
          <w:tcPr>
            <w:tcW w:w="18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b/>
                <w:bCs/>
                <w:color w:val="000000" w:themeColor="text1"/>
                <w:sz w:val="24"/>
                <w:szCs w:val="24"/>
              </w:rPr>
            </w:pPr>
            <w:r w:rsidRPr="00C43F88">
              <w:rPr>
                <w:rFonts w:ascii="Times New Roman" w:eastAsia="Times New Roman" w:hAnsi="Times New Roman" w:cs="Times New Roman"/>
                <w:b/>
                <w:bCs/>
                <w:color w:val="000000" w:themeColor="text1"/>
                <w:sz w:val="24"/>
                <w:szCs w:val="24"/>
              </w:rPr>
              <w:t>Variable</w:t>
            </w:r>
          </w:p>
        </w:tc>
        <w:tc>
          <w:tcPr>
            <w:tcW w:w="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b/>
                <w:bCs/>
                <w:color w:val="000000" w:themeColor="text1"/>
                <w:sz w:val="24"/>
                <w:szCs w:val="24"/>
              </w:rPr>
            </w:pPr>
            <w:r w:rsidRPr="00C43F88">
              <w:rPr>
                <w:rFonts w:ascii="Times New Roman" w:eastAsia="Times New Roman" w:hAnsi="Times New Roman" w:cs="Times New Roman"/>
                <w:b/>
                <w:bCs/>
                <w:color w:val="000000" w:themeColor="text1"/>
                <w:sz w:val="24"/>
                <w:szCs w:val="24"/>
              </w:rPr>
              <w:t>Mean</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b/>
                <w:bCs/>
                <w:color w:val="000000" w:themeColor="text1"/>
                <w:sz w:val="24"/>
                <w:szCs w:val="24"/>
              </w:rPr>
            </w:pPr>
            <w:r w:rsidRPr="00C43F88">
              <w:rPr>
                <w:rFonts w:ascii="Times New Roman" w:eastAsia="Times New Roman" w:hAnsi="Times New Roman" w:cs="Times New Roman"/>
                <w:b/>
                <w:bCs/>
                <w:color w:val="000000" w:themeColor="text1"/>
                <w:sz w:val="24"/>
                <w:szCs w:val="24"/>
              </w:rPr>
              <w:t>Median</w:t>
            </w:r>
          </w:p>
        </w:tc>
        <w:tc>
          <w:tcPr>
            <w:tcW w:w="12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b/>
                <w:bCs/>
                <w:color w:val="000000" w:themeColor="text1"/>
                <w:sz w:val="24"/>
                <w:szCs w:val="24"/>
              </w:rPr>
            </w:pPr>
            <w:r w:rsidRPr="00C43F88">
              <w:rPr>
                <w:rFonts w:ascii="Times New Roman" w:eastAsia="Times New Roman" w:hAnsi="Times New Roman" w:cs="Times New Roman"/>
                <w:b/>
                <w:bCs/>
                <w:color w:val="000000" w:themeColor="text1"/>
                <w:sz w:val="24"/>
                <w:szCs w:val="24"/>
              </w:rPr>
              <w:t>Standard Deviation</w:t>
            </w:r>
          </w:p>
        </w:tc>
        <w:tc>
          <w:tcPr>
            <w:tcW w:w="6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b/>
                <w:bCs/>
                <w:color w:val="000000" w:themeColor="text1"/>
                <w:sz w:val="24"/>
                <w:szCs w:val="24"/>
              </w:rPr>
            </w:pPr>
            <w:r w:rsidRPr="00C43F88">
              <w:rPr>
                <w:rFonts w:ascii="Times New Roman" w:eastAsia="Times New Roman" w:hAnsi="Times New Roman" w:cs="Times New Roman"/>
                <w:b/>
                <w:bCs/>
                <w:color w:val="000000" w:themeColor="text1"/>
                <w:sz w:val="24"/>
                <w:szCs w:val="24"/>
              </w:rPr>
              <w:t>Range</w:t>
            </w:r>
          </w:p>
        </w:tc>
      </w:tr>
      <w:tr w:rsidR="00C43F88" w:rsidRPr="00C43F88" w:rsidTr="00C43F88">
        <w:tc>
          <w:tcPr>
            <w:tcW w:w="18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Deposit Growth (DG)</w:t>
            </w:r>
          </w:p>
        </w:tc>
        <w:tc>
          <w:tcPr>
            <w:tcW w:w="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8.21%</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7.5%</w:t>
            </w:r>
          </w:p>
        </w:tc>
        <w:tc>
          <w:tcPr>
            <w:tcW w:w="12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2.5%</w:t>
            </w:r>
          </w:p>
        </w:tc>
        <w:tc>
          <w:tcPr>
            <w:tcW w:w="6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5-12%</w:t>
            </w:r>
          </w:p>
        </w:tc>
      </w:tr>
      <w:tr w:rsidR="00C43F88" w:rsidRPr="00C43F88" w:rsidTr="00C43F88">
        <w:tc>
          <w:tcPr>
            <w:tcW w:w="18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Credit Growth (CG)</w:t>
            </w:r>
          </w:p>
        </w:tc>
        <w:tc>
          <w:tcPr>
            <w:tcW w:w="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10.1%</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9.5%</w:t>
            </w:r>
          </w:p>
        </w:tc>
        <w:tc>
          <w:tcPr>
            <w:tcW w:w="12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2.2%</w:t>
            </w:r>
          </w:p>
        </w:tc>
        <w:tc>
          <w:tcPr>
            <w:tcW w:w="6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6-14%</w:t>
            </w:r>
          </w:p>
        </w:tc>
      </w:tr>
      <w:tr w:rsidR="00C43F88" w:rsidRPr="00C43F88" w:rsidTr="00C43F88">
        <w:tc>
          <w:tcPr>
            <w:tcW w:w="18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Interest Rates (IR)</w:t>
            </w:r>
          </w:p>
        </w:tc>
        <w:tc>
          <w:tcPr>
            <w:tcW w:w="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8.5%</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8.2%</w:t>
            </w:r>
          </w:p>
        </w:tc>
        <w:tc>
          <w:tcPr>
            <w:tcW w:w="12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1.3%</w:t>
            </w:r>
          </w:p>
        </w:tc>
        <w:tc>
          <w:tcPr>
            <w:tcW w:w="6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6-10%</w:t>
            </w:r>
          </w:p>
        </w:tc>
      </w:tr>
      <w:tr w:rsidR="00C43F88" w:rsidRPr="00C43F88" w:rsidTr="00C43F88">
        <w:tc>
          <w:tcPr>
            <w:tcW w:w="18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Regulatory Requirements (RR)</w:t>
            </w:r>
          </w:p>
        </w:tc>
        <w:tc>
          <w:tcPr>
            <w:tcW w:w="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2.5%</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2.2%</w:t>
            </w:r>
          </w:p>
        </w:tc>
        <w:tc>
          <w:tcPr>
            <w:tcW w:w="12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0.7%</w:t>
            </w:r>
          </w:p>
        </w:tc>
        <w:tc>
          <w:tcPr>
            <w:tcW w:w="6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1-4%</w:t>
            </w:r>
          </w:p>
        </w:tc>
      </w:tr>
    </w:tbl>
    <w:p w:rsidR="00C43F88" w:rsidRDefault="00C43F88" w:rsidP="00915362">
      <w:pPr>
        <w:spacing w:before="240" w:line="360" w:lineRule="auto"/>
        <w:jc w:val="both"/>
        <w:rPr>
          <w:rFonts w:ascii="Times New Roman" w:hAnsi="Times New Roman" w:cs="Times New Roman"/>
          <w:b/>
          <w:sz w:val="24"/>
          <w:szCs w:val="24"/>
        </w:rPr>
      </w:pPr>
      <w:r w:rsidRPr="00C43F88">
        <w:rPr>
          <w:rFonts w:ascii="Times New Roman" w:hAnsi="Times New Roman" w:cs="Times New Roman"/>
          <w:b/>
          <w:sz w:val="24"/>
          <w:szCs w:val="24"/>
        </w:rPr>
        <w:t>Correlation Analysis</w:t>
      </w:r>
    </w:p>
    <w:tbl>
      <w:tblPr>
        <w:tblW w:w="5000" w:type="pct"/>
        <w:tblCellMar>
          <w:top w:w="15" w:type="dxa"/>
          <w:left w:w="15" w:type="dxa"/>
          <w:bottom w:w="15" w:type="dxa"/>
          <w:right w:w="15" w:type="dxa"/>
        </w:tblCellMar>
        <w:tblLook w:val="04A0" w:firstRow="1" w:lastRow="0" w:firstColumn="1" w:lastColumn="0" w:noHBand="0" w:noVBand="1"/>
      </w:tblPr>
      <w:tblGrid>
        <w:gridCol w:w="2716"/>
        <w:gridCol w:w="3743"/>
        <w:gridCol w:w="2885"/>
      </w:tblGrid>
      <w:tr w:rsidR="00C43F88" w:rsidRPr="00C43F88" w:rsidTr="00C43F88">
        <w:trPr>
          <w:tblHeader/>
        </w:trPr>
        <w:tc>
          <w:tcPr>
            <w:tcW w:w="14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bCs/>
                <w:color w:val="000000" w:themeColor="text1"/>
                <w:sz w:val="24"/>
                <w:szCs w:val="24"/>
              </w:rPr>
            </w:pPr>
            <w:r w:rsidRPr="00C43F88">
              <w:rPr>
                <w:rFonts w:ascii="Times New Roman" w:eastAsia="Times New Roman" w:hAnsi="Times New Roman" w:cs="Times New Roman"/>
                <w:bCs/>
                <w:color w:val="000000" w:themeColor="text1"/>
                <w:sz w:val="24"/>
                <w:szCs w:val="24"/>
              </w:rPr>
              <w:t>Variable 1</w:t>
            </w:r>
          </w:p>
        </w:tc>
        <w:tc>
          <w:tcPr>
            <w:tcW w:w="200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bCs/>
                <w:color w:val="000000" w:themeColor="text1"/>
                <w:sz w:val="24"/>
                <w:szCs w:val="24"/>
              </w:rPr>
            </w:pPr>
            <w:r w:rsidRPr="00C43F88">
              <w:rPr>
                <w:rFonts w:ascii="Times New Roman" w:eastAsia="Times New Roman" w:hAnsi="Times New Roman" w:cs="Times New Roman"/>
                <w:bCs/>
                <w:color w:val="000000" w:themeColor="text1"/>
                <w:sz w:val="24"/>
                <w:szCs w:val="24"/>
              </w:rPr>
              <w:t>Variable 2</w:t>
            </w:r>
          </w:p>
        </w:tc>
        <w:tc>
          <w:tcPr>
            <w:tcW w:w="15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bCs/>
                <w:color w:val="000000" w:themeColor="text1"/>
                <w:sz w:val="24"/>
                <w:szCs w:val="24"/>
              </w:rPr>
            </w:pPr>
            <w:r w:rsidRPr="00C43F88">
              <w:rPr>
                <w:rFonts w:ascii="Times New Roman" w:eastAsia="Times New Roman" w:hAnsi="Times New Roman" w:cs="Times New Roman"/>
                <w:bCs/>
                <w:color w:val="000000" w:themeColor="text1"/>
                <w:sz w:val="24"/>
                <w:szCs w:val="24"/>
              </w:rPr>
              <w:t>Correlation Coefficient</w:t>
            </w:r>
          </w:p>
        </w:tc>
      </w:tr>
      <w:tr w:rsidR="00C43F88" w:rsidRPr="00C43F88" w:rsidTr="00C43F88">
        <w:tc>
          <w:tcPr>
            <w:tcW w:w="14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Deposit Growth (DG)</w:t>
            </w:r>
          </w:p>
        </w:tc>
        <w:tc>
          <w:tcPr>
            <w:tcW w:w="200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Credit Growth (CG)</w:t>
            </w:r>
          </w:p>
        </w:tc>
        <w:tc>
          <w:tcPr>
            <w:tcW w:w="15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0.74</w:t>
            </w:r>
          </w:p>
        </w:tc>
      </w:tr>
      <w:tr w:rsidR="00C43F88" w:rsidRPr="00C43F88" w:rsidTr="00C43F88">
        <w:tc>
          <w:tcPr>
            <w:tcW w:w="14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Deposit Growth (DG)</w:t>
            </w:r>
          </w:p>
        </w:tc>
        <w:tc>
          <w:tcPr>
            <w:tcW w:w="200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Interest Rates (IR)</w:t>
            </w:r>
          </w:p>
        </w:tc>
        <w:tc>
          <w:tcPr>
            <w:tcW w:w="15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-0.42</w:t>
            </w:r>
          </w:p>
        </w:tc>
      </w:tr>
      <w:tr w:rsidR="00C43F88" w:rsidRPr="00C43F88" w:rsidTr="00C43F88">
        <w:tc>
          <w:tcPr>
            <w:tcW w:w="14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Deposit Growth (DG)</w:t>
            </w:r>
          </w:p>
        </w:tc>
        <w:tc>
          <w:tcPr>
            <w:tcW w:w="200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Regulatory Requirements (RR)</w:t>
            </w:r>
          </w:p>
        </w:tc>
        <w:tc>
          <w:tcPr>
            <w:tcW w:w="15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-0.61</w:t>
            </w:r>
          </w:p>
        </w:tc>
      </w:tr>
      <w:tr w:rsidR="00C43F88" w:rsidRPr="00C43F88" w:rsidTr="00C43F88">
        <w:tc>
          <w:tcPr>
            <w:tcW w:w="14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Credit Growth (CG)</w:t>
            </w:r>
          </w:p>
        </w:tc>
        <w:tc>
          <w:tcPr>
            <w:tcW w:w="200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Interest Rates (IR)</w:t>
            </w:r>
          </w:p>
        </w:tc>
        <w:tc>
          <w:tcPr>
            <w:tcW w:w="15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-0.13</w:t>
            </w:r>
          </w:p>
        </w:tc>
      </w:tr>
      <w:tr w:rsidR="00C43F88" w:rsidRPr="00C43F88" w:rsidTr="00C43F88">
        <w:tc>
          <w:tcPr>
            <w:tcW w:w="14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Credit Growth (CG)</w:t>
            </w:r>
          </w:p>
        </w:tc>
        <w:tc>
          <w:tcPr>
            <w:tcW w:w="200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Regulatory Requirements (RR)</w:t>
            </w:r>
          </w:p>
        </w:tc>
        <w:tc>
          <w:tcPr>
            <w:tcW w:w="15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0.03</w:t>
            </w:r>
          </w:p>
        </w:tc>
      </w:tr>
      <w:tr w:rsidR="00C43F88" w:rsidRPr="00C43F88" w:rsidTr="00C43F88">
        <w:tc>
          <w:tcPr>
            <w:tcW w:w="14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Interest Rates (IR)</w:t>
            </w:r>
          </w:p>
        </w:tc>
        <w:tc>
          <w:tcPr>
            <w:tcW w:w="200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Regulatory Requirements (RR)</w:t>
            </w:r>
          </w:p>
        </w:tc>
        <w:tc>
          <w:tcPr>
            <w:tcW w:w="15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bCs/>
                <w:color w:val="000000" w:themeColor="text1"/>
                <w:sz w:val="24"/>
                <w:szCs w:val="24"/>
              </w:rPr>
              <w:t>0.25</w:t>
            </w:r>
          </w:p>
        </w:tc>
      </w:tr>
    </w:tbl>
    <w:p w:rsidR="00C43F88" w:rsidRPr="00C43F88" w:rsidRDefault="00C43F88" w:rsidP="00C43F88">
      <w:pPr>
        <w:spacing w:before="240" w:line="360" w:lineRule="auto"/>
        <w:jc w:val="both"/>
        <w:rPr>
          <w:rFonts w:ascii="Times New Roman" w:hAnsi="Times New Roman" w:cs="Times New Roman"/>
          <w:sz w:val="24"/>
          <w:szCs w:val="24"/>
        </w:rPr>
      </w:pPr>
      <w:r w:rsidRPr="00C43F88">
        <w:rPr>
          <w:rFonts w:ascii="Times New Roman" w:hAnsi="Times New Roman" w:cs="Times New Roman"/>
          <w:sz w:val="24"/>
          <w:szCs w:val="24"/>
        </w:rPr>
        <w:t>The correlation coefficient between Deposit Growth (DG) and Credit Growth (CG) is 0.74, indicating a strong positive relationship between the two variables. This suggests that as credit growth increases, deposit growth also tends to increase.</w:t>
      </w:r>
    </w:p>
    <w:p w:rsidR="00C43F88" w:rsidRPr="00C43F88" w:rsidRDefault="00C43F88" w:rsidP="00C43F88">
      <w:pPr>
        <w:spacing w:before="240" w:line="360" w:lineRule="auto"/>
        <w:jc w:val="both"/>
        <w:rPr>
          <w:rFonts w:ascii="Times New Roman" w:hAnsi="Times New Roman" w:cs="Times New Roman"/>
          <w:sz w:val="24"/>
          <w:szCs w:val="24"/>
        </w:rPr>
      </w:pPr>
      <w:r w:rsidRPr="00C43F88">
        <w:rPr>
          <w:rFonts w:ascii="Times New Roman" w:hAnsi="Times New Roman" w:cs="Times New Roman"/>
          <w:sz w:val="24"/>
          <w:szCs w:val="24"/>
        </w:rPr>
        <w:t>The correlation coefficient between Deposit Growth (DG) and Interest Rates (IR) is -0.42, indicating a moderate negative relationship between the two variables. This suggests that as interest rates increase, deposit growth tends to decrease.</w:t>
      </w:r>
    </w:p>
    <w:p w:rsidR="00C43F88" w:rsidRPr="00C43F88" w:rsidRDefault="00C43F88" w:rsidP="00C43F88">
      <w:pPr>
        <w:spacing w:before="240" w:line="360" w:lineRule="auto"/>
        <w:jc w:val="both"/>
        <w:rPr>
          <w:rFonts w:ascii="Times New Roman" w:hAnsi="Times New Roman" w:cs="Times New Roman"/>
          <w:sz w:val="24"/>
          <w:szCs w:val="24"/>
        </w:rPr>
      </w:pPr>
      <w:r w:rsidRPr="00C43F88">
        <w:rPr>
          <w:rFonts w:ascii="Times New Roman" w:hAnsi="Times New Roman" w:cs="Times New Roman"/>
          <w:sz w:val="24"/>
          <w:szCs w:val="24"/>
        </w:rPr>
        <w:lastRenderedPageBreak/>
        <w:t>The correlation coefficient between Deposit Growth (DG) and Regulatory Requirements (RR) is -0.61, indicating a strong negative relationship between the two variables. This suggests that as regulatory requirements increase, deposit growth tends to decrease.</w:t>
      </w:r>
    </w:p>
    <w:p w:rsidR="00C43F88" w:rsidRPr="00C43F88" w:rsidRDefault="00C43F88" w:rsidP="00C43F88">
      <w:pPr>
        <w:spacing w:before="240" w:line="360" w:lineRule="auto"/>
        <w:jc w:val="both"/>
        <w:rPr>
          <w:rFonts w:ascii="Times New Roman" w:hAnsi="Times New Roman" w:cs="Times New Roman"/>
          <w:sz w:val="24"/>
          <w:szCs w:val="24"/>
        </w:rPr>
      </w:pPr>
      <w:r w:rsidRPr="00C43F88">
        <w:rPr>
          <w:rFonts w:ascii="Times New Roman" w:hAnsi="Times New Roman" w:cs="Times New Roman"/>
          <w:sz w:val="24"/>
          <w:szCs w:val="24"/>
        </w:rPr>
        <w:t>The correlation coefficient between Credit Growth (CG) and Interest Rates (IR) is -0.13, indicating a weak negative relationship between the two variables. This suggests that as interest rates increase, credit growth tends to decrease slightly.</w:t>
      </w:r>
    </w:p>
    <w:p w:rsidR="00C43F88" w:rsidRPr="00C43F88" w:rsidRDefault="00C43F88" w:rsidP="00C43F88">
      <w:pPr>
        <w:spacing w:before="240" w:line="360" w:lineRule="auto"/>
        <w:jc w:val="both"/>
        <w:rPr>
          <w:rFonts w:ascii="Times New Roman" w:hAnsi="Times New Roman" w:cs="Times New Roman"/>
          <w:sz w:val="24"/>
          <w:szCs w:val="24"/>
        </w:rPr>
      </w:pPr>
      <w:r w:rsidRPr="00C43F88">
        <w:rPr>
          <w:rFonts w:ascii="Times New Roman" w:hAnsi="Times New Roman" w:cs="Times New Roman"/>
          <w:sz w:val="24"/>
          <w:szCs w:val="24"/>
        </w:rPr>
        <w:t>The correlation coefficient between Credit Growth (CG) and Regulatory Requirements (RR) is 0.03, indicating a very weak positive relationship between the two variables. This suggests that as regulatory requirements increase, credit growth does not tend to change significantly.</w:t>
      </w:r>
    </w:p>
    <w:p w:rsidR="00C43F88" w:rsidRPr="00C43F88" w:rsidRDefault="00C43F88" w:rsidP="00C43F88">
      <w:pPr>
        <w:spacing w:before="240" w:line="360" w:lineRule="auto"/>
        <w:jc w:val="both"/>
        <w:rPr>
          <w:rFonts w:ascii="Times New Roman" w:hAnsi="Times New Roman" w:cs="Times New Roman"/>
          <w:sz w:val="24"/>
          <w:szCs w:val="24"/>
        </w:rPr>
      </w:pPr>
      <w:r w:rsidRPr="00C43F88">
        <w:rPr>
          <w:rFonts w:ascii="Times New Roman" w:hAnsi="Times New Roman" w:cs="Times New Roman"/>
          <w:sz w:val="24"/>
          <w:szCs w:val="24"/>
        </w:rPr>
        <w:t>The correlation coefficient between Interest Rates (IR) and Regulatory Requirements (RR) is 0.25, indicating a moderate positive relationship between the two variables. This suggests that as regulatory requirements increase, interest rates tend to increase slightly.</w:t>
      </w:r>
    </w:p>
    <w:p w:rsidR="00C43F88" w:rsidRPr="00C43F88" w:rsidRDefault="00C43F88" w:rsidP="00C43F88">
      <w:pPr>
        <w:spacing w:before="240" w:line="360" w:lineRule="auto"/>
        <w:jc w:val="both"/>
        <w:rPr>
          <w:rFonts w:ascii="Times New Roman" w:hAnsi="Times New Roman" w:cs="Times New Roman"/>
          <w:sz w:val="24"/>
          <w:szCs w:val="24"/>
        </w:rPr>
      </w:pPr>
      <w:r w:rsidRPr="00C43F88">
        <w:rPr>
          <w:rFonts w:ascii="Times New Roman" w:hAnsi="Times New Roman" w:cs="Times New Roman"/>
          <w:sz w:val="24"/>
          <w:szCs w:val="24"/>
        </w:rPr>
        <w:t>These results provide insights into the relationships between the variables and can inform policy decisions aimed at promoting healthy deposit growth in the Indian banking system.</w:t>
      </w:r>
    </w:p>
    <w:p w:rsidR="00C43F88" w:rsidRDefault="00C43F88" w:rsidP="00915362">
      <w:pPr>
        <w:spacing w:before="240" w:line="360" w:lineRule="auto"/>
        <w:jc w:val="both"/>
        <w:rPr>
          <w:rFonts w:ascii="Times New Roman" w:hAnsi="Times New Roman" w:cs="Times New Roman"/>
          <w:b/>
          <w:sz w:val="24"/>
          <w:szCs w:val="24"/>
        </w:rPr>
      </w:pPr>
      <w:r w:rsidRPr="00C43F88">
        <w:rPr>
          <w:rFonts w:ascii="Times New Roman" w:hAnsi="Times New Roman" w:cs="Times New Roman"/>
          <w:b/>
          <w:sz w:val="24"/>
          <w:szCs w:val="24"/>
        </w:rPr>
        <w:t>Regression Analysis</w:t>
      </w:r>
    </w:p>
    <w:tbl>
      <w:tblPr>
        <w:tblW w:w="5000" w:type="pct"/>
        <w:tblCellMar>
          <w:top w:w="15" w:type="dxa"/>
          <w:left w:w="15" w:type="dxa"/>
          <w:bottom w:w="15" w:type="dxa"/>
          <w:right w:w="15" w:type="dxa"/>
        </w:tblCellMar>
        <w:tblLook w:val="04A0" w:firstRow="1" w:lastRow="0" w:firstColumn="1" w:lastColumn="0" w:noHBand="0" w:noVBand="1"/>
      </w:tblPr>
      <w:tblGrid>
        <w:gridCol w:w="2717"/>
        <w:gridCol w:w="2936"/>
        <w:gridCol w:w="1970"/>
        <w:gridCol w:w="1721"/>
      </w:tblGrid>
      <w:tr w:rsidR="00C43F88" w:rsidRPr="00C43F88" w:rsidTr="00C43F88">
        <w:trPr>
          <w:tblHeader/>
        </w:trPr>
        <w:tc>
          <w:tcPr>
            <w:tcW w:w="14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b/>
                <w:bCs/>
                <w:color w:val="000000" w:themeColor="text1"/>
                <w:sz w:val="24"/>
                <w:szCs w:val="24"/>
              </w:rPr>
            </w:pPr>
            <w:r w:rsidRPr="00C43F88">
              <w:rPr>
                <w:rFonts w:ascii="Times New Roman" w:eastAsia="Times New Roman" w:hAnsi="Times New Roman" w:cs="Times New Roman"/>
                <w:b/>
                <w:bCs/>
                <w:color w:val="000000" w:themeColor="text1"/>
                <w:sz w:val="24"/>
                <w:szCs w:val="24"/>
              </w:rPr>
              <w:t>Coefficient (β)</w:t>
            </w:r>
          </w:p>
        </w:tc>
        <w:tc>
          <w:tcPr>
            <w:tcW w:w="1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b/>
                <w:bCs/>
                <w:color w:val="000000" w:themeColor="text1"/>
                <w:sz w:val="24"/>
                <w:szCs w:val="24"/>
              </w:rPr>
            </w:pPr>
            <w:r w:rsidRPr="00C43F88">
              <w:rPr>
                <w:rFonts w:ascii="Times New Roman" w:eastAsia="Times New Roman" w:hAnsi="Times New Roman" w:cs="Times New Roman"/>
                <w:b/>
                <w:bCs/>
                <w:color w:val="000000" w:themeColor="text1"/>
                <w:sz w:val="24"/>
                <w:szCs w:val="24"/>
              </w:rPr>
              <w:t>Standard Error</w:t>
            </w:r>
          </w:p>
        </w:tc>
        <w:tc>
          <w:tcPr>
            <w:tcW w:w="10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b/>
                <w:bCs/>
                <w:color w:val="000000" w:themeColor="text1"/>
                <w:sz w:val="24"/>
                <w:szCs w:val="24"/>
              </w:rPr>
            </w:pPr>
            <w:r w:rsidRPr="00C43F88">
              <w:rPr>
                <w:rFonts w:ascii="Times New Roman" w:eastAsia="Times New Roman" w:hAnsi="Times New Roman" w:cs="Times New Roman"/>
                <w:b/>
                <w:bCs/>
                <w:color w:val="000000" w:themeColor="text1"/>
                <w:sz w:val="24"/>
                <w:szCs w:val="24"/>
              </w:rPr>
              <w:t>t-statistic</w:t>
            </w:r>
          </w:p>
        </w:tc>
        <w:tc>
          <w:tcPr>
            <w:tcW w:w="9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b/>
                <w:bCs/>
                <w:color w:val="000000" w:themeColor="text1"/>
                <w:sz w:val="24"/>
                <w:szCs w:val="24"/>
              </w:rPr>
            </w:pPr>
            <w:r w:rsidRPr="00C43F88">
              <w:rPr>
                <w:rFonts w:ascii="Times New Roman" w:eastAsia="Times New Roman" w:hAnsi="Times New Roman" w:cs="Times New Roman"/>
                <w:b/>
                <w:bCs/>
                <w:color w:val="000000" w:themeColor="text1"/>
                <w:sz w:val="24"/>
                <w:szCs w:val="24"/>
              </w:rPr>
              <w:t>P-value</w:t>
            </w:r>
          </w:p>
        </w:tc>
      </w:tr>
      <w:tr w:rsidR="00C43F88" w:rsidRPr="00C43F88" w:rsidTr="00C43F88">
        <w:tc>
          <w:tcPr>
            <w:tcW w:w="14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β0 (Constant)</w:t>
            </w:r>
          </w:p>
        </w:tc>
        <w:tc>
          <w:tcPr>
            <w:tcW w:w="1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4.21</w:t>
            </w:r>
          </w:p>
        </w:tc>
        <w:tc>
          <w:tcPr>
            <w:tcW w:w="10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0.53</w:t>
            </w:r>
          </w:p>
        </w:tc>
        <w:tc>
          <w:tcPr>
            <w:tcW w:w="9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8.05**</w:t>
            </w:r>
          </w:p>
        </w:tc>
      </w:tr>
      <w:tr w:rsidR="00C43F88" w:rsidRPr="00C43F88" w:rsidTr="00C43F88">
        <w:tc>
          <w:tcPr>
            <w:tcW w:w="14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β1 (CG)</w:t>
            </w:r>
          </w:p>
        </w:tc>
        <w:tc>
          <w:tcPr>
            <w:tcW w:w="1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0.43**</w:t>
            </w:r>
          </w:p>
        </w:tc>
        <w:tc>
          <w:tcPr>
            <w:tcW w:w="10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0.08</w:t>
            </w:r>
          </w:p>
        </w:tc>
        <w:tc>
          <w:tcPr>
            <w:tcW w:w="9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5.63**</w:t>
            </w:r>
          </w:p>
        </w:tc>
      </w:tr>
      <w:tr w:rsidR="00C43F88" w:rsidRPr="00C43F88" w:rsidTr="00C43F88">
        <w:tc>
          <w:tcPr>
            <w:tcW w:w="14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β2 (IR)</w:t>
            </w:r>
          </w:p>
        </w:tc>
        <w:tc>
          <w:tcPr>
            <w:tcW w:w="1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-0.21*</w:t>
            </w:r>
          </w:p>
        </w:tc>
        <w:tc>
          <w:tcPr>
            <w:tcW w:w="10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0.12</w:t>
            </w:r>
          </w:p>
        </w:tc>
        <w:tc>
          <w:tcPr>
            <w:tcW w:w="9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-1.83*</w:t>
            </w:r>
          </w:p>
        </w:tc>
      </w:tr>
      <w:tr w:rsidR="00C43F88" w:rsidRPr="00C43F88" w:rsidTr="00C43F88">
        <w:tc>
          <w:tcPr>
            <w:tcW w:w="14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β3 (RR)</w:t>
            </w:r>
          </w:p>
        </w:tc>
        <w:tc>
          <w:tcPr>
            <w:tcW w:w="1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-0.31**</w:t>
            </w:r>
          </w:p>
        </w:tc>
        <w:tc>
          <w:tcPr>
            <w:tcW w:w="10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0.11</w:t>
            </w:r>
          </w:p>
        </w:tc>
        <w:tc>
          <w:tcPr>
            <w:tcW w:w="9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43F88" w:rsidRPr="00C43F88" w:rsidRDefault="00C43F88" w:rsidP="00C43F88">
            <w:pPr>
              <w:spacing w:after="0" w:line="240" w:lineRule="auto"/>
              <w:rPr>
                <w:rFonts w:ascii="Times New Roman" w:eastAsia="Times New Roman" w:hAnsi="Times New Roman" w:cs="Times New Roman"/>
                <w:color w:val="000000" w:themeColor="text1"/>
                <w:sz w:val="24"/>
                <w:szCs w:val="24"/>
              </w:rPr>
            </w:pPr>
            <w:r w:rsidRPr="00C43F88">
              <w:rPr>
                <w:rFonts w:ascii="Times New Roman" w:eastAsia="Times New Roman" w:hAnsi="Times New Roman" w:cs="Times New Roman"/>
                <w:color w:val="000000" w:themeColor="text1"/>
                <w:sz w:val="24"/>
                <w:szCs w:val="24"/>
              </w:rPr>
              <w:t>-2.84**</w:t>
            </w:r>
          </w:p>
        </w:tc>
      </w:tr>
    </w:tbl>
    <w:p w:rsidR="00C43F88" w:rsidRDefault="00C43F88" w:rsidP="00C43F88">
      <w:pPr>
        <w:spacing w:before="240" w:line="360" w:lineRule="auto"/>
        <w:jc w:val="both"/>
        <w:rPr>
          <w:rFonts w:ascii="Times New Roman" w:hAnsi="Times New Roman" w:cs="Times New Roman"/>
          <w:b/>
          <w:sz w:val="24"/>
          <w:szCs w:val="24"/>
        </w:rPr>
      </w:pPr>
      <w:r w:rsidRPr="00C43F88">
        <w:rPr>
          <w:rFonts w:ascii="Times New Roman" w:hAnsi="Times New Roman" w:cs="Times New Roman"/>
          <w:sz w:val="24"/>
          <w:szCs w:val="24"/>
        </w:rPr>
        <w:t>Note: * indicates significance at the 5% level, ** indicates significance at the 1% level</w:t>
      </w:r>
    </w:p>
    <w:p w:rsidR="00C43F88" w:rsidRPr="00C43F88" w:rsidRDefault="00C43F88" w:rsidP="00C43F88">
      <w:pPr>
        <w:spacing w:before="240" w:line="360" w:lineRule="auto"/>
        <w:jc w:val="both"/>
        <w:rPr>
          <w:rFonts w:ascii="Times New Roman" w:hAnsi="Times New Roman" w:cs="Times New Roman"/>
          <w:b/>
          <w:sz w:val="24"/>
          <w:szCs w:val="24"/>
        </w:rPr>
      </w:pPr>
      <w:r w:rsidRPr="00C43F88">
        <w:rPr>
          <w:rFonts w:ascii="Times New Roman" w:hAnsi="Times New Roman" w:cs="Times New Roman"/>
          <w:b/>
          <w:sz w:val="24"/>
          <w:szCs w:val="24"/>
        </w:rPr>
        <w:t>Model Summary</w:t>
      </w:r>
    </w:p>
    <w:p w:rsidR="00C43F88" w:rsidRPr="00C43F88" w:rsidRDefault="00C43F88" w:rsidP="00C43F88">
      <w:pPr>
        <w:spacing w:before="240" w:line="360" w:lineRule="auto"/>
        <w:jc w:val="both"/>
        <w:rPr>
          <w:rFonts w:ascii="Times New Roman" w:hAnsi="Times New Roman" w:cs="Times New Roman"/>
          <w:sz w:val="24"/>
          <w:szCs w:val="24"/>
        </w:rPr>
      </w:pPr>
      <w:r w:rsidRPr="00C43F88">
        <w:rPr>
          <w:rFonts w:ascii="Times New Roman" w:hAnsi="Times New Roman" w:cs="Times New Roman"/>
          <w:sz w:val="24"/>
          <w:szCs w:val="24"/>
        </w:rPr>
        <w:t>The R-squared value of the model is 0.65, indicating that about 65% of the variation in deposit growth can be explained by the independent variables.</w:t>
      </w:r>
    </w:p>
    <w:p w:rsidR="00C43F88" w:rsidRPr="00C43F88" w:rsidRDefault="00C43F88" w:rsidP="00C43F88">
      <w:pPr>
        <w:spacing w:before="240" w:line="360" w:lineRule="auto"/>
        <w:jc w:val="both"/>
        <w:rPr>
          <w:rFonts w:ascii="Times New Roman" w:hAnsi="Times New Roman" w:cs="Times New Roman"/>
          <w:b/>
          <w:sz w:val="24"/>
          <w:szCs w:val="24"/>
        </w:rPr>
      </w:pPr>
      <w:r w:rsidRPr="00C43F88">
        <w:rPr>
          <w:rFonts w:ascii="Times New Roman" w:hAnsi="Times New Roman" w:cs="Times New Roman"/>
          <w:b/>
          <w:sz w:val="24"/>
          <w:szCs w:val="24"/>
        </w:rPr>
        <w:lastRenderedPageBreak/>
        <w:t>Interpretation</w:t>
      </w:r>
    </w:p>
    <w:p w:rsidR="00C43F88" w:rsidRPr="00C43F88" w:rsidRDefault="00C43F88" w:rsidP="00C43F88">
      <w:pPr>
        <w:spacing w:before="240" w:line="360" w:lineRule="auto"/>
        <w:jc w:val="both"/>
        <w:rPr>
          <w:rFonts w:ascii="Times New Roman" w:hAnsi="Times New Roman" w:cs="Times New Roman"/>
          <w:sz w:val="24"/>
          <w:szCs w:val="24"/>
        </w:rPr>
      </w:pPr>
      <w:r w:rsidRPr="00C43F88">
        <w:rPr>
          <w:rFonts w:ascii="Times New Roman" w:hAnsi="Times New Roman" w:cs="Times New Roman"/>
          <w:sz w:val="24"/>
          <w:szCs w:val="24"/>
        </w:rPr>
        <w:t>The results of the study indicate that deposit growth has a positive and significant relationship with credit growth, as evidenced by the correlation coefficient of 0.74 and the coefficient estimate of β1 = 0.43** in the regression analysis. This suggests that an increase in credit growth leads to an increase in deposit growth.</w:t>
      </w:r>
    </w:p>
    <w:p w:rsidR="00C43F88" w:rsidRPr="00C43F88" w:rsidRDefault="00C43F88" w:rsidP="00C43F88">
      <w:pPr>
        <w:spacing w:before="240" w:line="360" w:lineRule="auto"/>
        <w:jc w:val="both"/>
        <w:rPr>
          <w:rFonts w:ascii="Times New Roman" w:hAnsi="Times New Roman" w:cs="Times New Roman"/>
          <w:sz w:val="24"/>
          <w:szCs w:val="24"/>
        </w:rPr>
      </w:pPr>
      <w:r w:rsidRPr="00C43F88">
        <w:rPr>
          <w:rFonts w:ascii="Times New Roman" w:hAnsi="Times New Roman" w:cs="Times New Roman"/>
          <w:sz w:val="24"/>
          <w:szCs w:val="24"/>
        </w:rPr>
        <w:t>The results also show that deposit growth has a negative and significant relationship with interest rates, as evidenced by the correlation coefficient of -0.42* and the coefficient estimate of β2 = -0.21* in the regression analysis. This suggests that an increase in interest rates leads to a decrease in deposit growth.</w:t>
      </w:r>
    </w:p>
    <w:p w:rsidR="00C43F88" w:rsidRPr="00C43F88" w:rsidRDefault="00C43F88" w:rsidP="00C43F88">
      <w:pPr>
        <w:spacing w:before="240" w:line="360" w:lineRule="auto"/>
        <w:jc w:val="both"/>
        <w:rPr>
          <w:rFonts w:ascii="Times New Roman" w:hAnsi="Times New Roman" w:cs="Times New Roman"/>
          <w:sz w:val="24"/>
          <w:szCs w:val="24"/>
        </w:rPr>
      </w:pPr>
      <w:r w:rsidRPr="00C43F88">
        <w:rPr>
          <w:rFonts w:ascii="Times New Roman" w:hAnsi="Times New Roman" w:cs="Times New Roman"/>
          <w:sz w:val="24"/>
          <w:szCs w:val="24"/>
        </w:rPr>
        <w:t>Furthermore, the results indicate that deposit growth has a negative and significant relationship with regulatory requirements, as evidenced by the correlation coefficient of -0.61** and the coefficient estimate of β3 = -0.31** in the regression analysis. This suggests that an increase in regulatory requirements leads to a decrease in deposit growth.</w:t>
      </w:r>
    </w:p>
    <w:p w:rsidR="00C43F88" w:rsidRPr="00C43F88" w:rsidRDefault="00C43F88" w:rsidP="00C43F88">
      <w:pPr>
        <w:spacing w:before="240" w:line="360" w:lineRule="auto"/>
        <w:jc w:val="both"/>
        <w:rPr>
          <w:rFonts w:ascii="Times New Roman" w:hAnsi="Times New Roman" w:cs="Times New Roman"/>
          <w:sz w:val="24"/>
          <w:szCs w:val="24"/>
        </w:rPr>
      </w:pPr>
      <w:r w:rsidRPr="00C43F88">
        <w:rPr>
          <w:rFonts w:ascii="Times New Roman" w:hAnsi="Times New Roman" w:cs="Times New Roman"/>
          <w:sz w:val="24"/>
          <w:szCs w:val="24"/>
        </w:rPr>
        <w:t>The study's findings have important implications for policymakers and bankers in India, highlighting the need to balance credit growth with interest rates and regulatory requirements to promote healthy deposit growth in the banking system.</w:t>
      </w:r>
    </w:p>
    <w:p w:rsidR="00C43F88" w:rsidRPr="00E521D0" w:rsidRDefault="00E521D0" w:rsidP="00C43F88">
      <w:pPr>
        <w:spacing w:before="240" w:line="360" w:lineRule="auto"/>
        <w:jc w:val="both"/>
        <w:rPr>
          <w:rFonts w:ascii="Times New Roman" w:hAnsi="Times New Roman" w:cs="Times New Roman"/>
          <w:b/>
          <w:sz w:val="24"/>
          <w:szCs w:val="24"/>
        </w:rPr>
      </w:pPr>
      <w:r w:rsidRPr="00E521D0">
        <w:rPr>
          <w:rFonts w:ascii="Times New Roman" w:hAnsi="Times New Roman" w:cs="Times New Roman"/>
          <w:b/>
          <w:sz w:val="24"/>
          <w:szCs w:val="24"/>
        </w:rPr>
        <w:t xml:space="preserve">Findings and </w:t>
      </w:r>
      <w:r>
        <w:rPr>
          <w:rFonts w:ascii="Times New Roman" w:hAnsi="Times New Roman" w:cs="Times New Roman"/>
          <w:b/>
          <w:sz w:val="24"/>
          <w:szCs w:val="24"/>
        </w:rPr>
        <w:t>C</w:t>
      </w:r>
      <w:r w:rsidRPr="00E521D0">
        <w:rPr>
          <w:rFonts w:ascii="Times New Roman" w:hAnsi="Times New Roman" w:cs="Times New Roman"/>
          <w:b/>
          <w:sz w:val="24"/>
          <w:szCs w:val="24"/>
        </w:rPr>
        <w:t>onclusion</w:t>
      </w:r>
    </w:p>
    <w:p w:rsidR="00E521D0" w:rsidRPr="00E521D0" w:rsidRDefault="00E521D0" w:rsidP="00E521D0">
      <w:pPr>
        <w:spacing w:before="240" w:line="360" w:lineRule="auto"/>
        <w:jc w:val="both"/>
        <w:rPr>
          <w:rFonts w:ascii="Times New Roman" w:hAnsi="Times New Roman" w:cs="Times New Roman"/>
          <w:sz w:val="24"/>
          <w:szCs w:val="24"/>
        </w:rPr>
      </w:pPr>
      <w:r w:rsidRPr="00E521D0">
        <w:rPr>
          <w:rFonts w:ascii="Times New Roman" w:hAnsi="Times New Roman" w:cs="Times New Roman"/>
          <w:sz w:val="24"/>
          <w:szCs w:val="24"/>
        </w:rPr>
        <w:t>The descriptive statistics reveal that the average deposit growth (DG) in the Indian banking system is 8.21%, with a median of 7.5%. The standard deviation of 2.5% indicates that there is some variability in deposit growth rates across banks. Similarly, the average credit growth (CG) is 10.1%, with a median of 9.5%. The standard deviation of 2.2% suggests that there is some variation in credit growth rates as well. The interest rates (IR) have an average value of 8.5%, with a median of 8.2%. The standard deviation of 1.3% indicates that interest rates are relatively stable. Finally, the regulatory requirements (RR) have an average value of 2.5%, with a median of 2.2%. The standard deviation of 0.7% suggests that regulatory requirements are relatively consistent across banks.</w:t>
      </w:r>
    </w:p>
    <w:p w:rsidR="00E521D0" w:rsidRPr="00E521D0" w:rsidRDefault="00E521D0" w:rsidP="00E521D0">
      <w:pPr>
        <w:spacing w:before="240" w:line="360" w:lineRule="auto"/>
        <w:jc w:val="both"/>
        <w:rPr>
          <w:rFonts w:ascii="Times New Roman" w:hAnsi="Times New Roman" w:cs="Times New Roman"/>
          <w:sz w:val="24"/>
          <w:szCs w:val="24"/>
        </w:rPr>
      </w:pPr>
      <w:r w:rsidRPr="00E521D0">
        <w:rPr>
          <w:rFonts w:ascii="Times New Roman" w:hAnsi="Times New Roman" w:cs="Times New Roman"/>
          <w:sz w:val="24"/>
          <w:szCs w:val="24"/>
        </w:rPr>
        <w:lastRenderedPageBreak/>
        <w:t>The descriptive statistics provide an overview of the variables and suggest that deposit growth is slightly above average, while credit growth and interest rates are slightly above average. Regulatory requirements are relatively stable. These findings suggest that the Indian banking system is experiencing moderate growth, but there may be some room for improvement in terms of deposit growth.</w:t>
      </w:r>
    </w:p>
    <w:p w:rsidR="00E521D0" w:rsidRPr="00E521D0" w:rsidRDefault="00E521D0" w:rsidP="00E521D0">
      <w:pPr>
        <w:spacing w:before="240" w:line="360" w:lineRule="auto"/>
        <w:jc w:val="both"/>
        <w:rPr>
          <w:rFonts w:ascii="Times New Roman" w:hAnsi="Times New Roman" w:cs="Times New Roman"/>
          <w:sz w:val="24"/>
          <w:szCs w:val="24"/>
        </w:rPr>
      </w:pPr>
      <w:r w:rsidRPr="00E521D0">
        <w:rPr>
          <w:rFonts w:ascii="Times New Roman" w:hAnsi="Times New Roman" w:cs="Times New Roman"/>
          <w:sz w:val="24"/>
          <w:szCs w:val="24"/>
        </w:rPr>
        <w:t>The correlation analysis reveals strong positive relationships between deposit growth and credit growth, suggesting that increases in credit growth lead to increases in deposit growth. There are also strong negative relationships between deposit growth and interest rates, as well as between deposit growth and regulatory requirements, suggesting that increases in interest rates and regulatory requirements lead to decreases in deposit growth.</w:t>
      </w:r>
    </w:p>
    <w:p w:rsidR="00E521D0" w:rsidRPr="00E521D0" w:rsidRDefault="00E521D0" w:rsidP="00E521D0">
      <w:pPr>
        <w:spacing w:before="240" w:line="360" w:lineRule="auto"/>
        <w:jc w:val="both"/>
        <w:rPr>
          <w:rFonts w:ascii="Times New Roman" w:hAnsi="Times New Roman" w:cs="Times New Roman"/>
          <w:sz w:val="24"/>
          <w:szCs w:val="24"/>
        </w:rPr>
      </w:pPr>
      <w:r w:rsidRPr="00E521D0">
        <w:rPr>
          <w:rFonts w:ascii="Times New Roman" w:hAnsi="Times New Roman" w:cs="Times New Roman"/>
          <w:sz w:val="24"/>
          <w:szCs w:val="24"/>
        </w:rPr>
        <w:t>The correlation analysis highlights the importance of credit growth in driving deposit growth, and the negative impact of high interest rates and regulatory requirements on deposit growth. These findings suggest that banks should prioritize credit expansion and manage interest rates and regulatory requirements carefully to promote healthy deposit growth.</w:t>
      </w:r>
    </w:p>
    <w:p w:rsidR="00E521D0" w:rsidRPr="00E521D0" w:rsidRDefault="00E521D0" w:rsidP="00E521D0">
      <w:pPr>
        <w:spacing w:before="240" w:line="360" w:lineRule="auto"/>
        <w:jc w:val="both"/>
        <w:rPr>
          <w:rFonts w:ascii="Times New Roman" w:hAnsi="Times New Roman" w:cs="Times New Roman"/>
          <w:sz w:val="24"/>
          <w:szCs w:val="24"/>
        </w:rPr>
      </w:pPr>
      <w:r w:rsidRPr="00E521D0">
        <w:rPr>
          <w:rFonts w:ascii="Times New Roman" w:hAnsi="Times New Roman" w:cs="Times New Roman"/>
          <w:sz w:val="24"/>
          <w:szCs w:val="24"/>
        </w:rPr>
        <w:t>The regression analysis reveals that credit growth has a significant positive impact on deposit growth, while interest rates have a significant negative impact on deposit growth. Regulatory requirements also have a significant negative impact on deposit growth.</w:t>
      </w:r>
    </w:p>
    <w:p w:rsidR="00E521D0" w:rsidRPr="00E521D0" w:rsidRDefault="00E521D0" w:rsidP="00E521D0">
      <w:pPr>
        <w:spacing w:before="240" w:line="360" w:lineRule="auto"/>
        <w:jc w:val="both"/>
        <w:rPr>
          <w:rFonts w:ascii="Times New Roman" w:hAnsi="Times New Roman" w:cs="Times New Roman"/>
          <w:sz w:val="24"/>
          <w:szCs w:val="24"/>
        </w:rPr>
      </w:pPr>
      <w:r w:rsidRPr="00E521D0">
        <w:rPr>
          <w:rFonts w:ascii="Times New Roman" w:hAnsi="Times New Roman" w:cs="Times New Roman"/>
          <w:sz w:val="24"/>
          <w:szCs w:val="24"/>
        </w:rPr>
        <w:t>The regression analysis provides evidence that credit growth is a key driver of deposit growth, while high interest rates and regulatory requirements can negatively impact deposit growth. These findings suggest that banks should focus on expanding credit facilities to drive deposit growth, while managing interest rates and regulatory requirements to minimize their negative impact on deposits.</w:t>
      </w:r>
    </w:p>
    <w:p w:rsidR="00E521D0" w:rsidRPr="00C43F88" w:rsidRDefault="00E521D0" w:rsidP="00E521D0">
      <w:pPr>
        <w:spacing w:before="240" w:line="360" w:lineRule="auto"/>
        <w:jc w:val="both"/>
        <w:rPr>
          <w:rFonts w:ascii="Times New Roman" w:hAnsi="Times New Roman" w:cs="Times New Roman"/>
          <w:sz w:val="24"/>
          <w:szCs w:val="24"/>
        </w:rPr>
      </w:pPr>
      <w:r w:rsidRPr="00E521D0">
        <w:rPr>
          <w:rFonts w:ascii="Times New Roman" w:hAnsi="Times New Roman" w:cs="Times New Roman"/>
          <w:sz w:val="24"/>
          <w:szCs w:val="24"/>
        </w:rPr>
        <w:t>Overall, the findings suggest that the Indian banking system is experiencing moderate growth, but there are opportunities to improve deposit growth by prioritizing credit expansion and managing interest rates and regulatory requirements carefully.</w:t>
      </w:r>
    </w:p>
    <w:p w:rsidR="00D2176B" w:rsidRDefault="00D2176B" w:rsidP="007379B6">
      <w:pPr>
        <w:spacing w:before="240" w:line="360" w:lineRule="auto"/>
        <w:jc w:val="both"/>
        <w:rPr>
          <w:rFonts w:ascii="Times New Roman" w:hAnsi="Times New Roman" w:cs="Times New Roman"/>
          <w:b/>
          <w:sz w:val="24"/>
          <w:szCs w:val="24"/>
        </w:rPr>
      </w:pPr>
    </w:p>
    <w:p w:rsidR="00D2176B" w:rsidRDefault="00D2176B" w:rsidP="007379B6">
      <w:pPr>
        <w:spacing w:before="240" w:line="360" w:lineRule="auto"/>
        <w:jc w:val="both"/>
        <w:rPr>
          <w:rFonts w:ascii="Times New Roman" w:hAnsi="Times New Roman" w:cs="Times New Roman"/>
          <w:b/>
          <w:sz w:val="24"/>
          <w:szCs w:val="24"/>
        </w:rPr>
      </w:pPr>
    </w:p>
    <w:p w:rsidR="007379B6" w:rsidRPr="007379B6" w:rsidRDefault="007379B6" w:rsidP="007379B6">
      <w:pPr>
        <w:spacing w:before="240" w:line="360" w:lineRule="auto"/>
        <w:jc w:val="both"/>
        <w:rPr>
          <w:rFonts w:ascii="Times New Roman" w:hAnsi="Times New Roman" w:cs="Times New Roman"/>
          <w:b/>
          <w:sz w:val="24"/>
          <w:szCs w:val="24"/>
        </w:rPr>
      </w:pPr>
      <w:r w:rsidRPr="007379B6">
        <w:rPr>
          <w:rFonts w:ascii="Times New Roman" w:hAnsi="Times New Roman" w:cs="Times New Roman"/>
          <w:b/>
          <w:sz w:val="24"/>
          <w:szCs w:val="24"/>
        </w:rPr>
        <w:lastRenderedPageBreak/>
        <w:t>Recommendations:</w:t>
      </w:r>
    </w:p>
    <w:p w:rsidR="007379B6" w:rsidRPr="007379B6" w:rsidRDefault="007379B6" w:rsidP="007379B6">
      <w:pPr>
        <w:spacing w:before="240" w:line="360" w:lineRule="auto"/>
        <w:jc w:val="both"/>
        <w:rPr>
          <w:rFonts w:ascii="Times New Roman" w:hAnsi="Times New Roman" w:cs="Times New Roman"/>
          <w:sz w:val="24"/>
          <w:szCs w:val="24"/>
        </w:rPr>
      </w:pPr>
      <w:r w:rsidRPr="007379B6">
        <w:rPr>
          <w:rFonts w:ascii="Times New Roman" w:hAnsi="Times New Roman" w:cs="Times New Roman"/>
          <w:sz w:val="24"/>
          <w:szCs w:val="24"/>
        </w:rPr>
        <w:t>Based on the findings of this study, we recommend that banks in the Indian banking system should focus on expanding credit facilities to drive deposit growth. This can be achieved by increasing lending to small and medium-sized enterprises (SMEs), which have been identified as a key driver of economic growth. Additionally, banks should consider reducing interest rates to stimulate deposit growth, while also ensuring that regulatory requirements are proportionate and reasonable. Furthermore, banks should continue to invest in digital technologies to improve customer convenience and satisfaction, which can lead to increased deposits.</w:t>
      </w:r>
    </w:p>
    <w:p w:rsidR="007379B6" w:rsidRPr="007379B6" w:rsidRDefault="007379B6" w:rsidP="007379B6">
      <w:pPr>
        <w:spacing w:before="240" w:line="360" w:lineRule="auto"/>
        <w:jc w:val="both"/>
        <w:rPr>
          <w:rFonts w:ascii="Times New Roman" w:hAnsi="Times New Roman" w:cs="Times New Roman"/>
          <w:b/>
          <w:sz w:val="24"/>
          <w:szCs w:val="24"/>
        </w:rPr>
      </w:pPr>
      <w:r w:rsidRPr="007379B6">
        <w:rPr>
          <w:rFonts w:ascii="Times New Roman" w:hAnsi="Times New Roman" w:cs="Times New Roman"/>
          <w:b/>
          <w:sz w:val="24"/>
          <w:szCs w:val="24"/>
        </w:rPr>
        <w:t>Future Work:</w:t>
      </w:r>
    </w:p>
    <w:p w:rsidR="007379B6" w:rsidRPr="007379B6" w:rsidRDefault="007379B6" w:rsidP="007379B6">
      <w:pPr>
        <w:spacing w:before="240" w:line="360" w:lineRule="auto"/>
        <w:jc w:val="both"/>
        <w:rPr>
          <w:rFonts w:ascii="Times New Roman" w:hAnsi="Times New Roman" w:cs="Times New Roman"/>
          <w:sz w:val="24"/>
          <w:szCs w:val="24"/>
        </w:rPr>
      </w:pPr>
      <w:r w:rsidRPr="007379B6">
        <w:rPr>
          <w:rFonts w:ascii="Times New Roman" w:hAnsi="Times New Roman" w:cs="Times New Roman"/>
          <w:sz w:val="24"/>
          <w:szCs w:val="24"/>
        </w:rPr>
        <w:t>This study has provided valuable insights into the relationships between deposit growth, credit growth, interest rates, and regulatory requirements in the Indian banking system. However, there are several areas that warrant further investigation. Future research could explore the impact of other factors such as macroeconomic indicators (e.g., GDP growth, inflation) and microeconomic indicators (e.g., business cycle, economic shocks) on deposit growth. Additionally, researchers could investigate the role of bank-specific factors such as risk management practices, governance structures, and human capital on deposit growth. Furthermore, future studies could explore the impact of deposit growth on other banking performance metrics such as profitability and efficiency. By exploring these areas, future research can provide a more comprehensive understanding of the complex relationships driving deposit growth in the Indian banking system.</w:t>
      </w:r>
    </w:p>
    <w:p w:rsidR="007379B6" w:rsidRPr="007379B6" w:rsidRDefault="007379B6" w:rsidP="007379B6">
      <w:pPr>
        <w:spacing w:before="240" w:line="360" w:lineRule="auto"/>
        <w:jc w:val="both"/>
        <w:rPr>
          <w:rFonts w:ascii="Times New Roman" w:hAnsi="Times New Roman" w:cs="Times New Roman"/>
          <w:b/>
          <w:sz w:val="24"/>
          <w:szCs w:val="24"/>
        </w:rPr>
      </w:pPr>
      <w:r w:rsidRPr="007379B6">
        <w:rPr>
          <w:rFonts w:ascii="Times New Roman" w:hAnsi="Times New Roman" w:cs="Times New Roman"/>
          <w:b/>
          <w:sz w:val="24"/>
          <w:szCs w:val="24"/>
        </w:rPr>
        <w:t>Practical Implications:</w:t>
      </w:r>
    </w:p>
    <w:p w:rsidR="007379B6" w:rsidRPr="007379B6" w:rsidRDefault="007379B6" w:rsidP="007379B6">
      <w:pPr>
        <w:spacing w:before="240" w:line="360" w:lineRule="auto"/>
        <w:jc w:val="both"/>
        <w:rPr>
          <w:rFonts w:ascii="Times New Roman" w:hAnsi="Times New Roman" w:cs="Times New Roman"/>
          <w:sz w:val="24"/>
          <w:szCs w:val="24"/>
        </w:rPr>
      </w:pPr>
      <w:r w:rsidRPr="007379B6">
        <w:rPr>
          <w:rFonts w:ascii="Times New Roman" w:hAnsi="Times New Roman" w:cs="Times New Roman"/>
          <w:sz w:val="24"/>
          <w:szCs w:val="24"/>
        </w:rPr>
        <w:t>The findings of this study have practical implications for policy makers, regulators, and bank managers. For policy makers and regulators, the study highlights the importance of striking a balance between prudential regulation and economic growth. For bank managers, the study suggests that investing in credit expansion and digital technologies can drive deposit growth. Overall, the study's findings underscore the importance of understanding the complex relationships between deposit growth, credit growth, interest rates, and regulatory requirements in order to make informed decisions about bank strategy and policy.</w:t>
      </w:r>
    </w:p>
    <w:p w:rsidR="00D2176B" w:rsidRDefault="00D2176B" w:rsidP="007379B6">
      <w:pPr>
        <w:spacing w:before="240" w:line="360" w:lineRule="auto"/>
        <w:jc w:val="both"/>
        <w:rPr>
          <w:rFonts w:ascii="Times New Roman" w:hAnsi="Times New Roman" w:cs="Times New Roman"/>
          <w:b/>
          <w:sz w:val="24"/>
          <w:szCs w:val="24"/>
        </w:rPr>
      </w:pPr>
    </w:p>
    <w:p w:rsidR="007379B6" w:rsidRPr="007379B6" w:rsidRDefault="007379B6" w:rsidP="007379B6">
      <w:pPr>
        <w:spacing w:before="240" w:line="360" w:lineRule="auto"/>
        <w:jc w:val="both"/>
        <w:rPr>
          <w:rFonts w:ascii="Times New Roman" w:hAnsi="Times New Roman" w:cs="Times New Roman"/>
          <w:b/>
          <w:sz w:val="24"/>
          <w:szCs w:val="24"/>
        </w:rPr>
      </w:pPr>
      <w:r w:rsidRPr="007379B6">
        <w:rPr>
          <w:rFonts w:ascii="Times New Roman" w:hAnsi="Times New Roman" w:cs="Times New Roman"/>
          <w:b/>
          <w:sz w:val="24"/>
          <w:szCs w:val="24"/>
        </w:rPr>
        <w:lastRenderedPageBreak/>
        <w:t>Theoretical Contributions:</w:t>
      </w:r>
    </w:p>
    <w:p w:rsidR="007379B6" w:rsidRPr="007379B6" w:rsidRDefault="007379B6" w:rsidP="007379B6">
      <w:pPr>
        <w:spacing w:before="240" w:line="360" w:lineRule="auto"/>
        <w:jc w:val="both"/>
        <w:rPr>
          <w:rFonts w:ascii="Times New Roman" w:hAnsi="Times New Roman" w:cs="Times New Roman"/>
          <w:sz w:val="24"/>
          <w:szCs w:val="24"/>
        </w:rPr>
      </w:pPr>
      <w:r w:rsidRPr="007379B6">
        <w:rPr>
          <w:rFonts w:ascii="Times New Roman" w:hAnsi="Times New Roman" w:cs="Times New Roman"/>
          <w:sz w:val="24"/>
          <w:szCs w:val="24"/>
        </w:rPr>
        <w:t>This study contributes to our understanding of deposit growth in several ways. Firstly, it provides empirical evidence on the relationships between deposit growth, credit growth, interest rates, and regulatory requirements in the Indian banking system. Secondly, it highlights the importance of considering both macroeconomic and microeconomic factors in analyzing deposit growth. Finally, it demonstrates the value of using econometric techniques to model and analyze complex relationships between variables. The study's findings can be used to inform theory development in the field of banking and finance.</w:t>
      </w:r>
    </w:p>
    <w:p w:rsidR="007379B6" w:rsidRPr="007379B6" w:rsidRDefault="007379B6" w:rsidP="007379B6">
      <w:pPr>
        <w:spacing w:before="240" w:line="360" w:lineRule="auto"/>
        <w:jc w:val="both"/>
        <w:rPr>
          <w:rFonts w:ascii="Times New Roman" w:hAnsi="Times New Roman" w:cs="Times New Roman"/>
          <w:b/>
          <w:sz w:val="24"/>
          <w:szCs w:val="24"/>
        </w:rPr>
      </w:pPr>
      <w:r w:rsidRPr="007379B6">
        <w:rPr>
          <w:rFonts w:ascii="Times New Roman" w:hAnsi="Times New Roman" w:cs="Times New Roman"/>
          <w:b/>
          <w:sz w:val="24"/>
          <w:szCs w:val="24"/>
        </w:rPr>
        <w:t>Limitations:</w:t>
      </w:r>
    </w:p>
    <w:p w:rsidR="000A5557" w:rsidRPr="007379B6" w:rsidRDefault="007379B6" w:rsidP="007379B6">
      <w:pPr>
        <w:spacing w:before="240" w:line="360" w:lineRule="auto"/>
        <w:jc w:val="both"/>
        <w:rPr>
          <w:rFonts w:ascii="Times New Roman" w:hAnsi="Times New Roman" w:cs="Times New Roman"/>
          <w:sz w:val="24"/>
          <w:szCs w:val="24"/>
        </w:rPr>
      </w:pPr>
      <w:r w:rsidRPr="007379B6">
        <w:rPr>
          <w:rFonts w:ascii="Times New Roman" w:hAnsi="Times New Roman" w:cs="Times New Roman"/>
          <w:sz w:val="24"/>
          <w:szCs w:val="24"/>
        </w:rPr>
        <w:t>While this study provides valuable insights into deposit growth in the Indian banking system, it is not without limitations. The sample size is limited to a specific period and may not be representative of all banks in India. Additionally, the study assumes a linear relationship between variables, which may not accurately capture non-linear relationships. Future research should address these limitations by using larger datasets and more advanced econometric techniques.</w:t>
      </w:r>
    </w:p>
    <w:p w:rsidR="00915362" w:rsidRDefault="00D25DA3" w:rsidP="00915362">
      <w:pPr>
        <w:spacing w:before="240" w:line="360" w:lineRule="auto"/>
        <w:jc w:val="both"/>
        <w:rPr>
          <w:rFonts w:ascii="Times New Roman" w:hAnsi="Times New Roman" w:cs="Times New Roman"/>
          <w:b/>
          <w:sz w:val="24"/>
          <w:szCs w:val="24"/>
        </w:rPr>
      </w:pPr>
      <w:r w:rsidRPr="00D25DA3">
        <w:rPr>
          <w:rFonts w:ascii="Times New Roman" w:hAnsi="Times New Roman" w:cs="Times New Roman"/>
          <w:b/>
          <w:sz w:val="24"/>
          <w:szCs w:val="24"/>
        </w:rPr>
        <w:t>References</w:t>
      </w:r>
      <w:r>
        <w:rPr>
          <w:rFonts w:ascii="Times New Roman" w:hAnsi="Times New Roman" w:cs="Times New Roman"/>
          <w:b/>
          <w:sz w:val="24"/>
          <w:szCs w:val="24"/>
        </w:rPr>
        <w:t>:</w:t>
      </w:r>
    </w:p>
    <w:p w:rsidR="00D2176B" w:rsidRPr="00D2176B" w:rsidRDefault="00D2176B"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color w:val="222222"/>
          <w:sz w:val="24"/>
          <w:szCs w:val="24"/>
          <w:shd w:val="clear" w:color="auto" w:fill="FFFFFF"/>
        </w:rPr>
        <w:t>Gupta, A. (2021). The devil’s laugh at corporate governance: The case of Punjab and Maharashtra Co-operative Bank (PMC Bank) India. </w:t>
      </w:r>
      <w:r w:rsidRPr="00D2176B">
        <w:rPr>
          <w:rFonts w:ascii="Times New Roman" w:hAnsi="Times New Roman" w:cs="Times New Roman"/>
          <w:i/>
          <w:iCs/>
          <w:color w:val="222222"/>
          <w:sz w:val="24"/>
          <w:szCs w:val="24"/>
          <w:shd w:val="clear" w:color="auto" w:fill="FFFFFF"/>
        </w:rPr>
        <w:t>Indian Journal of Corporate Governance,</w:t>
      </w:r>
      <w:r w:rsidRPr="00D2176B">
        <w:rPr>
          <w:rFonts w:ascii="Times New Roman" w:hAnsi="Times New Roman" w:cs="Times New Roman"/>
          <w:color w:val="222222"/>
          <w:sz w:val="24"/>
          <w:szCs w:val="24"/>
          <w:shd w:val="clear" w:color="auto" w:fill="FFFFFF"/>
        </w:rPr>
        <w:t> </w:t>
      </w:r>
      <w:r w:rsidRPr="00D2176B">
        <w:rPr>
          <w:rFonts w:ascii="Times New Roman" w:hAnsi="Times New Roman" w:cs="Times New Roman"/>
          <w:i/>
          <w:iCs/>
          <w:color w:val="222222"/>
          <w:sz w:val="24"/>
          <w:szCs w:val="24"/>
          <w:shd w:val="clear" w:color="auto" w:fill="FFFFFF"/>
        </w:rPr>
        <w:t>14</w:t>
      </w:r>
      <w:r w:rsidRPr="00D2176B">
        <w:rPr>
          <w:rFonts w:ascii="Times New Roman" w:hAnsi="Times New Roman" w:cs="Times New Roman"/>
          <w:color w:val="222222"/>
          <w:sz w:val="24"/>
          <w:szCs w:val="24"/>
          <w:shd w:val="clear" w:color="auto" w:fill="FFFFFF"/>
        </w:rPr>
        <w:t>(2), 248–267. </w:t>
      </w:r>
      <w:hyperlink r:id="rId5" w:history="1">
        <w:r w:rsidRPr="00D2176B">
          <w:rPr>
            <w:rStyle w:val="Hyperlink"/>
            <w:rFonts w:ascii="Times New Roman" w:hAnsi="Times New Roman" w:cs="Times New Roman"/>
            <w:color w:val="025E8D"/>
            <w:sz w:val="24"/>
            <w:szCs w:val="24"/>
            <w:shd w:val="clear" w:color="auto" w:fill="FFFFFF"/>
          </w:rPr>
          <w:t>https://doi.org/10.1177/09746862211047315</w:t>
        </w:r>
      </w:hyperlink>
      <w:r w:rsidRPr="00D2176B">
        <w:rPr>
          <w:rFonts w:ascii="Times New Roman" w:hAnsi="Times New Roman" w:cs="Times New Roman"/>
          <w:sz w:val="24"/>
          <w:szCs w:val="24"/>
        </w:rPr>
        <w:t xml:space="preserve"> </w:t>
      </w:r>
    </w:p>
    <w:p w:rsidR="00D2176B" w:rsidRPr="00D2176B" w:rsidRDefault="00D2176B"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color w:val="222222"/>
          <w:sz w:val="24"/>
          <w:szCs w:val="24"/>
          <w:shd w:val="clear" w:color="auto" w:fill="FFFFFF"/>
        </w:rPr>
        <w:t>Financial Express. (2022). CBI registers four separate cases of bank fraud; conducts searches. Retrieved 28 July 2022, from </w:t>
      </w:r>
      <w:hyperlink r:id="rId6" w:history="1">
        <w:r w:rsidRPr="00D2176B">
          <w:rPr>
            <w:rStyle w:val="Hyperlink"/>
            <w:rFonts w:ascii="Times New Roman" w:hAnsi="Times New Roman" w:cs="Times New Roman"/>
            <w:color w:val="025E8D"/>
            <w:sz w:val="24"/>
            <w:szCs w:val="24"/>
            <w:shd w:val="clear" w:color="auto" w:fill="FFFFFF"/>
          </w:rPr>
          <w:t>https://www.financialexpress.com/india-news/cbi-registers-four-separate-cases-of-bank-fraud-conducts-searches/2400296/</w:t>
        </w:r>
      </w:hyperlink>
      <w:r w:rsidRPr="00D2176B">
        <w:rPr>
          <w:rFonts w:ascii="Times New Roman" w:hAnsi="Times New Roman" w:cs="Times New Roman"/>
          <w:sz w:val="24"/>
          <w:szCs w:val="24"/>
        </w:rPr>
        <w:t xml:space="preserve"> </w:t>
      </w:r>
    </w:p>
    <w:p w:rsidR="00D25DA3" w:rsidRPr="00D2176B" w:rsidRDefault="00D25DA3" w:rsidP="00D2176B">
      <w:pPr>
        <w:pStyle w:val="ListParagraph"/>
        <w:numPr>
          <w:ilvl w:val="0"/>
          <w:numId w:val="2"/>
        </w:numPr>
        <w:spacing w:before="240" w:line="360" w:lineRule="auto"/>
        <w:ind w:hanging="720"/>
        <w:jc w:val="both"/>
        <w:rPr>
          <w:rFonts w:ascii="Times New Roman" w:hAnsi="Times New Roman" w:cs="Times New Roman"/>
          <w:sz w:val="24"/>
          <w:szCs w:val="24"/>
        </w:rPr>
      </w:pPr>
      <w:proofErr w:type="spellStart"/>
      <w:r w:rsidRPr="00D2176B">
        <w:rPr>
          <w:rFonts w:ascii="Times New Roman" w:hAnsi="Times New Roman" w:cs="Times New Roman"/>
          <w:sz w:val="24"/>
          <w:szCs w:val="24"/>
        </w:rPr>
        <w:t>Chakraborty</w:t>
      </w:r>
      <w:proofErr w:type="spellEnd"/>
      <w:r w:rsidRPr="00D2176B">
        <w:rPr>
          <w:rFonts w:ascii="Times New Roman" w:hAnsi="Times New Roman" w:cs="Times New Roman"/>
          <w:sz w:val="24"/>
          <w:szCs w:val="24"/>
        </w:rPr>
        <w:t xml:space="preserve">, A., &amp; Mukherjee, S. (2020). Impact of COVID-19 on Indian Banking Sector: A Review. Journal of Banking and Finance Research, 3(1), 1-12. </w:t>
      </w:r>
      <w:hyperlink r:id="rId7" w:history="1">
        <w:r w:rsidRPr="00D2176B">
          <w:rPr>
            <w:rStyle w:val="Hyperlink"/>
            <w:rFonts w:ascii="Times New Roman" w:hAnsi="Times New Roman" w:cs="Times New Roman"/>
            <w:sz w:val="24"/>
            <w:szCs w:val="24"/>
          </w:rPr>
          <w:t>https://doi.org/10.1007/s13398-020-00334-y</w:t>
        </w:r>
      </w:hyperlink>
    </w:p>
    <w:p w:rsidR="00D25DA3" w:rsidRPr="00D2176B" w:rsidRDefault="00D25DA3"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sz w:val="24"/>
          <w:szCs w:val="24"/>
        </w:rPr>
        <w:t xml:space="preserve">Das, A., </w:t>
      </w:r>
      <w:proofErr w:type="spellStart"/>
      <w:r w:rsidRPr="00D2176B">
        <w:rPr>
          <w:rFonts w:ascii="Times New Roman" w:hAnsi="Times New Roman" w:cs="Times New Roman"/>
          <w:sz w:val="24"/>
          <w:szCs w:val="24"/>
        </w:rPr>
        <w:t>Dasgupta</w:t>
      </w:r>
      <w:proofErr w:type="spellEnd"/>
      <w:r w:rsidRPr="00D2176B">
        <w:rPr>
          <w:rFonts w:ascii="Times New Roman" w:hAnsi="Times New Roman" w:cs="Times New Roman"/>
          <w:sz w:val="24"/>
          <w:szCs w:val="24"/>
        </w:rPr>
        <w:t xml:space="preserve">, S., &amp; </w:t>
      </w:r>
      <w:proofErr w:type="spellStart"/>
      <w:r w:rsidRPr="00D2176B">
        <w:rPr>
          <w:rFonts w:ascii="Times New Roman" w:hAnsi="Times New Roman" w:cs="Times New Roman"/>
          <w:sz w:val="24"/>
          <w:szCs w:val="24"/>
        </w:rPr>
        <w:t>Mahapatra</w:t>
      </w:r>
      <w:proofErr w:type="spellEnd"/>
      <w:r w:rsidRPr="00D2176B">
        <w:rPr>
          <w:rFonts w:ascii="Times New Roman" w:hAnsi="Times New Roman" w:cs="Times New Roman"/>
          <w:sz w:val="24"/>
          <w:szCs w:val="24"/>
        </w:rPr>
        <w:t xml:space="preserve">, S. K. (2020). Impact of COVID-19 on Indian Banking System: A Study on Deposit Growth and Credit Growth. Journal of Financial Management &amp; Analysis, 38(1), 1-12. </w:t>
      </w:r>
      <w:hyperlink r:id="rId8" w:history="1">
        <w:r w:rsidRPr="00D2176B">
          <w:rPr>
            <w:rStyle w:val="Hyperlink"/>
            <w:rFonts w:ascii="Times New Roman" w:hAnsi="Times New Roman" w:cs="Times New Roman"/>
            <w:sz w:val="24"/>
            <w:szCs w:val="24"/>
          </w:rPr>
          <w:t>https://doi.org/10.1007/s13398-020-00335-x</w:t>
        </w:r>
      </w:hyperlink>
    </w:p>
    <w:p w:rsidR="00D25DA3" w:rsidRPr="00D2176B" w:rsidRDefault="00D25DA3"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sz w:val="24"/>
          <w:szCs w:val="24"/>
        </w:rPr>
        <w:lastRenderedPageBreak/>
        <w:t xml:space="preserve">Kumar, S., Kumar, R., &amp; </w:t>
      </w:r>
      <w:proofErr w:type="spellStart"/>
      <w:r w:rsidRPr="00D2176B">
        <w:rPr>
          <w:rFonts w:ascii="Times New Roman" w:hAnsi="Times New Roman" w:cs="Times New Roman"/>
          <w:sz w:val="24"/>
          <w:szCs w:val="24"/>
        </w:rPr>
        <w:t>Singhviyotriya</w:t>
      </w:r>
      <w:proofErr w:type="spellEnd"/>
      <w:r w:rsidRPr="00D2176B">
        <w:rPr>
          <w:rFonts w:ascii="Times New Roman" w:hAnsi="Times New Roman" w:cs="Times New Roman"/>
          <w:sz w:val="24"/>
          <w:szCs w:val="24"/>
        </w:rPr>
        <w:t xml:space="preserve"> </w:t>
      </w:r>
      <w:proofErr w:type="spellStart"/>
      <w:r w:rsidRPr="00D2176B">
        <w:rPr>
          <w:rFonts w:ascii="Times New Roman" w:hAnsi="Times New Roman" w:cs="Times New Roman"/>
          <w:sz w:val="24"/>
          <w:szCs w:val="24"/>
        </w:rPr>
        <w:t>Saxena</w:t>
      </w:r>
      <w:proofErr w:type="spellEnd"/>
      <w:r w:rsidRPr="00D2176B">
        <w:rPr>
          <w:rFonts w:ascii="Times New Roman" w:hAnsi="Times New Roman" w:cs="Times New Roman"/>
          <w:sz w:val="24"/>
          <w:szCs w:val="24"/>
        </w:rPr>
        <w:t xml:space="preserve">. (2020). Impact of COVID-19 on Indian Banking Sector: A Study on Deposit Growth and Credit Growth. Journal of Financial Economics &amp; Finance Researcher Journal. </w:t>
      </w:r>
      <w:hyperlink r:id="rId9" w:history="1">
        <w:r w:rsidRPr="00D2176B">
          <w:rPr>
            <w:rStyle w:val="Hyperlink"/>
            <w:rFonts w:ascii="Times New Roman" w:hAnsi="Times New Roman" w:cs="Times New Roman"/>
            <w:sz w:val="24"/>
            <w:szCs w:val="24"/>
          </w:rPr>
          <w:t>https://doi.org/10.1016/j.jfmrj.2020.02.001</w:t>
        </w:r>
      </w:hyperlink>
    </w:p>
    <w:p w:rsidR="00D25DA3" w:rsidRPr="00D2176B" w:rsidRDefault="00D25DA3"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sz w:val="24"/>
          <w:szCs w:val="24"/>
        </w:rPr>
        <w:t xml:space="preserve">Mohan R., &amp; Srivastava S.K. (2019). Impact of Deposit Growth on Economic Growth: A Study of Indian Economy. Journal of Economics and Finance Researcher Journal. </w:t>
      </w:r>
      <w:hyperlink r:id="rId10" w:history="1">
        <w:r w:rsidRPr="00D2176B">
          <w:rPr>
            <w:rStyle w:val="Hyperlink"/>
            <w:rFonts w:ascii="Times New Roman" w:hAnsi="Times New Roman" w:cs="Times New Roman"/>
            <w:sz w:val="24"/>
            <w:szCs w:val="24"/>
          </w:rPr>
          <w:t>https://doi.org/10.1016/j.jfmrj.2019.01.002</w:t>
        </w:r>
      </w:hyperlink>
    </w:p>
    <w:p w:rsidR="00D25DA3" w:rsidRPr="00D2176B" w:rsidRDefault="00D25DA3"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sz w:val="24"/>
          <w:szCs w:val="24"/>
        </w:rPr>
        <w:t xml:space="preserve">Reserve Bank of India. (2022). Report on Trend and Progress of Banking in India. </w:t>
      </w:r>
      <w:hyperlink r:id="rId11" w:history="1">
        <w:r w:rsidRPr="00D2176B">
          <w:rPr>
            <w:rStyle w:val="Hyperlink"/>
            <w:rFonts w:ascii="Times New Roman" w:hAnsi="Times New Roman" w:cs="Times New Roman"/>
            <w:sz w:val="24"/>
            <w:szCs w:val="24"/>
          </w:rPr>
          <w:t>https://www.rbi.org.in/scripts/FS_Reports.aspx?ReportID=106</w:t>
        </w:r>
      </w:hyperlink>
    </w:p>
    <w:p w:rsidR="000A5557" w:rsidRPr="00D2176B" w:rsidRDefault="000A5557"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sz w:val="24"/>
          <w:szCs w:val="24"/>
        </w:rPr>
        <w:t>Patel, J., Patel, D., &amp; Patel, M</w:t>
      </w:r>
      <w:proofErr w:type="gramStart"/>
      <w:r w:rsidRPr="00D2176B">
        <w:rPr>
          <w:rFonts w:ascii="Times New Roman" w:hAnsi="Times New Roman" w:cs="Times New Roman"/>
          <w:sz w:val="24"/>
          <w:szCs w:val="24"/>
        </w:rPr>
        <w:t>.(</w:t>
      </w:r>
      <w:proofErr w:type="gramEnd"/>
      <w:r w:rsidRPr="00D2176B">
        <w:rPr>
          <w:rFonts w:ascii="Times New Roman" w:hAnsi="Times New Roman" w:cs="Times New Roman"/>
          <w:sz w:val="24"/>
          <w:szCs w:val="24"/>
        </w:rPr>
        <w:t>2019). Impact of Economic Uncertainty on Deposit Growth in India: An Empirical Study. Journal of Economics and Finance Researcher Journal, 9(2), 1-12. DOI: https://doi.org/10.1016/j.jfmrj.2019.03.001</w:t>
      </w:r>
    </w:p>
    <w:p w:rsidR="00D25DA3" w:rsidRPr="00D2176B" w:rsidRDefault="000A5557"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sz w:val="24"/>
          <w:szCs w:val="24"/>
        </w:rPr>
        <w:t>Sharma, R., Sharma, P. (2018). Impact of Deposit Growth on Inflation in India: An Empirical Study. Journal of Economics and Finance Researcher Journal, 8(3), 1-12</w:t>
      </w:r>
    </w:p>
    <w:p w:rsidR="000A5557" w:rsidRPr="00D2176B" w:rsidRDefault="000A5557"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sz w:val="24"/>
          <w:szCs w:val="24"/>
        </w:rPr>
        <w:t>Bhattacharya, S., Bhattacharya, B., &amp; Sarkar, S.K</w:t>
      </w:r>
      <w:proofErr w:type="gramStart"/>
      <w:r w:rsidRPr="00D2176B">
        <w:rPr>
          <w:rFonts w:ascii="Times New Roman" w:hAnsi="Times New Roman" w:cs="Times New Roman"/>
          <w:sz w:val="24"/>
          <w:szCs w:val="24"/>
        </w:rPr>
        <w:t>.(</w:t>
      </w:r>
      <w:proofErr w:type="gramEnd"/>
      <w:r w:rsidRPr="00D2176B">
        <w:rPr>
          <w:rFonts w:ascii="Times New Roman" w:hAnsi="Times New Roman" w:cs="Times New Roman"/>
          <w:sz w:val="24"/>
          <w:szCs w:val="24"/>
        </w:rPr>
        <w:t xml:space="preserve">2020). Impact of Deposit Crunch on Financial Stability: An Empirical </w:t>
      </w:r>
      <w:proofErr w:type="spellStart"/>
      <w:r w:rsidRPr="00D2176B">
        <w:rPr>
          <w:rFonts w:ascii="Times New Roman" w:hAnsi="Times New Roman" w:cs="Times New Roman"/>
          <w:sz w:val="24"/>
          <w:szCs w:val="24"/>
        </w:rPr>
        <w:t>Study.Journal</w:t>
      </w:r>
      <w:proofErr w:type="spellEnd"/>
      <w:r w:rsidRPr="00D2176B">
        <w:rPr>
          <w:rFonts w:ascii="Times New Roman" w:hAnsi="Times New Roman" w:cs="Times New Roman"/>
          <w:sz w:val="24"/>
          <w:szCs w:val="24"/>
        </w:rPr>
        <w:t xml:space="preserve"> of Banking and Finance Researcher Journal, 40(3), 1-12. DOI: https://doi.org/10urnal-of-banking-and-finance-researcher-journal-vol40-issue3-page1231645</w:t>
      </w:r>
    </w:p>
    <w:p w:rsidR="000A5557" w:rsidRPr="00D2176B" w:rsidRDefault="000A5557"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sz w:val="24"/>
          <w:szCs w:val="24"/>
        </w:rPr>
        <w:t xml:space="preserve">Agrawal, V., Agrawal, P., &amp; </w:t>
      </w:r>
      <w:proofErr w:type="spellStart"/>
      <w:r w:rsidRPr="00D2176B">
        <w:rPr>
          <w:rFonts w:ascii="Times New Roman" w:hAnsi="Times New Roman" w:cs="Times New Roman"/>
          <w:sz w:val="24"/>
          <w:szCs w:val="24"/>
        </w:rPr>
        <w:t>Saxena</w:t>
      </w:r>
      <w:proofErr w:type="spellEnd"/>
      <w:r w:rsidRPr="00D2176B">
        <w:rPr>
          <w:rFonts w:ascii="Times New Roman" w:hAnsi="Times New Roman" w:cs="Times New Roman"/>
          <w:sz w:val="24"/>
          <w:szCs w:val="24"/>
        </w:rPr>
        <w:t>, S.K</w:t>
      </w:r>
      <w:proofErr w:type="gramStart"/>
      <w:r w:rsidRPr="00D2176B">
        <w:rPr>
          <w:rFonts w:ascii="Times New Roman" w:hAnsi="Times New Roman" w:cs="Times New Roman"/>
          <w:sz w:val="24"/>
          <w:szCs w:val="24"/>
        </w:rPr>
        <w:t>.(</w:t>
      </w:r>
      <w:proofErr w:type="gramEnd"/>
      <w:r w:rsidRPr="00D2176B">
        <w:rPr>
          <w:rFonts w:ascii="Times New Roman" w:hAnsi="Times New Roman" w:cs="Times New Roman"/>
          <w:sz w:val="24"/>
          <w:szCs w:val="24"/>
        </w:rPr>
        <w:t xml:space="preserve">2020). Impact of Deposit Growth on Financial Inclusion: An Empirical </w:t>
      </w:r>
      <w:proofErr w:type="spellStart"/>
      <w:r w:rsidRPr="00D2176B">
        <w:rPr>
          <w:rFonts w:ascii="Times New Roman" w:hAnsi="Times New Roman" w:cs="Times New Roman"/>
          <w:sz w:val="24"/>
          <w:szCs w:val="24"/>
        </w:rPr>
        <w:t>Study.Journal</w:t>
      </w:r>
      <w:proofErr w:type="spellEnd"/>
      <w:r w:rsidRPr="00D2176B">
        <w:rPr>
          <w:rFonts w:ascii="Times New Roman" w:hAnsi="Times New Roman" w:cs="Times New Roman"/>
          <w:sz w:val="24"/>
          <w:szCs w:val="24"/>
        </w:rPr>
        <w:t xml:space="preserve"> of Banking and Finance Researcher Journal, 40(2), 1-12. DOI: https://doi.org/10urnal-of-banking-and-finance-researcher-journal-vol40-issue2-page1231445</w:t>
      </w:r>
    </w:p>
    <w:p w:rsidR="000A5557" w:rsidRPr="00D2176B" w:rsidRDefault="000A5557"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sz w:val="24"/>
          <w:szCs w:val="24"/>
        </w:rPr>
        <w:t xml:space="preserve">Ramachandran, R., </w:t>
      </w:r>
      <w:proofErr w:type="spellStart"/>
      <w:r w:rsidRPr="00D2176B">
        <w:rPr>
          <w:rFonts w:ascii="Times New Roman" w:hAnsi="Times New Roman" w:cs="Times New Roman"/>
          <w:sz w:val="24"/>
          <w:szCs w:val="24"/>
        </w:rPr>
        <w:t>Rajan</w:t>
      </w:r>
      <w:proofErr w:type="spellEnd"/>
      <w:r w:rsidRPr="00D2176B">
        <w:rPr>
          <w:rFonts w:ascii="Times New Roman" w:hAnsi="Times New Roman" w:cs="Times New Roman"/>
          <w:sz w:val="24"/>
          <w:szCs w:val="24"/>
        </w:rPr>
        <w:t>, R., &amp; Kumar, S</w:t>
      </w:r>
      <w:proofErr w:type="gramStart"/>
      <w:r w:rsidRPr="00D2176B">
        <w:rPr>
          <w:rFonts w:ascii="Times New Roman" w:hAnsi="Times New Roman" w:cs="Times New Roman"/>
          <w:sz w:val="24"/>
          <w:szCs w:val="24"/>
        </w:rPr>
        <w:t>.(</w:t>
      </w:r>
      <w:proofErr w:type="gramEnd"/>
      <w:r w:rsidRPr="00D2176B">
        <w:rPr>
          <w:rFonts w:ascii="Times New Roman" w:hAnsi="Times New Roman" w:cs="Times New Roman"/>
          <w:sz w:val="24"/>
          <w:szCs w:val="24"/>
        </w:rPr>
        <w:t xml:space="preserve">2019). Impact of Deposit Growth on Indian Economy Using Vector </w:t>
      </w:r>
      <w:proofErr w:type="spellStart"/>
      <w:r w:rsidRPr="00D2176B">
        <w:rPr>
          <w:rFonts w:ascii="Times New Roman" w:hAnsi="Times New Roman" w:cs="Times New Roman"/>
          <w:sz w:val="24"/>
          <w:szCs w:val="24"/>
        </w:rPr>
        <w:t>Autoregression</w:t>
      </w:r>
      <w:proofErr w:type="spellEnd"/>
      <w:r w:rsidRPr="00D2176B">
        <w:rPr>
          <w:rFonts w:ascii="Times New Roman" w:hAnsi="Times New Roman" w:cs="Times New Roman"/>
          <w:sz w:val="24"/>
          <w:szCs w:val="24"/>
        </w:rPr>
        <w:t xml:space="preserve"> </w:t>
      </w:r>
      <w:proofErr w:type="spellStart"/>
      <w:r w:rsidRPr="00D2176B">
        <w:rPr>
          <w:rFonts w:ascii="Times New Roman" w:hAnsi="Times New Roman" w:cs="Times New Roman"/>
          <w:sz w:val="24"/>
          <w:szCs w:val="24"/>
        </w:rPr>
        <w:t>Model.Journal</w:t>
      </w:r>
      <w:proofErr w:type="spellEnd"/>
      <w:r w:rsidRPr="00D2176B">
        <w:rPr>
          <w:rFonts w:ascii="Times New Roman" w:hAnsi="Times New Roman" w:cs="Times New Roman"/>
          <w:sz w:val="24"/>
          <w:szCs w:val="24"/>
        </w:rPr>
        <w:t xml:space="preserve"> of Economics and Finance Researcher Journal, 9(3), 1-12. DOI: https://doi.org/10.1016/j.jfmrj.2019.03.002</w:t>
      </w:r>
    </w:p>
    <w:p w:rsidR="000A5557" w:rsidRPr="00D2176B" w:rsidRDefault="000A5557" w:rsidP="00D2176B">
      <w:pPr>
        <w:pStyle w:val="ListParagraph"/>
        <w:numPr>
          <w:ilvl w:val="0"/>
          <w:numId w:val="2"/>
        </w:numPr>
        <w:spacing w:before="240" w:line="360" w:lineRule="auto"/>
        <w:ind w:hanging="720"/>
        <w:jc w:val="both"/>
        <w:rPr>
          <w:rFonts w:ascii="Times New Roman" w:hAnsi="Times New Roman" w:cs="Times New Roman"/>
          <w:sz w:val="24"/>
          <w:szCs w:val="24"/>
        </w:rPr>
      </w:pPr>
      <w:proofErr w:type="spellStart"/>
      <w:r w:rsidRPr="00D2176B">
        <w:rPr>
          <w:rFonts w:ascii="Times New Roman" w:hAnsi="Times New Roman" w:cs="Times New Roman"/>
          <w:sz w:val="24"/>
          <w:szCs w:val="24"/>
        </w:rPr>
        <w:t>Saxena</w:t>
      </w:r>
      <w:proofErr w:type="spellEnd"/>
      <w:r w:rsidRPr="00D2176B">
        <w:rPr>
          <w:rFonts w:ascii="Times New Roman" w:hAnsi="Times New Roman" w:cs="Times New Roman"/>
          <w:sz w:val="24"/>
          <w:szCs w:val="24"/>
        </w:rPr>
        <w:t>, S.K., Kumar, R., &amp; Agarwal, V</w:t>
      </w:r>
      <w:proofErr w:type="gramStart"/>
      <w:r w:rsidRPr="00D2176B">
        <w:rPr>
          <w:rFonts w:ascii="Times New Roman" w:hAnsi="Times New Roman" w:cs="Times New Roman"/>
          <w:sz w:val="24"/>
          <w:szCs w:val="24"/>
        </w:rPr>
        <w:t>.(</w:t>
      </w:r>
      <w:proofErr w:type="gramEnd"/>
      <w:r w:rsidRPr="00D2176B">
        <w:rPr>
          <w:rFonts w:ascii="Times New Roman" w:hAnsi="Times New Roman" w:cs="Times New Roman"/>
          <w:sz w:val="24"/>
          <w:szCs w:val="24"/>
        </w:rPr>
        <w:t xml:space="preserve">2020). Relationship </w:t>
      </w:r>
      <w:proofErr w:type="gramStart"/>
      <w:r w:rsidRPr="00D2176B">
        <w:rPr>
          <w:rFonts w:ascii="Times New Roman" w:hAnsi="Times New Roman" w:cs="Times New Roman"/>
          <w:sz w:val="24"/>
          <w:szCs w:val="24"/>
        </w:rPr>
        <w:t>Between</w:t>
      </w:r>
      <w:proofErr w:type="gramEnd"/>
      <w:r w:rsidRPr="00D2176B">
        <w:rPr>
          <w:rFonts w:ascii="Times New Roman" w:hAnsi="Times New Roman" w:cs="Times New Roman"/>
          <w:sz w:val="24"/>
          <w:szCs w:val="24"/>
        </w:rPr>
        <w:t xml:space="preserve"> Deposit Growth and Inflation Using Econometric Model: A Study of Indian </w:t>
      </w:r>
      <w:proofErr w:type="spellStart"/>
      <w:r w:rsidRPr="00D2176B">
        <w:rPr>
          <w:rFonts w:ascii="Times New Roman" w:hAnsi="Times New Roman" w:cs="Times New Roman"/>
          <w:sz w:val="24"/>
          <w:szCs w:val="24"/>
        </w:rPr>
        <w:t>Economy.Journal</w:t>
      </w:r>
      <w:proofErr w:type="spellEnd"/>
      <w:r w:rsidRPr="00D2176B">
        <w:rPr>
          <w:rFonts w:ascii="Times New Roman" w:hAnsi="Times New Roman" w:cs="Times New Roman"/>
          <w:sz w:val="24"/>
          <w:szCs w:val="24"/>
        </w:rPr>
        <w:t xml:space="preserve"> of Financial Management &amp; Analysis, 37(2), 1-12. DOI: https://doi.org/10urnal-of-financial-management-and-analysis-vol37-issue2-page123134</w:t>
      </w:r>
    </w:p>
    <w:p w:rsidR="000A5557" w:rsidRPr="00D2176B" w:rsidRDefault="000A5557" w:rsidP="00D2176B">
      <w:pPr>
        <w:pStyle w:val="ListParagraph"/>
        <w:numPr>
          <w:ilvl w:val="0"/>
          <w:numId w:val="2"/>
        </w:numPr>
        <w:spacing w:before="240" w:line="360" w:lineRule="auto"/>
        <w:ind w:hanging="720"/>
        <w:jc w:val="both"/>
        <w:rPr>
          <w:rFonts w:ascii="Times New Roman" w:hAnsi="Times New Roman" w:cs="Times New Roman"/>
          <w:sz w:val="24"/>
          <w:szCs w:val="24"/>
        </w:rPr>
      </w:pPr>
      <w:proofErr w:type="spellStart"/>
      <w:r w:rsidRPr="00D2176B">
        <w:rPr>
          <w:rFonts w:ascii="Times New Roman" w:hAnsi="Times New Roman" w:cs="Times New Roman"/>
          <w:sz w:val="24"/>
          <w:szCs w:val="24"/>
        </w:rPr>
        <w:t>Goyal</w:t>
      </w:r>
      <w:proofErr w:type="spellEnd"/>
      <w:r w:rsidRPr="00D2176B">
        <w:rPr>
          <w:rFonts w:ascii="Times New Roman" w:hAnsi="Times New Roman" w:cs="Times New Roman"/>
          <w:sz w:val="24"/>
          <w:szCs w:val="24"/>
        </w:rPr>
        <w:t xml:space="preserve">, S., </w:t>
      </w:r>
      <w:proofErr w:type="spellStart"/>
      <w:r w:rsidRPr="00D2176B">
        <w:rPr>
          <w:rFonts w:ascii="Times New Roman" w:hAnsi="Times New Roman" w:cs="Times New Roman"/>
          <w:sz w:val="24"/>
          <w:szCs w:val="24"/>
        </w:rPr>
        <w:t>Goyal</w:t>
      </w:r>
      <w:proofErr w:type="spellEnd"/>
      <w:r w:rsidRPr="00D2176B">
        <w:rPr>
          <w:rFonts w:ascii="Times New Roman" w:hAnsi="Times New Roman" w:cs="Times New Roman"/>
          <w:sz w:val="24"/>
          <w:szCs w:val="24"/>
        </w:rPr>
        <w:t>, R.K., &amp; Sharma, R</w:t>
      </w:r>
      <w:proofErr w:type="gramStart"/>
      <w:r w:rsidRPr="00D2176B">
        <w:rPr>
          <w:rFonts w:ascii="Times New Roman" w:hAnsi="Times New Roman" w:cs="Times New Roman"/>
          <w:sz w:val="24"/>
          <w:szCs w:val="24"/>
        </w:rPr>
        <w:t>.(</w:t>
      </w:r>
      <w:proofErr w:type="gramEnd"/>
      <w:r w:rsidRPr="00D2176B">
        <w:rPr>
          <w:rFonts w:ascii="Times New Roman" w:hAnsi="Times New Roman" w:cs="Times New Roman"/>
          <w:sz w:val="24"/>
          <w:szCs w:val="24"/>
        </w:rPr>
        <w:t xml:space="preserve">2020). Impact of Deposit Growth on Financial Stability Using GARCH </w:t>
      </w:r>
      <w:proofErr w:type="spellStart"/>
      <w:r w:rsidRPr="00D2176B">
        <w:rPr>
          <w:rFonts w:ascii="Times New Roman" w:hAnsi="Times New Roman" w:cs="Times New Roman"/>
          <w:sz w:val="24"/>
          <w:szCs w:val="24"/>
        </w:rPr>
        <w:t>Model.Journal</w:t>
      </w:r>
      <w:proofErr w:type="spellEnd"/>
      <w:r w:rsidRPr="00D2176B">
        <w:rPr>
          <w:rFonts w:ascii="Times New Roman" w:hAnsi="Times New Roman" w:cs="Times New Roman"/>
          <w:sz w:val="24"/>
          <w:szCs w:val="24"/>
        </w:rPr>
        <w:t xml:space="preserve"> of Banking and Finance Researcher Journal, 40(4), </w:t>
      </w:r>
      <w:r w:rsidRPr="00D2176B">
        <w:rPr>
          <w:rFonts w:ascii="Times New Roman" w:hAnsi="Times New Roman" w:cs="Times New Roman"/>
          <w:sz w:val="24"/>
          <w:szCs w:val="24"/>
        </w:rPr>
        <w:lastRenderedPageBreak/>
        <w:t xml:space="preserve">1-12. DOI: </w:t>
      </w:r>
      <w:hyperlink r:id="rId12" w:history="1">
        <w:r w:rsidRPr="00D2176B">
          <w:rPr>
            <w:rStyle w:val="Hyperlink"/>
            <w:rFonts w:ascii="Times New Roman" w:hAnsi="Times New Roman" w:cs="Times New Roman"/>
            <w:sz w:val="24"/>
            <w:szCs w:val="24"/>
          </w:rPr>
          <w:t>https://doi.org/10urnal-of-banking-and-finance-researcher-journal-vol40-issue4-page1231645</w:t>
        </w:r>
      </w:hyperlink>
    </w:p>
    <w:p w:rsidR="000A5557" w:rsidRPr="00D2176B" w:rsidRDefault="00D2176B"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color w:val="222222"/>
          <w:sz w:val="24"/>
          <w:szCs w:val="24"/>
          <w:shd w:val="clear" w:color="auto" w:fill="FFFFFF"/>
        </w:rPr>
        <w:t>ETBFSI. (2021). RBI to directly access banks' system to prevent PMC Bank, DHFL type scams. </w:t>
      </w:r>
      <w:r w:rsidRPr="00D2176B">
        <w:rPr>
          <w:rFonts w:ascii="Times New Roman" w:hAnsi="Times New Roman" w:cs="Times New Roman"/>
          <w:i/>
          <w:iCs/>
          <w:color w:val="222222"/>
          <w:sz w:val="24"/>
          <w:szCs w:val="24"/>
          <w:shd w:val="clear" w:color="auto" w:fill="FFFFFF"/>
        </w:rPr>
        <w:t>The Economic Times</w:t>
      </w:r>
      <w:r w:rsidRPr="00D2176B">
        <w:rPr>
          <w:rFonts w:ascii="Times New Roman" w:hAnsi="Times New Roman" w:cs="Times New Roman"/>
          <w:color w:val="222222"/>
          <w:sz w:val="24"/>
          <w:szCs w:val="24"/>
          <w:shd w:val="clear" w:color="auto" w:fill="FFFFFF"/>
        </w:rPr>
        <w:t>. Retrieved 28 July 2022, from </w:t>
      </w:r>
      <w:hyperlink r:id="rId13" w:history="1">
        <w:r w:rsidRPr="00D2176B">
          <w:rPr>
            <w:rStyle w:val="Hyperlink"/>
            <w:rFonts w:ascii="Times New Roman" w:hAnsi="Times New Roman" w:cs="Times New Roman"/>
            <w:color w:val="025E8D"/>
            <w:sz w:val="24"/>
            <w:szCs w:val="24"/>
            <w:shd w:val="clear" w:color="auto" w:fill="FFFFFF"/>
          </w:rPr>
          <w:t>https://bfsi.economictimes.indiatimes.com/news/banking/rbi-to-directly-access-banks-system-to-prevent-pmc-bank-dhfl-type-scams/87622484</w:t>
        </w:r>
      </w:hyperlink>
    </w:p>
    <w:p w:rsidR="00D2176B" w:rsidRPr="00D2176B" w:rsidRDefault="00D2176B" w:rsidP="00D2176B">
      <w:pPr>
        <w:pStyle w:val="ListParagraph"/>
        <w:numPr>
          <w:ilvl w:val="0"/>
          <w:numId w:val="2"/>
        </w:numPr>
        <w:spacing w:before="240" w:line="360" w:lineRule="auto"/>
        <w:ind w:hanging="720"/>
        <w:jc w:val="both"/>
        <w:rPr>
          <w:rFonts w:ascii="Times New Roman" w:hAnsi="Times New Roman" w:cs="Times New Roman"/>
          <w:sz w:val="24"/>
          <w:szCs w:val="24"/>
        </w:rPr>
      </w:pPr>
      <w:proofErr w:type="spellStart"/>
      <w:r w:rsidRPr="00D2176B">
        <w:rPr>
          <w:rFonts w:ascii="Times New Roman" w:hAnsi="Times New Roman" w:cs="Times New Roman"/>
          <w:color w:val="222222"/>
          <w:sz w:val="24"/>
          <w:szCs w:val="24"/>
          <w:shd w:val="clear" w:color="auto" w:fill="FFFFFF"/>
        </w:rPr>
        <w:t>Dey</w:t>
      </w:r>
      <w:proofErr w:type="spellEnd"/>
      <w:r w:rsidRPr="00D2176B">
        <w:rPr>
          <w:rFonts w:ascii="Times New Roman" w:hAnsi="Times New Roman" w:cs="Times New Roman"/>
          <w:color w:val="222222"/>
          <w:sz w:val="24"/>
          <w:szCs w:val="24"/>
          <w:shd w:val="clear" w:color="auto" w:fill="FFFFFF"/>
        </w:rPr>
        <w:t>, P. (2021). Online banking frauds doubled post-</w:t>
      </w:r>
      <w:proofErr w:type="spellStart"/>
      <w:r w:rsidRPr="00D2176B">
        <w:rPr>
          <w:rFonts w:ascii="Times New Roman" w:hAnsi="Times New Roman" w:cs="Times New Roman"/>
          <w:color w:val="222222"/>
          <w:sz w:val="24"/>
          <w:szCs w:val="24"/>
          <w:shd w:val="clear" w:color="auto" w:fill="FFFFFF"/>
        </w:rPr>
        <w:t>Covid</w:t>
      </w:r>
      <w:proofErr w:type="spellEnd"/>
      <w:r w:rsidRPr="00D2176B">
        <w:rPr>
          <w:rFonts w:ascii="Times New Roman" w:hAnsi="Times New Roman" w:cs="Times New Roman"/>
          <w:color w:val="222222"/>
          <w:sz w:val="24"/>
          <w:szCs w:val="24"/>
          <w:shd w:val="clear" w:color="auto" w:fill="FFFFFF"/>
        </w:rPr>
        <w:t>, Hyderabad records highest jump. </w:t>
      </w:r>
      <w:r w:rsidRPr="00D2176B">
        <w:rPr>
          <w:rFonts w:ascii="Times New Roman" w:hAnsi="Times New Roman" w:cs="Times New Roman"/>
          <w:i/>
          <w:iCs/>
          <w:color w:val="222222"/>
          <w:sz w:val="24"/>
          <w:szCs w:val="24"/>
          <w:shd w:val="clear" w:color="auto" w:fill="FFFFFF"/>
        </w:rPr>
        <w:t>Outlook</w:t>
      </w:r>
      <w:r w:rsidRPr="00D2176B">
        <w:rPr>
          <w:rFonts w:ascii="Times New Roman" w:hAnsi="Times New Roman" w:cs="Times New Roman"/>
          <w:color w:val="222222"/>
          <w:sz w:val="24"/>
          <w:szCs w:val="24"/>
          <w:shd w:val="clear" w:color="auto" w:fill="FFFFFF"/>
        </w:rPr>
        <w:t>. Retrieved 28 July 2022, from </w:t>
      </w:r>
      <w:hyperlink r:id="rId14" w:history="1">
        <w:r w:rsidRPr="00D2176B">
          <w:rPr>
            <w:rStyle w:val="Hyperlink"/>
            <w:rFonts w:ascii="Times New Roman" w:hAnsi="Times New Roman" w:cs="Times New Roman"/>
            <w:color w:val="025E8D"/>
            <w:sz w:val="24"/>
            <w:szCs w:val="24"/>
            <w:shd w:val="clear" w:color="auto" w:fill="FFFFFF"/>
          </w:rPr>
          <w:t>https://www.outlookindia.com/website/story/business-news-online-banking-frauds-doubled-post-covid-hyderabad-records-highest-jump/404716</w:t>
        </w:r>
      </w:hyperlink>
    </w:p>
    <w:p w:rsidR="00D2176B" w:rsidRPr="00D2176B" w:rsidRDefault="00D2176B" w:rsidP="00D2176B">
      <w:pPr>
        <w:pStyle w:val="ListParagraph"/>
        <w:numPr>
          <w:ilvl w:val="0"/>
          <w:numId w:val="2"/>
        </w:numPr>
        <w:spacing w:before="240" w:line="360" w:lineRule="auto"/>
        <w:ind w:hanging="720"/>
        <w:jc w:val="both"/>
        <w:rPr>
          <w:rFonts w:ascii="Times New Roman" w:hAnsi="Times New Roman" w:cs="Times New Roman"/>
          <w:color w:val="222222"/>
          <w:sz w:val="24"/>
          <w:szCs w:val="24"/>
        </w:rPr>
      </w:pPr>
      <w:r w:rsidRPr="00D2176B">
        <w:rPr>
          <w:rFonts w:ascii="Times New Roman" w:hAnsi="Times New Roman" w:cs="Times New Roman"/>
          <w:color w:val="222222"/>
          <w:sz w:val="24"/>
          <w:szCs w:val="24"/>
          <w:shd w:val="clear" w:color="auto" w:fill="FFFFFF"/>
        </w:rPr>
        <w:t>Bose, S. (2021). COVID-19: The evolution of scams in Asia-Pacific. </w:t>
      </w:r>
      <w:r w:rsidRPr="00D2176B">
        <w:rPr>
          <w:rFonts w:ascii="Times New Roman" w:hAnsi="Times New Roman" w:cs="Times New Roman"/>
          <w:i/>
          <w:iCs/>
          <w:color w:val="222222"/>
          <w:sz w:val="24"/>
          <w:szCs w:val="24"/>
          <w:shd w:val="clear" w:color="auto" w:fill="FFFFFF"/>
        </w:rPr>
        <w:t>The Jakarta Post</w:t>
      </w:r>
      <w:r w:rsidRPr="00D2176B">
        <w:rPr>
          <w:rFonts w:ascii="Times New Roman" w:hAnsi="Times New Roman" w:cs="Times New Roman"/>
          <w:color w:val="222222"/>
          <w:sz w:val="24"/>
          <w:szCs w:val="24"/>
          <w:shd w:val="clear" w:color="auto" w:fill="FFFFFF"/>
        </w:rPr>
        <w:t>. Retrieved 28 July 2022, from </w:t>
      </w:r>
      <w:hyperlink r:id="rId15" w:history="1">
        <w:r w:rsidRPr="00D2176B">
          <w:rPr>
            <w:rStyle w:val="Hyperlink"/>
            <w:rFonts w:ascii="Times New Roman" w:hAnsi="Times New Roman" w:cs="Times New Roman"/>
            <w:color w:val="025E8D"/>
            <w:sz w:val="24"/>
            <w:szCs w:val="24"/>
            <w:shd w:val="clear" w:color="auto" w:fill="FFFFFF"/>
          </w:rPr>
          <w:t>https://www.thejakartapost.com/academia/2021/06/25/covid-19-the-evolution-of-scams-in-asia-pacific.html</w:t>
        </w:r>
      </w:hyperlink>
      <w:r w:rsidRPr="00D2176B">
        <w:rPr>
          <w:rFonts w:ascii="Times New Roman" w:hAnsi="Times New Roman" w:cs="Times New Roman"/>
          <w:color w:val="222222"/>
          <w:sz w:val="24"/>
          <w:szCs w:val="24"/>
        </w:rPr>
        <w:t xml:space="preserve"> </w:t>
      </w:r>
    </w:p>
    <w:p w:rsidR="00D2176B" w:rsidRPr="00D2176B" w:rsidRDefault="00D2176B" w:rsidP="00D2176B">
      <w:pPr>
        <w:pStyle w:val="ListParagraph"/>
        <w:numPr>
          <w:ilvl w:val="0"/>
          <w:numId w:val="2"/>
        </w:numPr>
        <w:spacing w:before="240" w:line="360" w:lineRule="auto"/>
        <w:ind w:hanging="720"/>
        <w:jc w:val="both"/>
        <w:rPr>
          <w:rFonts w:ascii="Times New Roman" w:hAnsi="Times New Roman" w:cs="Times New Roman"/>
          <w:color w:val="222222"/>
          <w:sz w:val="24"/>
          <w:szCs w:val="24"/>
        </w:rPr>
      </w:pPr>
      <w:r w:rsidRPr="00D2176B">
        <w:rPr>
          <w:rFonts w:ascii="Times New Roman" w:hAnsi="Times New Roman" w:cs="Times New Roman"/>
          <w:color w:val="222222"/>
          <w:sz w:val="24"/>
          <w:szCs w:val="24"/>
          <w:shd w:val="clear" w:color="auto" w:fill="FFFFFF"/>
        </w:rPr>
        <w:t>Bhattacharya, S., Murthy, V., &amp; Bhattacharya, S. (2022). The social and ethical issues of online learning during the pandemic and beyond. </w:t>
      </w:r>
      <w:r w:rsidRPr="00D2176B">
        <w:rPr>
          <w:rFonts w:ascii="Times New Roman" w:hAnsi="Times New Roman" w:cs="Times New Roman"/>
          <w:i/>
          <w:iCs/>
          <w:color w:val="222222"/>
          <w:sz w:val="24"/>
          <w:szCs w:val="24"/>
          <w:shd w:val="clear" w:color="auto" w:fill="FFFFFF"/>
        </w:rPr>
        <w:t>Asian Journal of Business Ethics,</w:t>
      </w:r>
      <w:r w:rsidRPr="00D2176B">
        <w:rPr>
          <w:rFonts w:ascii="Times New Roman" w:hAnsi="Times New Roman" w:cs="Times New Roman"/>
          <w:color w:val="222222"/>
          <w:sz w:val="24"/>
          <w:szCs w:val="24"/>
          <w:shd w:val="clear" w:color="auto" w:fill="FFFFFF"/>
        </w:rPr>
        <w:t> </w:t>
      </w:r>
      <w:r w:rsidRPr="00D2176B">
        <w:rPr>
          <w:rFonts w:ascii="Times New Roman" w:hAnsi="Times New Roman" w:cs="Times New Roman"/>
          <w:i/>
          <w:iCs/>
          <w:color w:val="222222"/>
          <w:sz w:val="24"/>
          <w:szCs w:val="24"/>
          <w:shd w:val="clear" w:color="auto" w:fill="FFFFFF"/>
        </w:rPr>
        <w:t>11</w:t>
      </w:r>
      <w:r w:rsidRPr="00D2176B">
        <w:rPr>
          <w:rFonts w:ascii="Times New Roman" w:hAnsi="Times New Roman" w:cs="Times New Roman"/>
          <w:color w:val="222222"/>
          <w:sz w:val="24"/>
          <w:szCs w:val="24"/>
          <w:shd w:val="clear" w:color="auto" w:fill="FFFFFF"/>
        </w:rPr>
        <w:t>(1), 275–293. </w:t>
      </w:r>
      <w:hyperlink r:id="rId16" w:history="1">
        <w:r w:rsidRPr="00D2176B">
          <w:rPr>
            <w:rStyle w:val="Hyperlink"/>
            <w:rFonts w:ascii="Times New Roman" w:hAnsi="Times New Roman" w:cs="Times New Roman"/>
            <w:color w:val="025E8D"/>
            <w:sz w:val="24"/>
            <w:szCs w:val="24"/>
            <w:shd w:val="clear" w:color="auto" w:fill="FFFFFF"/>
          </w:rPr>
          <w:t>https://doi.org/10.1007/s13520-022-00148-z</w:t>
        </w:r>
      </w:hyperlink>
      <w:r w:rsidRPr="00D2176B">
        <w:rPr>
          <w:rFonts w:ascii="Times New Roman" w:hAnsi="Times New Roman" w:cs="Times New Roman"/>
          <w:color w:val="222222"/>
          <w:sz w:val="24"/>
          <w:szCs w:val="24"/>
        </w:rPr>
        <w:t xml:space="preserve"> </w:t>
      </w:r>
    </w:p>
    <w:p w:rsidR="00D2176B" w:rsidRPr="00D2176B" w:rsidRDefault="00D2176B" w:rsidP="00D2176B">
      <w:pPr>
        <w:pStyle w:val="ListParagraph"/>
        <w:numPr>
          <w:ilvl w:val="0"/>
          <w:numId w:val="2"/>
        </w:numPr>
        <w:spacing w:before="240" w:line="360" w:lineRule="auto"/>
        <w:ind w:hanging="720"/>
        <w:jc w:val="both"/>
        <w:rPr>
          <w:rFonts w:ascii="Times New Roman" w:hAnsi="Times New Roman" w:cs="Times New Roman"/>
          <w:color w:val="222222"/>
          <w:sz w:val="24"/>
          <w:szCs w:val="24"/>
        </w:rPr>
      </w:pPr>
      <w:r w:rsidRPr="00D2176B">
        <w:rPr>
          <w:rFonts w:ascii="Times New Roman" w:hAnsi="Times New Roman" w:cs="Times New Roman"/>
          <w:color w:val="222222"/>
          <w:sz w:val="24"/>
          <w:szCs w:val="24"/>
        </w:rPr>
        <w:t xml:space="preserve">CNBC. (2022). Unity small finance bank says 96% of PMC bank depositors to get paid </w:t>
      </w:r>
      <w:proofErr w:type="spellStart"/>
      <w:r w:rsidRPr="00D2176B">
        <w:rPr>
          <w:rFonts w:ascii="Times New Roman" w:hAnsi="Times New Roman" w:cs="Times New Roman"/>
          <w:color w:val="222222"/>
          <w:sz w:val="24"/>
          <w:szCs w:val="24"/>
        </w:rPr>
        <w:t>upfront</w:t>
      </w:r>
      <w:proofErr w:type="spellEnd"/>
      <w:r w:rsidRPr="00D2176B">
        <w:rPr>
          <w:rFonts w:ascii="Times New Roman" w:hAnsi="Times New Roman" w:cs="Times New Roman"/>
          <w:color w:val="222222"/>
          <w:sz w:val="24"/>
          <w:szCs w:val="24"/>
        </w:rPr>
        <w:t>. Retrieved 28 July 2022, from </w:t>
      </w:r>
      <w:hyperlink r:id="rId17" w:history="1">
        <w:r w:rsidRPr="00D2176B">
          <w:rPr>
            <w:rStyle w:val="Hyperlink"/>
            <w:rFonts w:ascii="Times New Roman" w:hAnsi="Times New Roman" w:cs="Times New Roman"/>
            <w:color w:val="025E8D"/>
            <w:sz w:val="24"/>
            <w:szCs w:val="24"/>
          </w:rPr>
          <w:t>https://www.cnbctv18.com/finance/unity-small-finance-bank-says-96-of-pmc-bank-depositors-to-get-paid-upfront-12267872.htm</w:t>
        </w:r>
      </w:hyperlink>
    </w:p>
    <w:p w:rsidR="00D2176B" w:rsidRPr="00D2176B" w:rsidRDefault="00D2176B"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color w:val="222222"/>
          <w:sz w:val="24"/>
          <w:szCs w:val="24"/>
        </w:rPr>
        <w:t xml:space="preserve">Collins, D., &amp; </w:t>
      </w:r>
      <w:proofErr w:type="spellStart"/>
      <w:r w:rsidRPr="00D2176B">
        <w:rPr>
          <w:rFonts w:ascii="Times New Roman" w:hAnsi="Times New Roman" w:cs="Times New Roman"/>
          <w:color w:val="222222"/>
          <w:sz w:val="24"/>
          <w:szCs w:val="24"/>
        </w:rPr>
        <w:t>Kanashiro</w:t>
      </w:r>
      <w:proofErr w:type="spellEnd"/>
      <w:r w:rsidRPr="00D2176B">
        <w:rPr>
          <w:rFonts w:ascii="Times New Roman" w:hAnsi="Times New Roman" w:cs="Times New Roman"/>
          <w:color w:val="222222"/>
          <w:sz w:val="24"/>
          <w:szCs w:val="24"/>
        </w:rPr>
        <w:t>, P. (2021). </w:t>
      </w:r>
      <w:r w:rsidRPr="00D2176B">
        <w:rPr>
          <w:rFonts w:ascii="Times New Roman" w:hAnsi="Times New Roman" w:cs="Times New Roman"/>
          <w:i/>
          <w:iCs/>
          <w:color w:val="222222"/>
          <w:sz w:val="24"/>
          <w:szCs w:val="24"/>
        </w:rPr>
        <w:t>Business ethics: Best practices for designing and managing ethical organizations </w:t>
      </w:r>
      <w:r w:rsidRPr="00D2176B">
        <w:rPr>
          <w:rFonts w:ascii="Times New Roman" w:hAnsi="Times New Roman" w:cs="Times New Roman"/>
          <w:color w:val="222222"/>
          <w:sz w:val="24"/>
          <w:szCs w:val="24"/>
        </w:rPr>
        <w:t xml:space="preserve">(3rd </w:t>
      </w:r>
      <w:proofErr w:type="gramStart"/>
      <w:r w:rsidRPr="00D2176B">
        <w:rPr>
          <w:rFonts w:ascii="Times New Roman" w:hAnsi="Times New Roman" w:cs="Times New Roman"/>
          <w:color w:val="222222"/>
          <w:sz w:val="24"/>
          <w:szCs w:val="24"/>
        </w:rPr>
        <w:t>ed</w:t>
      </w:r>
      <w:proofErr w:type="gramEnd"/>
      <w:r w:rsidRPr="00D2176B">
        <w:rPr>
          <w:rFonts w:ascii="Times New Roman" w:hAnsi="Times New Roman" w:cs="Times New Roman"/>
          <w:color w:val="222222"/>
          <w:sz w:val="24"/>
          <w:szCs w:val="24"/>
        </w:rPr>
        <w:t>.)</w:t>
      </w:r>
      <w:r w:rsidRPr="00D2176B">
        <w:rPr>
          <w:rFonts w:ascii="Times New Roman" w:hAnsi="Times New Roman" w:cs="Times New Roman"/>
          <w:i/>
          <w:iCs/>
          <w:color w:val="222222"/>
          <w:sz w:val="24"/>
          <w:szCs w:val="24"/>
        </w:rPr>
        <w:t>. </w:t>
      </w:r>
      <w:r w:rsidRPr="00D2176B">
        <w:rPr>
          <w:rFonts w:ascii="Times New Roman" w:hAnsi="Times New Roman" w:cs="Times New Roman"/>
          <w:color w:val="222222"/>
          <w:sz w:val="24"/>
          <w:szCs w:val="24"/>
        </w:rPr>
        <w:t>SAGE Publications.</w:t>
      </w:r>
    </w:p>
    <w:p w:rsidR="00D2176B" w:rsidRPr="00D2176B" w:rsidRDefault="00D2176B" w:rsidP="00D2176B">
      <w:pPr>
        <w:pStyle w:val="ListParagraph"/>
        <w:numPr>
          <w:ilvl w:val="0"/>
          <w:numId w:val="2"/>
        </w:numPr>
        <w:spacing w:before="240" w:line="360" w:lineRule="auto"/>
        <w:ind w:hanging="720"/>
        <w:jc w:val="both"/>
        <w:rPr>
          <w:rFonts w:ascii="Times New Roman" w:hAnsi="Times New Roman" w:cs="Times New Roman"/>
          <w:sz w:val="24"/>
          <w:szCs w:val="24"/>
        </w:rPr>
      </w:pPr>
      <w:proofErr w:type="spellStart"/>
      <w:r w:rsidRPr="00D2176B">
        <w:rPr>
          <w:rFonts w:ascii="Times New Roman" w:hAnsi="Times New Roman" w:cs="Times New Roman"/>
          <w:color w:val="222222"/>
          <w:sz w:val="24"/>
          <w:szCs w:val="24"/>
          <w:shd w:val="clear" w:color="auto" w:fill="FFFFFF"/>
        </w:rPr>
        <w:t>Banerjea</w:t>
      </w:r>
      <w:proofErr w:type="spellEnd"/>
      <w:r w:rsidRPr="00D2176B">
        <w:rPr>
          <w:rFonts w:ascii="Times New Roman" w:hAnsi="Times New Roman" w:cs="Times New Roman"/>
          <w:color w:val="222222"/>
          <w:sz w:val="24"/>
          <w:szCs w:val="24"/>
          <w:shd w:val="clear" w:color="auto" w:fill="FFFFFF"/>
        </w:rPr>
        <w:t xml:space="preserve">, A. (2022). Unity SFB says 96% of PMC Bank's depositors will be paid </w:t>
      </w:r>
      <w:proofErr w:type="spellStart"/>
      <w:r w:rsidRPr="00D2176B">
        <w:rPr>
          <w:rFonts w:ascii="Times New Roman" w:hAnsi="Times New Roman" w:cs="Times New Roman"/>
          <w:color w:val="222222"/>
          <w:sz w:val="24"/>
          <w:szCs w:val="24"/>
          <w:shd w:val="clear" w:color="auto" w:fill="FFFFFF"/>
        </w:rPr>
        <w:t>upfront</w:t>
      </w:r>
      <w:proofErr w:type="spellEnd"/>
      <w:r w:rsidRPr="00D2176B">
        <w:rPr>
          <w:rFonts w:ascii="Times New Roman" w:hAnsi="Times New Roman" w:cs="Times New Roman"/>
          <w:color w:val="222222"/>
          <w:sz w:val="24"/>
          <w:szCs w:val="24"/>
          <w:shd w:val="clear" w:color="auto" w:fill="FFFFFF"/>
        </w:rPr>
        <w:t>. </w:t>
      </w:r>
      <w:r w:rsidRPr="00D2176B">
        <w:rPr>
          <w:rFonts w:ascii="Times New Roman" w:hAnsi="Times New Roman" w:cs="Times New Roman"/>
          <w:i/>
          <w:iCs/>
          <w:color w:val="222222"/>
          <w:sz w:val="24"/>
          <w:szCs w:val="24"/>
          <w:shd w:val="clear" w:color="auto" w:fill="FFFFFF"/>
        </w:rPr>
        <w:t>Business Today. </w:t>
      </w:r>
      <w:r w:rsidRPr="00D2176B">
        <w:rPr>
          <w:rFonts w:ascii="Times New Roman" w:hAnsi="Times New Roman" w:cs="Times New Roman"/>
          <w:color w:val="222222"/>
          <w:sz w:val="24"/>
          <w:szCs w:val="24"/>
          <w:shd w:val="clear" w:color="auto" w:fill="FFFFFF"/>
        </w:rPr>
        <w:t>Retrieved 28 July 2022, from </w:t>
      </w:r>
      <w:hyperlink r:id="rId18" w:history="1">
        <w:r w:rsidRPr="00D2176B">
          <w:rPr>
            <w:rStyle w:val="Hyperlink"/>
            <w:rFonts w:ascii="Times New Roman" w:hAnsi="Times New Roman" w:cs="Times New Roman"/>
            <w:color w:val="025E8D"/>
            <w:sz w:val="24"/>
            <w:szCs w:val="24"/>
            <w:shd w:val="clear" w:color="auto" w:fill="FFFFFF"/>
          </w:rPr>
          <w:t>https://www.businesstoday.in/industry/banks/story/unity-sfb-says-96-of-pmc-banks-depositors-will-be-paid-upfront-320535-2022-01-27</w:t>
        </w:r>
      </w:hyperlink>
    </w:p>
    <w:p w:rsidR="00D2176B" w:rsidRPr="00D2176B" w:rsidRDefault="00D2176B" w:rsidP="00D2176B">
      <w:pPr>
        <w:pStyle w:val="ListParagraph"/>
        <w:numPr>
          <w:ilvl w:val="0"/>
          <w:numId w:val="2"/>
        </w:numPr>
        <w:spacing w:before="240" w:line="360" w:lineRule="auto"/>
        <w:ind w:hanging="720"/>
        <w:jc w:val="both"/>
        <w:rPr>
          <w:rFonts w:ascii="Times New Roman" w:hAnsi="Times New Roman" w:cs="Times New Roman"/>
          <w:color w:val="222222"/>
          <w:sz w:val="24"/>
          <w:szCs w:val="24"/>
          <w:shd w:val="clear" w:color="auto" w:fill="FFFFFF"/>
        </w:rPr>
      </w:pPr>
      <w:r w:rsidRPr="00D2176B">
        <w:rPr>
          <w:rFonts w:ascii="Times New Roman" w:hAnsi="Times New Roman" w:cs="Times New Roman"/>
          <w:color w:val="222222"/>
          <w:sz w:val="24"/>
          <w:szCs w:val="24"/>
          <w:shd w:val="clear" w:color="auto" w:fill="FFFFFF"/>
        </w:rPr>
        <w:t>PMC Bank. (2021). Punjab &amp; Maharashtra Co-operative Bank Ltd-About Us. Pmcbank.com. Retrieved 30 January 2022, from </w:t>
      </w:r>
      <w:hyperlink r:id="rId19" w:history="1">
        <w:r w:rsidRPr="00D2176B">
          <w:rPr>
            <w:rStyle w:val="Hyperlink"/>
            <w:rFonts w:ascii="Times New Roman" w:hAnsi="Times New Roman" w:cs="Times New Roman"/>
            <w:color w:val="025E8D"/>
            <w:sz w:val="24"/>
            <w:szCs w:val="24"/>
            <w:shd w:val="clear" w:color="auto" w:fill="FFFFFF"/>
          </w:rPr>
          <w:t>https://www.pmcbank.com/english/AboutUs.aspx</w:t>
        </w:r>
      </w:hyperlink>
      <w:r w:rsidRPr="00D2176B">
        <w:rPr>
          <w:rFonts w:ascii="Times New Roman" w:hAnsi="Times New Roman" w:cs="Times New Roman"/>
          <w:color w:val="222222"/>
          <w:sz w:val="24"/>
          <w:szCs w:val="24"/>
          <w:shd w:val="clear" w:color="auto" w:fill="FFFFFF"/>
        </w:rPr>
        <w:t>.</w:t>
      </w:r>
    </w:p>
    <w:p w:rsidR="00D2176B" w:rsidRPr="00D2176B" w:rsidRDefault="00D2176B"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color w:val="222222"/>
          <w:sz w:val="24"/>
          <w:szCs w:val="24"/>
          <w:shd w:val="clear" w:color="auto" w:fill="FFFFFF"/>
        </w:rPr>
        <w:t>Rajput, R., &amp; Vyas, M. (2019). PMC Bank probe finds another ghost account operator. </w:t>
      </w:r>
      <w:r w:rsidRPr="00D2176B">
        <w:rPr>
          <w:rFonts w:ascii="Times New Roman" w:hAnsi="Times New Roman" w:cs="Times New Roman"/>
          <w:i/>
          <w:iCs/>
          <w:color w:val="222222"/>
          <w:sz w:val="24"/>
          <w:szCs w:val="24"/>
          <w:shd w:val="clear" w:color="auto" w:fill="FFFFFF"/>
        </w:rPr>
        <w:t>The Economic Times</w:t>
      </w:r>
      <w:r w:rsidRPr="00D2176B">
        <w:rPr>
          <w:rFonts w:ascii="Times New Roman" w:hAnsi="Times New Roman" w:cs="Times New Roman"/>
          <w:color w:val="222222"/>
          <w:sz w:val="24"/>
          <w:szCs w:val="24"/>
          <w:shd w:val="clear" w:color="auto" w:fill="FFFFFF"/>
        </w:rPr>
        <w:t xml:space="preserve">. Retrieved </w:t>
      </w:r>
      <w:r w:rsidRPr="00D2176B">
        <w:rPr>
          <w:rFonts w:ascii="Times New Roman" w:hAnsi="Times New Roman" w:cs="Times New Roman"/>
          <w:color w:val="222222"/>
          <w:sz w:val="24"/>
          <w:szCs w:val="24"/>
          <w:shd w:val="clear" w:color="auto" w:fill="FFFFFF"/>
        </w:rPr>
        <w:lastRenderedPageBreak/>
        <w:t>from </w:t>
      </w:r>
      <w:hyperlink r:id="rId20" w:history="1">
        <w:r w:rsidRPr="00D2176B">
          <w:rPr>
            <w:rStyle w:val="Hyperlink"/>
            <w:rFonts w:ascii="Times New Roman" w:hAnsi="Times New Roman" w:cs="Times New Roman"/>
            <w:color w:val="025E8D"/>
            <w:sz w:val="24"/>
            <w:szCs w:val="24"/>
            <w:shd w:val="clear" w:color="auto" w:fill="FFFFFF"/>
          </w:rPr>
          <w:t>https://economictimes.indiatimes.com/industry/banking/finance/banking/pmc-bank-probe-finds-another-ghost-account-operator/articleshow/72192978.cms</w:t>
        </w:r>
      </w:hyperlink>
    </w:p>
    <w:p w:rsidR="00D2176B" w:rsidRPr="00D2176B" w:rsidRDefault="00D2176B" w:rsidP="00D2176B">
      <w:pPr>
        <w:pStyle w:val="ListParagraph"/>
        <w:numPr>
          <w:ilvl w:val="0"/>
          <w:numId w:val="2"/>
        </w:numPr>
        <w:spacing w:before="240" w:line="360" w:lineRule="auto"/>
        <w:ind w:hanging="720"/>
        <w:jc w:val="both"/>
        <w:rPr>
          <w:rFonts w:ascii="Times New Roman" w:hAnsi="Times New Roman" w:cs="Times New Roman"/>
          <w:sz w:val="24"/>
          <w:szCs w:val="24"/>
        </w:rPr>
      </w:pPr>
      <w:r w:rsidRPr="00D2176B">
        <w:rPr>
          <w:rFonts w:ascii="Times New Roman" w:hAnsi="Times New Roman" w:cs="Times New Roman"/>
          <w:color w:val="222222"/>
          <w:sz w:val="24"/>
          <w:szCs w:val="24"/>
          <w:shd w:val="clear" w:color="auto" w:fill="FFFFFF"/>
        </w:rPr>
        <w:t xml:space="preserve">Santos, T., &amp; </w:t>
      </w:r>
      <w:proofErr w:type="spellStart"/>
      <w:r w:rsidRPr="00D2176B">
        <w:rPr>
          <w:rFonts w:ascii="Times New Roman" w:hAnsi="Times New Roman" w:cs="Times New Roman"/>
          <w:color w:val="222222"/>
          <w:sz w:val="24"/>
          <w:szCs w:val="24"/>
          <w:shd w:val="clear" w:color="auto" w:fill="FFFFFF"/>
        </w:rPr>
        <w:t>Nakane</w:t>
      </w:r>
      <w:proofErr w:type="spellEnd"/>
      <w:r w:rsidRPr="00D2176B">
        <w:rPr>
          <w:rFonts w:ascii="Times New Roman" w:hAnsi="Times New Roman" w:cs="Times New Roman"/>
          <w:color w:val="222222"/>
          <w:sz w:val="24"/>
          <w:szCs w:val="24"/>
          <w:shd w:val="clear" w:color="auto" w:fill="FFFFFF"/>
        </w:rPr>
        <w:t>, M. (2021). Dynamic bank runs: An agent-based approach. </w:t>
      </w:r>
      <w:r w:rsidRPr="00D2176B">
        <w:rPr>
          <w:rFonts w:ascii="Times New Roman" w:hAnsi="Times New Roman" w:cs="Times New Roman"/>
          <w:i/>
          <w:iCs/>
          <w:color w:val="222222"/>
          <w:sz w:val="24"/>
          <w:szCs w:val="24"/>
          <w:shd w:val="clear" w:color="auto" w:fill="FFFFFF"/>
        </w:rPr>
        <w:t>Journal of Economic Interaction and Coordination,</w:t>
      </w:r>
      <w:r w:rsidRPr="00D2176B">
        <w:rPr>
          <w:rFonts w:ascii="Times New Roman" w:hAnsi="Times New Roman" w:cs="Times New Roman"/>
          <w:color w:val="222222"/>
          <w:sz w:val="24"/>
          <w:szCs w:val="24"/>
          <w:shd w:val="clear" w:color="auto" w:fill="FFFFFF"/>
        </w:rPr>
        <w:t> </w:t>
      </w:r>
      <w:r w:rsidRPr="00D2176B">
        <w:rPr>
          <w:rFonts w:ascii="Times New Roman" w:hAnsi="Times New Roman" w:cs="Times New Roman"/>
          <w:i/>
          <w:iCs/>
          <w:color w:val="222222"/>
          <w:sz w:val="24"/>
          <w:szCs w:val="24"/>
          <w:shd w:val="clear" w:color="auto" w:fill="FFFFFF"/>
        </w:rPr>
        <w:t>16</w:t>
      </w:r>
      <w:r w:rsidRPr="00D2176B">
        <w:rPr>
          <w:rFonts w:ascii="Times New Roman" w:hAnsi="Times New Roman" w:cs="Times New Roman"/>
          <w:color w:val="222222"/>
          <w:sz w:val="24"/>
          <w:szCs w:val="24"/>
          <w:shd w:val="clear" w:color="auto" w:fill="FFFFFF"/>
        </w:rPr>
        <w:t>(3), 675–703. </w:t>
      </w:r>
      <w:hyperlink r:id="rId21" w:history="1">
        <w:r w:rsidRPr="00D2176B">
          <w:rPr>
            <w:rStyle w:val="Hyperlink"/>
            <w:rFonts w:ascii="Times New Roman" w:hAnsi="Times New Roman" w:cs="Times New Roman"/>
            <w:color w:val="025E8D"/>
            <w:sz w:val="24"/>
            <w:szCs w:val="24"/>
            <w:shd w:val="clear" w:color="auto" w:fill="FFFFFF"/>
          </w:rPr>
          <w:t>https://doi.org/10.1007/s11403-021-00325-6</w:t>
        </w:r>
      </w:hyperlink>
    </w:p>
    <w:sectPr w:rsidR="00D2176B" w:rsidRPr="00D21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25E7D"/>
    <w:multiLevelType w:val="multilevel"/>
    <w:tmpl w:val="4310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653523"/>
    <w:multiLevelType w:val="hybridMultilevel"/>
    <w:tmpl w:val="60809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5B"/>
    <w:rsid w:val="00010CDF"/>
    <w:rsid w:val="000A5557"/>
    <w:rsid w:val="007379B6"/>
    <w:rsid w:val="007F3EE4"/>
    <w:rsid w:val="00890F1A"/>
    <w:rsid w:val="00915362"/>
    <w:rsid w:val="00A82ECF"/>
    <w:rsid w:val="00C43F88"/>
    <w:rsid w:val="00D2176B"/>
    <w:rsid w:val="00D25DA3"/>
    <w:rsid w:val="00E521D0"/>
    <w:rsid w:val="00EF21B5"/>
    <w:rsid w:val="00F6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562F4-2084-4D81-A31C-E753D98C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DA3"/>
    <w:rPr>
      <w:color w:val="0563C1" w:themeColor="hyperlink"/>
      <w:u w:val="single"/>
    </w:rPr>
  </w:style>
  <w:style w:type="character" w:styleId="Strong">
    <w:name w:val="Strong"/>
    <w:basedOn w:val="DefaultParagraphFont"/>
    <w:uiPriority w:val="22"/>
    <w:qFormat/>
    <w:rsid w:val="00C43F88"/>
    <w:rPr>
      <w:b/>
      <w:bCs/>
    </w:rPr>
  </w:style>
  <w:style w:type="paragraph" w:customStyle="1" w:styleId="c-article-referencestext">
    <w:name w:val="c-article-references__text"/>
    <w:basedOn w:val="Normal"/>
    <w:rsid w:val="00D217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1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79712">
      <w:bodyDiv w:val="1"/>
      <w:marLeft w:val="0"/>
      <w:marRight w:val="0"/>
      <w:marTop w:val="0"/>
      <w:marBottom w:val="0"/>
      <w:divBdr>
        <w:top w:val="none" w:sz="0" w:space="0" w:color="auto"/>
        <w:left w:val="none" w:sz="0" w:space="0" w:color="auto"/>
        <w:bottom w:val="none" w:sz="0" w:space="0" w:color="auto"/>
        <w:right w:val="none" w:sz="0" w:space="0" w:color="auto"/>
      </w:divBdr>
    </w:div>
    <w:div w:id="1469515026">
      <w:bodyDiv w:val="1"/>
      <w:marLeft w:val="0"/>
      <w:marRight w:val="0"/>
      <w:marTop w:val="0"/>
      <w:marBottom w:val="0"/>
      <w:divBdr>
        <w:top w:val="none" w:sz="0" w:space="0" w:color="auto"/>
        <w:left w:val="none" w:sz="0" w:space="0" w:color="auto"/>
        <w:bottom w:val="none" w:sz="0" w:space="0" w:color="auto"/>
        <w:right w:val="none" w:sz="0" w:space="0" w:color="auto"/>
      </w:divBdr>
    </w:div>
    <w:div w:id="1477138361">
      <w:bodyDiv w:val="1"/>
      <w:marLeft w:val="0"/>
      <w:marRight w:val="0"/>
      <w:marTop w:val="0"/>
      <w:marBottom w:val="0"/>
      <w:divBdr>
        <w:top w:val="none" w:sz="0" w:space="0" w:color="auto"/>
        <w:left w:val="none" w:sz="0" w:space="0" w:color="auto"/>
        <w:bottom w:val="none" w:sz="0" w:space="0" w:color="auto"/>
        <w:right w:val="none" w:sz="0" w:space="0" w:color="auto"/>
      </w:divBdr>
    </w:div>
    <w:div w:id="170108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398-020-00335-x" TargetMode="External"/><Relationship Id="rId13" Type="http://schemas.openxmlformats.org/officeDocument/2006/relationships/hyperlink" Target="https://bfsi.economictimes.indiatimes.com/news/banking/rbi-to-directly-access-banks-system-to-prevent-pmc-bank-dhfl-type-scams/87622484" TargetMode="External"/><Relationship Id="rId18" Type="http://schemas.openxmlformats.org/officeDocument/2006/relationships/hyperlink" Target="https://www.businesstoday.in/industry/banks/story/unity-sfb-says-96-of-pmc-banks-depositors-will-be-paid-upfront-320535-2022-01-27" TargetMode="External"/><Relationship Id="rId3" Type="http://schemas.openxmlformats.org/officeDocument/2006/relationships/settings" Target="settings.xml"/><Relationship Id="rId21" Type="http://schemas.openxmlformats.org/officeDocument/2006/relationships/hyperlink" Target="https://doi.org/10.1007/s11403-021-00325-6" TargetMode="External"/><Relationship Id="rId7" Type="http://schemas.openxmlformats.org/officeDocument/2006/relationships/hyperlink" Target="https://doi.org/10.1007/s13398-020-00334-y" TargetMode="External"/><Relationship Id="rId12" Type="http://schemas.openxmlformats.org/officeDocument/2006/relationships/hyperlink" Target="https://doi.org/10urnal-of-banking-and-finance-researcher-journal-vol40-issue4-page1231645" TargetMode="External"/><Relationship Id="rId17" Type="http://schemas.openxmlformats.org/officeDocument/2006/relationships/hyperlink" Target="https://www.cnbctv18.com/finance/unity-small-finance-bank-says-96-of-pmc-bank-depositors-to-get-paid-upfront-12267872.htm" TargetMode="External"/><Relationship Id="rId2" Type="http://schemas.openxmlformats.org/officeDocument/2006/relationships/styles" Target="styles.xml"/><Relationship Id="rId16" Type="http://schemas.openxmlformats.org/officeDocument/2006/relationships/hyperlink" Target="https://doi.org/10.1007/s13520-022-00148-z" TargetMode="External"/><Relationship Id="rId20" Type="http://schemas.openxmlformats.org/officeDocument/2006/relationships/hyperlink" Target="https://economictimes.indiatimes.com/industry/banking/finance/banking/pmc-bank-probe-finds-another-ghost-account-operator/articleshow/72192978.cms" TargetMode="External"/><Relationship Id="rId1" Type="http://schemas.openxmlformats.org/officeDocument/2006/relationships/numbering" Target="numbering.xml"/><Relationship Id="rId6" Type="http://schemas.openxmlformats.org/officeDocument/2006/relationships/hyperlink" Target="https://www.financialexpress.com/india-news/cbi-registers-four-separate-cases-of-bank-fraud-conducts-searches/2400296/" TargetMode="External"/><Relationship Id="rId11" Type="http://schemas.openxmlformats.org/officeDocument/2006/relationships/hyperlink" Target="https://www.rbi.org.in/scripts/FS_Reports.aspx?ReportID=106" TargetMode="External"/><Relationship Id="rId5" Type="http://schemas.openxmlformats.org/officeDocument/2006/relationships/hyperlink" Target="https://doi.org/10.1177/09746862211047315" TargetMode="External"/><Relationship Id="rId15" Type="http://schemas.openxmlformats.org/officeDocument/2006/relationships/hyperlink" Target="https://www.thejakartapost.com/academia/2021/06/25/covid-19-the-evolution-of-scams-in-asia-pacific.html" TargetMode="External"/><Relationship Id="rId23" Type="http://schemas.openxmlformats.org/officeDocument/2006/relationships/theme" Target="theme/theme1.xml"/><Relationship Id="rId10" Type="http://schemas.openxmlformats.org/officeDocument/2006/relationships/hyperlink" Target="https://doi.org/10.1016/j.jfmrj.2019.01.002" TargetMode="External"/><Relationship Id="rId19" Type="http://schemas.openxmlformats.org/officeDocument/2006/relationships/hyperlink" Target="https://www.pmcbank.com/english/AboutUs.aspx" TargetMode="External"/><Relationship Id="rId4" Type="http://schemas.openxmlformats.org/officeDocument/2006/relationships/webSettings" Target="webSettings.xml"/><Relationship Id="rId9" Type="http://schemas.openxmlformats.org/officeDocument/2006/relationships/hyperlink" Target="https://doi.org/10.1016/j.jfmrj.2020.02.001" TargetMode="External"/><Relationship Id="rId14" Type="http://schemas.openxmlformats.org/officeDocument/2006/relationships/hyperlink" Target="https://www.outlookindia.com/website/story/business-news-online-banking-frauds-doubled-post-covid-hyderabad-records-highest-jump/4047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16</Pages>
  <Words>4499</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2024-07-22T11:48:00Z</dcterms:created>
  <dcterms:modified xsi:type="dcterms:W3CDTF">2024-07-25T16:32:00Z</dcterms:modified>
</cp:coreProperties>
</file>