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1E0" w:rsidRPr="004971E0" w:rsidRDefault="004971E0" w:rsidP="004971E0">
      <w:pPr>
        <w:spacing w:before="54" w:after="0" w:line="276" w:lineRule="auto"/>
        <w:jc w:val="center"/>
        <w:rPr>
          <w:rFonts w:ascii="Times New Roman" w:hAnsi="Times New Roman" w:cs="Times New Roman"/>
          <w:b/>
          <w:bCs/>
          <w:color w:val="000000" w:themeColor="text1"/>
          <w:sz w:val="28"/>
          <w:szCs w:val="28"/>
        </w:rPr>
      </w:pPr>
      <w:r w:rsidRPr="004971E0">
        <w:rPr>
          <w:rFonts w:ascii="Times New Roman" w:hAnsi="Times New Roman" w:cs="Times New Roman"/>
          <w:b/>
          <w:bCs/>
          <w:color w:val="000000" w:themeColor="text1"/>
          <w:sz w:val="28"/>
          <w:szCs w:val="28"/>
        </w:rPr>
        <w:t xml:space="preserve">EVALUATION OF NEPHROPROTECTIVE ACTIVITY OF </w:t>
      </w:r>
      <w:r w:rsidRPr="004971E0">
        <w:rPr>
          <w:rFonts w:ascii="Times New Roman" w:hAnsi="Times New Roman" w:cs="Times New Roman"/>
          <w:b/>
          <w:bCs/>
          <w:i/>
          <w:color w:val="000000" w:themeColor="text1"/>
          <w:sz w:val="28"/>
          <w:szCs w:val="28"/>
        </w:rPr>
        <w:t>EURYCOMA LONGIFOLIA</w:t>
      </w:r>
      <w:r w:rsidRPr="004971E0">
        <w:rPr>
          <w:rFonts w:ascii="Times New Roman" w:hAnsi="Times New Roman" w:cs="Times New Roman"/>
          <w:b/>
          <w:bCs/>
          <w:color w:val="000000" w:themeColor="text1"/>
          <w:sz w:val="28"/>
          <w:szCs w:val="28"/>
        </w:rPr>
        <w:t xml:space="preserve"> EXTRACT IN EXPERIMENTAL ANIMAL MODEL</w:t>
      </w:r>
    </w:p>
    <w:p w:rsidR="00943371" w:rsidRDefault="00943371"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Dr </w:t>
      </w:r>
      <w:proofErr w:type="spellStart"/>
      <w:r>
        <w:rPr>
          <w:rFonts w:ascii="Times New Roman" w:hAnsi="Times New Roman" w:cs="Times New Roman"/>
          <w:b/>
          <w:bCs/>
          <w:color w:val="000000" w:themeColor="text1"/>
          <w:sz w:val="24"/>
          <w:szCs w:val="24"/>
        </w:rPr>
        <w:t>Rangu</w:t>
      </w:r>
      <w:proofErr w:type="spellEnd"/>
      <w:r>
        <w:rPr>
          <w:rFonts w:ascii="Times New Roman" w:hAnsi="Times New Roman" w:cs="Times New Roman"/>
          <w:b/>
          <w:bCs/>
          <w:color w:val="000000" w:themeColor="text1"/>
          <w:sz w:val="24"/>
          <w:szCs w:val="24"/>
        </w:rPr>
        <w:t xml:space="preserve"> Nirmala</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Shafiya</w:t>
      </w:r>
      <w:proofErr w:type="spellEnd"/>
      <w:r>
        <w:rPr>
          <w:rFonts w:ascii="Times New Roman" w:hAnsi="Times New Roman" w:cs="Times New Roman"/>
          <w:b/>
          <w:bCs/>
          <w:color w:val="000000" w:themeColor="text1"/>
          <w:sz w:val="24"/>
          <w:szCs w:val="24"/>
        </w:rPr>
        <w:t xml:space="preserve"> Begum</w:t>
      </w:r>
      <w:r w:rsidR="00DA52F4" w:rsidRPr="001E51F3">
        <w:rPr>
          <w:rFonts w:ascii="Times New Roman" w:hAnsi="Times New Roman" w:cs="Times New Roman"/>
          <w:b/>
          <w:bCs/>
          <w:color w:val="000000" w:themeColor="text1"/>
          <w:sz w:val="24"/>
          <w:szCs w:val="24"/>
          <w:vertAlign w:val="superscript"/>
        </w:rPr>
        <w:t>2</w:t>
      </w:r>
    </w:p>
    <w:p w:rsidR="00943371" w:rsidRPr="00943371" w:rsidRDefault="00943371" w:rsidP="00943371">
      <w:pPr>
        <w:pBdr>
          <w:bottom w:val="single" w:sz="4" w:space="1" w:color="auto"/>
        </w:pBdr>
        <w:spacing w:before="54" w:after="0" w:line="276" w:lineRule="auto"/>
        <w:jc w:val="center"/>
        <w:rPr>
          <w:rFonts w:ascii="Times New Roman" w:hAnsi="Times New Roman" w:cs="Times New Roman"/>
          <w:color w:val="000000" w:themeColor="text1"/>
        </w:rPr>
      </w:pPr>
      <w:r w:rsidRPr="00943371">
        <w:rPr>
          <w:rFonts w:ascii="Times New Roman" w:hAnsi="Times New Roman" w:cs="Times New Roman"/>
          <w:color w:val="000000" w:themeColor="text1"/>
          <w:vertAlign w:val="superscript"/>
        </w:rPr>
        <w:t xml:space="preserve">1 </w:t>
      </w:r>
      <w:r w:rsidRPr="00943371">
        <w:rPr>
          <w:rFonts w:ascii="Times New Roman" w:hAnsi="Times New Roman" w:cs="Times New Roman"/>
          <w:color w:val="000000" w:themeColor="text1"/>
        </w:rPr>
        <w:t xml:space="preserve">Associate Professor, Department of Pharmacology, </w:t>
      </w:r>
      <w:proofErr w:type="spellStart"/>
      <w:r w:rsidRPr="00943371">
        <w:rPr>
          <w:rFonts w:ascii="Times New Roman" w:hAnsi="Times New Roman" w:cs="Times New Roman"/>
          <w:color w:val="000000" w:themeColor="text1"/>
        </w:rPr>
        <w:t>Surabhi</w:t>
      </w:r>
      <w:proofErr w:type="spellEnd"/>
      <w:r w:rsidRPr="00943371">
        <w:rPr>
          <w:rFonts w:ascii="Times New Roman" w:hAnsi="Times New Roman" w:cs="Times New Roman"/>
          <w:color w:val="000000" w:themeColor="text1"/>
        </w:rPr>
        <w:t xml:space="preserve"> </w:t>
      </w:r>
      <w:proofErr w:type="spellStart"/>
      <w:r w:rsidRPr="00943371">
        <w:rPr>
          <w:rFonts w:ascii="Times New Roman" w:hAnsi="Times New Roman" w:cs="Times New Roman"/>
          <w:color w:val="000000" w:themeColor="text1"/>
        </w:rPr>
        <w:t>dayakar</w:t>
      </w:r>
      <w:proofErr w:type="spellEnd"/>
      <w:r w:rsidRPr="00943371">
        <w:rPr>
          <w:rFonts w:ascii="Times New Roman" w:hAnsi="Times New Roman" w:cs="Times New Roman"/>
          <w:color w:val="000000" w:themeColor="text1"/>
        </w:rPr>
        <w:t xml:space="preserve"> </w:t>
      </w:r>
      <w:proofErr w:type="spellStart"/>
      <w:r w:rsidRPr="00943371">
        <w:rPr>
          <w:rFonts w:ascii="Times New Roman" w:hAnsi="Times New Roman" w:cs="Times New Roman"/>
          <w:color w:val="000000" w:themeColor="text1"/>
        </w:rPr>
        <w:t>Rao</w:t>
      </w:r>
      <w:proofErr w:type="spellEnd"/>
      <w:r w:rsidRPr="00943371">
        <w:rPr>
          <w:rFonts w:ascii="Times New Roman" w:hAnsi="Times New Roman" w:cs="Times New Roman"/>
          <w:color w:val="000000" w:themeColor="text1"/>
        </w:rPr>
        <w:t xml:space="preserve"> college of Pharmacy, </w:t>
      </w:r>
      <w:proofErr w:type="spellStart"/>
      <w:r w:rsidRPr="00943371">
        <w:rPr>
          <w:rFonts w:ascii="Times New Roman" w:hAnsi="Times New Roman" w:cs="Times New Roman"/>
          <w:color w:val="000000" w:themeColor="text1"/>
        </w:rPr>
        <w:t>Gajwel</w:t>
      </w:r>
      <w:proofErr w:type="spellEnd"/>
      <w:r w:rsidRPr="00943371">
        <w:rPr>
          <w:rFonts w:ascii="Times New Roman" w:hAnsi="Times New Roman" w:cs="Times New Roman"/>
          <w:color w:val="000000" w:themeColor="text1"/>
        </w:rPr>
        <w:t xml:space="preserve">, </w:t>
      </w:r>
      <w:proofErr w:type="spellStart"/>
      <w:r w:rsidRPr="00943371">
        <w:rPr>
          <w:rFonts w:ascii="Times New Roman" w:hAnsi="Times New Roman" w:cs="Times New Roman"/>
          <w:color w:val="000000" w:themeColor="text1"/>
        </w:rPr>
        <w:t>Siddipet</w:t>
      </w:r>
      <w:proofErr w:type="spellEnd"/>
      <w:r w:rsidRPr="00943371">
        <w:rPr>
          <w:rFonts w:ascii="Times New Roman" w:hAnsi="Times New Roman" w:cs="Times New Roman"/>
          <w:color w:val="000000" w:themeColor="text1"/>
        </w:rPr>
        <w:t xml:space="preserve">, </w:t>
      </w:r>
      <w:proofErr w:type="spellStart"/>
      <w:r w:rsidRPr="00943371">
        <w:rPr>
          <w:rFonts w:ascii="Times New Roman" w:hAnsi="Times New Roman" w:cs="Times New Roman"/>
          <w:color w:val="000000" w:themeColor="text1"/>
        </w:rPr>
        <w:t>Telangana</w:t>
      </w:r>
      <w:proofErr w:type="spellEnd"/>
      <w:r w:rsidRPr="00943371">
        <w:rPr>
          <w:rFonts w:ascii="Times New Roman" w:hAnsi="Times New Roman" w:cs="Times New Roman"/>
          <w:color w:val="000000" w:themeColor="text1"/>
        </w:rPr>
        <w:t xml:space="preserve"> 502312, India </w:t>
      </w:r>
    </w:p>
    <w:p w:rsidR="00943371" w:rsidRPr="00943371" w:rsidRDefault="00943371" w:rsidP="00943371">
      <w:pPr>
        <w:pBdr>
          <w:bottom w:val="single" w:sz="4" w:space="1" w:color="auto"/>
        </w:pBdr>
        <w:spacing w:before="54" w:after="0" w:line="276" w:lineRule="auto"/>
        <w:jc w:val="center"/>
        <w:rPr>
          <w:rFonts w:ascii="Times New Roman" w:hAnsi="Times New Roman" w:cs="Times New Roman"/>
          <w:b/>
          <w:bCs/>
          <w:color w:val="000000" w:themeColor="text1"/>
          <w:vertAlign w:val="superscript"/>
        </w:rPr>
      </w:pPr>
      <w:r w:rsidRPr="00943371">
        <w:rPr>
          <w:rFonts w:ascii="Times New Roman" w:hAnsi="Times New Roman" w:cs="Times New Roman"/>
          <w:color w:val="000000" w:themeColor="text1"/>
          <w:vertAlign w:val="superscript"/>
        </w:rPr>
        <w:t>2</w:t>
      </w:r>
      <w:r w:rsidRPr="00943371">
        <w:rPr>
          <w:rFonts w:ascii="Times New Roman" w:hAnsi="Times New Roman" w:cs="Times New Roman"/>
          <w:b/>
          <w:bCs/>
          <w:color w:val="000000" w:themeColor="text1"/>
          <w:vertAlign w:val="superscript"/>
        </w:rPr>
        <w:t xml:space="preserve"> </w:t>
      </w:r>
      <w:r w:rsidRPr="00943371">
        <w:rPr>
          <w:rFonts w:ascii="Times New Roman" w:hAnsi="Times New Roman" w:cs="Times New Roman"/>
          <w:bCs/>
          <w:color w:val="000000" w:themeColor="text1"/>
        </w:rPr>
        <w:t>Student</w:t>
      </w:r>
      <w:r>
        <w:rPr>
          <w:rFonts w:ascii="Times New Roman" w:hAnsi="Times New Roman" w:cs="Times New Roman"/>
          <w:b/>
          <w:bCs/>
          <w:color w:val="000000" w:themeColor="text1"/>
        </w:rPr>
        <w:t>,</w:t>
      </w:r>
      <w:r w:rsidRPr="00943371">
        <w:rPr>
          <w:rFonts w:ascii="Times New Roman" w:hAnsi="Times New Roman" w:cs="Times New Roman"/>
          <w:color w:val="000000" w:themeColor="text1"/>
        </w:rPr>
        <w:t xml:space="preserve"> </w:t>
      </w:r>
      <w:proofErr w:type="spellStart"/>
      <w:r w:rsidRPr="00943371">
        <w:rPr>
          <w:rFonts w:ascii="Times New Roman" w:hAnsi="Times New Roman" w:cs="Times New Roman"/>
          <w:color w:val="000000" w:themeColor="text1"/>
        </w:rPr>
        <w:t>Surabhi</w:t>
      </w:r>
      <w:proofErr w:type="spellEnd"/>
      <w:r w:rsidRPr="00943371">
        <w:rPr>
          <w:rFonts w:ascii="Times New Roman" w:hAnsi="Times New Roman" w:cs="Times New Roman"/>
          <w:color w:val="000000" w:themeColor="text1"/>
        </w:rPr>
        <w:t xml:space="preserve"> </w:t>
      </w:r>
      <w:proofErr w:type="spellStart"/>
      <w:r w:rsidRPr="00943371">
        <w:rPr>
          <w:rFonts w:ascii="Times New Roman" w:hAnsi="Times New Roman" w:cs="Times New Roman"/>
          <w:color w:val="000000" w:themeColor="text1"/>
        </w:rPr>
        <w:t>dayakar</w:t>
      </w:r>
      <w:proofErr w:type="spellEnd"/>
      <w:r w:rsidRPr="00943371">
        <w:rPr>
          <w:rFonts w:ascii="Times New Roman" w:hAnsi="Times New Roman" w:cs="Times New Roman"/>
          <w:color w:val="000000" w:themeColor="text1"/>
        </w:rPr>
        <w:t xml:space="preserve"> </w:t>
      </w:r>
      <w:proofErr w:type="spellStart"/>
      <w:r w:rsidRPr="00943371">
        <w:rPr>
          <w:rFonts w:ascii="Times New Roman" w:hAnsi="Times New Roman" w:cs="Times New Roman"/>
          <w:color w:val="000000" w:themeColor="text1"/>
        </w:rPr>
        <w:t>Rao</w:t>
      </w:r>
      <w:proofErr w:type="spellEnd"/>
      <w:r w:rsidRPr="00943371">
        <w:rPr>
          <w:rFonts w:ascii="Times New Roman" w:hAnsi="Times New Roman" w:cs="Times New Roman"/>
          <w:color w:val="000000" w:themeColor="text1"/>
        </w:rPr>
        <w:t xml:space="preserve"> </w:t>
      </w:r>
      <w:proofErr w:type="gramStart"/>
      <w:r w:rsidRPr="00943371">
        <w:rPr>
          <w:rFonts w:ascii="Times New Roman" w:hAnsi="Times New Roman" w:cs="Times New Roman"/>
          <w:color w:val="000000" w:themeColor="text1"/>
        </w:rPr>
        <w:t>college</w:t>
      </w:r>
      <w:proofErr w:type="gramEnd"/>
      <w:r w:rsidRPr="00943371">
        <w:rPr>
          <w:rFonts w:ascii="Times New Roman" w:hAnsi="Times New Roman" w:cs="Times New Roman"/>
          <w:color w:val="000000" w:themeColor="text1"/>
        </w:rPr>
        <w:t xml:space="preserve"> of Pharmacy, </w:t>
      </w:r>
      <w:proofErr w:type="spellStart"/>
      <w:r w:rsidRPr="00943371">
        <w:rPr>
          <w:rFonts w:ascii="Times New Roman" w:hAnsi="Times New Roman" w:cs="Times New Roman"/>
          <w:color w:val="000000" w:themeColor="text1"/>
        </w:rPr>
        <w:t>Gajwel</w:t>
      </w:r>
      <w:proofErr w:type="spellEnd"/>
      <w:r w:rsidRPr="00943371">
        <w:rPr>
          <w:rFonts w:ascii="Times New Roman" w:hAnsi="Times New Roman" w:cs="Times New Roman"/>
          <w:color w:val="000000" w:themeColor="text1"/>
        </w:rPr>
        <w:t xml:space="preserve">, </w:t>
      </w:r>
      <w:proofErr w:type="spellStart"/>
      <w:r w:rsidRPr="00943371">
        <w:rPr>
          <w:rFonts w:ascii="Times New Roman" w:hAnsi="Times New Roman" w:cs="Times New Roman"/>
          <w:color w:val="000000" w:themeColor="text1"/>
        </w:rPr>
        <w:t>Siddipet</w:t>
      </w:r>
      <w:proofErr w:type="spellEnd"/>
      <w:r w:rsidRPr="00943371">
        <w:rPr>
          <w:rFonts w:ascii="Times New Roman" w:hAnsi="Times New Roman" w:cs="Times New Roman"/>
          <w:color w:val="000000" w:themeColor="text1"/>
        </w:rPr>
        <w:t xml:space="preserve">, </w:t>
      </w:r>
      <w:proofErr w:type="spellStart"/>
      <w:r w:rsidRPr="00943371">
        <w:rPr>
          <w:rFonts w:ascii="Times New Roman" w:hAnsi="Times New Roman" w:cs="Times New Roman"/>
          <w:color w:val="000000" w:themeColor="text1"/>
        </w:rPr>
        <w:t>Telangana</w:t>
      </w:r>
      <w:proofErr w:type="spellEnd"/>
      <w:r w:rsidRPr="00943371">
        <w:rPr>
          <w:rFonts w:ascii="Times New Roman" w:hAnsi="Times New Roman" w:cs="Times New Roman"/>
          <w:color w:val="000000" w:themeColor="text1"/>
        </w:rPr>
        <w:t xml:space="preserve"> 502312, India.</w:t>
      </w:r>
    </w:p>
    <w:p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rsidR="004971E0" w:rsidRPr="004971E0" w:rsidRDefault="004971E0" w:rsidP="004971E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4971E0">
        <w:rPr>
          <w:rFonts w:ascii="Times New Roman" w:hAnsi="Times New Roman" w:cs="Times New Roman"/>
          <w:b/>
          <w:bCs/>
          <w:color w:val="000000" w:themeColor="text1"/>
          <w:sz w:val="20"/>
          <w:szCs w:val="20"/>
        </w:rPr>
        <w:t>Objective</w:t>
      </w:r>
      <w:r w:rsidRPr="004971E0">
        <w:rPr>
          <w:rFonts w:ascii="Times New Roman" w:hAnsi="Times New Roman" w:cs="Times New Roman"/>
          <w:color w:val="000000" w:themeColor="text1"/>
          <w:sz w:val="20"/>
          <w:szCs w:val="20"/>
        </w:rPr>
        <w:t xml:space="preserve">: -To investigate the </w:t>
      </w:r>
      <w:proofErr w:type="spellStart"/>
      <w:r w:rsidRPr="004971E0">
        <w:rPr>
          <w:rFonts w:ascii="Times New Roman" w:hAnsi="Times New Roman" w:cs="Times New Roman"/>
          <w:color w:val="000000" w:themeColor="text1"/>
          <w:sz w:val="20"/>
          <w:szCs w:val="20"/>
        </w:rPr>
        <w:t>Nephroprotective</w:t>
      </w:r>
      <w:proofErr w:type="spellEnd"/>
      <w:r w:rsidRPr="004971E0">
        <w:rPr>
          <w:rFonts w:ascii="Times New Roman" w:hAnsi="Times New Roman" w:cs="Times New Roman"/>
          <w:color w:val="000000" w:themeColor="text1"/>
          <w:sz w:val="20"/>
          <w:szCs w:val="20"/>
        </w:rPr>
        <w:t xml:space="preserve"> activity of ethanol extract of   </w:t>
      </w:r>
      <w:proofErr w:type="spellStart"/>
      <w:r w:rsidRPr="004971E0">
        <w:rPr>
          <w:rFonts w:ascii="Times New Roman" w:hAnsi="Times New Roman" w:cs="Times New Roman"/>
          <w:i/>
          <w:color w:val="000000" w:themeColor="text1"/>
          <w:sz w:val="20"/>
          <w:szCs w:val="20"/>
        </w:rPr>
        <w:t>Eurycoma</w:t>
      </w:r>
      <w:proofErr w:type="spellEnd"/>
      <w:r w:rsidRPr="004971E0">
        <w:rPr>
          <w:rFonts w:ascii="Times New Roman" w:hAnsi="Times New Roman" w:cs="Times New Roman"/>
          <w:i/>
          <w:color w:val="000000" w:themeColor="text1"/>
          <w:sz w:val="20"/>
          <w:szCs w:val="20"/>
        </w:rPr>
        <w:t xml:space="preserve"> </w:t>
      </w:r>
      <w:proofErr w:type="spellStart"/>
      <w:r w:rsidRPr="004971E0">
        <w:rPr>
          <w:rFonts w:ascii="Times New Roman" w:hAnsi="Times New Roman" w:cs="Times New Roman"/>
          <w:i/>
          <w:color w:val="000000" w:themeColor="text1"/>
          <w:sz w:val="20"/>
          <w:szCs w:val="20"/>
        </w:rPr>
        <w:t>Longifolia</w:t>
      </w:r>
      <w:proofErr w:type="spellEnd"/>
      <w:r w:rsidRPr="004971E0">
        <w:rPr>
          <w:rFonts w:ascii="Times New Roman" w:hAnsi="Times New Roman" w:cs="Times New Roman"/>
          <w:i/>
          <w:color w:val="000000" w:themeColor="text1"/>
          <w:sz w:val="20"/>
          <w:szCs w:val="20"/>
        </w:rPr>
        <w:t xml:space="preserve"> </w:t>
      </w:r>
      <w:r w:rsidRPr="004971E0">
        <w:rPr>
          <w:rFonts w:ascii="Times New Roman" w:hAnsi="Times New Roman" w:cs="Times New Roman"/>
          <w:color w:val="000000" w:themeColor="text1"/>
          <w:sz w:val="20"/>
          <w:szCs w:val="20"/>
        </w:rPr>
        <w:t xml:space="preserve">on </w:t>
      </w:r>
      <w:proofErr w:type="spellStart"/>
      <w:r w:rsidRPr="004971E0">
        <w:rPr>
          <w:rFonts w:ascii="Times New Roman" w:hAnsi="Times New Roman" w:cs="Times New Roman"/>
          <w:color w:val="000000" w:themeColor="text1"/>
          <w:sz w:val="20"/>
          <w:szCs w:val="20"/>
        </w:rPr>
        <w:t>Gentamicin</w:t>
      </w:r>
      <w:proofErr w:type="spellEnd"/>
      <w:r w:rsidRPr="004971E0">
        <w:rPr>
          <w:rFonts w:ascii="Times New Roman" w:hAnsi="Times New Roman" w:cs="Times New Roman"/>
          <w:color w:val="000000" w:themeColor="text1"/>
          <w:sz w:val="20"/>
          <w:szCs w:val="20"/>
        </w:rPr>
        <w:t xml:space="preserve"> induced </w:t>
      </w:r>
      <w:proofErr w:type="spellStart"/>
      <w:r w:rsidRPr="004971E0">
        <w:rPr>
          <w:rFonts w:ascii="Times New Roman" w:hAnsi="Times New Roman" w:cs="Times New Roman"/>
          <w:color w:val="000000" w:themeColor="text1"/>
          <w:sz w:val="20"/>
          <w:szCs w:val="20"/>
        </w:rPr>
        <w:t>Nephrotoxicity</w:t>
      </w:r>
      <w:proofErr w:type="spellEnd"/>
      <w:r w:rsidRPr="004971E0">
        <w:rPr>
          <w:rFonts w:ascii="Times New Roman" w:hAnsi="Times New Roman" w:cs="Times New Roman"/>
          <w:color w:val="000000" w:themeColor="text1"/>
          <w:sz w:val="20"/>
          <w:szCs w:val="20"/>
        </w:rPr>
        <w:t xml:space="preserve"> in male </w:t>
      </w:r>
      <w:proofErr w:type="spellStart"/>
      <w:r w:rsidRPr="004971E0">
        <w:rPr>
          <w:rFonts w:ascii="Times New Roman" w:hAnsi="Times New Roman" w:cs="Times New Roman"/>
          <w:color w:val="000000" w:themeColor="text1"/>
          <w:sz w:val="20"/>
          <w:szCs w:val="20"/>
        </w:rPr>
        <w:t>Wistar</w:t>
      </w:r>
      <w:proofErr w:type="spellEnd"/>
      <w:r w:rsidRPr="004971E0">
        <w:rPr>
          <w:rFonts w:ascii="Times New Roman" w:hAnsi="Times New Roman" w:cs="Times New Roman"/>
          <w:color w:val="000000" w:themeColor="text1"/>
          <w:sz w:val="20"/>
          <w:szCs w:val="20"/>
        </w:rPr>
        <w:t xml:space="preserve"> rats.</w:t>
      </w:r>
    </w:p>
    <w:p w:rsidR="004971E0" w:rsidRPr="004971E0" w:rsidRDefault="004971E0" w:rsidP="004971E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4971E0">
        <w:rPr>
          <w:rFonts w:ascii="Times New Roman" w:hAnsi="Times New Roman" w:cs="Times New Roman"/>
          <w:b/>
          <w:bCs/>
          <w:color w:val="000000" w:themeColor="text1"/>
          <w:sz w:val="20"/>
          <w:szCs w:val="20"/>
        </w:rPr>
        <w:t>Material</w:t>
      </w:r>
      <w:r w:rsidRPr="004971E0">
        <w:rPr>
          <w:rFonts w:ascii="Times New Roman" w:hAnsi="Times New Roman" w:cs="Times New Roman"/>
          <w:color w:val="000000" w:themeColor="text1"/>
          <w:sz w:val="20"/>
          <w:szCs w:val="20"/>
        </w:rPr>
        <w:t xml:space="preserve"> </w:t>
      </w:r>
      <w:r w:rsidRPr="004971E0">
        <w:rPr>
          <w:rFonts w:ascii="Times New Roman" w:hAnsi="Times New Roman" w:cs="Times New Roman"/>
          <w:b/>
          <w:bCs/>
          <w:color w:val="000000" w:themeColor="text1"/>
          <w:sz w:val="20"/>
          <w:szCs w:val="20"/>
        </w:rPr>
        <w:t>&amp;</w:t>
      </w:r>
      <w:r w:rsidRPr="004971E0">
        <w:rPr>
          <w:rFonts w:ascii="Times New Roman" w:hAnsi="Times New Roman" w:cs="Times New Roman"/>
          <w:color w:val="000000" w:themeColor="text1"/>
          <w:sz w:val="20"/>
          <w:szCs w:val="20"/>
        </w:rPr>
        <w:t xml:space="preserve"> </w:t>
      </w:r>
      <w:r w:rsidRPr="004971E0">
        <w:rPr>
          <w:rFonts w:ascii="Times New Roman" w:hAnsi="Times New Roman" w:cs="Times New Roman"/>
          <w:b/>
          <w:bCs/>
          <w:color w:val="000000" w:themeColor="text1"/>
          <w:sz w:val="20"/>
          <w:szCs w:val="20"/>
        </w:rPr>
        <w:t>method:</w:t>
      </w:r>
      <w:r w:rsidRPr="004971E0">
        <w:rPr>
          <w:rFonts w:ascii="Times New Roman" w:hAnsi="Times New Roman" w:cs="Times New Roman"/>
          <w:color w:val="000000" w:themeColor="text1"/>
          <w:sz w:val="20"/>
          <w:szCs w:val="20"/>
        </w:rPr>
        <w:t xml:space="preserve"> </w:t>
      </w:r>
      <w:r w:rsidRPr="004971E0">
        <w:rPr>
          <w:rFonts w:ascii="Times New Roman" w:hAnsi="Times New Roman" w:cs="Times New Roman"/>
          <w:b/>
          <w:bCs/>
          <w:color w:val="000000" w:themeColor="text1"/>
          <w:sz w:val="20"/>
          <w:szCs w:val="20"/>
        </w:rPr>
        <w:t>-</w:t>
      </w:r>
      <w:r w:rsidRPr="004971E0">
        <w:rPr>
          <w:rFonts w:ascii="Times New Roman" w:hAnsi="Times New Roman" w:cs="Times New Roman"/>
          <w:color w:val="000000" w:themeColor="text1"/>
          <w:sz w:val="20"/>
          <w:szCs w:val="20"/>
        </w:rPr>
        <w:t xml:space="preserve"> In this model of </w:t>
      </w:r>
      <w:proofErr w:type="spellStart"/>
      <w:r w:rsidRPr="004971E0">
        <w:rPr>
          <w:rFonts w:ascii="Times New Roman" w:hAnsi="Times New Roman" w:cs="Times New Roman"/>
          <w:color w:val="000000" w:themeColor="text1"/>
          <w:sz w:val="20"/>
          <w:szCs w:val="20"/>
        </w:rPr>
        <w:t>Nephrotoxicity</w:t>
      </w:r>
      <w:proofErr w:type="spellEnd"/>
      <w:r w:rsidRPr="004971E0">
        <w:rPr>
          <w:rFonts w:ascii="Times New Roman" w:hAnsi="Times New Roman" w:cs="Times New Roman"/>
          <w:color w:val="000000" w:themeColor="text1"/>
          <w:sz w:val="20"/>
          <w:szCs w:val="20"/>
        </w:rPr>
        <w:t xml:space="preserve">, 30 adult male </w:t>
      </w:r>
      <w:proofErr w:type="spellStart"/>
      <w:r w:rsidRPr="004971E0">
        <w:rPr>
          <w:rFonts w:ascii="Times New Roman" w:hAnsi="Times New Roman" w:cs="Times New Roman"/>
          <w:color w:val="000000" w:themeColor="text1"/>
          <w:sz w:val="20"/>
          <w:szCs w:val="20"/>
        </w:rPr>
        <w:t>wistar</w:t>
      </w:r>
      <w:proofErr w:type="spellEnd"/>
      <w:r w:rsidRPr="004971E0">
        <w:rPr>
          <w:rFonts w:ascii="Times New Roman" w:hAnsi="Times New Roman" w:cs="Times New Roman"/>
          <w:color w:val="000000" w:themeColor="text1"/>
          <w:sz w:val="20"/>
          <w:szCs w:val="20"/>
        </w:rPr>
        <w:t xml:space="preserve"> rats (150-200gms) were evenly divided into 5 groups. Group-1 and Group-2 served as untreated and model controls respectively, while Group-3, 4 and 5 were the treatments groups which were simultaneously treated with standard,  200 and 400 mg/kg  extract respectively, after each dose </w:t>
      </w:r>
      <w:proofErr w:type="spellStart"/>
      <w:r w:rsidRPr="004971E0">
        <w:rPr>
          <w:rFonts w:ascii="Times New Roman" w:hAnsi="Times New Roman" w:cs="Times New Roman"/>
          <w:color w:val="000000" w:themeColor="text1"/>
          <w:sz w:val="20"/>
          <w:szCs w:val="20"/>
        </w:rPr>
        <w:t>Gentamicin</w:t>
      </w:r>
      <w:proofErr w:type="spellEnd"/>
      <w:r w:rsidRPr="004971E0">
        <w:rPr>
          <w:rFonts w:ascii="Times New Roman" w:hAnsi="Times New Roman" w:cs="Times New Roman"/>
          <w:color w:val="000000" w:themeColor="text1"/>
          <w:sz w:val="20"/>
          <w:szCs w:val="20"/>
        </w:rPr>
        <w:t xml:space="preserve"> (80 mg/kg, </w:t>
      </w:r>
      <w:proofErr w:type="spellStart"/>
      <w:r w:rsidRPr="004971E0">
        <w:rPr>
          <w:rFonts w:ascii="Times New Roman" w:hAnsi="Times New Roman" w:cs="Times New Roman"/>
          <w:color w:val="000000" w:themeColor="text1"/>
          <w:sz w:val="20"/>
          <w:szCs w:val="20"/>
        </w:rPr>
        <w:t>i.p</w:t>
      </w:r>
      <w:proofErr w:type="spellEnd"/>
      <w:r w:rsidRPr="004971E0">
        <w:rPr>
          <w:rFonts w:ascii="Times New Roman" w:hAnsi="Times New Roman" w:cs="Times New Roman"/>
          <w:color w:val="000000" w:themeColor="text1"/>
          <w:sz w:val="20"/>
          <w:szCs w:val="20"/>
        </w:rPr>
        <w:t xml:space="preserve">.) for 10 day . On 11 </w:t>
      </w:r>
      <w:proofErr w:type="spellStart"/>
      <w:proofErr w:type="gramStart"/>
      <w:r w:rsidRPr="004971E0">
        <w:rPr>
          <w:rFonts w:ascii="Times New Roman" w:hAnsi="Times New Roman" w:cs="Times New Roman"/>
          <w:color w:val="000000" w:themeColor="text1"/>
          <w:sz w:val="20"/>
          <w:szCs w:val="20"/>
        </w:rPr>
        <w:t>th</w:t>
      </w:r>
      <w:proofErr w:type="spellEnd"/>
      <w:proofErr w:type="gramEnd"/>
      <w:r w:rsidRPr="004971E0">
        <w:rPr>
          <w:rFonts w:ascii="Times New Roman" w:hAnsi="Times New Roman" w:cs="Times New Roman"/>
          <w:color w:val="000000" w:themeColor="text1"/>
          <w:sz w:val="20"/>
          <w:szCs w:val="20"/>
        </w:rPr>
        <w:t xml:space="preserve"> day, blood samples for biochemical parameters, while the rats kidneys for histology were obtained under inhaled </w:t>
      </w:r>
      <w:proofErr w:type="spellStart"/>
      <w:r w:rsidRPr="004971E0">
        <w:rPr>
          <w:rFonts w:ascii="Times New Roman" w:hAnsi="Times New Roman" w:cs="Times New Roman"/>
          <w:color w:val="000000" w:themeColor="text1"/>
          <w:sz w:val="20"/>
          <w:szCs w:val="20"/>
        </w:rPr>
        <w:t>diether</w:t>
      </w:r>
      <w:proofErr w:type="spellEnd"/>
      <w:r w:rsidRPr="004971E0">
        <w:rPr>
          <w:rFonts w:ascii="Times New Roman" w:hAnsi="Times New Roman" w:cs="Times New Roman"/>
          <w:color w:val="000000" w:themeColor="text1"/>
          <w:sz w:val="20"/>
          <w:szCs w:val="20"/>
        </w:rPr>
        <w:t xml:space="preserve"> </w:t>
      </w:r>
      <w:proofErr w:type="spellStart"/>
      <w:r w:rsidRPr="004971E0">
        <w:rPr>
          <w:rFonts w:ascii="Times New Roman" w:hAnsi="Times New Roman" w:cs="Times New Roman"/>
          <w:color w:val="000000" w:themeColor="text1"/>
          <w:sz w:val="20"/>
          <w:szCs w:val="20"/>
        </w:rPr>
        <w:t>anaesthesia</w:t>
      </w:r>
      <w:proofErr w:type="spellEnd"/>
      <w:r w:rsidRPr="004971E0">
        <w:rPr>
          <w:rFonts w:ascii="Times New Roman" w:hAnsi="Times New Roman" w:cs="Times New Roman"/>
          <w:color w:val="000000" w:themeColor="text1"/>
          <w:sz w:val="20"/>
          <w:szCs w:val="20"/>
        </w:rPr>
        <w:t>.</w:t>
      </w:r>
    </w:p>
    <w:p w:rsidR="004971E0" w:rsidRPr="004971E0" w:rsidRDefault="004971E0" w:rsidP="004971E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4971E0">
        <w:rPr>
          <w:rFonts w:ascii="Times New Roman" w:hAnsi="Times New Roman" w:cs="Times New Roman"/>
          <w:b/>
          <w:bCs/>
          <w:color w:val="000000" w:themeColor="text1"/>
          <w:sz w:val="20"/>
          <w:szCs w:val="20"/>
        </w:rPr>
        <w:t>Results: -</w:t>
      </w:r>
      <w:r w:rsidRPr="004971E0">
        <w:rPr>
          <w:rFonts w:ascii="Times New Roman" w:hAnsi="Times New Roman" w:cs="Times New Roman"/>
          <w:color w:val="000000" w:themeColor="text1"/>
          <w:sz w:val="20"/>
          <w:szCs w:val="20"/>
        </w:rPr>
        <w:t xml:space="preserve"> </w:t>
      </w:r>
      <w:proofErr w:type="spellStart"/>
      <w:r w:rsidRPr="004971E0">
        <w:rPr>
          <w:rFonts w:ascii="Times New Roman" w:hAnsi="Times New Roman" w:cs="Times New Roman"/>
          <w:color w:val="000000" w:themeColor="text1"/>
          <w:sz w:val="20"/>
          <w:szCs w:val="20"/>
        </w:rPr>
        <w:t>Gentamicin</w:t>
      </w:r>
      <w:proofErr w:type="spellEnd"/>
      <w:r w:rsidRPr="004971E0">
        <w:rPr>
          <w:rFonts w:ascii="Times New Roman" w:hAnsi="Times New Roman" w:cs="Times New Roman"/>
          <w:color w:val="000000" w:themeColor="text1"/>
          <w:sz w:val="20"/>
          <w:szCs w:val="20"/>
        </w:rPr>
        <w:t xml:space="preserve"> treatment caused </w:t>
      </w:r>
      <w:proofErr w:type="spellStart"/>
      <w:r w:rsidRPr="004971E0">
        <w:rPr>
          <w:rFonts w:ascii="Times New Roman" w:hAnsi="Times New Roman" w:cs="Times New Roman"/>
          <w:color w:val="000000" w:themeColor="text1"/>
          <w:sz w:val="20"/>
          <w:szCs w:val="20"/>
        </w:rPr>
        <w:t>Nephrotoxicity</w:t>
      </w:r>
      <w:proofErr w:type="spellEnd"/>
      <w:r w:rsidRPr="004971E0">
        <w:rPr>
          <w:rFonts w:ascii="Times New Roman" w:hAnsi="Times New Roman" w:cs="Times New Roman"/>
          <w:color w:val="000000" w:themeColor="text1"/>
          <w:sz w:val="20"/>
          <w:szCs w:val="20"/>
        </w:rPr>
        <w:t xml:space="preserve"> as evidenced by marked elevation in blood urea, uric acid and </w:t>
      </w:r>
      <w:proofErr w:type="spellStart"/>
      <w:r w:rsidRPr="004971E0">
        <w:rPr>
          <w:rFonts w:ascii="Times New Roman" w:hAnsi="Times New Roman" w:cs="Times New Roman"/>
          <w:color w:val="000000" w:themeColor="text1"/>
          <w:sz w:val="20"/>
          <w:szCs w:val="20"/>
        </w:rPr>
        <w:t>Creatinine</w:t>
      </w:r>
      <w:proofErr w:type="spellEnd"/>
      <w:r w:rsidRPr="004971E0">
        <w:rPr>
          <w:rFonts w:ascii="Times New Roman" w:hAnsi="Times New Roman" w:cs="Times New Roman"/>
          <w:color w:val="000000" w:themeColor="text1"/>
          <w:sz w:val="20"/>
          <w:szCs w:val="20"/>
        </w:rPr>
        <w:t xml:space="preserve">. Co-administration of extract with </w:t>
      </w:r>
      <w:proofErr w:type="spellStart"/>
      <w:r w:rsidRPr="004971E0">
        <w:rPr>
          <w:rFonts w:ascii="Times New Roman" w:hAnsi="Times New Roman" w:cs="Times New Roman"/>
          <w:i/>
          <w:color w:val="000000" w:themeColor="text1"/>
          <w:sz w:val="20"/>
          <w:szCs w:val="20"/>
        </w:rPr>
        <w:t>Eurycoma</w:t>
      </w:r>
      <w:proofErr w:type="spellEnd"/>
      <w:r w:rsidRPr="004971E0">
        <w:rPr>
          <w:rFonts w:ascii="Times New Roman" w:hAnsi="Times New Roman" w:cs="Times New Roman"/>
          <w:i/>
          <w:color w:val="000000" w:themeColor="text1"/>
          <w:sz w:val="20"/>
          <w:szCs w:val="20"/>
        </w:rPr>
        <w:t xml:space="preserve"> </w:t>
      </w:r>
      <w:proofErr w:type="spellStart"/>
      <w:r w:rsidRPr="004971E0">
        <w:rPr>
          <w:rFonts w:ascii="Times New Roman" w:hAnsi="Times New Roman" w:cs="Times New Roman"/>
          <w:i/>
          <w:color w:val="000000" w:themeColor="text1"/>
          <w:sz w:val="20"/>
          <w:szCs w:val="20"/>
        </w:rPr>
        <w:t>Longifolia</w:t>
      </w:r>
      <w:proofErr w:type="spellEnd"/>
      <w:r w:rsidRPr="004971E0">
        <w:rPr>
          <w:rFonts w:ascii="Times New Roman" w:hAnsi="Times New Roman" w:cs="Times New Roman"/>
          <w:i/>
          <w:color w:val="000000" w:themeColor="text1"/>
          <w:sz w:val="20"/>
          <w:szCs w:val="20"/>
        </w:rPr>
        <w:t xml:space="preserve"> </w:t>
      </w:r>
      <w:r w:rsidRPr="004971E0">
        <w:rPr>
          <w:rFonts w:ascii="Times New Roman" w:hAnsi="Times New Roman" w:cs="Times New Roman"/>
          <w:color w:val="000000" w:themeColor="text1"/>
          <w:sz w:val="20"/>
          <w:szCs w:val="20"/>
        </w:rPr>
        <w:t xml:space="preserve">decreased rise in blood urea, uric acid and </w:t>
      </w:r>
      <w:proofErr w:type="spellStart"/>
      <w:r w:rsidRPr="004971E0">
        <w:rPr>
          <w:rFonts w:ascii="Times New Roman" w:hAnsi="Times New Roman" w:cs="Times New Roman"/>
          <w:color w:val="000000" w:themeColor="text1"/>
          <w:sz w:val="20"/>
          <w:szCs w:val="20"/>
        </w:rPr>
        <w:t>Creatinine</w:t>
      </w:r>
      <w:proofErr w:type="spellEnd"/>
      <w:r w:rsidRPr="004971E0">
        <w:rPr>
          <w:rFonts w:ascii="Times New Roman" w:hAnsi="Times New Roman" w:cs="Times New Roman"/>
          <w:color w:val="000000" w:themeColor="text1"/>
          <w:sz w:val="20"/>
          <w:szCs w:val="20"/>
        </w:rPr>
        <w:t xml:space="preserve">.  Apart from these, </w:t>
      </w:r>
      <w:proofErr w:type="spellStart"/>
      <w:r w:rsidRPr="004971E0">
        <w:rPr>
          <w:rFonts w:ascii="Times New Roman" w:hAnsi="Times New Roman" w:cs="Times New Roman"/>
          <w:color w:val="000000" w:themeColor="text1"/>
          <w:sz w:val="20"/>
          <w:szCs w:val="20"/>
        </w:rPr>
        <w:t>histopathological</w:t>
      </w:r>
      <w:proofErr w:type="spellEnd"/>
      <w:r w:rsidRPr="004971E0">
        <w:rPr>
          <w:rFonts w:ascii="Times New Roman" w:hAnsi="Times New Roman" w:cs="Times New Roman"/>
          <w:color w:val="000000" w:themeColor="text1"/>
          <w:sz w:val="20"/>
          <w:szCs w:val="20"/>
        </w:rPr>
        <w:t xml:space="preserve"> changes also showed the protective nature of extract against </w:t>
      </w:r>
      <w:proofErr w:type="spellStart"/>
      <w:r w:rsidRPr="004971E0">
        <w:rPr>
          <w:rFonts w:ascii="Times New Roman" w:hAnsi="Times New Roman" w:cs="Times New Roman"/>
          <w:color w:val="000000" w:themeColor="text1"/>
          <w:sz w:val="20"/>
          <w:szCs w:val="20"/>
        </w:rPr>
        <w:t>Gentamicin</w:t>
      </w:r>
      <w:proofErr w:type="spellEnd"/>
      <w:r w:rsidRPr="004971E0">
        <w:rPr>
          <w:rFonts w:ascii="Times New Roman" w:hAnsi="Times New Roman" w:cs="Times New Roman"/>
          <w:color w:val="000000" w:themeColor="text1"/>
          <w:sz w:val="20"/>
          <w:szCs w:val="20"/>
        </w:rPr>
        <w:t xml:space="preserve"> induced necrotic damage of renal tissues.</w:t>
      </w:r>
    </w:p>
    <w:p w:rsidR="004971E0" w:rsidRPr="004971E0" w:rsidRDefault="004971E0" w:rsidP="004971E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4971E0">
        <w:rPr>
          <w:rFonts w:ascii="Times New Roman" w:hAnsi="Times New Roman" w:cs="Times New Roman"/>
          <w:b/>
          <w:bCs/>
          <w:color w:val="000000" w:themeColor="text1"/>
          <w:sz w:val="20"/>
          <w:szCs w:val="20"/>
        </w:rPr>
        <w:t>Conclusion: -</w:t>
      </w:r>
      <w:r w:rsidRPr="004971E0">
        <w:rPr>
          <w:rFonts w:ascii="Times New Roman" w:hAnsi="Times New Roman" w:cs="Times New Roman"/>
          <w:color w:val="000000" w:themeColor="text1"/>
          <w:sz w:val="20"/>
          <w:szCs w:val="20"/>
        </w:rPr>
        <w:t xml:space="preserve"> It was observed that the ethanol extract of conferred </w:t>
      </w:r>
      <w:proofErr w:type="spellStart"/>
      <w:r w:rsidRPr="004971E0">
        <w:rPr>
          <w:rFonts w:ascii="Times New Roman" w:hAnsi="Times New Roman" w:cs="Times New Roman"/>
          <w:color w:val="000000" w:themeColor="text1"/>
          <w:sz w:val="20"/>
          <w:szCs w:val="20"/>
        </w:rPr>
        <w:t>nephroprotective</w:t>
      </w:r>
      <w:proofErr w:type="spellEnd"/>
      <w:r w:rsidRPr="004971E0">
        <w:rPr>
          <w:rFonts w:ascii="Times New Roman" w:hAnsi="Times New Roman" w:cs="Times New Roman"/>
          <w:color w:val="000000" w:themeColor="text1"/>
          <w:sz w:val="20"/>
          <w:szCs w:val="20"/>
        </w:rPr>
        <w:t xml:space="preserve"> activity by </w:t>
      </w:r>
      <w:proofErr w:type="spellStart"/>
      <w:r w:rsidRPr="004971E0">
        <w:rPr>
          <w:rFonts w:ascii="Times New Roman" w:hAnsi="Times New Roman" w:cs="Times New Roman"/>
          <w:color w:val="000000" w:themeColor="text1"/>
          <w:sz w:val="20"/>
          <w:szCs w:val="20"/>
        </w:rPr>
        <w:t>histopathological</w:t>
      </w:r>
      <w:proofErr w:type="spellEnd"/>
      <w:r w:rsidRPr="004971E0">
        <w:rPr>
          <w:rFonts w:ascii="Times New Roman" w:hAnsi="Times New Roman" w:cs="Times New Roman"/>
          <w:color w:val="000000" w:themeColor="text1"/>
          <w:sz w:val="20"/>
          <w:szCs w:val="20"/>
        </w:rPr>
        <w:t xml:space="preserve"> and biochemical observation against </w:t>
      </w:r>
      <w:proofErr w:type="spellStart"/>
      <w:r w:rsidRPr="004971E0">
        <w:rPr>
          <w:rFonts w:ascii="Times New Roman" w:hAnsi="Times New Roman" w:cs="Times New Roman"/>
          <w:color w:val="000000" w:themeColor="text1"/>
          <w:sz w:val="20"/>
          <w:szCs w:val="20"/>
        </w:rPr>
        <w:t>Gentamicin</w:t>
      </w:r>
      <w:proofErr w:type="spellEnd"/>
      <w:r w:rsidRPr="004971E0">
        <w:rPr>
          <w:rFonts w:ascii="Times New Roman" w:hAnsi="Times New Roman" w:cs="Times New Roman"/>
          <w:color w:val="000000" w:themeColor="text1"/>
          <w:sz w:val="20"/>
          <w:szCs w:val="20"/>
        </w:rPr>
        <w:t xml:space="preserve"> induced </w:t>
      </w:r>
      <w:proofErr w:type="spellStart"/>
      <w:r w:rsidRPr="004971E0">
        <w:rPr>
          <w:rFonts w:ascii="Times New Roman" w:hAnsi="Times New Roman" w:cs="Times New Roman"/>
          <w:color w:val="000000" w:themeColor="text1"/>
          <w:sz w:val="20"/>
          <w:szCs w:val="20"/>
        </w:rPr>
        <w:t>Nephrotoxicity</w:t>
      </w:r>
      <w:proofErr w:type="spellEnd"/>
      <w:r w:rsidRPr="004971E0">
        <w:rPr>
          <w:rFonts w:ascii="Times New Roman" w:hAnsi="Times New Roman" w:cs="Times New Roman"/>
          <w:color w:val="000000" w:themeColor="text1"/>
          <w:sz w:val="20"/>
          <w:szCs w:val="20"/>
        </w:rPr>
        <w:t xml:space="preserve"> in rats. In the near future could constitute a lead to discovery of a novel drug for treatment of drug induced </w:t>
      </w:r>
      <w:proofErr w:type="spellStart"/>
      <w:r w:rsidRPr="004971E0">
        <w:rPr>
          <w:rFonts w:ascii="Times New Roman" w:hAnsi="Times New Roman" w:cs="Times New Roman"/>
          <w:color w:val="000000" w:themeColor="text1"/>
          <w:sz w:val="20"/>
          <w:szCs w:val="20"/>
        </w:rPr>
        <w:t>Nephrotoxicity</w:t>
      </w:r>
      <w:proofErr w:type="spellEnd"/>
      <w:r w:rsidRPr="004971E0">
        <w:rPr>
          <w:rFonts w:ascii="Times New Roman" w:hAnsi="Times New Roman" w:cs="Times New Roman"/>
          <w:color w:val="000000" w:themeColor="text1"/>
          <w:sz w:val="20"/>
          <w:szCs w:val="20"/>
        </w:rPr>
        <w:t>.</w:t>
      </w:r>
    </w:p>
    <w:p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proofErr w:type="spellStart"/>
      <w:r w:rsidR="004971E0" w:rsidRPr="004971E0">
        <w:rPr>
          <w:rFonts w:ascii="Times New Roman" w:hAnsi="Times New Roman" w:cs="Times New Roman"/>
          <w:color w:val="000000" w:themeColor="text1"/>
          <w:sz w:val="20"/>
          <w:szCs w:val="20"/>
        </w:rPr>
        <w:t>Nephrotoxicity</w:t>
      </w:r>
      <w:proofErr w:type="spellEnd"/>
      <w:r w:rsidR="004971E0" w:rsidRPr="004971E0">
        <w:rPr>
          <w:rFonts w:ascii="Times New Roman" w:hAnsi="Times New Roman" w:cs="Times New Roman"/>
          <w:color w:val="000000" w:themeColor="text1"/>
          <w:sz w:val="20"/>
          <w:szCs w:val="20"/>
        </w:rPr>
        <w:t>.</w:t>
      </w:r>
      <w:r w:rsidRPr="001E51F3">
        <w:rPr>
          <w:rFonts w:ascii="Times New Roman" w:hAnsi="Times New Roman" w:cs="Times New Roman"/>
          <w:color w:val="000000" w:themeColor="text1"/>
          <w:sz w:val="20"/>
          <w:szCs w:val="20"/>
        </w:rPr>
        <w:t xml:space="preserve"> </w:t>
      </w:r>
      <w:proofErr w:type="spellStart"/>
      <w:r w:rsidR="004971E0" w:rsidRPr="004971E0">
        <w:rPr>
          <w:rFonts w:ascii="Times New Roman" w:hAnsi="Times New Roman" w:cs="Times New Roman"/>
          <w:i/>
          <w:color w:val="000000" w:themeColor="text1"/>
          <w:sz w:val="20"/>
          <w:szCs w:val="20"/>
        </w:rPr>
        <w:t>Eurycoma</w:t>
      </w:r>
      <w:proofErr w:type="spellEnd"/>
      <w:r w:rsidR="004971E0" w:rsidRPr="004971E0">
        <w:rPr>
          <w:rFonts w:ascii="Times New Roman" w:hAnsi="Times New Roman" w:cs="Times New Roman"/>
          <w:i/>
          <w:color w:val="000000" w:themeColor="text1"/>
          <w:sz w:val="20"/>
          <w:szCs w:val="20"/>
        </w:rPr>
        <w:t xml:space="preserve"> </w:t>
      </w:r>
      <w:proofErr w:type="spellStart"/>
      <w:r w:rsidR="004971E0" w:rsidRPr="004971E0">
        <w:rPr>
          <w:rFonts w:ascii="Times New Roman" w:hAnsi="Times New Roman" w:cs="Times New Roman"/>
          <w:i/>
          <w:color w:val="000000" w:themeColor="text1"/>
          <w:sz w:val="20"/>
          <w:szCs w:val="20"/>
        </w:rPr>
        <w:t>Longifolia</w:t>
      </w:r>
      <w:proofErr w:type="spellEnd"/>
      <w:r w:rsidRPr="001E51F3">
        <w:rPr>
          <w:rFonts w:ascii="Times New Roman" w:hAnsi="Times New Roman" w:cs="Times New Roman"/>
          <w:color w:val="000000" w:themeColor="text1"/>
          <w:sz w:val="20"/>
          <w:szCs w:val="20"/>
        </w:rPr>
        <w:t xml:space="preserve">, </w:t>
      </w:r>
      <w:proofErr w:type="spellStart"/>
      <w:r w:rsidR="004971E0" w:rsidRPr="004971E0">
        <w:rPr>
          <w:rFonts w:ascii="Times New Roman" w:hAnsi="Times New Roman" w:cs="Times New Roman"/>
          <w:color w:val="000000" w:themeColor="text1"/>
          <w:sz w:val="20"/>
          <w:szCs w:val="20"/>
        </w:rPr>
        <w:t>Gentamicin</w:t>
      </w:r>
      <w:proofErr w:type="spellEnd"/>
      <w:r w:rsidR="004971E0">
        <w:rPr>
          <w:rFonts w:ascii="Times New Roman" w:hAnsi="Times New Roman" w:cs="Times New Roman"/>
          <w:color w:val="000000" w:themeColor="text1"/>
          <w:sz w:val="20"/>
          <w:szCs w:val="20"/>
        </w:rPr>
        <w:t>.</w:t>
      </w:r>
    </w:p>
    <w:p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rsidR="004971E0" w:rsidRPr="004971E0" w:rsidRDefault="004971E0" w:rsidP="004971E0">
      <w:pPr>
        <w:spacing w:after="0" w:line="360" w:lineRule="auto"/>
        <w:jc w:val="both"/>
        <w:rPr>
          <w:rFonts w:ascii="Times New Roman" w:hAnsi="Times New Roman" w:cs="Times New Roman"/>
          <w:sz w:val="20"/>
          <w:szCs w:val="20"/>
        </w:rPr>
      </w:pPr>
      <w:proofErr w:type="spellStart"/>
      <w:r w:rsidRPr="004971E0">
        <w:rPr>
          <w:rFonts w:ascii="Times New Roman" w:hAnsi="Times New Roman" w:cs="Times New Roman"/>
          <w:sz w:val="20"/>
          <w:szCs w:val="20"/>
        </w:rPr>
        <w:t>Nephroprotective</w:t>
      </w:r>
      <w:proofErr w:type="spellEnd"/>
      <w:r w:rsidRPr="004971E0">
        <w:rPr>
          <w:rFonts w:ascii="Times New Roman" w:hAnsi="Times New Roman" w:cs="Times New Roman"/>
          <w:sz w:val="20"/>
          <w:szCs w:val="20"/>
        </w:rPr>
        <w:t xml:space="preserve"> agents are material that has potential to minimize the effects of </w:t>
      </w:r>
      <w:proofErr w:type="spellStart"/>
      <w:r w:rsidRPr="004971E0">
        <w:rPr>
          <w:rFonts w:ascii="Times New Roman" w:hAnsi="Times New Roman" w:cs="Times New Roman"/>
          <w:sz w:val="20"/>
          <w:szCs w:val="20"/>
        </w:rPr>
        <w:t>nephrotoxic</w:t>
      </w:r>
      <w:proofErr w:type="spellEnd"/>
      <w:r w:rsidRPr="004971E0">
        <w:rPr>
          <w:rFonts w:ascii="Times New Roman" w:hAnsi="Times New Roman" w:cs="Times New Roman"/>
          <w:sz w:val="20"/>
          <w:szCs w:val="20"/>
        </w:rPr>
        <w:t xml:space="preserve"> agents. Medicinal plants have curative properties due to the presence of vari</w:t>
      </w:r>
      <w:r>
        <w:rPr>
          <w:rFonts w:ascii="Times New Roman" w:hAnsi="Times New Roman" w:cs="Times New Roman"/>
          <w:sz w:val="20"/>
          <w:szCs w:val="20"/>
        </w:rPr>
        <w:t>ous complex chemical substances</w:t>
      </w:r>
      <w:r w:rsidRPr="004971E0">
        <w:rPr>
          <w:rFonts w:ascii="Times New Roman" w:hAnsi="Times New Roman" w:cs="Times New Roman"/>
          <w:sz w:val="20"/>
          <w:szCs w:val="20"/>
        </w:rPr>
        <w:t xml:space="preserve">. </w:t>
      </w:r>
      <w:proofErr w:type="spellStart"/>
      <w:r w:rsidRPr="004971E0">
        <w:rPr>
          <w:rFonts w:ascii="Times New Roman" w:hAnsi="Times New Roman" w:cs="Times New Roman"/>
          <w:sz w:val="20"/>
          <w:szCs w:val="20"/>
        </w:rPr>
        <w:t>Ethnomedicinal</w:t>
      </w:r>
      <w:proofErr w:type="spellEnd"/>
      <w:r w:rsidRPr="004971E0">
        <w:rPr>
          <w:rFonts w:ascii="Times New Roman" w:hAnsi="Times New Roman" w:cs="Times New Roman"/>
          <w:sz w:val="20"/>
          <w:szCs w:val="20"/>
        </w:rPr>
        <w:t xml:space="preserve"> plants from the traditional system of medicine </w:t>
      </w:r>
      <w:proofErr w:type="spellStart"/>
      <w:r w:rsidRPr="004971E0">
        <w:rPr>
          <w:rFonts w:ascii="Times New Roman" w:hAnsi="Times New Roman" w:cs="Times New Roman"/>
          <w:sz w:val="20"/>
          <w:szCs w:val="20"/>
        </w:rPr>
        <w:t>viz</w:t>
      </w:r>
      <w:proofErr w:type="spellEnd"/>
      <w:r w:rsidRPr="004971E0">
        <w:rPr>
          <w:rFonts w:ascii="Times New Roman" w:hAnsi="Times New Roman" w:cs="Times New Roman"/>
          <w:sz w:val="20"/>
          <w:szCs w:val="20"/>
        </w:rPr>
        <w:t xml:space="preserve"> </w:t>
      </w:r>
      <w:proofErr w:type="spellStart"/>
      <w:r w:rsidRPr="004971E0">
        <w:rPr>
          <w:rFonts w:ascii="Times New Roman" w:hAnsi="Times New Roman" w:cs="Times New Roman"/>
          <w:sz w:val="20"/>
          <w:szCs w:val="20"/>
        </w:rPr>
        <w:t>Ayurveda</w:t>
      </w:r>
      <w:proofErr w:type="spellEnd"/>
      <w:r w:rsidRPr="004971E0">
        <w:rPr>
          <w:rFonts w:ascii="Times New Roman" w:hAnsi="Times New Roman" w:cs="Times New Roman"/>
          <w:sz w:val="20"/>
          <w:szCs w:val="20"/>
        </w:rPr>
        <w:t xml:space="preserve"> and </w:t>
      </w:r>
      <w:proofErr w:type="spellStart"/>
      <w:r w:rsidRPr="004971E0">
        <w:rPr>
          <w:rFonts w:ascii="Times New Roman" w:hAnsi="Times New Roman" w:cs="Times New Roman"/>
          <w:sz w:val="20"/>
          <w:szCs w:val="20"/>
        </w:rPr>
        <w:t>Unani</w:t>
      </w:r>
      <w:proofErr w:type="spellEnd"/>
      <w:r w:rsidRPr="004971E0">
        <w:rPr>
          <w:rFonts w:ascii="Times New Roman" w:hAnsi="Times New Roman" w:cs="Times New Roman"/>
          <w:sz w:val="20"/>
          <w:szCs w:val="20"/>
        </w:rPr>
        <w:t xml:space="preserve">, which are acclaimed by the </w:t>
      </w:r>
      <w:proofErr w:type="spellStart"/>
      <w:r w:rsidRPr="004971E0">
        <w:rPr>
          <w:rFonts w:ascii="Times New Roman" w:hAnsi="Times New Roman" w:cs="Times New Roman"/>
          <w:sz w:val="20"/>
          <w:szCs w:val="20"/>
        </w:rPr>
        <w:t>Ayurvedic</w:t>
      </w:r>
      <w:proofErr w:type="spellEnd"/>
      <w:r w:rsidRPr="004971E0">
        <w:rPr>
          <w:rFonts w:ascii="Times New Roman" w:hAnsi="Times New Roman" w:cs="Times New Roman"/>
          <w:sz w:val="20"/>
          <w:szCs w:val="20"/>
        </w:rPr>
        <w:t xml:space="preserve"> and </w:t>
      </w:r>
      <w:proofErr w:type="spellStart"/>
      <w:r w:rsidRPr="004971E0">
        <w:rPr>
          <w:rFonts w:ascii="Times New Roman" w:hAnsi="Times New Roman" w:cs="Times New Roman"/>
          <w:sz w:val="20"/>
          <w:szCs w:val="20"/>
        </w:rPr>
        <w:t>Unani</w:t>
      </w:r>
      <w:proofErr w:type="spellEnd"/>
      <w:r w:rsidRPr="004971E0">
        <w:rPr>
          <w:rFonts w:ascii="Times New Roman" w:hAnsi="Times New Roman" w:cs="Times New Roman"/>
          <w:sz w:val="20"/>
          <w:szCs w:val="20"/>
        </w:rPr>
        <w:t xml:space="preserve"> physicians to have </w:t>
      </w:r>
      <w:proofErr w:type="spellStart"/>
      <w:r w:rsidRPr="004971E0">
        <w:rPr>
          <w:rFonts w:ascii="Times New Roman" w:hAnsi="Times New Roman" w:cs="Times New Roman"/>
          <w:sz w:val="20"/>
          <w:szCs w:val="20"/>
        </w:rPr>
        <w:t>nephroprotective</w:t>
      </w:r>
      <w:proofErr w:type="spellEnd"/>
      <w:r w:rsidRPr="004971E0">
        <w:rPr>
          <w:rFonts w:ascii="Times New Roman" w:hAnsi="Times New Roman" w:cs="Times New Roman"/>
          <w:sz w:val="20"/>
          <w:szCs w:val="20"/>
        </w:rPr>
        <w:t xml:space="preserve"> properties and commonly used to treat various renal disorders, have been extensively investigated for their significant </w:t>
      </w:r>
      <w:proofErr w:type="spellStart"/>
      <w:r w:rsidRPr="004971E0">
        <w:rPr>
          <w:rFonts w:ascii="Times New Roman" w:hAnsi="Times New Roman" w:cs="Times New Roman"/>
          <w:sz w:val="20"/>
          <w:szCs w:val="20"/>
        </w:rPr>
        <w:t>nephroprotective</w:t>
      </w:r>
      <w:proofErr w:type="spellEnd"/>
      <w:r w:rsidRPr="004971E0">
        <w:rPr>
          <w:rFonts w:ascii="Times New Roman" w:hAnsi="Times New Roman" w:cs="Times New Roman"/>
          <w:sz w:val="20"/>
          <w:szCs w:val="20"/>
        </w:rPr>
        <w:t xml:space="preserve"> effects.</w:t>
      </w:r>
    </w:p>
    <w:p w:rsidR="004971E0" w:rsidRPr="004971E0" w:rsidRDefault="004971E0" w:rsidP="004971E0">
      <w:pPr>
        <w:spacing w:after="0" w:line="360" w:lineRule="auto"/>
        <w:jc w:val="both"/>
        <w:rPr>
          <w:rFonts w:ascii="Times New Roman" w:hAnsi="Times New Roman" w:cs="Times New Roman"/>
          <w:sz w:val="20"/>
          <w:szCs w:val="20"/>
        </w:rPr>
      </w:pPr>
      <w:proofErr w:type="spellStart"/>
      <w:r w:rsidRPr="004971E0">
        <w:rPr>
          <w:rFonts w:ascii="Times New Roman" w:hAnsi="Times New Roman" w:cs="Times New Roman"/>
          <w:i/>
          <w:iCs/>
          <w:sz w:val="20"/>
          <w:szCs w:val="20"/>
        </w:rPr>
        <w:t>Eurycoma</w:t>
      </w:r>
      <w:proofErr w:type="spellEnd"/>
      <w:r w:rsidRPr="004971E0">
        <w:rPr>
          <w:rFonts w:ascii="Times New Roman" w:hAnsi="Times New Roman" w:cs="Times New Roman"/>
          <w:i/>
          <w:iCs/>
          <w:sz w:val="20"/>
          <w:szCs w:val="20"/>
        </w:rPr>
        <w:t xml:space="preserve"> </w:t>
      </w:r>
      <w:proofErr w:type="spellStart"/>
      <w:r w:rsidRPr="004971E0">
        <w:rPr>
          <w:rFonts w:ascii="Times New Roman" w:hAnsi="Times New Roman" w:cs="Times New Roman"/>
          <w:i/>
          <w:iCs/>
          <w:sz w:val="20"/>
          <w:szCs w:val="20"/>
        </w:rPr>
        <w:t>longifolia</w:t>
      </w:r>
      <w:proofErr w:type="spellEnd"/>
      <w:r w:rsidRPr="004971E0">
        <w:rPr>
          <w:rFonts w:ascii="Times New Roman" w:hAnsi="Times New Roman" w:cs="Times New Roman"/>
          <w:sz w:val="20"/>
          <w:szCs w:val="20"/>
        </w:rPr>
        <w:t xml:space="preserve"> (EL) is a small Asian tree in the genus </w:t>
      </w:r>
      <w:proofErr w:type="spellStart"/>
      <w:r w:rsidRPr="004971E0">
        <w:rPr>
          <w:rFonts w:ascii="Times New Roman" w:hAnsi="Times New Roman" w:cs="Times New Roman"/>
          <w:sz w:val="20"/>
          <w:szCs w:val="20"/>
        </w:rPr>
        <w:t>Eurycoma</w:t>
      </w:r>
      <w:proofErr w:type="spellEnd"/>
      <w:r w:rsidRPr="004971E0">
        <w:rPr>
          <w:rFonts w:ascii="Times New Roman" w:hAnsi="Times New Roman" w:cs="Times New Roman"/>
          <w:sz w:val="20"/>
          <w:szCs w:val="20"/>
        </w:rPr>
        <w:t xml:space="preserve">, commonly known as </w:t>
      </w:r>
      <w:proofErr w:type="spellStart"/>
      <w:r w:rsidRPr="004971E0">
        <w:rPr>
          <w:rFonts w:ascii="Times New Roman" w:hAnsi="Times New Roman" w:cs="Times New Roman"/>
          <w:sz w:val="20"/>
          <w:szCs w:val="20"/>
        </w:rPr>
        <w:t>Tongkat</w:t>
      </w:r>
      <w:proofErr w:type="spellEnd"/>
      <w:r w:rsidRPr="004971E0">
        <w:rPr>
          <w:rFonts w:ascii="Times New Roman" w:hAnsi="Times New Roman" w:cs="Times New Roman"/>
          <w:sz w:val="20"/>
          <w:szCs w:val="20"/>
        </w:rPr>
        <w:t xml:space="preserve"> </w:t>
      </w:r>
      <w:proofErr w:type="spellStart"/>
      <w:proofErr w:type="gramStart"/>
      <w:r w:rsidRPr="004971E0">
        <w:rPr>
          <w:rFonts w:ascii="Times New Roman" w:hAnsi="Times New Roman" w:cs="Times New Roman"/>
          <w:sz w:val="20"/>
          <w:szCs w:val="20"/>
        </w:rPr>
        <w:t>ali</w:t>
      </w:r>
      <w:proofErr w:type="spellEnd"/>
      <w:proofErr w:type="gramEnd"/>
      <w:r w:rsidRPr="004971E0">
        <w:rPr>
          <w:rFonts w:ascii="Times New Roman" w:hAnsi="Times New Roman" w:cs="Times New Roman"/>
          <w:sz w:val="20"/>
          <w:szCs w:val="20"/>
        </w:rPr>
        <w:t xml:space="preserve"> or Long Jack, the roots of which are o</w:t>
      </w:r>
      <w:r>
        <w:rPr>
          <w:rFonts w:ascii="Times New Roman" w:hAnsi="Times New Roman" w:cs="Times New Roman"/>
          <w:sz w:val="20"/>
          <w:szCs w:val="20"/>
        </w:rPr>
        <w:t>ften called “Malaysian ginseng”.</w:t>
      </w:r>
      <w:r w:rsidRPr="004971E0">
        <w:rPr>
          <w:rFonts w:ascii="Times New Roman" w:hAnsi="Times New Roman" w:cs="Times New Roman"/>
          <w:sz w:val="20"/>
          <w:szCs w:val="20"/>
        </w:rPr>
        <w:t xml:space="preserve"> It is used in the treatment of malaria, cancer and ulcers and for male sexual dysfunction and has been commonly prescribed in traditional medicine as a febrifuge and a remedy for dysenter</w:t>
      </w:r>
      <w:r w:rsidR="00F52D20">
        <w:rPr>
          <w:rFonts w:ascii="Times New Roman" w:hAnsi="Times New Roman" w:cs="Times New Roman"/>
          <w:sz w:val="20"/>
          <w:szCs w:val="20"/>
        </w:rPr>
        <w:t>y, glandular swelling and fever</w:t>
      </w:r>
      <w:r w:rsidRPr="004971E0">
        <w:rPr>
          <w:rFonts w:ascii="Times New Roman" w:hAnsi="Times New Roman" w:cs="Times New Roman"/>
          <w:sz w:val="20"/>
          <w:szCs w:val="20"/>
        </w:rPr>
        <w:t xml:space="preserve">. It is popular as a singly or an essential component for the treatment of fevers, aches and sexual insufficiency as well as health supplements. EL has also been reported to have </w:t>
      </w:r>
      <w:proofErr w:type="spellStart"/>
      <w:r w:rsidRPr="004971E0">
        <w:rPr>
          <w:rFonts w:ascii="Times New Roman" w:hAnsi="Times New Roman" w:cs="Times New Roman"/>
          <w:sz w:val="20"/>
          <w:szCs w:val="20"/>
        </w:rPr>
        <w:t>antioxidative</w:t>
      </w:r>
      <w:proofErr w:type="spellEnd"/>
      <w:r w:rsidRPr="004971E0">
        <w:rPr>
          <w:rFonts w:ascii="Times New Roman" w:hAnsi="Times New Roman" w:cs="Times New Roman"/>
          <w:sz w:val="20"/>
          <w:szCs w:val="20"/>
        </w:rPr>
        <w:t xml:space="preserve"> properties due to its high concentration of superoxide dismutase </w:t>
      </w:r>
    </w:p>
    <w:p w:rsidR="00DA52F4" w:rsidRPr="001E51F3" w:rsidRDefault="00F52D20"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MATERIALS AND METHODS</w:t>
      </w:r>
    </w:p>
    <w:p w:rsidR="00F52D20" w:rsidRPr="00F52D20" w:rsidRDefault="006A6434" w:rsidP="00F52D2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F52D20" w:rsidRPr="00F52D20">
        <w:rPr>
          <w:rFonts w:ascii="Times New Roman" w:hAnsi="Times New Roman" w:cs="Times New Roman"/>
          <w:b/>
          <w:bCs/>
          <w:color w:val="000000" w:themeColor="text1"/>
          <w:sz w:val="20"/>
          <w:szCs w:val="20"/>
        </w:rPr>
        <w:t>Collection of plant material:</w:t>
      </w:r>
    </w:p>
    <w:p w:rsidR="00DA52F4" w:rsidRPr="00490691" w:rsidRDefault="00F52D20" w:rsidP="009F6540">
      <w:pPr>
        <w:spacing w:before="54" w:after="0" w:line="276" w:lineRule="auto"/>
        <w:jc w:val="both"/>
        <w:rPr>
          <w:rFonts w:ascii="Times New Roman" w:hAnsi="Times New Roman" w:cs="Times New Roman"/>
          <w:bCs/>
          <w:color w:val="000000" w:themeColor="text1"/>
          <w:sz w:val="20"/>
          <w:szCs w:val="20"/>
        </w:rPr>
      </w:pPr>
      <w:proofErr w:type="spellStart"/>
      <w:r w:rsidRPr="00F52D20">
        <w:rPr>
          <w:rFonts w:ascii="Times New Roman" w:hAnsi="Times New Roman" w:cs="Times New Roman"/>
          <w:bCs/>
          <w:i/>
          <w:color w:val="000000" w:themeColor="text1"/>
          <w:sz w:val="20"/>
          <w:szCs w:val="20"/>
        </w:rPr>
        <w:t>Eurycoma</w:t>
      </w:r>
      <w:proofErr w:type="spellEnd"/>
      <w:r w:rsidRPr="00F52D20">
        <w:rPr>
          <w:rFonts w:ascii="Times New Roman" w:hAnsi="Times New Roman" w:cs="Times New Roman"/>
          <w:bCs/>
          <w:i/>
          <w:color w:val="000000" w:themeColor="text1"/>
          <w:sz w:val="20"/>
          <w:szCs w:val="20"/>
        </w:rPr>
        <w:t xml:space="preserve"> </w:t>
      </w:r>
      <w:proofErr w:type="spellStart"/>
      <w:r w:rsidRPr="00F52D20">
        <w:rPr>
          <w:rFonts w:ascii="Times New Roman" w:hAnsi="Times New Roman" w:cs="Times New Roman"/>
          <w:bCs/>
          <w:i/>
          <w:color w:val="000000" w:themeColor="text1"/>
          <w:sz w:val="20"/>
          <w:szCs w:val="20"/>
        </w:rPr>
        <w:t>Longifolia</w:t>
      </w:r>
      <w:proofErr w:type="spellEnd"/>
      <w:r w:rsidRPr="00F52D20">
        <w:rPr>
          <w:rFonts w:ascii="Times New Roman" w:hAnsi="Times New Roman" w:cs="Times New Roman"/>
          <w:bCs/>
          <w:i/>
          <w:color w:val="000000" w:themeColor="text1"/>
          <w:sz w:val="20"/>
          <w:szCs w:val="20"/>
        </w:rPr>
        <w:t xml:space="preserve"> </w:t>
      </w:r>
      <w:r w:rsidRPr="00F52D20">
        <w:rPr>
          <w:rFonts w:ascii="Times New Roman" w:hAnsi="Times New Roman" w:cs="Times New Roman"/>
          <w:bCs/>
          <w:color w:val="000000" w:themeColor="text1"/>
          <w:sz w:val="20"/>
          <w:szCs w:val="20"/>
        </w:rPr>
        <w:t xml:space="preserve">used for the present studies was collected Local market. The bark was cut into small pieces and shade dried.  The dried material was then pulverized separately into coarse powder by a mechanical grinder. The resulting powder was then used for </w:t>
      </w:r>
      <w:proofErr w:type="spellStart"/>
      <w:r w:rsidRPr="00F52D20">
        <w:rPr>
          <w:rFonts w:ascii="Times New Roman" w:hAnsi="Times New Roman" w:cs="Times New Roman"/>
          <w:bCs/>
          <w:color w:val="000000" w:themeColor="text1"/>
          <w:sz w:val="20"/>
          <w:szCs w:val="20"/>
        </w:rPr>
        <w:t>extraction.The</w:t>
      </w:r>
      <w:proofErr w:type="spellEnd"/>
      <w:r w:rsidRPr="00F52D20">
        <w:rPr>
          <w:rFonts w:ascii="Times New Roman" w:hAnsi="Times New Roman" w:cs="Times New Roman"/>
          <w:bCs/>
          <w:color w:val="000000" w:themeColor="text1"/>
          <w:sz w:val="20"/>
          <w:szCs w:val="20"/>
        </w:rPr>
        <w:t xml:space="preserve"> powdered  drug  was  dried  and  packed  well  in  </w:t>
      </w:r>
      <w:proofErr w:type="spellStart"/>
      <w:r w:rsidRPr="00F52D20">
        <w:rPr>
          <w:rFonts w:ascii="Times New Roman" w:hAnsi="Times New Roman" w:cs="Times New Roman"/>
          <w:bCs/>
          <w:color w:val="000000" w:themeColor="text1"/>
          <w:sz w:val="20"/>
          <w:szCs w:val="20"/>
        </w:rPr>
        <w:t>Soxhlet</w:t>
      </w:r>
      <w:proofErr w:type="spellEnd"/>
      <w:r w:rsidRPr="00F52D20">
        <w:rPr>
          <w:rFonts w:ascii="Times New Roman" w:hAnsi="Times New Roman" w:cs="Times New Roman"/>
          <w:bCs/>
          <w:color w:val="000000" w:themeColor="text1"/>
          <w:sz w:val="20"/>
          <w:szCs w:val="20"/>
        </w:rPr>
        <w:t xml:space="preserve">  apparatus  and extracted with 1500 ml of ethanol for seven cycles. The extract was concentrated and dried using Rotary flash evaporator. It was kept in desiccators' until used.</w:t>
      </w:r>
    </w:p>
    <w:p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490691" w:rsidRPr="00490691">
        <w:rPr>
          <w:rFonts w:ascii="Times New Roman" w:hAnsi="Times New Roman" w:cs="Times New Roman"/>
          <w:b/>
          <w:bCs/>
          <w:color w:val="000000" w:themeColor="text1"/>
          <w:sz w:val="20"/>
          <w:szCs w:val="20"/>
        </w:rPr>
        <w:t>Experimental Animals</w:t>
      </w:r>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 xml:space="preserve">Swiss Albino rats adult of either sex were obtained from Local vendor.  The rats were divided randomly into 5 groups of 6 rats each for each model. Each rat that weighed between 180-200 gm was housed separately (Four rats per cage). The animals were left for 48 hrs to acclimatize to the animal room conditions. They were maintained in standard laboratory conditions of </w:t>
      </w:r>
      <w:r w:rsidRPr="00490691">
        <w:rPr>
          <w:rFonts w:ascii="Times New Roman" w:hAnsi="Times New Roman" w:cs="Times New Roman"/>
          <w:color w:val="000000" w:themeColor="text1"/>
          <w:sz w:val="20"/>
          <w:szCs w:val="20"/>
        </w:rPr>
        <w:lastRenderedPageBreak/>
        <w:t>temperature 22±2</w:t>
      </w:r>
      <w:r w:rsidRPr="00490691">
        <w:rPr>
          <w:rFonts w:ascii="Times New Roman" w:hAnsi="Times New Roman" w:cs="Times New Roman"/>
          <w:color w:val="000000" w:themeColor="text1"/>
          <w:sz w:val="20"/>
          <w:szCs w:val="20"/>
          <w:vertAlign w:val="superscript"/>
        </w:rPr>
        <w:t>o</w:t>
      </w:r>
      <w:r w:rsidRPr="00490691">
        <w:rPr>
          <w:rFonts w:ascii="Times New Roman" w:hAnsi="Times New Roman" w:cs="Times New Roman"/>
          <w:color w:val="000000" w:themeColor="text1"/>
          <w:sz w:val="20"/>
          <w:szCs w:val="20"/>
        </w:rPr>
        <w:t>c, humidity, 12 hours light and dark cycles fed with standard pellet diet (Hindustan lever, Bangalore) and adequate tap water.</w:t>
      </w:r>
    </w:p>
    <w:p w:rsidR="00490691" w:rsidRDefault="00490691" w:rsidP="00490691">
      <w:pPr>
        <w:spacing w:before="54" w:after="0" w:line="276" w:lineRule="auto"/>
        <w:jc w:val="both"/>
        <w:rPr>
          <w:rFonts w:ascii="Times New Roman" w:hAnsi="Times New Roman" w:cs="Times New Roman"/>
          <w:b/>
          <w:color w:val="000000" w:themeColor="text1"/>
          <w:sz w:val="20"/>
          <w:szCs w:val="20"/>
        </w:rPr>
      </w:pPr>
      <w:r w:rsidRPr="00490691">
        <w:rPr>
          <w:rFonts w:ascii="Times New Roman" w:hAnsi="Times New Roman" w:cs="Times New Roman"/>
          <w:b/>
          <w:color w:val="000000" w:themeColor="text1"/>
          <w:sz w:val="20"/>
          <w:szCs w:val="20"/>
        </w:rPr>
        <w:t>2.3.</w:t>
      </w:r>
      <w:r>
        <w:rPr>
          <w:rFonts w:ascii="Times New Roman" w:hAnsi="Times New Roman" w:cs="Times New Roman"/>
          <w:color w:val="000000" w:themeColor="text1"/>
          <w:sz w:val="20"/>
          <w:szCs w:val="20"/>
        </w:rPr>
        <w:t xml:space="preserve"> </w:t>
      </w:r>
      <w:r w:rsidRPr="00490691">
        <w:rPr>
          <w:rFonts w:ascii="Times New Roman" w:hAnsi="Times New Roman" w:cs="Times New Roman"/>
          <w:b/>
          <w:color w:val="000000" w:themeColor="text1"/>
          <w:sz w:val="20"/>
          <w:szCs w:val="20"/>
        </w:rPr>
        <w:t>Acute Toxicity Studies:</w:t>
      </w:r>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Animals will be fasted prior to dosing, food but not water should be withheld overnight. Following the period of fasting, the animals will be weighed and the test substance will be administered. After the substance is administered, food may be withheld for a further 3-4 hrs. As a dose is administered in fractions over a period, it may be necessary to provide the animals with food and water depending on the length of the period.</w:t>
      </w:r>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Three animals will be used for each step. The dose level used as the starting dose will be selected from one of the four fixed levels, 5, 50, 300 and 2000 mg/kg body weight. The starting dose</w:t>
      </w:r>
      <w:r>
        <w:rPr>
          <w:rFonts w:ascii="Times New Roman" w:hAnsi="Times New Roman" w:cs="Times New Roman"/>
          <w:color w:val="000000" w:themeColor="text1"/>
          <w:sz w:val="20"/>
          <w:szCs w:val="20"/>
        </w:rPr>
        <w:t xml:space="preserve"> </w:t>
      </w:r>
      <w:r w:rsidRPr="00490691">
        <w:rPr>
          <w:rFonts w:ascii="Times New Roman" w:hAnsi="Times New Roman" w:cs="Times New Roman"/>
          <w:color w:val="000000" w:themeColor="text1"/>
          <w:sz w:val="20"/>
          <w:szCs w:val="20"/>
        </w:rPr>
        <w:t>level should be that which is most likely to produce mortality in some of the dose animals. The animals will be observed for behavioral changes for 4 hrs and 48 hrs for mortality.</w:t>
      </w:r>
    </w:p>
    <w:p w:rsidR="00490691" w:rsidRPr="00490691" w:rsidRDefault="00490691" w:rsidP="00490691">
      <w:pPr>
        <w:spacing w:before="54" w:after="0" w:line="276" w:lineRule="auto"/>
        <w:jc w:val="both"/>
        <w:rPr>
          <w:rFonts w:ascii="Times New Roman" w:hAnsi="Times New Roman" w:cs="Times New Roman"/>
          <w:b/>
          <w:color w:val="000000" w:themeColor="text1"/>
          <w:sz w:val="20"/>
          <w:szCs w:val="20"/>
        </w:rPr>
      </w:pPr>
      <w:r w:rsidRPr="00490691">
        <w:rPr>
          <w:rFonts w:ascii="Times New Roman" w:hAnsi="Times New Roman" w:cs="Times New Roman"/>
          <w:b/>
          <w:color w:val="000000" w:themeColor="text1"/>
          <w:sz w:val="20"/>
          <w:szCs w:val="20"/>
        </w:rPr>
        <w:t>2.4.</w:t>
      </w:r>
      <w:r>
        <w:rPr>
          <w:rFonts w:ascii="Times New Roman" w:hAnsi="Times New Roman" w:cs="Times New Roman"/>
          <w:b/>
          <w:color w:val="000000" w:themeColor="text1"/>
          <w:sz w:val="20"/>
          <w:szCs w:val="20"/>
        </w:rPr>
        <w:t xml:space="preserve"> </w:t>
      </w:r>
      <w:r w:rsidRPr="00490691">
        <w:rPr>
          <w:rFonts w:ascii="Times New Roman" w:hAnsi="Times New Roman" w:cs="Times New Roman"/>
          <w:b/>
          <w:i/>
          <w:color w:val="000000" w:themeColor="text1"/>
          <w:sz w:val="20"/>
          <w:szCs w:val="20"/>
        </w:rPr>
        <w:t>In vivo</w:t>
      </w:r>
      <w:r w:rsidRPr="00490691">
        <w:rPr>
          <w:rFonts w:ascii="Times New Roman" w:hAnsi="Times New Roman" w:cs="Times New Roman"/>
          <w:b/>
          <w:color w:val="000000" w:themeColor="text1"/>
          <w:sz w:val="20"/>
          <w:szCs w:val="20"/>
        </w:rPr>
        <w:t xml:space="preserve"> model:</w:t>
      </w:r>
    </w:p>
    <w:p w:rsidR="00490691" w:rsidRPr="00490691" w:rsidRDefault="00490691" w:rsidP="00490691">
      <w:pPr>
        <w:spacing w:before="54" w:after="0" w:line="276" w:lineRule="auto"/>
        <w:jc w:val="both"/>
        <w:rPr>
          <w:rFonts w:ascii="Times New Roman" w:hAnsi="Times New Roman" w:cs="Times New Roman"/>
          <w:b/>
          <w:color w:val="000000" w:themeColor="text1"/>
          <w:sz w:val="20"/>
          <w:szCs w:val="20"/>
          <w:vertAlign w:val="superscript"/>
        </w:rPr>
      </w:pPr>
      <w:proofErr w:type="spellStart"/>
      <w:r w:rsidRPr="00490691">
        <w:rPr>
          <w:rFonts w:ascii="Times New Roman" w:hAnsi="Times New Roman" w:cs="Times New Roman"/>
          <w:b/>
          <w:color w:val="000000" w:themeColor="text1"/>
          <w:sz w:val="20"/>
          <w:szCs w:val="20"/>
        </w:rPr>
        <w:t>Nephroprotective</w:t>
      </w:r>
      <w:proofErr w:type="spellEnd"/>
      <w:r w:rsidRPr="00490691">
        <w:rPr>
          <w:rFonts w:ascii="Times New Roman" w:hAnsi="Times New Roman" w:cs="Times New Roman"/>
          <w:b/>
          <w:color w:val="000000" w:themeColor="text1"/>
          <w:sz w:val="20"/>
          <w:szCs w:val="20"/>
        </w:rPr>
        <w:t xml:space="preserve"> studies </w:t>
      </w:r>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 xml:space="preserve">Effect of </w:t>
      </w:r>
      <w:proofErr w:type="spellStart"/>
      <w:r w:rsidRPr="00490691">
        <w:rPr>
          <w:rFonts w:ascii="Times New Roman" w:hAnsi="Times New Roman" w:cs="Times New Roman"/>
          <w:i/>
          <w:color w:val="000000" w:themeColor="text1"/>
          <w:sz w:val="20"/>
          <w:szCs w:val="20"/>
        </w:rPr>
        <w:t>Eurycoma</w:t>
      </w:r>
      <w:proofErr w:type="spellEnd"/>
      <w:r w:rsidRPr="00490691">
        <w:rPr>
          <w:rFonts w:ascii="Times New Roman" w:hAnsi="Times New Roman" w:cs="Times New Roman"/>
          <w:i/>
          <w:color w:val="000000" w:themeColor="text1"/>
          <w:sz w:val="20"/>
          <w:szCs w:val="20"/>
        </w:rPr>
        <w:t xml:space="preserve"> </w:t>
      </w:r>
      <w:proofErr w:type="spellStart"/>
      <w:r w:rsidRPr="00490691">
        <w:rPr>
          <w:rFonts w:ascii="Times New Roman" w:hAnsi="Times New Roman" w:cs="Times New Roman"/>
          <w:i/>
          <w:color w:val="000000" w:themeColor="text1"/>
          <w:sz w:val="20"/>
          <w:szCs w:val="20"/>
        </w:rPr>
        <w:t>Longifolia</w:t>
      </w:r>
      <w:proofErr w:type="spellEnd"/>
      <w:r w:rsidRPr="00490691">
        <w:rPr>
          <w:rFonts w:ascii="Times New Roman" w:hAnsi="Times New Roman" w:cs="Times New Roman"/>
          <w:i/>
          <w:color w:val="000000" w:themeColor="text1"/>
          <w:sz w:val="20"/>
          <w:szCs w:val="20"/>
        </w:rPr>
        <w:t xml:space="preserve"> </w:t>
      </w:r>
      <w:r w:rsidRPr="00490691">
        <w:rPr>
          <w:rFonts w:ascii="Times New Roman" w:hAnsi="Times New Roman" w:cs="Times New Roman"/>
          <w:color w:val="000000" w:themeColor="text1"/>
          <w:sz w:val="20"/>
          <w:szCs w:val="20"/>
        </w:rPr>
        <w:t xml:space="preserve">on </w:t>
      </w:r>
      <w:proofErr w:type="spellStart"/>
      <w:r w:rsidRPr="00490691">
        <w:rPr>
          <w:rFonts w:ascii="Times New Roman" w:hAnsi="Times New Roman" w:cs="Times New Roman"/>
          <w:color w:val="000000" w:themeColor="text1"/>
          <w:sz w:val="20"/>
          <w:szCs w:val="20"/>
        </w:rPr>
        <w:t>Gentamicin</w:t>
      </w:r>
      <w:proofErr w:type="spellEnd"/>
      <w:r w:rsidRPr="00490691">
        <w:rPr>
          <w:rFonts w:ascii="Times New Roman" w:hAnsi="Times New Roman" w:cs="Times New Roman"/>
          <w:color w:val="000000" w:themeColor="text1"/>
          <w:sz w:val="20"/>
          <w:szCs w:val="20"/>
        </w:rPr>
        <w:t xml:space="preserve">-induced </w:t>
      </w:r>
      <w:proofErr w:type="spellStart"/>
      <w:r w:rsidRPr="00490691">
        <w:rPr>
          <w:rFonts w:ascii="Times New Roman" w:hAnsi="Times New Roman" w:cs="Times New Roman"/>
          <w:color w:val="000000" w:themeColor="text1"/>
          <w:sz w:val="20"/>
          <w:szCs w:val="20"/>
        </w:rPr>
        <w:t>Nephrotoxicity</w:t>
      </w:r>
      <w:proofErr w:type="spellEnd"/>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Experimental design: Rats will be divided into five groups, each group consisting of six animals.</w:t>
      </w:r>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Group 1: Control with normal saline (5 ml/Kg)</w:t>
      </w:r>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 xml:space="preserve">Group 2: </w:t>
      </w:r>
      <w:proofErr w:type="spellStart"/>
      <w:r w:rsidRPr="00490691">
        <w:rPr>
          <w:rFonts w:ascii="Times New Roman" w:hAnsi="Times New Roman" w:cs="Times New Roman"/>
          <w:color w:val="000000" w:themeColor="text1"/>
          <w:sz w:val="20"/>
          <w:szCs w:val="20"/>
        </w:rPr>
        <w:t>Gentamicin</w:t>
      </w:r>
      <w:proofErr w:type="spellEnd"/>
      <w:r w:rsidRPr="00490691">
        <w:rPr>
          <w:rFonts w:ascii="Times New Roman" w:hAnsi="Times New Roman" w:cs="Times New Roman"/>
          <w:color w:val="000000" w:themeColor="text1"/>
          <w:sz w:val="20"/>
          <w:szCs w:val="20"/>
        </w:rPr>
        <w:t xml:space="preserve"> (80 mg/kg/body weight, </w:t>
      </w:r>
      <w:proofErr w:type="spellStart"/>
      <w:r w:rsidRPr="00490691">
        <w:rPr>
          <w:rFonts w:ascii="Times New Roman" w:hAnsi="Times New Roman" w:cs="Times New Roman"/>
          <w:color w:val="000000" w:themeColor="text1"/>
          <w:sz w:val="20"/>
          <w:szCs w:val="20"/>
        </w:rPr>
        <w:t>i.p</w:t>
      </w:r>
      <w:proofErr w:type="spellEnd"/>
      <w:r w:rsidRPr="00490691">
        <w:rPr>
          <w:rFonts w:ascii="Times New Roman" w:hAnsi="Times New Roman" w:cs="Times New Roman"/>
          <w:color w:val="000000" w:themeColor="text1"/>
          <w:sz w:val="20"/>
          <w:szCs w:val="20"/>
        </w:rPr>
        <w:t>.), daily for 10 days</w:t>
      </w:r>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proofErr w:type="gramStart"/>
      <w:r w:rsidRPr="00490691">
        <w:rPr>
          <w:rFonts w:ascii="Times New Roman" w:hAnsi="Times New Roman" w:cs="Times New Roman"/>
          <w:color w:val="000000" w:themeColor="text1"/>
          <w:sz w:val="20"/>
          <w:szCs w:val="20"/>
        </w:rPr>
        <w:t xml:space="preserve">Group 3: Ethanol extract of </w:t>
      </w:r>
      <w:proofErr w:type="spellStart"/>
      <w:r w:rsidRPr="00490691">
        <w:rPr>
          <w:rFonts w:ascii="Times New Roman" w:hAnsi="Times New Roman" w:cs="Times New Roman"/>
          <w:i/>
          <w:color w:val="000000" w:themeColor="text1"/>
          <w:sz w:val="20"/>
          <w:szCs w:val="20"/>
        </w:rPr>
        <w:t>Eurycoma</w:t>
      </w:r>
      <w:proofErr w:type="spellEnd"/>
      <w:r w:rsidRPr="00490691">
        <w:rPr>
          <w:rFonts w:ascii="Times New Roman" w:hAnsi="Times New Roman" w:cs="Times New Roman"/>
          <w:i/>
          <w:color w:val="000000" w:themeColor="text1"/>
          <w:sz w:val="20"/>
          <w:szCs w:val="20"/>
        </w:rPr>
        <w:t xml:space="preserve"> </w:t>
      </w:r>
      <w:proofErr w:type="spellStart"/>
      <w:r w:rsidRPr="00490691">
        <w:rPr>
          <w:rFonts w:ascii="Times New Roman" w:hAnsi="Times New Roman" w:cs="Times New Roman"/>
          <w:i/>
          <w:color w:val="000000" w:themeColor="text1"/>
          <w:sz w:val="20"/>
          <w:szCs w:val="20"/>
        </w:rPr>
        <w:t>Longifolia</w:t>
      </w:r>
      <w:proofErr w:type="spellEnd"/>
      <w:r w:rsidRPr="00490691">
        <w:rPr>
          <w:rFonts w:ascii="Times New Roman" w:hAnsi="Times New Roman" w:cs="Times New Roman"/>
          <w:i/>
          <w:color w:val="000000" w:themeColor="text1"/>
          <w:sz w:val="20"/>
          <w:szCs w:val="20"/>
        </w:rPr>
        <w:t xml:space="preserve"> </w:t>
      </w:r>
      <w:r w:rsidRPr="00490691">
        <w:rPr>
          <w:rFonts w:ascii="Times New Roman" w:hAnsi="Times New Roman" w:cs="Times New Roman"/>
          <w:color w:val="000000" w:themeColor="text1"/>
          <w:sz w:val="20"/>
          <w:szCs w:val="20"/>
        </w:rPr>
        <w:t xml:space="preserve">(200 mg/kg/body weight, </w:t>
      </w:r>
      <w:proofErr w:type="spellStart"/>
      <w:r w:rsidRPr="00490691">
        <w:rPr>
          <w:rFonts w:ascii="Times New Roman" w:hAnsi="Times New Roman" w:cs="Times New Roman"/>
          <w:color w:val="000000" w:themeColor="text1"/>
          <w:sz w:val="20"/>
          <w:szCs w:val="20"/>
        </w:rPr>
        <w:t>p.o</w:t>
      </w:r>
      <w:proofErr w:type="spellEnd"/>
      <w:r w:rsidRPr="00490691">
        <w:rPr>
          <w:rFonts w:ascii="Times New Roman" w:hAnsi="Times New Roman" w:cs="Times New Roman"/>
          <w:color w:val="000000" w:themeColor="text1"/>
          <w:sz w:val="20"/>
          <w:szCs w:val="20"/>
        </w:rPr>
        <w:t xml:space="preserve">) and simultaneously administered </w:t>
      </w:r>
      <w:proofErr w:type="spellStart"/>
      <w:r w:rsidRPr="00490691">
        <w:rPr>
          <w:rFonts w:ascii="Times New Roman" w:hAnsi="Times New Roman" w:cs="Times New Roman"/>
          <w:color w:val="000000" w:themeColor="text1"/>
          <w:sz w:val="20"/>
          <w:szCs w:val="20"/>
        </w:rPr>
        <w:t>Gentamicin</w:t>
      </w:r>
      <w:proofErr w:type="spellEnd"/>
      <w:r w:rsidRPr="00490691">
        <w:rPr>
          <w:rFonts w:ascii="Times New Roman" w:hAnsi="Times New Roman" w:cs="Times New Roman"/>
          <w:color w:val="000000" w:themeColor="text1"/>
          <w:sz w:val="20"/>
          <w:szCs w:val="20"/>
        </w:rPr>
        <w:t xml:space="preserve"> (80 mg/kg/body weight, </w:t>
      </w:r>
      <w:proofErr w:type="spellStart"/>
      <w:r w:rsidRPr="00490691">
        <w:rPr>
          <w:rFonts w:ascii="Times New Roman" w:hAnsi="Times New Roman" w:cs="Times New Roman"/>
          <w:color w:val="000000" w:themeColor="text1"/>
          <w:sz w:val="20"/>
          <w:szCs w:val="20"/>
        </w:rPr>
        <w:t>i.p</w:t>
      </w:r>
      <w:proofErr w:type="spellEnd"/>
      <w:r w:rsidRPr="00490691">
        <w:rPr>
          <w:rFonts w:ascii="Times New Roman" w:hAnsi="Times New Roman" w:cs="Times New Roman"/>
          <w:color w:val="000000" w:themeColor="text1"/>
          <w:sz w:val="20"/>
          <w:szCs w:val="20"/>
        </w:rPr>
        <w:t>.), daily for 10 days.</w:t>
      </w:r>
      <w:proofErr w:type="gramEnd"/>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 xml:space="preserve">Group 4: Ethanol extract of </w:t>
      </w:r>
      <w:proofErr w:type="spellStart"/>
      <w:r w:rsidRPr="00490691">
        <w:rPr>
          <w:rFonts w:ascii="Times New Roman" w:hAnsi="Times New Roman" w:cs="Times New Roman"/>
          <w:i/>
          <w:color w:val="000000" w:themeColor="text1"/>
          <w:sz w:val="20"/>
          <w:szCs w:val="20"/>
        </w:rPr>
        <w:t>Eurycoma</w:t>
      </w:r>
      <w:proofErr w:type="spellEnd"/>
      <w:r w:rsidRPr="00490691">
        <w:rPr>
          <w:rFonts w:ascii="Times New Roman" w:hAnsi="Times New Roman" w:cs="Times New Roman"/>
          <w:i/>
          <w:color w:val="000000" w:themeColor="text1"/>
          <w:sz w:val="20"/>
          <w:szCs w:val="20"/>
        </w:rPr>
        <w:t xml:space="preserve"> </w:t>
      </w:r>
      <w:proofErr w:type="spellStart"/>
      <w:r w:rsidRPr="00490691">
        <w:rPr>
          <w:rFonts w:ascii="Times New Roman" w:hAnsi="Times New Roman" w:cs="Times New Roman"/>
          <w:i/>
          <w:color w:val="000000" w:themeColor="text1"/>
          <w:sz w:val="20"/>
          <w:szCs w:val="20"/>
        </w:rPr>
        <w:t>Longifolia</w:t>
      </w:r>
      <w:proofErr w:type="spellEnd"/>
      <w:r w:rsidRPr="00490691">
        <w:rPr>
          <w:rFonts w:ascii="Times New Roman" w:hAnsi="Times New Roman" w:cs="Times New Roman"/>
          <w:i/>
          <w:color w:val="000000" w:themeColor="text1"/>
          <w:sz w:val="20"/>
          <w:szCs w:val="20"/>
        </w:rPr>
        <w:t xml:space="preserve"> </w:t>
      </w:r>
      <w:r w:rsidRPr="00490691">
        <w:rPr>
          <w:rFonts w:ascii="Times New Roman" w:hAnsi="Times New Roman" w:cs="Times New Roman"/>
          <w:color w:val="000000" w:themeColor="text1"/>
          <w:sz w:val="20"/>
          <w:szCs w:val="20"/>
        </w:rPr>
        <w:t xml:space="preserve">(400mg/kg/body Weight, </w:t>
      </w:r>
      <w:proofErr w:type="spellStart"/>
      <w:r w:rsidRPr="00490691">
        <w:rPr>
          <w:rFonts w:ascii="Times New Roman" w:hAnsi="Times New Roman" w:cs="Times New Roman"/>
          <w:color w:val="000000" w:themeColor="text1"/>
          <w:sz w:val="20"/>
          <w:szCs w:val="20"/>
        </w:rPr>
        <w:t>p.o</w:t>
      </w:r>
      <w:proofErr w:type="spellEnd"/>
      <w:r w:rsidRPr="00490691">
        <w:rPr>
          <w:rFonts w:ascii="Times New Roman" w:hAnsi="Times New Roman" w:cs="Times New Roman"/>
          <w:color w:val="000000" w:themeColor="text1"/>
          <w:sz w:val="20"/>
          <w:szCs w:val="20"/>
        </w:rPr>
        <w:t xml:space="preserve">.) and simultaneously administered </w:t>
      </w:r>
      <w:proofErr w:type="spellStart"/>
      <w:r w:rsidRPr="00490691">
        <w:rPr>
          <w:rFonts w:ascii="Times New Roman" w:hAnsi="Times New Roman" w:cs="Times New Roman"/>
          <w:color w:val="000000" w:themeColor="text1"/>
          <w:sz w:val="20"/>
          <w:szCs w:val="20"/>
        </w:rPr>
        <w:t>Gentamicin</w:t>
      </w:r>
      <w:proofErr w:type="spellEnd"/>
      <w:r w:rsidRPr="00490691">
        <w:rPr>
          <w:rFonts w:ascii="Times New Roman" w:hAnsi="Times New Roman" w:cs="Times New Roman"/>
          <w:color w:val="000000" w:themeColor="text1"/>
          <w:sz w:val="20"/>
          <w:szCs w:val="20"/>
        </w:rPr>
        <w:t xml:space="preserve"> (80 mg/kg/body weight, </w:t>
      </w:r>
      <w:proofErr w:type="spellStart"/>
      <w:r w:rsidRPr="00490691">
        <w:rPr>
          <w:rFonts w:ascii="Times New Roman" w:hAnsi="Times New Roman" w:cs="Times New Roman"/>
          <w:color w:val="000000" w:themeColor="text1"/>
          <w:sz w:val="20"/>
          <w:szCs w:val="20"/>
        </w:rPr>
        <w:t>i.p</w:t>
      </w:r>
      <w:proofErr w:type="spellEnd"/>
      <w:r w:rsidRPr="00490691">
        <w:rPr>
          <w:rFonts w:ascii="Times New Roman" w:hAnsi="Times New Roman" w:cs="Times New Roman"/>
          <w:color w:val="000000" w:themeColor="text1"/>
          <w:sz w:val="20"/>
          <w:szCs w:val="20"/>
        </w:rPr>
        <w:t>.), daily for 10 days.</w:t>
      </w:r>
    </w:p>
    <w:p w:rsid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 xml:space="preserve">Group 5: </w:t>
      </w:r>
      <w:proofErr w:type="spellStart"/>
      <w:r w:rsidRPr="00490691">
        <w:rPr>
          <w:rFonts w:ascii="Times New Roman" w:hAnsi="Times New Roman" w:cs="Times New Roman"/>
          <w:color w:val="000000" w:themeColor="text1"/>
          <w:sz w:val="20"/>
          <w:szCs w:val="20"/>
        </w:rPr>
        <w:t>Silymarin</w:t>
      </w:r>
      <w:proofErr w:type="spellEnd"/>
      <w:r w:rsidRPr="00490691">
        <w:rPr>
          <w:rFonts w:ascii="Times New Roman" w:hAnsi="Times New Roman" w:cs="Times New Roman"/>
          <w:color w:val="000000" w:themeColor="text1"/>
          <w:sz w:val="20"/>
          <w:szCs w:val="20"/>
        </w:rPr>
        <w:t xml:space="preserve"> (25mg/kg/body Weight, </w:t>
      </w:r>
      <w:proofErr w:type="spellStart"/>
      <w:r w:rsidRPr="00490691">
        <w:rPr>
          <w:rFonts w:ascii="Times New Roman" w:hAnsi="Times New Roman" w:cs="Times New Roman"/>
          <w:color w:val="000000" w:themeColor="text1"/>
          <w:sz w:val="20"/>
          <w:szCs w:val="20"/>
        </w:rPr>
        <w:t>p.o</w:t>
      </w:r>
      <w:proofErr w:type="spellEnd"/>
      <w:r w:rsidRPr="00490691">
        <w:rPr>
          <w:rFonts w:ascii="Times New Roman" w:hAnsi="Times New Roman" w:cs="Times New Roman"/>
          <w:color w:val="000000" w:themeColor="text1"/>
          <w:sz w:val="20"/>
          <w:szCs w:val="20"/>
        </w:rPr>
        <w:t xml:space="preserve">.) and simultaneously administered   </w:t>
      </w:r>
      <w:proofErr w:type="spellStart"/>
      <w:r w:rsidRPr="00490691">
        <w:rPr>
          <w:rFonts w:ascii="Times New Roman" w:hAnsi="Times New Roman" w:cs="Times New Roman"/>
          <w:color w:val="000000" w:themeColor="text1"/>
          <w:sz w:val="20"/>
          <w:szCs w:val="20"/>
        </w:rPr>
        <w:t>Gentamicin</w:t>
      </w:r>
      <w:proofErr w:type="spellEnd"/>
      <w:r w:rsidRPr="00490691">
        <w:rPr>
          <w:rFonts w:ascii="Times New Roman" w:hAnsi="Times New Roman" w:cs="Times New Roman"/>
          <w:color w:val="000000" w:themeColor="text1"/>
          <w:sz w:val="20"/>
          <w:szCs w:val="20"/>
        </w:rPr>
        <w:t xml:space="preserve"> (80 mg/kg/body weight, </w:t>
      </w:r>
      <w:proofErr w:type="spellStart"/>
      <w:r w:rsidRPr="00490691">
        <w:rPr>
          <w:rFonts w:ascii="Times New Roman" w:hAnsi="Times New Roman" w:cs="Times New Roman"/>
          <w:color w:val="000000" w:themeColor="text1"/>
          <w:sz w:val="20"/>
          <w:szCs w:val="20"/>
        </w:rPr>
        <w:t>i.p</w:t>
      </w:r>
      <w:proofErr w:type="spellEnd"/>
      <w:r w:rsidRPr="00490691">
        <w:rPr>
          <w:rFonts w:ascii="Times New Roman" w:hAnsi="Times New Roman" w:cs="Times New Roman"/>
          <w:color w:val="000000" w:themeColor="text1"/>
          <w:sz w:val="20"/>
          <w:szCs w:val="20"/>
        </w:rPr>
        <w:t>.), daily for 10 days.</w:t>
      </w:r>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At the end of experimental period, all the animals will be sacrificed under diethyl ether anesthesia. Blood samples will be collected, allowed to clot. Serum was separated by centrifuging at 2500 rpm for 15 min and analyzed for various biochemical parameters.</w:t>
      </w:r>
    </w:p>
    <w:p w:rsidR="00490691" w:rsidRPr="00490691" w:rsidRDefault="00490691" w:rsidP="00490691">
      <w:pPr>
        <w:spacing w:before="54" w:after="0" w:line="276" w:lineRule="auto"/>
        <w:jc w:val="both"/>
        <w:rPr>
          <w:rFonts w:ascii="Times New Roman" w:hAnsi="Times New Roman" w:cs="Times New Roman"/>
          <w:b/>
          <w:color w:val="000000" w:themeColor="text1"/>
          <w:sz w:val="20"/>
          <w:szCs w:val="20"/>
        </w:rPr>
      </w:pPr>
      <w:r w:rsidRPr="00490691">
        <w:rPr>
          <w:rFonts w:ascii="Times New Roman" w:hAnsi="Times New Roman" w:cs="Times New Roman"/>
          <w:b/>
          <w:color w:val="000000" w:themeColor="text1"/>
          <w:sz w:val="20"/>
          <w:szCs w:val="20"/>
        </w:rPr>
        <w:t>Assessment of kidney function</w:t>
      </w:r>
    </w:p>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 xml:space="preserve">                  Biochemical parameters i.e., Estimation of Blood urea, </w:t>
      </w:r>
      <w:proofErr w:type="spellStart"/>
      <w:r w:rsidRPr="00490691">
        <w:rPr>
          <w:rFonts w:ascii="Times New Roman" w:hAnsi="Times New Roman" w:cs="Times New Roman"/>
          <w:color w:val="000000" w:themeColor="text1"/>
          <w:sz w:val="20"/>
          <w:szCs w:val="20"/>
        </w:rPr>
        <w:t>Creatinine</w:t>
      </w:r>
      <w:proofErr w:type="spellEnd"/>
      <w:r w:rsidRPr="00490691">
        <w:rPr>
          <w:rFonts w:ascii="Times New Roman" w:hAnsi="Times New Roman" w:cs="Times New Roman"/>
          <w:color w:val="000000" w:themeColor="text1"/>
          <w:sz w:val="20"/>
          <w:szCs w:val="20"/>
        </w:rPr>
        <w:t xml:space="preserve"> and uric acid were analyzed according to the reported methods. The kidney was removed, weighed and morphological changes were observed. A portion of kidney was fixed in 10% formalin for </w:t>
      </w:r>
      <w:proofErr w:type="spellStart"/>
      <w:r w:rsidRPr="00490691">
        <w:rPr>
          <w:rFonts w:ascii="Times New Roman" w:hAnsi="Times New Roman" w:cs="Times New Roman"/>
          <w:color w:val="000000" w:themeColor="text1"/>
          <w:sz w:val="20"/>
          <w:szCs w:val="20"/>
        </w:rPr>
        <w:t>histopathological</w:t>
      </w:r>
      <w:proofErr w:type="spellEnd"/>
      <w:r w:rsidRPr="00490691">
        <w:rPr>
          <w:rFonts w:ascii="Times New Roman" w:hAnsi="Times New Roman" w:cs="Times New Roman"/>
          <w:color w:val="000000" w:themeColor="text1"/>
          <w:sz w:val="20"/>
          <w:szCs w:val="20"/>
        </w:rPr>
        <w:t xml:space="preserve"> studies.</w:t>
      </w:r>
    </w:p>
    <w:p w:rsidR="00490691" w:rsidRPr="00490691" w:rsidRDefault="00490691" w:rsidP="00490691">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2.5. </w:t>
      </w:r>
      <w:r w:rsidRPr="00490691">
        <w:rPr>
          <w:rFonts w:ascii="Times New Roman" w:hAnsi="Times New Roman" w:cs="Times New Roman"/>
          <w:b/>
          <w:bCs/>
          <w:color w:val="000000" w:themeColor="text1"/>
          <w:sz w:val="20"/>
          <w:szCs w:val="20"/>
        </w:rPr>
        <w:t>Statistical analysis of data:</w:t>
      </w:r>
    </w:p>
    <w:p w:rsidR="00490691" w:rsidRPr="001E51F3"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b/>
          <w:color w:val="000000" w:themeColor="text1"/>
          <w:sz w:val="20"/>
          <w:szCs w:val="20"/>
        </w:rPr>
        <w:tab/>
      </w:r>
      <w:r w:rsidRPr="00490691">
        <w:rPr>
          <w:rFonts w:ascii="Times New Roman" w:hAnsi="Times New Roman" w:cs="Times New Roman"/>
          <w:color w:val="000000" w:themeColor="text1"/>
          <w:sz w:val="20"/>
          <w:szCs w:val="20"/>
        </w:rPr>
        <w:t>Results were expressed as mean ± S.E.M. The statistical difference between the groups in the term of the mean rate of wound healing was calculated in terms of ANOVA mean ± S.E.M. The difference was considered significant if P&lt; 0.05.</w:t>
      </w: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rsidR="00490691" w:rsidRPr="00490691" w:rsidRDefault="00490691" w:rsidP="00490691">
      <w:pPr>
        <w:spacing w:after="0" w:line="360" w:lineRule="auto"/>
        <w:jc w:val="both"/>
        <w:rPr>
          <w:rFonts w:ascii="Times New Roman" w:hAnsi="Times New Roman" w:cs="Times New Roman"/>
          <w:sz w:val="20"/>
          <w:szCs w:val="20"/>
        </w:rPr>
      </w:pPr>
      <w:r w:rsidRPr="00490691">
        <w:rPr>
          <w:rFonts w:ascii="Times New Roman" w:hAnsi="Times New Roman" w:cs="Times New Roman"/>
          <w:w w:val="99"/>
          <w:sz w:val="20"/>
          <w:szCs w:val="20"/>
        </w:rPr>
        <w:t>I</w:t>
      </w:r>
      <w:r w:rsidRPr="00490691">
        <w:rPr>
          <w:rFonts w:ascii="Times New Roman" w:hAnsi="Times New Roman" w:cs="Times New Roman"/>
          <w:sz w:val="20"/>
          <w:szCs w:val="20"/>
        </w:rPr>
        <w:t>n</w:t>
      </w:r>
      <w:r w:rsidRPr="00490691">
        <w:rPr>
          <w:rFonts w:ascii="Times New Roman" w:hAnsi="Times New Roman" w:cs="Times New Roman"/>
          <w:spacing w:val="65"/>
          <w:sz w:val="20"/>
          <w:szCs w:val="20"/>
        </w:rPr>
        <w:t xml:space="preserve"> </w:t>
      </w:r>
      <w:proofErr w:type="spellStart"/>
      <w:r w:rsidRPr="00490691">
        <w:rPr>
          <w:rFonts w:ascii="Times New Roman" w:hAnsi="Times New Roman" w:cs="Times New Roman"/>
          <w:sz w:val="20"/>
          <w:szCs w:val="20"/>
        </w:rPr>
        <w:t>Gentamicin</w:t>
      </w:r>
      <w:proofErr w:type="spellEnd"/>
      <w:r w:rsidRPr="00490691">
        <w:rPr>
          <w:rFonts w:ascii="Times New Roman" w:hAnsi="Times New Roman" w:cs="Times New Roman"/>
          <w:spacing w:val="64"/>
          <w:sz w:val="20"/>
          <w:szCs w:val="20"/>
        </w:rPr>
        <w:t xml:space="preserve"> </w:t>
      </w:r>
      <w:r w:rsidRPr="00490691">
        <w:rPr>
          <w:rFonts w:ascii="Times New Roman" w:hAnsi="Times New Roman" w:cs="Times New Roman"/>
          <w:sz w:val="20"/>
          <w:szCs w:val="20"/>
        </w:rPr>
        <w:t>treated</w:t>
      </w:r>
      <w:r w:rsidRPr="00490691">
        <w:rPr>
          <w:rFonts w:ascii="Times New Roman" w:hAnsi="Times New Roman" w:cs="Times New Roman"/>
          <w:spacing w:val="65"/>
          <w:sz w:val="20"/>
          <w:szCs w:val="20"/>
        </w:rPr>
        <w:t xml:space="preserve"> </w:t>
      </w:r>
      <w:r w:rsidRPr="00490691">
        <w:rPr>
          <w:rFonts w:ascii="Times New Roman" w:hAnsi="Times New Roman" w:cs="Times New Roman"/>
          <w:sz w:val="20"/>
          <w:szCs w:val="20"/>
        </w:rPr>
        <w:t>g</w:t>
      </w:r>
      <w:r w:rsidRPr="00490691">
        <w:rPr>
          <w:rFonts w:ascii="Times New Roman" w:hAnsi="Times New Roman" w:cs="Times New Roman"/>
          <w:w w:val="99"/>
          <w:sz w:val="20"/>
          <w:szCs w:val="20"/>
        </w:rPr>
        <w:t>r</w:t>
      </w:r>
      <w:r w:rsidRPr="00490691">
        <w:rPr>
          <w:rFonts w:ascii="Times New Roman" w:hAnsi="Times New Roman" w:cs="Times New Roman"/>
          <w:sz w:val="20"/>
          <w:szCs w:val="20"/>
        </w:rPr>
        <w:t>oup</w:t>
      </w:r>
      <w:r w:rsidRPr="00490691">
        <w:rPr>
          <w:rFonts w:ascii="Times New Roman" w:hAnsi="Times New Roman" w:cs="Times New Roman"/>
          <w:spacing w:val="65"/>
          <w:sz w:val="20"/>
          <w:szCs w:val="20"/>
        </w:rPr>
        <w:t xml:space="preserve"> </w:t>
      </w:r>
      <w:r w:rsidRPr="00490691">
        <w:rPr>
          <w:rFonts w:ascii="Times New Roman" w:hAnsi="Times New Roman" w:cs="Times New Roman"/>
          <w:sz w:val="20"/>
          <w:szCs w:val="20"/>
        </w:rPr>
        <w:t>o</w:t>
      </w:r>
      <w:r w:rsidRPr="00490691">
        <w:rPr>
          <w:rFonts w:ascii="Times New Roman" w:hAnsi="Times New Roman" w:cs="Times New Roman"/>
          <w:w w:val="99"/>
          <w:sz w:val="20"/>
          <w:szCs w:val="20"/>
        </w:rPr>
        <w:t>f</w:t>
      </w:r>
      <w:r w:rsidRPr="00490691">
        <w:rPr>
          <w:rFonts w:ascii="Times New Roman" w:hAnsi="Times New Roman" w:cs="Times New Roman"/>
          <w:spacing w:val="65"/>
          <w:sz w:val="20"/>
          <w:szCs w:val="20"/>
        </w:rPr>
        <w:t xml:space="preserve"> </w:t>
      </w:r>
      <w:r w:rsidRPr="00490691">
        <w:rPr>
          <w:rFonts w:ascii="Times New Roman" w:hAnsi="Times New Roman" w:cs="Times New Roman"/>
          <w:sz w:val="20"/>
          <w:szCs w:val="20"/>
        </w:rPr>
        <w:t>a</w:t>
      </w:r>
      <w:r w:rsidRPr="00490691">
        <w:rPr>
          <w:rFonts w:ascii="Times New Roman" w:hAnsi="Times New Roman" w:cs="Times New Roman"/>
          <w:spacing w:val="1"/>
          <w:sz w:val="20"/>
          <w:szCs w:val="20"/>
        </w:rPr>
        <w:t>n</w:t>
      </w:r>
      <w:r w:rsidRPr="00490691">
        <w:rPr>
          <w:rFonts w:ascii="Times New Roman" w:hAnsi="Times New Roman" w:cs="Times New Roman"/>
          <w:sz w:val="20"/>
          <w:szCs w:val="20"/>
        </w:rPr>
        <w:t>i</w:t>
      </w:r>
      <w:r w:rsidRPr="00490691">
        <w:rPr>
          <w:rFonts w:ascii="Times New Roman" w:hAnsi="Times New Roman" w:cs="Times New Roman"/>
          <w:spacing w:val="-1"/>
          <w:sz w:val="20"/>
          <w:szCs w:val="20"/>
        </w:rPr>
        <w:t>m</w:t>
      </w:r>
      <w:r w:rsidRPr="00490691">
        <w:rPr>
          <w:rFonts w:ascii="Times New Roman" w:hAnsi="Times New Roman" w:cs="Times New Roman"/>
          <w:sz w:val="20"/>
          <w:szCs w:val="20"/>
        </w:rPr>
        <w:t>al</w:t>
      </w:r>
      <w:r w:rsidRPr="00490691">
        <w:rPr>
          <w:rFonts w:ascii="Times New Roman" w:hAnsi="Times New Roman" w:cs="Times New Roman"/>
          <w:w w:val="99"/>
          <w:sz w:val="20"/>
          <w:szCs w:val="20"/>
        </w:rPr>
        <w:t>s</w:t>
      </w:r>
      <w:r w:rsidRPr="00490691">
        <w:rPr>
          <w:rFonts w:ascii="Times New Roman" w:hAnsi="Times New Roman" w:cs="Times New Roman"/>
          <w:spacing w:val="64"/>
          <w:sz w:val="20"/>
          <w:szCs w:val="20"/>
        </w:rPr>
        <w:t xml:space="preserve"> </w:t>
      </w:r>
      <w:r w:rsidRPr="00490691">
        <w:rPr>
          <w:rFonts w:ascii="Times New Roman" w:hAnsi="Times New Roman" w:cs="Times New Roman"/>
          <w:sz w:val="20"/>
          <w:szCs w:val="20"/>
        </w:rPr>
        <w:t>the</w:t>
      </w:r>
      <w:r w:rsidRPr="00490691">
        <w:rPr>
          <w:rFonts w:ascii="Times New Roman" w:hAnsi="Times New Roman" w:cs="Times New Roman"/>
          <w:spacing w:val="65"/>
          <w:sz w:val="20"/>
          <w:szCs w:val="20"/>
        </w:rPr>
        <w:t xml:space="preserve"> </w:t>
      </w:r>
      <w:r w:rsidRPr="00490691">
        <w:rPr>
          <w:rFonts w:ascii="Times New Roman" w:hAnsi="Times New Roman" w:cs="Times New Roman"/>
          <w:spacing w:val="1"/>
          <w:sz w:val="20"/>
          <w:szCs w:val="20"/>
        </w:rPr>
        <w:t>c</w:t>
      </w:r>
      <w:r w:rsidRPr="00490691">
        <w:rPr>
          <w:rFonts w:ascii="Times New Roman" w:hAnsi="Times New Roman" w:cs="Times New Roman"/>
          <w:sz w:val="20"/>
          <w:szCs w:val="20"/>
        </w:rPr>
        <w:t>oncent</w:t>
      </w:r>
      <w:r w:rsidRPr="00490691">
        <w:rPr>
          <w:rFonts w:ascii="Times New Roman" w:hAnsi="Times New Roman" w:cs="Times New Roman"/>
          <w:spacing w:val="1"/>
          <w:w w:val="99"/>
          <w:sz w:val="20"/>
          <w:szCs w:val="20"/>
        </w:rPr>
        <w:t>r</w:t>
      </w:r>
      <w:r w:rsidRPr="00490691">
        <w:rPr>
          <w:rFonts w:ascii="Times New Roman" w:hAnsi="Times New Roman" w:cs="Times New Roman"/>
          <w:sz w:val="20"/>
          <w:szCs w:val="20"/>
        </w:rPr>
        <w:t>ation</w:t>
      </w:r>
      <w:r w:rsidRPr="00490691">
        <w:rPr>
          <w:rFonts w:ascii="Times New Roman" w:hAnsi="Times New Roman" w:cs="Times New Roman"/>
          <w:spacing w:val="65"/>
          <w:sz w:val="20"/>
          <w:szCs w:val="20"/>
        </w:rPr>
        <w:t xml:space="preserve"> </w:t>
      </w:r>
      <w:r w:rsidRPr="00490691">
        <w:rPr>
          <w:rFonts w:ascii="Times New Roman" w:hAnsi="Times New Roman" w:cs="Times New Roman"/>
          <w:sz w:val="20"/>
          <w:szCs w:val="20"/>
        </w:rPr>
        <w:t>o</w:t>
      </w:r>
      <w:r w:rsidRPr="00490691">
        <w:rPr>
          <w:rFonts w:ascii="Times New Roman" w:hAnsi="Times New Roman" w:cs="Times New Roman"/>
          <w:w w:val="99"/>
          <w:sz w:val="20"/>
          <w:szCs w:val="20"/>
        </w:rPr>
        <w:t>f</w:t>
      </w:r>
      <w:r w:rsidRPr="00490691">
        <w:rPr>
          <w:rFonts w:ascii="Times New Roman" w:hAnsi="Times New Roman" w:cs="Times New Roman"/>
          <w:spacing w:val="65"/>
          <w:sz w:val="20"/>
          <w:szCs w:val="20"/>
        </w:rPr>
        <w:t xml:space="preserve"> </w:t>
      </w:r>
      <w:r w:rsidRPr="00490691">
        <w:rPr>
          <w:rFonts w:ascii="Times New Roman" w:hAnsi="Times New Roman" w:cs="Times New Roman"/>
          <w:w w:val="99"/>
          <w:sz w:val="20"/>
          <w:szCs w:val="20"/>
        </w:rPr>
        <w:t>s</w:t>
      </w:r>
      <w:r w:rsidRPr="00490691">
        <w:rPr>
          <w:rFonts w:ascii="Times New Roman" w:hAnsi="Times New Roman" w:cs="Times New Roman"/>
          <w:sz w:val="20"/>
          <w:szCs w:val="20"/>
        </w:rPr>
        <w:t>e</w:t>
      </w:r>
      <w:r w:rsidRPr="00490691">
        <w:rPr>
          <w:rFonts w:ascii="Times New Roman" w:hAnsi="Times New Roman" w:cs="Times New Roman"/>
          <w:spacing w:val="1"/>
          <w:w w:val="99"/>
          <w:sz w:val="20"/>
          <w:szCs w:val="20"/>
        </w:rPr>
        <w:t>r</w:t>
      </w:r>
      <w:r w:rsidRPr="00490691">
        <w:rPr>
          <w:rFonts w:ascii="Times New Roman" w:hAnsi="Times New Roman" w:cs="Times New Roman"/>
          <w:sz w:val="20"/>
          <w:szCs w:val="20"/>
        </w:rPr>
        <w:t>um</w:t>
      </w:r>
      <w:r w:rsidRPr="00490691">
        <w:rPr>
          <w:rFonts w:ascii="Times New Roman" w:hAnsi="Times New Roman" w:cs="Times New Roman"/>
          <w:spacing w:val="65"/>
          <w:sz w:val="20"/>
          <w:szCs w:val="20"/>
        </w:rPr>
        <w:t xml:space="preserve"> </w:t>
      </w:r>
      <w:r w:rsidRPr="00490691">
        <w:rPr>
          <w:rFonts w:ascii="Times New Roman" w:hAnsi="Times New Roman" w:cs="Times New Roman"/>
          <w:sz w:val="20"/>
          <w:szCs w:val="20"/>
        </w:rPr>
        <w:t>u</w:t>
      </w:r>
      <w:r w:rsidRPr="00490691">
        <w:rPr>
          <w:rFonts w:ascii="Times New Roman" w:hAnsi="Times New Roman" w:cs="Times New Roman"/>
          <w:w w:val="99"/>
          <w:sz w:val="20"/>
          <w:szCs w:val="20"/>
        </w:rPr>
        <w:t>r</w:t>
      </w:r>
      <w:r w:rsidRPr="00490691">
        <w:rPr>
          <w:rFonts w:ascii="Times New Roman" w:hAnsi="Times New Roman" w:cs="Times New Roman"/>
          <w:sz w:val="20"/>
          <w:szCs w:val="20"/>
        </w:rPr>
        <w:t>ea</w:t>
      </w:r>
      <w:r w:rsidRPr="00490691">
        <w:rPr>
          <w:rFonts w:ascii="Times New Roman" w:hAnsi="Times New Roman" w:cs="Times New Roman"/>
          <w:spacing w:val="65"/>
          <w:sz w:val="20"/>
          <w:szCs w:val="20"/>
        </w:rPr>
        <w:t xml:space="preserve"> </w:t>
      </w:r>
      <w:r w:rsidRPr="00490691">
        <w:rPr>
          <w:rFonts w:ascii="Times New Roman" w:hAnsi="Times New Roman" w:cs="Times New Roman"/>
          <w:sz w:val="20"/>
          <w:szCs w:val="20"/>
        </w:rPr>
        <w:t xml:space="preserve">and </w:t>
      </w:r>
      <w:proofErr w:type="spellStart"/>
      <w:r w:rsidRPr="00490691">
        <w:rPr>
          <w:rFonts w:ascii="Times New Roman" w:hAnsi="Times New Roman" w:cs="Times New Roman"/>
          <w:sz w:val="20"/>
          <w:szCs w:val="20"/>
        </w:rPr>
        <w:t>C</w:t>
      </w:r>
      <w:r w:rsidRPr="00490691">
        <w:rPr>
          <w:rFonts w:ascii="Times New Roman" w:hAnsi="Times New Roman" w:cs="Times New Roman"/>
          <w:w w:val="99"/>
          <w:sz w:val="20"/>
          <w:szCs w:val="20"/>
        </w:rPr>
        <w:t>r</w:t>
      </w:r>
      <w:r w:rsidRPr="00490691">
        <w:rPr>
          <w:rFonts w:ascii="Times New Roman" w:hAnsi="Times New Roman" w:cs="Times New Roman"/>
          <w:sz w:val="20"/>
          <w:szCs w:val="20"/>
        </w:rPr>
        <w:t>eatini</w:t>
      </w:r>
      <w:r w:rsidRPr="00490691">
        <w:rPr>
          <w:rFonts w:ascii="Times New Roman" w:hAnsi="Times New Roman" w:cs="Times New Roman"/>
          <w:spacing w:val="1"/>
          <w:sz w:val="20"/>
          <w:szCs w:val="20"/>
        </w:rPr>
        <w:t>n</w:t>
      </w:r>
      <w:r w:rsidRPr="00490691">
        <w:rPr>
          <w:rFonts w:ascii="Times New Roman" w:hAnsi="Times New Roman" w:cs="Times New Roman"/>
          <w:sz w:val="20"/>
          <w:szCs w:val="20"/>
        </w:rPr>
        <w:t>e</w:t>
      </w:r>
      <w:proofErr w:type="spellEnd"/>
      <w:r w:rsidRPr="00490691">
        <w:rPr>
          <w:rFonts w:ascii="Times New Roman" w:hAnsi="Times New Roman" w:cs="Times New Roman"/>
          <w:spacing w:val="60"/>
          <w:sz w:val="20"/>
          <w:szCs w:val="20"/>
        </w:rPr>
        <w:t xml:space="preserve"> </w:t>
      </w:r>
      <w:r w:rsidRPr="00490691">
        <w:rPr>
          <w:rFonts w:ascii="Times New Roman" w:hAnsi="Times New Roman" w:cs="Times New Roman"/>
          <w:w w:val="99"/>
          <w:sz w:val="20"/>
          <w:szCs w:val="20"/>
        </w:rPr>
        <w:t>w</w:t>
      </w:r>
      <w:r w:rsidRPr="00490691">
        <w:rPr>
          <w:rFonts w:ascii="Times New Roman" w:hAnsi="Times New Roman" w:cs="Times New Roman"/>
          <w:sz w:val="20"/>
          <w:szCs w:val="20"/>
        </w:rPr>
        <w:t>e</w:t>
      </w:r>
      <w:r w:rsidRPr="00490691">
        <w:rPr>
          <w:rFonts w:ascii="Times New Roman" w:hAnsi="Times New Roman" w:cs="Times New Roman"/>
          <w:w w:val="99"/>
          <w:sz w:val="20"/>
          <w:szCs w:val="20"/>
        </w:rPr>
        <w:t>r</w:t>
      </w:r>
      <w:r w:rsidRPr="00490691">
        <w:rPr>
          <w:rFonts w:ascii="Times New Roman" w:hAnsi="Times New Roman" w:cs="Times New Roman"/>
          <w:sz w:val="20"/>
          <w:szCs w:val="20"/>
        </w:rPr>
        <w:t>e</w:t>
      </w:r>
      <w:r w:rsidRPr="00490691">
        <w:rPr>
          <w:rFonts w:ascii="Times New Roman" w:hAnsi="Times New Roman" w:cs="Times New Roman"/>
          <w:spacing w:val="60"/>
          <w:sz w:val="20"/>
          <w:szCs w:val="20"/>
        </w:rPr>
        <w:t xml:space="preserve"> </w:t>
      </w:r>
      <w:r w:rsidRPr="00490691">
        <w:rPr>
          <w:rFonts w:ascii="Times New Roman" w:hAnsi="Times New Roman" w:cs="Times New Roman"/>
          <w:sz w:val="20"/>
          <w:szCs w:val="20"/>
        </w:rPr>
        <w:t>co</w:t>
      </w:r>
      <w:r w:rsidRPr="00490691">
        <w:rPr>
          <w:rFonts w:ascii="Times New Roman" w:hAnsi="Times New Roman" w:cs="Times New Roman"/>
          <w:spacing w:val="1"/>
          <w:sz w:val="20"/>
          <w:szCs w:val="20"/>
        </w:rPr>
        <w:t>n</w:t>
      </w:r>
      <w:r w:rsidRPr="00490691">
        <w:rPr>
          <w:rFonts w:ascii="Times New Roman" w:hAnsi="Times New Roman" w:cs="Times New Roman"/>
          <w:w w:val="99"/>
          <w:sz w:val="20"/>
          <w:szCs w:val="20"/>
        </w:rPr>
        <w:t>s</w:t>
      </w:r>
      <w:r w:rsidRPr="00490691">
        <w:rPr>
          <w:rFonts w:ascii="Times New Roman" w:hAnsi="Times New Roman" w:cs="Times New Roman"/>
          <w:sz w:val="20"/>
          <w:szCs w:val="20"/>
        </w:rPr>
        <w:t>ide</w:t>
      </w:r>
      <w:r w:rsidRPr="00490691">
        <w:rPr>
          <w:rFonts w:ascii="Times New Roman" w:hAnsi="Times New Roman" w:cs="Times New Roman"/>
          <w:w w:val="99"/>
          <w:sz w:val="20"/>
          <w:szCs w:val="20"/>
        </w:rPr>
        <w:t>r</w:t>
      </w:r>
      <w:r w:rsidRPr="00490691">
        <w:rPr>
          <w:rFonts w:ascii="Times New Roman" w:hAnsi="Times New Roman" w:cs="Times New Roman"/>
          <w:sz w:val="20"/>
          <w:szCs w:val="20"/>
        </w:rPr>
        <w:t>ably</w:t>
      </w:r>
      <w:r w:rsidRPr="00490691">
        <w:rPr>
          <w:rFonts w:ascii="Times New Roman" w:hAnsi="Times New Roman" w:cs="Times New Roman"/>
          <w:spacing w:val="60"/>
          <w:sz w:val="20"/>
          <w:szCs w:val="20"/>
        </w:rPr>
        <w:t xml:space="preserve"> </w:t>
      </w:r>
      <w:r w:rsidRPr="00490691">
        <w:rPr>
          <w:rFonts w:ascii="Times New Roman" w:hAnsi="Times New Roman" w:cs="Times New Roman"/>
          <w:sz w:val="20"/>
          <w:szCs w:val="20"/>
        </w:rPr>
        <w:t>inc</w:t>
      </w:r>
      <w:r w:rsidRPr="00490691">
        <w:rPr>
          <w:rFonts w:ascii="Times New Roman" w:hAnsi="Times New Roman" w:cs="Times New Roman"/>
          <w:w w:val="99"/>
          <w:sz w:val="20"/>
          <w:szCs w:val="20"/>
        </w:rPr>
        <w:t>r</w:t>
      </w:r>
      <w:r w:rsidRPr="00490691">
        <w:rPr>
          <w:rFonts w:ascii="Times New Roman" w:hAnsi="Times New Roman" w:cs="Times New Roman"/>
          <w:spacing w:val="1"/>
          <w:sz w:val="20"/>
          <w:szCs w:val="20"/>
        </w:rPr>
        <w:t>e</w:t>
      </w:r>
      <w:r w:rsidRPr="00490691">
        <w:rPr>
          <w:rFonts w:ascii="Times New Roman" w:hAnsi="Times New Roman" w:cs="Times New Roman"/>
          <w:sz w:val="20"/>
          <w:szCs w:val="20"/>
        </w:rPr>
        <w:t>a</w:t>
      </w:r>
      <w:r w:rsidRPr="00490691">
        <w:rPr>
          <w:rFonts w:ascii="Times New Roman" w:hAnsi="Times New Roman" w:cs="Times New Roman"/>
          <w:w w:val="99"/>
          <w:sz w:val="20"/>
          <w:szCs w:val="20"/>
        </w:rPr>
        <w:t>s</w:t>
      </w:r>
      <w:r w:rsidRPr="00490691">
        <w:rPr>
          <w:rFonts w:ascii="Times New Roman" w:hAnsi="Times New Roman" w:cs="Times New Roman"/>
          <w:sz w:val="20"/>
          <w:szCs w:val="20"/>
        </w:rPr>
        <w:t>ed</w:t>
      </w:r>
      <w:r w:rsidRPr="00490691">
        <w:rPr>
          <w:rFonts w:ascii="Times New Roman" w:hAnsi="Times New Roman" w:cs="Times New Roman"/>
          <w:spacing w:val="60"/>
          <w:sz w:val="20"/>
          <w:szCs w:val="20"/>
        </w:rPr>
        <w:t xml:space="preserve"> </w:t>
      </w:r>
      <w:r w:rsidRPr="00490691">
        <w:rPr>
          <w:rFonts w:ascii="Times New Roman" w:hAnsi="Times New Roman" w:cs="Times New Roman"/>
          <w:sz w:val="20"/>
          <w:szCs w:val="20"/>
        </w:rPr>
        <w:t>t</w:t>
      </w:r>
      <w:r w:rsidRPr="00490691">
        <w:rPr>
          <w:rFonts w:ascii="Times New Roman" w:hAnsi="Times New Roman" w:cs="Times New Roman"/>
          <w:spacing w:val="1"/>
          <w:sz w:val="20"/>
          <w:szCs w:val="20"/>
        </w:rPr>
        <w:t>h</w:t>
      </w:r>
      <w:r w:rsidRPr="00490691">
        <w:rPr>
          <w:rFonts w:ascii="Times New Roman" w:hAnsi="Times New Roman" w:cs="Times New Roman"/>
          <w:sz w:val="20"/>
          <w:szCs w:val="20"/>
        </w:rPr>
        <w:t>an</w:t>
      </w:r>
      <w:r w:rsidRPr="00490691">
        <w:rPr>
          <w:rFonts w:ascii="Times New Roman" w:hAnsi="Times New Roman" w:cs="Times New Roman"/>
          <w:spacing w:val="60"/>
          <w:sz w:val="20"/>
          <w:szCs w:val="20"/>
        </w:rPr>
        <w:t xml:space="preserve"> </w:t>
      </w:r>
      <w:r w:rsidRPr="00490691">
        <w:rPr>
          <w:rFonts w:ascii="Times New Roman" w:hAnsi="Times New Roman" w:cs="Times New Roman"/>
          <w:sz w:val="20"/>
          <w:szCs w:val="20"/>
        </w:rPr>
        <w:t>the</w:t>
      </w:r>
      <w:r w:rsidRPr="00490691">
        <w:rPr>
          <w:rFonts w:ascii="Times New Roman" w:hAnsi="Times New Roman" w:cs="Times New Roman"/>
          <w:spacing w:val="61"/>
          <w:sz w:val="20"/>
          <w:szCs w:val="20"/>
        </w:rPr>
        <w:t xml:space="preserve"> </w:t>
      </w:r>
      <w:r w:rsidRPr="00490691">
        <w:rPr>
          <w:rFonts w:ascii="Times New Roman" w:hAnsi="Times New Roman" w:cs="Times New Roman"/>
          <w:sz w:val="20"/>
          <w:szCs w:val="20"/>
        </w:rPr>
        <w:t>no</w:t>
      </w:r>
      <w:r w:rsidRPr="00490691">
        <w:rPr>
          <w:rFonts w:ascii="Times New Roman" w:hAnsi="Times New Roman" w:cs="Times New Roman"/>
          <w:w w:val="99"/>
          <w:sz w:val="20"/>
          <w:szCs w:val="20"/>
        </w:rPr>
        <w:t>r</w:t>
      </w:r>
      <w:r w:rsidRPr="00490691">
        <w:rPr>
          <w:rFonts w:ascii="Times New Roman" w:hAnsi="Times New Roman" w:cs="Times New Roman"/>
          <w:spacing w:val="-1"/>
          <w:sz w:val="20"/>
          <w:szCs w:val="20"/>
        </w:rPr>
        <w:t>m</w:t>
      </w:r>
      <w:r w:rsidRPr="00490691">
        <w:rPr>
          <w:rFonts w:ascii="Times New Roman" w:hAnsi="Times New Roman" w:cs="Times New Roman"/>
          <w:sz w:val="20"/>
          <w:szCs w:val="20"/>
        </w:rPr>
        <w:t>al</w:t>
      </w:r>
      <w:r w:rsidRPr="00490691">
        <w:rPr>
          <w:rFonts w:ascii="Times New Roman" w:hAnsi="Times New Roman" w:cs="Times New Roman"/>
          <w:spacing w:val="60"/>
          <w:sz w:val="20"/>
          <w:szCs w:val="20"/>
        </w:rPr>
        <w:t xml:space="preserve"> </w:t>
      </w:r>
      <w:r w:rsidRPr="00490691">
        <w:rPr>
          <w:rFonts w:ascii="Times New Roman" w:hAnsi="Times New Roman" w:cs="Times New Roman"/>
          <w:sz w:val="20"/>
          <w:szCs w:val="20"/>
        </w:rPr>
        <w:t>animal</w:t>
      </w:r>
      <w:r w:rsidRPr="00490691">
        <w:rPr>
          <w:rFonts w:ascii="Times New Roman" w:hAnsi="Times New Roman" w:cs="Times New Roman"/>
          <w:w w:val="99"/>
          <w:sz w:val="20"/>
          <w:szCs w:val="20"/>
        </w:rPr>
        <w:t>s</w:t>
      </w:r>
      <w:r w:rsidRPr="00490691">
        <w:rPr>
          <w:rFonts w:ascii="Times New Roman" w:hAnsi="Times New Roman" w:cs="Times New Roman"/>
          <w:spacing w:val="59"/>
          <w:sz w:val="20"/>
          <w:szCs w:val="20"/>
        </w:rPr>
        <w:t xml:space="preserve"> </w:t>
      </w:r>
      <w:r w:rsidRPr="00490691">
        <w:rPr>
          <w:rFonts w:ascii="Times New Roman" w:hAnsi="Times New Roman" w:cs="Times New Roman"/>
          <w:w w:val="99"/>
          <w:sz w:val="20"/>
          <w:szCs w:val="20"/>
        </w:rPr>
        <w:t>(</w:t>
      </w:r>
      <w:r w:rsidRPr="00490691">
        <w:rPr>
          <w:rFonts w:ascii="Times New Roman" w:hAnsi="Times New Roman" w:cs="Times New Roman"/>
          <w:sz w:val="20"/>
          <w:szCs w:val="20"/>
        </w:rPr>
        <w:t>g</w:t>
      </w:r>
      <w:r w:rsidRPr="00490691">
        <w:rPr>
          <w:rFonts w:ascii="Times New Roman" w:hAnsi="Times New Roman" w:cs="Times New Roman"/>
          <w:spacing w:val="1"/>
          <w:w w:val="99"/>
          <w:sz w:val="20"/>
          <w:szCs w:val="20"/>
        </w:rPr>
        <w:t>r</w:t>
      </w:r>
      <w:r w:rsidRPr="00490691">
        <w:rPr>
          <w:rFonts w:ascii="Times New Roman" w:hAnsi="Times New Roman" w:cs="Times New Roman"/>
          <w:sz w:val="20"/>
          <w:szCs w:val="20"/>
        </w:rPr>
        <w:t>oup</w:t>
      </w:r>
      <w:r w:rsidRPr="00490691">
        <w:rPr>
          <w:rFonts w:ascii="Times New Roman" w:hAnsi="Times New Roman" w:cs="Times New Roman"/>
          <w:spacing w:val="60"/>
          <w:sz w:val="20"/>
          <w:szCs w:val="20"/>
        </w:rPr>
        <w:t xml:space="preserve"> </w:t>
      </w:r>
      <w:r w:rsidRPr="00490691">
        <w:rPr>
          <w:rFonts w:ascii="Times New Roman" w:hAnsi="Times New Roman" w:cs="Times New Roman"/>
          <w:sz w:val="20"/>
          <w:szCs w:val="20"/>
        </w:rPr>
        <w:t>1</w:t>
      </w:r>
      <w:r w:rsidRPr="00490691">
        <w:rPr>
          <w:rFonts w:ascii="Times New Roman" w:hAnsi="Times New Roman" w:cs="Times New Roman"/>
          <w:w w:val="99"/>
          <w:sz w:val="20"/>
          <w:szCs w:val="20"/>
        </w:rPr>
        <w:t>)</w:t>
      </w:r>
      <w:r w:rsidRPr="00490691">
        <w:rPr>
          <w:rFonts w:ascii="Times New Roman" w:hAnsi="Times New Roman" w:cs="Times New Roman"/>
          <w:spacing w:val="61"/>
          <w:sz w:val="20"/>
          <w:szCs w:val="20"/>
        </w:rPr>
        <w:t xml:space="preserve"> </w:t>
      </w:r>
      <w:r w:rsidRPr="00490691">
        <w:rPr>
          <w:rFonts w:ascii="Times New Roman" w:hAnsi="Times New Roman" w:cs="Times New Roman"/>
          <w:w w:val="99"/>
          <w:sz w:val="20"/>
          <w:szCs w:val="20"/>
        </w:rPr>
        <w:t>w</w:t>
      </w:r>
      <w:r w:rsidRPr="00490691">
        <w:rPr>
          <w:rFonts w:ascii="Times New Roman" w:hAnsi="Times New Roman" w:cs="Times New Roman"/>
          <w:sz w:val="20"/>
          <w:szCs w:val="20"/>
        </w:rPr>
        <w:t>hich indicate</w:t>
      </w:r>
      <w:r w:rsidRPr="00490691">
        <w:rPr>
          <w:rFonts w:ascii="Times New Roman" w:hAnsi="Times New Roman" w:cs="Times New Roman"/>
          <w:w w:val="99"/>
          <w:sz w:val="20"/>
          <w:szCs w:val="20"/>
        </w:rPr>
        <w:t>s</w:t>
      </w:r>
      <w:r w:rsidRPr="00490691">
        <w:rPr>
          <w:rFonts w:ascii="Times New Roman" w:hAnsi="Times New Roman" w:cs="Times New Roman"/>
          <w:spacing w:val="23"/>
          <w:sz w:val="20"/>
          <w:szCs w:val="20"/>
        </w:rPr>
        <w:t xml:space="preserve"> </w:t>
      </w:r>
      <w:r w:rsidRPr="00490691">
        <w:rPr>
          <w:rFonts w:ascii="Times New Roman" w:hAnsi="Times New Roman" w:cs="Times New Roman"/>
          <w:w w:val="99"/>
          <w:sz w:val="20"/>
          <w:szCs w:val="20"/>
        </w:rPr>
        <w:t>s</w:t>
      </w:r>
      <w:r w:rsidRPr="00490691">
        <w:rPr>
          <w:rFonts w:ascii="Times New Roman" w:hAnsi="Times New Roman" w:cs="Times New Roman"/>
          <w:sz w:val="20"/>
          <w:szCs w:val="20"/>
        </w:rPr>
        <w:t>eve</w:t>
      </w:r>
      <w:r w:rsidRPr="00490691">
        <w:rPr>
          <w:rFonts w:ascii="Times New Roman" w:hAnsi="Times New Roman" w:cs="Times New Roman"/>
          <w:w w:val="99"/>
          <w:sz w:val="20"/>
          <w:szCs w:val="20"/>
        </w:rPr>
        <w:t>r</w:t>
      </w:r>
      <w:r w:rsidRPr="00490691">
        <w:rPr>
          <w:rFonts w:ascii="Times New Roman" w:hAnsi="Times New Roman" w:cs="Times New Roman"/>
          <w:sz w:val="20"/>
          <w:szCs w:val="20"/>
        </w:rPr>
        <w:t>e</w:t>
      </w:r>
      <w:r w:rsidRPr="00490691">
        <w:rPr>
          <w:rFonts w:ascii="Times New Roman" w:hAnsi="Times New Roman" w:cs="Times New Roman"/>
          <w:spacing w:val="23"/>
          <w:sz w:val="20"/>
          <w:szCs w:val="20"/>
        </w:rPr>
        <w:t xml:space="preserve"> </w:t>
      </w:r>
      <w:proofErr w:type="spellStart"/>
      <w:r w:rsidRPr="00490691">
        <w:rPr>
          <w:rFonts w:ascii="Times New Roman" w:hAnsi="Times New Roman" w:cs="Times New Roman"/>
          <w:sz w:val="20"/>
          <w:szCs w:val="20"/>
        </w:rPr>
        <w:t>Nep</w:t>
      </w:r>
      <w:r w:rsidRPr="00490691">
        <w:rPr>
          <w:rFonts w:ascii="Times New Roman" w:hAnsi="Times New Roman" w:cs="Times New Roman"/>
          <w:spacing w:val="1"/>
          <w:sz w:val="20"/>
          <w:szCs w:val="20"/>
        </w:rPr>
        <w:t>h</w:t>
      </w:r>
      <w:r w:rsidRPr="00490691">
        <w:rPr>
          <w:rFonts w:ascii="Times New Roman" w:hAnsi="Times New Roman" w:cs="Times New Roman"/>
          <w:w w:val="99"/>
          <w:sz w:val="20"/>
          <w:szCs w:val="20"/>
        </w:rPr>
        <w:t>r</w:t>
      </w:r>
      <w:r w:rsidRPr="00490691">
        <w:rPr>
          <w:rFonts w:ascii="Times New Roman" w:hAnsi="Times New Roman" w:cs="Times New Roman"/>
          <w:sz w:val="20"/>
          <w:szCs w:val="20"/>
        </w:rPr>
        <w:t>otoxicity</w:t>
      </w:r>
      <w:proofErr w:type="spellEnd"/>
      <w:r w:rsidRPr="00490691">
        <w:rPr>
          <w:rFonts w:ascii="Times New Roman" w:hAnsi="Times New Roman" w:cs="Times New Roman"/>
          <w:sz w:val="20"/>
          <w:szCs w:val="20"/>
        </w:rPr>
        <w:t>.</w:t>
      </w:r>
      <w:r w:rsidRPr="00490691">
        <w:rPr>
          <w:rFonts w:ascii="Times New Roman" w:hAnsi="Times New Roman" w:cs="Times New Roman"/>
          <w:spacing w:val="23"/>
          <w:sz w:val="20"/>
          <w:szCs w:val="20"/>
        </w:rPr>
        <w:t xml:space="preserve"> </w:t>
      </w:r>
      <w:r w:rsidRPr="00490691">
        <w:rPr>
          <w:rFonts w:ascii="Times New Roman" w:hAnsi="Times New Roman" w:cs="Times New Roman"/>
          <w:sz w:val="20"/>
          <w:szCs w:val="20"/>
        </w:rPr>
        <w:t>T</w:t>
      </w:r>
      <w:r w:rsidRPr="00490691">
        <w:rPr>
          <w:rFonts w:ascii="Times New Roman" w:hAnsi="Times New Roman" w:cs="Times New Roman"/>
          <w:w w:val="99"/>
          <w:sz w:val="20"/>
          <w:szCs w:val="20"/>
        </w:rPr>
        <w:t>r</w:t>
      </w:r>
      <w:r w:rsidRPr="00490691">
        <w:rPr>
          <w:rFonts w:ascii="Times New Roman" w:hAnsi="Times New Roman" w:cs="Times New Roman"/>
          <w:sz w:val="20"/>
          <w:szCs w:val="20"/>
        </w:rPr>
        <w:t>ea</w:t>
      </w:r>
      <w:r w:rsidRPr="00490691">
        <w:rPr>
          <w:rFonts w:ascii="Times New Roman" w:hAnsi="Times New Roman" w:cs="Times New Roman"/>
          <w:spacing w:val="1"/>
          <w:sz w:val="20"/>
          <w:szCs w:val="20"/>
        </w:rPr>
        <w:t>t</w:t>
      </w:r>
      <w:r w:rsidRPr="00490691">
        <w:rPr>
          <w:rFonts w:ascii="Times New Roman" w:hAnsi="Times New Roman" w:cs="Times New Roman"/>
          <w:sz w:val="20"/>
          <w:szCs w:val="20"/>
        </w:rPr>
        <w:t>ing</w:t>
      </w:r>
      <w:r w:rsidRPr="00490691">
        <w:rPr>
          <w:rFonts w:ascii="Times New Roman" w:hAnsi="Times New Roman" w:cs="Times New Roman"/>
          <w:spacing w:val="23"/>
          <w:sz w:val="20"/>
          <w:szCs w:val="20"/>
        </w:rPr>
        <w:t xml:space="preserve"> </w:t>
      </w:r>
      <w:r w:rsidRPr="00490691">
        <w:rPr>
          <w:rFonts w:ascii="Times New Roman" w:hAnsi="Times New Roman" w:cs="Times New Roman"/>
          <w:w w:val="99"/>
          <w:sz w:val="20"/>
          <w:szCs w:val="20"/>
        </w:rPr>
        <w:t>(</w:t>
      </w:r>
      <w:r w:rsidRPr="00490691">
        <w:rPr>
          <w:rFonts w:ascii="Times New Roman" w:hAnsi="Times New Roman" w:cs="Times New Roman"/>
          <w:sz w:val="20"/>
          <w:szCs w:val="20"/>
        </w:rPr>
        <w:t>G</w:t>
      </w:r>
      <w:r w:rsidRPr="00490691">
        <w:rPr>
          <w:rFonts w:ascii="Times New Roman" w:hAnsi="Times New Roman" w:cs="Times New Roman"/>
          <w:w w:val="99"/>
          <w:sz w:val="20"/>
          <w:szCs w:val="20"/>
        </w:rPr>
        <w:t>r</w:t>
      </w:r>
      <w:r w:rsidRPr="00490691">
        <w:rPr>
          <w:rFonts w:ascii="Times New Roman" w:hAnsi="Times New Roman" w:cs="Times New Roman"/>
          <w:sz w:val="20"/>
          <w:szCs w:val="20"/>
        </w:rPr>
        <w:t>oup</w:t>
      </w:r>
      <w:r w:rsidRPr="00490691">
        <w:rPr>
          <w:rFonts w:ascii="Times New Roman" w:hAnsi="Times New Roman" w:cs="Times New Roman"/>
          <w:spacing w:val="22"/>
          <w:sz w:val="20"/>
          <w:szCs w:val="20"/>
        </w:rPr>
        <w:t xml:space="preserve"> </w:t>
      </w:r>
      <w:r w:rsidRPr="00490691">
        <w:rPr>
          <w:rFonts w:ascii="Times New Roman" w:hAnsi="Times New Roman" w:cs="Times New Roman"/>
          <w:sz w:val="20"/>
          <w:szCs w:val="20"/>
        </w:rPr>
        <w:t>4</w:t>
      </w:r>
      <w:r w:rsidRPr="00490691">
        <w:rPr>
          <w:rFonts w:ascii="Times New Roman" w:hAnsi="Times New Roman" w:cs="Times New Roman"/>
          <w:spacing w:val="23"/>
          <w:sz w:val="20"/>
          <w:szCs w:val="20"/>
        </w:rPr>
        <w:t xml:space="preserve"> </w:t>
      </w:r>
      <w:r w:rsidRPr="00490691">
        <w:rPr>
          <w:rFonts w:ascii="Times New Roman" w:hAnsi="Times New Roman" w:cs="Times New Roman"/>
          <w:sz w:val="20"/>
          <w:szCs w:val="20"/>
        </w:rPr>
        <w:t>&amp;</w:t>
      </w:r>
      <w:r w:rsidRPr="00490691">
        <w:rPr>
          <w:rFonts w:ascii="Times New Roman" w:hAnsi="Times New Roman" w:cs="Times New Roman"/>
          <w:spacing w:val="23"/>
          <w:sz w:val="20"/>
          <w:szCs w:val="20"/>
        </w:rPr>
        <w:t xml:space="preserve"> </w:t>
      </w:r>
      <w:r w:rsidRPr="00490691">
        <w:rPr>
          <w:rFonts w:ascii="Times New Roman" w:hAnsi="Times New Roman" w:cs="Times New Roman"/>
          <w:sz w:val="20"/>
          <w:szCs w:val="20"/>
        </w:rPr>
        <w:t>5</w:t>
      </w:r>
      <w:r w:rsidRPr="00490691">
        <w:rPr>
          <w:rFonts w:ascii="Times New Roman" w:hAnsi="Times New Roman" w:cs="Times New Roman"/>
          <w:w w:val="99"/>
          <w:sz w:val="20"/>
          <w:szCs w:val="20"/>
        </w:rPr>
        <w:t>)</w:t>
      </w:r>
      <w:r w:rsidRPr="00490691">
        <w:rPr>
          <w:rFonts w:ascii="Times New Roman" w:hAnsi="Times New Roman" w:cs="Times New Roman"/>
          <w:spacing w:val="23"/>
          <w:sz w:val="20"/>
          <w:szCs w:val="20"/>
        </w:rPr>
        <w:t xml:space="preserve"> </w:t>
      </w:r>
      <w:r w:rsidRPr="00490691">
        <w:rPr>
          <w:rFonts w:ascii="Times New Roman" w:hAnsi="Times New Roman" w:cs="Times New Roman"/>
          <w:w w:val="99"/>
          <w:sz w:val="20"/>
          <w:szCs w:val="20"/>
        </w:rPr>
        <w:t>w</w:t>
      </w:r>
      <w:r w:rsidRPr="00490691">
        <w:rPr>
          <w:rFonts w:ascii="Times New Roman" w:hAnsi="Times New Roman" w:cs="Times New Roman"/>
          <w:sz w:val="20"/>
          <w:szCs w:val="20"/>
        </w:rPr>
        <w:t>ith</w:t>
      </w:r>
      <w:r w:rsidRPr="00490691">
        <w:rPr>
          <w:rFonts w:ascii="Times New Roman" w:hAnsi="Times New Roman" w:cs="Times New Roman"/>
          <w:spacing w:val="23"/>
          <w:sz w:val="20"/>
          <w:szCs w:val="20"/>
        </w:rPr>
        <w:t xml:space="preserve"> </w:t>
      </w:r>
      <w:r w:rsidRPr="00490691">
        <w:rPr>
          <w:rFonts w:ascii="Times New Roman" w:hAnsi="Times New Roman" w:cs="Times New Roman"/>
          <w:sz w:val="20"/>
          <w:szCs w:val="20"/>
        </w:rPr>
        <w:t>ethanol</w:t>
      </w:r>
      <w:r w:rsidRPr="00490691">
        <w:rPr>
          <w:rFonts w:ascii="Times New Roman" w:hAnsi="Times New Roman" w:cs="Times New Roman"/>
          <w:spacing w:val="23"/>
          <w:sz w:val="20"/>
          <w:szCs w:val="20"/>
        </w:rPr>
        <w:t xml:space="preserve"> </w:t>
      </w:r>
      <w:r w:rsidRPr="00490691">
        <w:rPr>
          <w:rFonts w:ascii="Times New Roman" w:hAnsi="Times New Roman" w:cs="Times New Roman"/>
          <w:sz w:val="20"/>
          <w:szCs w:val="20"/>
        </w:rPr>
        <w:t>ext</w:t>
      </w:r>
      <w:r w:rsidRPr="00490691">
        <w:rPr>
          <w:rFonts w:ascii="Times New Roman" w:hAnsi="Times New Roman" w:cs="Times New Roman"/>
          <w:w w:val="99"/>
          <w:sz w:val="20"/>
          <w:szCs w:val="20"/>
        </w:rPr>
        <w:t>r</w:t>
      </w:r>
      <w:r w:rsidRPr="00490691">
        <w:rPr>
          <w:rFonts w:ascii="Times New Roman" w:hAnsi="Times New Roman" w:cs="Times New Roman"/>
          <w:sz w:val="20"/>
          <w:szCs w:val="20"/>
        </w:rPr>
        <w:t>a</w:t>
      </w:r>
      <w:r w:rsidRPr="00490691">
        <w:rPr>
          <w:rFonts w:ascii="Times New Roman" w:hAnsi="Times New Roman" w:cs="Times New Roman"/>
          <w:spacing w:val="1"/>
          <w:sz w:val="20"/>
          <w:szCs w:val="20"/>
        </w:rPr>
        <w:t>c</w:t>
      </w:r>
      <w:r w:rsidRPr="00490691">
        <w:rPr>
          <w:rFonts w:ascii="Times New Roman" w:hAnsi="Times New Roman" w:cs="Times New Roman"/>
          <w:sz w:val="20"/>
          <w:szCs w:val="20"/>
        </w:rPr>
        <w:t>t</w:t>
      </w:r>
      <w:r w:rsidRPr="00490691">
        <w:rPr>
          <w:rFonts w:ascii="Times New Roman" w:hAnsi="Times New Roman" w:cs="Times New Roman"/>
          <w:spacing w:val="23"/>
          <w:sz w:val="20"/>
          <w:szCs w:val="20"/>
        </w:rPr>
        <w:t xml:space="preserve"> </w:t>
      </w:r>
      <w:r w:rsidRPr="00490691">
        <w:rPr>
          <w:rFonts w:ascii="Times New Roman" w:hAnsi="Times New Roman" w:cs="Times New Roman"/>
          <w:sz w:val="20"/>
          <w:szCs w:val="20"/>
        </w:rPr>
        <w:t>o</w:t>
      </w:r>
      <w:r w:rsidRPr="00490691">
        <w:rPr>
          <w:rFonts w:ascii="Times New Roman" w:hAnsi="Times New Roman" w:cs="Times New Roman"/>
          <w:w w:val="99"/>
          <w:sz w:val="20"/>
          <w:szCs w:val="20"/>
        </w:rPr>
        <w:t>f</w:t>
      </w:r>
      <w:r w:rsidRPr="00490691">
        <w:rPr>
          <w:rFonts w:ascii="Times New Roman" w:hAnsi="Times New Roman" w:cs="Times New Roman"/>
          <w:spacing w:val="23"/>
          <w:sz w:val="20"/>
          <w:szCs w:val="20"/>
        </w:rPr>
        <w:t xml:space="preserve"> </w:t>
      </w:r>
      <w:r w:rsidRPr="00490691">
        <w:rPr>
          <w:rFonts w:ascii="Times New Roman" w:hAnsi="Times New Roman" w:cs="Times New Roman"/>
          <w:w w:val="99"/>
          <w:sz w:val="20"/>
          <w:szCs w:val="20"/>
        </w:rPr>
        <w:t>s</w:t>
      </w:r>
      <w:r w:rsidRPr="00490691">
        <w:rPr>
          <w:rFonts w:ascii="Times New Roman" w:hAnsi="Times New Roman" w:cs="Times New Roman"/>
          <w:sz w:val="20"/>
          <w:szCs w:val="20"/>
        </w:rPr>
        <w:t>ho</w:t>
      </w:r>
      <w:r w:rsidRPr="00490691">
        <w:rPr>
          <w:rFonts w:ascii="Times New Roman" w:hAnsi="Times New Roman" w:cs="Times New Roman"/>
          <w:w w:val="99"/>
          <w:sz w:val="20"/>
          <w:szCs w:val="20"/>
        </w:rPr>
        <w:t>w</w:t>
      </w:r>
      <w:r w:rsidRPr="00490691">
        <w:rPr>
          <w:rFonts w:ascii="Times New Roman" w:hAnsi="Times New Roman" w:cs="Times New Roman"/>
          <w:sz w:val="20"/>
          <w:szCs w:val="20"/>
        </w:rPr>
        <w:t>ed</w:t>
      </w:r>
      <w:r w:rsidRPr="00490691">
        <w:rPr>
          <w:rFonts w:ascii="Times New Roman" w:hAnsi="Times New Roman" w:cs="Times New Roman"/>
          <w:spacing w:val="19"/>
          <w:sz w:val="20"/>
          <w:szCs w:val="20"/>
        </w:rPr>
        <w:t xml:space="preserve"> </w:t>
      </w:r>
      <w:r w:rsidRPr="00490691">
        <w:rPr>
          <w:rFonts w:ascii="Times New Roman" w:hAnsi="Times New Roman" w:cs="Times New Roman"/>
          <w:w w:val="99"/>
          <w:sz w:val="20"/>
          <w:szCs w:val="20"/>
        </w:rPr>
        <w:t>s</w:t>
      </w:r>
      <w:r w:rsidRPr="00490691">
        <w:rPr>
          <w:rFonts w:ascii="Times New Roman" w:hAnsi="Times New Roman" w:cs="Times New Roman"/>
          <w:sz w:val="20"/>
          <w:szCs w:val="20"/>
        </w:rPr>
        <w:t>ign</w:t>
      </w:r>
      <w:r w:rsidRPr="00490691">
        <w:rPr>
          <w:rFonts w:ascii="Times New Roman" w:hAnsi="Times New Roman" w:cs="Times New Roman"/>
          <w:spacing w:val="1"/>
          <w:sz w:val="20"/>
          <w:szCs w:val="20"/>
        </w:rPr>
        <w:t>i</w:t>
      </w:r>
      <w:r w:rsidRPr="00490691">
        <w:rPr>
          <w:rFonts w:ascii="Times New Roman" w:hAnsi="Times New Roman" w:cs="Times New Roman"/>
          <w:w w:val="99"/>
          <w:sz w:val="20"/>
          <w:szCs w:val="20"/>
        </w:rPr>
        <w:t>f</w:t>
      </w:r>
      <w:r w:rsidRPr="00490691">
        <w:rPr>
          <w:rFonts w:ascii="Times New Roman" w:hAnsi="Times New Roman" w:cs="Times New Roman"/>
          <w:sz w:val="20"/>
          <w:szCs w:val="20"/>
        </w:rPr>
        <w:t>icant</w:t>
      </w:r>
      <w:r w:rsidRPr="00490691">
        <w:rPr>
          <w:rFonts w:ascii="Times New Roman" w:hAnsi="Times New Roman" w:cs="Times New Roman"/>
          <w:spacing w:val="19"/>
          <w:sz w:val="20"/>
          <w:szCs w:val="20"/>
        </w:rPr>
        <w:t xml:space="preserve"> </w:t>
      </w:r>
      <w:r w:rsidRPr="00490691">
        <w:rPr>
          <w:rFonts w:ascii="Times New Roman" w:hAnsi="Times New Roman" w:cs="Times New Roman"/>
          <w:sz w:val="20"/>
          <w:szCs w:val="20"/>
        </w:rPr>
        <w:t>dec</w:t>
      </w:r>
      <w:r w:rsidRPr="00490691">
        <w:rPr>
          <w:rFonts w:ascii="Times New Roman" w:hAnsi="Times New Roman" w:cs="Times New Roman"/>
          <w:w w:val="99"/>
          <w:sz w:val="20"/>
          <w:szCs w:val="20"/>
        </w:rPr>
        <w:t>r</w:t>
      </w:r>
      <w:r w:rsidRPr="00490691">
        <w:rPr>
          <w:rFonts w:ascii="Times New Roman" w:hAnsi="Times New Roman" w:cs="Times New Roman"/>
          <w:spacing w:val="1"/>
          <w:sz w:val="20"/>
          <w:szCs w:val="20"/>
        </w:rPr>
        <w:t>e</w:t>
      </w:r>
      <w:r w:rsidRPr="00490691">
        <w:rPr>
          <w:rFonts w:ascii="Times New Roman" w:hAnsi="Times New Roman" w:cs="Times New Roman"/>
          <w:sz w:val="20"/>
          <w:szCs w:val="20"/>
        </w:rPr>
        <w:t>a</w:t>
      </w:r>
      <w:r w:rsidRPr="00490691">
        <w:rPr>
          <w:rFonts w:ascii="Times New Roman" w:hAnsi="Times New Roman" w:cs="Times New Roman"/>
          <w:w w:val="99"/>
          <w:sz w:val="20"/>
          <w:szCs w:val="20"/>
        </w:rPr>
        <w:t>s</w:t>
      </w:r>
      <w:r w:rsidRPr="00490691">
        <w:rPr>
          <w:rFonts w:ascii="Times New Roman" w:hAnsi="Times New Roman" w:cs="Times New Roman"/>
          <w:sz w:val="20"/>
          <w:szCs w:val="20"/>
        </w:rPr>
        <w:t>e</w:t>
      </w:r>
      <w:r w:rsidRPr="00490691">
        <w:rPr>
          <w:rFonts w:ascii="Times New Roman" w:hAnsi="Times New Roman" w:cs="Times New Roman"/>
          <w:spacing w:val="19"/>
          <w:sz w:val="20"/>
          <w:szCs w:val="20"/>
        </w:rPr>
        <w:t xml:space="preserve"> </w:t>
      </w:r>
      <w:r w:rsidRPr="00490691">
        <w:rPr>
          <w:rFonts w:ascii="Times New Roman" w:hAnsi="Times New Roman" w:cs="Times New Roman"/>
          <w:w w:val="99"/>
          <w:sz w:val="20"/>
          <w:szCs w:val="20"/>
        </w:rPr>
        <w:t>(p</w:t>
      </w:r>
      <w:r w:rsidRPr="00490691">
        <w:rPr>
          <w:rFonts w:ascii="Times New Roman" w:hAnsi="Times New Roman" w:cs="Times New Roman"/>
          <w:sz w:val="20"/>
          <w:szCs w:val="20"/>
        </w:rPr>
        <w:t>&lt;0.00</w:t>
      </w:r>
      <w:r w:rsidRPr="00490691">
        <w:rPr>
          <w:rFonts w:ascii="Times New Roman" w:hAnsi="Times New Roman" w:cs="Times New Roman"/>
          <w:spacing w:val="1"/>
          <w:sz w:val="20"/>
          <w:szCs w:val="20"/>
        </w:rPr>
        <w:t>1</w:t>
      </w:r>
      <w:r w:rsidRPr="00490691">
        <w:rPr>
          <w:rFonts w:ascii="Times New Roman" w:hAnsi="Times New Roman" w:cs="Times New Roman"/>
          <w:w w:val="99"/>
          <w:sz w:val="20"/>
          <w:szCs w:val="20"/>
        </w:rPr>
        <w:t>)</w:t>
      </w:r>
      <w:r w:rsidRPr="00490691">
        <w:rPr>
          <w:rFonts w:ascii="Times New Roman" w:hAnsi="Times New Roman" w:cs="Times New Roman"/>
          <w:spacing w:val="19"/>
          <w:sz w:val="20"/>
          <w:szCs w:val="20"/>
        </w:rPr>
        <w:t xml:space="preserve"> </w:t>
      </w:r>
      <w:r w:rsidRPr="00490691">
        <w:rPr>
          <w:rFonts w:ascii="Times New Roman" w:hAnsi="Times New Roman" w:cs="Times New Roman"/>
          <w:sz w:val="20"/>
          <w:szCs w:val="20"/>
        </w:rPr>
        <w:t>in</w:t>
      </w:r>
      <w:r w:rsidRPr="00490691">
        <w:rPr>
          <w:rFonts w:ascii="Times New Roman" w:hAnsi="Times New Roman" w:cs="Times New Roman"/>
          <w:spacing w:val="19"/>
          <w:sz w:val="20"/>
          <w:szCs w:val="20"/>
        </w:rPr>
        <w:t xml:space="preserve"> </w:t>
      </w:r>
      <w:r w:rsidRPr="00490691">
        <w:rPr>
          <w:rFonts w:ascii="Times New Roman" w:hAnsi="Times New Roman" w:cs="Times New Roman"/>
          <w:sz w:val="20"/>
          <w:szCs w:val="20"/>
        </w:rPr>
        <w:t>concent</w:t>
      </w:r>
      <w:r w:rsidRPr="00490691">
        <w:rPr>
          <w:rFonts w:ascii="Times New Roman" w:hAnsi="Times New Roman" w:cs="Times New Roman"/>
          <w:w w:val="99"/>
          <w:sz w:val="20"/>
          <w:szCs w:val="20"/>
        </w:rPr>
        <w:t>r</w:t>
      </w:r>
      <w:r w:rsidRPr="00490691">
        <w:rPr>
          <w:rFonts w:ascii="Times New Roman" w:hAnsi="Times New Roman" w:cs="Times New Roman"/>
          <w:sz w:val="20"/>
          <w:szCs w:val="20"/>
        </w:rPr>
        <w:t>ation</w:t>
      </w:r>
      <w:r w:rsidRPr="00490691">
        <w:rPr>
          <w:rFonts w:ascii="Times New Roman" w:hAnsi="Times New Roman" w:cs="Times New Roman"/>
          <w:spacing w:val="19"/>
          <w:sz w:val="20"/>
          <w:szCs w:val="20"/>
        </w:rPr>
        <w:t xml:space="preserve"> </w:t>
      </w:r>
      <w:r w:rsidRPr="00490691">
        <w:rPr>
          <w:rFonts w:ascii="Times New Roman" w:hAnsi="Times New Roman" w:cs="Times New Roman"/>
          <w:sz w:val="20"/>
          <w:szCs w:val="20"/>
        </w:rPr>
        <w:t>o</w:t>
      </w:r>
      <w:r w:rsidRPr="00490691">
        <w:rPr>
          <w:rFonts w:ascii="Times New Roman" w:hAnsi="Times New Roman" w:cs="Times New Roman"/>
          <w:w w:val="99"/>
          <w:sz w:val="20"/>
          <w:szCs w:val="20"/>
        </w:rPr>
        <w:t>f</w:t>
      </w:r>
      <w:r w:rsidRPr="00490691">
        <w:rPr>
          <w:rFonts w:ascii="Times New Roman" w:hAnsi="Times New Roman" w:cs="Times New Roman"/>
          <w:spacing w:val="19"/>
          <w:sz w:val="20"/>
          <w:szCs w:val="20"/>
        </w:rPr>
        <w:t xml:space="preserve"> </w:t>
      </w:r>
      <w:r w:rsidRPr="00490691">
        <w:rPr>
          <w:rFonts w:ascii="Times New Roman" w:hAnsi="Times New Roman" w:cs="Times New Roman"/>
          <w:w w:val="99"/>
          <w:sz w:val="20"/>
          <w:szCs w:val="20"/>
        </w:rPr>
        <w:t>s</w:t>
      </w:r>
      <w:r w:rsidRPr="00490691">
        <w:rPr>
          <w:rFonts w:ascii="Times New Roman" w:hAnsi="Times New Roman" w:cs="Times New Roman"/>
          <w:sz w:val="20"/>
          <w:szCs w:val="20"/>
        </w:rPr>
        <w:t>e</w:t>
      </w:r>
      <w:r w:rsidRPr="00490691">
        <w:rPr>
          <w:rFonts w:ascii="Times New Roman" w:hAnsi="Times New Roman" w:cs="Times New Roman"/>
          <w:spacing w:val="1"/>
          <w:w w:val="99"/>
          <w:sz w:val="20"/>
          <w:szCs w:val="20"/>
        </w:rPr>
        <w:t>r</w:t>
      </w:r>
      <w:r w:rsidRPr="00490691">
        <w:rPr>
          <w:rFonts w:ascii="Times New Roman" w:hAnsi="Times New Roman" w:cs="Times New Roman"/>
          <w:sz w:val="20"/>
          <w:szCs w:val="20"/>
        </w:rPr>
        <w:t>um</w:t>
      </w:r>
      <w:r w:rsidRPr="00490691">
        <w:rPr>
          <w:rFonts w:ascii="Times New Roman" w:hAnsi="Times New Roman" w:cs="Times New Roman"/>
          <w:spacing w:val="19"/>
          <w:sz w:val="20"/>
          <w:szCs w:val="20"/>
        </w:rPr>
        <w:t xml:space="preserve"> </w:t>
      </w:r>
      <w:r w:rsidRPr="00490691">
        <w:rPr>
          <w:rFonts w:ascii="Times New Roman" w:hAnsi="Times New Roman" w:cs="Times New Roman"/>
          <w:sz w:val="20"/>
          <w:szCs w:val="20"/>
        </w:rPr>
        <w:t>u</w:t>
      </w:r>
      <w:r w:rsidRPr="00490691">
        <w:rPr>
          <w:rFonts w:ascii="Times New Roman" w:hAnsi="Times New Roman" w:cs="Times New Roman"/>
          <w:w w:val="99"/>
          <w:sz w:val="20"/>
          <w:szCs w:val="20"/>
        </w:rPr>
        <w:t>r</w:t>
      </w:r>
      <w:r w:rsidRPr="00490691">
        <w:rPr>
          <w:rFonts w:ascii="Times New Roman" w:hAnsi="Times New Roman" w:cs="Times New Roman"/>
          <w:sz w:val="20"/>
          <w:szCs w:val="20"/>
        </w:rPr>
        <w:t>ea</w:t>
      </w:r>
      <w:r w:rsidRPr="00490691">
        <w:rPr>
          <w:rFonts w:ascii="Times New Roman" w:hAnsi="Times New Roman" w:cs="Times New Roman"/>
          <w:spacing w:val="19"/>
          <w:sz w:val="20"/>
          <w:szCs w:val="20"/>
        </w:rPr>
        <w:t xml:space="preserve"> </w:t>
      </w:r>
      <w:r w:rsidRPr="00490691">
        <w:rPr>
          <w:rFonts w:ascii="Times New Roman" w:hAnsi="Times New Roman" w:cs="Times New Roman"/>
          <w:sz w:val="20"/>
          <w:szCs w:val="20"/>
        </w:rPr>
        <w:t>and</w:t>
      </w:r>
      <w:r w:rsidRPr="00490691">
        <w:rPr>
          <w:rFonts w:ascii="Times New Roman" w:hAnsi="Times New Roman" w:cs="Times New Roman"/>
          <w:spacing w:val="19"/>
          <w:sz w:val="20"/>
          <w:szCs w:val="20"/>
        </w:rPr>
        <w:t xml:space="preserve"> </w:t>
      </w:r>
      <w:proofErr w:type="spellStart"/>
      <w:r w:rsidRPr="00490691">
        <w:rPr>
          <w:rFonts w:ascii="Times New Roman" w:hAnsi="Times New Roman" w:cs="Times New Roman"/>
          <w:sz w:val="20"/>
          <w:szCs w:val="20"/>
        </w:rPr>
        <w:t>C</w:t>
      </w:r>
      <w:r w:rsidRPr="00490691">
        <w:rPr>
          <w:rFonts w:ascii="Times New Roman" w:hAnsi="Times New Roman" w:cs="Times New Roman"/>
          <w:w w:val="99"/>
          <w:sz w:val="20"/>
          <w:szCs w:val="20"/>
        </w:rPr>
        <w:t>r</w:t>
      </w:r>
      <w:r w:rsidRPr="00490691">
        <w:rPr>
          <w:rFonts w:ascii="Times New Roman" w:hAnsi="Times New Roman" w:cs="Times New Roman"/>
          <w:sz w:val="20"/>
          <w:szCs w:val="20"/>
        </w:rPr>
        <w:t>eat</w:t>
      </w:r>
      <w:r w:rsidRPr="00490691">
        <w:rPr>
          <w:rFonts w:ascii="Times New Roman" w:hAnsi="Times New Roman" w:cs="Times New Roman"/>
          <w:spacing w:val="1"/>
          <w:sz w:val="20"/>
          <w:szCs w:val="20"/>
        </w:rPr>
        <w:t>i</w:t>
      </w:r>
      <w:r w:rsidRPr="00490691">
        <w:rPr>
          <w:rFonts w:ascii="Times New Roman" w:hAnsi="Times New Roman" w:cs="Times New Roman"/>
          <w:sz w:val="20"/>
          <w:szCs w:val="20"/>
        </w:rPr>
        <w:t>nine</w:t>
      </w:r>
      <w:proofErr w:type="spellEnd"/>
      <w:r w:rsidRPr="00490691">
        <w:rPr>
          <w:rFonts w:ascii="Times New Roman" w:hAnsi="Times New Roman" w:cs="Times New Roman"/>
          <w:sz w:val="20"/>
          <w:szCs w:val="20"/>
        </w:rPr>
        <w:t xml:space="preserve"> co</w:t>
      </w:r>
      <w:r w:rsidRPr="00490691">
        <w:rPr>
          <w:rFonts w:ascii="Times New Roman" w:hAnsi="Times New Roman" w:cs="Times New Roman"/>
          <w:spacing w:val="-1"/>
          <w:sz w:val="20"/>
          <w:szCs w:val="20"/>
        </w:rPr>
        <w:t>m</w:t>
      </w:r>
      <w:r w:rsidRPr="00490691">
        <w:rPr>
          <w:rFonts w:ascii="Times New Roman" w:hAnsi="Times New Roman" w:cs="Times New Roman"/>
          <w:sz w:val="20"/>
          <w:szCs w:val="20"/>
        </w:rPr>
        <w:t>pa</w:t>
      </w:r>
      <w:r w:rsidRPr="00490691">
        <w:rPr>
          <w:rFonts w:ascii="Times New Roman" w:hAnsi="Times New Roman" w:cs="Times New Roman"/>
          <w:w w:val="99"/>
          <w:sz w:val="20"/>
          <w:szCs w:val="20"/>
        </w:rPr>
        <w:t>r</w:t>
      </w:r>
      <w:r w:rsidRPr="00490691">
        <w:rPr>
          <w:rFonts w:ascii="Times New Roman" w:hAnsi="Times New Roman" w:cs="Times New Roman"/>
          <w:sz w:val="20"/>
          <w:szCs w:val="20"/>
        </w:rPr>
        <w:t>ed</w:t>
      </w:r>
      <w:r w:rsidRPr="00490691">
        <w:rPr>
          <w:rFonts w:ascii="Times New Roman" w:hAnsi="Times New Roman" w:cs="Times New Roman"/>
          <w:spacing w:val="23"/>
          <w:sz w:val="20"/>
          <w:szCs w:val="20"/>
        </w:rPr>
        <w:t xml:space="preserve"> </w:t>
      </w:r>
      <w:r w:rsidRPr="00490691">
        <w:rPr>
          <w:rFonts w:ascii="Times New Roman" w:hAnsi="Times New Roman" w:cs="Times New Roman"/>
          <w:sz w:val="20"/>
          <w:szCs w:val="20"/>
        </w:rPr>
        <w:t>to</w:t>
      </w:r>
      <w:r w:rsidRPr="00490691">
        <w:rPr>
          <w:rFonts w:ascii="Times New Roman" w:hAnsi="Times New Roman" w:cs="Times New Roman"/>
          <w:spacing w:val="23"/>
          <w:sz w:val="20"/>
          <w:szCs w:val="20"/>
        </w:rPr>
        <w:t xml:space="preserve"> </w:t>
      </w:r>
      <w:proofErr w:type="spellStart"/>
      <w:r w:rsidRPr="00490691">
        <w:rPr>
          <w:rFonts w:ascii="Times New Roman" w:hAnsi="Times New Roman" w:cs="Times New Roman"/>
          <w:sz w:val="20"/>
          <w:szCs w:val="20"/>
        </w:rPr>
        <w:t>G</w:t>
      </w:r>
      <w:r w:rsidRPr="00490691">
        <w:rPr>
          <w:rFonts w:ascii="Times New Roman" w:hAnsi="Times New Roman" w:cs="Times New Roman"/>
          <w:spacing w:val="1"/>
          <w:sz w:val="20"/>
          <w:szCs w:val="20"/>
        </w:rPr>
        <w:t>e</w:t>
      </w:r>
      <w:r w:rsidRPr="00490691">
        <w:rPr>
          <w:rFonts w:ascii="Times New Roman" w:hAnsi="Times New Roman" w:cs="Times New Roman"/>
          <w:sz w:val="20"/>
          <w:szCs w:val="20"/>
        </w:rPr>
        <w:t>ntamicin</w:t>
      </w:r>
      <w:proofErr w:type="spellEnd"/>
      <w:r w:rsidRPr="00490691">
        <w:rPr>
          <w:rFonts w:ascii="Times New Roman" w:hAnsi="Times New Roman" w:cs="Times New Roman"/>
          <w:spacing w:val="21"/>
          <w:sz w:val="20"/>
          <w:szCs w:val="20"/>
        </w:rPr>
        <w:t xml:space="preserve"> </w:t>
      </w:r>
      <w:r w:rsidRPr="00490691">
        <w:rPr>
          <w:rFonts w:ascii="Times New Roman" w:hAnsi="Times New Roman" w:cs="Times New Roman"/>
          <w:sz w:val="20"/>
          <w:szCs w:val="20"/>
        </w:rPr>
        <w:t>t</w:t>
      </w:r>
      <w:r w:rsidRPr="00490691">
        <w:rPr>
          <w:rFonts w:ascii="Times New Roman" w:hAnsi="Times New Roman" w:cs="Times New Roman"/>
          <w:w w:val="99"/>
          <w:sz w:val="20"/>
          <w:szCs w:val="20"/>
        </w:rPr>
        <w:t>r</w:t>
      </w:r>
      <w:r w:rsidRPr="00490691">
        <w:rPr>
          <w:rFonts w:ascii="Times New Roman" w:hAnsi="Times New Roman" w:cs="Times New Roman"/>
          <w:sz w:val="20"/>
          <w:szCs w:val="20"/>
        </w:rPr>
        <w:t>eated</w:t>
      </w:r>
      <w:r w:rsidRPr="00490691">
        <w:rPr>
          <w:rFonts w:ascii="Times New Roman" w:hAnsi="Times New Roman" w:cs="Times New Roman"/>
          <w:spacing w:val="22"/>
          <w:sz w:val="20"/>
          <w:szCs w:val="20"/>
        </w:rPr>
        <w:t xml:space="preserve"> </w:t>
      </w:r>
      <w:r w:rsidRPr="00490691">
        <w:rPr>
          <w:rFonts w:ascii="Times New Roman" w:hAnsi="Times New Roman" w:cs="Times New Roman"/>
          <w:sz w:val="20"/>
          <w:szCs w:val="20"/>
        </w:rPr>
        <w:t>g</w:t>
      </w:r>
      <w:r w:rsidRPr="00490691">
        <w:rPr>
          <w:rFonts w:ascii="Times New Roman" w:hAnsi="Times New Roman" w:cs="Times New Roman"/>
          <w:w w:val="99"/>
          <w:sz w:val="20"/>
          <w:szCs w:val="20"/>
        </w:rPr>
        <w:t>r</w:t>
      </w:r>
      <w:r w:rsidRPr="00490691">
        <w:rPr>
          <w:rFonts w:ascii="Times New Roman" w:hAnsi="Times New Roman" w:cs="Times New Roman"/>
          <w:sz w:val="20"/>
          <w:szCs w:val="20"/>
        </w:rPr>
        <w:t>oup</w:t>
      </w:r>
      <w:r w:rsidRPr="00490691">
        <w:rPr>
          <w:rFonts w:ascii="Times New Roman" w:hAnsi="Times New Roman" w:cs="Times New Roman"/>
          <w:spacing w:val="22"/>
          <w:sz w:val="20"/>
          <w:szCs w:val="20"/>
        </w:rPr>
        <w:t xml:space="preserve"> </w:t>
      </w:r>
      <w:r w:rsidRPr="00490691">
        <w:rPr>
          <w:rFonts w:ascii="Times New Roman" w:hAnsi="Times New Roman" w:cs="Times New Roman"/>
          <w:spacing w:val="1"/>
          <w:sz w:val="20"/>
          <w:szCs w:val="20"/>
        </w:rPr>
        <w:t>2</w:t>
      </w:r>
      <w:r w:rsidRPr="00490691">
        <w:rPr>
          <w:rFonts w:ascii="Times New Roman" w:hAnsi="Times New Roman" w:cs="Times New Roman"/>
          <w:sz w:val="20"/>
          <w:szCs w:val="20"/>
        </w:rPr>
        <w:t>.</w:t>
      </w:r>
      <w:r w:rsidRPr="00490691">
        <w:rPr>
          <w:rFonts w:ascii="Times New Roman" w:hAnsi="Times New Roman" w:cs="Times New Roman"/>
          <w:spacing w:val="22"/>
          <w:sz w:val="20"/>
          <w:szCs w:val="20"/>
        </w:rPr>
        <w:t xml:space="preserve"> </w:t>
      </w:r>
      <w:r w:rsidRPr="00490691">
        <w:rPr>
          <w:rFonts w:ascii="Times New Roman" w:hAnsi="Times New Roman" w:cs="Times New Roman"/>
          <w:spacing w:val="1"/>
          <w:w w:val="99"/>
          <w:sz w:val="20"/>
          <w:szCs w:val="20"/>
        </w:rPr>
        <w:t>N</w:t>
      </w:r>
      <w:r w:rsidRPr="00490691">
        <w:rPr>
          <w:rFonts w:ascii="Times New Roman" w:hAnsi="Times New Roman" w:cs="Times New Roman"/>
          <w:sz w:val="20"/>
          <w:szCs w:val="20"/>
        </w:rPr>
        <w:t>ev</w:t>
      </w:r>
      <w:r w:rsidRPr="00490691">
        <w:rPr>
          <w:rFonts w:ascii="Times New Roman" w:hAnsi="Times New Roman" w:cs="Times New Roman"/>
          <w:spacing w:val="1"/>
          <w:sz w:val="20"/>
          <w:szCs w:val="20"/>
        </w:rPr>
        <w:t>e</w:t>
      </w:r>
      <w:r w:rsidRPr="00490691">
        <w:rPr>
          <w:rFonts w:ascii="Times New Roman" w:hAnsi="Times New Roman" w:cs="Times New Roman"/>
          <w:w w:val="99"/>
          <w:sz w:val="20"/>
          <w:szCs w:val="20"/>
        </w:rPr>
        <w:t>r</w:t>
      </w:r>
      <w:r w:rsidRPr="00490691">
        <w:rPr>
          <w:rFonts w:ascii="Times New Roman" w:hAnsi="Times New Roman" w:cs="Times New Roman"/>
          <w:sz w:val="20"/>
          <w:szCs w:val="20"/>
        </w:rPr>
        <w:t>thele</w:t>
      </w:r>
      <w:r w:rsidRPr="00490691">
        <w:rPr>
          <w:rFonts w:ascii="Times New Roman" w:hAnsi="Times New Roman" w:cs="Times New Roman"/>
          <w:w w:val="99"/>
          <w:sz w:val="20"/>
          <w:szCs w:val="20"/>
        </w:rPr>
        <w:t>ss</w:t>
      </w:r>
      <w:r w:rsidRPr="00490691">
        <w:rPr>
          <w:rFonts w:ascii="Times New Roman" w:hAnsi="Times New Roman" w:cs="Times New Roman"/>
          <w:spacing w:val="22"/>
          <w:sz w:val="20"/>
          <w:szCs w:val="20"/>
        </w:rPr>
        <w:t xml:space="preserve"> </w:t>
      </w:r>
      <w:r w:rsidRPr="00490691">
        <w:rPr>
          <w:rFonts w:ascii="Times New Roman" w:hAnsi="Times New Roman" w:cs="Times New Roman"/>
          <w:spacing w:val="1"/>
          <w:sz w:val="20"/>
          <w:szCs w:val="20"/>
        </w:rPr>
        <w:t>t</w:t>
      </w:r>
      <w:r w:rsidRPr="00490691">
        <w:rPr>
          <w:rFonts w:ascii="Times New Roman" w:hAnsi="Times New Roman" w:cs="Times New Roman"/>
          <w:sz w:val="20"/>
          <w:szCs w:val="20"/>
        </w:rPr>
        <w:t>he</w:t>
      </w:r>
      <w:r w:rsidRPr="00490691">
        <w:rPr>
          <w:rFonts w:ascii="Times New Roman" w:hAnsi="Times New Roman" w:cs="Times New Roman"/>
          <w:spacing w:val="23"/>
          <w:sz w:val="20"/>
          <w:szCs w:val="20"/>
        </w:rPr>
        <w:t xml:space="preserve"> </w:t>
      </w:r>
      <w:r w:rsidRPr="00490691">
        <w:rPr>
          <w:rFonts w:ascii="Times New Roman" w:hAnsi="Times New Roman" w:cs="Times New Roman"/>
          <w:sz w:val="20"/>
          <w:szCs w:val="20"/>
        </w:rPr>
        <w:t>concen</w:t>
      </w:r>
      <w:r w:rsidRPr="00490691">
        <w:rPr>
          <w:rFonts w:ascii="Times New Roman" w:hAnsi="Times New Roman" w:cs="Times New Roman"/>
          <w:spacing w:val="1"/>
          <w:sz w:val="20"/>
          <w:szCs w:val="20"/>
        </w:rPr>
        <w:t>t</w:t>
      </w:r>
      <w:r w:rsidRPr="00490691">
        <w:rPr>
          <w:rFonts w:ascii="Times New Roman" w:hAnsi="Times New Roman" w:cs="Times New Roman"/>
          <w:w w:val="99"/>
          <w:sz w:val="20"/>
          <w:szCs w:val="20"/>
        </w:rPr>
        <w:t>r</w:t>
      </w:r>
      <w:r w:rsidRPr="00490691">
        <w:rPr>
          <w:rFonts w:ascii="Times New Roman" w:hAnsi="Times New Roman" w:cs="Times New Roman"/>
          <w:sz w:val="20"/>
          <w:szCs w:val="20"/>
        </w:rPr>
        <w:t>ation</w:t>
      </w:r>
      <w:r w:rsidRPr="00490691">
        <w:rPr>
          <w:rFonts w:ascii="Times New Roman" w:hAnsi="Times New Roman" w:cs="Times New Roman"/>
          <w:spacing w:val="21"/>
          <w:sz w:val="20"/>
          <w:szCs w:val="20"/>
        </w:rPr>
        <w:t xml:space="preserve"> </w:t>
      </w:r>
      <w:r w:rsidRPr="00490691">
        <w:rPr>
          <w:rFonts w:ascii="Times New Roman" w:hAnsi="Times New Roman" w:cs="Times New Roman"/>
          <w:spacing w:val="1"/>
          <w:sz w:val="20"/>
          <w:szCs w:val="20"/>
        </w:rPr>
        <w:t>o</w:t>
      </w:r>
      <w:r w:rsidRPr="00490691">
        <w:rPr>
          <w:rFonts w:ascii="Times New Roman" w:hAnsi="Times New Roman" w:cs="Times New Roman"/>
          <w:w w:val="99"/>
          <w:sz w:val="20"/>
          <w:szCs w:val="20"/>
        </w:rPr>
        <w:t>f</w:t>
      </w:r>
      <w:r w:rsidRPr="00490691">
        <w:rPr>
          <w:rFonts w:ascii="Times New Roman" w:hAnsi="Times New Roman" w:cs="Times New Roman"/>
          <w:spacing w:val="22"/>
          <w:sz w:val="20"/>
          <w:szCs w:val="20"/>
        </w:rPr>
        <w:t xml:space="preserve"> </w:t>
      </w:r>
      <w:r w:rsidRPr="00490691">
        <w:rPr>
          <w:rFonts w:ascii="Times New Roman" w:hAnsi="Times New Roman" w:cs="Times New Roman"/>
          <w:sz w:val="20"/>
          <w:szCs w:val="20"/>
        </w:rPr>
        <w:t>u</w:t>
      </w:r>
      <w:r w:rsidRPr="00490691">
        <w:rPr>
          <w:rFonts w:ascii="Times New Roman" w:hAnsi="Times New Roman" w:cs="Times New Roman"/>
          <w:w w:val="99"/>
          <w:sz w:val="20"/>
          <w:szCs w:val="20"/>
        </w:rPr>
        <w:t>r</w:t>
      </w:r>
      <w:r w:rsidRPr="00490691">
        <w:rPr>
          <w:rFonts w:ascii="Times New Roman" w:hAnsi="Times New Roman" w:cs="Times New Roman"/>
          <w:sz w:val="20"/>
          <w:szCs w:val="20"/>
        </w:rPr>
        <w:t>ic</w:t>
      </w:r>
      <w:r w:rsidRPr="00490691">
        <w:rPr>
          <w:rFonts w:ascii="Times New Roman" w:hAnsi="Times New Roman" w:cs="Times New Roman"/>
          <w:spacing w:val="22"/>
          <w:sz w:val="20"/>
          <w:szCs w:val="20"/>
        </w:rPr>
        <w:t xml:space="preserve"> </w:t>
      </w:r>
      <w:r w:rsidRPr="00490691">
        <w:rPr>
          <w:rFonts w:ascii="Times New Roman" w:hAnsi="Times New Roman" w:cs="Times New Roman"/>
          <w:sz w:val="20"/>
          <w:szCs w:val="20"/>
        </w:rPr>
        <w:t>acid not</w:t>
      </w:r>
      <w:r w:rsidRPr="00490691">
        <w:rPr>
          <w:rFonts w:ascii="Times New Roman" w:hAnsi="Times New Roman" w:cs="Times New Roman"/>
          <w:spacing w:val="25"/>
          <w:sz w:val="20"/>
          <w:szCs w:val="20"/>
        </w:rPr>
        <w:t xml:space="preserve"> </w:t>
      </w:r>
      <w:r w:rsidRPr="00490691">
        <w:rPr>
          <w:rFonts w:ascii="Times New Roman" w:hAnsi="Times New Roman" w:cs="Times New Roman"/>
          <w:w w:val="99"/>
          <w:sz w:val="20"/>
          <w:szCs w:val="20"/>
        </w:rPr>
        <w:t>s</w:t>
      </w:r>
      <w:r w:rsidRPr="00490691">
        <w:rPr>
          <w:rFonts w:ascii="Times New Roman" w:hAnsi="Times New Roman" w:cs="Times New Roman"/>
          <w:sz w:val="20"/>
          <w:szCs w:val="20"/>
        </w:rPr>
        <w:t>o</w:t>
      </w:r>
      <w:r w:rsidRPr="00490691">
        <w:rPr>
          <w:rFonts w:ascii="Times New Roman" w:hAnsi="Times New Roman" w:cs="Times New Roman"/>
          <w:spacing w:val="25"/>
          <w:sz w:val="20"/>
          <w:szCs w:val="20"/>
        </w:rPr>
        <w:t xml:space="preserve"> </w:t>
      </w:r>
      <w:r w:rsidRPr="00490691">
        <w:rPr>
          <w:rFonts w:ascii="Times New Roman" w:hAnsi="Times New Roman" w:cs="Times New Roman"/>
          <w:spacing w:val="-1"/>
          <w:sz w:val="20"/>
          <w:szCs w:val="20"/>
        </w:rPr>
        <w:t>m</w:t>
      </w:r>
      <w:r w:rsidRPr="00490691">
        <w:rPr>
          <w:rFonts w:ascii="Times New Roman" w:hAnsi="Times New Roman" w:cs="Times New Roman"/>
          <w:sz w:val="20"/>
          <w:szCs w:val="20"/>
        </w:rPr>
        <w:t>uch</w:t>
      </w:r>
      <w:r w:rsidRPr="00490691">
        <w:rPr>
          <w:rFonts w:ascii="Times New Roman" w:hAnsi="Times New Roman" w:cs="Times New Roman"/>
          <w:spacing w:val="24"/>
          <w:sz w:val="20"/>
          <w:szCs w:val="20"/>
        </w:rPr>
        <w:t xml:space="preserve"> </w:t>
      </w:r>
      <w:r w:rsidRPr="00490691">
        <w:rPr>
          <w:rFonts w:ascii="Times New Roman" w:hAnsi="Times New Roman" w:cs="Times New Roman"/>
          <w:sz w:val="20"/>
          <w:szCs w:val="20"/>
        </w:rPr>
        <w:t>c</w:t>
      </w:r>
      <w:r w:rsidRPr="00490691">
        <w:rPr>
          <w:rFonts w:ascii="Times New Roman" w:hAnsi="Times New Roman" w:cs="Times New Roman"/>
          <w:spacing w:val="1"/>
          <w:sz w:val="20"/>
          <w:szCs w:val="20"/>
        </w:rPr>
        <w:t>o</w:t>
      </w:r>
      <w:r w:rsidRPr="00490691">
        <w:rPr>
          <w:rFonts w:ascii="Times New Roman" w:hAnsi="Times New Roman" w:cs="Times New Roman"/>
          <w:sz w:val="20"/>
          <w:szCs w:val="20"/>
        </w:rPr>
        <w:t>n</w:t>
      </w:r>
      <w:r w:rsidRPr="00490691">
        <w:rPr>
          <w:rFonts w:ascii="Times New Roman" w:hAnsi="Times New Roman" w:cs="Times New Roman"/>
          <w:w w:val="99"/>
          <w:sz w:val="20"/>
          <w:szCs w:val="20"/>
        </w:rPr>
        <w:t>s</w:t>
      </w:r>
      <w:r w:rsidRPr="00490691">
        <w:rPr>
          <w:rFonts w:ascii="Times New Roman" w:hAnsi="Times New Roman" w:cs="Times New Roman"/>
          <w:sz w:val="20"/>
          <w:szCs w:val="20"/>
        </w:rPr>
        <w:t>ide</w:t>
      </w:r>
      <w:r w:rsidRPr="00490691">
        <w:rPr>
          <w:rFonts w:ascii="Times New Roman" w:hAnsi="Times New Roman" w:cs="Times New Roman"/>
          <w:w w:val="99"/>
          <w:sz w:val="20"/>
          <w:szCs w:val="20"/>
        </w:rPr>
        <w:t>r</w:t>
      </w:r>
      <w:r w:rsidRPr="00490691">
        <w:rPr>
          <w:rFonts w:ascii="Times New Roman" w:hAnsi="Times New Roman" w:cs="Times New Roman"/>
          <w:sz w:val="20"/>
          <w:szCs w:val="20"/>
        </w:rPr>
        <w:t>ably</w:t>
      </w:r>
      <w:r w:rsidRPr="00490691">
        <w:rPr>
          <w:rFonts w:ascii="Times New Roman" w:hAnsi="Times New Roman" w:cs="Times New Roman"/>
          <w:spacing w:val="26"/>
          <w:sz w:val="20"/>
          <w:szCs w:val="20"/>
        </w:rPr>
        <w:t xml:space="preserve"> </w:t>
      </w:r>
      <w:r w:rsidRPr="00490691">
        <w:rPr>
          <w:rFonts w:ascii="Times New Roman" w:hAnsi="Times New Roman" w:cs="Times New Roman"/>
          <w:sz w:val="20"/>
          <w:szCs w:val="20"/>
        </w:rPr>
        <w:t>inc</w:t>
      </w:r>
      <w:r w:rsidRPr="00490691">
        <w:rPr>
          <w:rFonts w:ascii="Times New Roman" w:hAnsi="Times New Roman" w:cs="Times New Roman"/>
          <w:w w:val="99"/>
          <w:sz w:val="20"/>
          <w:szCs w:val="20"/>
        </w:rPr>
        <w:t>r</w:t>
      </w:r>
      <w:r w:rsidRPr="00490691">
        <w:rPr>
          <w:rFonts w:ascii="Times New Roman" w:hAnsi="Times New Roman" w:cs="Times New Roman"/>
          <w:sz w:val="20"/>
          <w:szCs w:val="20"/>
        </w:rPr>
        <w:t>ea</w:t>
      </w:r>
      <w:r w:rsidRPr="00490691">
        <w:rPr>
          <w:rFonts w:ascii="Times New Roman" w:hAnsi="Times New Roman" w:cs="Times New Roman"/>
          <w:w w:val="99"/>
          <w:sz w:val="20"/>
          <w:szCs w:val="20"/>
        </w:rPr>
        <w:t>s</w:t>
      </w:r>
      <w:r w:rsidRPr="00490691">
        <w:rPr>
          <w:rFonts w:ascii="Times New Roman" w:hAnsi="Times New Roman" w:cs="Times New Roman"/>
          <w:sz w:val="20"/>
          <w:szCs w:val="20"/>
        </w:rPr>
        <w:t>ed</w:t>
      </w:r>
      <w:r w:rsidRPr="00490691">
        <w:rPr>
          <w:rFonts w:ascii="Times New Roman" w:hAnsi="Times New Roman" w:cs="Times New Roman"/>
          <w:spacing w:val="25"/>
          <w:sz w:val="20"/>
          <w:szCs w:val="20"/>
        </w:rPr>
        <w:t xml:space="preserve"> </w:t>
      </w:r>
      <w:r w:rsidRPr="00490691">
        <w:rPr>
          <w:rFonts w:ascii="Times New Roman" w:hAnsi="Times New Roman" w:cs="Times New Roman"/>
          <w:sz w:val="20"/>
          <w:szCs w:val="20"/>
        </w:rPr>
        <w:t>in</w:t>
      </w:r>
      <w:r w:rsidRPr="00490691">
        <w:rPr>
          <w:rFonts w:ascii="Times New Roman" w:hAnsi="Times New Roman" w:cs="Times New Roman"/>
          <w:spacing w:val="26"/>
          <w:sz w:val="20"/>
          <w:szCs w:val="20"/>
        </w:rPr>
        <w:t xml:space="preserve"> </w:t>
      </w:r>
      <w:r w:rsidRPr="00490691">
        <w:rPr>
          <w:rFonts w:ascii="Times New Roman" w:hAnsi="Times New Roman" w:cs="Times New Roman"/>
          <w:sz w:val="20"/>
          <w:szCs w:val="20"/>
        </w:rPr>
        <w:t>t</w:t>
      </w:r>
      <w:r w:rsidRPr="00490691">
        <w:rPr>
          <w:rFonts w:ascii="Times New Roman" w:hAnsi="Times New Roman" w:cs="Times New Roman"/>
          <w:spacing w:val="-1"/>
          <w:sz w:val="20"/>
          <w:szCs w:val="20"/>
        </w:rPr>
        <w:t>h</w:t>
      </w:r>
      <w:r w:rsidRPr="00490691">
        <w:rPr>
          <w:rFonts w:ascii="Times New Roman" w:hAnsi="Times New Roman" w:cs="Times New Roman"/>
          <w:sz w:val="20"/>
          <w:szCs w:val="20"/>
        </w:rPr>
        <w:t>e</w:t>
      </w:r>
      <w:r w:rsidRPr="00490691">
        <w:rPr>
          <w:rFonts w:ascii="Times New Roman" w:hAnsi="Times New Roman" w:cs="Times New Roman"/>
          <w:spacing w:val="24"/>
          <w:sz w:val="20"/>
          <w:szCs w:val="20"/>
        </w:rPr>
        <w:t xml:space="preserve"> </w:t>
      </w:r>
      <w:proofErr w:type="spellStart"/>
      <w:r w:rsidRPr="00490691">
        <w:rPr>
          <w:rFonts w:ascii="Times New Roman" w:hAnsi="Times New Roman" w:cs="Times New Roman"/>
          <w:sz w:val="20"/>
          <w:szCs w:val="20"/>
        </w:rPr>
        <w:t>Genta</w:t>
      </w:r>
      <w:r w:rsidRPr="00490691">
        <w:rPr>
          <w:rFonts w:ascii="Times New Roman" w:hAnsi="Times New Roman" w:cs="Times New Roman"/>
          <w:spacing w:val="-1"/>
          <w:sz w:val="20"/>
          <w:szCs w:val="20"/>
        </w:rPr>
        <w:t>m</w:t>
      </w:r>
      <w:r w:rsidRPr="00490691">
        <w:rPr>
          <w:rFonts w:ascii="Times New Roman" w:hAnsi="Times New Roman" w:cs="Times New Roman"/>
          <w:sz w:val="20"/>
          <w:szCs w:val="20"/>
        </w:rPr>
        <w:t>i</w:t>
      </w:r>
      <w:r w:rsidRPr="00490691">
        <w:rPr>
          <w:rFonts w:ascii="Times New Roman" w:hAnsi="Times New Roman" w:cs="Times New Roman"/>
          <w:spacing w:val="-1"/>
          <w:sz w:val="20"/>
          <w:szCs w:val="20"/>
        </w:rPr>
        <w:t>c</w:t>
      </w:r>
      <w:r w:rsidRPr="00490691">
        <w:rPr>
          <w:rFonts w:ascii="Times New Roman" w:hAnsi="Times New Roman" w:cs="Times New Roman"/>
          <w:sz w:val="20"/>
          <w:szCs w:val="20"/>
        </w:rPr>
        <w:t>in</w:t>
      </w:r>
      <w:proofErr w:type="spellEnd"/>
      <w:r w:rsidRPr="00490691">
        <w:rPr>
          <w:rFonts w:ascii="Times New Roman" w:hAnsi="Times New Roman" w:cs="Times New Roman"/>
          <w:spacing w:val="24"/>
          <w:sz w:val="20"/>
          <w:szCs w:val="20"/>
        </w:rPr>
        <w:t xml:space="preserve"> </w:t>
      </w:r>
      <w:r w:rsidRPr="00490691">
        <w:rPr>
          <w:rFonts w:ascii="Times New Roman" w:hAnsi="Times New Roman" w:cs="Times New Roman"/>
          <w:sz w:val="20"/>
          <w:szCs w:val="20"/>
        </w:rPr>
        <w:t>t</w:t>
      </w:r>
      <w:r w:rsidRPr="00490691">
        <w:rPr>
          <w:rFonts w:ascii="Times New Roman" w:hAnsi="Times New Roman" w:cs="Times New Roman"/>
          <w:w w:val="99"/>
          <w:sz w:val="20"/>
          <w:szCs w:val="20"/>
        </w:rPr>
        <w:t>r</w:t>
      </w:r>
      <w:r w:rsidRPr="00490691">
        <w:rPr>
          <w:rFonts w:ascii="Times New Roman" w:hAnsi="Times New Roman" w:cs="Times New Roman"/>
          <w:sz w:val="20"/>
          <w:szCs w:val="20"/>
        </w:rPr>
        <w:t>eated</w:t>
      </w:r>
      <w:r w:rsidRPr="00490691">
        <w:rPr>
          <w:rFonts w:ascii="Times New Roman" w:hAnsi="Times New Roman" w:cs="Times New Roman"/>
          <w:spacing w:val="25"/>
          <w:sz w:val="20"/>
          <w:szCs w:val="20"/>
        </w:rPr>
        <w:t xml:space="preserve"> </w:t>
      </w:r>
      <w:r w:rsidRPr="00490691">
        <w:rPr>
          <w:rFonts w:ascii="Times New Roman" w:hAnsi="Times New Roman" w:cs="Times New Roman"/>
          <w:spacing w:val="1"/>
          <w:sz w:val="20"/>
          <w:szCs w:val="20"/>
        </w:rPr>
        <w:t>g</w:t>
      </w:r>
      <w:r w:rsidRPr="00490691">
        <w:rPr>
          <w:rFonts w:ascii="Times New Roman" w:hAnsi="Times New Roman" w:cs="Times New Roman"/>
          <w:w w:val="99"/>
          <w:sz w:val="20"/>
          <w:szCs w:val="20"/>
        </w:rPr>
        <w:t>r</w:t>
      </w:r>
      <w:r w:rsidRPr="00490691">
        <w:rPr>
          <w:rFonts w:ascii="Times New Roman" w:hAnsi="Times New Roman" w:cs="Times New Roman"/>
          <w:sz w:val="20"/>
          <w:szCs w:val="20"/>
        </w:rPr>
        <w:t>oup</w:t>
      </w:r>
      <w:r w:rsidRPr="00490691">
        <w:rPr>
          <w:rFonts w:ascii="Times New Roman" w:hAnsi="Times New Roman" w:cs="Times New Roman"/>
          <w:w w:val="99"/>
          <w:sz w:val="20"/>
          <w:szCs w:val="20"/>
        </w:rPr>
        <w:t>s</w:t>
      </w:r>
      <w:r w:rsidRPr="00490691">
        <w:rPr>
          <w:rFonts w:ascii="Times New Roman" w:hAnsi="Times New Roman" w:cs="Times New Roman"/>
          <w:spacing w:val="24"/>
          <w:sz w:val="20"/>
          <w:szCs w:val="20"/>
        </w:rPr>
        <w:t xml:space="preserve"> </w:t>
      </w:r>
      <w:r w:rsidRPr="00490691">
        <w:rPr>
          <w:rFonts w:ascii="Times New Roman" w:hAnsi="Times New Roman" w:cs="Times New Roman"/>
          <w:w w:val="99"/>
          <w:sz w:val="20"/>
          <w:szCs w:val="20"/>
        </w:rPr>
        <w:t>(</w:t>
      </w:r>
      <w:r w:rsidRPr="00490691">
        <w:rPr>
          <w:rFonts w:ascii="Times New Roman" w:hAnsi="Times New Roman" w:cs="Times New Roman"/>
          <w:spacing w:val="1"/>
          <w:sz w:val="20"/>
          <w:szCs w:val="20"/>
        </w:rPr>
        <w:t>g</w:t>
      </w:r>
      <w:r w:rsidRPr="00490691">
        <w:rPr>
          <w:rFonts w:ascii="Times New Roman" w:hAnsi="Times New Roman" w:cs="Times New Roman"/>
          <w:w w:val="99"/>
          <w:sz w:val="20"/>
          <w:szCs w:val="20"/>
        </w:rPr>
        <w:t>r</w:t>
      </w:r>
      <w:r w:rsidRPr="00490691">
        <w:rPr>
          <w:rFonts w:ascii="Times New Roman" w:hAnsi="Times New Roman" w:cs="Times New Roman"/>
          <w:sz w:val="20"/>
          <w:szCs w:val="20"/>
        </w:rPr>
        <w:t>oup</w:t>
      </w:r>
      <w:r w:rsidRPr="00490691">
        <w:rPr>
          <w:rFonts w:ascii="Times New Roman" w:hAnsi="Times New Roman" w:cs="Times New Roman"/>
          <w:spacing w:val="24"/>
          <w:sz w:val="20"/>
          <w:szCs w:val="20"/>
        </w:rPr>
        <w:t xml:space="preserve"> </w:t>
      </w:r>
      <w:r w:rsidRPr="00490691">
        <w:rPr>
          <w:rFonts w:ascii="Times New Roman" w:hAnsi="Times New Roman" w:cs="Times New Roman"/>
          <w:sz w:val="20"/>
          <w:szCs w:val="20"/>
        </w:rPr>
        <w:t>2</w:t>
      </w:r>
      <w:r w:rsidRPr="00490691">
        <w:rPr>
          <w:rFonts w:ascii="Times New Roman" w:hAnsi="Times New Roman" w:cs="Times New Roman"/>
          <w:w w:val="99"/>
          <w:sz w:val="20"/>
          <w:szCs w:val="20"/>
        </w:rPr>
        <w:t>)</w:t>
      </w:r>
      <w:r w:rsidRPr="00490691">
        <w:rPr>
          <w:rFonts w:ascii="Times New Roman" w:hAnsi="Times New Roman" w:cs="Times New Roman"/>
          <w:spacing w:val="25"/>
          <w:sz w:val="20"/>
          <w:szCs w:val="20"/>
        </w:rPr>
        <w:t xml:space="preserve"> </w:t>
      </w:r>
      <w:r w:rsidRPr="00490691">
        <w:rPr>
          <w:rFonts w:ascii="Times New Roman" w:hAnsi="Times New Roman" w:cs="Times New Roman"/>
          <w:sz w:val="20"/>
          <w:szCs w:val="20"/>
        </w:rPr>
        <w:t>t</w:t>
      </w:r>
      <w:r w:rsidRPr="00490691">
        <w:rPr>
          <w:rFonts w:ascii="Times New Roman" w:hAnsi="Times New Roman" w:cs="Times New Roman"/>
          <w:w w:val="99"/>
          <w:sz w:val="20"/>
          <w:szCs w:val="20"/>
        </w:rPr>
        <w:t>h</w:t>
      </w:r>
      <w:r w:rsidRPr="00490691">
        <w:rPr>
          <w:rFonts w:ascii="Times New Roman" w:hAnsi="Times New Roman" w:cs="Times New Roman"/>
          <w:sz w:val="20"/>
          <w:szCs w:val="20"/>
        </w:rPr>
        <w:t>an cont</w:t>
      </w:r>
      <w:r w:rsidRPr="00490691">
        <w:rPr>
          <w:rFonts w:ascii="Times New Roman" w:hAnsi="Times New Roman" w:cs="Times New Roman"/>
          <w:w w:val="99"/>
          <w:sz w:val="20"/>
          <w:szCs w:val="20"/>
        </w:rPr>
        <w:t>r</w:t>
      </w:r>
      <w:r w:rsidRPr="00490691">
        <w:rPr>
          <w:rFonts w:ascii="Times New Roman" w:hAnsi="Times New Roman" w:cs="Times New Roman"/>
          <w:sz w:val="20"/>
          <w:szCs w:val="20"/>
        </w:rPr>
        <w:t>ol</w:t>
      </w:r>
      <w:r w:rsidRPr="00490691">
        <w:rPr>
          <w:rFonts w:ascii="Times New Roman" w:hAnsi="Times New Roman" w:cs="Times New Roman"/>
          <w:spacing w:val="12"/>
          <w:sz w:val="20"/>
          <w:szCs w:val="20"/>
        </w:rPr>
        <w:t xml:space="preserve"> </w:t>
      </w:r>
      <w:r w:rsidRPr="00490691">
        <w:rPr>
          <w:rFonts w:ascii="Times New Roman" w:hAnsi="Times New Roman" w:cs="Times New Roman"/>
          <w:sz w:val="20"/>
          <w:szCs w:val="20"/>
        </w:rPr>
        <w:t>g</w:t>
      </w:r>
      <w:r w:rsidRPr="00490691">
        <w:rPr>
          <w:rFonts w:ascii="Times New Roman" w:hAnsi="Times New Roman" w:cs="Times New Roman"/>
          <w:spacing w:val="1"/>
          <w:w w:val="99"/>
          <w:sz w:val="20"/>
          <w:szCs w:val="20"/>
        </w:rPr>
        <w:t>r</w:t>
      </w:r>
      <w:r w:rsidRPr="00490691">
        <w:rPr>
          <w:rFonts w:ascii="Times New Roman" w:hAnsi="Times New Roman" w:cs="Times New Roman"/>
          <w:sz w:val="20"/>
          <w:szCs w:val="20"/>
        </w:rPr>
        <w:t>oup</w:t>
      </w:r>
      <w:r w:rsidRPr="00490691">
        <w:rPr>
          <w:rFonts w:ascii="Times New Roman" w:hAnsi="Times New Roman" w:cs="Times New Roman"/>
          <w:spacing w:val="12"/>
          <w:sz w:val="20"/>
          <w:szCs w:val="20"/>
        </w:rPr>
        <w:t xml:space="preserve"> </w:t>
      </w:r>
      <w:r w:rsidRPr="00490691">
        <w:rPr>
          <w:rFonts w:ascii="Times New Roman" w:hAnsi="Times New Roman" w:cs="Times New Roman"/>
          <w:w w:val="99"/>
          <w:sz w:val="20"/>
          <w:szCs w:val="20"/>
        </w:rPr>
        <w:t>(</w:t>
      </w:r>
      <w:r w:rsidRPr="00490691">
        <w:rPr>
          <w:rFonts w:ascii="Times New Roman" w:hAnsi="Times New Roman" w:cs="Times New Roman"/>
          <w:sz w:val="20"/>
          <w:szCs w:val="20"/>
        </w:rPr>
        <w:t>g</w:t>
      </w:r>
      <w:r w:rsidRPr="00490691">
        <w:rPr>
          <w:rFonts w:ascii="Times New Roman" w:hAnsi="Times New Roman" w:cs="Times New Roman"/>
          <w:w w:val="99"/>
          <w:sz w:val="20"/>
          <w:szCs w:val="20"/>
        </w:rPr>
        <w:t>r</w:t>
      </w:r>
      <w:r w:rsidRPr="00490691">
        <w:rPr>
          <w:rFonts w:ascii="Times New Roman" w:hAnsi="Times New Roman" w:cs="Times New Roman"/>
          <w:sz w:val="20"/>
          <w:szCs w:val="20"/>
        </w:rPr>
        <w:t>ou</w:t>
      </w:r>
      <w:r w:rsidRPr="00490691">
        <w:rPr>
          <w:rFonts w:ascii="Times New Roman" w:hAnsi="Times New Roman" w:cs="Times New Roman"/>
          <w:spacing w:val="1"/>
          <w:sz w:val="20"/>
          <w:szCs w:val="20"/>
        </w:rPr>
        <w:t>p</w:t>
      </w:r>
      <w:r w:rsidRPr="00490691">
        <w:rPr>
          <w:rFonts w:ascii="Times New Roman" w:hAnsi="Times New Roman" w:cs="Times New Roman"/>
          <w:sz w:val="20"/>
          <w:szCs w:val="20"/>
        </w:rPr>
        <w:t>1</w:t>
      </w:r>
      <w:r w:rsidRPr="00490691">
        <w:rPr>
          <w:rFonts w:ascii="Times New Roman" w:hAnsi="Times New Roman" w:cs="Times New Roman"/>
          <w:w w:val="99"/>
          <w:sz w:val="20"/>
          <w:szCs w:val="20"/>
        </w:rPr>
        <w:t>)</w:t>
      </w:r>
      <w:r w:rsidRPr="00490691">
        <w:rPr>
          <w:rFonts w:ascii="Times New Roman" w:hAnsi="Times New Roman" w:cs="Times New Roman"/>
          <w:sz w:val="20"/>
          <w:szCs w:val="20"/>
        </w:rPr>
        <w:t>.</w:t>
      </w:r>
      <w:r w:rsidRPr="00490691">
        <w:rPr>
          <w:rFonts w:ascii="Times New Roman" w:hAnsi="Times New Roman" w:cs="Times New Roman"/>
          <w:spacing w:val="12"/>
          <w:sz w:val="20"/>
          <w:szCs w:val="20"/>
        </w:rPr>
        <w:t xml:space="preserve"> </w:t>
      </w:r>
      <w:r w:rsidRPr="00490691">
        <w:rPr>
          <w:rFonts w:ascii="Times New Roman" w:hAnsi="Times New Roman" w:cs="Times New Roman"/>
          <w:sz w:val="20"/>
          <w:szCs w:val="20"/>
        </w:rPr>
        <w:t>T</w:t>
      </w:r>
      <w:r w:rsidRPr="00490691">
        <w:rPr>
          <w:rFonts w:ascii="Times New Roman" w:hAnsi="Times New Roman" w:cs="Times New Roman"/>
          <w:w w:val="99"/>
          <w:sz w:val="20"/>
          <w:szCs w:val="20"/>
        </w:rPr>
        <w:t>r</w:t>
      </w:r>
      <w:r w:rsidRPr="00490691">
        <w:rPr>
          <w:rFonts w:ascii="Times New Roman" w:hAnsi="Times New Roman" w:cs="Times New Roman"/>
          <w:sz w:val="20"/>
          <w:szCs w:val="20"/>
        </w:rPr>
        <w:t>ea</w:t>
      </w:r>
      <w:r w:rsidRPr="00490691">
        <w:rPr>
          <w:rFonts w:ascii="Times New Roman" w:hAnsi="Times New Roman" w:cs="Times New Roman"/>
          <w:spacing w:val="1"/>
          <w:sz w:val="20"/>
          <w:szCs w:val="20"/>
        </w:rPr>
        <w:t>t</w:t>
      </w:r>
      <w:r w:rsidRPr="00490691">
        <w:rPr>
          <w:rFonts w:ascii="Times New Roman" w:hAnsi="Times New Roman" w:cs="Times New Roman"/>
          <w:spacing w:val="-1"/>
          <w:sz w:val="20"/>
          <w:szCs w:val="20"/>
        </w:rPr>
        <w:t>m</w:t>
      </w:r>
      <w:r w:rsidRPr="00490691">
        <w:rPr>
          <w:rFonts w:ascii="Times New Roman" w:hAnsi="Times New Roman" w:cs="Times New Roman"/>
          <w:sz w:val="20"/>
          <w:szCs w:val="20"/>
        </w:rPr>
        <w:t>ent</w:t>
      </w:r>
      <w:r w:rsidRPr="00490691">
        <w:rPr>
          <w:rFonts w:ascii="Times New Roman" w:hAnsi="Times New Roman" w:cs="Times New Roman"/>
          <w:spacing w:val="11"/>
          <w:sz w:val="20"/>
          <w:szCs w:val="20"/>
        </w:rPr>
        <w:t xml:space="preserve"> </w:t>
      </w:r>
      <w:r w:rsidRPr="00490691">
        <w:rPr>
          <w:rFonts w:ascii="Times New Roman" w:hAnsi="Times New Roman" w:cs="Times New Roman"/>
          <w:w w:val="99"/>
          <w:sz w:val="20"/>
          <w:szCs w:val="20"/>
        </w:rPr>
        <w:t>w</w:t>
      </w:r>
      <w:r w:rsidRPr="00490691">
        <w:rPr>
          <w:rFonts w:ascii="Times New Roman" w:hAnsi="Times New Roman" w:cs="Times New Roman"/>
          <w:sz w:val="20"/>
          <w:szCs w:val="20"/>
        </w:rPr>
        <w:t>i</w:t>
      </w:r>
      <w:r w:rsidRPr="00490691">
        <w:rPr>
          <w:rFonts w:ascii="Times New Roman" w:hAnsi="Times New Roman" w:cs="Times New Roman"/>
          <w:spacing w:val="1"/>
          <w:sz w:val="20"/>
          <w:szCs w:val="20"/>
        </w:rPr>
        <w:t>t</w:t>
      </w:r>
      <w:r w:rsidRPr="00490691">
        <w:rPr>
          <w:rFonts w:ascii="Times New Roman" w:hAnsi="Times New Roman" w:cs="Times New Roman"/>
          <w:sz w:val="20"/>
          <w:szCs w:val="20"/>
        </w:rPr>
        <w:t>h</w:t>
      </w:r>
      <w:r w:rsidRPr="00490691">
        <w:rPr>
          <w:rFonts w:ascii="Times New Roman" w:hAnsi="Times New Roman" w:cs="Times New Roman"/>
          <w:spacing w:val="12"/>
          <w:sz w:val="20"/>
          <w:szCs w:val="20"/>
        </w:rPr>
        <w:t xml:space="preserve"> </w:t>
      </w:r>
      <w:r w:rsidRPr="00490691">
        <w:rPr>
          <w:rFonts w:ascii="Times New Roman" w:hAnsi="Times New Roman" w:cs="Times New Roman"/>
          <w:sz w:val="20"/>
          <w:szCs w:val="20"/>
        </w:rPr>
        <w:t>eth</w:t>
      </w:r>
      <w:r w:rsidRPr="00490691">
        <w:rPr>
          <w:rFonts w:ascii="Times New Roman" w:hAnsi="Times New Roman" w:cs="Times New Roman"/>
          <w:spacing w:val="-1"/>
          <w:sz w:val="20"/>
          <w:szCs w:val="20"/>
        </w:rPr>
        <w:t>a</w:t>
      </w:r>
      <w:r w:rsidRPr="00490691">
        <w:rPr>
          <w:rFonts w:ascii="Times New Roman" w:hAnsi="Times New Roman" w:cs="Times New Roman"/>
          <w:sz w:val="20"/>
          <w:szCs w:val="20"/>
        </w:rPr>
        <w:t>nol</w:t>
      </w:r>
      <w:r w:rsidRPr="00490691">
        <w:rPr>
          <w:rFonts w:ascii="Times New Roman" w:hAnsi="Times New Roman" w:cs="Times New Roman"/>
          <w:spacing w:val="11"/>
          <w:sz w:val="20"/>
          <w:szCs w:val="20"/>
        </w:rPr>
        <w:t xml:space="preserve"> </w:t>
      </w:r>
      <w:r w:rsidRPr="00490691">
        <w:rPr>
          <w:rFonts w:ascii="Times New Roman" w:hAnsi="Times New Roman" w:cs="Times New Roman"/>
          <w:sz w:val="20"/>
          <w:szCs w:val="20"/>
        </w:rPr>
        <w:t>ext</w:t>
      </w:r>
      <w:r w:rsidRPr="00490691">
        <w:rPr>
          <w:rFonts w:ascii="Times New Roman" w:hAnsi="Times New Roman" w:cs="Times New Roman"/>
          <w:spacing w:val="1"/>
          <w:w w:val="99"/>
          <w:sz w:val="20"/>
          <w:szCs w:val="20"/>
        </w:rPr>
        <w:t>r</w:t>
      </w:r>
      <w:r w:rsidRPr="00490691">
        <w:rPr>
          <w:rFonts w:ascii="Times New Roman" w:hAnsi="Times New Roman" w:cs="Times New Roman"/>
          <w:sz w:val="20"/>
          <w:szCs w:val="20"/>
        </w:rPr>
        <w:t>act</w:t>
      </w:r>
      <w:r w:rsidRPr="00490691">
        <w:rPr>
          <w:rFonts w:ascii="Times New Roman" w:hAnsi="Times New Roman" w:cs="Times New Roman"/>
          <w:spacing w:val="12"/>
          <w:sz w:val="20"/>
          <w:szCs w:val="20"/>
        </w:rPr>
        <w:t xml:space="preserve"> </w:t>
      </w:r>
      <w:r w:rsidRPr="00490691">
        <w:rPr>
          <w:rFonts w:ascii="Times New Roman" w:hAnsi="Times New Roman" w:cs="Times New Roman"/>
          <w:sz w:val="20"/>
          <w:szCs w:val="20"/>
        </w:rPr>
        <w:t>o</w:t>
      </w:r>
      <w:r w:rsidRPr="00490691">
        <w:rPr>
          <w:rFonts w:ascii="Times New Roman" w:hAnsi="Times New Roman" w:cs="Times New Roman"/>
          <w:w w:val="99"/>
          <w:sz w:val="20"/>
          <w:szCs w:val="20"/>
        </w:rPr>
        <w:t>f</w:t>
      </w:r>
      <w:r w:rsidRPr="00490691">
        <w:rPr>
          <w:rFonts w:ascii="Times New Roman" w:hAnsi="Times New Roman" w:cs="Times New Roman"/>
          <w:spacing w:val="12"/>
          <w:sz w:val="20"/>
          <w:szCs w:val="20"/>
        </w:rPr>
        <w:t xml:space="preserve"> significantly </w:t>
      </w:r>
      <w:r w:rsidRPr="00490691">
        <w:rPr>
          <w:rFonts w:ascii="Times New Roman" w:hAnsi="Times New Roman" w:cs="Times New Roman"/>
          <w:w w:val="99"/>
          <w:sz w:val="20"/>
          <w:szCs w:val="20"/>
        </w:rPr>
        <w:t>(</w:t>
      </w:r>
      <w:r w:rsidRPr="00490691">
        <w:rPr>
          <w:rFonts w:ascii="Times New Roman" w:hAnsi="Times New Roman" w:cs="Times New Roman"/>
          <w:sz w:val="20"/>
          <w:szCs w:val="20"/>
        </w:rPr>
        <w:t>p&lt;0.0</w:t>
      </w:r>
      <w:r w:rsidRPr="00490691">
        <w:rPr>
          <w:rFonts w:ascii="Times New Roman" w:hAnsi="Times New Roman" w:cs="Times New Roman"/>
          <w:spacing w:val="1"/>
          <w:sz w:val="20"/>
          <w:szCs w:val="20"/>
        </w:rPr>
        <w:t>5</w:t>
      </w:r>
      <w:r w:rsidRPr="00490691">
        <w:rPr>
          <w:rFonts w:ascii="Times New Roman" w:hAnsi="Times New Roman" w:cs="Times New Roman"/>
          <w:w w:val="99"/>
          <w:sz w:val="20"/>
          <w:szCs w:val="20"/>
        </w:rPr>
        <w:t>)</w:t>
      </w:r>
      <w:r w:rsidRPr="00490691">
        <w:rPr>
          <w:rFonts w:ascii="Times New Roman" w:hAnsi="Times New Roman" w:cs="Times New Roman"/>
          <w:sz w:val="20"/>
          <w:szCs w:val="20"/>
        </w:rPr>
        <w:t xml:space="preserve"> dec</w:t>
      </w:r>
      <w:r w:rsidRPr="00490691">
        <w:rPr>
          <w:rFonts w:ascii="Times New Roman" w:hAnsi="Times New Roman" w:cs="Times New Roman"/>
          <w:w w:val="99"/>
          <w:sz w:val="20"/>
          <w:szCs w:val="20"/>
        </w:rPr>
        <w:t>r</w:t>
      </w:r>
      <w:r w:rsidRPr="00490691">
        <w:rPr>
          <w:rFonts w:ascii="Times New Roman" w:hAnsi="Times New Roman" w:cs="Times New Roman"/>
          <w:sz w:val="20"/>
          <w:szCs w:val="20"/>
        </w:rPr>
        <w:t>ea</w:t>
      </w:r>
      <w:r w:rsidRPr="00490691">
        <w:rPr>
          <w:rFonts w:ascii="Times New Roman" w:hAnsi="Times New Roman" w:cs="Times New Roman"/>
          <w:w w:val="99"/>
          <w:sz w:val="20"/>
          <w:szCs w:val="20"/>
        </w:rPr>
        <w:t>s</w:t>
      </w:r>
      <w:r w:rsidRPr="00490691">
        <w:rPr>
          <w:rFonts w:ascii="Times New Roman" w:hAnsi="Times New Roman" w:cs="Times New Roman"/>
          <w:sz w:val="20"/>
          <w:szCs w:val="20"/>
        </w:rPr>
        <w:t>e</w:t>
      </w:r>
      <w:r w:rsidRPr="00490691">
        <w:rPr>
          <w:rFonts w:ascii="Times New Roman" w:hAnsi="Times New Roman" w:cs="Times New Roman"/>
          <w:w w:val="99"/>
          <w:sz w:val="20"/>
          <w:szCs w:val="20"/>
        </w:rPr>
        <w:t>s</w:t>
      </w:r>
      <w:r w:rsidRPr="00490691">
        <w:rPr>
          <w:rFonts w:ascii="Times New Roman" w:hAnsi="Times New Roman" w:cs="Times New Roman"/>
          <w:spacing w:val="5"/>
          <w:sz w:val="20"/>
          <w:szCs w:val="20"/>
        </w:rPr>
        <w:t xml:space="preserve"> </w:t>
      </w:r>
      <w:r w:rsidRPr="00490691">
        <w:rPr>
          <w:rFonts w:ascii="Times New Roman" w:hAnsi="Times New Roman" w:cs="Times New Roman"/>
          <w:sz w:val="20"/>
          <w:szCs w:val="20"/>
        </w:rPr>
        <w:t>the</w:t>
      </w:r>
      <w:r w:rsidRPr="00490691">
        <w:rPr>
          <w:rFonts w:ascii="Times New Roman" w:hAnsi="Times New Roman" w:cs="Times New Roman"/>
          <w:spacing w:val="4"/>
          <w:sz w:val="20"/>
          <w:szCs w:val="20"/>
        </w:rPr>
        <w:t xml:space="preserve"> </w:t>
      </w:r>
      <w:r w:rsidRPr="00490691">
        <w:rPr>
          <w:rFonts w:ascii="Times New Roman" w:hAnsi="Times New Roman" w:cs="Times New Roman"/>
          <w:sz w:val="20"/>
          <w:szCs w:val="20"/>
        </w:rPr>
        <w:t>u</w:t>
      </w:r>
      <w:r w:rsidRPr="00490691">
        <w:rPr>
          <w:rFonts w:ascii="Times New Roman" w:hAnsi="Times New Roman" w:cs="Times New Roman"/>
          <w:spacing w:val="1"/>
          <w:w w:val="99"/>
          <w:sz w:val="20"/>
          <w:szCs w:val="20"/>
        </w:rPr>
        <w:t>r</w:t>
      </w:r>
      <w:r w:rsidRPr="00490691">
        <w:rPr>
          <w:rFonts w:ascii="Times New Roman" w:hAnsi="Times New Roman" w:cs="Times New Roman"/>
          <w:sz w:val="20"/>
          <w:szCs w:val="20"/>
        </w:rPr>
        <w:t>ic</w:t>
      </w:r>
      <w:r w:rsidRPr="00490691">
        <w:rPr>
          <w:rFonts w:ascii="Times New Roman" w:hAnsi="Times New Roman" w:cs="Times New Roman"/>
          <w:spacing w:val="4"/>
          <w:sz w:val="20"/>
          <w:szCs w:val="20"/>
        </w:rPr>
        <w:t xml:space="preserve"> </w:t>
      </w:r>
      <w:r w:rsidRPr="00490691">
        <w:rPr>
          <w:rFonts w:ascii="Times New Roman" w:hAnsi="Times New Roman" w:cs="Times New Roman"/>
          <w:sz w:val="20"/>
          <w:szCs w:val="20"/>
        </w:rPr>
        <w:t>acid</w:t>
      </w:r>
      <w:r w:rsidRPr="00490691">
        <w:rPr>
          <w:rFonts w:ascii="Times New Roman" w:hAnsi="Times New Roman" w:cs="Times New Roman"/>
          <w:spacing w:val="5"/>
          <w:sz w:val="20"/>
          <w:szCs w:val="20"/>
        </w:rPr>
        <w:t xml:space="preserve"> </w:t>
      </w:r>
      <w:r w:rsidRPr="00490691">
        <w:rPr>
          <w:rFonts w:ascii="Times New Roman" w:hAnsi="Times New Roman" w:cs="Times New Roman"/>
          <w:sz w:val="20"/>
          <w:szCs w:val="20"/>
        </w:rPr>
        <w:t>level</w:t>
      </w:r>
      <w:r w:rsidRPr="00490691">
        <w:rPr>
          <w:rFonts w:ascii="Times New Roman" w:hAnsi="Times New Roman" w:cs="Times New Roman"/>
          <w:w w:val="99"/>
          <w:sz w:val="20"/>
          <w:szCs w:val="20"/>
        </w:rPr>
        <w:t>s</w:t>
      </w:r>
      <w:r w:rsidRPr="00490691">
        <w:rPr>
          <w:rFonts w:ascii="Times New Roman" w:hAnsi="Times New Roman" w:cs="Times New Roman"/>
          <w:spacing w:val="4"/>
          <w:sz w:val="20"/>
          <w:szCs w:val="20"/>
        </w:rPr>
        <w:t xml:space="preserve"> </w:t>
      </w:r>
      <w:r w:rsidRPr="00490691">
        <w:rPr>
          <w:rFonts w:ascii="Times New Roman" w:hAnsi="Times New Roman" w:cs="Times New Roman"/>
          <w:sz w:val="20"/>
          <w:szCs w:val="20"/>
        </w:rPr>
        <w:t>i</w:t>
      </w:r>
      <w:r w:rsidRPr="00490691">
        <w:rPr>
          <w:rFonts w:ascii="Times New Roman" w:hAnsi="Times New Roman" w:cs="Times New Roman"/>
          <w:w w:val="99"/>
          <w:sz w:val="20"/>
          <w:szCs w:val="20"/>
        </w:rPr>
        <w:t>n</w:t>
      </w:r>
      <w:r w:rsidRPr="00490691">
        <w:rPr>
          <w:rFonts w:ascii="Times New Roman" w:hAnsi="Times New Roman" w:cs="Times New Roman"/>
          <w:spacing w:val="4"/>
          <w:sz w:val="20"/>
          <w:szCs w:val="20"/>
        </w:rPr>
        <w:t xml:space="preserve"> </w:t>
      </w:r>
      <w:r w:rsidRPr="00490691">
        <w:rPr>
          <w:rFonts w:ascii="Times New Roman" w:hAnsi="Times New Roman" w:cs="Times New Roman"/>
          <w:sz w:val="20"/>
          <w:szCs w:val="20"/>
        </w:rPr>
        <w:t>g</w:t>
      </w:r>
      <w:r w:rsidRPr="00490691">
        <w:rPr>
          <w:rFonts w:ascii="Times New Roman" w:hAnsi="Times New Roman" w:cs="Times New Roman"/>
          <w:w w:val="99"/>
          <w:sz w:val="20"/>
          <w:szCs w:val="20"/>
        </w:rPr>
        <w:t>r</w:t>
      </w:r>
      <w:r w:rsidRPr="00490691">
        <w:rPr>
          <w:rFonts w:ascii="Times New Roman" w:hAnsi="Times New Roman" w:cs="Times New Roman"/>
          <w:sz w:val="20"/>
          <w:szCs w:val="20"/>
        </w:rPr>
        <w:t>oup</w:t>
      </w:r>
      <w:r w:rsidRPr="00490691">
        <w:rPr>
          <w:rFonts w:ascii="Times New Roman" w:hAnsi="Times New Roman" w:cs="Times New Roman"/>
          <w:spacing w:val="5"/>
          <w:sz w:val="20"/>
          <w:szCs w:val="20"/>
        </w:rPr>
        <w:t xml:space="preserve"> </w:t>
      </w:r>
      <w:r w:rsidRPr="00490691">
        <w:rPr>
          <w:rFonts w:ascii="Times New Roman" w:hAnsi="Times New Roman" w:cs="Times New Roman"/>
          <w:sz w:val="20"/>
          <w:szCs w:val="20"/>
        </w:rPr>
        <w:t>4</w:t>
      </w:r>
      <w:r w:rsidRPr="00490691">
        <w:rPr>
          <w:rFonts w:ascii="Times New Roman" w:hAnsi="Times New Roman" w:cs="Times New Roman"/>
          <w:spacing w:val="4"/>
          <w:sz w:val="20"/>
          <w:szCs w:val="20"/>
        </w:rPr>
        <w:t xml:space="preserve"> </w:t>
      </w:r>
      <w:r w:rsidRPr="00490691">
        <w:rPr>
          <w:rFonts w:ascii="Times New Roman" w:hAnsi="Times New Roman" w:cs="Times New Roman"/>
          <w:sz w:val="20"/>
          <w:szCs w:val="20"/>
        </w:rPr>
        <w:t>&amp;</w:t>
      </w:r>
      <w:r w:rsidRPr="00490691">
        <w:rPr>
          <w:rFonts w:ascii="Times New Roman" w:hAnsi="Times New Roman" w:cs="Times New Roman"/>
          <w:spacing w:val="5"/>
          <w:sz w:val="20"/>
          <w:szCs w:val="20"/>
        </w:rPr>
        <w:t xml:space="preserve"> </w:t>
      </w:r>
      <w:r w:rsidRPr="00490691">
        <w:rPr>
          <w:rFonts w:ascii="Times New Roman" w:hAnsi="Times New Roman" w:cs="Times New Roman"/>
          <w:sz w:val="20"/>
          <w:szCs w:val="20"/>
        </w:rPr>
        <w:t>5</w:t>
      </w:r>
      <w:r w:rsidRPr="00490691">
        <w:rPr>
          <w:rFonts w:ascii="Times New Roman" w:hAnsi="Times New Roman" w:cs="Times New Roman"/>
          <w:spacing w:val="4"/>
          <w:sz w:val="20"/>
          <w:szCs w:val="20"/>
        </w:rPr>
        <w:t xml:space="preserve"> </w:t>
      </w:r>
      <w:r w:rsidRPr="00490691">
        <w:rPr>
          <w:rFonts w:ascii="Times New Roman" w:hAnsi="Times New Roman" w:cs="Times New Roman"/>
          <w:spacing w:val="1"/>
          <w:w w:val="99"/>
          <w:sz w:val="20"/>
          <w:szCs w:val="20"/>
        </w:rPr>
        <w:t>(</w:t>
      </w:r>
      <w:r w:rsidRPr="00490691">
        <w:rPr>
          <w:rFonts w:ascii="Times New Roman" w:hAnsi="Times New Roman" w:cs="Times New Roman"/>
          <w:sz w:val="20"/>
          <w:szCs w:val="20"/>
        </w:rPr>
        <w:t>p&lt;0.01</w:t>
      </w:r>
      <w:r w:rsidRPr="00490691">
        <w:rPr>
          <w:rFonts w:ascii="Times New Roman" w:hAnsi="Times New Roman" w:cs="Times New Roman"/>
          <w:w w:val="99"/>
          <w:sz w:val="20"/>
          <w:szCs w:val="20"/>
        </w:rPr>
        <w:t>)</w:t>
      </w:r>
      <w:r w:rsidRPr="00490691">
        <w:rPr>
          <w:rFonts w:ascii="Times New Roman" w:hAnsi="Times New Roman" w:cs="Times New Roman"/>
          <w:spacing w:val="4"/>
          <w:sz w:val="20"/>
          <w:szCs w:val="20"/>
        </w:rPr>
        <w:t xml:space="preserve"> </w:t>
      </w:r>
      <w:r w:rsidRPr="00490691">
        <w:rPr>
          <w:rFonts w:ascii="Times New Roman" w:hAnsi="Times New Roman" w:cs="Times New Roman"/>
          <w:sz w:val="20"/>
          <w:szCs w:val="20"/>
        </w:rPr>
        <w:t>com</w:t>
      </w:r>
      <w:r w:rsidRPr="00490691">
        <w:rPr>
          <w:rFonts w:ascii="Times New Roman" w:hAnsi="Times New Roman" w:cs="Times New Roman"/>
          <w:spacing w:val="-1"/>
          <w:sz w:val="20"/>
          <w:szCs w:val="20"/>
        </w:rPr>
        <w:t>p</w:t>
      </w:r>
      <w:r w:rsidRPr="00490691">
        <w:rPr>
          <w:rFonts w:ascii="Times New Roman" w:hAnsi="Times New Roman" w:cs="Times New Roman"/>
          <w:sz w:val="20"/>
          <w:szCs w:val="20"/>
        </w:rPr>
        <w:t>a</w:t>
      </w:r>
      <w:r w:rsidRPr="00490691">
        <w:rPr>
          <w:rFonts w:ascii="Times New Roman" w:hAnsi="Times New Roman" w:cs="Times New Roman"/>
          <w:w w:val="99"/>
          <w:sz w:val="20"/>
          <w:szCs w:val="20"/>
        </w:rPr>
        <w:t>r</w:t>
      </w:r>
      <w:r w:rsidRPr="00490691">
        <w:rPr>
          <w:rFonts w:ascii="Times New Roman" w:hAnsi="Times New Roman" w:cs="Times New Roman"/>
          <w:sz w:val="20"/>
          <w:szCs w:val="20"/>
        </w:rPr>
        <w:t>ed</w:t>
      </w:r>
      <w:r w:rsidRPr="00490691">
        <w:rPr>
          <w:rFonts w:ascii="Times New Roman" w:hAnsi="Times New Roman" w:cs="Times New Roman"/>
          <w:spacing w:val="4"/>
          <w:sz w:val="20"/>
          <w:szCs w:val="20"/>
        </w:rPr>
        <w:t xml:space="preserve"> </w:t>
      </w:r>
      <w:r w:rsidRPr="00490691">
        <w:rPr>
          <w:rFonts w:ascii="Times New Roman" w:hAnsi="Times New Roman" w:cs="Times New Roman"/>
          <w:sz w:val="20"/>
          <w:szCs w:val="20"/>
        </w:rPr>
        <w:t>to</w:t>
      </w:r>
      <w:r w:rsidRPr="00490691">
        <w:rPr>
          <w:rFonts w:ascii="Times New Roman" w:hAnsi="Times New Roman" w:cs="Times New Roman"/>
          <w:spacing w:val="5"/>
          <w:sz w:val="20"/>
          <w:szCs w:val="20"/>
        </w:rPr>
        <w:t xml:space="preserve"> </w:t>
      </w:r>
      <w:proofErr w:type="spellStart"/>
      <w:r w:rsidRPr="00490691">
        <w:rPr>
          <w:rFonts w:ascii="Times New Roman" w:hAnsi="Times New Roman" w:cs="Times New Roman"/>
          <w:sz w:val="20"/>
          <w:szCs w:val="20"/>
        </w:rPr>
        <w:t>Gentamicin</w:t>
      </w:r>
      <w:proofErr w:type="spellEnd"/>
      <w:r w:rsidRPr="00490691">
        <w:rPr>
          <w:rFonts w:ascii="Times New Roman" w:hAnsi="Times New Roman" w:cs="Times New Roman"/>
          <w:spacing w:val="4"/>
          <w:sz w:val="20"/>
          <w:szCs w:val="20"/>
        </w:rPr>
        <w:t xml:space="preserve"> </w:t>
      </w:r>
      <w:r w:rsidRPr="00490691">
        <w:rPr>
          <w:rFonts w:ascii="Times New Roman" w:hAnsi="Times New Roman" w:cs="Times New Roman"/>
          <w:sz w:val="20"/>
          <w:szCs w:val="20"/>
        </w:rPr>
        <w:t>t</w:t>
      </w:r>
      <w:r w:rsidRPr="00490691">
        <w:rPr>
          <w:rFonts w:ascii="Times New Roman" w:hAnsi="Times New Roman" w:cs="Times New Roman"/>
          <w:w w:val="99"/>
          <w:sz w:val="20"/>
          <w:szCs w:val="20"/>
        </w:rPr>
        <w:t>r</w:t>
      </w:r>
      <w:r w:rsidRPr="00490691">
        <w:rPr>
          <w:rFonts w:ascii="Times New Roman" w:hAnsi="Times New Roman" w:cs="Times New Roman"/>
          <w:sz w:val="20"/>
          <w:szCs w:val="20"/>
        </w:rPr>
        <w:t>eated g</w:t>
      </w:r>
      <w:r w:rsidRPr="00490691">
        <w:rPr>
          <w:rFonts w:ascii="Times New Roman" w:hAnsi="Times New Roman" w:cs="Times New Roman"/>
          <w:w w:val="99"/>
          <w:sz w:val="20"/>
          <w:szCs w:val="20"/>
        </w:rPr>
        <w:t>r</w:t>
      </w:r>
      <w:r w:rsidRPr="00490691">
        <w:rPr>
          <w:rFonts w:ascii="Times New Roman" w:hAnsi="Times New Roman" w:cs="Times New Roman"/>
          <w:sz w:val="20"/>
          <w:szCs w:val="20"/>
        </w:rPr>
        <w:t xml:space="preserve">oup </w:t>
      </w:r>
      <w:r w:rsidRPr="00490691">
        <w:rPr>
          <w:rFonts w:ascii="Times New Roman" w:hAnsi="Times New Roman" w:cs="Times New Roman"/>
          <w:w w:val="99"/>
          <w:sz w:val="20"/>
          <w:szCs w:val="20"/>
        </w:rPr>
        <w:t>(</w:t>
      </w:r>
      <w:r w:rsidRPr="00490691">
        <w:rPr>
          <w:rFonts w:ascii="Times New Roman" w:hAnsi="Times New Roman" w:cs="Times New Roman"/>
          <w:sz w:val="20"/>
          <w:szCs w:val="20"/>
        </w:rPr>
        <w:t>g</w:t>
      </w:r>
      <w:r w:rsidRPr="00490691">
        <w:rPr>
          <w:rFonts w:ascii="Times New Roman" w:hAnsi="Times New Roman" w:cs="Times New Roman"/>
          <w:w w:val="99"/>
          <w:sz w:val="20"/>
          <w:szCs w:val="20"/>
        </w:rPr>
        <w:t>r</w:t>
      </w:r>
      <w:r w:rsidRPr="00490691">
        <w:rPr>
          <w:rFonts w:ascii="Times New Roman" w:hAnsi="Times New Roman" w:cs="Times New Roman"/>
          <w:sz w:val="20"/>
          <w:szCs w:val="20"/>
        </w:rPr>
        <w:t>oup 2</w:t>
      </w:r>
      <w:r w:rsidRPr="00490691">
        <w:rPr>
          <w:rFonts w:ascii="Times New Roman" w:hAnsi="Times New Roman" w:cs="Times New Roman"/>
          <w:w w:val="99"/>
          <w:sz w:val="20"/>
          <w:szCs w:val="20"/>
        </w:rPr>
        <w:t>)</w:t>
      </w:r>
      <w:r w:rsidRPr="00490691">
        <w:rPr>
          <w:rFonts w:ascii="Times New Roman" w:hAnsi="Times New Roman" w:cs="Times New Roman"/>
          <w:sz w:val="20"/>
          <w:szCs w:val="20"/>
        </w:rPr>
        <w:t>.</w:t>
      </w:r>
    </w:p>
    <w:p w:rsidR="001E51F3" w:rsidRPr="00FF754F" w:rsidRDefault="00DA52F4" w:rsidP="00FF754F">
      <w:pPr>
        <w:spacing w:before="54" w:after="0" w:line="276" w:lineRule="auto"/>
        <w:jc w:val="center"/>
        <w:rPr>
          <w:rFonts w:ascii="Times New Roman" w:hAnsi="Times New Roman" w:cs="Times New Roman"/>
          <w:color w:val="000000" w:themeColor="text1"/>
          <w:sz w:val="20"/>
          <w:szCs w:val="20"/>
        </w:rPr>
      </w:pPr>
      <w:proofErr w:type="gramStart"/>
      <w:r w:rsidRPr="00490691">
        <w:rPr>
          <w:rFonts w:ascii="Times New Roman" w:hAnsi="Times New Roman" w:cs="Times New Roman"/>
          <w:bCs/>
          <w:color w:val="000000" w:themeColor="text1"/>
          <w:sz w:val="20"/>
          <w:szCs w:val="20"/>
        </w:rPr>
        <w:t>Table 1.</w:t>
      </w:r>
      <w:proofErr w:type="gramEnd"/>
      <w:r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Effect</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of</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80</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mg/kg/day</w:t>
      </w:r>
      <w:r w:rsidR="00490691" w:rsidRPr="00490691">
        <w:rPr>
          <w:rFonts w:ascii="Times New Roman" w:hAnsi="Times New Roman" w:cs="Times New Roman"/>
          <w:color w:val="000000" w:themeColor="text1"/>
          <w:sz w:val="20"/>
          <w:szCs w:val="20"/>
        </w:rPr>
        <w:t xml:space="preserve"> </w:t>
      </w:r>
      <w:proofErr w:type="spellStart"/>
      <w:r w:rsidR="00490691" w:rsidRPr="00490691">
        <w:rPr>
          <w:rFonts w:ascii="Times New Roman" w:hAnsi="Times New Roman" w:cs="Times New Roman"/>
          <w:bCs/>
          <w:color w:val="000000" w:themeColor="text1"/>
          <w:sz w:val="20"/>
          <w:szCs w:val="20"/>
        </w:rPr>
        <w:t>intraperitoneal</w:t>
      </w:r>
      <w:proofErr w:type="spellEnd"/>
      <w:r w:rsidR="00490691" w:rsidRPr="00490691">
        <w:rPr>
          <w:rFonts w:ascii="Times New Roman" w:hAnsi="Times New Roman" w:cs="Times New Roman"/>
          <w:color w:val="000000" w:themeColor="text1"/>
          <w:sz w:val="20"/>
          <w:szCs w:val="20"/>
        </w:rPr>
        <w:t xml:space="preserve"> </w:t>
      </w:r>
      <w:proofErr w:type="spellStart"/>
      <w:r w:rsidR="00490691" w:rsidRPr="00490691">
        <w:rPr>
          <w:rFonts w:ascii="Times New Roman" w:hAnsi="Times New Roman" w:cs="Times New Roman"/>
          <w:bCs/>
          <w:color w:val="000000" w:themeColor="text1"/>
          <w:sz w:val="20"/>
          <w:szCs w:val="20"/>
        </w:rPr>
        <w:t>Gentamicin</w:t>
      </w:r>
      <w:proofErr w:type="spellEnd"/>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and</w:t>
      </w:r>
      <w:r w:rsidR="00490691" w:rsidRPr="00490691">
        <w:rPr>
          <w:rFonts w:ascii="Times New Roman" w:hAnsi="Times New Roman" w:cs="Times New Roman"/>
          <w:color w:val="000000" w:themeColor="text1"/>
          <w:sz w:val="20"/>
          <w:szCs w:val="20"/>
        </w:rPr>
        <w:t xml:space="preserve"> </w:t>
      </w:r>
      <w:proofErr w:type="spellStart"/>
      <w:r w:rsidR="00490691" w:rsidRPr="00490691">
        <w:rPr>
          <w:rFonts w:ascii="Times New Roman" w:hAnsi="Times New Roman" w:cs="Times New Roman"/>
          <w:bCs/>
          <w:i/>
          <w:color w:val="000000" w:themeColor="text1"/>
          <w:sz w:val="20"/>
          <w:szCs w:val="20"/>
        </w:rPr>
        <w:t>Eurycoma</w:t>
      </w:r>
      <w:proofErr w:type="spellEnd"/>
      <w:r w:rsidR="00490691" w:rsidRPr="00490691">
        <w:rPr>
          <w:rFonts w:ascii="Times New Roman" w:hAnsi="Times New Roman" w:cs="Times New Roman"/>
          <w:bCs/>
          <w:i/>
          <w:color w:val="000000" w:themeColor="text1"/>
          <w:sz w:val="20"/>
          <w:szCs w:val="20"/>
        </w:rPr>
        <w:t xml:space="preserve"> </w:t>
      </w:r>
      <w:proofErr w:type="spellStart"/>
      <w:r w:rsidR="00490691" w:rsidRPr="00490691">
        <w:rPr>
          <w:rFonts w:ascii="Times New Roman" w:hAnsi="Times New Roman" w:cs="Times New Roman"/>
          <w:bCs/>
          <w:i/>
          <w:color w:val="000000" w:themeColor="text1"/>
          <w:sz w:val="20"/>
          <w:szCs w:val="20"/>
        </w:rPr>
        <w:t>Longifolia</w:t>
      </w:r>
      <w:proofErr w:type="spellEnd"/>
      <w:r w:rsidR="00490691" w:rsidRPr="00490691">
        <w:rPr>
          <w:rFonts w:ascii="Times New Roman" w:hAnsi="Times New Roman" w:cs="Times New Roman"/>
          <w:bCs/>
          <w:i/>
          <w:color w:val="000000" w:themeColor="text1"/>
          <w:sz w:val="20"/>
          <w:szCs w:val="20"/>
        </w:rPr>
        <w:t xml:space="preserve"> </w:t>
      </w:r>
      <w:r w:rsidR="00490691" w:rsidRPr="00490691">
        <w:rPr>
          <w:rFonts w:ascii="Times New Roman" w:hAnsi="Times New Roman" w:cs="Times New Roman"/>
          <w:bCs/>
          <w:color w:val="000000" w:themeColor="text1"/>
          <w:sz w:val="20"/>
          <w:szCs w:val="20"/>
        </w:rPr>
        <w:t>oral</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on serum</w:t>
      </w:r>
      <w:r w:rsidR="00490691" w:rsidRPr="00490691">
        <w:rPr>
          <w:rFonts w:ascii="Times New Roman" w:hAnsi="Times New Roman" w:cs="Times New Roman"/>
          <w:color w:val="000000" w:themeColor="text1"/>
          <w:sz w:val="20"/>
          <w:szCs w:val="20"/>
        </w:rPr>
        <w:t xml:space="preserve"> </w:t>
      </w:r>
      <w:proofErr w:type="spellStart"/>
      <w:r w:rsidR="00490691" w:rsidRPr="00490691">
        <w:rPr>
          <w:rFonts w:ascii="Times New Roman" w:hAnsi="Times New Roman" w:cs="Times New Roman"/>
          <w:bCs/>
          <w:color w:val="000000" w:themeColor="text1"/>
          <w:sz w:val="20"/>
          <w:szCs w:val="20"/>
        </w:rPr>
        <w:t>Creatinine</w:t>
      </w:r>
      <w:proofErr w:type="spellEnd"/>
      <w:r w:rsidR="00490691" w:rsidRPr="00490691">
        <w:rPr>
          <w:rFonts w:ascii="Times New Roman" w:hAnsi="Times New Roman" w:cs="Times New Roman"/>
          <w:bCs/>
          <w:color w:val="000000" w:themeColor="text1"/>
          <w:sz w:val="20"/>
          <w:szCs w:val="20"/>
        </w:rPr>
        <w:t>;</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blood</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urea</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and</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serum</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uric</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acid</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in</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treated</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rats</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for</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10</w:t>
      </w:r>
      <w:r w:rsidR="00490691" w:rsidRPr="00490691">
        <w:rPr>
          <w:rFonts w:ascii="Times New Roman" w:hAnsi="Times New Roman" w:cs="Times New Roman"/>
          <w:color w:val="000000" w:themeColor="text1"/>
          <w:sz w:val="20"/>
          <w:szCs w:val="20"/>
        </w:rPr>
        <w:t xml:space="preserve"> </w:t>
      </w:r>
      <w:r w:rsidR="00490691" w:rsidRPr="00490691">
        <w:rPr>
          <w:rFonts w:ascii="Times New Roman" w:hAnsi="Times New Roman" w:cs="Times New Roman"/>
          <w:bCs/>
          <w:color w:val="000000" w:themeColor="text1"/>
          <w:sz w:val="20"/>
          <w:szCs w:val="20"/>
        </w:rPr>
        <w:t>days</w:t>
      </w:r>
    </w:p>
    <w:tbl>
      <w:tblPr>
        <w:tblW w:w="6545" w:type="dxa"/>
        <w:jc w:val="center"/>
        <w:tblInd w:w="-950" w:type="dxa"/>
        <w:tblLayout w:type="fixed"/>
        <w:tblCellMar>
          <w:left w:w="0" w:type="dxa"/>
          <w:right w:w="0" w:type="dxa"/>
        </w:tblCellMar>
        <w:tblLook w:val="0000"/>
      </w:tblPr>
      <w:tblGrid>
        <w:gridCol w:w="802"/>
        <w:gridCol w:w="1895"/>
        <w:gridCol w:w="1338"/>
        <w:gridCol w:w="1209"/>
        <w:gridCol w:w="1301"/>
      </w:tblGrid>
      <w:tr w:rsidR="00490691" w:rsidRPr="00490691" w:rsidTr="00490691">
        <w:trPr>
          <w:trHeight w:hRule="exact" w:val="608"/>
          <w:jc w:val="center"/>
        </w:trPr>
        <w:tc>
          <w:tcPr>
            <w:tcW w:w="802"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b/>
                <w:bCs/>
                <w:color w:val="000000" w:themeColor="text1"/>
                <w:sz w:val="20"/>
                <w:szCs w:val="20"/>
              </w:rPr>
              <w:t>Group</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895"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b/>
                <w:bCs/>
                <w:color w:val="000000" w:themeColor="text1"/>
                <w:sz w:val="20"/>
                <w:szCs w:val="20"/>
              </w:rPr>
              <w:t>Drug</w:t>
            </w:r>
            <w:r w:rsidRPr="00490691">
              <w:rPr>
                <w:rFonts w:ascii="Times New Roman" w:hAnsi="Times New Roman" w:cs="Times New Roman"/>
                <w:color w:val="000000" w:themeColor="text1"/>
                <w:sz w:val="20"/>
                <w:szCs w:val="20"/>
              </w:rPr>
              <w:t xml:space="preserve"> </w:t>
            </w:r>
            <w:r w:rsidRPr="00490691">
              <w:rPr>
                <w:rFonts w:ascii="Times New Roman" w:hAnsi="Times New Roman" w:cs="Times New Roman"/>
                <w:b/>
                <w:bCs/>
                <w:color w:val="000000" w:themeColor="text1"/>
                <w:sz w:val="20"/>
                <w:szCs w:val="20"/>
              </w:rPr>
              <w:t>treatment</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338"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b/>
                <w:bCs/>
                <w:color w:val="000000" w:themeColor="text1"/>
                <w:sz w:val="20"/>
                <w:szCs w:val="20"/>
              </w:rPr>
              <w:t>Serum</w:t>
            </w:r>
            <w:r w:rsidRPr="00490691">
              <w:rPr>
                <w:rFonts w:ascii="Times New Roman" w:hAnsi="Times New Roman" w:cs="Times New Roman"/>
                <w:color w:val="000000" w:themeColor="text1"/>
                <w:sz w:val="20"/>
                <w:szCs w:val="20"/>
              </w:rPr>
              <w:t xml:space="preserve"> </w:t>
            </w:r>
            <w:proofErr w:type="spellStart"/>
            <w:r w:rsidRPr="00490691">
              <w:rPr>
                <w:rFonts w:ascii="Times New Roman" w:hAnsi="Times New Roman" w:cs="Times New Roman"/>
                <w:b/>
                <w:bCs/>
                <w:color w:val="000000" w:themeColor="text1"/>
                <w:sz w:val="20"/>
                <w:szCs w:val="20"/>
              </w:rPr>
              <w:t>Creatinine</w:t>
            </w:r>
            <w:proofErr w:type="spellEnd"/>
            <w:r w:rsidRPr="00490691">
              <w:rPr>
                <w:rFonts w:ascii="Times New Roman" w:hAnsi="Times New Roman" w:cs="Times New Roman"/>
                <w:color w:val="000000" w:themeColor="text1"/>
                <w:sz w:val="20"/>
                <w:szCs w:val="20"/>
              </w:rPr>
              <w:t xml:space="preserve"> </w:t>
            </w:r>
            <w:r w:rsidRPr="00490691">
              <w:rPr>
                <w:rFonts w:ascii="Times New Roman" w:hAnsi="Times New Roman" w:cs="Times New Roman"/>
                <w:b/>
                <w:bCs/>
                <w:color w:val="000000" w:themeColor="text1"/>
                <w:sz w:val="20"/>
                <w:szCs w:val="20"/>
              </w:rPr>
              <w:t>(mg/dl)</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209"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b/>
                <w:bCs/>
                <w:color w:val="000000" w:themeColor="text1"/>
                <w:sz w:val="20"/>
                <w:szCs w:val="20"/>
              </w:rPr>
              <w:t>Blood</w:t>
            </w:r>
            <w:r w:rsidRPr="00490691">
              <w:rPr>
                <w:rFonts w:ascii="Times New Roman" w:hAnsi="Times New Roman" w:cs="Times New Roman"/>
                <w:color w:val="000000" w:themeColor="text1"/>
                <w:sz w:val="20"/>
                <w:szCs w:val="20"/>
              </w:rPr>
              <w:t xml:space="preserve"> </w:t>
            </w:r>
            <w:r w:rsidRPr="00490691">
              <w:rPr>
                <w:rFonts w:ascii="Times New Roman" w:hAnsi="Times New Roman" w:cs="Times New Roman"/>
                <w:b/>
                <w:bCs/>
                <w:color w:val="000000" w:themeColor="text1"/>
                <w:sz w:val="20"/>
                <w:szCs w:val="20"/>
              </w:rPr>
              <w:t>urea</w:t>
            </w:r>
            <w:r w:rsidRPr="00490691">
              <w:rPr>
                <w:rFonts w:ascii="Times New Roman" w:hAnsi="Times New Roman" w:cs="Times New Roman"/>
                <w:color w:val="000000" w:themeColor="text1"/>
                <w:sz w:val="20"/>
                <w:szCs w:val="20"/>
              </w:rPr>
              <w:t xml:space="preserve"> </w:t>
            </w:r>
            <w:r w:rsidRPr="00490691">
              <w:rPr>
                <w:rFonts w:ascii="Times New Roman" w:hAnsi="Times New Roman" w:cs="Times New Roman"/>
                <w:b/>
                <w:bCs/>
                <w:color w:val="000000" w:themeColor="text1"/>
                <w:sz w:val="20"/>
                <w:szCs w:val="20"/>
              </w:rPr>
              <w:t>(mg/dl)</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301"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b/>
                <w:bCs/>
                <w:color w:val="000000" w:themeColor="text1"/>
                <w:sz w:val="20"/>
                <w:szCs w:val="20"/>
              </w:rPr>
              <w:t>Uric</w:t>
            </w:r>
            <w:r w:rsidRPr="00490691">
              <w:rPr>
                <w:rFonts w:ascii="Times New Roman" w:hAnsi="Times New Roman" w:cs="Times New Roman"/>
                <w:color w:val="000000" w:themeColor="text1"/>
                <w:sz w:val="20"/>
                <w:szCs w:val="20"/>
              </w:rPr>
              <w:t xml:space="preserve"> </w:t>
            </w:r>
            <w:r w:rsidRPr="00490691">
              <w:rPr>
                <w:rFonts w:ascii="Times New Roman" w:hAnsi="Times New Roman" w:cs="Times New Roman"/>
                <w:b/>
                <w:bCs/>
                <w:color w:val="000000" w:themeColor="text1"/>
                <w:sz w:val="20"/>
                <w:szCs w:val="20"/>
              </w:rPr>
              <w:t>acid</w:t>
            </w:r>
            <w:r w:rsidRPr="00490691">
              <w:rPr>
                <w:rFonts w:ascii="Times New Roman" w:hAnsi="Times New Roman" w:cs="Times New Roman"/>
                <w:color w:val="000000" w:themeColor="text1"/>
                <w:sz w:val="20"/>
                <w:szCs w:val="20"/>
              </w:rPr>
              <w:t xml:space="preserve"> </w:t>
            </w:r>
            <w:r w:rsidRPr="00490691">
              <w:rPr>
                <w:rFonts w:ascii="Times New Roman" w:hAnsi="Times New Roman" w:cs="Times New Roman"/>
                <w:b/>
                <w:bCs/>
                <w:color w:val="000000" w:themeColor="text1"/>
                <w:sz w:val="20"/>
                <w:szCs w:val="20"/>
              </w:rPr>
              <w:t>(mg/dl)</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r>
      <w:tr w:rsidR="00490691" w:rsidRPr="00490691" w:rsidTr="00490691">
        <w:trPr>
          <w:trHeight w:hRule="exact" w:val="523"/>
          <w:jc w:val="center"/>
        </w:trPr>
        <w:tc>
          <w:tcPr>
            <w:tcW w:w="802"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1</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895"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 xml:space="preserve">5 ml/kg, </w:t>
            </w:r>
            <w:proofErr w:type="spellStart"/>
            <w:r w:rsidRPr="00490691">
              <w:rPr>
                <w:rFonts w:ascii="Times New Roman" w:hAnsi="Times New Roman" w:cs="Times New Roman"/>
                <w:color w:val="000000" w:themeColor="text1"/>
                <w:sz w:val="20"/>
                <w:szCs w:val="20"/>
              </w:rPr>
              <w:t>i.p</w:t>
            </w:r>
            <w:proofErr w:type="spellEnd"/>
            <w:r w:rsidRPr="00490691">
              <w:rPr>
                <w:rFonts w:ascii="Times New Roman" w:hAnsi="Times New Roman" w:cs="Times New Roman"/>
                <w:color w:val="000000" w:themeColor="text1"/>
                <w:sz w:val="20"/>
                <w:szCs w:val="20"/>
              </w:rPr>
              <w:t>, NS</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338"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0.675±0.04251</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209"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20.569±2.871</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301"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6.0256±0.3651</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r>
      <w:tr w:rsidR="00490691" w:rsidRPr="00490691" w:rsidTr="00490691">
        <w:trPr>
          <w:trHeight w:hRule="exact" w:val="523"/>
          <w:jc w:val="center"/>
        </w:trPr>
        <w:tc>
          <w:tcPr>
            <w:tcW w:w="802"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2</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895"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80 mg/</w:t>
            </w:r>
            <w:proofErr w:type="spellStart"/>
            <w:r w:rsidRPr="00490691">
              <w:rPr>
                <w:rFonts w:ascii="Times New Roman" w:hAnsi="Times New Roman" w:cs="Times New Roman"/>
                <w:color w:val="000000" w:themeColor="text1"/>
                <w:sz w:val="20"/>
                <w:szCs w:val="20"/>
              </w:rPr>
              <w:t>kg,i.p</w:t>
            </w:r>
            <w:proofErr w:type="spellEnd"/>
            <w:r w:rsidRPr="00490691">
              <w:rPr>
                <w:rFonts w:ascii="Times New Roman" w:hAnsi="Times New Roman" w:cs="Times New Roman"/>
                <w:color w:val="000000" w:themeColor="text1"/>
                <w:sz w:val="20"/>
                <w:szCs w:val="20"/>
              </w:rPr>
              <w:t xml:space="preserve">, </w:t>
            </w:r>
            <w:proofErr w:type="spellStart"/>
            <w:r w:rsidRPr="00490691">
              <w:rPr>
                <w:rFonts w:ascii="Times New Roman" w:hAnsi="Times New Roman" w:cs="Times New Roman"/>
                <w:color w:val="000000" w:themeColor="text1"/>
                <w:sz w:val="20"/>
                <w:szCs w:val="20"/>
              </w:rPr>
              <w:t>Gentamicin</w:t>
            </w:r>
            <w:proofErr w:type="spellEnd"/>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338"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2.145±0.03701</w:t>
            </w:r>
          </w:p>
        </w:tc>
        <w:tc>
          <w:tcPr>
            <w:tcW w:w="1209"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115.81±2.531</w:t>
            </w:r>
          </w:p>
        </w:tc>
        <w:tc>
          <w:tcPr>
            <w:tcW w:w="1301"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6.462±1.152</w:t>
            </w:r>
          </w:p>
        </w:tc>
      </w:tr>
      <w:tr w:rsidR="00490691" w:rsidRPr="00490691" w:rsidTr="00490691">
        <w:trPr>
          <w:trHeight w:hRule="exact" w:val="780"/>
          <w:jc w:val="center"/>
        </w:trPr>
        <w:tc>
          <w:tcPr>
            <w:tcW w:w="802"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lastRenderedPageBreak/>
              <w:t>3</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895"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80 mg/</w:t>
            </w:r>
            <w:proofErr w:type="spellStart"/>
            <w:r w:rsidRPr="00490691">
              <w:rPr>
                <w:rFonts w:ascii="Times New Roman" w:hAnsi="Times New Roman" w:cs="Times New Roman"/>
                <w:color w:val="000000" w:themeColor="text1"/>
                <w:sz w:val="20"/>
                <w:szCs w:val="20"/>
              </w:rPr>
              <w:t>kg,i.p</w:t>
            </w:r>
            <w:proofErr w:type="spellEnd"/>
            <w:r w:rsidRPr="00490691">
              <w:rPr>
                <w:rFonts w:ascii="Times New Roman" w:hAnsi="Times New Roman" w:cs="Times New Roman"/>
                <w:color w:val="000000" w:themeColor="text1"/>
                <w:sz w:val="20"/>
                <w:szCs w:val="20"/>
              </w:rPr>
              <w:t>, Gentamicin+200 mg/kg</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338"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0.8962±0.0417</w:t>
            </w:r>
          </w:p>
        </w:tc>
        <w:tc>
          <w:tcPr>
            <w:tcW w:w="1209"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53.145±2.264</w:t>
            </w:r>
          </w:p>
        </w:tc>
        <w:tc>
          <w:tcPr>
            <w:tcW w:w="1301"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4.148±0.1381</w:t>
            </w:r>
          </w:p>
        </w:tc>
      </w:tr>
      <w:tr w:rsidR="00490691" w:rsidRPr="00490691" w:rsidTr="00490691">
        <w:trPr>
          <w:trHeight w:hRule="exact" w:val="778"/>
          <w:jc w:val="center"/>
        </w:trPr>
        <w:tc>
          <w:tcPr>
            <w:tcW w:w="802"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4</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895"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80 mg/</w:t>
            </w:r>
            <w:proofErr w:type="spellStart"/>
            <w:r w:rsidRPr="00490691">
              <w:rPr>
                <w:rFonts w:ascii="Times New Roman" w:hAnsi="Times New Roman" w:cs="Times New Roman"/>
                <w:color w:val="000000" w:themeColor="text1"/>
                <w:sz w:val="20"/>
                <w:szCs w:val="20"/>
              </w:rPr>
              <w:t>kg,i.p,Gentamicin+</w:t>
            </w:r>
            <w:r w:rsidRPr="00490691">
              <w:rPr>
                <w:rFonts w:ascii="Times New Roman" w:hAnsi="Times New Roman" w:cs="Times New Roman"/>
                <w:i/>
                <w:color w:val="000000" w:themeColor="text1"/>
                <w:sz w:val="20"/>
                <w:szCs w:val="20"/>
              </w:rPr>
              <w:t>Eurycoma</w:t>
            </w:r>
            <w:proofErr w:type="spellEnd"/>
            <w:r w:rsidRPr="00490691">
              <w:rPr>
                <w:rFonts w:ascii="Times New Roman" w:hAnsi="Times New Roman" w:cs="Times New Roman"/>
                <w:i/>
                <w:color w:val="000000" w:themeColor="text1"/>
                <w:sz w:val="20"/>
                <w:szCs w:val="20"/>
              </w:rPr>
              <w:t xml:space="preserve"> </w:t>
            </w:r>
            <w:proofErr w:type="spellStart"/>
            <w:r w:rsidRPr="00490691">
              <w:rPr>
                <w:rFonts w:ascii="Times New Roman" w:hAnsi="Times New Roman" w:cs="Times New Roman"/>
                <w:i/>
                <w:color w:val="000000" w:themeColor="text1"/>
                <w:sz w:val="20"/>
                <w:szCs w:val="20"/>
              </w:rPr>
              <w:t>Longifolia</w:t>
            </w:r>
            <w:proofErr w:type="spellEnd"/>
            <w:r w:rsidRPr="00490691">
              <w:rPr>
                <w:rFonts w:ascii="Times New Roman" w:hAnsi="Times New Roman" w:cs="Times New Roman"/>
                <w:i/>
                <w:color w:val="000000" w:themeColor="text1"/>
                <w:sz w:val="20"/>
                <w:szCs w:val="20"/>
              </w:rPr>
              <w:t xml:space="preserve"> </w:t>
            </w:r>
            <w:r w:rsidRPr="00490691">
              <w:rPr>
                <w:rFonts w:ascii="Times New Roman" w:hAnsi="Times New Roman" w:cs="Times New Roman"/>
                <w:color w:val="000000" w:themeColor="text1"/>
                <w:sz w:val="20"/>
                <w:szCs w:val="20"/>
              </w:rPr>
              <w:t>+400 mg/kg</w:t>
            </w:r>
          </w:p>
        </w:tc>
        <w:tc>
          <w:tcPr>
            <w:tcW w:w="1338"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0.7212±0.05146</w:t>
            </w:r>
          </w:p>
        </w:tc>
        <w:tc>
          <w:tcPr>
            <w:tcW w:w="1209"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48.432±2.102</w:t>
            </w:r>
          </w:p>
        </w:tc>
        <w:tc>
          <w:tcPr>
            <w:tcW w:w="1301"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3.5102±0.2134</w:t>
            </w:r>
          </w:p>
        </w:tc>
      </w:tr>
      <w:tr w:rsidR="00490691" w:rsidRPr="00490691" w:rsidTr="00490691">
        <w:trPr>
          <w:trHeight w:hRule="exact" w:val="778"/>
          <w:jc w:val="center"/>
        </w:trPr>
        <w:tc>
          <w:tcPr>
            <w:tcW w:w="802"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5</w:t>
            </w:r>
          </w:p>
        </w:tc>
        <w:tc>
          <w:tcPr>
            <w:tcW w:w="1895"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80mg/</w:t>
            </w:r>
            <w:proofErr w:type="spellStart"/>
            <w:r w:rsidRPr="00490691">
              <w:rPr>
                <w:rFonts w:ascii="Times New Roman" w:hAnsi="Times New Roman" w:cs="Times New Roman"/>
                <w:color w:val="000000" w:themeColor="text1"/>
                <w:sz w:val="20"/>
                <w:szCs w:val="20"/>
              </w:rPr>
              <w:t>kg,i.p,Gentamicin+Silymarin</w:t>
            </w:r>
            <w:proofErr w:type="spellEnd"/>
            <w:r w:rsidRPr="00490691">
              <w:rPr>
                <w:rFonts w:ascii="Times New Roman" w:hAnsi="Times New Roman" w:cs="Times New Roman"/>
                <w:color w:val="000000" w:themeColor="text1"/>
                <w:sz w:val="20"/>
                <w:szCs w:val="20"/>
              </w:rPr>
              <w:t xml:space="preserve"> 25 mg/kg</w:t>
            </w:r>
          </w:p>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p>
        </w:tc>
        <w:tc>
          <w:tcPr>
            <w:tcW w:w="1338"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0.7012±0.02451</w:t>
            </w:r>
          </w:p>
        </w:tc>
        <w:tc>
          <w:tcPr>
            <w:tcW w:w="1209"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46.761±3.102</w:t>
            </w:r>
          </w:p>
        </w:tc>
        <w:tc>
          <w:tcPr>
            <w:tcW w:w="1301" w:type="dxa"/>
            <w:tcBorders>
              <w:top w:val="single" w:sz="3" w:space="0" w:color="auto"/>
              <w:left w:val="single" w:sz="3" w:space="0" w:color="auto"/>
              <w:bottom w:val="single" w:sz="3" w:space="0" w:color="auto"/>
              <w:right w:val="single" w:sz="3" w:space="0" w:color="auto"/>
            </w:tcBorders>
            <w:vAlign w:val="center"/>
          </w:tcPr>
          <w:p w:rsidR="00490691" w:rsidRPr="00490691" w:rsidRDefault="00490691" w:rsidP="00490691">
            <w:pPr>
              <w:spacing w:before="54" w:after="0" w:line="276" w:lineRule="auto"/>
              <w:jc w:val="center"/>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3.1230±0.1351</w:t>
            </w:r>
          </w:p>
        </w:tc>
      </w:tr>
    </w:tbl>
    <w:p w:rsidR="00490691" w:rsidRP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b/>
          <w:bCs/>
          <w:color w:val="000000" w:themeColor="text1"/>
          <w:sz w:val="20"/>
          <w:szCs w:val="20"/>
        </w:rPr>
        <w:t>Kidney</w:t>
      </w:r>
      <w:r w:rsidRPr="00490691">
        <w:rPr>
          <w:rFonts w:ascii="Times New Roman" w:hAnsi="Times New Roman" w:cs="Times New Roman"/>
          <w:color w:val="000000" w:themeColor="text1"/>
          <w:sz w:val="20"/>
          <w:szCs w:val="20"/>
        </w:rPr>
        <w:t xml:space="preserve"> </w:t>
      </w:r>
      <w:r w:rsidRPr="00490691">
        <w:rPr>
          <w:rFonts w:ascii="Times New Roman" w:hAnsi="Times New Roman" w:cs="Times New Roman"/>
          <w:b/>
          <w:bCs/>
          <w:color w:val="000000" w:themeColor="text1"/>
          <w:sz w:val="20"/>
          <w:szCs w:val="20"/>
        </w:rPr>
        <w:t>weight:</w:t>
      </w:r>
    </w:p>
    <w:p w:rsidR="00490691" w:rsidRDefault="00490691" w:rsidP="00490691">
      <w:pPr>
        <w:spacing w:before="54" w:after="0" w:line="276" w:lineRule="auto"/>
        <w:jc w:val="both"/>
        <w:rPr>
          <w:rFonts w:ascii="Times New Roman" w:hAnsi="Times New Roman" w:cs="Times New Roman"/>
          <w:color w:val="000000" w:themeColor="text1"/>
          <w:sz w:val="20"/>
          <w:szCs w:val="20"/>
        </w:rPr>
      </w:pPr>
      <w:r w:rsidRPr="00490691">
        <w:rPr>
          <w:rFonts w:ascii="Times New Roman" w:hAnsi="Times New Roman" w:cs="Times New Roman"/>
          <w:color w:val="000000" w:themeColor="text1"/>
          <w:sz w:val="20"/>
          <w:szCs w:val="20"/>
        </w:rPr>
        <w:t xml:space="preserve">In </w:t>
      </w:r>
      <w:proofErr w:type="spellStart"/>
      <w:r w:rsidRPr="00490691">
        <w:rPr>
          <w:rFonts w:ascii="Times New Roman" w:hAnsi="Times New Roman" w:cs="Times New Roman"/>
          <w:color w:val="000000" w:themeColor="text1"/>
          <w:sz w:val="20"/>
          <w:szCs w:val="20"/>
        </w:rPr>
        <w:t>Gentamicin</w:t>
      </w:r>
      <w:proofErr w:type="spellEnd"/>
      <w:r w:rsidRPr="00490691">
        <w:rPr>
          <w:rFonts w:ascii="Times New Roman" w:hAnsi="Times New Roman" w:cs="Times New Roman"/>
          <w:color w:val="000000" w:themeColor="text1"/>
          <w:sz w:val="20"/>
          <w:szCs w:val="20"/>
        </w:rPr>
        <w:t xml:space="preserve"> treated group of animals weight of kidneys were considerably increased compared to normal animals (group1) and treating (group 4 &amp; 5) with </w:t>
      </w:r>
      <w:proofErr w:type="spellStart"/>
      <w:r w:rsidRPr="00490691">
        <w:rPr>
          <w:rFonts w:ascii="Times New Roman" w:hAnsi="Times New Roman" w:cs="Times New Roman"/>
          <w:color w:val="000000" w:themeColor="text1"/>
          <w:sz w:val="20"/>
          <w:szCs w:val="20"/>
        </w:rPr>
        <w:t>ethanolic</w:t>
      </w:r>
      <w:proofErr w:type="spellEnd"/>
      <w:r w:rsidRPr="00490691">
        <w:rPr>
          <w:rFonts w:ascii="Times New Roman" w:hAnsi="Times New Roman" w:cs="Times New Roman"/>
          <w:color w:val="000000" w:themeColor="text1"/>
          <w:sz w:val="20"/>
          <w:szCs w:val="20"/>
        </w:rPr>
        <w:t xml:space="preserve"> extract showed significant decrease (p&lt;0.001) in kidney weight.</w:t>
      </w:r>
    </w:p>
    <w:p w:rsidR="008F591A" w:rsidRDefault="008F591A" w:rsidP="008F591A">
      <w:pPr>
        <w:spacing w:before="54" w:after="0" w:line="276" w:lineRule="auto"/>
        <w:jc w:val="center"/>
        <w:rPr>
          <w:rFonts w:ascii="Times New Roman" w:hAnsi="Times New Roman" w:cs="Times New Roman"/>
          <w:bCs/>
          <w:color w:val="000000" w:themeColor="text1"/>
          <w:sz w:val="20"/>
          <w:szCs w:val="20"/>
        </w:rPr>
      </w:pPr>
    </w:p>
    <w:p w:rsidR="008F591A" w:rsidRPr="00490691" w:rsidRDefault="008F591A" w:rsidP="008F591A">
      <w:pPr>
        <w:spacing w:before="54" w:after="0" w:line="276" w:lineRule="auto"/>
        <w:jc w:val="center"/>
        <w:rPr>
          <w:rFonts w:ascii="Times New Roman" w:hAnsi="Times New Roman" w:cs="Times New Roman"/>
          <w:color w:val="000000" w:themeColor="text1"/>
          <w:sz w:val="20"/>
          <w:szCs w:val="20"/>
        </w:rPr>
      </w:pPr>
      <w:r w:rsidRPr="008F591A">
        <w:rPr>
          <w:rFonts w:ascii="Times New Roman" w:hAnsi="Times New Roman" w:cs="Times New Roman"/>
          <w:bCs/>
          <w:color w:val="000000" w:themeColor="text1"/>
          <w:sz w:val="20"/>
          <w:szCs w:val="20"/>
        </w:rPr>
        <w:t>Table</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2:</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Effect</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of</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80</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mg/kg/day</w:t>
      </w:r>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bCs/>
          <w:color w:val="000000" w:themeColor="text1"/>
          <w:sz w:val="20"/>
          <w:szCs w:val="20"/>
        </w:rPr>
        <w:t>intraperitoneal</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bCs/>
          <w:color w:val="000000" w:themeColor="text1"/>
          <w:sz w:val="20"/>
          <w:szCs w:val="20"/>
        </w:rPr>
        <w:t>Gentamicin</w:t>
      </w:r>
      <w:proofErr w:type="spellEnd"/>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and</w:t>
      </w:r>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bCs/>
          <w:i/>
          <w:color w:val="000000" w:themeColor="text1"/>
          <w:sz w:val="20"/>
          <w:szCs w:val="20"/>
        </w:rPr>
        <w:t>Eurycoma</w:t>
      </w:r>
      <w:proofErr w:type="spellEnd"/>
      <w:r w:rsidRPr="008F591A">
        <w:rPr>
          <w:rFonts w:ascii="Times New Roman" w:hAnsi="Times New Roman" w:cs="Times New Roman"/>
          <w:bCs/>
          <w:i/>
          <w:color w:val="000000" w:themeColor="text1"/>
          <w:sz w:val="20"/>
          <w:szCs w:val="20"/>
        </w:rPr>
        <w:t xml:space="preserve"> </w:t>
      </w:r>
      <w:proofErr w:type="spellStart"/>
      <w:r w:rsidRPr="008F591A">
        <w:rPr>
          <w:rFonts w:ascii="Times New Roman" w:hAnsi="Times New Roman" w:cs="Times New Roman"/>
          <w:bCs/>
          <w:i/>
          <w:color w:val="000000" w:themeColor="text1"/>
          <w:sz w:val="20"/>
          <w:szCs w:val="20"/>
        </w:rPr>
        <w:t>Longifolia</w:t>
      </w:r>
      <w:proofErr w:type="spellEnd"/>
      <w:r w:rsidRPr="008F591A">
        <w:rPr>
          <w:rFonts w:ascii="Times New Roman" w:hAnsi="Times New Roman" w:cs="Times New Roman"/>
          <w:bCs/>
          <w:i/>
          <w:color w:val="000000" w:themeColor="text1"/>
          <w:sz w:val="20"/>
          <w:szCs w:val="20"/>
        </w:rPr>
        <w:t xml:space="preserve"> </w:t>
      </w:r>
      <w:r w:rsidRPr="008F591A">
        <w:rPr>
          <w:rFonts w:ascii="Times New Roman" w:hAnsi="Times New Roman" w:cs="Times New Roman"/>
          <w:bCs/>
          <w:color w:val="000000" w:themeColor="text1"/>
          <w:sz w:val="20"/>
          <w:szCs w:val="20"/>
        </w:rPr>
        <w:t>oral</w:t>
      </w:r>
      <w:r w:rsidRPr="008F591A">
        <w:rPr>
          <w:rFonts w:ascii="Times New Roman" w:hAnsi="Times New Roman" w:cs="Times New Roman"/>
          <w:color w:val="000000" w:themeColor="text1"/>
          <w:sz w:val="20"/>
          <w:szCs w:val="20"/>
        </w:rPr>
        <w:t xml:space="preserve"> on </w:t>
      </w:r>
      <w:r w:rsidRPr="008F591A">
        <w:rPr>
          <w:rFonts w:ascii="Times New Roman" w:hAnsi="Times New Roman" w:cs="Times New Roman"/>
          <w:bCs/>
          <w:color w:val="000000" w:themeColor="text1"/>
          <w:sz w:val="20"/>
          <w:szCs w:val="20"/>
        </w:rPr>
        <w:t>kidney</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weight</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in</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treated</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rats</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for</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10</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days</w:t>
      </w:r>
    </w:p>
    <w:tbl>
      <w:tblPr>
        <w:tblW w:w="5717" w:type="dxa"/>
        <w:tblInd w:w="1658" w:type="dxa"/>
        <w:tblLayout w:type="fixed"/>
        <w:tblCellMar>
          <w:left w:w="0" w:type="dxa"/>
          <w:right w:w="0" w:type="dxa"/>
        </w:tblCellMar>
        <w:tblLook w:val="0000"/>
      </w:tblPr>
      <w:tblGrid>
        <w:gridCol w:w="691"/>
        <w:gridCol w:w="3122"/>
        <w:gridCol w:w="1904"/>
      </w:tblGrid>
      <w:tr w:rsidR="008F591A" w:rsidRPr="008F591A" w:rsidTr="008F591A">
        <w:trPr>
          <w:trHeight w:hRule="exact" w:val="562"/>
        </w:trPr>
        <w:tc>
          <w:tcPr>
            <w:tcW w:w="691"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b/>
                <w:bCs/>
                <w:color w:val="000000" w:themeColor="text1"/>
                <w:sz w:val="20"/>
                <w:szCs w:val="20"/>
              </w:rPr>
              <w:t>Group</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3122"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b/>
                <w:bCs/>
                <w:color w:val="000000" w:themeColor="text1"/>
                <w:sz w:val="20"/>
                <w:szCs w:val="20"/>
              </w:rPr>
              <w:t>Drug</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
                <w:bCs/>
                <w:color w:val="000000" w:themeColor="text1"/>
                <w:sz w:val="20"/>
                <w:szCs w:val="20"/>
              </w:rPr>
              <w:t>treatment</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904"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b/>
                <w:bCs/>
                <w:color w:val="000000" w:themeColor="text1"/>
                <w:sz w:val="20"/>
                <w:szCs w:val="20"/>
              </w:rPr>
              <w:t>Kidney</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
                <w:bCs/>
                <w:color w:val="000000" w:themeColor="text1"/>
                <w:sz w:val="20"/>
                <w:szCs w:val="20"/>
              </w:rPr>
              <w:t>weight</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
                <w:bCs/>
                <w:color w:val="000000" w:themeColor="text1"/>
                <w:sz w:val="20"/>
                <w:szCs w:val="20"/>
              </w:rPr>
              <w:t>(gm)</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r>
      <w:tr w:rsidR="008F591A" w:rsidRPr="008F591A" w:rsidTr="008F591A">
        <w:trPr>
          <w:trHeight w:hRule="exact" w:val="377"/>
        </w:trPr>
        <w:tc>
          <w:tcPr>
            <w:tcW w:w="691"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1</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3122"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 xml:space="preserve">10 ml/kg, </w:t>
            </w:r>
            <w:proofErr w:type="spellStart"/>
            <w:r w:rsidRPr="008F591A">
              <w:rPr>
                <w:rFonts w:ascii="Times New Roman" w:hAnsi="Times New Roman" w:cs="Times New Roman"/>
                <w:color w:val="000000" w:themeColor="text1"/>
                <w:sz w:val="20"/>
                <w:szCs w:val="20"/>
              </w:rPr>
              <w:t>i.p</w:t>
            </w:r>
            <w:proofErr w:type="spellEnd"/>
            <w:r w:rsidRPr="008F591A">
              <w:rPr>
                <w:rFonts w:ascii="Times New Roman" w:hAnsi="Times New Roman" w:cs="Times New Roman"/>
                <w:color w:val="000000" w:themeColor="text1"/>
                <w:sz w:val="20"/>
                <w:szCs w:val="20"/>
              </w:rPr>
              <w:t>, NS</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904"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0.521±0.0159</w:t>
            </w:r>
          </w:p>
        </w:tc>
      </w:tr>
      <w:tr w:rsidR="008F591A" w:rsidRPr="008F591A" w:rsidTr="008F591A">
        <w:trPr>
          <w:trHeight w:hRule="exact" w:val="376"/>
        </w:trPr>
        <w:tc>
          <w:tcPr>
            <w:tcW w:w="691"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2</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3122"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80 mg/</w:t>
            </w:r>
            <w:proofErr w:type="spellStart"/>
            <w:r w:rsidRPr="008F591A">
              <w:rPr>
                <w:rFonts w:ascii="Times New Roman" w:hAnsi="Times New Roman" w:cs="Times New Roman"/>
                <w:color w:val="000000" w:themeColor="text1"/>
                <w:sz w:val="20"/>
                <w:szCs w:val="20"/>
              </w:rPr>
              <w:t>kg,i.p</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Gentamicin</w:t>
            </w:r>
            <w:proofErr w:type="spellEnd"/>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904"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0.710±0.0201</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r>
      <w:tr w:rsidR="008F591A" w:rsidRPr="008F591A" w:rsidTr="008F591A">
        <w:trPr>
          <w:trHeight w:hRule="exact" w:val="562"/>
        </w:trPr>
        <w:tc>
          <w:tcPr>
            <w:tcW w:w="691"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3</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3122"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 xml:space="preserve">80mg/kg,i.p,Gentamicin+200 mg/kg </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904"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0.636±0.0821</w:t>
            </w:r>
          </w:p>
        </w:tc>
      </w:tr>
      <w:tr w:rsidR="008F591A" w:rsidRPr="008F591A" w:rsidTr="008F591A">
        <w:trPr>
          <w:trHeight w:hRule="exact" w:val="562"/>
        </w:trPr>
        <w:tc>
          <w:tcPr>
            <w:tcW w:w="691"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4</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3122"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80mg/</w:t>
            </w:r>
            <w:proofErr w:type="spellStart"/>
            <w:r w:rsidRPr="008F591A">
              <w:rPr>
                <w:rFonts w:ascii="Times New Roman" w:hAnsi="Times New Roman" w:cs="Times New Roman"/>
                <w:color w:val="000000" w:themeColor="text1"/>
                <w:sz w:val="20"/>
                <w:szCs w:val="20"/>
              </w:rPr>
              <w:t>kg,i.p</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Gentamicin+</w:t>
            </w:r>
            <w:r w:rsidRPr="008F591A">
              <w:rPr>
                <w:rFonts w:ascii="Times New Roman" w:hAnsi="Times New Roman" w:cs="Times New Roman"/>
                <w:i/>
                <w:color w:val="000000" w:themeColor="text1"/>
                <w:sz w:val="20"/>
                <w:szCs w:val="20"/>
              </w:rPr>
              <w:t>Eurycoma</w:t>
            </w:r>
            <w:proofErr w:type="spellEnd"/>
            <w:r w:rsidRPr="008F591A">
              <w:rPr>
                <w:rFonts w:ascii="Times New Roman" w:hAnsi="Times New Roman" w:cs="Times New Roman"/>
                <w:i/>
                <w:color w:val="000000" w:themeColor="text1"/>
                <w:sz w:val="20"/>
                <w:szCs w:val="20"/>
              </w:rPr>
              <w:t xml:space="preserve"> </w:t>
            </w:r>
            <w:proofErr w:type="spellStart"/>
            <w:r w:rsidRPr="008F591A">
              <w:rPr>
                <w:rFonts w:ascii="Times New Roman" w:hAnsi="Times New Roman" w:cs="Times New Roman"/>
                <w:i/>
                <w:color w:val="000000" w:themeColor="text1"/>
                <w:sz w:val="20"/>
                <w:szCs w:val="20"/>
              </w:rPr>
              <w:t>Longifolia</w:t>
            </w:r>
            <w:proofErr w:type="spellEnd"/>
            <w:r w:rsidRPr="008F591A">
              <w:rPr>
                <w:rFonts w:ascii="Times New Roman" w:hAnsi="Times New Roman" w:cs="Times New Roman"/>
                <w:i/>
                <w:color w:val="000000" w:themeColor="text1"/>
                <w:sz w:val="20"/>
                <w:szCs w:val="20"/>
              </w:rPr>
              <w:t xml:space="preserve"> </w:t>
            </w:r>
            <w:r w:rsidRPr="008F591A">
              <w:rPr>
                <w:rFonts w:ascii="Times New Roman" w:hAnsi="Times New Roman" w:cs="Times New Roman"/>
                <w:color w:val="000000" w:themeColor="text1"/>
                <w:sz w:val="20"/>
                <w:szCs w:val="20"/>
              </w:rPr>
              <w:t xml:space="preserve">+400 mg/kg </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904"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0.521±0.009</w:t>
            </w:r>
          </w:p>
        </w:tc>
      </w:tr>
      <w:tr w:rsidR="008F591A" w:rsidRPr="008F591A" w:rsidTr="008F591A">
        <w:trPr>
          <w:trHeight w:hRule="exact" w:val="562"/>
        </w:trPr>
        <w:tc>
          <w:tcPr>
            <w:tcW w:w="691"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5</w:t>
            </w:r>
          </w:p>
        </w:tc>
        <w:tc>
          <w:tcPr>
            <w:tcW w:w="3122"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80mg/</w:t>
            </w:r>
            <w:proofErr w:type="spellStart"/>
            <w:r w:rsidRPr="008F591A">
              <w:rPr>
                <w:rFonts w:ascii="Times New Roman" w:hAnsi="Times New Roman" w:cs="Times New Roman"/>
                <w:color w:val="000000" w:themeColor="text1"/>
                <w:sz w:val="20"/>
                <w:szCs w:val="20"/>
              </w:rPr>
              <w:t>kg,i.p,Gentamicin+Silymarin</w:t>
            </w:r>
            <w:proofErr w:type="spellEnd"/>
            <w:r w:rsidRPr="008F591A">
              <w:rPr>
                <w:rFonts w:ascii="Times New Roman" w:hAnsi="Times New Roman" w:cs="Times New Roman"/>
                <w:color w:val="000000" w:themeColor="text1"/>
                <w:sz w:val="20"/>
                <w:szCs w:val="20"/>
              </w:rPr>
              <w:t xml:space="preserve"> mg/kg </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904" w:type="dxa"/>
            <w:tcBorders>
              <w:top w:val="single" w:sz="3" w:space="0" w:color="auto"/>
              <w:left w:val="single" w:sz="3" w:space="0" w:color="auto"/>
              <w:bottom w:val="single" w:sz="3" w:space="0" w:color="auto"/>
              <w:right w:val="single" w:sz="3" w:space="0" w:color="auto"/>
            </w:tcBorders>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0.501</w:t>
            </w:r>
            <w:r>
              <w:rPr>
                <w:rFonts w:ascii="Times New Roman" w:hAnsi="Times New Roman" w:cs="Times New Roman"/>
                <w:color w:val="000000" w:themeColor="text1"/>
                <w:sz w:val="20"/>
                <w:szCs w:val="20"/>
              </w:rPr>
              <w:t>±0.0078</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r>
    </w:tbl>
    <w:p w:rsidR="008F591A" w:rsidRPr="008F591A" w:rsidRDefault="008F591A" w:rsidP="008F591A">
      <w:pPr>
        <w:spacing w:before="54" w:after="0" w:line="276" w:lineRule="auto"/>
        <w:jc w:val="center"/>
        <w:rPr>
          <w:rFonts w:ascii="Times New Roman" w:hAnsi="Times New Roman" w:cs="Times New Roman"/>
          <w:color w:val="000000" w:themeColor="text1"/>
          <w:sz w:val="20"/>
          <w:szCs w:val="20"/>
        </w:rPr>
      </w:pPr>
      <w:r w:rsidRPr="008F591A">
        <w:rPr>
          <w:rFonts w:ascii="Times New Roman" w:hAnsi="Times New Roman" w:cs="Times New Roman"/>
          <w:bCs/>
          <w:color w:val="000000" w:themeColor="text1"/>
          <w:sz w:val="20"/>
          <w:szCs w:val="20"/>
        </w:rPr>
        <w:t>Table</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3:</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Effect</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of</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80</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mg/kg/day</w:t>
      </w:r>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bCs/>
          <w:color w:val="000000" w:themeColor="text1"/>
          <w:sz w:val="20"/>
          <w:szCs w:val="20"/>
        </w:rPr>
        <w:t>intraperitoneal</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bCs/>
          <w:color w:val="000000" w:themeColor="text1"/>
          <w:sz w:val="20"/>
          <w:szCs w:val="20"/>
        </w:rPr>
        <w:t>Gentamicin</w:t>
      </w:r>
      <w:proofErr w:type="spellEnd"/>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and</w:t>
      </w:r>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bCs/>
          <w:i/>
          <w:color w:val="000000" w:themeColor="text1"/>
          <w:sz w:val="20"/>
          <w:szCs w:val="20"/>
        </w:rPr>
        <w:t>Eurycoma</w:t>
      </w:r>
      <w:proofErr w:type="spellEnd"/>
      <w:r w:rsidRPr="008F591A">
        <w:rPr>
          <w:rFonts w:ascii="Times New Roman" w:hAnsi="Times New Roman" w:cs="Times New Roman"/>
          <w:bCs/>
          <w:i/>
          <w:color w:val="000000" w:themeColor="text1"/>
          <w:sz w:val="20"/>
          <w:szCs w:val="20"/>
        </w:rPr>
        <w:t xml:space="preserve"> </w:t>
      </w:r>
      <w:proofErr w:type="spellStart"/>
      <w:r w:rsidRPr="008F591A">
        <w:rPr>
          <w:rFonts w:ascii="Times New Roman" w:hAnsi="Times New Roman" w:cs="Times New Roman"/>
          <w:bCs/>
          <w:i/>
          <w:color w:val="000000" w:themeColor="text1"/>
          <w:sz w:val="20"/>
          <w:szCs w:val="20"/>
        </w:rPr>
        <w:t>Longifolia</w:t>
      </w:r>
      <w:proofErr w:type="spellEnd"/>
      <w:r w:rsidRPr="008F591A">
        <w:rPr>
          <w:rFonts w:ascii="Times New Roman" w:hAnsi="Times New Roman" w:cs="Times New Roman"/>
          <w:bCs/>
          <w:i/>
          <w:color w:val="000000" w:themeColor="text1"/>
          <w:sz w:val="20"/>
          <w:szCs w:val="20"/>
        </w:rPr>
        <w:t xml:space="preserve"> </w:t>
      </w:r>
      <w:r w:rsidRPr="008F591A">
        <w:rPr>
          <w:rFonts w:ascii="Times New Roman" w:hAnsi="Times New Roman" w:cs="Times New Roman"/>
          <w:bCs/>
          <w:color w:val="000000" w:themeColor="text1"/>
          <w:sz w:val="20"/>
          <w:szCs w:val="20"/>
        </w:rPr>
        <w:t>oral</w:t>
      </w:r>
      <w:r w:rsidRPr="008F591A">
        <w:rPr>
          <w:rFonts w:ascii="Times New Roman" w:hAnsi="Times New Roman" w:cs="Times New Roman"/>
          <w:color w:val="000000" w:themeColor="text1"/>
          <w:sz w:val="20"/>
          <w:szCs w:val="20"/>
        </w:rPr>
        <w:t xml:space="preserve"> on </w:t>
      </w:r>
      <w:r w:rsidRPr="008F591A">
        <w:rPr>
          <w:rFonts w:ascii="Times New Roman" w:hAnsi="Times New Roman" w:cs="Times New Roman"/>
          <w:bCs/>
          <w:color w:val="000000" w:themeColor="text1"/>
          <w:sz w:val="20"/>
          <w:szCs w:val="20"/>
        </w:rPr>
        <w:t>SGOT, SGPT, ALP in</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treated</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rats</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for</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10</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Cs/>
          <w:color w:val="000000" w:themeColor="text1"/>
          <w:sz w:val="20"/>
          <w:szCs w:val="20"/>
        </w:rPr>
        <w:t>days</w:t>
      </w:r>
    </w:p>
    <w:tbl>
      <w:tblPr>
        <w:tblW w:w="7923" w:type="dxa"/>
        <w:jc w:val="center"/>
        <w:tblInd w:w="238" w:type="dxa"/>
        <w:tblLayout w:type="fixed"/>
        <w:tblCellMar>
          <w:left w:w="0" w:type="dxa"/>
          <w:right w:w="0" w:type="dxa"/>
        </w:tblCellMar>
        <w:tblLook w:val="0000"/>
      </w:tblPr>
      <w:tblGrid>
        <w:gridCol w:w="647"/>
        <w:gridCol w:w="3182"/>
        <w:gridCol w:w="1326"/>
        <w:gridCol w:w="1179"/>
        <w:gridCol w:w="1589"/>
      </w:tblGrid>
      <w:tr w:rsidR="008F591A" w:rsidRPr="008F591A" w:rsidTr="008F591A">
        <w:trPr>
          <w:trHeight w:hRule="exact" w:val="521"/>
          <w:jc w:val="center"/>
        </w:trPr>
        <w:tc>
          <w:tcPr>
            <w:tcW w:w="647"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b/>
                <w:bCs/>
                <w:color w:val="000000" w:themeColor="text1"/>
                <w:sz w:val="20"/>
                <w:szCs w:val="20"/>
              </w:rPr>
              <w:t>Group</w:t>
            </w:r>
          </w:p>
        </w:tc>
        <w:tc>
          <w:tcPr>
            <w:tcW w:w="3182"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b/>
                <w:bCs/>
                <w:color w:val="000000" w:themeColor="text1"/>
                <w:sz w:val="20"/>
                <w:szCs w:val="20"/>
              </w:rPr>
            </w:pPr>
            <w:r w:rsidRPr="008F591A">
              <w:rPr>
                <w:rFonts w:ascii="Times New Roman" w:hAnsi="Times New Roman" w:cs="Times New Roman"/>
                <w:b/>
                <w:bCs/>
                <w:color w:val="000000" w:themeColor="text1"/>
                <w:sz w:val="20"/>
                <w:szCs w:val="20"/>
              </w:rPr>
              <w:t>Drug</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
                <w:bCs/>
                <w:color w:val="000000" w:themeColor="text1"/>
                <w:sz w:val="20"/>
                <w:szCs w:val="20"/>
              </w:rPr>
              <w:t>treatment</w:t>
            </w:r>
          </w:p>
        </w:tc>
        <w:tc>
          <w:tcPr>
            <w:tcW w:w="1326"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b/>
                <w:bCs/>
                <w:color w:val="000000" w:themeColor="text1"/>
                <w:sz w:val="20"/>
                <w:szCs w:val="20"/>
              </w:rPr>
              <w:t>SGPT levels</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
                <w:bCs/>
                <w:color w:val="000000" w:themeColor="text1"/>
                <w:sz w:val="20"/>
                <w:szCs w:val="20"/>
              </w:rPr>
              <w:t>( U/L )</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17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b/>
                <w:bCs/>
                <w:color w:val="000000" w:themeColor="text1"/>
                <w:sz w:val="20"/>
                <w:szCs w:val="20"/>
              </w:rPr>
              <w:t>SGOT levels</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
                <w:bCs/>
                <w:color w:val="000000" w:themeColor="text1"/>
                <w:sz w:val="20"/>
                <w:szCs w:val="20"/>
              </w:rPr>
              <w:t>( U/L )</w:t>
            </w:r>
          </w:p>
        </w:tc>
        <w:tc>
          <w:tcPr>
            <w:tcW w:w="158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b/>
                <w:bCs/>
                <w:color w:val="000000" w:themeColor="text1"/>
                <w:sz w:val="20"/>
                <w:szCs w:val="20"/>
              </w:rPr>
              <w:t>ALP levels</w:t>
            </w:r>
            <w:r w:rsidRPr="008F591A">
              <w:rPr>
                <w:rFonts w:ascii="Times New Roman" w:hAnsi="Times New Roman" w:cs="Times New Roman"/>
                <w:color w:val="000000" w:themeColor="text1"/>
                <w:sz w:val="20"/>
                <w:szCs w:val="20"/>
              </w:rPr>
              <w:t xml:space="preserve"> </w:t>
            </w:r>
            <w:r w:rsidRPr="008F591A">
              <w:rPr>
                <w:rFonts w:ascii="Times New Roman" w:hAnsi="Times New Roman" w:cs="Times New Roman"/>
                <w:b/>
                <w:bCs/>
                <w:color w:val="000000" w:themeColor="text1"/>
                <w:sz w:val="20"/>
                <w:szCs w:val="20"/>
              </w:rPr>
              <w:t>( U/L )</w:t>
            </w:r>
          </w:p>
        </w:tc>
      </w:tr>
      <w:tr w:rsidR="008F591A" w:rsidRPr="008F591A" w:rsidTr="008F591A">
        <w:trPr>
          <w:trHeight w:hRule="exact" w:val="446"/>
          <w:jc w:val="center"/>
        </w:trPr>
        <w:tc>
          <w:tcPr>
            <w:tcW w:w="647"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A</w:t>
            </w:r>
          </w:p>
        </w:tc>
        <w:tc>
          <w:tcPr>
            <w:tcW w:w="3182"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 xml:space="preserve">10 ml/kg, </w:t>
            </w:r>
            <w:proofErr w:type="spellStart"/>
            <w:r w:rsidRPr="008F591A">
              <w:rPr>
                <w:rFonts w:ascii="Times New Roman" w:hAnsi="Times New Roman" w:cs="Times New Roman"/>
                <w:color w:val="000000" w:themeColor="text1"/>
                <w:sz w:val="20"/>
                <w:szCs w:val="20"/>
              </w:rPr>
              <w:t>i.p</w:t>
            </w:r>
            <w:proofErr w:type="spellEnd"/>
            <w:r w:rsidRPr="008F591A">
              <w:rPr>
                <w:rFonts w:ascii="Times New Roman" w:hAnsi="Times New Roman" w:cs="Times New Roman"/>
                <w:color w:val="000000" w:themeColor="text1"/>
                <w:sz w:val="20"/>
                <w:szCs w:val="20"/>
              </w:rPr>
              <w:t>, NS</w:t>
            </w:r>
          </w:p>
        </w:tc>
        <w:tc>
          <w:tcPr>
            <w:tcW w:w="1326"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43.68±2.14</w:t>
            </w:r>
          </w:p>
        </w:tc>
        <w:tc>
          <w:tcPr>
            <w:tcW w:w="117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42.01±0.51</w:t>
            </w:r>
          </w:p>
        </w:tc>
        <w:tc>
          <w:tcPr>
            <w:tcW w:w="158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32.41±2.60</w:t>
            </w:r>
          </w:p>
        </w:tc>
      </w:tr>
      <w:tr w:rsidR="008F591A" w:rsidRPr="008F591A" w:rsidTr="008F591A">
        <w:trPr>
          <w:trHeight w:hRule="exact" w:val="574"/>
          <w:jc w:val="center"/>
        </w:trPr>
        <w:tc>
          <w:tcPr>
            <w:tcW w:w="647"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B</w:t>
            </w:r>
          </w:p>
        </w:tc>
        <w:tc>
          <w:tcPr>
            <w:tcW w:w="3182"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80 mg/</w:t>
            </w:r>
            <w:proofErr w:type="spellStart"/>
            <w:r w:rsidRPr="008F591A">
              <w:rPr>
                <w:rFonts w:ascii="Times New Roman" w:hAnsi="Times New Roman" w:cs="Times New Roman"/>
                <w:color w:val="000000" w:themeColor="text1"/>
                <w:sz w:val="20"/>
                <w:szCs w:val="20"/>
              </w:rPr>
              <w:t>kg,i.p</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Gentamicin</w:t>
            </w:r>
            <w:proofErr w:type="spellEnd"/>
          </w:p>
        </w:tc>
        <w:tc>
          <w:tcPr>
            <w:tcW w:w="1326"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122.02±3.25</w:t>
            </w:r>
          </w:p>
        </w:tc>
        <w:tc>
          <w:tcPr>
            <w:tcW w:w="117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135.21±1.21</w:t>
            </w:r>
          </w:p>
        </w:tc>
        <w:tc>
          <w:tcPr>
            <w:tcW w:w="158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91.01±2.11</w:t>
            </w:r>
          </w:p>
        </w:tc>
      </w:tr>
      <w:tr w:rsidR="008F591A" w:rsidRPr="008F591A" w:rsidTr="008F591A">
        <w:trPr>
          <w:trHeight w:hRule="exact" w:val="583"/>
          <w:jc w:val="center"/>
        </w:trPr>
        <w:tc>
          <w:tcPr>
            <w:tcW w:w="647"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C</w:t>
            </w:r>
          </w:p>
        </w:tc>
        <w:tc>
          <w:tcPr>
            <w:tcW w:w="3182"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80 mg/</w:t>
            </w:r>
            <w:proofErr w:type="spellStart"/>
            <w:r w:rsidRPr="008F591A">
              <w:rPr>
                <w:rFonts w:ascii="Times New Roman" w:hAnsi="Times New Roman" w:cs="Times New Roman"/>
                <w:color w:val="000000" w:themeColor="text1"/>
                <w:sz w:val="20"/>
                <w:szCs w:val="20"/>
              </w:rPr>
              <w:t>kg,i.p</w:t>
            </w:r>
            <w:proofErr w:type="spellEnd"/>
            <w:r w:rsidRPr="008F591A">
              <w:rPr>
                <w:rFonts w:ascii="Times New Roman" w:hAnsi="Times New Roman" w:cs="Times New Roman"/>
                <w:color w:val="000000" w:themeColor="text1"/>
                <w:sz w:val="20"/>
                <w:szCs w:val="20"/>
              </w:rPr>
              <w:t xml:space="preserve">, Gentamicin+200 mg/kg </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326"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85.14±0.54</w:t>
            </w:r>
          </w:p>
        </w:tc>
        <w:tc>
          <w:tcPr>
            <w:tcW w:w="117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92.45±1.76</w:t>
            </w:r>
          </w:p>
        </w:tc>
        <w:tc>
          <w:tcPr>
            <w:tcW w:w="158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72.70±2.08</w:t>
            </w:r>
          </w:p>
        </w:tc>
      </w:tr>
      <w:tr w:rsidR="008F591A" w:rsidRPr="008F591A" w:rsidTr="008F591A">
        <w:trPr>
          <w:trHeight w:hRule="exact" w:val="731"/>
          <w:jc w:val="center"/>
        </w:trPr>
        <w:tc>
          <w:tcPr>
            <w:tcW w:w="647"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D</w:t>
            </w:r>
          </w:p>
        </w:tc>
        <w:tc>
          <w:tcPr>
            <w:tcW w:w="3182"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80mg/</w:t>
            </w:r>
            <w:proofErr w:type="spellStart"/>
            <w:r w:rsidRPr="008F591A">
              <w:rPr>
                <w:rFonts w:ascii="Times New Roman" w:hAnsi="Times New Roman" w:cs="Times New Roman"/>
                <w:color w:val="000000" w:themeColor="text1"/>
                <w:sz w:val="20"/>
                <w:szCs w:val="20"/>
              </w:rPr>
              <w:t>kg,i.p,Gentamicin+</w:t>
            </w:r>
            <w:r w:rsidRPr="008F591A">
              <w:rPr>
                <w:rFonts w:ascii="Times New Roman" w:hAnsi="Times New Roman" w:cs="Times New Roman"/>
                <w:i/>
                <w:color w:val="000000" w:themeColor="text1"/>
                <w:sz w:val="20"/>
                <w:szCs w:val="20"/>
              </w:rPr>
              <w:t>Eurycoma</w:t>
            </w:r>
            <w:proofErr w:type="spellEnd"/>
            <w:r w:rsidRPr="008F591A">
              <w:rPr>
                <w:rFonts w:ascii="Times New Roman" w:hAnsi="Times New Roman" w:cs="Times New Roman"/>
                <w:i/>
                <w:color w:val="000000" w:themeColor="text1"/>
                <w:sz w:val="20"/>
                <w:szCs w:val="20"/>
              </w:rPr>
              <w:t xml:space="preserve"> </w:t>
            </w:r>
            <w:proofErr w:type="spellStart"/>
            <w:r w:rsidRPr="008F591A">
              <w:rPr>
                <w:rFonts w:ascii="Times New Roman" w:hAnsi="Times New Roman" w:cs="Times New Roman"/>
                <w:i/>
                <w:color w:val="000000" w:themeColor="text1"/>
                <w:sz w:val="20"/>
                <w:szCs w:val="20"/>
              </w:rPr>
              <w:t>Longifolia</w:t>
            </w:r>
            <w:proofErr w:type="spellEnd"/>
            <w:r w:rsidRPr="008F591A">
              <w:rPr>
                <w:rFonts w:ascii="Times New Roman" w:hAnsi="Times New Roman" w:cs="Times New Roman"/>
                <w:i/>
                <w:color w:val="000000" w:themeColor="text1"/>
                <w:sz w:val="20"/>
                <w:szCs w:val="20"/>
              </w:rPr>
              <w:t xml:space="preserve"> </w:t>
            </w:r>
            <w:r w:rsidRPr="008F591A">
              <w:rPr>
                <w:rFonts w:ascii="Times New Roman" w:hAnsi="Times New Roman" w:cs="Times New Roman"/>
                <w:color w:val="000000" w:themeColor="text1"/>
                <w:sz w:val="20"/>
                <w:szCs w:val="20"/>
              </w:rPr>
              <w:t>+400 mg/kg</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326"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62.21±1.19</w:t>
            </w:r>
          </w:p>
        </w:tc>
        <w:tc>
          <w:tcPr>
            <w:tcW w:w="117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53.11±2.29</w:t>
            </w:r>
          </w:p>
        </w:tc>
        <w:tc>
          <w:tcPr>
            <w:tcW w:w="158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 xml:space="preserve">   50.11±3.03</w:t>
            </w:r>
          </w:p>
        </w:tc>
      </w:tr>
      <w:tr w:rsidR="008F591A" w:rsidRPr="008F591A" w:rsidTr="008F591A">
        <w:trPr>
          <w:trHeight w:hRule="exact" w:val="805"/>
          <w:jc w:val="center"/>
        </w:trPr>
        <w:tc>
          <w:tcPr>
            <w:tcW w:w="647"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E</w:t>
            </w:r>
          </w:p>
        </w:tc>
        <w:tc>
          <w:tcPr>
            <w:tcW w:w="3182"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80 mg/</w:t>
            </w:r>
            <w:proofErr w:type="spellStart"/>
            <w:r w:rsidRPr="008F591A">
              <w:rPr>
                <w:rFonts w:ascii="Times New Roman" w:hAnsi="Times New Roman" w:cs="Times New Roman"/>
                <w:color w:val="000000" w:themeColor="text1"/>
                <w:sz w:val="20"/>
                <w:szCs w:val="20"/>
              </w:rPr>
              <w:t>kg,i.p</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Gentamicin+Silymarin</w:t>
            </w:r>
            <w:proofErr w:type="spellEnd"/>
            <w:r w:rsidRPr="008F591A">
              <w:rPr>
                <w:rFonts w:ascii="Times New Roman" w:hAnsi="Times New Roman" w:cs="Times New Roman"/>
                <w:color w:val="000000" w:themeColor="text1"/>
                <w:sz w:val="20"/>
                <w:szCs w:val="20"/>
              </w:rPr>
              <w:t xml:space="preserve"> mg/kg </w:t>
            </w:r>
          </w:p>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p>
        </w:tc>
        <w:tc>
          <w:tcPr>
            <w:tcW w:w="1326"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44.401±2.03</w:t>
            </w:r>
          </w:p>
        </w:tc>
        <w:tc>
          <w:tcPr>
            <w:tcW w:w="117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46.20±3.46</w:t>
            </w:r>
          </w:p>
        </w:tc>
        <w:tc>
          <w:tcPr>
            <w:tcW w:w="1589" w:type="dxa"/>
            <w:tcBorders>
              <w:top w:val="single" w:sz="2" w:space="0" w:color="000000"/>
              <w:left w:val="single" w:sz="2" w:space="0" w:color="000000"/>
              <w:bottom w:val="single" w:sz="2" w:space="0" w:color="000000"/>
              <w:right w:val="single" w:sz="2" w:space="0" w:color="000000"/>
            </w:tcBorders>
            <w:vAlign w:val="center"/>
          </w:tcPr>
          <w:p w:rsidR="008F591A" w:rsidRPr="008F591A" w:rsidRDefault="008F591A" w:rsidP="008F591A">
            <w:pPr>
              <w:spacing w:before="54" w:after="0" w:line="276" w:lineRule="auto"/>
              <w:jc w:val="both"/>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43.12±0.19</w:t>
            </w:r>
          </w:p>
        </w:tc>
      </w:tr>
    </w:tbl>
    <w:p w:rsidR="008F591A" w:rsidRDefault="008F591A" w:rsidP="008F591A">
      <w:pPr>
        <w:spacing w:before="54" w:after="0" w:line="276" w:lineRule="auto"/>
        <w:jc w:val="both"/>
        <w:rPr>
          <w:rFonts w:ascii="Times New Roman" w:hAnsi="Times New Roman" w:cs="Times New Roman"/>
          <w:b/>
          <w:color w:val="000000" w:themeColor="text1"/>
          <w:sz w:val="20"/>
          <w:szCs w:val="20"/>
        </w:rPr>
      </w:pPr>
      <w:proofErr w:type="spellStart"/>
      <w:r w:rsidRPr="008F591A">
        <w:rPr>
          <w:rFonts w:ascii="Times New Roman" w:hAnsi="Times New Roman" w:cs="Times New Roman"/>
          <w:b/>
          <w:color w:val="000000" w:themeColor="text1"/>
          <w:sz w:val="20"/>
          <w:szCs w:val="20"/>
        </w:rPr>
        <w:t>Gentamicin</w:t>
      </w:r>
      <w:proofErr w:type="spellEnd"/>
      <w:r w:rsidRPr="008F591A">
        <w:rPr>
          <w:rFonts w:ascii="Times New Roman" w:hAnsi="Times New Roman" w:cs="Times New Roman"/>
          <w:b/>
          <w:color w:val="000000" w:themeColor="text1"/>
          <w:sz w:val="20"/>
          <w:szCs w:val="20"/>
        </w:rPr>
        <w:t xml:space="preserve"> induced </w:t>
      </w:r>
      <w:proofErr w:type="spellStart"/>
      <w:r w:rsidRPr="008F591A">
        <w:rPr>
          <w:rFonts w:ascii="Times New Roman" w:hAnsi="Times New Roman" w:cs="Times New Roman"/>
          <w:b/>
          <w:color w:val="000000" w:themeColor="text1"/>
          <w:sz w:val="20"/>
          <w:szCs w:val="20"/>
        </w:rPr>
        <w:t>Nephrotoxicity</w:t>
      </w:r>
      <w:proofErr w:type="spellEnd"/>
      <w:r w:rsidRPr="008F591A">
        <w:rPr>
          <w:rFonts w:ascii="Times New Roman" w:hAnsi="Times New Roman" w:cs="Times New Roman"/>
          <w:b/>
          <w:color w:val="000000" w:themeColor="text1"/>
          <w:sz w:val="20"/>
          <w:szCs w:val="20"/>
        </w:rPr>
        <w:t xml:space="preserve"> Histopathology</w:t>
      </w:r>
    </w:p>
    <w:p w:rsidR="008F591A" w:rsidRPr="008F591A" w:rsidRDefault="008F591A" w:rsidP="008F591A">
      <w:pPr>
        <w:spacing w:before="54" w:after="0" w:line="276" w:lineRule="auto"/>
        <w:jc w:val="center"/>
        <w:rPr>
          <w:rFonts w:ascii="Times New Roman" w:hAnsi="Times New Roman" w:cs="Times New Roman"/>
          <w:b/>
          <w:color w:val="000000" w:themeColor="text1"/>
          <w:sz w:val="20"/>
          <w:szCs w:val="20"/>
        </w:rPr>
      </w:pPr>
      <w:r w:rsidRPr="008F591A">
        <w:rPr>
          <w:rFonts w:ascii="Times New Roman" w:hAnsi="Times New Roman" w:cs="Times New Roman"/>
          <w:b/>
          <w:color w:val="000000" w:themeColor="text1"/>
          <w:sz w:val="20"/>
          <w:szCs w:val="20"/>
        </w:rPr>
        <w:drawing>
          <wp:inline distT="0" distB="0" distL="0" distR="0">
            <wp:extent cx="5286375" cy="1762125"/>
            <wp:effectExtent l="19050" t="0" r="95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duotone>
                        <a:schemeClr val="accent2">
                          <a:shade val="45000"/>
                          <a:satMod val="135000"/>
                        </a:schemeClr>
                        <a:prstClr val="white"/>
                      </a:duotone>
                    </a:blip>
                    <a:srcRect/>
                    <a:stretch>
                      <a:fillRect/>
                    </a:stretch>
                  </pic:blipFill>
                  <pic:spPr bwMode="auto">
                    <a:xfrm>
                      <a:off x="0" y="0"/>
                      <a:ext cx="5286375" cy="1762125"/>
                    </a:xfrm>
                    <a:prstGeom prst="rect">
                      <a:avLst/>
                    </a:prstGeom>
                    <a:noFill/>
                    <a:ln w="9525">
                      <a:noFill/>
                      <a:miter lim="800000"/>
                      <a:headEnd/>
                      <a:tailEnd/>
                    </a:ln>
                  </pic:spPr>
                </pic:pic>
              </a:graphicData>
            </a:graphic>
          </wp:inline>
        </w:drawing>
      </w:r>
    </w:p>
    <w:p w:rsidR="008F591A" w:rsidRPr="008F591A" w:rsidRDefault="008F591A" w:rsidP="008F591A">
      <w:pPr>
        <w:spacing w:before="54" w:after="0" w:line="276" w:lineRule="auto"/>
        <w:jc w:val="center"/>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lastRenderedPageBreak/>
        <w:t xml:space="preserve">FIG </w:t>
      </w:r>
      <w:r>
        <w:rPr>
          <w:rFonts w:ascii="Times New Roman" w:hAnsi="Times New Roman" w:cs="Times New Roman"/>
          <w:color w:val="000000" w:themeColor="text1"/>
          <w:sz w:val="20"/>
          <w:szCs w:val="20"/>
        </w:rPr>
        <w:t>1:</w:t>
      </w:r>
      <w:r w:rsidRPr="008F591A">
        <w:rPr>
          <w:rFonts w:ascii="Times New Roman" w:hAnsi="Times New Roman" w:cs="Times New Roman"/>
          <w:color w:val="000000" w:themeColor="text1"/>
          <w:sz w:val="20"/>
          <w:szCs w:val="20"/>
        </w:rPr>
        <w:t xml:space="preserve"> A sectional representation of normal rat kidney showing normal </w:t>
      </w:r>
      <w:proofErr w:type="spellStart"/>
      <w:r w:rsidRPr="008F591A">
        <w:rPr>
          <w:rFonts w:ascii="Times New Roman" w:hAnsi="Times New Roman" w:cs="Times New Roman"/>
          <w:color w:val="000000" w:themeColor="text1"/>
          <w:sz w:val="20"/>
          <w:szCs w:val="20"/>
        </w:rPr>
        <w:t>glomeruli</w:t>
      </w:r>
      <w:proofErr w:type="spellEnd"/>
      <w:r w:rsidRPr="008F591A">
        <w:rPr>
          <w:rFonts w:ascii="Times New Roman" w:hAnsi="Times New Roman" w:cs="Times New Roman"/>
          <w:color w:val="000000" w:themeColor="text1"/>
          <w:sz w:val="20"/>
          <w:szCs w:val="20"/>
        </w:rPr>
        <w:t xml:space="preserve"> with an intact Bowman’s capsule, proximal </w:t>
      </w:r>
      <w:proofErr w:type="gramStart"/>
      <w:r w:rsidRPr="008F591A">
        <w:rPr>
          <w:rFonts w:ascii="Times New Roman" w:hAnsi="Times New Roman" w:cs="Times New Roman"/>
          <w:color w:val="000000" w:themeColor="text1"/>
          <w:sz w:val="20"/>
          <w:szCs w:val="20"/>
        </w:rPr>
        <w:t>convoluted  and</w:t>
      </w:r>
      <w:proofErr w:type="gramEnd"/>
      <w:r w:rsidRPr="008F591A">
        <w:rPr>
          <w:rFonts w:ascii="Times New Roman" w:hAnsi="Times New Roman" w:cs="Times New Roman"/>
          <w:color w:val="000000" w:themeColor="text1"/>
          <w:sz w:val="20"/>
          <w:szCs w:val="20"/>
        </w:rPr>
        <w:t xml:space="preserve"> distal convoluted  tubules</w:t>
      </w:r>
    </w:p>
    <w:p w:rsidR="008F591A" w:rsidRPr="008F591A" w:rsidRDefault="008F591A" w:rsidP="008F591A">
      <w:pPr>
        <w:spacing w:before="54" w:after="0" w:line="276" w:lineRule="auto"/>
        <w:jc w:val="center"/>
        <w:rPr>
          <w:rFonts w:ascii="Times New Roman" w:hAnsi="Times New Roman" w:cs="Times New Roman"/>
          <w:b/>
          <w:bCs/>
          <w:color w:val="000000" w:themeColor="text1"/>
          <w:sz w:val="20"/>
          <w:szCs w:val="20"/>
        </w:rPr>
      </w:pPr>
      <w:r w:rsidRPr="008F591A">
        <w:rPr>
          <w:rFonts w:ascii="Times New Roman" w:hAnsi="Times New Roman" w:cs="Times New Roman"/>
          <w:b/>
          <w:bCs/>
          <w:color w:val="000000" w:themeColor="text1"/>
          <w:sz w:val="20"/>
          <w:szCs w:val="20"/>
        </w:rPr>
        <w:drawing>
          <wp:inline distT="0" distB="0" distL="0" distR="0">
            <wp:extent cx="5286375" cy="1781175"/>
            <wp:effectExtent l="1905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a:off x="0" y="0"/>
                      <a:ext cx="5286375" cy="1781175"/>
                    </a:xfrm>
                    <a:prstGeom prst="rect">
                      <a:avLst/>
                    </a:prstGeom>
                    <a:noFill/>
                    <a:ln w="9525">
                      <a:noFill/>
                      <a:miter lim="800000"/>
                      <a:headEnd/>
                      <a:tailEnd/>
                    </a:ln>
                  </pic:spPr>
                </pic:pic>
              </a:graphicData>
            </a:graphic>
          </wp:inline>
        </w:drawing>
      </w:r>
    </w:p>
    <w:p w:rsidR="00DA52F4" w:rsidRDefault="008F591A" w:rsidP="009F6540">
      <w:pPr>
        <w:spacing w:before="54" w:after="0" w:line="276" w:lineRule="auto"/>
        <w:jc w:val="center"/>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FIG</w:t>
      </w:r>
      <w:r>
        <w:rPr>
          <w:rFonts w:ascii="Times New Roman" w:hAnsi="Times New Roman" w:cs="Times New Roman"/>
          <w:color w:val="000000" w:themeColor="text1"/>
          <w:sz w:val="20"/>
          <w:szCs w:val="20"/>
        </w:rPr>
        <w:t xml:space="preserve"> 2</w:t>
      </w:r>
      <w:proofErr w:type="gramStart"/>
      <w:r w:rsidRPr="008F591A">
        <w:rPr>
          <w:rFonts w:ascii="Times New Roman" w:hAnsi="Times New Roman" w:cs="Times New Roman"/>
          <w:color w:val="000000" w:themeColor="text1"/>
          <w:sz w:val="20"/>
          <w:szCs w:val="20"/>
        </w:rPr>
        <w:t>:A</w:t>
      </w:r>
      <w:proofErr w:type="gramEnd"/>
      <w:r w:rsidRPr="008F591A">
        <w:rPr>
          <w:rFonts w:ascii="Times New Roman" w:hAnsi="Times New Roman" w:cs="Times New Roman"/>
          <w:color w:val="000000" w:themeColor="text1"/>
          <w:sz w:val="20"/>
          <w:szCs w:val="20"/>
        </w:rPr>
        <w:t xml:space="preserve"> representative section </w:t>
      </w:r>
      <w:proofErr w:type="spellStart"/>
      <w:r w:rsidRPr="008F591A">
        <w:rPr>
          <w:rFonts w:ascii="Times New Roman" w:hAnsi="Times New Roman" w:cs="Times New Roman"/>
          <w:color w:val="000000" w:themeColor="text1"/>
          <w:sz w:val="20"/>
          <w:szCs w:val="20"/>
        </w:rPr>
        <w:t>Gentamicin</w:t>
      </w:r>
      <w:proofErr w:type="spellEnd"/>
      <w:r w:rsidRPr="008F591A">
        <w:rPr>
          <w:rFonts w:ascii="Times New Roman" w:hAnsi="Times New Roman" w:cs="Times New Roman"/>
          <w:color w:val="000000" w:themeColor="text1"/>
          <w:sz w:val="20"/>
          <w:szCs w:val="20"/>
        </w:rPr>
        <w:t xml:space="preserve">–intoxicated rat kidney showing severe </w:t>
      </w:r>
      <w:proofErr w:type="spellStart"/>
      <w:r w:rsidRPr="008F591A">
        <w:rPr>
          <w:rFonts w:ascii="Times New Roman" w:hAnsi="Times New Roman" w:cs="Times New Roman"/>
          <w:color w:val="000000" w:themeColor="text1"/>
          <w:sz w:val="20"/>
          <w:szCs w:val="20"/>
        </w:rPr>
        <w:t>hydropic</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glomerular</w:t>
      </w:r>
      <w:proofErr w:type="spellEnd"/>
      <w:r w:rsidRPr="008F591A">
        <w:rPr>
          <w:rFonts w:ascii="Times New Roman" w:hAnsi="Times New Roman" w:cs="Times New Roman"/>
          <w:color w:val="000000" w:themeColor="text1"/>
          <w:sz w:val="20"/>
          <w:szCs w:val="20"/>
        </w:rPr>
        <w:t xml:space="preserve"> degeneration obliterated proximal convoluted tubular lumen and obliterated distal convoluted tubular lumen. The tubular lumens were completely obliterated and filled with fluid and casts</w:t>
      </w:r>
    </w:p>
    <w:p w:rsidR="008F591A" w:rsidRDefault="008F591A" w:rsidP="009F6540">
      <w:pPr>
        <w:spacing w:before="54" w:after="0" w:line="276" w:lineRule="auto"/>
        <w:jc w:val="center"/>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drawing>
          <wp:inline distT="0" distB="0" distL="0" distR="0">
            <wp:extent cx="5057775" cy="1552575"/>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2">
                          <a:shade val="45000"/>
                          <a:satMod val="135000"/>
                        </a:schemeClr>
                        <a:prstClr val="white"/>
                      </a:duotone>
                    </a:blip>
                    <a:srcRect/>
                    <a:stretch>
                      <a:fillRect/>
                    </a:stretch>
                  </pic:blipFill>
                  <pic:spPr bwMode="auto">
                    <a:xfrm>
                      <a:off x="0" y="0"/>
                      <a:ext cx="5057775" cy="1552575"/>
                    </a:xfrm>
                    <a:prstGeom prst="rect">
                      <a:avLst/>
                    </a:prstGeom>
                    <a:noFill/>
                    <a:ln w="9525">
                      <a:noFill/>
                      <a:miter lim="800000"/>
                      <a:headEnd/>
                      <a:tailEnd/>
                    </a:ln>
                  </pic:spPr>
                </pic:pic>
              </a:graphicData>
            </a:graphic>
          </wp:inline>
        </w:drawing>
      </w:r>
    </w:p>
    <w:p w:rsidR="008F591A" w:rsidRPr="008F591A" w:rsidRDefault="008F591A" w:rsidP="008F591A">
      <w:pPr>
        <w:spacing w:before="54" w:after="0" w:line="276" w:lineRule="auto"/>
        <w:jc w:val="center"/>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FIG</w:t>
      </w:r>
      <w:r>
        <w:rPr>
          <w:rFonts w:ascii="Times New Roman" w:hAnsi="Times New Roman" w:cs="Times New Roman"/>
          <w:color w:val="000000" w:themeColor="text1"/>
          <w:sz w:val="20"/>
          <w:szCs w:val="20"/>
        </w:rPr>
        <w:t>3</w:t>
      </w:r>
      <w:r w:rsidRPr="008F591A">
        <w:rPr>
          <w:rFonts w:ascii="Times New Roman" w:hAnsi="Times New Roman" w:cs="Times New Roman"/>
          <w:color w:val="000000" w:themeColor="text1"/>
          <w:sz w:val="20"/>
          <w:szCs w:val="20"/>
        </w:rPr>
        <w:t xml:space="preserve">: A sectional representation of 200 mg/kg/day, </w:t>
      </w:r>
      <w:proofErr w:type="spellStart"/>
      <w:r w:rsidRPr="008F591A">
        <w:rPr>
          <w:rFonts w:ascii="Times New Roman" w:hAnsi="Times New Roman" w:cs="Times New Roman"/>
          <w:color w:val="000000" w:themeColor="text1"/>
          <w:sz w:val="20"/>
          <w:szCs w:val="20"/>
        </w:rPr>
        <w:t>Gentamicin</w:t>
      </w:r>
      <w:proofErr w:type="spellEnd"/>
      <w:r w:rsidRPr="008F591A">
        <w:rPr>
          <w:rFonts w:ascii="Times New Roman" w:hAnsi="Times New Roman" w:cs="Times New Roman"/>
          <w:color w:val="000000" w:themeColor="text1"/>
          <w:sz w:val="20"/>
          <w:szCs w:val="20"/>
        </w:rPr>
        <w:t xml:space="preserve">–intoxicated rat kidney showing </w:t>
      </w:r>
      <w:proofErr w:type="spellStart"/>
      <w:r w:rsidRPr="008F591A">
        <w:rPr>
          <w:rFonts w:ascii="Times New Roman" w:hAnsi="Times New Roman" w:cs="Times New Roman"/>
          <w:color w:val="000000" w:themeColor="text1"/>
          <w:sz w:val="20"/>
          <w:szCs w:val="20"/>
        </w:rPr>
        <w:t>mesengial</w:t>
      </w:r>
      <w:proofErr w:type="spellEnd"/>
      <w:r w:rsidRPr="008F591A">
        <w:rPr>
          <w:rFonts w:ascii="Times New Roman" w:hAnsi="Times New Roman" w:cs="Times New Roman"/>
          <w:color w:val="000000" w:themeColor="text1"/>
          <w:sz w:val="20"/>
          <w:szCs w:val="20"/>
        </w:rPr>
        <w:t xml:space="preserve"> proliferation  with thinning out of the Bowman’s capsule. There is mild tubular cast deposition interposed with normal proximal convoluted </w:t>
      </w:r>
      <w:proofErr w:type="gramStart"/>
      <w:r w:rsidRPr="008F591A">
        <w:rPr>
          <w:rFonts w:ascii="Times New Roman" w:hAnsi="Times New Roman" w:cs="Times New Roman"/>
          <w:color w:val="000000" w:themeColor="text1"/>
          <w:sz w:val="20"/>
          <w:szCs w:val="20"/>
        </w:rPr>
        <w:t>tubule  and</w:t>
      </w:r>
      <w:proofErr w:type="gramEnd"/>
      <w:r w:rsidRPr="008F591A">
        <w:rPr>
          <w:rFonts w:ascii="Times New Roman" w:hAnsi="Times New Roman" w:cs="Times New Roman"/>
          <w:color w:val="000000" w:themeColor="text1"/>
          <w:sz w:val="20"/>
          <w:szCs w:val="20"/>
        </w:rPr>
        <w:t xml:space="preserve"> distal convoluted tubule </w:t>
      </w:r>
    </w:p>
    <w:p w:rsidR="008F591A" w:rsidRPr="008F591A" w:rsidRDefault="008F591A" w:rsidP="008F591A">
      <w:pPr>
        <w:spacing w:before="54" w:after="0" w:line="276" w:lineRule="auto"/>
        <w:jc w:val="center"/>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drawing>
          <wp:inline distT="0" distB="0" distL="0" distR="0">
            <wp:extent cx="5095515" cy="1630392"/>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duotone>
                        <a:schemeClr val="accent2">
                          <a:shade val="45000"/>
                          <a:satMod val="135000"/>
                        </a:schemeClr>
                        <a:prstClr val="white"/>
                      </a:duotone>
                    </a:blip>
                    <a:srcRect/>
                    <a:stretch>
                      <a:fillRect/>
                    </a:stretch>
                  </pic:blipFill>
                  <pic:spPr bwMode="auto">
                    <a:xfrm>
                      <a:off x="0" y="0"/>
                      <a:ext cx="5095875" cy="1630507"/>
                    </a:xfrm>
                    <a:prstGeom prst="rect">
                      <a:avLst/>
                    </a:prstGeom>
                    <a:noFill/>
                    <a:ln w="9525">
                      <a:noFill/>
                      <a:miter lim="800000"/>
                      <a:headEnd/>
                      <a:tailEnd/>
                    </a:ln>
                  </pic:spPr>
                </pic:pic>
              </a:graphicData>
            </a:graphic>
          </wp:inline>
        </w:drawing>
      </w:r>
    </w:p>
    <w:p w:rsidR="008F591A" w:rsidRPr="008F591A" w:rsidRDefault="008F591A" w:rsidP="008F591A">
      <w:pPr>
        <w:spacing w:before="54" w:after="0" w:line="276" w:lineRule="auto"/>
        <w:jc w:val="center"/>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 xml:space="preserve"> FIG</w:t>
      </w:r>
      <w:r>
        <w:rPr>
          <w:rFonts w:ascii="Times New Roman" w:hAnsi="Times New Roman" w:cs="Times New Roman"/>
          <w:color w:val="000000" w:themeColor="text1"/>
          <w:sz w:val="20"/>
          <w:szCs w:val="20"/>
        </w:rPr>
        <w:t xml:space="preserve"> 4</w:t>
      </w:r>
      <w:r w:rsidRPr="008F591A">
        <w:rPr>
          <w:rFonts w:ascii="Times New Roman" w:hAnsi="Times New Roman" w:cs="Times New Roman"/>
          <w:color w:val="000000" w:themeColor="text1"/>
          <w:sz w:val="20"/>
          <w:szCs w:val="20"/>
        </w:rPr>
        <w:t xml:space="preserve">: A sectional representation of 400 mg/kg/day </w:t>
      </w:r>
      <w:proofErr w:type="spellStart"/>
      <w:r w:rsidRPr="008F591A">
        <w:rPr>
          <w:rFonts w:ascii="Times New Roman" w:hAnsi="Times New Roman" w:cs="Times New Roman"/>
          <w:color w:val="000000" w:themeColor="text1"/>
          <w:sz w:val="20"/>
          <w:szCs w:val="20"/>
        </w:rPr>
        <w:t>Gentamicin</w:t>
      </w:r>
      <w:proofErr w:type="spellEnd"/>
      <w:r w:rsidRPr="008F591A">
        <w:rPr>
          <w:rFonts w:ascii="Times New Roman" w:hAnsi="Times New Roman" w:cs="Times New Roman"/>
          <w:color w:val="000000" w:themeColor="text1"/>
          <w:sz w:val="20"/>
          <w:szCs w:val="20"/>
        </w:rPr>
        <w:t xml:space="preserve">–intoxicated rat kidney showing normal </w:t>
      </w:r>
      <w:proofErr w:type="spellStart"/>
      <w:r w:rsidRPr="008F591A">
        <w:rPr>
          <w:rFonts w:ascii="Times New Roman" w:hAnsi="Times New Roman" w:cs="Times New Roman"/>
          <w:color w:val="000000" w:themeColor="text1"/>
          <w:sz w:val="20"/>
          <w:szCs w:val="20"/>
        </w:rPr>
        <w:t>glomeruli</w:t>
      </w:r>
      <w:proofErr w:type="spellEnd"/>
      <w:r w:rsidRPr="008F591A">
        <w:rPr>
          <w:rFonts w:ascii="Times New Roman" w:hAnsi="Times New Roman" w:cs="Times New Roman"/>
          <w:color w:val="000000" w:themeColor="text1"/>
          <w:sz w:val="20"/>
          <w:szCs w:val="20"/>
        </w:rPr>
        <w:t xml:space="preserve"> encapsulated by normal Bowman’s capsule. There is no obvious tubular cast deposition</w:t>
      </w:r>
    </w:p>
    <w:p w:rsidR="008F591A" w:rsidRPr="008F591A" w:rsidRDefault="008F591A" w:rsidP="008F591A">
      <w:pPr>
        <w:spacing w:before="54" w:after="0" w:line="276" w:lineRule="auto"/>
        <w:jc w:val="center"/>
        <w:rPr>
          <w:rFonts w:ascii="Times New Roman" w:hAnsi="Times New Roman" w:cs="Times New Roman"/>
          <w:b/>
          <w:bCs/>
          <w:color w:val="000000" w:themeColor="text1"/>
          <w:sz w:val="20"/>
          <w:szCs w:val="20"/>
        </w:rPr>
      </w:pPr>
      <w:r w:rsidRPr="008F591A">
        <w:rPr>
          <w:rFonts w:ascii="Times New Roman" w:hAnsi="Times New Roman" w:cs="Times New Roman"/>
          <w:b/>
          <w:bCs/>
          <w:color w:val="000000" w:themeColor="text1"/>
          <w:sz w:val="20"/>
          <w:szCs w:val="20"/>
        </w:rPr>
        <w:drawing>
          <wp:inline distT="0" distB="0" distL="0" distR="0">
            <wp:extent cx="5094061" cy="1880559"/>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5095875" cy="1881229"/>
                    </a:xfrm>
                    <a:prstGeom prst="rect">
                      <a:avLst/>
                    </a:prstGeom>
                    <a:noFill/>
                    <a:ln w="9525">
                      <a:noFill/>
                      <a:miter lim="800000"/>
                      <a:headEnd/>
                      <a:tailEnd/>
                    </a:ln>
                  </pic:spPr>
                </pic:pic>
              </a:graphicData>
            </a:graphic>
          </wp:inline>
        </w:drawing>
      </w:r>
    </w:p>
    <w:p w:rsidR="008F591A" w:rsidRPr="008F591A" w:rsidRDefault="008F591A" w:rsidP="008F591A">
      <w:pPr>
        <w:spacing w:before="54" w:after="0" w:line="276" w:lineRule="auto"/>
        <w:jc w:val="center"/>
        <w:rPr>
          <w:rFonts w:ascii="Times New Roman" w:hAnsi="Times New Roman" w:cs="Times New Roman"/>
          <w:color w:val="000000" w:themeColor="text1"/>
          <w:sz w:val="20"/>
          <w:szCs w:val="20"/>
        </w:rPr>
      </w:pPr>
      <w:r w:rsidRPr="008F591A">
        <w:rPr>
          <w:rFonts w:ascii="Times New Roman" w:hAnsi="Times New Roman" w:cs="Times New Roman"/>
          <w:color w:val="000000" w:themeColor="text1"/>
          <w:sz w:val="20"/>
          <w:szCs w:val="20"/>
        </w:rPr>
        <w:t xml:space="preserve"> FIG </w:t>
      </w:r>
      <w:r>
        <w:rPr>
          <w:rFonts w:ascii="Times New Roman" w:hAnsi="Times New Roman" w:cs="Times New Roman"/>
          <w:color w:val="000000" w:themeColor="text1"/>
          <w:sz w:val="20"/>
          <w:szCs w:val="20"/>
        </w:rPr>
        <w:t>5</w:t>
      </w:r>
      <w:r w:rsidRPr="008F591A">
        <w:rPr>
          <w:rFonts w:ascii="Times New Roman" w:hAnsi="Times New Roman" w:cs="Times New Roman"/>
          <w:color w:val="000000" w:themeColor="text1"/>
          <w:sz w:val="20"/>
          <w:szCs w:val="20"/>
        </w:rPr>
        <w:t xml:space="preserve"> A sectional representation of 25 mg/kg/day </w:t>
      </w:r>
      <w:proofErr w:type="spellStart"/>
      <w:r w:rsidRPr="008F591A">
        <w:rPr>
          <w:rFonts w:ascii="Times New Roman" w:hAnsi="Times New Roman" w:cs="Times New Roman"/>
          <w:color w:val="000000" w:themeColor="text1"/>
          <w:sz w:val="20"/>
          <w:szCs w:val="20"/>
        </w:rPr>
        <w:t>Gentamicin</w:t>
      </w:r>
      <w:proofErr w:type="spellEnd"/>
      <w:r w:rsidRPr="008F591A">
        <w:rPr>
          <w:rFonts w:ascii="Times New Roman" w:hAnsi="Times New Roman" w:cs="Times New Roman"/>
          <w:color w:val="000000" w:themeColor="text1"/>
          <w:sz w:val="20"/>
          <w:szCs w:val="20"/>
        </w:rPr>
        <w:t xml:space="preserve">–intoxicated rat kidney showing moderate tubular degeneration  with normal </w:t>
      </w:r>
      <w:proofErr w:type="spellStart"/>
      <w:r w:rsidRPr="008F591A">
        <w:rPr>
          <w:rFonts w:ascii="Times New Roman" w:hAnsi="Times New Roman" w:cs="Times New Roman"/>
          <w:color w:val="000000" w:themeColor="text1"/>
          <w:sz w:val="20"/>
          <w:szCs w:val="20"/>
        </w:rPr>
        <w:t>glomeruli</w:t>
      </w:r>
      <w:proofErr w:type="spellEnd"/>
      <w:r w:rsidRPr="008F591A">
        <w:rPr>
          <w:rFonts w:ascii="Times New Roman" w:hAnsi="Times New Roman" w:cs="Times New Roman"/>
          <w:color w:val="000000" w:themeColor="text1"/>
          <w:sz w:val="20"/>
          <w:szCs w:val="20"/>
        </w:rPr>
        <w:t xml:space="preserve">  and Bowman’s capsule .</w:t>
      </w:r>
    </w:p>
    <w:p w:rsidR="008F591A" w:rsidRDefault="008F591A" w:rsidP="009F6540">
      <w:pPr>
        <w:spacing w:before="54" w:after="0" w:line="276" w:lineRule="auto"/>
        <w:jc w:val="center"/>
        <w:rPr>
          <w:rFonts w:ascii="Times New Roman" w:hAnsi="Times New Roman" w:cs="Times New Roman"/>
          <w:color w:val="000000" w:themeColor="text1"/>
          <w:sz w:val="20"/>
          <w:szCs w:val="20"/>
        </w:rPr>
      </w:pP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8F591A" w:rsidRPr="008F591A" w:rsidRDefault="008F591A" w:rsidP="008F591A">
      <w:pPr>
        <w:spacing w:after="0" w:line="360" w:lineRule="auto"/>
        <w:jc w:val="both"/>
        <w:rPr>
          <w:rFonts w:ascii="Times New Roman" w:hAnsi="Times New Roman" w:cs="Times New Roman"/>
          <w:sz w:val="20"/>
          <w:szCs w:val="20"/>
        </w:rPr>
      </w:pPr>
      <w:r w:rsidRPr="008F591A">
        <w:rPr>
          <w:rFonts w:ascii="Times New Roman" w:hAnsi="Times New Roman" w:cs="Times New Roman"/>
          <w:sz w:val="20"/>
          <w:szCs w:val="20"/>
        </w:rPr>
        <w:t xml:space="preserve">The extract of </w:t>
      </w:r>
      <w:proofErr w:type="spellStart"/>
      <w:r w:rsidRPr="008F591A">
        <w:rPr>
          <w:rFonts w:ascii="Times New Roman" w:hAnsi="Times New Roman"/>
          <w:i/>
          <w:color w:val="000000" w:themeColor="text1"/>
          <w:sz w:val="20"/>
          <w:szCs w:val="20"/>
        </w:rPr>
        <w:t>Eurycoma</w:t>
      </w:r>
      <w:proofErr w:type="spellEnd"/>
      <w:r w:rsidRPr="008F591A">
        <w:rPr>
          <w:rFonts w:ascii="Times New Roman" w:hAnsi="Times New Roman"/>
          <w:i/>
          <w:color w:val="000000" w:themeColor="text1"/>
          <w:sz w:val="20"/>
          <w:szCs w:val="20"/>
        </w:rPr>
        <w:t xml:space="preserve"> </w:t>
      </w:r>
      <w:proofErr w:type="spellStart"/>
      <w:r w:rsidRPr="008F591A">
        <w:rPr>
          <w:rFonts w:ascii="Times New Roman" w:hAnsi="Times New Roman"/>
          <w:i/>
          <w:color w:val="000000" w:themeColor="text1"/>
          <w:sz w:val="20"/>
          <w:szCs w:val="20"/>
        </w:rPr>
        <w:t>Longifolia</w:t>
      </w:r>
      <w:proofErr w:type="spellEnd"/>
      <w:r w:rsidRPr="008F591A">
        <w:rPr>
          <w:rFonts w:ascii="Times New Roman" w:hAnsi="Times New Roman"/>
          <w:i/>
          <w:color w:val="000000" w:themeColor="text1"/>
          <w:sz w:val="20"/>
          <w:szCs w:val="20"/>
        </w:rPr>
        <w:t xml:space="preserve"> </w:t>
      </w:r>
      <w:r w:rsidRPr="008F591A">
        <w:rPr>
          <w:rFonts w:ascii="Times New Roman" w:hAnsi="Times New Roman" w:cs="Times New Roman"/>
          <w:sz w:val="20"/>
          <w:szCs w:val="20"/>
        </w:rPr>
        <w:t xml:space="preserve">treated group animals were found to reduce such changes in kidney histology induced by </w:t>
      </w:r>
      <w:proofErr w:type="spellStart"/>
      <w:r w:rsidRPr="008F591A">
        <w:rPr>
          <w:rFonts w:ascii="Times New Roman" w:hAnsi="Times New Roman" w:cs="Times New Roman"/>
          <w:sz w:val="20"/>
          <w:szCs w:val="20"/>
        </w:rPr>
        <w:t>Gentamicin</w:t>
      </w:r>
      <w:proofErr w:type="spellEnd"/>
      <w:r w:rsidRPr="008F591A">
        <w:rPr>
          <w:rFonts w:ascii="Times New Roman" w:hAnsi="Times New Roman" w:cs="Times New Roman"/>
          <w:sz w:val="20"/>
          <w:szCs w:val="20"/>
        </w:rPr>
        <w:t xml:space="preserve"> and acetaminophen, indicating </w:t>
      </w:r>
      <w:proofErr w:type="spellStart"/>
      <w:r w:rsidRPr="008F591A">
        <w:rPr>
          <w:rFonts w:ascii="Times New Roman" w:hAnsi="Times New Roman" w:cs="Times New Roman"/>
          <w:sz w:val="20"/>
          <w:szCs w:val="20"/>
        </w:rPr>
        <w:t>nephroprotection</w:t>
      </w:r>
      <w:proofErr w:type="spellEnd"/>
      <w:r w:rsidRPr="008F591A">
        <w:rPr>
          <w:rFonts w:ascii="Times New Roman" w:hAnsi="Times New Roman" w:cs="Times New Roman"/>
          <w:sz w:val="20"/>
          <w:szCs w:val="20"/>
        </w:rPr>
        <w:t>.</w:t>
      </w:r>
      <w:r>
        <w:rPr>
          <w:rFonts w:ascii="Times New Roman" w:hAnsi="Times New Roman" w:cs="Times New Roman"/>
          <w:sz w:val="20"/>
          <w:szCs w:val="20"/>
        </w:rPr>
        <w:t xml:space="preserve"> </w:t>
      </w:r>
      <w:r w:rsidRPr="008F591A">
        <w:rPr>
          <w:rFonts w:ascii="Times New Roman" w:hAnsi="Times New Roman" w:cs="Times New Roman"/>
          <w:sz w:val="20"/>
          <w:szCs w:val="20"/>
        </w:rPr>
        <w:t xml:space="preserve">Further documented reports reveal that, plant material containing phenols, </w:t>
      </w:r>
      <w:proofErr w:type="spellStart"/>
      <w:r w:rsidRPr="008F591A">
        <w:rPr>
          <w:rFonts w:ascii="Times New Roman" w:hAnsi="Times New Roman" w:cs="Times New Roman"/>
          <w:sz w:val="20"/>
          <w:szCs w:val="20"/>
        </w:rPr>
        <w:t>flavonoids</w:t>
      </w:r>
      <w:proofErr w:type="spellEnd"/>
      <w:r w:rsidRPr="008F591A">
        <w:rPr>
          <w:rFonts w:ascii="Times New Roman" w:hAnsi="Times New Roman" w:cs="Times New Roman"/>
          <w:sz w:val="20"/>
          <w:szCs w:val="20"/>
        </w:rPr>
        <w:t xml:space="preserve">, alkaloids and </w:t>
      </w:r>
      <w:proofErr w:type="spellStart"/>
      <w:r w:rsidRPr="008F591A">
        <w:rPr>
          <w:rFonts w:ascii="Times New Roman" w:hAnsi="Times New Roman" w:cs="Times New Roman"/>
          <w:sz w:val="20"/>
          <w:szCs w:val="20"/>
        </w:rPr>
        <w:t>saponins</w:t>
      </w:r>
      <w:proofErr w:type="spellEnd"/>
      <w:r w:rsidRPr="008F591A">
        <w:rPr>
          <w:rFonts w:ascii="Times New Roman" w:hAnsi="Times New Roman" w:cs="Times New Roman"/>
          <w:sz w:val="20"/>
          <w:szCs w:val="20"/>
        </w:rPr>
        <w:t xml:space="preserve"> offers organ protection by virtue of their free radical scavenging activity. The extract under study upon </w:t>
      </w:r>
      <w:proofErr w:type="spellStart"/>
      <w:r w:rsidRPr="008F591A">
        <w:rPr>
          <w:rFonts w:ascii="Times New Roman" w:hAnsi="Times New Roman" w:cs="Times New Roman"/>
          <w:sz w:val="20"/>
          <w:szCs w:val="20"/>
        </w:rPr>
        <w:t>phytochemical</w:t>
      </w:r>
      <w:proofErr w:type="spellEnd"/>
      <w:r w:rsidRPr="008F591A">
        <w:rPr>
          <w:rFonts w:ascii="Times New Roman" w:hAnsi="Times New Roman" w:cs="Times New Roman"/>
          <w:sz w:val="20"/>
          <w:szCs w:val="20"/>
        </w:rPr>
        <w:t xml:space="preserve"> analysis showed the presence of </w:t>
      </w:r>
      <w:proofErr w:type="gramStart"/>
      <w:r w:rsidRPr="008F591A">
        <w:rPr>
          <w:rFonts w:ascii="Times New Roman" w:hAnsi="Times New Roman" w:cs="Times New Roman"/>
          <w:sz w:val="20"/>
          <w:szCs w:val="20"/>
        </w:rPr>
        <w:t>a for</w:t>
      </w:r>
      <w:proofErr w:type="gramEnd"/>
      <w:r w:rsidRPr="008F591A">
        <w:rPr>
          <w:rFonts w:ascii="Times New Roman" w:hAnsi="Times New Roman" w:cs="Times New Roman"/>
          <w:sz w:val="20"/>
          <w:szCs w:val="20"/>
        </w:rPr>
        <w:t xml:space="preserve"> mentioned </w:t>
      </w:r>
      <w:proofErr w:type="spellStart"/>
      <w:r w:rsidRPr="008F591A">
        <w:rPr>
          <w:rFonts w:ascii="Times New Roman" w:hAnsi="Times New Roman" w:cs="Times New Roman"/>
          <w:sz w:val="20"/>
          <w:szCs w:val="20"/>
        </w:rPr>
        <w:t>Phytoconstituents</w:t>
      </w:r>
      <w:proofErr w:type="spellEnd"/>
      <w:r w:rsidRPr="008F591A">
        <w:rPr>
          <w:rFonts w:ascii="Times New Roman" w:hAnsi="Times New Roman" w:cs="Times New Roman"/>
          <w:sz w:val="20"/>
          <w:szCs w:val="20"/>
        </w:rPr>
        <w:t xml:space="preserve">. Hence, the role of these </w:t>
      </w:r>
      <w:proofErr w:type="spellStart"/>
      <w:r w:rsidRPr="008F591A">
        <w:rPr>
          <w:rFonts w:ascii="Times New Roman" w:hAnsi="Times New Roman" w:cs="Times New Roman"/>
          <w:sz w:val="20"/>
          <w:szCs w:val="20"/>
        </w:rPr>
        <w:t>Phytoconstituents</w:t>
      </w:r>
      <w:proofErr w:type="spellEnd"/>
      <w:r w:rsidRPr="008F591A">
        <w:rPr>
          <w:rFonts w:ascii="Times New Roman" w:hAnsi="Times New Roman" w:cs="Times New Roman"/>
          <w:sz w:val="20"/>
          <w:szCs w:val="20"/>
        </w:rPr>
        <w:t xml:space="preserve"> as free radical scavengers and consequent </w:t>
      </w:r>
      <w:proofErr w:type="spellStart"/>
      <w:r w:rsidRPr="008F591A">
        <w:rPr>
          <w:rFonts w:ascii="Times New Roman" w:hAnsi="Times New Roman" w:cs="Times New Roman"/>
          <w:sz w:val="20"/>
          <w:szCs w:val="20"/>
        </w:rPr>
        <w:t>nephroprotection</w:t>
      </w:r>
      <w:proofErr w:type="spellEnd"/>
      <w:r w:rsidRPr="008F591A">
        <w:rPr>
          <w:rFonts w:ascii="Times New Roman" w:hAnsi="Times New Roman" w:cs="Times New Roman"/>
          <w:sz w:val="20"/>
          <w:szCs w:val="20"/>
        </w:rPr>
        <w:t xml:space="preserve"> cannot be ruled out.</w:t>
      </w:r>
    </w:p>
    <w:p w:rsidR="008F591A" w:rsidRPr="008F591A" w:rsidRDefault="008F591A" w:rsidP="008F591A">
      <w:pPr>
        <w:spacing w:after="0" w:line="360" w:lineRule="auto"/>
        <w:jc w:val="both"/>
        <w:rPr>
          <w:rFonts w:ascii="Times New Roman" w:hAnsi="Times New Roman" w:cs="Times New Roman"/>
          <w:sz w:val="20"/>
          <w:szCs w:val="20"/>
        </w:rPr>
      </w:pPr>
      <w:proofErr w:type="spellStart"/>
      <w:r w:rsidRPr="008F591A">
        <w:rPr>
          <w:rFonts w:ascii="Times New Roman" w:hAnsi="Times New Roman" w:cs="Times New Roman"/>
          <w:sz w:val="20"/>
          <w:szCs w:val="20"/>
        </w:rPr>
        <w:t>Gentamicin</w:t>
      </w:r>
      <w:proofErr w:type="spellEnd"/>
      <w:r w:rsidRPr="008F591A">
        <w:rPr>
          <w:rFonts w:ascii="Times New Roman" w:hAnsi="Times New Roman" w:cs="Times New Roman"/>
          <w:sz w:val="20"/>
          <w:szCs w:val="20"/>
        </w:rPr>
        <w:t xml:space="preserve"> induced </w:t>
      </w:r>
      <w:proofErr w:type="spellStart"/>
      <w:r w:rsidRPr="008F591A">
        <w:rPr>
          <w:rFonts w:ascii="Times New Roman" w:hAnsi="Times New Roman" w:cs="Times New Roman"/>
          <w:sz w:val="20"/>
          <w:szCs w:val="20"/>
        </w:rPr>
        <w:t>Nephrotoxicity</w:t>
      </w:r>
      <w:proofErr w:type="spellEnd"/>
      <w:r w:rsidRPr="008F591A">
        <w:rPr>
          <w:rFonts w:ascii="Times New Roman" w:hAnsi="Times New Roman" w:cs="Times New Roman"/>
          <w:sz w:val="20"/>
          <w:szCs w:val="20"/>
        </w:rPr>
        <w:t xml:space="preserve"> was significantly prevented by concomitant with </w:t>
      </w:r>
      <w:proofErr w:type="spellStart"/>
      <w:r w:rsidRPr="008F591A">
        <w:rPr>
          <w:rFonts w:ascii="Times New Roman" w:hAnsi="Times New Roman" w:cs="Times New Roman"/>
          <w:sz w:val="20"/>
          <w:szCs w:val="20"/>
        </w:rPr>
        <w:t>ethanolic</w:t>
      </w:r>
      <w:proofErr w:type="spellEnd"/>
      <w:r w:rsidRPr="008F591A">
        <w:rPr>
          <w:rFonts w:ascii="Times New Roman" w:hAnsi="Times New Roman" w:cs="Times New Roman"/>
          <w:sz w:val="20"/>
          <w:szCs w:val="20"/>
        </w:rPr>
        <w:t xml:space="preserve"> extract of </w:t>
      </w:r>
      <w:proofErr w:type="spellStart"/>
      <w:r w:rsidRPr="008F591A">
        <w:rPr>
          <w:rFonts w:ascii="Times New Roman" w:hAnsi="Times New Roman"/>
          <w:bCs/>
          <w:i/>
          <w:color w:val="000000" w:themeColor="text1"/>
          <w:sz w:val="20"/>
          <w:szCs w:val="20"/>
        </w:rPr>
        <w:t>Eurycoma</w:t>
      </w:r>
      <w:proofErr w:type="spellEnd"/>
      <w:r w:rsidRPr="008F591A">
        <w:rPr>
          <w:rFonts w:ascii="Times New Roman" w:hAnsi="Times New Roman"/>
          <w:bCs/>
          <w:i/>
          <w:color w:val="000000" w:themeColor="text1"/>
          <w:sz w:val="20"/>
          <w:szCs w:val="20"/>
        </w:rPr>
        <w:t xml:space="preserve"> </w:t>
      </w:r>
      <w:proofErr w:type="spellStart"/>
      <w:r w:rsidRPr="008F591A">
        <w:rPr>
          <w:rFonts w:ascii="Times New Roman" w:hAnsi="Times New Roman"/>
          <w:bCs/>
          <w:i/>
          <w:color w:val="000000" w:themeColor="text1"/>
          <w:sz w:val="20"/>
          <w:szCs w:val="20"/>
        </w:rPr>
        <w:t>Longifolia</w:t>
      </w:r>
      <w:proofErr w:type="spellEnd"/>
      <w:r w:rsidRPr="008F591A">
        <w:rPr>
          <w:rFonts w:ascii="Times New Roman" w:hAnsi="Times New Roman" w:cs="Times New Roman"/>
          <w:sz w:val="20"/>
          <w:szCs w:val="20"/>
        </w:rPr>
        <w:t xml:space="preserve">.  Reduction in elevated biochemical parameter levels like serum SGPT, SGOT, ALP after  treatment  with  </w:t>
      </w:r>
      <w:proofErr w:type="spellStart"/>
      <w:r w:rsidRPr="008F591A">
        <w:rPr>
          <w:rFonts w:ascii="Times New Roman" w:hAnsi="Times New Roman" w:cs="Times New Roman"/>
          <w:sz w:val="20"/>
          <w:szCs w:val="20"/>
        </w:rPr>
        <w:t>ethanolic</w:t>
      </w:r>
      <w:proofErr w:type="spellEnd"/>
      <w:r w:rsidRPr="008F591A">
        <w:rPr>
          <w:rFonts w:ascii="Times New Roman" w:hAnsi="Times New Roman" w:cs="Times New Roman"/>
          <w:sz w:val="20"/>
          <w:szCs w:val="20"/>
        </w:rPr>
        <w:t xml:space="preserve">  extract  of </w:t>
      </w:r>
      <w:proofErr w:type="spellStart"/>
      <w:r w:rsidRPr="008F591A">
        <w:rPr>
          <w:rFonts w:ascii="Times New Roman" w:hAnsi="Times New Roman"/>
          <w:i/>
          <w:color w:val="000000" w:themeColor="text1"/>
          <w:sz w:val="20"/>
          <w:szCs w:val="20"/>
        </w:rPr>
        <w:t>Eurycoma</w:t>
      </w:r>
      <w:proofErr w:type="spellEnd"/>
      <w:r w:rsidRPr="008F591A">
        <w:rPr>
          <w:rFonts w:ascii="Times New Roman" w:hAnsi="Times New Roman"/>
          <w:i/>
          <w:color w:val="000000" w:themeColor="text1"/>
          <w:sz w:val="20"/>
          <w:szCs w:val="20"/>
        </w:rPr>
        <w:t xml:space="preserve"> </w:t>
      </w:r>
      <w:proofErr w:type="spellStart"/>
      <w:r w:rsidRPr="008F591A">
        <w:rPr>
          <w:rFonts w:ascii="Times New Roman" w:hAnsi="Times New Roman"/>
          <w:i/>
          <w:color w:val="000000" w:themeColor="text1"/>
          <w:sz w:val="20"/>
          <w:szCs w:val="20"/>
        </w:rPr>
        <w:t>Longifolia</w:t>
      </w:r>
      <w:proofErr w:type="spellEnd"/>
      <w:r w:rsidRPr="008F591A">
        <w:rPr>
          <w:rFonts w:ascii="Times New Roman" w:hAnsi="Times New Roman"/>
          <w:i/>
          <w:color w:val="000000" w:themeColor="text1"/>
          <w:sz w:val="20"/>
          <w:szCs w:val="20"/>
        </w:rPr>
        <w:t xml:space="preserve"> </w:t>
      </w:r>
      <w:r w:rsidRPr="008F591A">
        <w:rPr>
          <w:rFonts w:ascii="Times New Roman" w:hAnsi="Times New Roman" w:cs="Times New Roman"/>
          <w:sz w:val="20"/>
          <w:szCs w:val="20"/>
        </w:rPr>
        <w:t xml:space="preserve">confirmed the  </w:t>
      </w:r>
      <w:proofErr w:type="spellStart"/>
      <w:r w:rsidRPr="008F591A">
        <w:rPr>
          <w:rFonts w:ascii="Times New Roman" w:hAnsi="Times New Roman" w:cs="Times New Roman"/>
          <w:sz w:val="20"/>
          <w:szCs w:val="20"/>
        </w:rPr>
        <w:t>Nephro</w:t>
      </w:r>
      <w:proofErr w:type="spellEnd"/>
      <w:r w:rsidRPr="008F591A">
        <w:rPr>
          <w:rFonts w:ascii="Times New Roman" w:hAnsi="Times New Roman" w:cs="Times New Roman"/>
          <w:sz w:val="20"/>
          <w:szCs w:val="20"/>
        </w:rPr>
        <w:t xml:space="preserve">-protective  effect  of  extract  under study. </w:t>
      </w: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8F591A" w:rsidRPr="008F591A" w:rsidRDefault="006C11CA" w:rsidP="00F86AB6">
      <w:pPr>
        <w:pStyle w:val="ListParagraph"/>
        <w:widowControl w:val="0"/>
        <w:numPr>
          <w:ilvl w:val="0"/>
          <w:numId w:val="19"/>
        </w:numPr>
        <w:autoSpaceDE w:val="0"/>
        <w:autoSpaceDN w:val="0"/>
        <w:spacing w:after="0" w:line="360" w:lineRule="auto"/>
        <w:ind w:left="737"/>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T</w:t>
      </w:r>
      <w:r w:rsidR="008F591A" w:rsidRPr="008F591A">
        <w:rPr>
          <w:rFonts w:ascii="Times New Roman" w:eastAsia="Times New Roman" w:hAnsi="Times New Roman" w:cs="Times New Roman"/>
          <w:sz w:val="24"/>
          <w:szCs w:val="24"/>
        </w:rPr>
        <w:t xml:space="preserve"> </w:t>
      </w:r>
      <w:proofErr w:type="spellStart"/>
      <w:r w:rsidR="008F591A" w:rsidRPr="008F591A">
        <w:rPr>
          <w:rFonts w:ascii="Times New Roman" w:hAnsi="Times New Roman" w:cs="Times New Roman"/>
          <w:color w:val="000000" w:themeColor="text1"/>
          <w:sz w:val="20"/>
          <w:szCs w:val="20"/>
        </w:rPr>
        <w:t>Abbas</w:t>
      </w:r>
      <w:proofErr w:type="spellEnd"/>
      <w:r w:rsidR="008F591A" w:rsidRPr="008F591A">
        <w:rPr>
          <w:rFonts w:ascii="Times New Roman" w:hAnsi="Times New Roman" w:cs="Times New Roman"/>
          <w:color w:val="000000" w:themeColor="text1"/>
          <w:sz w:val="20"/>
          <w:szCs w:val="20"/>
        </w:rPr>
        <w:t xml:space="preserve"> K, </w:t>
      </w:r>
      <w:proofErr w:type="spellStart"/>
      <w:r w:rsidR="008F591A" w:rsidRPr="008F591A">
        <w:rPr>
          <w:rFonts w:ascii="Times New Roman" w:hAnsi="Times New Roman" w:cs="Times New Roman"/>
          <w:color w:val="000000" w:themeColor="text1"/>
          <w:sz w:val="20"/>
          <w:szCs w:val="20"/>
        </w:rPr>
        <w:t>Rizwani</w:t>
      </w:r>
      <w:proofErr w:type="spellEnd"/>
      <w:r w:rsidR="008F591A" w:rsidRPr="008F591A">
        <w:rPr>
          <w:rFonts w:ascii="Times New Roman" w:hAnsi="Times New Roman" w:cs="Times New Roman"/>
          <w:color w:val="000000" w:themeColor="text1"/>
          <w:sz w:val="20"/>
          <w:szCs w:val="20"/>
        </w:rPr>
        <w:t xml:space="preserve"> GH, </w:t>
      </w:r>
      <w:proofErr w:type="spellStart"/>
      <w:r w:rsidR="008F591A" w:rsidRPr="008F591A">
        <w:rPr>
          <w:rFonts w:ascii="Times New Roman" w:hAnsi="Times New Roman" w:cs="Times New Roman"/>
          <w:color w:val="000000" w:themeColor="text1"/>
          <w:sz w:val="20"/>
          <w:szCs w:val="20"/>
        </w:rPr>
        <w:t>Zahid</w:t>
      </w:r>
      <w:proofErr w:type="spellEnd"/>
      <w:r w:rsidR="008F591A" w:rsidRPr="008F591A">
        <w:rPr>
          <w:rFonts w:ascii="Times New Roman" w:hAnsi="Times New Roman" w:cs="Times New Roman"/>
          <w:color w:val="000000" w:themeColor="text1"/>
          <w:sz w:val="20"/>
          <w:szCs w:val="20"/>
        </w:rPr>
        <w:t xml:space="preserve"> H, </w:t>
      </w:r>
      <w:proofErr w:type="spellStart"/>
      <w:r w:rsidR="008F591A" w:rsidRPr="008F591A">
        <w:rPr>
          <w:rFonts w:ascii="Times New Roman" w:hAnsi="Times New Roman" w:cs="Times New Roman"/>
          <w:color w:val="000000" w:themeColor="text1"/>
          <w:sz w:val="20"/>
          <w:szCs w:val="20"/>
        </w:rPr>
        <w:t>Qadir</w:t>
      </w:r>
      <w:proofErr w:type="spellEnd"/>
      <w:r w:rsidR="008F591A" w:rsidRPr="008F591A">
        <w:rPr>
          <w:rFonts w:ascii="Times New Roman" w:hAnsi="Times New Roman" w:cs="Times New Roman"/>
          <w:color w:val="000000" w:themeColor="text1"/>
          <w:sz w:val="20"/>
          <w:szCs w:val="20"/>
        </w:rPr>
        <w:t xml:space="preserve"> MI. Evaluation of </w:t>
      </w:r>
      <w:proofErr w:type="spellStart"/>
      <w:r w:rsidR="008F591A" w:rsidRPr="008F591A">
        <w:rPr>
          <w:rFonts w:ascii="Times New Roman" w:hAnsi="Times New Roman" w:cs="Times New Roman"/>
          <w:color w:val="000000" w:themeColor="text1"/>
          <w:sz w:val="20"/>
          <w:szCs w:val="20"/>
        </w:rPr>
        <w:t>nephroprotective</w:t>
      </w:r>
      <w:proofErr w:type="spellEnd"/>
      <w:r w:rsidR="008F591A" w:rsidRPr="008F591A">
        <w:rPr>
          <w:rFonts w:ascii="Times New Roman" w:hAnsi="Times New Roman" w:cs="Times New Roman"/>
          <w:color w:val="000000" w:themeColor="text1"/>
          <w:sz w:val="20"/>
          <w:szCs w:val="20"/>
        </w:rPr>
        <w:t xml:space="preserve"> activity of Musa </w:t>
      </w:r>
      <w:proofErr w:type="spellStart"/>
      <w:r w:rsidR="008F591A" w:rsidRPr="008F591A">
        <w:rPr>
          <w:rFonts w:ascii="Times New Roman" w:hAnsi="Times New Roman" w:cs="Times New Roman"/>
          <w:color w:val="000000" w:themeColor="text1"/>
          <w:sz w:val="20"/>
          <w:szCs w:val="20"/>
        </w:rPr>
        <w:t>paradisiaca</w:t>
      </w:r>
      <w:proofErr w:type="spellEnd"/>
      <w:r w:rsidR="008F591A" w:rsidRPr="008F591A">
        <w:rPr>
          <w:rFonts w:ascii="Times New Roman" w:hAnsi="Times New Roman" w:cs="Times New Roman"/>
          <w:color w:val="000000" w:themeColor="text1"/>
          <w:sz w:val="20"/>
          <w:szCs w:val="20"/>
        </w:rPr>
        <w:t xml:space="preserve"> L. in </w:t>
      </w:r>
      <w:proofErr w:type="spellStart"/>
      <w:r w:rsidR="008F591A" w:rsidRPr="008F591A">
        <w:rPr>
          <w:rFonts w:ascii="Times New Roman" w:hAnsi="Times New Roman" w:cs="Times New Roman"/>
          <w:color w:val="000000" w:themeColor="text1"/>
          <w:sz w:val="20"/>
          <w:szCs w:val="20"/>
        </w:rPr>
        <w:t>gentamicin</w:t>
      </w:r>
      <w:proofErr w:type="spellEnd"/>
      <w:r w:rsidR="008F591A" w:rsidRPr="008F591A">
        <w:rPr>
          <w:rFonts w:ascii="Times New Roman" w:hAnsi="Times New Roman" w:cs="Times New Roman"/>
          <w:color w:val="000000" w:themeColor="text1"/>
          <w:sz w:val="20"/>
          <w:szCs w:val="20"/>
        </w:rPr>
        <w:t xml:space="preserve">-induced </w:t>
      </w:r>
      <w:proofErr w:type="spellStart"/>
      <w:r w:rsidR="008F591A" w:rsidRPr="008F591A">
        <w:rPr>
          <w:rFonts w:ascii="Times New Roman" w:hAnsi="Times New Roman" w:cs="Times New Roman"/>
          <w:color w:val="000000" w:themeColor="text1"/>
          <w:sz w:val="20"/>
          <w:szCs w:val="20"/>
        </w:rPr>
        <w:t>nephrotoxicity</w:t>
      </w:r>
      <w:proofErr w:type="spellEnd"/>
      <w:r w:rsidR="008F591A" w:rsidRPr="008F591A">
        <w:rPr>
          <w:rFonts w:ascii="Times New Roman" w:hAnsi="Times New Roman" w:cs="Times New Roman"/>
          <w:color w:val="000000" w:themeColor="text1"/>
          <w:sz w:val="20"/>
          <w:szCs w:val="20"/>
        </w:rPr>
        <w:t xml:space="preserve">. </w:t>
      </w:r>
      <w:r w:rsidR="008F591A">
        <w:rPr>
          <w:rFonts w:ascii="Times New Roman" w:hAnsi="Times New Roman" w:cs="Times New Roman"/>
          <w:color w:val="000000" w:themeColor="text1"/>
          <w:sz w:val="20"/>
          <w:szCs w:val="20"/>
        </w:rPr>
        <w:t xml:space="preserve">Pak J </w:t>
      </w:r>
      <w:proofErr w:type="spellStart"/>
      <w:r w:rsidR="008F591A">
        <w:rPr>
          <w:rFonts w:ascii="Times New Roman" w:hAnsi="Times New Roman" w:cs="Times New Roman"/>
          <w:color w:val="000000" w:themeColor="text1"/>
          <w:sz w:val="20"/>
          <w:szCs w:val="20"/>
        </w:rPr>
        <w:t>Pharm</w:t>
      </w:r>
      <w:proofErr w:type="spellEnd"/>
      <w:r w:rsidR="008F591A">
        <w:rPr>
          <w:rFonts w:ascii="Times New Roman" w:hAnsi="Times New Roman" w:cs="Times New Roman"/>
          <w:color w:val="000000" w:themeColor="text1"/>
          <w:sz w:val="20"/>
          <w:szCs w:val="20"/>
        </w:rPr>
        <w:t xml:space="preserve"> Sci. 2017 May</w:t>
      </w:r>
      <w:proofErr w:type="gramStart"/>
      <w:r w:rsidR="008F591A">
        <w:rPr>
          <w:rFonts w:ascii="Times New Roman" w:hAnsi="Times New Roman" w:cs="Times New Roman"/>
          <w:color w:val="000000" w:themeColor="text1"/>
          <w:sz w:val="20"/>
          <w:szCs w:val="20"/>
        </w:rPr>
        <w:t>;30</w:t>
      </w:r>
      <w:proofErr w:type="gramEnd"/>
      <w:r w:rsidR="008F591A">
        <w:rPr>
          <w:rFonts w:ascii="Times New Roman" w:hAnsi="Times New Roman" w:cs="Times New Roman"/>
          <w:color w:val="000000" w:themeColor="text1"/>
          <w:sz w:val="20"/>
          <w:szCs w:val="20"/>
        </w:rPr>
        <w:t>(3), pp</w:t>
      </w:r>
      <w:r w:rsidR="008F591A" w:rsidRPr="008F591A">
        <w:rPr>
          <w:rFonts w:ascii="Times New Roman" w:hAnsi="Times New Roman" w:cs="Times New Roman"/>
          <w:color w:val="000000" w:themeColor="text1"/>
          <w:sz w:val="20"/>
          <w:szCs w:val="20"/>
        </w:rPr>
        <w:t>881-890.</w:t>
      </w:r>
    </w:p>
    <w:p w:rsidR="008F591A" w:rsidRDefault="008F591A" w:rsidP="00F86AB6">
      <w:pPr>
        <w:pStyle w:val="ListParagraph"/>
        <w:widowControl w:val="0"/>
        <w:numPr>
          <w:ilvl w:val="0"/>
          <w:numId w:val="19"/>
        </w:numPr>
        <w:autoSpaceDE w:val="0"/>
        <w:autoSpaceDN w:val="0"/>
        <w:spacing w:after="0" w:line="360" w:lineRule="auto"/>
        <w:ind w:left="737"/>
        <w:jc w:val="both"/>
        <w:rPr>
          <w:rFonts w:ascii="Times New Roman" w:hAnsi="Times New Roman" w:cs="Times New Roman"/>
          <w:color w:val="000000" w:themeColor="text1"/>
          <w:sz w:val="20"/>
          <w:szCs w:val="20"/>
        </w:rPr>
      </w:pPr>
      <w:proofErr w:type="spellStart"/>
      <w:r w:rsidRPr="008F591A">
        <w:rPr>
          <w:rFonts w:ascii="Times New Roman" w:hAnsi="Times New Roman" w:cs="Times New Roman"/>
          <w:color w:val="000000" w:themeColor="text1"/>
          <w:sz w:val="20"/>
          <w:szCs w:val="20"/>
        </w:rPr>
        <w:t>M.Aparna</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rama</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laxmi</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devi</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M.Yaso</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Deepika</w:t>
      </w:r>
      <w:proofErr w:type="spellEnd"/>
      <w:r w:rsidRPr="008F591A">
        <w:rPr>
          <w:rFonts w:ascii="Times New Roman" w:hAnsi="Times New Roman" w:cs="Times New Roman"/>
          <w:color w:val="000000" w:themeColor="text1"/>
          <w:sz w:val="20"/>
          <w:szCs w:val="20"/>
        </w:rPr>
        <w:t xml:space="preserve">, </w:t>
      </w:r>
      <w:proofErr w:type="gramStart"/>
      <w:r w:rsidRPr="008F591A">
        <w:rPr>
          <w:rFonts w:ascii="Times New Roman" w:hAnsi="Times New Roman" w:cs="Times New Roman"/>
          <w:color w:val="000000" w:themeColor="text1"/>
          <w:sz w:val="20"/>
          <w:szCs w:val="20"/>
        </w:rPr>
        <w:t>B.Nagaraju3 ,</w:t>
      </w:r>
      <w:proofErr w:type="gram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K.Prasad</w:t>
      </w:r>
      <w:proofErr w:type="spellEnd"/>
      <w:r w:rsidRPr="008F591A">
        <w:rPr>
          <w:rFonts w:ascii="Times New Roman" w:hAnsi="Times New Roman" w:cs="Times New Roman"/>
          <w:color w:val="000000" w:themeColor="text1"/>
          <w:sz w:val="20"/>
          <w:szCs w:val="20"/>
        </w:rPr>
        <w:t xml:space="preserve">. Evaluation of </w:t>
      </w:r>
      <w:proofErr w:type="spellStart"/>
      <w:r w:rsidRPr="008F591A">
        <w:rPr>
          <w:rFonts w:ascii="Times New Roman" w:hAnsi="Times New Roman" w:cs="Times New Roman"/>
          <w:color w:val="000000" w:themeColor="text1"/>
          <w:sz w:val="20"/>
          <w:szCs w:val="20"/>
        </w:rPr>
        <w:t>Nephroprotective</w:t>
      </w:r>
      <w:proofErr w:type="spellEnd"/>
      <w:r w:rsidRPr="008F591A">
        <w:rPr>
          <w:rFonts w:ascii="Times New Roman" w:hAnsi="Times New Roman" w:cs="Times New Roman"/>
          <w:color w:val="000000" w:themeColor="text1"/>
          <w:sz w:val="20"/>
          <w:szCs w:val="20"/>
        </w:rPr>
        <w:t xml:space="preserve"> Activity of </w:t>
      </w:r>
      <w:proofErr w:type="spellStart"/>
      <w:r w:rsidRPr="008F591A">
        <w:rPr>
          <w:rFonts w:ascii="Times New Roman" w:hAnsi="Times New Roman" w:cs="Times New Roman"/>
          <w:color w:val="000000" w:themeColor="text1"/>
          <w:sz w:val="20"/>
          <w:szCs w:val="20"/>
        </w:rPr>
        <w:t>Ethanolic</w:t>
      </w:r>
      <w:proofErr w:type="spellEnd"/>
      <w:r w:rsidRPr="008F591A">
        <w:rPr>
          <w:rFonts w:ascii="Times New Roman" w:hAnsi="Times New Roman" w:cs="Times New Roman"/>
          <w:color w:val="000000" w:themeColor="text1"/>
          <w:sz w:val="20"/>
          <w:szCs w:val="20"/>
        </w:rPr>
        <w:t xml:space="preserve"> Extract of </w:t>
      </w:r>
      <w:proofErr w:type="spellStart"/>
      <w:r w:rsidRPr="008F591A">
        <w:rPr>
          <w:rFonts w:ascii="Times New Roman" w:hAnsi="Times New Roman" w:cs="Times New Roman"/>
          <w:color w:val="000000" w:themeColor="text1"/>
          <w:sz w:val="20"/>
          <w:szCs w:val="20"/>
        </w:rPr>
        <w:t>Annona</w:t>
      </w:r>
      <w:proofErr w:type="spellEnd"/>
      <w:r w:rsidRPr="008F591A">
        <w:rPr>
          <w:rFonts w:ascii="Times New Roman" w:hAnsi="Times New Roman" w:cs="Times New Roman"/>
          <w:color w:val="000000" w:themeColor="text1"/>
          <w:sz w:val="20"/>
          <w:szCs w:val="20"/>
        </w:rPr>
        <w:t xml:space="preserve"> </w:t>
      </w:r>
      <w:proofErr w:type="spellStart"/>
      <w:r w:rsidRPr="008F591A">
        <w:rPr>
          <w:rFonts w:ascii="Times New Roman" w:hAnsi="Times New Roman" w:cs="Times New Roman"/>
          <w:color w:val="000000" w:themeColor="text1"/>
          <w:sz w:val="20"/>
          <w:szCs w:val="20"/>
        </w:rPr>
        <w:t>reticulata</w:t>
      </w:r>
      <w:proofErr w:type="spellEnd"/>
      <w:r w:rsidRPr="008F591A">
        <w:rPr>
          <w:rFonts w:ascii="Times New Roman" w:hAnsi="Times New Roman" w:cs="Times New Roman"/>
          <w:color w:val="000000" w:themeColor="text1"/>
          <w:sz w:val="20"/>
          <w:szCs w:val="20"/>
        </w:rPr>
        <w:t xml:space="preserve"> in </w:t>
      </w:r>
      <w:proofErr w:type="spellStart"/>
      <w:r w:rsidRPr="008F591A">
        <w:rPr>
          <w:rFonts w:ascii="Times New Roman" w:hAnsi="Times New Roman" w:cs="Times New Roman"/>
          <w:color w:val="000000" w:themeColor="text1"/>
          <w:sz w:val="20"/>
          <w:szCs w:val="20"/>
        </w:rPr>
        <w:t>Gentamicin</w:t>
      </w:r>
      <w:proofErr w:type="spellEnd"/>
      <w:r w:rsidRPr="008F591A">
        <w:rPr>
          <w:rFonts w:ascii="Times New Roman" w:hAnsi="Times New Roman" w:cs="Times New Roman"/>
          <w:color w:val="000000" w:themeColor="text1"/>
          <w:sz w:val="20"/>
          <w:szCs w:val="20"/>
        </w:rPr>
        <w:t xml:space="preserve"> and </w:t>
      </w:r>
      <w:proofErr w:type="spellStart"/>
      <w:r w:rsidRPr="008F591A">
        <w:rPr>
          <w:rFonts w:ascii="Times New Roman" w:hAnsi="Times New Roman" w:cs="Times New Roman"/>
          <w:color w:val="000000" w:themeColor="text1"/>
          <w:sz w:val="20"/>
          <w:szCs w:val="20"/>
        </w:rPr>
        <w:t>Cisplatin</w:t>
      </w:r>
      <w:proofErr w:type="spellEnd"/>
      <w:r w:rsidRPr="008F591A">
        <w:rPr>
          <w:rFonts w:ascii="Times New Roman" w:hAnsi="Times New Roman" w:cs="Times New Roman"/>
          <w:color w:val="000000" w:themeColor="text1"/>
          <w:sz w:val="20"/>
          <w:szCs w:val="20"/>
        </w:rPr>
        <w:t xml:space="preserve"> Induced </w:t>
      </w:r>
      <w:proofErr w:type="spellStart"/>
      <w:r w:rsidRPr="008F591A">
        <w:rPr>
          <w:rFonts w:ascii="Times New Roman" w:hAnsi="Times New Roman" w:cs="Times New Roman"/>
          <w:color w:val="000000" w:themeColor="text1"/>
          <w:sz w:val="20"/>
          <w:szCs w:val="20"/>
        </w:rPr>
        <w:t>Nephrotoxicity</w:t>
      </w:r>
      <w:proofErr w:type="spellEnd"/>
      <w:r w:rsidRPr="008F591A">
        <w:rPr>
          <w:rFonts w:ascii="Times New Roman" w:hAnsi="Times New Roman" w:cs="Times New Roman"/>
          <w:color w:val="000000" w:themeColor="text1"/>
          <w:sz w:val="20"/>
          <w:szCs w:val="20"/>
        </w:rPr>
        <w:t xml:space="preserve"> in Rats. J. Pharm. Sci. &amp; Res. Vol. 8(9), 2016, </w:t>
      </w:r>
      <w:r>
        <w:rPr>
          <w:rFonts w:ascii="Times New Roman" w:hAnsi="Times New Roman" w:cs="Times New Roman"/>
          <w:color w:val="000000" w:themeColor="text1"/>
          <w:sz w:val="20"/>
          <w:szCs w:val="20"/>
        </w:rPr>
        <w:t>pp</w:t>
      </w:r>
      <w:r w:rsidRPr="008F591A">
        <w:rPr>
          <w:rFonts w:ascii="Times New Roman" w:hAnsi="Times New Roman" w:cs="Times New Roman"/>
          <w:color w:val="000000" w:themeColor="text1"/>
          <w:sz w:val="20"/>
          <w:szCs w:val="20"/>
        </w:rPr>
        <w:t>995-1007.</w:t>
      </w:r>
    </w:p>
    <w:p w:rsidR="008F591A" w:rsidRPr="008F591A" w:rsidRDefault="008F591A" w:rsidP="00F86AB6">
      <w:pPr>
        <w:pStyle w:val="ListParagraph"/>
        <w:widowControl w:val="0"/>
        <w:numPr>
          <w:ilvl w:val="0"/>
          <w:numId w:val="19"/>
        </w:numPr>
        <w:autoSpaceDE w:val="0"/>
        <w:autoSpaceDN w:val="0"/>
        <w:spacing w:after="0" w:line="360" w:lineRule="auto"/>
        <w:ind w:left="737"/>
        <w:jc w:val="both"/>
        <w:rPr>
          <w:rFonts w:ascii="Times New Roman" w:hAnsi="Times New Roman" w:cs="Times New Roman"/>
          <w:color w:val="000000" w:themeColor="text1"/>
          <w:sz w:val="20"/>
          <w:szCs w:val="20"/>
        </w:rPr>
      </w:pPr>
      <w:proofErr w:type="spellStart"/>
      <w:r w:rsidRPr="008F591A">
        <w:rPr>
          <w:rFonts w:ascii="Times New Roman" w:hAnsi="Times New Roman" w:cs="Times New Roman"/>
          <w:sz w:val="20"/>
          <w:szCs w:val="20"/>
        </w:rPr>
        <w:t>Nisha</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Sonkar</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Aditya</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Ganeshpurkar</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Priyanka</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Yadav</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Shagun</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Dubey</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Divya</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Bansal</w:t>
      </w:r>
      <w:proofErr w:type="spellEnd"/>
      <w:r w:rsidRPr="008F591A">
        <w:rPr>
          <w:rFonts w:ascii="Times New Roman" w:hAnsi="Times New Roman" w:cs="Times New Roman"/>
          <w:sz w:val="20"/>
          <w:szCs w:val="20"/>
        </w:rPr>
        <w:t xml:space="preserve">, and </w:t>
      </w:r>
      <w:proofErr w:type="spellStart"/>
      <w:r w:rsidRPr="008F591A">
        <w:rPr>
          <w:rFonts w:ascii="Times New Roman" w:hAnsi="Times New Roman" w:cs="Times New Roman"/>
          <w:sz w:val="20"/>
          <w:szCs w:val="20"/>
        </w:rPr>
        <w:t>Nazneen</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Dubey</w:t>
      </w:r>
      <w:proofErr w:type="spellEnd"/>
      <w:r w:rsidRPr="008F591A">
        <w:rPr>
          <w:rFonts w:ascii="Times New Roman" w:hAnsi="Times New Roman" w:cs="Times New Roman"/>
          <w:sz w:val="20"/>
          <w:szCs w:val="20"/>
        </w:rPr>
        <w:t xml:space="preserve">. An </w:t>
      </w:r>
      <w:proofErr w:type="spellStart"/>
      <w:r w:rsidRPr="008F591A">
        <w:rPr>
          <w:rFonts w:ascii="Times New Roman" w:hAnsi="Times New Roman" w:cs="Times New Roman"/>
          <w:sz w:val="20"/>
          <w:szCs w:val="20"/>
        </w:rPr>
        <w:t>experimetal</w:t>
      </w:r>
      <w:proofErr w:type="spellEnd"/>
      <w:r w:rsidRPr="008F591A">
        <w:rPr>
          <w:rFonts w:ascii="Times New Roman" w:hAnsi="Times New Roman" w:cs="Times New Roman"/>
          <w:sz w:val="20"/>
          <w:szCs w:val="20"/>
        </w:rPr>
        <w:t xml:space="preserve"> evaluation of </w:t>
      </w:r>
      <w:proofErr w:type="spellStart"/>
      <w:r w:rsidRPr="008F591A">
        <w:rPr>
          <w:rFonts w:ascii="Times New Roman" w:hAnsi="Times New Roman" w:cs="Times New Roman"/>
          <w:sz w:val="20"/>
          <w:szCs w:val="20"/>
        </w:rPr>
        <w:t>nephroprotective</w:t>
      </w:r>
      <w:proofErr w:type="spellEnd"/>
      <w:r w:rsidRPr="008F591A">
        <w:rPr>
          <w:rFonts w:ascii="Times New Roman" w:hAnsi="Times New Roman" w:cs="Times New Roman"/>
          <w:sz w:val="20"/>
          <w:szCs w:val="20"/>
        </w:rPr>
        <w:t xml:space="preserve"> potential of </w:t>
      </w:r>
      <w:proofErr w:type="spellStart"/>
      <w:r w:rsidRPr="008F591A">
        <w:rPr>
          <w:rFonts w:ascii="Times New Roman" w:hAnsi="Times New Roman" w:cs="Times New Roman"/>
          <w:sz w:val="20"/>
          <w:szCs w:val="20"/>
        </w:rPr>
        <w:t>Butea</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monosperma</w:t>
      </w:r>
      <w:proofErr w:type="spellEnd"/>
      <w:r w:rsidRPr="008F591A">
        <w:rPr>
          <w:rFonts w:ascii="Times New Roman" w:hAnsi="Times New Roman" w:cs="Times New Roman"/>
          <w:sz w:val="20"/>
          <w:szCs w:val="20"/>
        </w:rPr>
        <w:t xml:space="preserve"> extract in albino rats. Indian J </w:t>
      </w:r>
      <w:proofErr w:type="spellStart"/>
      <w:r w:rsidRPr="008F591A">
        <w:rPr>
          <w:rFonts w:ascii="Times New Roman" w:hAnsi="Times New Roman" w:cs="Times New Roman"/>
          <w:sz w:val="20"/>
          <w:szCs w:val="20"/>
        </w:rPr>
        <w:t>Pharmacol</w:t>
      </w:r>
      <w:proofErr w:type="spellEnd"/>
      <w:r w:rsidRPr="008F591A">
        <w:rPr>
          <w:rFonts w:ascii="Times New Roman" w:hAnsi="Times New Roman" w:cs="Times New Roman"/>
          <w:sz w:val="20"/>
          <w:szCs w:val="20"/>
        </w:rPr>
        <w:t>. 2014 Jan-Feb; 46(1)</w:t>
      </w:r>
      <w:proofErr w:type="gramStart"/>
      <w:r w:rsidRPr="008F591A">
        <w:rPr>
          <w:rFonts w:ascii="Times New Roman" w:hAnsi="Times New Roman" w:cs="Times New Roman"/>
          <w:sz w:val="20"/>
          <w:szCs w:val="20"/>
        </w:rPr>
        <w:t>:</w:t>
      </w:r>
      <w:r>
        <w:rPr>
          <w:rFonts w:ascii="Times New Roman" w:hAnsi="Times New Roman" w:cs="Times New Roman"/>
          <w:sz w:val="20"/>
          <w:szCs w:val="20"/>
        </w:rPr>
        <w:t>pp</w:t>
      </w:r>
      <w:proofErr w:type="gramEnd"/>
      <w:r w:rsidRPr="008F591A">
        <w:rPr>
          <w:rFonts w:ascii="Times New Roman" w:hAnsi="Times New Roman" w:cs="Times New Roman"/>
          <w:sz w:val="20"/>
          <w:szCs w:val="20"/>
        </w:rPr>
        <w:t xml:space="preserve"> 109–112.</w:t>
      </w:r>
    </w:p>
    <w:p w:rsidR="008F591A" w:rsidRPr="008F591A" w:rsidRDefault="008F591A" w:rsidP="00F86AB6">
      <w:pPr>
        <w:pStyle w:val="ListParagraph"/>
        <w:widowControl w:val="0"/>
        <w:numPr>
          <w:ilvl w:val="0"/>
          <w:numId w:val="19"/>
        </w:numPr>
        <w:autoSpaceDE w:val="0"/>
        <w:autoSpaceDN w:val="0"/>
        <w:spacing w:after="0" w:line="360" w:lineRule="auto"/>
        <w:ind w:left="737"/>
        <w:jc w:val="both"/>
        <w:rPr>
          <w:rFonts w:ascii="Times New Roman" w:hAnsi="Times New Roman" w:cs="Times New Roman"/>
          <w:color w:val="000000" w:themeColor="text1"/>
          <w:sz w:val="20"/>
          <w:szCs w:val="20"/>
        </w:rPr>
      </w:pPr>
      <w:proofErr w:type="spellStart"/>
      <w:r w:rsidRPr="008F591A">
        <w:rPr>
          <w:rFonts w:ascii="Times New Roman" w:hAnsi="Times New Roman" w:cs="Times New Roman"/>
          <w:sz w:val="20"/>
          <w:szCs w:val="20"/>
        </w:rPr>
        <w:t>Yadav</w:t>
      </w:r>
      <w:proofErr w:type="spellEnd"/>
      <w:r w:rsidRPr="008F591A">
        <w:rPr>
          <w:rFonts w:ascii="Times New Roman" w:hAnsi="Times New Roman" w:cs="Times New Roman"/>
          <w:sz w:val="20"/>
          <w:szCs w:val="20"/>
        </w:rPr>
        <w:t xml:space="preserve"> YC, </w:t>
      </w:r>
      <w:proofErr w:type="spellStart"/>
      <w:r w:rsidRPr="008F591A">
        <w:rPr>
          <w:rFonts w:ascii="Times New Roman" w:hAnsi="Times New Roman" w:cs="Times New Roman"/>
          <w:sz w:val="20"/>
          <w:szCs w:val="20"/>
        </w:rPr>
        <w:t>Srivastava</w:t>
      </w:r>
      <w:proofErr w:type="spellEnd"/>
      <w:r w:rsidRPr="008F591A">
        <w:rPr>
          <w:rFonts w:ascii="Times New Roman" w:hAnsi="Times New Roman" w:cs="Times New Roman"/>
          <w:sz w:val="20"/>
          <w:szCs w:val="20"/>
        </w:rPr>
        <w:t xml:space="preserve"> DN. </w:t>
      </w:r>
      <w:proofErr w:type="spellStart"/>
      <w:r w:rsidRPr="008F591A">
        <w:rPr>
          <w:rFonts w:ascii="Times New Roman" w:hAnsi="Times New Roman" w:cs="Times New Roman"/>
          <w:sz w:val="20"/>
          <w:szCs w:val="20"/>
        </w:rPr>
        <w:t>Nephroprotective</w:t>
      </w:r>
      <w:proofErr w:type="spellEnd"/>
      <w:r w:rsidRPr="008F591A">
        <w:rPr>
          <w:rFonts w:ascii="Times New Roman" w:hAnsi="Times New Roman" w:cs="Times New Roman"/>
          <w:sz w:val="20"/>
          <w:szCs w:val="20"/>
        </w:rPr>
        <w:t xml:space="preserve"> and curative effects of </w:t>
      </w:r>
      <w:proofErr w:type="spellStart"/>
      <w:r w:rsidRPr="008F591A">
        <w:rPr>
          <w:rFonts w:ascii="Times New Roman" w:hAnsi="Times New Roman" w:cs="Times New Roman"/>
          <w:sz w:val="20"/>
          <w:szCs w:val="20"/>
        </w:rPr>
        <w:t>Ficus</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religiosa</w:t>
      </w:r>
      <w:proofErr w:type="spellEnd"/>
      <w:r w:rsidRPr="008F591A">
        <w:rPr>
          <w:rFonts w:ascii="Times New Roman" w:hAnsi="Times New Roman" w:cs="Times New Roman"/>
          <w:sz w:val="20"/>
          <w:szCs w:val="20"/>
        </w:rPr>
        <w:t xml:space="preserve"> latex extract against </w:t>
      </w:r>
      <w:proofErr w:type="spellStart"/>
      <w:r w:rsidRPr="008F591A">
        <w:rPr>
          <w:rFonts w:ascii="Times New Roman" w:hAnsi="Times New Roman" w:cs="Times New Roman"/>
          <w:sz w:val="20"/>
          <w:szCs w:val="20"/>
        </w:rPr>
        <w:t>cisplatin</w:t>
      </w:r>
      <w:proofErr w:type="spellEnd"/>
      <w:r w:rsidRPr="008F591A">
        <w:rPr>
          <w:rFonts w:ascii="Times New Roman" w:hAnsi="Times New Roman" w:cs="Times New Roman"/>
          <w:sz w:val="20"/>
          <w:szCs w:val="20"/>
        </w:rPr>
        <w:t>-induced acute renal failu</w:t>
      </w:r>
      <w:r>
        <w:rPr>
          <w:rFonts w:ascii="Times New Roman" w:hAnsi="Times New Roman" w:cs="Times New Roman"/>
          <w:sz w:val="20"/>
          <w:szCs w:val="20"/>
        </w:rPr>
        <w:t xml:space="preserve">re. </w:t>
      </w:r>
      <w:proofErr w:type="spellStart"/>
      <w:r>
        <w:rPr>
          <w:rFonts w:ascii="Times New Roman" w:hAnsi="Times New Roman" w:cs="Times New Roman"/>
          <w:sz w:val="20"/>
          <w:szCs w:val="20"/>
        </w:rPr>
        <w:t>Pharm</w:t>
      </w:r>
      <w:proofErr w:type="spellEnd"/>
      <w:r>
        <w:rPr>
          <w:rFonts w:ascii="Times New Roman" w:hAnsi="Times New Roman" w:cs="Times New Roman"/>
          <w:sz w:val="20"/>
          <w:szCs w:val="20"/>
        </w:rPr>
        <w:t xml:space="preserve"> Biol. 2013 Nov</w:t>
      </w:r>
      <w:proofErr w:type="gramStart"/>
      <w:r>
        <w:rPr>
          <w:rFonts w:ascii="Times New Roman" w:hAnsi="Times New Roman" w:cs="Times New Roman"/>
          <w:sz w:val="20"/>
          <w:szCs w:val="20"/>
        </w:rPr>
        <w:t>;51</w:t>
      </w:r>
      <w:proofErr w:type="gramEnd"/>
      <w:r>
        <w:rPr>
          <w:rFonts w:ascii="Times New Roman" w:hAnsi="Times New Roman" w:cs="Times New Roman"/>
          <w:sz w:val="20"/>
          <w:szCs w:val="20"/>
        </w:rPr>
        <w:t>(11), pp</w:t>
      </w:r>
      <w:r w:rsidRPr="008F591A">
        <w:rPr>
          <w:rFonts w:ascii="Times New Roman" w:hAnsi="Times New Roman" w:cs="Times New Roman"/>
          <w:sz w:val="20"/>
          <w:szCs w:val="20"/>
        </w:rPr>
        <w:t>1480-5.</w:t>
      </w:r>
    </w:p>
    <w:p w:rsidR="008F591A" w:rsidRPr="008F591A" w:rsidRDefault="008F591A" w:rsidP="00F86AB6">
      <w:pPr>
        <w:pStyle w:val="ListParagraph"/>
        <w:widowControl w:val="0"/>
        <w:numPr>
          <w:ilvl w:val="0"/>
          <w:numId w:val="19"/>
        </w:numPr>
        <w:autoSpaceDE w:val="0"/>
        <w:autoSpaceDN w:val="0"/>
        <w:spacing w:after="0" w:line="360" w:lineRule="auto"/>
        <w:ind w:left="737" w:hanging="357"/>
        <w:jc w:val="both"/>
        <w:rPr>
          <w:rFonts w:ascii="Times New Roman" w:hAnsi="Times New Roman" w:cs="Times New Roman"/>
          <w:color w:val="000000" w:themeColor="text1"/>
          <w:sz w:val="20"/>
          <w:szCs w:val="20"/>
        </w:rPr>
      </w:pPr>
      <w:proofErr w:type="spellStart"/>
      <w:r w:rsidRPr="008F591A">
        <w:rPr>
          <w:rFonts w:ascii="Times New Roman" w:hAnsi="Times New Roman" w:cs="Times New Roman"/>
          <w:sz w:val="20"/>
          <w:szCs w:val="20"/>
        </w:rPr>
        <w:t>Hussain</w:t>
      </w:r>
      <w:proofErr w:type="spellEnd"/>
      <w:r w:rsidRPr="008F591A">
        <w:rPr>
          <w:rFonts w:ascii="Times New Roman" w:hAnsi="Times New Roman" w:cs="Times New Roman"/>
          <w:sz w:val="20"/>
          <w:szCs w:val="20"/>
        </w:rPr>
        <w:t xml:space="preserve"> T, Gupta RK, </w:t>
      </w:r>
      <w:proofErr w:type="spellStart"/>
      <w:r w:rsidRPr="008F591A">
        <w:rPr>
          <w:rFonts w:ascii="Times New Roman" w:hAnsi="Times New Roman" w:cs="Times New Roman"/>
          <w:sz w:val="20"/>
          <w:szCs w:val="20"/>
        </w:rPr>
        <w:t>Sweety</w:t>
      </w:r>
      <w:proofErr w:type="spellEnd"/>
      <w:r w:rsidRPr="008F591A">
        <w:rPr>
          <w:rFonts w:ascii="Times New Roman" w:hAnsi="Times New Roman" w:cs="Times New Roman"/>
          <w:sz w:val="20"/>
          <w:szCs w:val="20"/>
        </w:rPr>
        <w:t xml:space="preserve"> K, </w:t>
      </w:r>
      <w:proofErr w:type="spellStart"/>
      <w:r w:rsidRPr="008F591A">
        <w:rPr>
          <w:rFonts w:ascii="Times New Roman" w:hAnsi="Times New Roman" w:cs="Times New Roman"/>
          <w:sz w:val="20"/>
          <w:szCs w:val="20"/>
        </w:rPr>
        <w:t>Eswaran</w:t>
      </w:r>
      <w:proofErr w:type="spellEnd"/>
      <w:r w:rsidRPr="008F591A">
        <w:rPr>
          <w:rFonts w:ascii="Times New Roman" w:hAnsi="Times New Roman" w:cs="Times New Roman"/>
          <w:sz w:val="20"/>
          <w:szCs w:val="20"/>
        </w:rPr>
        <w:t xml:space="preserve"> B, </w:t>
      </w:r>
      <w:proofErr w:type="spellStart"/>
      <w:r w:rsidRPr="008F591A">
        <w:rPr>
          <w:rFonts w:ascii="Times New Roman" w:hAnsi="Times New Roman" w:cs="Times New Roman"/>
          <w:sz w:val="20"/>
          <w:szCs w:val="20"/>
        </w:rPr>
        <w:t>Vijayakumar</w:t>
      </w:r>
      <w:proofErr w:type="spellEnd"/>
      <w:r w:rsidRPr="008F591A">
        <w:rPr>
          <w:rFonts w:ascii="Times New Roman" w:hAnsi="Times New Roman" w:cs="Times New Roman"/>
          <w:sz w:val="20"/>
          <w:szCs w:val="20"/>
        </w:rPr>
        <w:t xml:space="preserve"> M, </w:t>
      </w:r>
      <w:proofErr w:type="spellStart"/>
      <w:r w:rsidRPr="008F591A">
        <w:rPr>
          <w:rFonts w:ascii="Times New Roman" w:hAnsi="Times New Roman" w:cs="Times New Roman"/>
          <w:sz w:val="20"/>
          <w:szCs w:val="20"/>
        </w:rPr>
        <w:t>Rao</w:t>
      </w:r>
      <w:proofErr w:type="spellEnd"/>
      <w:r w:rsidRPr="008F591A">
        <w:rPr>
          <w:rFonts w:ascii="Times New Roman" w:hAnsi="Times New Roman" w:cs="Times New Roman"/>
          <w:sz w:val="20"/>
          <w:szCs w:val="20"/>
        </w:rPr>
        <w:t xml:space="preserve"> CV. </w:t>
      </w:r>
      <w:proofErr w:type="spellStart"/>
      <w:r w:rsidRPr="008F591A">
        <w:rPr>
          <w:rFonts w:ascii="Times New Roman" w:hAnsi="Times New Roman" w:cs="Times New Roman"/>
          <w:sz w:val="20"/>
          <w:szCs w:val="20"/>
        </w:rPr>
        <w:t>Nephroprotective</w:t>
      </w:r>
      <w:proofErr w:type="spellEnd"/>
      <w:r w:rsidRPr="008F591A">
        <w:rPr>
          <w:rFonts w:ascii="Times New Roman" w:hAnsi="Times New Roman" w:cs="Times New Roman"/>
          <w:sz w:val="20"/>
          <w:szCs w:val="20"/>
        </w:rPr>
        <w:t xml:space="preserve"> activity of </w:t>
      </w:r>
      <w:proofErr w:type="spellStart"/>
      <w:r w:rsidRPr="008F591A">
        <w:rPr>
          <w:rFonts w:ascii="Times New Roman" w:hAnsi="Times New Roman" w:cs="Times New Roman"/>
          <w:sz w:val="20"/>
          <w:szCs w:val="20"/>
        </w:rPr>
        <w:t>Solanum</w:t>
      </w:r>
      <w:proofErr w:type="spellEnd"/>
      <w:r w:rsidRPr="008F591A">
        <w:rPr>
          <w:rFonts w:ascii="Times New Roman" w:hAnsi="Times New Roman" w:cs="Times New Roman"/>
          <w:sz w:val="20"/>
          <w:szCs w:val="20"/>
        </w:rPr>
        <w:t xml:space="preserve"> </w:t>
      </w:r>
      <w:proofErr w:type="spellStart"/>
      <w:r w:rsidRPr="008F591A">
        <w:rPr>
          <w:rFonts w:ascii="Times New Roman" w:hAnsi="Times New Roman" w:cs="Times New Roman"/>
          <w:sz w:val="20"/>
          <w:szCs w:val="20"/>
        </w:rPr>
        <w:t>xanthocarpum</w:t>
      </w:r>
      <w:proofErr w:type="spellEnd"/>
      <w:r w:rsidRPr="008F591A">
        <w:rPr>
          <w:rFonts w:ascii="Times New Roman" w:hAnsi="Times New Roman" w:cs="Times New Roman"/>
          <w:sz w:val="20"/>
          <w:szCs w:val="20"/>
        </w:rPr>
        <w:t xml:space="preserve"> fruit extract against </w:t>
      </w:r>
      <w:proofErr w:type="spellStart"/>
      <w:r w:rsidRPr="008F591A">
        <w:rPr>
          <w:rFonts w:ascii="Times New Roman" w:hAnsi="Times New Roman" w:cs="Times New Roman"/>
          <w:sz w:val="20"/>
          <w:szCs w:val="20"/>
        </w:rPr>
        <w:t>gentamicin</w:t>
      </w:r>
      <w:proofErr w:type="spellEnd"/>
      <w:r w:rsidRPr="008F591A">
        <w:rPr>
          <w:rFonts w:ascii="Times New Roman" w:hAnsi="Times New Roman" w:cs="Times New Roman"/>
          <w:sz w:val="20"/>
          <w:szCs w:val="20"/>
        </w:rPr>
        <w:t xml:space="preserve">-induced </w:t>
      </w:r>
      <w:proofErr w:type="spellStart"/>
      <w:r w:rsidRPr="008F591A">
        <w:rPr>
          <w:rFonts w:ascii="Times New Roman" w:hAnsi="Times New Roman" w:cs="Times New Roman"/>
          <w:sz w:val="20"/>
          <w:szCs w:val="20"/>
        </w:rPr>
        <w:t>nephrotoxicity</w:t>
      </w:r>
      <w:proofErr w:type="spellEnd"/>
      <w:r w:rsidRPr="008F591A">
        <w:rPr>
          <w:rFonts w:ascii="Times New Roman" w:hAnsi="Times New Roman" w:cs="Times New Roman"/>
          <w:sz w:val="20"/>
          <w:szCs w:val="20"/>
        </w:rPr>
        <w:t xml:space="preserve"> and renal dysfunction in experimental rodents. Asia</w:t>
      </w:r>
      <w:r>
        <w:rPr>
          <w:rFonts w:ascii="Times New Roman" w:hAnsi="Times New Roman" w:cs="Times New Roman"/>
          <w:sz w:val="20"/>
          <w:szCs w:val="20"/>
        </w:rPr>
        <w:t xml:space="preserve">n Pac J </w:t>
      </w:r>
      <w:proofErr w:type="spellStart"/>
      <w:r>
        <w:rPr>
          <w:rFonts w:ascii="Times New Roman" w:hAnsi="Times New Roman" w:cs="Times New Roman"/>
          <w:sz w:val="20"/>
          <w:szCs w:val="20"/>
        </w:rPr>
        <w:t>Trop</w:t>
      </w:r>
      <w:proofErr w:type="spellEnd"/>
      <w:r>
        <w:rPr>
          <w:rFonts w:ascii="Times New Roman" w:hAnsi="Times New Roman" w:cs="Times New Roman"/>
          <w:sz w:val="20"/>
          <w:szCs w:val="20"/>
        </w:rPr>
        <w:t xml:space="preserve"> Med. 2012 Sep</w:t>
      </w:r>
      <w:proofErr w:type="gramStart"/>
      <w:r>
        <w:rPr>
          <w:rFonts w:ascii="Times New Roman" w:hAnsi="Times New Roman" w:cs="Times New Roman"/>
          <w:sz w:val="20"/>
          <w:szCs w:val="20"/>
        </w:rPr>
        <w:t>;5</w:t>
      </w:r>
      <w:proofErr w:type="gramEnd"/>
      <w:r>
        <w:rPr>
          <w:rFonts w:ascii="Times New Roman" w:hAnsi="Times New Roman" w:cs="Times New Roman"/>
          <w:sz w:val="20"/>
          <w:szCs w:val="20"/>
        </w:rPr>
        <w:t>(9), pp</w:t>
      </w:r>
      <w:r w:rsidRPr="008F591A">
        <w:rPr>
          <w:rFonts w:ascii="Times New Roman" w:hAnsi="Times New Roman" w:cs="Times New Roman"/>
          <w:sz w:val="20"/>
          <w:szCs w:val="20"/>
        </w:rPr>
        <w:t>686-91.</w:t>
      </w:r>
    </w:p>
    <w:p w:rsidR="00911ACD" w:rsidRPr="00911ACD" w:rsidRDefault="00911ACD" w:rsidP="00911ACD">
      <w:pPr>
        <w:tabs>
          <w:tab w:val="left" w:pos="6360"/>
        </w:tabs>
      </w:pPr>
      <w:r>
        <w:tab/>
      </w:r>
    </w:p>
    <w:sectPr w:rsidR="00911ACD" w:rsidRPr="00911ACD" w:rsidSect="005F717A">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677" w:rsidRDefault="006E7677" w:rsidP="00C556D7">
      <w:pPr>
        <w:spacing w:after="0" w:line="240" w:lineRule="auto"/>
      </w:pPr>
      <w:r>
        <w:separator/>
      </w:r>
    </w:p>
  </w:endnote>
  <w:endnote w:type="continuationSeparator" w:id="0">
    <w:p w:rsidR="006E7677" w:rsidRDefault="006E7677"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004C227A" w:rsidRPr="001E51F3">
          <w:rPr>
            <w:b/>
            <w:bCs/>
          </w:rPr>
          <w:fldChar w:fldCharType="begin"/>
        </w:r>
        <w:r w:rsidRPr="001E51F3">
          <w:rPr>
            <w:b/>
            <w:bCs/>
          </w:rPr>
          <w:instrText xml:space="preserve"> PAGE   \* MERGEFORMAT </w:instrText>
        </w:r>
        <w:r w:rsidR="004C227A" w:rsidRPr="001E51F3">
          <w:rPr>
            <w:b/>
            <w:bCs/>
          </w:rPr>
          <w:fldChar w:fldCharType="separate"/>
        </w:r>
        <w:r w:rsidR="0004173D">
          <w:rPr>
            <w:b/>
            <w:bCs/>
            <w:noProof/>
          </w:rPr>
          <w:t>1</w:t>
        </w:r>
        <w:r w:rsidR="004C227A" w:rsidRPr="001E51F3">
          <w:rPr>
            <w:b/>
            <w:bCs/>
            <w:noProof/>
          </w:rPr>
          <w:fldChar w:fldCharType="end"/>
        </w:r>
        <w:r w:rsidRPr="001E51F3">
          <w:rPr>
            <w:b/>
            <w:bCs/>
          </w:rPr>
          <w:t xml:space="preserve"> </w:t>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677" w:rsidRDefault="006E7677" w:rsidP="00C556D7">
      <w:pPr>
        <w:spacing w:after="0" w:line="240" w:lineRule="auto"/>
      </w:pPr>
      <w:r>
        <w:separator/>
      </w:r>
    </w:p>
  </w:footnote>
  <w:footnote w:type="continuationSeparator" w:id="0">
    <w:p w:rsidR="006E7677" w:rsidRDefault="006E7677"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970067"/>
    <w:multiLevelType w:val="hybridMultilevel"/>
    <w:tmpl w:val="C49C39BE"/>
    <w:lvl w:ilvl="0" w:tplc="04090017">
      <w:start w:val="1"/>
      <w:numFmt w:val="lowerLetter"/>
      <w:lvlText w:val="%1)"/>
      <w:lvlJc w:val="left"/>
      <w:pPr>
        <w:tabs>
          <w:tab w:val="num" w:pos="720"/>
        </w:tabs>
        <w:ind w:left="720" w:hanging="360"/>
      </w:pPr>
    </w:lvl>
    <w:lvl w:ilvl="1" w:tplc="D338BD8A">
      <w:start w:val="1"/>
      <w:numFmt w:val="decimal"/>
      <w:lvlText w:val="%2."/>
      <w:lvlJc w:val="left"/>
      <w:pPr>
        <w:tabs>
          <w:tab w:val="num" w:pos="360"/>
        </w:tabs>
        <w:ind w:left="360" w:hanging="360"/>
      </w:pPr>
      <w:rPr>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2"/>
  </w:num>
  <w:num w:numId="4">
    <w:abstractNumId w:val="13"/>
  </w:num>
  <w:num w:numId="5">
    <w:abstractNumId w:val="7"/>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9"/>
  </w:num>
  <w:num w:numId="17">
    <w:abstractNumId w:val="14"/>
  </w:num>
  <w:num w:numId="18">
    <w:abstractNumId w:val="2"/>
  </w:num>
  <w:num w:numId="19">
    <w:abstractNumId w:val="20"/>
  </w:num>
  <w:num w:numId="20">
    <w:abstractNumId w:val="6"/>
  </w:num>
  <w:num w:numId="21">
    <w:abstractNumId w:val="17"/>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8"/>
  </w:hdrShapeDefaults>
  <w:footnotePr>
    <w:footnote w:id="-1"/>
    <w:footnote w:id="0"/>
  </w:footnotePr>
  <w:endnotePr>
    <w:endnote w:id="-1"/>
    <w:endnote w:id="0"/>
  </w:endnotePr>
  <w:compat/>
  <w:rsids>
    <w:rsidRoot w:val="00B82E3B"/>
    <w:rsid w:val="000001D6"/>
    <w:rsid w:val="00002102"/>
    <w:rsid w:val="000056AE"/>
    <w:rsid w:val="0000775C"/>
    <w:rsid w:val="0004173D"/>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0691"/>
    <w:rsid w:val="004960D6"/>
    <w:rsid w:val="00496A8A"/>
    <w:rsid w:val="004971E0"/>
    <w:rsid w:val="004A26D4"/>
    <w:rsid w:val="004A52B3"/>
    <w:rsid w:val="004B0E1D"/>
    <w:rsid w:val="004C227A"/>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E7677"/>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8F591A"/>
    <w:rsid w:val="0090504D"/>
    <w:rsid w:val="00905466"/>
    <w:rsid w:val="00911ACD"/>
    <w:rsid w:val="0091436C"/>
    <w:rsid w:val="0093005F"/>
    <w:rsid w:val="0093478F"/>
    <w:rsid w:val="0094277C"/>
    <w:rsid w:val="00943371"/>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63AA"/>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52D20"/>
    <w:rsid w:val="00F62C11"/>
    <w:rsid w:val="00F65276"/>
    <w:rsid w:val="00F86AB6"/>
    <w:rsid w:val="00FC7701"/>
    <w:rsid w:val="00FD543B"/>
    <w:rsid w:val="00FE3C38"/>
    <w:rsid w:val="00FF3465"/>
    <w:rsid w:val="00FF75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4971E0"/>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8F591A"/>
    <w:pPr>
      <w:spacing w:after="120" w:line="480" w:lineRule="auto"/>
    </w:pPr>
  </w:style>
  <w:style w:type="character" w:customStyle="1" w:styleId="BodyText2Char">
    <w:name w:val="Body Text 2 Char"/>
    <w:basedOn w:val="DefaultParagraphFont"/>
    <w:link w:val="BodyText2"/>
    <w:uiPriority w:val="99"/>
    <w:semiHidden/>
    <w:rsid w:val="008F591A"/>
  </w:style>
</w:styles>
</file>

<file path=word/webSettings.xml><?xml version="1.0" encoding="utf-8"?>
<w:webSettings xmlns:r="http://schemas.openxmlformats.org/officeDocument/2006/relationships" xmlns:w="http://schemas.openxmlformats.org/wordprocessingml/2006/main">
  <w:divs>
    <w:div w:id="1233929822">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0932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05B5D-F336-4D3E-9A81-A17F6CB90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Pc</cp:lastModifiedBy>
  <cp:revision>5</cp:revision>
  <cp:lastPrinted>2021-02-22T14:39:00Z</cp:lastPrinted>
  <dcterms:created xsi:type="dcterms:W3CDTF">2024-09-18T10:11:00Z</dcterms:created>
  <dcterms:modified xsi:type="dcterms:W3CDTF">2024-09-18T10:30:00Z</dcterms:modified>
</cp:coreProperties>
</file>