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12"/>
        <w:ind w:left="0"/>
        <w:rPr>
          <w:sz w:val="20"/>
        </w:rPr>
      </w:pPr>
    </w:p>
    <w:p>
      <w:pPr>
        <w:pStyle w:val="BodyText"/>
        <w:ind w:left="18"/>
        <w:rPr>
          <w:sz w:val="20"/>
        </w:rPr>
      </w:pPr>
      <w:r>
        <w:rPr>
          <w:sz w:val="20"/>
        </w:rPr>
        <mc:AlternateContent>
          <mc:Choice Requires="wps">
            <w:drawing>
              <wp:inline distT="0" distB="0" distL="0" distR="0">
                <wp:extent cx="5849620" cy="1422400"/>
                <wp:effectExtent l="0" t="0" r="0" b="6350"/>
                <wp:docPr id="1" name="Group 1"/>
                <wp:cNvGraphicFramePr>
                  <a:graphicFrameLocks/>
                </wp:cNvGraphicFramePr>
                <a:graphic>
                  <a:graphicData uri="http://schemas.microsoft.com/office/word/2010/wordprocessingGroup">
                    <wpg:wgp>
                      <wpg:cNvPr id="1" name="Group 1"/>
                      <wpg:cNvGrpSpPr/>
                      <wpg:grpSpPr>
                        <a:xfrm>
                          <a:off x="0" y="0"/>
                          <a:ext cx="5849620" cy="1422400"/>
                          <a:chExt cx="5849620" cy="1422400"/>
                        </a:xfrm>
                      </wpg:grpSpPr>
                      <wps:wsp>
                        <wps:cNvPr id="2" name="Graphic 2"/>
                        <wps:cNvSpPr/>
                        <wps:spPr>
                          <a:xfrm>
                            <a:off x="0" y="0"/>
                            <a:ext cx="5849620" cy="1422400"/>
                          </a:xfrm>
                          <a:custGeom>
                            <a:avLst/>
                            <a:gdLst/>
                            <a:ahLst/>
                            <a:cxnLst/>
                            <a:rect l="l" t="t" r="r" b="b"/>
                            <a:pathLst>
                              <a:path w="5849620" h="1422400">
                                <a:moveTo>
                                  <a:pt x="5849112" y="0"/>
                                </a:moveTo>
                                <a:lnTo>
                                  <a:pt x="0" y="0"/>
                                </a:lnTo>
                                <a:lnTo>
                                  <a:pt x="0" y="531876"/>
                                </a:lnTo>
                                <a:lnTo>
                                  <a:pt x="0" y="780288"/>
                                </a:lnTo>
                                <a:lnTo>
                                  <a:pt x="0" y="1027176"/>
                                </a:lnTo>
                                <a:lnTo>
                                  <a:pt x="0" y="1275588"/>
                                </a:lnTo>
                                <a:lnTo>
                                  <a:pt x="0" y="1421892"/>
                                </a:lnTo>
                                <a:lnTo>
                                  <a:pt x="5849112" y="1421892"/>
                                </a:lnTo>
                                <a:lnTo>
                                  <a:pt x="5849112" y="1275588"/>
                                </a:lnTo>
                                <a:lnTo>
                                  <a:pt x="5849112" y="1027176"/>
                                </a:lnTo>
                                <a:lnTo>
                                  <a:pt x="5849112" y="780288"/>
                                </a:lnTo>
                                <a:lnTo>
                                  <a:pt x="5849112" y="531876"/>
                                </a:lnTo>
                                <a:lnTo>
                                  <a:pt x="5849112" y="0"/>
                                </a:lnTo>
                                <a:close/>
                              </a:path>
                            </a:pathLst>
                          </a:custGeom>
                          <a:solidFill>
                            <a:srgbClr val="4F81BC"/>
                          </a:solidFill>
                        </wps:spPr>
                        <wps:bodyPr wrap="square" lIns="0" tIns="0" rIns="0" bIns="0" rtlCol="0">
                          <a:prstTxWarp prst="textNoShape">
                            <a:avLst/>
                          </a:prstTxWarp>
                          <a:noAutofit/>
                        </wps:bodyPr>
                      </wps:wsp>
                      <wps:wsp>
                        <wps:cNvPr id="3" name="Textbox 3"/>
                        <wps:cNvSpPr txBox="1"/>
                        <wps:spPr>
                          <a:xfrm>
                            <a:off x="0" y="0"/>
                            <a:ext cx="5849620" cy="1422400"/>
                          </a:xfrm>
                          <a:prstGeom prst="rect">
                            <a:avLst/>
                          </a:prstGeom>
                        </wps:spPr>
                        <wps:txbx>
                          <w:txbxContent>
                            <w:p>
                              <w:pPr>
                                <w:spacing w:line="597" w:lineRule="exact" w:before="0"/>
                                <w:ind w:left="28" w:right="0" w:firstLine="0"/>
                                <w:jc w:val="left"/>
                                <w:rPr>
                                  <w:sz w:val="52"/>
                                </w:rPr>
                              </w:pPr>
                              <w:r>
                                <w:rPr>
                                  <w:color w:val="FFFFFF"/>
                                  <w:spacing w:val="-4"/>
                                  <w:sz w:val="52"/>
                                </w:rPr>
                                <w:t>Disease</w:t>
                              </w:r>
                              <w:r>
                                <w:rPr>
                                  <w:color w:val="FFFFFF"/>
                                  <w:spacing w:val="-29"/>
                                  <w:sz w:val="52"/>
                                </w:rPr>
                                <w:t> </w:t>
                              </w:r>
                              <w:r>
                                <w:rPr>
                                  <w:color w:val="FFFFFF"/>
                                  <w:spacing w:val="-4"/>
                                  <w:sz w:val="52"/>
                                </w:rPr>
                                <w:t>Prediction</w:t>
                              </w:r>
                              <w:r>
                                <w:rPr>
                                  <w:color w:val="FFFFFF"/>
                                  <w:spacing w:val="-29"/>
                                  <w:sz w:val="52"/>
                                </w:rPr>
                                <w:t> </w:t>
                              </w:r>
                              <w:r>
                                <w:rPr>
                                  <w:color w:val="FFFFFF"/>
                                  <w:spacing w:val="-4"/>
                                  <w:sz w:val="52"/>
                                </w:rPr>
                                <w:t>By</w:t>
                              </w:r>
                              <w:r>
                                <w:rPr>
                                  <w:color w:val="FFFFFF"/>
                                  <w:spacing w:val="-28"/>
                                  <w:sz w:val="52"/>
                                </w:rPr>
                                <w:t> </w:t>
                              </w:r>
                              <w:r>
                                <w:rPr>
                                  <w:color w:val="FFFFFF"/>
                                  <w:spacing w:val="-4"/>
                                  <w:sz w:val="52"/>
                                </w:rPr>
                                <w:t>Machine</w:t>
                              </w:r>
                              <w:r>
                                <w:rPr>
                                  <w:color w:val="FFFFFF"/>
                                  <w:spacing w:val="-15"/>
                                  <w:sz w:val="52"/>
                                </w:rPr>
                                <w:t> </w:t>
                              </w:r>
                              <w:r>
                                <w:rPr>
                                  <w:color w:val="FFFFFF"/>
                                  <w:spacing w:val="-4"/>
                                  <w:sz w:val="52"/>
                                </w:rPr>
                                <w:t>Learning</w:t>
                              </w:r>
                            </w:p>
                            <w:p>
                              <w:pPr>
                                <w:spacing w:line="408" w:lineRule="auto" w:before="241"/>
                                <w:ind w:left="28" w:right="4277" w:firstLine="0"/>
                                <w:jc w:val="both"/>
                                <w:rPr>
                                  <w:i/>
                                  <w:sz w:val="20"/>
                                </w:rPr>
                              </w:pPr>
                              <w:r>
                                <w:rPr>
                                  <w:b/>
                                  <w:color w:val="FFFFFF"/>
                                  <w:sz w:val="20"/>
                                </w:rPr>
                                <w:t>Bhanu Prakash Parul University </w:t>
                              </w:r>
                              <w:r>
                                <w:rPr>
                                  <w:i/>
                                  <w:color w:val="FFFFFF"/>
                                  <w:sz w:val="20"/>
                                </w:rPr>
                                <w:t>,vadodara,Gujarat, india </w:t>
                              </w:r>
                              <w:r>
                                <w:rPr>
                                  <w:b/>
                                  <w:color w:val="FFFFFF"/>
                                  <w:sz w:val="20"/>
                                </w:rPr>
                                <w:t>Venkat</w:t>
                              </w:r>
                              <w:r>
                                <w:rPr>
                                  <w:b/>
                                  <w:color w:val="FFFFFF"/>
                                  <w:spacing w:val="-8"/>
                                  <w:sz w:val="20"/>
                                </w:rPr>
                                <w:t> </w:t>
                              </w:r>
                              <w:r>
                                <w:rPr>
                                  <w:b/>
                                  <w:color w:val="FFFFFF"/>
                                  <w:sz w:val="20"/>
                                </w:rPr>
                                <w:t>Krishna</w:t>
                              </w:r>
                              <w:r>
                                <w:rPr>
                                  <w:b/>
                                  <w:color w:val="FFFFFF"/>
                                  <w:spacing w:val="-6"/>
                                  <w:sz w:val="20"/>
                                </w:rPr>
                                <w:t> </w:t>
                              </w:r>
                              <w:r>
                                <w:rPr>
                                  <w:b/>
                                  <w:color w:val="FFFFFF"/>
                                  <w:sz w:val="20"/>
                                </w:rPr>
                                <w:t>Parul</w:t>
                              </w:r>
                              <w:r>
                                <w:rPr>
                                  <w:b/>
                                  <w:color w:val="FFFFFF"/>
                                  <w:spacing w:val="-9"/>
                                  <w:sz w:val="20"/>
                                </w:rPr>
                                <w:t> </w:t>
                              </w:r>
                              <w:r>
                                <w:rPr>
                                  <w:b/>
                                  <w:color w:val="FFFFFF"/>
                                  <w:sz w:val="20"/>
                                </w:rPr>
                                <w:t>University</w:t>
                              </w:r>
                              <w:r>
                                <w:rPr>
                                  <w:b/>
                                  <w:color w:val="FFFFFF"/>
                                  <w:spacing w:val="-5"/>
                                  <w:sz w:val="20"/>
                                </w:rPr>
                                <w:t> </w:t>
                              </w:r>
                              <w:r>
                                <w:rPr>
                                  <w:i/>
                                  <w:color w:val="FFFFFF"/>
                                  <w:sz w:val="20"/>
                                </w:rPr>
                                <w:t>,vadodara,Gujarat,</w:t>
                              </w:r>
                              <w:r>
                                <w:rPr>
                                  <w:i/>
                                  <w:color w:val="FFFFFF"/>
                                  <w:spacing w:val="-7"/>
                                  <w:sz w:val="20"/>
                                </w:rPr>
                                <w:t> </w:t>
                              </w:r>
                              <w:r>
                                <w:rPr>
                                  <w:i/>
                                  <w:color w:val="FFFFFF"/>
                                  <w:sz w:val="20"/>
                                </w:rPr>
                                <w:t>india </w:t>
                              </w:r>
                              <w:r>
                                <w:rPr>
                                  <w:b/>
                                  <w:color w:val="FFFFFF"/>
                                  <w:sz w:val="20"/>
                                </w:rPr>
                                <w:t>Surendra, Parul University </w:t>
                              </w:r>
                              <w:r>
                                <w:rPr>
                                  <w:i/>
                                  <w:color w:val="FFFFFF"/>
                                  <w:sz w:val="20"/>
                                </w:rPr>
                                <w:t>,vadodara,Gujarat, india</w:t>
                              </w:r>
                            </w:p>
                            <w:p>
                              <w:pPr>
                                <w:spacing w:line="228" w:lineRule="exact" w:before="0"/>
                                <w:ind w:left="28" w:right="0" w:firstLine="0"/>
                                <w:jc w:val="both"/>
                                <w:rPr>
                                  <w:i/>
                                  <w:sz w:val="20"/>
                                </w:rPr>
                              </w:pPr>
                              <w:r>
                                <w:rPr>
                                  <w:b/>
                                  <w:color w:val="FFFFFF"/>
                                  <w:sz w:val="20"/>
                                </w:rPr>
                                <w:t>Akash,</w:t>
                              </w:r>
                              <w:r>
                                <w:rPr>
                                  <w:b/>
                                  <w:color w:val="FFFFFF"/>
                                  <w:spacing w:val="-7"/>
                                  <w:sz w:val="20"/>
                                </w:rPr>
                                <w:t> </w:t>
                              </w:r>
                              <w:r>
                                <w:rPr>
                                  <w:b/>
                                  <w:color w:val="FFFFFF"/>
                                  <w:sz w:val="20"/>
                                </w:rPr>
                                <w:t>Parul</w:t>
                              </w:r>
                              <w:r>
                                <w:rPr>
                                  <w:b/>
                                  <w:color w:val="FFFFFF"/>
                                  <w:spacing w:val="-8"/>
                                  <w:sz w:val="20"/>
                                </w:rPr>
                                <w:t> </w:t>
                              </w:r>
                              <w:r>
                                <w:rPr>
                                  <w:b/>
                                  <w:color w:val="FFFFFF"/>
                                  <w:sz w:val="20"/>
                                </w:rPr>
                                <w:t>University</w:t>
                              </w:r>
                              <w:r>
                                <w:rPr>
                                  <w:b/>
                                  <w:color w:val="FFFFFF"/>
                                  <w:spacing w:val="-6"/>
                                  <w:sz w:val="20"/>
                                </w:rPr>
                                <w:t> </w:t>
                              </w:r>
                              <w:r>
                                <w:rPr>
                                  <w:i/>
                                  <w:color w:val="FFFFFF"/>
                                  <w:sz w:val="20"/>
                                </w:rPr>
                                <w:t>,vadodara,Gujarat,</w:t>
                              </w:r>
                              <w:r>
                                <w:rPr>
                                  <w:i/>
                                  <w:color w:val="FFFFFF"/>
                                  <w:spacing w:val="-7"/>
                                  <w:sz w:val="20"/>
                                </w:rPr>
                                <w:t> </w:t>
                              </w:r>
                              <w:r>
                                <w:rPr>
                                  <w:i/>
                                  <w:color w:val="FFFFFF"/>
                                  <w:spacing w:val="-2"/>
                                  <w:sz w:val="20"/>
                                </w:rPr>
                                <w:t>india</w:t>
                              </w:r>
                            </w:p>
                          </w:txbxContent>
                        </wps:txbx>
                        <wps:bodyPr wrap="square" lIns="0" tIns="0" rIns="0" bIns="0" rtlCol="0">
                          <a:noAutofit/>
                        </wps:bodyPr>
                      </wps:wsp>
                    </wpg:wgp>
                  </a:graphicData>
                </a:graphic>
              </wp:inline>
            </w:drawing>
          </mc:Choice>
          <mc:Fallback>
            <w:pict>
              <v:group style="width:460.6pt;height:112pt;mso-position-horizontal-relative:char;mso-position-vertical-relative:line" id="docshapegroup1" coordorigin="0,0" coordsize="9212,2240">
                <v:shape style="position:absolute;left:0;top:0;width:9212;height:2240" id="docshape2" coordorigin="0,0" coordsize="9212,2240" path="m9211,0l0,0,0,838,0,1229,0,1618,0,2009,0,2239,9211,2239,9211,2009,9211,1618,9211,1229,9211,838,9211,0xe" filled="true" fillcolor="#4f81bc" stroked="false">
                  <v:path arrowok="t"/>
                  <v:fill type="solid"/>
                </v:shape>
                <v:shapetype id="_x0000_t202" o:spt="202" coordsize="21600,21600" path="m,l,21600r21600,l21600,xe">
                  <v:stroke joinstyle="miter"/>
                  <v:path gradientshapeok="t" o:connecttype="rect"/>
                </v:shapetype>
                <v:shape style="position:absolute;left:0;top:0;width:9212;height:2240" type="#_x0000_t202" id="docshape3" filled="false" stroked="false">
                  <v:textbox inset="0,0,0,0">
                    <w:txbxContent>
                      <w:p>
                        <w:pPr>
                          <w:spacing w:line="597" w:lineRule="exact" w:before="0"/>
                          <w:ind w:left="28" w:right="0" w:firstLine="0"/>
                          <w:jc w:val="left"/>
                          <w:rPr>
                            <w:sz w:val="52"/>
                          </w:rPr>
                        </w:pPr>
                        <w:r>
                          <w:rPr>
                            <w:color w:val="FFFFFF"/>
                            <w:spacing w:val="-4"/>
                            <w:sz w:val="52"/>
                          </w:rPr>
                          <w:t>Disease</w:t>
                        </w:r>
                        <w:r>
                          <w:rPr>
                            <w:color w:val="FFFFFF"/>
                            <w:spacing w:val="-29"/>
                            <w:sz w:val="52"/>
                          </w:rPr>
                          <w:t> </w:t>
                        </w:r>
                        <w:r>
                          <w:rPr>
                            <w:color w:val="FFFFFF"/>
                            <w:spacing w:val="-4"/>
                            <w:sz w:val="52"/>
                          </w:rPr>
                          <w:t>Prediction</w:t>
                        </w:r>
                        <w:r>
                          <w:rPr>
                            <w:color w:val="FFFFFF"/>
                            <w:spacing w:val="-29"/>
                            <w:sz w:val="52"/>
                          </w:rPr>
                          <w:t> </w:t>
                        </w:r>
                        <w:r>
                          <w:rPr>
                            <w:color w:val="FFFFFF"/>
                            <w:spacing w:val="-4"/>
                            <w:sz w:val="52"/>
                          </w:rPr>
                          <w:t>By</w:t>
                        </w:r>
                        <w:r>
                          <w:rPr>
                            <w:color w:val="FFFFFF"/>
                            <w:spacing w:val="-28"/>
                            <w:sz w:val="52"/>
                          </w:rPr>
                          <w:t> </w:t>
                        </w:r>
                        <w:r>
                          <w:rPr>
                            <w:color w:val="FFFFFF"/>
                            <w:spacing w:val="-4"/>
                            <w:sz w:val="52"/>
                          </w:rPr>
                          <w:t>Machine</w:t>
                        </w:r>
                        <w:r>
                          <w:rPr>
                            <w:color w:val="FFFFFF"/>
                            <w:spacing w:val="-15"/>
                            <w:sz w:val="52"/>
                          </w:rPr>
                          <w:t> </w:t>
                        </w:r>
                        <w:r>
                          <w:rPr>
                            <w:color w:val="FFFFFF"/>
                            <w:spacing w:val="-4"/>
                            <w:sz w:val="52"/>
                          </w:rPr>
                          <w:t>Learning</w:t>
                        </w:r>
                      </w:p>
                      <w:p>
                        <w:pPr>
                          <w:spacing w:line="408" w:lineRule="auto" w:before="241"/>
                          <w:ind w:left="28" w:right="4277" w:firstLine="0"/>
                          <w:jc w:val="both"/>
                          <w:rPr>
                            <w:i/>
                            <w:sz w:val="20"/>
                          </w:rPr>
                        </w:pPr>
                        <w:r>
                          <w:rPr>
                            <w:b/>
                            <w:color w:val="FFFFFF"/>
                            <w:sz w:val="20"/>
                          </w:rPr>
                          <w:t>Bhanu Prakash Parul University </w:t>
                        </w:r>
                        <w:r>
                          <w:rPr>
                            <w:i/>
                            <w:color w:val="FFFFFF"/>
                            <w:sz w:val="20"/>
                          </w:rPr>
                          <w:t>,vadodara,Gujarat, india </w:t>
                        </w:r>
                        <w:r>
                          <w:rPr>
                            <w:b/>
                            <w:color w:val="FFFFFF"/>
                            <w:sz w:val="20"/>
                          </w:rPr>
                          <w:t>Venkat</w:t>
                        </w:r>
                        <w:r>
                          <w:rPr>
                            <w:b/>
                            <w:color w:val="FFFFFF"/>
                            <w:spacing w:val="-8"/>
                            <w:sz w:val="20"/>
                          </w:rPr>
                          <w:t> </w:t>
                        </w:r>
                        <w:r>
                          <w:rPr>
                            <w:b/>
                            <w:color w:val="FFFFFF"/>
                            <w:sz w:val="20"/>
                          </w:rPr>
                          <w:t>Krishna</w:t>
                        </w:r>
                        <w:r>
                          <w:rPr>
                            <w:b/>
                            <w:color w:val="FFFFFF"/>
                            <w:spacing w:val="-6"/>
                            <w:sz w:val="20"/>
                          </w:rPr>
                          <w:t> </w:t>
                        </w:r>
                        <w:r>
                          <w:rPr>
                            <w:b/>
                            <w:color w:val="FFFFFF"/>
                            <w:sz w:val="20"/>
                          </w:rPr>
                          <w:t>Parul</w:t>
                        </w:r>
                        <w:r>
                          <w:rPr>
                            <w:b/>
                            <w:color w:val="FFFFFF"/>
                            <w:spacing w:val="-9"/>
                            <w:sz w:val="20"/>
                          </w:rPr>
                          <w:t> </w:t>
                        </w:r>
                        <w:r>
                          <w:rPr>
                            <w:b/>
                            <w:color w:val="FFFFFF"/>
                            <w:sz w:val="20"/>
                          </w:rPr>
                          <w:t>University</w:t>
                        </w:r>
                        <w:r>
                          <w:rPr>
                            <w:b/>
                            <w:color w:val="FFFFFF"/>
                            <w:spacing w:val="-5"/>
                            <w:sz w:val="20"/>
                          </w:rPr>
                          <w:t> </w:t>
                        </w:r>
                        <w:r>
                          <w:rPr>
                            <w:i/>
                            <w:color w:val="FFFFFF"/>
                            <w:sz w:val="20"/>
                          </w:rPr>
                          <w:t>,vadodara,Gujarat,</w:t>
                        </w:r>
                        <w:r>
                          <w:rPr>
                            <w:i/>
                            <w:color w:val="FFFFFF"/>
                            <w:spacing w:val="-7"/>
                            <w:sz w:val="20"/>
                          </w:rPr>
                          <w:t> </w:t>
                        </w:r>
                        <w:r>
                          <w:rPr>
                            <w:i/>
                            <w:color w:val="FFFFFF"/>
                            <w:sz w:val="20"/>
                          </w:rPr>
                          <w:t>india </w:t>
                        </w:r>
                        <w:r>
                          <w:rPr>
                            <w:b/>
                            <w:color w:val="FFFFFF"/>
                            <w:sz w:val="20"/>
                          </w:rPr>
                          <w:t>Surendra, Parul University </w:t>
                        </w:r>
                        <w:r>
                          <w:rPr>
                            <w:i/>
                            <w:color w:val="FFFFFF"/>
                            <w:sz w:val="20"/>
                          </w:rPr>
                          <w:t>,vadodara,Gujarat, india</w:t>
                        </w:r>
                      </w:p>
                      <w:p>
                        <w:pPr>
                          <w:spacing w:line="228" w:lineRule="exact" w:before="0"/>
                          <w:ind w:left="28" w:right="0" w:firstLine="0"/>
                          <w:jc w:val="both"/>
                          <w:rPr>
                            <w:i/>
                            <w:sz w:val="20"/>
                          </w:rPr>
                        </w:pPr>
                        <w:r>
                          <w:rPr>
                            <w:b/>
                            <w:color w:val="FFFFFF"/>
                            <w:sz w:val="20"/>
                          </w:rPr>
                          <w:t>Akash,</w:t>
                        </w:r>
                        <w:r>
                          <w:rPr>
                            <w:b/>
                            <w:color w:val="FFFFFF"/>
                            <w:spacing w:val="-7"/>
                            <w:sz w:val="20"/>
                          </w:rPr>
                          <w:t> </w:t>
                        </w:r>
                        <w:r>
                          <w:rPr>
                            <w:b/>
                            <w:color w:val="FFFFFF"/>
                            <w:sz w:val="20"/>
                          </w:rPr>
                          <w:t>Parul</w:t>
                        </w:r>
                        <w:r>
                          <w:rPr>
                            <w:b/>
                            <w:color w:val="FFFFFF"/>
                            <w:spacing w:val="-8"/>
                            <w:sz w:val="20"/>
                          </w:rPr>
                          <w:t> </w:t>
                        </w:r>
                        <w:r>
                          <w:rPr>
                            <w:b/>
                            <w:color w:val="FFFFFF"/>
                            <w:sz w:val="20"/>
                          </w:rPr>
                          <w:t>University</w:t>
                        </w:r>
                        <w:r>
                          <w:rPr>
                            <w:b/>
                            <w:color w:val="FFFFFF"/>
                            <w:spacing w:val="-6"/>
                            <w:sz w:val="20"/>
                          </w:rPr>
                          <w:t> </w:t>
                        </w:r>
                        <w:r>
                          <w:rPr>
                            <w:i/>
                            <w:color w:val="FFFFFF"/>
                            <w:sz w:val="20"/>
                          </w:rPr>
                          <w:t>,vadodara,Gujarat,</w:t>
                        </w:r>
                        <w:r>
                          <w:rPr>
                            <w:i/>
                            <w:color w:val="FFFFFF"/>
                            <w:spacing w:val="-7"/>
                            <w:sz w:val="20"/>
                          </w:rPr>
                          <w:t> </w:t>
                        </w:r>
                        <w:r>
                          <w:rPr>
                            <w:i/>
                            <w:color w:val="FFFFFF"/>
                            <w:spacing w:val="-2"/>
                            <w:sz w:val="20"/>
                          </w:rPr>
                          <w:t>india</w:t>
                        </w:r>
                      </w:p>
                    </w:txbxContent>
                  </v:textbox>
                  <w10:wrap type="none"/>
                </v:shape>
              </v:group>
            </w:pict>
          </mc:Fallback>
        </mc:AlternateContent>
      </w:r>
      <w:r>
        <w:rPr>
          <w:sz w:val="20"/>
        </w:rPr>
      </w:r>
    </w:p>
    <w:p>
      <w:pPr>
        <w:pStyle w:val="BodyText"/>
        <w:ind w:left="0"/>
        <w:rPr>
          <w:sz w:val="22"/>
        </w:rPr>
      </w:pPr>
    </w:p>
    <w:p>
      <w:pPr>
        <w:pStyle w:val="BodyText"/>
        <w:spacing w:before="68"/>
        <w:ind w:left="0"/>
        <w:rPr>
          <w:sz w:val="22"/>
        </w:rPr>
      </w:pPr>
    </w:p>
    <w:p>
      <w:pPr>
        <w:spacing w:line="259" w:lineRule="auto" w:before="0"/>
        <w:ind w:left="347" w:right="996" w:firstLine="0"/>
        <w:jc w:val="left"/>
        <w:rPr>
          <w:rFonts w:ascii="Segoe UI"/>
          <w:b/>
          <w:sz w:val="22"/>
        </w:rPr>
      </w:pPr>
      <w:r>
        <w:rPr>
          <w:rFonts w:ascii="Segoe UI"/>
          <w:b/>
          <w:color w:val="0D0D0D"/>
          <w:sz w:val="22"/>
        </w:rPr>
        <w:t>This</w:t>
      </w:r>
      <w:r>
        <w:rPr>
          <w:rFonts w:ascii="Segoe UI"/>
          <w:b/>
          <w:color w:val="0D0D0D"/>
          <w:spacing w:val="-3"/>
          <w:sz w:val="22"/>
        </w:rPr>
        <w:t> </w:t>
      </w:r>
      <w:r>
        <w:rPr>
          <w:rFonts w:ascii="Segoe UI"/>
          <w:b/>
          <w:color w:val="0D0D0D"/>
          <w:sz w:val="22"/>
        </w:rPr>
        <w:t>research</w:t>
      </w:r>
      <w:r>
        <w:rPr>
          <w:rFonts w:ascii="Segoe UI"/>
          <w:b/>
          <w:color w:val="0D0D0D"/>
          <w:spacing w:val="-5"/>
          <w:sz w:val="22"/>
        </w:rPr>
        <w:t> </w:t>
      </w:r>
      <w:r>
        <w:rPr>
          <w:rFonts w:ascii="Segoe UI"/>
          <w:b/>
          <w:color w:val="0D0D0D"/>
          <w:sz w:val="22"/>
        </w:rPr>
        <w:t>explores</w:t>
      </w:r>
      <w:r>
        <w:rPr>
          <w:rFonts w:ascii="Segoe UI"/>
          <w:b/>
          <w:color w:val="0D0D0D"/>
          <w:spacing w:val="-3"/>
          <w:sz w:val="22"/>
        </w:rPr>
        <w:t> </w:t>
      </w:r>
      <w:r>
        <w:rPr>
          <w:rFonts w:ascii="Segoe UI"/>
          <w:b/>
          <w:color w:val="0D0D0D"/>
          <w:sz w:val="22"/>
        </w:rPr>
        <w:t>the</w:t>
      </w:r>
      <w:r>
        <w:rPr>
          <w:rFonts w:ascii="Segoe UI"/>
          <w:b/>
          <w:color w:val="0D0D0D"/>
          <w:spacing w:val="-3"/>
          <w:sz w:val="22"/>
        </w:rPr>
        <w:t> </w:t>
      </w:r>
      <w:r>
        <w:rPr>
          <w:rFonts w:ascii="Segoe UI"/>
          <w:b/>
          <w:color w:val="0D0D0D"/>
          <w:sz w:val="22"/>
        </w:rPr>
        <w:t>application</w:t>
      </w:r>
      <w:r>
        <w:rPr>
          <w:rFonts w:ascii="Segoe UI"/>
          <w:b/>
          <w:color w:val="0D0D0D"/>
          <w:spacing w:val="-3"/>
          <w:sz w:val="22"/>
        </w:rPr>
        <w:t> </w:t>
      </w:r>
      <w:r>
        <w:rPr>
          <w:rFonts w:ascii="Segoe UI"/>
          <w:b/>
          <w:color w:val="0D0D0D"/>
          <w:sz w:val="22"/>
        </w:rPr>
        <w:t>of</w:t>
      </w:r>
      <w:r>
        <w:rPr>
          <w:rFonts w:ascii="Segoe UI"/>
          <w:b/>
          <w:color w:val="0D0D0D"/>
          <w:spacing w:val="-5"/>
          <w:sz w:val="22"/>
        </w:rPr>
        <w:t> </w:t>
      </w:r>
      <w:r>
        <w:rPr>
          <w:rFonts w:ascii="Segoe UI"/>
          <w:b/>
          <w:color w:val="0D0D0D"/>
          <w:sz w:val="22"/>
        </w:rPr>
        <w:t>machine</w:t>
      </w:r>
      <w:r>
        <w:rPr>
          <w:rFonts w:ascii="Segoe UI"/>
          <w:b/>
          <w:color w:val="0D0D0D"/>
          <w:spacing w:val="-3"/>
          <w:sz w:val="22"/>
        </w:rPr>
        <w:t> </w:t>
      </w:r>
      <w:r>
        <w:rPr>
          <w:rFonts w:ascii="Segoe UI"/>
          <w:b/>
          <w:color w:val="0D0D0D"/>
          <w:sz w:val="22"/>
        </w:rPr>
        <w:t>learning</w:t>
      </w:r>
      <w:r>
        <w:rPr>
          <w:rFonts w:ascii="Segoe UI"/>
          <w:b/>
          <w:color w:val="0D0D0D"/>
          <w:spacing w:val="-3"/>
          <w:sz w:val="22"/>
        </w:rPr>
        <w:t> </w:t>
      </w:r>
      <w:r>
        <w:rPr>
          <w:rFonts w:ascii="Segoe UI"/>
          <w:b/>
          <w:color w:val="0D0D0D"/>
          <w:sz w:val="22"/>
        </w:rPr>
        <w:t>in</w:t>
      </w:r>
      <w:r>
        <w:rPr>
          <w:rFonts w:ascii="Segoe UI"/>
          <w:b/>
          <w:color w:val="0D0D0D"/>
          <w:spacing w:val="-3"/>
          <w:sz w:val="22"/>
        </w:rPr>
        <w:t> </w:t>
      </w:r>
      <w:r>
        <w:rPr>
          <w:rFonts w:ascii="Segoe UI"/>
          <w:b/>
          <w:color w:val="0D0D0D"/>
          <w:sz w:val="22"/>
        </w:rPr>
        <w:t>predicting</w:t>
      </w:r>
      <w:r>
        <w:rPr>
          <w:rFonts w:ascii="Segoe UI"/>
          <w:b/>
          <w:color w:val="0D0D0D"/>
          <w:spacing w:val="-4"/>
          <w:sz w:val="22"/>
        </w:rPr>
        <w:t> </w:t>
      </w:r>
      <w:r>
        <w:rPr>
          <w:rFonts w:ascii="Segoe UI"/>
          <w:b/>
          <w:color w:val="0D0D0D"/>
          <w:sz w:val="22"/>
        </w:rPr>
        <w:t>various diseases. Using a dataset containing information about different diseases and their symptoms, we trained and evaluated several machine learning models, including decision trees, random forests, and neural networks. The results demonstrate the effectiveness of these models in predicting diseases based on symptoms, with accuracies ranging from 80% to 90%. This study highlights the potential of machine learning in improving disease diagnosis and treatment</w:t>
      </w:r>
    </w:p>
    <w:p>
      <w:pPr>
        <w:pStyle w:val="Heading2"/>
        <w:spacing w:before="157"/>
        <w:ind w:left="347"/>
        <w:rPr>
          <w:rFonts w:ascii="Segoe UI"/>
        </w:rPr>
      </w:pPr>
      <w:r>
        <w:rPr>
          <w:rFonts w:ascii="Segoe UI"/>
          <w:color w:val="0D0D0D"/>
          <w:spacing w:val="-2"/>
        </w:rPr>
        <w:t>Introduction:-</w:t>
      </w:r>
    </w:p>
    <w:p>
      <w:pPr>
        <w:pStyle w:val="BodyText"/>
        <w:spacing w:before="133"/>
        <w:ind w:left="0"/>
        <w:rPr>
          <w:rFonts w:ascii="Segoe UI"/>
          <w:b/>
          <w:sz w:val="20"/>
        </w:rPr>
      </w:pPr>
    </w:p>
    <w:p>
      <w:pPr>
        <w:pStyle w:val="BodyText"/>
        <w:spacing w:after="0"/>
        <w:rPr>
          <w:rFonts w:ascii="Segoe UI"/>
          <w:b/>
          <w:sz w:val="20"/>
        </w:rPr>
        <w:sectPr>
          <w:type w:val="continuous"/>
          <w:pgSz w:w="11240" w:h="15410"/>
          <w:pgMar w:top="0" w:bottom="280" w:left="992" w:right="425"/>
        </w:sectPr>
      </w:pPr>
    </w:p>
    <w:p>
      <w:pPr>
        <w:pStyle w:val="BodyText"/>
        <w:tabs>
          <w:tab w:pos="990" w:val="left" w:leader="none"/>
          <w:tab w:pos="1030" w:val="left" w:leader="none"/>
          <w:tab w:pos="1280" w:val="left" w:leader="none"/>
          <w:tab w:pos="1337" w:val="left" w:leader="none"/>
          <w:tab w:pos="1459" w:val="left" w:leader="none"/>
          <w:tab w:pos="1980" w:val="left" w:leader="none"/>
          <w:tab w:pos="2218" w:val="left" w:leader="none"/>
          <w:tab w:pos="2249" w:val="left" w:leader="none"/>
          <w:tab w:pos="2297" w:val="left" w:leader="none"/>
          <w:tab w:pos="2443" w:val="left" w:leader="none"/>
          <w:tab w:pos="2565" w:val="left" w:leader="none"/>
          <w:tab w:pos="2678" w:val="left" w:leader="none"/>
          <w:tab w:pos="2940" w:val="left" w:leader="none"/>
          <w:tab w:pos="3028" w:val="left" w:leader="none"/>
          <w:tab w:pos="3098" w:val="left" w:leader="none"/>
          <w:tab w:pos="3275" w:val="left" w:leader="none"/>
          <w:tab w:pos="3312" w:val="left" w:leader="none"/>
          <w:tab w:pos="3362" w:val="left" w:leader="none"/>
          <w:tab w:pos="3702" w:val="left" w:leader="none"/>
          <w:tab w:pos="3959" w:val="left" w:leader="none"/>
          <w:tab w:pos="4093" w:val="left" w:leader="none"/>
          <w:tab w:pos="4202" w:val="left" w:leader="none"/>
          <w:tab w:pos="4292" w:val="left" w:leader="none"/>
        </w:tabs>
        <w:spacing w:line="264" w:lineRule="auto" w:before="90"/>
        <w:ind w:firstLine="1010"/>
        <w:jc w:val="right"/>
      </w:pPr>
      <w:r>
        <w:rPr/>
        <w:drawing>
          <wp:anchor distT="0" distB="0" distL="0" distR="0" allowOverlap="1" layoutInCell="1" locked="0" behindDoc="0" simplePos="0" relativeHeight="15729152">
            <wp:simplePos x="0" y="0"/>
            <wp:positionH relativeFrom="page">
              <wp:posOffset>678959</wp:posOffset>
            </wp:positionH>
            <wp:positionV relativeFrom="paragraph">
              <wp:posOffset>74018</wp:posOffset>
            </wp:positionV>
            <wp:extent cx="299431" cy="356907"/>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299431" cy="356907"/>
                    </a:xfrm>
                    <a:prstGeom prst="rect">
                      <a:avLst/>
                    </a:prstGeom>
                  </pic:spPr>
                </pic:pic>
              </a:graphicData>
            </a:graphic>
          </wp:anchor>
        </w:drawing>
      </w:r>
      <w:r>
        <w:rPr/>
        <w:t>he</w:t>
      </w:r>
      <w:r>
        <w:rPr>
          <w:spacing w:val="80"/>
        </w:rPr>
        <w:t> </w:t>
      </w:r>
      <w:r>
        <w:rPr/>
        <w:t>Machine</w:t>
      </w:r>
      <w:r>
        <w:rPr>
          <w:spacing w:val="80"/>
        </w:rPr>
        <w:t> </w:t>
      </w:r>
      <w:r>
        <w:rPr/>
        <w:t>learning</w:t>
      </w:r>
      <w:r>
        <w:rPr>
          <w:spacing w:val="80"/>
        </w:rPr>
        <w:t> </w:t>
      </w:r>
      <w:r>
        <w:rPr/>
        <w:t>(ML)</w:t>
      </w:r>
      <w:r>
        <w:rPr>
          <w:spacing w:val="80"/>
        </w:rPr>
        <w:t> </w:t>
      </w:r>
      <w:r>
        <w:rPr/>
        <w:t>has </w:t>
      </w:r>
      <w:r>
        <w:rPr>
          <w:spacing w:val="-2"/>
        </w:rPr>
        <w:t>become</w:t>
      </w:r>
      <w:r>
        <w:rPr/>
        <w:tab/>
      </w:r>
      <w:r>
        <w:rPr>
          <w:spacing w:val="-42"/>
        </w:rPr>
        <w:t> </w:t>
      </w:r>
      <w:r>
        <w:rPr/>
        <w:t>a</w:t>
        <w:tab/>
        <w:tab/>
      </w:r>
      <w:r>
        <w:rPr>
          <w:spacing w:val="-2"/>
        </w:rPr>
        <w:t>cornerstone</w:t>
      </w:r>
      <w:r>
        <w:rPr/>
        <w:tab/>
        <w:tab/>
        <w:tab/>
      </w:r>
      <w:r>
        <w:rPr>
          <w:spacing w:val="-6"/>
        </w:rPr>
        <w:t>of</w:t>
      </w:r>
      <w:r>
        <w:rPr/>
        <w:tab/>
        <w:tab/>
        <w:tab/>
      </w:r>
      <w:r>
        <w:rPr>
          <w:spacing w:val="-2"/>
        </w:rPr>
        <w:t>modern </w:t>
      </w:r>
      <w:r>
        <w:rPr/>
        <w:t>healthcare,</w:t>
      </w:r>
      <w:r>
        <w:rPr>
          <w:spacing w:val="80"/>
        </w:rPr>
        <w:t> </w:t>
      </w:r>
      <w:r>
        <w:rPr/>
        <w:t>offering</w:t>
      </w:r>
      <w:r>
        <w:rPr>
          <w:spacing w:val="80"/>
        </w:rPr>
        <w:t> </w:t>
      </w:r>
      <w:r>
        <w:rPr/>
        <w:t>a</w:t>
        <w:tab/>
        <w:tab/>
        <w:tab/>
        <w:t>paradigm</w:t>
      </w:r>
      <w:r>
        <w:rPr>
          <w:spacing w:val="80"/>
        </w:rPr>
        <w:t> </w:t>
      </w:r>
      <w:r>
        <w:rPr/>
        <w:t>shift</w:t>
      </w:r>
      <w:r>
        <w:rPr>
          <w:spacing w:val="80"/>
        </w:rPr>
        <w:t> </w:t>
      </w:r>
      <w:r>
        <w:rPr/>
        <w:t>in </w:t>
      </w:r>
      <w:r>
        <w:rPr>
          <w:spacing w:val="-2"/>
        </w:rPr>
        <w:t>disease</w:t>
      </w:r>
      <w:r>
        <w:rPr/>
        <w:tab/>
        <w:tab/>
      </w:r>
      <w:r>
        <w:rPr>
          <w:spacing w:val="-2"/>
        </w:rPr>
        <w:t>prediction</w:t>
      </w:r>
      <w:r>
        <w:rPr/>
        <w:tab/>
        <w:tab/>
        <w:tab/>
      </w:r>
      <w:r>
        <w:rPr>
          <w:spacing w:val="-4"/>
        </w:rPr>
        <w:t>and</w:t>
      </w:r>
      <w:r>
        <w:rPr/>
        <w:tab/>
        <w:tab/>
      </w:r>
      <w:r>
        <w:rPr>
          <w:spacing w:val="-2"/>
        </w:rPr>
        <w:t>diagnosis.</w:t>
      </w:r>
      <w:r>
        <w:rPr/>
        <w:tab/>
        <w:tab/>
        <w:tab/>
      </w:r>
      <w:r>
        <w:rPr>
          <w:spacing w:val="-6"/>
        </w:rPr>
        <w:t>By </w:t>
      </w:r>
      <w:r>
        <w:rPr/>
        <w:t>harnessing</w:t>
      </w:r>
      <w:r>
        <w:rPr>
          <w:spacing w:val="80"/>
        </w:rPr>
        <w:t> </w:t>
      </w:r>
      <w:r>
        <w:rPr/>
        <w:t>the</w:t>
      </w:r>
      <w:r>
        <w:rPr>
          <w:spacing w:val="80"/>
        </w:rPr>
        <w:t> </w:t>
      </w:r>
      <w:r>
        <w:rPr/>
        <w:t>power</w:t>
      </w:r>
      <w:r>
        <w:rPr>
          <w:spacing w:val="80"/>
        </w:rPr>
        <w:t> </w:t>
      </w:r>
      <w:r>
        <w:rPr/>
        <w:t>of</w:t>
      </w:r>
      <w:r>
        <w:rPr>
          <w:spacing w:val="80"/>
        </w:rPr>
        <w:t> </w:t>
      </w:r>
      <w:r>
        <w:rPr/>
        <w:t>ML</w:t>
      </w:r>
      <w:r>
        <w:rPr>
          <w:spacing w:val="80"/>
        </w:rPr>
        <w:t> </w:t>
      </w:r>
      <w:r>
        <w:rPr/>
        <w:t>algorithms, </w:t>
      </w:r>
      <w:r>
        <w:rPr>
          <w:spacing w:val="-2"/>
        </w:rPr>
        <w:t>healthcare</w:t>
      </w:r>
      <w:r>
        <w:rPr/>
        <w:tab/>
        <w:tab/>
      </w:r>
      <w:r>
        <w:rPr>
          <w:spacing w:val="-59"/>
        </w:rPr>
        <w:t> </w:t>
      </w:r>
      <w:r>
        <w:rPr>
          <w:spacing w:val="-2"/>
        </w:rPr>
        <w:t>providers</w:t>
      </w:r>
      <w:r>
        <w:rPr/>
        <w:tab/>
        <w:tab/>
        <w:tab/>
        <w:tab/>
      </w:r>
      <w:r>
        <w:rPr>
          <w:spacing w:val="-4"/>
        </w:rPr>
        <w:t>can</w:t>
      </w:r>
      <w:r>
        <w:rPr/>
        <w:tab/>
        <w:tab/>
      </w:r>
      <w:r>
        <w:rPr>
          <w:spacing w:val="-2"/>
        </w:rPr>
        <w:t>leverage</w:t>
      </w:r>
      <w:r>
        <w:rPr/>
        <w:tab/>
        <w:tab/>
      </w:r>
      <w:r>
        <w:rPr>
          <w:spacing w:val="-4"/>
        </w:rPr>
        <w:t>vast </w:t>
      </w:r>
      <w:r>
        <w:rPr/>
        <w:t>amounts</w:t>
      </w:r>
      <w:r>
        <w:rPr>
          <w:spacing w:val="80"/>
        </w:rPr>
        <w:t> </w:t>
      </w:r>
      <w:r>
        <w:rPr/>
        <w:t>of</w:t>
      </w:r>
      <w:r>
        <w:rPr>
          <w:spacing w:val="80"/>
        </w:rPr>
        <w:t> </w:t>
      </w:r>
      <w:r>
        <w:rPr/>
        <w:t>data</w:t>
      </w:r>
      <w:r>
        <w:rPr>
          <w:spacing w:val="80"/>
        </w:rPr>
        <w:t> </w:t>
      </w:r>
      <w:r>
        <w:rPr/>
        <w:t>to</w:t>
      </w:r>
      <w:r>
        <w:rPr>
          <w:spacing w:val="80"/>
        </w:rPr>
        <w:t> </w:t>
      </w:r>
      <w:r>
        <w:rPr/>
        <w:t>identify</w:t>
      </w:r>
      <w:r>
        <w:rPr>
          <w:spacing w:val="80"/>
        </w:rPr>
        <w:t> </w:t>
      </w:r>
      <w:r>
        <w:rPr/>
        <w:t>patterns</w:t>
      </w:r>
      <w:r>
        <w:rPr>
          <w:spacing w:val="80"/>
        </w:rPr>
        <w:t> </w:t>
      </w:r>
      <w:r>
        <w:rPr/>
        <w:t>and trends that may not be immediately apparent </w:t>
      </w:r>
      <w:r>
        <w:rPr>
          <w:spacing w:val="-2"/>
        </w:rPr>
        <w:t>through</w:t>
      </w:r>
      <w:r>
        <w:rPr/>
        <w:tab/>
      </w:r>
      <w:r>
        <w:rPr>
          <w:spacing w:val="-39"/>
        </w:rPr>
        <w:t> </w:t>
      </w:r>
      <w:r>
        <w:rPr/>
        <w:t>traditional</w:t>
        <w:tab/>
      </w:r>
      <w:r>
        <w:rPr>
          <w:spacing w:val="-2"/>
        </w:rPr>
        <w:t>methods.</w:t>
      </w:r>
      <w:r>
        <w:rPr/>
        <w:tab/>
        <w:tab/>
        <w:tab/>
      </w:r>
      <w:r>
        <w:rPr>
          <w:spacing w:val="-4"/>
        </w:rPr>
        <w:t>This</w:t>
      </w:r>
      <w:r>
        <w:rPr/>
        <w:tab/>
      </w:r>
      <w:r>
        <w:rPr>
          <w:spacing w:val="-2"/>
        </w:rPr>
        <w:t>study focuses</w:t>
      </w:r>
      <w:r>
        <w:rPr/>
        <w:tab/>
      </w:r>
      <w:r>
        <w:rPr>
          <w:spacing w:val="-6"/>
        </w:rPr>
        <w:t>on</w:t>
      </w:r>
      <w:r>
        <w:rPr/>
        <w:tab/>
        <w:tab/>
        <w:tab/>
      </w:r>
      <w:r>
        <w:rPr>
          <w:spacing w:val="-4"/>
        </w:rPr>
        <w:t>the</w:t>
      </w:r>
      <w:r>
        <w:rPr/>
        <w:tab/>
      </w:r>
      <w:r>
        <w:rPr>
          <w:spacing w:val="-2"/>
        </w:rPr>
        <w:t>application</w:t>
      </w:r>
      <w:r>
        <w:rPr/>
        <w:tab/>
        <w:tab/>
        <w:tab/>
      </w:r>
      <w:r>
        <w:rPr>
          <w:spacing w:val="-6"/>
        </w:rPr>
        <w:t>of</w:t>
      </w:r>
      <w:r>
        <w:rPr/>
        <w:tab/>
      </w:r>
      <w:r>
        <w:rPr>
          <w:spacing w:val="-6"/>
        </w:rPr>
        <w:t>ML</w:t>
      </w:r>
      <w:r>
        <w:rPr/>
        <w:tab/>
        <w:tab/>
        <w:tab/>
      </w:r>
      <w:r>
        <w:rPr>
          <w:spacing w:val="-6"/>
        </w:rPr>
        <w:t>in </w:t>
      </w:r>
      <w:r>
        <w:rPr>
          <w:spacing w:val="-2"/>
        </w:rPr>
        <w:t>predicting</w:t>
      </w:r>
      <w:r>
        <w:rPr/>
        <w:tab/>
        <w:tab/>
      </w:r>
      <w:r>
        <w:rPr>
          <w:spacing w:val="-2"/>
        </w:rPr>
        <w:t>various</w:t>
      </w:r>
      <w:r>
        <w:rPr/>
        <w:tab/>
        <w:tab/>
        <w:tab/>
      </w:r>
      <w:r>
        <w:rPr>
          <w:spacing w:val="-2"/>
        </w:rPr>
        <w:t>diseases,</w:t>
      </w:r>
      <w:r>
        <w:rPr/>
        <w:tab/>
        <w:tab/>
        <w:tab/>
        <w:tab/>
      </w:r>
      <w:r>
        <w:rPr>
          <w:spacing w:val="-2"/>
        </w:rPr>
        <w:t>aiming</w:t>
      </w:r>
      <w:r>
        <w:rPr/>
        <w:tab/>
        <w:tab/>
        <w:tab/>
      </w:r>
      <w:r>
        <w:rPr>
          <w:spacing w:val="-60"/>
        </w:rPr>
        <w:t> </w:t>
      </w:r>
      <w:r>
        <w:rPr>
          <w:spacing w:val="-6"/>
        </w:rPr>
        <w:t>to </w:t>
      </w:r>
      <w:r>
        <w:rPr/>
        <w:t>enhance</w:t>
      </w:r>
      <w:r>
        <w:rPr>
          <w:spacing w:val="36"/>
        </w:rPr>
        <w:t> </w:t>
      </w:r>
      <w:r>
        <w:rPr/>
        <w:t>early</w:t>
      </w:r>
      <w:r>
        <w:rPr>
          <w:spacing w:val="36"/>
        </w:rPr>
        <w:t> </w:t>
      </w:r>
      <w:r>
        <w:rPr/>
        <w:t>detection</w:t>
      </w:r>
      <w:r>
        <w:rPr>
          <w:spacing w:val="38"/>
        </w:rPr>
        <w:t> </w:t>
      </w:r>
      <w:r>
        <w:rPr/>
        <w:t>and</w:t>
      </w:r>
      <w:r>
        <w:rPr>
          <w:spacing w:val="37"/>
        </w:rPr>
        <w:t> </w:t>
      </w:r>
      <w:r>
        <w:rPr/>
        <w:t>improve</w:t>
      </w:r>
      <w:r>
        <w:rPr>
          <w:spacing w:val="36"/>
        </w:rPr>
        <w:t> </w:t>
      </w:r>
      <w:r>
        <w:rPr>
          <w:spacing w:val="-2"/>
        </w:rPr>
        <w:t>patient</w:t>
      </w:r>
    </w:p>
    <w:p>
      <w:pPr>
        <w:pStyle w:val="BodyText"/>
        <w:spacing w:before="1"/>
      </w:pPr>
      <w:r>
        <w:rPr>
          <w:spacing w:val="-2"/>
        </w:rPr>
        <w:t>outcomes.</w:t>
      </w:r>
    </w:p>
    <w:p>
      <w:pPr>
        <w:pStyle w:val="BodyText"/>
        <w:spacing w:before="55"/>
        <w:ind w:left="0"/>
      </w:pPr>
    </w:p>
    <w:p>
      <w:pPr>
        <w:pStyle w:val="BodyText"/>
        <w:spacing w:line="264" w:lineRule="auto"/>
        <w:ind w:right="1" w:firstLine="360"/>
        <w:jc w:val="both"/>
      </w:pPr>
      <w:r>
        <w:rPr/>
        <w:t>Disease prediction plays a crucial role </w:t>
      </w:r>
      <w:r>
        <w:rPr/>
        <w:t>in healthcare by enabling early detection and intervention, leading to better patient outcomes</w:t>
      </w:r>
      <w:r>
        <w:rPr>
          <w:spacing w:val="49"/>
        </w:rPr>
        <w:t>  </w:t>
      </w:r>
      <w:r>
        <w:rPr/>
        <w:t>and</w:t>
      </w:r>
      <w:r>
        <w:rPr>
          <w:spacing w:val="51"/>
        </w:rPr>
        <w:t>  </w:t>
      </w:r>
      <w:r>
        <w:rPr/>
        <w:t>reduced</w:t>
      </w:r>
      <w:r>
        <w:rPr>
          <w:spacing w:val="49"/>
        </w:rPr>
        <w:t>  </w:t>
      </w:r>
      <w:r>
        <w:rPr/>
        <w:t>healthcare</w:t>
      </w:r>
      <w:r>
        <w:rPr>
          <w:spacing w:val="50"/>
        </w:rPr>
        <w:t>  </w:t>
      </w:r>
      <w:r>
        <w:rPr>
          <w:spacing w:val="-2"/>
        </w:rPr>
        <w:t>costs.</w:t>
      </w:r>
    </w:p>
    <w:p>
      <w:pPr>
        <w:pStyle w:val="BodyText"/>
        <w:spacing w:line="264" w:lineRule="auto" w:before="90"/>
        <w:ind w:right="607"/>
        <w:jc w:val="both"/>
      </w:pPr>
      <w:r>
        <w:rPr/>
        <w:br w:type="column"/>
      </w:r>
      <w:r>
        <w:rPr/>
        <w:t>Timely identification of diseases allows for the implementation of preventive measures and personalized treatment plans, which can significantly improve the quality of life for patients. Additionally, disease prediction can help healthcare providers allocate resources more efficiently, focusing on high-</w:t>
      </w:r>
      <w:r>
        <w:rPr/>
        <w:t>risk individuals and populations. With the rise of chronic diseases and the increasing complexity of healthcare systems, accurate disease prediction has become more critical than ever.</w:t>
      </w:r>
    </w:p>
    <w:p>
      <w:pPr>
        <w:pStyle w:val="BodyText"/>
        <w:spacing w:before="30"/>
        <w:ind w:left="0"/>
      </w:pPr>
    </w:p>
    <w:p>
      <w:pPr>
        <w:pStyle w:val="Heading1"/>
        <w:tabs>
          <w:tab w:pos="2256" w:val="left" w:leader="none"/>
          <w:tab w:pos="4028" w:val="left" w:leader="none"/>
        </w:tabs>
        <w:spacing w:line="264" w:lineRule="auto"/>
        <w:ind w:right="610" w:firstLine="360"/>
      </w:pPr>
      <w:r>
        <w:rPr>
          <w:spacing w:val="-2"/>
        </w:rPr>
        <w:t>Research</w:t>
      </w:r>
      <w:r>
        <w:rPr/>
        <w:tab/>
      </w:r>
      <w:r>
        <w:rPr>
          <w:spacing w:val="-2"/>
        </w:rPr>
        <w:t>Problem</w:t>
      </w:r>
      <w:r>
        <w:rPr/>
        <w:tab/>
      </w:r>
      <w:r>
        <w:rPr>
          <w:spacing w:val="-4"/>
        </w:rPr>
        <w:t>and </w:t>
      </w:r>
      <w:r>
        <w:rPr>
          <w:spacing w:val="-2"/>
        </w:rPr>
        <w:t>Objectives:</w:t>
      </w:r>
    </w:p>
    <w:p>
      <w:pPr>
        <w:pStyle w:val="BodyText"/>
        <w:spacing w:line="264" w:lineRule="auto"/>
        <w:ind w:right="523" w:firstLine="360"/>
      </w:pPr>
      <w:r>
        <w:rPr/>
        <w:t>The</w:t>
      </w:r>
      <w:r>
        <w:rPr>
          <w:spacing w:val="40"/>
        </w:rPr>
        <w:t> </w:t>
      </w:r>
      <w:r>
        <w:rPr/>
        <w:t>research</w:t>
      </w:r>
      <w:r>
        <w:rPr>
          <w:spacing w:val="40"/>
        </w:rPr>
        <w:t> </w:t>
      </w:r>
      <w:r>
        <w:rPr/>
        <w:t>problem</w:t>
      </w:r>
      <w:r>
        <w:rPr>
          <w:spacing w:val="40"/>
        </w:rPr>
        <w:t> </w:t>
      </w:r>
      <w:r>
        <w:rPr/>
        <w:t>addressed</w:t>
      </w:r>
      <w:r>
        <w:rPr>
          <w:spacing w:val="40"/>
        </w:rPr>
        <w:t> </w:t>
      </w:r>
      <w:r>
        <w:rPr/>
        <w:t>in</w:t>
      </w:r>
      <w:r>
        <w:rPr>
          <w:spacing w:val="40"/>
        </w:rPr>
        <w:t> </w:t>
      </w:r>
      <w:r>
        <w:rPr/>
        <w:t>this study</w:t>
      </w:r>
      <w:r>
        <w:rPr>
          <w:spacing w:val="11"/>
        </w:rPr>
        <w:t> </w:t>
      </w:r>
      <w:r>
        <w:rPr/>
        <w:t>is</w:t>
      </w:r>
      <w:r>
        <w:rPr>
          <w:spacing w:val="9"/>
        </w:rPr>
        <w:t> </w:t>
      </w:r>
      <w:r>
        <w:rPr/>
        <w:t>the</w:t>
      </w:r>
      <w:r>
        <w:rPr>
          <w:spacing w:val="10"/>
        </w:rPr>
        <w:t> </w:t>
      </w:r>
      <w:r>
        <w:rPr/>
        <w:t>development</w:t>
      </w:r>
      <w:r>
        <w:rPr>
          <w:spacing w:val="11"/>
        </w:rPr>
        <w:t> </w:t>
      </w:r>
      <w:r>
        <w:rPr/>
        <w:t>of</w:t>
      </w:r>
      <w:r>
        <w:rPr>
          <w:spacing w:val="10"/>
        </w:rPr>
        <w:t> </w:t>
      </w:r>
      <w:r>
        <w:rPr/>
        <w:t>machine</w:t>
      </w:r>
      <w:r>
        <w:rPr>
          <w:spacing w:val="11"/>
        </w:rPr>
        <w:t> </w:t>
      </w:r>
      <w:r>
        <w:rPr>
          <w:spacing w:val="-2"/>
        </w:rPr>
        <w:t>learning</w:t>
      </w:r>
    </w:p>
    <w:p>
      <w:pPr>
        <w:pStyle w:val="BodyText"/>
        <w:spacing w:after="0" w:line="264" w:lineRule="auto"/>
        <w:sectPr>
          <w:type w:val="continuous"/>
          <w:pgSz w:w="11240" w:h="15410"/>
          <w:pgMar w:top="0" w:bottom="280" w:left="992" w:right="425"/>
          <w:cols w:num="2" w:equalWidth="0">
            <w:col w:w="4484" w:space="236"/>
            <w:col w:w="5103"/>
          </w:cols>
        </w:sectPr>
      </w:pPr>
    </w:p>
    <w:p>
      <w:pPr>
        <w:tabs>
          <w:tab w:pos="2474" w:val="left" w:leader="none"/>
          <w:tab w:pos="7220" w:val="left" w:leader="none"/>
          <w:tab w:pos="9411" w:val="right" w:leader="none"/>
        </w:tabs>
        <w:spacing w:before="519"/>
        <w:ind w:left="47" w:right="0" w:firstLine="0"/>
        <w:jc w:val="left"/>
        <w:rPr>
          <w:rFonts w:ascii="Calibri"/>
          <w:b/>
          <w:sz w:val="22"/>
        </w:rPr>
      </w:pPr>
      <w:r>
        <w:rPr>
          <w:rFonts w:ascii="Calibri"/>
          <w:b/>
          <w:sz w:val="22"/>
        </w:rPr>
        <mc:AlternateContent>
          <mc:Choice Requires="wps">
            <w:drawing>
              <wp:anchor distT="0" distB="0" distL="0" distR="0" allowOverlap="1" layoutInCell="1" locked="0" behindDoc="0" simplePos="0" relativeHeight="15729664">
                <wp:simplePos x="0" y="0"/>
                <wp:positionH relativeFrom="page">
                  <wp:posOffset>9525</wp:posOffset>
                </wp:positionH>
                <wp:positionV relativeFrom="page">
                  <wp:posOffset>509270</wp:posOffset>
                </wp:positionV>
                <wp:extent cx="7096125" cy="3905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096125" cy="390525"/>
                          <a:chExt cx="7096125" cy="390525"/>
                        </a:xfrm>
                      </wpg:grpSpPr>
                      <wps:wsp>
                        <wps:cNvPr id="6" name="Graphic 6"/>
                        <wps:cNvSpPr/>
                        <wps:spPr>
                          <a:xfrm>
                            <a:off x="0" y="0"/>
                            <a:ext cx="7096125" cy="390525"/>
                          </a:xfrm>
                          <a:custGeom>
                            <a:avLst/>
                            <a:gdLst/>
                            <a:ahLst/>
                            <a:cxnLst/>
                            <a:rect l="l" t="t" r="r" b="b"/>
                            <a:pathLst>
                              <a:path w="7096125" h="390525">
                                <a:moveTo>
                                  <a:pt x="7096125" y="0"/>
                                </a:moveTo>
                                <a:lnTo>
                                  <a:pt x="0" y="0"/>
                                </a:lnTo>
                                <a:lnTo>
                                  <a:pt x="0" y="390525"/>
                                </a:lnTo>
                                <a:lnTo>
                                  <a:pt x="7096125" y="390525"/>
                                </a:lnTo>
                                <a:lnTo>
                                  <a:pt x="7096125" y="0"/>
                                </a:lnTo>
                                <a:close/>
                              </a:path>
                            </a:pathLst>
                          </a:custGeom>
                          <a:solidFill>
                            <a:srgbClr val="4F81BC"/>
                          </a:solidFill>
                        </wps:spPr>
                        <wps:bodyPr wrap="square" lIns="0" tIns="0" rIns="0" bIns="0" rtlCol="0">
                          <a:prstTxWarp prst="textNoShape">
                            <a:avLst/>
                          </a:prstTxWarp>
                          <a:noAutofit/>
                        </wps:bodyPr>
                      </wps:wsp>
                      <wps:wsp>
                        <wps:cNvPr id="7" name="Textbox 7"/>
                        <wps:cNvSpPr txBox="1"/>
                        <wps:spPr>
                          <a:xfrm>
                            <a:off x="0" y="0"/>
                            <a:ext cx="7096125" cy="390525"/>
                          </a:xfrm>
                          <a:prstGeom prst="rect">
                            <a:avLst/>
                          </a:prstGeom>
                        </wps:spPr>
                        <wps:txbx>
                          <w:txbxContent>
                            <w:p>
                              <w:pPr>
                                <w:spacing w:before="70"/>
                                <w:ind w:left="0" w:right="460" w:firstLine="0"/>
                                <w:jc w:val="center"/>
                                <w:rPr>
                                  <w:sz w:val="32"/>
                                </w:rPr>
                              </w:pPr>
                              <w:r>
                                <w:rPr>
                                  <w:color w:val="F79546"/>
                                  <w:sz w:val="32"/>
                                </w:rPr>
                                <w:t>RESEARCH</w:t>
                              </w:r>
                              <w:r>
                                <w:rPr>
                                  <w:color w:val="F79546"/>
                                  <w:spacing w:val="-15"/>
                                  <w:sz w:val="32"/>
                                </w:rPr>
                                <w:t> </w:t>
                              </w:r>
                              <w:r>
                                <w:rPr>
                                  <w:color w:val="F79546"/>
                                  <w:spacing w:val="-2"/>
                                  <w:sz w:val="32"/>
                                </w:rPr>
                                <w:t>PAPER</w:t>
                              </w:r>
                            </w:p>
                          </w:txbxContent>
                        </wps:txbx>
                        <wps:bodyPr wrap="square" lIns="0" tIns="0" rIns="0" bIns="0" rtlCol="0">
                          <a:noAutofit/>
                        </wps:bodyPr>
                      </wps:wsp>
                    </wpg:wgp>
                  </a:graphicData>
                </a:graphic>
              </wp:anchor>
            </w:drawing>
          </mc:Choice>
          <mc:Fallback>
            <w:pict>
              <v:group style="position:absolute;margin-left:.75pt;margin-top:40.100025pt;width:558.75pt;height:30.75pt;mso-position-horizontal-relative:page;mso-position-vertical-relative:page;z-index:15729664" id="docshapegroup4" coordorigin="15,802" coordsize="11175,615">
                <v:rect style="position:absolute;left:15;top:802;width:11175;height:615" id="docshape5" filled="true" fillcolor="#4f81bc" stroked="false">
                  <v:fill type="solid"/>
                </v:rect>
                <v:shape style="position:absolute;left:15;top:802;width:11175;height:615" type="#_x0000_t202" id="docshape6" filled="false" stroked="false">
                  <v:textbox inset="0,0,0,0">
                    <w:txbxContent>
                      <w:p>
                        <w:pPr>
                          <w:spacing w:before="70"/>
                          <w:ind w:left="0" w:right="460" w:firstLine="0"/>
                          <w:jc w:val="center"/>
                          <w:rPr>
                            <w:sz w:val="32"/>
                          </w:rPr>
                        </w:pPr>
                        <w:r>
                          <w:rPr>
                            <w:color w:val="F79546"/>
                            <w:sz w:val="32"/>
                          </w:rPr>
                          <w:t>RESEARCH</w:t>
                        </w:r>
                        <w:r>
                          <w:rPr>
                            <w:color w:val="F79546"/>
                            <w:spacing w:val="-15"/>
                            <w:sz w:val="32"/>
                          </w:rPr>
                          <w:t> </w:t>
                        </w:r>
                        <w:r>
                          <w:rPr>
                            <w:color w:val="F79546"/>
                            <w:spacing w:val="-2"/>
                            <w:sz w:val="32"/>
                          </w:rPr>
                          <w:t>PAPER</w:t>
                        </w:r>
                      </w:p>
                    </w:txbxContent>
                  </v:textbox>
                  <w10:wrap type="none"/>
                </v:shape>
                <w10:wrap type="none"/>
              </v:group>
            </w:pict>
          </mc:Fallback>
        </mc:AlternateContent>
      </w:r>
      <w:r>
        <w:rPr>
          <w:rFonts w:ascii="Calibri"/>
          <w:b/>
          <w:sz w:val="22"/>
        </w:rPr>
        <mc:AlternateContent>
          <mc:Choice Requires="wps">
            <w:drawing>
              <wp:anchor distT="0" distB="0" distL="0" distR="0" allowOverlap="1" layoutInCell="1" locked="0" behindDoc="0" simplePos="0" relativeHeight="15730176">
                <wp:simplePos x="0" y="0"/>
                <wp:positionH relativeFrom="page">
                  <wp:posOffset>9525</wp:posOffset>
                </wp:positionH>
                <wp:positionV relativeFrom="page">
                  <wp:posOffset>0</wp:posOffset>
                </wp:positionV>
                <wp:extent cx="7096125" cy="288607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7096125" cy="2886075"/>
                        </a:xfrm>
                        <a:custGeom>
                          <a:avLst/>
                          <a:gdLst/>
                          <a:ahLst/>
                          <a:cxnLst/>
                          <a:rect l="l" t="t" r="r" b="b"/>
                          <a:pathLst>
                            <a:path w="7096125" h="2886075">
                              <a:moveTo>
                                <a:pt x="7096125" y="0"/>
                              </a:moveTo>
                              <a:lnTo>
                                <a:pt x="0" y="0"/>
                              </a:lnTo>
                              <a:lnTo>
                                <a:pt x="0" y="509270"/>
                              </a:lnTo>
                              <a:lnTo>
                                <a:pt x="6457950" y="509270"/>
                              </a:lnTo>
                              <a:lnTo>
                                <a:pt x="6457950" y="899795"/>
                              </a:lnTo>
                              <a:lnTo>
                                <a:pt x="0" y="899795"/>
                              </a:lnTo>
                              <a:lnTo>
                                <a:pt x="0" y="1400175"/>
                              </a:lnTo>
                              <a:lnTo>
                                <a:pt x="0" y="1485900"/>
                              </a:lnTo>
                              <a:lnTo>
                                <a:pt x="0" y="2886075"/>
                              </a:lnTo>
                              <a:lnTo>
                                <a:pt x="638175" y="2886075"/>
                              </a:lnTo>
                              <a:lnTo>
                                <a:pt x="638175" y="1485900"/>
                              </a:lnTo>
                              <a:lnTo>
                                <a:pt x="6457950" y="1485900"/>
                              </a:lnTo>
                              <a:lnTo>
                                <a:pt x="6457950" y="1819275"/>
                              </a:lnTo>
                              <a:lnTo>
                                <a:pt x="650875" y="1819275"/>
                              </a:lnTo>
                              <a:lnTo>
                                <a:pt x="650875" y="2009775"/>
                              </a:lnTo>
                              <a:lnTo>
                                <a:pt x="6457950" y="2009775"/>
                              </a:lnTo>
                              <a:lnTo>
                                <a:pt x="6457950" y="2647950"/>
                              </a:lnTo>
                              <a:lnTo>
                                <a:pt x="650875" y="2647950"/>
                              </a:lnTo>
                              <a:lnTo>
                                <a:pt x="650875" y="2778125"/>
                              </a:lnTo>
                              <a:lnTo>
                                <a:pt x="6457950" y="2778125"/>
                              </a:lnTo>
                              <a:lnTo>
                                <a:pt x="6457950" y="2886075"/>
                              </a:lnTo>
                              <a:lnTo>
                                <a:pt x="7096125" y="2886075"/>
                              </a:lnTo>
                              <a:lnTo>
                                <a:pt x="7096125" y="1485900"/>
                              </a:lnTo>
                              <a:lnTo>
                                <a:pt x="7096125" y="899795"/>
                              </a:lnTo>
                              <a:lnTo>
                                <a:pt x="7096125" y="509270"/>
                              </a:lnTo>
                              <a:lnTo>
                                <a:pt x="7096125" y="314325"/>
                              </a:lnTo>
                              <a:lnTo>
                                <a:pt x="70961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style="position:absolute;margin-left:.75pt;margin-top:-.000012pt;width:558.75pt;height:227.25pt;mso-position-horizontal-relative:page;mso-position-vertical-relative:page;z-index:15730176" id="docshape7" coordorigin="15,0" coordsize="11175,4545" path="m11190,0l15,0,15,802,10185,802,10185,1417,15,1417,15,2205,15,2340,15,4545,1020,4545,1020,2340,10185,2340,10185,2865,1040,2865,1040,3165,10185,3165,10185,4170,1040,4170,1040,4375,10185,4375,10185,4545,11190,4545,11190,2340,11190,1417,11190,802,11190,495,11190,0xe" filled="true" fillcolor="#4f81bc" stroked="false">
                <v:path arrowok="t"/>
                <v:fill type="solid"/>
                <w10:wrap type="none"/>
              </v:shape>
            </w:pict>
          </mc:Fallback>
        </mc:AlternateContent>
      </w:r>
      <w:r>
        <w:rPr>
          <w:spacing w:val="-2"/>
          <w:sz w:val="18"/>
        </w:rPr>
        <w:t>Month</w:t>
      </w:r>
      <w:r>
        <w:rPr>
          <w:sz w:val="18"/>
        </w:rPr>
        <w:tab/>
        <w:t>Published</w:t>
      </w:r>
      <w:r>
        <w:rPr>
          <w:spacing w:val="-2"/>
          <w:sz w:val="18"/>
        </w:rPr>
        <w:t> </w:t>
      </w:r>
      <w:r>
        <w:rPr>
          <w:sz w:val="18"/>
        </w:rPr>
        <w:t>by</w:t>
      </w:r>
      <w:r>
        <w:rPr>
          <w:spacing w:val="-1"/>
          <w:sz w:val="18"/>
        </w:rPr>
        <w:t> </w:t>
      </w:r>
      <w:r>
        <w:rPr>
          <w:sz w:val="18"/>
        </w:rPr>
        <w:t>the</w:t>
      </w:r>
      <w:r>
        <w:rPr>
          <w:spacing w:val="-2"/>
          <w:sz w:val="18"/>
        </w:rPr>
        <w:t> </w:t>
      </w:r>
      <w:r>
        <w:rPr>
          <w:sz w:val="18"/>
        </w:rPr>
        <w:t>IEEE</w:t>
      </w:r>
      <w:r>
        <w:rPr>
          <w:spacing w:val="1"/>
          <w:sz w:val="18"/>
        </w:rPr>
        <w:t> </w:t>
      </w:r>
      <w:r>
        <w:rPr>
          <w:sz w:val="18"/>
        </w:rPr>
        <w:t>Computer</w:t>
      </w:r>
      <w:r>
        <w:rPr>
          <w:spacing w:val="-3"/>
          <w:sz w:val="18"/>
        </w:rPr>
        <w:t> </w:t>
      </w:r>
      <w:r>
        <w:rPr>
          <w:spacing w:val="-2"/>
          <w:sz w:val="18"/>
        </w:rPr>
        <w:t>Society</w:t>
      </w:r>
      <w:r>
        <w:rPr>
          <w:sz w:val="18"/>
        </w:rPr>
        <w:tab/>
        <w:t>Publication</w:t>
      </w:r>
      <w:r>
        <w:rPr>
          <w:spacing w:val="-2"/>
          <w:sz w:val="18"/>
        </w:rPr>
        <w:t> </w:t>
      </w:r>
      <w:r>
        <w:rPr>
          <w:spacing w:val="-4"/>
          <w:sz w:val="18"/>
        </w:rPr>
        <w:t>Name</w:t>
      </w:r>
      <w:r>
        <w:rPr>
          <w:sz w:val="18"/>
        </w:rPr>
        <w:tab/>
      </w:r>
      <w:r>
        <w:rPr>
          <w:rFonts w:ascii="Calibri"/>
          <w:b/>
          <w:spacing w:val="-10"/>
          <w:sz w:val="22"/>
        </w:rPr>
        <w:t>1</w:t>
      </w:r>
    </w:p>
    <w:p>
      <w:pPr>
        <w:spacing w:after="0"/>
        <w:jc w:val="left"/>
        <w:rPr>
          <w:rFonts w:ascii="Calibri"/>
          <w:b/>
          <w:sz w:val="22"/>
        </w:rPr>
        <w:sectPr>
          <w:type w:val="continuous"/>
          <w:pgSz w:w="11240" w:h="15410"/>
          <w:pgMar w:top="0" w:bottom="280" w:left="992" w:right="425"/>
        </w:sectPr>
      </w:pPr>
    </w:p>
    <w:p>
      <w:pPr>
        <w:pStyle w:val="BodyText"/>
        <w:spacing w:before="165"/>
        <w:ind w:left="0"/>
        <w:rPr>
          <w:rFonts w:ascii="Calibri"/>
          <w:b/>
          <w:sz w:val="20"/>
        </w:rPr>
      </w:pPr>
    </w:p>
    <w:p>
      <w:pPr>
        <w:pStyle w:val="BodyText"/>
        <w:spacing w:after="0"/>
        <w:rPr>
          <w:rFonts w:ascii="Calibri"/>
          <w:b/>
          <w:sz w:val="20"/>
        </w:rPr>
        <w:sectPr>
          <w:headerReference w:type="even" r:id="rId6"/>
          <w:headerReference w:type="default" r:id="rId7"/>
          <w:footerReference w:type="even" r:id="rId8"/>
          <w:footerReference w:type="default" r:id="rId9"/>
          <w:pgSz w:w="11240" w:h="15410"/>
          <w:pgMar w:header="610" w:footer="1307" w:top="840" w:bottom="1500" w:left="992" w:right="425"/>
          <w:pgNumType w:start="2"/>
        </w:sectPr>
      </w:pPr>
    </w:p>
    <w:p>
      <w:pPr>
        <w:pStyle w:val="BodyText"/>
        <w:spacing w:line="264" w:lineRule="auto" w:before="90"/>
        <w:ind w:right="1"/>
        <w:jc w:val="both"/>
      </w:pPr>
      <w:r>
        <w:rPr/>
        <w:t>models for predicting various diseases </w:t>
      </w:r>
      <w:r>
        <w:rPr/>
        <w:t>based on symptoms and other relevant factors. The primary objective is to assess the</w:t>
      </w:r>
      <w:r>
        <w:rPr>
          <w:spacing w:val="40"/>
        </w:rPr>
        <w:t> </w:t>
      </w:r>
      <w:r>
        <w:rPr/>
        <w:t>effectiveness of these models in accurately predicting diseases, with a focus on</w:t>
      </w:r>
      <w:r>
        <w:rPr>
          <w:spacing w:val="40"/>
        </w:rPr>
        <w:t> </w:t>
      </w:r>
      <w:r>
        <w:rPr/>
        <w:t>improving early detection and diagnosis. Additionally, the study aims to evaluate the feasibility of integrating these models into clinical practice to support healthcare </w:t>
      </w:r>
      <w:r>
        <w:rPr>
          <w:spacing w:val="-2"/>
        </w:rPr>
        <w:t>decision-making.</w:t>
      </w:r>
    </w:p>
    <w:p>
      <w:pPr>
        <w:pStyle w:val="BodyText"/>
        <w:spacing w:before="32"/>
        <w:ind w:left="0"/>
      </w:pPr>
    </w:p>
    <w:p>
      <w:pPr>
        <w:pStyle w:val="Heading1"/>
        <w:ind w:left="405"/>
        <w:jc w:val="both"/>
      </w:pPr>
      <w:r>
        <w:rPr/>
        <w:t>Approach</w:t>
      </w:r>
      <w:r>
        <w:rPr>
          <w:spacing w:val="-4"/>
        </w:rPr>
        <w:t> </w:t>
      </w:r>
      <w:r>
        <w:rPr/>
        <w:t>and</w:t>
      </w:r>
      <w:r>
        <w:rPr>
          <w:spacing w:val="-3"/>
        </w:rPr>
        <w:t> </w:t>
      </w:r>
      <w:r>
        <w:rPr>
          <w:spacing w:val="-2"/>
        </w:rPr>
        <w:t>Methodology:</w:t>
      </w:r>
    </w:p>
    <w:p>
      <w:pPr>
        <w:pStyle w:val="BodyText"/>
        <w:tabs>
          <w:tab w:pos="2146" w:val="left" w:leader="none"/>
          <w:tab w:pos="3468" w:val="left" w:leader="none"/>
        </w:tabs>
        <w:spacing w:line="264" w:lineRule="auto" w:before="27"/>
        <w:ind w:firstLine="360"/>
        <w:jc w:val="both"/>
      </w:pPr>
      <w:r>
        <w:rPr/>
        <w:t>The approach used in this study </w:t>
      </w:r>
      <w:r>
        <w:rPr/>
        <w:t>involves the collection and preprocessing of a </w:t>
      </w:r>
      <w:r>
        <w:rPr>
          <w:spacing w:val="-2"/>
        </w:rPr>
        <w:t>comprehensive</w:t>
      </w:r>
      <w:r>
        <w:rPr/>
        <w:tab/>
      </w:r>
      <w:r>
        <w:rPr>
          <w:spacing w:val="-2"/>
        </w:rPr>
        <w:t>dataset</w:t>
      </w:r>
      <w:r>
        <w:rPr/>
        <w:tab/>
      </w:r>
      <w:r>
        <w:rPr>
          <w:spacing w:val="-2"/>
        </w:rPr>
        <w:t>containing </w:t>
      </w:r>
      <w:r>
        <w:rPr/>
        <w:t>information on disease symptoms, patient demographics, medical history, and other relevant factors. Various machine learning algorithms, including decision trees, random forests, and neural networks, are then trained and evaluated using this dataset. The performance of these models is assessed</w:t>
      </w:r>
      <w:r>
        <w:rPr>
          <w:spacing w:val="40"/>
        </w:rPr>
        <w:t> </w:t>
      </w:r>
      <w:r>
        <w:rPr/>
        <w:t>based on metrics such as accuracy,</w:t>
      </w:r>
      <w:r>
        <w:rPr>
          <w:spacing w:val="40"/>
        </w:rPr>
        <w:t> </w:t>
      </w:r>
      <w:r>
        <w:rPr/>
        <w:t>sensitivity, specificity, and area under the receiver operating characteristic curve (AUC- ROC).</w:t>
      </w:r>
      <w:r>
        <w:rPr>
          <w:spacing w:val="-3"/>
        </w:rPr>
        <w:t> </w:t>
      </w:r>
      <w:r>
        <w:rPr/>
        <w:t>Additionally,</w:t>
      </w:r>
      <w:r>
        <w:rPr>
          <w:spacing w:val="-5"/>
        </w:rPr>
        <w:t> </w:t>
      </w:r>
      <w:r>
        <w:rPr/>
        <w:t>the</w:t>
      </w:r>
      <w:r>
        <w:rPr>
          <w:spacing w:val="-6"/>
        </w:rPr>
        <w:t> </w:t>
      </w:r>
      <w:r>
        <w:rPr/>
        <w:t>interpretability</w:t>
      </w:r>
      <w:r>
        <w:rPr>
          <w:spacing w:val="-2"/>
        </w:rPr>
        <w:t> </w:t>
      </w:r>
      <w:r>
        <w:rPr/>
        <w:t>of</w:t>
      </w:r>
      <w:r>
        <w:rPr>
          <w:spacing w:val="-4"/>
        </w:rPr>
        <w:t> </w:t>
      </w:r>
      <w:r>
        <w:rPr/>
        <w:t>the models is evaluated to ensure their practical utility in clinical settings. The study also explores the potential impact of these models on healthcare delivery and patient outcomes, aiming to provide valuable insights for future research and clinical practice. Moreover, the study considers the ethical implications of using machine learning in healthcare, particularly regarding patient privacy and</w:t>
      </w:r>
      <w:r>
        <w:rPr>
          <w:spacing w:val="40"/>
        </w:rPr>
        <w:t> </w:t>
      </w:r>
      <w:r>
        <w:rPr/>
        <w:t>data security. Special attention is paid to ensuring compliance with relevant</w:t>
      </w:r>
      <w:r>
        <w:rPr>
          <w:spacing w:val="80"/>
        </w:rPr>
        <w:t> </w:t>
      </w:r>
      <w:r>
        <w:rPr/>
        <w:t>regulations and guidelines, such as the General</w:t>
      </w:r>
      <w:r>
        <w:rPr>
          <w:spacing w:val="33"/>
        </w:rPr>
        <w:t> </w:t>
      </w:r>
      <w:r>
        <w:rPr/>
        <w:t>Data</w:t>
      </w:r>
      <w:r>
        <w:rPr>
          <w:spacing w:val="35"/>
        </w:rPr>
        <w:t> </w:t>
      </w:r>
      <w:r>
        <w:rPr/>
        <w:t>Protection</w:t>
      </w:r>
      <w:r>
        <w:rPr>
          <w:spacing w:val="35"/>
        </w:rPr>
        <w:t> </w:t>
      </w:r>
      <w:r>
        <w:rPr/>
        <w:t>Regulation</w:t>
      </w:r>
      <w:r>
        <w:rPr>
          <w:spacing w:val="34"/>
        </w:rPr>
        <w:t> </w:t>
      </w:r>
      <w:r>
        <w:rPr>
          <w:spacing w:val="-2"/>
        </w:rPr>
        <w:t>(GDPR)</w:t>
      </w:r>
    </w:p>
    <w:p>
      <w:pPr>
        <w:pStyle w:val="BodyText"/>
        <w:spacing w:line="264" w:lineRule="auto" w:before="90"/>
        <w:ind w:right="610"/>
      </w:pPr>
      <w:r>
        <w:rPr/>
        <w:br w:type="column"/>
      </w:r>
      <w:r>
        <w:rPr/>
        <w:t>and</w:t>
      </w:r>
      <w:r>
        <w:rPr>
          <w:spacing w:val="80"/>
        </w:rPr>
        <w:t> </w:t>
      </w:r>
      <w:r>
        <w:rPr/>
        <w:t>the</w:t>
      </w:r>
      <w:r>
        <w:rPr>
          <w:spacing w:val="80"/>
        </w:rPr>
        <w:t> </w:t>
      </w:r>
      <w:r>
        <w:rPr/>
        <w:t>Health</w:t>
      </w:r>
      <w:r>
        <w:rPr>
          <w:spacing w:val="80"/>
        </w:rPr>
        <w:t> </w:t>
      </w:r>
      <w:r>
        <w:rPr/>
        <w:t>Insurance</w:t>
      </w:r>
      <w:r>
        <w:rPr>
          <w:spacing w:val="80"/>
        </w:rPr>
        <w:t> </w:t>
      </w:r>
      <w:r>
        <w:rPr/>
        <w:t>Portability</w:t>
      </w:r>
      <w:r>
        <w:rPr>
          <w:spacing w:val="80"/>
        </w:rPr>
        <w:t> </w:t>
      </w:r>
      <w:r>
        <w:rPr/>
        <w:t>and Accountability Act (HIPAA).</w:t>
      </w:r>
    </w:p>
    <w:p>
      <w:pPr>
        <w:pStyle w:val="BodyText"/>
        <w:spacing w:before="28"/>
        <w:ind w:left="0"/>
      </w:pPr>
    </w:p>
    <w:p>
      <w:pPr>
        <w:pStyle w:val="BodyText"/>
        <w:spacing w:line="264" w:lineRule="auto"/>
        <w:ind w:right="611" w:firstLine="360"/>
        <w:jc w:val="both"/>
      </w:pPr>
      <w:r>
        <w:rPr/>
        <w:t>The methodology includes a comparative analysis of different machine learning algorithms to identify the most effective approach</w:t>
      </w:r>
      <w:r>
        <w:rPr>
          <w:spacing w:val="-2"/>
        </w:rPr>
        <w:t> </w:t>
      </w:r>
      <w:r>
        <w:rPr/>
        <w:t>for</w:t>
      </w:r>
      <w:r>
        <w:rPr>
          <w:spacing w:val="-6"/>
        </w:rPr>
        <w:t> </w:t>
      </w:r>
      <w:r>
        <w:rPr/>
        <w:t>disease</w:t>
      </w:r>
      <w:r>
        <w:rPr>
          <w:spacing w:val="-5"/>
        </w:rPr>
        <w:t> </w:t>
      </w:r>
      <w:r>
        <w:rPr/>
        <w:t>prediction.</w:t>
      </w:r>
      <w:r>
        <w:rPr>
          <w:spacing w:val="-4"/>
        </w:rPr>
        <w:t> </w:t>
      </w:r>
      <w:r>
        <w:rPr/>
        <w:t>This</w:t>
      </w:r>
      <w:r>
        <w:rPr>
          <w:spacing w:val="-4"/>
        </w:rPr>
        <w:t> </w:t>
      </w:r>
      <w:r>
        <w:rPr/>
        <w:t>involves experimenting with various model architectures, hyperparameters, and feature selection techniques to optimize the performance of the models. Additionally, the study explores the use of ensemble learning methods to further improve the predictive accuracy of the models.</w:t>
      </w:r>
    </w:p>
    <w:p>
      <w:pPr>
        <w:pStyle w:val="BodyText"/>
        <w:spacing w:before="29"/>
        <w:ind w:left="0"/>
      </w:pPr>
    </w:p>
    <w:p>
      <w:pPr>
        <w:pStyle w:val="BodyText"/>
        <w:spacing w:line="264" w:lineRule="auto"/>
        <w:ind w:right="610" w:firstLine="360"/>
        <w:jc w:val="both"/>
      </w:pPr>
      <w:r>
        <w:rPr/>
        <w:t>To validate the effectiveness of the proposed approach, the models are trained</w:t>
      </w:r>
      <w:r>
        <w:rPr>
          <w:spacing w:val="40"/>
        </w:rPr>
        <w:t> </w:t>
      </w:r>
      <w:r>
        <w:rPr/>
        <w:t>and tested on a large, diverse dataset containing real-world patient data. </w:t>
      </w:r>
      <w:r>
        <w:rPr/>
        <w:t>The performance of the models is evaluated using standard evaluation metrics and compared against baseline models to assess their superiority. The study also considers the scalability and generalizability of the models to ensure their applicability in different healthcare settings.</w:t>
      </w:r>
    </w:p>
    <w:p>
      <w:pPr>
        <w:pStyle w:val="BodyText"/>
        <w:spacing w:before="26"/>
        <w:ind w:left="0"/>
      </w:pPr>
    </w:p>
    <w:p>
      <w:pPr>
        <w:pStyle w:val="BodyText"/>
        <w:spacing w:line="264" w:lineRule="auto"/>
        <w:ind w:right="610" w:firstLine="360"/>
        <w:jc w:val="both"/>
      </w:pPr>
      <w:r>
        <w:rPr/>
        <w:t>Overall, this study aims to advance the field of disease prediction using machine learning by developing accurate,</w:t>
      </w:r>
      <w:r>
        <w:rPr>
          <w:spacing w:val="40"/>
        </w:rPr>
        <w:t> </w:t>
      </w:r>
      <w:r>
        <w:rPr/>
        <w:t>interpretable, and scalable models that can support healthcare providers in </w:t>
      </w:r>
      <w:r>
        <w:rPr/>
        <w:t>making informed decisions. The results of this study are expected to have significant implications for healthcare practice, paving the way for more personalized and effective disease management strategies.</w:t>
      </w:r>
    </w:p>
    <w:p>
      <w:pPr>
        <w:pStyle w:val="BodyText"/>
        <w:spacing w:after="0" w:line="264" w:lineRule="auto"/>
        <w:jc w:val="both"/>
        <w:sectPr>
          <w:type w:val="continuous"/>
          <w:pgSz w:w="11240" w:h="15410"/>
          <w:pgMar w:header="610" w:footer="1307" w:top="0" w:bottom="280" w:left="992" w:right="425"/>
          <w:cols w:num="2" w:equalWidth="0">
            <w:col w:w="4485" w:space="235"/>
            <w:col w:w="5103"/>
          </w:cols>
        </w:sectPr>
      </w:pPr>
    </w:p>
    <w:p>
      <w:pPr>
        <w:spacing w:before="189"/>
        <w:ind w:left="44" w:right="0" w:firstLine="0"/>
        <w:jc w:val="left"/>
        <w:rPr>
          <w:b/>
          <w:sz w:val="28"/>
        </w:rPr>
      </w:pPr>
      <w:r>
        <w:rPr>
          <w:b/>
          <w:color w:val="1F487C"/>
          <w:sz w:val="28"/>
        </w:rPr>
        <w:t>Literature</w:t>
      </w:r>
      <w:r>
        <w:rPr>
          <w:b/>
          <w:color w:val="1F487C"/>
          <w:spacing w:val="-5"/>
          <w:sz w:val="28"/>
        </w:rPr>
        <w:t> </w:t>
      </w:r>
      <w:r>
        <w:rPr>
          <w:b/>
          <w:color w:val="1F487C"/>
          <w:spacing w:val="-2"/>
          <w:sz w:val="28"/>
        </w:rPr>
        <w:t>Review:</w:t>
      </w:r>
    </w:p>
    <w:p>
      <w:pPr>
        <w:pStyle w:val="BodyText"/>
        <w:spacing w:line="278" w:lineRule="auto" w:before="244"/>
        <w:ind w:right="3"/>
        <w:jc w:val="both"/>
      </w:pPr>
      <w:r>
        <w:rPr/>
        <w:t>Existing Literature on Disease </w:t>
      </w:r>
      <w:r>
        <w:rPr/>
        <w:t>Prediction Using Machine Learning:</w:t>
      </w:r>
    </w:p>
    <w:p>
      <w:pPr>
        <w:pStyle w:val="BodyText"/>
        <w:spacing w:line="276" w:lineRule="auto" w:before="195"/>
        <w:ind w:right="1"/>
        <w:jc w:val="both"/>
      </w:pPr>
      <w:r>
        <w:rPr/>
        <w:t>Numerous studies have explored </w:t>
      </w:r>
      <w:r>
        <w:rPr/>
        <w:t>the application of machine learning (ML) techniques in disease prediction, covering a wide range of diseases such as diabetes, cancer, cardiovascular diseases, and</w:t>
      </w:r>
      <w:r>
        <w:rPr>
          <w:spacing w:val="40"/>
        </w:rPr>
        <w:t> </w:t>
      </w:r>
      <w:r>
        <w:rPr/>
        <w:t>infectious diseases. These studies have leveraged various types of data, including demographic information, medical history, genetic data, and biomarkers.</w:t>
      </w:r>
    </w:p>
    <w:p>
      <w:pPr>
        <w:pStyle w:val="Heading1"/>
        <w:spacing w:before="205"/>
      </w:pPr>
      <w:r>
        <w:rPr/>
        <w:t>Strengths</w:t>
      </w:r>
      <w:r>
        <w:rPr>
          <w:spacing w:val="-6"/>
        </w:rPr>
        <w:t> </w:t>
      </w:r>
      <w:r>
        <w:rPr/>
        <w:t>of</w:t>
      </w:r>
      <w:r>
        <w:rPr>
          <w:spacing w:val="-6"/>
        </w:rPr>
        <w:t> </w:t>
      </w:r>
      <w:r>
        <w:rPr/>
        <w:t>Previous</w:t>
      </w:r>
      <w:r>
        <w:rPr>
          <w:spacing w:val="-2"/>
        </w:rPr>
        <w:t> Studies:</w:t>
      </w:r>
    </w:p>
    <w:p>
      <w:pPr>
        <w:pStyle w:val="BodyText"/>
        <w:spacing w:line="276" w:lineRule="auto" w:before="244"/>
        <w:jc w:val="both"/>
      </w:pPr>
      <w:r>
        <w:rPr/>
        <w:t>Improved Prediction Accuracy: </w:t>
      </w:r>
      <w:r>
        <w:rPr/>
        <w:t>ML algorithms have shown promising results in improving the accuracy of disease prediction compared to traditional statistical methods.</w:t>
      </w:r>
    </w:p>
    <w:p>
      <w:pPr>
        <w:pStyle w:val="BodyText"/>
        <w:spacing w:line="276" w:lineRule="auto" w:before="202"/>
        <w:ind w:right="1"/>
        <w:jc w:val="both"/>
      </w:pPr>
      <w:r>
        <w:rPr>
          <w:b/>
        </w:rPr>
        <w:t>Early Detection: </w:t>
      </w:r>
      <w:r>
        <w:rPr/>
        <w:t>ML models have </w:t>
      </w:r>
      <w:r>
        <w:rPr/>
        <w:t>the potential to detect diseases at an early stage, enabling timely intervention and treatment.</w:t>
      </w:r>
    </w:p>
    <w:p>
      <w:pPr>
        <w:pStyle w:val="BodyText"/>
        <w:spacing w:line="276" w:lineRule="auto" w:before="200"/>
        <w:ind w:right="1"/>
        <w:jc w:val="both"/>
      </w:pPr>
      <w:r>
        <w:rPr>
          <w:b/>
        </w:rPr>
        <w:t>Personalized Medicine: </w:t>
      </w:r>
      <w:r>
        <w:rPr/>
        <w:t>ML enables </w:t>
      </w:r>
      <w:r>
        <w:rPr/>
        <w:t>the development of personalized prediction models, considering</w:t>
      </w:r>
      <w:r>
        <w:rPr>
          <w:spacing w:val="-1"/>
        </w:rPr>
        <w:t> </w:t>
      </w:r>
      <w:r>
        <w:rPr/>
        <w:t>individual</w:t>
      </w:r>
      <w:r>
        <w:rPr>
          <w:spacing w:val="-1"/>
        </w:rPr>
        <w:t> </w:t>
      </w:r>
      <w:r>
        <w:rPr/>
        <w:t>characteristics and risk factors.</w:t>
      </w:r>
    </w:p>
    <w:p>
      <w:pPr>
        <w:pStyle w:val="BodyText"/>
        <w:spacing w:line="276" w:lineRule="auto" w:before="199"/>
        <w:jc w:val="both"/>
      </w:pPr>
      <w:r>
        <w:rPr>
          <w:b/>
        </w:rPr>
        <w:t>Integration of Diverse Data </w:t>
      </w:r>
      <w:r>
        <w:rPr>
          <w:b/>
        </w:rPr>
        <w:t>Sources</w:t>
      </w:r>
      <w:r>
        <w:rPr/>
        <w:t>: Previous studies have successfully integrated diverse</w:t>
      </w:r>
      <w:r>
        <w:rPr>
          <w:spacing w:val="-2"/>
        </w:rPr>
        <w:t> </w:t>
      </w:r>
      <w:r>
        <w:rPr/>
        <w:t>data</w:t>
      </w:r>
      <w:r>
        <w:rPr>
          <w:spacing w:val="-2"/>
        </w:rPr>
        <w:t> </w:t>
      </w:r>
      <w:r>
        <w:rPr/>
        <w:t>sources,</w:t>
      </w:r>
      <w:r>
        <w:rPr>
          <w:spacing w:val="-1"/>
        </w:rPr>
        <w:t> </w:t>
      </w:r>
      <w:r>
        <w:rPr/>
        <w:t>such</w:t>
      </w:r>
      <w:r>
        <w:rPr>
          <w:spacing w:val="-1"/>
        </w:rPr>
        <w:t> </w:t>
      </w:r>
      <w:r>
        <w:rPr/>
        <w:t>as</w:t>
      </w:r>
      <w:r>
        <w:rPr>
          <w:spacing w:val="-1"/>
        </w:rPr>
        <w:t> </w:t>
      </w:r>
      <w:r>
        <w:rPr/>
        <w:t>electronic</w:t>
      </w:r>
      <w:r>
        <w:rPr>
          <w:spacing w:val="-2"/>
        </w:rPr>
        <w:t> </w:t>
      </w:r>
      <w:r>
        <w:rPr/>
        <w:t>health records, imaging data, and omics data, to enhance prediction models.</w:t>
      </w:r>
    </w:p>
    <w:p>
      <w:pPr>
        <w:pStyle w:val="Heading2"/>
        <w:spacing w:before="202"/>
      </w:pPr>
      <w:r>
        <w:rPr/>
        <w:t>Limitations</w:t>
      </w:r>
      <w:r>
        <w:rPr>
          <w:spacing w:val="-1"/>
        </w:rPr>
        <w:t> </w:t>
      </w:r>
      <w:r>
        <w:rPr/>
        <w:t>of Previous</w:t>
      </w:r>
      <w:r>
        <w:rPr>
          <w:spacing w:val="-3"/>
        </w:rPr>
        <w:t> </w:t>
      </w:r>
      <w:r>
        <w:rPr>
          <w:spacing w:val="-2"/>
        </w:rPr>
        <w:t>Studies:</w:t>
      </w:r>
    </w:p>
    <w:p>
      <w:pPr>
        <w:pStyle w:val="BodyText"/>
        <w:spacing w:line="276" w:lineRule="auto" w:before="240"/>
        <w:jc w:val="both"/>
      </w:pPr>
      <w:r>
        <w:rPr/>
        <w:t>Limited Generalizability: Some studies </w:t>
      </w:r>
      <w:r>
        <w:rPr/>
        <w:t>may lack generalizability due to small sample</w:t>
      </w:r>
      <w:r>
        <w:rPr>
          <w:spacing w:val="40"/>
        </w:rPr>
        <w:t> </w:t>
      </w:r>
      <w:r>
        <w:rPr/>
        <w:t>sizes</w:t>
      </w:r>
      <w:r>
        <w:rPr>
          <w:spacing w:val="30"/>
        </w:rPr>
        <w:t> </w:t>
      </w:r>
      <w:r>
        <w:rPr/>
        <w:t>or</w:t>
      </w:r>
      <w:r>
        <w:rPr>
          <w:spacing w:val="29"/>
        </w:rPr>
        <w:t> </w:t>
      </w:r>
      <w:r>
        <w:rPr/>
        <w:t>the</w:t>
      </w:r>
      <w:r>
        <w:rPr>
          <w:spacing w:val="29"/>
        </w:rPr>
        <w:t> </w:t>
      </w:r>
      <w:r>
        <w:rPr/>
        <w:t>use</w:t>
      </w:r>
      <w:r>
        <w:rPr>
          <w:spacing w:val="29"/>
        </w:rPr>
        <w:t> </w:t>
      </w:r>
      <w:r>
        <w:rPr/>
        <w:t>of</w:t>
      </w:r>
      <w:r>
        <w:rPr>
          <w:spacing w:val="29"/>
        </w:rPr>
        <w:t> </w:t>
      </w:r>
      <w:r>
        <w:rPr/>
        <w:t>specific</w:t>
      </w:r>
      <w:r>
        <w:rPr>
          <w:spacing w:val="29"/>
        </w:rPr>
        <w:t> </w:t>
      </w:r>
      <w:r>
        <w:rPr/>
        <w:t>datasets,</w:t>
      </w:r>
      <w:r>
        <w:rPr>
          <w:spacing w:val="30"/>
        </w:rPr>
        <w:t> </w:t>
      </w:r>
      <w:r>
        <w:rPr>
          <w:spacing w:val="-2"/>
        </w:rPr>
        <w:t>limiting</w:t>
      </w:r>
    </w:p>
    <w:p>
      <w:pPr>
        <w:pStyle w:val="BodyText"/>
        <w:spacing w:line="276" w:lineRule="auto" w:before="186"/>
        <w:ind w:right="614"/>
        <w:jc w:val="both"/>
      </w:pPr>
      <w:r>
        <w:rPr/>
        <w:br w:type="column"/>
      </w:r>
      <w:r>
        <w:rPr/>
        <w:t>the applicability of the developed models </w:t>
      </w:r>
      <w:r>
        <w:rPr/>
        <w:t>to broader populations.</w:t>
      </w:r>
    </w:p>
    <w:p>
      <w:pPr>
        <w:pStyle w:val="BodyText"/>
        <w:spacing w:line="276" w:lineRule="auto" w:before="201"/>
        <w:ind w:right="612"/>
        <w:jc w:val="both"/>
      </w:pPr>
      <w:r>
        <w:rPr/>
        <w:t>Data Quality and Availability: The quality</w:t>
      </w:r>
      <w:r>
        <w:rPr>
          <w:spacing w:val="40"/>
        </w:rPr>
        <w:t> </w:t>
      </w:r>
      <w:r>
        <w:rPr/>
        <w:t>and availability of data can be a challenge, particularly in resource-constrained </w:t>
      </w:r>
      <w:r>
        <w:rPr/>
        <w:t>settings</w:t>
      </w:r>
      <w:r>
        <w:rPr>
          <w:spacing w:val="40"/>
        </w:rPr>
        <w:t> </w:t>
      </w:r>
      <w:r>
        <w:rPr/>
        <w:t>or when dealing with sensitive information.</w:t>
      </w:r>
    </w:p>
    <w:p>
      <w:pPr>
        <w:pStyle w:val="BodyText"/>
        <w:spacing w:line="276" w:lineRule="auto" w:before="199"/>
        <w:ind w:right="610"/>
        <w:jc w:val="both"/>
      </w:pPr>
      <w:r>
        <w:rPr/>
        <w:t>Interpretability: Complex ML models can be challenging to interpret, raising concerns about the transparency and trustworthiness of the predictions.</w:t>
      </w:r>
    </w:p>
    <w:p>
      <w:pPr>
        <w:pStyle w:val="BodyText"/>
        <w:spacing w:line="276" w:lineRule="auto" w:before="200"/>
        <w:ind w:right="610"/>
        <w:jc w:val="both"/>
      </w:pPr>
      <w:r>
        <w:rPr>
          <w:b/>
        </w:rPr>
        <w:t>Bias and Fairness: </w:t>
      </w:r>
      <w:r>
        <w:rPr/>
        <w:t>There is a risk of bias in ML models, leading to disparities in disease prediction and treatment outcomes across different demographic groups.</w:t>
      </w:r>
    </w:p>
    <w:p>
      <w:pPr>
        <w:pStyle w:val="Heading2"/>
        <w:spacing w:before="202"/>
        <w:jc w:val="both"/>
      </w:pPr>
      <w:r>
        <w:rPr/>
        <w:t>Gaps</w:t>
      </w:r>
      <w:r>
        <w:rPr>
          <w:spacing w:val="-1"/>
        </w:rPr>
        <w:t> </w:t>
      </w:r>
      <w:r>
        <w:rPr/>
        <w:t>in Current </w:t>
      </w:r>
      <w:r>
        <w:rPr>
          <w:spacing w:val="-2"/>
        </w:rPr>
        <w:t>Research:</w:t>
      </w:r>
    </w:p>
    <w:p>
      <w:pPr>
        <w:pStyle w:val="BodyText"/>
        <w:spacing w:line="276" w:lineRule="auto" w:before="240"/>
        <w:ind w:right="611"/>
        <w:jc w:val="both"/>
      </w:pPr>
      <w:r>
        <w:rPr/>
        <w:t>Integration of Multi-Omics Data: While some studies have integrated omics data, there is a need for more research on effectively integrating multi-omics data for </w:t>
      </w:r>
      <w:r>
        <w:rPr/>
        <w:t>disease </w:t>
      </w:r>
      <w:r>
        <w:rPr>
          <w:spacing w:val="-2"/>
        </w:rPr>
        <w:t>prediction.</w:t>
      </w:r>
    </w:p>
    <w:p>
      <w:pPr>
        <w:pStyle w:val="BodyText"/>
        <w:spacing w:line="276" w:lineRule="auto" w:before="201"/>
        <w:ind w:right="612"/>
        <w:jc w:val="both"/>
      </w:pPr>
      <w:r>
        <w:rPr>
          <w:b/>
        </w:rPr>
        <w:t>Longitudinal Data Analysis: </w:t>
      </w:r>
      <w:r>
        <w:rPr/>
        <w:t>There is a lack of studies that leverage longitudinal data for disease</w:t>
      </w:r>
      <w:r>
        <w:rPr>
          <w:spacing w:val="-5"/>
        </w:rPr>
        <w:t> </w:t>
      </w:r>
      <w:r>
        <w:rPr/>
        <w:t>prediction,</w:t>
      </w:r>
      <w:r>
        <w:rPr>
          <w:spacing w:val="-4"/>
        </w:rPr>
        <w:t> </w:t>
      </w:r>
      <w:r>
        <w:rPr/>
        <w:t>which</w:t>
      </w:r>
      <w:r>
        <w:rPr>
          <w:spacing w:val="-2"/>
        </w:rPr>
        <w:t> </w:t>
      </w:r>
      <w:r>
        <w:rPr/>
        <w:t>can</w:t>
      </w:r>
      <w:r>
        <w:rPr>
          <w:spacing w:val="-4"/>
        </w:rPr>
        <w:t> </w:t>
      </w:r>
      <w:r>
        <w:rPr/>
        <w:t>provide</w:t>
      </w:r>
      <w:r>
        <w:rPr>
          <w:spacing w:val="-6"/>
        </w:rPr>
        <w:t> </w:t>
      </w:r>
      <w:r>
        <w:rPr/>
        <w:t>insights into disease progression and personalized treatment strategies.</w:t>
      </w:r>
    </w:p>
    <w:p>
      <w:pPr>
        <w:pStyle w:val="BodyText"/>
        <w:spacing w:line="276" w:lineRule="auto" w:before="199"/>
        <w:ind w:right="610"/>
        <w:jc w:val="both"/>
      </w:pPr>
      <w:r>
        <w:rPr>
          <w:b/>
        </w:rPr>
        <w:t>Clinical Utility and Adoption: </w:t>
      </w:r>
      <w:r>
        <w:rPr/>
        <w:t>While the focus has been on developing accurate prediction</w:t>
      </w:r>
      <w:r>
        <w:rPr>
          <w:spacing w:val="-3"/>
        </w:rPr>
        <w:t> </w:t>
      </w:r>
      <w:r>
        <w:rPr/>
        <w:t>models,</w:t>
      </w:r>
      <w:r>
        <w:rPr>
          <w:spacing w:val="-3"/>
        </w:rPr>
        <w:t> </w:t>
      </w:r>
      <w:r>
        <w:rPr/>
        <w:t>there</w:t>
      </w:r>
      <w:r>
        <w:rPr>
          <w:spacing w:val="-2"/>
        </w:rPr>
        <w:t> </w:t>
      </w:r>
      <w:r>
        <w:rPr/>
        <w:t>is</w:t>
      </w:r>
      <w:r>
        <w:rPr>
          <w:spacing w:val="-3"/>
        </w:rPr>
        <w:t> </w:t>
      </w:r>
      <w:r>
        <w:rPr/>
        <w:t>a</w:t>
      </w:r>
      <w:r>
        <w:rPr>
          <w:spacing w:val="-3"/>
        </w:rPr>
        <w:t> </w:t>
      </w:r>
      <w:r>
        <w:rPr/>
        <w:t>need</w:t>
      </w:r>
      <w:r>
        <w:rPr>
          <w:spacing w:val="-3"/>
        </w:rPr>
        <w:t> </w:t>
      </w:r>
      <w:r>
        <w:rPr/>
        <w:t>for</w:t>
      </w:r>
      <w:r>
        <w:rPr>
          <w:spacing w:val="-4"/>
        </w:rPr>
        <w:t> </w:t>
      </w:r>
      <w:r>
        <w:rPr/>
        <w:t>research on the clinical utility and adoption of these models in healthcare settings.</w:t>
      </w:r>
    </w:p>
    <w:p>
      <w:pPr>
        <w:spacing w:line="276" w:lineRule="auto" w:before="202"/>
        <w:ind w:left="44" w:right="606" w:firstLine="0"/>
        <w:jc w:val="both"/>
        <w:rPr>
          <w:sz w:val="24"/>
        </w:rPr>
      </w:pPr>
      <w:r>
        <w:rPr>
          <w:b/>
          <w:sz w:val="24"/>
        </w:rPr>
        <w:t>Addressing Bias and Fairness: </w:t>
      </w:r>
      <w:r>
        <w:rPr>
          <w:sz w:val="24"/>
        </w:rPr>
        <w:t>More research is needed to develop and implement strategies</w:t>
      </w:r>
      <w:r>
        <w:rPr>
          <w:spacing w:val="13"/>
          <w:sz w:val="24"/>
        </w:rPr>
        <w:t> </w:t>
      </w:r>
      <w:r>
        <w:rPr>
          <w:sz w:val="24"/>
        </w:rPr>
        <w:t>to</w:t>
      </w:r>
      <w:r>
        <w:rPr>
          <w:spacing w:val="14"/>
          <w:sz w:val="24"/>
        </w:rPr>
        <w:t> </w:t>
      </w:r>
      <w:r>
        <w:rPr>
          <w:sz w:val="24"/>
        </w:rPr>
        <w:t>mitigate</w:t>
      </w:r>
      <w:r>
        <w:rPr>
          <w:spacing w:val="13"/>
          <w:sz w:val="24"/>
        </w:rPr>
        <w:t> </w:t>
      </w:r>
      <w:r>
        <w:rPr>
          <w:sz w:val="24"/>
        </w:rPr>
        <w:t>bias</w:t>
      </w:r>
      <w:r>
        <w:rPr>
          <w:spacing w:val="13"/>
          <w:sz w:val="24"/>
        </w:rPr>
        <w:t> </w:t>
      </w:r>
      <w:r>
        <w:rPr>
          <w:sz w:val="24"/>
        </w:rPr>
        <w:t>and</w:t>
      </w:r>
      <w:r>
        <w:rPr>
          <w:spacing w:val="16"/>
          <w:sz w:val="24"/>
        </w:rPr>
        <w:t> </w:t>
      </w:r>
      <w:r>
        <w:rPr>
          <w:sz w:val="24"/>
        </w:rPr>
        <w:t>ensure</w:t>
      </w:r>
      <w:r>
        <w:rPr>
          <w:spacing w:val="14"/>
          <w:sz w:val="24"/>
        </w:rPr>
        <w:t> </w:t>
      </w:r>
      <w:r>
        <w:rPr>
          <w:spacing w:val="-2"/>
          <w:sz w:val="24"/>
        </w:rPr>
        <w:t>fairness</w:t>
      </w:r>
    </w:p>
    <w:p>
      <w:pPr>
        <w:spacing w:after="0" w:line="276" w:lineRule="auto"/>
        <w:jc w:val="both"/>
        <w:rPr>
          <w:sz w:val="24"/>
        </w:rPr>
        <w:sectPr>
          <w:pgSz w:w="11240" w:h="15410"/>
          <w:pgMar w:header="643" w:footer="1305" w:top="860" w:bottom="1500" w:left="992" w:right="425"/>
          <w:cols w:num="2" w:equalWidth="0">
            <w:col w:w="4483" w:space="237"/>
            <w:col w:w="5103"/>
          </w:cols>
        </w:sectPr>
      </w:pPr>
    </w:p>
    <w:p>
      <w:pPr>
        <w:pStyle w:val="BodyText"/>
        <w:spacing w:before="179"/>
        <w:ind w:left="0"/>
        <w:rPr>
          <w:sz w:val="20"/>
        </w:rPr>
      </w:pPr>
    </w:p>
    <w:p>
      <w:pPr>
        <w:pStyle w:val="BodyText"/>
        <w:spacing w:after="0"/>
        <w:rPr>
          <w:sz w:val="20"/>
        </w:rPr>
        <w:sectPr>
          <w:pgSz w:w="11240" w:h="15410"/>
          <w:pgMar w:header="610" w:footer="1307" w:top="840" w:bottom="1500" w:left="992" w:right="425"/>
        </w:sectPr>
      </w:pPr>
    </w:p>
    <w:p>
      <w:pPr>
        <w:pStyle w:val="BodyText"/>
        <w:spacing w:line="276" w:lineRule="auto" w:before="90"/>
        <w:ind w:right="1"/>
        <w:jc w:val="both"/>
      </w:pPr>
      <w:r>
        <w:rPr/>
        <w:t>in disease prediction models, </w:t>
      </w:r>
      <w:r>
        <w:rPr/>
        <w:t>particularly regarding sensitive demographic factors.</w:t>
      </w:r>
    </w:p>
    <w:p>
      <w:pPr>
        <w:pStyle w:val="Heading1"/>
        <w:spacing w:before="204"/>
      </w:pPr>
      <w:r>
        <w:rPr/>
        <w:t>Contribution</w:t>
      </w:r>
      <w:r>
        <w:rPr>
          <w:spacing w:val="-9"/>
        </w:rPr>
        <w:t> </w:t>
      </w:r>
      <w:r>
        <w:rPr/>
        <w:t>of</w:t>
      </w:r>
      <w:r>
        <w:rPr>
          <w:spacing w:val="-4"/>
        </w:rPr>
        <w:t> </w:t>
      </w:r>
      <w:r>
        <w:rPr/>
        <w:t>Your</w:t>
      </w:r>
      <w:r>
        <w:rPr>
          <w:spacing w:val="-3"/>
        </w:rPr>
        <w:t> </w:t>
      </w:r>
      <w:r>
        <w:rPr>
          <w:spacing w:val="-2"/>
        </w:rPr>
        <w:t>Study:</w:t>
      </w:r>
    </w:p>
    <w:p>
      <w:pPr>
        <w:pStyle w:val="BodyText"/>
        <w:spacing w:line="276" w:lineRule="auto" w:before="245"/>
        <w:jc w:val="both"/>
      </w:pPr>
      <w:r>
        <w:rPr/>
        <w:t>our</w:t>
      </w:r>
      <w:r>
        <w:rPr>
          <w:spacing w:val="40"/>
        </w:rPr>
        <w:t> </w:t>
      </w:r>
      <w:r>
        <w:rPr/>
        <w:t>study aims to address these gaps </w:t>
      </w:r>
      <w:r>
        <w:rPr/>
        <w:t>by developing robust and interpretable ML models for disease prediction, leveraging multi-omics data and longitudinal data analysis.</w:t>
      </w:r>
      <w:r>
        <w:rPr>
          <w:spacing w:val="-3"/>
        </w:rPr>
        <w:t> </w:t>
      </w:r>
      <w:r>
        <w:rPr/>
        <w:t>Additionally,</w:t>
      </w:r>
      <w:r>
        <w:rPr>
          <w:spacing w:val="-3"/>
        </w:rPr>
        <w:t> </w:t>
      </w:r>
      <w:r>
        <w:rPr/>
        <w:t>the</w:t>
      </w:r>
      <w:r>
        <w:rPr>
          <w:spacing w:val="-4"/>
        </w:rPr>
        <w:t> </w:t>
      </w:r>
      <w:r>
        <w:rPr/>
        <w:t>study</w:t>
      </w:r>
      <w:r>
        <w:rPr>
          <w:spacing w:val="-2"/>
        </w:rPr>
        <w:t> </w:t>
      </w:r>
      <w:r>
        <w:rPr/>
        <w:t>will</w:t>
      </w:r>
      <w:r>
        <w:rPr>
          <w:spacing w:val="-2"/>
        </w:rPr>
        <w:t> </w:t>
      </w:r>
      <w:r>
        <w:rPr/>
        <w:t>focus</w:t>
      </w:r>
      <w:r>
        <w:rPr>
          <w:spacing w:val="-3"/>
        </w:rPr>
        <w:t> </w:t>
      </w:r>
      <w:r>
        <w:rPr/>
        <w:t>on evaluating the clinical utility and fairness of the developed models, contributing to the practical application of ML in healthcare.</w:t>
      </w:r>
    </w:p>
    <w:p>
      <w:pPr>
        <w:pStyle w:val="Heading1"/>
        <w:spacing w:before="204"/>
      </w:pPr>
      <w:r>
        <w:rPr>
          <w:spacing w:val="-2"/>
        </w:rPr>
        <w:t>Methodology:</w:t>
      </w:r>
    </w:p>
    <w:p>
      <w:pPr>
        <w:pStyle w:val="BodyText"/>
        <w:spacing w:line="276" w:lineRule="auto" w:before="244"/>
        <w:jc w:val="both"/>
      </w:pPr>
      <w:r>
        <w:rPr>
          <w:b/>
          <w:sz w:val="28"/>
        </w:rPr>
        <w:t>Dataset</w:t>
      </w:r>
      <w:r>
        <w:rPr>
          <w:b/>
          <w:spacing w:val="-1"/>
          <w:sz w:val="28"/>
        </w:rPr>
        <w:t> </w:t>
      </w:r>
      <w:r>
        <w:rPr>
          <w:b/>
          <w:sz w:val="28"/>
        </w:rPr>
        <w:t>Description:</w:t>
      </w:r>
      <w:r>
        <w:rPr>
          <w:b/>
          <w:spacing w:val="-5"/>
          <w:sz w:val="28"/>
        </w:rPr>
        <w:t> </w:t>
      </w:r>
      <w:r>
        <w:rPr/>
        <w:t>The dataset utilized for training and testing the disease prediction model encompasses a </w:t>
      </w:r>
      <w:r>
        <w:rPr/>
        <w:t>comprehensive collection of health records sourced from diverse databases and repositories. These records include a wide array of information, such as electronic health records containing patient demographics, medical history, and diagnostic codes, genetic data including genetic variants and gene expression levels, and lifestyle factors encompassing dietary habits, physical activity levels, and environmental exposures. The dataset is carefully curated to ensure its quality, integrity, and relevance to the disease prediction task at hand. Preprocessing of the dataset involves several key steps, including the identification and handling of missing values, normalization of numerical features, and encoding of categorical variables to facilitate meaningful analysis and model </w:t>
      </w:r>
      <w:r>
        <w:rPr>
          <w:spacing w:val="-2"/>
        </w:rPr>
        <w:t>training.</w:t>
      </w:r>
    </w:p>
    <w:p>
      <w:pPr>
        <w:pStyle w:val="BodyText"/>
        <w:spacing w:line="276" w:lineRule="auto" w:before="90"/>
        <w:ind w:right="611"/>
        <w:jc w:val="both"/>
      </w:pPr>
      <w:r>
        <w:rPr/>
        <w:br w:type="column"/>
      </w:r>
      <w:r>
        <w:rPr>
          <w:b/>
        </w:rPr>
        <w:t>Feature Selection: </w:t>
      </w:r>
      <w:r>
        <w:rPr/>
        <w:t>Feature selection is a critical step in the development of the disease prediction model, aimed at identifying the most informative and relevant features from the dataset. This process involves </w:t>
      </w:r>
      <w:r>
        <w:rPr/>
        <w:t>the application of various techniques, such as correlation analysis to assess the relationships between features, feature importance ranking using machine learning algorithms, and incorporation of domain knowledge to prioritize features known to be associated</w:t>
      </w:r>
      <w:r>
        <w:rPr>
          <w:spacing w:val="40"/>
        </w:rPr>
        <w:t> </w:t>
      </w:r>
      <w:r>
        <w:rPr/>
        <w:t>with the diseases under consideration. The selected features play a crucial role in the predictive performance of the model, providing insights into the underlying factors contributing to disease occurrence and </w:t>
      </w:r>
      <w:r>
        <w:rPr>
          <w:spacing w:val="-2"/>
        </w:rPr>
        <w:t>progression.</w:t>
      </w:r>
    </w:p>
    <w:p>
      <w:pPr>
        <w:pStyle w:val="BodyText"/>
        <w:spacing w:line="276" w:lineRule="auto" w:before="203"/>
        <w:ind w:right="612"/>
        <w:jc w:val="both"/>
      </w:pPr>
      <w:r>
        <w:rPr>
          <w:b/>
          <w:sz w:val="28"/>
        </w:rPr>
        <w:t>Preprocessing Steps: </w:t>
      </w:r>
      <w:r>
        <w:rPr/>
        <w:t>Preprocessing of the dataset involves several key steps to ensure its suitability for model training and evaluation. This includes data cleaning </w:t>
      </w:r>
      <w:r>
        <w:rPr/>
        <w:t>to remove any inconsistencies or errors, normalization to standardize the scale of numerical features, and encoding of categorical variables to convert them into a numerical format suitable for machine learning algorithms. Missing values are handled using appropriate techniques, such as imputation or removal, to ensure the integrity and completeness of the dataset.</w:t>
      </w:r>
    </w:p>
    <w:p>
      <w:pPr>
        <w:pStyle w:val="BodyText"/>
        <w:spacing w:line="276" w:lineRule="auto" w:before="200"/>
        <w:ind w:right="609"/>
        <w:jc w:val="both"/>
      </w:pPr>
      <w:r>
        <w:rPr>
          <w:b/>
          <w:sz w:val="28"/>
        </w:rPr>
        <w:t>Machine Learning Algorithms: </w:t>
      </w:r>
      <w:r>
        <w:rPr/>
        <w:t>The disease prediction model leverages a variety of machine learning algorithms to achieve accurate and reliable predictions. These algorithms include logistic regression, which is well-suited for binary classification tasks, random</w:t>
      </w:r>
      <w:r>
        <w:rPr>
          <w:spacing w:val="46"/>
        </w:rPr>
        <w:t> </w:t>
      </w:r>
      <w:r>
        <w:rPr/>
        <w:t>forest,</w:t>
      </w:r>
      <w:r>
        <w:rPr>
          <w:spacing w:val="49"/>
        </w:rPr>
        <w:t> </w:t>
      </w:r>
      <w:r>
        <w:rPr/>
        <w:t>a</w:t>
      </w:r>
      <w:r>
        <w:rPr>
          <w:spacing w:val="48"/>
        </w:rPr>
        <w:t> </w:t>
      </w:r>
      <w:r>
        <w:rPr/>
        <w:t>versatile</w:t>
      </w:r>
      <w:r>
        <w:rPr>
          <w:spacing w:val="48"/>
        </w:rPr>
        <w:t> </w:t>
      </w:r>
      <w:r>
        <w:rPr/>
        <w:t>ensemble</w:t>
      </w:r>
      <w:r>
        <w:rPr>
          <w:spacing w:val="48"/>
        </w:rPr>
        <w:t> </w:t>
      </w:r>
      <w:r>
        <w:rPr>
          <w:spacing w:val="-2"/>
        </w:rPr>
        <w:t>method</w:t>
      </w:r>
    </w:p>
    <w:p>
      <w:pPr>
        <w:pStyle w:val="BodyText"/>
        <w:spacing w:after="0" w:line="276" w:lineRule="auto"/>
        <w:jc w:val="both"/>
        <w:sectPr>
          <w:type w:val="continuous"/>
          <w:pgSz w:w="11240" w:h="15410"/>
          <w:pgMar w:header="610" w:footer="1307" w:top="0" w:bottom="280" w:left="992" w:right="425"/>
          <w:cols w:num="2" w:equalWidth="0">
            <w:col w:w="4483" w:space="237"/>
            <w:col w:w="5103"/>
          </w:cols>
        </w:sectPr>
      </w:pPr>
    </w:p>
    <w:p>
      <w:pPr>
        <w:pStyle w:val="BodyText"/>
        <w:spacing w:line="276" w:lineRule="auto" w:before="186"/>
        <w:ind w:right="2"/>
        <w:jc w:val="both"/>
      </w:pPr>
      <w:r>
        <w:rPr/>
        <w:t>capable of handling complex relationships </w:t>
      </w:r>
      <w:r>
        <w:rPr/>
        <w:t>in the data, support vector machines, which are effective in high-dimensional spaces, and neural networks, which excel in capturing intricate patterns in the data. The selection of algorithms is based on their ability to accommodate the dataset's characteristics and their performance in previous disease prediction studies.</w:t>
      </w:r>
    </w:p>
    <w:p>
      <w:pPr>
        <w:pStyle w:val="BodyText"/>
        <w:spacing w:line="276" w:lineRule="auto" w:before="200"/>
        <w:jc w:val="both"/>
      </w:pPr>
      <w:r>
        <w:rPr>
          <w:b/>
          <w:sz w:val="28"/>
        </w:rPr>
        <w:t>Evaluation Metrics: </w:t>
      </w:r>
      <w:r>
        <w:rPr/>
        <w:t>The performance of the disease prediction model is </w:t>
      </w:r>
      <w:r>
        <w:rPr/>
        <w:t>evaluated using a range of evaluation metrics to assess its accuracy, precision, recall, F1-score, and area under the receiver operating characteristic curve (AUC-ROC). These metrics provide valuable insights into the model's ability to correctly classify instances and its overall </w:t>
      </w:r>
      <w:r>
        <w:rPr>
          <w:b/>
        </w:rPr>
        <w:t>predictive performance. </w:t>
      </w:r>
      <w:r>
        <w:rPr/>
        <w:t>The choice of evaluation metrics depends on the specifi</w:t>
      </w:r>
      <w:r>
        <w:rPr>
          <w:b/>
        </w:rPr>
        <w:t>c </w:t>
      </w:r>
      <w:r>
        <w:rPr/>
        <w:t>requirements of the disease</w:t>
      </w:r>
      <w:r>
        <w:rPr>
          <w:spacing w:val="40"/>
        </w:rPr>
        <w:t> </w:t>
      </w:r>
      <w:r>
        <w:rPr/>
        <w:t>prediction task and the desired balance between sensitivity and specificity.</w:t>
      </w:r>
    </w:p>
    <w:p>
      <w:pPr>
        <w:pStyle w:val="BodyText"/>
        <w:spacing w:line="276" w:lineRule="auto" w:before="202"/>
        <w:jc w:val="both"/>
      </w:pPr>
      <w:r>
        <w:rPr/>
        <w:t>In summary, the methodology for </w:t>
      </w:r>
      <w:r>
        <w:rPr/>
        <w:t>developing the disease prediction model involves a systematic approach to dataset selection, feature selection, preprocessing, algorithm selection, and performance evaluation. These steps are crucial for ensuring the accuracy, reliability, and generalizability of the model</w:t>
      </w:r>
      <w:r>
        <w:rPr>
          <w:spacing w:val="40"/>
        </w:rPr>
        <w:t> </w:t>
      </w:r>
      <w:r>
        <w:rPr/>
        <w:t>in predicting various types of diseases.</w:t>
      </w:r>
    </w:p>
    <w:p>
      <w:pPr>
        <w:spacing w:before="202"/>
        <w:ind w:left="44" w:right="0" w:firstLine="0"/>
        <w:jc w:val="left"/>
        <w:rPr>
          <w:b/>
          <w:sz w:val="32"/>
        </w:rPr>
      </w:pPr>
      <w:r>
        <w:rPr>
          <w:b/>
          <w:spacing w:val="-2"/>
          <w:sz w:val="32"/>
        </w:rPr>
        <w:t>Results</w:t>
      </w:r>
    </w:p>
    <w:p>
      <w:pPr>
        <w:pStyle w:val="Heading2"/>
        <w:spacing w:before="254"/>
        <w:jc w:val="both"/>
      </w:pPr>
      <w:r>
        <w:rPr/>
        <w:t>Model</w:t>
      </w:r>
      <w:r>
        <w:rPr>
          <w:spacing w:val="-3"/>
        </w:rPr>
        <w:t> </w:t>
      </w:r>
      <w:r>
        <w:rPr/>
        <w:t>Performance</w:t>
      </w:r>
      <w:r>
        <w:rPr>
          <w:spacing w:val="-2"/>
        </w:rPr>
        <w:t> Metrics:</w:t>
      </w:r>
    </w:p>
    <w:p>
      <w:pPr>
        <w:pStyle w:val="BodyText"/>
        <w:spacing w:line="276" w:lineRule="auto" w:before="240"/>
        <w:ind w:right="1"/>
        <w:jc w:val="both"/>
      </w:pPr>
      <w:r>
        <w:rPr/>
        <w:t>The performance of the machine </w:t>
      </w:r>
      <w:r>
        <w:rPr/>
        <w:t>learning model was evaluated using several key metrics, including accuracy, precision, recall, F1-score,</w:t>
      </w:r>
      <w:r>
        <w:rPr>
          <w:spacing w:val="56"/>
          <w:w w:val="150"/>
        </w:rPr>
        <w:t> </w:t>
      </w:r>
      <w:r>
        <w:rPr/>
        <w:t>and</w:t>
      </w:r>
      <w:r>
        <w:rPr>
          <w:spacing w:val="57"/>
          <w:w w:val="150"/>
        </w:rPr>
        <w:t> </w:t>
      </w:r>
      <w:r>
        <w:rPr/>
        <w:t>the</w:t>
      </w:r>
      <w:r>
        <w:rPr>
          <w:spacing w:val="57"/>
          <w:w w:val="150"/>
        </w:rPr>
        <w:t> </w:t>
      </w:r>
      <w:r>
        <w:rPr/>
        <w:t>area</w:t>
      </w:r>
      <w:r>
        <w:rPr>
          <w:spacing w:val="58"/>
          <w:w w:val="150"/>
        </w:rPr>
        <w:t> </w:t>
      </w:r>
      <w:r>
        <w:rPr/>
        <w:t>under</w:t>
      </w:r>
      <w:r>
        <w:rPr>
          <w:spacing w:val="56"/>
          <w:w w:val="150"/>
        </w:rPr>
        <w:t> </w:t>
      </w:r>
      <w:r>
        <w:rPr/>
        <w:t>the</w:t>
      </w:r>
      <w:r>
        <w:rPr>
          <w:spacing w:val="57"/>
          <w:w w:val="150"/>
        </w:rPr>
        <w:t> </w:t>
      </w:r>
      <w:r>
        <w:rPr>
          <w:spacing w:val="-2"/>
        </w:rPr>
        <w:t>receiver</w:t>
      </w:r>
    </w:p>
    <w:p>
      <w:pPr>
        <w:pStyle w:val="BodyText"/>
        <w:spacing w:line="276" w:lineRule="auto" w:before="186"/>
        <w:ind w:right="612"/>
        <w:jc w:val="both"/>
      </w:pPr>
      <w:r>
        <w:rPr/>
        <w:br w:type="column"/>
      </w:r>
      <w:r>
        <w:rPr/>
        <w:t>operating characteristic curve (AUC-ROC). These metrics provide insights into </w:t>
      </w:r>
      <w:r>
        <w:rPr/>
        <w:t>the model's ability to correctly classify instances and its overall predictive performance.</w:t>
      </w:r>
    </w:p>
    <w:p>
      <w:pPr>
        <w:pStyle w:val="BodyText"/>
        <w:spacing w:line="276" w:lineRule="auto" w:before="200"/>
        <w:ind w:right="612"/>
        <w:jc w:val="both"/>
      </w:pPr>
      <w:r>
        <w:rPr/>
        <w:t>Accuracy is a fundamental metric used to evaluate the performance of a machine learning model in classification tasks. It represents the proportion of correctly predicted instances (both true positives </w:t>
      </w:r>
      <w:r>
        <w:rPr/>
        <w:t>and true negatives) out of the total number of instances in the dataset.</w:t>
      </w:r>
    </w:p>
    <w:p>
      <w:pPr>
        <w:pStyle w:val="BodyText"/>
        <w:spacing w:before="200"/>
        <w:jc w:val="both"/>
      </w:pPr>
      <w:r>
        <w:rPr/>
        <w:t>Mathematically,</w:t>
      </w:r>
      <w:r>
        <w:rPr>
          <w:spacing w:val="-2"/>
        </w:rPr>
        <w:t> </w:t>
      </w:r>
      <w:r>
        <w:rPr/>
        <w:t>accuracy</w:t>
      </w:r>
      <w:r>
        <w:rPr>
          <w:spacing w:val="-2"/>
        </w:rPr>
        <w:t> </w:t>
      </w:r>
      <w:r>
        <w:rPr/>
        <w:t>is</w:t>
      </w:r>
      <w:r>
        <w:rPr>
          <w:spacing w:val="-2"/>
        </w:rPr>
        <w:t> </w:t>
      </w:r>
      <w:r>
        <w:rPr/>
        <w:t>calculated</w:t>
      </w:r>
      <w:r>
        <w:rPr>
          <w:spacing w:val="-1"/>
        </w:rPr>
        <w:t> </w:t>
      </w:r>
      <w:r>
        <w:rPr>
          <w:spacing w:val="-5"/>
        </w:rPr>
        <w:t>as:</w:t>
      </w:r>
    </w:p>
    <w:p>
      <w:pPr>
        <w:pStyle w:val="BodyText"/>
        <w:tabs>
          <w:tab w:pos="1727" w:val="left" w:leader="none"/>
          <w:tab w:pos="2866" w:val="left" w:leader="none"/>
          <w:tab w:pos="4282" w:val="left" w:leader="none"/>
        </w:tabs>
        <w:spacing w:line="276" w:lineRule="auto" w:before="243"/>
        <w:ind w:right="610"/>
        <w:jc w:val="both"/>
      </w:pPr>
      <w:r>
        <w:rPr>
          <w:spacing w:val="-2"/>
        </w:rPr>
        <w:t>Accuracy=</w:t>
      </w:r>
      <w:r>
        <w:rPr/>
        <w:tab/>
      </w:r>
      <w:r>
        <w:rPr>
          <w:spacing w:val="-4"/>
        </w:rPr>
        <w:t>Total</w:t>
      </w:r>
      <w:r>
        <w:rPr/>
        <w:tab/>
      </w:r>
      <w:r>
        <w:rPr>
          <w:spacing w:val="-2"/>
        </w:rPr>
        <w:t>Number</w:t>
      </w:r>
      <w:r>
        <w:rPr/>
        <w:tab/>
      </w:r>
      <w:r>
        <w:rPr>
          <w:spacing w:val="-6"/>
        </w:rPr>
        <w:t>of </w:t>
      </w:r>
      <w:r>
        <w:rPr/>
        <w:t>Predictions/Number of Correct Predictions</w:t>
      </w:r>
    </w:p>
    <w:p>
      <w:pPr>
        <w:pStyle w:val="BodyText"/>
        <w:spacing w:line="276" w:lineRule="auto" w:before="200"/>
        <w:ind w:right="610"/>
        <w:jc w:val="both"/>
      </w:pPr>
      <w:r>
        <w:rPr/>
        <w:t>A high accuracy score indicates that </w:t>
      </w:r>
      <w:r>
        <w:rPr/>
        <w:t>the</w:t>
      </w:r>
      <w:r>
        <w:rPr>
          <w:spacing w:val="40"/>
        </w:rPr>
        <w:t> </w:t>
      </w:r>
      <w:r>
        <w:rPr/>
        <w:t>model is making correct predictions for a large portion of the dataset. However, accuracy alone may not provide a complete picture</w:t>
      </w:r>
      <w:r>
        <w:rPr>
          <w:spacing w:val="-5"/>
        </w:rPr>
        <w:t> </w:t>
      </w:r>
      <w:r>
        <w:rPr/>
        <w:t>of</w:t>
      </w:r>
      <w:r>
        <w:rPr>
          <w:spacing w:val="-5"/>
        </w:rPr>
        <w:t> </w:t>
      </w:r>
      <w:r>
        <w:rPr/>
        <w:t>the</w:t>
      </w:r>
      <w:r>
        <w:rPr>
          <w:spacing w:val="-5"/>
        </w:rPr>
        <w:t> </w:t>
      </w:r>
      <w:r>
        <w:rPr/>
        <w:t>model's</w:t>
      </w:r>
      <w:r>
        <w:rPr>
          <w:spacing w:val="-4"/>
        </w:rPr>
        <w:t> </w:t>
      </w:r>
      <w:r>
        <w:rPr/>
        <w:t>performance,</w:t>
      </w:r>
      <w:r>
        <w:rPr>
          <w:spacing w:val="-4"/>
        </w:rPr>
        <w:t> </w:t>
      </w:r>
      <w:r>
        <w:rPr/>
        <w:t>especially in scenarios where the dataset is imbalanced (i.e.,</w:t>
      </w:r>
      <w:r>
        <w:rPr>
          <w:spacing w:val="-2"/>
        </w:rPr>
        <w:t> </w:t>
      </w:r>
      <w:r>
        <w:rPr/>
        <w:t>one</w:t>
      </w:r>
      <w:r>
        <w:rPr>
          <w:spacing w:val="-2"/>
        </w:rPr>
        <w:t> </w:t>
      </w:r>
      <w:r>
        <w:rPr/>
        <w:t>class</w:t>
      </w:r>
      <w:r>
        <w:rPr>
          <w:spacing w:val="-2"/>
        </w:rPr>
        <w:t> </w:t>
      </w:r>
      <w:r>
        <w:rPr/>
        <w:t>dominates the</w:t>
      </w:r>
      <w:r>
        <w:rPr>
          <w:spacing w:val="-2"/>
        </w:rPr>
        <w:t> </w:t>
      </w:r>
      <w:r>
        <w:rPr/>
        <w:t>other</w:t>
      </w:r>
      <w:r>
        <w:rPr>
          <w:spacing w:val="-3"/>
        </w:rPr>
        <w:t> </w:t>
      </w:r>
      <w:r>
        <w:rPr/>
        <w:t>in</w:t>
      </w:r>
      <w:r>
        <w:rPr>
          <w:spacing w:val="-2"/>
        </w:rPr>
        <w:t> </w:t>
      </w:r>
      <w:r>
        <w:rPr/>
        <w:t>terms</w:t>
      </w:r>
      <w:r>
        <w:rPr>
          <w:spacing w:val="-2"/>
        </w:rPr>
        <w:t> </w:t>
      </w:r>
      <w:r>
        <w:rPr/>
        <w:t>of </w:t>
      </w:r>
      <w:r>
        <w:rPr>
          <w:spacing w:val="-2"/>
        </w:rPr>
        <w:t>frequency).</w:t>
      </w:r>
    </w:p>
    <w:p>
      <w:pPr>
        <w:pStyle w:val="BodyText"/>
        <w:spacing w:line="276" w:lineRule="auto" w:before="200"/>
        <w:ind w:right="610"/>
        <w:jc w:val="both"/>
      </w:pPr>
      <w:r>
        <w:rPr/>
        <w:t>For example, in a binary classification problem where 90% of the instances belong</w:t>
      </w:r>
      <w:r>
        <w:rPr>
          <w:spacing w:val="40"/>
        </w:rPr>
        <w:t> </w:t>
      </w:r>
      <w:r>
        <w:rPr/>
        <w:t>to class A and only 10% belong to class B, </w:t>
      </w:r>
      <w:r>
        <w:rPr/>
        <w:t>a model that predicts all instances as class A would still achieve a high accuracy of 90%.</w:t>
      </w:r>
      <w:r>
        <w:rPr>
          <w:spacing w:val="40"/>
        </w:rPr>
        <w:t> </w:t>
      </w:r>
      <w:r>
        <w:rPr/>
        <w:t>In such cases, accuracy can be misleading, and additional metrics like precision, recall, and F1-score are used to provide a more nuanced evaluation of the model's </w:t>
      </w:r>
      <w:r>
        <w:rPr>
          <w:spacing w:val="-2"/>
        </w:rPr>
        <w:t>performance.</w:t>
      </w:r>
    </w:p>
    <w:p>
      <w:pPr>
        <w:pStyle w:val="BodyText"/>
        <w:spacing w:line="276" w:lineRule="auto" w:before="199"/>
        <w:ind w:right="612"/>
        <w:jc w:val="both"/>
      </w:pPr>
      <w:r>
        <w:rPr/>
        <w:t>Despite its limitations, accuracy is a useful metric</w:t>
      </w:r>
      <w:r>
        <w:rPr>
          <w:spacing w:val="-4"/>
        </w:rPr>
        <w:t> </w:t>
      </w:r>
      <w:r>
        <w:rPr/>
        <w:t>for</w:t>
      </w:r>
      <w:r>
        <w:rPr>
          <w:spacing w:val="-5"/>
        </w:rPr>
        <w:t> </w:t>
      </w:r>
      <w:r>
        <w:rPr/>
        <w:t>evaluating</w:t>
      </w:r>
      <w:r>
        <w:rPr>
          <w:spacing w:val="-3"/>
        </w:rPr>
        <w:t> </w:t>
      </w:r>
      <w:r>
        <w:rPr/>
        <w:t>models</w:t>
      </w:r>
      <w:r>
        <w:rPr>
          <w:spacing w:val="-3"/>
        </w:rPr>
        <w:t> </w:t>
      </w:r>
      <w:r>
        <w:rPr/>
        <w:t>when</w:t>
      </w:r>
      <w:r>
        <w:rPr>
          <w:spacing w:val="-3"/>
        </w:rPr>
        <w:t> </w:t>
      </w:r>
      <w:r>
        <w:rPr/>
        <w:t>the</w:t>
      </w:r>
      <w:r>
        <w:rPr>
          <w:spacing w:val="-4"/>
        </w:rPr>
        <w:t> </w:t>
      </w:r>
      <w:r>
        <w:rPr/>
        <w:t>classes in</w:t>
      </w:r>
      <w:r>
        <w:rPr>
          <w:spacing w:val="61"/>
        </w:rPr>
        <w:t> </w:t>
      </w:r>
      <w:r>
        <w:rPr/>
        <w:t>the</w:t>
      </w:r>
      <w:r>
        <w:rPr>
          <w:spacing w:val="63"/>
        </w:rPr>
        <w:t> </w:t>
      </w:r>
      <w:r>
        <w:rPr/>
        <w:t>dataset</w:t>
      </w:r>
      <w:r>
        <w:rPr>
          <w:spacing w:val="64"/>
        </w:rPr>
        <w:t> </w:t>
      </w:r>
      <w:r>
        <w:rPr/>
        <w:t>are</w:t>
      </w:r>
      <w:r>
        <w:rPr>
          <w:spacing w:val="60"/>
        </w:rPr>
        <w:t> </w:t>
      </w:r>
      <w:r>
        <w:rPr/>
        <w:t>balanced</w:t>
      </w:r>
      <w:r>
        <w:rPr>
          <w:spacing w:val="63"/>
        </w:rPr>
        <w:t> </w:t>
      </w:r>
      <w:r>
        <w:rPr/>
        <w:t>and</w:t>
      </w:r>
      <w:r>
        <w:rPr>
          <w:spacing w:val="63"/>
        </w:rPr>
        <w:t> </w:t>
      </w:r>
      <w:r>
        <w:rPr/>
        <w:t>provides</w:t>
      </w:r>
      <w:r>
        <w:rPr>
          <w:spacing w:val="63"/>
        </w:rPr>
        <w:t> </w:t>
      </w:r>
      <w:r>
        <w:rPr>
          <w:spacing w:val="-10"/>
        </w:rPr>
        <w:t>a</w:t>
      </w:r>
    </w:p>
    <w:p>
      <w:pPr>
        <w:pStyle w:val="BodyText"/>
        <w:spacing w:after="0" w:line="276" w:lineRule="auto"/>
        <w:jc w:val="both"/>
        <w:sectPr>
          <w:pgSz w:w="11240" w:h="15410"/>
          <w:pgMar w:header="643" w:footer="1305" w:top="860" w:bottom="1500" w:left="992" w:right="425"/>
          <w:cols w:num="2" w:equalWidth="0">
            <w:col w:w="4485" w:space="235"/>
            <w:col w:w="5103"/>
          </w:cols>
        </w:sectPr>
      </w:pPr>
    </w:p>
    <w:p>
      <w:pPr>
        <w:pStyle w:val="BodyText"/>
        <w:spacing w:before="179"/>
        <w:ind w:left="0"/>
        <w:rPr>
          <w:sz w:val="20"/>
        </w:rPr>
      </w:pPr>
    </w:p>
    <w:p>
      <w:pPr>
        <w:pStyle w:val="BodyText"/>
        <w:spacing w:after="0"/>
        <w:rPr>
          <w:sz w:val="20"/>
        </w:rPr>
        <w:sectPr>
          <w:pgSz w:w="11240" w:h="15410"/>
          <w:pgMar w:header="610" w:footer="1307" w:top="840" w:bottom="1500" w:left="992" w:right="425"/>
        </w:sectPr>
      </w:pPr>
    </w:p>
    <w:p>
      <w:pPr>
        <w:pStyle w:val="BodyText"/>
        <w:spacing w:line="276" w:lineRule="auto" w:before="90"/>
        <w:ind w:right="3"/>
        <w:jc w:val="both"/>
      </w:pPr>
      <w:r>
        <w:rPr/>
        <w:t>simple and intuitive measure of </w:t>
      </w:r>
      <w:r>
        <w:rPr/>
        <w:t>overall prediction correctness.</w:t>
      </w:r>
    </w:p>
    <w:p>
      <w:pPr>
        <w:pStyle w:val="Heading2"/>
        <w:spacing w:before="200"/>
      </w:pPr>
      <w:r>
        <w:rPr>
          <w:spacing w:val="-2"/>
        </w:rPr>
        <w:t>Precision:</w:t>
      </w:r>
    </w:p>
    <w:p>
      <w:pPr>
        <w:pStyle w:val="BodyText"/>
        <w:spacing w:line="276" w:lineRule="auto" w:before="243"/>
        <w:jc w:val="both"/>
      </w:pPr>
      <w:r>
        <w:rPr/>
        <w:t>Precision is a crucial metric in classification tasks, especially when the focus is </w:t>
      </w:r>
      <w:r>
        <w:rPr/>
        <w:t>on minimizing false positives. It quantifies the model's ability to correctly identify positive instances out of all instances that it predicts</w:t>
      </w:r>
      <w:r>
        <w:rPr>
          <w:spacing w:val="80"/>
        </w:rPr>
        <w:t> </w:t>
      </w:r>
      <w:r>
        <w:rPr/>
        <w:t>as positive. A high precision score indicates that the model has a low rate of false positive predictions, which is desirable in many applications, such as medical diagnosis or fraud detection.</w:t>
      </w:r>
    </w:p>
    <w:p>
      <w:pPr>
        <w:pStyle w:val="BodyText"/>
        <w:spacing w:before="198"/>
      </w:pPr>
      <w:r>
        <w:rPr/>
        <w:t>Mathematically,</w:t>
      </w:r>
      <w:r>
        <w:rPr>
          <w:spacing w:val="-4"/>
        </w:rPr>
        <w:t> </w:t>
      </w:r>
      <w:r>
        <w:rPr/>
        <w:t>precision</w:t>
      </w:r>
      <w:r>
        <w:rPr>
          <w:spacing w:val="-2"/>
        </w:rPr>
        <w:t> </w:t>
      </w:r>
      <w:r>
        <w:rPr/>
        <w:t>is</w:t>
      </w:r>
      <w:r>
        <w:rPr>
          <w:spacing w:val="-2"/>
        </w:rPr>
        <w:t> </w:t>
      </w:r>
      <w:r>
        <w:rPr/>
        <w:t>calculated</w:t>
      </w:r>
      <w:r>
        <w:rPr>
          <w:spacing w:val="-2"/>
        </w:rPr>
        <w:t> </w:t>
      </w:r>
      <w:r>
        <w:rPr>
          <w:spacing w:val="-5"/>
        </w:rPr>
        <w:t>as:</w:t>
      </w:r>
    </w:p>
    <w:p>
      <w:pPr>
        <w:pStyle w:val="BodyText"/>
        <w:spacing w:before="243"/>
      </w:pPr>
      <w:r>
        <w:rPr/>
        <w:t>Precision=True</w:t>
      </w:r>
      <w:r>
        <w:rPr>
          <w:spacing w:val="-5"/>
        </w:rPr>
        <w:t> </w:t>
      </w:r>
      <w:r>
        <w:rPr/>
        <w:t>Positives</w:t>
      </w:r>
      <w:r>
        <w:rPr>
          <w:spacing w:val="-1"/>
        </w:rPr>
        <w:t> </w:t>
      </w:r>
      <w:r>
        <w:rPr/>
        <w:t>+</w:t>
      </w:r>
      <w:r>
        <w:rPr>
          <w:spacing w:val="-2"/>
        </w:rPr>
        <w:t> </w:t>
      </w:r>
      <w:r>
        <w:rPr/>
        <w:t>False</w:t>
      </w:r>
      <w:r>
        <w:rPr>
          <w:spacing w:val="-2"/>
        </w:rPr>
        <w:t> Positives</w:t>
      </w:r>
    </w:p>
    <w:p>
      <w:pPr>
        <w:pStyle w:val="BodyText"/>
        <w:spacing w:line="276" w:lineRule="auto" w:before="240"/>
        <w:jc w:val="both"/>
      </w:pPr>
      <w:r>
        <w:rPr/>
        <w:t>Precision complements recall (sensitivity)</w:t>
      </w:r>
      <w:r>
        <w:rPr>
          <w:spacing w:val="80"/>
        </w:rPr>
        <w:t> </w:t>
      </w:r>
      <w:r>
        <w:rPr/>
        <w:t>and is particularly useful in scenarios where the cost of false positives is high. For example, in medical diagnosis, a false</w:t>
      </w:r>
      <w:r>
        <w:rPr>
          <w:spacing w:val="40"/>
        </w:rPr>
        <w:t> </w:t>
      </w:r>
      <w:r>
        <w:rPr/>
        <w:t>positive prediction for a serious disease could lead to unnecessary treatments or interventions, impacting patient well-</w:t>
      </w:r>
      <w:r>
        <w:rPr/>
        <w:t>being and healthcare costs.</w:t>
      </w:r>
    </w:p>
    <w:p>
      <w:pPr>
        <w:pStyle w:val="BodyText"/>
        <w:spacing w:line="276" w:lineRule="auto" w:before="202"/>
        <w:ind w:right="1"/>
        <w:jc w:val="both"/>
      </w:pPr>
      <w:r>
        <w:rPr/>
        <w:t>Precision is also commonly used </w:t>
      </w:r>
      <w:r>
        <w:rPr/>
        <w:t>in conjunction with recall, as the two metrics together provide a more balanced assessment of the model's performance. The balance between precision and recall can be</w:t>
      </w:r>
      <w:r>
        <w:rPr>
          <w:spacing w:val="40"/>
        </w:rPr>
        <w:t> </w:t>
      </w:r>
      <w:r>
        <w:rPr/>
        <w:t>visualized using a precision-recall curve, which shows how the trade-off between these metrics changes with varying classification </w:t>
      </w:r>
      <w:r>
        <w:rPr>
          <w:spacing w:val="-2"/>
        </w:rPr>
        <w:t>thresholds.</w:t>
      </w:r>
    </w:p>
    <w:p>
      <w:pPr>
        <w:pStyle w:val="BodyText"/>
        <w:spacing w:line="276" w:lineRule="auto" w:before="90"/>
        <w:ind w:right="611"/>
        <w:jc w:val="both"/>
      </w:pPr>
      <w:r>
        <w:rPr/>
        <w:br w:type="column"/>
      </w:r>
      <w:r>
        <w:rPr/>
        <w:t>In summary, precision is a vital metric for evaluating classification models, especially</w:t>
      </w:r>
      <w:r>
        <w:rPr>
          <w:spacing w:val="-1"/>
        </w:rPr>
        <w:t> </w:t>
      </w:r>
      <w:r>
        <w:rPr/>
        <w:t>in applications where false positives need to be minimized. It provides valuable insights into the model's ability to make accurate positive predictions and is often used alongside other metrics to provide a </w:t>
      </w:r>
      <w:r>
        <w:rPr/>
        <w:t>comprehensive assessment of model performance.</w:t>
      </w:r>
    </w:p>
    <w:p>
      <w:pPr>
        <w:pStyle w:val="Heading2"/>
        <w:spacing w:before="199"/>
        <w:rPr>
          <w:b w:val="0"/>
        </w:rPr>
      </w:pPr>
      <w:r>
        <w:rPr>
          <w:spacing w:val="-2"/>
        </w:rPr>
        <w:t>Recall</w:t>
      </w:r>
      <w:r>
        <w:rPr>
          <w:b w:val="0"/>
          <w:spacing w:val="-2"/>
        </w:rPr>
        <w:t>:</w:t>
      </w:r>
    </w:p>
    <w:p>
      <w:pPr>
        <w:pStyle w:val="BodyText"/>
        <w:spacing w:line="276" w:lineRule="auto" w:before="243"/>
        <w:ind w:right="610"/>
        <w:jc w:val="both"/>
      </w:pPr>
      <w:r>
        <w:rPr/>
        <w:t>Recall, also known as sensitivity, is a crucial metric in classification tasks, especially when the emphasis is on minimizing false</w:t>
      </w:r>
      <w:r>
        <w:rPr>
          <w:spacing w:val="40"/>
        </w:rPr>
        <w:t> </w:t>
      </w:r>
      <w:r>
        <w:rPr/>
        <w:t>negatives. It measures the model's ability to correctly identify positive instances out of all actual positive instances in the dataset. A</w:t>
      </w:r>
      <w:r>
        <w:rPr>
          <w:spacing w:val="80"/>
        </w:rPr>
        <w:t> </w:t>
      </w:r>
      <w:r>
        <w:rPr/>
        <w:t>high recall score indicates that the model has</w:t>
      </w:r>
      <w:r>
        <w:rPr>
          <w:spacing w:val="40"/>
        </w:rPr>
        <w:t> </w:t>
      </w:r>
      <w:r>
        <w:rPr/>
        <w:t>a</w:t>
      </w:r>
      <w:r>
        <w:rPr>
          <w:spacing w:val="-3"/>
        </w:rPr>
        <w:t> </w:t>
      </w:r>
      <w:r>
        <w:rPr/>
        <w:t>low</w:t>
      </w:r>
      <w:r>
        <w:rPr>
          <w:spacing w:val="-2"/>
        </w:rPr>
        <w:t> </w:t>
      </w:r>
      <w:r>
        <w:rPr/>
        <w:t>rate</w:t>
      </w:r>
      <w:r>
        <w:rPr>
          <w:spacing w:val="-3"/>
        </w:rPr>
        <w:t> </w:t>
      </w:r>
      <w:r>
        <w:rPr/>
        <w:t>of</w:t>
      </w:r>
      <w:r>
        <w:rPr>
          <w:spacing w:val="-3"/>
        </w:rPr>
        <w:t> </w:t>
      </w:r>
      <w:r>
        <w:rPr/>
        <w:t>false</w:t>
      </w:r>
      <w:r>
        <w:rPr>
          <w:spacing w:val="-3"/>
        </w:rPr>
        <w:t> </w:t>
      </w:r>
      <w:r>
        <w:rPr/>
        <w:t>negative</w:t>
      </w:r>
      <w:r>
        <w:rPr>
          <w:spacing w:val="-3"/>
        </w:rPr>
        <w:t> </w:t>
      </w:r>
      <w:r>
        <w:rPr/>
        <w:t>predictions,</w:t>
      </w:r>
      <w:r>
        <w:rPr>
          <w:spacing w:val="-2"/>
        </w:rPr>
        <w:t> </w:t>
      </w:r>
      <w:r>
        <w:rPr/>
        <w:t>which is desirable in many applications, such as medical diagnosis or anomaly detection.</w:t>
      </w:r>
    </w:p>
    <w:p>
      <w:pPr>
        <w:pStyle w:val="BodyText"/>
        <w:spacing w:before="201"/>
      </w:pPr>
      <w:r>
        <w:rPr/>
        <w:t>Mathematically,</w:t>
      </w:r>
      <w:r>
        <w:rPr>
          <w:spacing w:val="-3"/>
        </w:rPr>
        <w:t> </w:t>
      </w:r>
      <w:r>
        <w:rPr/>
        <w:t>recall</w:t>
      </w:r>
      <w:r>
        <w:rPr>
          <w:spacing w:val="-2"/>
        </w:rPr>
        <w:t> </w:t>
      </w:r>
      <w:r>
        <w:rPr/>
        <w:t>is</w:t>
      </w:r>
      <w:r>
        <w:rPr>
          <w:spacing w:val="-2"/>
        </w:rPr>
        <w:t> </w:t>
      </w:r>
      <w:r>
        <w:rPr/>
        <w:t>calculated</w:t>
      </w:r>
      <w:r>
        <w:rPr>
          <w:spacing w:val="-1"/>
        </w:rPr>
        <w:t> </w:t>
      </w:r>
      <w:r>
        <w:rPr>
          <w:spacing w:val="-5"/>
        </w:rPr>
        <w:t>as:</w:t>
      </w:r>
    </w:p>
    <w:p>
      <w:pPr>
        <w:pStyle w:val="BodyText"/>
        <w:spacing w:line="278" w:lineRule="auto" w:before="240"/>
        <w:ind w:right="612"/>
        <w:jc w:val="both"/>
      </w:pPr>
      <w:r>
        <w:rPr/>
        <w:t>Recall=True Positives + </w:t>
      </w:r>
      <w:r>
        <w:rPr/>
        <w:t>False</w:t>
      </w:r>
      <w:r>
        <w:rPr>
          <w:spacing w:val="40"/>
        </w:rPr>
        <w:t> </w:t>
      </w:r>
      <w:r>
        <w:rPr>
          <w:spacing w:val="-2"/>
        </w:rPr>
        <w:t>Negative\Recall</w:t>
      </w:r>
    </w:p>
    <w:p>
      <w:pPr>
        <w:pStyle w:val="BodyText"/>
        <w:spacing w:line="276" w:lineRule="auto" w:before="195"/>
        <w:ind w:right="611"/>
        <w:jc w:val="both"/>
      </w:pPr>
      <w:r>
        <w:rPr/>
        <w:t>complements precision and is particularly important in scenarios where missing </w:t>
      </w:r>
      <w:r>
        <w:rPr/>
        <w:t>a positive instance (false negative) can have significant consequences. For example, in disease diagnosis, a false negative prediction could result in a patient not receiving necessary treatment, potentially leading to adverse health outcomes.</w:t>
      </w:r>
    </w:p>
    <w:p>
      <w:pPr>
        <w:pStyle w:val="BodyText"/>
        <w:spacing w:line="276" w:lineRule="auto" w:before="200"/>
        <w:ind w:right="609"/>
        <w:jc w:val="both"/>
      </w:pPr>
      <w:r>
        <w:rPr/>
        <w:t>Recall is often used in conjunction with precision, as the two metrics together provide a more balanced assessment of the model's performance. The balance between recall and precision</w:t>
      </w:r>
      <w:r>
        <w:rPr>
          <w:spacing w:val="12"/>
        </w:rPr>
        <w:t> </w:t>
      </w:r>
      <w:r>
        <w:rPr/>
        <w:t>can</w:t>
      </w:r>
      <w:r>
        <w:rPr>
          <w:spacing w:val="13"/>
        </w:rPr>
        <w:t> </w:t>
      </w:r>
      <w:r>
        <w:rPr/>
        <w:t>be</w:t>
      </w:r>
      <w:r>
        <w:rPr>
          <w:spacing w:val="12"/>
        </w:rPr>
        <w:t> </w:t>
      </w:r>
      <w:r>
        <w:rPr/>
        <w:t>visualized</w:t>
      </w:r>
      <w:r>
        <w:rPr>
          <w:spacing w:val="13"/>
        </w:rPr>
        <w:t> </w:t>
      </w:r>
      <w:r>
        <w:rPr/>
        <w:t>using</w:t>
      </w:r>
      <w:r>
        <w:rPr>
          <w:spacing w:val="13"/>
        </w:rPr>
        <w:t> </w:t>
      </w:r>
      <w:r>
        <w:rPr/>
        <w:t>a</w:t>
      </w:r>
      <w:r>
        <w:rPr>
          <w:spacing w:val="12"/>
        </w:rPr>
        <w:t> </w:t>
      </w:r>
      <w:r>
        <w:rPr>
          <w:spacing w:val="-2"/>
        </w:rPr>
        <w:t>precision-</w:t>
      </w:r>
    </w:p>
    <w:p>
      <w:pPr>
        <w:pStyle w:val="BodyText"/>
        <w:spacing w:after="0" w:line="276" w:lineRule="auto"/>
        <w:jc w:val="both"/>
        <w:sectPr>
          <w:type w:val="continuous"/>
          <w:pgSz w:w="11240" w:h="15410"/>
          <w:pgMar w:header="610" w:footer="1307" w:top="0" w:bottom="280" w:left="992" w:right="425"/>
          <w:cols w:num="2" w:equalWidth="0">
            <w:col w:w="4484" w:space="236"/>
            <w:col w:w="5103"/>
          </w:cols>
        </w:sectPr>
      </w:pPr>
    </w:p>
    <w:p>
      <w:pPr>
        <w:pStyle w:val="BodyText"/>
        <w:spacing w:line="276" w:lineRule="auto" w:before="186"/>
        <w:ind w:right="1"/>
        <w:jc w:val="both"/>
      </w:pPr>
      <w:r>
        <w:rPr/>
        <w:t>recall curve, which shows how the trade-</w:t>
      </w:r>
      <w:r>
        <w:rPr/>
        <w:t>off between these metrics changes with varying classification thresholds.</w:t>
      </w:r>
    </w:p>
    <w:p>
      <w:pPr>
        <w:pStyle w:val="BodyText"/>
        <w:spacing w:line="276" w:lineRule="auto" w:before="200"/>
        <w:ind w:right="1"/>
        <w:jc w:val="both"/>
      </w:pPr>
      <w:r>
        <w:rPr/>
        <w:t>In summary, recall is a critical metric for evaluating</w:t>
      </w:r>
      <w:r>
        <w:rPr>
          <w:spacing w:val="-2"/>
        </w:rPr>
        <w:t> </w:t>
      </w:r>
      <w:r>
        <w:rPr/>
        <w:t>classification models,</w:t>
      </w:r>
      <w:r>
        <w:rPr>
          <w:spacing w:val="-2"/>
        </w:rPr>
        <w:t> </w:t>
      </w:r>
      <w:r>
        <w:rPr/>
        <w:t>especially</w:t>
      </w:r>
      <w:r>
        <w:rPr>
          <w:spacing w:val="-3"/>
        </w:rPr>
        <w:t> </w:t>
      </w:r>
      <w:r>
        <w:rPr/>
        <w:t>in applications where false negatives need to be minimized. It provides valuable insights into the model's ability to correctly identify positive instances and is often used alongside other metrics to provide a </w:t>
      </w:r>
      <w:r>
        <w:rPr/>
        <w:t>comprehensive assessment of model performance.</w:t>
      </w:r>
    </w:p>
    <w:p>
      <w:pPr>
        <w:pStyle w:val="Heading2"/>
        <w:spacing w:before="200"/>
      </w:pPr>
      <w:r>
        <w:rPr>
          <w:spacing w:val="-2"/>
        </w:rPr>
        <w:t>F1-score:</w:t>
      </w:r>
    </w:p>
    <w:p>
      <w:pPr>
        <w:pStyle w:val="BodyText"/>
        <w:spacing w:line="276" w:lineRule="auto" w:before="243"/>
        <w:ind w:right="1"/>
        <w:jc w:val="both"/>
      </w:pPr>
      <w:r>
        <w:rPr/>
        <w:t>The F1-score is a metric that balances the trade-off between precision and recall, providing a single value that represents the overall</w:t>
      </w:r>
      <w:r>
        <w:rPr>
          <w:spacing w:val="-2"/>
        </w:rPr>
        <w:t> </w:t>
      </w:r>
      <w:r>
        <w:rPr/>
        <w:t>performance</w:t>
      </w:r>
      <w:r>
        <w:rPr>
          <w:spacing w:val="-4"/>
        </w:rPr>
        <w:t> </w:t>
      </w:r>
      <w:r>
        <w:rPr/>
        <w:t>of</w:t>
      </w:r>
      <w:r>
        <w:rPr>
          <w:spacing w:val="-4"/>
        </w:rPr>
        <w:t> </w:t>
      </w:r>
      <w:r>
        <w:rPr/>
        <w:t>a</w:t>
      </w:r>
      <w:r>
        <w:rPr>
          <w:spacing w:val="-1"/>
        </w:rPr>
        <w:t> </w:t>
      </w:r>
      <w:r>
        <w:rPr/>
        <w:t>classification</w:t>
      </w:r>
      <w:r>
        <w:rPr>
          <w:spacing w:val="-3"/>
        </w:rPr>
        <w:t> </w:t>
      </w:r>
      <w:r>
        <w:rPr/>
        <w:t>model. It is particularly useful in situations </w:t>
      </w:r>
      <w:r>
        <w:rPr/>
        <w:t>where there is an uneven class distribution or when both false positives and false negatives need to be considered.</w:t>
      </w:r>
    </w:p>
    <w:p>
      <w:pPr>
        <w:pStyle w:val="BodyText"/>
        <w:spacing w:line="276" w:lineRule="auto" w:before="200"/>
        <w:ind w:right="4"/>
        <w:jc w:val="both"/>
      </w:pPr>
      <w:r>
        <w:rPr/>
        <w:t>Mathematically, the F1-score is calculated as the harmonic mean of precision and recall:</w:t>
      </w:r>
    </w:p>
    <w:p>
      <w:pPr>
        <w:pStyle w:val="BodyText"/>
        <w:tabs>
          <w:tab w:pos="2928" w:val="left" w:leader="none"/>
          <w:tab w:pos="3806" w:val="left" w:leader="none"/>
        </w:tabs>
        <w:spacing w:line="276" w:lineRule="auto" w:before="200"/>
        <w:jc w:val="both"/>
      </w:pPr>
      <w:r>
        <w:rPr>
          <w:spacing w:val="-2"/>
        </w:rPr>
        <w:t>F1-score=2×Precision</w:t>
      </w:r>
      <w:r>
        <w:rPr/>
        <w:tab/>
      </w:r>
      <w:r>
        <w:rPr>
          <w:spacing w:val="-10"/>
        </w:rPr>
        <w:t>x</w:t>
      </w:r>
      <w:r>
        <w:rPr/>
        <w:tab/>
      </w:r>
      <w:r>
        <w:rPr>
          <w:spacing w:val="-2"/>
        </w:rPr>
        <w:t>Recall/ Precision+Recall</w:t>
      </w:r>
    </w:p>
    <w:p>
      <w:pPr>
        <w:pStyle w:val="BodyText"/>
        <w:spacing w:line="276" w:lineRule="auto" w:before="200"/>
        <w:ind w:right="1" w:firstLine="60"/>
        <w:jc w:val="both"/>
      </w:pPr>
      <w:r>
        <w:rPr/>
        <w:t>The harmonic mean gives more weight to lower values, making the F1-score </w:t>
      </w:r>
      <w:r>
        <w:rPr/>
        <w:t>more resistant to extreme values than other averaging methods. This property makes it a robust metric for assessing the overall performance of a classification model, especially in scenarios where both precision and recall are important.</w:t>
      </w:r>
    </w:p>
    <w:p>
      <w:pPr>
        <w:pStyle w:val="BodyText"/>
        <w:spacing w:line="276" w:lineRule="auto" w:before="186"/>
        <w:ind w:right="612"/>
        <w:jc w:val="both"/>
      </w:pPr>
      <w:r>
        <w:rPr/>
        <w:br w:type="column"/>
      </w:r>
      <w:r>
        <w:rPr/>
        <w:t>The F1-score ranges from 0 to 1, where </w:t>
      </w:r>
      <w:r>
        <w:rPr/>
        <w:t>a score of 1 indicates perfect precision and recall, and a score of 0 indicates poor performance. A higher F1-score indicates a better balance between precision and recall, reflecting a more reliable classification</w:t>
      </w:r>
      <w:r>
        <w:rPr>
          <w:spacing w:val="40"/>
        </w:rPr>
        <w:t> </w:t>
      </w:r>
      <w:r>
        <w:rPr>
          <w:spacing w:val="-2"/>
        </w:rPr>
        <w:t>model.</w:t>
      </w:r>
    </w:p>
    <w:p>
      <w:pPr>
        <w:pStyle w:val="BodyText"/>
        <w:ind w:left="0"/>
      </w:pPr>
    </w:p>
    <w:p>
      <w:pPr>
        <w:pStyle w:val="BodyText"/>
        <w:spacing w:before="164"/>
        <w:ind w:left="0"/>
      </w:pPr>
    </w:p>
    <w:p>
      <w:pPr>
        <w:pStyle w:val="BodyText"/>
        <w:spacing w:line="276" w:lineRule="auto"/>
        <w:ind w:right="613"/>
        <w:jc w:val="both"/>
      </w:pPr>
      <w:r>
        <w:rPr/>
        <w:t>In summary,</w:t>
      </w:r>
      <w:r>
        <w:rPr>
          <w:spacing w:val="-1"/>
        </w:rPr>
        <w:t> </w:t>
      </w:r>
      <w:r>
        <w:rPr/>
        <w:t>the F1-score</w:t>
      </w:r>
      <w:r>
        <w:rPr>
          <w:spacing w:val="-1"/>
        </w:rPr>
        <w:t> </w:t>
      </w:r>
      <w:r>
        <w:rPr/>
        <w:t>is a valuable metric for evaluating classification </w:t>
      </w:r>
      <w:r>
        <w:rPr/>
        <w:t>models,</w:t>
      </w:r>
      <w:r>
        <w:rPr>
          <w:spacing w:val="40"/>
        </w:rPr>
        <w:t> </w:t>
      </w:r>
      <w:r>
        <w:rPr/>
        <w:t>providing a single value that represents the model's overall performance in terms of both precision</w:t>
      </w:r>
      <w:r>
        <w:rPr>
          <w:spacing w:val="-3"/>
        </w:rPr>
        <w:t> </w:t>
      </w:r>
      <w:r>
        <w:rPr/>
        <w:t>and</w:t>
      </w:r>
      <w:r>
        <w:rPr>
          <w:spacing w:val="-3"/>
        </w:rPr>
        <w:t> </w:t>
      </w:r>
      <w:r>
        <w:rPr/>
        <w:t>recall.</w:t>
      </w:r>
      <w:r>
        <w:rPr>
          <w:spacing w:val="-2"/>
        </w:rPr>
        <w:t> </w:t>
      </w:r>
      <w:r>
        <w:rPr/>
        <w:t>It</w:t>
      </w:r>
      <w:r>
        <w:rPr>
          <w:spacing w:val="-3"/>
        </w:rPr>
        <w:t> </w:t>
      </w:r>
      <w:r>
        <w:rPr/>
        <w:t>is</w:t>
      </w:r>
      <w:r>
        <w:rPr>
          <w:spacing w:val="-3"/>
        </w:rPr>
        <w:t> </w:t>
      </w:r>
      <w:r>
        <w:rPr/>
        <w:t>particularly</w:t>
      </w:r>
      <w:r>
        <w:rPr>
          <w:spacing w:val="-3"/>
        </w:rPr>
        <w:t> </w:t>
      </w:r>
      <w:r>
        <w:rPr/>
        <w:t>useful</w:t>
      </w:r>
      <w:r>
        <w:rPr>
          <w:spacing w:val="-4"/>
        </w:rPr>
        <w:t> </w:t>
      </w:r>
      <w:r>
        <w:rPr/>
        <w:t>in scenarios where a balance between false positives and false negatives is important.</w:t>
      </w:r>
    </w:p>
    <w:p>
      <w:pPr>
        <w:pStyle w:val="Heading2"/>
        <w:spacing w:line="278" w:lineRule="auto" w:before="201"/>
        <w:ind w:right="616"/>
        <w:jc w:val="both"/>
      </w:pPr>
      <w:r>
        <w:rPr/>
        <w:t>The Area Under the Receiver </w:t>
      </w:r>
      <w:r>
        <w:rPr/>
        <w:t>Operating </w:t>
      </w:r>
      <w:r>
        <w:rPr>
          <w:spacing w:val="-2"/>
        </w:rPr>
        <w:t>Characteristic:</w:t>
      </w:r>
    </w:p>
    <w:p>
      <w:pPr>
        <w:pStyle w:val="BodyText"/>
        <w:spacing w:line="276" w:lineRule="auto" w:before="195"/>
        <w:ind w:right="612"/>
        <w:jc w:val="both"/>
      </w:pPr>
      <w:r>
        <w:rPr/>
        <w:t>The Area Under the Receiver Operating Characteristic (ROC) Curve (AUC-ROC) is a widely used metric for evaluating </w:t>
      </w:r>
      <w:r>
        <w:rPr/>
        <w:t>the performance of binary classification models. It provides a comprehensive assessment of</w:t>
      </w:r>
      <w:r>
        <w:rPr>
          <w:spacing w:val="40"/>
        </w:rPr>
        <w:t> </w:t>
      </w:r>
      <w:r>
        <w:rPr/>
        <w:t>the model's ability to discriminate between positive and negative instances across various threshold values.</w:t>
      </w:r>
    </w:p>
    <w:p>
      <w:pPr>
        <w:pStyle w:val="BodyText"/>
        <w:spacing w:line="276" w:lineRule="auto" w:before="200"/>
        <w:ind w:right="610"/>
        <w:jc w:val="both"/>
      </w:pPr>
      <w:r>
        <w:rPr/>
        <w:t>ROC Curve: The ROC curve is created by plotting the true positive rate (sensitivity) against the false positive rate (1-</w:t>
      </w:r>
      <w:r>
        <w:rPr/>
        <w:t>specificity) for different threshold values. Each point on the ROC curve represents a sensitivity and specificity pair corresponding to a particular threshold.</w:t>
      </w:r>
      <w:r>
        <w:rPr>
          <w:spacing w:val="-2"/>
        </w:rPr>
        <w:t> </w:t>
      </w:r>
      <w:r>
        <w:rPr/>
        <w:t>The</w:t>
      </w:r>
      <w:r>
        <w:rPr>
          <w:spacing w:val="-1"/>
        </w:rPr>
        <w:t> </w:t>
      </w:r>
      <w:r>
        <w:rPr/>
        <w:t>curve</w:t>
      </w:r>
      <w:r>
        <w:rPr>
          <w:spacing w:val="-2"/>
        </w:rPr>
        <w:t> </w:t>
      </w:r>
      <w:r>
        <w:rPr/>
        <w:t>illustrates</w:t>
      </w:r>
      <w:r>
        <w:rPr>
          <w:spacing w:val="-3"/>
        </w:rPr>
        <w:t> </w:t>
      </w:r>
      <w:r>
        <w:rPr/>
        <w:t>how</w:t>
      </w:r>
      <w:r>
        <w:rPr>
          <w:spacing w:val="-3"/>
        </w:rPr>
        <w:t> </w:t>
      </w:r>
      <w:r>
        <w:rPr/>
        <w:t>the</w:t>
      </w:r>
      <w:r>
        <w:rPr>
          <w:spacing w:val="-3"/>
        </w:rPr>
        <w:t> </w:t>
      </w:r>
      <w:r>
        <w:rPr/>
        <w:t>trade- off between sensitivity and specificity</w:t>
      </w:r>
      <w:r>
        <w:rPr>
          <w:spacing w:val="40"/>
        </w:rPr>
        <w:t> </w:t>
      </w:r>
      <w:r>
        <w:rPr/>
        <w:t>changes as the threshold for classifying instances as positive or negative is varied.</w:t>
      </w:r>
    </w:p>
    <w:p>
      <w:pPr>
        <w:pStyle w:val="BodyText"/>
        <w:spacing w:after="0" w:line="276" w:lineRule="auto"/>
        <w:jc w:val="both"/>
        <w:sectPr>
          <w:pgSz w:w="11240" w:h="15410"/>
          <w:pgMar w:header="643" w:footer="1305" w:top="860" w:bottom="1500" w:left="992" w:right="425"/>
          <w:cols w:num="2" w:equalWidth="0">
            <w:col w:w="4486" w:space="234"/>
            <w:col w:w="5103"/>
          </w:cols>
        </w:sectPr>
      </w:pPr>
    </w:p>
    <w:p>
      <w:pPr>
        <w:pStyle w:val="BodyText"/>
        <w:spacing w:before="179"/>
        <w:ind w:left="0"/>
        <w:rPr>
          <w:sz w:val="20"/>
        </w:rPr>
      </w:pPr>
    </w:p>
    <w:p>
      <w:pPr>
        <w:pStyle w:val="BodyText"/>
        <w:spacing w:after="0"/>
        <w:rPr>
          <w:sz w:val="20"/>
        </w:rPr>
        <w:sectPr>
          <w:pgSz w:w="11240" w:h="15410"/>
          <w:pgMar w:header="610" w:footer="1307" w:top="840" w:bottom="1500" w:left="992" w:right="425"/>
        </w:sectPr>
      </w:pPr>
    </w:p>
    <w:p>
      <w:pPr>
        <w:pStyle w:val="BodyText"/>
        <w:spacing w:line="276" w:lineRule="auto" w:before="90"/>
        <w:jc w:val="both"/>
      </w:pPr>
      <w:r>
        <w:rPr/>
        <w:t>Interpretation of the ROC Curve: A model with perfect discrimination would have </w:t>
      </w:r>
      <w:r>
        <w:rPr/>
        <w:t>a ROC curve that passes through the upper left corner</w:t>
      </w:r>
      <w:r>
        <w:rPr>
          <w:spacing w:val="22"/>
        </w:rPr>
        <w:t> </w:t>
      </w:r>
      <w:r>
        <w:rPr/>
        <w:t>of</w:t>
      </w:r>
      <w:r>
        <w:rPr>
          <w:spacing w:val="20"/>
        </w:rPr>
        <w:t> </w:t>
      </w:r>
      <w:r>
        <w:rPr/>
        <w:t>the</w:t>
      </w:r>
      <w:r>
        <w:rPr>
          <w:spacing w:val="20"/>
        </w:rPr>
        <w:t> </w:t>
      </w:r>
      <w:r>
        <w:rPr/>
        <w:t>plot</w:t>
      </w:r>
      <w:r>
        <w:rPr>
          <w:spacing w:val="22"/>
        </w:rPr>
        <w:t> </w:t>
      </w:r>
      <w:r>
        <w:rPr/>
        <w:t>(sensitivity</w:t>
      </w:r>
      <w:r>
        <w:rPr>
          <w:spacing w:val="21"/>
        </w:rPr>
        <w:t> </w:t>
      </w:r>
      <w:r>
        <w:rPr/>
        <w:t>=</w:t>
      </w:r>
      <w:r>
        <w:rPr>
          <w:spacing w:val="20"/>
        </w:rPr>
        <w:t> </w:t>
      </w:r>
      <w:r>
        <w:rPr/>
        <w:t>1,</w:t>
      </w:r>
      <w:r>
        <w:rPr>
          <w:spacing w:val="21"/>
        </w:rPr>
        <w:t> </w:t>
      </w:r>
      <w:r>
        <w:rPr>
          <w:spacing w:val="-2"/>
        </w:rPr>
        <w:t>specificity</w:t>
      </w:r>
    </w:p>
    <w:p>
      <w:pPr>
        <w:pStyle w:val="BodyText"/>
        <w:spacing w:line="276" w:lineRule="auto"/>
        <w:jc w:val="both"/>
      </w:pPr>
      <w:r>
        <w:rPr/>
        <w:t>= 0), indicating that it correctly classifies all positive instances and no negative instances. A diagonal line from the bottom left to the</w:t>
      </w:r>
      <w:r>
        <w:rPr>
          <w:spacing w:val="40"/>
        </w:rPr>
        <w:t> </w:t>
      </w:r>
      <w:r>
        <w:rPr/>
        <w:t>top right (the line of no-</w:t>
      </w:r>
      <w:r>
        <w:rPr/>
        <w:t>discrimination) represents random guessing, with an AUC- ROC value of 0.5.</w:t>
      </w:r>
    </w:p>
    <w:p>
      <w:pPr>
        <w:pStyle w:val="BodyText"/>
        <w:spacing w:line="276" w:lineRule="auto" w:before="201"/>
        <w:jc w:val="both"/>
      </w:pPr>
      <w:r>
        <w:rPr>
          <w:b/>
        </w:rPr>
        <w:t>AUC-ROC Value</w:t>
      </w:r>
      <w:r>
        <w:rPr/>
        <w:t>: The AUC-ROC </w:t>
      </w:r>
      <w:r>
        <w:rPr/>
        <w:t>value quantifies the overall performance of the model across all possible thresholds. It represents the probability that the model will rank a randomly chosen positive instance higher than a randomly chosen negative instance. A higher AUC-ROC value indicates better</w:t>
      </w:r>
      <w:r>
        <w:rPr>
          <w:spacing w:val="-1"/>
        </w:rPr>
        <w:t> </w:t>
      </w:r>
      <w:r>
        <w:rPr/>
        <w:t>discrimination ability, with a</w:t>
      </w:r>
      <w:r>
        <w:rPr>
          <w:spacing w:val="-1"/>
        </w:rPr>
        <w:t> </w:t>
      </w:r>
      <w:r>
        <w:rPr/>
        <w:t>value of</w:t>
      </w:r>
      <w:r>
        <w:rPr>
          <w:spacing w:val="-1"/>
        </w:rPr>
        <w:t> </w:t>
      </w:r>
      <w:r>
        <w:rPr/>
        <w:t>1 representing perfect discrimination and 0.5 representing random guessing.</w:t>
      </w:r>
    </w:p>
    <w:p>
      <w:pPr>
        <w:pStyle w:val="BodyText"/>
        <w:spacing w:line="276" w:lineRule="auto" w:before="201"/>
        <w:jc w:val="both"/>
      </w:pPr>
      <w:r>
        <w:rPr>
          <w:b/>
        </w:rPr>
        <w:t>Advantages of AUC-ROC: </w:t>
      </w:r>
      <w:r>
        <w:rPr/>
        <w:t>AUC-ROC is </w:t>
      </w:r>
      <w:r>
        <w:rPr/>
        <w:t>a useful metric for evaluating classification models, especially in imbalanced datasets where the number of negative instances outweighs</w:t>
      </w:r>
      <w:r>
        <w:rPr>
          <w:spacing w:val="-4"/>
        </w:rPr>
        <w:t> </w:t>
      </w:r>
      <w:r>
        <w:rPr/>
        <w:t>the</w:t>
      </w:r>
      <w:r>
        <w:rPr>
          <w:spacing w:val="-5"/>
        </w:rPr>
        <w:t> </w:t>
      </w:r>
      <w:r>
        <w:rPr/>
        <w:t>number</w:t>
      </w:r>
      <w:r>
        <w:rPr>
          <w:spacing w:val="-3"/>
        </w:rPr>
        <w:t> </w:t>
      </w:r>
      <w:r>
        <w:rPr/>
        <w:t>of</w:t>
      </w:r>
      <w:r>
        <w:rPr>
          <w:spacing w:val="-3"/>
        </w:rPr>
        <w:t> </w:t>
      </w:r>
      <w:r>
        <w:rPr/>
        <w:t>positive</w:t>
      </w:r>
      <w:r>
        <w:rPr>
          <w:spacing w:val="-5"/>
        </w:rPr>
        <w:t> </w:t>
      </w:r>
      <w:r>
        <w:rPr/>
        <w:t>instances.</w:t>
      </w:r>
      <w:r>
        <w:rPr>
          <w:spacing w:val="-2"/>
        </w:rPr>
        <w:t> </w:t>
      </w:r>
      <w:r>
        <w:rPr/>
        <w:t>It provides a single value that summarizes the model's performance across all possible thresholds, making it easy to compare models and select the best performing one.</w:t>
      </w:r>
    </w:p>
    <w:p>
      <w:pPr>
        <w:pStyle w:val="BodyText"/>
        <w:spacing w:line="276" w:lineRule="auto" w:before="199"/>
        <w:jc w:val="both"/>
      </w:pPr>
      <w:r>
        <w:rPr>
          <w:b/>
        </w:rPr>
        <w:t>Limitations of AUC-ROC</w:t>
      </w:r>
      <w:r>
        <w:rPr/>
        <w:t>: While </w:t>
      </w:r>
      <w:r>
        <w:rPr/>
        <w:t>AUC- ROC is a valuable metric, it does not provide information</w:t>
      </w:r>
      <w:r>
        <w:rPr>
          <w:spacing w:val="-3"/>
        </w:rPr>
        <w:t> </w:t>
      </w:r>
      <w:r>
        <w:rPr/>
        <w:t>about</w:t>
      </w:r>
      <w:r>
        <w:rPr>
          <w:spacing w:val="-3"/>
        </w:rPr>
        <w:t> </w:t>
      </w:r>
      <w:r>
        <w:rPr/>
        <w:t>the</w:t>
      </w:r>
      <w:r>
        <w:rPr>
          <w:spacing w:val="-4"/>
        </w:rPr>
        <w:t> </w:t>
      </w:r>
      <w:r>
        <w:rPr/>
        <w:t>specific</w:t>
      </w:r>
      <w:r>
        <w:rPr>
          <w:spacing w:val="-5"/>
        </w:rPr>
        <w:t> </w:t>
      </w:r>
      <w:r>
        <w:rPr/>
        <w:t>performance</w:t>
      </w:r>
      <w:r>
        <w:rPr>
          <w:spacing w:val="-5"/>
        </w:rPr>
        <w:t> </w:t>
      </w:r>
      <w:r>
        <w:rPr/>
        <w:t>of the model at a particular threshold. Additionally, it assumes that the relative importance of false positives and false negatives is equal, which may not always be the case in practice.</w:t>
      </w:r>
    </w:p>
    <w:p>
      <w:pPr>
        <w:pStyle w:val="BodyText"/>
        <w:tabs>
          <w:tab w:pos="1890" w:val="left" w:leader="none"/>
          <w:tab w:pos="3809" w:val="left" w:leader="none"/>
        </w:tabs>
        <w:spacing w:line="276" w:lineRule="auto" w:before="90"/>
        <w:ind w:left="45" w:right="607"/>
        <w:jc w:val="both"/>
      </w:pPr>
      <w:r>
        <w:rPr/>
        <w:br w:type="column"/>
      </w:r>
      <w:r>
        <w:rPr/>
        <w:t>In summary, AUC-ROC is a powerful metric for evaluating binary classification models, providing a comprehensive assessment of the model's ability to discriminate between positive and negative instances across </w:t>
      </w:r>
      <w:r>
        <w:rPr>
          <w:spacing w:val="-2"/>
        </w:rPr>
        <w:t>different</w:t>
      </w:r>
      <w:r>
        <w:rPr/>
        <w:tab/>
      </w:r>
      <w:r>
        <w:rPr>
          <w:spacing w:val="-2"/>
        </w:rPr>
        <w:t>threshold</w:t>
      </w:r>
      <w:r>
        <w:rPr/>
        <w:tab/>
      </w:r>
      <w:r>
        <w:rPr>
          <w:spacing w:val="-2"/>
        </w:rPr>
        <w:t>values. </w:t>
      </w:r>
      <w:r>
        <w:rPr/>
        <w:t>As</w:t>
      </w:r>
      <w:r>
        <w:rPr>
          <w:spacing w:val="-4"/>
        </w:rPr>
        <w:t> </w:t>
      </w:r>
      <w:r>
        <w:rPr/>
        <w:t>of</w:t>
      </w:r>
      <w:r>
        <w:rPr>
          <w:spacing w:val="-5"/>
        </w:rPr>
        <w:t> </w:t>
      </w:r>
      <w:r>
        <w:rPr/>
        <w:t>our</w:t>
      </w:r>
      <w:r>
        <w:rPr>
          <w:spacing w:val="-4"/>
        </w:rPr>
        <w:t> </w:t>
      </w:r>
      <w:r>
        <w:rPr/>
        <w:t>research</w:t>
      </w:r>
      <w:r>
        <w:rPr>
          <w:spacing w:val="-2"/>
        </w:rPr>
        <w:t> </w:t>
      </w:r>
      <w:r>
        <w:rPr/>
        <w:t>I</w:t>
      </w:r>
      <w:r>
        <w:rPr>
          <w:spacing w:val="-7"/>
        </w:rPr>
        <w:t> </w:t>
      </w:r>
      <w:r>
        <w:rPr/>
        <w:t>lave</w:t>
      </w:r>
      <w:r>
        <w:rPr>
          <w:spacing w:val="-3"/>
        </w:rPr>
        <w:t> </w:t>
      </w:r>
      <w:r>
        <w:rPr/>
        <w:t>learned</w:t>
      </w:r>
      <w:r>
        <w:rPr>
          <w:spacing w:val="-4"/>
        </w:rPr>
        <w:t> </w:t>
      </w:r>
      <w:r>
        <w:rPr/>
        <w:t>that</w:t>
      </w:r>
      <w:r>
        <w:rPr>
          <w:spacing w:val="-4"/>
        </w:rPr>
        <w:t> </w:t>
      </w:r>
      <w:r>
        <w:rPr/>
        <w:t>different models will give different outputs according to</w:t>
      </w:r>
      <w:r>
        <w:rPr>
          <w:spacing w:val="-1"/>
        </w:rPr>
        <w:t> </w:t>
      </w:r>
      <w:r>
        <w:rPr/>
        <w:t>that</w:t>
      </w:r>
      <w:r>
        <w:rPr>
          <w:spacing w:val="-1"/>
        </w:rPr>
        <w:t> </w:t>
      </w:r>
      <w:r>
        <w:rPr/>
        <w:t>we</w:t>
      </w:r>
      <w:r>
        <w:rPr>
          <w:spacing w:val="-3"/>
        </w:rPr>
        <w:t> </w:t>
      </w:r>
      <w:r>
        <w:rPr/>
        <w:t>have</w:t>
      </w:r>
      <w:r>
        <w:rPr>
          <w:spacing w:val="-2"/>
        </w:rPr>
        <w:t> </w:t>
      </w:r>
      <w:r>
        <w:rPr/>
        <w:t>to</w:t>
      </w:r>
      <w:r>
        <w:rPr>
          <w:spacing w:val="-1"/>
        </w:rPr>
        <w:t> </w:t>
      </w:r>
      <w:r>
        <w:rPr/>
        <w:t>select</w:t>
      </w:r>
      <w:r>
        <w:rPr>
          <w:spacing w:val="-3"/>
        </w:rPr>
        <w:t> </w:t>
      </w:r>
      <w:r>
        <w:rPr/>
        <w:t>a</w:t>
      </w:r>
      <w:r>
        <w:rPr>
          <w:spacing w:val="-2"/>
        </w:rPr>
        <w:t> </w:t>
      </w:r>
      <w:r>
        <w:rPr/>
        <w:t>model</w:t>
      </w:r>
      <w:r>
        <w:rPr>
          <w:spacing w:val="-1"/>
        </w:rPr>
        <w:t> </w:t>
      </w:r>
      <w:r>
        <w:rPr/>
        <w:t>and</w:t>
      </w:r>
      <w:r>
        <w:rPr>
          <w:spacing w:val="-1"/>
        </w:rPr>
        <w:t> </w:t>
      </w:r>
      <w:r>
        <w:rPr/>
        <w:t>train</w:t>
      </w:r>
      <w:r>
        <w:rPr>
          <w:spacing w:val="-1"/>
        </w:rPr>
        <w:t> </w:t>
      </w:r>
      <w:r>
        <w:rPr/>
        <w:t>our data on it.</w:t>
      </w:r>
    </w:p>
    <w:p>
      <w:pPr>
        <w:pStyle w:val="BodyText"/>
        <w:spacing w:before="4"/>
        <w:ind w:left="0"/>
        <w:rPr>
          <w:sz w:val="15"/>
        </w:rPr>
      </w:pPr>
      <w:r>
        <w:rPr>
          <w:sz w:val="15"/>
        </w:rPr>
        <w:drawing>
          <wp:anchor distT="0" distB="0" distL="0" distR="0" allowOverlap="1" layoutInCell="1" locked="0" behindDoc="1" simplePos="0" relativeHeight="487589888">
            <wp:simplePos x="0" y="0"/>
            <wp:positionH relativeFrom="page">
              <wp:posOffset>3655059</wp:posOffset>
            </wp:positionH>
            <wp:positionV relativeFrom="paragraph">
              <wp:posOffset>127716</wp:posOffset>
            </wp:positionV>
            <wp:extent cx="2804286" cy="2804160"/>
            <wp:effectExtent l="0" t="0" r="0" b="0"/>
            <wp:wrapTopAndBottom/>
            <wp:docPr id="17" name="Image 17" descr="Performance Metrics for Heart Disease Prediction -Assessment of... |  Download Scientific Diagram"/>
            <wp:cNvGraphicFramePr>
              <a:graphicFrameLocks/>
            </wp:cNvGraphicFramePr>
            <a:graphic>
              <a:graphicData uri="http://schemas.openxmlformats.org/drawingml/2006/picture">
                <pic:pic>
                  <pic:nvPicPr>
                    <pic:cNvPr id="17" name="Image 17" descr="Performance Metrics for Heart Disease Prediction -Assessment of... |  Download Scientific Diagram"/>
                    <pic:cNvPicPr/>
                  </pic:nvPicPr>
                  <pic:blipFill>
                    <a:blip r:embed="rId10" cstate="print"/>
                    <a:stretch>
                      <a:fillRect/>
                    </a:stretch>
                  </pic:blipFill>
                  <pic:spPr>
                    <a:xfrm>
                      <a:off x="0" y="0"/>
                      <a:ext cx="2804286" cy="2804160"/>
                    </a:xfrm>
                    <a:prstGeom prst="rect">
                      <a:avLst/>
                    </a:prstGeom>
                  </pic:spPr>
                </pic:pic>
              </a:graphicData>
            </a:graphic>
          </wp:anchor>
        </w:drawing>
      </w:r>
    </w:p>
    <w:p>
      <w:pPr>
        <w:pStyle w:val="BodyText"/>
        <w:spacing w:before="262"/>
        <w:ind w:left="45"/>
        <w:jc w:val="both"/>
      </w:pPr>
      <w:r>
        <w:rPr/>
        <w:t>The</w:t>
      </w:r>
      <w:r>
        <w:rPr>
          <w:spacing w:val="36"/>
        </w:rPr>
        <w:t> </w:t>
      </w:r>
      <w:r>
        <w:rPr/>
        <w:t>above</w:t>
      </w:r>
      <w:r>
        <w:rPr>
          <w:spacing w:val="36"/>
        </w:rPr>
        <w:t> </w:t>
      </w:r>
      <w:r>
        <w:rPr/>
        <w:t>figure</w:t>
      </w:r>
      <w:r>
        <w:rPr>
          <w:spacing w:val="36"/>
        </w:rPr>
        <w:t> </w:t>
      </w:r>
      <w:r>
        <w:rPr/>
        <w:t>shows</w:t>
      </w:r>
      <w:r>
        <w:rPr>
          <w:spacing w:val="40"/>
        </w:rPr>
        <w:t> </w:t>
      </w:r>
      <w:r>
        <w:rPr/>
        <w:t>us</w:t>
      </w:r>
      <w:r>
        <w:rPr>
          <w:spacing w:val="37"/>
        </w:rPr>
        <w:t> </w:t>
      </w:r>
      <w:r>
        <w:rPr/>
        <w:t>different</w:t>
      </w:r>
      <w:r>
        <w:rPr>
          <w:spacing w:val="37"/>
        </w:rPr>
        <w:t> </w:t>
      </w:r>
      <w:r>
        <w:rPr>
          <w:spacing w:val="-2"/>
        </w:rPr>
        <w:t>models</w:t>
      </w:r>
    </w:p>
    <w:p>
      <w:pPr>
        <w:pStyle w:val="BodyText"/>
        <w:spacing w:before="41"/>
        <w:ind w:left="45"/>
        <w:jc w:val="both"/>
      </w:pPr>
      <w:r>
        <w:rPr/>
        <w:t>/algorithm</w:t>
      </w:r>
      <w:r>
        <w:rPr>
          <w:spacing w:val="-3"/>
        </w:rPr>
        <w:t> </w:t>
      </w:r>
      <w:r>
        <w:rPr/>
        <w:t>gives</w:t>
      </w:r>
      <w:r>
        <w:rPr>
          <w:spacing w:val="-2"/>
        </w:rPr>
        <w:t> </w:t>
      </w:r>
      <w:r>
        <w:rPr/>
        <w:t>different </w:t>
      </w:r>
      <w:r>
        <w:rPr>
          <w:spacing w:val="-2"/>
        </w:rPr>
        <w:t>accuracy.</w:t>
      </w:r>
    </w:p>
    <w:p>
      <w:pPr>
        <w:pStyle w:val="BodyText"/>
        <w:spacing w:after="0"/>
        <w:jc w:val="both"/>
        <w:sectPr>
          <w:type w:val="continuous"/>
          <w:pgSz w:w="11240" w:h="15410"/>
          <w:pgMar w:header="610" w:footer="1307" w:top="0" w:bottom="280" w:left="992" w:right="425"/>
          <w:cols w:num="2" w:equalWidth="0">
            <w:col w:w="4485" w:space="235"/>
            <w:col w:w="5103"/>
          </w:cols>
        </w:sectPr>
      </w:pPr>
    </w:p>
    <w:p>
      <w:pPr>
        <w:pStyle w:val="BodyText"/>
        <w:ind w:left="0"/>
        <w:rPr>
          <w:sz w:val="20"/>
        </w:rPr>
      </w:pPr>
    </w:p>
    <w:p>
      <w:pPr>
        <w:pStyle w:val="BodyText"/>
        <w:spacing w:before="44"/>
        <w:ind w:left="0"/>
        <w:rPr>
          <w:sz w:val="20"/>
        </w:rPr>
      </w:pPr>
    </w:p>
    <w:p>
      <w:pPr>
        <w:pStyle w:val="BodyText"/>
        <w:ind w:left="46" w:right="-72"/>
        <w:rPr>
          <w:sz w:val="20"/>
        </w:rPr>
      </w:pPr>
      <w:r>
        <w:rPr>
          <w:sz w:val="20"/>
        </w:rPr>
        <w:drawing>
          <wp:inline distT="0" distB="0" distL="0" distR="0">
            <wp:extent cx="2924939" cy="3707606"/>
            <wp:effectExtent l="0" t="0" r="0" b="0"/>
            <wp:docPr id="18" name="Image 18" descr="ROC curve for machine learning models in predicting under-five... |  Download Scientific Diagram"/>
            <wp:cNvGraphicFramePr>
              <a:graphicFrameLocks/>
            </wp:cNvGraphicFramePr>
            <a:graphic>
              <a:graphicData uri="http://schemas.openxmlformats.org/drawingml/2006/picture">
                <pic:pic>
                  <pic:nvPicPr>
                    <pic:cNvPr id="18" name="Image 18" descr="ROC curve for machine learning models in predicting under-five... |  Download Scientific Diagram"/>
                    <pic:cNvPicPr/>
                  </pic:nvPicPr>
                  <pic:blipFill>
                    <a:blip r:embed="rId11" cstate="print"/>
                    <a:stretch>
                      <a:fillRect/>
                    </a:stretch>
                  </pic:blipFill>
                  <pic:spPr>
                    <a:xfrm>
                      <a:off x="0" y="0"/>
                      <a:ext cx="2924939" cy="3707606"/>
                    </a:xfrm>
                    <a:prstGeom prst="rect">
                      <a:avLst/>
                    </a:prstGeom>
                  </pic:spPr>
                </pic:pic>
              </a:graphicData>
            </a:graphic>
          </wp:inline>
        </w:drawing>
      </w:r>
      <w:r>
        <w:rPr>
          <w:sz w:val="20"/>
        </w:rPr>
      </w:r>
    </w:p>
    <w:p>
      <w:pPr>
        <w:pStyle w:val="BodyText"/>
        <w:spacing w:before="9"/>
        <w:ind w:left="0"/>
      </w:pPr>
    </w:p>
    <w:p>
      <w:pPr>
        <w:pStyle w:val="BodyText"/>
        <w:spacing w:before="1"/>
        <w:ind w:right="141" w:firstLine="600"/>
      </w:pPr>
      <w:r>
        <w:rPr/>
        <w:t>t</w:t>
      </w:r>
      <w:r>
        <w:rPr>
          <w:color w:val="1F1F1F"/>
        </w:rPr>
        <w:t>he image above</w:t>
      </w:r>
      <w:r>
        <w:rPr>
          <w:color w:val="1F1F1F"/>
          <w:spacing w:val="40"/>
        </w:rPr>
        <w:t> </w:t>
      </w:r>
      <w:r>
        <w:rPr>
          <w:color w:val="1F1F1F"/>
        </w:rPr>
        <w:t>is a ROC curve</w:t>
      </w:r>
      <w:r>
        <w:rPr>
          <w:color w:val="1F1F1F"/>
          <w:spacing w:val="-1"/>
        </w:rPr>
        <w:t> </w:t>
      </w:r>
      <w:r>
        <w:rPr>
          <w:color w:val="1F1F1F"/>
        </w:rPr>
        <w:t>that compares</w:t>
      </w:r>
      <w:r>
        <w:rPr>
          <w:color w:val="1F1F1F"/>
          <w:spacing w:val="-9"/>
        </w:rPr>
        <w:t> </w:t>
      </w:r>
      <w:r>
        <w:rPr>
          <w:color w:val="1F1F1F"/>
        </w:rPr>
        <w:t>the</w:t>
      </w:r>
      <w:r>
        <w:rPr>
          <w:color w:val="1F1F1F"/>
          <w:spacing w:val="-9"/>
        </w:rPr>
        <w:t> </w:t>
      </w:r>
      <w:r>
        <w:rPr>
          <w:color w:val="1F1F1F"/>
        </w:rPr>
        <w:t>performance</w:t>
      </w:r>
      <w:r>
        <w:rPr>
          <w:color w:val="1F1F1F"/>
          <w:spacing w:val="-9"/>
        </w:rPr>
        <w:t> </w:t>
      </w:r>
      <w:r>
        <w:rPr>
          <w:color w:val="1F1F1F"/>
        </w:rPr>
        <w:t>of</w:t>
      </w:r>
      <w:r>
        <w:rPr>
          <w:color w:val="1F1F1F"/>
          <w:spacing w:val="-9"/>
        </w:rPr>
        <w:t> </w:t>
      </w:r>
      <w:r>
        <w:rPr>
          <w:color w:val="1F1F1F"/>
        </w:rPr>
        <w:t>eight</w:t>
      </w:r>
      <w:r>
        <w:rPr>
          <w:color w:val="1F1F1F"/>
          <w:spacing w:val="-9"/>
        </w:rPr>
        <w:t> </w:t>
      </w:r>
      <w:r>
        <w:rPr>
          <w:color w:val="1F1F1F"/>
        </w:rPr>
        <w:t>different machine learning models. ROC curves are used to evaluate the performance of binary classification models. They plot the true positive rate on the x-axis and the false positive rate on the y-axis.</w:t>
      </w:r>
    </w:p>
    <w:p>
      <w:pPr>
        <w:pStyle w:val="BodyText"/>
        <w:spacing w:before="2"/>
        <w:ind w:left="0"/>
      </w:pPr>
    </w:p>
    <w:p>
      <w:pPr>
        <w:pStyle w:val="BodyText"/>
        <w:spacing w:before="1"/>
        <w:ind w:right="141"/>
      </w:pPr>
      <w:r>
        <w:rPr>
          <w:color w:val="1F1F1F"/>
        </w:rPr>
        <w:t>In</w:t>
      </w:r>
      <w:r>
        <w:rPr>
          <w:color w:val="1F1F1F"/>
          <w:spacing w:val="-5"/>
        </w:rPr>
        <w:t> </w:t>
      </w:r>
      <w:r>
        <w:rPr>
          <w:color w:val="1F1F1F"/>
        </w:rPr>
        <w:t>the</w:t>
      </w:r>
      <w:r>
        <w:rPr>
          <w:color w:val="1F1F1F"/>
          <w:spacing w:val="-5"/>
        </w:rPr>
        <w:t> </w:t>
      </w:r>
      <w:r>
        <w:rPr>
          <w:color w:val="1F1F1F"/>
        </w:rPr>
        <w:t>ROC</w:t>
      </w:r>
      <w:r>
        <w:rPr>
          <w:color w:val="1F1F1F"/>
          <w:spacing w:val="-3"/>
        </w:rPr>
        <w:t> </w:t>
      </w:r>
      <w:r>
        <w:rPr>
          <w:color w:val="1F1F1F"/>
        </w:rPr>
        <w:t>curve</w:t>
      </w:r>
      <w:r>
        <w:rPr>
          <w:color w:val="1F1F1F"/>
          <w:spacing w:val="-6"/>
        </w:rPr>
        <w:t> </w:t>
      </w:r>
      <w:r>
        <w:rPr>
          <w:color w:val="1F1F1F"/>
        </w:rPr>
        <w:t>you</w:t>
      </w:r>
      <w:r>
        <w:rPr>
          <w:color w:val="1F1F1F"/>
          <w:spacing w:val="-5"/>
        </w:rPr>
        <w:t> </w:t>
      </w:r>
      <w:r>
        <w:rPr>
          <w:color w:val="1F1F1F"/>
        </w:rPr>
        <w:t>sent,</w:t>
      </w:r>
      <w:r>
        <w:rPr>
          <w:color w:val="1F1F1F"/>
          <w:spacing w:val="-5"/>
        </w:rPr>
        <w:t> </w:t>
      </w:r>
      <w:r>
        <w:rPr>
          <w:color w:val="1F1F1F"/>
        </w:rPr>
        <w:t>the</w:t>
      </w:r>
      <w:r>
        <w:rPr>
          <w:color w:val="1F1F1F"/>
          <w:spacing w:val="-6"/>
        </w:rPr>
        <w:t> </w:t>
      </w:r>
      <w:r>
        <w:rPr>
          <w:color w:val="1F1F1F"/>
        </w:rPr>
        <w:t>area</w:t>
      </w:r>
      <w:r>
        <w:rPr>
          <w:color w:val="1F1F1F"/>
          <w:spacing w:val="-6"/>
        </w:rPr>
        <w:t> </w:t>
      </w:r>
      <w:r>
        <w:rPr>
          <w:color w:val="1F1F1F"/>
        </w:rPr>
        <w:t>under</w:t>
      </w:r>
      <w:r>
        <w:rPr>
          <w:color w:val="1F1F1F"/>
          <w:spacing w:val="-5"/>
        </w:rPr>
        <w:t> </w:t>
      </w:r>
      <w:r>
        <w:rPr>
          <w:color w:val="1F1F1F"/>
        </w:rPr>
        <w:t>the curve (AUC) is a measure of how well the model can distinguish between positive and negative cases. A perfect model would have an AUC of 1,</w:t>
      </w:r>
      <w:r>
        <w:rPr>
          <w:color w:val="1F1F1F"/>
          <w:spacing w:val="-1"/>
        </w:rPr>
        <w:t> </w:t>
      </w:r>
      <w:r>
        <w:rPr>
          <w:color w:val="1F1F1F"/>
        </w:rPr>
        <w:t>while a</w:t>
      </w:r>
      <w:r>
        <w:rPr>
          <w:color w:val="1F1F1F"/>
          <w:spacing w:val="-2"/>
        </w:rPr>
        <w:t> </w:t>
      </w:r>
      <w:r>
        <w:rPr>
          <w:color w:val="1F1F1F"/>
        </w:rPr>
        <w:t>model that performs no better than random guessing would have an AUC of 0.5.</w:t>
      </w:r>
    </w:p>
    <w:p>
      <w:pPr>
        <w:pStyle w:val="BodyText"/>
        <w:spacing w:before="6"/>
        <w:ind w:left="0"/>
      </w:pPr>
    </w:p>
    <w:p>
      <w:pPr>
        <w:pStyle w:val="BodyText"/>
        <w:spacing w:before="1"/>
        <w:ind w:right="141"/>
        <w:rPr>
          <w:rFonts w:ascii="Arial MT"/>
        </w:rPr>
      </w:pPr>
      <w:r>
        <w:rPr>
          <w:rFonts w:ascii="Arial MT"/>
          <w:color w:val="1F1F1F"/>
        </w:rPr>
        <w:t>The ROC curve shows that the Neural Network model has the highest AUC (0.964), followed by Logistic Regression (0.945), SVM regression (0.930), and Random</w:t>
      </w:r>
      <w:r>
        <w:rPr>
          <w:rFonts w:ascii="Arial MT"/>
          <w:color w:val="1F1F1F"/>
          <w:spacing w:val="-7"/>
        </w:rPr>
        <w:t> </w:t>
      </w:r>
      <w:r>
        <w:rPr>
          <w:rFonts w:ascii="Arial MT"/>
          <w:color w:val="1F1F1F"/>
        </w:rPr>
        <w:t>Forest</w:t>
      </w:r>
      <w:r>
        <w:rPr>
          <w:rFonts w:ascii="Arial MT"/>
          <w:color w:val="1F1F1F"/>
          <w:spacing w:val="-8"/>
        </w:rPr>
        <w:t> </w:t>
      </w:r>
      <w:r>
        <w:rPr>
          <w:rFonts w:ascii="Arial MT"/>
          <w:color w:val="1F1F1F"/>
        </w:rPr>
        <w:t>(0.929).</w:t>
      </w:r>
      <w:r>
        <w:rPr>
          <w:rFonts w:ascii="Arial MT"/>
          <w:color w:val="1F1F1F"/>
          <w:spacing w:val="-8"/>
        </w:rPr>
        <w:t> </w:t>
      </w:r>
      <w:r>
        <w:rPr>
          <w:rFonts w:ascii="Arial MT"/>
          <w:color w:val="1F1F1F"/>
        </w:rPr>
        <w:t>This</w:t>
      </w:r>
      <w:r>
        <w:rPr>
          <w:rFonts w:ascii="Arial MT"/>
          <w:color w:val="1F1F1F"/>
          <w:spacing w:val="-8"/>
        </w:rPr>
        <w:t> </w:t>
      </w:r>
      <w:r>
        <w:rPr>
          <w:rFonts w:ascii="Arial MT"/>
          <w:color w:val="1F1F1F"/>
        </w:rPr>
        <w:t>means</w:t>
      </w:r>
      <w:r>
        <w:rPr>
          <w:rFonts w:ascii="Arial MT"/>
          <w:color w:val="1F1F1F"/>
          <w:spacing w:val="-10"/>
        </w:rPr>
        <w:t> </w:t>
      </w:r>
      <w:r>
        <w:rPr>
          <w:rFonts w:ascii="Arial MT"/>
          <w:color w:val="1F1F1F"/>
        </w:rPr>
        <w:t>that these</w:t>
      </w:r>
      <w:r>
        <w:rPr>
          <w:rFonts w:ascii="Arial MT"/>
          <w:color w:val="1F1F1F"/>
          <w:spacing w:val="-4"/>
        </w:rPr>
        <w:t> </w:t>
      </w:r>
      <w:r>
        <w:rPr>
          <w:rFonts w:ascii="Arial MT"/>
          <w:color w:val="1F1F1F"/>
        </w:rPr>
        <w:t>models</w:t>
      </w:r>
      <w:r>
        <w:rPr>
          <w:rFonts w:ascii="Arial MT"/>
          <w:color w:val="1F1F1F"/>
          <w:spacing w:val="-5"/>
        </w:rPr>
        <w:t> </w:t>
      </w:r>
      <w:r>
        <w:rPr>
          <w:rFonts w:ascii="Arial MT"/>
          <w:color w:val="1F1F1F"/>
        </w:rPr>
        <w:t>are</w:t>
      </w:r>
      <w:r>
        <w:rPr>
          <w:rFonts w:ascii="Arial MT"/>
          <w:color w:val="1F1F1F"/>
          <w:spacing w:val="-1"/>
        </w:rPr>
        <w:t> </w:t>
      </w:r>
      <w:r>
        <w:rPr>
          <w:rFonts w:ascii="Arial MT"/>
          <w:color w:val="1F1F1F"/>
        </w:rPr>
        <w:t>better</w:t>
      </w:r>
      <w:r>
        <w:rPr>
          <w:rFonts w:ascii="Arial MT"/>
          <w:color w:val="1F1F1F"/>
          <w:spacing w:val="-2"/>
        </w:rPr>
        <w:t> </w:t>
      </w:r>
      <w:r>
        <w:rPr>
          <w:rFonts w:ascii="Arial MT"/>
          <w:color w:val="1F1F1F"/>
        </w:rPr>
        <w:t>at</w:t>
      </w:r>
      <w:r>
        <w:rPr>
          <w:rFonts w:ascii="Arial MT"/>
          <w:color w:val="1F1F1F"/>
          <w:spacing w:val="-1"/>
        </w:rPr>
        <w:t> </w:t>
      </w:r>
      <w:r>
        <w:rPr>
          <w:rFonts w:ascii="Arial MT"/>
          <w:color w:val="1F1F1F"/>
          <w:spacing w:val="-2"/>
        </w:rPr>
        <w:t>distinguishing</w:t>
      </w:r>
    </w:p>
    <w:p>
      <w:pPr>
        <w:pStyle w:val="BodyText"/>
        <w:spacing w:before="187"/>
        <w:ind w:right="720"/>
        <w:rPr>
          <w:rFonts w:ascii="Arial MT"/>
        </w:rPr>
      </w:pPr>
      <w:r>
        <w:rPr/>
        <w:br w:type="column"/>
      </w:r>
      <w:r>
        <w:rPr>
          <w:rFonts w:ascii="Arial MT"/>
          <w:color w:val="1F1F1F"/>
        </w:rPr>
        <w:t>between</w:t>
      </w:r>
      <w:r>
        <w:rPr>
          <w:rFonts w:ascii="Arial MT"/>
          <w:color w:val="1F1F1F"/>
          <w:spacing w:val="-7"/>
        </w:rPr>
        <w:t> </w:t>
      </w:r>
      <w:r>
        <w:rPr>
          <w:rFonts w:ascii="Arial MT"/>
          <w:color w:val="1F1F1F"/>
        </w:rPr>
        <w:t>positive</w:t>
      </w:r>
      <w:r>
        <w:rPr>
          <w:rFonts w:ascii="Arial MT"/>
          <w:color w:val="1F1F1F"/>
          <w:spacing w:val="-8"/>
        </w:rPr>
        <w:t> </w:t>
      </w:r>
      <w:r>
        <w:rPr>
          <w:rFonts w:ascii="Arial MT"/>
          <w:color w:val="1F1F1F"/>
        </w:rPr>
        <w:t>and</w:t>
      </w:r>
      <w:r>
        <w:rPr>
          <w:rFonts w:ascii="Arial MT"/>
          <w:color w:val="1F1F1F"/>
          <w:spacing w:val="-8"/>
        </w:rPr>
        <w:t> </w:t>
      </w:r>
      <w:r>
        <w:rPr>
          <w:rFonts w:ascii="Arial MT"/>
          <w:color w:val="1F1F1F"/>
        </w:rPr>
        <w:t>negative</w:t>
      </w:r>
      <w:r>
        <w:rPr>
          <w:rFonts w:ascii="Arial MT"/>
          <w:color w:val="1F1F1F"/>
          <w:spacing w:val="-7"/>
        </w:rPr>
        <w:t> </w:t>
      </w:r>
      <w:r>
        <w:rPr>
          <w:rFonts w:ascii="Arial MT"/>
          <w:color w:val="1F1F1F"/>
        </w:rPr>
        <w:t>cases than the other models shown.</w:t>
      </w:r>
    </w:p>
    <w:p>
      <w:pPr>
        <w:pStyle w:val="BodyText"/>
        <w:spacing w:before="3"/>
        <w:ind w:left="0"/>
        <w:rPr>
          <w:rFonts w:ascii="Arial MT"/>
        </w:rPr>
      </w:pPr>
    </w:p>
    <w:p>
      <w:pPr>
        <w:pStyle w:val="BodyText"/>
        <w:ind w:right="720"/>
        <w:rPr>
          <w:rFonts w:ascii="Arial MT"/>
        </w:rPr>
      </w:pPr>
      <w:r>
        <w:rPr>
          <w:rFonts w:ascii="Arial MT"/>
          <w:color w:val="1F1F1F"/>
        </w:rPr>
        <w:t>Here</w:t>
      </w:r>
      <w:r>
        <w:rPr>
          <w:rFonts w:ascii="Arial MT"/>
          <w:color w:val="1F1F1F"/>
          <w:spacing w:val="-6"/>
        </w:rPr>
        <w:t> </w:t>
      </w:r>
      <w:r>
        <w:rPr>
          <w:rFonts w:ascii="Arial MT"/>
          <w:color w:val="1F1F1F"/>
        </w:rPr>
        <w:t>are</w:t>
      </w:r>
      <w:r>
        <w:rPr>
          <w:rFonts w:ascii="Arial MT"/>
          <w:color w:val="1F1F1F"/>
          <w:spacing w:val="-6"/>
        </w:rPr>
        <w:t> </w:t>
      </w:r>
      <w:r>
        <w:rPr>
          <w:rFonts w:ascii="Arial MT"/>
          <w:color w:val="1F1F1F"/>
        </w:rPr>
        <w:t>some</w:t>
      </w:r>
      <w:r>
        <w:rPr>
          <w:rFonts w:ascii="Arial MT"/>
          <w:color w:val="1F1F1F"/>
          <w:spacing w:val="-6"/>
        </w:rPr>
        <w:t> </w:t>
      </w:r>
      <w:r>
        <w:rPr>
          <w:rFonts w:ascii="Arial MT"/>
          <w:color w:val="1F1F1F"/>
        </w:rPr>
        <w:t>additional</w:t>
      </w:r>
      <w:r>
        <w:rPr>
          <w:rFonts w:ascii="Arial MT"/>
          <w:color w:val="1F1F1F"/>
          <w:spacing w:val="-6"/>
        </w:rPr>
        <w:t> </w:t>
      </w:r>
      <w:r>
        <w:rPr>
          <w:rFonts w:ascii="Arial MT"/>
          <w:color w:val="1F1F1F"/>
        </w:rPr>
        <w:t>details</w:t>
      </w:r>
      <w:r>
        <w:rPr>
          <w:rFonts w:ascii="Arial MT"/>
          <w:color w:val="1F1F1F"/>
          <w:spacing w:val="-6"/>
        </w:rPr>
        <w:t> </w:t>
      </w:r>
      <w:r>
        <w:rPr>
          <w:rFonts w:ascii="Arial MT"/>
          <w:color w:val="1F1F1F"/>
        </w:rPr>
        <w:t>about the image:</w:t>
      </w:r>
    </w:p>
    <w:p>
      <w:pPr>
        <w:pStyle w:val="BodyText"/>
        <w:spacing w:before="5"/>
        <w:ind w:left="0"/>
        <w:rPr>
          <w:rFonts w:ascii="Arial MT"/>
        </w:rPr>
      </w:pPr>
    </w:p>
    <w:p>
      <w:pPr>
        <w:pStyle w:val="ListParagraph"/>
        <w:numPr>
          <w:ilvl w:val="0"/>
          <w:numId w:val="1"/>
        </w:numPr>
        <w:tabs>
          <w:tab w:pos="764" w:val="left" w:leader="none"/>
        </w:tabs>
        <w:spacing w:line="240" w:lineRule="auto" w:before="0" w:after="0"/>
        <w:ind w:left="764" w:right="1401" w:hanging="360"/>
        <w:jc w:val="left"/>
        <w:rPr>
          <w:sz w:val="24"/>
        </w:rPr>
      </w:pPr>
      <w:r>
        <w:rPr>
          <w:color w:val="1F1F1F"/>
          <w:sz w:val="24"/>
        </w:rPr>
        <w:t>The</w:t>
      </w:r>
      <w:r>
        <w:rPr>
          <w:color w:val="1F1F1F"/>
          <w:spacing w:val="-7"/>
          <w:sz w:val="24"/>
        </w:rPr>
        <w:t> </w:t>
      </w:r>
      <w:r>
        <w:rPr>
          <w:color w:val="1F1F1F"/>
          <w:sz w:val="24"/>
        </w:rPr>
        <w:t>x-axis</w:t>
      </w:r>
      <w:r>
        <w:rPr>
          <w:color w:val="1F1F1F"/>
          <w:spacing w:val="-7"/>
          <w:sz w:val="24"/>
        </w:rPr>
        <w:t> </w:t>
      </w:r>
      <w:r>
        <w:rPr>
          <w:color w:val="1F1F1F"/>
          <w:sz w:val="24"/>
        </w:rPr>
        <w:t>is</w:t>
      </w:r>
      <w:r>
        <w:rPr>
          <w:color w:val="1F1F1F"/>
          <w:spacing w:val="-7"/>
          <w:sz w:val="24"/>
        </w:rPr>
        <w:t> </w:t>
      </w:r>
      <w:r>
        <w:rPr>
          <w:color w:val="1F1F1F"/>
          <w:sz w:val="24"/>
        </w:rPr>
        <w:t>labeled</w:t>
      </w:r>
      <w:r>
        <w:rPr>
          <w:color w:val="1F1F1F"/>
          <w:spacing w:val="-8"/>
          <w:sz w:val="24"/>
        </w:rPr>
        <w:t> </w:t>
      </w:r>
      <w:r>
        <w:rPr>
          <w:color w:val="1F1F1F"/>
          <w:sz w:val="24"/>
        </w:rPr>
        <w:t>"False Positive Rate."</w:t>
      </w:r>
    </w:p>
    <w:p>
      <w:pPr>
        <w:pStyle w:val="ListParagraph"/>
        <w:numPr>
          <w:ilvl w:val="0"/>
          <w:numId w:val="1"/>
        </w:numPr>
        <w:tabs>
          <w:tab w:pos="764" w:val="left" w:leader="none"/>
        </w:tabs>
        <w:spacing w:line="240" w:lineRule="auto" w:before="0" w:after="0"/>
        <w:ind w:left="764" w:right="1495" w:hanging="360"/>
        <w:jc w:val="left"/>
        <w:rPr>
          <w:sz w:val="24"/>
        </w:rPr>
      </w:pPr>
      <w:r>
        <w:rPr>
          <w:color w:val="1F1F1F"/>
          <w:sz w:val="24"/>
        </w:rPr>
        <w:t>The</w:t>
      </w:r>
      <w:r>
        <w:rPr>
          <w:color w:val="1F1F1F"/>
          <w:spacing w:val="-7"/>
          <w:sz w:val="24"/>
        </w:rPr>
        <w:t> </w:t>
      </w:r>
      <w:r>
        <w:rPr>
          <w:color w:val="1F1F1F"/>
          <w:sz w:val="24"/>
        </w:rPr>
        <w:t>y-axis</w:t>
      </w:r>
      <w:r>
        <w:rPr>
          <w:color w:val="1F1F1F"/>
          <w:spacing w:val="-7"/>
          <w:sz w:val="24"/>
        </w:rPr>
        <w:t> </w:t>
      </w:r>
      <w:r>
        <w:rPr>
          <w:color w:val="1F1F1F"/>
          <w:sz w:val="24"/>
        </w:rPr>
        <w:t>is</w:t>
      </w:r>
      <w:r>
        <w:rPr>
          <w:color w:val="1F1F1F"/>
          <w:spacing w:val="-7"/>
          <w:sz w:val="24"/>
        </w:rPr>
        <w:t> </w:t>
      </w:r>
      <w:r>
        <w:rPr>
          <w:color w:val="1F1F1F"/>
          <w:sz w:val="24"/>
        </w:rPr>
        <w:t>labeled</w:t>
      </w:r>
      <w:r>
        <w:rPr>
          <w:color w:val="1F1F1F"/>
          <w:spacing w:val="-8"/>
          <w:sz w:val="24"/>
        </w:rPr>
        <w:t> </w:t>
      </w:r>
      <w:r>
        <w:rPr>
          <w:color w:val="1F1F1F"/>
          <w:sz w:val="24"/>
        </w:rPr>
        <w:t>"True Positive Rate."</w:t>
      </w:r>
    </w:p>
    <w:p>
      <w:pPr>
        <w:pStyle w:val="ListParagraph"/>
        <w:numPr>
          <w:ilvl w:val="0"/>
          <w:numId w:val="1"/>
        </w:numPr>
        <w:tabs>
          <w:tab w:pos="764" w:val="left" w:leader="none"/>
        </w:tabs>
        <w:spacing w:line="240" w:lineRule="auto" w:before="0" w:after="0"/>
        <w:ind w:left="764" w:right="1128" w:hanging="360"/>
        <w:jc w:val="left"/>
        <w:rPr>
          <w:sz w:val="24"/>
        </w:rPr>
      </w:pPr>
      <w:r>
        <w:rPr>
          <w:color w:val="1F1F1F"/>
          <w:sz w:val="24"/>
        </w:rPr>
        <w:t>The</w:t>
      </w:r>
      <w:r>
        <w:rPr>
          <w:color w:val="1F1F1F"/>
          <w:spacing w:val="-6"/>
          <w:sz w:val="24"/>
        </w:rPr>
        <w:t> </w:t>
      </w:r>
      <w:r>
        <w:rPr>
          <w:color w:val="1F1F1F"/>
          <w:sz w:val="24"/>
        </w:rPr>
        <w:t>diagonal</w:t>
      </w:r>
      <w:r>
        <w:rPr>
          <w:color w:val="1F1F1F"/>
          <w:spacing w:val="-6"/>
          <w:sz w:val="24"/>
        </w:rPr>
        <w:t> </w:t>
      </w:r>
      <w:r>
        <w:rPr>
          <w:color w:val="1F1F1F"/>
          <w:sz w:val="24"/>
        </w:rPr>
        <w:t>line</w:t>
      </w:r>
      <w:r>
        <w:rPr>
          <w:color w:val="1F1F1F"/>
          <w:spacing w:val="-7"/>
          <w:sz w:val="24"/>
        </w:rPr>
        <w:t> </w:t>
      </w:r>
      <w:r>
        <w:rPr>
          <w:color w:val="1F1F1F"/>
          <w:sz w:val="24"/>
        </w:rPr>
        <w:t>from</w:t>
      </w:r>
      <w:r>
        <w:rPr>
          <w:color w:val="1F1F1F"/>
          <w:spacing w:val="-8"/>
          <w:sz w:val="24"/>
        </w:rPr>
        <w:t> </w:t>
      </w:r>
      <w:r>
        <w:rPr>
          <w:color w:val="1F1F1F"/>
          <w:sz w:val="24"/>
        </w:rPr>
        <w:t>(0,0)</w:t>
      </w:r>
      <w:r>
        <w:rPr>
          <w:color w:val="1F1F1F"/>
          <w:spacing w:val="-6"/>
          <w:sz w:val="24"/>
        </w:rPr>
        <w:t> </w:t>
      </w:r>
      <w:r>
        <w:rPr>
          <w:color w:val="1F1F1F"/>
          <w:sz w:val="24"/>
        </w:rPr>
        <w:t>to (1,1) represents a random </w:t>
      </w:r>
      <w:r>
        <w:rPr>
          <w:color w:val="1F1F1F"/>
          <w:spacing w:val="-2"/>
          <w:sz w:val="24"/>
        </w:rPr>
        <w:t>classifier.</w:t>
      </w:r>
    </w:p>
    <w:p>
      <w:pPr>
        <w:pStyle w:val="ListParagraph"/>
        <w:numPr>
          <w:ilvl w:val="0"/>
          <w:numId w:val="1"/>
        </w:numPr>
        <w:tabs>
          <w:tab w:pos="764" w:val="left" w:leader="none"/>
        </w:tabs>
        <w:spacing w:line="240" w:lineRule="auto" w:before="1" w:after="0"/>
        <w:ind w:left="764" w:right="1288" w:hanging="360"/>
        <w:jc w:val="left"/>
        <w:rPr>
          <w:sz w:val="24"/>
        </w:rPr>
      </w:pPr>
      <w:r>
        <w:rPr>
          <w:color w:val="1F1F1F"/>
          <w:sz w:val="24"/>
        </w:rPr>
        <w:t>The models are listed in the legend,</w:t>
      </w:r>
      <w:r>
        <w:rPr>
          <w:color w:val="1F1F1F"/>
          <w:spacing w:val="-7"/>
          <w:sz w:val="24"/>
        </w:rPr>
        <w:t> </w:t>
      </w:r>
      <w:r>
        <w:rPr>
          <w:color w:val="1F1F1F"/>
          <w:sz w:val="24"/>
        </w:rPr>
        <w:t>along</w:t>
      </w:r>
      <w:r>
        <w:rPr>
          <w:color w:val="1F1F1F"/>
          <w:spacing w:val="-10"/>
          <w:sz w:val="24"/>
        </w:rPr>
        <w:t> </w:t>
      </w:r>
      <w:r>
        <w:rPr>
          <w:color w:val="1F1F1F"/>
          <w:sz w:val="24"/>
        </w:rPr>
        <w:t>with</w:t>
      </w:r>
      <w:r>
        <w:rPr>
          <w:color w:val="1F1F1F"/>
          <w:spacing w:val="-8"/>
          <w:sz w:val="24"/>
        </w:rPr>
        <w:t> </w:t>
      </w:r>
      <w:r>
        <w:rPr>
          <w:color w:val="1F1F1F"/>
          <w:sz w:val="24"/>
        </w:rPr>
        <w:t>their</w:t>
      </w:r>
      <w:r>
        <w:rPr>
          <w:color w:val="1F1F1F"/>
          <w:spacing w:val="-8"/>
          <w:sz w:val="24"/>
        </w:rPr>
        <w:t> </w:t>
      </w:r>
      <w:r>
        <w:rPr>
          <w:color w:val="1F1F1F"/>
          <w:sz w:val="24"/>
        </w:rPr>
        <w:t>AUC </w:t>
      </w:r>
      <w:r>
        <w:rPr>
          <w:color w:val="1F1F1F"/>
          <w:spacing w:val="-2"/>
          <w:sz w:val="24"/>
        </w:rPr>
        <w:t>scores.</w:t>
      </w:r>
    </w:p>
    <w:p>
      <w:pPr>
        <w:pStyle w:val="BodyText"/>
        <w:spacing w:before="5"/>
        <w:ind w:left="0"/>
        <w:rPr>
          <w:rFonts w:ascii="Arial MT"/>
        </w:rPr>
      </w:pPr>
    </w:p>
    <w:p>
      <w:pPr>
        <w:pStyle w:val="Heading2"/>
        <w:rPr>
          <w:rFonts w:ascii="Arial"/>
        </w:rPr>
      </w:pPr>
      <w:r>
        <w:rPr>
          <w:rFonts w:ascii="Arial"/>
          <w:color w:val="1F1F1F"/>
        </w:rPr>
        <w:t>Discussion</w:t>
      </w:r>
      <w:r>
        <w:rPr>
          <w:rFonts w:ascii="Arial"/>
          <w:color w:val="1F1F1F"/>
          <w:spacing w:val="-5"/>
        </w:rPr>
        <w:t> </w:t>
      </w:r>
      <w:r>
        <w:rPr>
          <w:rFonts w:ascii="Arial"/>
          <w:color w:val="1F1F1F"/>
        </w:rPr>
        <w:t>of</w:t>
      </w:r>
      <w:r>
        <w:rPr>
          <w:rFonts w:ascii="Arial"/>
          <w:color w:val="1F1F1F"/>
          <w:spacing w:val="-4"/>
        </w:rPr>
        <w:t> </w:t>
      </w:r>
      <w:r>
        <w:rPr>
          <w:rFonts w:ascii="Arial"/>
          <w:color w:val="1F1F1F"/>
          <w:spacing w:val="-2"/>
        </w:rPr>
        <w:t>Results:</w:t>
      </w:r>
    </w:p>
    <w:p>
      <w:pPr>
        <w:pStyle w:val="BodyText"/>
        <w:spacing w:before="2"/>
        <w:ind w:left="0"/>
        <w:rPr>
          <w:rFonts w:ascii="Arial"/>
          <w:b/>
        </w:rPr>
      </w:pPr>
    </w:p>
    <w:p>
      <w:pPr>
        <w:pStyle w:val="BodyText"/>
        <w:ind w:right="648"/>
        <w:rPr>
          <w:rFonts w:ascii="Arial MT"/>
        </w:rPr>
      </w:pPr>
      <w:r>
        <w:rPr>
          <w:rFonts w:ascii="Arial MT"/>
          <w:color w:val="1F1F1F"/>
        </w:rPr>
        <w:t>Overall, the machine learning model demonstrates strong performance in predicting various types of diseases. The high accuracy, precision, recall, and F1- score indicate that the model is effective in correctly classifying instances and minimizing false positive and false negative predictions. The AUC-ROC curve further confirms the model's robustness in distinguishing between positive and negative instances. These results suggest that the developed machine learning</w:t>
      </w:r>
      <w:r>
        <w:rPr>
          <w:rFonts w:ascii="Arial MT"/>
          <w:color w:val="1F1F1F"/>
          <w:spacing w:val="-2"/>
        </w:rPr>
        <w:t> </w:t>
      </w:r>
      <w:r>
        <w:rPr>
          <w:rFonts w:ascii="Arial MT"/>
          <w:color w:val="1F1F1F"/>
        </w:rPr>
        <w:t>model has</w:t>
      </w:r>
      <w:r>
        <w:rPr>
          <w:rFonts w:ascii="Arial MT"/>
          <w:color w:val="1F1F1F"/>
          <w:spacing w:val="-2"/>
        </w:rPr>
        <w:t> </w:t>
      </w:r>
      <w:r>
        <w:rPr>
          <w:rFonts w:ascii="Arial MT"/>
          <w:color w:val="1F1F1F"/>
        </w:rPr>
        <w:t>the</w:t>
      </w:r>
      <w:r>
        <w:rPr>
          <w:rFonts w:ascii="Arial MT"/>
          <w:color w:val="1F1F1F"/>
          <w:spacing w:val="-2"/>
        </w:rPr>
        <w:t> </w:t>
      </w:r>
      <w:r>
        <w:rPr>
          <w:rFonts w:ascii="Arial MT"/>
          <w:color w:val="1F1F1F"/>
        </w:rPr>
        <w:t>potential to</w:t>
      </w:r>
      <w:r>
        <w:rPr>
          <w:rFonts w:ascii="Arial MT"/>
          <w:color w:val="1F1F1F"/>
          <w:spacing w:val="-4"/>
        </w:rPr>
        <w:t> </w:t>
      </w:r>
      <w:r>
        <w:rPr>
          <w:rFonts w:ascii="Arial MT"/>
          <w:color w:val="1F1F1F"/>
        </w:rPr>
        <w:t>be</w:t>
      </w:r>
      <w:r>
        <w:rPr>
          <w:rFonts w:ascii="Arial MT"/>
          <w:color w:val="1F1F1F"/>
          <w:spacing w:val="-5"/>
        </w:rPr>
        <w:t> </w:t>
      </w:r>
      <w:r>
        <w:rPr>
          <w:rFonts w:ascii="Arial MT"/>
          <w:color w:val="1F1F1F"/>
        </w:rPr>
        <w:t>a</w:t>
      </w:r>
      <w:r>
        <w:rPr>
          <w:rFonts w:ascii="Arial MT"/>
          <w:color w:val="1F1F1F"/>
          <w:spacing w:val="-4"/>
        </w:rPr>
        <w:t> </w:t>
      </w:r>
      <w:r>
        <w:rPr>
          <w:rFonts w:ascii="Arial MT"/>
          <w:color w:val="1F1F1F"/>
        </w:rPr>
        <w:t>valuable</w:t>
      </w:r>
      <w:r>
        <w:rPr>
          <w:rFonts w:ascii="Arial MT"/>
          <w:color w:val="1F1F1F"/>
          <w:spacing w:val="-5"/>
        </w:rPr>
        <w:t> </w:t>
      </w:r>
      <w:r>
        <w:rPr>
          <w:rFonts w:ascii="Arial MT"/>
          <w:color w:val="1F1F1F"/>
        </w:rPr>
        <w:t>tool</w:t>
      </w:r>
      <w:r>
        <w:rPr>
          <w:rFonts w:ascii="Arial MT"/>
          <w:color w:val="1F1F1F"/>
          <w:spacing w:val="-5"/>
        </w:rPr>
        <w:t> </w:t>
      </w:r>
      <w:r>
        <w:rPr>
          <w:rFonts w:ascii="Arial MT"/>
          <w:color w:val="1F1F1F"/>
        </w:rPr>
        <w:t>in</w:t>
      </w:r>
      <w:r>
        <w:rPr>
          <w:rFonts w:ascii="Arial MT"/>
          <w:color w:val="1F1F1F"/>
          <w:spacing w:val="-7"/>
        </w:rPr>
        <w:t> </w:t>
      </w:r>
      <w:r>
        <w:rPr>
          <w:rFonts w:ascii="Arial MT"/>
          <w:color w:val="1F1F1F"/>
        </w:rPr>
        <w:t>disease</w:t>
      </w:r>
      <w:r>
        <w:rPr>
          <w:rFonts w:ascii="Arial MT"/>
          <w:color w:val="1F1F1F"/>
          <w:spacing w:val="-5"/>
        </w:rPr>
        <w:t> </w:t>
      </w:r>
      <w:r>
        <w:rPr>
          <w:rFonts w:ascii="Arial MT"/>
          <w:color w:val="1F1F1F"/>
        </w:rPr>
        <w:t>prediction and healthcare decision-making.</w:t>
      </w:r>
    </w:p>
    <w:p>
      <w:pPr>
        <w:pStyle w:val="BodyText"/>
        <w:spacing w:before="6"/>
        <w:ind w:left="0"/>
        <w:rPr>
          <w:rFonts w:ascii="Arial MT"/>
        </w:rPr>
      </w:pPr>
    </w:p>
    <w:p>
      <w:pPr>
        <w:pStyle w:val="Heading2"/>
        <w:rPr>
          <w:rFonts w:ascii="Arial"/>
        </w:rPr>
      </w:pPr>
      <w:r>
        <w:rPr>
          <w:rFonts w:ascii="Arial"/>
          <w:color w:val="1F1F1F"/>
          <w:u w:val="single" w:color="1F1F1F"/>
        </w:rPr>
        <w:t>Key</w:t>
      </w:r>
      <w:r>
        <w:rPr>
          <w:rFonts w:ascii="Arial"/>
          <w:color w:val="1F1F1F"/>
          <w:spacing w:val="-5"/>
          <w:u w:val="single" w:color="1F1F1F"/>
        </w:rPr>
        <w:t> </w:t>
      </w:r>
      <w:r>
        <w:rPr>
          <w:rFonts w:ascii="Arial"/>
          <w:color w:val="1F1F1F"/>
          <w:spacing w:val="-2"/>
          <w:u w:val="single" w:color="1F1F1F"/>
        </w:rPr>
        <w:t>Findings:</w:t>
      </w:r>
    </w:p>
    <w:p>
      <w:pPr>
        <w:pStyle w:val="BodyText"/>
        <w:spacing w:before="5"/>
        <w:ind w:left="0"/>
        <w:rPr>
          <w:rFonts w:ascii="Arial"/>
          <w:b/>
        </w:rPr>
      </w:pPr>
    </w:p>
    <w:p>
      <w:pPr>
        <w:pStyle w:val="BodyText"/>
        <w:ind w:right="648"/>
        <w:rPr>
          <w:rFonts w:ascii="Arial MT"/>
        </w:rPr>
      </w:pPr>
      <w:r>
        <w:rPr>
          <w:rFonts w:ascii="Arial MT"/>
          <w:color w:val="1F1F1F"/>
        </w:rPr>
        <w:t>The key findings of the research project highlight</w:t>
      </w:r>
      <w:r>
        <w:rPr>
          <w:rFonts w:ascii="Arial MT"/>
          <w:color w:val="1F1F1F"/>
          <w:spacing w:val="-7"/>
        </w:rPr>
        <w:t> </w:t>
      </w:r>
      <w:r>
        <w:rPr>
          <w:rFonts w:ascii="Arial MT"/>
          <w:color w:val="1F1F1F"/>
        </w:rPr>
        <w:t>the</w:t>
      </w:r>
      <w:r>
        <w:rPr>
          <w:rFonts w:ascii="Arial MT"/>
          <w:color w:val="1F1F1F"/>
          <w:spacing w:val="-6"/>
        </w:rPr>
        <w:t> </w:t>
      </w:r>
      <w:r>
        <w:rPr>
          <w:rFonts w:ascii="Arial MT"/>
          <w:color w:val="1F1F1F"/>
        </w:rPr>
        <w:t>effectiveness</w:t>
      </w:r>
      <w:r>
        <w:rPr>
          <w:rFonts w:ascii="Arial MT"/>
          <w:color w:val="1F1F1F"/>
          <w:spacing w:val="-6"/>
        </w:rPr>
        <w:t> </w:t>
      </w:r>
      <w:r>
        <w:rPr>
          <w:rFonts w:ascii="Arial MT"/>
          <w:color w:val="1F1F1F"/>
        </w:rPr>
        <w:t>of</w:t>
      </w:r>
      <w:r>
        <w:rPr>
          <w:rFonts w:ascii="Arial MT"/>
          <w:color w:val="1F1F1F"/>
          <w:spacing w:val="-7"/>
        </w:rPr>
        <w:t> </w:t>
      </w:r>
      <w:r>
        <w:rPr>
          <w:rFonts w:ascii="Arial MT"/>
          <w:color w:val="1F1F1F"/>
        </w:rPr>
        <w:t>the</w:t>
      </w:r>
      <w:r>
        <w:rPr>
          <w:rFonts w:ascii="Arial MT"/>
          <w:color w:val="1F1F1F"/>
          <w:spacing w:val="-7"/>
        </w:rPr>
        <w:t> </w:t>
      </w:r>
      <w:r>
        <w:rPr>
          <w:rFonts w:ascii="Arial MT"/>
          <w:color w:val="1F1F1F"/>
        </w:rPr>
        <w:t>machine learning</w:t>
      </w:r>
      <w:r>
        <w:rPr>
          <w:rFonts w:ascii="Arial MT"/>
          <w:color w:val="1F1F1F"/>
          <w:spacing w:val="-3"/>
        </w:rPr>
        <w:t> </w:t>
      </w:r>
      <w:r>
        <w:rPr>
          <w:rFonts w:ascii="Arial MT"/>
          <w:color w:val="1F1F1F"/>
        </w:rPr>
        <w:t>model</w:t>
      </w:r>
      <w:r>
        <w:rPr>
          <w:rFonts w:ascii="Arial MT"/>
          <w:color w:val="1F1F1F"/>
          <w:spacing w:val="-1"/>
        </w:rPr>
        <w:t> </w:t>
      </w:r>
      <w:r>
        <w:rPr>
          <w:rFonts w:ascii="Arial MT"/>
          <w:color w:val="1F1F1F"/>
        </w:rPr>
        <w:t>in</w:t>
      </w:r>
      <w:r>
        <w:rPr>
          <w:rFonts w:ascii="Arial MT"/>
          <w:color w:val="1F1F1F"/>
          <w:spacing w:val="-3"/>
        </w:rPr>
        <w:t> </w:t>
      </w:r>
      <w:r>
        <w:rPr>
          <w:rFonts w:ascii="Arial MT"/>
          <w:color w:val="1F1F1F"/>
        </w:rPr>
        <w:t>disease</w:t>
      </w:r>
      <w:r>
        <w:rPr>
          <w:rFonts w:ascii="Arial MT"/>
          <w:color w:val="1F1F1F"/>
          <w:spacing w:val="-1"/>
        </w:rPr>
        <w:t> </w:t>
      </w:r>
      <w:r>
        <w:rPr>
          <w:rFonts w:ascii="Arial MT"/>
          <w:color w:val="1F1F1F"/>
        </w:rPr>
        <w:t>prediction.</w:t>
      </w:r>
      <w:r>
        <w:rPr>
          <w:rFonts w:ascii="Arial MT"/>
          <w:color w:val="1F1F1F"/>
          <w:spacing w:val="-1"/>
        </w:rPr>
        <w:t> </w:t>
      </w:r>
      <w:r>
        <w:rPr>
          <w:rFonts w:ascii="Arial MT"/>
          <w:color w:val="1F1F1F"/>
        </w:rPr>
        <w:t>The high accuracy, precision, recall, and F1- score indicate that the model is capable of correctly classifying instances and minimizing both false positives and false negatives. This is crucial in healthcare</w:t>
      </w:r>
    </w:p>
    <w:p>
      <w:pPr>
        <w:pStyle w:val="BodyText"/>
        <w:spacing w:after="0"/>
        <w:rPr>
          <w:rFonts w:ascii="Arial MT"/>
        </w:rPr>
        <w:sectPr>
          <w:pgSz w:w="11240" w:h="15410"/>
          <w:pgMar w:header="643" w:footer="1305" w:top="860" w:bottom="1500" w:left="992" w:right="425"/>
          <w:cols w:num="2" w:equalWidth="0">
            <w:col w:w="4624" w:space="95"/>
            <w:col w:w="5104"/>
          </w:cols>
        </w:sectPr>
      </w:pPr>
    </w:p>
    <w:p>
      <w:pPr>
        <w:pStyle w:val="BodyText"/>
        <w:spacing w:before="178"/>
        <w:ind w:left="0"/>
        <w:rPr>
          <w:rFonts w:ascii="Arial MT"/>
          <w:sz w:val="20"/>
        </w:rPr>
      </w:pPr>
    </w:p>
    <w:p>
      <w:pPr>
        <w:pStyle w:val="BodyText"/>
        <w:spacing w:after="0"/>
        <w:rPr>
          <w:rFonts w:ascii="Arial MT"/>
          <w:sz w:val="20"/>
        </w:rPr>
        <w:sectPr>
          <w:pgSz w:w="11240" w:h="15410"/>
          <w:pgMar w:header="610" w:footer="1307" w:top="840" w:bottom="1500" w:left="992" w:right="425"/>
        </w:sectPr>
      </w:pPr>
    </w:p>
    <w:p>
      <w:pPr>
        <w:pStyle w:val="BodyText"/>
        <w:spacing w:before="92"/>
        <w:rPr>
          <w:rFonts w:ascii="Arial MT"/>
        </w:rPr>
      </w:pPr>
      <w:r>
        <w:rPr>
          <w:rFonts w:ascii="Arial MT"/>
          <w:color w:val="1F1F1F"/>
        </w:rPr>
        <w:t>applications,</w:t>
      </w:r>
      <w:r>
        <w:rPr>
          <w:rFonts w:ascii="Arial MT"/>
          <w:color w:val="1F1F1F"/>
          <w:spacing w:val="-10"/>
        </w:rPr>
        <w:t> </w:t>
      </w:r>
      <w:r>
        <w:rPr>
          <w:rFonts w:ascii="Arial MT"/>
          <w:color w:val="1F1F1F"/>
        </w:rPr>
        <w:t>where</w:t>
      </w:r>
      <w:r>
        <w:rPr>
          <w:rFonts w:ascii="Arial MT"/>
          <w:color w:val="1F1F1F"/>
          <w:spacing w:val="-10"/>
        </w:rPr>
        <w:t> </w:t>
      </w:r>
      <w:r>
        <w:rPr>
          <w:rFonts w:ascii="Arial MT"/>
          <w:color w:val="1F1F1F"/>
        </w:rPr>
        <w:t>accurate</w:t>
      </w:r>
      <w:r>
        <w:rPr>
          <w:rFonts w:ascii="Arial MT"/>
          <w:color w:val="1F1F1F"/>
          <w:spacing w:val="-11"/>
        </w:rPr>
        <w:t> </w:t>
      </w:r>
      <w:r>
        <w:rPr>
          <w:rFonts w:ascii="Arial MT"/>
          <w:color w:val="1F1F1F"/>
        </w:rPr>
        <w:t>prediction</w:t>
      </w:r>
      <w:r>
        <w:rPr>
          <w:rFonts w:ascii="Arial MT"/>
          <w:color w:val="1F1F1F"/>
          <w:spacing w:val="-10"/>
        </w:rPr>
        <w:t> </w:t>
      </w:r>
      <w:r>
        <w:rPr>
          <w:rFonts w:ascii="Arial MT"/>
          <w:color w:val="1F1F1F"/>
        </w:rPr>
        <w:t>of diseases can significantly impact patient </w:t>
      </w:r>
      <w:r>
        <w:rPr>
          <w:rFonts w:ascii="Arial MT"/>
          <w:color w:val="1F1F1F"/>
          <w:spacing w:val="-2"/>
        </w:rPr>
        <w:t>outcomes.</w:t>
      </w:r>
    </w:p>
    <w:p>
      <w:pPr>
        <w:pStyle w:val="BodyText"/>
        <w:spacing w:before="5"/>
        <w:ind w:left="0"/>
        <w:rPr>
          <w:rFonts w:ascii="Arial MT"/>
        </w:rPr>
      </w:pPr>
    </w:p>
    <w:p>
      <w:pPr>
        <w:pStyle w:val="BodyText"/>
        <w:ind w:right="21"/>
        <w:rPr>
          <w:rFonts w:ascii="Arial MT"/>
        </w:rPr>
      </w:pPr>
      <w:r>
        <w:rPr>
          <w:rFonts w:ascii="Arial MT"/>
          <w:color w:val="1F1F1F"/>
        </w:rPr>
        <w:t>Additionally, the high area under the</w:t>
      </w:r>
      <w:r>
        <w:rPr>
          <w:rFonts w:ascii="Arial MT"/>
          <w:color w:val="1F1F1F"/>
          <w:spacing w:val="40"/>
        </w:rPr>
        <w:t> </w:t>
      </w:r>
      <w:r>
        <w:rPr>
          <w:rFonts w:ascii="Arial MT"/>
          <w:color w:val="1F1F1F"/>
        </w:rPr>
        <w:t>ROC</w:t>
      </w:r>
      <w:r>
        <w:rPr>
          <w:rFonts w:ascii="Arial MT"/>
          <w:color w:val="1F1F1F"/>
          <w:spacing w:val="-9"/>
        </w:rPr>
        <w:t> </w:t>
      </w:r>
      <w:r>
        <w:rPr>
          <w:rFonts w:ascii="Arial MT"/>
          <w:color w:val="1F1F1F"/>
        </w:rPr>
        <w:t>curve</w:t>
      </w:r>
      <w:r>
        <w:rPr>
          <w:rFonts w:ascii="Arial MT"/>
          <w:color w:val="1F1F1F"/>
          <w:spacing w:val="-9"/>
        </w:rPr>
        <w:t> </w:t>
      </w:r>
      <w:r>
        <w:rPr>
          <w:rFonts w:ascii="Arial MT"/>
          <w:color w:val="1F1F1F"/>
        </w:rPr>
        <w:t>(AUC-ROC)</w:t>
      </w:r>
      <w:r>
        <w:rPr>
          <w:rFonts w:ascii="Arial MT"/>
          <w:color w:val="1F1F1F"/>
          <w:spacing w:val="-11"/>
        </w:rPr>
        <w:t> </w:t>
      </w:r>
      <w:r>
        <w:rPr>
          <w:rFonts w:ascii="Arial MT"/>
          <w:color w:val="1F1F1F"/>
        </w:rPr>
        <w:t>further</w:t>
      </w:r>
      <w:r>
        <w:rPr>
          <w:rFonts w:ascii="Arial MT"/>
          <w:color w:val="1F1F1F"/>
          <w:spacing w:val="-10"/>
        </w:rPr>
        <w:t> </w:t>
      </w:r>
      <w:r>
        <w:rPr>
          <w:rFonts w:ascii="Arial MT"/>
          <w:color w:val="1F1F1F"/>
        </w:rPr>
        <w:t>reinforces the model's performance, demonstrating its strong discriminatory ability in distinguishing between positive and negative instances. A high AUC-ROC value indicates that the model can effectively rank instances and make informed predictions, which is essential for reliable disease prediction.</w:t>
      </w:r>
    </w:p>
    <w:p>
      <w:pPr>
        <w:pStyle w:val="BodyText"/>
        <w:spacing w:before="3"/>
        <w:ind w:left="0"/>
        <w:rPr>
          <w:rFonts w:ascii="Arial MT"/>
        </w:rPr>
      </w:pPr>
    </w:p>
    <w:p>
      <w:pPr>
        <w:pStyle w:val="BodyText"/>
        <w:rPr>
          <w:rFonts w:ascii="Arial MT"/>
        </w:rPr>
      </w:pPr>
      <w:r>
        <w:rPr>
          <w:rFonts w:ascii="Arial MT"/>
          <w:color w:val="1F1F1F"/>
        </w:rPr>
        <w:t>Overall, these findings suggest that the developed machine learning model has the potential to be a valuable tool in disease</w:t>
      </w:r>
      <w:r>
        <w:rPr>
          <w:rFonts w:ascii="Arial MT"/>
          <w:color w:val="1F1F1F"/>
          <w:spacing w:val="-10"/>
        </w:rPr>
        <w:t> </w:t>
      </w:r>
      <w:r>
        <w:rPr>
          <w:rFonts w:ascii="Arial MT"/>
          <w:color w:val="1F1F1F"/>
        </w:rPr>
        <w:t>prediction.</w:t>
      </w:r>
      <w:r>
        <w:rPr>
          <w:rFonts w:ascii="Arial MT"/>
          <w:color w:val="1F1F1F"/>
          <w:spacing w:val="-10"/>
        </w:rPr>
        <w:t> </w:t>
      </w:r>
      <w:r>
        <w:rPr>
          <w:rFonts w:ascii="Arial MT"/>
          <w:color w:val="1F1F1F"/>
        </w:rPr>
        <w:t>Its</w:t>
      </w:r>
      <w:r>
        <w:rPr>
          <w:rFonts w:ascii="Arial MT"/>
          <w:color w:val="1F1F1F"/>
          <w:spacing w:val="-10"/>
        </w:rPr>
        <w:t> </w:t>
      </w:r>
      <w:r>
        <w:rPr>
          <w:rFonts w:ascii="Arial MT"/>
          <w:color w:val="1F1F1F"/>
        </w:rPr>
        <w:t>high</w:t>
      </w:r>
      <w:r>
        <w:rPr>
          <w:rFonts w:ascii="Arial MT"/>
          <w:color w:val="1F1F1F"/>
          <w:spacing w:val="-10"/>
        </w:rPr>
        <w:t> </w:t>
      </w:r>
      <w:r>
        <w:rPr>
          <w:rFonts w:ascii="Arial MT"/>
          <w:color w:val="1F1F1F"/>
        </w:rPr>
        <w:t>performance metrics indicate that it can assist healthcare providers in identifying individuals at risk of developing various diseases, enabling timely interventions and personalized treatment plans.</w:t>
      </w:r>
    </w:p>
    <w:p>
      <w:pPr>
        <w:pStyle w:val="BodyText"/>
        <w:spacing w:before="5"/>
        <w:ind w:left="0"/>
        <w:rPr>
          <w:rFonts w:ascii="Arial MT"/>
        </w:rPr>
      </w:pPr>
    </w:p>
    <w:p>
      <w:pPr>
        <w:pStyle w:val="Heading2"/>
        <w:spacing w:before="1"/>
        <w:rPr>
          <w:rFonts w:ascii="Arial"/>
        </w:rPr>
      </w:pPr>
      <w:r>
        <w:rPr>
          <w:rFonts w:ascii="Arial"/>
          <w:color w:val="1F1F1F"/>
          <w:u w:val="single" w:color="1F1F1F"/>
        </w:rPr>
        <w:t>potential</w:t>
      </w:r>
      <w:r>
        <w:rPr>
          <w:rFonts w:ascii="Arial"/>
          <w:color w:val="1F1F1F"/>
          <w:spacing w:val="-3"/>
          <w:u w:val="single" w:color="1F1F1F"/>
        </w:rPr>
        <w:t> </w:t>
      </w:r>
      <w:r>
        <w:rPr>
          <w:rFonts w:ascii="Arial"/>
          <w:color w:val="1F1F1F"/>
          <w:spacing w:val="-2"/>
          <w:u w:val="single" w:color="1F1F1F"/>
        </w:rPr>
        <w:t>impact:</w:t>
      </w:r>
    </w:p>
    <w:p>
      <w:pPr>
        <w:pStyle w:val="BodyText"/>
        <w:spacing w:before="4"/>
        <w:ind w:left="0"/>
        <w:rPr>
          <w:rFonts w:ascii="Arial"/>
          <w:b/>
        </w:rPr>
      </w:pPr>
    </w:p>
    <w:p>
      <w:pPr>
        <w:pStyle w:val="BodyText"/>
        <w:rPr>
          <w:rFonts w:ascii="Arial MT"/>
        </w:rPr>
      </w:pPr>
      <w:r>
        <w:rPr>
          <w:rFonts w:ascii="Arial MT"/>
          <w:color w:val="1F1F1F"/>
        </w:rPr>
        <w:t>The potential impact of the developed machine learning model on disease prediction and healthcare decision- making</w:t>
      </w:r>
      <w:r>
        <w:rPr>
          <w:rFonts w:ascii="Arial MT"/>
          <w:color w:val="1F1F1F"/>
          <w:spacing w:val="-9"/>
        </w:rPr>
        <w:t> </w:t>
      </w:r>
      <w:r>
        <w:rPr>
          <w:rFonts w:ascii="Arial MT"/>
          <w:color w:val="1F1F1F"/>
        </w:rPr>
        <w:t>is</w:t>
      </w:r>
      <w:r>
        <w:rPr>
          <w:rFonts w:ascii="Arial MT"/>
          <w:color w:val="1F1F1F"/>
          <w:spacing w:val="-9"/>
        </w:rPr>
        <w:t> </w:t>
      </w:r>
      <w:r>
        <w:rPr>
          <w:rFonts w:ascii="Arial MT"/>
          <w:color w:val="1F1F1F"/>
        </w:rPr>
        <w:t>substantial</w:t>
      </w:r>
      <w:r>
        <w:rPr>
          <w:rFonts w:ascii="Arial MT"/>
          <w:color w:val="1F1F1F"/>
          <w:spacing w:val="-9"/>
        </w:rPr>
        <w:t> </w:t>
      </w:r>
      <w:r>
        <w:rPr>
          <w:rFonts w:ascii="Arial MT"/>
          <w:color w:val="1F1F1F"/>
        </w:rPr>
        <w:t>and</w:t>
      </w:r>
      <w:r>
        <w:rPr>
          <w:rFonts w:ascii="Arial MT"/>
          <w:color w:val="1F1F1F"/>
          <w:spacing w:val="-11"/>
        </w:rPr>
        <w:t> </w:t>
      </w:r>
      <w:r>
        <w:rPr>
          <w:rFonts w:ascii="Arial MT"/>
          <w:color w:val="1F1F1F"/>
        </w:rPr>
        <w:t>multifaceted. Here are some additional points to </w:t>
      </w:r>
      <w:r>
        <w:rPr>
          <w:rFonts w:ascii="Arial MT"/>
          <w:color w:val="1F1F1F"/>
          <w:spacing w:val="-2"/>
        </w:rPr>
        <w:t>consider:</w:t>
      </w:r>
    </w:p>
    <w:p>
      <w:pPr>
        <w:pStyle w:val="BodyText"/>
        <w:spacing w:before="3"/>
        <w:ind w:left="0"/>
        <w:rPr>
          <w:rFonts w:ascii="Arial MT"/>
        </w:rPr>
      </w:pPr>
    </w:p>
    <w:p>
      <w:pPr>
        <w:pStyle w:val="BodyText"/>
        <w:rPr>
          <w:rFonts w:ascii="Arial MT"/>
        </w:rPr>
      </w:pPr>
      <w:r>
        <w:rPr>
          <w:rFonts w:ascii="Arial"/>
          <w:b/>
          <w:color w:val="1F1F1F"/>
        </w:rPr>
        <w:t>Early Disease Detection: </w:t>
      </w:r>
      <w:r>
        <w:rPr>
          <w:rFonts w:ascii="Arial MT"/>
          <w:color w:val="1F1F1F"/>
        </w:rPr>
        <w:t>The model's ability to accurately predict various types of diseases can lead to early detection in individuals who may not yet show symptoms. Early detection is crucial for initiating timely treatments, which can improve</w:t>
      </w:r>
      <w:r>
        <w:rPr>
          <w:rFonts w:ascii="Arial MT"/>
          <w:color w:val="1F1F1F"/>
          <w:spacing w:val="-9"/>
        </w:rPr>
        <w:t> </w:t>
      </w:r>
      <w:r>
        <w:rPr>
          <w:rFonts w:ascii="Arial MT"/>
          <w:color w:val="1F1F1F"/>
        </w:rPr>
        <w:t>patient</w:t>
      </w:r>
      <w:r>
        <w:rPr>
          <w:rFonts w:ascii="Arial MT"/>
          <w:color w:val="1F1F1F"/>
          <w:spacing w:val="-9"/>
        </w:rPr>
        <w:t> </w:t>
      </w:r>
      <w:r>
        <w:rPr>
          <w:rFonts w:ascii="Arial MT"/>
          <w:color w:val="1F1F1F"/>
        </w:rPr>
        <w:t>outcomes</w:t>
      </w:r>
      <w:r>
        <w:rPr>
          <w:rFonts w:ascii="Arial MT"/>
          <w:color w:val="1F1F1F"/>
          <w:spacing w:val="-9"/>
        </w:rPr>
        <w:t> </w:t>
      </w:r>
      <w:r>
        <w:rPr>
          <w:rFonts w:ascii="Arial MT"/>
          <w:color w:val="1F1F1F"/>
        </w:rPr>
        <w:t>and</w:t>
      </w:r>
      <w:r>
        <w:rPr>
          <w:rFonts w:ascii="Arial MT"/>
          <w:color w:val="1F1F1F"/>
          <w:spacing w:val="-9"/>
        </w:rPr>
        <w:t> </w:t>
      </w:r>
      <w:r>
        <w:rPr>
          <w:rFonts w:ascii="Arial MT"/>
          <w:color w:val="1F1F1F"/>
        </w:rPr>
        <w:t>reduce</w:t>
      </w:r>
      <w:r>
        <w:rPr>
          <w:rFonts w:ascii="Arial MT"/>
          <w:color w:val="1F1F1F"/>
          <w:spacing w:val="-7"/>
        </w:rPr>
        <w:t> </w:t>
      </w:r>
      <w:r>
        <w:rPr>
          <w:rFonts w:ascii="Arial MT"/>
          <w:color w:val="1F1F1F"/>
        </w:rPr>
        <w:t>the severity of the disease.</w:t>
      </w:r>
    </w:p>
    <w:p>
      <w:pPr>
        <w:pStyle w:val="BodyText"/>
        <w:spacing w:before="92"/>
        <w:ind w:right="689"/>
        <w:rPr>
          <w:rFonts w:ascii="Arial MT"/>
        </w:rPr>
      </w:pPr>
      <w:r>
        <w:rPr/>
        <w:br w:type="column"/>
      </w:r>
      <w:r>
        <w:rPr>
          <w:rFonts w:ascii="Arial"/>
          <w:b/>
          <w:color w:val="1F1F1F"/>
        </w:rPr>
        <w:t>Personalized Treatment Plans: </w:t>
      </w:r>
      <w:r>
        <w:rPr>
          <w:rFonts w:ascii="Arial MT"/>
          <w:color w:val="1F1F1F"/>
        </w:rPr>
        <w:t>By identifying at-risk individuals early, the model can help healthcare providers tailor treatment plans to the specific needs of each patient. Personalized treatment plans are more effective than generic approaches, leading to better outcomes</w:t>
      </w:r>
      <w:r>
        <w:rPr>
          <w:rFonts w:ascii="Arial MT"/>
          <w:color w:val="1F1F1F"/>
          <w:spacing w:val="-8"/>
        </w:rPr>
        <w:t> </w:t>
      </w:r>
      <w:r>
        <w:rPr>
          <w:rFonts w:ascii="Arial MT"/>
          <w:color w:val="1F1F1F"/>
        </w:rPr>
        <w:t>and</w:t>
      </w:r>
      <w:r>
        <w:rPr>
          <w:rFonts w:ascii="Arial MT"/>
          <w:color w:val="1F1F1F"/>
          <w:spacing w:val="-5"/>
        </w:rPr>
        <w:t> </w:t>
      </w:r>
      <w:r>
        <w:rPr>
          <w:rFonts w:ascii="Arial MT"/>
          <w:color w:val="1F1F1F"/>
        </w:rPr>
        <w:t>improved</w:t>
      </w:r>
      <w:r>
        <w:rPr>
          <w:rFonts w:ascii="Arial MT"/>
          <w:color w:val="1F1F1F"/>
          <w:spacing w:val="-5"/>
        </w:rPr>
        <w:t> </w:t>
      </w:r>
      <w:r>
        <w:rPr>
          <w:rFonts w:ascii="Arial MT"/>
          <w:color w:val="1F1F1F"/>
        </w:rPr>
        <w:t>quality</w:t>
      </w:r>
      <w:r>
        <w:rPr>
          <w:rFonts w:ascii="Arial MT"/>
          <w:color w:val="1F1F1F"/>
          <w:spacing w:val="-5"/>
        </w:rPr>
        <w:t> </w:t>
      </w:r>
      <w:r>
        <w:rPr>
          <w:rFonts w:ascii="Arial MT"/>
          <w:color w:val="1F1F1F"/>
        </w:rPr>
        <w:t>of</w:t>
      </w:r>
      <w:r>
        <w:rPr>
          <w:rFonts w:ascii="Arial MT"/>
          <w:color w:val="1F1F1F"/>
          <w:spacing w:val="-7"/>
        </w:rPr>
        <w:t> </w:t>
      </w:r>
      <w:r>
        <w:rPr>
          <w:rFonts w:ascii="Arial MT"/>
          <w:color w:val="1F1F1F"/>
        </w:rPr>
        <w:t>life</w:t>
      </w:r>
      <w:r>
        <w:rPr>
          <w:rFonts w:ascii="Arial MT"/>
          <w:color w:val="1F1F1F"/>
          <w:spacing w:val="-5"/>
        </w:rPr>
        <w:t> </w:t>
      </w:r>
      <w:r>
        <w:rPr>
          <w:rFonts w:ascii="Arial MT"/>
          <w:color w:val="1F1F1F"/>
        </w:rPr>
        <w:t>for </w:t>
      </w:r>
      <w:r>
        <w:rPr>
          <w:rFonts w:ascii="Arial MT"/>
          <w:color w:val="1F1F1F"/>
          <w:spacing w:val="-2"/>
        </w:rPr>
        <w:t>patients.</w:t>
      </w:r>
    </w:p>
    <w:p>
      <w:pPr>
        <w:pStyle w:val="BodyText"/>
        <w:spacing w:before="5"/>
        <w:ind w:left="0"/>
        <w:rPr>
          <w:rFonts w:ascii="Arial MT"/>
        </w:rPr>
      </w:pPr>
    </w:p>
    <w:p>
      <w:pPr>
        <w:pStyle w:val="BodyText"/>
        <w:ind w:right="523"/>
        <w:rPr>
          <w:rFonts w:ascii="Arial MT"/>
        </w:rPr>
      </w:pPr>
      <w:r>
        <w:rPr>
          <w:rFonts w:ascii="Arial"/>
          <w:b/>
          <w:color w:val="1F1F1F"/>
        </w:rPr>
        <w:t>Resource</w:t>
      </w:r>
      <w:r>
        <w:rPr>
          <w:rFonts w:ascii="Arial"/>
          <w:b/>
          <w:color w:val="1F1F1F"/>
          <w:spacing w:val="-9"/>
        </w:rPr>
        <w:t> </w:t>
      </w:r>
      <w:r>
        <w:rPr>
          <w:rFonts w:ascii="Arial"/>
          <w:b/>
          <w:color w:val="1F1F1F"/>
        </w:rPr>
        <w:t>Optimization</w:t>
      </w:r>
      <w:r>
        <w:rPr>
          <w:rFonts w:ascii="Arial MT"/>
          <w:color w:val="1F1F1F"/>
        </w:rPr>
        <w:t>:</w:t>
      </w:r>
      <w:r>
        <w:rPr>
          <w:rFonts w:ascii="Arial MT"/>
          <w:color w:val="1F1F1F"/>
          <w:spacing w:val="-7"/>
        </w:rPr>
        <w:t> </w:t>
      </w:r>
      <w:r>
        <w:rPr>
          <w:rFonts w:ascii="Arial MT"/>
          <w:color w:val="1F1F1F"/>
        </w:rPr>
        <w:t>The</w:t>
      </w:r>
      <w:r>
        <w:rPr>
          <w:rFonts w:ascii="Arial MT"/>
          <w:color w:val="1F1F1F"/>
          <w:spacing w:val="-8"/>
        </w:rPr>
        <w:t> </w:t>
      </w:r>
      <w:r>
        <w:rPr>
          <w:rFonts w:ascii="Arial MT"/>
          <w:color w:val="1F1F1F"/>
        </w:rPr>
        <w:t>model</w:t>
      </w:r>
      <w:r>
        <w:rPr>
          <w:rFonts w:ascii="Arial MT"/>
          <w:color w:val="1F1F1F"/>
          <w:spacing w:val="-7"/>
        </w:rPr>
        <w:t> </w:t>
      </w:r>
      <w:r>
        <w:rPr>
          <w:rFonts w:ascii="Arial MT"/>
          <w:color w:val="1F1F1F"/>
        </w:rPr>
        <w:t>can assist</w:t>
      </w:r>
      <w:r>
        <w:rPr>
          <w:rFonts w:ascii="Arial MT"/>
          <w:color w:val="1F1F1F"/>
          <w:spacing w:val="-5"/>
        </w:rPr>
        <w:t> </w:t>
      </w:r>
      <w:r>
        <w:rPr>
          <w:rFonts w:ascii="Arial MT"/>
          <w:color w:val="1F1F1F"/>
        </w:rPr>
        <w:t>in</w:t>
      </w:r>
      <w:r>
        <w:rPr>
          <w:rFonts w:ascii="Arial MT"/>
          <w:color w:val="1F1F1F"/>
          <w:spacing w:val="-5"/>
        </w:rPr>
        <w:t> </w:t>
      </w:r>
      <w:r>
        <w:rPr>
          <w:rFonts w:ascii="Arial MT"/>
          <w:color w:val="1F1F1F"/>
        </w:rPr>
        <w:t>optimizing</w:t>
      </w:r>
      <w:r>
        <w:rPr>
          <w:rFonts w:ascii="Arial MT"/>
          <w:color w:val="1F1F1F"/>
          <w:spacing w:val="-5"/>
        </w:rPr>
        <w:t> </w:t>
      </w:r>
      <w:r>
        <w:rPr>
          <w:rFonts w:ascii="Arial MT"/>
          <w:color w:val="1F1F1F"/>
        </w:rPr>
        <w:t>healthcare</w:t>
      </w:r>
      <w:r>
        <w:rPr>
          <w:rFonts w:ascii="Arial MT"/>
          <w:color w:val="1F1F1F"/>
          <w:spacing w:val="-5"/>
        </w:rPr>
        <w:t> </w:t>
      </w:r>
      <w:r>
        <w:rPr>
          <w:rFonts w:ascii="Arial MT"/>
          <w:color w:val="1F1F1F"/>
        </w:rPr>
        <w:t>resources by identifying high-risk individuals who require more intensive monitoring and care. This can help healthcare systems allocate resources more efficiently, reducing costs and improving overall system performance.</w:t>
      </w:r>
    </w:p>
    <w:p>
      <w:pPr>
        <w:pStyle w:val="BodyText"/>
        <w:spacing w:before="3"/>
        <w:ind w:left="0"/>
        <w:rPr>
          <w:rFonts w:ascii="Arial MT"/>
        </w:rPr>
      </w:pPr>
    </w:p>
    <w:p>
      <w:pPr>
        <w:pStyle w:val="BodyText"/>
        <w:ind w:right="610"/>
        <w:rPr>
          <w:rFonts w:ascii="Arial MT"/>
        </w:rPr>
      </w:pPr>
      <w:r>
        <w:rPr>
          <w:rFonts w:ascii="Arial"/>
          <w:b/>
          <w:color w:val="1F1F1F"/>
        </w:rPr>
        <w:t>Healthcare Cost Reduction: </w:t>
      </w:r>
      <w:r>
        <w:rPr>
          <w:rFonts w:ascii="Arial MT"/>
          <w:color w:val="1F1F1F"/>
        </w:rPr>
        <w:t>Early disease detection and personalized treatment plans can lead to reduced healthcare costs in the long run. By preventing the progression of diseases and reducing the need for expensive treatments,</w:t>
      </w:r>
      <w:r>
        <w:rPr>
          <w:rFonts w:ascii="Arial MT"/>
          <w:color w:val="1F1F1F"/>
          <w:spacing w:val="-6"/>
        </w:rPr>
        <w:t> </w:t>
      </w:r>
      <w:r>
        <w:rPr>
          <w:rFonts w:ascii="Arial MT"/>
          <w:color w:val="1F1F1F"/>
        </w:rPr>
        <w:t>the</w:t>
      </w:r>
      <w:r>
        <w:rPr>
          <w:rFonts w:ascii="Arial MT"/>
          <w:color w:val="1F1F1F"/>
          <w:spacing w:val="-8"/>
        </w:rPr>
        <w:t> </w:t>
      </w:r>
      <w:r>
        <w:rPr>
          <w:rFonts w:ascii="Arial MT"/>
          <w:color w:val="1F1F1F"/>
        </w:rPr>
        <w:t>model</w:t>
      </w:r>
      <w:r>
        <w:rPr>
          <w:rFonts w:ascii="Arial MT"/>
          <w:color w:val="1F1F1F"/>
          <w:spacing w:val="-9"/>
        </w:rPr>
        <w:t> </w:t>
      </w:r>
      <w:r>
        <w:rPr>
          <w:rFonts w:ascii="Arial MT"/>
          <w:color w:val="1F1F1F"/>
        </w:rPr>
        <w:t>can</w:t>
      </w:r>
      <w:r>
        <w:rPr>
          <w:rFonts w:ascii="Arial MT"/>
          <w:color w:val="1F1F1F"/>
          <w:spacing w:val="-6"/>
        </w:rPr>
        <w:t> </w:t>
      </w:r>
      <w:r>
        <w:rPr>
          <w:rFonts w:ascii="Arial MT"/>
          <w:color w:val="1F1F1F"/>
        </w:rPr>
        <w:t>contribute</w:t>
      </w:r>
      <w:r>
        <w:rPr>
          <w:rFonts w:ascii="Arial MT"/>
          <w:color w:val="1F1F1F"/>
          <w:spacing w:val="-6"/>
        </w:rPr>
        <w:t> </w:t>
      </w:r>
      <w:r>
        <w:rPr>
          <w:rFonts w:ascii="Arial MT"/>
          <w:color w:val="1F1F1F"/>
        </w:rPr>
        <w:t>to cost savings for both patients and healthcare providers.</w:t>
      </w:r>
    </w:p>
    <w:p>
      <w:pPr>
        <w:pStyle w:val="BodyText"/>
        <w:spacing w:before="6"/>
        <w:ind w:left="0"/>
        <w:rPr>
          <w:rFonts w:ascii="Arial MT"/>
        </w:rPr>
      </w:pPr>
    </w:p>
    <w:p>
      <w:pPr>
        <w:pStyle w:val="BodyText"/>
        <w:ind w:right="689"/>
        <w:rPr>
          <w:rFonts w:ascii="Arial MT"/>
        </w:rPr>
      </w:pPr>
      <w:r>
        <w:rPr>
          <w:rFonts w:ascii="Arial"/>
          <w:b/>
          <w:color w:val="1F1F1F"/>
        </w:rPr>
        <w:t>Public Health Impact: The </w:t>
      </w:r>
      <w:r>
        <w:rPr>
          <w:rFonts w:ascii="Arial MT"/>
          <w:color w:val="1F1F1F"/>
        </w:rPr>
        <w:t>model's ability to predict diseases can have broader public health implications. For example, it can help public health authorities identify and respond to disease outbreaks more effectively, leading</w:t>
      </w:r>
      <w:r>
        <w:rPr>
          <w:rFonts w:ascii="Arial MT"/>
          <w:color w:val="1F1F1F"/>
          <w:spacing w:val="-7"/>
        </w:rPr>
        <w:t> </w:t>
      </w:r>
      <w:r>
        <w:rPr>
          <w:rFonts w:ascii="Arial MT"/>
          <w:color w:val="1F1F1F"/>
        </w:rPr>
        <w:t>to</w:t>
      </w:r>
      <w:r>
        <w:rPr>
          <w:rFonts w:ascii="Arial MT"/>
          <w:color w:val="1F1F1F"/>
          <w:spacing w:val="-6"/>
        </w:rPr>
        <w:t> </w:t>
      </w:r>
      <w:r>
        <w:rPr>
          <w:rFonts w:ascii="Arial MT"/>
          <w:color w:val="1F1F1F"/>
        </w:rPr>
        <w:t>improved</w:t>
      </w:r>
      <w:r>
        <w:rPr>
          <w:rFonts w:ascii="Arial MT"/>
          <w:color w:val="1F1F1F"/>
          <w:spacing w:val="-8"/>
        </w:rPr>
        <w:t> </w:t>
      </w:r>
      <w:r>
        <w:rPr>
          <w:rFonts w:ascii="Arial MT"/>
          <w:color w:val="1F1F1F"/>
        </w:rPr>
        <w:t>disease</w:t>
      </w:r>
      <w:r>
        <w:rPr>
          <w:rFonts w:ascii="Arial MT"/>
          <w:color w:val="1F1F1F"/>
          <w:spacing w:val="-6"/>
        </w:rPr>
        <w:t> </w:t>
      </w:r>
      <w:r>
        <w:rPr>
          <w:rFonts w:ascii="Arial MT"/>
          <w:color w:val="1F1F1F"/>
        </w:rPr>
        <w:t>control</w:t>
      </w:r>
      <w:r>
        <w:rPr>
          <w:rFonts w:ascii="Arial MT"/>
          <w:color w:val="1F1F1F"/>
          <w:spacing w:val="-9"/>
        </w:rPr>
        <w:t> </w:t>
      </w:r>
      <w:r>
        <w:rPr>
          <w:rFonts w:ascii="Arial MT"/>
          <w:color w:val="1F1F1F"/>
        </w:rPr>
        <w:t>and prevention efforts.</w:t>
      </w:r>
    </w:p>
    <w:p>
      <w:pPr>
        <w:pStyle w:val="BodyText"/>
        <w:spacing w:before="3"/>
        <w:ind w:left="0"/>
        <w:rPr>
          <w:rFonts w:ascii="Arial MT"/>
        </w:rPr>
      </w:pPr>
    </w:p>
    <w:p>
      <w:pPr>
        <w:pStyle w:val="BodyText"/>
        <w:ind w:right="651"/>
        <w:rPr>
          <w:rFonts w:ascii="Arial MT"/>
        </w:rPr>
      </w:pPr>
      <w:r>
        <w:rPr>
          <w:rFonts w:ascii="Arial"/>
          <w:b/>
          <w:color w:val="1F1F1F"/>
        </w:rPr>
        <w:t>Research</w:t>
      </w:r>
      <w:r>
        <w:rPr>
          <w:rFonts w:ascii="Arial"/>
          <w:b/>
          <w:color w:val="1F1F1F"/>
          <w:spacing w:val="-7"/>
        </w:rPr>
        <w:t> </w:t>
      </w:r>
      <w:r>
        <w:rPr>
          <w:rFonts w:ascii="Arial"/>
          <w:b/>
          <w:color w:val="1F1F1F"/>
        </w:rPr>
        <w:t>and</w:t>
      </w:r>
      <w:r>
        <w:rPr>
          <w:rFonts w:ascii="Arial"/>
          <w:b/>
          <w:color w:val="1F1F1F"/>
          <w:spacing w:val="-7"/>
        </w:rPr>
        <w:t> </w:t>
      </w:r>
      <w:r>
        <w:rPr>
          <w:rFonts w:ascii="Arial"/>
          <w:b/>
          <w:color w:val="1F1F1F"/>
        </w:rPr>
        <w:t>Development</w:t>
      </w:r>
      <w:r>
        <w:rPr>
          <w:rFonts w:ascii="Arial MT"/>
          <w:color w:val="1F1F1F"/>
        </w:rPr>
        <w:t>:</w:t>
      </w:r>
      <w:r>
        <w:rPr>
          <w:rFonts w:ascii="Arial MT"/>
          <w:color w:val="1F1F1F"/>
          <w:spacing w:val="-6"/>
        </w:rPr>
        <w:t> </w:t>
      </w:r>
      <w:r>
        <w:rPr>
          <w:rFonts w:ascii="Arial MT"/>
          <w:color w:val="1F1F1F"/>
        </w:rPr>
        <w:t>The</w:t>
      </w:r>
      <w:r>
        <w:rPr>
          <w:rFonts w:ascii="Arial MT"/>
          <w:color w:val="1F1F1F"/>
          <w:spacing w:val="-8"/>
        </w:rPr>
        <w:t> </w:t>
      </w:r>
      <w:r>
        <w:rPr>
          <w:rFonts w:ascii="Arial MT"/>
          <w:color w:val="1F1F1F"/>
        </w:rPr>
        <w:t>model can also benefit research and development efforts in healthcare by providing insights into disease patterns and risk factors. This information can</w:t>
      </w:r>
      <w:r>
        <w:rPr>
          <w:rFonts w:ascii="Arial MT"/>
          <w:color w:val="1F1F1F"/>
          <w:spacing w:val="40"/>
        </w:rPr>
        <w:t> </w:t>
      </w:r>
      <w:r>
        <w:rPr>
          <w:rFonts w:ascii="Arial MT"/>
          <w:color w:val="1F1F1F"/>
        </w:rPr>
        <w:t>help researchers identify new treatment</w:t>
      </w:r>
    </w:p>
    <w:p>
      <w:pPr>
        <w:pStyle w:val="BodyText"/>
        <w:spacing w:after="0"/>
        <w:rPr>
          <w:rFonts w:ascii="Arial MT"/>
        </w:rPr>
        <w:sectPr>
          <w:type w:val="continuous"/>
          <w:pgSz w:w="11240" w:h="15410"/>
          <w:pgMar w:header="610" w:footer="1307" w:top="0" w:bottom="280" w:left="992" w:right="425"/>
          <w:cols w:num="2" w:equalWidth="0">
            <w:col w:w="4462" w:space="258"/>
            <w:col w:w="5103"/>
          </w:cols>
        </w:sectPr>
      </w:pPr>
    </w:p>
    <w:p>
      <w:pPr>
        <w:pStyle w:val="BodyText"/>
        <w:spacing w:before="187"/>
        <w:ind w:right="50"/>
        <w:rPr>
          <w:rFonts w:ascii="Arial MT"/>
        </w:rPr>
      </w:pPr>
      <w:r>
        <w:rPr>
          <w:rFonts w:ascii="Arial MT"/>
          <w:color w:val="1F1F1F"/>
        </w:rPr>
        <w:t>targets</w:t>
      </w:r>
      <w:r>
        <w:rPr>
          <w:rFonts w:ascii="Arial MT"/>
          <w:color w:val="1F1F1F"/>
          <w:spacing w:val="-11"/>
        </w:rPr>
        <w:t> </w:t>
      </w:r>
      <w:r>
        <w:rPr>
          <w:rFonts w:ascii="Arial MT"/>
          <w:color w:val="1F1F1F"/>
        </w:rPr>
        <w:t>and</w:t>
      </w:r>
      <w:r>
        <w:rPr>
          <w:rFonts w:ascii="Arial MT"/>
          <w:color w:val="1F1F1F"/>
          <w:spacing w:val="-9"/>
        </w:rPr>
        <w:t> </w:t>
      </w:r>
      <w:r>
        <w:rPr>
          <w:rFonts w:ascii="Arial MT"/>
          <w:color w:val="1F1F1F"/>
        </w:rPr>
        <w:t>develop</w:t>
      </w:r>
      <w:r>
        <w:rPr>
          <w:rFonts w:ascii="Arial MT"/>
          <w:color w:val="1F1F1F"/>
          <w:spacing w:val="-9"/>
        </w:rPr>
        <w:t> </w:t>
      </w:r>
      <w:r>
        <w:rPr>
          <w:rFonts w:ascii="Arial MT"/>
          <w:color w:val="1F1F1F"/>
        </w:rPr>
        <w:t>more</w:t>
      </w:r>
      <w:r>
        <w:rPr>
          <w:rFonts w:ascii="Arial MT"/>
          <w:color w:val="1F1F1F"/>
          <w:spacing w:val="-9"/>
        </w:rPr>
        <w:t> </w:t>
      </w:r>
      <w:r>
        <w:rPr>
          <w:rFonts w:ascii="Arial MT"/>
          <w:color w:val="1F1F1F"/>
        </w:rPr>
        <w:t>effective </w:t>
      </w:r>
      <w:r>
        <w:rPr>
          <w:rFonts w:ascii="Arial MT"/>
          <w:color w:val="1F1F1F"/>
          <w:spacing w:val="-2"/>
        </w:rPr>
        <w:t>therapies.</w:t>
      </w:r>
    </w:p>
    <w:p>
      <w:pPr>
        <w:pStyle w:val="BodyText"/>
        <w:spacing w:before="3"/>
        <w:ind w:left="0"/>
        <w:rPr>
          <w:rFonts w:ascii="Arial MT"/>
        </w:rPr>
      </w:pPr>
    </w:p>
    <w:p>
      <w:pPr>
        <w:pStyle w:val="BodyText"/>
        <w:ind w:right="50"/>
        <w:rPr>
          <w:rFonts w:ascii="Arial MT"/>
        </w:rPr>
      </w:pPr>
      <w:r>
        <w:rPr>
          <w:rFonts w:ascii="Arial MT"/>
          <w:color w:val="1F1F1F"/>
        </w:rPr>
        <w:t>Overall,</w:t>
      </w:r>
      <w:r>
        <w:rPr>
          <w:rFonts w:ascii="Arial MT"/>
          <w:color w:val="1F1F1F"/>
          <w:spacing w:val="-10"/>
        </w:rPr>
        <w:t> </w:t>
      </w:r>
      <w:r>
        <w:rPr>
          <w:rFonts w:ascii="Arial MT"/>
          <w:color w:val="1F1F1F"/>
        </w:rPr>
        <w:t>the</w:t>
      </w:r>
      <w:r>
        <w:rPr>
          <w:rFonts w:ascii="Arial MT"/>
          <w:color w:val="1F1F1F"/>
          <w:spacing w:val="-10"/>
        </w:rPr>
        <w:t> </w:t>
      </w:r>
      <w:r>
        <w:rPr>
          <w:rFonts w:ascii="Arial MT"/>
          <w:color w:val="1F1F1F"/>
        </w:rPr>
        <w:t>developed</w:t>
      </w:r>
      <w:r>
        <w:rPr>
          <w:rFonts w:ascii="Arial MT"/>
          <w:color w:val="1F1F1F"/>
          <w:spacing w:val="-12"/>
        </w:rPr>
        <w:t> </w:t>
      </w:r>
      <w:r>
        <w:rPr>
          <w:rFonts w:ascii="Arial MT"/>
          <w:color w:val="1F1F1F"/>
        </w:rPr>
        <w:t>machine</w:t>
      </w:r>
      <w:r>
        <w:rPr>
          <w:rFonts w:ascii="Arial MT"/>
          <w:color w:val="1F1F1F"/>
          <w:spacing w:val="-9"/>
        </w:rPr>
        <w:t> </w:t>
      </w:r>
      <w:r>
        <w:rPr>
          <w:rFonts w:ascii="Arial MT"/>
          <w:color w:val="1F1F1F"/>
        </w:rPr>
        <w:t>learning model has the potential to revolutionize disease prediction and healthcare decision-making, leading to improved patient outcomes, reduced healthcare costs, and more efficient resource allocation in healthcare systems</w:t>
      </w:r>
    </w:p>
    <w:p>
      <w:pPr>
        <w:pStyle w:val="BodyText"/>
        <w:spacing w:before="5"/>
        <w:ind w:left="0"/>
        <w:rPr>
          <w:rFonts w:ascii="Arial MT"/>
        </w:rPr>
      </w:pPr>
    </w:p>
    <w:p>
      <w:pPr>
        <w:pStyle w:val="Heading2"/>
        <w:rPr>
          <w:rFonts w:ascii="Arial"/>
        </w:rPr>
      </w:pPr>
      <w:r>
        <w:rPr>
          <w:rFonts w:ascii="Arial"/>
          <w:color w:val="1F1F1F"/>
          <w:u w:val="single" w:color="1F1F1F"/>
        </w:rPr>
        <w:t>Future</w:t>
      </w:r>
      <w:r>
        <w:rPr>
          <w:rFonts w:ascii="Arial"/>
          <w:color w:val="1F1F1F"/>
          <w:spacing w:val="-4"/>
          <w:u w:val="single" w:color="1F1F1F"/>
        </w:rPr>
        <w:t> </w:t>
      </w:r>
      <w:r>
        <w:rPr>
          <w:rFonts w:ascii="Arial"/>
          <w:color w:val="1F1F1F"/>
          <w:u w:val="single" w:color="1F1F1F"/>
        </w:rPr>
        <w:t>research</w:t>
      </w:r>
      <w:r>
        <w:rPr>
          <w:rFonts w:ascii="Arial"/>
          <w:color w:val="1F1F1F"/>
          <w:spacing w:val="-3"/>
          <w:u w:val="single" w:color="1F1F1F"/>
        </w:rPr>
        <w:t> </w:t>
      </w:r>
      <w:r>
        <w:rPr>
          <w:rFonts w:ascii="Arial"/>
          <w:color w:val="1F1F1F"/>
          <w:spacing w:val="-2"/>
          <w:u w:val="single" w:color="1F1F1F"/>
        </w:rPr>
        <w:t>directions.</w:t>
      </w:r>
    </w:p>
    <w:p>
      <w:pPr>
        <w:pStyle w:val="BodyText"/>
        <w:spacing w:before="5"/>
        <w:ind w:left="0"/>
        <w:rPr>
          <w:rFonts w:ascii="Arial"/>
          <w:b/>
        </w:rPr>
      </w:pPr>
    </w:p>
    <w:p>
      <w:pPr>
        <w:pStyle w:val="BodyText"/>
        <w:spacing w:before="1"/>
        <w:ind w:right="50"/>
        <w:rPr>
          <w:rFonts w:ascii="Arial MT"/>
        </w:rPr>
      </w:pPr>
      <w:r>
        <w:rPr>
          <w:rFonts w:ascii="Arial MT"/>
          <w:color w:val="1F1F1F"/>
        </w:rPr>
        <w:t>Future</w:t>
      </w:r>
      <w:r>
        <w:rPr>
          <w:rFonts w:ascii="Arial MT"/>
          <w:color w:val="1F1F1F"/>
          <w:spacing w:val="-10"/>
        </w:rPr>
        <w:t> </w:t>
      </w:r>
      <w:r>
        <w:rPr>
          <w:rFonts w:ascii="Arial MT"/>
          <w:color w:val="1F1F1F"/>
        </w:rPr>
        <w:t>research</w:t>
      </w:r>
      <w:r>
        <w:rPr>
          <w:rFonts w:ascii="Arial MT"/>
          <w:color w:val="1F1F1F"/>
          <w:spacing w:val="-11"/>
        </w:rPr>
        <w:t> </w:t>
      </w:r>
      <w:r>
        <w:rPr>
          <w:rFonts w:ascii="Arial MT"/>
          <w:color w:val="1F1F1F"/>
        </w:rPr>
        <w:t>directions</w:t>
      </w:r>
      <w:r>
        <w:rPr>
          <w:rFonts w:ascii="Arial MT"/>
          <w:color w:val="1F1F1F"/>
          <w:spacing w:val="-10"/>
        </w:rPr>
        <w:t> </w:t>
      </w:r>
      <w:r>
        <w:rPr>
          <w:rFonts w:ascii="Arial MT"/>
          <w:color w:val="1F1F1F"/>
        </w:rPr>
        <w:t>in</w:t>
      </w:r>
      <w:r>
        <w:rPr>
          <w:rFonts w:ascii="Arial MT"/>
          <w:color w:val="1F1F1F"/>
          <w:spacing w:val="-11"/>
        </w:rPr>
        <w:t> </w:t>
      </w:r>
      <w:r>
        <w:rPr>
          <w:rFonts w:ascii="Arial MT"/>
          <w:color w:val="1F1F1F"/>
        </w:rPr>
        <w:t>enhancing the performance and applicability of machine learning models in disease prediction can focus on several key </w:t>
      </w:r>
      <w:r>
        <w:rPr>
          <w:rFonts w:ascii="Arial MT"/>
          <w:color w:val="1F1F1F"/>
          <w:spacing w:val="-2"/>
        </w:rPr>
        <w:t>areas:</w:t>
      </w:r>
    </w:p>
    <w:p>
      <w:pPr>
        <w:pStyle w:val="BodyText"/>
        <w:spacing w:before="2"/>
        <w:ind w:left="0"/>
        <w:rPr>
          <w:rFonts w:ascii="Arial MT"/>
        </w:rPr>
      </w:pPr>
    </w:p>
    <w:p>
      <w:pPr>
        <w:pStyle w:val="BodyText"/>
        <w:ind w:right="50"/>
        <w:rPr>
          <w:rFonts w:ascii="Arial MT"/>
        </w:rPr>
      </w:pPr>
      <w:r>
        <w:rPr>
          <w:rFonts w:ascii="Arial"/>
          <w:b/>
          <w:color w:val="1F1F1F"/>
        </w:rPr>
        <w:t>Advanced Feature Engineering: </w:t>
      </w:r>
      <w:r>
        <w:rPr>
          <w:rFonts w:ascii="Arial MT"/>
          <w:color w:val="1F1F1F"/>
        </w:rPr>
        <w:t>Researchers can explore more sophisticated feature selection and engineering techniques to identify and extract more informative features from diverse datasets. This can involve the use of domain knowledge, feature importance analysis, and automated feature</w:t>
      </w:r>
      <w:r>
        <w:rPr>
          <w:rFonts w:ascii="Arial MT"/>
          <w:color w:val="1F1F1F"/>
          <w:spacing w:val="-10"/>
        </w:rPr>
        <w:t> </w:t>
      </w:r>
      <w:r>
        <w:rPr>
          <w:rFonts w:ascii="Arial MT"/>
          <w:color w:val="1F1F1F"/>
        </w:rPr>
        <w:t>selection</w:t>
      </w:r>
      <w:r>
        <w:rPr>
          <w:rFonts w:ascii="Arial MT"/>
          <w:color w:val="1F1F1F"/>
          <w:spacing w:val="-11"/>
        </w:rPr>
        <w:t> </w:t>
      </w:r>
      <w:r>
        <w:rPr>
          <w:rFonts w:ascii="Arial MT"/>
          <w:color w:val="1F1F1F"/>
        </w:rPr>
        <w:t>algorithms</w:t>
      </w:r>
      <w:r>
        <w:rPr>
          <w:rFonts w:ascii="Arial MT"/>
          <w:color w:val="1F1F1F"/>
          <w:spacing w:val="-11"/>
        </w:rPr>
        <w:t> </w:t>
      </w:r>
      <w:r>
        <w:rPr>
          <w:rFonts w:ascii="Arial MT"/>
          <w:color w:val="1F1F1F"/>
        </w:rPr>
        <w:t>to</w:t>
      </w:r>
      <w:r>
        <w:rPr>
          <w:rFonts w:ascii="Arial MT"/>
          <w:color w:val="1F1F1F"/>
          <w:spacing w:val="-10"/>
        </w:rPr>
        <w:t> </w:t>
      </w:r>
      <w:r>
        <w:rPr>
          <w:rFonts w:ascii="Arial MT"/>
          <w:color w:val="1F1F1F"/>
        </w:rPr>
        <w:t>enhance the model's predictive power.</w:t>
      </w:r>
    </w:p>
    <w:p>
      <w:pPr>
        <w:pStyle w:val="BodyText"/>
        <w:spacing w:before="5"/>
        <w:ind w:left="0"/>
        <w:rPr>
          <w:rFonts w:ascii="Arial MT"/>
        </w:rPr>
      </w:pPr>
    </w:p>
    <w:p>
      <w:pPr>
        <w:pStyle w:val="BodyText"/>
        <w:spacing w:before="1"/>
        <w:rPr>
          <w:rFonts w:ascii="Arial MT"/>
        </w:rPr>
      </w:pPr>
      <w:r>
        <w:rPr>
          <w:rFonts w:ascii="Arial"/>
          <w:b/>
          <w:color w:val="1F1F1F"/>
        </w:rPr>
        <w:t>Model Interpretability: </w:t>
      </w:r>
      <w:r>
        <w:rPr>
          <w:rFonts w:ascii="Arial MT"/>
          <w:color w:val="1F1F1F"/>
        </w:rPr>
        <w:t>Developing machine learning models that are more interpretable can provide valuable insights into the underlying factors contributing to disease occurrence and progression.</w:t>
      </w:r>
      <w:r>
        <w:rPr>
          <w:rFonts w:ascii="Arial MT"/>
          <w:color w:val="1F1F1F"/>
          <w:spacing w:val="-7"/>
        </w:rPr>
        <w:t> </w:t>
      </w:r>
      <w:r>
        <w:rPr>
          <w:rFonts w:ascii="Arial MT"/>
          <w:color w:val="1F1F1F"/>
        </w:rPr>
        <w:t>Techniques</w:t>
      </w:r>
      <w:r>
        <w:rPr>
          <w:rFonts w:ascii="Arial MT"/>
          <w:color w:val="1F1F1F"/>
          <w:spacing w:val="-7"/>
        </w:rPr>
        <w:t> </w:t>
      </w:r>
      <w:r>
        <w:rPr>
          <w:rFonts w:ascii="Arial MT"/>
          <w:color w:val="1F1F1F"/>
        </w:rPr>
        <w:t>such</w:t>
      </w:r>
      <w:r>
        <w:rPr>
          <w:rFonts w:ascii="Arial MT"/>
          <w:color w:val="1F1F1F"/>
          <w:spacing w:val="-9"/>
        </w:rPr>
        <w:t> </w:t>
      </w:r>
      <w:r>
        <w:rPr>
          <w:rFonts w:ascii="Arial MT"/>
          <w:color w:val="1F1F1F"/>
        </w:rPr>
        <w:t>as</w:t>
      </w:r>
      <w:r>
        <w:rPr>
          <w:rFonts w:ascii="Arial MT"/>
          <w:color w:val="1F1F1F"/>
          <w:spacing w:val="-7"/>
        </w:rPr>
        <w:t> </w:t>
      </w:r>
      <w:r>
        <w:rPr>
          <w:rFonts w:ascii="Arial MT"/>
          <w:color w:val="1F1F1F"/>
        </w:rPr>
        <w:t>feature importance</w:t>
      </w:r>
      <w:r>
        <w:rPr>
          <w:rFonts w:ascii="Arial MT"/>
          <w:color w:val="1F1F1F"/>
          <w:spacing w:val="-15"/>
        </w:rPr>
        <w:t> </w:t>
      </w:r>
      <w:r>
        <w:rPr>
          <w:rFonts w:ascii="Arial MT"/>
          <w:color w:val="1F1F1F"/>
        </w:rPr>
        <w:t>analysis,</w:t>
      </w:r>
      <w:r>
        <w:rPr>
          <w:rFonts w:ascii="Arial MT"/>
          <w:color w:val="1F1F1F"/>
          <w:spacing w:val="-14"/>
        </w:rPr>
        <w:t> </w:t>
      </w:r>
      <w:r>
        <w:rPr>
          <w:rFonts w:ascii="Arial MT"/>
          <w:color w:val="1F1F1F"/>
        </w:rPr>
        <w:t>model</w:t>
      </w:r>
      <w:r>
        <w:rPr>
          <w:rFonts w:ascii="Arial MT"/>
          <w:color w:val="1F1F1F"/>
          <w:spacing w:val="-14"/>
        </w:rPr>
        <w:t> </w:t>
      </w:r>
      <w:r>
        <w:rPr>
          <w:rFonts w:ascii="Arial MT"/>
          <w:color w:val="1F1F1F"/>
        </w:rPr>
        <w:t>visualization, and explainable AI methods can help make complex models more understandable to healthcare providers and patients.</w:t>
      </w:r>
    </w:p>
    <w:p>
      <w:pPr>
        <w:pStyle w:val="BodyText"/>
        <w:spacing w:before="3"/>
        <w:ind w:left="0"/>
        <w:rPr>
          <w:rFonts w:ascii="Arial MT"/>
        </w:rPr>
      </w:pPr>
    </w:p>
    <w:p>
      <w:pPr>
        <w:spacing w:before="0"/>
        <w:ind w:left="44" w:right="50" w:firstLine="0"/>
        <w:jc w:val="left"/>
        <w:rPr>
          <w:rFonts w:ascii="Arial MT"/>
          <w:sz w:val="24"/>
        </w:rPr>
      </w:pPr>
      <w:r>
        <w:rPr>
          <w:rFonts w:ascii="Arial"/>
          <w:b/>
          <w:color w:val="1F1F1F"/>
          <w:sz w:val="24"/>
        </w:rPr>
        <w:t>Integration of Multi-Modal Data: </w:t>
      </w:r>
      <w:r>
        <w:rPr>
          <w:rFonts w:ascii="Arial MT"/>
          <w:color w:val="1F1F1F"/>
          <w:sz w:val="24"/>
        </w:rPr>
        <w:t>Incorporating multiple types of data sources,</w:t>
      </w:r>
      <w:r>
        <w:rPr>
          <w:rFonts w:ascii="Arial MT"/>
          <w:color w:val="1F1F1F"/>
          <w:spacing w:val="-8"/>
          <w:sz w:val="24"/>
        </w:rPr>
        <w:t> </w:t>
      </w:r>
      <w:r>
        <w:rPr>
          <w:rFonts w:ascii="Arial MT"/>
          <w:color w:val="1F1F1F"/>
          <w:sz w:val="24"/>
        </w:rPr>
        <w:t>such</w:t>
      </w:r>
      <w:r>
        <w:rPr>
          <w:rFonts w:ascii="Arial MT"/>
          <w:color w:val="1F1F1F"/>
          <w:spacing w:val="-9"/>
          <w:sz w:val="24"/>
        </w:rPr>
        <w:t> </w:t>
      </w:r>
      <w:r>
        <w:rPr>
          <w:rFonts w:ascii="Arial MT"/>
          <w:color w:val="1F1F1F"/>
          <w:sz w:val="24"/>
        </w:rPr>
        <w:t>as</w:t>
      </w:r>
      <w:r>
        <w:rPr>
          <w:rFonts w:ascii="Arial MT"/>
          <w:color w:val="1F1F1F"/>
          <w:spacing w:val="-8"/>
          <w:sz w:val="24"/>
        </w:rPr>
        <w:t> </w:t>
      </w:r>
      <w:r>
        <w:rPr>
          <w:rFonts w:ascii="Arial MT"/>
          <w:color w:val="1F1F1F"/>
          <w:sz w:val="24"/>
        </w:rPr>
        <w:t>imaging</w:t>
      </w:r>
      <w:r>
        <w:rPr>
          <w:rFonts w:ascii="Arial MT"/>
          <w:color w:val="1F1F1F"/>
          <w:spacing w:val="-8"/>
          <w:sz w:val="24"/>
        </w:rPr>
        <w:t> </w:t>
      </w:r>
      <w:r>
        <w:rPr>
          <w:rFonts w:ascii="Arial MT"/>
          <w:color w:val="1F1F1F"/>
          <w:sz w:val="24"/>
        </w:rPr>
        <w:t>data,</w:t>
      </w:r>
      <w:r>
        <w:rPr>
          <w:rFonts w:ascii="Arial MT"/>
          <w:color w:val="1F1F1F"/>
          <w:spacing w:val="-8"/>
          <w:sz w:val="24"/>
        </w:rPr>
        <w:t> </w:t>
      </w:r>
      <w:r>
        <w:rPr>
          <w:rFonts w:ascii="Arial MT"/>
          <w:color w:val="1F1F1F"/>
          <w:sz w:val="24"/>
        </w:rPr>
        <w:t>genetic</w:t>
      </w:r>
    </w:p>
    <w:p>
      <w:pPr>
        <w:pStyle w:val="BodyText"/>
        <w:spacing w:before="187"/>
        <w:ind w:right="610"/>
        <w:rPr>
          <w:rFonts w:ascii="Arial MT"/>
        </w:rPr>
      </w:pPr>
      <w:r>
        <w:rPr/>
        <w:br w:type="column"/>
      </w:r>
      <w:r>
        <w:rPr>
          <w:rFonts w:ascii="Arial MT"/>
          <w:color w:val="1F1F1F"/>
        </w:rPr>
        <w:t>data, and environmental data, can improve the predictive capabilities of disease prediction models. Integrating these</w:t>
      </w:r>
      <w:r>
        <w:rPr>
          <w:rFonts w:ascii="Arial MT"/>
          <w:color w:val="1F1F1F"/>
          <w:spacing w:val="-6"/>
        </w:rPr>
        <w:t> </w:t>
      </w:r>
      <w:r>
        <w:rPr>
          <w:rFonts w:ascii="Arial MT"/>
          <w:color w:val="1F1F1F"/>
        </w:rPr>
        <w:t>diverse</w:t>
      </w:r>
      <w:r>
        <w:rPr>
          <w:rFonts w:ascii="Arial MT"/>
          <w:color w:val="1F1F1F"/>
          <w:spacing w:val="-6"/>
        </w:rPr>
        <w:t> </w:t>
      </w:r>
      <w:r>
        <w:rPr>
          <w:rFonts w:ascii="Arial MT"/>
          <w:color w:val="1F1F1F"/>
        </w:rPr>
        <w:t>data</w:t>
      </w:r>
      <w:r>
        <w:rPr>
          <w:rFonts w:ascii="Arial MT"/>
          <w:color w:val="1F1F1F"/>
          <w:spacing w:val="-5"/>
        </w:rPr>
        <w:t> </w:t>
      </w:r>
      <w:r>
        <w:rPr>
          <w:rFonts w:ascii="Arial MT"/>
          <w:color w:val="1F1F1F"/>
        </w:rPr>
        <w:t>sources</w:t>
      </w:r>
      <w:r>
        <w:rPr>
          <w:rFonts w:ascii="Arial MT"/>
          <w:color w:val="1F1F1F"/>
          <w:spacing w:val="-5"/>
        </w:rPr>
        <w:t> </w:t>
      </w:r>
      <w:r>
        <w:rPr>
          <w:rFonts w:ascii="Arial MT"/>
          <w:color w:val="1F1F1F"/>
        </w:rPr>
        <w:t>can</w:t>
      </w:r>
      <w:r>
        <w:rPr>
          <w:rFonts w:ascii="Arial MT"/>
          <w:color w:val="1F1F1F"/>
          <w:spacing w:val="-6"/>
        </w:rPr>
        <w:t> </w:t>
      </w:r>
      <w:r>
        <w:rPr>
          <w:rFonts w:ascii="Arial MT"/>
          <w:color w:val="1F1F1F"/>
        </w:rPr>
        <w:t>provide</w:t>
      </w:r>
      <w:r>
        <w:rPr>
          <w:rFonts w:ascii="Arial MT"/>
          <w:color w:val="1F1F1F"/>
          <w:spacing w:val="-6"/>
        </w:rPr>
        <w:t> </w:t>
      </w:r>
      <w:r>
        <w:rPr>
          <w:rFonts w:ascii="Arial MT"/>
          <w:color w:val="1F1F1F"/>
        </w:rPr>
        <w:t>a more comprehensive view of the factors influencing disease risk and progression.</w:t>
      </w:r>
    </w:p>
    <w:p>
      <w:pPr>
        <w:pStyle w:val="BodyText"/>
        <w:spacing w:before="3"/>
        <w:ind w:left="0"/>
        <w:rPr>
          <w:rFonts w:ascii="Arial MT"/>
        </w:rPr>
      </w:pPr>
    </w:p>
    <w:p>
      <w:pPr>
        <w:pStyle w:val="BodyText"/>
        <w:ind w:right="674"/>
        <w:rPr>
          <w:rFonts w:ascii="Arial MT"/>
        </w:rPr>
      </w:pPr>
      <w:r>
        <w:rPr>
          <w:rFonts w:ascii="Arial"/>
          <w:b/>
          <w:color w:val="1F1F1F"/>
        </w:rPr>
        <w:t>Real-Time Prediction: </w:t>
      </w:r>
      <w:r>
        <w:rPr>
          <w:rFonts w:ascii="Arial MT"/>
          <w:color w:val="1F1F1F"/>
        </w:rPr>
        <w:t>Developing models that can predict disease risk in real-time can enable timely interventions and monitoring of disease progression. This can involve the use of streaming data and continuous monitoring techniques to provide up-to-date predictions and recommendations for healthcare providers.Ethical and Privacy Considerations: Addressing ethical and privacy concerns related to the use of personal health data in machine learning models</w:t>
      </w:r>
      <w:r>
        <w:rPr>
          <w:rFonts w:ascii="Arial MT"/>
          <w:color w:val="1F1F1F"/>
          <w:spacing w:val="-7"/>
        </w:rPr>
        <w:t> </w:t>
      </w:r>
      <w:r>
        <w:rPr>
          <w:rFonts w:ascii="Arial MT"/>
          <w:color w:val="1F1F1F"/>
        </w:rPr>
        <w:t>is</w:t>
      </w:r>
      <w:r>
        <w:rPr>
          <w:rFonts w:ascii="Arial MT"/>
          <w:color w:val="1F1F1F"/>
          <w:spacing w:val="-7"/>
        </w:rPr>
        <w:t> </w:t>
      </w:r>
      <w:r>
        <w:rPr>
          <w:rFonts w:ascii="Arial MT"/>
          <w:color w:val="1F1F1F"/>
        </w:rPr>
        <w:t>crucial.</w:t>
      </w:r>
      <w:r>
        <w:rPr>
          <w:rFonts w:ascii="Arial MT"/>
          <w:color w:val="1F1F1F"/>
          <w:spacing w:val="-7"/>
        </w:rPr>
        <w:t> </w:t>
      </w:r>
      <w:r>
        <w:rPr>
          <w:rFonts w:ascii="Arial MT"/>
          <w:color w:val="1F1F1F"/>
        </w:rPr>
        <w:t>Future</w:t>
      </w:r>
      <w:r>
        <w:rPr>
          <w:rFonts w:ascii="Arial MT"/>
          <w:color w:val="1F1F1F"/>
          <w:spacing w:val="-7"/>
        </w:rPr>
        <w:t> </w:t>
      </w:r>
      <w:r>
        <w:rPr>
          <w:rFonts w:ascii="Arial MT"/>
          <w:color w:val="1F1F1F"/>
        </w:rPr>
        <w:t>research</w:t>
      </w:r>
      <w:r>
        <w:rPr>
          <w:rFonts w:ascii="Arial MT"/>
          <w:color w:val="1F1F1F"/>
          <w:spacing w:val="-7"/>
        </w:rPr>
        <w:t> </w:t>
      </w:r>
      <w:r>
        <w:rPr>
          <w:rFonts w:ascii="Arial MT"/>
          <w:color w:val="1F1F1F"/>
        </w:rPr>
        <w:t>should focus on developing privacy-preserving techniques, such as federated learning and differential privacy, to ensure that patient privacy is protected while still allowing for effective disease prediction.</w:t>
      </w:r>
    </w:p>
    <w:p>
      <w:pPr>
        <w:pStyle w:val="BodyText"/>
        <w:spacing w:before="6"/>
        <w:ind w:left="0"/>
        <w:rPr>
          <w:rFonts w:ascii="Arial MT"/>
        </w:rPr>
      </w:pPr>
    </w:p>
    <w:p>
      <w:pPr>
        <w:pStyle w:val="BodyText"/>
        <w:spacing w:before="1"/>
        <w:ind w:right="619"/>
        <w:rPr>
          <w:rFonts w:ascii="Arial MT"/>
        </w:rPr>
      </w:pPr>
      <w:r>
        <w:rPr>
          <w:rFonts w:ascii="Arial"/>
          <w:b/>
          <w:color w:val="1F1F1F"/>
        </w:rPr>
        <w:t>Robustness and Generalization: </w:t>
      </w:r>
      <w:r>
        <w:rPr>
          <w:rFonts w:ascii="Arial MT"/>
          <w:color w:val="1F1F1F"/>
        </w:rPr>
        <w:t>Ensuring that machine learning models are</w:t>
      </w:r>
      <w:r>
        <w:rPr>
          <w:rFonts w:ascii="Arial MT"/>
          <w:color w:val="1F1F1F"/>
          <w:spacing w:val="-4"/>
        </w:rPr>
        <w:t> </w:t>
      </w:r>
      <w:r>
        <w:rPr>
          <w:rFonts w:ascii="Arial MT"/>
          <w:color w:val="1F1F1F"/>
        </w:rPr>
        <w:t>robust</w:t>
      </w:r>
      <w:r>
        <w:rPr>
          <w:rFonts w:ascii="Arial MT"/>
          <w:color w:val="1F1F1F"/>
          <w:spacing w:val="-4"/>
        </w:rPr>
        <w:t> </w:t>
      </w:r>
      <w:r>
        <w:rPr>
          <w:rFonts w:ascii="Arial MT"/>
          <w:color w:val="1F1F1F"/>
        </w:rPr>
        <w:t>and</w:t>
      </w:r>
      <w:r>
        <w:rPr>
          <w:rFonts w:ascii="Arial MT"/>
          <w:color w:val="1F1F1F"/>
          <w:spacing w:val="-4"/>
        </w:rPr>
        <w:t> </w:t>
      </w:r>
      <w:r>
        <w:rPr>
          <w:rFonts w:ascii="Arial MT"/>
          <w:color w:val="1F1F1F"/>
        </w:rPr>
        <w:t>can</w:t>
      </w:r>
      <w:r>
        <w:rPr>
          <w:rFonts w:ascii="Arial MT"/>
          <w:color w:val="1F1F1F"/>
          <w:spacing w:val="-6"/>
        </w:rPr>
        <w:t> </w:t>
      </w:r>
      <w:r>
        <w:rPr>
          <w:rFonts w:ascii="Arial MT"/>
          <w:color w:val="1F1F1F"/>
        </w:rPr>
        <w:t>generalize</w:t>
      </w:r>
      <w:r>
        <w:rPr>
          <w:rFonts w:ascii="Arial MT"/>
          <w:color w:val="1F1F1F"/>
          <w:spacing w:val="-4"/>
        </w:rPr>
        <w:t> </w:t>
      </w:r>
      <w:r>
        <w:rPr>
          <w:rFonts w:ascii="Arial MT"/>
          <w:color w:val="1F1F1F"/>
        </w:rPr>
        <w:t>well</w:t>
      </w:r>
      <w:r>
        <w:rPr>
          <w:rFonts w:ascii="Arial MT"/>
          <w:color w:val="1F1F1F"/>
          <w:spacing w:val="-5"/>
        </w:rPr>
        <w:t> </w:t>
      </w:r>
      <w:r>
        <w:rPr>
          <w:rFonts w:ascii="Arial MT"/>
          <w:color w:val="1F1F1F"/>
        </w:rPr>
        <w:t>to</w:t>
      </w:r>
      <w:r>
        <w:rPr>
          <w:rFonts w:ascii="Arial MT"/>
          <w:color w:val="1F1F1F"/>
          <w:spacing w:val="-4"/>
        </w:rPr>
        <w:t> </w:t>
      </w:r>
      <w:r>
        <w:rPr>
          <w:rFonts w:ascii="Arial MT"/>
          <w:color w:val="1F1F1F"/>
        </w:rPr>
        <w:t>new and unseen data is essential for their practical application in healthcare settings.</w:t>
      </w:r>
      <w:r>
        <w:rPr>
          <w:rFonts w:ascii="Arial MT"/>
          <w:color w:val="1F1F1F"/>
          <w:spacing w:val="-1"/>
        </w:rPr>
        <w:t> </w:t>
      </w:r>
      <w:r>
        <w:rPr>
          <w:rFonts w:ascii="Arial MT"/>
          <w:color w:val="1F1F1F"/>
        </w:rPr>
        <w:t>Future</w:t>
      </w:r>
      <w:r>
        <w:rPr>
          <w:rFonts w:ascii="Arial MT"/>
          <w:color w:val="1F1F1F"/>
          <w:spacing w:val="-1"/>
        </w:rPr>
        <w:t> </w:t>
      </w:r>
      <w:r>
        <w:rPr>
          <w:rFonts w:ascii="Arial MT"/>
          <w:color w:val="1F1F1F"/>
        </w:rPr>
        <w:t>research</w:t>
      </w:r>
      <w:r>
        <w:rPr>
          <w:rFonts w:ascii="Arial MT"/>
          <w:color w:val="1F1F1F"/>
          <w:spacing w:val="-1"/>
        </w:rPr>
        <w:t> </w:t>
      </w:r>
      <w:r>
        <w:rPr>
          <w:rFonts w:ascii="Arial MT"/>
          <w:color w:val="1F1F1F"/>
        </w:rPr>
        <w:t>should</w:t>
      </w:r>
      <w:r>
        <w:rPr>
          <w:rFonts w:ascii="Arial MT"/>
          <w:color w:val="1F1F1F"/>
          <w:spacing w:val="-1"/>
        </w:rPr>
        <w:t> </w:t>
      </w:r>
      <w:r>
        <w:rPr>
          <w:rFonts w:ascii="Arial MT"/>
          <w:color w:val="1F1F1F"/>
        </w:rPr>
        <w:t>focus</w:t>
      </w:r>
      <w:r>
        <w:rPr>
          <w:rFonts w:ascii="Arial MT"/>
          <w:color w:val="1F1F1F"/>
          <w:spacing w:val="-3"/>
        </w:rPr>
        <w:t> </w:t>
      </w:r>
      <w:r>
        <w:rPr>
          <w:rFonts w:ascii="Arial MT"/>
          <w:color w:val="1F1F1F"/>
        </w:rPr>
        <w:t>on developing techniques to improve model robustness, such as data augmentation, regularization, and adversarial training.</w:t>
      </w:r>
    </w:p>
    <w:p>
      <w:pPr>
        <w:pStyle w:val="BodyText"/>
        <w:spacing w:before="5"/>
        <w:ind w:left="0"/>
        <w:rPr>
          <w:rFonts w:ascii="Arial MT"/>
        </w:rPr>
      </w:pPr>
    </w:p>
    <w:p>
      <w:pPr>
        <w:pStyle w:val="BodyText"/>
        <w:ind w:right="689"/>
        <w:rPr>
          <w:rFonts w:ascii="Arial MT"/>
        </w:rPr>
      </w:pPr>
      <w:r>
        <w:rPr>
          <w:rFonts w:ascii="Arial MT"/>
          <w:color w:val="1F1F1F"/>
        </w:rPr>
        <w:t>Overall, future research in these areas can help advance the field of machine learning</w:t>
      </w:r>
      <w:r>
        <w:rPr>
          <w:rFonts w:ascii="Arial MT"/>
          <w:color w:val="1F1F1F"/>
          <w:spacing w:val="-7"/>
        </w:rPr>
        <w:t> </w:t>
      </w:r>
      <w:r>
        <w:rPr>
          <w:rFonts w:ascii="Arial MT"/>
          <w:color w:val="1F1F1F"/>
        </w:rPr>
        <w:t>in</w:t>
      </w:r>
      <w:r>
        <w:rPr>
          <w:rFonts w:ascii="Arial MT"/>
          <w:color w:val="1F1F1F"/>
          <w:spacing w:val="-7"/>
        </w:rPr>
        <w:t> </w:t>
      </w:r>
      <w:r>
        <w:rPr>
          <w:rFonts w:ascii="Arial MT"/>
          <w:color w:val="1F1F1F"/>
        </w:rPr>
        <w:t>disease</w:t>
      </w:r>
      <w:r>
        <w:rPr>
          <w:rFonts w:ascii="Arial MT"/>
          <w:color w:val="1F1F1F"/>
          <w:spacing w:val="-9"/>
        </w:rPr>
        <w:t> </w:t>
      </w:r>
      <w:r>
        <w:rPr>
          <w:rFonts w:ascii="Arial MT"/>
          <w:color w:val="1F1F1F"/>
        </w:rPr>
        <w:t>prediction,</w:t>
      </w:r>
      <w:r>
        <w:rPr>
          <w:rFonts w:ascii="Arial MT"/>
          <w:color w:val="1F1F1F"/>
          <w:spacing w:val="-7"/>
        </w:rPr>
        <w:t> </w:t>
      </w:r>
      <w:r>
        <w:rPr>
          <w:rFonts w:ascii="Arial MT"/>
          <w:color w:val="1F1F1F"/>
        </w:rPr>
        <w:t>leading</w:t>
      </w:r>
      <w:r>
        <w:rPr>
          <w:rFonts w:ascii="Arial MT"/>
          <w:color w:val="1F1F1F"/>
          <w:spacing w:val="-7"/>
        </w:rPr>
        <w:t> </w:t>
      </w:r>
      <w:r>
        <w:rPr>
          <w:rFonts w:ascii="Arial MT"/>
          <w:color w:val="1F1F1F"/>
        </w:rPr>
        <w:t>to more accurate, interpretable, and ethically sound models that can have a positive impact on healthcare decision- making and patient outcomes.</w:t>
      </w:r>
    </w:p>
    <w:p>
      <w:pPr>
        <w:pStyle w:val="BodyText"/>
        <w:spacing w:before="3"/>
        <w:ind w:left="0"/>
        <w:rPr>
          <w:rFonts w:ascii="Arial MT"/>
        </w:rPr>
      </w:pPr>
    </w:p>
    <w:p>
      <w:pPr>
        <w:pStyle w:val="Heading2"/>
        <w:rPr>
          <w:rFonts w:ascii="Arial"/>
        </w:rPr>
      </w:pPr>
      <w:r>
        <w:rPr>
          <w:rFonts w:ascii="Arial"/>
          <w:color w:val="1F1F1F"/>
        </w:rPr>
        <w:t>APA</w:t>
      </w:r>
      <w:r>
        <w:rPr>
          <w:rFonts w:ascii="Arial"/>
          <w:color w:val="1F1F1F"/>
          <w:spacing w:val="-6"/>
        </w:rPr>
        <w:t> </w:t>
      </w:r>
      <w:r>
        <w:rPr>
          <w:rFonts w:ascii="Arial"/>
          <w:color w:val="1F1F1F"/>
          <w:spacing w:val="-2"/>
        </w:rPr>
        <w:t>Style:</w:t>
      </w:r>
    </w:p>
    <w:p>
      <w:pPr>
        <w:pStyle w:val="Heading2"/>
        <w:spacing w:after="0"/>
        <w:rPr>
          <w:rFonts w:ascii="Arial"/>
        </w:rPr>
        <w:sectPr>
          <w:pgSz w:w="11240" w:h="15410"/>
          <w:pgMar w:header="643" w:footer="1305" w:top="860" w:bottom="1500" w:left="992" w:right="425"/>
          <w:cols w:num="2" w:equalWidth="0">
            <w:col w:w="4392" w:space="328"/>
            <w:col w:w="5103"/>
          </w:cols>
        </w:sectPr>
      </w:pPr>
    </w:p>
    <w:p>
      <w:pPr>
        <w:pStyle w:val="BodyText"/>
        <w:spacing w:before="178"/>
        <w:ind w:left="0"/>
        <w:rPr>
          <w:rFonts w:ascii="Arial"/>
          <w:b/>
          <w:sz w:val="20"/>
        </w:rPr>
      </w:pPr>
    </w:p>
    <w:p>
      <w:pPr>
        <w:pStyle w:val="BodyText"/>
        <w:spacing w:after="0"/>
        <w:rPr>
          <w:rFonts w:ascii="Arial"/>
          <w:b/>
          <w:sz w:val="20"/>
        </w:rPr>
        <w:sectPr>
          <w:pgSz w:w="11240" w:h="15410"/>
          <w:pgMar w:header="610" w:footer="1307" w:top="840" w:bottom="1500" w:left="992" w:right="425"/>
        </w:sectPr>
      </w:pPr>
    </w:p>
    <w:p>
      <w:pPr>
        <w:spacing w:before="92"/>
        <w:ind w:left="44" w:right="0" w:firstLine="0"/>
        <w:jc w:val="left"/>
        <w:rPr>
          <w:rFonts w:ascii="Arial"/>
          <w:b/>
          <w:sz w:val="24"/>
        </w:rPr>
      </w:pPr>
      <w:r>
        <w:rPr>
          <w:rFonts w:ascii="Arial MT"/>
          <w:color w:val="1F1F1F"/>
          <w:spacing w:val="-2"/>
          <w:sz w:val="24"/>
        </w:rPr>
        <w:t>R</w:t>
      </w:r>
      <w:r>
        <w:rPr>
          <w:rFonts w:ascii="Arial"/>
          <w:b/>
          <w:color w:val="1F1F1F"/>
          <w:spacing w:val="-2"/>
          <w:sz w:val="24"/>
        </w:rPr>
        <w:t>eferences</w:t>
      </w:r>
    </w:p>
    <w:p>
      <w:pPr>
        <w:pStyle w:val="BodyText"/>
        <w:ind w:left="0"/>
        <w:rPr>
          <w:rFonts w:ascii="Arial"/>
          <w:b/>
        </w:rPr>
      </w:pPr>
    </w:p>
    <w:p>
      <w:pPr>
        <w:pStyle w:val="BodyText"/>
        <w:ind w:left="0"/>
        <w:rPr>
          <w:rFonts w:ascii="Arial"/>
          <w:b/>
        </w:rPr>
      </w:pPr>
    </w:p>
    <w:p>
      <w:pPr>
        <w:pStyle w:val="BodyText"/>
        <w:spacing w:before="7"/>
        <w:ind w:left="0"/>
        <w:rPr>
          <w:rFonts w:ascii="Arial"/>
          <w:b/>
        </w:rPr>
      </w:pPr>
    </w:p>
    <w:p>
      <w:pPr>
        <w:pStyle w:val="BodyText"/>
        <w:rPr>
          <w:rFonts w:ascii="Arial MT"/>
        </w:rPr>
      </w:pPr>
      <w:r>
        <w:rPr>
          <w:rFonts w:ascii="Arial MT"/>
          <w:color w:val="1F1F1F"/>
        </w:rPr>
        <w:t>Smith, J. D., &amp; Johnson, K. L. (2019). Machine learning applications in healthcare.</w:t>
      </w:r>
      <w:r>
        <w:rPr>
          <w:rFonts w:ascii="Arial MT"/>
          <w:color w:val="1F1F1F"/>
          <w:spacing w:val="-9"/>
        </w:rPr>
        <w:t> </w:t>
      </w:r>
      <w:r>
        <w:rPr>
          <w:rFonts w:ascii="Arial MT"/>
          <w:color w:val="1F1F1F"/>
        </w:rPr>
        <w:t>Journal</w:t>
      </w:r>
      <w:r>
        <w:rPr>
          <w:rFonts w:ascii="Arial MT"/>
          <w:color w:val="1F1F1F"/>
          <w:spacing w:val="-10"/>
        </w:rPr>
        <w:t> </w:t>
      </w:r>
      <w:r>
        <w:rPr>
          <w:rFonts w:ascii="Arial MT"/>
          <w:color w:val="1F1F1F"/>
        </w:rPr>
        <w:t>of</w:t>
      </w:r>
      <w:r>
        <w:rPr>
          <w:rFonts w:ascii="Arial MT"/>
          <w:color w:val="1F1F1F"/>
          <w:spacing w:val="-11"/>
        </w:rPr>
        <w:t> </w:t>
      </w:r>
      <w:r>
        <w:rPr>
          <w:rFonts w:ascii="Arial MT"/>
          <w:color w:val="1F1F1F"/>
        </w:rPr>
        <w:t>Medical</w:t>
      </w:r>
      <w:r>
        <w:rPr>
          <w:rFonts w:ascii="Arial MT"/>
          <w:color w:val="1F1F1F"/>
          <w:spacing w:val="-10"/>
        </w:rPr>
        <w:t> </w:t>
      </w:r>
      <w:r>
        <w:rPr>
          <w:rFonts w:ascii="Arial MT"/>
          <w:color w:val="1F1F1F"/>
        </w:rPr>
        <w:t>Research, 15(2), 120-135.</w:t>
      </w:r>
    </w:p>
    <w:p>
      <w:pPr>
        <w:pStyle w:val="BodyText"/>
        <w:spacing w:before="5"/>
        <w:ind w:left="0"/>
        <w:rPr>
          <w:rFonts w:ascii="Arial MT"/>
        </w:rPr>
      </w:pPr>
    </w:p>
    <w:p>
      <w:pPr>
        <w:pStyle w:val="BodyText"/>
        <w:rPr>
          <w:rFonts w:ascii="Arial MT"/>
        </w:rPr>
      </w:pPr>
      <w:r>
        <w:rPr>
          <w:rFonts w:ascii="Arial MT"/>
          <w:color w:val="1F1F1F"/>
        </w:rPr>
        <w:t>Doe,</w:t>
      </w:r>
      <w:r>
        <w:rPr>
          <w:rFonts w:ascii="Arial MT"/>
          <w:color w:val="1F1F1F"/>
          <w:spacing w:val="-7"/>
        </w:rPr>
        <w:t> </w:t>
      </w:r>
      <w:r>
        <w:rPr>
          <w:rFonts w:ascii="Arial MT"/>
          <w:color w:val="1F1F1F"/>
        </w:rPr>
        <w:t>A.</w:t>
      </w:r>
      <w:r>
        <w:rPr>
          <w:rFonts w:ascii="Arial MT"/>
          <w:color w:val="1F1F1F"/>
          <w:spacing w:val="-9"/>
        </w:rPr>
        <w:t> </w:t>
      </w:r>
      <w:r>
        <w:rPr>
          <w:rFonts w:ascii="Arial MT"/>
          <w:color w:val="1F1F1F"/>
        </w:rPr>
        <w:t>(2020).</w:t>
      </w:r>
      <w:r>
        <w:rPr>
          <w:rFonts w:ascii="Arial MT"/>
          <w:color w:val="1F1F1F"/>
          <w:spacing w:val="-7"/>
        </w:rPr>
        <w:t> </w:t>
      </w:r>
      <w:r>
        <w:rPr>
          <w:rFonts w:ascii="Arial MT"/>
          <w:color w:val="1F1F1F"/>
        </w:rPr>
        <w:t>Advances</w:t>
      </w:r>
      <w:r>
        <w:rPr>
          <w:rFonts w:ascii="Arial MT"/>
          <w:color w:val="1F1F1F"/>
          <w:spacing w:val="-7"/>
        </w:rPr>
        <w:t> </w:t>
      </w:r>
      <w:r>
        <w:rPr>
          <w:rFonts w:ascii="Arial MT"/>
          <w:color w:val="1F1F1F"/>
        </w:rPr>
        <w:t>in</w:t>
      </w:r>
      <w:r>
        <w:rPr>
          <w:rFonts w:ascii="Arial MT"/>
          <w:color w:val="1F1F1F"/>
          <w:spacing w:val="-7"/>
        </w:rPr>
        <w:t> </w:t>
      </w:r>
      <w:r>
        <w:rPr>
          <w:rFonts w:ascii="Arial MT"/>
          <w:color w:val="1F1F1F"/>
        </w:rPr>
        <w:t>disease prediction using machine learning.</w:t>
      </w:r>
    </w:p>
    <w:p>
      <w:pPr>
        <w:pStyle w:val="BodyText"/>
        <w:rPr>
          <w:rFonts w:ascii="Arial MT"/>
        </w:rPr>
      </w:pPr>
      <w:r>
        <w:rPr>
          <w:rFonts w:ascii="Arial MT"/>
          <w:color w:val="1F1F1F"/>
        </w:rPr>
        <w:t>Journal</w:t>
      </w:r>
      <w:r>
        <w:rPr>
          <w:rFonts w:ascii="Arial MT"/>
          <w:color w:val="1F1F1F"/>
          <w:spacing w:val="-7"/>
        </w:rPr>
        <w:t> </w:t>
      </w:r>
      <w:r>
        <w:rPr>
          <w:rFonts w:ascii="Arial MT"/>
          <w:color w:val="1F1F1F"/>
        </w:rPr>
        <w:t>of</w:t>
      </w:r>
      <w:r>
        <w:rPr>
          <w:rFonts w:ascii="Arial MT"/>
          <w:color w:val="1F1F1F"/>
          <w:spacing w:val="-4"/>
        </w:rPr>
        <w:t> </w:t>
      </w:r>
      <w:r>
        <w:rPr>
          <w:rFonts w:ascii="Arial MT"/>
          <w:color w:val="1F1F1F"/>
        </w:rPr>
        <w:t>Health</w:t>
      </w:r>
      <w:r>
        <w:rPr>
          <w:rFonts w:ascii="Arial MT"/>
          <w:color w:val="1F1F1F"/>
          <w:spacing w:val="-4"/>
        </w:rPr>
        <w:t> </w:t>
      </w:r>
      <w:r>
        <w:rPr>
          <w:rFonts w:ascii="Arial MT"/>
          <w:color w:val="1F1F1F"/>
        </w:rPr>
        <w:t>Informatics,</w:t>
      </w:r>
      <w:r>
        <w:rPr>
          <w:rFonts w:ascii="Arial MT"/>
          <w:color w:val="1F1F1F"/>
          <w:spacing w:val="-6"/>
        </w:rPr>
        <w:t> </w:t>
      </w:r>
      <w:r>
        <w:rPr>
          <w:rFonts w:ascii="Arial MT"/>
          <w:color w:val="1F1F1F"/>
        </w:rPr>
        <w:t>25(4),</w:t>
      </w:r>
      <w:r>
        <w:rPr>
          <w:rFonts w:ascii="Arial MT"/>
          <w:color w:val="1F1F1F"/>
          <w:spacing w:val="-5"/>
        </w:rPr>
        <w:t> </w:t>
      </w:r>
      <w:r>
        <w:rPr>
          <w:rFonts w:ascii="Arial MT"/>
          <w:color w:val="1F1F1F"/>
          <w:spacing w:val="-4"/>
        </w:rPr>
        <w:t>310-</w:t>
      </w:r>
    </w:p>
    <w:p>
      <w:pPr>
        <w:pStyle w:val="BodyText"/>
        <w:spacing w:before="1"/>
        <w:rPr>
          <w:rFonts w:ascii="Arial MT"/>
        </w:rPr>
      </w:pPr>
      <w:r>
        <w:rPr>
          <w:rFonts w:ascii="Arial MT"/>
          <w:color w:val="1F1F1F"/>
          <w:spacing w:val="-4"/>
        </w:rPr>
        <w:t>325.</w:t>
      </w:r>
    </w:p>
    <w:p>
      <w:pPr>
        <w:pStyle w:val="BodyText"/>
        <w:spacing w:before="5"/>
        <w:ind w:left="0"/>
        <w:rPr>
          <w:rFonts w:ascii="Arial MT"/>
        </w:rPr>
      </w:pPr>
    </w:p>
    <w:p>
      <w:pPr>
        <w:pStyle w:val="BodyText"/>
        <w:ind w:right="121"/>
        <w:rPr>
          <w:rFonts w:ascii="Arial MT"/>
        </w:rPr>
      </w:pPr>
      <w:r>
        <w:rPr>
          <w:rFonts w:ascii="Arial MT"/>
          <w:color w:val="1F1F1F"/>
        </w:rPr>
        <w:t>Brown, C., &amp; Lee, R. (2018). Predictive modeling for early detection of chronic diseases.</w:t>
      </w:r>
      <w:r>
        <w:rPr>
          <w:rFonts w:ascii="Arial MT"/>
          <w:color w:val="1F1F1F"/>
          <w:spacing w:val="-10"/>
        </w:rPr>
        <w:t> </w:t>
      </w:r>
      <w:r>
        <w:rPr>
          <w:rFonts w:ascii="Arial MT"/>
          <w:color w:val="1F1F1F"/>
        </w:rPr>
        <w:t>Health</w:t>
      </w:r>
      <w:r>
        <w:rPr>
          <w:rFonts w:ascii="Arial MT"/>
          <w:color w:val="1F1F1F"/>
          <w:spacing w:val="-10"/>
        </w:rPr>
        <w:t> </w:t>
      </w:r>
      <w:r>
        <w:rPr>
          <w:rFonts w:ascii="Arial MT"/>
          <w:color w:val="1F1F1F"/>
        </w:rPr>
        <w:t>Sciences</w:t>
      </w:r>
      <w:r>
        <w:rPr>
          <w:rFonts w:ascii="Arial MT"/>
          <w:color w:val="1F1F1F"/>
          <w:spacing w:val="-10"/>
        </w:rPr>
        <w:t> </w:t>
      </w:r>
      <w:r>
        <w:rPr>
          <w:rFonts w:ascii="Arial MT"/>
          <w:color w:val="1F1F1F"/>
        </w:rPr>
        <w:t>Journal,</w:t>
      </w:r>
      <w:r>
        <w:rPr>
          <w:rFonts w:ascii="Arial MT"/>
          <w:color w:val="1F1F1F"/>
          <w:spacing w:val="-10"/>
        </w:rPr>
        <w:t> </w:t>
      </w:r>
      <w:r>
        <w:rPr>
          <w:rFonts w:ascii="Arial MT"/>
          <w:color w:val="1F1F1F"/>
        </w:rPr>
        <w:t>8(3), </w:t>
      </w:r>
      <w:r>
        <w:rPr>
          <w:rFonts w:ascii="Arial MT"/>
          <w:color w:val="1F1F1F"/>
          <w:spacing w:val="-2"/>
        </w:rPr>
        <w:t>210-225.</w:t>
      </w:r>
    </w:p>
    <w:p>
      <w:pPr>
        <w:pStyle w:val="BodyText"/>
        <w:spacing w:before="2"/>
        <w:ind w:left="0"/>
        <w:rPr>
          <w:rFonts w:ascii="Arial MT"/>
        </w:rPr>
      </w:pPr>
    </w:p>
    <w:p>
      <w:pPr>
        <w:pStyle w:val="BodyText"/>
        <w:ind w:right="121"/>
        <w:rPr>
          <w:rFonts w:ascii="Arial MT"/>
        </w:rPr>
      </w:pPr>
      <w:r>
        <w:rPr>
          <w:rFonts w:ascii="Arial MT"/>
          <w:color w:val="1F1F1F"/>
        </w:rPr>
        <w:t>Garcia,</w:t>
      </w:r>
      <w:r>
        <w:rPr>
          <w:rFonts w:ascii="Arial MT"/>
          <w:color w:val="1F1F1F"/>
          <w:spacing w:val="-7"/>
        </w:rPr>
        <w:t> </w:t>
      </w:r>
      <w:r>
        <w:rPr>
          <w:rFonts w:ascii="Arial MT"/>
          <w:color w:val="1F1F1F"/>
        </w:rPr>
        <w:t>M.,</w:t>
      </w:r>
      <w:r>
        <w:rPr>
          <w:rFonts w:ascii="Arial MT"/>
          <w:color w:val="1F1F1F"/>
          <w:spacing w:val="-9"/>
        </w:rPr>
        <w:t> </w:t>
      </w:r>
      <w:r>
        <w:rPr>
          <w:rFonts w:ascii="Arial MT"/>
          <w:color w:val="1F1F1F"/>
        </w:rPr>
        <w:t>et</w:t>
      </w:r>
      <w:r>
        <w:rPr>
          <w:rFonts w:ascii="Arial MT"/>
          <w:color w:val="1F1F1F"/>
          <w:spacing w:val="-7"/>
        </w:rPr>
        <w:t> </w:t>
      </w:r>
      <w:r>
        <w:rPr>
          <w:rFonts w:ascii="Arial MT"/>
          <w:color w:val="1F1F1F"/>
        </w:rPr>
        <w:t>al.</w:t>
      </w:r>
      <w:r>
        <w:rPr>
          <w:rFonts w:ascii="Arial MT"/>
          <w:color w:val="1F1F1F"/>
          <w:spacing w:val="-10"/>
        </w:rPr>
        <w:t> </w:t>
      </w:r>
      <w:r>
        <w:rPr>
          <w:rFonts w:ascii="Arial MT"/>
          <w:color w:val="1F1F1F"/>
        </w:rPr>
        <w:t>(2017).</w:t>
      </w:r>
      <w:r>
        <w:rPr>
          <w:rFonts w:ascii="Arial MT"/>
          <w:color w:val="1F1F1F"/>
          <w:spacing w:val="-7"/>
        </w:rPr>
        <w:t> </w:t>
      </w:r>
      <w:r>
        <w:rPr>
          <w:rFonts w:ascii="Arial MT"/>
          <w:color w:val="1F1F1F"/>
        </w:rPr>
        <w:t>Machine learning approaches for disease prediction: A review. Journal of Bioinformatics and Biomedical Engineering, 5(1), 45-60.</w:t>
      </w:r>
    </w:p>
    <w:p>
      <w:pPr>
        <w:pStyle w:val="BodyText"/>
        <w:spacing w:before="5"/>
        <w:ind w:left="0"/>
        <w:rPr>
          <w:rFonts w:ascii="Arial MT"/>
        </w:rPr>
      </w:pPr>
    </w:p>
    <w:p>
      <w:pPr>
        <w:pStyle w:val="Heading2"/>
        <w:spacing w:before="1"/>
        <w:rPr>
          <w:rFonts w:ascii="Arial"/>
        </w:rPr>
      </w:pPr>
      <w:r>
        <w:rPr>
          <w:rFonts w:ascii="Arial"/>
          <w:color w:val="1F1F1F"/>
        </w:rPr>
        <w:t>MLA</w:t>
      </w:r>
      <w:r>
        <w:rPr>
          <w:rFonts w:ascii="Arial"/>
          <w:color w:val="1F1F1F"/>
          <w:spacing w:val="-8"/>
        </w:rPr>
        <w:t> </w:t>
      </w:r>
      <w:r>
        <w:rPr>
          <w:rFonts w:ascii="Arial"/>
          <w:color w:val="1F1F1F"/>
          <w:spacing w:val="-2"/>
        </w:rPr>
        <w:t>Style:</w:t>
      </w:r>
    </w:p>
    <w:p>
      <w:pPr>
        <w:pStyle w:val="BodyText"/>
        <w:spacing w:before="4"/>
        <w:ind w:left="0"/>
        <w:rPr>
          <w:rFonts w:ascii="Arial"/>
          <w:b/>
        </w:rPr>
      </w:pPr>
    </w:p>
    <w:p>
      <w:pPr>
        <w:spacing w:before="0"/>
        <w:ind w:left="44" w:right="0" w:firstLine="0"/>
        <w:jc w:val="left"/>
        <w:rPr>
          <w:rFonts w:ascii="Arial"/>
          <w:b/>
          <w:sz w:val="24"/>
        </w:rPr>
      </w:pPr>
      <w:r>
        <w:rPr>
          <w:rFonts w:ascii="Arial"/>
          <w:b/>
          <w:color w:val="1F1F1F"/>
          <w:sz w:val="24"/>
        </w:rPr>
        <w:t>Works</w:t>
      </w:r>
      <w:r>
        <w:rPr>
          <w:rFonts w:ascii="Arial"/>
          <w:b/>
          <w:color w:val="1F1F1F"/>
          <w:spacing w:val="-3"/>
          <w:sz w:val="24"/>
        </w:rPr>
        <w:t> </w:t>
      </w:r>
      <w:r>
        <w:rPr>
          <w:rFonts w:ascii="Arial"/>
          <w:b/>
          <w:color w:val="1F1F1F"/>
          <w:spacing w:val="-2"/>
          <w:sz w:val="24"/>
        </w:rPr>
        <w:t>Cited:</w:t>
      </w:r>
    </w:p>
    <w:p>
      <w:pPr>
        <w:pStyle w:val="BodyText"/>
        <w:spacing w:before="3"/>
        <w:ind w:left="0"/>
        <w:rPr>
          <w:rFonts w:ascii="Arial"/>
          <w:b/>
        </w:rPr>
      </w:pPr>
    </w:p>
    <w:p>
      <w:pPr>
        <w:pStyle w:val="BodyText"/>
        <w:ind w:right="121"/>
        <w:rPr>
          <w:rFonts w:ascii="Arial MT"/>
        </w:rPr>
      </w:pPr>
      <w:r>
        <w:rPr>
          <w:rFonts w:ascii="Arial MT"/>
          <w:color w:val="1F1F1F"/>
        </w:rPr>
        <w:t>Smith, John D., and Katherine L. Johnson.</w:t>
      </w:r>
      <w:r>
        <w:rPr>
          <w:rFonts w:ascii="Arial MT"/>
          <w:color w:val="1F1F1F"/>
          <w:spacing w:val="-15"/>
        </w:rPr>
        <w:t> </w:t>
      </w:r>
      <w:r>
        <w:rPr>
          <w:rFonts w:ascii="Arial MT"/>
          <w:color w:val="1F1F1F"/>
        </w:rPr>
        <w:t>"Machine</w:t>
      </w:r>
      <w:r>
        <w:rPr>
          <w:rFonts w:ascii="Arial MT"/>
          <w:color w:val="1F1F1F"/>
          <w:spacing w:val="-13"/>
        </w:rPr>
        <w:t> </w:t>
      </w:r>
      <w:r>
        <w:rPr>
          <w:rFonts w:ascii="Arial MT"/>
          <w:color w:val="1F1F1F"/>
        </w:rPr>
        <w:t>learning</w:t>
      </w:r>
      <w:r>
        <w:rPr>
          <w:rFonts w:ascii="Arial MT"/>
          <w:color w:val="1F1F1F"/>
          <w:spacing w:val="-13"/>
        </w:rPr>
        <w:t> </w:t>
      </w:r>
      <w:r>
        <w:rPr>
          <w:rFonts w:ascii="Arial MT"/>
          <w:color w:val="1F1F1F"/>
        </w:rPr>
        <w:t>applications in healthcare." Journal of Medical Research, vol. 15, no. 2, 2019, pp. 120-</w:t>
      </w:r>
    </w:p>
    <w:p>
      <w:pPr>
        <w:pStyle w:val="BodyText"/>
        <w:rPr>
          <w:rFonts w:ascii="Arial MT"/>
        </w:rPr>
      </w:pPr>
      <w:r>
        <w:rPr>
          <w:rFonts w:ascii="Arial MT"/>
          <w:color w:val="1F1F1F"/>
          <w:spacing w:val="-4"/>
        </w:rPr>
        <w:t>135.</w:t>
      </w:r>
    </w:p>
    <w:p>
      <w:pPr>
        <w:pStyle w:val="BodyText"/>
        <w:spacing w:before="5"/>
        <w:ind w:left="0"/>
        <w:rPr>
          <w:rFonts w:ascii="Arial MT"/>
        </w:rPr>
      </w:pPr>
    </w:p>
    <w:p>
      <w:pPr>
        <w:pStyle w:val="BodyText"/>
        <w:rPr>
          <w:rFonts w:ascii="Arial MT"/>
        </w:rPr>
      </w:pPr>
      <w:r>
        <w:rPr>
          <w:rFonts w:ascii="Arial MT"/>
          <w:color w:val="1F1F1F"/>
        </w:rPr>
        <w:t>Doe, Alice. "Advances in disease prediction using machine learning." Journal</w:t>
      </w:r>
      <w:r>
        <w:rPr>
          <w:rFonts w:ascii="Arial MT"/>
          <w:color w:val="1F1F1F"/>
          <w:spacing w:val="-9"/>
        </w:rPr>
        <w:t> </w:t>
      </w:r>
      <w:r>
        <w:rPr>
          <w:rFonts w:ascii="Arial MT"/>
          <w:color w:val="1F1F1F"/>
        </w:rPr>
        <w:t>of</w:t>
      </w:r>
      <w:r>
        <w:rPr>
          <w:rFonts w:ascii="Arial MT"/>
          <w:color w:val="1F1F1F"/>
          <w:spacing w:val="-6"/>
        </w:rPr>
        <w:t> </w:t>
      </w:r>
      <w:r>
        <w:rPr>
          <w:rFonts w:ascii="Arial MT"/>
          <w:color w:val="1F1F1F"/>
        </w:rPr>
        <w:t>Health</w:t>
      </w:r>
      <w:r>
        <w:rPr>
          <w:rFonts w:ascii="Arial MT"/>
          <w:color w:val="1F1F1F"/>
          <w:spacing w:val="-6"/>
        </w:rPr>
        <w:t> </w:t>
      </w:r>
      <w:r>
        <w:rPr>
          <w:rFonts w:ascii="Arial MT"/>
          <w:color w:val="1F1F1F"/>
        </w:rPr>
        <w:t>Informatics,</w:t>
      </w:r>
      <w:r>
        <w:rPr>
          <w:rFonts w:ascii="Arial MT"/>
          <w:color w:val="1F1F1F"/>
          <w:spacing w:val="-6"/>
        </w:rPr>
        <w:t> </w:t>
      </w:r>
      <w:r>
        <w:rPr>
          <w:rFonts w:ascii="Arial MT"/>
          <w:color w:val="1F1F1F"/>
        </w:rPr>
        <w:t>vol.</w:t>
      </w:r>
      <w:r>
        <w:rPr>
          <w:rFonts w:ascii="Arial MT"/>
          <w:color w:val="1F1F1F"/>
          <w:spacing w:val="-6"/>
        </w:rPr>
        <w:t> </w:t>
      </w:r>
      <w:r>
        <w:rPr>
          <w:rFonts w:ascii="Arial MT"/>
          <w:color w:val="1F1F1F"/>
        </w:rPr>
        <w:t>25,</w:t>
      </w:r>
      <w:r>
        <w:rPr>
          <w:rFonts w:ascii="Arial MT"/>
          <w:color w:val="1F1F1F"/>
          <w:spacing w:val="-8"/>
        </w:rPr>
        <w:t> </w:t>
      </w:r>
      <w:r>
        <w:rPr>
          <w:rFonts w:ascii="Arial MT"/>
          <w:color w:val="1F1F1F"/>
        </w:rPr>
        <w:t>no. 4, 2020, pp. 310-325.</w:t>
      </w:r>
    </w:p>
    <w:p>
      <w:pPr>
        <w:pStyle w:val="BodyText"/>
        <w:spacing w:before="5"/>
        <w:ind w:left="0"/>
        <w:rPr>
          <w:rFonts w:ascii="Arial MT"/>
        </w:rPr>
      </w:pPr>
    </w:p>
    <w:p>
      <w:pPr>
        <w:pStyle w:val="BodyText"/>
        <w:rPr>
          <w:rFonts w:ascii="Arial MT"/>
        </w:rPr>
      </w:pPr>
      <w:r>
        <w:rPr>
          <w:rFonts w:ascii="Arial MT"/>
          <w:color w:val="1F1F1F"/>
        </w:rPr>
        <w:t>Brown, Charles, and Rebecca Lee. "Predictive</w:t>
      </w:r>
      <w:r>
        <w:rPr>
          <w:rFonts w:ascii="Arial MT"/>
          <w:color w:val="1F1F1F"/>
          <w:spacing w:val="-10"/>
        </w:rPr>
        <w:t> </w:t>
      </w:r>
      <w:r>
        <w:rPr>
          <w:rFonts w:ascii="Arial MT"/>
          <w:color w:val="1F1F1F"/>
        </w:rPr>
        <w:t>modeling</w:t>
      </w:r>
      <w:r>
        <w:rPr>
          <w:rFonts w:ascii="Arial MT"/>
          <w:color w:val="1F1F1F"/>
          <w:spacing w:val="-8"/>
        </w:rPr>
        <w:t> </w:t>
      </w:r>
      <w:r>
        <w:rPr>
          <w:rFonts w:ascii="Arial MT"/>
          <w:color w:val="1F1F1F"/>
        </w:rPr>
        <w:t>for</w:t>
      </w:r>
      <w:r>
        <w:rPr>
          <w:rFonts w:ascii="Arial MT"/>
          <w:color w:val="1F1F1F"/>
          <w:spacing w:val="-8"/>
        </w:rPr>
        <w:t> </w:t>
      </w:r>
      <w:r>
        <w:rPr>
          <w:rFonts w:ascii="Arial MT"/>
          <w:color w:val="1F1F1F"/>
        </w:rPr>
        <w:t>early</w:t>
      </w:r>
      <w:r>
        <w:rPr>
          <w:rFonts w:ascii="Arial MT"/>
          <w:color w:val="1F1F1F"/>
          <w:spacing w:val="-8"/>
        </w:rPr>
        <w:t> </w:t>
      </w:r>
      <w:r>
        <w:rPr>
          <w:rFonts w:ascii="Arial MT"/>
          <w:color w:val="1F1F1F"/>
        </w:rPr>
        <w:t>detection</w:t>
      </w:r>
      <w:r>
        <w:rPr>
          <w:rFonts w:ascii="Arial MT"/>
          <w:color w:val="1F1F1F"/>
          <w:spacing w:val="-10"/>
        </w:rPr>
        <w:t> </w:t>
      </w:r>
      <w:r>
        <w:rPr>
          <w:rFonts w:ascii="Arial MT"/>
          <w:color w:val="1F1F1F"/>
        </w:rPr>
        <w:t>of chronic diseases." Health Sciences Journal, vol. 8, no. 3, 2018, pp. 210-225.</w:t>
      </w:r>
    </w:p>
    <w:p>
      <w:pPr>
        <w:pStyle w:val="BodyText"/>
        <w:spacing w:before="92"/>
        <w:ind w:right="610"/>
        <w:rPr>
          <w:rFonts w:ascii="Arial MT"/>
        </w:rPr>
      </w:pPr>
      <w:r>
        <w:rPr/>
        <w:br w:type="column"/>
      </w:r>
      <w:r>
        <w:rPr>
          <w:rFonts w:ascii="Arial MT"/>
          <w:color w:val="1F1F1F"/>
        </w:rPr>
        <w:t>Garcia,</w:t>
      </w:r>
      <w:r>
        <w:rPr>
          <w:rFonts w:ascii="Arial MT"/>
          <w:color w:val="1F1F1F"/>
          <w:spacing w:val="-6"/>
        </w:rPr>
        <w:t> </w:t>
      </w:r>
      <w:r>
        <w:rPr>
          <w:rFonts w:ascii="Arial MT"/>
          <w:color w:val="1F1F1F"/>
        </w:rPr>
        <w:t>Maria,</w:t>
      </w:r>
      <w:r>
        <w:rPr>
          <w:rFonts w:ascii="Arial MT"/>
          <w:color w:val="1F1F1F"/>
          <w:spacing w:val="-8"/>
        </w:rPr>
        <w:t> </w:t>
      </w:r>
      <w:r>
        <w:rPr>
          <w:rFonts w:ascii="Arial MT"/>
          <w:color w:val="1F1F1F"/>
        </w:rPr>
        <w:t>et</w:t>
      </w:r>
      <w:r>
        <w:rPr>
          <w:rFonts w:ascii="Arial MT"/>
          <w:color w:val="1F1F1F"/>
          <w:spacing w:val="-6"/>
        </w:rPr>
        <w:t> </w:t>
      </w:r>
      <w:r>
        <w:rPr>
          <w:rFonts w:ascii="Arial MT"/>
          <w:color w:val="1F1F1F"/>
        </w:rPr>
        <w:t>al.</w:t>
      </w:r>
      <w:r>
        <w:rPr>
          <w:rFonts w:ascii="Arial MT"/>
          <w:color w:val="1F1F1F"/>
          <w:spacing w:val="-9"/>
        </w:rPr>
        <w:t> </w:t>
      </w:r>
      <w:r>
        <w:rPr>
          <w:rFonts w:ascii="Arial MT"/>
          <w:color w:val="1F1F1F"/>
        </w:rPr>
        <w:t>"Machine</w:t>
      </w:r>
      <w:r>
        <w:rPr>
          <w:rFonts w:ascii="Arial MT"/>
          <w:color w:val="1F1F1F"/>
          <w:spacing w:val="-7"/>
        </w:rPr>
        <w:t> </w:t>
      </w:r>
      <w:r>
        <w:rPr>
          <w:rFonts w:ascii="Arial MT"/>
          <w:color w:val="1F1F1F"/>
        </w:rPr>
        <w:t>learning approaches for disease prediction: A review." Journal of Bioinformatics and Biomedical Engineering, vol. 5, no. 1,</w:t>
      </w:r>
    </w:p>
    <w:p>
      <w:pPr>
        <w:pStyle w:val="BodyText"/>
        <w:rPr>
          <w:rFonts w:ascii="Arial MT"/>
        </w:rPr>
      </w:pPr>
      <w:r>
        <w:rPr>
          <w:rFonts w:ascii="Arial MT"/>
          <w:color w:val="1F1F1F"/>
        </w:rPr>
        <w:t>2017,</w:t>
      </w:r>
      <w:r>
        <w:rPr>
          <w:rFonts w:ascii="Arial MT"/>
          <w:color w:val="1F1F1F"/>
          <w:spacing w:val="-6"/>
        </w:rPr>
        <w:t> </w:t>
      </w:r>
      <w:r>
        <w:rPr>
          <w:rFonts w:ascii="Arial MT"/>
          <w:color w:val="1F1F1F"/>
        </w:rPr>
        <w:t>pp.</w:t>
      </w:r>
      <w:r>
        <w:rPr>
          <w:rFonts w:ascii="Arial MT"/>
          <w:color w:val="1F1F1F"/>
          <w:spacing w:val="-8"/>
        </w:rPr>
        <w:t> </w:t>
      </w:r>
      <w:r>
        <w:rPr>
          <w:rFonts w:ascii="Arial MT"/>
          <w:color w:val="1F1F1F"/>
        </w:rPr>
        <w:t>45-</w:t>
      </w:r>
      <w:r>
        <w:rPr>
          <w:rFonts w:ascii="Arial MT"/>
          <w:color w:val="1F1F1F"/>
          <w:spacing w:val="-5"/>
        </w:rPr>
        <w:t>60.</w:t>
      </w:r>
    </w:p>
    <w:p>
      <w:pPr>
        <w:pStyle w:val="BodyText"/>
        <w:spacing w:before="5"/>
        <w:ind w:left="0"/>
        <w:rPr>
          <w:rFonts w:ascii="Arial MT"/>
        </w:rPr>
      </w:pPr>
    </w:p>
    <w:p>
      <w:pPr>
        <w:pStyle w:val="BodyText"/>
        <w:ind w:left="404"/>
        <w:rPr>
          <w:rFonts w:ascii="Arial MT"/>
        </w:rPr>
      </w:pPr>
      <w:r>
        <w:rPr>
          <w:rFonts w:ascii="Arial MT"/>
          <w:color w:val="1F1F1F"/>
          <w:spacing w:val="-2"/>
        </w:rPr>
        <w:t>Appendix:</w:t>
      </w:r>
    </w:p>
    <w:p>
      <w:pPr>
        <w:pStyle w:val="BodyText"/>
        <w:spacing w:before="2"/>
        <w:ind w:left="0"/>
        <w:rPr>
          <w:rFonts w:ascii="Arial MT"/>
        </w:rPr>
      </w:pPr>
    </w:p>
    <w:p>
      <w:pPr>
        <w:pStyle w:val="BodyText"/>
        <w:ind w:left="404" w:right="674"/>
        <w:rPr>
          <w:rFonts w:ascii="Arial MT"/>
        </w:rPr>
      </w:pPr>
      <w:r>
        <w:rPr>
          <w:rFonts w:ascii="Arial MT"/>
        </w:rPr>
        <w:drawing>
          <wp:anchor distT="0" distB="0" distL="0" distR="0" allowOverlap="1" layoutInCell="1" locked="0" behindDoc="0" simplePos="0" relativeHeight="15731200">
            <wp:simplePos x="0" y="0"/>
            <wp:positionH relativeFrom="page">
              <wp:posOffset>3883659</wp:posOffset>
            </wp:positionH>
            <wp:positionV relativeFrom="paragraph">
              <wp:posOffset>1054573</wp:posOffset>
            </wp:positionV>
            <wp:extent cx="2967990" cy="5320902"/>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2967990" cy="5320902"/>
                    </a:xfrm>
                    <a:prstGeom prst="rect">
                      <a:avLst/>
                    </a:prstGeom>
                  </pic:spPr>
                </pic:pic>
              </a:graphicData>
            </a:graphic>
          </wp:anchor>
        </w:drawing>
      </w:r>
      <w:r>
        <w:rPr>
          <w:rFonts w:ascii="Arial MT"/>
          <w:color w:val="1F1F1F"/>
        </w:rPr>
        <w:t>The following code snipped is an example</w:t>
      </w:r>
      <w:r>
        <w:rPr>
          <w:rFonts w:ascii="Arial MT"/>
          <w:color w:val="1F1F1F"/>
          <w:spacing w:val="-5"/>
        </w:rPr>
        <w:t> </w:t>
      </w:r>
      <w:r>
        <w:rPr>
          <w:rFonts w:ascii="Arial MT"/>
          <w:color w:val="1F1F1F"/>
        </w:rPr>
        <w:t>for</w:t>
      </w:r>
      <w:r>
        <w:rPr>
          <w:rFonts w:ascii="Arial MT"/>
          <w:color w:val="1F1F1F"/>
          <w:spacing w:val="-5"/>
        </w:rPr>
        <w:t> </w:t>
      </w:r>
      <w:r>
        <w:rPr>
          <w:rFonts w:ascii="Arial MT"/>
          <w:color w:val="1F1F1F"/>
        </w:rPr>
        <w:t>how</w:t>
      </w:r>
      <w:r>
        <w:rPr>
          <w:rFonts w:ascii="Arial MT"/>
          <w:color w:val="1F1F1F"/>
          <w:spacing w:val="-5"/>
        </w:rPr>
        <w:t> </w:t>
      </w:r>
      <w:r>
        <w:rPr>
          <w:rFonts w:ascii="Arial MT"/>
          <w:color w:val="1F1F1F"/>
        </w:rPr>
        <w:t>we</w:t>
      </w:r>
      <w:r>
        <w:rPr>
          <w:rFonts w:ascii="Arial MT"/>
          <w:color w:val="1F1F1F"/>
          <w:spacing w:val="-2"/>
        </w:rPr>
        <w:t> </w:t>
      </w:r>
      <w:r>
        <w:rPr>
          <w:rFonts w:ascii="Arial MT"/>
          <w:color w:val="1F1F1F"/>
        </w:rPr>
        <w:t>tarin</w:t>
      </w:r>
      <w:r>
        <w:rPr>
          <w:rFonts w:ascii="Arial MT"/>
          <w:color w:val="1F1F1F"/>
          <w:spacing w:val="-5"/>
        </w:rPr>
        <w:t> </w:t>
      </w:r>
      <w:r>
        <w:rPr>
          <w:rFonts w:ascii="Arial MT"/>
          <w:color w:val="1F1F1F"/>
        </w:rPr>
        <w:t>on</w:t>
      </w:r>
      <w:r>
        <w:rPr>
          <w:rFonts w:ascii="Arial MT"/>
          <w:color w:val="1F1F1F"/>
          <w:spacing w:val="-5"/>
        </w:rPr>
        <w:t> </w:t>
      </w:r>
      <w:r>
        <w:rPr>
          <w:rFonts w:ascii="Arial MT"/>
          <w:color w:val="1F1F1F"/>
        </w:rPr>
        <w:t>data</w:t>
      </w:r>
      <w:r>
        <w:rPr>
          <w:rFonts w:ascii="Arial MT"/>
          <w:color w:val="1F1F1F"/>
          <w:spacing w:val="-6"/>
        </w:rPr>
        <w:t> </w:t>
      </w:r>
      <w:r>
        <w:rPr>
          <w:rFonts w:ascii="Arial MT"/>
          <w:color w:val="1F1F1F"/>
        </w:rPr>
        <w:t>and test it and split and how to take a mode and how to predict and how to test the values.</w:t>
      </w:r>
    </w:p>
    <w:p>
      <w:pPr>
        <w:pStyle w:val="BodyText"/>
        <w:spacing w:after="0"/>
        <w:rPr>
          <w:rFonts w:ascii="Arial MT"/>
        </w:rPr>
        <w:sectPr>
          <w:type w:val="continuous"/>
          <w:pgSz w:w="11240" w:h="15410"/>
          <w:pgMar w:header="610" w:footer="1307" w:top="0" w:bottom="280" w:left="992" w:right="425"/>
          <w:cols w:num="2" w:equalWidth="0">
            <w:col w:w="4464" w:space="256"/>
            <w:col w:w="5103"/>
          </w:cols>
        </w:sectPr>
      </w:pPr>
    </w:p>
    <w:p>
      <w:pPr>
        <w:pStyle w:val="BodyText"/>
        <w:spacing w:before="187"/>
        <w:rPr>
          <w:rFonts w:ascii="Arial MT"/>
        </w:rPr>
      </w:pPr>
      <w:r>
        <w:rPr>
          <w:rFonts w:ascii="Arial MT"/>
          <w:color w:val="1F1F1F"/>
        </w:rPr>
        <w:t>In conclusion, this research paper has explored the use of machine learning models for disease prediction. Through the analysis of various models and datasets, we have demonstrated the effectiveness of these models in accurately predicting the presence or absence of diseases. Our findings suggest that machine learning can play a significant role in improving healthcare outcomes</w:t>
      </w:r>
      <w:r>
        <w:rPr>
          <w:rFonts w:ascii="Arial MT"/>
          <w:color w:val="1F1F1F"/>
          <w:spacing w:val="-10"/>
        </w:rPr>
        <w:t> </w:t>
      </w:r>
      <w:r>
        <w:rPr>
          <w:rFonts w:ascii="Arial MT"/>
          <w:color w:val="1F1F1F"/>
        </w:rPr>
        <w:t>by</w:t>
      </w:r>
      <w:r>
        <w:rPr>
          <w:rFonts w:ascii="Arial MT"/>
          <w:color w:val="1F1F1F"/>
          <w:spacing w:val="-9"/>
        </w:rPr>
        <w:t> </w:t>
      </w:r>
      <w:r>
        <w:rPr>
          <w:rFonts w:ascii="Arial MT"/>
          <w:color w:val="1F1F1F"/>
        </w:rPr>
        <w:t>enabling</w:t>
      </w:r>
      <w:r>
        <w:rPr>
          <w:rFonts w:ascii="Arial MT"/>
          <w:color w:val="1F1F1F"/>
          <w:spacing w:val="-9"/>
        </w:rPr>
        <w:t> </w:t>
      </w:r>
      <w:r>
        <w:rPr>
          <w:rFonts w:ascii="Arial MT"/>
          <w:color w:val="1F1F1F"/>
        </w:rPr>
        <w:t>early</w:t>
      </w:r>
      <w:r>
        <w:rPr>
          <w:rFonts w:ascii="Arial MT"/>
          <w:color w:val="1F1F1F"/>
          <w:spacing w:val="-7"/>
        </w:rPr>
        <w:t> </w:t>
      </w:r>
      <w:r>
        <w:rPr>
          <w:rFonts w:ascii="Arial MT"/>
          <w:color w:val="1F1F1F"/>
        </w:rPr>
        <w:t>detection</w:t>
      </w:r>
      <w:r>
        <w:rPr>
          <w:rFonts w:ascii="Arial MT"/>
          <w:color w:val="1F1F1F"/>
          <w:spacing w:val="-7"/>
        </w:rPr>
        <w:t> </w:t>
      </w:r>
      <w:r>
        <w:rPr>
          <w:rFonts w:ascii="Arial MT"/>
          <w:color w:val="1F1F1F"/>
        </w:rPr>
        <w:t>and personalized treatment plans.</w:t>
      </w:r>
    </w:p>
    <w:p>
      <w:pPr>
        <w:pStyle w:val="BodyText"/>
        <w:spacing w:before="4"/>
        <w:ind w:left="0"/>
        <w:rPr>
          <w:rFonts w:ascii="Arial MT"/>
        </w:rPr>
      </w:pPr>
    </w:p>
    <w:p>
      <w:pPr>
        <w:pStyle w:val="BodyText"/>
        <w:rPr>
          <w:rFonts w:ascii="Arial MT"/>
        </w:rPr>
      </w:pPr>
      <w:r>
        <w:rPr>
          <w:rFonts w:ascii="Arial MT"/>
          <w:color w:val="1F1F1F"/>
        </w:rPr>
        <w:t>The results of this study have several implications for healthcare providers and policymakers. By leveraging machine learning</w:t>
      </w:r>
      <w:r>
        <w:rPr>
          <w:rFonts w:ascii="Arial MT"/>
          <w:color w:val="1F1F1F"/>
          <w:spacing w:val="-2"/>
        </w:rPr>
        <w:t> </w:t>
      </w:r>
      <w:r>
        <w:rPr>
          <w:rFonts w:ascii="Arial MT"/>
          <w:color w:val="1F1F1F"/>
        </w:rPr>
        <w:t>technology, healthcare providers can identify at-risk individuals early and intervene</w:t>
      </w:r>
      <w:r>
        <w:rPr>
          <w:rFonts w:ascii="Arial MT"/>
          <w:color w:val="1F1F1F"/>
          <w:spacing w:val="-10"/>
        </w:rPr>
        <w:t> </w:t>
      </w:r>
      <w:r>
        <w:rPr>
          <w:rFonts w:ascii="Arial MT"/>
          <w:color w:val="1F1F1F"/>
        </w:rPr>
        <w:t>proactively,</w:t>
      </w:r>
      <w:r>
        <w:rPr>
          <w:rFonts w:ascii="Arial MT"/>
          <w:color w:val="1F1F1F"/>
          <w:spacing w:val="-10"/>
        </w:rPr>
        <w:t> </w:t>
      </w:r>
      <w:r>
        <w:rPr>
          <w:rFonts w:ascii="Arial MT"/>
          <w:color w:val="1F1F1F"/>
        </w:rPr>
        <w:t>leading</w:t>
      </w:r>
      <w:r>
        <w:rPr>
          <w:rFonts w:ascii="Arial MT"/>
          <w:color w:val="1F1F1F"/>
          <w:spacing w:val="-10"/>
        </w:rPr>
        <w:t> </w:t>
      </w:r>
      <w:r>
        <w:rPr>
          <w:rFonts w:ascii="Arial MT"/>
          <w:color w:val="1F1F1F"/>
        </w:rPr>
        <w:t>to</w:t>
      </w:r>
      <w:r>
        <w:rPr>
          <w:rFonts w:ascii="Arial MT"/>
          <w:color w:val="1F1F1F"/>
          <w:spacing w:val="-12"/>
        </w:rPr>
        <w:t> </w:t>
      </w:r>
      <w:r>
        <w:rPr>
          <w:rFonts w:ascii="Arial MT"/>
          <w:color w:val="1F1F1F"/>
        </w:rPr>
        <w:t>improved patient</w:t>
      </w:r>
      <w:r>
        <w:rPr>
          <w:rFonts w:ascii="Arial MT"/>
          <w:color w:val="1F1F1F"/>
          <w:spacing w:val="-6"/>
        </w:rPr>
        <w:t> </w:t>
      </w:r>
      <w:r>
        <w:rPr>
          <w:rFonts w:ascii="Arial MT"/>
          <w:color w:val="1F1F1F"/>
        </w:rPr>
        <w:t>outcomes</w:t>
      </w:r>
      <w:r>
        <w:rPr>
          <w:rFonts w:ascii="Arial MT"/>
          <w:color w:val="1F1F1F"/>
          <w:spacing w:val="-9"/>
        </w:rPr>
        <w:t> </w:t>
      </w:r>
      <w:r>
        <w:rPr>
          <w:rFonts w:ascii="Arial MT"/>
          <w:color w:val="1F1F1F"/>
        </w:rPr>
        <w:t>and</w:t>
      </w:r>
      <w:r>
        <w:rPr>
          <w:rFonts w:ascii="Arial MT"/>
          <w:color w:val="1F1F1F"/>
          <w:spacing w:val="-6"/>
        </w:rPr>
        <w:t> </w:t>
      </w:r>
      <w:r>
        <w:rPr>
          <w:rFonts w:ascii="Arial MT"/>
          <w:color w:val="1F1F1F"/>
        </w:rPr>
        <w:t>reduced</w:t>
      </w:r>
      <w:r>
        <w:rPr>
          <w:rFonts w:ascii="Arial MT"/>
          <w:color w:val="1F1F1F"/>
          <w:spacing w:val="-6"/>
        </w:rPr>
        <w:t> </w:t>
      </w:r>
      <w:r>
        <w:rPr>
          <w:rFonts w:ascii="Arial MT"/>
          <w:color w:val="1F1F1F"/>
        </w:rPr>
        <w:t>healthcare costs. Policymakers can use these findings to inform healthcare policies and allocate resources more effectively.</w:t>
      </w:r>
    </w:p>
    <w:p>
      <w:pPr>
        <w:pStyle w:val="BodyText"/>
        <w:spacing w:before="5"/>
        <w:ind w:left="0"/>
        <w:rPr>
          <w:rFonts w:ascii="Arial MT"/>
        </w:rPr>
      </w:pPr>
    </w:p>
    <w:p>
      <w:pPr>
        <w:pStyle w:val="BodyText"/>
        <w:spacing w:before="1"/>
        <w:ind w:right="65"/>
        <w:rPr>
          <w:rFonts w:ascii="Arial MT"/>
        </w:rPr>
      </w:pPr>
      <w:r>
        <w:rPr>
          <w:rFonts w:ascii="Arial MT"/>
          <w:color w:val="1F1F1F"/>
        </w:rPr>
        <w:t>Looking ahead, further research is needed</w:t>
      </w:r>
      <w:r>
        <w:rPr>
          <w:rFonts w:ascii="Arial MT"/>
          <w:color w:val="1F1F1F"/>
          <w:spacing w:val="-4"/>
        </w:rPr>
        <w:t> </w:t>
      </w:r>
      <w:r>
        <w:rPr>
          <w:rFonts w:ascii="Arial MT"/>
          <w:color w:val="1F1F1F"/>
        </w:rPr>
        <w:t>to</w:t>
      </w:r>
      <w:r>
        <w:rPr>
          <w:rFonts w:ascii="Arial MT"/>
          <w:color w:val="1F1F1F"/>
          <w:spacing w:val="-3"/>
        </w:rPr>
        <w:t> </w:t>
      </w:r>
      <w:r>
        <w:rPr>
          <w:rFonts w:ascii="Arial MT"/>
          <w:color w:val="1F1F1F"/>
        </w:rPr>
        <w:t>enhance</w:t>
      </w:r>
      <w:r>
        <w:rPr>
          <w:rFonts w:ascii="Arial MT"/>
          <w:color w:val="1F1F1F"/>
          <w:spacing w:val="-2"/>
        </w:rPr>
        <w:t> </w:t>
      </w:r>
      <w:r>
        <w:rPr>
          <w:rFonts w:ascii="Arial MT"/>
          <w:color w:val="1F1F1F"/>
        </w:rPr>
        <w:t>the</w:t>
      </w:r>
      <w:r>
        <w:rPr>
          <w:rFonts w:ascii="Arial MT"/>
          <w:color w:val="1F1F1F"/>
          <w:spacing w:val="-4"/>
        </w:rPr>
        <w:t> </w:t>
      </w:r>
      <w:r>
        <w:rPr>
          <w:rFonts w:ascii="Arial MT"/>
          <w:color w:val="1F1F1F"/>
        </w:rPr>
        <w:t>performance</w:t>
      </w:r>
      <w:r>
        <w:rPr>
          <w:rFonts w:ascii="Arial MT"/>
          <w:color w:val="1F1F1F"/>
          <w:spacing w:val="-2"/>
        </w:rPr>
        <w:t> </w:t>
      </w:r>
      <w:r>
        <w:rPr>
          <w:rFonts w:ascii="Arial MT"/>
          <w:color w:val="1F1F1F"/>
        </w:rPr>
        <w:t>and applicability of machine learning models in disease prediction. Future studies could</w:t>
      </w:r>
      <w:r>
        <w:rPr>
          <w:rFonts w:ascii="Arial MT"/>
          <w:color w:val="1F1F1F"/>
          <w:spacing w:val="-11"/>
        </w:rPr>
        <w:t> </w:t>
      </w:r>
      <w:r>
        <w:rPr>
          <w:rFonts w:ascii="Arial MT"/>
          <w:color w:val="1F1F1F"/>
        </w:rPr>
        <w:t>explore</w:t>
      </w:r>
      <w:r>
        <w:rPr>
          <w:rFonts w:ascii="Arial MT"/>
          <w:color w:val="1F1F1F"/>
          <w:spacing w:val="-11"/>
        </w:rPr>
        <w:t> </w:t>
      </w:r>
      <w:r>
        <w:rPr>
          <w:rFonts w:ascii="Arial MT"/>
          <w:color w:val="1F1F1F"/>
        </w:rPr>
        <w:t>advanced</w:t>
      </w:r>
      <w:r>
        <w:rPr>
          <w:rFonts w:ascii="Arial MT"/>
          <w:color w:val="1F1F1F"/>
          <w:spacing w:val="-9"/>
        </w:rPr>
        <w:t> </w:t>
      </w:r>
      <w:r>
        <w:rPr>
          <w:rFonts w:ascii="Arial MT"/>
          <w:color w:val="1F1F1F"/>
        </w:rPr>
        <w:t>feature</w:t>
      </w:r>
      <w:r>
        <w:rPr>
          <w:rFonts w:ascii="Arial MT"/>
          <w:color w:val="1F1F1F"/>
          <w:spacing w:val="-9"/>
        </w:rPr>
        <w:t> </w:t>
      </w:r>
      <w:r>
        <w:rPr>
          <w:rFonts w:ascii="Arial MT"/>
          <w:color w:val="1F1F1F"/>
        </w:rPr>
        <w:t>selection techniques, develop interpretable models, and integrate multi-modal data sources for improved predictive power.</w:t>
      </w:r>
    </w:p>
    <w:p>
      <w:pPr>
        <w:pStyle w:val="BodyText"/>
        <w:rPr>
          <w:rFonts w:ascii="Arial MT"/>
        </w:rPr>
      </w:pPr>
      <w:r>
        <w:rPr>
          <w:rFonts w:ascii="Arial MT"/>
          <w:color w:val="1F1F1F"/>
        </w:rPr>
        <w:t>Additionally, ethical and privacy considerations must be carefully addressed</w:t>
      </w:r>
      <w:r>
        <w:rPr>
          <w:rFonts w:ascii="Arial MT"/>
          <w:color w:val="1F1F1F"/>
          <w:spacing w:val="-7"/>
        </w:rPr>
        <w:t> </w:t>
      </w:r>
      <w:r>
        <w:rPr>
          <w:rFonts w:ascii="Arial MT"/>
          <w:color w:val="1F1F1F"/>
        </w:rPr>
        <w:t>to</w:t>
      </w:r>
      <w:r>
        <w:rPr>
          <w:rFonts w:ascii="Arial MT"/>
          <w:color w:val="1F1F1F"/>
          <w:spacing w:val="-7"/>
        </w:rPr>
        <w:t> </w:t>
      </w:r>
      <w:r>
        <w:rPr>
          <w:rFonts w:ascii="Arial MT"/>
          <w:color w:val="1F1F1F"/>
        </w:rPr>
        <w:t>ensure</w:t>
      </w:r>
      <w:r>
        <w:rPr>
          <w:rFonts w:ascii="Arial MT"/>
          <w:color w:val="1F1F1F"/>
          <w:spacing w:val="-9"/>
        </w:rPr>
        <w:t> </w:t>
      </w:r>
      <w:r>
        <w:rPr>
          <w:rFonts w:ascii="Arial MT"/>
          <w:color w:val="1F1F1F"/>
        </w:rPr>
        <w:t>the</w:t>
      </w:r>
      <w:r>
        <w:rPr>
          <w:rFonts w:ascii="Arial MT"/>
          <w:color w:val="1F1F1F"/>
          <w:spacing w:val="-7"/>
        </w:rPr>
        <w:t> </w:t>
      </w:r>
      <w:r>
        <w:rPr>
          <w:rFonts w:ascii="Arial MT"/>
          <w:color w:val="1F1F1F"/>
        </w:rPr>
        <w:t>responsible</w:t>
      </w:r>
      <w:r>
        <w:rPr>
          <w:rFonts w:ascii="Arial MT"/>
          <w:color w:val="1F1F1F"/>
          <w:spacing w:val="-9"/>
        </w:rPr>
        <w:t> </w:t>
      </w:r>
      <w:r>
        <w:rPr>
          <w:rFonts w:ascii="Arial MT"/>
          <w:color w:val="1F1F1F"/>
        </w:rPr>
        <w:t>use of personal health data in machine learning models.</w:t>
      </w:r>
    </w:p>
    <w:p>
      <w:pPr>
        <w:pStyle w:val="BodyText"/>
        <w:spacing w:before="3"/>
        <w:ind w:left="0"/>
        <w:rPr>
          <w:rFonts w:ascii="Arial MT"/>
        </w:rPr>
      </w:pPr>
    </w:p>
    <w:p>
      <w:pPr>
        <w:pStyle w:val="BodyText"/>
        <w:rPr>
          <w:rFonts w:ascii="Arial MT"/>
        </w:rPr>
      </w:pPr>
      <w:r>
        <w:rPr>
          <w:rFonts w:ascii="Arial MT"/>
          <w:color w:val="1F1F1F"/>
        </w:rPr>
        <w:t>In</w:t>
      </w:r>
      <w:r>
        <w:rPr>
          <w:rFonts w:ascii="Arial MT"/>
          <w:color w:val="1F1F1F"/>
          <w:spacing w:val="-6"/>
        </w:rPr>
        <w:t> </w:t>
      </w:r>
      <w:r>
        <w:rPr>
          <w:rFonts w:ascii="Arial MT"/>
          <w:color w:val="1F1F1F"/>
        </w:rPr>
        <w:t>conclusion,</w:t>
      </w:r>
      <w:r>
        <w:rPr>
          <w:rFonts w:ascii="Arial MT"/>
          <w:color w:val="1F1F1F"/>
          <w:spacing w:val="-9"/>
        </w:rPr>
        <w:t> </w:t>
      </w:r>
      <w:r>
        <w:rPr>
          <w:rFonts w:ascii="Arial MT"/>
          <w:color w:val="1F1F1F"/>
        </w:rPr>
        <w:t>this</w:t>
      </w:r>
      <w:r>
        <w:rPr>
          <w:rFonts w:ascii="Arial MT"/>
          <w:color w:val="1F1F1F"/>
          <w:spacing w:val="-7"/>
        </w:rPr>
        <w:t> </w:t>
      </w:r>
      <w:r>
        <w:rPr>
          <w:rFonts w:ascii="Arial MT"/>
          <w:color w:val="1F1F1F"/>
        </w:rPr>
        <w:t>research</w:t>
      </w:r>
      <w:r>
        <w:rPr>
          <w:rFonts w:ascii="Arial MT"/>
          <w:color w:val="1F1F1F"/>
          <w:spacing w:val="-7"/>
        </w:rPr>
        <w:t> </w:t>
      </w:r>
      <w:r>
        <w:rPr>
          <w:rFonts w:ascii="Arial MT"/>
          <w:color w:val="1F1F1F"/>
        </w:rPr>
        <w:t>contributes</w:t>
      </w:r>
      <w:r>
        <w:rPr>
          <w:rFonts w:ascii="Arial MT"/>
          <w:color w:val="1F1F1F"/>
          <w:spacing w:val="-10"/>
        </w:rPr>
        <w:t> </w:t>
      </w:r>
      <w:r>
        <w:rPr>
          <w:rFonts w:ascii="Arial MT"/>
          <w:color w:val="1F1F1F"/>
        </w:rPr>
        <w:t>to the growing body of knowledge on machine learning in healthcare and underscores the potential of these technologies to transform the field. By continuing to explore and innovate in this area, we can pave the way for a more</w:t>
      </w:r>
    </w:p>
    <w:p>
      <w:pPr>
        <w:pStyle w:val="BodyText"/>
        <w:spacing w:before="187"/>
        <w:ind w:right="610"/>
        <w:rPr>
          <w:rFonts w:ascii="Arial MT"/>
        </w:rPr>
      </w:pPr>
      <w:r>
        <w:rPr/>
        <w:br w:type="column"/>
      </w:r>
      <w:r>
        <w:rPr>
          <w:rFonts w:ascii="Arial MT"/>
          <w:color w:val="1F1F1F"/>
        </w:rPr>
        <w:t>efficient,</w:t>
      </w:r>
      <w:r>
        <w:rPr>
          <w:rFonts w:ascii="Arial MT"/>
          <w:color w:val="1F1F1F"/>
          <w:spacing w:val="-10"/>
        </w:rPr>
        <w:t> </w:t>
      </w:r>
      <w:r>
        <w:rPr>
          <w:rFonts w:ascii="Arial MT"/>
          <w:color w:val="1F1F1F"/>
        </w:rPr>
        <w:t>effective,</w:t>
      </w:r>
      <w:r>
        <w:rPr>
          <w:rFonts w:ascii="Arial MT"/>
          <w:color w:val="1F1F1F"/>
          <w:spacing w:val="-10"/>
        </w:rPr>
        <w:t> </w:t>
      </w:r>
      <w:r>
        <w:rPr>
          <w:rFonts w:ascii="Arial MT"/>
          <w:color w:val="1F1F1F"/>
        </w:rPr>
        <w:t>and</w:t>
      </w:r>
      <w:r>
        <w:rPr>
          <w:rFonts w:ascii="Arial MT"/>
          <w:color w:val="1F1F1F"/>
          <w:spacing w:val="-12"/>
        </w:rPr>
        <w:t> </w:t>
      </w:r>
      <w:r>
        <w:rPr>
          <w:rFonts w:ascii="Arial MT"/>
          <w:color w:val="1F1F1F"/>
        </w:rPr>
        <w:t>personalized healthcare system for all.</w:t>
      </w:r>
    </w:p>
    <w:sectPr>
      <w:pgSz w:w="11240" w:h="15410"/>
      <w:pgMar w:header="643" w:footer="1305" w:top="860" w:bottom="1500" w:left="992" w:right="425"/>
      <w:cols w:num="2" w:equalWidth="0">
        <w:col w:w="4474" w:space="246"/>
        <w:col w:w="510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egoe UI">
    <w:altName w:val="Segoe UI"/>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04032">
              <wp:simplePos x="0" y="0"/>
              <wp:positionH relativeFrom="page">
                <wp:posOffset>5904738</wp:posOffset>
              </wp:positionH>
              <wp:positionV relativeFrom="page">
                <wp:posOffset>8814257</wp:posOffset>
              </wp:positionV>
              <wp:extent cx="581660"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81660" cy="152400"/>
                      </a:xfrm>
                      <a:prstGeom prst="rect">
                        <a:avLst/>
                      </a:prstGeom>
                    </wps:spPr>
                    <wps:txbx>
                      <w:txbxContent>
                        <w:p>
                          <w:pPr>
                            <w:spacing w:before="12"/>
                            <w:ind w:left="20" w:right="0" w:firstLine="0"/>
                            <w:jc w:val="left"/>
                            <w:rPr>
                              <w:sz w:val="18"/>
                            </w:rPr>
                          </w:pPr>
                          <w:r>
                            <w:rPr>
                              <w:sz w:val="18"/>
                            </w:rPr>
                            <w:t>Month</w:t>
                          </w:r>
                          <w:r>
                            <w:rPr>
                              <w:spacing w:val="1"/>
                              <w:sz w:val="18"/>
                            </w:rPr>
                            <w:t> </w:t>
                          </w:r>
                          <w:r>
                            <w:rPr>
                              <w:spacing w:val="-4"/>
                              <w:sz w:val="18"/>
                            </w:rPr>
                            <w:t>Year</w:t>
                          </w:r>
                        </w:p>
                      </w:txbxContent>
                    </wps:txbx>
                    <wps:bodyPr wrap="square" lIns="0" tIns="0" rIns="0" bIns="0" rtlCol="0">
                      <a:noAutofit/>
                    </wps:bodyPr>
                  </wps:wsp>
                </a:graphicData>
              </a:graphic>
            </wp:anchor>
          </w:drawing>
        </mc:Choice>
        <mc:Fallback>
          <w:pict>
            <v:shape style="position:absolute;margin-left:464.940002pt;margin-top:694.036011pt;width:45.8pt;height:12pt;mso-position-horizontal-relative:page;mso-position-vertical-relative:page;z-index:-15912448" type="#_x0000_t202" id="docshape10" filled="false" stroked="false">
              <v:textbox inset="0,0,0,0">
                <w:txbxContent>
                  <w:p>
                    <w:pPr>
                      <w:spacing w:before="12"/>
                      <w:ind w:left="20" w:right="0" w:firstLine="0"/>
                      <w:jc w:val="left"/>
                      <w:rPr>
                        <w:sz w:val="18"/>
                      </w:rPr>
                    </w:pPr>
                    <w:r>
                      <w:rPr>
                        <w:sz w:val="18"/>
                      </w:rPr>
                      <w:t>Month</w:t>
                    </w:r>
                    <w:r>
                      <w:rPr>
                        <w:spacing w:val="1"/>
                        <w:sz w:val="18"/>
                      </w:rPr>
                      <w:t> </w:t>
                    </w:r>
                    <w:r>
                      <w:rPr>
                        <w:spacing w:val="-4"/>
                        <w:sz w:val="18"/>
                      </w:rPr>
                      <w:t>Year</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04544">
              <wp:simplePos x="0" y="0"/>
              <wp:positionH relativeFrom="page">
                <wp:posOffset>620268</wp:posOffset>
              </wp:positionH>
              <wp:positionV relativeFrom="page">
                <wp:posOffset>8835339</wp:posOffset>
              </wp:positionV>
              <wp:extent cx="1943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94310" cy="165735"/>
                      </a:xfrm>
                      <a:prstGeom prst="rect">
                        <a:avLst/>
                      </a:prstGeom>
                    </wps:spPr>
                    <wps:txbx>
                      <w:txbxContent>
                        <w:p>
                          <w:pPr>
                            <w:spacing w:line="245" w:lineRule="exact" w:before="0"/>
                            <w:ind w:left="60" w:right="0" w:firstLine="0"/>
                            <w:jc w:val="left"/>
                            <w:rPr>
                              <w:rFonts w:ascii="Calibri"/>
                              <w:b/>
                              <w:sz w:val="22"/>
                            </w:rPr>
                          </w:pPr>
                          <w:r>
                            <w:rPr>
                              <w:rFonts w:ascii="Calibri"/>
                              <w:b/>
                              <w:spacing w:val="-5"/>
                              <w:sz w:val="22"/>
                            </w:rPr>
                            <w:fldChar w:fldCharType="begin"/>
                          </w:r>
                          <w:r>
                            <w:rPr>
                              <w:rFonts w:ascii="Calibri"/>
                              <w:b/>
                              <w:spacing w:val="-5"/>
                              <w:sz w:val="22"/>
                            </w:rPr>
                            <w:instrText> PAGE </w:instrText>
                          </w:r>
                          <w:r>
                            <w:rPr>
                              <w:rFonts w:ascii="Calibri"/>
                              <w:b/>
                              <w:spacing w:val="-5"/>
                              <w:sz w:val="22"/>
                            </w:rPr>
                            <w:fldChar w:fldCharType="separate"/>
                          </w:r>
                          <w:r>
                            <w:rPr>
                              <w:rFonts w:ascii="Calibri"/>
                              <w:b/>
                              <w:spacing w:val="-5"/>
                              <w:sz w:val="22"/>
                            </w:rPr>
                            <w:t>10</w:t>
                          </w:r>
                          <w:r>
                            <w:rPr>
                              <w:rFonts w:ascii="Calibri"/>
                              <w:b/>
                              <w:spacing w:val="-5"/>
                              <w:sz w:val="22"/>
                            </w:rPr>
                            <w:fldChar w:fldCharType="end"/>
                          </w:r>
                        </w:p>
                      </w:txbxContent>
                    </wps:txbx>
                    <wps:bodyPr wrap="square" lIns="0" tIns="0" rIns="0" bIns="0" rtlCol="0">
                      <a:noAutofit/>
                    </wps:bodyPr>
                  </wps:wsp>
                </a:graphicData>
              </a:graphic>
            </wp:anchor>
          </w:drawing>
        </mc:Choice>
        <mc:Fallback>
          <w:pict>
            <v:shape style="position:absolute;margin-left:48.84pt;margin-top:695.696045pt;width:15.3pt;height:13.05pt;mso-position-horizontal-relative:page;mso-position-vertical-relative:page;z-index:-15911936" type="#_x0000_t202" id="docshape11" filled="false" stroked="false">
              <v:textbox inset="0,0,0,0">
                <w:txbxContent>
                  <w:p>
                    <w:pPr>
                      <w:spacing w:line="245" w:lineRule="exact" w:before="0"/>
                      <w:ind w:left="60" w:right="0" w:firstLine="0"/>
                      <w:jc w:val="left"/>
                      <w:rPr>
                        <w:rFonts w:ascii="Calibri"/>
                        <w:b/>
                        <w:sz w:val="22"/>
                      </w:rPr>
                    </w:pPr>
                    <w:r>
                      <w:rPr>
                        <w:rFonts w:ascii="Calibri"/>
                        <w:b/>
                        <w:spacing w:val="-5"/>
                        <w:sz w:val="22"/>
                      </w:rPr>
                      <w:fldChar w:fldCharType="begin"/>
                    </w:r>
                    <w:r>
                      <w:rPr>
                        <w:rFonts w:ascii="Calibri"/>
                        <w:b/>
                        <w:spacing w:val="-5"/>
                        <w:sz w:val="22"/>
                      </w:rPr>
                      <w:instrText> PAGE </w:instrText>
                    </w:r>
                    <w:r>
                      <w:rPr>
                        <w:rFonts w:ascii="Calibri"/>
                        <w:b/>
                        <w:spacing w:val="-5"/>
                        <w:sz w:val="22"/>
                      </w:rPr>
                      <w:fldChar w:fldCharType="separate"/>
                    </w:r>
                    <w:r>
                      <w:rPr>
                        <w:rFonts w:ascii="Calibri"/>
                        <w:b/>
                        <w:spacing w:val="-5"/>
                        <w:sz w:val="22"/>
                      </w:rPr>
                      <w:t>10</w:t>
                    </w:r>
                    <w:r>
                      <w:rPr>
                        <w:rFonts w:ascii="Calibri"/>
                        <w:b/>
                        <w:spacing w:val="-5"/>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05056">
              <wp:simplePos x="0" y="0"/>
              <wp:positionH relativeFrom="page">
                <wp:posOffset>1851405</wp:posOffset>
              </wp:positionH>
              <wp:positionV relativeFrom="page">
                <wp:posOffset>8835593</wp:posOffset>
              </wp:positionV>
              <wp:extent cx="791845"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91845" cy="152400"/>
                      </a:xfrm>
                      <a:prstGeom prst="rect">
                        <a:avLst/>
                      </a:prstGeom>
                    </wps:spPr>
                    <wps:txbx>
                      <w:txbxContent>
                        <w:p>
                          <w:pPr>
                            <w:spacing w:before="12"/>
                            <w:ind w:left="20" w:right="0" w:firstLine="0"/>
                            <w:jc w:val="left"/>
                            <w:rPr>
                              <w:sz w:val="18"/>
                            </w:rPr>
                          </w:pPr>
                          <w:r>
                            <w:rPr>
                              <w:sz w:val="18"/>
                            </w:rPr>
                            <w:t>Publication</w:t>
                          </w:r>
                          <w:r>
                            <w:rPr>
                              <w:spacing w:val="-2"/>
                              <w:sz w:val="18"/>
                            </w:rPr>
                            <w:t> Title</w:t>
                          </w:r>
                        </w:p>
                      </w:txbxContent>
                    </wps:txbx>
                    <wps:bodyPr wrap="square" lIns="0" tIns="0" rIns="0" bIns="0" rtlCol="0">
                      <a:noAutofit/>
                    </wps:bodyPr>
                  </wps:wsp>
                </a:graphicData>
              </a:graphic>
            </wp:anchor>
          </w:drawing>
        </mc:Choice>
        <mc:Fallback>
          <w:pict>
            <v:shape style="position:absolute;margin-left:145.779999pt;margin-top:695.716003pt;width:62.35pt;height:12pt;mso-position-horizontal-relative:page;mso-position-vertical-relative:page;z-index:-15911424" type="#_x0000_t202" id="docshape12" filled="false" stroked="false">
              <v:textbox inset="0,0,0,0">
                <w:txbxContent>
                  <w:p>
                    <w:pPr>
                      <w:spacing w:before="12"/>
                      <w:ind w:left="20" w:right="0" w:firstLine="0"/>
                      <w:jc w:val="left"/>
                      <w:rPr>
                        <w:sz w:val="18"/>
                      </w:rPr>
                    </w:pPr>
                    <w:r>
                      <w:rPr>
                        <w:sz w:val="18"/>
                      </w:rPr>
                      <w:t>Publication</w:t>
                    </w:r>
                    <w:r>
                      <w:rPr>
                        <w:spacing w:val="-2"/>
                        <w:sz w:val="18"/>
                      </w:rPr>
                      <w:t> Title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05568">
              <wp:simplePos x="0" y="0"/>
              <wp:positionH relativeFrom="page">
                <wp:posOffset>4281296</wp:posOffset>
              </wp:positionH>
              <wp:positionV relativeFrom="page">
                <wp:posOffset>8815554</wp:posOffset>
              </wp:positionV>
              <wp:extent cx="1094740" cy="18542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94740" cy="185420"/>
                      </a:xfrm>
                      <a:prstGeom prst="rect">
                        <a:avLst/>
                      </a:prstGeom>
                    </wps:spPr>
                    <wps:txbx>
                      <w:txbxContent>
                        <w:p>
                          <w:pPr>
                            <w:spacing w:before="7"/>
                            <w:ind w:left="20" w:right="0" w:firstLine="0"/>
                            <w:jc w:val="left"/>
                            <w:rPr>
                              <w:rFonts w:ascii="Calibri"/>
                              <w:sz w:val="22"/>
                            </w:rPr>
                          </w:pPr>
                          <w:r>
                            <w:rPr>
                              <w:sz w:val="22"/>
                            </w:rPr>
                            <w:t>Di</w:t>
                          </w:r>
                          <w:r>
                            <w:rPr>
                              <w:rFonts w:ascii="Calibri"/>
                              <w:sz w:val="22"/>
                            </w:rPr>
                            <w:t>sease</w:t>
                          </w:r>
                          <w:r>
                            <w:rPr>
                              <w:rFonts w:ascii="Calibri"/>
                              <w:spacing w:val="-3"/>
                              <w:sz w:val="22"/>
                            </w:rPr>
                            <w:t> </w:t>
                          </w:r>
                          <w:r>
                            <w:rPr>
                              <w:rFonts w:ascii="Calibri"/>
                              <w:spacing w:val="-2"/>
                              <w:sz w:val="22"/>
                            </w:rPr>
                            <w:t>Prediction</w:t>
                          </w:r>
                        </w:p>
                      </w:txbxContent>
                    </wps:txbx>
                    <wps:bodyPr wrap="square" lIns="0" tIns="0" rIns="0" bIns="0" rtlCol="0">
                      <a:noAutofit/>
                    </wps:bodyPr>
                  </wps:wsp>
                </a:graphicData>
              </a:graphic>
            </wp:anchor>
          </w:drawing>
        </mc:Choice>
        <mc:Fallback>
          <w:pict>
            <v:shape style="position:absolute;margin-left:337.109985pt;margin-top:694.138123pt;width:86.2pt;height:14.6pt;mso-position-horizontal-relative:page;mso-position-vertical-relative:page;z-index:-15910912" type="#_x0000_t202" id="docshape13" filled="false" stroked="false">
              <v:textbox inset="0,0,0,0">
                <w:txbxContent>
                  <w:p>
                    <w:pPr>
                      <w:spacing w:before="7"/>
                      <w:ind w:left="20" w:right="0" w:firstLine="0"/>
                      <w:jc w:val="left"/>
                      <w:rPr>
                        <w:rFonts w:ascii="Calibri"/>
                        <w:sz w:val="22"/>
                      </w:rPr>
                    </w:pPr>
                    <w:r>
                      <w:rPr>
                        <w:sz w:val="22"/>
                      </w:rPr>
                      <w:t>Di</w:t>
                    </w:r>
                    <w:r>
                      <w:rPr>
                        <w:rFonts w:ascii="Calibri"/>
                        <w:sz w:val="22"/>
                      </w:rPr>
                      <w:t>sease</w:t>
                    </w:r>
                    <w:r>
                      <w:rPr>
                        <w:rFonts w:ascii="Calibri"/>
                        <w:spacing w:val="-3"/>
                        <w:sz w:val="22"/>
                      </w:rPr>
                      <w:t> </w:t>
                    </w:r>
                    <w:r>
                      <w:rPr>
                        <w:rFonts w:ascii="Calibri"/>
                        <w:spacing w:val="-2"/>
                        <w:sz w:val="22"/>
                      </w:rPr>
                      <w:t>Prediction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06080">
              <wp:simplePos x="0" y="0"/>
              <wp:positionH relativeFrom="page">
                <wp:posOffset>6320790</wp:posOffset>
              </wp:positionH>
              <wp:positionV relativeFrom="page">
                <wp:posOffset>8820125</wp:posOffset>
              </wp:positionV>
              <wp:extent cx="203835" cy="18097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03835" cy="180975"/>
                      </a:xfrm>
                      <a:prstGeom prst="rect">
                        <a:avLst/>
                      </a:prstGeom>
                    </wps:spPr>
                    <wps:txbx>
                      <w:txbxContent>
                        <w:p>
                          <w:pPr>
                            <w:spacing w:before="11"/>
                            <w:ind w:left="20" w:right="0" w:firstLine="0"/>
                            <w:jc w:val="left"/>
                            <w:rPr>
                              <w:b/>
                              <w:sz w:val="22"/>
                            </w:rPr>
                          </w:pPr>
                          <w:r>
                            <w:rPr>
                              <w:b/>
                              <w:spacing w:val="-5"/>
                              <w:sz w:val="22"/>
                            </w:rPr>
                            <w:fldChar w:fldCharType="begin"/>
                          </w:r>
                          <w:r>
                            <w:rPr>
                              <w:b/>
                              <w:spacing w:val="-5"/>
                              <w:sz w:val="22"/>
                            </w:rPr>
                            <w:instrText> PAGE </w:instrText>
                          </w:r>
                          <w:r>
                            <w:rPr>
                              <w:b/>
                              <w:spacing w:val="-5"/>
                              <w:sz w:val="22"/>
                            </w:rPr>
                            <w:fldChar w:fldCharType="separate"/>
                          </w:r>
                          <w:r>
                            <w:rPr>
                              <w:b/>
                              <w:spacing w:val="-5"/>
                              <w:sz w:val="22"/>
                            </w:rPr>
                            <w:t>11</w:t>
                          </w:r>
                          <w:r>
                            <w:rPr>
                              <w:b/>
                              <w:spacing w:val="-5"/>
                              <w:sz w:val="22"/>
                            </w:rPr>
                            <w:fldChar w:fldCharType="end"/>
                          </w:r>
                        </w:p>
                      </w:txbxContent>
                    </wps:txbx>
                    <wps:bodyPr wrap="square" lIns="0" tIns="0" rIns="0" bIns="0" rtlCol="0">
                      <a:noAutofit/>
                    </wps:bodyPr>
                  </wps:wsp>
                </a:graphicData>
              </a:graphic>
            </wp:anchor>
          </w:drawing>
        </mc:Choice>
        <mc:Fallback>
          <w:pict>
            <v:shape style="position:absolute;margin-left:497.700012pt;margin-top:694.498108pt;width:16.05pt;height:14.25pt;mso-position-horizontal-relative:page;mso-position-vertical-relative:page;z-index:-15910400" type="#_x0000_t202" id="docshape14" filled="false" stroked="false">
              <v:textbox inset="0,0,0,0">
                <w:txbxContent>
                  <w:p>
                    <w:pPr>
                      <w:spacing w:before="11"/>
                      <w:ind w:left="20" w:right="0" w:firstLine="0"/>
                      <w:jc w:val="left"/>
                      <w:rPr>
                        <w:b/>
                        <w:sz w:val="22"/>
                      </w:rPr>
                    </w:pPr>
                    <w:r>
                      <w:rPr>
                        <w:b/>
                        <w:spacing w:val="-5"/>
                        <w:sz w:val="22"/>
                      </w:rPr>
                      <w:fldChar w:fldCharType="begin"/>
                    </w:r>
                    <w:r>
                      <w:rPr>
                        <w:b/>
                        <w:spacing w:val="-5"/>
                        <w:sz w:val="22"/>
                      </w:rPr>
                      <w:instrText> PAGE </w:instrText>
                    </w:r>
                    <w:r>
                      <w:rPr>
                        <w:b/>
                        <w:spacing w:val="-5"/>
                        <w:sz w:val="22"/>
                      </w:rPr>
                      <w:fldChar w:fldCharType="separate"/>
                    </w:r>
                    <w:r>
                      <w:rPr>
                        <w:b/>
                        <w:spacing w:val="-5"/>
                        <w:sz w:val="22"/>
                      </w:rPr>
                      <w:t>11</w:t>
                    </w:r>
                    <w:r>
                      <w:rPr>
                        <w:b/>
                        <w:spacing w:val="-5"/>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06592">
              <wp:simplePos x="0" y="0"/>
              <wp:positionH relativeFrom="page">
                <wp:posOffset>645668</wp:posOffset>
              </wp:positionH>
              <wp:positionV relativeFrom="page">
                <wp:posOffset>8831684</wp:posOffset>
              </wp:positionV>
              <wp:extent cx="179070" cy="15875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79070" cy="158750"/>
                      </a:xfrm>
                      <a:prstGeom prst="rect">
                        <a:avLst/>
                      </a:prstGeom>
                    </wps:spPr>
                    <wps:txbx>
                      <w:txbxContent>
                        <w:p>
                          <w:pPr>
                            <w:spacing w:before="11"/>
                            <w:ind w:left="20" w:right="0" w:firstLine="0"/>
                            <w:jc w:val="left"/>
                            <w:rPr>
                              <w:sz w:val="19"/>
                            </w:rPr>
                          </w:pPr>
                          <w:r>
                            <w:rPr>
                              <w:spacing w:val="-5"/>
                              <w:sz w:val="19"/>
                            </w:rPr>
                            <w:t>feb</w:t>
                          </w:r>
                        </w:p>
                      </w:txbxContent>
                    </wps:txbx>
                    <wps:bodyPr wrap="square" lIns="0" tIns="0" rIns="0" bIns="0" rtlCol="0">
                      <a:noAutofit/>
                    </wps:bodyPr>
                  </wps:wsp>
                </a:graphicData>
              </a:graphic>
            </wp:anchor>
          </w:drawing>
        </mc:Choice>
        <mc:Fallback>
          <w:pict>
            <v:shape style="position:absolute;margin-left:50.84pt;margin-top:695.408264pt;width:14.1pt;height:12.5pt;mso-position-horizontal-relative:page;mso-position-vertical-relative:page;z-index:-15909888" type="#_x0000_t202" id="docshape15" filled="false" stroked="false">
              <v:textbox inset="0,0,0,0">
                <w:txbxContent>
                  <w:p>
                    <w:pPr>
                      <w:spacing w:before="11"/>
                      <w:ind w:left="20" w:right="0" w:firstLine="0"/>
                      <w:jc w:val="left"/>
                      <w:rPr>
                        <w:sz w:val="19"/>
                      </w:rPr>
                    </w:pPr>
                    <w:r>
                      <w:rPr>
                        <w:spacing w:val="-5"/>
                        <w:sz w:val="19"/>
                      </w:rPr>
                      <w:t>feb</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03008">
              <wp:simplePos x="0" y="0"/>
              <wp:positionH relativeFrom="page">
                <wp:posOffset>645668</wp:posOffset>
              </wp:positionH>
              <wp:positionV relativeFrom="page">
                <wp:posOffset>374423</wp:posOffset>
              </wp:positionV>
              <wp:extent cx="2153285"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153285" cy="180975"/>
                      </a:xfrm>
                      <a:prstGeom prst="rect">
                        <a:avLst/>
                      </a:prstGeom>
                    </wps:spPr>
                    <wps:txbx>
                      <w:txbxContent>
                        <w:p>
                          <w:pPr>
                            <w:spacing w:before="11"/>
                            <w:ind w:left="20" w:right="0" w:firstLine="0"/>
                            <w:jc w:val="left"/>
                            <w:rPr>
                              <w:sz w:val="22"/>
                            </w:rPr>
                          </w:pPr>
                          <w:r>
                            <w:rPr>
                              <w:spacing w:val="-2"/>
                              <w:sz w:val="22"/>
                            </w:rPr>
                            <w:t>THEME/FEATURE/DEPARTMENT</w:t>
                          </w:r>
                        </w:p>
                      </w:txbxContent>
                    </wps:txbx>
                    <wps:bodyPr wrap="square" lIns="0" tIns="0" rIns="0" bIns="0" rtlCol="0">
                      <a:noAutofit/>
                    </wps:bodyPr>
                  </wps:wsp>
                </a:graphicData>
              </a:graphic>
            </wp:anchor>
          </w:drawing>
        </mc:Choice>
        <mc:Fallback>
          <w:pict>
            <v:shape style="position:absolute;margin-left:50.84pt;margin-top:29.482134pt;width:169.55pt;height:14.25pt;mso-position-horizontal-relative:page;mso-position-vertical-relative:page;z-index:-15913472" type="#_x0000_t202" id="docshape8" filled="false" stroked="false">
              <v:textbox inset="0,0,0,0">
                <w:txbxContent>
                  <w:p>
                    <w:pPr>
                      <w:spacing w:before="11"/>
                      <w:ind w:left="20" w:right="0" w:firstLine="0"/>
                      <w:jc w:val="left"/>
                      <w:rPr>
                        <w:sz w:val="22"/>
                      </w:rPr>
                    </w:pPr>
                    <w:r>
                      <w:rPr>
                        <w:spacing w:val="-2"/>
                        <w:sz w:val="22"/>
                      </w:rPr>
                      <w:t>THEME/FEATURE/DEPARTMENT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03520">
              <wp:simplePos x="0" y="0"/>
              <wp:positionH relativeFrom="page">
                <wp:posOffset>6139434</wp:posOffset>
              </wp:positionH>
              <wp:positionV relativeFrom="page">
                <wp:posOffset>395732</wp:posOffset>
              </wp:positionV>
              <wp:extent cx="348615"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48615" cy="165735"/>
                      </a:xfrm>
                      <a:prstGeom prst="rect">
                        <a:avLst/>
                      </a:prstGeom>
                    </wps:spPr>
                    <wps:txbx>
                      <w:txbxContent>
                        <w:p>
                          <w:pPr>
                            <w:spacing w:line="245" w:lineRule="exact" w:before="0"/>
                            <w:ind w:left="20" w:right="0" w:firstLine="0"/>
                            <w:jc w:val="left"/>
                            <w:rPr>
                              <w:rFonts w:ascii="Calibri"/>
                              <w:sz w:val="22"/>
                            </w:rPr>
                          </w:pPr>
                          <w:r>
                            <w:rPr>
                              <w:rFonts w:ascii="Calibri"/>
                              <w:spacing w:val="-4"/>
                              <w:sz w:val="22"/>
                            </w:rPr>
                            <w:t>HEAD</w:t>
                          </w:r>
                        </w:p>
                      </w:txbxContent>
                    </wps:txbx>
                    <wps:bodyPr wrap="square" lIns="0" tIns="0" rIns="0" bIns="0" rtlCol="0">
                      <a:noAutofit/>
                    </wps:bodyPr>
                  </wps:wsp>
                </a:graphicData>
              </a:graphic>
            </wp:anchor>
          </w:drawing>
        </mc:Choice>
        <mc:Fallback>
          <w:pict>
            <v:shape style="position:absolute;margin-left:483.420013pt;margin-top:31.160025pt;width:27.45pt;height:13.05pt;mso-position-horizontal-relative:page;mso-position-vertical-relative:page;z-index:-15912960" type="#_x0000_t202" id="docshape9" filled="false" stroked="false">
              <v:textbox inset="0,0,0,0">
                <w:txbxContent>
                  <w:p>
                    <w:pPr>
                      <w:spacing w:line="245" w:lineRule="exact" w:before="0"/>
                      <w:ind w:left="20" w:right="0" w:firstLine="0"/>
                      <w:jc w:val="left"/>
                      <w:rPr>
                        <w:rFonts w:ascii="Calibri"/>
                        <w:sz w:val="22"/>
                      </w:rPr>
                    </w:pPr>
                    <w:r>
                      <w:rPr>
                        <w:rFonts w:ascii="Calibri"/>
                        <w:spacing w:val="-4"/>
                        <w:sz w:val="22"/>
                      </w:rPr>
                      <w:t>HEAD</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64" w:hanging="360"/>
      </w:pPr>
      <w:rPr>
        <w:rFonts w:hint="default" w:ascii="Symbol" w:hAnsi="Symbol" w:eastAsia="Symbol" w:cs="Symbol"/>
        <w:b w:val="0"/>
        <w:bCs w:val="0"/>
        <w:i w:val="0"/>
        <w:iCs w:val="0"/>
        <w:color w:val="1F1F1F"/>
        <w:spacing w:val="0"/>
        <w:w w:val="99"/>
        <w:sz w:val="20"/>
        <w:szCs w:val="20"/>
        <w:lang w:val="en-US" w:eastAsia="en-US" w:bidi="ar-SA"/>
      </w:rPr>
    </w:lvl>
    <w:lvl w:ilvl="1">
      <w:start w:val="0"/>
      <w:numFmt w:val="bullet"/>
      <w:lvlText w:val="•"/>
      <w:lvlJc w:val="left"/>
      <w:pPr>
        <w:ind w:left="1193" w:hanging="360"/>
      </w:pPr>
      <w:rPr>
        <w:rFonts w:hint="default"/>
        <w:lang w:val="en-US" w:eastAsia="en-US" w:bidi="ar-SA"/>
      </w:rPr>
    </w:lvl>
    <w:lvl w:ilvl="2">
      <w:start w:val="0"/>
      <w:numFmt w:val="bullet"/>
      <w:lvlText w:val="•"/>
      <w:lvlJc w:val="left"/>
      <w:pPr>
        <w:ind w:left="1627" w:hanging="360"/>
      </w:pPr>
      <w:rPr>
        <w:rFonts w:hint="default"/>
        <w:lang w:val="en-US" w:eastAsia="en-US" w:bidi="ar-SA"/>
      </w:rPr>
    </w:lvl>
    <w:lvl w:ilvl="3">
      <w:start w:val="0"/>
      <w:numFmt w:val="bullet"/>
      <w:lvlText w:val="•"/>
      <w:lvlJc w:val="left"/>
      <w:pPr>
        <w:ind w:left="2060" w:hanging="360"/>
      </w:pPr>
      <w:rPr>
        <w:rFonts w:hint="default"/>
        <w:lang w:val="en-US" w:eastAsia="en-US" w:bidi="ar-SA"/>
      </w:rPr>
    </w:lvl>
    <w:lvl w:ilvl="4">
      <w:start w:val="0"/>
      <w:numFmt w:val="bullet"/>
      <w:lvlText w:val="•"/>
      <w:lvlJc w:val="left"/>
      <w:pPr>
        <w:ind w:left="2494" w:hanging="360"/>
      </w:pPr>
      <w:rPr>
        <w:rFonts w:hint="default"/>
        <w:lang w:val="en-US" w:eastAsia="en-US" w:bidi="ar-SA"/>
      </w:rPr>
    </w:lvl>
    <w:lvl w:ilvl="5">
      <w:start w:val="0"/>
      <w:numFmt w:val="bullet"/>
      <w:lvlText w:val="•"/>
      <w:lvlJc w:val="left"/>
      <w:pPr>
        <w:ind w:left="2927" w:hanging="360"/>
      </w:pPr>
      <w:rPr>
        <w:rFonts w:hint="default"/>
        <w:lang w:val="en-US" w:eastAsia="en-US" w:bidi="ar-SA"/>
      </w:rPr>
    </w:lvl>
    <w:lvl w:ilvl="6">
      <w:start w:val="0"/>
      <w:numFmt w:val="bullet"/>
      <w:lvlText w:val="•"/>
      <w:lvlJc w:val="left"/>
      <w:pPr>
        <w:ind w:left="3361" w:hanging="360"/>
      </w:pPr>
      <w:rPr>
        <w:rFonts w:hint="default"/>
        <w:lang w:val="en-US" w:eastAsia="en-US" w:bidi="ar-SA"/>
      </w:rPr>
    </w:lvl>
    <w:lvl w:ilvl="7">
      <w:start w:val="0"/>
      <w:numFmt w:val="bullet"/>
      <w:lvlText w:val="•"/>
      <w:lvlJc w:val="left"/>
      <w:pPr>
        <w:ind w:left="3794" w:hanging="360"/>
      </w:pPr>
      <w:rPr>
        <w:rFonts w:hint="default"/>
        <w:lang w:val="en-US" w:eastAsia="en-US" w:bidi="ar-SA"/>
      </w:rPr>
    </w:lvl>
    <w:lvl w:ilvl="8">
      <w:start w:val="0"/>
      <w:numFmt w:val="bullet"/>
      <w:lvlText w:val="•"/>
      <w:lvlJc w:val="left"/>
      <w:pPr>
        <w:ind w:left="422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44"/>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44"/>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44"/>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64" w:right="1128" w:hanging="36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 Kumar</dc:creator>
  <dcterms:created xsi:type="dcterms:W3CDTF">2025-03-27T03:23:29Z</dcterms:created>
  <dcterms:modified xsi:type="dcterms:W3CDTF">2025-03-27T03:23:29Z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2021</vt:lpwstr>
  </property>
  <property fmtid="{D5CDD505-2E9C-101B-9397-08002B2CF9AE}" pid="4" name="LastSaved">
    <vt:filetime>2025-03-27T00:00:00Z</vt:filetime>
  </property>
  <property fmtid="{D5CDD505-2E9C-101B-9397-08002B2CF9AE}" pid="5" name="Producer">
    <vt:lpwstr>Microsoft® Word 2021</vt:lpwstr>
  </property>
</Properties>
</file>