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3D8B7">
      <w:pPr>
        <w:keepNext w:val="0"/>
        <w:keepLines w:val="0"/>
        <w:widowControl/>
        <w:suppressLineNumbers w:val="0"/>
        <w:jc w:val="center"/>
      </w:pPr>
      <w:r>
        <w:rPr>
          <w:rFonts w:hint="default" w:ascii="Times New Roman" w:hAnsi="Times New Roman" w:eastAsia="SimSun" w:cs="Times New Roman"/>
          <w:b/>
          <w:bCs/>
          <w:kern w:val="0"/>
          <w:sz w:val="24"/>
          <w:szCs w:val="24"/>
          <w:lang w:val="en-US" w:eastAsia="zh-CN" w:bidi="ar"/>
        </w:rPr>
        <w:t>OPEN BANKING AND API-DRIVED FINANCIAL SERVICES: DATA PRIVACY DIFFICULTIES IN BALANCED INNOVATION AND SECURITY</w:t>
      </w:r>
    </w:p>
    <w:p w14:paraId="382155F5">
      <w:pPr>
        <w:keepNext/>
        <w:keepLines/>
        <w:spacing w:before="40" w:line="276" w:lineRule="auto"/>
        <w:jc w:val="center"/>
        <w:outlineLvl w:val="1"/>
        <w:rPr>
          <w:rFonts w:ascii="Times New Roman" w:hAnsi="Times New Roman" w:eastAsia="Times New Roman" w:cs="Times New Roman"/>
          <w:color w:val="000000"/>
          <w:sz w:val="24"/>
          <w:szCs w:val="26"/>
          <w:lang w:val="en-IN" w:eastAsia="en-US"/>
        </w:rPr>
      </w:pPr>
    </w:p>
    <w:p w14:paraId="1A2B2BAB">
      <w:pPr>
        <w:keepNext/>
        <w:keepLines/>
        <w:spacing w:before="40" w:line="276" w:lineRule="auto"/>
        <w:jc w:val="center"/>
        <w:outlineLvl w:val="1"/>
        <w:rPr>
          <w:rFonts w:ascii="Times New Roman" w:hAnsi="Times New Roman" w:eastAsia="Times New Roman" w:cs="Times New Roman"/>
          <w:color w:val="000000"/>
          <w:sz w:val="24"/>
          <w:szCs w:val="26"/>
          <w:vertAlign w:val="superscript"/>
          <w:lang w:val="en-IN" w:eastAsia="en-US"/>
        </w:rPr>
      </w:pPr>
      <w:r>
        <w:rPr>
          <w:rFonts w:hint="default" w:ascii="Times New Roman" w:hAnsi="Times New Roman" w:eastAsia="Times New Roman"/>
          <w:color w:val="000000"/>
          <w:sz w:val="24"/>
          <w:szCs w:val="26"/>
          <w:lang w:val="en-IN" w:eastAsia="en-US"/>
        </w:rPr>
        <w:t>Priyanka J</w:t>
      </w:r>
      <w:r>
        <w:rPr>
          <w:rFonts w:ascii="Times New Roman" w:hAnsi="Times New Roman" w:eastAsia="Times New Roman" w:cs="Times New Roman"/>
          <w:color w:val="000000"/>
          <w:sz w:val="24"/>
          <w:szCs w:val="26"/>
          <w:vertAlign w:val="superscript"/>
          <w:lang w:val="en-IN" w:eastAsia="en-US"/>
        </w:rPr>
        <w:t>1</w:t>
      </w:r>
      <w:r>
        <w:rPr>
          <w:rFonts w:ascii="Times New Roman" w:hAnsi="Times New Roman" w:eastAsia="Times New Roman" w:cs="Times New Roman"/>
          <w:color w:val="000000"/>
          <w:sz w:val="24"/>
          <w:szCs w:val="26"/>
          <w:lang w:val="en-IN" w:eastAsia="en-US"/>
        </w:rPr>
        <w:t>,</w:t>
      </w:r>
      <w:r>
        <w:rPr>
          <w:rFonts w:hint="default" w:ascii="Times New Roman" w:hAnsi="Times New Roman" w:cs="Times New Roman"/>
          <w:sz w:val="24"/>
          <w:szCs w:val="24"/>
        </w:rPr>
        <w:t>Kandavel R</w:t>
      </w:r>
      <w:r>
        <w:rPr>
          <w:rFonts w:ascii="Times New Roman" w:hAnsi="Times New Roman" w:eastAsia="Times New Roman" w:cs="Times New Roman"/>
          <w:color w:val="000000"/>
          <w:sz w:val="24"/>
          <w:szCs w:val="26"/>
          <w:vertAlign w:val="superscript"/>
          <w:lang w:val="en-IN" w:eastAsia="en-US"/>
        </w:rPr>
        <w:t>2</w:t>
      </w:r>
      <w:r>
        <w:rPr>
          <w:rFonts w:ascii="Times New Roman" w:hAnsi="Times New Roman" w:eastAsia="Times New Roman" w:cs="Times New Roman"/>
          <w:color w:val="000000"/>
          <w:sz w:val="24"/>
          <w:szCs w:val="26"/>
          <w:lang w:val="en-IN" w:eastAsia="en-US"/>
        </w:rPr>
        <w:t xml:space="preserve">, </w:t>
      </w:r>
    </w:p>
    <w:p w14:paraId="0791DB4F">
      <w:pPr>
        <w:keepNext/>
        <w:keepLines/>
        <w:spacing w:before="40" w:line="276" w:lineRule="auto"/>
        <w:jc w:val="center"/>
        <w:outlineLvl w:val="1"/>
        <w:rPr>
          <w:rFonts w:ascii="Times New Roman" w:hAnsi="Times New Roman" w:eastAsia="Times New Roman" w:cs="Times New Roman"/>
          <w:color w:val="000000"/>
          <w:sz w:val="24"/>
          <w:szCs w:val="24"/>
          <w:lang w:val="en-IN" w:eastAsia="en-US"/>
        </w:rPr>
      </w:pPr>
      <w:r>
        <w:rPr>
          <w:rFonts w:hint="default" w:ascii="Times New Roman" w:hAnsi="Times New Roman" w:eastAsia="Times New Roman"/>
          <w:color w:val="000000"/>
          <w:sz w:val="24"/>
          <w:szCs w:val="24"/>
          <w:vertAlign w:val="baseline"/>
          <w:lang w:val="en-IN" w:eastAsia="en-US"/>
        </w:rPr>
        <w:t>PG Research Scholar / Associate Professor, Schools of Arts, Humanities &amp; Management.</w:t>
      </w:r>
    </w:p>
    <w:p w14:paraId="6358611C">
      <w:pPr>
        <w:bidi w:val="0"/>
        <w:rPr>
          <w:lang w:val="en-IN" w:eastAsia="en-US"/>
        </w:rPr>
      </w:pPr>
      <w:bookmarkStart w:id="0" w:name="_GoBack"/>
      <w:bookmarkEnd w:id="0"/>
    </w:p>
    <w:p w14:paraId="4FEC89CC">
      <w:pPr>
        <w:keepNext/>
        <w:keepLines/>
        <w:spacing w:before="40" w:line="276" w:lineRule="auto"/>
        <w:jc w:val="center"/>
        <w:outlineLvl w:val="1"/>
        <w:rPr>
          <w:rFonts w:ascii="Times New Roman" w:hAnsi="Times New Roman" w:eastAsia="Times New Roman" w:cs="Times New Roman"/>
          <w:color w:val="000000"/>
          <w:lang w:val="en-IN" w:eastAsia="en-US"/>
        </w:rPr>
      </w:pPr>
      <w:r>
        <w:rPr>
          <w:rFonts w:hint="default" w:ascii="Times New Roman" w:hAnsi="Times New Roman" w:eastAsia="Times New Roman" w:cs="Times New Roman"/>
          <w:color w:val="000000"/>
          <w:vertAlign w:val="superscript"/>
          <w:lang w:val="en-US" w:eastAsia="en-US"/>
        </w:rPr>
        <w:t xml:space="preserve">    </w:t>
      </w:r>
      <w:r>
        <w:rPr>
          <w:rFonts w:ascii="Times New Roman" w:hAnsi="Times New Roman" w:eastAsia="Times New Roman" w:cs="Times New Roman"/>
          <w:color w:val="000000"/>
          <w:vertAlign w:val="superscript"/>
          <w:lang w:val="en-IN" w:eastAsia="en-US"/>
        </w:rPr>
        <w:t>1</w:t>
      </w:r>
      <w:r>
        <w:rPr>
          <w:rFonts w:hint="default" w:ascii="Times New Roman" w:hAnsi="Times New Roman" w:eastAsia="Times New Roman"/>
          <w:b/>
          <w:bCs/>
          <w:i/>
          <w:iCs/>
          <w:color w:val="0070C0"/>
          <w:sz w:val="24"/>
          <w:szCs w:val="24"/>
          <w:u w:val="single"/>
          <w:vertAlign w:val="baseline"/>
          <w:lang w:val="en-US" w:eastAsia="en-US"/>
        </w:rPr>
        <w:t>priyankajayachandran117@gmail.com</w:t>
      </w:r>
      <w:r>
        <w:rPr>
          <w:rFonts w:ascii="Times New Roman" w:hAnsi="Times New Roman" w:eastAsia="Times New Roman" w:cs="Times New Roman"/>
          <w:color w:val="000000"/>
          <w:lang w:val="en-IN" w:eastAsia="en-US"/>
        </w:rPr>
        <w:t>,</w:t>
      </w:r>
    </w:p>
    <w:p w14:paraId="4BC3C565">
      <w:pPr>
        <w:keepNext/>
        <w:keepLines/>
        <w:spacing w:before="40" w:line="276" w:lineRule="auto"/>
        <w:ind w:left="0" w:leftChars="0" w:firstLine="0" w:firstLineChars="0"/>
        <w:jc w:val="center"/>
        <w:outlineLvl w:val="1"/>
        <w:rPr>
          <w:rFonts w:hint="default" w:ascii="Times New Roman" w:hAnsi="Times New Roman" w:eastAsia="Times New Roman" w:cs="Times New Roman"/>
          <w:b/>
          <w:bCs/>
          <w:i/>
          <w:iCs/>
          <w:color w:val="auto"/>
          <w:u w:val="single"/>
          <w:vertAlign w:val="baseline"/>
          <w:lang w:val="en-US" w:eastAsia="en-US"/>
        </w:rPr>
      </w:pPr>
      <w:r>
        <w:rPr>
          <w:rFonts w:hint="default" w:ascii="Times New Roman" w:hAnsi="Times New Roman" w:eastAsia="Times New Roman" w:cs="Times New Roman"/>
          <w:color w:val="000000"/>
          <w:vertAlign w:val="superscript"/>
          <w:lang w:val="en-US" w:eastAsia="en-US"/>
        </w:rPr>
        <w:t>2</w:t>
      </w:r>
      <w:r>
        <w:rPr>
          <w:rFonts w:hint="default" w:ascii="Times New Roman" w:hAnsi="Times New Roman" w:cs="Times New Roman"/>
          <w:b/>
          <w:bCs/>
          <w:i/>
          <w:iCs/>
          <w:color w:val="0070C0"/>
          <w:sz w:val="24"/>
          <w:szCs w:val="24"/>
        </w:rPr>
        <w:fldChar w:fldCharType="begin"/>
      </w:r>
      <w:r>
        <w:rPr>
          <w:rFonts w:hint="default" w:ascii="Times New Roman" w:hAnsi="Times New Roman" w:cs="Times New Roman"/>
          <w:b/>
          <w:bCs/>
          <w:i/>
          <w:iCs/>
          <w:color w:val="0070C0"/>
          <w:sz w:val="24"/>
          <w:szCs w:val="24"/>
        </w:rPr>
        <w:instrText xml:space="preserve"> HYPERLINK "mailto:krkandavel@gmail.com" </w:instrText>
      </w:r>
      <w:r>
        <w:rPr>
          <w:rFonts w:hint="default" w:ascii="Times New Roman" w:hAnsi="Times New Roman" w:cs="Times New Roman"/>
          <w:b/>
          <w:bCs/>
          <w:i/>
          <w:iCs/>
          <w:color w:val="0070C0"/>
          <w:sz w:val="24"/>
          <w:szCs w:val="24"/>
        </w:rPr>
        <w:fldChar w:fldCharType="separate"/>
      </w:r>
      <w:r>
        <w:rPr>
          <w:rStyle w:val="4"/>
          <w:rFonts w:hint="default" w:ascii="Times New Roman" w:hAnsi="Times New Roman" w:cs="Times New Roman"/>
          <w:b/>
          <w:bCs/>
          <w:i/>
          <w:iCs/>
          <w:color w:val="0070C0"/>
          <w:sz w:val="24"/>
          <w:szCs w:val="24"/>
        </w:rPr>
        <w:t>krkandavel@gmail.com</w:t>
      </w:r>
      <w:r>
        <w:rPr>
          <w:rStyle w:val="4"/>
          <w:rFonts w:hint="default" w:ascii="Times New Roman" w:hAnsi="Times New Roman" w:cs="Times New Roman"/>
          <w:b/>
          <w:bCs/>
          <w:i/>
          <w:iCs/>
          <w:color w:val="0070C0"/>
          <w:sz w:val="24"/>
          <w:szCs w:val="24"/>
        </w:rPr>
        <w:fldChar w:fldCharType="end"/>
      </w:r>
      <w:r>
        <w:rPr>
          <w:rFonts w:hint="default" w:ascii="Times New Roman" w:hAnsi="Times New Roman" w:eastAsia="Times New Roman" w:cs="Times New Roman"/>
          <w:b w:val="0"/>
          <w:bCs w:val="0"/>
          <w:i w:val="0"/>
          <w:iCs w:val="0"/>
          <w:color w:val="auto"/>
          <w:u w:val="none"/>
          <w:vertAlign w:val="baseline"/>
          <w:lang w:val="en-US" w:eastAsia="en-US"/>
        </w:rPr>
        <w:t>,</w:t>
      </w:r>
    </w:p>
    <w:p w14:paraId="7608009D">
      <w:pPr>
        <w:keepNext w:val="0"/>
        <w:keepLines w:val="0"/>
        <w:widowControl/>
        <w:suppressLineNumbers w:val="0"/>
        <w:jc w:val="left"/>
        <w:rPr>
          <w:rFonts w:ascii="TimesNewRomanPS-BoldMT" w:hAnsi="TimesNewRomanPS-BoldMT" w:eastAsia="TimesNewRomanPS-BoldMT" w:cs="TimesNewRomanPS-BoldMT"/>
          <w:b/>
          <w:bCs/>
          <w:color w:val="000000"/>
          <w:kern w:val="0"/>
          <w:sz w:val="24"/>
          <w:szCs w:val="24"/>
          <w:lang w:val="en-US" w:eastAsia="zh-CN" w:bidi="ar"/>
        </w:rPr>
      </w:pPr>
    </w:p>
    <w:p w14:paraId="4F659F0B">
      <w:pPr>
        <w:keepNext w:val="0"/>
        <w:keepLines w:val="0"/>
        <w:widowControl/>
        <w:suppressLineNumbers w:val="0"/>
        <w:jc w:val="left"/>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ABSTRACT</w:t>
      </w:r>
    </w:p>
    <w:p w14:paraId="2F64AEF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This study highlights important issues such compliance complexity, unauthorized access, and data breaches as it investigates how open banking and API-based financial services affect consumer trust, market competition, and data privacy. The study looks at how technical developments, legal requirements, and cybersecurity concerns affect data security. In order to increase security and promote innovation, mitigation strategies including legal frameworks and technical protections are examined. Results indicate that a secure open banking environment depends on enhancing authentication procedures, API security, and regulatory compliance. Enhancing consumer trust and promoting the long-term expansion of digital financial services require striking a balance between innovation and security protocols.</w:t>
      </w:r>
    </w:p>
    <w:p w14:paraId="5195B8FF">
      <w:pPr>
        <w:bidi w:val="0"/>
        <w:rPr>
          <w:lang w:val="en-US" w:eastAsia="zh-CN"/>
        </w:rPr>
      </w:pPr>
    </w:p>
    <w:p w14:paraId="079E543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Keywords:</w:t>
      </w:r>
      <w:r>
        <w:rPr>
          <w:rFonts w:hint="default" w:ascii="Times New Roman" w:hAnsi="Times New Roman" w:eastAsia="SimSun" w:cs="Times New Roman"/>
          <w:kern w:val="0"/>
          <w:sz w:val="24"/>
          <w:szCs w:val="24"/>
          <w:lang w:val="en-US" w:eastAsia="zh-CN" w:bidi="ar"/>
        </w:rPr>
        <w:t xml:space="preserve"> General Data Protection Regulation (GDPR), Payment Services Directive (PSD2), and Application Programming Interface (API).</w:t>
      </w:r>
    </w:p>
    <w:p w14:paraId="60C3CF4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1DE5571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INTRODUCTION</w:t>
      </w:r>
    </w:p>
    <w:p w14:paraId="3CA6D69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Open banking platforms and API technologies improve customer satisfaction and increase consumers' faith in FinTech (financial technology). Financial services can be evaluated more quickly thanks to open banking and API technology. By offering safe APIs and facilitating cutting-edge services like smooth payments and individualized financial management, the open banking method helps clients share financial services [1]. Security and data privacy issues are raised when API-driven financial services and open banking are successfully integrated. Open banking services can be managed by third parties, which raises the possibility of data breaches, cyberattacks, and unauthorized access. Europe has 12.2 million open banking users in 2020, and it is predicted that by 2024, there would be 63.8 million open banking users [2]. In order to manage sensitive data and strike a balance between security and innovation, updated payment services guidelines and general data protection laws must be adhered to. Since open financial systems permit unauthorized users, data privacy concerns escalate. As a result, private client information may compromise service quality and harm the open banking system's reputation.Implementing pertinent mitigation techniques is necessary to enhance customer satisfaction and lower the risk of cyberattacks.</w:t>
      </w:r>
    </w:p>
    <w:p w14:paraId="02B3E98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79E9219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Aim</w:t>
      </w:r>
    </w:p>
    <w:p w14:paraId="57FDF5D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primary goal of the study is to investigate data privacy concerns related to open banking and API-driven financial services while examining methods to strike a balance between security and innovation.</w:t>
      </w:r>
    </w:p>
    <w:p w14:paraId="4BCEC3F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77C4AF6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Objectives</w:t>
      </w:r>
    </w:p>
    <w:p w14:paraId="3CCF4530">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To investigate how open banking and API-driven financial services affect consumer trust, market competition, and data privacy </w:t>
      </w:r>
    </w:p>
    <w:p w14:paraId="590A1D7F">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To describe the key elements affecting data security and privacy in open banking, such as cybersecurity risks, legal mandates, and technical developments </w:t>
      </w:r>
    </w:p>
    <w:p w14:paraId="38F30FC3">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To handle the main data privacy concerns related to open banking and API-driven financial services, such as unapproved access, third-party risks, data breaches, and compliance challenges </w:t>
      </w:r>
    </w:p>
    <w:p w14:paraId="759CC5E5">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To identify pertinent mitigation techniques based on legal frameworks and technology protections in order to enhance the creative and safe open banking ecosystem</w:t>
      </w:r>
    </w:p>
    <w:p w14:paraId="122EA03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59BFA86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REASONS FOR RESEARCH</w:t>
      </w:r>
    </w:p>
    <w:p w14:paraId="3308DBF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financial industry's client experience has improved with the rise of open banking and API-driven financial services. The open banking service raises the risk of data privacy by permitting other parties. The primary cause of the problem is the need to manage innovation and security measures in order to preserve equilibrium. The study paper's major goal is to identify the main dangers and investigate pertinent mitigation techniques in order to provide secure API frameworks and preserve a cutting-edge financial environment.</w:t>
      </w:r>
    </w:p>
    <w:p w14:paraId="597D52AF">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7A9381E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LITERATURE REVIEW</w:t>
      </w:r>
    </w:p>
    <w:p w14:paraId="00BCC0B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Examining how open banking and API technologies affect customer trust and data privacy</w:t>
      </w:r>
    </w:p>
    <w:p w14:paraId="1C0973C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Data privacy and consumer trust can be improved by open banking services and API technologies in the financial services industry. An open banking system helps third-party companies manage financial services, which encourages competition. Real-time access to financial data is made possible by the efficient advantages of API integration in the banking industry [3]. As a result, by launching cutting-edge goods, the pertinent API services have reduced the monopoly of the traditional financial industries. Open banking services can increase competition, lower client costs, and improve service efficiency. The quality of financial services and market competition can both be enhanced by efficient regulatory compliance and resources.</w:t>
      </w:r>
    </w:p>
    <w:p w14:paraId="5AF7E2B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pPr>
      <w:r>
        <w:rPr>
          <w:rFonts w:hint="default" w:ascii="Times New Roman" w:hAnsi="Times New Roman" w:eastAsia="SimSun" w:cs="Times New Roman"/>
          <w:kern w:val="0"/>
          <w:sz w:val="24"/>
          <w:szCs w:val="24"/>
          <w:lang w:val="en-US" w:eastAsia="zh-CN" w:bidi="ar"/>
        </w:rPr>
        <w:t>In order to manage open financial services, consumer trust is essential, and this trust is reliant on regulatory protection, data security, and openness. Businesses can use financial data from open banking to enhance their operations [4]. Innovative techniques that reduce hazards in the banking sector include encryption and safe API designs. Effective innovation that improves consumer protection and payment safety is the main goal of the Payment Services Directive (PSD2) [5]. As a result, open banking services improve consumer confidence, market competition, and financial services data privacy.</w:t>
      </w:r>
    </w:p>
    <w:p w14:paraId="2D67D1A4"/>
    <w:p w14:paraId="069279F1">
      <w:r>
        <w:rPr>
          <w:rFonts w:hint="default"/>
          <w:lang w:val="en-US"/>
        </w:rPr>
        <w:t xml:space="preserve">                                                </w:t>
      </w:r>
      <w:r>
        <w:drawing>
          <wp:inline distT="0" distB="0" distL="114300" distR="114300">
            <wp:extent cx="3314700" cy="153162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3314700" cy="1531620"/>
                    </a:xfrm>
                    <a:prstGeom prst="rect">
                      <a:avLst/>
                    </a:prstGeom>
                    <a:noFill/>
                    <a:ln>
                      <a:noFill/>
                    </a:ln>
                  </pic:spPr>
                </pic:pic>
              </a:graphicData>
            </a:graphic>
          </wp:inline>
        </w:drawing>
      </w:r>
    </w:p>
    <w:p w14:paraId="0011DAF4">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Fig 1: </w:t>
      </w:r>
      <w:r>
        <w:rPr>
          <w:rFonts w:hint="default" w:ascii="Times New Roman" w:hAnsi="Times New Roman" w:eastAsia="SimSun" w:cs="Times New Roman"/>
          <w:color w:val="000000"/>
          <w:kern w:val="0"/>
          <w:sz w:val="24"/>
          <w:szCs w:val="24"/>
          <w:lang w:val="en-US" w:eastAsia="zh-CN" w:bidi="ar"/>
        </w:rPr>
        <w:t>Function process of banking API</w:t>
      </w:r>
    </w:p>
    <w:p w14:paraId="5B2F4689">
      <w:pPr>
        <w:jc w:val="center"/>
      </w:pPr>
    </w:p>
    <w:p w14:paraId="7B2A360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describing the main elements that affect open banking data security and privacy</w:t>
      </w:r>
    </w:p>
    <w:p w14:paraId="1211847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Data security and privacy of the financial data in open banking are influenced by a number of important aspects, such as cybersecurity threats, technical improvements, and regulatory requirements. Open banking that uses API-driven technologies may be more vulnerable to hacks. In this instance, the financial data of open banking is vulnerable to fraud and data breaches due to API flaws such compromised access control, insufficient encryption, and weak authentication [6]. As a result, API vulnerabilities reduce data privacy and impact the open banking system's financial services. Weak API security configurations are easily exploited by hackers or cybercriminals, therefore thorough penetration testing and security monitoring can reduce the risk of cyberattacks. In order to reduce data privacy concerns in open banking and financial services, suitable rules are essential.To improve data security in financial services, new technology developments must be applied. Advanced encryption techniques, blockchain-based identity verification, and AI-driven fraud detection can all be used to manage financial data and raise the standard of service provided by the open banking system [7]. Therefore, to reduce the risk of unwanted access, financial services can use multi-factor authentication.</w:t>
      </w:r>
    </w:p>
    <w:p w14:paraId="4F5671F2">
      <w:pPr>
        <w:keepNext w:val="0"/>
        <w:keepLines w:val="0"/>
        <w:pageBreakBefore w:val="0"/>
        <w:widowControl/>
        <w:suppressLineNumbers w:val="0"/>
        <w:kinsoku/>
        <w:wordWrap/>
        <w:overflowPunct/>
        <w:topLinePunct w:val="0"/>
        <w:autoSpaceDE/>
        <w:autoSpaceDN/>
        <w:bidi w:val="0"/>
        <w:adjustRightInd/>
        <w:snapToGrid/>
        <w:spacing w:after="240" w:afterAutospacing="0" w:line="312" w:lineRule="auto"/>
        <w:jc w:val="both"/>
        <w:textAlignment w:val="auto"/>
        <w:rPr>
          <w:rFonts w:hint="default" w:ascii="Times New Roman" w:hAnsi="Times New Roman" w:cs="Times New Roman"/>
          <w:sz w:val="24"/>
          <w:szCs w:val="24"/>
          <w:lang w:val="en-US"/>
        </w:rPr>
      </w:pPr>
    </w:p>
    <w:p w14:paraId="229B37A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Taking care of the data privacy concerns related to open banking and API-driven financial services</w:t>
      </w:r>
    </w:p>
    <w:p w14:paraId="4D2EC59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While open banking and API-driven technologies enhance the financial sector's operational activities, they also raise worries about data protection. In this instance, a variety of problems impact financial businesses' data security, including third-party threats, unauthorised access, data breaches, and compliance challenges. Financial data is exchanged across multiple platforms in open banking services, which exacerbates the financial services' data breach problems. Weak encryption, inadequate API security, and misconfigured access restrictions all help hackers take advantage of consumers' sensitive and financial information in the financial services industry [8]. PI security helps hackers take use of consumers' sensitive and financial information in financial services [8]. The credibility of FinTech companies and banking services is impacted by financial fraud in open banking.In open banking, operational operations were reduced and operational challenges were raised by the complexity of compliance. The Payment Services Directive (PSD2) in Europe permits the upholding of data protection regulations and consumer consent [9]. However, financial organizations that operate in multiple jurisdictions may face challenges due to disparities in worldwide legislation. Operational challenges are exacerbated by changing legal requirements and compliance expenses. Customers' sensitive and stored data from open banking services may be handled by third parties, and the problem has an impact on financial services. Data privacy issues may rise as a result of inadequate user verification and subpar authentication procedures in the open banking system.</w:t>
      </w:r>
    </w:p>
    <w:p w14:paraId="3BDB4EDA">
      <w:pPr>
        <w:keepNext w:val="0"/>
        <w:keepLines w:val="0"/>
        <w:pageBreakBefore w:val="0"/>
        <w:widowControl/>
        <w:suppressLineNumbers w:val="0"/>
        <w:kinsoku/>
        <w:wordWrap/>
        <w:overflowPunct/>
        <w:topLinePunct w:val="0"/>
        <w:autoSpaceDE/>
        <w:autoSpaceDN/>
        <w:bidi w:val="0"/>
        <w:adjustRightInd/>
        <w:snapToGrid/>
        <w:spacing w:after="240" w:afterAutospacing="0" w:line="312"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p>
    <w:p w14:paraId="67D861D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 xml:space="preserve">Table 1: </w:t>
      </w:r>
      <w:r>
        <w:rPr>
          <w:rFonts w:hint="default" w:ascii="Times New Roman" w:hAnsi="Times New Roman" w:eastAsia="SimSun" w:cs="Times New Roman"/>
          <w:kern w:val="0"/>
          <w:sz w:val="24"/>
          <w:szCs w:val="24"/>
          <w:lang w:val="en-US" w:eastAsia="zh-CN" w:bidi="ar"/>
        </w:rPr>
        <w:t>Assessing the effects of data privacy concerns Assessing efficient mitigation techniques based on technology protections and regulatory frameworks to improve the open banking ecosystem's security and innovation</w:t>
      </w:r>
    </w:p>
    <w:p w14:paraId="64EBAAA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68CD59A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536BC7C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tbl>
      <w:tblPr>
        <w:tblStyle w:val="5"/>
        <w:tblpPr w:leftFromText="180" w:rightFromText="180" w:vertAnchor="text" w:horzAnchor="page" w:tblpX="1008" w:tblpY="312"/>
        <w:tblOverlap w:val="never"/>
        <w:tblW w:w="9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9"/>
        <w:gridCol w:w="6830"/>
      </w:tblGrid>
      <w:tr w14:paraId="5006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849" w:type="dxa"/>
          </w:tcPr>
          <w:p w14:paraId="40C734C7">
            <w:pPr>
              <w:keepNext w:val="0"/>
              <w:keepLines w:val="0"/>
              <w:widowControl/>
              <w:suppressLineNumbers w:val="0"/>
              <w:jc w:val="center"/>
              <w:rPr>
                <w:rFonts w:hint="default" w:ascii="Times New Roman" w:hAnsi="Times New Roman" w:cs="Times New Roman"/>
                <w:sz w:val="24"/>
                <w:szCs w:val="24"/>
                <w:vertAlign w:val="baseline"/>
                <w:lang w:val="en-US"/>
              </w:rPr>
            </w:pPr>
            <w:r>
              <w:rPr>
                <w:rFonts w:hint="default" w:ascii="Times New Roman" w:hAnsi="Times New Roman" w:eastAsia="TimesNewRomanPS-BoldMT" w:cs="Times New Roman"/>
                <w:b/>
                <w:bCs/>
                <w:color w:val="000000"/>
                <w:kern w:val="0"/>
                <w:sz w:val="24"/>
                <w:szCs w:val="24"/>
                <w:lang w:val="en-US" w:eastAsia="zh-CN" w:bidi="ar"/>
              </w:rPr>
              <w:t>Issue</w:t>
            </w:r>
          </w:p>
        </w:tc>
        <w:tc>
          <w:tcPr>
            <w:tcW w:w="6830" w:type="dxa"/>
          </w:tcPr>
          <w:p w14:paraId="4E875104">
            <w:pPr>
              <w:keepNext w:val="0"/>
              <w:keepLines w:val="0"/>
              <w:widowControl/>
              <w:suppressLineNumbers w:val="0"/>
              <w:jc w:val="center"/>
              <w:rPr>
                <w:rFonts w:hint="default" w:ascii="Times New Roman" w:hAnsi="Times New Roman" w:cs="Times New Roman"/>
                <w:sz w:val="24"/>
                <w:szCs w:val="24"/>
                <w:vertAlign w:val="baseline"/>
                <w:lang w:val="en-US"/>
              </w:rPr>
            </w:pPr>
            <w:r>
              <w:rPr>
                <w:rFonts w:hint="default" w:ascii="Times New Roman" w:hAnsi="Times New Roman" w:eastAsia="TimesNewRomanPS-BoldMT" w:cs="Times New Roman"/>
                <w:b/>
                <w:bCs/>
                <w:color w:val="000000"/>
                <w:kern w:val="0"/>
                <w:sz w:val="24"/>
                <w:szCs w:val="24"/>
                <w:lang w:val="en-US" w:eastAsia="zh-CN" w:bidi="ar"/>
              </w:rPr>
              <w:t>Impact</w:t>
            </w:r>
          </w:p>
        </w:tc>
      </w:tr>
      <w:tr w14:paraId="0576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849" w:type="dxa"/>
          </w:tcPr>
          <w:p w14:paraId="6F7D74EC">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Compliance complexities</w:t>
            </w:r>
          </w:p>
          <w:p w14:paraId="4770E445">
            <w:pPr>
              <w:keepNext w:val="0"/>
              <w:keepLines w:val="0"/>
              <w:widowControl/>
              <w:suppressLineNumbers w:val="0"/>
              <w:jc w:val="center"/>
              <w:rPr>
                <w:rFonts w:hint="default" w:ascii="Times New Roman" w:hAnsi="Times New Roman" w:cs="Times New Roman"/>
                <w:sz w:val="24"/>
                <w:szCs w:val="24"/>
                <w:vertAlign w:val="baseline"/>
                <w:lang w:val="en-US"/>
              </w:rPr>
            </w:pPr>
          </w:p>
        </w:tc>
        <w:tc>
          <w:tcPr>
            <w:tcW w:w="6830" w:type="dxa"/>
          </w:tcPr>
          <w:p w14:paraId="639BB6F5">
            <w:pPr>
              <w:keepNext w:val="0"/>
              <w:keepLines w:val="0"/>
              <w:widowControl/>
              <w:suppressLineNumbers w:val="0"/>
              <w:jc w:val="center"/>
              <w:rPr>
                <w:rFonts w:hint="default" w:ascii="Times New Roman" w:hAnsi="Times New Roman" w:cs="Times New Roman"/>
                <w:sz w:val="24"/>
                <w:szCs w:val="24"/>
                <w:vertAlign w:val="baseline"/>
                <w:lang w:val="en-US"/>
              </w:rPr>
            </w:pPr>
            <w:r>
              <w:rPr>
                <w:rFonts w:hint="default" w:ascii="Times New Roman" w:hAnsi="Times New Roman" w:eastAsia="SimSun" w:cs="Times New Roman"/>
                <w:kern w:val="0"/>
                <w:sz w:val="24"/>
                <w:szCs w:val="24"/>
                <w:lang w:val="en-US" w:eastAsia="zh-CN" w:bidi="ar"/>
              </w:rPr>
              <w:t>Regulatory fines, legal concerns, and higher operating expenses</w:t>
            </w:r>
          </w:p>
        </w:tc>
      </w:tr>
      <w:tr w14:paraId="03E6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849" w:type="dxa"/>
          </w:tcPr>
          <w:p w14:paraId="517B4C4C">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Data breaches</w:t>
            </w:r>
          </w:p>
          <w:p w14:paraId="459816AC">
            <w:pPr>
              <w:keepNext w:val="0"/>
              <w:keepLines w:val="0"/>
              <w:widowControl/>
              <w:suppressLineNumbers w:val="0"/>
              <w:jc w:val="center"/>
              <w:rPr>
                <w:rFonts w:hint="default" w:ascii="Times New Roman" w:hAnsi="Times New Roman" w:cs="Times New Roman"/>
                <w:sz w:val="24"/>
                <w:szCs w:val="24"/>
                <w:vertAlign w:val="baseline"/>
                <w:lang w:val="en-US"/>
              </w:rPr>
            </w:pPr>
          </w:p>
        </w:tc>
        <w:tc>
          <w:tcPr>
            <w:tcW w:w="6830" w:type="dxa"/>
          </w:tcPr>
          <w:p w14:paraId="16B0722C">
            <w:pPr>
              <w:keepNext w:val="0"/>
              <w:keepLines w:val="0"/>
              <w:widowControl/>
              <w:suppressLineNumbers w:val="0"/>
              <w:jc w:val="center"/>
              <w:rPr>
                <w:rFonts w:hint="default" w:ascii="Times New Roman" w:hAnsi="Times New Roman" w:cs="Times New Roman"/>
                <w:sz w:val="24"/>
                <w:szCs w:val="24"/>
                <w:vertAlign w:val="baseline"/>
                <w:lang w:val="en-US"/>
              </w:rPr>
            </w:pPr>
            <w:r>
              <w:rPr>
                <w:rFonts w:hint="default" w:ascii="Times New Roman" w:hAnsi="Times New Roman" w:eastAsia="SimSun" w:cs="Times New Roman"/>
                <w:kern w:val="0"/>
                <w:sz w:val="24"/>
                <w:szCs w:val="24"/>
                <w:lang w:val="en-US" w:eastAsia="zh-CN" w:bidi="ar"/>
              </w:rPr>
              <w:t>Identity theft, financial fraud, and a decline in customer confidence</w:t>
            </w:r>
          </w:p>
        </w:tc>
      </w:tr>
      <w:tr w14:paraId="14B6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849" w:type="dxa"/>
          </w:tcPr>
          <w:p w14:paraId="24C5A578">
            <w:pPr>
              <w:keepNext w:val="0"/>
              <w:keepLines w:val="0"/>
              <w:widowControl/>
              <w:suppressLineNumbers w:val="0"/>
              <w:jc w:val="center"/>
              <w:rPr>
                <w:rFonts w:hint="default" w:ascii="Times New Roman" w:hAnsi="Times New Roman" w:cs="Times New Roman"/>
                <w:sz w:val="24"/>
                <w:szCs w:val="24"/>
                <w:vertAlign w:val="baseline"/>
                <w:lang w:val="en-US"/>
              </w:rPr>
            </w:pPr>
            <w:r>
              <w:rPr>
                <w:rFonts w:hint="default" w:ascii="Times New Roman" w:hAnsi="Times New Roman" w:eastAsia="SimSun" w:cs="Times New Roman"/>
                <w:color w:val="000000"/>
                <w:kern w:val="0"/>
                <w:sz w:val="24"/>
                <w:szCs w:val="24"/>
                <w:lang w:val="en-US" w:eastAsia="zh-CN" w:bidi="ar"/>
              </w:rPr>
              <w:t>Third-Party risks</w:t>
            </w:r>
          </w:p>
        </w:tc>
        <w:tc>
          <w:tcPr>
            <w:tcW w:w="6830" w:type="dxa"/>
          </w:tcPr>
          <w:p w14:paraId="23E485D6">
            <w:pPr>
              <w:keepNext w:val="0"/>
              <w:keepLines w:val="0"/>
              <w:widowControl/>
              <w:suppressLineNumbers w:val="0"/>
              <w:jc w:val="center"/>
              <w:rPr>
                <w:rFonts w:hint="default" w:ascii="Times New Roman" w:hAnsi="Times New Roman" w:cs="Times New Roman"/>
                <w:sz w:val="24"/>
                <w:szCs w:val="24"/>
                <w:vertAlign w:val="baseline"/>
                <w:lang w:val="en-US"/>
              </w:rPr>
            </w:pPr>
            <w:r>
              <w:rPr>
                <w:rFonts w:hint="default" w:ascii="Times New Roman" w:hAnsi="Times New Roman" w:eastAsia="SimSun" w:cs="Times New Roman"/>
                <w:kern w:val="0"/>
                <w:sz w:val="24"/>
                <w:szCs w:val="24"/>
                <w:lang w:val="en-US" w:eastAsia="zh-CN" w:bidi="ar"/>
              </w:rPr>
              <w:t>Data misuse, security flaws, and unauthorized data sharing</w:t>
            </w:r>
          </w:p>
        </w:tc>
      </w:tr>
      <w:tr w14:paraId="3C03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849" w:type="dxa"/>
          </w:tcPr>
          <w:p w14:paraId="1D5F3825">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Unauthorized access</w:t>
            </w:r>
          </w:p>
          <w:p w14:paraId="4FCB289E">
            <w:pPr>
              <w:keepNext w:val="0"/>
              <w:keepLines w:val="0"/>
              <w:widowControl/>
              <w:suppressLineNumbers w:val="0"/>
              <w:jc w:val="center"/>
              <w:rPr>
                <w:rFonts w:hint="default" w:ascii="Times New Roman" w:hAnsi="Times New Roman" w:cs="Times New Roman"/>
                <w:sz w:val="24"/>
                <w:szCs w:val="24"/>
                <w:vertAlign w:val="baseline"/>
                <w:lang w:val="en-US"/>
              </w:rPr>
            </w:pPr>
          </w:p>
        </w:tc>
        <w:tc>
          <w:tcPr>
            <w:tcW w:w="6830" w:type="dxa"/>
          </w:tcPr>
          <w:p w14:paraId="1720D53B">
            <w:pPr>
              <w:keepNext w:val="0"/>
              <w:keepLines w:val="0"/>
              <w:widowControl/>
              <w:suppressLineNumbers w:val="0"/>
              <w:jc w:val="center"/>
              <w:rPr>
                <w:rFonts w:hint="default" w:ascii="Times New Roman" w:hAnsi="Times New Roman" w:cs="Times New Roman"/>
                <w:sz w:val="24"/>
                <w:szCs w:val="24"/>
                <w:vertAlign w:val="baseline"/>
                <w:lang w:val="en-US"/>
              </w:rPr>
            </w:pPr>
            <w:r>
              <w:rPr>
                <w:rFonts w:hint="default" w:ascii="Times New Roman" w:hAnsi="Times New Roman" w:eastAsia="SimSun" w:cs="Times New Roman"/>
                <w:kern w:val="0"/>
                <w:sz w:val="24"/>
                <w:szCs w:val="24"/>
                <w:lang w:val="en-US" w:eastAsia="zh-CN" w:bidi="ar"/>
              </w:rPr>
              <w:t>Fraudulent transactions, account takeovers, and invasions of privacy</w:t>
            </w:r>
          </w:p>
        </w:tc>
      </w:tr>
    </w:tbl>
    <w:p w14:paraId="721A2F98">
      <w:pPr>
        <w:keepNext w:val="0"/>
        <w:keepLines w:val="0"/>
        <w:widowControl/>
        <w:suppressLineNumbers w:val="0"/>
        <w:jc w:val="left"/>
        <w:rPr>
          <w:rFonts w:hint="default"/>
          <w:lang w:val="en-US"/>
        </w:rPr>
      </w:pPr>
    </w:p>
    <w:p w14:paraId="1A1F2B5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6CBF0BC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Implementing pertinent solutions that can enhance innovation and security within the open banking ecosystem is necessary to reduce the problems in the system. In order to safeguard data from unauthorized access and data breaches, secure API development is essential [10]. Identity verification can be developed through the usage of OpenID and OAuth 2.0, and multi-factor authentication can be employed to reduce financial services' unapproved risks.The problems with open banking services can be lessened with decentralized identity management and tamper-proof data sharing. In API-driven financial services, suspicious consumer behavior and transaction patterns can be observed using AI-driven fraud detection techniques.Reducing unauthorized access to sensitive data and data breach risks can be achieved by implementing a zero-trust security approach [11]. As a result, the open banking ecosystem can benefit from more innovation and data security through efficient mitigation techniques built on technology developments. Additionally, the problems with financial services based on unauthorized transactions can be reduced by PSD2 and GDPR. Therefore, by putting into practice sensible, successful strategies that can improve financial services, the problems with data security and privacy can be resolved.</w:t>
      </w:r>
    </w:p>
    <w:p w14:paraId="007BD16C">
      <w:pPr>
        <w:keepNext w:val="0"/>
        <w:keepLines w:val="0"/>
        <w:widowControl/>
        <w:suppressLineNumbers w:val="0"/>
        <w:jc w:val="left"/>
        <w:rPr>
          <w:rFonts w:ascii="SimSun" w:hAnsi="SimSun" w:eastAsia="SimSun" w:cs="SimSun"/>
          <w:kern w:val="0"/>
          <w:sz w:val="24"/>
          <w:szCs w:val="24"/>
          <w:lang w:val="en-US" w:eastAsia="zh-CN" w:bidi="ar"/>
        </w:rPr>
      </w:pPr>
    </w:p>
    <w:p w14:paraId="2184A06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Literature gap </w:t>
      </w:r>
    </w:p>
    <w:p w14:paraId="6F0484B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influence of open banking and API-driven financial services on data security and privacy was the main topic of previous research. In the financial industry, API-driven technology may readily offer secure services that increase client trust [4]. The mitigation measures that enhance the innovation and security practices of the open banking ecosystem are not the primary focus of the literature gap. As a result, the study examined pertinent mitigation techniques with reference to technological protections and legal frameworks.</w:t>
      </w:r>
    </w:p>
    <w:p w14:paraId="5ADD1CA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4382035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METHODOLOGY</w:t>
      </w:r>
    </w:p>
    <w:p w14:paraId="750E65B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An efficient way for analyzing data privacy concerns in open banking and API-driven financial services is research methodology. The interpretivism philosophy was chosen to examine how open financial services can improve customer trust and data privacy. The interpretations and subjective experiences pertaining to the research issue are readily comprehended by interpretivism philosophy [12]. As a result, the impact of open financial services was examined and contextual depth was supplied by the efficient research philosophy. Information was gathered using a deductive technique based on the open banking system's data security and privacy. A rational and organized method of explaining the link between the variables is provided by the deductive approach in the study paper [13].Therefore, the relationship between innovation and data privacy threats in open financial services was assessed using the deductive approach. The inductive technique, however, has not been chosen because it requires more time to investigate the effects of open banking and yields intricate results that are challenging to understand. The Mono approach aids in assessing how financial services affect consumer trust and data privacy. By concentrating on open financial services and API technologies, the Mono technique is used in this research report to preserve the clarity of the findings. However, because it takes longer to analyze the influence of open services in financial services and produces more complex results related to the research issue, the mixed technique is not used in this study.</w:t>
      </w:r>
    </w:p>
    <w:p w14:paraId="7DBDF6A2">
      <w:pPr>
        <w:keepNext w:val="0"/>
        <w:keepLines w:val="0"/>
        <w:pageBreakBefore w:val="0"/>
        <w:widowControl/>
        <w:suppressLineNumbers w:val="0"/>
        <w:kinsoku/>
        <w:wordWrap/>
        <w:overflowPunct/>
        <w:topLinePunct w:val="0"/>
        <w:autoSpaceDE/>
        <w:autoSpaceDN/>
        <w:bidi w:val="0"/>
        <w:adjustRightInd/>
        <w:snapToGrid/>
        <w:spacing w:line="26" w:lineRule="atLeast"/>
        <w:jc w:val="both"/>
        <w:textAlignment w:val="auto"/>
        <w:rPr>
          <w:rFonts w:hint="default" w:ascii="Times New Roman" w:hAnsi="Times New Roman" w:eastAsia="SimSun" w:cs="Times New Roman"/>
          <w:kern w:val="0"/>
          <w:sz w:val="24"/>
          <w:szCs w:val="24"/>
          <w:lang w:val="en-US" w:eastAsia="zh-CN" w:bidi="ar"/>
        </w:rPr>
      </w:pPr>
    </w:p>
    <w:p w14:paraId="14E46A3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Based on data breaches and third-party access, secondary data gathering is chosen to enhance the caliber of the study and handle data privacy issues. The approach to data collection improves comprehension of open banking and API-driven financial services while readily resolving data inadequacies. Enhancing the transparency of the research process and producing useful results with regard to the research findings are the primary benefits of the secondary data collection procedure [14]. The methods for mitigating the problems related to open banking and API technologies have been identified through a qualitative approach. A thorough and profound comprehension of the research topic is offered by the qualitative approach, which also delves into the intricate problems raised by the research findings [15]. Therefore, by comprehending the objectives, a successful method can quickly present the pertinent findings of the study. By focusing on important themes, thematic data analysis is a technique used to comprehend information about open banking and API-driven financial services. Eight pertinent issues must be chosen for this research study in order to balance innovation and security procedures while elucidating the effects of open banking and API-driven financial services.</w:t>
      </w:r>
    </w:p>
    <w:p w14:paraId="2DA2E060">
      <w:pPr>
        <w:keepNext w:val="0"/>
        <w:keepLines w:val="0"/>
        <w:pageBreakBefore w:val="0"/>
        <w:widowControl/>
        <w:suppressLineNumbers w:val="0"/>
        <w:kinsoku/>
        <w:wordWrap/>
        <w:overflowPunct/>
        <w:topLinePunct w:val="0"/>
        <w:autoSpaceDE/>
        <w:autoSpaceDN/>
        <w:bidi w:val="0"/>
        <w:adjustRightInd/>
        <w:snapToGrid/>
        <w:spacing w:line="26" w:lineRule="atLeast"/>
        <w:jc w:val="both"/>
        <w:textAlignment w:val="auto"/>
        <w:rPr>
          <w:rFonts w:hint="default" w:ascii="Times New Roman" w:hAnsi="Times New Roman" w:eastAsia="SimSun" w:cs="Times New Roman"/>
          <w:kern w:val="0"/>
          <w:sz w:val="24"/>
          <w:szCs w:val="24"/>
          <w:lang w:val="en-US" w:eastAsia="zh-CN" w:bidi="ar"/>
        </w:rPr>
      </w:pPr>
    </w:p>
    <w:p w14:paraId="57298591">
      <w:pPr>
        <w:keepNext w:val="0"/>
        <w:keepLines w:val="0"/>
        <w:pageBreakBefore w:val="0"/>
        <w:widowControl/>
        <w:suppressLineNumbers w:val="0"/>
        <w:kinsoku/>
        <w:wordWrap/>
        <w:overflowPunct/>
        <w:topLinePunct w:val="0"/>
        <w:autoSpaceDE/>
        <w:autoSpaceDN/>
        <w:bidi w:val="0"/>
        <w:adjustRightInd/>
        <w:snapToGrid/>
        <w:spacing w:line="26" w:lineRule="atLeast"/>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DATA ANALYSIS</w:t>
      </w:r>
    </w:p>
    <w:p w14:paraId="2798025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 xml:space="preserve">Theme 1: </w:t>
      </w:r>
      <w:r>
        <w:rPr>
          <w:rFonts w:hint="default" w:ascii="Times New Roman" w:hAnsi="Times New Roman" w:eastAsia="SimSun" w:cs="Times New Roman"/>
          <w:kern w:val="0"/>
          <w:sz w:val="24"/>
          <w:szCs w:val="24"/>
          <w:lang w:val="en-US" w:eastAsia="zh-CN" w:bidi="ar"/>
        </w:rPr>
        <w:t xml:space="preserve">Open banking and API-driven financial services' effects on consumer data, data privacy, and market rivalry are influenced by cybersecurity issues and competition driven by innovation, necessitating a balance between data security and technical development. By allowing outside companies to create more inventive financial products, open banking services increase competition. By controlling transaction costs and increasing service effectiveness, financial technology companies can enhance operational activity [16]. By overseeing the safe functioning, innovative financial services techniques can offer transaction services. Financial services can improve data security and privacy while managing business operations through the use of APIs.The impact of open banking and API-driven financial services on customer data, data privacy, and market competition is impacted by cybersecurity concerns and innovation-driven competition, which calls for a balance between technical advancement and data protection. Open banking services boost competition by enabling outside firms to develop more creative financial solutions. Financial technology firms can improve operational activity by reducing transaction costs and improving service efficacy [16]. Innovative financial services methods can provide transaction services by monitoring the secure operation. By using APIs to manage company operations, financial institutions may enhance data security and privacy. </w:t>
      </w:r>
    </w:p>
    <w:p w14:paraId="7234563E">
      <w:pPr>
        <w:keepNext w:val="0"/>
        <w:keepLines w:val="0"/>
        <w:widowControl/>
        <w:suppressLineNumbers w:val="0"/>
        <w:jc w:val="left"/>
        <w:rPr>
          <w:rFonts w:hint="default" w:ascii="SimSun" w:hAnsi="SimSun" w:eastAsia="SimSun" w:cs="SimSun"/>
          <w:kern w:val="0"/>
          <w:sz w:val="24"/>
          <w:szCs w:val="24"/>
          <w:lang w:val="en-US" w:eastAsia="zh-CN" w:bidi="ar"/>
        </w:rPr>
      </w:pPr>
    </w:p>
    <w:p w14:paraId="2C46C0F7">
      <w:pPr>
        <w:keepNext w:val="0"/>
        <w:keepLines w:val="0"/>
        <w:widowControl/>
        <w:suppressLineNumbers w:val="0"/>
        <w:jc w:val="left"/>
      </w:pPr>
      <w:r>
        <w:rPr>
          <w:rFonts w:hint="default"/>
          <w:lang w:val="en-US"/>
        </w:rPr>
        <w:t xml:space="preserve">                                                     </w:t>
      </w:r>
      <w:r>
        <w:drawing>
          <wp:inline distT="0" distB="0" distL="114300" distR="114300">
            <wp:extent cx="2849880" cy="1767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2849880" cy="1767840"/>
                    </a:xfrm>
                    <a:prstGeom prst="rect">
                      <a:avLst/>
                    </a:prstGeom>
                    <a:noFill/>
                    <a:ln>
                      <a:noFill/>
                    </a:ln>
                  </pic:spPr>
                </pic:pic>
              </a:graphicData>
            </a:graphic>
          </wp:inline>
        </w:drawing>
      </w:r>
    </w:p>
    <w:p w14:paraId="41C5EDD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 xml:space="preserve">Fig 2: </w:t>
      </w:r>
      <w:r>
        <w:rPr>
          <w:rFonts w:hint="default" w:ascii="Times New Roman" w:hAnsi="Times New Roman" w:eastAsia="SimSun" w:cs="Times New Roman"/>
          <w:color w:val="000000"/>
          <w:kern w:val="0"/>
          <w:sz w:val="24"/>
          <w:szCs w:val="24"/>
          <w:lang w:val="en-US" w:eastAsia="zh-CN" w:bidi="ar"/>
        </w:rPr>
        <w:t>Banking service based on API</w:t>
      </w:r>
    </w:p>
    <w:p w14:paraId="2BBD3F9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color w:val="000000"/>
          <w:kern w:val="0"/>
          <w:sz w:val="24"/>
          <w:szCs w:val="24"/>
          <w:lang w:val="en-US" w:eastAsia="zh-CN" w:bidi="ar"/>
        </w:rPr>
      </w:pPr>
    </w:p>
    <w:p w14:paraId="718AE66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Theme 2: </w:t>
      </w:r>
      <w:r>
        <w:rPr>
          <w:rFonts w:hint="default" w:ascii="Times New Roman" w:hAnsi="Times New Roman" w:eastAsia="SimSun" w:cs="Times New Roman"/>
          <w:kern w:val="0"/>
          <w:sz w:val="24"/>
          <w:szCs w:val="24"/>
          <w:lang w:val="en-US" w:eastAsia="zh-CN" w:bidi="ar"/>
        </w:rPr>
        <w:t>The main elements that can improve the security of the financial data are technological developments, cybersecurity risks, and open banking regulations. Threats to cybersecurity in open banking services have the potential to lower the standard of financial services and impact operational effectiveness. Financial data usage is increased and operational efficiency is impacted by malware, phishing assaults, and API vulnerabilities in financial services [18]. To improve the operational activities of the open financial services and boost data security, appropriate API authentication must be adhered to. Financial fraud and identity theft in API-driven financial services raise cybersecurity risks and have an impact on operational challenges. Innovations in technology can be applied to the open banking process to gauge financial services security. Regulations governing financial data may have an effect on data security and privacy in the management of financial services [19].Secure and trustworthy elements can enhance financial services privacy and data security. The safety measurement of financial services can be improved by pertinent aspects such cybersecurity risks, technical improvements, and the application of regulatory standards. Emerging technologies can thereby preserve the structure of data security and privacy in open banking financial services.</w:t>
      </w:r>
    </w:p>
    <w:p w14:paraId="4D9A3CB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52F6CE5D">
      <w:pPr>
        <w:keepNext w:val="0"/>
        <w:keepLines w:val="0"/>
        <w:pageBreakBefore w:val="0"/>
        <w:widowControl/>
        <w:suppressLineNumbers w:val="0"/>
        <w:kinsoku/>
        <w:wordWrap/>
        <w:overflowPunct/>
        <w:topLinePunct w:val="0"/>
        <w:autoSpaceDE/>
        <w:autoSpaceDN/>
        <w:bidi w:val="0"/>
        <w:adjustRightInd/>
        <w:snapToGrid/>
        <w:spacing w:after="240" w:afterAutospacing="0"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Theme 3: </w:t>
      </w:r>
      <w:r>
        <w:rPr>
          <w:rFonts w:hint="default" w:ascii="Times New Roman" w:hAnsi="Times New Roman" w:eastAsia="SimSun" w:cs="Times New Roman"/>
          <w:kern w:val="0"/>
          <w:sz w:val="24"/>
          <w:szCs w:val="24"/>
          <w:lang w:val="en-US" w:eastAsia="zh-CN" w:bidi="ar"/>
        </w:rPr>
        <w:t xml:space="preserve">Open banking and API-driven financial services' financial data are impacted by compliance challenges, unauthorized access, and data breaches. Another major problem with API-based financial systems is unauthorized access. Data breaches and financial fraud are caused by social engineering attacks, inadequate authentication procedures, and insecure API security. Sensitive financial data is made vulnerable to hackers (cyber attackers) by inadequate access controls and inefficient OAuth authentication. Unauthorized access usually results in fraud, identity theft, and large financial losses for customers [20]. API flaws make data breaches more likely and allow hackers to obtain credit card numbers, login credentials, and other consumer information.As a result, problems with financial services can make people more vulnerable and have an impact on a company's brand and customer trust. The risk of financial data leakage is increased by expanding third-party access, using insufficient encryption techniques, and implementing unsafe data-sharing procedures. Significant obstacles have been brought about by the growth of open banking and API-based financial services, including complicated compliance, illegal access, and data breaches that affect consumers, third-party providers (TPPs), and financial institutions. These problems put customer confidence in digital financial services, data security, and regulatory compliance at risk. It is challenging for financial firms to offer uniform data protection requirements, because regulatory compliance in open banking is dispersed among several jurisdictions [21].A number of laws, such the GDPR (Europe), PSD2, CCPA (United States), and CDR (Australia), enable the management of security control in financial services; yet, regional differences in compliance laws exacerbate operational problems in banks and FinTech companies. Therefore, the likelihood of losing customers' trust and reputation is increased by inefficient compliance regulation in the financial services industry. </w:t>
      </w:r>
    </w:p>
    <w:p w14:paraId="6043C0F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Theme 4: </w:t>
      </w:r>
      <w:r>
        <w:rPr>
          <w:rFonts w:hint="default" w:ascii="Times New Roman" w:hAnsi="Times New Roman" w:eastAsia="SimSun" w:cs="Times New Roman"/>
          <w:kern w:val="0"/>
          <w:sz w:val="24"/>
          <w:szCs w:val="24"/>
          <w:lang w:val="en-US" w:eastAsia="zh-CN" w:bidi="ar"/>
        </w:rPr>
        <w:t>To enhance safe and creative operations in the open banking ecosystem, mitigation techniques like technical protections and regulatory frameworks have been put into place. Enabling safe and creative operations in the open banking environment is largely dependent on the deployment of mitigating measures, such as legal frameworks and technological protections. In addition to increasing customer trust, improving Open Banking's API-based services enables efficient protection against outside suppliers for safeguarding client data [22]. Global regulatory frameworks have been put in place to address open banking's privacy and data security issues.CDR (Australia), CCPA (United States), PSD2 (Europe), and GDPR (Europe) are some of the major laws that enforce stringent data protection guidelines, consumer consent, and safe authentication processes. These regulations make sure that financial institutions follow risk management guidelines, data sharing transparency, and strong customer authentication (SCA). Research indicates that financial organizations that adhere to these rules have fewer data breaches and have more customer trust. However, because of jurisdictional variations and changing regulatory requirements, compliance is still a problem. Technology safeguards also improve open banking security by reducing the risk of data breaches, API flaws, and illegal access. Reducing unauthorized user access and improving user authentication are made possible by secure API-driven technology that connects Open ID, OAuth 2.0, and a robust data encryption technique [23]. Multi-factor authentication and AI-driven fraud detection technologies can reduce the risks of fraud in financial services by blocking suspicious activity and collecting real-time detection based on financial data. Furthermore, tamper-proof data transactions are provided by blockchain-based identity authentication, and continuous user and device verification is provided by the zero-trust security method before access is granted.</w:t>
      </w:r>
    </w:p>
    <w:p w14:paraId="60B63BE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US"/>
        </w:rPr>
      </w:pPr>
    </w:p>
    <w:p w14:paraId="4D86B91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FUTURE DIRECTIONS</w:t>
      </w:r>
    </w:p>
    <w:p w14:paraId="28A973E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Future research can concentrate on strengthening security frameworks in open banking and API-based financial services using sophisticated encryption techniques and AI-driven fraud detection. Global rules are able to measure the complexity of compliance for open banking services and identify increases in financial operations [24]. Future studies ought to examine the effects of cutting-edge technologies that have the potential to improve financial services' operational effectiveness. could examine how new technology can improve financial services' operational effectiveness. An open banking ecosystem that can strike a balance between innovation and data security based on consumer trust and protection can be created through efficient cooperation between regulatory agencies, technology suppliers, and financial institutions. In order to establish a creative and secure open financial environment, regulatory frameworks and technological protections are required [25]. Furthermore, future research can concentrate on improved API services based on cybersecurity technologies that can facilitate creative Open Banking practices with relation to cyber threats.</w:t>
      </w:r>
    </w:p>
    <w:p w14:paraId="44822E40">
      <w:pPr>
        <w:keepNext w:val="0"/>
        <w:keepLines w:val="0"/>
        <w:pageBreakBefore w:val="0"/>
        <w:widowControl/>
        <w:suppressLineNumbers w:val="0"/>
        <w:kinsoku/>
        <w:wordWrap/>
        <w:overflowPunct/>
        <w:topLinePunct w:val="0"/>
        <w:autoSpaceDE/>
        <w:autoSpaceDN/>
        <w:bidi w:val="0"/>
        <w:adjustRightInd/>
        <w:snapToGrid/>
        <w:spacing w:after="240" w:afterAutospacing="0" w:line="312" w:lineRule="auto"/>
        <w:jc w:val="both"/>
        <w:textAlignment w:val="auto"/>
        <w:rPr>
          <w:rFonts w:hint="default" w:ascii="Times New Roman" w:hAnsi="Times New Roman" w:cs="Times New Roman"/>
          <w:sz w:val="24"/>
          <w:szCs w:val="24"/>
          <w:lang w:val="en-US"/>
        </w:rPr>
      </w:pPr>
    </w:p>
    <w:p w14:paraId="213F36A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CONCLUSION</w:t>
      </w:r>
    </w:p>
    <w:p w14:paraId="77C0E57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We may infer that by offering efficient security, an API-driven interface benefits financial services and improves customer experiences. Unauthorized access decreased the quality of financial services, which had an impact on the open banking system. Market competition is positively impacted by pertinent resources and regulatory compliance, and customer confidence is increased by data security, regulatory protection, and financial services transparency. APIs can improve data privacy in open financial services and customer trust in payment services. Strong authentication and efficient data encryption techniques reduced fraud and data breach problems.The role of striking a balance between security and innovation processes in enhancing open banking's financial services has been examined using the thematic data analysis approach. To create creative and safe operations in an open banking ecosystem, mitigating techniques like as risk management, data protection policies, and secure authentication procedures can be applied. Additionally, to improve data security and lower the likelihood of fraudulent activity in the financial services industry, the blockchain-based identity authentication method can be used.</w:t>
      </w:r>
    </w:p>
    <w:p w14:paraId="2BD5979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US"/>
        </w:rPr>
      </w:pPr>
    </w:p>
    <w:p w14:paraId="13AD602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REFERENCES</w:t>
      </w:r>
    </w:p>
    <w:p w14:paraId="60469CF6">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 2019, Borgogno, O. and Colangelo, G. Interoperability and data sharing: Using APIs to promote competitiveness and innovation. 35(5), p. 105314, Computer Law &amp; Security Review. </w:t>
      </w:r>
    </w:p>
    <w:p w14:paraId="07EDF294">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By 2020, open banking users will exist globally. Statista. OpenBanking Users Worldwide: </w:t>
      </w:r>
      <w:r>
        <w:rPr>
          <w:rFonts w:hint="default" w:ascii="Times New Roman" w:hAnsi="Times New Roman" w:eastAsia="SimSun" w:cs="Times New Roman"/>
          <w:kern w:val="0"/>
          <w:sz w:val="24"/>
          <w:szCs w:val="24"/>
          <w:lang w:val="en-US" w:eastAsia="zh-CN" w:bidi="ar"/>
        </w:rPr>
        <w:fldChar w:fldCharType="begin"/>
      </w:r>
      <w:r>
        <w:rPr>
          <w:rFonts w:hint="default" w:ascii="Times New Roman" w:hAnsi="Times New Roman" w:eastAsia="SimSun" w:cs="Times New Roman"/>
          <w:kern w:val="0"/>
          <w:sz w:val="24"/>
          <w:szCs w:val="24"/>
          <w:lang w:val="en-US" w:eastAsia="zh-CN" w:bidi="ar"/>
        </w:rPr>
        <w:instrText xml:space="preserve"> HYPERLINK "https://www.statista.com/statistics/1228771/" </w:instrText>
      </w:r>
      <w:r>
        <w:rPr>
          <w:rFonts w:hint="default" w:ascii="Times New Roman" w:hAnsi="Times New Roman" w:eastAsia="SimSun" w:cs="Times New Roman"/>
          <w:kern w:val="0"/>
          <w:sz w:val="24"/>
          <w:szCs w:val="24"/>
          <w:lang w:val="en-US" w:eastAsia="zh-CN" w:bidi="ar"/>
        </w:rPr>
        <w:fldChar w:fldCharType="separate"/>
      </w:r>
      <w:r>
        <w:rPr>
          <w:rStyle w:val="4"/>
          <w:rFonts w:hint="default" w:ascii="Times New Roman" w:hAnsi="Times New Roman" w:eastAsia="SimSun" w:cs="Times New Roman"/>
          <w:kern w:val="0"/>
          <w:sz w:val="24"/>
          <w:szCs w:val="24"/>
          <w:lang w:val="en-US" w:eastAsia="zh-CN" w:bidi="ar"/>
        </w:rPr>
        <w:t>https://www.statista.com/statistics/1228771/</w:t>
      </w:r>
      <w:r>
        <w:rPr>
          <w:rFonts w:hint="default" w:ascii="Times New Roman" w:hAnsi="Times New Roman" w:eastAsia="SimSun" w:cs="Times New Roman"/>
          <w:kern w:val="0"/>
          <w:sz w:val="24"/>
          <w:szCs w:val="24"/>
          <w:lang w:val="en-US" w:eastAsia="zh-CN" w:bidi="ar"/>
        </w:rPr>
        <w:fldChar w:fldCharType="end"/>
      </w:r>
    </w:p>
    <w:p w14:paraId="152FD80C">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Kamaruddin, S., and Ravi, V. (2017). Smart financial services made possible by big data analytics: potential and difficulties. Proceedings 5 (pp. 15–39) of the 5th International Conference on Big Data Analytics, BDA 2017, Hyderabad, India, December 12–15, 2017. International Publishing, Springer. </w:t>
      </w:r>
    </w:p>
    <w:p w14:paraId="49AF0C89">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Rashid, M.H.U., Masud, M.A.K., Rahman, M., and Nurunnabi, M. (2020). Examining the connection between bank financial performance and customer loyalty from the standpoint of consumer open innovation. Technology, Market, and Complexity: A Journal of Open Innovation, 6(4), p.108 </w:t>
      </w:r>
    </w:p>
    <w:p w14:paraId="2E6D8D74">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Huterska, A., Iftikhar, R., Mikula, Š., and Polasik, M. (2020). the effect of Directive 2 on Payment Services on the growth of the European PayTech industry. 178, pp. 385–401, Journal of Economic Behavior &amp; Organization. </w:t>
      </w:r>
    </w:p>
    <w:p w14:paraId="0A6F89AE">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Boegelund, C., Meng, W., and Kellezi, D. (2021). OWASP and Model-View-Controller Architecture for Safeguarding Open Banking. Mobile computing and wireless communications, 2021(1), p. 8028073. </w:t>
      </w:r>
    </w:p>
    <w:p w14:paraId="1E14411C">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Ghazzai, H., Besbes, H., Dhieb, N., and Massoud, Y. (2020). An AI-driven, safe framework for automated insurance systems that measures risk and detects fraud. Access IEEE, 8, pp. 58558–58546, pp. </w:t>
      </w:r>
    </w:p>
    <w:p w14:paraId="0548C439">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Giese, G. (2020). Think like a hacker: Improving API design and protection to lower cyber security risk. pp. 48–57 in Cyber Security: A Peer-Reviewed Journal, 4(1).</w:t>
      </w:r>
    </w:p>
    <w:p w14:paraId="1653ABA8">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 2018, ESO, A. and MASŁOŃ-ORACZ, A.N.N.A. The Effect of Payment Services Directive 2 (PSD2) on the Single Market for Financial Services in the EU. European Affairs Review, p. 23. </w:t>
      </w:r>
    </w:p>
    <w:p w14:paraId="7913210C">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Pandey, B.K., Adusumilli, S.B.K., Dhaiya, S., and Avacharmal, R. (2021). FinTech API Security Optimization Using a Machine Learning Model Based on Genetic Algorithms. Information Security and Computer Networks International Journal, 13, p. 24. </w:t>
      </w:r>
    </w:p>
    <w:p w14:paraId="260F0FEB">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Lu, H., Zhai, Y., Chen, B., Qiao, S., Zhao, J., Liu, D., Shi, X., Lyu, M., and Chen, H. (2020). A zero-trust architecture-based security awareness and protection system for 5G smart healthcare. IEEE Journal of the Internet of Things, 8(13), pp. 10248–10263.</w:t>
      </w:r>
    </w:p>
    <w:p w14:paraId="1EB326EC">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Pius, A., and Alharahsheh, H.H. (2020). An overview of the main paradigms: interpretivism against positivism. Humanities and Social Sciences Global Academic Journal, 2(3), pp. 39–43. </w:t>
      </w:r>
    </w:p>
    <w:p w14:paraId="487480E5">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Shepherd, D.A. and Williams, T.A. (2017). Mixed approach social network analysis combines quantitative analysis using secondary data, content analysis, and inductive concept generation. pp. 268–298 in Organizational Research Methods, 20(2). </w:t>
      </w:r>
    </w:p>
    <w:p w14:paraId="2E935452">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Przybylski, A.K., Rohrer, J.M., Weston, S.J., and Ritchie, S.J. (2019). Suggestions for improving the openness of study of previously published data sets. Developments in Psychological Science Methods and Practices, 2(3), pp. 214-227. </w:t>
      </w:r>
    </w:p>
    <w:p w14:paraId="3E49FD32">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Korstjens, I., and Moser, A. (2018). Series: Useful advice for conducting qualitative research. Section 3: Data gathering, analysis, and sampling. General Practice in Europe, 24(1), pp. 9–18. </w:t>
      </w:r>
    </w:p>
    <w:p w14:paraId="16EB1971">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Q. Zhao Enhancing financial service innovation tactics to boost China's banking sector's competitive edge amid the fintech revolution: A Hybrid MCDM model, Tsai P.H. and Wang, J.L. 2019. 11(5), Sustainability, p. 1419. </w:t>
      </w:r>
    </w:p>
    <w:p w14:paraId="550ED5F3">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Thomsett, M.C., Lee, J., and Wewege, L. (2020). Trends in digital banking and disruptions. Applied Finance and Banking Journal, 10(6), pp. 15–56. </w:t>
      </w:r>
    </w:p>
    <w:p w14:paraId="0B029936">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Aghakhani, H., Ortolani, S., Geus, P.L.D., Oliveira, D., Vigna, G., Kruegel, C., Botacin, M., and Grégio, A. (2021). Not everyone fits into one size: A long-term study of financial malware in Brazil. ACM Security and Privacy Transactions (TOPS), 24(2), </w:t>
      </w:r>
    </w:p>
    <w:p w14:paraId="1A6F4835">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Chang, V., Zhang, H., Xu, Q., Zhang, J., Baudier, P., and Arami, M. (2020). The overview, difficulties, and suggestions from knowledgeable interviewees regarding the potential effects of blockchain technology on financial services. Social change and technological predictions, 158, p. 120166.</w:t>
      </w:r>
    </w:p>
    <w:p w14:paraId="4978B833">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Burnes, D., Langton, L., and DeLiema, M. (2020). Risk and protective factors for victims of identity theft in the US. Reports on Preventive Medicine, 17, p. 101058.</w:t>
      </w:r>
    </w:p>
    <w:p w14:paraId="42E6659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p>
    <w:p w14:paraId="05A8FF51">
      <w:pPr>
        <w:keepNext w:val="0"/>
        <w:keepLines w:val="0"/>
        <w:widowControl/>
        <w:suppressLineNumbers w:val="0"/>
        <w:spacing w:line="360" w:lineRule="auto"/>
        <w:jc w:val="both"/>
      </w:pP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p>
    <w:p w14:paraId="089CB0D5">
      <w:pPr>
        <w:jc w:val="center"/>
      </w:pPr>
    </w:p>
    <w:sectPr>
      <w:pgSz w:w="11906" w:h="16838"/>
      <w:pgMar w:top="680" w:right="907" w:bottom="680" w:left="90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atha">
    <w:altName w:val="Summer Favourite"/>
    <w:panose1 w:val="020B0604020202020204"/>
    <w:charset w:val="00"/>
    <w:family w:val="swiss"/>
    <w:pitch w:val="default"/>
    <w:sig w:usb0="00000000" w:usb1="00000000" w:usb2="00000000" w:usb3="00000000" w:csb0="00000001"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ummer Favourite">
    <w:panose1 w:val="02000600000000000000"/>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E0F0D"/>
    <w:multiLevelType w:val="singleLevel"/>
    <w:tmpl w:val="517E0F0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755E3849"/>
    <w:multiLevelType w:val="singleLevel"/>
    <w:tmpl w:val="755E3849"/>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87174"/>
    <w:rsid w:val="12BA190F"/>
    <w:rsid w:val="4C19790D"/>
    <w:rsid w:val="5F987174"/>
    <w:rsid w:val="794A6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table" w:styleId="5">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2025-03-31T10:08:00Z</dcterms:created>
  <dc:creator>wwwen</dc:creator>
  <cp:lastModifiedBy>Balaji .S</cp:lastModifiedBy>
  <dcterms:modified xsi:type="dcterms:W3CDTF">2025-03-31T17:05:18Z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66ED733FBFDE4C8A92C9867D6857D7EB_11</vt:lpwstr>
  </property>
</Properties>
</file>