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1BCACE63" w:rsidR="00DA52F4" w:rsidRPr="006E659B" w:rsidRDefault="00882D8C" w:rsidP="00882D8C">
      <w:pPr>
        <w:pStyle w:val="papertitle"/>
        <w:spacing w:before="100" w:beforeAutospacing="1" w:after="100" w:afterAutospacing="1"/>
        <w:ind w:left="216"/>
        <w:rPr>
          <w:b/>
          <w:bCs/>
          <w:kern w:val="48"/>
          <w:sz w:val="28"/>
          <w:szCs w:val="28"/>
          <w:lang w:val="en-IN"/>
        </w:rPr>
      </w:pPr>
      <w:r w:rsidRPr="006E659B">
        <w:rPr>
          <w:b/>
          <w:bCs/>
          <w:kern w:val="48"/>
          <w:sz w:val="28"/>
          <w:szCs w:val="28"/>
        </w:rPr>
        <w:t>A Statistical Robust Glaucoma Detection Using Fundus Images</w:t>
      </w:r>
    </w:p>
    <w:p w14:paraId="736B6AC8" w14:textId="638F6A40" w:rsidR="00DA52F4" w:rsidRPr="001E51F3" w:rsidRDefault="00882D8C" w:rsidP="009F6540">
      <w:pPr>
        <w:spacing w:before="54" w:after="0" w:line="276" w:lineRule="auto"/>
        <w:jc w:val="center"/>
        <w:rPr>
          <w:rFonts w:ascii="Times New Roman" w:hAnsi="Times New Roman" w:cs="Times New Roman"/>
          <w:b/>
          <w:bCs/>
          <w:color w:val="000000" w:themeColor="text1"/>
          <w:sz w:val="24"/>
          <w:szCs w:val="24"/>
        </w:rPr>
      </w:pPr>
      <w:r w:rsidRPr="00882D8C">
        <w:rPr>
          <w:rFonts w:ascii="Times New Roman" w:hAnsi="Times New Roman" w:cs="Times New Roman"/>
          <w:b/>
          <w:bCs/>
          <w:color w:val="000000" w:themeColor="text1"/>
          <w:sz w:val="24"/>
          <w:szCs w:val="24"/>
        </w:rPr>
        <w:t xml:space="preserve">Miss. P. B. </w:t>
      </w:r>
      <w:proofErr w:type="spellStart"/>
      <w:r w:rsidRPr="00882D8C">
        <w:rPr>
          <w:rFonts w:ascii="Times New Roman" w:hAnsi="Times New Roman" w:cs="Times New Roman"/>
          <w:b/>
          <w:bCs/>
          <w:color w:val="000000" w:themeColor="text1"/>
          <w:sz w:val="24"/>
          <w:szCs w:val="24"/>
        </w:rPr>
        <w:t>Chandane</w:t>
      </w:r>
      <w:proofErr w:type="spellEnd"/>
      <w:r w:rsidRPr="00882D8C">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882D8C">
        <w:rPr>
          <w:rFonts w:ascii="Times New Roman" w:hAnsi="Times New Roman" w:cs="Times New Roman"/>
          <w:b/>
          <w:bCs/>
          <w:color w:val="000000" w:themeColor="text1"/>
          <w:sz w:val="24"/>
          <w:szCs w:val="24"/>
        </w:rPr>
        <w:t xml:space="preserve">Mrs. S. G. Joshi </w:t>
      </w:r>
      <w:r w:rsidR="00DA52F4" w:rsidRPr="001E51F3">
        <w:rPr>
          <w:rFonts w:ascii="Times New Roman" w:hAnsi="Times New Roman" w:cs="Times New Roman"/>
          <w:b/>
          <w:bCs/>
          <w:color w:val="000000" w:themeColor="text1"/>
          <w:sz w:val="24"/>
          <w:szCs w:val="24"/>
          <w:vertAlign w:val="superscript"/>
        </w:rPr>
        <w:t>2</w:t>
      </w:r>
    </w:p>
    <w:p w14:paraId="7AEC63B4" w14:textId="6222908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82D8C">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Department of Computer Engineering</w:t>
      </w:r>
      <w:r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VACOE</w:t>
      </w:r>
      <w:r w:rsidRPr="001E51F3">
        <w:rPr>
          <w:rFonts w:ascii="Times New Roman" w:hAnsi="Times New Roman" w:cs="Times New Roman"/>
          <w:color w:val="000000" w:themeColor="text1"/>
        </w:rPr>
        <w:t xml:space="preserve">, </w:t>
      </w:r>
      <w:proofErr w:type="spellStart"/>
      <w:r w:rsidR="00882D8C">
        <w:rPr>
          <w:rFonts w:ascii="Times New Roman" w:hAnsi="Times New Roman" w:cs="Times New Roman"/>
          <w:color w:val="000000" w:themeColor="text1"/>
        </w:rPr>
        <w:t>Ahilyanagar</w:t>
      </w:r>
      <w:proofErr w:type="spellEnd"/>
      <w:r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India</w:t>
      </w:r>
    </w:p>
    <w:p w14:paraId="59B9E3B4" w14:textId="4123BEE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82D8C">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Department of Computer Engineering</w:t>
      </w:r>
      <w:r w:rsidR="00882D8C"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VACOE</w:t>
      </w:r>
      <w:r w:rsidR="00882D8C" w:rsidRPr="001E51F3">
        <w:rPr>
          <w:rFonts w:ascii="Times New Roman" w:hAnsi="Times New Roman" w:cs="Times New Roman"/>
          <w:color w:val="000000" w:themeColor="text1"/>
        </w:rPr>
        <w:t xml:space="preserve">, </w:t>
      </w:r>
      <w:proofErr w:type="spellStart"/>
      <w:r w:rsidR="00882D8C">
        <w:rPr>
          <w:rFonts w:ascii="Times New Roman" w:hAnsi="Times New Roman" w:cs="Times New Roman"/>
          <w:color w:val="000000" w:themeColor="text1"/>
        </w:rPr>
        <w:t>Ahilyanagar</w:t>
      </w:r>
      <w:proofErr w:type="spellEnd"/>
      <w:r w:rsidR="00882D8C"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Maharashtra</w:t>
      </w:r>
      <w:r w:rsidR="00882D8C" w:rsidRPr="001E51F3">
        <w:rPr>
          <w:rFonts w:ascii="Times New Roman" w:hAnsi="Times New Roman" w:cs="Times New Roman"/>
          <w:color w:val="000000" w:themeColor="text1"/>
        </w:rPr>
        <w:t xml:space="preserve">, </w:t>
      </w:r>
      <w:r w:rsidR="00882D8C">
        <w:rPr>
          <w:rFonts w:ascii="Times New Roman" w:hAnsi="Times New Roman" w:cs="Times New Roman"/>
          <w:color w:val="000000" w:themeColor="text1"/>
        </w:rPr>
        <w:t>India</w:t>
      </w:r>
    </w:p>
    <w:p w14:paraId="7C6E1520" w14:textId="5D91B28E" w:rsidR="00DA52F4" w:rsidRPr="00882D8C" w:rsidRDefault="00DA52F4" w:rsidP="00882D8C">
      <w:pPr>
        <w:pBdr>
          <w:bottom w:val="single" w:sz="4" w:space="1" w:color="auto"/>
        </w:pBdr>
        <w:spacing w:before="54" w:after="0" w:line="276" w:lineRule="auto"/>
        <w:rPr>
          <w:rFonts w:ascii="Times New Roman" w:hAnsi="Times New Roman" w:cs="Times New Roman"/>
          <w:color w:val="000000" w:themeColor="text1"/>
          <w:sz w:val="8"/>
          <w:szCs w:val="8"/>
        </w:rPr>
      </w:pPr>
    </w:p>
    <w:p w14:paraId="262D7931" w14:textId="42701CD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FE8811F" w14:textId="77777777" w:rsidR="00882D8C" w:rsidRDefault="00882D8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82D8C">
        <w:rPr>
          <w:rFonts w:ascii="Times New Roman" w:hAnsi="Times New Roman" w:cs="Times New Roman"/>
          <w:color w:val="000000" w:themeColor="text1"/>
          <w:sz w:val="20"/>
          <w:szCs w:val="20"/>
        </w:rPr>
        <w:t>Glaucoma, a progressive optic neuropathy and major cause of irreversible blindness, necessitates timely and accurate detection for effective management. This paper explores implementation research on glaucoma detection frameworks that combine Convolutional Neural Networks (CNNs) and Support Vector Machines (SVMs), with a specific focus on the integration of attention mechanisms. This hybrid approach aims to leverage the automated feature extraction of CNNs and the classification capabilities of SVMs, while attention mechanisms enhance focus on critical retinal regions to improve diagnostic accuracy and interpretability. The report provides a detailed analysis of methodologies, a performance comparison against CNN-only approaches, an examination of system architectures, and an overview of publicly available implementations, offering a comprehensive understanding of current research trends in this vital area of medical image analysis.</w:t>
      </w:r>
    </w:p>
    <w:p w14:paraId="5501AD32" w14:textId="608F943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82D8C" w:rsidRPr="00882D8C">
        <w:rPr>
          <w:rFonts w:ascii="Times New Roman" w:hAnsi="Times New Roman" w:cs="Times New Roman"/>
          <w:color w:val="000000" w:themeColor="text1"/>
          <w:sz w:val="20"/>
          <w:szCs w:val="20"/>
        </w:rPr>
        <w:t>Glaucoma</w:t>
      </w:r>
      <w:r w:rsidR="00882D8C" w:rsidRPr="00882D8C">
        <w:rPr>
          <w:rFonts w:ascii="Times New Roman" w:hAnsi="Times New Roman" w:cs="Times New Roman"/>
          <w:color w:val="000000" w:themeColor="text1"/>
          <w:sz w:val="20"/>
          <w:szCs w:val="20"/>
          <w:lang w:val="en-IN"/>
        </w:rPr>
        <w:t>,</w:t>
      </w:r>
      <w:r w:rsidR="00882D8C" w:rsidRPr="00882D8C">
        <w:rPr>
          <w:rFonts w:ascii="Times New Roman" w:hAnsi="Times New Roman" w:cs="Times New Roman"/>
          <w:color w:val="000000" w:themeColor="text1"/>
          <w:sz w:val="20"/>
          <w:szCs w:val="20"/>
        </w:rPr>
        <w:t xml:space="preserve"> CNN, SVM, Attention mechanism</w:t>
      </w:r>
    </w:p>
    <w:p w14:paraId="075684D6" w14:textId="540E003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6D82FB0" w14:textId="0151AFD0" w:rsidR="00BC6DF7" w:rsidRDefault="00BC6DF7" w:rsidP="00360727">
      <w:pPr>
        <w:pStyle w:val="BodyText"/>
        <w:spacing w:line="276" w:lineRule="auto"/>
        <w:ind w:firstLine="0"/>
        <w:rPr>
          <w:lang w:val="en-US"/>
        </w:rPr>
      </w:pPr>
      <w:r w:rsidRPr="00C767CC">
        <w:rPr>
          <w:lang w:val="en-US"/>
        </w:rPr>
        <w:t>Glaucoma, a progressive optic neuropathy, stands as a primary cause of irreversible blindness across the globe if left undetected and improperly managed. The insidious nature of the disease, often presenting without noticeable symptoms in its early stages, underscores the critical need for timely and accurate detection to facilitate early intervention and mitigate the risk of severe visual impairment.</w:t>
      </w:r>
      <w:r w:rsidRPr="004057D9">
        <w:rPr>
          <w:vertAlign w:val="superscript"/>
          <w:lang w:val="en-US"/>
        </w:rPr>
        <w:t>6</w:t>
      </w:r>
      <w:r w:rsidRPr="00C767CC">
        <w:rPr>
          <w:lang w:val="en-US"/>
        </w:rPr>
        <w:t xml:space="preserve"> Over the years, the landscape of glaucoma detection has witnessed a significant evolution, transitioning from conventional diagnostic approaches to the sophisticated realm of automated techniques leveraging the power of deep learning.</w:t>
      </w:r>
    </w:p>
    <w:p w14:paraId="35D25F28" w14:textId="23A479FC" w:rsidR="00360727" w:rsidRDefault="00360727" w:rsidP="00360727">
      <w:pPr>
        <w:pStyle w:val="BodyText"/>
        <w:spacing w:line="276" w:lineRule="auto"/>
        <w:ind w:firstLine="0"/>
        <w:rPr>
          <w:lang w:val="en-US"/>
        </w:rPr>
      </w:pPr>
      <w:r w:rsidRPr="00360727">
        <w:rPr>
          <w:lang w:val="en-US"/>
        </w:rPr>
        <w:t>This paper delves into the implementation research surrounding glaucoma detection frameworks that integrate Convolutional Neural Networks (CNNs) and Support Vector Machines (SVMs), with a particular emphasis on the incorporation of attention mechanisms within these hybrid architectures. The combined utilization of CNNs and SVMs represents a strategic approach to harness the automated feature extraction capabilities of deep learning models alongside the effective classification prowess of traditional machine learning algorithms. Furthermore, the integration of attention mechanisms seeks to enhance the focus of these frameworks on the most salient regions within retinal images, thereby potentially improving diagnostic accuracy and interpretability. The scope of this report encompasses a detailed analysis of the methodologies employed in these hybrid frameworks, a comparative evaluation of their performance against purely CNN-based approaches, an examination of their system architectures, and an exploration of the availability of publicly accessible implementations. The primary objectives are to provide a comprehensive understanding of the current research trends and findings in this critical area of medical image analysis.</w:t>
      </w:r>
    </w:p>
    <w:p w14:paraId="5F74EA17" w14:textId="5050292E" w:rsidR="00360727" w:rsidRDefault="00360727" w:rsidP="00360727">
      <w:pPr>
        <w:pStyle w:val="Heading2"/>
        <w:numPr>
          <w:ilvl w:val="1"/>
          <w:numId w:val="21"/>
        </w:numPr>
        <w:jc w:val="both"/>
        <w:rPr>
          <w:b/>
          <w:bCs/>
          <w:i w:val="0"/>
          <w:iCs w:val="0"/>
          <w:noProof w:val="0"/>
          <w:spacing w:val="-1"/>
          <w:lang w:eastAsia="x-none"/>
        </w:rPr>
      </w:pPr>
      <w:r w:rsidRPr="00C767CC">
        <w:rPr>
          <w:b/>
          <w:bCs/>
          <w:i w:val="0"/>
          <w:iCs w:val="0"/>
          <w:noProof w:val="0"/>
          <w:spacing w:val="-1"/>
          <w:lang w:eastAsia="x-none"/>
        </w:rPr>
        <w:t>Background on Glaucoma Detection using Deep Learning</w:t>
      </w:r>
      <w:r w:rsidRPr="00461B53">
        <w:rPr>
          <w:b/>
          <w:bCs/>
          <w:i w:val="0"/>
          <w:iCs w:val="0"/>
          <w:noProof w:val="0"/>
          <w:spacing w:val="-1"/>
          <w:lang w:eastAsia="x-none"/>
        </w:rPr>
        <w:t>:</w:t>
      </w:r>
    </w:p>
    <w:p w14:paraId="00D73F6A" w14:textId="77777777" w:rsidR="00360727" w:rsidRPr="00360727" w:rsidRDefault="00360727" w:rsidP="00360727">
      <w:pPr>
        <w:jc w:val="both"/>
        <w:rPr>
          <w:rFonts w:ascii="Times New Roman" w:hAnsi="Times New Roman" w:cs="Times New Roman"/>
          <w:sz w:val="20"/>
          <w:szCs w:val="20"/>
          <w:lang w:eastAsia="x-none"/>
        </w:rPr>
      </w:pPr>
      <w:r w:rsidRPr="00360727">
        <w:rPr>
          <w:rFonts w:ascii="Times New Roman" w:hAnsi="Times New Roman" w:cs="Times New Roman"/>
          <w:sz w:val="20"/>
          <w:szCs w:val="20"/>
          <w:lang w:eastAsia="x-none"/>
        </w:rPr>
        <w:t>Traditional methods for diagnosing glaucoma typically involve a combination of techniques, including tonometry to measure intraocular pressure, ophthalmoscopy to examine the optic nerve head, and visual field tests to assess peripheral vision.8 While these methods are established clinical practices, they often present limitations such as being time-intensive, requiring specialized and costly equipment, and exhibiting a degree of subjectivity in interpretation.8 These limitations have spurred the exploration and development of automated glaucoma detection systems.</w:t>
      </w:r>
    </w:p>
    <w:p w14:paraId="5CA88246" w14:textId="77777777" w:rsidR="00360727" w:rsidRPr="00360727" w:rsidRDefault="00360727" w:rsidP="00360727">
      <w:pPr>
        <w:jc w:val="both"/>
        <w:rPr>
          <w:rFonts w:ascii="Times New Roman" w:hAnsi="Times New Roman" w:cs="Times New Roman"/>
          <w:sz w:val="20"/>
          <w:szCs w:val="20"/>
          <w:lang w:eastAsia="x-none"/>
        </w:rPr>
      </w:pPr>
      <w:r w:rsidRPr="00360727">
        <w:rPr>
          <w:rFonts w:ascii="Times New Roman" w:hAnsi="Times New Roman" w:cs="Times New Roman"/>
          <w:sz w:val="20"/>
          <w:szCs w:val="20"/>
          <w:lang w:eastAsia="x-none"/>
        </w:rPr>
        <w:tab/>
        <w:t>Early endeavors in automating glaucoma detection involved the application of machine learning algorithms to features that were manually extracted from retinal images by domain experts. These approaches often utilized classical classifiers such as Support Vector Machines (SVMs) to categorize images as either glaucomatous or healthy based on these engineered features. However, the success of these methods was heavily reliant on the quality and relevance of the handcrafted features, which often required significant prior knowledge and expertise.</w:t>
      </w:r>
    </w:p>
    <w:p w14:paraId="479A9D2F" w14:textId="77777777" w:rsidR="00360727" w:rsidRPr="00360727" w:rsidRDefault="00360727" w:rsidP="00360727">
      <w:pPr>
        <w:jc w:val="both"/>
        <w:rPr>
          <w:rFonts w:ascii="Times New Roman" w:hAnsi="Times New Roman" w:cs="Times New Roman"/>
          <w:sz w:val="20"/>
          <w:szCs w:val="20"/>
          <w:lang w:eastAsia="x-none"/>
        </w:rPr>
      </w:pPr>
      <w:r w:rsidRPr="00360727">
        <w:rPr>
          <w:rFonts w:ascii="Times New Roman" w:hAnsi="Times New Roman" w:cs="Times New Roman"/>
          <w:sz w:val="20"/>
          <w:szCs w:val="20"/>
          <w:lang w:eastAsia="x-none"/>
        </w:rPr>
        <w:tab/>
        <w:t>The advent of deep learning, particularly Convolutional Neural Networks (CNNs), marked a significant turning point in the field of medical image analysis for glaucoma detection. CNNs possess the remarkable ability to automatically learn hierarchical representations of features directly from raw image data, eliminating the need for manual feature engineering.10 This capability has led to substantial improvements in the accuracy and efficiency of glaucoma detection systems.6 CNNs excel at identifying subtle patterns and abnormalities within complex medical images like retinal fundus photographs and Optical Coherence Tomography (OCT) scans, which are indicative of glaucoma.10</w:t>
      </w:r>
    </w:p>
    <w:p w14:paraId="2E48B53C" w14:textId="118CECA5" w:rsidR="00360727" w:rsidRPr="00360727" w:rsidRDefault="00360727" w:rsidP="00360727">
      <w:pPr>
        <w:jc w:val="both"/>
        <w:rPr>
          <w:rFonts w:ascii="Times New Roman" w:hAnsi="Times New Roman" w:cs="Times New Roman"/>
          <w:sz w:val="20"/>
          <w:szCs w:val="20"/>
          <w:lang w:eastAsia="x-none"/>
        </w:rPr>
      </w:pPr>
      <w:r w:rsidRPr="00360727">
        <w:rPr>
          <w:rFonts w:ascii="Times New Roman" w:hAnsi="Times New Roman" w:cs="Times New Roman"/>
          <w:sz w:val="20"/>
          <w:szCs w:val="20"/>
          <w:lang w:eastAsia="x-none"/>
        </w:rPr>
        <w:lastRenderedPageBreak/>
        <w:t>Despite the significant progress achieved with deep learning, several challenges persist in the domain of automated glaucoma detection. These include the subtle nature of early-stage glaucomatous changes, the considerable inter-patient variability in the presentation of the disease, and the necessity for large, high-quality, and well-annotated datasets to effectively train deep learning models. Addressing these challenges remains a key focus of ongoing research in the field.</w:t>
      </w:r>
    </w:p>
    <w:p w14:paraId="4A15A179" w14:textId="77777777" w:rsidR="00360727" w:rsidRPr="00360727" w:rsidRDefault="00360727" w:rsidP="00360727">
      <w:pPr>
        <w:pStyle w:val="Heading2"/>
        <w:numPr>
          <w:ilvl w:val="0"/>
          <w:numId w:val="0"/>
        </w:numPr>
        <w:ind w:left="288" w:hanging="288"/>
        <w:jc w:val="both"/>
        <w:rPr>
          <w:b/>
          <w:bCs/>
          <w:i w:val="0"/>
          <w:iCs w:val="0"/>
        </w:rPr>
      </w:pPr>
      <w:r w:rsidRPr="00360727">
        <w:rPr>
          <w:b/>
          <w:bCs/>
          <w:i w:val="0"/>
          <w:iCs w:val="0"/>
        </w:rPr>
        <w:t>1.2</w:t>
      </w:r>
      <w:r w:rsidRPr="00360727">
        <w:rPr>
          <w:b/>
          <w:bCs/>
        </w:rPr>
        <w:t xml:space="preserve"> </w:t>
      </w:r>
      <w:r w:rsidRPr="00360727">
        <w:rPr>
          <w:b/>
          <w:bCs/>
          <w:i w:val="0"/>
          <w:iCs w:val="0"/>
          <w:color w:val="1B1C1D"/>
        </w:rPr>
        <w:t>Role of CNNs and SVMs in Glaucoma Detection</w:t>
      </w:r>
      <w:r w:rsidRPr="00360727">
        <w:rPr>
          <w:b/>
          <w:bCs/>
          <w:i w:val="0"/>
          <w:iCs w:val="0"/>
        </w:rPr>
        <w:t>:</w:t>
      </w:r>
    </w:p>
    <w:p w14:paraId="030ABFA1" w14:textId="2C19D096" w:rsidR="00360727" w:rsidRPr="00360727" w:rsidRDefault="00360727" w:rsidP="00360727">
      <w:pPr>
        <w:pStyle w:val="BodyText"/>
        <w:spacing w:line="276" w:lineRule="auto"/>
        <w:ind w:firstLine="0"/>
        <w:rPr>
          <w:vertAlign w:val="superscript"/>
        </w:rPr>
      </w:pPr>
      <w:r w:rsidRPr="00360727">
        <w:t>The advent of deep learning has revolutionized automated glaucoma detection, with CNNs emerging as particularly effective tools for analysing fundus images.</w:t>
      </w:r>
      <w:r w:rsidRPr="00360727">
        <w:rPr>
          <w:vertAlign w:val="superscript"/>
        </w:rPr>
        <w:t>11</w:t>
      </w:r>
      <w:r w:rsidRPr="00360727">
        <w:t xml:space="preserve"> CNNs, inspired by the structure of the human visual cortex, are adept at automatically learning hierarchical representations of image data through convolutional layers, pooling layers, and fully connected layers.</w:t>
      </w:r>
      <w:r w:rsidRPr="00360727">
        <w:rPr>
          <w:vertAlign w:val="superscript"/>
        </w:rPr>
        <w:t>15</w:t>
      </w:r>
      <w:r w:rsidRPr="00360727">
        <w:t xml:space="preserve"> The convolutional layers extract local features such as edges and textures, while pooling layers reduce dimensionality, and fully connected layers make the final classification.</w:t>
      </w:r>
      <w:r w:rsidRPr="00360727">
        <w:rPr>
          <w:vertAlign w:val="superscript"/>
        </w:rPr>
        <w:t>15</w:t>
      </w:r>
      <w:r w:rsidRPr="00360727">
        <w:t xml:space="preserve"> This ability to learn discriminative features directly from raw pixel data has enabled CNNs to achieve high accuracy in classifying fundus images into glaucomatous and non-glaucomatous categories.</w:t>
      </w:r>
      <w:r w:rsidRPr="00360727">
        <w:rPr>
          <w:vertAlign w:val="superscript"/>
        </w:rPr>
        <w:t>11</w:t>
      </w:r>
    </w:p>
    <w:p w14:paraId="4E6631A5" w14:textId="77777777" w:rsidR="00360727" w:rsidRPr="00360727" w:rsidRDefault="00360727" w:rsidP="00360727">
      <w:pPr>
        <w:pStyle w:val="BodyText"/>
        <w:spacing w:line="276" w:lineRule="auto"/>
        <w:ind w:firstLine="0"/>
        <w:rPr>
          <w:vertAlign w:val="superscript"/>
          <w:lang w:val="en-IN"/>
        </w:rPr>
      </w:pPr>
      <w:r w:rsidRPr="00360727">
        <w:tab/>
      </w:r>
      <w:r w:rsidRPr="00360727">
        <w:rPr>
          <w:lang w:val="en-IN"/>
        </w:rPr>
        <w:t>While CNNs excel at feature extraction, Support Vector Machines (SVMs), a supervised machine learning algorithm, are often employed as the classifier in conjunction with CNNs.</w:t>
      </w:r>
      <w:r w:rsidRPr="00360727">
        <w:rPr>
          <w:vertAlign w:val="superscript"/>
          <w:lang w:val="en-IN"/>
        </w:rPr>
        <w:t>11</w:t>
      </w:r>
      <w:r w:rsidRPr="00360727">
        <w:rPr>
          <w:lang w:val="en-IN"/>
        </w:rPr>
        <w:t xml:space="preserve"> SVMs work by finding an optimal hyperplane that best separates data points belonging to different classes in a high-dimensional feature space.</w:t>
      </w:r>
      <w:r w:rsidRPr="00360727">
        <w:rPr>
          <w:vertAlign w:val="superscript"/>
          <w:lang w:val="en-IN"/>
        </w:rPr>
        <w:t>12</w:t>
      </w:r>
      <w:r w:rsidRPr="00360727">
        <w:rPr>
          <w:lang w:val="en-IN"/>
        </w:rPr>
        <w:t xml:space="preserve"> In the context of glaucoma detection, the features extracted by the CNN can be fed into an SVM to perform the final classification.</w:t>
      </w:r>
      <w:r w:rsidRPr="00360727">
        <w:rPr>
          <w:vertAlign w:val="superscript"/>
          <w:lang w:val="en-IN"/>
        </w:rPr>
        <w:t>11</w:t>
      </w:r>
      <w:r w:rsidRPr="00360727">
        <w:rPr>
          <w:lang w:val="en-IN"/>
        </w:rPr>
        <w:t xml:space="preserve"> Research has shown that combining CNNs with SVM classifiers can sometimes yield superior performance compared to using the SoftMax function, which is commonly used for classification in CNNs.</w:t>
      </w:r>
      <w:r w:rsidRPr="00360727">
        <w:rPr>
          <w:vertAlign w:val="superscript"/>
          <w:lang w:val="en-IN"/>
        </w:rPr>
        <w:t>11</w:t>
      </w:r>
      <w:r w:rsidRPr="00360727">
        <w:rPr>
          <w:lang w:val="en-IN"/>
        </w:rPr>
        <w:t xml:space="preserve"> For instance, one study reported an accuracy of 95.61% using a CNN with an SVM classifier, outperforming the same CNN with a SoftMax classifier which achieved 93.86% accuracy.</w:t>
      </w:r>
      <w:r w:rsidRPr="00360727">
        <w:rPr>
          <w:vertAlign w:val="superscript"/>
          <w:lang w:val="en-IN"/>
        </w:rPr>
        <w:t>11</w:t>
      </w:r>
    </w:p>
    <w:p w14:paraId="19DA7FD9" w14:textId="77777777" w:rsidR="00360727" w:rsidRPr="004057D9" w:rsidRDefault="00360727" w:rsidP="00360727">
      <w:pPr>
        <w:pStyle w:val="Heading2"/>
        <w:numPr>
          <w:ilvl w:val="0"/>
          <w:numId w:val="0"/>
        </w:numPr>
        <w:ind w:left="288" w:hanging="288"/>
        <w:rPr>
          <w:i w:val="0"/>
          <w:iCs w:val="0"/>
        </w:rPr>
      </w:pPr>
      <w:r w:rsidRPr="00360727">
        <w:rPr>
          <w:b/>
          <w:bCs/>
          <w:i w:val="0"/>
          <w:iCs w:val="0"/>
        </w:rPr>
        <w:t>1.3</w:t>
      </w:r>
      <w:r>
        <w:t xml:space="preserve"> </w:t>
      </w:r>
      <w:r w:rsidRPr="004057D9">
        <w:rPr>
          <w:b/>
          <w:bCs/>
          <w:i w:val="0"/>
          <w:iCs w:val="0"/>
        </w:rPr>
        <w:t>Attention Mechanisms in Medical Image Analysis:</w:t>
      </w:r>
    </w:p>
    <w:p w14:paraId="0EC712FC" w14:textId="77777777" w:rsidR="00360727" w:rsidRPr="00360727" w:rsidRDefault="00360727" w:rsidP="00360727">
      <w:pPr>
        <w:pStyle w:val="BodyText"/>
        <w:spacing w:line="276" w:lineRule="auto"/>
        <w:ind w:firstLine="0"/>
      </w:pPr>
      <w:r w:rsidRPr="00360727">
        <w:t>Attention mechanisms, inspired by human visual attention, have been successfully integrated into CNNs to further enhance their performance in various computer vision tasks, including medical image analysis.</w:t>
      </w:r>
      <w:r w:rsidRPr="00360727">
        <w:rPr>
          <w:vertAlign w:val="superscript"/>
        </w:rPr>
        <w:t>13</w:t>
      </w:r>
      <w:r w:rsidRPr="00360727">
        <w:t xml:space="preserve"> These mechanisms enable the neural network to selectively focus on the most informative parts of the input image, effectively reducing the impact of irrelevant or redundant information.</w:t>
      </w:r>
      <w:r w:rsidRPr="00360727">
        <w:rPr>
          <w:vertAlign w:val="superscript"/>
        </w:rPr>
        <w:t xml:space="preserve">13 </w:t>
      </w:r>
      <w:r w:rsidRPr="00360727">
        <w:t>In fundus images, which can contain a degree of redundancy for glaucoma detection, attention mechanisms hold significant potential for improving the accuracy and efficiency of CNN-based systems.</w:t>
      </w:r>
      <w:r w:rsidRPr="00360727">
        <w:rPr>
          <w:vertAlign w:val="superscript"/>
        </w:rPr>
        <w:t>13</w:t>
      </w:r>
    </w:p>
    <w:p w14:paraId="06300347" w14:textId="77777777" w:rsidR="00360727" w:rsidRPr="00360727" w:rsidRDefault="00360727" w:rsidP="00360727">
      <w:pPr>
        <w:pStyle w:val="BodyText"/>
        <w:spacing w:line="276" w:lineRule="auto"/>
        <w:rPr>
          <w:lang w:val="en-IN"/>
        </w:rPr>
      </w:pPr>
      <w:r w:rsidRPr="00360727">
        <w:tab/>
      </w:r>
      <w:r w:rsidRPr="00360727">
        <w:rPr>
          <w:lang w:val="en-IN"/>
        </w:rPr>
        <w:t>Different types of attention mechanisms exist, including spatial attention, which focuses on specific spatial locations within the image, and channel attention, which emphasizes important feature channels.</w:t>
      </w:r>
      <w:r w:rsidRPr="00360727">
        <w:rPr>
          <w:vertAlign w:val="superscript"/>
          <w:lang w:val="en-IN"/>
        </w:rPr>
        <w:t>15</w:t>
      </w:r>
      <w:r w:rsidRPr="00360727">
        <w:rPr>
          <w:lang w:val="en-IN"/>
        </w:rPr>
        <w:t xml:space="preserve"> By incorporating attention mechanisms, CNNs can learn to weigh the contribution of different regions or features based on their relevance to the task of glaucoma detection.</w:t>
      </w:r>
      <w:r w:rsidRPr="00360727">
        <w:rPr>
          <w:vertAlign w:val="superscript"/>
          <w:lang w:val="en-IN"/>
        </w:rPr>
        <w:t>13</w:t>
      </w:r>
      <w:r w:rsidRPr="00360727">
        <w:rPr>
          <w:lang w:val="en-IN"/>
        </w:rPr>
        <w:t xml:space="preserve"> This focused approach can lead to improved feature extraction, more robust classification, and better interpretability of the model's decision-making process.</w:t>
      </w:r>
      <w:r w:rsidRPr="00360727">
        <w:rPr>
          <w:vertAlign w:val="superscript"/>
          <w:lang w:val="en-IN"/>
        </w:rPr>
        <w:t>13</w:t>
      </w:r>
      <w:r w:rsidRPr="00360727">
        <w:rPr>
          <w:lang w:val="en-IN"/>
        </w:rPr>
        <w:t xml:space="preserve"> For eye-related conditions like glaucoma, where subtle changes in specific areas of the retina are indicative of the disease, attention mechanisms can guide the model to concentrate on these critical pathological regions.</w:t>
      </w:r>
      <w:r w:rsidRPr="00360727">
        <w:rPr>
          <w:vertAlign w:val="superscript"/>
          <w:lang w:val="en-IN"/>
        </w:rPr>
        <w:t>13</w:t>
      </w:r>
    </w:p>
    <w:p w14:paraId="05EE7E2C" w14:textId="21AF6C19" w:rsidR="00360727" w:rsidRDefault="00360727" w:rsidP="00BC6DF7">
      <w:pPr>
        <w:pStyle w:val="BodyText"/>
        <w:ind w:firstLine="0"/>
        <w:rPr>
          <w:lang w:val="en-US"/>
        </w:rPr>
      </w:pPr>
    </w:p>
    <w:p w14:paraId="19F2444C" w14:textId="2AB5C725" w:rsidR="00BE5D9D" w:rsidRDefault="00BE5D9D" w:rsidP="00BE5D9D">
      <w:pPr>
        <w:pStyle w:val="Heading1"/>
        <w:numPr>
          <w:ilvl w:val="0"/>
          <w:numId w:val="21"/>
        </w:numPr>
        <w:jc w:val="left"/>
        <w:rPr>
          <w:b/>
          <w:bCs/>
          <w:sz w:val="24"/>
          <w:szCs w:val="24"/>
        </w:rPr>
      </w:pPr>
      <w:r>
        <w:rPr>
          <w:b/>
          <w:bCs/>
          <w:sz w:val="24"/>
          <w:szCs w:val="24"/>
        </w:rPr>
        <w:t>LITURATURE SURVEY</w:t>
      </w:r>
    </w:p>
    <w:p w14:paraId="14830111" w14:textId="2B358D97" w:rsidR="00BE5D9D" w:rsidRPr="00BE5D9D" w:rsidRDefault="00BE5D9D" w:rsidP="00BE5D9D">
      <w:pPr>
        <w:jc w:val="both"/>
        <w:rPr>
          <w:rFonts w:ascii="Times New Roman" w:hAnsi="Times New Roman" w:cs="Times New Roman"/>
          <w:sz w:val="20"/>
          <w:szCs w:val="20"/>
        </w:rPr>
      </w:pPr>
      <w:r w:rsidRPr="00BE5D9D">
        <w:rPr>
          <w:rFonts w:ascii="Times New Roman" w:hAnsi="Times New Roman" w:cs="Times New Roman"/>
          <w:sz w:val="20"/>
          <w:szCs w:val="20"/>
        </w:rPr>
        <w:t>Glaucoma, a leading cause of irreversible blindness, necessitates early and accurate detection for timely intervention. Traditional diagnostic methods often face limitations, paving the way for automated techniques leveraging deep learning. Among these, frameworks combining Convolutional Neural Networks (CNNs) for feature extraction and Support Vector Machines (SVMs) for classification have emerged as promising approaches. This hybrid strategy aims to harness the automated feature learning capabilities of CNNs alongside the effective classification of SVMs, particularly in handling high-dimensional data derived</w:t>
      </w:r>
      <w:r w:rsidRPr="00BE5D9D">
        <w:rPr>
          <w:rFonts w:ascii="Times New Roman" w:eastAsia="SimSun" w:hAnsi="Times New Roman" w:cs="Times New Roman"/>
          <w:spacing w:val="-1"/>
          <w:sz w:val="20"/>
          <w:szCs w:val="20"/>
          <w:lang w:eastAsia="x-none"/>
        </w:rPr>
        <w:t xml:space="preserve"> </w:t>
      </w:r>
      <w:r w:rsidRPr="00BE5D9D">
        <w:rPr>
          <w:rFonts w:ascii="Times New Roman" w:hAnsi="Times New Roman" w:cs="Times New Roman"/>
          <w:sz w:val="20"/>
          <w:szCs w:val="20"/>
        </w:rPr>
        <w:t xml:space="preserve">from retinal images. Furthermore, the integration of attention mechanisms within these CNN-SVM architectures seeks to enhance the model's focus on the most critical regions of the images, potentially leading to improved diagnostic accuracy and interpretability.   </w:t>
      </w:r>
    </w:p>
    <w:p w14:paraId="00CCB409" w14:textId="77777777" w:rsidR="00BE5D9D" w:rsidRPr="00BE5D9D" w:rsidRDefault="00BE5D9D" w:rsidP="00BE5D9D">
      <w:pPr>
        <w:jc w:val="both"/>
        <w:rPr>
          <w:rFonts w:ascii="Times New Roman" w:hAnsi="Times New Roman" w:cs="Times New Roman"/>
          <w:sz w:val="20"/>
          <w:szCs w:val="20"/>
        </w:rPr>
      </w:pPr>
      <w:r w:rsidRPr="00BE5D9D">
        <w:rPr>
          <w:rFonts w:ascii="Times New Roman" w:hAnsi="Times New Roman" w:cs="Times New Roman"/>
          <w:sz w:val="20"/>
          <w:szCs w:val="20"/>
        </w:rPr>
        <w:tab/>
        <w:t xml:space="preserve">Research has demonstrated the potential of CNN-SVM hybrid frameworks in glaucoma detection. </w:t>
      </w:r>
      <w:proofErr w:type="spellStart"/>
      <w:r w:rsidRPr="00BE5D9D">
        <w:rPr>
          <w:rFonts w:ascii="Times New Roman" w:hAnsi="Times New Roman" w:cs="Times New Roman"/>
          <w:bCs/>
          <w:sz w:val="20"/>
          <w:szCs w:val="20"/>
          <w:lang w:val="en-IN"/>
        </w:rPr>
        <w:t>Wheyming</w:t>
      </w:r>
      <w:proofErr w:type="spellEnd"/>
      <w:r w:rsidRPr="00BE5D9D">
        <w:rPr>
          <w:rFonts w:ascii="Times New Roman" w:hAnsi="Times New Roman" w:cs="Times New Roman"/>
          <w:bCs/>
          <w:sz w:val="20"/>
          <w:szCs w:val="20"/>
          <w:lang w:val="en-IN"/>
        </w:rPr>
        <w:t xml:space="preserve"> et al (2021) </w:t>
      </w:r>
      <w:r w:rsidRPr="00BE5D9D">
        <w:rPr>
          <w:rFonts w:ascii="Times New Roman" w:hAnsi="Times New Roman" w:cs="Times New Roman"/>
          <w:sz w:val="20"/>
          <w:szCs w:val="20"/>
        </w:rPr>
        <w:t xml:space="preserve">introduces an effective and robust automated glaucoma detection framework using color fundus images, which integrates </w:t>
      </w:r>
      <w:proofErr w:type="spellStart"/>
      <w:r w:rsidRPr="00BE5D9D">
        <w:rPr>
          <w:rFonts w:ascii="Times New Roman" w:hAnsi="Times New Roman" w:cs="Times New Roman"/>
          <w:sz w:val="20"/>
          <w:szCs w:val="20"/>
        </w:rPr>
        <w:t>Retinex</w:t>
      </w:r>
      <w:proofErr w:type="spellEnd"/>
      <w:r w:rsidRPr="00BE5D9D">
        <w:rPr>
          <w:rFonts w:ascii="Times New Roman" w:hAnsi="Times New Roman" w:cs="Times New Roman"/>
          <w:sz w:val="20"/>
          <w:szCs w:val="20"/>
        </w:rPr>
        <w:t xml:space="preserve"> transformation, a basic convolutional neural network (CNN) with a new loss function, and optimal hyperparameters obtained through Design of Experiments (DOE), achieving high performance (sensitivity 0.95, specificity 0.98, accuracy 0.97) with low standard errors.  Suleiman et al. (2024) proposed a custom CNN with an SVM classifier, achieving a remarkable 100% accuracy, precision, recall, and F1-score. Similarly, Al Bander et al. (2017) found that using a pre-trained </w:t>
      </w:r>
      <w:proofErr w:type="spellStart"/>
      <w:r w:rsidRPr="00BE5D9D">
        <w:rPr>
          <w:rFonts w:ascii="Times New Roman" w:hAnsi="Times New Roman" w:cs="Times New Roman"/>
          <w:sz w:val="20"/>
          <w:szCs w:val="20"/>
        </w:rPr>
        <w:t>AlexNet</w:t>
      </w:r>
      <w:proofErr w:type="spellEnd"/>
      <w:r w:rsidRPr="00BE5D9D">
        <w:rPr>
          <w:rFonts w:ascii="Times New Roman" w:hAnsi="Times New Roman" w:cs="Times New Roman"/>
          <w:sz w:val="20"/>
          <w:szCs w:val="20"/>
        </w:rPr>
        <w:t xml:space="preserve"> CNN for feature extraction followed by an SVM classifier yielded a high accuracy of 95.61% and improved sensitivity compared to using a SoftMax classifier. Ayub et al. (2016) also showcased the effectiveness of a custom CNN coupled with an SVM, achieving 88.2% accuracy on the RIM-ONE database. </w:t>
      </w:r>
    </w:p>
    <w:p w14:paraId="48235BFD" w14:textId="384B3F23" w:rsidR="00BE5D9D" w:rsidRDefault="00BE5D9D" w:rsidP="00332B39">
      <w:pPr>
        <w:spacing w:after="0"/>
        <w:jc w:val="both"/>
        <w:rPr>
          <w:rFonts w:ascii="Times New Roman" w:hAnsi="Times New Roman" w:cs="Times New Roman"/>
          <w:sz w:val="20"/>
          <w:szCs w:val="20"/>
          <w:lang w:val="en-IN"/>
        </w:rPr>
      </w:pPr>
      <w:r w:rsidRPr="00BE5D9D">
        <w:rPr>
          <w:rFonts w:ascii="Times New Roman" w:hAnsi="Times New Roman" w:cs="Times New Roman"/>
          <w:sz w:val="20"/>
          <w:szCs w:val="20"/>
          <w:lang w:val="en-IN"/>
        </w:rPr>
        <w:lastRenderedPageBreak/>
        <w:t xml:space="preserve">The incorporation of attention mechanisms has further advanced the capabilities of CNN-based glaucoma detection systems. Li et al. (2019) introduced AG-CNN, an attention-based CNN designed to focus on salient regions in fundus images, demonstrating state-of-the-art performance. Singh et al. (2024) integrated channel and spatial attention modules with EfficientNetB3 and </w:t>
      </w:r>
      <w:proofErr w:type="spellStart"/>
      <w:r w:rsidRPr="00BE5D9D">
        <w:rPr>
          <w:rFonts w:ascii="Times New Roman" w:hAnsi="Times New Roman" w:cs="Times New Roman"/>
          <w:sz w:val="20"/>
          <w:szCs w:val="20"/>
          <w:lang w:val="en-IN"/>
        </w:rPr>
        <w:t>ResNet</w:t>
      </w:r>
      <w:proofErr w:type="spellEnd"/>
      <w:r w:rsidRPr="00BE5D9D">
        <w:rPr>
          <w:rFonts w:ascii="Times New Roman" w:hAnsi="Times New Roman" w:cs="Times New Roman"/>
          <w:sz w:val="20"/>
          <w:szCs w:val="20"/>
          <w:lang w:val="en-IN"/>
        </w:rPr>
        <w:t xml:space="preserve"> networks to improve glaucoma grading accuracy using both 2D and 3D retinal scans. These studies underscore the significant impact of attention mechanisms in directing the network's focus to diagnostically relevant areas within retinal images.   </w:t>
      </w:r>
    </w:p>
    <w:p w14:paraId="39C1E60D" w14:textId="77777777" w:rsidR="00BE5D9D" w:rsidRPr="00BE5D9D" w:rsidRDefault="00BE5D9D" w:rsidP="00A17C81">
      <w:pPr>
        <w:spacing w:after="0"/>
        <w:jc w:val="both"/>
        <w:rPr>
          <w:rFonts w:ascii="Times New Roman" w:hAnsi="Times New Roman" w:cs="Times New Roman"/>
          <w:sz w:val="20"/>
          <w:szCs w:val="20"/>
          <w:lang w:val="en-IN"/>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E1FC18F" w14:textId="77777777" w:rsidR="00BE5D9D" w:rsidRDefault="00BE5D9D" w:rsidP="00A17C81">
      <w:pPr>
        <w:spacing w:before="54" w:after="0" w:line="276" w:lineRule="auto"/>
        <w:jc w:val="both"/>
        <w:rPr>
          <w:rFonts w:ascii="Times New Roman" w:hAnsi="Times New Roman" w:cs="Times New Roman"/>
          <w:color w:val="000000" w:themeColor="text1"/>
          <w:sz w:val="20"/>
          <w:szCs w:val="20"/>
        </w:rPr>
      </w:pPr>
      <w:r w:rsidRPr="00BE5D9D">
        <w:rPr>
          <w:rFonts w:ascii="Times New Roman" w:hAnsi="Times New Roman" w:cs="Times New Roman"/>
          <w:color w:val="000000" w:themeColor="text1"/>
          <w:sz w:val="20"/>
          <w:szCs w:val="20"/>
        </w:rPr>
        <w:t>A proposed methodology involves leveraging the strengths of CNNs for feature extraction from fundus images, attention mechanisms to focus on glaucoma-relevant regions, and SVM for robust classification. One such framework is the Attention-Based Glaucoma Detection CNN (AG-CNN).</w:t>
      </w:r>
      <w:r w:rsidRPr="00A17C81">
        <w:rPr>
          <w:rFonts w:ascii="Times New Roman" w:hAnsi="Times New Roman" w:cs="Times New Roman"/>
          <w:color w:val="000000" w:themeColor="text1"/>
          <w:sz w:val="20"/>
          <w:szCs w:val="20"/>
          <w:vertAlign w:val="superscript"/>
        </w:rPr>
        <w:t>2</w:t>
      </w:r>
      <w:r w:rsidRPr="00BE5D9D">
        <w:rPr>
          <w:rFonts w:ascii="Times New Roman" w:hAnsi="Times New Roman" w:cs="Times New Roman"/>
          <w:color w:val="000000" w:themeColor="text1"/>
          <w:sz w:val="20"/>
          <w:szCs w:val="20"/>
        </w:rPr>
        <w:t xml:space="preserve"> This architecture typically consists of three main parts: an attention prediction subnet, a pathological area localization subnet, and a glaucoma classification subnet.</w:t>
      </w:r>
      <w:r w:rsidRPr="00BE5D9D">
        <w:rPr>
          <w:rFonts w:ascii="Times New Roman" w:hAnsi="Times New Roman" w:cs="Times New Roman"/>
          <w:color w:val="000000" w:themeColor="text1"/>
          <w:sz w:val="20"/>
          <w:szCs w:val="20"/>
          <w:vertAlign w:val="superscript"/>
        </w:rPr>
        <w:t>2</w:t>
      </w:r>
      <w:r w:rsidRPr="00BE5D9D">
        <w:rPr>
          <w:rFonts w:ascii="Times New Roman" w:hAnsi="Times New Roman" w:cs="Times New Roman"/>
          <w:color w:val="000000" w:themeColor="text1"/>
          <w:sz w:val="20"/>
          <w:szCs w:val="20"/>
        </w:rPr>
        <w:t xml:space="preserve"> </w:t>
      </w:r>
    </w:p>
    <w:p w14:paraId="61261BE3" w14:textId="0DC34580" w:rsidR="00A17C81" w:rsidRPr="00AD03D1" w:rsidRDefault="00A17C81" w:rsidP="00A17C81">
      <w:pPr>
        <w:pStyle w:val="BodyText"/>
        <w:numPr>
          <w:ilvl w:val="1"/>
          <w:numId w:val="21"/>
        </w:numPr>
        <w:spacing w:line="276" w:lineRule="auto"/>
        <w:rPr>
          <w:lang w:val="en-IN"/>
        </w:rPr>
      </w:pPr>
      <w:r w:rsidRPr="00AD03D1">
        <w:rPr>
          <w:b/>
          <w:bCs/>
          <w:lang w:val="en-IN"/>
        </w:rPr>
        <w:t>Attention Prediction Subnet:</w:t>
      </w:r>
      <w:r w:rsidRPr="00AD03D1">
        <w:rPr>
          <w:lang w:val="en-IN"/>
        </w:rPr>
        <w:t xml:space="preserve"> This part of the framework aims to identify the regions in the fundus image that are most relevant for glaucoma diagnosis.</w:t>
      </w:r>
      <w:r w:rsidRPr="00AD03D1">
        <w:rPr>
          <w:vertAlign w:val="superscript"/>
          <w:lang w:val="en-IN"/>
        </w:rPr>
        <w:t>2</w:t>
      </w:r>
      <w:r w:rsidRPr="00AD03D1">
        <w:rPr>
          <w:lang w:val="en-IN"/>
        </w:rPr>
        <w:t xml:space="preserve"> It takes the fundus image as input and generates an attention map, which highlights the salient areas.</w:t>
      </w:r>
      <w:r w:rsidRPr="00AD03D1">
        <w:rPr>
          <w:vertAlign w:val="superscript"/>
          <w:lang w:val="en-IN"/>
        </w:rPr>
        <w:t>2</w:t>
      </w:r>
      <w:r w:rsidRPr="00AD03D1">
        <w:rPr>
          <w:lang w:val="en-IN"/>
        </w:rPr>
        <w:t xml:space="preserve"> This is often achieved using convolutional layers and deconvolutional modules.</w:t>
      </w:r>
      <w:r w:rsidRPr="00AD03D1">
        <w:rPr>
          <w:vertAlign w:val="superscript"/>
          <w:lang w:val="en-IN"/>
        </w:rPr>
        <w:t>3</w:t>
      </w:r>
      <w:r w:rsidRPr="00AD03D1">
        <w:rPr>
          <w:lang w:val="en-IN"/>
        </w:rPr>
        <w:t xml:space="preserve"> The attention map helps the subsequent parts of the network focus on the important features and ignore irrelevant information.</w:t>
      </w:r>
      <w:r w:rsidRPr="00AD03D1">
        <w:rPr>
          <w:vertAlign w:val="superscript"/>
          <w:lang w:val="en-IN"/>
        </w:rPr>
        <w:t>2</w:t>
      </w:r>
    </w:p>
    <w:p w14:paraId="18647A2A" w14:textId="77777777" w:rsidR="00A17C81" w:rsidRDefault="00A17C81" w:rsidP="00A17C81">
      <w:pPr>
        <w:pStyle w:val="BodyText"/>
        <w:numPr>
          <w:ilvl w:val="1"/>
          <w:numId w:val="21"/>
        </w:numPr>
        <w:spacing w:line="276" w:lineRule="auto"/>
        <w:rPr>
          <w:lang w:val="en-IN"/>
        </w:rPr>
      </w:pPr>
      <w:r w:rsidRPr="00AD03D1">
        <w:rPr>
          <w:b/>
          <w:bCs/>
          <w:lang w:val="en-IN"/>
        </w:rPr>
        <w:t>Pathological Area Localization Subnet:</w:t>
      </w:r>
      <w:r w:rsidRPr="00AD03D1">
        <w:rPr>
          <w:lang w:val="en-IN"/>
        </w:rPr>
        <w:t xml:space="preserve"> This subnet focuses on pinpointing the specific areas in the fundus image that show signs of glaucoma.</w:t>
      </w:r>
      <w:r w:rsidRPr="00AD03D1">
        <w:rPr>
          <w:vertAlign w:val="superscript"/>
          <w:lang w:val="en-IN"/>
        </w:rPr>
        <w:t>2</w:t>
      </w:r>
      <w:r w:rsidRPr="00AD03D1">
        <w:rPr>
          <w:lang w:val="en-IN"/>
        </w:rPr>
        <w:t xml:space="preserve"> It typically uses the attention map generated in the previous step to guide its analysis.</w:t>
      </w:r>
      <w:r w:rsidRPr="00AD03D1">
        <w:rPr>
          <w:vertAlign w:val="superscript"/>
          <w:lang w:val="en-IN"/>
        </w:rPr>
        <w:t>3</w:t>
      </w:r>
      <w:r w:rsidRPr="00AD03D1">
        <w:rPr>
          <w:lang w:val="en-IN"/>
        </w:rPr>
        <w:t xml:space="preserve"> By masking the input image with the attention map, the network can concentrate on the most relevant regions.</w:t>
      </w:r>
      <w:r w:rsidRPr="00AD03D1">
        <w:rPr>
          <w:vertAlign w:val="superscript"/>
          <w:lang w:val="en-IN"/>
        </w:rPr>
        <w:t>3</w:t>
      </w:r>
      <w:r w:rsidRPr="00AD03D1">
        <w:rPr>
          <w:lang w:val="en-IN"/>
        </w:rPr>
        <w:t xml:space="preserve"> This subnet often employs convolutional and fully connected layers to learn the features indicative of glaucoma.</w:t>
      </w:r>
      <w:r w:rsidRPr="00AD03D1">
        <w:rPr>
          <w:vertAlign w:val="superscript"/>
          <w:lang w:val="en-IN"/>
        </w:rPr>
        <w:t>3</w:t>
      </w:r>
      <w:r w:rsidRPr="00AD03D1">
        <w:rPr>
          <w:lang w:val="en-IN"/>
        </w:rPr>
        <w:t xml:space="preserve"> A key output of this subnet is a visualization map that highlights the localized pathological area.</w:t>
      </w:r>
      <w:r w:rsidRPr="00AD03D1">
        <w:rPr>
          <w:vertAlign w:val="superscript"/>
          <w:lang w:val="en-IN"/>
        </w:rPr>
        <w:t>2</w:t>
      </w:r>
    </w:p>
    <w:p w14:paraId="01B60F6E" w14:textId="37584604" w:rsidR="00A17C81" w:rsidRPr="00A17C81" w:rsidRDefault="00A17C81" w:rsidP="00A17C81">
      <w:pPr>
        <w:pStyle w:val="BodyText"/>
        <w:numPr>
          <w:ilvl w:val="1"/>
          <w:numId w:val="21"/>
        </w:numPr>
        <w:spacing w:line="276" w:lineRule="auto"/>
        <w:rPr>
          <w:lang w:val="en-IN"/>
        </w:rPr>
      </w:pPr>
      <w:r w:rsidRPr="00A17C81">
        <w:rPr>
          <w:b/>
          <w:bCs/>
          <w:lang w:val="en-IN"/>
        </w:rPr>
        <w:t>Glaucoma Classification Subnet:</w:t>
      </w:r>
      <w:r w:rsidRPr="00A17C81">
        <w:rPr>
          <w:lang w:val="en-IN"/>
        </w:rPr>
        <w:t xml:space="preserve"> The final stage is to classify the fundus image as either glaucomatous or non-glaucomatous.</w:t>
      </w:r>
      <w:r w:rsidRPr="00A17C81">
        <w:rPr>
          <w:vertAlign w:val="superscript"/>
          <w:lang w:val="en-IN"/>
        </w:rPr>
        <w:t>2</w:t>
      </w:r>
      <w:r w:rsidRPr="00A17C81">
        <w:rPr>
          <w:lang w:val="en-IN"/>
        </w:rPr>
        <w:t xml:space="preserve"> This subnet takes the fundus image, potentially masked by the visualization map from the previous stage, as input.</w:t>
      </w:r>
      <w:r w:rsidRPr="00A17C81">
        <w:rPr>
          <w:vertAlign w:val="superscript"/>
          <w:lang w:val="en-IN"/>
        </w:rPr>
        <w:t>3</w:t>
      </w:r>
      <w:r w:rsidRPr="00A17C81">
        <w:rPr>
          <w:lang w:val="en-IN"/>
        </w:rPr>
        <w:t xml:space="preserve"> It uses a series of convolutional layers to extract multi-scale features.</w:t>
      </w:r>
      <w:r w:rsidRPr="00A17C81">
        <w:rPr>
          <w:vertAlign w:val="superscript"/>
          <w:lang w:val="en-IN"/>
        </w:rPr>
        <w:t>3</w:t>
      </w:r>
      <w:r w:rsidRPr="00A17C81">
        <w:rPr>
          <w:lang w:val="en-IN"/>
        </w:rPr>
        <w:t xml:space="preserve"> These extracted features are then fed into a Support Vector Machine (SVM) classifier to perform the final classification.</w:t>
      </w:r>
      <w:r w:rsidRPr="00A17C81">
        <w:rPr>
          <w:vertAlign w:val="superscript"/>
          <w:lang w:val="en-IN"/>
        </w:rPr>
        <w:t>2</w:t>
      </w:r>
      <w:r w:rsidRPr="00A17C81">
        <w:rPr>
          <w:lang w:val="en-IN"/>
        </w:rPr>
        <w:t xml:space="preserve"> The use of an SVM classifier in conjunction with the CNN features has been shown to sometimes improve accuracy compared to using a SoftMax layer directly within the CNN.</w:t>
      </w:r>
      <w:r w:rsidRPr="00A17C81">
        <w:rPr>
          <w:vertAlign w:val="superscript"/>
          <w:lang w:val="en-IN"/>
        </w:rPr>
        <w:t>2</w:t>
      </w:r>
    </w:p>
    <w:p w14:paraId="5082E770" w14:textId="45DC136E" w:rsidR="00A17C81" w:rsidRDefault="00A17C81" w:rsidP="00332B39">
      <w:pPr>
        <w:pStyle w:val="BodyText"/>
        <w:spacing w:after="0" w:line="276" w:lineRule="auto"/>
        <w:ind w:firstLine="0"/>
        <w:rPr>
          <w:vertAlign w:val="superscript"/>
          <w:lang w:val="en-US"/>
        </w:rPr>
      </w:pPr>
      <w:r w:rsidRPr="00A17C81">
        <w:rPr>
          <w:lang w:val="en-US"/>
        </w:rPr>
        <w:t>The entire framework is typically trained end-to-end using a combination of loss functions that guide the learning process for each subnet.</w:t>
      </w:r>
      <w:r w:rsidRPr="00A17C81">
        <w:rPr>
          <w:vertAlign w:val="superscript"/>
          <w:lang w:val="en-US"/>
        </w:rPr>
        <w:t>3</w:t>
      </w:r>
    </w:p>
    <w:p w14:paraId="26E22C05" w14:textId="77777777" w:rsidR="00A17C81" w:rsidRPr="00A17C81" w:rsidRDefault="00A17C81" w:rsidP="00A17C81">
      <w:pPr>
        <w:pStyle w:val="BodyText"/>
        <w:ind w:firstLine="0"/>
        <w:rPr>
          <w:lang w:val="en-IN"/>
        </w:rPr>
      </w:pPr>
    </w:p>
    <w:p w14:paraId="52757F22" w14:textId="0BD4E22A" w:rsidR="00DA52F4" w:rsidRPr="001E51F3" w:rsidRDefault="006A6434" w:rsidP="00332B39">
      <w:pPr>
        <w:pStyle w:val="ListParagraph"/>
        <w:numPr>
          <w:ilvl w:val="0"/>
          <w:numId w:val="21"/>
        </w:numPr>
        <w:spacing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637EC7F2" w:rsidR="00DA52F4" w:rsidRPr="001E51F3" w:rsidRDefault="00A17C81"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Framework of proposed system shown in Figure. 1 shown in below,</w:t>
      </w:r>
    </w:p>
    <w:p w14:paraId="618C8041" w14:textId="5E16C9AD" w:rsidR="00332B39" w:rsidRDefault="00A17C8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7A21B230" wp14:editId="2D2ABF39">
            <wp:extent cx="5307965" cy="307024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505" cy="3078078"/>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363D7BCA" w:rsidR="00DA52F4" w:rsidRPr="00332B39" w:rsidRDefault="00DA52F4" w:rsidP="00332B39">
      <w:pPr>
        <w:tabs>
          <w:tab w:val="left" w:pos="3738"/>
        </w:tabs>
        <w:jc w:val="center"/>
        <w:rPr>
          <w:rFonts w:ascii="Times New Roman" w:hAnsi="Times New Roman" w:cs="Times New Roman"/>
          <w:color w:val="000000" w:themeColor="text1"/>
          <w:sz w:val="20"/>
          <w:szCs w:val="20"/>
        </w:rPr>
      </w:pPr>
      <w:r w:rsidRPr="00332B39">
        <w:rPr>
          <w:rFonts w:ascii="Times New Roman" w:hAnsi="Times New Roman" w:cs="Times New Roman"/>
          <w:b/>
          <w:bCs/>
          <w:color w:val="000000" w:themeColor="text1"/>
          <w:sz w:val="20"/>
          <w:szCs w:val="20"/>
        </w:rPr>
        <w:t>Figure</w:t>
      </w:r>
      <w:r w:rsidR="00B17F4E" w:rsidRPr="00332B39">
        <w:rPr>
          <w:rFonts w:ascii="Times New Roman" w:hAnsi="Times New Roman" w:cs="Times New Roman"/>
          <w:b/>
          <w:bCs/>
          <w:color w:val="000000" w:themeColor="text1"/>
          <w:sz w:val="20"/>
          <w:szCs w:val="20"/>
        </w:rPr>
        <w:t xml:space="preserve"> </w:t>
      </w:r>
      <w:r w:rsidRPr="00332B39">
        <w:rPr>
          <w:rFonts w:ascii="Times New Roman" w:hAnsi="Times New Roman" w:cs="Times New Roman"/>
          <w:b/>
          <w:bCs/>
          <w:color w:val="000000" w:themeColor="text1"/>
          <w:sz w:val="20"/>
          <w:szCs w:val="20"/>
        </w:rPr>
        <w:t>1</w:t>
      </w:r>
      <w:r w:rsidR="00B17F4E" w:rsidRPr="00332B39">
        <w:rPr>
          <w:rFonts w:ascii="Times New Roman" w:hAnsi="Times New Roman" w:cs="Times New Roman"/>
          <w:b/>
          <w:bCs/>
          <w:color w:val="000000" w:themeColor="text1"/>
          <w:sz w:val="20"/>
          <w:szCs w:val="20"/>
        </w:rPr>
        <w:t>:</w:t>
      </w:r>
      <w:r w:rsidRPr="00332B39">
        <w:rPr>
          <w:rFonts w:ascii="Times New Roman" w:hAnsi="Times New Roman" w:cs="Times New Roman"/>
          <w:color w:val="000000" w:themeColor="text1"/>
          <w:sz w:val="20"/>
          <w:szCs w:val="20"/>
        </w:rPr>
        <w:t xml:space="preserve"> </w:t>
      </w:r>
      <w:r w:rsidR="00332B39" w:rsidRPr="00332B39">
        <w:rPr>
          <w:rFonts w:ascii="Times New Roman" w:hAnsi="Times New Roman" w:cs="Times New Roman"/>
          <w:sz w:val="20"/>
          <w:szCs w:val="20"/>
        </w:rPr>
        <w:t>Framework of the Proposed Methodology</w:t>
      </w:r>
      <w:r w:rsidRPr="00332B39">
        <w:rPr>
          <w:rFonts w:ascii="Times New Roman" w:hAnsi="Times New Roman" w:cs="Times New Roman"/>
          <w:color w:val="000000" w:themeColor="text1"/>
          <w:sz w:val="20"/>
          <w:szCs w:val="20"/>
        </w:rPr>
        <w:t>.</w:t>
      </w:r>
    </w:p>
    <w:p w14:paraId="2F3C66E8" w14:textId="791F2A1E" w:rsidR="00DA52F4" w:rsidRPr="001E51F3" w:rsidRDefault="00332B3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PERFOMANCE ANALYSIS</w:t>
      </w:r>
    </w:p>
    <w:p w14:paraId="0297EF53" w14:textId="77777777" w:rsidR="00332B39" w:rsidRPr="00AD03D1" w:rsidRDefault="00332B39" w:rsidP="001A3374">
      <w:pPr>
        <w:pStyle w:val="BodyText"/>
        <w:spacing w:line="276" w:lineRule="auto"/>
        <w:ind w:firstLine="0"/>
        <w:rPr>
          <w:lang w:val="en-IN"/>
        </w:rPr>
      </w:pPr>
      <w:r w:rsidRPr="00AD03D1">
        <w:rPr>
          <w:lang w:val="en-IN"/>
        </w:rPr>
        <w:t xml:space="preserve">Several studies have explored the performance of CNN-SVM frameworks incorporating attention mechanisms for glaucoma detection. The Attention-Based Glaucoma Detection CNN (AG-CNN) architecture, proposed </w:t>
      </w:r>
      <w:proofErr w:type="gramStart"/>
      <w:r w:rsidRPr="00AD03D1">
        <w:rPr>
          <w:lang w:val="en-IN"/>
        </w:rPr>
        <w:t>in ,</w:t>
      </w:r>
      <w:proofErr w:type="gramEnd"/>
      <w:r w:rsidRPr="00AD03D1">
        <w:rPr>
          <w:lang w:val="en-IN"/>
        </w:rPr>
        <w:t xml:space="preserve"> utilizes an attention prediction subnet to generate attention maps, guiding the model to focus on relevant regions in the fundus image. This architecture, when evaluated on the LAG database, reportedly achieved high accuracy, sensitivity, and specificity. Specifically, one account mentions an accuracy of 96.2%, a sensitivity of 95.4%, and a specificity of 96.7% on the LAG dataset.</w:t>
      </w:r>
      <w:r>
        <w:rPr>
          <w:vertAlign w:val="superscript"/>
          <w:lang w:val="en-IN"/>
        </w:rPr>
        <w:t>9</w:t>
      </w:r>
    </w:p>
    <w:p w14:paraId="19C4FA3A" w14:textId="2B6DA99D" w:rsidR="00332B39" w:rsidRDefault="00332B39" w:rsidP="001A3374">
      <w:pPr>
        <w:pStyle w:val="BodyText"/>
        <w:spacing w:line="276" w:lineRule="auto"/>
        <w:ind w:firstLine="0"/>
        <w:rPr>
          <w:vertAlign w:val="superscript"/>
          <w:lang w:val="en-IN"/>
        </w:rPr>
      </w:pPr>
      <w:r w:rsidRPr="00AD03D1">
        <w:rPr>
          <w:lang w:val="en-IN"/>
        </w:rPr>
        <w:t>Comparing these results with CNN-SVM models without explicit attention mechanisms, one study reported an accuracy of 95.61%, sensitivity of 89.58%, specificity of 100%, and an AUC of 0.9479 on a private dataset.</w:t>
      </w:r>
      <w:r>
        <w:rPr>
          <w:vertAlign w:val="superscript"/>
          <w:lang w:val="en-IN"/>
        </w:rPr>
        <w:t>7</w:t>
      </w:r>
      <w:r w:rsidRPr="00AD03D1">
        <w:rPr>
          <w:lang w:val="en-IN"/>
        </w:rPr>
        <w:t xml:space="preserve"> This suggests that the inclusion of attention mechanisms can further refine the model's focus on critical features, potentially leading to improved performance, although the specific gains may vary depending on the dataset and the architecture.</w:t>
      </w:r>
      <w:r>
        <w:rPr>
          <w:vertAlign w:val="superscript"/>
          <w:lang w:val="en-IN"/>
        </w:rPr>
        <w:t>7</w:t>
      </w:r>
    </w:p>
    <w:p w14:paraId="2910A535" w14:textId="77777777" w:rsidR="001A3374" w:rsidRPr="00AD03D1" w:rsidRDefault="001A3374" w:rsidP="001A3374">
      <w:pPr>
        <w:pStyle w:val="BodyText"/>
        <w:spacing w:after="0" w:line="276" w:lineRule="auto"/>
        <w:ind w:firstLine="0"/>
        <w:rPr>
          <w:lang w:val="en-IN"/>
        </w:rPr>
      </w:pPr>
    </w:p>
    <w:p w14:paraId="2A689519" w14:textId="31C917A0" w:rsidR="00DA52F4" w:rsidRPr="001E51F3" w:rsidRDefault="00DA52F4" w:rsidP="001A3374">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4339C89" w14:textId="77777777" w:rsidR="00332B39" w:rsidRPr="00AD03D1" w:rsidRDefault="00332B39" w:rsidP="001A3374">
      <w:pPr>
        <w:pStyle w:val="BodyText"/>
        <w:spacing w:line="276" w:lineRule="auto"/>
        <w:ind w:firstLine="0"/>
        <w:rPr>
          <w:lang w:val="en-US"/>
        </w:rPr>
      </w:pPr>
      <w:r w:rsidRPr="00AD03D1">
        <w:rPr>
          <w:lang w:val="en-US"/>
        </w:rPr>
        <w:t>The analysis of the research material reveals several key findings regarding the implementation of glaucoma detection frameworks utilizing CNN-SVM classifiers and attention mechanisms. Hybrid models combining CNNs and SVMs have demonstrated considerable promise in automating glaucoma detection, often achieving performance metrics comparable to or even slightly exceeding those of purely CNN-based approaches. This synergy aims to leverage the robust feature extraction capabilities of deep learning models with the effective classification prowess of SVMs. Furthermore, the integration of attention mechanisms within CNN architectures has consistently shown to enhance detection accuracy by enabling the models to focus on the most diagnostically relevant regions within retinal images.</w:t>
      </w:r>
    </w:p>
    <w:p w14:paraId="1B08F3B0" w14:textId="1B3FC229" w:rsidR="00332B39" w:rsidRDefault="00332B39" w:rsidP="001A3374">
      <w:pPr>
        <w:pStyle w:val="BodyText"/>
        <w:spacing w:line="276" w:lineRule="auto"/>
        <w:ind w:firstLine="0"/>
        <w:rPr>
          <w:lang w:val="en-IN"/>
        </w:rPr>
      </w:pPr>
      <w:r w:rsidRPr="00AD03D1">
        <w:rPr>
          <w:lang w:val="en-IN"/>
        </w:rPr>
        <w:t>While attention mechanisms have proven beneficial for CNN-based glaucoma detection, their synergistic impact when integrated into CNN-SVM frameworks requires further exploration. Although attention improves CNN performance, the added value of combining it with SVM in a hybrid model is not uniformly documented across the reviewed literature. Some studies suggest marginal gains or comparable performance, while others may indicate more significant improvements depending on the specific architectural choices and datasets used.</w:t>
      </w:r>
    </w:p>
    <w:p w14:paraId="78086B78" w14:textId="77777777" w:rsidR="001A3374" w:rsidRPr="00AD03D1" w:rsidRDefault="001A3374" w:rsidP="001A3374">
      <w:pPr>
        <w:pStyle w:val="BodyText"/>
        <w:spacing w:line="276" w:lineRule="auto"/>
        <w:ind w:firstLine="0"/>
        <w:rPr>
          <w:lang w:val="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FAF0CFC" w14:textId="77777777" w:rsidR="001A3374" w:rsidRDefault="001A3374" w:rsidP="001A3374">
      <w:pPr>
        <w:pStyle w:val="ListParagraph"/>
        <w:numPr>
          <w:ilvl w:val="0"/>
          <w:numId w:val="19"/>
        </w:numPr>
        <w:spacing w:line="276" w:lineRule="auto"/>
        <w:jc w:val="both"/>
        <w:rPr>
          <w:rFonts w:ascii="Times New Roman" w:hAnsi="Times New Roman" w:cs="Times New Roman"/>
          <w:color w:val="000000" w:themeColor="text1"/>
          <w:sz w:val="20"/>
          <w:szCs w:val="20"/>
        </w:rPr>
      </w:pPr>
      <w:proofErr w:type="spellStart"/>
      <w:r w:rsidRPr="001A3374">
        <w:rPr>
          <w:rFonts w:ascii="Times New Roman" w:hAnsi="Times New Roman" w:cs="Times New Roman"/>
          <w:color w:val="000000" w:themeColor="text1"/>
          <w:sz w:val="20"/>
          <w:szCs w:val="20"/>
        </w:rPr>
        <w:t>Wheyming</w:t>
      </w:r>
      <w:proofErr w:type="spellEnd"/>
      <w:r w:rsidRPr="001A3374">
        <w:rPr>
          <w:rFonts w:ascii="Times New Roman" w:hAnsi="Times New Roman" w:cs="Times New Roman"/>
          <w:color w:val="000000" w:themeColor="text1"/>
          <w:sz w:val="20"/>
          <w:szCs w:val="20"/>
        </w:rPr>
        <w:t xml:space="preserve"> Tina Song, Yi-Zhu Su, Ing-Chou Lai “A </w:t>
      </w:r>
      <w:proofErr w:type="gramStart"/>
      <w:r w:rsidRPr="001A3374">
        <w:rPr>
          <w:rFonts w:ascii="Times New Roman" w:hAnsi="Times New Roman" w:cs="Times New Roman"/>
          <w:color w:val="000000" w:themeColor="text1"/>
          <w:sz w:val="20"/>
          <w:szCs w:val="20"/>
        </w:rPr>
        <w:t>Statistical</w:t>
      </w:r>
      <w:proofErr w:type="gramEnd"/>
      <w:r w:rsidRPr="001A3374">
        <w:rPr>
          <w:rFonts w:ascii="Times New Roman" w:hAnsi="Times New Roman" w:cs="Times New Roman"/>
          <w:color w:val="000000" w:themeColor="text1"/>
          <w:sz w:val="20"/>
          <w:szCs w:val="20"/>
        </w:rPr>
        <w:t xml:space="preserve"> Robust Glaucoma Detection Framework Combining </w:t>
      </w:r>
      <w:proofErr w:type="spellStart"/>
      <w:r w:rsidRPr="001A3374">
        <w:rPr>
          <w:rFonts w:ascii="Times New Roman" w:hAnsi="Times New Roman" w:cs="Times New Roman"/>
          <w:color w:val="000000" w:themeColor="text1"/>
          <w:sz w:val="20"/>
          <w:szCs w:val="20"/>
        </w:rPr>
        <w:t>Retinex</w:t>
      </w:r>
      <w:proofErr w:type="spellEnd"/>
      <w:r w:rsidRPr="001A3374">
        <w:rPr>
          <w:rFonts w:ascii="Times New Roman" w:hAnsi="Times New Roman" w:cs="Times New Roman"/>
          <w:color w:val="000000" w:themeColor="text1"/>
          <w:sz w:val="20"/>
          <w:szCs w:val="20"/>
        </w:rPr>
        <w:t xml:space="preserve">, CNN, and DOE Using Fundus Images” July 29, 2021 </w:t>
      </w:r>
    </w:p>
    <w:p w14:paraId="61C0298C" w14:textId="1D8D457A" w:rsidR="001A3374" w:rsidRPr="001A3374" w:rsidRDefault="001A3374" w:rsidP="001A3374">
      <w:pPr>
        <w:pStyle w:val="ListParagraph"/>
        <w:numPr>
          <w:ilvl w:val="0"/>
          <w:numId w:val="19"/>
        </w:numPr>
        <w:spacing w:line="276" w:lineRule="auto"/>
        <w:jc w:val="both"/>
        <w:rPr>
          <w:rFonts w:ascii="Times New Roman" w:hAnsi="Times New Roman" w:cs="Times New Roman"/>
          <w:color w:val="000000" w:themeColor="text1"/>
          <w:sz w:val="20"/>
          <w:szCs w:val="20"/>
        </w:rPr>
      </w:pPr>
      <w:r w:rsidRPr="001A3374">
        <w:rPr>
          <w:rFonts w:ascii="Times New Roman" w:hAnsi="Times New Roman" w:cs="Times New Roman"/>
          <w:sz w:val="20"/>
          <w:szCs w:val="20"/>
        </w:rPr>
        <w:t>Yuki Hagiwara, Octavia-Andreea Ciora, J. Lorenz “AI-Driven Approaches for Glaucoma Detection - A Comprehensive Review” - October 2024 DOI:10.48550/arXiv.2410.15947</w:t>
      </w:r>
    </w:p>
    <w:p w14:paraId="1E7B36C3" w14:textId="77777777" w:rsid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Liu Li, Mai Xu, </w:t>
      </w:r>
      <w:proofErr w:type="spellStart"/>
      <w:r w:rsidRPr="001A3374">
        <w:rPr>
          <w:rFonts w:ascii="Times New Roman" w:hAnsi="Times New Roman" w:cs="Times New Roman"/>
          <w:sz w:val="20"/>
          <w:szCs w:val="20"/>
        </w:rPr>
        <w:t>Xiaofei</w:t>
      </w:r>
      <w:proofErr w:type="spellEnd"/>
      <w:r w:rsidRPr="001A3374">
        <w:rPr>
          <w:rFonts w:ascii="Times New Roman" w:hAnsi="Times New Roman" w:cs="Times New Roman"/>
          <w:sz w:val="20"/>
          <w:szCs w:val="20"/>
        </w:rPr>
        <w:t xml:space="preserve"> Wang, Lai Jiang, </w:t>
      </w:r>
      <w:proofErr w:type="spellStart"/>
      <w:r w:rsidRPr="001A3374">
        <w:rPr>
          <w:rFonts w:ascii="Times New Roman" w:hAnsi="Times New Roman" w:cs="Times New Roman"/>
          <w:sz w:val="20"/>
          <w:szCs w:val="20"/>
        </w:rPr>
        <w:t>Hanruo</w:t>
      </w:r>
      <w:proofErr w:type="spellEnd"/>
      <w:r w:rsidRPr="001A3374">
        <w:rPr>
          <w:rFonts w:ascii="Times New Roman" w:hAnsi="Times New Roman" w:cs="Times New Roman"/>
          <w:sz w:val="20"/>
          <w:szCs w:val="20"/>
        </w:rPr>
        <w:t xml:space="preserve"> Liu, “Attention Based Glaucoma Detection: A Large-Scale Database and CNN Model”,2019</w:t>
      </w:r>
    </w:p>
    <w:p w14:paraId="0B74FFDB" w14:textId="29D8E010" w:rsidR="00435D3F" w:rsidRPr="001A3374" w:rsidRDefault="00435D3F" w:rsidP="001A3374">
      <w:pPr>
        <w:pStyle w:val="ListParagraph"/>
        <w:numPr>
          <w:ilvl w:val="0"/>
          <w:numId w:val="19"/>
        </w:numPr>
        <w:spacing w:line="276" w:lineRule="auto"/>
        <w:jc w:val="both"/>
        <w:rPr>
          <w:rFonts w:ascii="Times New Roman" w:hAnsi="Times New Roman" w:cs="Times New Roman"/>
          <w:sz w:val="20"/>
          <w:szCs w:val="20"/>
        </w:rPr>
      </w:pPr>
      <w:r w:rsidRPr="00435D3F">
        <w:rPr>
          <w:rFonts w:ascii="Times New Roman" w:hAnsi="Times New Roman" w:cs="Times New Roman"/>
          <w:sz w:val="20"/>
          <w:szCs w:val="20"/>
        </w:rPr>
        <w:t>Jadhav, H. B., &amp; Pawar, S. R. (2021). A Novel Approach for Preservation of Privacy by using Location. </w:t>
      </w:r>
      <w:r w:rsidRPr="00435D3F">
        <w:rPr>
          <w:rFonts w:ascii="Times New Roman" w:hAnsi="Times New Roman" w:cs="Times New Roman"/>
          <w:i/>
          <w:iCs/>
          <w:sz w:val="20"/>
          <w:szCs w:val="20"/>
        </w:rPr>
        <w:t>Proceedings - 2021 IEEE 10th International Conference on Communication Systems and Network Technologies, CSNT 2021</w:t>
      </w:r>
      <w:r w:rsidRPr="00435D3F">
        <w:rPr>
          <w:rFonts w:ascii="Times New Roman" w:hAnsi="Times New Roman" w:cs="Times New Roman"/>
          <w:sz w:val="20"/>
          <w:szCs w:val="20"/>
        </w:rPr>
        <w:t>, 700–703.</w:t>
      </w:r>
    </w:p>
    <w:p w14:paraId="77F0867E"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Suleiman Salihu Jauro, Sulaiman Yusuf Ali, Muhammed Kabir Ahmed, “Glaucoma detection using hybrid machine learning techniques”, Oct 2024 </w:t>
      </w:r>
    </w:p>
    <w:p w14:paraId="3CC0DF8C"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Suleiman Salihu Jauro, Sulaiman Yusuf Ali, Muhammed Kabir Ahmed, “Glaucoma detection using hybrid machine learning techniques”, Oct 2024 </w:t>
      </w:r>
    </w:p>
    <w:p w14:paraId="4E4CC890"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Abeer </w:t>
      </w:r>
      <w:proofErr w:type="spellStart"/>
      <w:proofErr w:type="gramStart"/>
      <w:r w:rsidRPr="001A3374">
        <w:rPr>
          <w:rFonts w:ascii="Times New Roman" w:hAnsi="Times New Roman" w:cs="Times New Roman"/>
          <w:sz w:val="20"/>
          <w:szCs w:val="20"/>
        </w:rPr>
        <w:t>Aljohani</w:t>
      </w:r>
      <w:proofErr w:type="spellEnd"/>
      <w:r w:rsidRPr="001A3374">
        <w:rPr>
          <w:rFonts w:ascii="Times New Roman" w:hAnsi="Times New Roman" w:cs="Times New Roman"/>
          <w:sz w:val="20"/>
          <w:szCs w:val="20"/>
        </w:rPr>
        <w:t xml:space="preserve"> ,</w:t>
      </w:r>
      <w:proofErr w:type="gramEnd"/>
      <w:r w:rsidRPr="001A3374">
        <w:rPr>
          <w:rFonts w:ascii="Times New Roman" w:hAnsi="Times New Roman" w:cs="Times New Roman"/>
          <w:sz w:val="20"/>
          <w:szCs w:val="20"/>
        </w:rPr>
        <w:t xml:space="preserve"> Rua Y </w:t>
      </w:r>
      <w:proofErr w:type="spellStart"/>
      <w:r w:rsidRPr="001A3374">
        <w:rPr>
          <w:rFonts w:ascii="Times New Roman" w:hAnsi="Times New Roman" w:cs="Times New Roman"/>
          <w:sz w:val="20"/>
          <w:szCs w:val="20"/>
        </w:rPr>
        <w:t>Aburasain</w:t>
      </w:r>
      <w:proofErr w:type="spellEnd"/>
      <w:r w:rsidRPr="001A3374">
        <w:rPr>
          <w:rFonts w:ascii="Times New Roman" w:hAnsi="Times New Roman" w:cs="Times New Roman"/>
          <w:sz w:val="20"/>
          <w:szCs w:val="20"/>
        </w:rPr>
        <w:t>, “A hybrid framework for glaucoma detection through federated machine learning and deep learning models”, May 2024</w:t>
      </w:r>
    </w:p>
    <w:p w14:paraId="72B719D2"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Vijaya Madhavi Vuppu, P. Lalitha Surya Kumari, “Early Glaucoma Detection using LSTM-CNN integrated with Multi Class SVM”, August 2024</w:t>
      </w:r>
    </w:p>
    <w:p w14:paraId="75668180"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Xu Zhang, Fuji Lai, </w:t>
      </w:r>
      <w:proofErr w:type="spellStart"/>
      <w:r w:rsidRPr="001A3374">
        <w:rPr>
          <w:rFonts w:ascii="Times New Roman" w:hAnsi="Times New Roman" w:cs="Times New Roman"/>
          <w:sz w:val="20"/>
          <w:szCs w:val="20"/>
        </w:rPr>
        <w:t>Weisi</w:t>
      </w:r>
      <w:proofErr w:type="spellEnd"/>
      <w:r w:rsidRPr="001A3374">
        <w:rPr>
          <w:rFonts w:ascii="Times New Roman" w:hAnsi="Times New Roman" w:cs="Times New Roman"/>
          <w:sz w:val="20"/>
          <w:szCs w:val="20"/>
        </w:rPr>
        <w:t xml:space="preserve"> Chen, </w:t>
      </w:r>
      <w:proofErr w:type="spellStart"/>
      <w:r w:rsidRPr="001A3374">
        <w:rPr>
          <w:rFonts w:ascii="Times New Roman" w:hAnsi="Times New Roman" w:cs="Times New Roman"/>
          <w:sz w:val="20"/>
          <w:szCs w:val="20"/>
        </w:rPr>
        <w:t>Chengyuan</w:t>
      </w:r>
      <w:proofErr w:type="spellEnd"/>
      <w:r w:rsidRPr="001A3374">
        <w:rPr>
          <w:rFonts w:ascii="Times New Roman" w:hAnsi="Times New Roman" w:cs="Times New Roman"/>
          <w:sz w:val="20"/>
          <w:szCs w:val="20"/>
        </w:rPr>
        <w:t xml:space="preserve"> Yu, “An automatic glaucoma grading method based on attention mechanism and EfficientNet-B3 network”, August 2024 </w:t>
      </w:r>
    </w:p>
    <w:p w14:paraId="78830136" w14:textId="77777777" w:rsid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Marlene S. </w:t>
      </w:r>
      <w:proofErr w:type="spellStart"/>
      <w:r w:rsidRPr="001A3374">
        <w:rPr>
          <w:rFonts w:ascii="Times New Roman" w:hAnsi="Times New Roman" w:cs="Times New Roman"/>
          <w:sz w:val="20"/>
          <w:szCs w:val="20"/>
        </w:rPr>
        <w:t>Puchaicela</w:t>
      </w:r>
      <w:proofErr w:type="spellEnd"/>
      <w:r w:rsidRPr="001A3374">
        <w:rPr>
          <w:rFonts w:ascii="Times New Roman" w:hAnsi="Times New Roman" w:cs="Times New Roman"/>
          <w:sz w:val="20"/>
          <w:szCs w:val="20"/>
        </w:rPr>
        <w:t>-Lozano, Luis Zhinin-Vera+8 more, “Deep Learning for Glaucoma Detection: R-CNN ResNet-50 and image”, 2023</w:t>
      </w:r>
    </w:p>
    <w:p w14:paraId="78336C5A" w14:textId="77777777" w:rsidR="00435D3F" w:rsidRPr="005E77C3" w:rsidRDefault="00435D3F" w:rsidP="00435D3F">
      <w:pPr>
        <w:pStyle w:val="ListParagraph"/>
        <w:numPr>
          <w:ilvl w:val="0"/>
          <w:numId w:val="19"/>
        </w:numPr>
      </w:pPr>
      <w:r w:rsidRPr="005E77C3">
        <w:t xml:space="preserve">Tambe, R. S., Rathod, V. U., </w:t>
      </w:r>
      <w:proofErr w:type="spellStart"/>
      <w:r w:rsidRPr="005E77C3">
        <w:t>Vikhe</w:t>
      </w:r>
      <w:proofErr w:type="spellEnd"/>
      <w:r w:rsidRPr="005E77C3">
        <w:t xml:space="preserve">, N. B., Jadhav, H. B., Sharma, K., &amp; </w:t>
      </w:r>
      <w:proofErr w:type="spellStart"/>
      <w:r w:rsidRPr="005E77C3">
        <w:t>Deotale</w:t>
      </w:r>
      <w:proofErr w:type="spellEnd"/>
      <w:r w:rsidRPr="005E77C3">
        <w:t>, D. (2025). A Multiple Mechanism for Identifying Green Land Cover Using Auto Encoder in Satellite Image Processing. </w:t>
      </w:r>
      <w:r w:rsidRPr="00435D3F">
        <w:rPr>
          <w:i/>
          <w:iCs/>
        </w:rPr>
        <w:t>Panamerican Mathematical Journal</w:t>
      </w:r>
      <w:r w:rsidRPr="005E77C3">
        <w:t>, </w:t>
      </w:r>
      <w:r w:rsidRPr="00435D3F">
        <w:rPr>
          <w:i/>
          <w:iCs/>
        </w:rPr>
        <w:t>35</w:t>
      </w:r>
      <w:r w:rsidRPr="005E77C3">
        <w:t>(2S), 428–439.</w:t>
      </w:r>
    </w:p>
    <w:p w14:paraId="7EA33E28" w14:textId="4D442CE7" w:rsidR="00435D3F" w:rsidRDefault="00435D3F" w:rsidP="001A3374">
      <w:pPr>
        <w:pStyle w:val="ListParagraph"/>
        <w:numPr>
          <w:ilvl w:val="0"/>
          <w:numId w:val="19"/>
        </w:numPr>
        <w:spacing w:line="276" w:lineRule="auto"/>
        <w:jc w:val="both"/>
        <w:rPr>
          <w:rFonts w:ascii="Times New Roman" w:hAnsi="Times New Roman" w:cs="Times New Roman"/>
          <w:sz w:val="20"/>
          <w:szCs w:val="20"/>
        </w:rPr>
      </w:pPr>
      <w:r w:rsidRPr="00435D3F">
        <w:rPr>
          <w:rFonts w:ascii="Times New Roman" w:hAnsi="Times New Roman" w:cs="Times New Roman"/>
          <w:sz w:val="20"/>
          <w:szCs w:val="20"/>
        </w:rPr>
        <w:t>Sonavane, S. M., Prashantha, G. R., Deshmukh, J. Y., Salunke, M. D., Jadhav, H. B., &amp; Nikam, P. D. (2023). Design of a Blockchain-Based Access Control Model with QoS-Awareness Via Bioinspired Computing Techniques. </w:t>
      </w:r>
      <w:r w:rsidRPr="00435D3F">
        <w:rPr>
          <w:rFonts w:ascii="Times New Roman" w:hAnsi="Times New Roman" w:cs="Times New Roman"/>
          <w:i/>
          <w:iCs/>
          <w:sz w:val="20"/>
          <w:szCs w:val="20"/>
        </w:rPr>
        <w:t>International Journal of Intelligent Systems and Applications in Engineering</w:t>
      </w:r>
      <w:r w:rsidRPr="00435D3F">
        <w:rPr>
          <w:rFonts w:ascii="Times New Roman" w:hAnsi="Times New Roman" w:cs="Times New Roman"/>
          <w:sz w:val="20"/>
          <w:szCs w:val="20"/>
        </w:rPr>
        <w:t>, </w:t>
      </w:r>
      <w:r w:rsidRPr="00435D3F">
        <w:rPr>
          <w:rFonts w:ascii="Times New Roman" w:hAnsi="Times New Roman" w:cs="Times New Roman"/>
          <w:i/>
          <w:iCs/>
          <w:sz w:val="20"/>
          <w:szCs w:val="20"/>
        </w:rPr>
        <w:t>11</w:t>
      </w:r>
      <w:r w:rsidRPr="00435D3F">
        <w:rPr>
          <w:rFonts w:ascii="Times New Roman" w:hAnsi="Times New Roman" w:cs="Times New Roman"/>
          <w:sz w:val="20"/>
          <w:szCs w:val="20"/>
        </w:rPr>
        <w:t>(7s), 631–639.</w:t>
      </w:r>
    </w:p>
    <w:p w14:paraId="33C43EC2" w14:textId="5AAB7024" w:rsidR="00435D3F" w:rsidRPr="001A3374" w:rsidRDefault="00435D3F" w:rsidP="001A3374">
      <w:pPr>
        <w:pStyle w:val="ListParagraph"/>
        <w:numPr>
          <w:ilvl w:val="0"/>
          <w:numId w:val="19"/>
        </w:numPr>
        <w:spacing w:line="276" w:lineRule="auto"/>
        <w:jc w:val="both"/>
        <w:rPr>
          <w:rFonts w:ascii="Times New Roman" w:hAnsi="Times New Roman" w:cs="Times New Roman"/>
          <w:sz w:val="20"/>
          <w:szCs w:val="20"/>
        </w:rPr>
      </w:pPr>
      <w:r w:rsidRPr="00435D3F">
        <w:rPr>
          <w:rFonts w:ascii="Times New Roman" w:hAnsi="Times New Roman" w:cs="Times New Roman"/>
          <w:sz w:val="20"/>
          <w:szCs w:val="20"/>
        </w:rPr>
        <w:lastRenderedPageBreak/>
        <w:t xml:space="preserve">Sable, N. P., Rathod, V. U., Salunke, M. D., Jadhav, H. B., Tambe, R. S., &amp; </w:t>
      </w:r>
      <w:proofErr w:type="spellStart"/>
      <w:r w:rsidRPr="00435D3F">
        <w:rPr>
          <w:rFonts w:ascii="Times New Roman" w:hAnsi="Times New Roman" w:cs="Times New Roman"/>
          <w:sz w:val="20"/>
          <w:szCs w:val="20"/>
        </w:rPr>
        <w:t>Kothavle</w:t>
      </w:r>
      <w:proofErr w:type="spellEnd"/>
      <w:r w:rsidRPr="00435D3F">
        <w:rPr>
          <w:rFonts w:ascii="Times New Roman" w:hAnsi="Times New Roman" w:cs="Times New Roman"/>
          <w:sz w:val="20"/>
          <w:szCs w:val="20"/>
        </w:rPr>
        <w:t>, S. R. (2023). Enhancing Routing Performance in Software-Defined Wireless Sensor Networks through Reinforcement Learning. </w:t>
      </w:r>
      <w:r w:rsidRPr="00435D3F">
        <w:rPr>
          <w:rFonts w:ascii="Times New Roman" w:hAnsi="Times New Roman" w:cs="Times New Roman"/>
          <w:i/>
          <w:iCs/>
          <w:sz w:val="20"/>
          <w:szCs w:val="20"/>
        </w:rPr>
        <w:t>International Journal of Intelligent Systems and Applications in Engineering</w:t>
      </w:r>
      <w:r w:rsidRPr="00435D3F">
        <w:rPr>
          <w:rFonts w:ascii="Times New Roman" w:hAnsi="Times New Roman" w:cs="Times New Roman"/>
          <w:sz w:val="20"/>
          <w:szCs w:val="20"/>
        </w:rPr>
        <w:t>, </w:t>
      </w:r>
      <w:r w:rsidRPr="00435D3F">
        <w:rPr>
          <w:rFonts w:ascii="Times New Roman" w:hAnsi="Times New Roman" w:cs="Times New Roman"/>
          <w:i/>
          <w:iCs/>
          <w:sz w:val="20"/>
          <w:szCs w:val="20"/>
        </w:rPr>
        <w:t>11</w:t>
      </w:r>
      <w:r w:rsidRPr="00435D3F">
        <w:rPr>
          <w:rFonts w:ascii="Times New Roman" w:hAnsi="Times New Roman" w:cs="Times New Roman"/>
          <w:sz w:val="20"/>
          <w:szCs w:val="20"/>
        </w:rPr>
        <w:t>(10s), 73–83.</w:t>
      </w:r>
    </w:p>
    <w:p w14:paraId="54D25C3E"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Shafeeq Ahmed Haja, Vidyadevi </w:t>
      </w:r>
      <w:proofErr w:type="spellStart"/>
      <w:r w:rsidRPr="001A3374">
        <w:rPr>
          <w:rFonts w:ascii="Times New Roman" w:hAnsi="Times New Roman" w:cs="Times New Roman"/>
          <w:sz w:val="20"/>
          <w:szCs w:val="20"/>
        </w:rPr>
        <w:t>Mahadevappa</w:t>
      </w:r>
      <w:proofErr w:type="spellEnd"/>
      <w:r w:rsidRPr="001A3374">
        <w:rPr>
          <w:rFonts w:ascii="Times New Roman" w:hAnsi="Times New Roman" w:cs="Times New Roman"/>
          <w:sz w:val="20"/>
          <w:szCs w:val="20"/>
        </w:rPr>
        <w:t xml:space="preserve">, “Advancing glaucoma detection with convolutional neural networks: a paradigm </w:t>
      </w:r>
      <w:proofErr w:type="gramStart"/>
      <w:r w:rsidRPr="001A3374">
        <w:rPr>
          <w:rFonts w:ascii="Times New Roman" w:hAnsi="Times New Roman" w:cs="Times New Roman"/>
          <w:sz w:val="20"/>
          <w:szCs w:val="20"/>
        </w:rPr>
        <w:t>shift</w:t>
      </w:r>
      <w:proofErr w:type="gramEnd"/>
      <w:r w:rsidRPr="001A3374">
        <w:rPr>
          <w:rFonts w:ascii="Times New Roman" w:hAnsi="Times New Roman" w:cs="Times New Roman"/>
          <w:sz w:val="20"/>
          <w:szCs w:val="20"/>
        </w:rPr>
        <w:t xml:space="preserve"> in ophthalmology”, July 2023</w:t>
      </w:r>
    </w:p>
    <w:p w14:paraId="25299875"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Gavin D'Souza, P C </w:t>
      </w:r>
      <w:proofErr w:type="spellStart"/>
      <w:r w:rsidRPr="001A3374">
        <w:rPr>
          <w:rFonts w:ascii="Times New Roman" w:hAnsi="Times New Roman" w:cs="Times New Roman"/>
          <w:sz w:val="20"/>
          <w:szCs w:val="20"/>
        </w:rPr>
        <w:t>Siddalingaswamy</w:t>
      </w:r>
      <w:proofErr w:type="spellEnd"/>
      <w:r w:rsidRPr="001A3374">
        <w:rPr>
          <w:rFonts w:ascii="Times New Roman" w:hAnsi="Times New Roman" w:cs="Times New Roman"/>
          <w:sz w:val="20"/>
          <w:szCs w:val="20"/>
        </w:rPr>
        <w:t xml:space="preserve">, Mayur Anand Pandya, “AlterNet-K: a small and compact model for the detection of </w:t>
      </w:r>
      <w:proofErr w:type="spellStart"/>
      <w:r w:rsidRPr="001A3374">
        <w:rPr>
          <w:rFonts w:ascii="Times New Roman" w:hAnsi="Times New Roman" w:cs="Times New Roman"/>
          <w:sz w:val="20"/>
          <w:szCs w:val="20"/>
        </w:rPr>
        <w:t>glaucoma</w:t>
      </w:r>
      <w:proofErr w:type="gramStart"/>
      <w:r w:rsidRPr="001A3374">
        <w:rPr>
          <w:rFonts w:ascii="Times New Roman" w:hAnsi="Times New Roman" w:cs="Times New Roman"/>
          <w:sz w:val="20"/>
          <w:szCs w:val="20"/>
        </w:rPr>
        <w:t>”,Jul</w:t>
      </w:r>
      <w:proofErr w:type="spellEnd"/>
      <w:proofErr w:type="gramEnd"/>
      <w:r w:rsidRPr="001A3374">
        <w:rPr>
          <w:rFonts w:ascii="Times New Roman" w:hAnsi="Times New Roman" w:cs="Times New Roman"/>
          <w:sz w:val="20"/>
          <w:szCs w:val="20"/>
        </w:rPr>
        <w:t xml:space="preserve"> 2023</w:t>
      </w:r>
    </w:p>
    <w:p w14:paraId="47CA837D" w14:textId="77777777" w:rsid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Sachin Jadhav, Vijay Patil, Shivraj </w:t>
      </w:r>
      <w:proofErr w:type="gramStart"/>
      <w:r w:rsidRPr="001A3374">
        <w:rPr>
          <w:rFonts w:ascii="Times New Roman" w:hAnsi="Times New Roman" w:cs="Times New Roman"/>
          <w:sz w:val="20"/>
          <w:szCs w:val="20"/>
        </w:rPr>
        <w:t>Patil ,Ashwini</w:t>
      </w:r>
      <w:proofErr w:type="gramEnd"/>
      <w:r w:rsidRPr="001A3374">
        <w:rPr>
          <w:rFonts w:ascii="Times New Roman" w:hAnsi="Times New Roman" w:cs="Times New Roman"/>
          <w:sz w:val="20"/>
          <w:szCs w:val="20"/>
        </w:rPr>
        <w:t xml:space="preserve"> </w:t>
      </w:r>
      <w:proofErr w:type="spellStart"/>
      <w:proofErr w:type="gramStart"/>
      <w:r w:rsidRPr="001A3374">
        <w:rPr>
          <w:rFonts w:ascii="Times New Roman" w:hAnsi="Times New Roman" w:cs="Times New Roman"/>
          <w:sz w:val="20"/>
          <w:szCs w:val="20"/>
        </w:rPr>
        <w:t>Tanpure</w:t>
      </w:r>
      <w:proofErr w:type="spellEnd"/>
      <w:r w:rsidRPr="001A3374">
        <w:rPr>
          <w:rFonts w:ascii="Times New Roman" w:hAnsi="Times New Roman" w:cs="Times New Roman"/>
          <w:sz w:val="20"/>
          <w:szCs w:val="20"/>
        </w:rPr>
        <w:t xml:space="preserve"> ,</w:t>
      </w:r>
      <w:proofErr w:type="spellStart"/>
      <w:r w:rsidRPr="001A3374">
        <w:rPr>
          <w:rFonts w:ascii="Times New Roman" w:hAnsi="Times New Roman" w:cs="Times New Roman"/>
          <w:sz w:val="20"/>
          <w:szCs w:val="20"/>
        </w:rPr>
        <w:t>Wrushikesh</w:t>
      </w:r>
      <w:proofErr w:type="spellEnd"/>
      <w:proofErr w:type="gramEnd"/>
      <w:r w:rsidRPr="001A3374">
        <w:rPr>
          <w:rFonts w:ascii="Times New Roman" w:hAnsi="Times New Roman" w:cs="Times New Roman"/>
          <w:sz w:val="20"/>
          <w:szCs w:val="20"/>
        </w:rPr>
        <w:t xml:space="preserve"> Patil, “Glaucoma Detection Using Machine Learning Algorithms”, April 2022 </w:t>
      </w:r>
    </w:p>
    <w:p w14:paraId="085936A3" w14:textId="76FE2953" w:rsidR="00435D3F" w:rsidRPr="001A3374" w:rsidRDefault="00435D3F" w:rsidP="001A3374">
      <w:pPr>
        <w:pStyle w:val="ListParagraph"/>
        <w:numPr>
          <w:ilvl w:val="0"/>
          <w:numId w:val="19"/>
        </w:numPr>
        <w:spacing w:line="276" w:lineRule="auto"/>
        <w:jc w:val="both"/>
        <w:rPr>
          <w:rFonts w:ascii="Times New Roman" w:hAnsi="Times New Roman" w:cs="Times New Roman"/>
          <w:sz w:val="20"/>
          <w:szCs w:val="20"/>
        </w:rPr>
      </w:pPr>
      <w:r w:rsidRPr="00435D3F">
        <w:rPr>
          <w:rFonts w:ascii="Times New Roman" w:hAnsi="Times New Roman" w:cs="Times New Roman"/>
          <w:sz w:val="20"/>
          <w:szCs w:val="20"/>
        </w:rPr>
        <w:t xml:space="preserve">Salunke, M. D., Rathod, S. G., Jadhav, H. B., </w:t>
      </w:r>
      <w:proofErr w:type="spellStart"/>
      <w:r w:rsidRPr="00435D3F">
        <w:rPr>
          <w:rFonts w:ascii="Times New Roman" w:hAnsi="Times New Roman" w:cs="Times New Roman"/>
          <w:sz w:val="20"/>
          <w:szCs w:val="20"/>
        </w:rPr>
        <w:t>Yashwante</w:t>
      </w:r>
      <w:proofErr w:type="spellEnd"/>
      <w:r w:rsidRPr="00435D3F">
        <w:rPr>
          <w:rFonts w:ascii="Times New Roman" w:hAnsi="Times New Roman" w:cs="Times New Roman"/>
          <w:sz w:val="20"/>
          <w:szCs w:val="20"/>
        </w:rPr>
        <w:t xml:space="preserve">, M., </w:t>
      </w:r>
      <w:proofErr w:type="spellStart"/>
      <w:r w:rsidRPr="00435D3F">
        <w:rPr>
          <w:rFonts w:ascii="Times New Roman" w:hAnsi="Times New Roman" w:cs="Times New Roman"/>
          <w:sz w:val="20"/>
          <w:szCs w:val="20"/>
        </w:rPr>
        <w:t>Rewaskar</w:t>
      </w:r>
      <w:proofErr w:type="spellEnd"/>
      <w:r w:rsidRPr="00435D3F">
        <w:rPr>
          <w:rFonts w:ascii="Times New Roman" w:hAnsi="Times New Roman" w:cs="Times New Roman"/>
          <w:sz w:val="20"/>
          <w:szCs w:val="20"/>
        </w:rPr>
        <w:t>, V. D., &amp; Deshmukh, P. V. (2023). Implementation of Decoy Deception based Detection System for Ransomware Attack. </w:t>
      </w:r>
      <w:r w:rsidRPr="00435D3F">
        <w:rPr>
          <w:rFonts w:ascii="Times New Roman" w:hAnsi="Times New Roman" w:cs="Times New Roman"/>
          <w:i/>
          <w:iCs/>
          <w:sz w:val="20"/>
          <w:szCs w:val="20"/>
        </w:rPr>
        <w:t>International Journal on Recent and Innovation Trends in Computing and Communication</w:t>
      </w:r>
      <w:r w:rsidRPr="00435D3F">
        <w:rPr>
          <w:rFonts w:ascii="Times New Roman" w:hAnsi="Times New Roman" w:cs="Times New Roman"/>
          <w:sz w:val="20"/>
          <w:szCs w:val="20"/>
        </w:rPr>
        <w:t>, </w:t>
      </w:r>
      <w:r w:rsidRPr="00435D3F">
        <w:rPr>
          <w:rFonts w:ascii="Times New Roman" w:hAnsi="Times New Roman" w:cs="Times New Roman"/>
          <w:i/>
          <w:iCs/>
          <w:sz w:val="20"/>
          <w:szCs w:val="20"/>
        </w:rPr>
        <w:t>11</w:t>
      </w:r>
      <w:r w:rsidRPr="00435D3F">
        <w:rPr>
          <w:rFonts w:ascii="Times New Roman" w:hAnsi="Times New Roman" w:cs="Times New Roman"/>
          <w:sz w:val="20"/>
          <w:szCs w:val="20"/>
        </w:rPr>
        <w:t>, 714–719.</w:t>
      </w:r>
    </w:p>
    <w:p w14:paraId="3F233B16"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Liu Li, Mai Xu, </w:t>
      </w:r>
      <w:proofErr w:type="spellStart"/>
      <w:r w:rsidRPr="001A3374">
        <w:rPr>
          <w:rFonts w:ascii="Times New Roman" w:hAnsi="Times New Roman" w:cs="Times New Roman"/>
          <w:sz w:val="20"/>
          <w:szCs w:val="20"/>
        </w:rPr>
        <w:t>Xiaofei</w:t>
      </w:r>
      <w:proofErr w:type="spellEnd"/>
      <w:r w:rsidRPr="001A3374">
        <w:rPr>
          <w:rFonts w:ascii="Times New Roman" w:hAnsi="Times New Roman" w:cs="Times New Roman"/>
          <w:sz w:val="20"/>
          <w:szCs w:val="20"/>
        </w:rPr>
        <w:t xml:space="preserve"> Wang, Lai Jiang, </w:t>
      </w:r>
      <w:proofErr w:type="spellStart"/>
      <w:r w:rsidRPr="001A3374">
        <w:rPr>
          <w:rFonts w:ascii="Times New Roman" w:hAnsi="Times New Roman" w:cs="Times New Roman"/>
          <w:sz w:val="20"/>
          <w:szCs w:val="20"/>
        </w:rPr>
        <w:t>Hanruo</w:t>
      </w:r>
      <w:proofErr w:type="spellEnd"/>
      <w:r w:rsidRPr="001A3374">
        <w:rPr>
          <w:rFonts w:ascii="Times New Roman" w:hAnsi="Times New Roman" w:cs="Times New Roman"/>
          <w:sz w:val="20"/>
          <w:szCs w:val="20"/>
        </w:rPr>
        <w:t xml:space="preserve"> Liu, “Attention Based Glaucoma Detection: A Large-Scale Database and CNN Model”, April 2019 </w:t>
      </w:r>
    </w:p>
    <w:p w14:paraId="459E8B51"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 xml:space="preserve">Shafeeq Ahmed Haja, Vidyadevi </w:t>
      </w:r>
      <w:proofErr w:type="spellStart"/>
      <w:r w:rsidRPr="001A3374">
        <w:rPr>
          <w:rFonts w:ascii="Times New Roman" w:hAnsi="Times New Roman" w:cs="Times New Roman"/>
          <w:sz w:val="20"/>
          <w:szCs w:val="20"/>
        </w:rPr>
        <w:t>Mahadevappa</w:t>
      </w:r>
      <w:proofErr w:type="spellEnd"/>
      <w:r w:rsidRPr="001A3374">
        <w:rPr>
          <w:rFonts w:ascii="Times New Roman" w:hAnsi="Times New Roman" w:cs="Times New Roman"/>
          <w:sz w:val="20"/>
          <w:szCs w:val="20"/>
        </w:rPr>
        <w:t xml:space="preserve">, “Advancing glaucoma detection with convolutional neural networks: a paradigm </w:t>
      </w:r>
      <w:proofErr w:type="gramStart"/>
      <w:r w:rsidRPr="001A3374">
        <w:rPr>
          <w:rFonts w:ascii="Times New Roman" w:hAnsi="Times New Roman" w:cs="Times New Roman"/>
          <w:sz w:val="20"/>
          <w:szCs w:val="20"/>
        </w:rPr>
        <w:t>shift</w:t>
      </w:r>
      <w:proofErr w:type="gramEnd"/>
      <w:r w:rsidRPr="001A3374">
        <w:rPr>
          <w:rFonts w:ascii="Times New Roman" w:hAnsi="Times New Roman" w:cs="Times New Roman"/>
          <w:sz w:val="20"/>
          <w:szCs w:val="20"/>
        </w:rPr>
        <w:t xml:space="preserve"> in </w:t>
      </w:r>
      <w:proofErr w:type="spellStart"/>
      <w:r w:rsidRPr="001A3374">
        <w:rPr>
          <w:rFonts w:ascii="Times New Roman" w:hAnsi="Times New Roman" w:cs="Times New Roman"/>
          <w:sz w:val="20"/>
          <w:szCs w:val="20"/>
        </w:rPr>
        <w:t>ophthalmology</w:t>
      </w:r>
      <w:proofErr w:type="gramStart"/>
      <w:r w:rsidRPr="001A3374">
        <w:rPr>
          <w:rFonts w:ascii="Times New Roman" w:hAnsi="Times New Roman" w:cs="Times New Roman"/>
          <w:sz w:val="20"/>
          <w:szCs w:val="20"/>
        </w:rPr>
        <w:t>”,July</w:t>
      </w:r>
      <w:proofErr w:type="spellEnd"/>
      <w:proofErr w:type="gramEnd"/>
      <w:r w:rsidRPr="001A3374">
        <w:rPr>
          <w:rFonts w:ascii="Times New Roman" w:hAnsi="Times New Roman" w:cs="Times New Roman"/>
          <w:sz w:val="20"/>
          <w:szCs w:val="20"/>
        </w:rPr>
        <w:t xml:space="preserve"> 2023 </w:t>
      </w:r>
    </w:p>
    <w:p w14:paraId="6E537179"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r w:rsidRPr="001A3374">
        <w:rPr>
          <w:rFonts w:ascii="Times New Roman" w:hAnsi="Times New Roman" w:cs="Times New Roman"/>
          <w:sz w:val="20"/>
          <w:szCs w:val="20"/>
        </w:rPr>
        <w:t>Dipankar Das, Deepak Ranjan Nayak, “GS-Net: Global Self-Attention Guided CNN for Multi-Stage Glaucoma Classification”, September 2024</w:t>
      </w:r>
    </w:p>
    <w:p w14:paraId="12352100" w14:textId="77777777" w:rsidR="001A3374" w:rsidRPr="001A3374" w:rsidRDefault="001A3374" w:rsidP="001A3374">
      <w:pPr>
        <w:pStyle w:val="ListParagraph"/>
        <w:numPr>
          <w:ilvl w:val="0"/>
          <w:numId w:val="19"/>
        </w:numPr>
        <w:spacing w:line="276" w:lineRule="auto"/>
        <w:jc w:val="both"/>
        <w:rPr>
          <w:rFonts w:ascii="Times New Roman" w:hAnsi="Times New Roman" w:cs="Times New Roman"/>
          <w:sz w:val="20"/>
          <w:szCs w:val="20"/>
        </w:rPr>
      </w:pPr>
      <w:proofErr w:type="spellStart"/>
      <w:r w:rsidRPr="001A3374">
        <w:rPr>
          <w:rFonts w:ascii="Times New Roman" w:hAnsi="Times New Roman" w:cs="Times New Roman"/>
          <w:sz w:val="20"/>
          <w:szCs w:val="20"/>
        </w:rPr>
        <w:t>Baidaa</w:t>
      </w:r>
      <w:proofErr w:type="spellEnd"/>
      <w:r w:rsidRPr="001A3374">
        <w:rPr>
          <w:rFonts w:ascii="Times New Roman" w:hAnsi="Times New Roman" w:cs="Times New Roman"/>
          <w:sz w:val="20"/>
          <w:szCs w:val="20"/>
        </w:rPr>
        <w:t xml:space="preserve"> Al-Bander, “Automated glaucoma diagnosis using deep learning approach”, March 2017</w:t>
      </w:r>
    </w:p>
    <w:p w14:paraId="40EFF21F" w14:textId="7955D310" w:rsidR="00911ACD" w:rsidRPr="001A3374" w:rsidRDefault="00911ACD" w:rsidP="001A3374">
      <w:pPr>
        <w:pStyle w:val="ListParagraph"/>
        <w:spacing w:line="276" w:lineRule="auto"/>
        <w:ind w:left="360"/>
        <w:jc w:val="both"/>
        <w:rPr>
          <w:rFonts w:ascii="Times New Roman" w:hAnsi="Times New Roman" w:cs="Times New Roman"/>
          <w:color w:val="000000" w:themeColor="text1"/>
          <w:sz w:val="20"/>
          <w:szCs w:val="20"/>
        </w:rPr>
      </w:pPr>
      <w:r w:rsidRPr="001A3374">
        <w:rPr>
          <w:rFonts w:ascii="Times New Roman" w:hAnsi="Times New Roman" w:cs="Times New Roman"/>
          <w:sz w:val="20"/>
          <w:szCs w:val="20"/>
        </w:rPr>
        <w:tab/>
      </w:r>
    </w:p>
    <w:sectPr w:rsidR="00911ACD" w:rsidRPr="001A3374"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4A65" w14:textId="77777777" w:rsidR="00E05486" w:rsidRDefault="00E05486" w:rsidP="00C556D7">
      <w:pPr>
        <w:spacing w:after="0" w:line="240" w:lineRule="auto"/>
      </w:pPr>
      <w:r>
        <w:separator/>
      </w:r>
    </w:p>
  </w:endnote>
  <w:endnote w:type="continuationSeparator" w:id="0">
    <w:p w14:paraId="1D1F5394" w14:textId="77777777" w:rsidR="00E05486" w:rsidRDefault="00E0548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FAE38" w14:textId="77777777" w:rsidR="00E05486" w:rsidRDefault="00E05486" w:rsidP="00C556D7">
      <w:pPr>
        <w:spacing w:after="0" w:line="240" w:lineRule="auto"/>
      </w:pPr>
      <w:r>
        <w:separator/>
      </w:r>
    </w:p>
  </w:footnote>
  <w:footnote w:type="continuationSeparator" w:id="0">
    <w:p w14:paraId="45D820EF" w14:textId="77777777" w:rsidR="00E05486" w:rsidRDefault="00E0548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E46469B0"/>
    <w:lvl w:ilvl="0">
      <w:start w:val="1"/>
      <w:numFmt w:val="decimal"/>
      <w:lvlText w:val="%1."/>
      <w:lvlJc w:val="left"/>
      <w:pPr>
        <w:tabs>
          <w:tab w:val="num" w:pos="1209"/>
        </w:tabs>
        <w:ind w:left="1209" w:hanging="360"/>
      </w:pPr>
    </w:lvl>
  </w:abstractNum>
  <w:abstractNum w:abstractNumId="1"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E517AE"/>
    <w:multiLevelType w:val="multilevel"/>
    <w:tmpl w:val="4F22442C"/>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9603E"/>
    <w:multiLevelType w:val="multilevel"/>
    <w:tmpl w:val="D45A10C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A72496B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720" w:hanging="72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080" w:hanging="108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440" w:hanging="1440"/>
      </w:pPr>
      <w:rPr>
        <w:rFonts w:hint="default"/>
        <w:i/>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91846"/>
    <w:multiLevelType w:val="multilevel"/>
    <w:tmpl w:val="DE7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641431">
    <w:abstractNumId w:val="10"/>
  </w:num>
  <w:num w:numId="2" w16cid:durableId="572199070">
    <w:abstractNumId w:val="7"/>
  </w:num>
  <w:num w:numId="3" w16cid:durableId="1873106398">
    <w:abstractNumId w:val="13"/>
  </w:num>
  <w:num w:numId="4" w16cid:durableId="1693217596">
    <w:abstractNumId w:val="15"/>
  </w:num>
  <w:num w:numId="5" w16cid:durableId="590283056">
    <w:abstractNumId w:val="9"/>
  </w:num>
  <w:num w:numId="6" w16cid:durableId="780107046">
    <w:abstractNumId w:val="18"/>
  </w:num>
  <w:num w:numId="7" w16cid:durableId="273829545">
    <w:abstractNumId w:val="2"/>
  </w:num>
  <w:num w:numId="8" w16cid:durableId="1472476457">
    <w:abstractNumId w:val="24"/>
  </w:num>
  <w:num w:numId="9" w16cid:durableId="1949963817">
    <w:abstractNumId w:val="1"/>
  </w:num>
  <w:num w:numId="10" w16cid:durableId="610014794">
    <w:abstractNumId w:val="6"/>
  </w:num>
  <w:num w:numId="11" w16cid:durableId="2093620762">
    <w:abstractNumId w:val="21"/>
  </w:num>
  <w:num w:numId="12" w16cid:durableId="1173881964">
    <w:abstractNumId w:val="17"/>
  </w:num>
  <w:num w:numId="13" w16cid:durableId="1394894407">
    <w:abstractNumId w:val="12"/>
  </w:num>
  <w:num w:numId="14" w16cid:durableId="737090812">
    <w:abstractNumId w:val="5"/>
  </w:num>
  <w:num w:numId="15" w16cid:durableId="590238453">
    <w:abstractNumId w:val="20"/>
  </w:num>
  <w:num w:numId="16" w16cid:durableId="1589922454">
    <w:abstractNumId w:val="11"/>
  </w:num>
  <w:num w:numId="17" w16cid:durableId="89740970">
    <w:abstractNumId w:val="16"/>
  </w:num>
  <w:num w:numId="18" w16cid:durableId="721947852">
    <w:abstractNumId w:val="3"/>
  </w:num>
  <w:num w:numId="19" w16cid:durableId="1172791738">
    <w:abstractNumId w:val="23"/>
  </w:num>
  <w:num w:numId="20" w16cid:durableId="655719576">
    <w:abstractNumId w:val="8"/>
  </w:num>
  <w:num w:numId="21" w16cid:durableId="2107966005">
    <w:abstractNumId w:val="19"/>
  </w:num>
  <w:num w:numId="22" w16cid:durableId="1216507125">
    <w:abstractNumId w:val="14"/>
  </w:num>
  <w:num w:numId="23" w16cid:durableId="1814785168">
    <w:abstractNumId w:val="0"/>
  </w:num>
  <w:num w:numId="24" w16cid:durableId="1713843448">
    <w:abstractNumId w:val="22"/>
  </w:num>
  <w:num w:numId="25" w16cid:durableId="2007201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0F3F"/>
    <w:rsid w:val="0014571A"/>
    <w:rsid w:val="00157BEC"/>
    <w:rsid w:val="001669B3"/>
    <w:rsid w:val="00167C79"/>
    <w:rsid w:val="0017211F"/>
    <w:rsid w:val="0018026F"/>
    <w:rsid w:val="001814AA"/>
    <w:rsid w:val="00187922"/>
    <w:rsid w:val="001A3374"/>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2B39"/>
    <w:rsid w:val="00350F8D"/>
    <w:rsid w:val="00360727"/>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5D3F"/>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659B"/>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2D8C"/>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17C81"/>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6DF7"/>
    <w:rsid w:val="00BD0DF3"/>
    <w:rsid w:val="00BE5B25"/>
    <w:rsid w:val="00BE5D9D"/>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2504"/>
    <w:rsid w:val="00D74DDA"/>
    <w:rsid w:val="00DA52F4"/>
    <w:rsid w:val="00DD6B36"/>
    <w:rsid w:val="00DD7C7C"/>
    <w:rsid w:val="00DE68FE"/>
    <w:rsid w:val="00DF201E"/>
    <w:rsid w:val="00DF317B"/>
    <w:rsid w:val="00DF6FFA"/>
    <w:rsid w:val="00E03AB8"/>
    <w:rsid w:val="00E05486"/>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68D0"/>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qFormat/>
    <w:rsid w:val="00882D8C"/>
    <w:pPr>
      <w:keepNext/>
      <w:keepLines/>
      <w:numPr>
        <w:numId w:val="2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82D8C"/>
    <w:pPr>
      <w:keepNext/>
      <w:keepLines/>
      <w:numPr>
        <w:ilvl w:val="1"/>
        <w:numId w:val="22"/>
      </w:numPr>
      <w:tabs>
        <w:tab w:val="clear" w:pos="360"/>
        <w:tab w:val="num" w:pos="288"/>
      </w:tab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82D8C"/>
    <w:pPr>
      <w:numPr>
        <w:ilvl w:val="2"/>
        <w:numId w:val="2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82D8C"/>
    <w:pPr>
      <w:numPr>
        <w:ilvl w:val="3"/>
        <w:numId w:val="2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rsid w:val="00882D8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882D8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882D8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882D8C"/>
    <w:rPr>
      <w:rFonts w:ascii="Times New Roman" w:eastAsia="SimSun" w:hAnsi="Times New Roman" w:cs="Times New Roman"/>
      <w:i/>
      <w:iCs/>
      <w:noProof/>
      <w:sz w:val="20"/>
      <w:szCs w:val="20"/>
    </w:rPr>
  </w:style>
  <w:style w:type="paragraph" w:customStyle="1" w:styleId="papertitle">
    <w:name w:val="paper title"/>
    <w:rsid w:val="00882D8C"/>
    <w:pPr>
      <w:spacing w:after="120" w:line="240" w:lineRule="auto"/>
      <w:jc w:val="center"/>
    </w:pPr>
    <w:rPr>
      <w:rFonts w:ascii="Times New Roman" w:eastAsia="MS Mincho" w:hAnsi="Times New Roman" w:cs="Times New Roman"/>
      <w:noProof/>
      <w:sz w:val="48"/>
      <w:szCs w:val="48"/>
    </w:rPr>
  </w:style>
  <w:style w:type="paragraph" w:styleId="BodyText">
    <w:name w:val="Body Text"/>
    <w:basedOn w:val="Normal"/>
    <w:link w:val="BodyTextChar"/>
    <w:rsid w:val="00BC6DF7"/>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BC6DF7"/>
    <w:rPr>
      <w:rFonts w:ascii="Times New Roman" w:eastAsia="SimSun" w:hAnsi="Times New Roman" w:cs="Times New Roman"/>
      <w:spacing w:val="-1"/>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DB0C-E62B-4DEF-9DFB-C7CE2B55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Principal Adsul's Technical Campus</cp:lastModifiedBy>
  <cp:revision>11</cp:revision>
  <cp:lastPrinted>2021-02-22T14:39:00Z</cp:lastPrinted>
  <dcterms:created xsi:type="dcterms:W3CDTF">2025-04-20T05:00:00Z</dcterms:created>
  <dcterms:modified xsi:type="dcterms:W3CDTF">2025-04-20T05:52:00Z</dcterms:modified>
</cp:coreProperties>
</file>