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67461" w:rsidRPr="00352D3A" w:rsidRDefault="00D67461" w:rsidP="00D67461">
      <w:pPr>
        <w:spacing w:line="240" w:lineRule="auto"/>
        <w:jc w:val="center"/>
        <w:rPr>
          <w:rFonts w:ascii="Times New Roman" w:hAnsi="Times New Roman" w:cs="Times New Roman"/>
          <w:b/>
          <w:bCs/>
          <w:sz w:val="24"/>
          <w:szCs w:val="24"/>
        </w:rPr>
      </w:pPr>
      <w:bookmarkStart w:id="0" w:name="_Hlk190265317"/>
    </w:p>
    <w:p w:rsidR="00D67461" w:rsidRPr="00352D3A" w:rsidRDefault="00D67461" w:rsidP="00D67461">
      <w:pPr>
        <w:spacing w:line="240" w:lineRule="auto"/>
        <w:jc w:val="center"/>
        <w:rPr>
          <w:rFonts w:ascii="Times New Roman" w:hAnsi="Times New Roman" w:cs="Times New Roman"/>
          <w:b/>
          <w:bCs/>
          <w:sz w:val="28"/>
          <w:szCs w:val="28"/>
        </w:rPr>
      </w:pPr>
      <w:r w:rsidRPr="00352D3A">
        <w:rPr>
          <w:rFonts w:ascii="Times New Roman" w:hAnsi="Times New Roman" w:cs="Times New Roman"/>
          <w:b/>
          <w:bCs/>
          <w:sz w:val="28"/>
          <w:szCs w:val="28"/>
        </w:rPr>
        <w:t>Advanced Machine Learning for Smart Pedagogy and Outcome-Based Assessment in Higher Education</w:t>
      </w:r>
    </w:p>
    <w:p w:rsidR="00D67461" w:rsidRPr="00352D3A" w:rsidRDefault="00D67461" w:rsidP="00D67461">
      <w:pPr>
        <w:spacing w:after="0"/>
        <w:jc w:val="center"/>
        <w:rPr>
          <w:rFonts w:ascii="Times New Roman" w:hAnsi="Times New Roman" w:cs="Times New Roman"/>
          <w:sz w:val="24"/>
          <w:szCs w:val="24"/>
        </w:rPr>
      </w:pPr>
      <w:r w:rsidRPr="00352D3A">
        <w:rPr>
          <w:rFonts w:ascii="Times New Roman" w:hAnsi="Times New Roman" w:cs="Times New Roman"/>
          <w:sz w:val="24"/>
          <w:szCs w:val="24"/>
        </w:rPr>
        <w:t xml:space="preserve"> Mrs. Harsha Patil, Assistant Professor, Department of Computer Application, MIT Arts Commerce and Science College Alandi Pune. </w:t>
      </w:r>
    </w:p>
    <w:p w:rsidR="00D67461" w:rsidRDefault="00D67461" w:rsidP="00D67461">
      <w:pPr>
        <w:spacing w:after="0"/>
        <w:jc w:val="center"/>
        <w:rPr>
          <w:rFonts w:ascii="Times New Roman" w:hAnsi="Times New Roman" w:cs="Times New Roman"/>
          <w:sz w:val="24"/>
          <w:szCs w:val="24"/>
        </w:rPr>
      </w:pPr>
      <w:r w:rsidRPr="00352D3A">
        <w:rPr>
          <w:rFonts w:ascii="Times New Roman" w:hAnsi="Times New Roman" w:cs="Times New Roman"/>
          <w:sz w:val="24"/>
          <w:szCs w:val="24"/>
        </w:rPr>
        <w:t xml:space="preserve">     Dr. Vikas </w:t>
      </w:r>
      <w:proofErr w:type="spellStart"/>
      <w:r w:rsidRPr="00352D3A">
        <w:rPr>
          <w:rFonts w:ascii="Times New Roman" w:hAnsi="Times New Roman" w:cs="Times New Roman"/>
          <w:sz w:val="24"/>
          <w:szCs w:val="24"/>
        </w:rPr>
        <w:t>Mahandule</w:t>
      </w:r>
      <w:proofErr w:type="spellEnd"/>
      <w:r w:rsidRPr="00352D3A">
        <w:rPr>
          <w:rFonts w:ascii="Times New Roman" w:hAnsi="Times New Roman" w:cs="Times New Roman"/>
          <w:sz w:val="24"/>
          <w:szCs w:val="24"/>
        </w:rPr>
        <w:t xml:space="preserve">, </w:t>
      </w:r>
      <w:r>
        <w:rPr>
          <w:rFonts w:ascii="Times New Roman" w:hAnsi="Times New Roman" w:cs="Times New Roman"/>
          <w:sz w:val="24"/>
          <w:szCs w:val="24"/>
        </w:rPr>
        <w:t>H</w:t>
      </w:r>
      <w:r w:rsidRPr="00352D3A">
        <w:rPr>
          <w:rFonts w:ascii="Times New Roman" w:hAnsi="Times New Roman" w:cs="Times New Roman"/>
          <w:sz w:val="24"/>
          <w:szCs w:val="24"/>
        </w:rPr>
        <w:t xml:space="preserve">OD &amp; Assistant Professor, Department of Computer Application, MIT Arts Commerce and Science College Alandi Pune. </w:t>
      </w:r>
    </w:p>
    <w:p w:rsidR="00D67461" w:rsidRPr="00352D3A" w:rsidRDefault="00D67461" w:rsidP="00D67461">
      <w:pPr>
        <w:spacing w:after="0"/>
        <w:rPr>
          <w:rFonts w:ascii="Times New Roman" w:hAnsi="Times New Roman" w:cs="Times New Roman"/>
          <w:sz w:val="24"/>
          <w:szCs w:val="24"/>
        </w:rPr>
      </w:pPr>
      <w:r>
        <w:rPr>
          <w:rFonts w:ascii="Times New Roman" w:hAnsi="Times New Roman" w:cs="Times New Roman"/>
          <w:bCs/>
          <w:sz w:val="24"/>
          <w:szCs w:val="24"/>
        </w:rPr>
        <w:t xml:space="preserve">         </w:t>
      </w:r>
      <w:r w:rsidRPr="00352D3A">
        <w:rPr>
          <w:rFonts w:ascii="Times New Roman" w:hAnsi="Times New Roman" w:cs="Times New Roman"/>
          <w:bCs/>
          <w:sz w:val="24"/>
          <w:szCs w:val="24"/>
        </w:rPr>
        <w:t>Ms.</w:t>
      </w:r>
      <w:r>
        <w:rPr>
          <w:rFonts w:ascii="Times New Roman" w:hAnsi="Times New Roman" w:cs="Times New Roman"/>
          <w:bCs/>
          <w:sz w:val="24"/>
          <w:szCs w:val="24"/>
        </w:rPr>
        <w:t xml:space="preserve"> Desai Samiksha</w:t>
      </w:r>
      <w:r w:rsidRPr="00352D3A">
        <w:rPr>
          <w:rFonts w:ascii="Times New Roman" w:hAnsi="Times New Roman" w:cs="Times New Roman"/>
          <w:sz w:val="24"/>
          <w:szCs w:val="24"/>
        </w:rPr>
        <w:t>,</w:t>
      </w:r>
      <w:r>
        <w:rPr>
          <w:rFonts w:ascii="Times New Roman" w:hAnsi="Times New Roman" w:cs="Times New Roman"/>
          <w:sz w:val="24"/>
          <w:szCs w:val="24"/>
        </w:rPr>
        <w:t xml:space="preserve"> </w:t>
      </w:r>
      <w:r w:rsidRPr="00352D3A">
        <w:rPr>
          <w:rFonts w:ascii="Times New Roman" w:hAnsi="Times New Roman" w:cs="Times New Roman"/>
          <w:bCs/>
          <w:sz w:val="24"/>
          <w:szCs w:val="24"/>
        </w:rPr>
        <w:t xml:space="preserve">Student, </w:t>
      </w:r>
      <w:r w:rsidRPr="00352D3A">
        <w:rPr>
          <w:rFonts w:ascii="Times New Roman" w:hAnsi="Times New Roman" w:cs="Times New Roman"/>
          <w:sz w:val="24"/>
          <w:szCs w:val="24"/>
        </w:rPr>
        <w:t xml:space="preserve">MIT Arts Commerce and Science College Alandi </w:t>
      </w:r>
      <w:r>
        <w:rPr>
          <w:rFonts w:ascii="Times New Roman" w:hAnsi="Times New Roman" w:cs="Times New Roman"/>
          <w:sz w:val="24"/>
          <w:szCs w:val="24"/>
        </w:rPr>
        <w:t>Pune.</w:t>
      </w:r>
    </w:p>
    <w:p w:rsidR="00D67461" w:rsidRPr="00352D3A" w:rsidRDefault="00D67461" w:rsidP="00D67461">
      <w:pPr>
        <w:spacing w:after="0"/>
        <w:rPr>
          <w:rFonts w:ascii="Times New Roman" w:hAnsi="Times New Roman" w:cs="Times New Roman"/>
          <w:sz w:val="24"/>
          <w:szCs w:val="24"/>
        </w:rPr>
      </w:pPr>
      <w:r w:rsidRPr="00352D3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52D3A">
        <w:rPr>
          <w:rFonts w:ascii="Times New Roman" w:hAnsi="Times New Roman" w:cs="Times New Roman"/>
          <w:sz w:val="24"/>
          <w:szCs w:val="24"/>
        </w:rPr>
        <w:t xml:space="preserve">  Ms.</w:t>
      </w:r>
      <w:r w:rsidRPr="00352D3A">
        <w:rPr>
          <w:rFonts w:ascii="Times New Roman" w:hAnsi="Times New Roman" w:cs="Times New Roman"/>
          <w:bCs/>
          <w:sz w:val="24"/>
          <w:szCs w:val="24"/>
        </w:rPr>
        <w:t xml:space="preserve"> </w:t>
      </w:r>
      <w:r>
        <w:rPr>
          <w:rFonts w:ascii="Times New Roman" w:hAnsi="Times New Roman" w:cs="Times New Roman"/>
          <w:bCs/>
          <w:sz w:val="24"/>
          <w:szCs w:val="24"/>
        </w:rPr>
        <w:t>Pawar Pallavi Dinkar</w:t>
      </w:r>
      <w:r w:rsidRPr="00352D3A">
        <w:rPr>
          <w:rFonts w:ascii="Times New Roman" w:hAnsi="Times New Roman" w:cs="Times New Roman"/>
          <w:sz w:val="24"/>
          <w:szCs w:val="24"/>
        </w:rPr>
        <w:t xml:space="preserve">, </w:t>
      </w:r>
      <w:r w:rsidRPr="00352D3A">
        <w:rPr>
          <w:rFonts w:ascii="Times New Roman" w:hAnsi="Times New Roman" w:cs="Times New Roman"/>
          <w:bCs/>
          <w:sz w:val="24"/>
          <w:szCs w:val="24"/>
        </w:rPr>
        <w:t xml:space="preserve">Student, </w:t>
      </w:r>
      <w:r w:rsidRPr="00352D3A">
        <w:rPr>
          <w:rFonts w:ascii="Times New Roman" w:hAnsi="Times New Roman" w:cs="Times New Roman"/>
          <w:sz w:val="24"/>
          <w:szCs w:val="24"/>
        </w:rPr>
        <w:t>MIT Arts Commerce and Science College Alandi Pune.</w:t>
      </w:r>
    </w:p>
    <w:p w:rsidR="00D67461" w:rsidRPr="00352D3A" w:rsidRDefault="00D67461" w:rsidP="00D67461">
      <w:pPr>
        <w:spacing w:after="0"/>
        <w:rPr>
          <w:rFonts w:ascii="Times New Roman" w:hAnsi="Times New Roman" w:cs="Times New Roman"/>
          <w:sz w:val="24"/>
          <w:szCs w:val="24"/>
        </w:rPr>
      </w:pPr>
      <w:r w:rsidRPr="00352D3A">
        <w:rPr>
          <w:rFonts w:ascii="Times New Roman" w:hAnsi="Times New Roman" w:cs="Times New Roman"/>
          <w:bCs/>
          <w:sz w:val="24"/>
          <w:szCs w:val="24"/>
        </w:rPr>
        <w:t xml:space="preserve">         </w:t>
      </w:r>
    </w:p>
    <w:p w:rsidR="00D67461" w:rsidRPr="008D51F3" w:rsidRDefault="00D67461" w:rsidP="00D67461">
      <w:pPr>
        <w:spacing w:line="240" w:lineRule="auto"/>
        <w:jc w:val="center"/>
        <w:rPr>
          <w:rFonts w:ascii="Times New Roman" w:hAnsi="Times New Roman" w:cs="Times New Roman"/>
          <w:b/>
          <w:bCs/>
          <w:color w:val="000000" w:themeColor="text1"/>
          <w:sz w:val="24"/>
          <w:szCs w:val="24"/>
        </w:rPr>
      </w:pPr>
      <w:r w:rsidRPr="008D51F3">
        <w:rPr>
          <w:rFonts w:ascii="Times New Roman" w:hAnsi="Times New Roman" w:cs="Times New Roman"/>
          <w:b/>
          <w:bCs/>
          <w:color w:val="000000" w:themeColor="text1"/>
          <w:sz w:val="24"/>
          <w:szCs w:val="24"/>
        </w:rPr>
        <w:t xml:space="preserve"> </w:t>
      </w:r>
    </w:p>
    <w:p w:rsidR="0008433E" w:rsidRPr="0008433E" w:rsidRDefault="008D51F3" w:rsidP="0008433E">
      <w:pPr>
        <w:spacing w:line="240" w:lineRule="auto"/>
        <w:jc w:val="both"/>
        <w:rPr>
          <w:rFonts w:ascii="Times New Roman" w:hAnsi="Times New Roman" w:cs="Times New Roman"/>
          <w:bCs/>
          <w:iCs/>
          <w:sz w:val="24"/>
          <w:szCs w:val="24"/>
          <w:lang w:val="en-IN"/>
        </w:rPr>
      </w:pPr>
      <w:r w:rsidRPr="008D51F3">
        <w:rPr>
          <w:rFonts w:ascii="Times New Roman" w:hAnsi="Times New Roman" w:cs="Times New Roman"/>
          <w:b/>
          <w:bCs/>
          <w:color w:val="000000" w:themeColor="text1"/>
          <w:sz w:val="28"/>
          <w:szCs w:val="28"/>
        </w:rPr>
        <w:t>Abst</w:t>
      </w:r>
      <w:r w:rsidRPr="008D51F3">
        <w:rPr>
          <w:rFonts w:ascii="Times New Roman" w:hAnsi="Times New Roman" w:cs="Times New Roman"/>
          <w:b/>
          <w:bCs/>
          <w:color w:val="000000" w:themeColor="text1"/>
          <w:sz w:val="28"/>
          <w:szCs w:val="28"/>
        </w:rPr>
        <w:t>r</w:t>
      </w:r>
      <w:r w:rsidRPr="008D51F3">
        <w:rPr>
          <w:rFonts w:ascii="Times New Roman" w:hAnsi="Times New Roman" w:cs="Times New Roman"/>
          <w:b/>
          <w:bCs/>
          <w:color w:val="000000" w:themeColor="text1"/>
          <w:sz w:val="28"/>
          <w:szCs w:val="28"/>
        </w:rPr>
        <w:t>act</w:t>
      </w:r>
      <w:r>
        <w:rPr>
          <w:rFonts w:ascii="Times New Roman" w:hAnsi="Times New Roman" w:cs="Times New Roman"/>
          <w:b/>
          <w:bCs/>
          <w:color w:val="000000" w:themeColor="text1"/>
          <w:sz w:val="28"/>
          <w:szCs w:val="28"/>
        </w:rPr>
        <w:t>:</w:t>
      </w:r>
      <w:hyperlink w:anchor="reference1" w:history="1"/>
      <w:r w:rsidR="00D67461" w:rsidRPr="00352D3A">
        <w:rPr>
          <w:rFonts w:ascii="Times New Roman" w:hAnsi="Times New Roman" w:cs="Times New Roman"/>
          <w:b/>
          <w:bCs/>
          <w:sz w:val="24"/>
          <w:szCs w:val="24"/>
        </w:rPr>
        <w:t xml:space="preserve"> </w:t>
      </w:r>
      <w:r w:rsidR="0008433E" w:rsidRPr="0008433E">
        <w:rPr>
          <w:rFonts w:ascii="Times New Roman" w:hAnsi="Times New Roman" w:cs="Times New Roman"/>
          <w:bCs/>
          <w:iCs/>
          <w:sz w:val="24"/>
          <w:szCs w:val="24"/>
          <w:lang w:val="en-IN"/>
        </w:rPr>
        <w:t>Technology is rapidly transforming higher education, making it essential to adopt new teaching and assessment methods. Traditional teaching approaches often struggle to meet students' diverse learning needs and ensure effective learning outcomes. Machine learning (ML) offers a promising solution by enabling adaptive, personalized, and data-driven learning experiences.</w:t>
      </w:r>
    </w:p>
    <w:p w:rsidR="0008433E" w:rsidRDefault="0008433E" w:rsidP="00D67461">
      <w:pPr>
        <w:spacing w:line="240" w:lineRule="auto"/>
        <w:jc w:val="both"/>
        <w:rPr>
          <w:rFonts w:ascii="Times New Roman" w:hAnsi="Times New Roman" w:cs="Times New Roman"/>
          <w:bCs/>
          <w:iCs/>
          <w:sz w:val="24"/>
          <w:szCs w:val="24"/>
          <w:lang w:val="en-IN"/>
        </w:rPr>
      </w:pPr>
      <w:r w:rsidRPr="0008433E">
        <w:rPr>
          <w:rFonts w:ascii="Times New Roman" w:hAnsi="Times New Roman" w:cs="Times New Roman"/>
          <w:bCs/>
          <w:iCs/>
          <w:sz w:val="24"/>
          <w:szCs w:val="24"/>
          <w:lang w:val="en-IN"/>
        </w:rPr>
        <w:t xml:space="preserve">ML-powered educational systems </w:t>
      </w:r>
      <w:proofErr w:type="spellStart"/>
      <w:r>
        <w:rPr>
          <w:rFonts w:ascii="Times New Roman" w:hAnsi="Times New Roman" w:cs="Times New Roman"/>
          <w:bCs/>
          <w:iCs/>
          <w:sz w:val="24"/>
          <w:szCs w:val="24"/>
          <w:lang w:val="en-IN"/>
        </w:rPr>
        <w:t>analyze</w:t>
      </w:r>
      <w:proofErr w:type="spellEnd"/>
      <w:r w:rsidRPr="0008433E">
        <w:rPr>
          <w:rFonts w:ascii="Times New Roman" w:hAnsi="Times New Roman" w:cs="Times New Roman"/>
          <w:bCs/>
          <w:iCs/>
          <w:sz w:val="24"/>
          <w:szCs w:val="24"/>
          <w:lang w:val="en-IN"/>
        </w:rPr>
        <w:t xml:space="preserve"> large amount</w:t>
      </w:r>
      <w:r>
        <w:rPr>
          <w:rFonts w:ascii="Times New Roman" w:hAnsi="Times New Roman" w:cs="Times New Roman"/>
          <w:bCs/>
          <w:iCs/>
          <w:sz w:val="24"/>
          <w:szCs w:val="24"/>
          <w:lang w:val="en-IN"/>
        </w:rPr>
        <w:t>s</w:t>
      </w:r>
      <w:r w:rsidRPr="0008433E">
        <w:rPr>
          <w:rFonts w:ascii="Times New Roman" w:hAnsi="Times New Roman" w:cs="Times New Roman"/>
          <w:bCs/>
          <w:iCs/>
          <w:sz w:val="24"/>
          <w:szCs w:val="24"/>
          <w:lang w:val="en-IN"/>
        </w:rPr>
        <w:t xml:space="preserve"> of student data to identify learning patterns, predict performance, and provide tailored support. This helps educators create customized learning paths, improving student engagement and academic success. Outcome-based assessment (OBA), which evaluates students based on predefined learning goals, benefits from ML by automating grading, offering real-time feedback, and detecting knowledge gaps.</w:t>
      </w:r>
      <w:r w:rsidR="0068153C">
        <w:rPr>
          <w:rFonts w:ascii="Times New Roman" w:hAnsi="Times New Roman" w:cs="Times New Roman"/>
          <w:bCs/>
          <w:iCs/>
          <w:sz w:val="24"/>
          <w:szCs w:val="24"/>
          <w:lang w:val="en-IN"/>
        </w:rPr>
        <w:t xml:space="preserve"> </w:t>
      </w:r>
      <w:r w:rsidRPr="0008433E">
        <w:rPr>
          <w:rFonts w:ascii="Times New Roman" w:hAnsi="Times New Roman" w:cs="Times New Roman"/>
          <w:bCs/>
          <w:iCs/>
          <w:sz w:val="24"/>
          <w:szCs w:val="24"/>
          <w:lang w:val="en-IN"/>
        </w:rPr>
        <w:t>However, implementing ML in education comes with challenges, including data privacy concerns, bias in algorithms, and the need for proper faculty training. Despite these issues, ML has the potential to revolutionize higher education by making learning more personalized, efficient, and fair.</w:t>
      </w:r>
    </w:p>
    <w:p w:rsidR="00D67461" w:rsidRPr="0008433E" w:rsidRDefault="0008433E" w:rsidP="00D67461">
      <w:pPr>
        <w:spacing w:line="240" w:lineRule="auto"/>
        <w:jc w:val="both"/>
        <w:rPr>
          <w:rFonts w:ascii="Times New Roman" w:hAnsi="Times New Roman" w:cs="Times New Roman"/>
          <w:bCs/>
          <w:iCs/>
          <w:sz w:val="24"/>
          <w:szCs w:val="24"/>
          <w:lang w:val="en-IN"/>
        </w:rPr>
      </w:pPr>
      <w:r w:rsidRPr="0008433E">
        <w:rPr>
          <w:rFonts w:ascii="Times New Roman" w:hAnsi="Times New Roman" w:cs="Times New Roman"/>
          <w:bCs/>
          <w:iCs/>
          <w:sz w:val="24"/>
          <w:szCs w:val="24"/>
          <w:lang w:val="en-IN"/>
        </w:rPr>
        <w:t>This research explores how advanced ML techniques such as deep learning, natural language processing (NLP), and predictive analytics can enhance teaching and assessment. It also examines best practices for integrating ML into education while addressing ethical concerns. By proposing a scalable and transparent ML framework, this study aims to support a more effective and student-focused approach to higher education.</w:t>
      </w:r>
      <w:hyperlink w:anchor="reference1" w:history="1">
        <w:r w:rsidR="00D67461" w:rsidRPr="001D4EE2">
          <w:rPr>
            <w:rStyle w:val="Hyperlink"/>
            <w:rFonts w:ascii="Times New Roman" w:hAnsi="Times New Roman" w:cs="Times New Roman"/>
            <w:bCs/>
            <w:iCs/>
            <w:sz w:val="24"/>
            <w:szCs w:val="24"/>
          </w:rPr>
          <w:t>.[</w:t>
        </w:r>
        <w:r w:rsidR="00D67461" w:rsidRPr="001D4EE2">
          <w:rPr>
            <w:rStyle w:val="Hyperlink"/>
            <w:rFonts w:ascii="Times New Roman" w:hAnsi="Times New Roman" w:cs="Times New Roman"/>
            <w:bCs/>
            <w:iCs/>
            <w:sz w:val="24"/>
            <w:szCs w:val="24"/>
          </w:rPr>
          <w:t>1</w:t>
        </w:r>
        <w:r w:rsidR="00D67461" w:rsidRPr="001D4EE2">
          <w:rPr>
            <w:rStyle w:val="Hyperlink"/>
            <w:rFonts w:ascii="Times New Roman" w:hAnsi="Times New Roman" w:cs="Times New Roman"/>
            <w:bCs/>
            <w:iCs/>
            <w:sz w:val="24"/>
            <w:szCs w:val="24"/>
          </w:rPr>
          <w:t>]</w:t>
        </w:r>
      </w:hyperlink>
    </w:p>
    <w:p w:rsidR="00D67461" w:rsidRPr="00352D3A" w:rsidRDefault="00D67461" w:rsidP="00D67461">
      <w:pPr>
        <w:spacing w:line="240" w:lineRule="auto"/>
        <w:jc w:val="both"/>
        <w:rPr>
          <w:rFonts w:ascii="Times New Roman" w:hAnsi="Times New Roman" w:cs="Times New Roman"/>
          <w:bCs/>
          <w:iCs/>
          <w:sz w:val="24"/>
          <w:szCs w:val="24"/>
          <w:lang w:val="en-IN"/>
        </w:rPr>
      </w:pPr>
    </w:p>
    <w:p w:rsidR="00D67461" w:rsidRPr="00352D3A" w:rsidRDefault="00D67461" w:rsidP="00D67461">
      <w:pPr>
        <w:spacing w:line="240" w:lineRule="auto"/>
        <w:jc w:val="both"/>
        <w:rPr>
          <w:rFonts w:ascii="Times New Roman" w:hAnsi="Times New Roman" w:cs="Times New Roman"/>
          <w:bCs/>
          <w:iCs/>
          <w:sz w:val="24"/>
          <w:szCs w:val="24"/>
        </w:rPr>
      </w:pPr>
      <w:r w:rsidRPr="00352D3A">
        <w:rPr>
          <w:rFonts w:ascii="Times New Roman" w:hAnsi="Times New Roman" w:cs="Times New Roman"/>
          <w:b/>
          <w:bCs/>
          <w:iCs/>
          <w:sz w:val="28"/>
          <w:szCs w:val="28"/>
        </w:rPr>
        <w:t>Keyword:</w:t>
      </w:r>
      <w:r>
        <w:rPr>
          <w:rFonts w:ascii="Times New Roman" w:hAnsi="Times New Roman" w:cs="Times New Roman"/>
          <w:b/>
          <w:bCs/>
          <w:iCs/>
          <w:sz w:val="28"/>
          <w:szCs w:val="28"/>
        </w:rPr>
        <w:t xml:space="preserve"> </w:t>
      </w:r>
      <w:r w:rsidRPr="00352D3A">
        <w:rPr>
          <w:rFonts w:ascii="Times New Roman" w:hAnsi="Times New Roman" w:cs="Times New Roman"/>
          <w:bCs/>
          <w:iCs/>
          <w:sz w:val="24"/>
          <w:szCs w:val="24"/>
        </w:rPr>
        <w:t>Machine Learning, Smart Pedagogy, Outcome-Based Assessment, Higher Education, Personalized Learning, AI in Education</w:t>
      </w:r>
    </w:p>
    <w:p w:rsidR="00C27130" w:rsidRPr="00C27130" w:rsidRDefault="00C27130" w:rsidP="00D67461">
      <w:pPr>
        <w:spacing w:line="240" w:lineRule="auto"/>
        <w:rPr>
          <w:rFonts w:ascii="Times New Roman" w:hAnsi="Times New Roman" w:cs="Times New Roman"/>
          <w:b/>
          <w:bCs/>
          <w:sz w:val="28"/>
          <w:szCs w:val="28"/>
        </w:rPr>
      </w:pPr>
      <w:r w:rsidRPr="00C27130">
        <w:rPr>
          <w:rFonts w:ascii="Times New Roman" w:hAnsi="Times New Roman" w:cs="Times New Roman"/>
          <w:b/>
          <w:bCs/>
          <w:sz w:val="28"/>
          <w:szCs w:val="28"/>
        </w:rPr>
        <w:t>1.Introduction</w:t>
      </w:r>
    </w:p>
    <w:p w:rsidR="00D67461" w:rsidRPr="007D0880" w:rsidRDefault="00D67461" w:rsidP="00D67461">
      <w:pPr>
        <w:spacing w:line="240" w:lineRule="auto"/>
        <w:rPr>
          <w:rFonts w:ascii="Times New Roman" w:hAnsi="Times New Roman" w:cs="Times New Roman"/>
          <w:iCs/>
          <w:sz w:val="24"/>
          <w:szCs w:val="24"/>
        </w:rPr>
      </w:pPr>
      <w:r w:rsidRPr="007D0880">
        <w:rPr>
          <w:rFonts w:ascii="Times New Roman" w:hAnsi="Times New Roman" w:cs="Times New Roman"/>
          <w:iCs/>
          <w:sz w:val="24"/>
          <w:szCs w:val="24"/>
        </w:rPr>
        <w:t>The rapid evolution of technology has notably transformed the landscape of higher training, necessitating revolutionary approaches to teaching, studying, and assessment. traditional pedagogical techniques, even as foundational, regularly fall quick in addressing the numerous getting to know needs of students and ensuring the attainment of specific learning results. on this context, the combination of advanced system gaining knowledge of (ML) techniques into educational practices has emerged as a promising street for boosting smart pedagogy and facilitating final results-based totally evaluation (OBA) in higher training.</w:t>
      </w:r>
      <w:r>
        <w:rPr>
          <w:rFonts w:ascii="Times New Roman" w:hAnsi="Times New Roman" w:cs="Times New Roman"/>
          <w:iCs/>
          <w:sz w:val="24"/>
          <w:szCs w:val="24"/>
        </w:rPr>
        <w:t xml:space="preserve"> </w:t>
      </w:r>
      <w:r w:rsidRPr="007D0880">
        <w:rPr>
          <w:rFonts w:ascii="Times New Roman" w:hAnsi="Times New Roman" w:cs="Times New Roman"/>
          <w:iCs/>
          <w:sz w:val="24"/>
          <w:szCs w:val="24"/>
        </w:rPr>
        <w:t xml:space="preserve">clever pedagogy refers to using smart technologies to create personalized, adaptive, and engaging mastering experiences. via leveraging device studying algorithms, educators can examine widespread quantities of records generated with the aid of students' interactions with virtual getting to know systems, permitting the identity of gaining knowledge of patterns, alternatives, and problems. This statistics-pushed approach lets in for the customization of mastering pathways, making sure </w:t>
      </w:r>
      <w:r w:rsidRPr="007D0880">
        <w:rPr>
          <w:rFonts w:ascii="Times New Roman" w:hAnsi="Times New Roman" w:cs="Times New Roman"/>
          <w:iCs/>
          <w:sz w:val="24"/>
          <w:szCs w:val="24"/>
        </w:rPr>
        <w:lastRenderedPageBreak/>
        <w:t>that each student gets tailored guide to gain their instructional desires.</w:t>
      </w:r>
      <w:r>
        <w:rPr>
          <w:rFonts w:ascii="Times New Roman" w:hAnsi="Times New Roman" w:cs="Times New Roman"/>
          <w:iCs/>
          <w:sz w:val="24"/>
          <w:szCs w:val="24"/>
        </w:rPr>
        <w:t xml:space="preserve"> </w:t>
      </w:r>
      <w:r w:rsidRPr="007D0880">
        <w:rPr>
          <w:rFonts w:ascii="Times New Roman" w:hAnsi="Times New Roman" w:cs="Times New Roman"/>
          <w:iCs/>
          <w:sz w:val="24"/>
          <w:szCs w:val="24"/>
        </w:rPr>
        <w:t>final results-based evaluation, on the other hand, focuses on comparing students' attainment of unique gaining knowledge of outcomes, which can be really defined and aligned with the goals of the instructional application. machine getting to know can play a pivotal role in OBA by automating the assessment technique, providing actual-time feedback, and identifying areas where college students may also need extra aid. This no longer handiest enhances the performance of evaluation but also guarantees that it's miles extra objective, constant, and aligned with the favored academic results.</w:t>
      </w:r>
    </w:p>
    <w:p w:rsidR="00D67461" w:rsidRPr="007D0880" w:rsidRDefault="00D67461" w:rsidP="00D67461">
      <w:pPr>
        <w:spacing w:line="240" w:lineRule="auto"/>
        <w:rPr>
          <w:rFonts w:ascii="Times New Roman" w:hAnsi="Times New Roman" w:cs="Times New Roman"/>
          <w:iCs/>
          <w:sz w:val="24"/>
          <w:szCs w:val="24"/>
        </w:rPr>
      </w:pPr>
      <w:r>
        <w:rPr>
          <w:rFonts w:ascii="Times New Roman" w:hAnsi="Times New Roman" w:cs="Times New Roman"/>
          <w:iCs/>
          <w:sz w:val="24"/>
          <w:szCs w:val="24"/>
        </w:rPr>
        <w:t>T</w:t>
      </w:r>
      <w:r w:rsidRPr="007D0880">
        <w:rPr>
          <w:rFonts w:ascii="Times New Roman" w:hAnsi="Times New Roman" w:cs="Times New Roman"/>
          <w:iCs/>
          <w:sz w:val="24"/>
          <w:szCs w:val="24"/>
        </w:rPr>
        <w:t>he integration of machine studying into better education isn't always without demanding situations. issues which include statistics privateness, algorithmic bias, and the need for school education should be addressed to completely realize the ability of those technologies. however, the advantages of adopting advanced ML techniques in schooling are widespread, imparting the ability to revolutionize how we train, study, and check in higher schooling.</w:t>
      </w:r>
    </w:p>
    <w:p w:rsidR="00D67461" w:rsidRDefault="00D67461" w:rsidP="00D67461">
      <w:pPr>
        <w:spacing w:after="5" w:line="240" w:lineRule="auto"/>
        <w:ind w:right="10"/>
        <w:jc w:val="both"/>
        <w:rPr>
          <w:rFonts w:ascii="Times New Roman" w:hAnsi="Times New Roman" w:cs="Times New Roman"/>
          <w:iCs/>
          <w:sz w:val="24"/>
          <w:szCs w:val="24"/>
        </w:rPr>
      </w:pPr>
      <w:r w:rsidRPr="007D0880">
        <w:rPr>
          <w:rFonts w:ascii="Times New Roman" w:hAnsi="Times New Roman" w:cs="Times New Roman"/>
          <w:iCs/>
          <w:sz w:val="24"/>
          <w:szCs w:val="24"/>
        </w:rPr>
        <w:t>This research paper explores the utility of advanced device learning techniques inside the context of clever pedagogy and final results-based assessment in better training. It examines the theoretical foundations, realistic implementations, and potential demanding situations related to those technology. by way of doing so, it ambitions to provide a complete understanding of ways machine studying may be harnessed to create more effective, personali</w:t>
      </w:r>
      <w:r>
        <w:rPr>
          <w:rFonts w:ascii="Times New Roman" w:hAnsi="Times New Roman" w:cs="Times New Roman"/>
          <w:iCs/>
          <w:sz w:val="24"/>
          <w:szCs w:val="24"/>
        </w:rPr>
        <w:t>z</w:t>
      </w:r>
      <w:r w:rsidRPr="007D0880">
        <w:rPr>
          <w:rFonts w:ascii="Times New Roman" w:hAnsi="Times New Roman" w:cs="Times New Roman"/>
          <w:iCs/>
          <w:sz w:val="24"/>
          <w:szCs w:val="24"/>
        </w:rPr>
        <w:t>ed, and final results-centered educational studies</w:t>
      </w:r>
      <w:hyperlink w:anchor="reference2" w:history="1">
        <w:r w:rsidRPr="001D4EE2">
          <w:rPr>
            <w:rStyle w:val="Hyperlink"/>
            <w:rFonts w:ascii="Times New Roman" w:hAnsi="Times New Roman" w:cs="Times New Roman"/>
            <w:iCs/>
            <w:sz w:val="24"/>
            <w:szCs w:val="24"/>
          </w:rPr>
          <w:t>.</w:t>
        </w:r>
        <w:r w:rsidR="001D4EE2" w:rsidRPr="001D4EE2">
          <w:rPr>
            <w:rStyle w:val="Hyperlink"/>
            <w:rFonts w:ascii="Times New Roman" w:hAnsi="Times New Roman" w:cs="Times New Roman"/>
            <w:iCs/>
            <w:sz w:val="24"/>
            <w:szCs w:val="24"/>
          </w:rPr>
          <w:t>[2]</w:t>
        </w:r>
      </w:hyperlink>
    </w:p>
    <w:p w:rsidR="00D67461" w:rsidRDefault="00D67461" w:rsidP="00D67461">
      <w:pPr>
        <w:spacing w:after="5" w:line="240" w:lineRule="auto"/>
        <w:ind w:right="10"/>
        <w:jc w:val="both"/>
        <w:rPr>
          <w:rFonts w:ascii="Times New Roman" w:hAnsi="Times New Roman" w:cs="Times New Roman"/>
          <w:iCs/>
          <w:sz w:val="24"/>
          <w:szCs w:val="24"/>
        </w:rPr>
      </w:pPr>
    </w:p>
    <w:p w:rsidR="00D67461" w:rsidRDefault="003E266E" w:rsidP="003E266E">
      <w:pPr>
        <w:spacing w:after="5" w:line="240" w:lineRule="auto"/>
        <w:ind w:right="10"/>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 Methodology</w:t>
      </w:r>
    </w:p>
    <w:p w:rsidR="003E266E" w:rsidRPr="00352D3A" w:rsidRDefault="003E266E" w:rsidP="003E266E">
      <w:pPr>
        <w:spacing w:after="5" w:line="240" w:lineRule="auto"/>
        <w:ind w:right="10"/>
        <w:jc w:val="both"/>
        <w:rPr>
          <w:rFonts w:ascii="Times New Roman" w:hAnsi="Times New Roman" w:cs="Times New Roman"/>
          <w:b/>
          <w:bCs/>
          <w:sz w:val="24"/>
          <w:szCs w:val="24"/>
        </w:rPr>
      </w:pPr>
    </w:p>
    <w:p w:rsidR="00D67461" w:rsidRDefault="00455460" w:rsidP="00D67461">
      <w:pPr>
        <w:spacing w:after="153" w:line="240" w:lineRule="auto"/>
        <w:ind w:right="10"/>
        <w:jc w:val="both"/>
        <w:rPr>
          <w:rFonts w:ascii="Times New Roman" w:hAnsi="Times New Roman" w:cs="Times New Roman"/>
          <w:sz w:val="24"/>
          <w:szCs w:val="24"/>
        </w:rPr>
      </w:pPr>
      <w:r w:rsidRPr="00455460">
        <w:rPr>
          <w:rFonts w:ascii="Times New Roman" w:hAnsi="Times New Roman" w:cs="Times New Roman"/>
          <w:sz w:val="24"/>
          <w:szCs w:val="24"/>
        </w:rPr>
        <w:t>This research employs a hybrid approach that integrates both quantitative and qualitative methods to examine the role of advanced machine learning (ML) in smart pedagogy and outcome-based assessment (OBA) in higher education. The study is designed to analyze student learning patterns, engagement levels, and academic performance using ML models while also collecting qualitative insights from educators and students regarding the effectiveness of AI-driven teaching and assessment techniques</w:t>
      </w:r>
      <w:r w:rsidR="00D67461" w:rsidRPr="007D0880">
        <w:rPr>
          <w:rFonts w:ascii="Times New Roman" w:hAnsi="Times New Roman" w:cs="Times New Roman"/>
          <w:sz w:val="24"/>
          <w:szCs w:val="24"/>
        </w:rPr>
        <w:t>.</w:t>
      </w:r>
      <w:hyperlink w:anchor="reference3" w:history="1">
        <w:r w:rsidR="001D4EE2" w:rsidRPr="001D4EE2">
          <w:rPr>
            <w:rStyle w:val="Hyperlink"/>
            <w:rFonts w:ascii="Times New Roman" w:hAnsi="Times New Roman" w:cs="Times New Roman"/>
            <w:sz w:val="24"/>
            <w:szCs w:val="24"/>
          </w:rPr>
          <w:t>[</w:t>
        </w:r>
        <w:r w:rsidR="001D4EE2" w:rsidRPr="001D4EE2">
          <w:rPr>
            <w:rStyle w:val="Hyperlink"/>
            <w:rFonts w:ascii="Times New Roman" w:hAnsi="Times New Roman" w:cs="Times New Roman"/>
            <w:sz w:val="24"/>
            <w:szCs w:val="24"/>
          </w:rPr>
          <w:t>3</w:t>
        </w:r>
        <w:r w:rsidR="001D4EE2" w:rsidRPr="001D4EE2">
          <w:rPr>
            <w:rStyle w:val="Hyperlink"/>
            <w:rFonts w:ascii="Times New Roman" w:hAnsi="Times New Roman" w:cs="Times New Roman"/>
            <w:sz w:val="24"/>
            <w:szCs w:val="24"/>
          </w:rPr>
          <w:t>]</w:t>
        </w:r>
      </w:hyperlink>
    </w:p>
    <w:p w:rsidR="0068153C"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1. </w:t>
      </w:r>
      <w:r w:rsidR="0068153C" w:rsidRPr="0068153C">
        <w:rPr>
          <w:rFonts w:ascii="Times New Roman" w:hAnsi="Times New Roman" w:cs="Times New Roman"/>
          <w:b/>
          <w:bCs/>
          <w:sz w:val="24"/>
          <w:szCs w:val="24"/>
        </w:rPr>
        <w:t>Research Design</w:t>
      </w:r>
    </w:p>
    <w:p w:rsidR="0068153C" w:rsidRPr="0068153C" w:rsidRDefault="0068153C" w:rsidP="00D67461">
      <w:pPr>
        <w:spacing w:after="153" w:line="240" w:lineRule="auto"/>
        <w:ind w:right="10"/>
        <w:jc w:val="both"/>
        <w:rPr>
          <w:rFonts w:ascii="Times New Roman" w:hAnsi="Times New Roman" w:cs="Times New Roman"/>
          <w:sz w:val="24"/>
          <w:szCs w:val="24"/>
        </w:rPr>
      </w:pPr>
      <w:r w:rsidRPr="0068153C">
        <w:rPr>
          <w:rFonts w:ascii="Times New Roman" w:hAnsi="Times New Roman" w:cs="Times New Roman"/>
          <w:sz w:val="24"/>
          <w:szCs w:val="24"/>
        </w:rPr>
        <w:t>The study follows an experimental research design, incorporating data-driven analysis and user feedback to evaluate the impact of ML in education. It consists of two primary stages:</w:t>
      </w:r>
    </w:p>
    <w:p w:rsidR="0068153C"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b/>
          <w:bCs/>
          <w:sz w:val="24"/>
          <w:szCs w:val="24"/>
        </w:rPr>
        <w:t xml:space="preserve">1: </w:t>
      </w:r>
      <w:r w:rsidR="0068153C" w:rsidRPr="0068153C">
        <w:rPr>
          <w:rFonts w:ascii="Times New Roman" w:hAnsi="Times New Roman" w:cs="Times New Roman"/>
          <w:b/>
          <w:bCs/>
          <w:sz w:val="24"/>
          <w:szCs w:val="24"/>
        </w:rPr>
        <w:t>Data Collection and Analysis</w:t>
      </w:r>
      <w:r w:rsidRPr="007D0880">
        <w:rPr>
          <w:rFonts w:ascii="Times New Roman" w:hAnsi="Times New Roman" w:cs="Times New Roman"/>
          <w:sz w:val="24"/>
          <w:szCs w:val="24"/>
        </w:rPr>
        <w:t xml:space="preserve">– </w:t>
      </w:r>
      <w:r w:rsidR="0068153C" w:rsidRPr="0068153C">
        <w:rPr>
          <w:rFonts w:ascii="Times New Roman" w:hAnsi="Times New Roman" w:cs="Times New Roman"/>
          <w:sz w:val="24"/>
          <w:szCs w:val="24"/>
        </w:rPr>
        <w:t>Collecting academic data, student interactions, and evaluation results to train ML models</w:t>
      </w:r>
      <w:r w:rsidR="0068153C">
        <w:rPr>
          <w:rFonts w:ascii="Times New Roman" w:hAnsi="Times New Roman" w:cs="Times New Roman"/>
          <w:sz w:val="24"/>
          <w:szCs w:val="24"/>
        </w:rPr>
        <w:t>.</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b/>
          <w:bCs/>
          <w:sz w:val="24"/>
          <w:szCs w:val="24"/>
        </w:rPr>
        <w:t>2: Survey and Interviews</w:t>
      </w:r>
      <w:r w:rsidRPr="007D0880">
        <w:rPr>
          <w:rFonts w:ascii="Times New Roman" w:hAnsi="Times New Roman" w:cs="Times New Roman"/>
          <w:sz w:val="24"/>
          <w:szCs w:val="24"/>
        </w:rPr>
        <w:t xml:space="preserve"> – </w:t>
      </w:r>
      <w:r w:rsidR="0068153C" w:rsidRPr="0068153C">
        <w:rPr>
          <w:rFonts w:ascii="Times New Roman" w:hAnsi="Times New Roman" w:cs="Times New Roman"/>
          <w:sz w:val="24"/>
          <w:szCs w:val="24"/>
        </w:rPr>
        <w:t>Gathering qualitative feedback from educators and students to assess their experiences and challenges with ML-based pedagogy</w:t>
      </w:r>
      <w:hyperlink w:anchor="reference4" w:history="1">
        <w:r w:rsidR="0068153C" w:rsidRPr="0068153C">
          <w:rPr>
            <w:rStyle w:val="Hyperlink"/>
            <w:rFonts w:ascii="Times New Roman" w:hAnsi="Times New Roman" w:cs="Times New Roman"/>
            <w:sz w:val="24"/>
            <w:szCs w:val="24"/>
          </w:rPr>
          <w:t>.[</w:t>
        </w:r>
        <w:r w:rsidR="0068153C" w:rsidRPr="0068153C">
          <w:rPr>
            <w:rStyle w:val="Hyperlink"/>
            <w:rFonts w:ascii="Times New Roman" w:hAnsi="Times New Roman" w:cs="Times New Roman"/>
            <w:sz w:val="24"/>
            <w:szCs w:val="24"/>
          </w:rPr>
          <w:t>4</w:t>
        </w:r>
        <w:r w:rsidR="0068153C" w:rsidRPr="0068153C">
          <w:rPr>
            <w:rStyle w:val="Hyperlink"/>
            <w:rFonts w:ascii="Times New Roman" w:hAnsi="Times New Roman" w:cs="Times New Roman"/>
            <w:sz w:val="24"/>
            <w:szCs w:val="24"/>
          </w:rPr>
          <w:t>]</w:t>
        </w:r>
      </w:hyperlink>
    </w:p>
    <w:p w:rsidR="00D67461" w:rsidRPr="007D0880" w:rsidRDefault="00D67461" w:rsidP="00D67461">
      <w:pPr>
        <w:spacing w:after="153" w:line="240" w:lineRule="auto"/>
        <w:ind w:right="10"/>
        <w:jc w:val="both"/>
        <w:rPr>
          <w:rFonts w:ascii="Times New Roman" w:hAnsi="Times New Roman" w:cs="Times New Roman"/>
          <w:sz w:val="24"/>
          <w:szCs w:val="24"/>
        </w:rPr>
      </w:pP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2. </w:t>
      </w:r>
      <w:r>
        <w:rPr>
          <w:rFonts w:ascii="Times New Roman" w:hAnsi="Times New Roman" w:cs="Times New Roman"/>
          <w:b/>
          <w:bCs/>
          <w:sz w:val="24"/>
          <w:szCs w:val="24"/>
        </w:rPr>
        <w:t>S</w:t>
      </w:r>
      <w:r w:rsidRPr="007D0880">
        <w:rPr>
          <w:rFonts w:ascii="Times New Roman" w:hAnsi="Times New Roman" w:cs="Times New Roman"/>
          <w:b/>
          <w:bCs/>
          <w:sz w:val="24"/>
          <w:szCs w:val="24"/>
        </w:rPr>
        <w:t>tatistics collection techniques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 xml:space="preserve">To make certain a comprehensive evaluation, the research is predicated on more than one </w:t>
      </w:r>
      <w:proofErr w:type="gramStart"/>
      <w:r w:rsidRPr="007D0880">
        <w:rPr>
          <w:rFonts w:ascii="Times New Roman" w:hAnsi="Times New Roman" w:cs="Times New Roman"/>
          <w:sz w:val="24"/>
          <w:szCs w:val="24"/>
        </w:rPr>
        <w:t>facts</w:t>
      </w:r>
      <w:proofErr w:type="gramEnd"/>
      <w:r w:rsidRPr="007D0880">
        <w:rPr>
          <w:rFonts w:ascii="Times New Roman" w:hAnsi="Times New Roman" w:cs="Times New Roman"/>
          <w:sz w:val="24"/>
          <w:szCs w:val="24"/>
        </w:rPr>
        <w:t xml:space="preserve"> sources:</w:t>
      </w:r>
    </w:p>
    <w:p w:rsidR="00D67461" w:rsidRPr="00352D3A" w:rsidRDefault="00D67461" w:rsidP="00D67461">
      <w:pPr>
        <w:rPr>
          <w:rFonts w:ascii="Times New Roman" w:hAnsi="Times New Roman" w:cs="Times New Roman"/>
          <w:sz w:val="24"/>
          <w:szCs w:val="24"/>
        </w:rPr>
      </w:pPr>
      <w:r w:rsidRPr="00352D3A">
        <w:rPr>
          <w:rFonts w:ascii="Times New Roman" w:hAnsi="Times New Roman" w:cs="Times New Roman"/>
          <w:b/>
          <w:bCs/>
          <w:sz w:val="24"/>
          <w:szCs w:val="24"/>
        </w:rPr>
        <w:t>Student Performance Data</w:t>
      </w:r>
      <w:r w:rsidRPr="00352D3A">
        <w:rPr>
          <w:rFonts w:ascii="Times New Roman" w:hAnsi="Times New Roman" w:cs="Times New Roman"/>
          <w:sz w:val="24"/>
          <w:szCs w:val="24"/>
        </w:rPr>
        <w:t>:</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A</w:t>
      </w:r>
      <w:r w:rsidRPr="007D0880">
        <w:rPr>
          <w:rFonts w:ascii="Times New Roman" w:hAnsi="Times New Roman" w:cs="Times New Roman"/>
          <w:sz w:val="24"/>
          <w:szCs w:val="24"/>
        </w:rPr>
        <w:t>cademic statistics, take a look at ratings, undertaking submissions, and engagement metrics from studying control systems (LMS).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S</w:t>
      </w:r>
      <w:r w:rsidRPr="007D0880">
        <w:rPr>
          <w:rFonts w:ascii="Times New Roman" w:hAnsi="Times New Roman" w:cs="Times New Roman"/>
          <w:sz w:val="24"/>
          <w:szCs w:val="24"/>
        </w:rPr>
        <w:t>ata accumulated from establishments imposing digital learning tools.</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a. ML</w:t>
      </w:r>
      <w:r>
        <w:rPr>
          <w:rFonts w:ascii="Times New Roman" w:hAnsi="Times New Roman" w:cs="Times New Roman"/>
          <w:b/>
          <w:bCs/>
          <w:sz w:val="24"/>
          <w:szCs w:val="24"/>
        </w:rPr>
        <w:t xml:space="preserve"> </w:t>
      </w:r>
      <w:r w:rsidRPr="007D0880">
        <w:rPr>
          <w:rFonts w:ascii="Times New Roman" w:hAnsi="Times New Roman" w:cs="Times New Roman"/>
          <w:b/>
          <w:bCs/>
          <w:sz w:val="24"/>
          <w:szCs w:val="24"/>
        </w:rPr>
        <w:t>primarily based gaining knowledge of and assessment structures: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Implementation of adaptive mastering algorithms to song students' real-time progress.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Sentiment evaluation and NLP strategies implemented to pupil comments.</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b. Surveys and Questionnaires: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E</w:t>
      </w:r>
      <w:r w:rsidRPr="007D0880">
        <w:rPr>
          <w:rFonts w:ascii="Times New Roman" w:hAnsi="Times New Roman" w:cs="Times New Roman"/>
          <w:sz w:val="24"/>
          <w:szCs w:val="24"/>
        </w:rPr>
        <w:t>stablished questionnaires disbursed to students and educators to assess their views on ML-pushed learning and exams.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A</w:t>
      </w:r>
      <w:r w:rsidRPr="007D0880">
        <w:rPr>
          <w:rFonts w:ascii="Times New Roman" w:hAnsi="Times New Roman" w:cs="Times New Roman"/>
          <w:sz w:val="24"/>
          <w:szCs w:val="24"/>
        </w:rPr>
        <w:t>wareness on ease of use, perceived effectiveness, and challenges confronted.</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c. Interviews with Educators and directors: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Semi-established interviews performed with faculty contributors to benefit insights into the effectiveness of AI-pushed coaching strategies.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D</w:t>
      </w:r>
      <w:r w:rsidRPr="007D0880">
        <w:rPr>
          <w:rFonts w:ascii="Times New Roman" w:hAnsi="Times New Roman" w:cs="Times New Roman"/>
          <w:sz w:val="24"/>
          <w:szCs w:val="24"/>
        </w:rPr>
        <w:t>iscussion at the feasibility of integrating ML into better education establishments.</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e. </w:t>
      </w:r>
      <w:r>
        <w:rPr>
          <w:rFonts w:ascii="Times New Roman" w:hAnsi="Times New Roman" w:cs="Times New Roman"/>
          <w:b/>
          <w:bCs/>
          <w:sz w:val="24"/>
          <w:szCs w:val="24"/>
        </w:rPr>
        <w:t>S</w:t>
      </w:r>
      <w:r w:rsidRPr="007D0880">
        <w:rPr>
          <w:rFonts w:ascii="Times New Roman" w:hAnsi="Times New Roman" w:cs="Times New Roman"/>
          <w:b/>
          <w:bCs/>
          <w:sz w:val="24"/>
          <w:szCs w:val="24"/>
        </w:rPr>
        <w:t>ubject research and Case studies: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S</w:t>
      </w:r>
      <w:r w:rsidRPr="007D0880">
        <w:rPr>
          <w:rFonts w:ascii="Times New Roman" w:hAnsi="Times New Roman" w:cs="Times New Roman"/>
          <w:sz w:val="24"/>
          <w:szCs w:val="24"/>
        </w:rPr>
        <w:t>election of pilot establishments where ML-based instructional gear</w:t>
      </w:r>
      <w:r>
        <w:rPr>
          <w:rFonts w:ascii="Times New Roman" w:hAnsi="Times New Roman" w:cs="Times New Roman"/>
          <w:sz w:val="24"/>
          <w:szCs w:val="24"/>
        </w:rPr>
        <w:t xml:space="preserve"> </w:t>
      </w:r>
      <w:proofErr w:type="gramStart"/>
      <w:r>
        <w:rPr>
          <w:rFonts w:ascii="Times New Roman" w:hAnsi="Times New Roman" w:cs="Times New Roman"/>
          <w:sz w:val="24"/>
          <w:szCs w:val="24"/>
        </w:rPr>
        <w:t>are</w:t>
      </w:r>
      <w:proofErr w:type="gramEnd"/>
      <w:r w:rsidRPr="007D0880">
        <w:rPr>
          <w:rFonts w:ascii="Times New Roman" w:hAnsi="Times New Roman" w:cs="Times New Roman"/>
          <w:sz w:val="24"/>
          <w:szCs w:val="24"/>
        </w:rPr>
        <w:t xml:space="preserve"> applied.</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Case studies of college students using adaptive learning fashions to measure the effectiveness of personalized pedagogy.</w:t>
      </w:r>
    </w:p>
    <w:p w:rsidR="00D67461" w:rsidRPr="007D0880" w:rsidRDefault="00D67461" w:rsidP="00D67461">
      <w:pPr>
        <w:spacing w:after="153" w:line="240" w:lineRule="auto"/>
        <w:ind w:right="10"/>
        <w:jc w:val="both"/>
        <w:rPr>
          <w:rFonts w:ascii="Times New Roman" w:hAnsi="Times New Roman" w:cs="Times New Roman"/>
          <w:sz w:val="24"/>
          <w:szCs w:val="24"/>
        </w:rPr>
      </w:pP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3. </w:t>
      </w:r>
      <w:r>
        <w:rPr>
          <w:rFonts w:ascii="Times New Roman" w:hAnsi="Times New Roman" w:cs="Times New Roman"/>
          <w:b/>
          <w:bCs/>
          <w:sz w:val="24"/>
          <w:szCs w:val="24"/>
        </w:rPr>
        <w:t>D</w:t>
      </w:r>
      <w:r w:rsidRPr="007D0880">
        <w:rPr>
          <w:rFonts w:ascii="Times New Roman" w:hAnsi="Times New Roman" w:cs="Times New Roman"/>
          <w:b/>
          <w:bCs/>
          <w:sz w:val="24"/>
          <w:szCs w:val="24"/>
        </w:rPr>
        <w:t>ata evaluation strategies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The accumulated statistics is analyzed the use of various ML and statistical strategies:</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a. Quantitative analysis: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sz w:val="24"/>
          <w:szCs w:val="24"/>
        </w:rPr>
        <w:t>U</w:t>
      </w:r>
      <w:r w:rsidRPr="007D0880">
        <w:rPr>
          <w:rFonts w:ascii="Times New Roman" w:hAnsi="Times New Roman" w:cs="Times New Roman"/>
          <w:sz w:val="24"/>
          <w:szCs w:val="24"/>
        </w:rPr>
        <w:t>tility of supervised studying algorithms (e.g., choice trees, neural networks) to are expecting scholar overall performance.</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Clustering techniques (e.g., okay-means, hierarchical clustering) to institution college students based totally on mastering behavior.</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Regression models to measure the impact of ML-primarily based checks on educational effects.</w:t>
      </w: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b. Qualitative analysis: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Thematic analysis of interviews to identify common styles in educators' comments.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Sentiment evaluation on pupil surveys the usage of NLP to assess their pride with ML-pushed getting to know.</w:t>
      </w:r>
    </w:p>
    <w:p w:rsidR="00D67461" w:rsidRPr="007D0880" w:rsidRDefault="00D67461" w:rsidP="00D67461">
      <w:pPr>
        <w:spacing w:after="153" w:line="240" w:lineRule="auto"/>
        <w:ind w:right="10"/>
        <w:jc w:val="both"/>
        <w:rPr>
          <w:rFonts w:ascii="Times New Roman" w:hAnsi="Times New Roman" w:cs="Times New Roman"/>
          <w:sz w:val="24"/>
          <w:szCs w:val="24"/>
        </w:rPr>
      </w:pP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4. </w:t>
      </w:r>
      <w:r>
        <w:rPr>
          <w:rFonts w:ascii="Times New Roman" w:hAnsi="Times New Roman" w:cs="Times New Roman"/>
          <w:b/>
          <w:bCs/>
          <w:sz w:val="24"/>
          <w:szCs w:val="24"/>
        </w:rPr>
        <w:t>M</w:t>
      </w:r>
      <w:r w:rsidRPr="007D0880">
        <w:rPr>
          <w:rFonts w:ascii="Times New Roman" w:hAnsi="Times New Roman" w:cs="Times New Roman"/>
          <w:b/>
          <w:bCs/>
          <w:sz w:val="24"/>
          <w:szCs w:val="24"/>
        </w:rPr>
        <w:t>oral issues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sz w:val="24"/>
          <w:szCs w:val="24"/>
        </w:rPr>
        <w:t>To make sure moral research practices, the examine follows: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b/>
          <w:bCs/>
          <w:sz w:val="24"/>
          <w:szCs w:val="24"/>
        </w:rPr>
        <w:t>I</w:t>
      </w:r>
      <w:r w:rsidRPr="007D0880">
        <w:rPr>
          <w:rFonts w:ascii="Times New Roman" w:hAnsi="Times New Roman" w:cs="Times New Roman"/>
          <w:b/>
          <w:bCs/>
          <w:sz w:val="24"/>
          <w:szCs w:val="24"/>
        </w:rPr>
        <w:t>nformation privateness and Anonymization:</w:t>
      </w:r>
      <w:r w:rsidRPr="007D0880">
        <w:rPr>
          <w:rFonts w:ascii="Times New Roman" w:hAnsi="Times New Roman" w:cs="Times New Roman"/>
          <w:sz w:val="24"/>
          <w:szCs w:val="24"/>
        </w:rPr>
        <w:t xml:space="preserve"> All scholar and college records </w:t>
      </w:r>
      <w:proofErr w:type="gramStart"/>
      <w:r w:rsidRPr="007D0880">
        <w:rPr>
          <w:rFonts w:ascii="Times New Roman" w:hAnsi="Times New Roman" w:cs="Times New Roman"/>
          <w:sz w:val="24"/>
          <w:szCs w:val="24"/>
        </w:rPr>
        <w:t>is</w:t>
      </w:r>
      <w:proofErr w:type="gramEnd"/>
      <w:r w:rsidRPr="007D0880">
        <w:rPr>
          <w:rFonts w:ascii="Times New Roman" w:hAnsi="Times New Roman" w:cs="Times New Roman"/>
          <w:sz w:val="24"/>
          <w:szCs w:val="24"/>
        </w:rPr>
        <w:t xml:space="preserve"> anonymized to defend identities.</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b/>
          <w:bCs/>
          <w:sz w:val="24"/>
          <w:szCs w:val="24"/>
        </w:rPr>
        <w:t>K</w:t>
      </w:r>
      <w:r w:rsidRPr="007D0880">
        <w:rPr>
          <w:rFonts w:ascii="Times New Roman" w:hAnsi="Times New Roman" w:cs="Times New Roman"/>
          <w:b/>
          <w:bCs/>
          <w:sz w:val="24"/>
          <w:szCs w:val="24"/>
        </w:rPr>
        <w:t>nowledgeable Consent</w:t>
      </w:r>
      <w:r w:rsidRPr="007D0880">
        <w:rPr>
          <w:rFonts w:ascii="Times New Roman" w:hAnsi="Times New Roman" w:cs="Times New Roman"/>
          <w:sz w:val="24"/>
          <w:szCs w:val="24"/>
        </w:rPr>
        <w:t>: contributors are briefed about the observes goals and offer consent before information series.</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b/>
          <w:bCs/>
          <w:sz w:val="24"/>
          <w:szCs w:val="24"/>
        </w:rPr>
        <w:t>Bias Mitigation:</w:t>
      </w:r>
      <w:r w:rsidRPr="007D0880">
        <w:rPr>
          <w:rFonts w:ascii="Times New Roman" w:hAnsi="Times New Roman" w:cs="Times New Roman"/>
          <w:sz w:val="24"/>
          <w:szCs w:val="24"/>
        </w:rPr>
        <w:t xml:space="preserve"> ML fashions are educated on diverse datasets to decrease algorithmic bias and make sure honest exams.</w:t>
      </w:r>
    </w:p>
    <w:p w:rsidR="00D67461" w:rsidRPr="007D0880" w:rsidRDefault="00D67461" w:rsidP="00D67461">
      <w:pPr>
        <w:spacing w:after="153" w:line="240" w:lineRule="auto"/>
        <w:ind w:right="10"/>
        <w:jc w:val="both"/>
        <w:rPr>
          <w:rFonts w:ascii="Times New Roman" w:hAnsi="Times New Roman" w:cs="Times New Roman"/>
          <w:sz w:val="24"/>
          <w:szCs w:val="24"/>
        </w:rPr>
      </w:pPr>
    </w:p>
    <w:p w:rsidR="00D67461" w:rsidRPr="007D0880" w:rsidRDefault="00D67461" w:rsidP="00D67461">
      <w:pPr>
        <w:spacing w:after="153" w:line="240" w:lineRule="auto"/>
        <w:ind w:right="10"/>
        <w:jc w:val="both"/>
        <w:rPr>
          <w:rFonts w:ascii="Times New Roman" w:hAnsi="Times New Roman" w:cs="Times New Roman"/>
          <w:b/>
          <w:bCs/>
          <w:sz w:val="24"/>
          <w:szCs w:val="24"/>
        </w:rPr>
      </w:pPr>
      <w:r w:rsidRPr="007D0880">
        <w:rPr>
          <w:rFonts w:ascii="Times New Roman" w:hAnsi="Times New Roman" w:cs="Times New Roman"/>
          <w:b/>
          <w:bCs/>
          <w:sz w:val="24"/>
          <w:szCs w:val="24"/>
        </w:rPr>
        <w:t xml:space="preserve">5. </w:t>
      </w:r>
      <w:r>
        <w:rPr>
          <w:rFonts w:ascii="Times New Roman" w:hAnsi="Times New Roman" w:cs="Times New Roman"/>
          <w:b/>
          <w:bCs/>
          <w:sz w:val="24"/>
          <w:szCs w:val="24"/>
        </w:rPr>
        <w:t>T</w:t>
      </w:r>
      <w:r w:rsidRPr="007D0880">
        <w:rPr>
          <w:rFonts w:ascii="Times New Roman" w:hAnsi="Times New Roman" w:cs="Times New Roman"/>
          <w:b/>
          <w:bCs/>
          <w:sz w:val="24"/>
          <w:szCs w:val="24"/>
        </w:rPr>
        <w:t>ools and technologies Used</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b/>
          <w:bCs/>
          <w:sz w:val="24"/>
          <w:szCs w:val="24"/>
        </w:rPr>
        <w:t>S</w:t>
      </w:r>
      <w:r w:rsidRPr="007D0880">
        <w:rPr>
          <w:rFonts w:ascii="Times New Roman" w:hAnsi="Times New Roman" w:cs="Times New Roman"/>
          <w:b/>
          <w:bCs/>
          <w:sz w:val="24"/>
          <w:szCs w:val="24"/>
        </w:rPr>
        <w:t>ystem getting to know Frameworks:</w:t>
      </w:r>
      <w:r w:rsidRPr="007D0880">
        <w:rPr>
          <w:rFonts w:ascii="Times New Roman" w:hAnsi="Times New Roman" w:cs="Times New Roman"/>
          <w:sz w:val="24"/>
          <w:szCs w:val="24"/>
        </w:rPr>
        <w:t xml:space="preserve"> TensorFlow, Scikit-learn,</w:t>
      </w:r>
      <w:r>
        <w:rPr>
          <w:rFonts w:ascii="Times New Roman" w:hAnsi="Times New Roman" w:cs="Times New Roman"/>
          <w:sz w:val="24"/>
          <w:szCs w:val="24"/>
        </w:rPr>
        <w:t xml:space="preserve"> </w:t>
      </w:r>
      <w:proofErr w:type="spellStart"/>
      <w:r w:rsidRPr="007D0880">
        <w:rPr>
          <w:rFonts w:ascii="Times New Roman" w:hAnsi="Times New Roman" w:cs="Times New Roman"/>
          <w:sz w:val="24"/>
          <w:szCs w:val="24"/>
        </w:rPr>
        <w:t>P</w:t>
      </w:r>
      <w:r>
        <w:rPr>
          <w:rFonts w:ascii="Times New Roman" w:hAnsi="Times New Roman" w:cs="Times New Roman"/>
          <w:sz w:val="24"/>
          <w:szCs w:val="24"/>
        </w:rPr>
        <w:t>yT</w:t>
      </w:r>
      <w:r w:rsidRPr="007D0880">
        <w:rPr>
          <w:rFonts w:ascii="Times New Roman" w:hAnsi="Times New Roman" w:cs="Times New Roman"/>
          <w:sz w:val="24"/>
          <w:szCs w:val="24"/>
        </w:rPr>
        <w:t>orch</w:t>
      </w:r>
      <w:proofErr w:type="spellEnd"/>
      <w:r w:rsidRPr="007D0880">
        <w:rPr>
          <w:rFonts w:ascii="Times New Roman" w:hAnsi="Times New Roman" w:cs="Times New Roman"/>
          <w:sz w:val="24"/>
          <w:szCs w:val="24"/>
        </w:rPr>
        <w:t xml:space="preserve"> for information modeling and evaluation.</w:t>
      </w:r>
    </w:p>
    <w:p w:rsidR="00D67461" w:rsidRPr="007D0880" w:rsidRDefault="00D67461" w:rsidP="00D67461">
      <w:pPr>
        <w:spacing w:after="153" w:line="240" w:lineRule="auto"/>
        <w:ind w:right="10"/>
        <w:jc w:val="both"/>
        <w:rPr>
          <w:rFonts w:ascii="Times New Roman" w:hAnsi="Times New Roman" w:cs="Times New Roman"/>
          <w:sz w:val="24"/>
          <w:szCs w:val="24"/>
        </w:rPr>
      </w:pPr>
      <w:r>
        <w:rPr>
          <w:rFonts w:ascii="Times New Roman" w:hAnsi="Times New Roman" w:cs="Times New Roman"/>
          <w:b/>
          <w:bCs/>
          <w:sz w:val="24"/>
          <w:szCs w:val="24"/>
        </w:rPr>
        <w:t>D</w:t>
      </w:r>
      <w:r w:rsidRPr="007D0880">
        <w:rPr>
          <w:rFonts w:ascii="Times New Roman" w:hAnsi="Times New Roman" w:cs="Times New Roman"/>
          <w:b/>
          <w:bCs/>
          <w:sz w:val="24"/>
          <w:szCs w:val="24"/>
        </w:rPr>
        <w:t>ata Processing gear:</w:t>
      </w:r>
      <w:r w:rsidRPr="007D0880">
        <w:rPr>
          <w:rFonts w:ascii="Times New Roman" w:hAnsi="Times New Roman" w:cs="Times New Roman"/>
          <w:sz w:val="24"/>
          <w:szCs w:val="24"/>
        </w:rPr>
        <w:t xml:space="preserve"> Python (Pandas, NumPy), sq. for database control.</w:t>
      </w:r>
    </w:p>
    <w:p w:rsidR="00D67461" w:rsidRPr="007D0880" w:rsidRDefault="00D67461" w:rsidP="00D67461">
      <w:pPr>
        <w:spacing w:after="153" w:line="240" w:lineRule="auto"/>
        <w:ind w:right="10"/>
        <w:jc w:val="both"/>
        <w:rPr>
          <w:rFonts w:ascii="Times New Roman" w:hAnsi="Times New Roman" w:cs="Times New Roman"/>
          <w:sz w:val="24"/>
          <w:szCs w:val="24"/>
        </w:rPr>
      </w:pPr>
      <w:r w:rsidRPr="007D0880">
        <w:rPr>
          <w:rFonts w:ascii="Times New Roman" w:hAnsi="Times New Roman" w:cs="Times New Roman"/>
          <w:b/>
          <w:bCs/>
          <w:sz w:val="24"/>
          <w:szCs w:val="24"/>
        </w:rPr>
        <w:t>Survey and feedback series:</w:t>
      </w:r>
      <w:r w:rsidRPr="007D0880">
        <w:rPr>
          <w:rFonts w:ascii="Times New Roman" w:hAnsi="Times New Roman" w:cs="Times New Roman"/>
          <w:sz w:val="24"/>
          <w:szCs w:val="24"/>
        </w:rPr>
        <w:t xml:space="preserve"> Google bureaucracy, kind shape for questionnaire distribution.</w:t>
      </w:r>
    </w:p>
    <w:p w:rsidR="00D67461" w:rsidRPr="00352D3A" w:rsidRDefault="00D67461" w:rsidP="00D67461">
      <w:pPr>
        <w:spacing w:after="153" w:line="240" w:lineRule="auto"/>
        <w:ind w:right="10"/>
        <w:jc w:val="both"/>
        <w:rPr>
          <w:rFonts w:ascii="Times New Roman" w:hAnsi="Times New Roman" w:cs="Times New Roman"/>
          <w:iCs/>
          <w:sz w:val="24"/>
          <w:szCs w:val="24"/>
          <w:lang w:val="en-IN"/>
        </w:rPr>
      </w:pPr>
      <w:r w:rsidRPr="007D0880">
        <w:rPr>
          <w:rFonts w:ascii="Times New Roman" w:hAnsi="Times New Roman" w:cs="Times New Roman"/>
          <w:b/>
          <w:bCs/>
          <w:sz w:val="24"/>
          <w:szCs w:val="24"/>
        </w:rPr>
        <w:t>Statistical analysis software program:</w:t>
      </w:r>
      <w:r w:rsidRPr="007D0880">
        <w:rPr>
          <w:rFonts w:ascii="Times New Roman" w:hAnsi="Times New Roman" w:cs="Times New Roman"/>
          <w:sz w:val="24"/>
          <w:szCs w:val="24"/>
        </w:rPr>
        <w:t xml:space="preserve"> R, SPSS for hypothesis testing and correlation analysis.</w:t>
      </w:r>
    </w:p>
    <w:p w:rsidR="00D67461" w:rsidRDefault="00D67461" w:rsidP="00D67461">
      <w:pPr>
        <w:spacing w:after="165" w:line="240" w:lineRule="auto"/>
        <w:ind w:right="10"/>
        <w:rPr>
          <w:rFonts w:ascii="Times New Roman" w:hAnsi="Times New Roman" w:cs="Times New Roman"/>
          <w:b/>
          <w:bCs/>
          <w:sz w:val="28"/>
          <w:szCs w:val="28"/>
        </w:rPr>
      </w:pPr>
    </w:p>
    <w:p w:rsidR="008B739F" w:rsidRPr="008B739F" w:rsidRDefault="008B739F" w:rsidP="00D67461">
      <w:pPr>
        <w:spacing w:after="169" w:line="240" w:lineRule="auto"/>
        <w:ind w:right="10"/>
        <w:jc w:val="both"/>
        <w:rPr>
          <w:rFonts w:ascii="Times New Roman" w:hAnsi="Times New Roman" w:cs="Times New Roman"/>
          <w:b/>
          <w:bCs/>
        </w:rPr>
      </w:pPr>
      <w:r w:rsidRPr="008B739F">
        <w:rPr>
          <w:rFonts w:ascii="Times New Roman" w:hAnsi="Times New Roman" w:cs="Times New Roman"/>
          <w:b/>
          <w:bCs/>
          <w:sz w:val="28"/>
          <w:szCs w:val="28"/>
        </w:rPr>
        <w:t xml:space="preserve">Main Contribution </w:t>
      </w:r>
      <w:proofErr w:type="gramStart"/>
      <w:r w:rsidRPr="008B739F">
        <w:rPr>
          <w:rFonts w:ascii="Times New Roman" w:hAnsi="Times New Roman" w:cs="Times New Roman"/>
          <w:b/>
          <w:bCs/>
          <w:sz w:val="28"/>
          <w:szCs w:val="28"/>
        </w:rPr>
        <w:t>Of</w:t>
      </w:r>
      <w:proofErr w:type="gramEnd"/>
      <w:r w:rsidRPr="008B739F">
        <w:rPr>
          <w:rFonts w:ascii="Times New Roman" w:hAnsi="Times New Roman" w:cs="Times New Roman"/>
          <w:b/>
          <w:bCs/>
          <w:sz w:val="28"/>
          <w:szCs w:val="28"/>
        </w:rPr>
        <w:t xml:space="preserve"> Study</w:t>
      </w:r>
    </w:p>
    <w:p w:rsidR="00D67461" w:rsidRPr="00352D3A" w:rsidRDefault="00D67461" w:rsidP="00D67461">
      <w:pPr>
        <w:spacing w:after="169" w:line="240" w:lineRule="auto"/>
        <w:ind w:right="10"/>
        <w:jc w:val="both"/>
        <w:rPr>
          <w:rFonts w:ascii="Times New Roman" w:hAnsi="Times New Roman" w:cs="Times New Roman"/>
          <w:sz w:val="24"/>
          <w:szCs w:val="24"/>
        </w:rPr>
      </w:pPr>
      <w:r w:rsidRPr="00352D3A">
        <w:rPr>
          <w:rFonts w:ascii="Times New Roman" w:hAnsi="Times New Roman" w:cs="Times New Roman"/>
          <w:sz w:val="24"/>
          <w:szCs w:val="24"/>
        </w:rPr>
        <w:t xml:space="preserve">This work </w:t>
      </w:r>
      <w:r w:rsidRPr="005138B9">
        <w:rPr>
          <w:rFonts w:ascii="Times New Roman" w:hAnsi="Times New Roman" w:cs="Times New Roman"/>
          <w:sz w:val="24"/>
          <w:szCs w:val="24"/>
        </w:rPr>
        <w:t>introduces an advanced machine learning (ML)-driven framework to revolutionize higher education pedagogy and outcome-based assessment (OBA). By leveraging cutting-edge AI technologies, the study proposes a data-driven, personalized, and scalable approach that enhances student learning experiences, optimizes faculty workload, and improves institutional decision-making.</w:t>
      </w:r>
      <w:hyperlink w:anchor="reference4" w:history="1">
        <w:r w:rsidR="001D4EE2" w:rsidRPr="001D4EE2">
          <w:rPr>
            <w:rStyle w:val="Hyperlink"/>
            <w:rFonts w:ascii="Times New Roman" w:hAnsi="Times New Roman" w:cs="Times New Roman"/>
            <w:sz w:val="24"/>
            <w:szCs w:val="24"/>
          </w:rPr>
          <w:t>[</w:t>
        </w:r>
        <w:r w:rsidR="0068153C">
          <w:rPr>
            <w:rStyle w:val="Hyperlink"/>
            <w:rFonts w:ascii="Times New Roman" w:hAnsi="Times New Roman" w:cs="Times New Roman"/>
            <w:sz w:val="24"/>
            <w:szCs w:val="24"/>
          </w:rPr>
          <w:t>5</w:t>
        </w:r>
        <w:r w:rsidR="001D4EE2" w:rsidRPr="001D4EE2">
          <w:rPr>
            <w:rStyle w:val="Hyperlink"/>
            <w:rFonts w:ascii="Times New Roman" w:hAnsi="Times New Roman" w:cs="Times New Roman"/>
            <w:sz w:val="24"/>
            <w:szCs w:val="24"/>
          </w:rPr>
          <w:t>]</w:t>
        </w:r>
      </w:hyperlink>
      <w:r w:rsidR="0092726B">
        <w:rPr>
          <w:rFonts w:ascii="Times New Roman" w:hAnsi="Times New Roman" w:cs="Times New Roman"/>
          <w:sz w:val="24"/>
          <w:szCs w:val="24"/>
        </w:rPr>
        <w:t xml:space="preserve"> </w:t>
      </w:r>
      <w:hyperlink w:anchor="reference5" w:history="1">
        <w:r w:rsidR="001D4EE2" w:rsidRPr="001D4EE2">
          <w:rPr>
            <w:rStyle w:val="Hyperlink"/>
            <w:rFonts w:ascii="Times New Roman" w:hAnsi="Times New Roman" w:cs="Times New Roman"/>
            <w:sz w:val="24"/>
            <w:szCs w:val="24"/>
          </w:rPr>
          <w:t>[</w:t>
        </w:r>
        <w:r w:rsidR="0068153C">
          <w:rPr>
            <w:rStyle w:val="Hyperlink"/>
            <w:rFonts w:ascii="Times New Roman" w:hAnsi="Times New Roman" w:cs="Times New Roman"/>
            <w:sz w:val="24"/>
            <w:szCs w:val="24"/>
          </w:rPr>
          <w:t>6</w:t>
        </w:r>
        <w:r w:rsidR="001D4EE2" w:rsidRPr="001D4EE2">
          <w:rPr>
            <w:rStyle w:val="Hyperlink"/>
            <w:rFonts w:ascii="Times New Roman" w:hAnsi="Times New Roman" w:cs="Times New Roman"/>
            <w:sz w:val="24"/>
            <w:szCs w:val="24"/>
          </w:rPr>
          <w:t>]</w:t>
        </w:r>
      </w:hyperlink>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The primary contributions ultra-modern studies are outlined as follows:</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1. AI-driven clever Pedagogy model for personalized trendy</w:t>
      </w:r>
    </w:p>
    <w:p w:rsidR="00D67461"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The take a look at proposes a system brand new-powered clever pedagogy model designed to personalize pupil cutting-edge studies dynamically. The middle contributions on this area include:</w:t>
      </w:r>
    </w:p>
    <w:p w:rsidR="00D67461" w:rsidRDefault="00D67461" w:rsidP="00D67461">
      <w:pPr>
        <w:rPr>
          <w:rFonts w:ascii="Times New Roman" w:hAnsi="Times New Roman" w:cs="Times New Roman"/>
          <w:sz w:val="24"/>
          <w:szCs w:val="24"/>
        </w:rPr>
      </w:pPr>
    </w:p>
    <w:p w:rsidR="00D67461" w:rsidRDefault="00D67461" w:rsidP="00D67461">
      <w:pPr>
        <w:rPr>
          <w:rFonts w:ascii="Times New Roman" w:hAnsi="Times New Roman" w:cs="Times New Roman"/>
          <w:sz w:val="24"/>
          <w:szCs w:val="24"/>
        </w:rPr>
      </w:pPr>
    </w:p>
    <w:p w:rsidR="00D67461" w:rsidRPr="005138B9" w:rsidRDefault="00D67461" w:rsidP="00D67461">
      <w:pPr>
        <w:rPr>
          <w:rFonts w:ascii="Times New Roman" w:hAnsi="Times New Roman" w:cs="Times New Roman"/>
          <w:sz w:val="24"/>
          <w:szCs w:val="24"/>
        </w:rPr>
      </w:pPr>
      <w:r w:rsidRPr="005138B9">
        <w:rPr>
          <w:rFonts w:ascii="Times New Roman" w:hAnsi="Times New Roman" w:cs="Times New Roman"/>
          <w:b/>
          <w:bCs/>
          <w:sz w:val="24"/>
          <w:szCs w:val="24"/>
        </w:rPr>
        <w:t>Adaptive Learning Systems:</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B</w:t>
      </w:r>
      <w:r w:rsidRPr="0008467E">
        <w:rPr>
          <w:rFonts w:ascii="Times New Roman" w:hAnsi="Times New Roman" w:cs="Times New Roman"/>
          <w:sz w:val="24"/>
          <w:szCs w:val="24"/>
        </w:rPr>
        <w:t>rand new</w:t>
      </w:r>
      <w:r>
        <w:rPr>
          <w:rFonts w:ascii="Times New Roman" w:hAnsi="Times New Roman" w:cs="Times New Roman"/>
          <w:sz w:val="24"/>
          <w:szCs w:val="24"/>
        </w:rPr>
        <w:t xml:space="preserve"> </w:t>
      </w:r>
      <w:r w:rsidRPr="0008467E">
        <w:rPr>
          <w:rFonts w:ascii="Times New Roman" w:hAnsi="Times New Roman" w:cs="Times New Roman"/>
          <w:sz w:val="24"/>
          <w:szCs w:val="24"/>
        </w:rPr>
        <w:t xml:space="preserve">modern deep reinforcement brand new (DRL) to expand adaptive </w:t>
      </w:r>
      <w:proofErr w:type="gramStart"/>
      <w:r w:rsidRPr="0008467E">
        <w:rPr>
          <w:rFonts w:ascii="Times New Roman" w:hAnsi="Times New Roman" w:cs="Times New Roman"/>
          <w:sz w:val="24"/>
          <w:szCs w:val="24"/>
        </w:rPr>
        <w:t>brand new</w:t>
      </w:r>
      <w:proofErr w:type="gramEnd"/>
      <w:r w:rsidRPr="0008467E">
        <w:rPr>
          <w:rFonts w:ascii="Times New Roman" w:hAnsi="Times New Roman" w:cs="Times New Roman"/>
          <w:sz w:val="24"/>
          <w:szCs w:val="24"/>
        </w:rPr>
        <w:t xml:space="preserve"> pathways that alter instructional content material primarily based on student engagement and overall performance.</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Integrates Bayesian optimization strategies to tailor ultra-modern substances for students based totally on previous expertise, real-time assessments, and </w:t>
      </w:r>
      <w:proofErr w:type="gramStart"/>
      <w:r w:rsidRPr="0008467E">
        <w:rPr>
          <w:rFonts w:ascii="Times New Roman" w:hAnsi="Times New Roman" w:cs="Times New Roman"/>
          <w:sz w:val="24"/>
          <w:szCs w:val="24"/>
        </w:rPr>
        <w:t>brand</w:t>
      </w:r>
      <w:r>
        <w:rPr>
          <w:rFonts w:ascii="Times New Roman" w:hAnsi="Times New Roman" w:cs="Times New Roman"/>
          <w:sz w:val="24"/>
          <w:szCs w:val="24"/>
        </w:rPr>
        <w:t xml:space="preserve"> </w:t>
      </w:r>
      <w:r w:rsidRPr="0008467E">
        <w:rPr>
          <w:rFonts w:ascii="Times New Roman" w:hAnsi="Times New Roman" w:cs="Times New Roman"/>
          <w:sz w:val="24"/>
          <w:szCs w:val="24"/>
        </w:rPr>
        <w:t>new</w:t>
      </w:r>
      <w:proofErr w:type="gramEnd"/>
      <w:r w:rsidRPr="0008467E">
        <w:rPr>
          <w:rFonts w:ascii="Times New Roman" w:hAnsi="Times New Roman" w:cs="Times New Roman"/>
          <w:sz w:val="24"/>
          <w:szCs w:val="24"/>
        </w:rPr>
        <w:t xml:space="preserve"> tempo.</w:t>
      </w:r>
    </w:p>
    <w:p w:rsidR="00D67461" w:rsidRPr="005138B9" w:rsidRDefault="00D67461" w:rsidP="00D67461">
      <w:pPr>
        <w:rPr>
          <w:rFonts w:ascii="Times New Roman" w:hAnsi="Times New Roman" w:cs="Times New Roman"/>
          <w:sz w:val="24"/>
          <w:szCs w:val="24"/>
        </w:rPr>
      </w:pPr>
      <w:r w:rsidRPr="005138B9">
        <w:rPr>
          <w:rFonts w:ascii="Times New Roman" w:hAnsi="Times New Roman" w:cs="Times New Roman"/>
          <w:b/>
          <w:bCs/>
          <w:sz w:val="24"/>
          <w:szCs w:val="24"/>
        </w:rPr>
        <w:t>Intelligent Student Profiling:</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M</w:t>
      </w:r>
      <w:r w:rsidRPr="0008467E">
        <w:rPr>
          <w:rFonts w:ascii="Times New Roman" w:hAnsi="Times New Roman" w:cs="Times New Roman"/>
          <w:sz w:val="24"/>
          <w:szCs w:val="24"/>
        </w:rPr>
        <w:t>odern-day unsupervised clustering algorithms (e.g., k-way, DBSCAN) to group students based totally on modern-day behavior, cognitive capacity, and interplay patterns.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b. Leverages Graph Neural Networks (GNNs) to model scholar today's trajectories and expect foremost course hints.</w:t>
      </w:r>
    </w:p>
    <w:p w:rsidR="00D67461" w:rsidRPr="0008467E" w:rsidRDefault="00D67461" w:rsidP="00D67461">
      <w:pPr>
        <w:rPr>
          <w:rFonts w:ascii="Times New Roman" w:hAnsi="Times New Roman" w:cs="Times New Roman"/>
          <w:b/>
          <w:bCs/>
          <w:sz w:val="24"/>
          <w:szCs w:val="24"/>
        </w:rPr>
      </w:pPr>
      <w:r>
        <w:rPr>
          <w:rFonts w:ascii="Times New Roman" w:hAnsi="Times New Roman" w:cs="Times New Roman"/>
          <w:b/>
          <w:bCs/>
          <w:sz w:val="24"/>
          <w:szCs w:val="24"/>
        </w:rPr>
        <w:t>R</w:t>
      </w:r>
      <w:r w:rsidRPr="0008467E">
        <w:rPr>
          <w:rFonts w:ascii="Times New Roman" w:hAnsi="Times New Roman" w:cs="Times New Roman"/>
          <w:b/>
          <w:bCs/>
          <w:sz w:val="24"/>
          <w:szCs w:val="24"/>
        </w:rPr>
        <w:t>eal-Time feedback and scholar Engagement Prediction: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Develops a multi-modal cutting-edge analytics engine that present day computer vision, speech recognition, and emotion detection to gauge student engagement degrees.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P</w:t>
      </w:r>
      <w:r w:rsidRPr="0008467E">
        <w:rPr>
          <w:rFonts w:ascii="Times New Roman" w:hAnsi="Times New Roman" w:cs="Times New Roman"/>
          <w:sz w:val="24"/>
          <w:szCs w:val="24"/>
        </w:rPr>
        <w:t>resent day Transformer-based totally NLP fashions (BERT, GPT) to investigate scholar queries and provide context-aware AI-pushed tutoring.</w:t>
      </w:r>
    </w:p>
    <w:p w:rsidR="00D67461" w:rsidRPr="0008467E" w:rsidRDefault="00D67461" w:rsidP="00D67461">
      <w:pPr>
        <w:rPr>
          <w:rFonts w:ascii="Times New Roman" w:hAnsi="Times New Roman" w:cs="Times New Roman"/>
          <w:sz w:val="24"/>
          <w:szCs w:val="24"/>
        </w:rPr>
      </w:pP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2. AI-Augmented outcome-primarily based evaluation (OBA) Framework</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The examine introduces a device latest-powered OBA model that ensures competency-based evaluation and goal ultra-modern final results size. The important contributions include:</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Competency Mapping thru knowledge Graphs: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Develops an Ontology-based totally expertise Graph (OKG) to map direction ultra-modern outcomes with cognitive talent tiers (Bloom’s Taxonomy).</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M</w:t>
      </w:r>
      <w:r w:rsidRPr="0008467E">
        <w:rPr>
          <w:rFonts w:ascii="Times New Roman" w:hAnsi="Times New Roman" w:cs="Times New Roman"/>
          <w:sz w:val="24"/>
          <w:szCs w:val="24"/>
        </w:rPr>
        <w:t>odern-day Graph Embeddings (e.g., Node2Vec, TransE) to automate curriculum alignment with enterprise-required competencies.</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Predictive Analytics for student success: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Applies supervised trendy fashions (XG</w:t>
      </w:r>
      <w:r>
        <w:rPr>
          <w:rFonts w:ascii="Times New Roman" w:hAnsi="Times New Roman" w:cs="Times New Roman"/>
          <w:sz w:val="24"/>
          <w:szCs w:val="24"/>
        </w:rPr>
        <w:t xml:space="preserve"> </w:t>
      </w:r>
      <w:r w:rsidRPr="0008467E">
        <w:rPr>
          <w:rFonts w:ascii="Times New Roman" w:hAnsi="Times New Roman" w:cs="Times New Roman"/>
          <w:sz w:val="24"/>
          <w:szCs w:val="24"/>
        </w:rPr>
        <w:t>Boost, Random woodland, LSTMs) to are expecting scholar dropout quotes, educational dangers, and talent skill</w:t>
      </w:r>
      <w:r>
        <w:rPr>
          <w:rFonts w:ascii="Times New Roman" w:hAnsi="Times New Roman" w:cs="Times New Roman"/>
          <w:sz w:val="24"/>
          <w:szCs w:val="24"/>
        </w:rPr>
        <w:t xml:space="preserve"> </w:t>
      </w:r>
      <w:r w:rsidRPr="0008467E">
        <w:rPr>
          <w:rFonts w:ascii="Times New Roman" w:hAnsi="Times New Roman" w:cs="Times New Roman"/>
          <w:sz w:val="24"/>
          <w:szCs w:val="24"/>
        </w:rPr>
        <w:t>ability gaps.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b. Implements Bayesian Networks for probabilistic modeling present day student performance developments over multiple instructional periods.</w:t>
      </w:r>
    </w:p>
    <w:p w:rsidR="00D67461" w:rsidRPr="005138B9" w:rsidRDefault="00D67461" w:rsidP="00D67461">
      <w:pPr>
        <w:rPr>
          <w:rFonts w:ascii="Times New Roman" w:hAnsi="Times New Roman" w:cs="Times New Roman"/>
          <w:sz w:val="24"/>
          <w:szCs w:val="24"/>
        </w:rPr>
      </w:pPr>
      <w:r w:rsidRPr="005138B9">
        <w:rPr>
          <w:rFonts w:ascii="Times New Roman" w:hAnsi="Times New Roman" w:cs="Times New Roman"/>
          <w:b/>
          <w:bCs/>
          <w:sz w:val="24"/>
          <w:szCs w:val="24"/>
        </w:rPr>
        <w:t>Rubric-Based Intelligent Assessment Automation: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B</w:t>
      </w:r>
      <w:r w:rsidRPr="0008467E">
        <w:rPr>
          <w:rFonts w:ascii="Times New Roman" w:hAnsi="Times New Roman" w:cs="Times New Roman"/>
          <w:sz w:val="24"/>
          <w:szCs w:val="24"/>
        </w:rPr>
        <w:t>rand new Explainable AI (XAI) strategies to automate assessment rubrics and grading, making sure fairness, transparency, and consistency.</w:t>
      </w:r>
    </w:p>
    <w:p w:rsidR="00D67461"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M</w:t>
      </w:r>
      <w:r w:rsidRPr="0008467E">
        <w:rPr>
          <w:rFonts w:ascii="Times New Roman" w:hAnsi="Times New Roman" w:cs="Times New Roman"/>
          <w:sz w:val="24"/>
          <w:szCs w:val="24"/>
        </w:rPr>
        <w:t>akes use state</w:t>
      </w:r>
      <w:r>
        <w:rPr>
          <w:rFonts w:ascii="Times New Roman" w:hAnsi="Times New Roman" w:cs="Times New Roman"/>
          <w:sz w:val="24"/>
          <w:szCs w:val="24"/>
        </w:rPr>
        <w:t xml:space="preserve"> </w:t>
      </w:r>
      <w:r w:rsidRPr="0008467E">
        <w:rPr>
          <w:rFonts w:ascii="Times New Roman" w:hAnsi="Times New Roman" w:cs="Times New Roman"/>
          <w:sz w:val="24"/>
          <w:szCs w:val="24"/>
        </w:rPr>
        <w:t>modern Transformer-based NLP models for semantic similarity analysis latest answers to permit context-conscious computerized grading brand new essays, tasks, and reviews.</w:t>
      </w:r>
    </w:p>
    <w:p w:rsidR="00D67461" w:rsidRPr="0008467E" w:rsidRDefault="00D67461" w:rsidP="00D67461">
      <w:pPr>
        <w:rPr>
          <w:rFonts w:ascii="Times New Roman" w:hAnsi="Times New Roman" w:cs="Times New Roman"/>
          <w:sz w:val="24"/>
          <w:szCs w:val="24"/>
        </w:rPr>
      </w:pPr>
    </w:p>
    <w:p w:rsidR="00D67461" w:rsidRPr="005138B9" w:rsidRDefault="00D67461" w:rsidP="00D67461">
      <w:pPr>
        <w:rPr>
          <w:rFonts w:ascii="Times New Roman" w:hAnsi="Times New Roman" w:cs="Times New Roman"/>
          <w:b/>
          <w:bCs/>
          <w:sz w:val="24"/>
          <w:szCs w:val="24"/>
        </w:rPr>
      </w:pPr>
      <w:r w:rsidRPr="005138B9">
        <w:rPr>
          <w:rFonts w:ascii="Times New Roman" w:hAnsi="Times New Roman" w:cs="Times New Roman"/>
          <w:b/>
          <w:bCs/>
          <w:sz w:val="24"/>
          <w:szCs w:val="24"/>
        </w:rPr>
        <w:t>3. Deep Learning-Based Automated Grading and Feedback System</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The observe enhances automatic tests via enforcing 49a2d564f1275e1c4e633abc331547db AI strategies for real-time grading and formative feedback. Key contributions include:</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AI-pushed Essay &amp; Code evaluation: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P</w:t>
      </w:r>
      <w:r w:rsidRPr="0008467E">
        <w:rPr>
          <w:rFonts w:ascii="Times New Roman" w:hAnsi="Times New Roman" w:cs="Times New Roman"/>
          <w:sz w:val="24"/>
          <w:szCs w:val="24"/>
        </w:rPr>
        <w:t>resent day lengthy former-primarily based NLP models for semantic grading state-of-the-art pupil essays and written responses.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b. Implements AI-powered code similarity detection (AST-based, Transformer models) for plagiarism detection and programming challenge grading.</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Speech and Presentation evaluation using AI:</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T</w:t>
      </w:r>
      <w:r w:rsidRPr="0008467E">
        <w:rPr>
          <w:rFonts w:ascii="Times New Roman" w:hAnsi="Times New Roman" w:cs="Times New Roman"/>
          <w:sz w:val="24"/>
          <w:szCs w:val="24"/>
        </w:rPr>
        <w:t>oday's convolutional recurrent networks (CRNNs) for voice sentiment analysis to evaluate pupil displays.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Applies Pose Estimation models (Open Pose, Media Pipe) to research student frame language and </w:t>
      </w:r>
      <w:proofErr w:type="spellStart"/>
      <w:r w:rsidRPr="0008467E">
        <w:rPr>
          <w:rFonts w:ascii="Times New Roman" w:hAnsi="Times New Roman" w:cs="Times New Roman"/>
          <w:sz w:val="24"/>
          <w:szCs w:val="24"/>
        </w:rPr>
        <w:t>self</w:t>
      </w:r>
      <w:r>
        <w:rPr>
          <w:rFonts w:ascii="Times New Roman" w:hAnsi="Times New Roman" w:cs="Times New Roman"/>
          <w:sz w:val="24"/>
          <w:szCs w:val="24"/>
        </w:rPr>
        <w:t xml:space="preserve"> </w:t>
      </w:r>
      <w:r w:rsidRPr="0008467E">
        <w:rPr>
          <w:rFonts w:ascii="Times New Roman" w:hAnsi="Times New Roman" w:cs="Times New Roman"/>
          <w:sz w:val="24"/>
          <w:szCs w:val="24"/>
        </w:rPr>
        <w:t>assurance</w:t>
      </w:r>
      <w:proofErr w:type="spellEnd"/>
      <w:r w:rsidRPr="0008467E">
        <w:rPr>
          <w:rFonts w:ascii="Times New Roman" w:hAnsi="Times New Roman" w:cs="Times New Roman"/>
          <w:sz w:val="24"/>
          <w:szCs w:val="24"/>
        </w:rPr>
        <w:t xml:space="preserve"> ranges at some stage in oral checks.</w:t>
      </w:r>
    </w:p>
    <w:p w:rsidR="00D67461" w:rsidRPr="0008467E" w:rsidRDefault="00D67461" w:rsidP="00D67461">
      <w:pPr>
        <w:rPr>
          <w:rFonts w:ascii="Times New Roman" w:hAnsi="Times New Roman" w:cs="Times New Roman"/>
          <w:sz w:val="24"/>
          <w:szCs w:val="24"/>
        </w:rPr>
      </w:pPr>
    </w:p>
    <w:p w:rsidR="00D67461" w:rsidRPr="005138B9" w:rsidRDefault="00D67461" w:rsidP="00D67461">
      <w:pPr>
        <w:rPr>
          <w:rFonts w:ascii="Times New Roman" w:hAnsi="Times New Roman" w:cs="Times New Roman"/>
          <w:b/>
          <w:bCs/>
          <w:sz w:val="24"/>
          <w:szCs w:val="24"/>
        </w:rPr>
      </w:pPr>
      <w:r w:rsidRPr="005138B9">
        <w:rPr>
          <w:rFonts w:ascii="Times New Roman" w:hAnsi="Times New Roman" w:cs="Times New Roman"/>
          <w:b/>
          <w:bCs/>
          <w:sz w:val="24"/>
          <w:szCs w:val="24"/>
        </w:rPr>
        <w:t>4. Learning Analytics for Data-Driven Decision-Making</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The study proposes </w:t>
      </w:r>
      <w:proofErr w:type="spellStart"/>
      <w:proofErr w:type="gramStart"/>
      <w:r w:rsidRPr="0008467E">
        <w:rPr>
          <w:rFonts w:ascii="Times New Roman" w:hAnsi="Times New Roman" w:cs="Times New Roman"/>
          <w:sz w:val="24"/>
          <w:szCs w:val="24"/>
        </w:rPr>
        <w:t>a</w:t>
      </w:r>
      <w:proofErr w:type="spellEnd"/>
      <w:proofErr w:type="gramEnd"/>
      <w:r w:rsidRPr="0008467E">
        <w:rPr>
          <w:rFonts w:ascii="Times New Roman" w:hAnsi="Times New Roman" w:cs="Times New Roman"/>
          <w:sz w:val="24"/>
          <w:szCs w:val="24"/>
        </w:rPr>
        <w:t xml:space="preserve"> information-pushed selection-making version that permits instructional establishments to optimize pedagogical techniques. The contributions include:</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AI-driven trendy Analytics Dashboards: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Designs interactive dashboards the use of Explainable AI (SHAP, LIME) to visualize key performance indicators (KPIs) inclusive of student engagement, school effectiveness, and curriculum effect.</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b. Implements autoencoder-based anomaly detection models to become aware of deviations in gaining knowledge state</w:t>
      </w:r>
      <w:r>
        <w:rPr>
          <w:rFonts w:ascii="Times New Roman" w:hAnsi="Times New Roman" w:cs="Times New Roman"/>
          <w:sz w:val="24"/>
          <w:szCs w:val="24"/>
        </w:rPr>
        <w:t xml:space="preserve"> </w:t>
      </w:r>
      <w:r w:rsidRPr="0008467E">
        <w:rPr>
          <w:rFonts w:ascii="Times New Roman" w:hAnsi="Times New Roman" w:cs="Times New Roman"/>
          <w:sz w:val="24"/>
          <w:szCs w:val="24"/>
        </w:rPr>
        <w:t>modern behaviors, supporting institutions take early corrective movements.</w:t>
      </w:r>
    </w:p>
    <w:p w:rsidR="00D67461" w:rsidRPr="0008467E" w:rsidRDefault="00D67461" w:rsidP="00D67461">
      <w:pPr>
        <w:rPr>
          <w:rFonts w:ascii="Times New Roman" w:hAnsi="Times New Roman" w:cs="Times New Roman"/>
          <w:b/>
          <w:bCs/>
          <w:sz w:val="24"/>
          <w:szCs w:val="24"/>
        </w:rPr>
      </w:pPr>
      <w:r w:rsidRPr="0008467E">
        <w:rPr>
          <w:rFonts w:ascii="Times New Roman" w:hAnsi="Times New Roman" w:cs="Times New Roman"/>
          <w:b/>
          <w:bCs/>
          <w:sz w:val="24"/>
          <w:szCs w:val="24"/>
        </w:rPr>
        <w:t>Causal Inference for instructional policy Optimization: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Applies causal modeling (Do Why, Judea Pearl’s Structural Causal models) to measure the impact ultra-modern coverage changes on pupil performance and retention prices.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A</w:t>
      </w:r>
      <w:r w:rsidRPr="0008467E">
        <w:rPr>
          <w:rFonts w:ascii="Times New Roman" w:hAnsi="Times New Roman" w:cs="Times New Roman"/>
          <w:sz w:val="24"/>
          <w:szCs w:val="24"/>
        </w:rPr>
        <w:t>ffords data-sponsored suggestions to policymakers for evidence-primarily based academic reforms.</w:t>
      </w:r>
    </w:p>
    <w:p w:rsidR="00D67461" w:rsidRPr="0008467E" w:rsidRDefault="00D67461" w:rsidP="00D67461">
      <w:pPr>
        <w:rPr>
          <w:rFonts w:ascii="Times New Roman" w:hAnsi="Times New Roman" w:cs="Times New Roman"/>
          <w:sz w:val="24"/>
          <w:szCs w:val="24"/>
        </w:rPr>
      </w:pP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5. AI Integration with studying management systems (LMS) and Blockchain-based Credentialing</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This research bridges machine studying innovations with current virtual schooling systems to create </w:t>
      </w:r>
      <w:proofErr w:type="gramStart"/>
      <w:r w:rsidRPr="0008467E">
        <w:rPr>
          <w:rFonts w:ascii="Times New Roman" w:hAnsi="Times New Roman" w:cs="Times New Roman"/>
          <w:sz w:val="24"/>
          <w:szCs w:val="24"/>
        </w:rPr>
        <w:t>a</w:t>
      </w:r>
      <w:proofErr w:type="gramEnd"/>
      <w:r w:rsidRPr="0008467E">
        <w:rPr>
          <w:rFonts w:ascii="Times New Roman" w:hAnsi="Times New Roman" w:cs="Times New Roman"/>
          <w:sz w:val="24"/>
          <w:szCs w:val="24"/>
        </w:rPr>
        <w:t xml:space="preserve"> unbroken AI-powered modern-day surroundings. The contributions on this space include:</w:t>
      </w: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Seamless AI-LMS Integration: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Implements API-pushed device ultra-modern microservices for actual-time integration with famous LMS structures which include Moodle, Blackboard, and Google lecture room.</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P</w:t>
      </w:r>
      <w:r w:rsidRPr="0008467E">
        <w:rPr>
          <w:rFonts w:ascii="Times New Roman" w:hAnsi="Times New Roman" w:cs="Times New Roman"/>
          <w:sz w:val="24"/>
          <w:szCs w:val="24"/>
        </w:rPr>
        <w:t>ermits chatbot-assisted ultra-modern the use of conversational AI (LLMs together with ChatGPT, Bard, or Claude AI) for personali</w:t>
      </w:r>
      <w:r>
        <w:rPr>
          <w:rFonts w:ascii="Times New Roman" w:hAnsi="Times New Roman" w:cs="Times New Roman"/>
          <w:sz w:val="24"/>
          <w:szCs w:val="24"/>
        </w:rPr>
        <w:t>z</w:t>
      </w:r>
      <w:r w:rsidRPr="0008467E">
        <w:rPr>
          <w:rFonts w:ascii="Times New Roman" w:hAnsi="Times New Roman" w:cs="Times New Roman"/>
          <w:sz w:val="24"/>
          <w:szCs w:val="24"/>
        </w:rPr>
        <w:t>ed steerage.</w:t>
      </w: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Blockchain-Enabled secure Credentialing and assessment tracking:</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a. Develops a blockchain-based totally decentralized credentialing gadget to keep verifiable instructional information and save you certificate fraud.</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w:t>
      </w:r>
      <w:r>
        <w:rPr>
          <w:rFonts w:ascii="Times New Roman" w:hAnsi="Times New Roman" w:cs="Times New Roman"/>
          <w:sz w:val="24"/>
          <w:szCs w:val="24"/>
        </w:rPr>
        <w:t>L</w:t>
      </w:r>
      <w:r w:rsidRPr="0008467E">
        <w:rPr>
          <w:rFonts w:ascii="Times New Roman" w:hAnsi="Times New Roman" w:cs="Times New Roman"/>
          <w:sz w:val="24"/>
          <w:szCs w:val="24"/>
        </w:rPr>
        <w:t xml:space="preserve">atest smart contracts (Ethereum, </w:t>
      </w:r>
      <w:proofErr w:type="spellStart"/>
      <w:proofErr w:type="gramStart"/>
      <w:r w:rsidRPr="0008467E">
        <w:rPr>
          <w:rFonts w:ascii="Times New Roman" w:hAnsi="Times New Roman" w:cs="Times New Roman"/>
          <w:sz w:val="24"/>
          <w:szCs w:val="24"/>
        </w:rPr>
        <w:t>Hyperlpresent</w:t>
      </w:r>
      <w:proofErr w:type="spellEnd"/>
      <w:r>
        <w:rPr>
          <w:rFonts w:ascii="Times New Roman" w:hAnsi="Times New Roman" w:cs="Times New Roman"/>
          <w:sz w:val="24"/>
          <w:szCs w:val="24"/>
        </w:rPr>
        <w:t xml:space="preserve">  </w:t>
      </w:r>
      <w:proofErr w:type="spellStart"/>
      <w:r w:rsidRPr="0008467E">
        <w:rPr>
          <w:rFonts w:ascii="Times New Roman" w:hAnsi="Times New Roman" w:cs="Times New Roman"/>
          <w:sz w:val="24"/>
          <w:szCs w:val="24"/>
        </w:rPr>
        <w:t>dayr</w:t>
      </w:r>
      <w:proofErr w:type="spellEnd"/>
      <w:proofErr w:type="gramEnd"/>
      <w:r w:rsidRPr="0008467E">
        <w:rPr>
          <w:rFonts w:ascii="Times New Roman" w:hAnsi="Times New Roman" w:cs="Times New Roman"/>
          <w:sz w:val="24"/>
          <w:szCs w:val="24"/>
        </w:rPr>
        <w:t xml:space="preserve"> fabric) to automate scholar success monitoring and talent validation.</w:t>
      </w:r>
    </w:p>
    <w:p w:rsidR="00D67461" w:rsidRPr="0008467E" w:rsidRDefault="00D67461" w:rsidP="00D67461">
      <w:pPr>
        <w:rPr>
          <w:rFonts w:ascii="Times New Roman" w:hAnsi="Times New Roman" w:cs="Times New Roman"/>
          <w:sz w:val="24"/>
          <w:szCs w:val="24"/>
        </w:rPr>
      </w:pP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6. Experimental Validation, Comparative analysis, and Scalability testing</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The effectiveness modern day the proposed AI-pushed clever pedagogy and OBA framework is confirmed through considerable experimentation and benchmarking. The take a look at contributes in the following methods:</w:t>
      </w: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Case Study-based model assessment:</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Conducts actual-world experiments across more than one </w:t>
      </w:r>
      <w:proofErr w:type="gramStart"/>
      <w:r w:rsidRPr="0008467E">
        <w:rPr>
          <w:rFonts w:ascii="Times New Roman" w:hAnsi="Times New Roman" w:cs="Times New Roman"/>
          <w:sz w:val="24"/>
          <w:szCs w:val="24"/>
        </w:rPr>
        <w:t>universities</w:t>
      </w:r>
      <w:proofErr w:type="gramEnd"/>
      <w:r w:rsidRPr="0008467E">
        <w:rPr>
          <w:rFonts w:ascii="Times New Roman" w:hAnsi="Times New Roman" w:cs="Times New Roman"/>
          <w:sz w:val="24"/>
          <w:szCs w:val="24"/>
        </w:rPr>
        <w:t xml:space="preserve"> to evaluate the effect cutting-edge AI-driven pedagogy on scholar gaining knowledge state</w:t>
      </w:r>
      <w:r>
        <w:rPr>
          <w:rFonts w:ascii="Times New Roman" w:hAnsi="Times New Roman" w:cs="Times New Roman"/>
          <w:sz w:val="24"/>
          <w:szCs w:val="24"/>
        </w:rPr>
        <w:t xml:space="preserve"> </w:t>
      </w:r>
      <w:r w:rsidRPr="0008467E">
        <w:rPr>
          <w:rFonts w:ascii="Times New Roman" w:hAnsi="Times New Roman" w:cs="Times New Roman"/>
          <w:sz w:val="24"/>
          <w:szCs w:val="24"/>
        </w:rPr>
        <w:t>modern effects.</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b. Compares traditional grading methodologies with AI-powered assessment fashions to demonstrate efficiency improvements and grading accuracy gains.</w:t>
      </w:r>
    </w:p>
    <w:p w:rsidR="00D67461" w:rsidRPr="00706ABD" w:rsidRDefault="00D67461" w:rsidP="00D67461">
      <w:pPr>
        <w:rPr>
          <w:rFonts w:ascii="Times New Roman" w:hAnsi="Times New Roman" w:cs="Times New Roman"/>
          <w:b/>
          <w:bCs/>
          <w:sz w:val="24"/>
          <w:szCs w:val="24"/>
        </w:rPr>
      </w:pPr>
      <w:r w:rsidRPr="00706ABD">
        <w:rPr>
          <w:rFonts w:ascii="Times New Roman" w:hAnsi="Times New Roman" w:cs="Times New Roman"/>
          <w:b/>
          <w:bCs/>
          <w:sz w:val="24"/>
          <w:szCs w:val="24"/>
        </w:rPr>
        <w:t>Scalability and Generalization evaluation:</w:t>
      </w:r>
    </w:p>
    <w:p w:rsidR="00D67461" w:rsidRPr="0008467E"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a. </w:t>
      </w:r>
      <w:r>
        <w:rPr>
          <w:rFonts w:ascii="Times New Roman" w:hAnsi="Times New Roman" w:cs="Times New Roman"/>
          <w:sz w:val="24"/>
          <w:szCs w:val="24"/>
        </w:rPr>
        <w:t>T</w:t>
      </w:r>
      <w:r w:rsidRPr="0008467E">
        <w:rPr>
          <w:rFonts w:ascii="Times New Roman" w:hAnsi="Times New Roman" w:cs="Times New Roman"/>
          <w:sz w:val="24"/>
          <w:szCs w:val="24"/>
        </w:rPr>
        <w:t>ests the scalability modern ML models across various educational establishments, considering variations in teaching styles, student demographics, and assessment methodologies.</w:t>
      </w:r>
    </w:p>
    <w:p w:rsidR="00D67461" w:rsidRPr="005138B9" w:rsidRDefault="00D67461" w:rsidP="00D67461">
      <w:pPr>
        <w:rPr>
          <w:rFonts w:ascii="Times New Roman" w:hAnsi="Times New Roman" w:cs="Times New Roman"/>
          <w:sz w:val="24"/>
          <w:szCs w:val="24"/>
        </w:rPr>
      </w:pPr>
      <w:r w:rsidRPr="0008467E">
        <w:rPr>
          <w:rFonts w:ascii="Times New Roman" w:hAnsi="Times New Roman" w:cs="Times New Roman"/>
          <w:sz w:val="24"/>
          <w:szCs w:val="24"/>
        </w:rPr>
        <w:t xml:space="preserve">b. Applies federated </w:t>
      </w:r>
      <w:proofErr w:type="gramStart"/>
      <w:r w:rsidRPr="0008467E">
        <w:rPr>
          <w:rFonts w:ascii="Times New Roman" w:hAnsi="Times New Roman" w:cs="Times New Roman"/>
          <w:sz w:val="24"/>
          <w:szCs w:val="24"/>
        </w:rPr>
        <w:t>modern</w:t>
      </w:r>
      <w:r>
        <w:rPr>
          <w:rFonts w:ascii="Times New Roman" w:hAnsi="Times New Roman" w:cs="Times New Roman"/>
          <w:sz w:val="24"/>
          <w:szCs w:val="24"/>
        </w:rPr>
        <w:t xml:space="preserve"> </w:t>
      </w:r>
      <w:r w:rsidRPr="0008467E">
        <w:rPr>
          <w:rFonts w:ascii="Times New Roman" w:hAnsi="Times New Roman" w:cs="Times New Roman"/>
          <w:sz w:val="24"/>
          <w:szCs w:val="24"/>
        </w:rPr>
        <w:t>day</w:t>
      </w:r>
      <w:proofErr w:type="gramEnd"/>
      <w:r w:rsidRPr="0008467E">
        <w:rPr>
          <w:rFonts w:ascii="Times New Roman" w:hAnsi="Times New Roman" w:cs="Times New Roman"/>
          <w:sz w:val="24"/>
          <w:szCs w:val="24"/>
        </w:rPr>
        <w:t xml:space="preserve"> techniques to ensure privacy-keeping AI fashions that can be deployed across establishments without sharing touchy pupil facts.</w:t>
      </w:r>
    </w:p>
    <w:p w:rsidR="00D67461" w:rsidRDefault="00D67461" w:rsidP="00D67461">
      <w:pPr>
        <w:tabs>
          <w:tab w:val="left" w:pos="9360"/>
        </w:tabs>
        <w:spacing w:after="5" w:line="240" w:lineRule="auto"/>
        <w:ind w:right="90"/>
        <w:jc w:val="both"/>
        <w:rPr>
          <w:rFonts w:ascii="Times New Roman" w:hAnsi="Times New Roman" w:cs="Times New Roman"/>
          <w:sz w:val="24"/>
          <w:szCs w:val="24"/>
        </w:rPr>
      </w:pPr>
    </w:p>
    <w:p w:rsidR="00D67461" w:rsidRPr="00706ABD" w:rsidRDefault="00D67461" w:rsidP="00D67461">
      <w:pPr>
        <w:tabs>
          <w:tab w:val="left" w:pos="9360"/>
        </w:tabs>
        <w:spacing w:after="5" w:line="240" w:lineRule="auto"/>
        <w:ind w:right="90"/>
        <w:jc w:val="both"/>
        <w:rPr>
          <w:rFonts w:ascii="Times New Roman" w:hAnsi="Times New Roman" w:cs="Times New Roman"/>
          <w:sz w:val="24"/>
          <w:szCs w:val="24"/>
        </w:rPr>
      </w:pPr>
      <w:r w:rsidRPr="00352D3A">
        <w:rPr>
          <w:rFonts w:ascii="Times New Roman" w:hAnsi="Times New Roman" w:cs="Times New Roman"/>
          <w:b/>
          <w:bCs/>
          <w:sz w:val="28"/>
          <w:szCs w:val="28"/>
        </w:rPr>
        <w:t>Conclusion:</w:t>
      </w:r>
    </w:p>
    <w:p w:rsidR="00D67461" w:rsidRPr="00352D3A" w:rsidRDefault="00D67461" w:rsidP="00D67461">
      <w:pPr>
        <w:spacing w:after="0" w:line="240" w:lineRule="auto"/>
        <w:jc w:val="both"/>
        <w:rPr>
          <w:rFonts w:ascii="Times New Roman" w:hAnsi="Times New Roman" w:cs="Times New Roman"/>
          <w:b/>
          <w:bCs/>
          <w:sz w:val="28"/>
          <w:szCs w:val="28"/>
        </w:rPr>
      </w:pPr>
    </w:p>
    <w:p w:rsidR="00D67461" w:rsidRPr="0029289E" w:rsidRDefault="00D67461" w:rsidP="00D67461">
      <w:pPr>
        <w:spacing w:after="0" w:line="240" w:lineRule="auto"/>
        <w:jc w:val="both"/>
        <w:rPr>
          <w:rFonts w:ascii="Times New Roman" w:hAnsi="Times New Roman" w:cs="Times New Roman"/>
          <w:sz w:val="24"/>
          <w:szCs w:val="24"/>
          <w:lang w:val="en-IN"/>
        </w:rPr>
      </w:pPr>
      <w:r w:rsidRPr="0029289E">
        <w:rPr>
          <w:rFonts w:ascii="Times New Roman" w:hAnsi="Times New Roman" w:cs="Times New Roman"/>
          <w:sz w:val="24"/>
          <w:szCs w:val="24"/>
          <w:lang w:val="en-IN"/>
        </w:rPr>
        <w:t>This study makes significant contributions to the advancement of smart pedagogy and outcome-based assessment in higher education by integrating cutting-edge machine learning techniques, AI-driven adaptive learning, intelligent assessment automation, and blockchain-enabled credentialing. The proposed framework enhances personalized education, improves assessment reliability, and supports data-driven decision-making for educational stakeholders.</w:t>
      </w:r>
    </w:p>
    <w:p w:rsidR="00D67461" w:rsidRPr="0029289E" w:rsidRDefault="00D67461" w:rsidP="00D67461">
      <w:pPr>
        <w:spacing w:after="0" w:line="240" w:lineRule="auto"/>
        <w:jc w:val="both"/>
        <w:rPr>
          <w:rFonts w:ascii="Times New Roman" w:hAnsi="Times New Roman" w:cs="Times New Roman"/>
          <w:sz w:val="24"/>
          <w:szCs w:val="24"/>
          <w:lang w:val="en-IN"/>
        </w:rPr>
      </w:pPr>
      <w:r w:rsidRPr="0029289E">
        <w:rPr>
          <w:rFonts w:ascii="Times New Roman" w:hAnsi="Times New Roman" w:cs="Times New Roman"/>
          <w:sz w:val="24"/>
          <w:szCs w:val="24"/>
          <w:lang w:val="en-IN"/>
        </w:rPr>
        <w:t>By providing experimental validation, scalability testing, and LMS integration, this research paves the way for future AI-driven educational innovations that can transform higher education at scale.</w:t>
      </w:r>
    </w:p>
    <w:p w:rsidR="00D67461" w:rsidRPr="00352D3A" w:rsidRDefault="00D67461" w:rsidP="00D67461">
      <w:pPr>
        <w:spacing w:after="0" w:line="240" w:lineRule="auto"/>
        <w:ind w:firstLine="720"/>
        <w:jc w:val="both"/>
        <w:rPr>
          <w:rFonts w:ascii="Times New Roman" w:hAnsi="Times New Roman" w:cs="Times New Roman"/>
          <w:sz w:val="24"/>
          <w:szCs w:val="24"/>
        </w:rPr>
      </w:pPr>
    </w:p>
    <w:p w:rsidR="00D67461" w:rsidRPr="00352D3A" w:rsidRDefault="00D67461" w:rsidP="00D67461">
      <w:pPr>
        <w:spacing w:after="83" w:line="240" w:lineRule="auto"/>
        <w:ind w:right="10"/>
        <w:rPr>
          <w:rFonts w:ascii="Times New Roman" w:hAnsi="Times New Roman" w:cs="Times New Roman"/>
          <w:b/>
          <w:bCs/>
          <w:sz w:val="28"/>
          <w:szCs w:val="28"/>
        </w:rPr>
      </w:pPr>
      <w:r w:rsidRPr="00352D3A">
        <w:rPr>
          <w:rFonts w:ascii="Times New Roman" w:hAnsi="Times New Roman" w:cs="Times New Roman"/>
          <w:b/>
          <w:bCs/>
          <w:sz w:val="28"/>
          <w:szCs w:val="28"/>
        </w:rPr>
        <w:t xml:space="preserve">References: </w:t>
      </w:r>
    </w:p>
    <w:p w:rsidR="00D67461" w:rsidRPr="00352D3A" w:rsidRDefault="00D67461" w:rsidP="00D67461">
      <w:pPr>
        <w:spacing w:after="83" w:line="240" w:lineRule="auto"/>
        <w:ind w:right="10"/>
        <w:rPr>
          <w:rFonts w:ascii="Times New Roman" w:hAnsi="Times New Roman" w:cs="Times New Roman"/>
          <w:sz w:val="24"/>
          <w:szCs w:val="24"/>
        </w:rPr>
      </w:pPr>
      <w:bookmarkStart w:id="1" w:name="reference1"/>
      <w:r w:rsidRPr="00352D3A">
        <w:rPr>
          <w:rFonts w:ascii="Times New Roman" w:hAnsi="Times New Roman" w:cs="Times New Roman"/>
          <w:sz w:val="24"/>
          <w:szCs w:val="24"/>
        </w:rPr>
        <w:t xml:space="preserve">1] </w:t>
      </w:r>
      <w:proofErr w:type="spellStart"/>
      <w:proofErr w:type="gramStart"/>
      <w:r w:rsidRPr="00352D3A">
        <w:rPr>
          <w:rFonts w:ascii="Times New Roman" w:hAnsi="Times New Roman" w:cs="Times New Roman"/>
          <w:sz w:val="24"/>
          <w:szCs w:val="24"/>
        </w:rPr>
        <w:t>Ersozlu</w:t>
      </w:r>
      <w:proofErr w:type="spellEnd"/>
      <w:r w:rsidR="0068153C">
        <w:rPr>
          <w:rFonts w:ascii="Times New Roman" w:hAnsi="Times New Roman" w:cs="Times New Roman"/>
          <w:sz w:val="24"/>
          <w:szCs w:val="24"/>
        </w:rPr>
        <w:t xml:space="preserve"> </w:t>
      </w:r>
      <w:r w:rsidRPr="00352D3A">
        <w:rPr>
          <w:rFonts w:ascii="Times New Roman" w:hAnsi="Times New Roman" w:cs="Times New Roman"/>
          <w:sz w:val="24"/>
          <w:szCs w:val="24"/>
        </w:rPr>
        <w:t>,</w:t>
      </w:r>
      <w:proofErr w:type="gramEnd"/>
      <w:r w:rsidR="0068153C">
        <w:rPr>
          <w:rFonts w:ascii="Times New Roman" w:hAnsi="Times New Roman" w:cs="Times New Roman"/>
          <w:sz w:val="24"/>
          <w:szCs w:val="24"/>
        </w:rPr>
        <w:t xml:space="preserve"> </w:t>
      </w:r>
      <w:r w:rsidRPr="00352D3A">
        <w:rPr>
          <w:rFonts w:ascii="Times New Roman" w:hAnsi="Times New Roman" w:cs="Times New Roman"/>
          <w:sz w:val="24"/>
          <w:szCs w:val="24"/>
        </w:rPr>
        <w:t>Z., Taheri, S., &amp; Koch, I. (2024). "A review of machine learning methods used for      educational data." Education and Information Technologies, 29, 22125–22145.</w:t>
      </w:r>
    </w:p>
    <w:bookmarkEnd w:id="1"/>
    <w:p w:rsidR="00D67461" w:rsidRPr="00352D3A" w:rsidRDefault="00D67461" w:rsidP="00D67461">
      <w:pPr>
        <w:spacing w:after="83" w:line="240" w:lineRule="auto"/>
        <w:ind w:right="10"/>
        <w:rPr>
          <w:rFonts w:ascii="Times New Roman" w:hAnsi="Times New Roman" w:cs="Times New Roman"/>
          <w:sz w:val="24"/>
          <w:szCs w:val="24"/>
        </w:rPr>
      </w:pPr>
    </w:p>
    <w:bookmarkStart w:id="2" w:name="reference2"/>
    <w:p w:rsidR="00D67461" w:rsidRPr="00352D3A" w:rsidRDefault="00D67461" w:rsidP="00D67461">
      <w:pPr>
        <w:spacing w:after="83" w:line="240" w:lineRule="auto"/>
        <w:ind w:right="10"/>
        <w:rPr>
          <w:rFonts w:ascii="Times New Roman" w:hAnsi="Times New Roman" w:cs="Times New Roman"/>
          <w:sz w:val="24"/>
          <w:szCs w:val="24"/>
          <w:lang w:val="en-IN"/>
        </w:rPr>
      </w:pPr>
      <w:r>
        <w:fldChar w:fldCharType="begin"/>
      </w:r>
      <w:r>
        <w:instrText>HYPERLINK \l "reference1"</w:instrText>
      </w:r>
      <w:r>
        <w:fldChar w:fldCharType="separate"/>
      </w:r>
      <w:r>
        <w:fldChar w:fldCharType="end"/>
      </w:r>
      <w:r w:rsidRPr="00352D3A">
        <w:rPr>
          <w:rFonts w:ascii="Times New Roman" w:hAnsi="Times New Roman" w:cs="Times New Roman"/>
          <w:sz w:val="24"/>
          <w:szCs w:val="24"/>
        </w:rPr>
        <w:t>2]</w:t>
      </w:r>
      <w:r w:rsidRPr="00352D3A">
        <w:rPr>
          <w:rFonts w:ascii="Times New Roman" w:hAnsi="Times New Roman" w:cs="Times New Roman"/>
          <w:sz w:val="24"/>
          <w:szCs w:val="24"/>
          <w:lang w:val="en-IN"/>
        </w:rPr>
        <w:t>Siemens, G., &amp; Long, P. (2011). "Penetrating the Fog: Analytics in Learning and Education." EDUCAUSE Review, 46(5), 30-32.</w:t>
      </w:r>
    </w:p>
    <w:bookmarkEnd w:id="2"/>
    <w:p w:rsidR="00D67461" w:rsidRPr="00352D3A" w:rsidRDefault="00D67461" w:rsidP="00D67461">
      <w:pPr>
        <w:spacing w:after="83" w:line="240" w:lineRule="auto"/>
        <w:ind w:right="10"/>
        <w:rPr>
          <w:rFonts w:ascii="Times New Roman" w:hAnsi="Times New Roman" w:cs="Times New Roman"/>
          <w:b/>
          <w:bCs/>
          <w:sz w:val="28"/>
          <w:szCs w:val="28"/>
        </w:rPr>
      </w:pPr>
    </w:p>
    <w:p w:rsidR="00D67461" w:rsidRPr="00352D3A" w:rsidRDefault="00D67461" w:rsidP="00D67461">
      <w:pPr>
        <w:spacing w:after="83" w:line="240" w:lineRule="auto"/>
        <w:ind w:right="10"/>
        <w:rPr>
          <w:rFonts w:ascii="Times New Roman" w:hAnsi="Times New Roman" w:cs="Times New Roman"/>
        </w:rPr>
      </w:pPr>
      <w:bookmarkStart w:id="3" w:name="reference3"/>
      <w:r w:rsidRPr="00352D3A">
        <w:rPr>
          <w:rFonts w:ascii="Times New Roman" w:hAnsi="Times New Roman" w:cs="Times New Roman"/>
          <w:sz w:val="24"/>
          <w:szCs w:val="24"/>
        </w:rPr>
        <w:t>3]</w:t>
      </w:r>
      <w:r w:rsidRPr="00352D3A">
        <w:rPr>
          <w:rFonts w:ascii="Times New Roman" w:hAnsi="Times New Roman" w:cs="Times New Roman"/>
          <w:sz w:val="20"/>
          <w:szCs w:val="20"/>
        </w:rPr>
        <w:t xml:space="preserve"> </w:t>
      </w:r>
      <w:r w:rsidRPr="00352D3A">
        <w:rPr>
          <w:rFonts w:ascii="Times New Roman" w:hAnsi="Times New Roman" w:cs="Times New Roman"/>
          <w:sz w:val="24"/>
          <w:szCs w:val="24"/>
        </w:rPr>
        <w:t xml:space="preserve">Dietterich, T. (2019). Research Methods in Machine Learning. Oregon State University. </w:t>
      </w:r>
      <w:hyperlink r:id="rId4" w:tgtFrame="_new" w:history="1">
        <w:r w:rsidRPr="00352D3A">
          <w:rPr>
            <w:rStyle w:val="Hyperlink"/>
            <w:rFonts w:ascii="Times New Roman" w:hAnsi="Times New Roman" w:cs="Times New Roman"/>
            <w:sz w:val="24"/>
            <w:szCs w:val="24"/>
          </w:rPr>
          <w:t>https://web.engr.oregonstate.edu/~tgd/talks/new-in-ml-2019.pdf</w:t>
        </w:r>
      </w:hyperlink>
    </w:p>
    <w:p w:rsidR="00D67461" w:rsidRDefault="00D67461" w:rsidP="00D67461">
      <w:pPr>
        <w:spacing w:after="83" w:line="240" w:lineRule="auto"/>
        <w:ind w:right="10"/>
        <w:rPr>
          <w:rFonts w:ascii="Times New Roman" w:hAnsi="Times New Roman" w:cs="Times New Roman"/>
        </w:rPr>
      </w:pPr>
    </w:p>
    <w:p w:rsidR="0068153C" w:rsidRDefault="0068153C" w:rsidP="00D67461">
      <w:pPr>
        <w:spacing w:after="83" w:line="240" w:lineRule="auto"/>
        <w:ind w:right="10"/>
        <w:rPr>
          <w:rFonts w:ascii="Times New Roman" w:hAnsi="Times New Roman" w:cs="Times New Roman"/>
        </w:rPr>
      </w:pPr>
      <w:bookmarkStart w:id="4" w:name="reference6"/>
      <w:bookmarkStart w:id="5" w:name="reference4"/>
      <w:r>
        <w:rPr>
          <w:rFonts w:ascii="Times New Roman" w:hAnsi="Times New Roman" w:cs="Times New Roman"/>
        </w:rPr>
        <w:t>4</w:t>
      </w:r>
      <w:r w:rsidRPr="0068153C">
        <w:rPr>
          <w:rFonts w:ascii="Times New Roman" w:hAnsi="Times New Roman" w:cs="Times New Roman"/>
          <w:sz w:val="24"/>
          <w:szCs w:val="24"/>
        </w:rPr>
        <w:t xml:space="preserve">] </w:t>
      </w:r>
      <w:r w:rsidRPr="0068153C">
        <w:rPr>
          <w:rFonts w:ascii="Times New Roman" w:hAnsi="Times New Roman" w:cs="Times New Roman"/>
          <w:sz w:val="24"/>
          <w:szCs w:val="24"/>
        </w:rPr>
        <w:t xml:space="preserve">Romero, C., &amp; Ventura, S. (2020). </w:t>
      </w:r>
      <w:r w:rsidRPr="0068153C">
        <w:rPr>
          <w:rFonts w:ascii="Times New Roman" w:hAnsi="Times New Roman" w:cs="Times New Roman"/>
          <w:i/>
          <w:iCs/>
          <w:sz w:val="24"/>
          <w:szCs w:val="24"/>
        </w:rPr>
        <w:t>Educational data mining and learning analytics: An updated survey.</w:t>
      </w:r>
      <w:r w:rsidRPr="0068153C">
        <w:rPr>
          <w:rFonts w:ascii="Times New Roman" w:hAnsi="Times New Roman" w:cs="Times New Roman"/>
          <w:sz w:val="24"/>
          <w:szCs w:val="24"/>
        </w:rPr>
        <w:t xml:space="preserve"> </w:t>
      </w:r>
      <w:r w:rsidRPr="0068153C">
        <w:rPr>
          <w:rFonts w:ascii="Times New Roman" w:hAnsi="Times New Roman" w:cs="Times New Roman"/>
          <w:i/>
          <w:iCs/>
          <w:sz w:val="24"/>
          <w:szCs w:val="24"/>
        </w:rPr>
        <w:t>WIREs Data Mining and Knowledge Discovery, 10</w:t>
      </w:r>
      <w:r w:rsidRPr="0068153C">
        <w:rPr>
          <w:rFonts w:ascii="Times New Roman" w:hAnsi="Times New Roman" w:cs="Times New Roman"/>
          <w:sz w:val="24"/>
          <w:szCs w:val="24"/>
        </w:rPr>
        <w:t>(3), e1355.</w:t>
      </w:r>
    </w:p>
    <w:bookmarkEnd w:id="4"/>
    <w:bookmarkEnd w:id="5"/>
    <w:p w:rsidR="0068153C" w:rsidRPr="00352D3A" w:rsidRDefault="0068153C" w:rsidP="00D67461">
      <w:pPr>
        <w:spacing w:after="83" w:line="240" w:lineRule="auto"/>
        <w:ind w:right="10"/>
        <w:rPr>
          <w:rFonts w:ascii="Times New Roman" w:hAnsi="Times New Roman" w:cs="Times New Roman"/>
        </w:rPr>
      </w:pPr>
    </w:p>
    <w:bookmarkEnd w:id="3"/>
    <w:p w:rsidR="00D67461" w:rsidRDefault="0068153C" w:rsidP="00D67461">
      <w:pPr>
        <w:spacing w:after="83" w:line="240" w:lineRule="auto"/>
        <w:ind w:right="10"/>
        <w:rPr>
          <w:rFonts w:ascii="Times New Roman" w:hAnsi="Times New Roman" w:cs="Times New Roman"/>
          <w:sz w:val="24"/>
          <w:szCs w:val="24"/>
        </w:rPr>
      </w:pPr>
      <w:r>
        <w:rPr>
          <w:rFonts w:ascii="Times New Roman" w:hAnsi="Times New Roman" w:cs="Times New Roman"/>
          <w:sz w:val="24"/>
          <w:szCs w:val="24"/>
        </w:rPr>
        <w:t>5</w:t>
      </w:r>
      <w:r w:rsidR="00D67461" w:rsidRPr="00352D3A">
        <w:rPr>
          <w:rFonts w:ascii="Times New Roman" w:hAnsi="Times New Roman" w:cs="Times New Roman"/>
          <w:sz w:val="24"/>
          <w:szCs w:val="24"/>
        </w:rPr>
        <w:t xml:space="preserve">]Furze, L., Perkins, M., Roe, J., &amp; </w:t>
      </w:r>
      <w:proofErr w:type="spellStart"/>
      <w:r w:rsidR="00D67461" w:rsidRPr="00352D3A">
        <w:rPr>
          <w:rFonts w:ascii="Times New Roman" w:hAnsi="Times New Roman" w:cs="Times New Roman"/>
          <w:sz w:val="24"/>
          <w:szCs w:val="24"/>
        </w:rPr>
        <w:t>MacVaugh</w:t>
      </w:r>
      <w:proofErr w:type="spellEnd"/>
      <w:r w:rsidR="00D67461" w:rsidRPr="00352D3A">
        <w:rPr>
          <w:rFonts w:ascii="Times New Roman" w:hAnsi="Times New Roman" w:cs="Times New Roman"/>
          <w:sz w:val="24"/>
          <w:szCs w:val="24"/>
        </w:rPr>
        <w:t xml:space="preserve">, J. (2024). The AI Assessment Scale (AIAS) in action: A pilot implementation of GenAI supported assessment. </w:t>
      </w:r>
      <w:proofErr w:type="spellStart"/>
      <w:r w:rsidR="00D67461" w:rsidRPr="00352D3A">
        <w:rPr>
          <w:rFonts w:ascii="Times New Roman" w:hAnsi="Times New Roman" w:cs="Times New Roman"/>
          <w:i/>
          <w:iCs/>
          <w:sz w:val="24"/>
          <w:szCs w:val="24"/>
        </w:rPr>
        <w:t>arXiv</w:t>
      </w:r>
      <w:proofErr w:type="spellEnd"/>
      <w:r w:rsidR="00D67461" w:rsidRPr="00352D3A">
        <w:rPr>
          <w:rFonts w:ascii="Times New Roman" w:hAnsi="Times New Roman" w:cs="Times New Roman"/>
          <w:i/>
          <w:iCs/>
          <w:sz w:val="24"/>
          <w:szCs w:val="24"/>
        </w:rPr>
        <w:t xml:space="preserve"> preprint arXiv:2403.14692</w:t>
      </w:r>
      <w:r w:rsidR="00D67461" w:rsidRPr="00352D3A">
        <w:rPr>
          <w:rFonts w:ascii="Times New Roman" w:hAnsi="Times New Roman" w:cs="Times New Roman"/>
          <w:sz w:val="24"/>
          <w:szCs w:val="24"/>
        </w:rPr>
        <w:t>.</w:t>
      </w:r>
    </w:p>
    <w:p w:rsidR="00085863" w:rsidRPr="00352D3A" w:rsidRDefault="00085863" w:rsidP="00D67461">
      <w:pPr>
        <w:spacing w:after="83" w:line="240" w:lineRule="auto"/>
        <w:ind w:right="10"/>
        <w:rPr>
          <w:rFonts w:ascii="Times New Roman" w:hAnsi="Times New Roman" w:cs="Times New Roman"/>
          <w:sz w:val="24"/>
          <w:szCs w:val="24"/>
        </w:rPr>
      </w:pPr>
    </w:p>
    <w:p w:rsidR="00D67461" w:rsidRPr="00352D3A" w:rsidRDefault="0068153C" w:rsidP="00D67461">
      <w:pPr>
        <w:spacing w:after="83" w:line="240" w:lineRule="auto"/>
        <w:ind w:right="10"/>
        <w:rPr>
          <w:rFonts w:ascii="Times New Roman" w:hAnsi="Times New Roman" w:cs="Times New Roman"/>
          <w:sz w:val="24"/>
          <w:szCs w:val="24"/>
        </w:rPr>
      </w:pPr>
      <w:bookmarkStart w:id="6" w:name="reference5"/>
      <w:r>
        <w:rPr>
          <w:rFonts w:ascii="Times New Roman" w:hAnsi="Times New Roman" w:cs="Times New Roman"/>
          <w:sz w:val="24"/>
          <w:szCs w:val="24"/>
        </w:rPr>
        <w:t>6</w:t>
      </w:r>
      <w:r w:rsidR="001D4EE2">
        <w:rPr>
          <w:rFonts w:ascii="Times New Roman" w:hAnsi="Times New Roman" w:cs="Times New Roman"/>
          <w:sz w:val="24"/>
          <w:szCs w:val="24"/>
        </w:rPr>
        <w:t>]</w:t>
      </w:r>
      <w:proofErr w:type="spellStart"/>
      <w:r w:rsidR="00D67461" w:rsidRPr="00352D3A">
        <w:rPr>
          <w:rFonts w:ascii="Times New Roman" w:hAnsi="Times New Roman" w:cs="Times New Roman"/>
          <w:sz w:val="24"/>
          <w:szCs w:val="24"/>
        </w:rPr>
        <w:t>Ersozlu</w:t>
      </w:r>
      <w:proofErr w:type="spellEnd"/>
      <w:r w:rsidR="00D67461" w:rsidRPr="00352D3A">
        <w:rPr>
          <w:rFonts w:ascii="Times New Roman" w:hAnsi="Times New Roman" w:cs="Times New Roman"/>
          <w:sz w:val="24"/>
          <w:szCs w:val="24"/>
        </w:rPr>
        <w:t xml:space="preserve">, Z., &amp; Sakurai, Y. (2024). Teaching and learning artificial intelligence: Insights from the educational landscape. </w:t>
      </w:r>
      <w:r w:rsidR="00D67461" w:rsidRPr="00352D3A">
        <w:rPr>
          <w:rFonts w:ascii="Times New Roman" w:hAnsi="Times New Roman" w:cs="Times New Roman"/>
          <w:i/>
          <w:iCs/>
          <w:sz w:val="24"/>
          <w:szCs w:val="24"/>
        </w:rPr>
        <w:t>Education and Information Technologies</w:t>
      </w:r>
      <w:r w:rsidR="00D67461" w:rsidRPr="00352D3A">
        <w:rPr>
          <w:rFonts w:ascii="Times New Roman" w:hAnsi="Times New Roman" w:cs="Times New Roman"/>
          <w:sz w:val="24"/>
          <w:szCs w:val="24"/>
        </w:rPr>
        <w:t>, 29, 22001–22020.</w:t>
      </w:r>
    </w:p>
    <w:bookmarkEnd w:id="6"/>
    <w:p w:rsidR="00D67461" w:rsidRPr="00352D3A" w:rsidRDefault="00D67461" w:rsidP="00D67461">
      <w:pPr>
        <w:spacing w:after="83" w:line="240" w:lineRule="auto"/>
        <w:ind w:right="10"/>
        <w:rPr>
          <w:rFonts w:ascii="Times New Roman" w:hAnsi="Times New Roman" w:cs="Times New Roman"/>
          <w:sz w:val="24"/>
          <w:szCs w:val="24"/>
        </w:rPr>
      </w:pPr>
    </w:p>
    <w:p w:rsidR="00D67461" w:rsidRPr="00352D3A" w:rsidRDefault="00D67461" w:rsidP="00D67461">
      <w:pPr>
        <w:spacing w:after="83" w:line="240" w:lineRule="auto"/>
        <w:ind w:right="10"/>
        <w:rPr>
          <w:rFonts w:ascii="Times New Roman" w:hAnsi="Times New Roman" w:cs="Times New Roman"/>
          <w:sz w:val="24"/>
          <w:szCs w:val="24"/>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rPr>
      </w:pPr>
    </w:p>
    <w:p w:rsidR="00D67461" w:rsidRPr="00352D3A" w:rsidRDefault="00D67461" w:rsidP="00D67461">
      <w:pPr>
        <w:rPr>
          <w:rFonts w:ascii="Times New Roman" w:hAnsi="Times New Roman" w:cs="Times New Roman"/>
          <w:sz w:val="24"/>
          <w:szCs w:val="24"/>
        </w:rPr>
      </w:pPr>
    </w:p>
    <w:bookmarkEnd w:id="0"/>
    <w:p w:rsidR="00D67461" w:rsidRPr="00352D3A" w:rsidRDefault="00D67461" w:rsidP="00D67461">
      <w:pPr>
        <w:spacing w:after="169" w:line="240" w:lineRule="auto"/>
        <w:ind w:right="103"/>
        <w:jc w:val="both"/>
        <w:rPr>
          <w:rFonts w:ascii="Times New Roman" w:hAnsi="Times New Roman" w:cs="Times New Roman"/>
          <w:i/>
          <w:sz w:val="24"/>
          <w:szCs w:val="24"/>
        </w:rPr>
      </w:pPr>
    </w:p>
    <w:p w:rsidR="00D67461" w:rsidRDefault="00D67461"/>
    <w:sectPr w:rsidR="00D67461" w:rsidSect="00D67461">
      <w:headerReference w:type="default" r:id="rId5"/>
      <w:headerReference w:type="first" r:id="rId6"/>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spacing w:after="0"/>
      <w:ind w:left="720"/>
    </w:pPr>
    <w:r>
      <w:rPr>
        <w:rFonts w:ascii="Segoe UI Symbol" w:eastAsia="Segoe UI Symbol" w:hAnsi="Segoe UI Symbol" w:cs="Segoe UI Symbo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61"/>
    <w:rsid w:val="0008433E"/>
    <w:rsid w:val="00085863"/>
    <w:rsid w:val="00125B8F"/>
    <w:rsid w:val="001D4EE2"/>
    <w:rsid w:val="003E266E"/>
    <w:rsid w:val="00455460"/>
    <w:rsid w:val="005B62AE"/>
    <w:rsid w:val="0068153C"/>
    <w:rsid w:val="007175B5"/>
    <w:rsid w:val="008B739F"/>
    <w:rsid w:val="008D51F3"/>
    <w:rsid w:val="0092726B"/>
    <w:rsid w:val="00C27130"/>
    <w:rsid w:val="00D23FE9"/>
    <w:rsid w:val="00D67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7487"/>
  <w15:chartTrackingRefBased/>
  <w15:docId w15:val="{C88B09BC-ADAD-4C28-BD24-A86A2563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61"/>
    <w:pPr>
      <w:spacing w:line="259" w:lineRule="auto"/>
    </w:pPr>
    <w:rPr>
      <w:sz w:val="22"/>
      <w:szCs w:val="22"/>
      <w:lang w:val="en-US"/>
      <w14:ligatures w14:val="none"/>
    </w:rPr>
  </w:style>
  <w:style w:type="paragraph" w:styleId="Heading1">
    <w:name w:val="heading 1"/>
    <w:basedOn w:val="Normal"/>
    <w:next w:val="Normal"/>
    <w:link w:val="Heading1Char"/>
    <w:uiPriority w:val="9"/>
    <w:qFormat/>
    <w:rsid w:val="00D674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74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74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74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74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7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4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74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74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74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74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7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461"/>
    <w:rPr>
      <w:rFonts w:eastAsiaTheme="majorEastAsia" w:cstheme="majorBidi"/>
      <w:color w:val="272727" w:themeColor="text1" w:themeTint="D8"/>
    </w:rPr>
  </w:style>
  <w:style w:type="paragraph" w:styleId="Title">
    <w:name w:val="Title"/>
    <w:basedOn w:val="Normal"/>
    <w:next w:val="Normal"/>
    <w:link w:val="TitleChar"/>
    <w:uiPriority w:val="10"/>
    <w:qFormat/>
    <w:rsid w:val="00D67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461"/>
    <w:pPr>
      <w:spacing w:before="160"/>
      <w:jc w:val="center"/>
    </w:pPr>
    <w:rPr>
      <w:i/>
      <w:iCs/>
      <w:color w:val="404040" w:themeColor="text1" w:themeTint="BF"/>
    </w:rPr>
  </w:style>
  <w:style w:type="character" w:customStyle="1" w:styleId="QuoteChar">
    <w:name w:val="Quote Char"/>
    <w:basedOn w:val="DefaultParagraphFont"/>
    <w:link w:val="Quote"/>
    <w:uiPriority w:val="29"/>
    <w:rsid w:val="00D67461"/>
    <w:rPr>
      <w:i/>
      <w:iCs/>
      <w:color w:val="404040" w:themeColor="text1" w:themeTint="BF"/>
    </w:rPr>
  </w:style>
  <w:style w:type="paragraph" w:styleId="ListParagraph">
    <w:name w:val="List Paragraph"/>
    <w:basedOn w:val="Normal"/>
    <w:uiPriority w:val="34"/>
    <w:qFormat/>
    <w:rsid w:val="00D67461"/>
    <w:pPr>
      <w:ind w:left="720"/>
      <w:contextualSpacing/>
    </w:pPr>
  </w:style>
  <w:style w:type="character" w:styleId="IntenseEmphasis">
    <w:name w:val="Intense Emphasis"/>
    <w:basedOn w:val="DefaultParagraphFont"/>
    <w:uiPriority w:val="21"/>
    <w:qFormat/>
    <w:rsid w:val="00D67461"/>
    <w:rPr>
      <w:i/>
      <w:iCs/>
      <w:color w:val="2F5496" w:themeColor="accent1" w:themeShade="BF"/>
    </w:rPr>
  </w:style>
  <w:style w:type="paragraph" w:styleId="IntenseQuote">
    <w:name w:val="Intense Quote"/>
    <w:basedOn w:val="Normal"/>
    <w:next w:val="Normal"/>
    <w:link w:val="IntenseQuoteChar"/>
    <w:uiPriority w:val="30"/>
    <w:qFormat/>
    <w:rsid w:val="00D674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7461"/>
    <w:rPr>
      <w:i/>
      <w:iCs/>
      <w:color w:val="2F5496" w:themeColor="accent1" w:themeShade="BF"/>
    </w:rPr>
  </w:style>
  <w:style w:type="character" w:styleId="IntenseReference">
    <w:name w:val="Intense Reference"/>
    <w:basedOn w:val="DefaultParagraphFont"/>
    <w:uiPriority w:val="32"/>
    <w:qFormat/>
    <w:rsid w:val="00D67461"/>
    <w:rPr>
      <w:b/>
      <w:bCs/>
      <w:smallCaps/>
      <w:color w:val="2F5496" w:themeColor="accent1" w:themeShade="BF"/>
      <w:spacing w:val="5"/>
    </w:rPr>
  </w:style>
  <w:style w:type="character" w:styleId="Hyperlink">
    <w:name w:val="Hyperlink"/>
    <w:basedOn w:val="DefaultParagraphFont"/>
    <w:uiPriority w:val="99"/>
    <w:unhideWhenUsed/>
    <w:rsid w:val="00D67461"/>
    <w:rPr>
      <w:color w:val="0563C1" w:themeColor="hyperlink"/>
      <w:u w:val="single"/>
    </w:rPr>
  </w:style>
  <w:style w:type="paragraph" w:styleId="Header">
    <w:name w:val="header"/>
    <w:basedOn w:val="Normal"/>
    <w:link w:val="HeaderChar"/>
    <w:uiPriority w:val="99"/>
    <w:unhideWhenUsed/>
    <w:rsid w:val="00D67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461"/>
    <w:rPr>
      <w:sz w:val="22"/>
      <w:szCs w:val="22"/>
      <w:lang w:val="en-US"/>
      <w14:ligatures w14:val="none"/>
    </w:rPr>
  </w:style>
  <w:style w:type="character" w:styleId="FollowedHyperlink">
    <w:name w:val="FollowedHyperlink"/>
    <w:basedOn w:val="DefaultParagraphFont"/>
    <w:uiPriority w:val="99"/>
    <w:semiHidden/>
    <w:unhideWhenUsed/>
    <w:rsid w:val="008D51F3"/>
    <w:rPr>
      <w:color w:val="954F72" w:themeColor="followedHyperlink"/>
      <w:u w:val="single"/>
    </w:rPr>
  </w:style>
  <w:style w:type="character" w:styleId="UnresolvedMention">
    <w:name w:val="Unresolved Mention"/>
    <w:basedOn w:val="DefaultParagraphFont"/>
    <w:uiPriority w:val="99"/>
    <w:semiHidden/>
    <w:unhideWhenUsed/>
    <w:rsid w:val="001D4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877142">
      <w:bodyDiv w:val="1"/>
      <w:marLeft w:val="0"/>
      <w:marRight w:val="0"/>
      <w:marTop w:val="0"/>
      <w:marBottom w:val="0"/>
      <w:divBdr>
        <w:top w:val="none" w:sz="0" w:space="0" w:color="auto"/>
        <w:left w:val="none" w:sz="0" w:space="0" w:color="auto"/>
        <w:bottom w:val="none" w:sz="0" w:space="0" w:color="auto"/>
        <w:right w:val="none" w:sz="0" w:space="0" w:color="auto"/>
      </w:divBdr>
    </w:div>
    <w:div w:id="199382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hyperlink" Target="https://web.engr.oregonstate.edu/~tgd/talks/new-in-ml-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2657</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pawar</dc:creator>
  <cp:keywords/>
  <dc:description/>
  <cp:lastModifiedBy>pallavi pawar</cp:lastModifiedBy>
  <cp:revision>13</cp:revision>
  <dcterms:created xsi:type="dcterms:W3CDTF">2025-03-25T07:00:00Z</dcterms:created>
  <dcterms:modified xsi:type="dcterms:W3CDTF">2025-03-25T09:36:00Z</dcterms:modified>
</cp:coreProperties>
</file>