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C0510" w14:textId="77777777" w:rsidR="00467164" w:rsidRPr="007A2D7C" w:rsidRDefault="00467164" w:rsidP="00467164">
      <w:pPr>
        <w:spacing w:line="276" w:lineRule="auto"/>
        <w:jc w:val="center"/>
        <w:rPr>
          <w:rFonts w:ascii="Times New Roman" w:hAnsi="Times New Roman" w:cs="Times New Roman"/>
          <w:sz w:val="24"/>
          <w:szCs w:val="24"/>
        </w:rPr>
      </w:pPr>
      <w:r>
        <w:rPr>
          <w:rFonts w:ascii="Times New Roman" w:hAnsi="Times New Roman" w:cs="Times New Roman"/>
          <w:b/>
          <w:bCs/>
          <w:sz w:val="28"/>
          <w:szCs w:val="28"/>
        </w:rPr>
        <w:t>ANALYSIS OF EXPORT DOCUMENTATION OF TRUCK MANUFACTURING COMPANY BEYOND CHALLENGES</w:t>
      </w:r>
    </w:p>
    <w:p w14:paraId="736B6AC8" w14:textId="7653A171" w:rsidR="00DA52F4" w:rsidRPr="001E51F3" w:rsidRDefault="00DA52F4" w:rsidP="009F6540">
      <w:pPr>
        <w:spacing w:before="54" w:after="0" w:line="276" w:lineRule="auto"/>
        <w:jc w:val="center"/>
        <w:rPr>
          <w:rFonts w:ascii="Times New Roman" w:hAnsi="Times New Roman" w:cs="Times New Roman"/>
          <w:b/>
          <w:bCs/>
          <w:color w:val="000000" w:themeColor="text1"/>
          <w:sz w:val="24"/>
          <w:szCs w:val="24"/>
        </w:rPr>
      </w:pPr>
      <w:bookmarkStart w:id="0" w:name="_GoBack"/>
      <w:bookmarkEnd w:id="0"/>
      <w:r w:rsidRPr="001E51F3">
        <w:rPr>
          <w:rFonts w:ascii="Times New Roman" w:hAnsi="Times New Roman" w:cs="Times New Roman"/>
          <w:b/>
          <w:bCs/>
          <w:color w:val="000000" w:themeColor="text1"/>
          <w:sz w:val="24"/>
          <w:szCs w:val="24"/>
          <w:vertAlign w:val="superscript"/>
        </w:rPr>
        <w:t>1</w:t>
      </w:r>
      <w:r w:rsidRPr="001E51F3">
        <w:rPr>
          <w:rFonts w:ascii="Times New Roman" w:hAnsi="Times New Roman" w:cs="Times New Roman"/>
          <w:b/>
          <w:bCs/>
          <w:color w:val="000000" w:themeColor="text1"/>
          <w:sz w:val="24"/>
          <w:szCs w:val="24"/>
        </w:rPr>
        <w:t>, Second Author</w:t>
      </w:r>
      <w:r w:rsidRPr="001E51F3">
        <w:rPr>
          <w:rFonts w:ascii="Times New Roman" w:hAnsi="Times New Roman" w:cs="Times New Roman"/>
          <w:b/>
          <w:bCs/>
          <w:color w:val="000000" w:themeColor="text1"/>
          <w:sz w:val="24"/>
          <w:szCs w:val="24"/>
          <w:vertAlign w:val="superscript"/>
        </w:rPr>
        <w:t>2</w:t>
      </w:r>
      <w:r w:rsidRPr="001E51F3">
        <w:rPr>
          <w:rFonts w:ascii="Times New Roman" w:hAnsi="Times New Roman" w:cs="Times New Roman"/>
          <w:b/>
          <w:bCs/>
          <w:color w:val="000000" w:themeColor="text1"/>
          <w:sz w:val="24"/>
          <w:szCs w:val="24"/>
        </w:rPr>
        <w:t>, Third Author</w:t>
      </w:r>
      <w:r w:rsidRPr="001E51F3">
        <w:rPr>
          <w:rFonts w:ascii="Times New Roman" w:hAnsi="Times New Roman" w:cs="Times New Roman"/>
          <w:b/>
          <w:bCs/>
          <w:color w:val="000000" w:themeColor="text1"/>
          <w:sz w:val="24"/>
          <w:szCs w:val="24"/>
          <w:vertAlign w:val="superscript"/>
        </w:rPr>
        <w:t>3</w:t>
      </w:r>
      <w:r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Pr="001E51F3">
        <w:rPr>
          <w:rFonts w:ascii="Times New Roman" w:hAnsi="Times New Roman" w:cs="Times New Roman"/>
          <w:b/>
          <w:bCs/>
          <w:color w:val="000000" w:themeColor="text1"/>
          <w:sz w:val="24"/>
          <w:szCs w:val="24"/>
        </w:rPr>
        <w:t>, Bold, Font Size -12)</w:t>
      </w:r>
    </w:p>
    <w:p w14:paraId="7AEC63B4" w14:textId="639EE789"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FF754F" w:rsidRPr="00FF754F">
        <w:rPr>
          <w:rFonts w:ascii="Times New Roman" w:hAnsi="Times New Roman" w:cs="Times New Roman"/>
          <w:color w:val="000000" w:themeColor="text1"/>
        </w:rPr>
        <w:t>Designation</w:t>
      </w:r>
      <w:r w:rsidRPr="001E51F3">
        <w:rPr>
          <w:rFonts w:ascii="Times New Roman" w:hAnsi="Times New Roman" w:cs="Times New Roman"/>
          <w:color w:val="000000" w:themeColor="text1"/>
        </w:rPr>
        <w:t>, Department, Institute, City, State, Country (Font Size -11)</w:t>
      </w:r>
    </w:p>
    <w:p w14:paraId="59B9E3B4" w14:textId="5343C00F"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FF754F" w:rsidRPr="00FF754F">
        <w:rPr>
          <w:rFonts w:ascii="Times New Roman" w:hAnsi="Times New Roman" w:cs="Times New Roman"/>
          <w:color w:val="000000" w:themeColor="text1"/>
        </w:rPr>
        <w:t>Designation</w:t>
      </w:r>
      <w:r w:rsidRPr="001E51F3">
        <w:rPr>
          <w:rFonts w:ascii="Times New Roman" w:hAnsi="Times New Roman" w:cs="Times New Roman"/>
          <w:color w:val="000000" w:themeColor="text1"/>
        </w:rPr>
        <w:t>, Department, Institute, City, State, Country</w:t>
      </w:r>
    </w:p>
    <w:p w14:paraId="7C6E1520" w14:textId="0823023C"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FF754F" w:rsidRPr="00FF754F">
        <w:rPr>
          <w:rFonts w:ascii="Times New Roman" w:hAnsi="Times New Roman" w:cs="Times New Roman"/>
          <w:color w:val="000000" w:themeColor="text1"/>
        </w:rPr>
        <w:t>Designation</w:t>
      </w:r>
      <w:r w:rsidRPr="001E51F3">
        <w:rPr>
          <w:rFonts w:ascii="Times New Roman" w:hAnsi="Times New Roman" w:cs="Times New Roman"/>
          <w:color w:val="000000" w:themeColor="text1"/>
        </w:rPr>
        <w:t>, Department, Institute, City, State, Country</w:t>
      </w:r>
    </w:p>
    <w:p w14:paraId="3EFBC1B2" w14:textId="77777777" w:rsidR="00D51764" w:rsidRDefault="00DA52F4" w:rsidP="00D51764">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BC3A285" w14:textId="77777777" w:rsidR="00D51764" w:rsidRDefault="00D51764" w:rsidP="00D51764">
      <w:pPr>
        <w:pBdr>
          <w:bottom w:val="single" w:sz="12" w:space="1" w:color="auto"/>
        </w:pBdr>
        <w:jc w:val="both"/>
        <w:rPr>
          <w:rFonts w:ascii="Times New Roman" w:hAnsi="Times New Roman" w:cs="Times New Roman"/>
          <w:sz w:val="24"/>
          <w:szCs w:val="24"/>
        </w:rPr>
      </w:pPr>
      <w:r w:rsidRPr="00855BBE">
        <w:rPr>
          <w:rFonts w:ascii="Times New Roman" w:hAnsi="Times New Roman" w:cs="Times New Roman"/>
          <w:sz w:val="24"/>
          <w:szCs w:val="24"/>
        </w:rPr>
        <w:t>In today’s competitive global market, efficient export documentation plays a critical role in ensuring the smooth movement of goods across international borders, particularly in capital-intensive industries like truck manufacturing. This study delves into the export documentation practices of a truck manufacturing company, analyzing the processes, regulatory requirements, and document flow across departments. While export operations are ofte</w:t>
      </w:r>
      <w:r>
        <w:rPr>
          <w:rFonts w:ascii="Times New Roman" w:hAnsi="Times New Roman" w:cs="Times New Roman"/>
          <w:sz w:val="24"/>
          <w:szCs w:val="24"/>
        </w:rPr>
        <w:t xml:space="preserve">n hindered by common challenges </w:t>
      </w:r>
      <w:r w:rsidRPr="00855BBE">
        <w:rPr>
          <w:rFonts w:ascii="Times New Roman" w:hAnsi="Times New Roman" w:cs="Times New Roman"/>
          <w:sz w:val="24"/>
          <w:szCs w:val="24"/>
        </w:rPr>
        <w:t>such as documentation errors, compliance issues, and</w:t>
      </w:r>
      <w:r>
        <w:rPr>
          <w:rFonts w:ascii="Times New Roman" w:hAnsi="Times New Roman" w:cs="Times New Roman"/>
          <w:sz w:val="24"/>
          <w:szCs w:val="24"/>
        </w:rPr>
        <w:t xml:space="preserve"> interdepartmental coordination </w:t>
      </w:r>
      <w:r w:rsidRPr="00855BBE">
        <w:rPr>
          <w:rFonts w:ascii="Times New Roman" w:hAnsi="Times New Roman" w:cs="Times New Roman"/>
          <w:sz w:val="24"/>
          <w:szCs w:val="24"/>
        </w:rPr>
        <w:t>this research goes a step further by exploring the hidden operational inefficiencies and missed opportunities for optimization that lie beyond these surface-level problems. By combining qualitative insights from company personnel with a detailed review of existing documentation workflows, the study identifies root causes and offers practical recommendations to enhance accuracy, reduce delays, and improve overall export performance. The findings aim to support manufacturers and logistics managers in strengthening their export capabilities amid evolving global trade dynamics.</w:t>
      </w:r>
    </w:p>
    <w:p w14:paraId="648AB5F9" w14:textId="77777777" w:rsidR="008D0C35" w:rsidRPr="00855BBE" w:rsidRDefault="008D0C35" w:rsidP="00D51764">
      <w:pPr>
        <w:pBdr>
          <w:bottom w:val="single" w:sz="12" w:space="1" w:color="auto"/>
        </w:pBdr>
        <w:jc w:val="both"/>
        <w:rPr>
          <w:rFonts w:ascii="Times New Roman" w:hAnsi="Times New Roman" w:cs="Times New Roman"/>
          <w:sz w:val="24"/>
          <w:szCs w:val="24"/>
        </w:rPr>
      </w:pPr>
    </w:p>
    <w:p w14:paraId="28282AC9" w14:textId="77777777" w:rsidR="00D51764" w:rsidRDefault="00D51764" w:rsidP="00D51764">
      <w:pPr>
        <w:spacing w:before="54" w:after="0" w:line="276" w:lineRule="auto"/>
        <w:jc w:val="center"/>
        <w:rPr>
          <w:rFonts w:ascii="Times New Roman" w:hAnsi="Times New Roman" w:cs="Times New Roman"/>
          <w:b/>
          <w:bCs/>
          <w:color w:val="000000" w:themeColor="text1"/>
          <w:sz w:val="24"/>
          <w:szCs w:val="24"/>
        </w:rPr>
      </w:pPr>
    </w:p>
    <w:p w14:paraId="6F9E89E8" w14:textId="77777777" w:rsidR="00D51764" w:rsidRDefault="00911ACD" w:rsidP="008D0C35">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1FB2301" w14:textId="77777777" w:rsidR="00D51764" w:rsidRDefault="00D51764" w:rsidP="00D51764">
      <w:pPr>
        <w:spacing w:after="0" w:line="240" w:lineRule="auto"/>
        <w:jc w:val="both"/>
        <w:rPr>
          <w:rFonts w:ascii="Times New Roman" w:eastAsia="Times New Roman" w:hAnsi="Times New Roman" w:cs="Times New Roman"/>
          <w:sz w:val="24"/>
          <w:szCs w:val="24"/>
        </w:rPr>
      </w:pPr>
      <w:r w:rsidRPr="00855BBE">
        <w:rPr>
          <w:rFonts w:ascii="Times New Roman" w:eastAsia="Times New Roman" w:hAnsi="Times New Roman" w:cs="Times New Roman"/>
          <w:sz w:val="24"/>
          <w:szCs w:val="24"/>
        </w:rPr>
        <w:t>As a legal framework to guarantee adherence to trade laws, customs rules, and contractual responsibilities, export paperwork is an essential part of international trade. This paperwork helps with logistics and inventory management, ensures payment, and speeds up customs clearance. Commercial invoices, packing lists, bills of lading, certificates of origin, insurance certificates, and regulatory permissions are important papers. Each has a distinct function in confirming shipping information, ownership, origin, and adherence to national regulations.</w:t>
      </w:r>
    </w:p>
    <w:p w14:paraId="6A7A92DC" w14:textId="77777777" w:rsidR="00D51764" w:rsidRPr="00855BBE" w:rsidRDefault="00D51764" w:rsidP="00D51764">
      <w:pPr>
        <w:spacing w:after="0" w:line="240" w:lineRule="auto"/>
        <w:jc w:val="both"/>
        <w:rPr>
          <w:rFonts w:ascii="Times New Roman" w:eastAsia="Times New Roman" w:hAnsi="Times New Roman" w:cs="Times New Roman"/>
          <w:sz w:val="24"/>
          <w:szCs w:val="24"/>
        </w:rPr>
      </w:pPr>
      <w:r w:rsidRPr="00855BBE">
        <w:rPr>
          <w:rFonts w:ascii="Times New Roman" w:eastAsia="Times New Roman" w:hAnsi="Times New Roman" w:cs="Times New Roman"/>
          <w:sz w:val="24"/>
          <w:szCs w:val="24"/>
        </w:rPr>
        <w:t>This study examines a truck manufacturer's whole documentation process, revealing operational obstacles that go beyond typical compliance issues. In addition to highlighting the need of industry-specific paperwork like sanitary certifications or hazardous products declarations, it looks at how poor documentation affects payment cycles, logistics, and incentive claims. The scope also includes the digitization of export documents through customs e-filing, e-invoices, and e-certificates of origin, which expedite procedures and cut down on delays.</w:t>
      </w:r>
    </w:p>
    <w:p w14:paraId="7B60F648" w14:textId="77777777" w:rsidR="00D51764" w:rsidRDefault="00D51764" w:rsidP="00D51764">
      <w:pPr>
        <w:spacing w:after="0" w:line="240" w:lineRule="auto"/>
        <w:jc w:val="both"/>
        <w:rPr>
          <w:rFonts w:ascii="Times New Roman" w:eastAsia="Times New Roman" w:hAnsi="Times New Roman" w:cs="Times New Roman"/>
          <w:sz w:val="24"/>
          <w:szCs w:val="24"/>
        </w:rPr>
      </w:pPr>
    </w:p>
    <w:p w14:paraId="51D52BBB" w14:textId="77777777" w:rsidR="00D51764" w:rsidRPr="004F2ED5" w:rsidRDefault="00D51764" w:rsidP="00D51764">
      <w:pPr>
        <w:spacing w:after="0" w:line="240" w:lineRule="auto"/>
        <w:jc w:val="both"/>
        <w:rPr>
          <w:rFonts w:ascii="Times New Roman" w:eastAsia="Times New Roman" w:hAnsi="Times New Roman" w:cs="Times New Roman"/>
          <w:sz w:val="24"/>
          <w:szCs w:val="24"/>
        </w:rPr>
      </w:pPr>
      <w:r w:rsidRPr="004F2ED5">
        <w:rPr>
          <w:rFonts w:ascii="Times New Roman" w:eastAsia="Times New Roman" w:hAnsi="Times New Roman" w:cs="Times New Roman"/>
          <w:sz w:val="24"/>
          <w:szCs w:val="24"/>
        </w:rPr>
        <w:t>In order to increase productivity, guarantee regulatory compliance, and boost worldwide competitiveness in the truck manufacturing industry, the research ends with recommendations for optimizing documentation procedures through digital integration and interdepartmental collaboration.</w:t>
      </w:r>
    </w:p>
    <w:p w14:paraId="5F623DEA" w14:textId="0A4AB1AA" w:rsidR="00C92C90" w:rsidRPr="00C92C90" w:rsidRDefault="00C92C90" w:rsidP="00C92C90">
      <w:pPr>
        <w:autoSpaceDE w:val="0"/>
        <w:autoSpaceDN w:val="0"/>
        <w:adjustRightInd w:val="0"/>
        <w:spacing w:after="0" w:line="240" w:lineRule="auto"/>
        <w:rPr>
          <w:rFonts w:ascii="Times New Roman" w:hAnsi="Times New Roman" w:cs="Times New Roman"/>
          <w:color w:val="000000"/>
          <w:sz w:val="24"/>
          <w:szCs w:val="24"/>
        </w:rPr>
      </w:pPr>
    </w:p>
    <w:p w14:paraId="56EE2D3F" w14:textId="77777777" w:rsidR="00C92C90" w:rsidRPr="00C92C90" w:rsidRDefault="00C92C90" w:rsidP="00C92C90">
      <w:pPr>
        <w:autoSpaceDE w:val="0"/>
        <w:autoSpaceDN w:val="0"/>
        <w:adjustRightInd w:val="0"/>
        <w:spacing w:after="0" w:line="240" w:lineRule="auto"/>
        <w:rPr>
          <w:rFonts w:ascii="Times New Roman" w:hAnsi="Times New Roman" w:cs="Times New Roman"/>
          <w:b/>
          <w:color w:val="000000"/>
          <w:sz w:val="24"/>
          <w:szCs w:val="24"/>
        </w:rPr>
      </w:pPr>
      <w:r w:rsidRPr="00C92C90">
        <w:rPr>
          <w:rFonts w:ascii="Times New Roman" w:hAnsi="Times New Roman" w:cs="Times New Roman"/>
          <w:b/>
          <w:color w:val="000000"/>
          <w:sz w:val="24"/>
          <w:szCs w:val="24"/>
        </w:rPr>
        <w:t xml:space="preserve">PROBLEM OF THE STUDY </w:t>
      </w:r>
    </w:p>
    <w:p w14:paraId="118A87E2" w14:textId="1836FF82" w:rsidR="00DA52F4" w:rsidRDefault="00C92C90" w:rsidP="009F6540">
      <w:pPr>
        <w:spacing w:before="54" w:after="0" w:line="276" w:lineRule="auto"/>
        <w:jc w:val="both"/>
        <w:rPr>
          <w:rFonts w:ascii="Times New Roman" w:hAnsi="Times New Roman" w:cs="Times New Roman"/>
          <w:sz w:val="24"/>
          <w:szCs w:val="24"/>
        </w:rPr>
      </w:pPr>
      <w:r w:rsidRPr="00C92C90">
        <w:rPr>
          <w:rFonts w:ascii="Times New Roman" w:hAnsi="Times New Roman" w:cs="Times New Roman"/>
          <w:sz w:val="24"/>
          <w:szCs w:val="24"/>
        </w:rPr>
        <w:t>Despite the critical role export documentation plays in facilitating smooth international trade, truck manufacturing companies often face persistent inefficiencies, delays, and compliance risks due to outdated processes, manual handling, and lack of integration across departments. While many firms address surface-level challenges such as incomplete paperwork or delayed ap</w:t>
      </w:r>
      <w:r w:rsidR="002817BF">
        <w:rPr>
          <w:rFonts w:ascii="Times New Roman" w:hAnsi="Times New Roman" w:cs="Times New Roman"/>
          <w:sz w:val="24"/>
          <w:szCs w:val="24"/>
        </w:rPr>
        <w:t xml:space="preserve">provals, deeper systemic issues </w:t>
      </w:r>
      <w:r w:rsidRPr="00C92C90">
        <w:rPr>
          <w:rFonts w:ascii="Times New Roman" w:hAnsi="Times New Roman" w:cs="Times New Roman"/>
          <w:sz w:val="24"/>
          <w:szCs w:val="24"/>
        </w:rPr>
        <w:t>such as poor coordination between logistics, finance, and compliance teams; limited adoption of digital solut</w:t>
      </w:r>
      <w:r w:rsidR="002817BF">
        <w:rPr>
          <w:rFonts w:ascii="Times New Roman" w:hAnsi="Times New Roman" w:cs="Times New Roman"/>
          <w:sz w:val="24"/>
          <w:szCs w:val="24"/>
        </w:rPr>
        <w:t xml:space="preserve">ions; and insufficient training </w:t>
      </w:r>
      <w:r w:rsidRPr="00C92C90">
        <w:rPr>
          <w:rFonts w:ascii="Times New Roman" w:hAnsi="Times New Roman" w:cs="Times New Roman"/>
          <w:sz w:val="24"/>
          <w:szCs w:val="24"/>
        </w:rPr>
        <w:t xml:space="preserve">remain largely unaddressed. These hidden challenges can lead </w:t>
      </w:r>
      <w:r w:rsidRPr="00C92C90">
        <w:rPr>
          <w:rFonts w:ascii="Times New Roman" w:hAnsi="Times New Roman" w:cs="Times New Roman"/>
          <w:sz w:val="24"/>
          <w:szCs w:val="24"/>
        </w:rPr>
        <w:lastRenderedPageBreak/>
        <w:t>to shipment delays, penalties, loss of export incentives, and reputational damage. This study aims to investigate not only the apparent obstacles in export documentation but also the underlying structural and process-related inefficiencies that hinder effective export operations in a truck manufacturing company.</w:t>
      </w:r>
    </w:p>
    <w:p w14:paraId="6283E6EE" w14:textId="046E7CFC" w:rsidR="00C92C90" w:rsidRDefault="00C92C90" w:rsidP="009F6540">
      <w:pPr>
        <w:spacing w:before="54" w:after="0" w:line="276" w:lineRule="auto"/>
        <w:jc w:val="both"/>
        <w:rPr>
          <w:rFonts w:ascii="Times New Roman" w:hAnsi="Times New Roman" w:cs="Times New Roman"/>
          <w:b/>
          <w:bCs/>
          <w:sz w:val="24"/>
          <w:szCs w:val="24"/>
        </w:rPr>
      </w:pPr>
      <w:r w:rsidRPr="00C92C90">
        <w:rPr>
          <w:rFonts w:ascii="Times New Roman" w:hAnsi="Times New Roman" w:cs="Times New Roman"/>
          <w:b/>
          <w:bCs/>
          <w:sz w:val="24"/>
          <w:szCs w:val="24"/>
        </w:rPr>
        <w:t>NEED FOR THE STUDY</w:t>
      </w:r>
    </w:p>
    <w:p w14:paraId="51B15203" w14:textId="77777777" w:rsidR="00233985" w:rsidRPr="00233985" w:rsidRDefault="00233985" w:rsidP="00233985">
      <w:pPr>
        <w:spacing w:after="0" w:line="240" w:lineRule="auto"/>
        <w:jc w:val="both"/>
        <w:rPr>
          <w:rFonts w:ascii="Times New Roman" w:eastAsia="Times New Roman" w:hAnsi="Times New Roman" w:cs="Times New Roman"/>
          <w:sz w:val="24"/>
          <w:szCs w:val="24"/>
        </w:rPr>
      </w:pPr>
      <w:r w:rsidRPr="00233985">
        <w:rPr>
          <w:rFonts w:ascii="Times New Roman" w:eastAsia="Times New Roman" w:hAnsi="Times New Roman" w:cs="Times New Roman"/>
          <w:sz w:val="24"/>
          <w:szCs w:val="24"/>
        </w:rPr>
        <w:t>This study aims to understand the complexities of export documentation for truck manufacturing companies, identify common challenges, ensure compliance with regulations, improve document accuracy, streamline workflow, evaluate the impact of errors on export performance, explore technology's role, benchmark practices against global best practices, recommend strategies for optimization, and enhance competitiveness in the international market.</w:t>
      </w:r>
    </w:p>
    <w:p w14:paraId="094CA69C" w14:textId="77777777" w:rsidR="00233985" w:rsidRPr="00233985" w:rsidRDefault="00233985" w:rsidP="00233985">
      <w:pPr>
        <w:autoSpaceDE w:val="0"/>
        <w:autoSpaceDN w:val="0"/>
        <w:adjustRightInd w:val="0"/>
        <w:spacing w:after="0" w:line="240" w:lineRule="auto"/>
        <w:rPr>
          <w:rFonts w:ascii="Times New Roman" w:hAnsi="Times New Roman" w:cs="Times New Roman"/>
          <w:color w:val="000000"/>
          <w:sz w:val="24"/>
          <w:szCs w:val="24"/>
        </w:rPr>
      </w:pPr>
    </w:p>
    <w:p w14:paraId="5CA071BB" w14:textId="5F18EDCB" w:rsidR="00233985" w:rsidRDefault="00116B73" w:rsidP="00233985">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 </w:t>
      </w:r>
      <w:r w:rsidR="00233985" w:rsidRPr="00233985">
        <w:rPr>
          <w:rFonts w:ascii="Times New Roman" w:hAnsi="Times New Roman" w:cs="Times New Roman"/>
          <w:b/>
          <w:color w:val="000000"/>
          <w:sz w:val="24"/>
          <w:szCs w:val="24"/>
        </w:rPr>
        <w:t xml:space="preserve">OBJECTIVE OF THE STUDY </w:t>
      </w:r>
    </w:p>
    <w:p w14:paraId="00FCB34B" w14:textId="77777777" w:rsidR="00233985" w:rsidRDefault="00233985" w:rsidP="00233985">
      <w:pPr>
        <w:spacing w:after="0" w:line="240" w:lineRule="auto"/>
        <w:jc w:val="both"/>
        <w:rPr>
          <w:rFonts w:ascii="Times New Roman" w:eastAsia="Times New Roman" w:hAnsi="Times New Roman" w:cs="Times New Roman"/>
          <w:sz w:val="24"/>
          <w:szCs w:val="24"/>
        </w:rPr>
      </w:pPr>
      <w:r w:rsidRPr="00233985">
        <w:rPr>
          <w:rFonts w:ascii="Times New Roman" w:eastAsia="Times New Roman" w:hAnsi="Times New Roman" w:cs="Times New Roman"/>
          <w:sz w:val="24"/>
          <w:szCs w:val="24"/>
        </w:rPr>
        <w:t>This study explores the export documentation process in the truck manufacturing industry, identifying key documents needed for successful international exports, analyzing challenges, evaluating legal, regulatory, and compliance requirements, and examining the impact of inaccurate or incomplete documentation on operations. It also explores technology and digitalization's role in improving documentation accuracy and efficiency, highlighting the importance of coordination between internal and external departments.</w:t>
      </w:r>
    </w:p>
    <w:p w14:paraId="134E14F9" w14:textId="35874E3A" w:rsidR="00233985" w:rsidRDefault="00233985" w:rsidP="00233985">
      <w:pPr>
        <w:spacing w:after="0" w:line="240" w:lineRule="auto"/>
        <w:jc w:val="both"/>
        <w:rPr>
          <w:rFonts w:ascii="Times New Roman" w:hAnsi="Times New Roman" w:cs="Times New Roman"/>
          <w:b/>
          <w:bCs/>
          <w:sz w:val="24"/>
          <w:szCs w:val="24"/>
        </w:rPr>
      </w:pPr>
      <w:r w:rsidRPr="00233985">
        <w:rPr>
          <w:rFonts w:ascii="Times New Roman" w:hAnsi="Times New Roman" w:cs="Times New Roman"/>
          <w:b/>
          <w:bCs/>
          <w:sz w:val="24"/>
          <w:szCs w:val="24"/>
        </w:rPr>
        <w:t>SCOPE OF THE STUDY:</w:t>
      </w:r>
    </w:p>
    <w:p w14:paraId="09909EE8" w14:textId="77777777" w:rsidR="00233985" w:rsidRDefault="00233985" w:rsidP="00116B73">
      <w:pPr>
        <w:spacing w:after="0" w:line="240" w:lineRule="auto"/>
        <w:jc w:val="both"/>
        <w:rPr>
          <w:rFonts w:ascii="Times New Roman" w:eastAsia="Times New Roman" w:hAnsi="Times New Roman" w:cs="Times New Roman"/>
          <w:sz w:val="24"/>
          <w:szCs w:val="24"/>
        </w:rPr>
      </w:pPr>
      <w:r w:rsidRPr="00233985">
        <w:rPr>
          <w:rFonts w:ascii="Times New Roman" w:eastAsia="Times New Roman" w:hAnsi="Times New Roman" w:cs="Times New Roman"/>
          <w:sz w:val="24"/>
          <w:szCs w:val="24"/>
        </w:rPr>
        <w:t>This study explores the export documentation processes for international truck shipment, analyzing challenges faced by truck manufacturers, the impact of errors, delays, and non-compliance on timelines, costs, and customer satisfaction, regulatory frameworks, customs policies, and international trade agreements, digital tools, automation, and technology platforms, and best practices adopted by leading manufacturers. It emphasizes collaboration with freight forwarders, customs brokers, and government agencies for efficient documentation.</w:t>
      </w:r>
    </w:p>
    <w:p w14:paraId="6622420F" w14:textId="77777777" w:rsidR="00116B73" w:rsidRPr="00233985" w:rsidRDefault="00116B73" w:rsidP="00116B73">
      <w:pPr>
        <w:spacing w:after="0" w:line="240" w:lineRule="auto"/>
        <w:jc w:val="both"/>
        <w:rPr>
          <w:rFonts w:ascii="Times New Roman" w:eastAsia="Times New Roman" w:hAnsi="Times New Roman" w:cs="Times New Roman"/>
          <w:sz w:val="24"/>
          <w:szCs w:val="24"/>
        </w:rPr>
      </w:pPr>
    </w:p>
    <w:p w14:paraId="105F3D48" w14:textId="77777777" w:rsidR="00116B73" w:rsidRDefault="00116B73" w:rsidP="00233985">
      <w:pPr>
        <w:tabs>
          <w:tab w:val="left" w:pos="4380"/>
        </w:tabs>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4. LITERATURE REVIEW</w:t>
      </w:r>
    </w:p>
    <w:p w14:paraId="520CA008" w14:textId="3A9C2D3C" w:rsidR="00F351A8" w:rsidRPr="00F351A8" w:rsidRDefault="00F351A8" w:rsidP="00F351A8">
      <w:pPr>
        <w:spacing w:after="0" w:line="240" w:lineRule="auto"/>
        <w:rPr>
          <w:rFonts w:ascii="Times New Roman" w:eastAsia="Times New Roman" w:hAnsi="Times New Roman" w:cs="Times New Roman"/>
          <w:sz w:val="24"/>
          <w:szCs w:val="24"/>
        </w:rPr>
      </w:pPr>
      <w:r w:rsidRPr="00F351A8">
        <w:rPr>
          <w:rFonts w:ascii="Times New Roman" w:eastAsia="Times New Roman" w:hAnsi="Times New Roman" w:cs="Times New Roman"/>
          <w:sz w:val="24"/>
          <w:szCs w:val="24"/>
        </w:rPr>
        <w:t xml:space="preserve">• </w:t>
      </w:r>
      <w:r w:rsidRPr="00F351A8">
        <w:rPr>
          <w:rFonts w:ascii="Times New Roman" w:eastAsia="Times New Roman" w:hAnsi="Times New Roman" w:cs="Times New Roman"/>
          <w:b/>
          <w:sz w:val="24"/>
          <w:szCs w:val="24"/>
        </w:rPr>
        <w:t>Smith and Patel (2023)</w:t>
      </w:r>
      <w:r w:rsidRPr="00F351A8">
        <w:rPr>
          <w:rFonts w:ascii="Times New Roman" w:eastAsia="Times New Roman" w:hAnsi="Times New Roman" w:cs="Times New Roman"/>
          <w:sz w:val="24"/>
          <w:szCs w:val="24"/>
        </w:rPr>
        <w:t xml:space="preserve"> "Export Documentation: Navigating Legal Hurdles in International Trade"</w:t>
      </w:r>
      <w:r w:rsidRPr="00F351A8">
        <w:rPr>
          <w:rFonts w:ascii="Times New Roman" w:eastAsia="Times New Roman" w:hAnsi="Times New Roman" w:cs="Times New Roman"/>
          <w:sz w:val="24"/>
          <w:szCs w:val="24"/>
        </w:rPr>
        <w:br/>
        <w:t xml:space="preserve"> discuss the legal challenges in export documentation for manufacturing companies, particularly truck exports.</w:t>
      </w:r>
      <w:r w:rsidRPr="00F351A8">
        <w:rPr>
          <w:rFonts w:ascii="Times New Roman" w:eastAsia="Times New Roman" w:hAnsi="Times New Roman" w:cs="Times New Roman"/>
          <w:sz w:val="24"/>
          <w:szCs w:val="24"/>
        </w:rPr>
        <w:br/>
        <w:t>• They highlight the need for firms to stay informed about trade agreements and international law to avoid penalties.</w:t>
      </w:r>
      <w:r w:rsidRPr="00F351A8">
        <w:rPr>
          <w:rFonts w:ascii="Times New Roman" w:eastAsia="Times New Roman" w:hAnsi="Times New Roman" w:cs="Times New Roman"/>
          <w:sz w:val="24"/>
          <w:szCs w:val="24"/>
        </w:rPr>
        <w:br/>
        <w:t>• They recommend strategies for developing strong legal teams and timely document submissions to prevent shipments delays.</w:t>
      </w:r>
      <w:r w:rsidRPr="00F351A8">
        <w:rPr>
          <w:rFonts w:ascii="Times New Roman" w:eastAsia="Times New Roman" w:hAnsi="Times New Roman" w:cs="Times New Roman"/>
          <w:sz w:val="24"/>
          <w:szCs w:val="24"/>
        </w:rPr>
        <w:br/>
      </w:r>
      <w:r w:rsidRPr="00F351A8">
        <w:rPr>
          <w:rFonts w:ascii="Times New Roman" w:eastAsia="Times New Roman" w:hAnsi="Times New Roman" w:cs="Times New Roman"/>
          <w:sz w:val="24"/>
          <w:szCs w:val="24"/>
        </w:rPr>
        <w:br/>
        <w:t xml:space="preserve">• </w:t>
      </w:r>
      <w:r w:rsidRPr="00F351A8">
        <w:rPr>
          <w:rFonts w:ascii="Times New Roman" w:eastAsia="Times New Roman" w:hAnsi="Times New Roman" w:cs="Times New Roman"/>
          <w:b/>
          <w:sz w:val="24"/>
          <w:szCs w:val="24"/>
        </w:rPr>
        <w:t xml:space="preserve">Kumar and Singh (2023) </w:t>
      </w:r>
      <w:r w:rsidRPr="00F351A8">
        <w:rPr>
          <w:rFonts w:ascii="Times New Roman" w:eastAsia="Times New Roman" w:hAnsi="Times New Roman" w:cs="Times New Roman"/>
          <w:sz w:val="24"/>
          <w:szCs w:val="24"/>
        </w:rPr>
        <w:t>"Innovative Solutions to Reduce Export Documentation Errors"</w:t>
      </w:r>
      <w:r w:rsidRPr="00F351A8">
        <w:rPr>
          <w:rFonts w:ascii="Times New Roman" w:eastAsia="Times New Roman" w:hAnsi="Times New Roman" w:cs="Times New Roman"/>
          <w:sz w:val="24"/>
          <w:szCs w:val="24"/>
        </w:rPr>
        <w:br/>
        <w:t>discuss the use of automated systems to reduce errors in export documentation.</w:t>
      </w:r>
      <w:r w:rsidRPr="00F351A8">
        <w:rPr>
          <w:rFonts w:ascii="Times New Roman" w:eastAsia="Times New Roman" w:hAnsi="Times New Roman" w:cs="Times New Roman"/>
          <w:sz w:val="24"/>
          <w:szCs w:val="24"/>
        </w:rPr>
        <w:br/>
        <w:t>• They highlight the role of artificial intelligence in verifying documentation and flagging discrepancies.</w:t>
      </w:r>
      <w:r w:rsidRPr="00F351A8">
        <w:rPr>
          <w:rFonts w:ascii="Times New Roman" w:eastAsia="Times New Roman" w:hAnsi="Times New Roman" w:cs="Times New Roman"/>
          <w:sz w:val="24"/>
          <w:szCs w:val="24"/>
        </w:rPr>
        <w:br/>
        <w:t>• They suggest creating a digital database of frequently used documents for quick access.</w:t>
      </w:r>
      <w:r w:rsidRPr="00F351A8">
        <w:rPr>
          <w:rFonts w:ascii="Times New Roman" w:eastAsia="Times New Roman" w:hAnsi="Times New Roman" w:cs="Times New Roman"/>
          <w:sz w:val="24"/>
          <w:szCs w:val="24"/>
        </w:rPr>
        <w:br/>
      </w:r>
      <w:r w:rsidRPr="00F351A8">
        <w:rPr>
          <w:rFonts w:ascii="Times New Roman" w:eastAsia="Times New Roman" w:hAnsi="Times New Roman" w:cs="Times New Roman"/>
          <w:sz w:val="24"/>
          <w:szCs w:val="24"/>
        </w:rPr>
        <w:br/>
        <w:t xml:space="preserve">• </w:t>
      </w:r>
      <w:r w:rsidRPr="00F351A8">
        <w:rPr>
          <w:rFonts w:ascii="Times New Roman" w:eastAsia="Times New Roman" w:hAnsi="Times New Roman" w:cs="Times New Roman"/>
          <w:b/>
          <w:sz w:val="24"/>
          <w:szCs w:val="24"/>
        </w:rPr>
        <w:t>Hassan and Roberts (2023)</w:t>
      </w:r>
      <w:r w:rsidRPr="00F351A8">
        <w:rPr>
          <w:rFonts w:ascii="Times New Roman" w:eastAsia="Times New Roman" w:hAnsi="Times New Roman" w:cs="Times New Roman"/>
          <w:sz w:val="24"/>
          <w:szCs w:val="24"/>
        </w:rPr>
        <w:t xml:space="preserve"> "Understanding the Challenges of Exporting Commercial Vehicles"</w:t>
      </w:r>
      <w:r w:rsidRPr="00F351A8">
        <w:rPr>
          <w:rFonts w:ascii="Times New Roman" w:eastAsia="Times New Roman" w:hAnsi="Times New Roman" w:cs="Times New Roman"/>
          <w:sz w:val="24"/>
          <w:szCs w:val="24"/>
        </w:rPr>
        <w:br/>
        <w:t xml:space="preserve"> highlight the importance of detailed export documentation to meet international safety standards and product certifications.</w:t>
      </w:r>
      <w:r w:rsidRPr="00F351A8">
        <w:rPr>
          <w:rFonts w:ascii="Times New Roman" w:eastAsia="Times New Roman" w:hAnsi="Times New Roman" w:cs="Times New Roman"/>
          <w:sz w:val="24"/>
          <w:szCs w:val="24"/>
        </w:rPr>
        <w:br/>
        <w:t>• They propose improving communication between manufacturers, freight forwarders, and customs officers.</w:t>
      </w:r>
      <w:r w:rsidRPr="00F351A8">
        <w:rPr>
          <w:rFonts w:ascii="Times New Roman" w:eastAsia="Times New Roman" w:hAnsi="Times New Roman" w:cs="Times New Roman"/>
          <w:sz w:val="24"/>
          <w:szCs w:val="24"/>
        </w:rPr>
        <w:br/>
        <w:t>• They suggest incorporating sustainability certifications in export documents to meet global environmental standards.</w:t>
      </w:r>
      <w:r w:rsidRPr="00F351A8">
        <w:rPr>
          <w:rFonts w:ascii="Times New Roman" w:eastAsia="Times New Roman" w:hAnsi="Times New Roman" w:cs="Times New Roman"/>
          <w:sz w:val="24"/>
          <w:szCs w:val="24"/>
        </w:rPr>
        <w:br/>
      </w:r>
      <w:r w:rsidRPr="00F351A8">
        <w:rPr>
          <w:rFonts w:ascii="Times New Roman" w:eastAsia="Times New Roman" w:hAnsi="Times New Roman" w:cs="Times New Roman"/>
          <w:sz w:val="24"/>
          <w:szCs w:val="24"/>
        </w:rPr>
        <w:br/>
        <w:t xml:space="preserve">• </w:t>
      </w:r>
      <w:r w:rsidRPr="00F351A8">
        <w:rPr>
          <w:rFonts w:ascii="Times New Roman" w:eastAsia="Times New Roman" w:hAnsi="Times New Roman" w:cs="Times New Roman"/>
          <w:b/>
          <w:sz w:val="24"/>
          <w:szCs w:val="24"/>
        </w:rPr>
        <w:t>Martin and Zhao (2023)</w:t>
      </w:r>
      <w:r w:rsidRPr="00F351A8">
        <w:rPr>
          <w:rFonts w:ascii="Times New Roman" w:eastAsia="Times New Roman" w:hAnsi="Times New Roman" w:cs="Times New Roman"/>
          <w:sz w:val="24"/>
          <w:szCs w:val="24"/>
        </w:rPr>
        <w:t xml:space="preserve"> "Logistics Management and Export Documentation in the Automotive Industry"</w:t>
      </w:r>
      <w:r w:rsidRPr="00F351A8">
        <w:rPr>
          <w:rFonts w:ascii="Times New Roman" w:eastAsia="Times New Roman" w:hAnsi="Times New Roman" w:cs="Times New Roman"/>
          <w:sz w:val="24"/>
          <w:szCs w:val="24"/>
        </w:rPr>
        <w:br/>
        <w:t xml:space="preserve"> analyze the complexities of managing freight documents across multiple borders and regulatory </w:t>
      </w:r>
      <w:r w:rsidRPr="00F351A8">
        <w:rPr>
          <w:rFonts w:ascii="Times New Roman" w:eastAsia="Times New Roman" w:hAnsi="Times New Roman" w:cs="Times New Roman"/>
          <w:sz w:val="24"/>
          <w:szCs w:val="24"/>
        </w:rPr>
        <w:lastRenderedPageBreak/>
        <w:t>systems.</w:t>
      </w:r>
      <w:r w:rsidRPr="00F351A8">
        <w:rPr>
          <w:rFonts w:ascii="Times New Roman" w:eastAsia="Times New Roman" w:hAnsi="Times New Roman" w:cs="Times New Roman"/>
          <w:sz w:val="24"/>
          <w:szCs w:val="24"/>
        </w:rPr>
        <w:br/>
        <w:t>• They emphasize the role of specialized software in managing the growing volume of export paperwork.</w:t>
      </w:r>
      <w:r w:rsidRPr="00F351A8">
        <w:rPr>
          <w:rFonts w:ascii="Times New Roman" w:eastAsia="Times New Roman" w:hAnsi="Times New Roman" w:cs="Times New Roman"/>
          <w:sz w:val="24"/>
          <w:szCs w:val="24"/>
        </w:rPr>
        <w:br/>
      </w:r>
      <w:r w:rsidRPr="00F351A8">
        <w:rPr>
          <w:rFonts w:ascii="Times New Roman" w:eastAsia="Times New Roman" w:hAnsi="Times New Roman" w:cs="Times New Roman"/>
          <w:sz w:val="24"/>
          <w:szCs w:val="24"/>
        </w:rPr>
        <w:br/>
      </w:r>
      <w:r w:rsidRPr="00F351A8">
        <w:rPr>
          <w:rFonts w:ascii="Times New Roman" w:eastAsia="Times New Roman" w:hAnsi="Times New Roman" w:cs="Times New Roman"/>
          <w:b/>
          <w:sz w:val="24"/>
          <w:szCs w:val="24"/>
        </w:rPr>
        <w:t xml:space="preserve">• </w:t>
      </w:r>
      <w:proofErr w:type="spellStart"/>
      <w:r w:rsidRPr="00F351A8">
        <w:rPr>
          <w:rFonts w:ascii="Times New Roman" w:eastAsia="Times New Roman" w:hAnsi="Times New Roman" w:cs="Times New Roman"/>
          <w:b/>
          <w:sz w:val="24"/>
          <w:szCs w:val="24"/>
        </w:rPr>
        <w:t>Sampath</w:t>
      </w:r>
      <w:proofErr w:type="spellEnd"/>
      <w:r w:rsidRPr="00F351A8">
        <w:rPr>
          <w:rFonts w:ascii="Times New Roman" w:eastAsia="Times New Roman" w:hAnsi="Times New Roman" w:cs="Times New Roman"/>
          <w:b/>
          <w:sz w:val="24"/>
          <w:szCs w:val="24"/>
        </w:rPr>
        <w:t xml:space="preserve"> and Kumar (2023)</w:t>
      </w:r>
      <w:r w:rsidRPr="00F351A8">
        <w:rPr>
          <w:rFonts w:ascii="Times New Roman" w:eastAsia="Times New Roman" w:hAnsi="Times New Roman" w:cs="Times New Roman"/>
          <w:sz w:val="24"/>
          <w:szCs w:val="24"/>
        </w:rPr>
        <w:t xml:space="preserve"> "The Role of Digitalization in Simplifying Export Documentation"</w:t>
      </w:r>
      <w:r w:rsidRPr="00F351A8">
        <w:rPr>
          <w:rFonts w:ascii="Times New Roman" w:eastAsia="Times New Roman" w:hAnsi="Times New Roman" w:cs="Times New Roman"/>
          <w:sz w:val="24"/>
          <w:szCs w:val="24"/>
        </w:rPr>
        <w:br/>
        <w:t xml:space="preserve"> discuss the benefits of transitioning from paper-based to digital documentation systems.</w:t>
      </w:r>
      <w:r w:rsidRPr="00F351A8">
        <w:rPr>
          <w:rFonts w:ascii="Times New Roman" w:eastAsia="Times New Roman" w:hAnsi="Times New Roman" w:cs="Times New Roman"/>
          <w:sz w:val="24"/>
          <w:szCs w:val="24"/>
        </w:rPr>
        <w:br/>
        <w:t>• They argue that digital records enhance transparency and traceability, making it easier to comply with international regulations.</w:t>
      </w:r>
      <w:r w:rsidRPr="00F351A8">
        <w:rPr>
          <w:rFonts w:ascii="Times New Roman" w:eastAsia="Times New Roman" w:hAnsi="Times New Roman" w:cs="Times New Roman"/>
          <w:sz w:val="24"/>
          <w:szCs w:val="24"/>
        </w:rPr>
        <w:br/>
      </w:r>
      <w:r w:rsidRPr="00F351A8">
        <w:rPr>
          <w:rFonts w:ascii="Times New Roman" w:eastAsia="Times New Roman" w:hAnsi="Times New Roman" w:cs="Times New Roman"/>
          <w:sz w:val="24"/>
          <w:szCs w:val="24"/>
        </w:rPr>
        <w:br/>
        <w:t xml:space="preserve">• </w:t>
      </w:r>
      <w:r w:rsidRPr="00F351A8">
        <w:rPr>
          <w:rFonts w:ascii="Times New Roman" w:eastAsia="Times New Roman" w:hAnsi="Times New Roman" w:cs="Times New Roman"/>
          <w:b/>
          <w:sz w:val="24"/>
          <w:szCs w:val="24"/>
        </w:rPr>
        <w:t>Barker and Lee (2023)</w:t>
      </w:r>
      <w:r w:rsidRPr="00F351A8">
        <w:rPr>
          <w:rFonts w:ascii="Times New Roman" w:eastAsia="Times New Roman" w:hAnsi="Times New Roman" w:cs="Times New Roman"/>
          <w:sz w:val="24"/>
          <w:szCs w:val="24"/>
        </w:rPr>
        <w:t xml:space="preserve"> "Automation of Export Documentation in the Truck Manufacturing Sector"</w:t>
      </w:r>
      <w:r w:rsidRPr="00F351A8">
        <w:rPr>
          <w:rFonts w:ascii="Times New Roman" w:eastAsia="Times New Roman" w:hAnsi="Times New Roman" w:cs="Times New Roman"/>
          <w:sz w:val="24"/>
          <w:szCs w:val="24"/>
        </w:rPr>
        <w:br/>
        <w:t xml:space="preserve"> </w:t>
      </w:r>
      <w:proofErr w:type="gramStart"/>
      <w:r w:rsidRPr="00F351A8">
        <w:rPr>
          <w:rFonts w:ascii="Times New Roman" w:eastAsia="Times New Roman" w:hAnsi="Times New Roman" w:cs="Times New Roman"/>
          <w:sz w:val="24"/>
          <w:szCs w:val="24"/>
        </w:rPr>
        <w:t>focus</w:t>
      </w:r>
      <w:proofErr w:type="gramEnd"/>
      <w:r w:rsidRPr="00F351A8">
        <w:rPr>
          <w:rFonts w:ascii="Times New Roman" w:eastAsia="Times New Roman" w:hAnsi="Times New Roman" w:cs="Times New Roman"/>
          <w:sz w:val="24"/>
          <w:szCs w:val="24"/>
        </w:rPr>
        <w:t xml:space="preserve"> on the automation of export documentation in the truck manufacturing sector.</w:t>
      </w:r>
      <w:r w:rsidRPr="00F351A8">
        <w:rPr>
          <w:rFonts w:ascii="Times New Roman" w:eastAsia="Times New Roman" w:hAnsi="Times New Roman" w:cs="Times New Roman"/>
          <w:sz w:val="24"/>
          <w:szCs w:val="24"/>
        </w:rPr>
        <w:br/>
        <w:t>• They suggest integrating automation into the end-to-end export process.</w:t>
      </w:r>
    </w:p>
    <w:p w14:paraId="76771655" w14:textId="77777777" w:rsidR="00116B73" w:rsidRDefault="00116B73" w:rsidP="00233985">
      <w:pPr>
        <w:tabs>
          <w:tab w:val="left" w:pos="4380"/>
        </w:tabs>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5. RESEARCH METHODOLOGY</w:t>
      </w:r>
    </w:p>
    <w:p w14:paraId="2BD0FB7A" w14:textId="77777777" w:rsidR="00116B73" w:rsidRPr="00116B73" w:rsidRDefault="00116B73" w:rsidP="008D0C35">
      <w:pPr>
        <w:spacing w:after="0" w:line="240" w:lineRule="auto"/>
        <w:jc w:val="both"/>
        <w:rPr>
          <w:rFonts w:ascii="Times New Roman" w:eastAsia="Times New Roman" w:hAnsi="Times New Roman" w:cs="Times New Roman"/>
          <w:sz w:val="24"/>
          <w:szCs w:val="24"/>
        </w:rPr>
      </w:pPr>
      <w:r w:rsidRPr="00116B73">
        <w:rPr>
          <w:rFonts w:ascii="Times New Roman" w:eastAsia="Times New Roman" w:hAnsi="Times New Roman" w:cs="Times New Roman"/>
          <w:sz w:val="24"/>
          <w:szCs w:val="24"/>
        </w:rPr>
        <w:t>Research is a systematic process aimed at solving problems, confirming knowledge, or uncovering new information. It can be categorized into applied, basic, qualitative, and quantitative research. Research methodology is the framework that ensures the research is rational, trustworthy, and legitimate. It includes sample strategy, data collection techniques, study design, and data analysis. A well-structured methodology ensures accurate, repeatable, and useful findings, reduces biases, enhances reliability, and ensures effective and moral research.</w:t>
      </w:r>
    </w:p>
    <w:p w14:paraId="3C2B4A12" w14:textId="77777777" w:rsidR="008D0C35" w:rsidRDefault="008D0C35" w:rsidP="00233985">
      <w:pPr>
        <w:tabs>
          <w:tab w:val="left" w:pos="4380"/>
        </w:tabs>
        <w:autoSpaceDE w:val="0"/>
        <w:autoSpaceDN w:val="0"/>
        <w:adjustRightInd w:val="0"/>
        <w:spacing w:after="0" w:line="240" w:lineRule="auto"/>
        <w:rPr>
          <w:rFonts w:ascii="Times New Roman" w:hAnsi="Times New Roman" w:cs="Times New Roman"/>
          <w:b/>
          <w:bCs/>
          <w:sz w:val="24"/>
          <w:szCs w:val="24"/>
        </w:rPr>
      </w:pPr>
      <w:r w:rsidRPr="008D0C35">
        <w:rPr>
          <w:rFonts w:ascii="Times New Roman" w:hAnsi="Times New Roman" w:cs="Times New Roman"/>
          <w:b/>
          <w:bCs/>
          <w:sz w:val="24"/>
          <w:szCs w:val="24"/>
        </w:rPr>
        <w:t>METHOD OF DATA COLLECTION</w:t>
      </w:r>
    </w:p>
    <w:p w14:paraId="4839DAFA" w14:textId="77777777" w:rsidR="008D0C35" w:rsidRDefault="008D0C35" w:rsidP="008D0C35">
      <w:pPr>
        <w:spacing w:after="0" w:line="240" w:lineRule="auto"/>
        <w:jc w:val="both"/>
        <w:rPr>
          <w:rFonts w:ascii="Times New Roman" w:eastAsia="Times New Roman" w:hAnsi="Times New Roman" w:cs="Times New Roman"/>
          <w:sz w:val="24"/>
          <w:szCs w:val="24"/>
        </w:rPr>
      </w:pPr>
      <w:r w:rsidRPr="008D0C35">
        <w:rPr>
          <w:rFonts w:ascii="Times New Roman" w:eastAsia="Times New Roman" w:hAnsi="Times New Roman" w:cs="Times New Roman"/>
          <w:sz w:val="24"/>
          <w:szCs w:val="24"/>
        </w:rPr>
        <w:t>Data collection techniques are systematic procedures used for research, analysis, and informed decision-making. They help identify trends, predict outcomes, and solve complex problems. The choice of data collection method depends on study objectives, information type, time availability, and precision. Correct data collection strengthens research validity and reliability, while poor collection can lead to false findings.</w:t>
      </w:r>
    </w:p>
    <w:p w14:paraId="1A4186D6" w14:textId="07C3C88A" w:rsidR="00233985" w:rsidRPr="00233985" w:rsidRDefault="008D0C35" w:rsidP="008D0C35">
      <w:pPr>
        <w:spacing w:after="0" w:line="240" w:lineRule="auto"/>
        <w:jc w:val="both"/>
        <w:rPr>
          <w:rFonts w:ascii="Times New Roman" w:eastAsia="Times New Roman" w:hAnsi="Times New Roman" w:cs="Times New Roman"/>
          <w:b/>
          <w:sz w:val="24"/>
          <w:szCs w:val="24"/>
        </w:rPr>
      </w:pPr>
      <w:r w:rsidRPr="008D0C35">
        <w:rPr>
          <w:rFonts w:ascii="Times New Roman" w:eastAsia="Times New Roman" w:hAnsi="Times New Roman" w:cs="Times New Roman"/>
          <w:b/>
          <w:sz w:val="24"/>
          <w:szCs w:val="24"/>
        </w:rPr>
        <w:t>SECONDARY DATA</w:t>
      </w:r>
      <w:r w:rsidR="00233985" w:rsidRPr="008D0C35">
        <w:rPr>
          <w:rFonts w:ascii="Times New Roman" w:hAnsi="Times New Roman" w:cs="Times New Roman"/>
          <w:b/>
          <w:color w:val="000000"/>
          <w:sz w:val="24"/>
          <w:szCs w:val="24"/>
        </w:rPr>
        <w:tab/>
      </w:r>
    </w:p>
    <w:p w14:paraId="07209369" w14:textId="77777777" w:rsidR="008D0C35" w:rsidRDefault="008D0C35" w:rsidP="008D0C35">
      <w:pPr>
        <w:spacing w:after="0" w:line="240" w:lineRule="auto"/>
        <w:jc w:val="both"/>
        <w:rPr>
          <w:rFonts w:ascii="Times New Roman" w:eastAsia="Times New Roman" w:hAnsi="Times New Roman" w:cs="Times New Roman"/>
          <w:sz w:val="24"/>
          <w:szCs w:val="24"/>
        </w:rPr>
      </w:pPr>
      <w:r w:rsidRPr="008D0C35">
        <w:rPr>
          <w:rFonts w:ascii="Times New Roman" w:eastAsia="Times New Roman" w:hAnsi="Times New Roman" w:cs="Times New Roman"/>
          <w:sz w:val="24"/>
          <w:szCs w:val="24"/>
        </w:rPr>
        <w:t>Secondary data, gathered from government documents, research studies, and industry reports, is a cost-effective alternative to primary data in situations where primary data is unavailable. It aids in examining past trends, assessing market trends, and aiding decision-making. However, its reliability depends on the legitimacy of the original source.</w:t>
      </w:r>
    </w:p>
    <w:p w14:paraId="7CF0FBBE" w14:textId="43F6AF45" w:rsidR="008D0C35" w:rsidRPr="008D0C35" w:rsidRDefault="008D0C35" w:rsidP="008D0C35">
      <w:pPr>
        <w:spacing w:after="0" w:line="240" w:lineRule="auto"/>
        <w:jc w:val="both"/>
        <w:rPr>
          <w:rFonts w:ascii="Times New Roman" w:eastAsia="Times New Roman" w:hAnsi="Times New Roman" w:cs="Times New Roman"/>
          <w:sz w:val="24"/>
          <w:szCs w:val="24"/>
        </w:rPr>
      </w:pPr>
      <w:r w:rsidRPr="008D0C35">
        <w:rPr>
          <w:rFonts w:ascii="Times New Roman" w:hAnsi="Times New Roman" w:cs="Times New Roman"/>
          <w:b/>
          <w:bCs/>
          <w:sz w:val="24"/>
          <w:szCs w:val="24"/>
        </w:rPr>
        <w:t>RESEARCH DESIGN</w:t>
      </w:r>
    </w:p>
    <w:p w14:paraId="7086201C" w14:textId="77777777" w:rsidR="008D0C35" w:rsidRPr="008D0C35" w:rsidRDefault="008D0C35" w:rsidP="008D0C35">
      <w:pPr>
        <w:spacing w:after="0" w:line="240" w:lineRule="auto"/>
        <w:rPr>
          <w:rFonts w:ascii="Times New Roman" w:eastAsia="Times New Roman" w:hAnsi="Times New Roman" w:cs="Times New Roman"/>
          <w:sz w:val="24"/>
          <w:szCs w:val="24"/>
        </w:rPr>
      </w:pPr>
      <w:r w:rsidRPr="008D0C35">
        <w:rPr>
          <w:rFonts w:ascii="Times New Roman" w:eastAsia="Times New Roman" w:hAnsi="Times New Roman" w:cs="Times New Roman"/>
          <w:sz w:val="24"/>
          <w:szCs w:val="24"/>
        </w:rPr>
        <w:t>Research design is a crucial framework in the research process, ensuring a methodical approach and reliable findings. It guides researchers in choosing the best techniques for data collection, analysis, and interpretation. Research designs can be quantitative, qualitative, mixed-methods, exploratory, descriptive, experimental, or correlational. The validity of a study is affected by design decisions, enhancing credibility and impacting academic contributions, policy formation, and informed decision-making.</w:t>
      </w:r>
    </w:p>
    <w:p w14:paraId="38C1FABB" w14:textId="2F6DCB96" w:rsidR="00233985" w:rsidRDefault="004727DB" w:rsidP="009F6540">
      <w:pPr>
        <w:spacing w:before="54"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SWOT ANALYSIS</w:t>
      </w:r>
    </w:p>
    <w:p w14:paraId="22280C37" w14:textId="0C29B88D" w:rsidR="004727DB" w:rsidRDefault="004727DB" w:rsidP="009F6540">
      <w:pPr>
        <w:spacing w:before="54"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SWOT Analysis of Ashok Leyland</w:t>
      </w:r>
    </w:p>
    <w:p w14:paraId="13AA9436" w14:textId="77777777" w:rsidR="00C42581" w:rsidRPr="004E4EF5" w:rsidRDefault="00C42581" w:rsidP="00C42581">
      <w:pPr>
        <w:pStyle w:val="Heading3"/>
        <w:numPr>
          <w:ilvl w:val="0"/>
          <w:numId w:val="32"/>
        </w:numPr>
        <w:spacing w:before="160" w:after="80" w:line="276" w:lineRule="auto"/>
        <w:jc w:val="both"/>
        <w:rPr>
          <w:rFonts w:ascii="Times New Roman" w:hAnsi="Times New Roman" w:cs="Times New Roman"/>
          <w:sz w:val="24"/>
          <w:szCs w:val="24"/>
        </w:rPr>
      </w:pPr>
      <w:r w:rsidRPr="004E4EF5">
        <w:rPr>
          <w:rStyle w:val="Strong"/>
          <w:rFonts w:ascii="Times New Roman" w:hAnsi="Times New Roman" w:cs="Times New Roman"/>
          <w:color w:val="auto"/>
          <w:sz w:val="24"/>
          <w:szCs w:val="24"/>
        </w:rPr>
        <w:t>Strengths</w:t>
      </w:r>
    </w:p>
    <w:p w14:paraId="12048EA6" w14:textId="77777777" w:rsidR="00C42581" w:rsidRPr="004E4EF5" w:rsidRDefault="00C42581" w:rsidP="00C42581">
      <w:pPr>
        <w:pStyle w:val="ListParagraph"/>
        <w:numPr>
          <w:ilvl w:val="0"/>
          <w:numId w:val="33"/>
        </w:numPr>
        <w:spacing w:before="100" w:beforeAutospacing="1" w:after="100" w:afterAutospacing="1" w:line="276" w:lineRule="auto"/>
        <w:jc w:val="both"/>
        <w:rPr>
          <w:rFonts w:ascii="Times New Roman" w:hAnsi="Times New Roman" w:cs="Times New Roman"/>
          <w:sz w:val="24"/>
          <w:szCs w:val="24"/>
        </w:rPr>
      </w:pPr>
      <w:r w:rsidRPr="004E4EF5">
        <w:rPr>
          <w:rStyle w:val="Strong"/>
          <w:rFonts w:ascii="Times New Roman" w:hAnsi="Times New Roman" w:cs="Times New Roman"/>
          <w:sz w:val="24"/>
          <w:szCs w:val="24"/>
        </w:rPr>
        <w:t xml:space="preserve">Strong Manufacturing Base in Chennai: </w:t>
      </w:r>
      <w:r w:rsidRPr="004E4EF5">
        <w:rPr>
          <w:rFonts w:ascii="Times New Roman" w:hAnsi="Times New Roman" w:cs="Times New Roman"/>
          <w:sz w:val="24"/>
          <w:szCs w:val="24"/>
        </w:rPr>
        <w:t>High production capacity and efficient supply chain for both domestic and export markets.</w:t>
      </w:r>
    </w:p>
    <w:p w14:paraId="53E11E2A" w14:textId="77777777" w:rsidR="00C42581" w:rsidRPr="004E4EF5" w:rsidRDefault="00C42581" w:rsidP="00C42581">
      <w:pPr>
        <w:pStyle w:val="ListParagraph"/>
        <w:numPr>
          <w:ilvl w:val="0"/>
          <w:numId w:val="33"/>
        </w:numPr>
        <w:spacing w:before="100" w:beforeAutospacing="1" w:after="100" w:afterAutospacing="1" w:line="276" w:lineRule="auto"/>
        <w:jc w:val="both"/>
        <w:rPr>
          <w:rFonts w:ascii="Times New Roman" w:hAnsi="Times New Roman" w:cs="Times New Roman"/>
          <w:b/>
          <w:bCs/>
          <w:sz w:val="24"/>
          <w:szCs w:val="24"/>
        </w:rPr>
      </w:pPr>
      <w:r w:rsidRPr="004E4EF5">
        <w:rPr>
          <w:rStyle w:val="Strong"/>
          <w:rFonts w:ascii="Times New Roman" w:hAnsi="Times New Roman" w:cs="Times New Roman"/>
          <w:sz w:val="24"/>
          <w:szCs w:val="24"/>
        </w:rPr>
        <w:t xml:space="preserve">Established Distribution Network in Nepal: </w:t>
      </w:r>
      <w:r w:rsidRPr="004E4EF5">
        <w:rPr>
          <w:rFonts w:ascii="Times New Roman" w:hAnsi="Times New Roman" w:cs="Times New Roman"/>
          <w:sz w:val="24"/>
          <w:szCs w:val="24"/>
        </w:rPr>
        <w:t xml:space="preserve">Long-term partnership with </w:t>
      </w:r>
      <w:r w:rsidRPr="004E4EF5">
        <w:rPr>
          <w:rStyle w:val="Strong"/>
          <w:rFonts w:ascii="Times New Roman" w:hAnsi="Times New Roman" w:cs="Times New Roman"/>
          <w:sz w:val="24"/>
          <w:szCs w:val="24"/>
        </w:rPr>
        <w:t>IME Motors</w:t>
      </w:r>
      <w:r w:rsidRPr="004E4EF5">
        <w:rPr>
          <w:rFonts w:ascii="Times New Roman" w:hAnsi="Times New Roman" w:cs="Times New Roman"/>
          <w:b/>
          <w:bCs/>
          <w:sz w:val="24"/>
          <w:szCs w:val="24"/>
        </w:rPr>
        <w:t>,</w:t>
      </w:r>
      <w:r w:rsidRPr="004E4EF5">
        <w:rPr>
          <w:rFonts w:ascii="Times New Roman" w:hAnsi="Times New Roman" w:cs="Times New Roman"/>
          <w:sz w:val="24"/>
          <w:szCs w:val="24"/>
        </w:rPr>
        <w:t xml:space="preserve"> the official distributor, ensuring brand presence and local service support.</w:t>
      </w:r>
    </w:p>
    <w:p w14:paraId="7E4F235F" w14:textId="77777777" w:rsidR="00C42581" w:rsidRPr="004E4EF5" w:rsidRDefault="00C42581" w:rsidP="00C42581">
      <w:pPr>
        <w:pStyle w:val="ListParagraph"/>
        <w:numPr>
          <w:ilvl w:val="0"/>
          <w:numId w:val="33"/>
        </w:numPr>
        <w:spacing w:before="100" w:beforeAutospacing="1" w:after="100" w:afterAutospacing="1" w:line="276" w:lineRule="auto"/>
        <w:jc w:val="both"/>
        <w:rPr>
          <w:rFonts w:ascii="Times New Roman" w:hAnsi="Times New Roman" w:cs="Times New Roman"/>
          <w:b/>
          <w:bCs/>
          <w:sz w:val="24"/>
          <w:szCs w:val="24"/>
        </w:rPr>
      </w:pPr>
      <w:r w:rsidRPr="004E4EF5">
        <w:rPr>
          <w:rStyle w:val="Strong"/>
          <w:rFonts w:ascii="Times New Roman" w:hAnsi="Times New Roman" w:cs="Times New Roman"/>
          <w:sz w:val="24"/>
          <w:szCs w:val="24"/>
        </w:rPr>
        <w:t xml:space="preserve">Diverse Product Portfolio: </w:t>
      </w:r>
      <w:r w:rsidRPr="004E4EF5">
        <w:rPr>
          <w:rFonts w:ascii="Times New Roman" w:hAnsi="Times New Roman" w:cs="Times New Roman"/>
          <w:sz w:val="24"/>
          <w:szCs w:val="24"/>
        </w:rPr>
        <w:t>Customizable trucks and buses suited for multiple terrains, including hill-friendly variants for Nepal.</w:t>
      </w:r>
    </w:p>
    <w:p w14:paraId="3D0CE5DA" w14:textId="77777777" w:rsidR="00C42581" w:rsidRPr="004E4EF5" w:rsidRDefault="00C42581" w:rsidP="00C42581">
      <w:pPr>
        <w:pStyle w:val="ListParagraph"/>
        <w:numPr>
          <w:ilvl w:val="0"/>
          <w:numId w:val="33"/>
        </w:numPr>
        <w:spacing w:before="100" w:beforeAutospacing="1" w:after="100" w:afterAutospacing="1" w:line="276" w:lineRule="auto"/>
        <w:jc w:val="both"/>
        <w:rPr>
          <w:rFonts w:ascii="Times New Roman" w:hAnsi="Times New Roman" w:cs="Times New Roman"/>
          <w:b/>
          <w:bCs/>
          <w:sz w:val="24"/>
          <w:szCs w:val="24"/>
        </w:rPr>
      </w:pPr>
      <w:r w:rsidRPr="004E4EF5">
        <w:rPr>
          <w:rStyle w:val="Strong"/>
          <w:rFonts w:ascii="Times New Roman" w:hAnsi="Times New Roman" w:cs="Times New Roman"/>
          <w:sz w:val="24"/>
          <w:szCs w:val="24"/>
        </w:rPr>
        <w:t xml:space="preserve">Quick Adaptability: </w:t>
      </w:r>
      <w:r w:rsidRPr="004E4EF5">
        <w:rPr>
          <w:rFonts w:ascii="Times New Roman" w:hAnsi="Times New Roman" w:cs="Times New Roman"/>
          <w:sz w:val="24"/>
          <w:szCs w:val="24"/>
        </w:rPr>
        <w:t xml:space="preserve">Shifted to </w:t>
      </w:r>
      <w:r w:rsidRPr="004E4EF5">
        <w:rPr>
          <w:rStyle w:val="Strong"/>
          <w:rFonts w:ascii="Times New Roman" w:hAnsi="Times New Roman" w:cs="Times New Roman"/>
          <w:sz w:val="24"/>
          <w:szCs w:val="24"/>
        </w:rPr>
        <w:t>multimodal transport</w:t>
      </w:r>
      <w:r w:rsidRPr="004E4EF5">
        <w:rPr>
          <w:rFonts w:ascii="Times New Roman" w:hAnsi="Times New Roman" w:cs="Times New Roman"/>
          <w:sz w:val="24"/>
          <w:szCs w:val="24"/>
        </w:rPr>
        <w:t>, border warehousing, and digital documentation quickly during the pandemic.</w:t>
      </w:r>
    </w:p>
    <w:p w14:paraId="32DABD3B" w14:textId="77777777" w:rsidR="00C42581" w:rsidRPr="004E4EF5" w:rsidRDefault="00C42581" w:rsidP="00C42581">
      <w:pPr>
        <w:pStyle w:val="Heading3"/>
        <w:numPr>
          <w:ilvl w:val="0"/>
          <w:numId w:val="32"/>
        </w:numPr>
        <w:spacing w:before="160" w:after="80" w:line="276" w:lineRule="auto"/>
        <w:jc w:val="both"/>
        <w:rPr>
          <w:rFonts w:ascii="Times New Roman" w:hAnsi="Times New Roman" w:cs="Times New Roman"/>
          <w:color w:val="000000" w:themeColor="text1"/>
          <w:sz w:val="24"/>
          <w:szCs w:val="24"/>
        </w:rPr>
      </w:pPr>
      <w:r w:rsidRPr="004E4EF5">
        <w:rPr>
          <w:rStyle w:val="Strong"/>
          <w:rFonts w:ascii="Times New Roman" w:hAnsi="Times New Roman" w:cs="Times New Roman"/>
          <w:color w:val="000000" w:themeColor="text1"/>
          <w:sz w:val="24"/>
          <w:szCs w:val="24"/>
        </w:rPr>
        <w:lastRenderedPageBreak/>
        <w:t>Weaknesses</w:t>
      </w:r>
    </w:p>
    <w:p w14:paraId="0C9A3C88" w14:textId="77777777" w:rsidR="00C42581" w:rsidRPr="004E4EF5" w:rsidRDefault="00C42581" w:rsidP="00C42581">
      <w:pPr>
        <w:pStyle w:val="ListParagraph"/>
        <w:numPr>
          <w:ilvl w:val="0"/>
          <w:numId w:val="34"/>
        </w:numPr>
        <w:spacing w:before="100" w:beforeAutospacing="1" w:after="100" w:afterAutospacing="1" w:line="276" w:lineRule="auto"/>
        <w:jc w:val="both"/>
        <w:rPr>
          <w:rFonts w:ascii="Times New Roman" w:hAnsi="Times New Roman" w:cs="Times New Roman"/>
          <w:b/>
          <w:bCs/>
          <w:sz w:val="24"/>
          <w:szCs w:val="24"/>
        </w:rPr>
      </w:pPr>
      <w:r w:rsidRPr="004E4EF5">
        <w:rPr>
          <w:rStyle w:val="Strong"/>
          <w:rFonts w:ascii="Times New Roman" w:hAnsi="Times New Roman" w:cs="Times New Roman"/>
          <w:sz w:val="24"/>
          <w:szCs w:val="24"/>
        </w:rPr>
        <w:t xml:space="preserve">Overdependence on Road-Based Border Crossings: </w:t>
      </w:r>
      <w:r w:rsidRPr="004E4EF5">
        <w:rPr>
          <w:rFonts w:ascii="Times New Roman" w:hAnsi="Times New Roman" w:cs="Times New Roman"/>
          <w:sz w:val="24"/>
          <w:szCs w:val="24"/>
        </w:rPr>
        <w:t>No direct access to seaports in Nepal makes Ashok Leyland vulnerable to border closures and policy changes.</w:t>
      </w:r>
    </w:p>
    <w:p w14:paraId="1410D472" w14:textId="77777777" w:rsidR="00C42581" w:rsidRPr="004E4EF5" w:rsidRDefault="00C42581" w:rsidP="00C42581">
      <w:pPr>
        <w:pStyle w:val="ListParagraph"/>
        <w:numPr>
          <w:ilvl w:val="0"/>
          <w:numId w:val="34"/>
        </w:numPr>
        <w:spacing w:before="100" w:beforeAutospacing="1" w:after="100" w:afterAutospacing="1" w:line="276" w:lineRule="auto"/>
        <w:jc w:val="both"/>
        <w:rPr>
          <w:rFonts w:ascii="Times New Roman" w:hAnsi="Times New Roman" w:cs="Times New Roman"/>
          <w:b/>
          <w:bCs/>
          <w:sz w:val="24"/>
          <w:szCs w:val="24"/>
        </w:rPr>
      </w:pPr>
      <w:r w:rsidRPr="004E4EF5">
        <w:rPr>
          <w:rStyle w:val="Strong"/>
          <w:rFonts w:ascii="Times New Roman" w:hAnsi="Times New Roman" w:cs="Times New Roman"/>
          <w:sz w:val="24"/>
          <w:szCs w:val="24"/>
        </w:rPr>
        <w:t xml:space="preserve">Limited Control </w:t>
      </w:r>
      <w:proofErr w:type="gramStart"/>
      <w:r w:rsidRPr="004E4EF5">
        <w:rPr>
          <w:rStyle w:val="Strong"/>
          <w:rFonts w:ascii="Times New Roman" w:hAnsi="Times New Roman" w:cs="Times New Roman"/>
          <w:sz w:val="24"/>
          <w:szCs w:val="24"/>
        </w:rPr>
        <w:t>Over</w:t>
      </w:r>
      <w:proofErr w:type="gramEnd"/>
      <w:r w:rsidRPr="004E4EF5">
        <w:rPr>
          <w:rStyle w:val="Strong"/>
          <w:rFonts w:ascii="Times New Roman" w:hAnsi="Times New Roman" w:cs="Times New Roman"/>
          <w:sz w:val="24"/>
          <w:szCs w:val="24"/>
        </w:rPr>
        <w:t xml:space="preserve"> Nepali Market Regulations: </w:t>
      </w:r>
      <w:r w:rsidRPr="004E4EF5">
        <w:rPr>
          <w:rFonts w:ascii="Times New Roman" w:hAnsi="Times New Roman" w:cs="Times New Roman"/>
          <w:sz w:val="24"/>
          <w:szCs w:val="24"/>
        </w:rPr>
        <w:t>Import restrictions, changing duties, and foreign currency shortages in Nepal impact order flow.</w:t>
      </w:r>
    </w:p>
    <w:p w14:paraId="64B2E53D" w14:textId="77777777" w:rsidR="00C42581" w:rsidRPr="004E4EF5" w:rsidRDefault="00C42581" w:rsidP="00C42581">
      <w:pPr>
        <w:pStyle w:val="ListParagraph"/>
        <w:numPr>
          <w:ilvl w:val="0"/>
          <w:numId w:val="34"/>
        </w:numPr>
        <w:spacing w:before="100" w:beforeAutospacing="1" w:after="100" w:afterAutospacing="1" w:line="276" w:lineRule="auto"/>
        <w:jc w:val="both"/>
        <w:rPr>
          <w:rFonts w:ascii="Times New Roman" w:hAnsi="Times New Roman" w:cs="Times New Roman"/>
          <w:b/>
          <w:bCs/>
          <w:sz w:val="24"/>
          <w:szCs w:val="24"/>
        </w:rPr>
      </w:pPr>
      <w:r w:rsidRPr="004E4EF5">
        <w:rPr>
          <w:rStyle w:val="Strong"/>
          <w:rFonts w:ascii="Times New Roman" w:hAnsi="Times New Roman" w:cs="Times New Roman"/>
          <w:sz w:val="24"/>
          <w:szCs w:val="24"/>
        </w:rPr>
        <w:t xml:space="preserve">Inventory Build-Up Risk: </w:t>
      </w:r>
      <w:r w:rsidRPr="004E4EF5">
        <w:rPr>
          <w:rFonts w:ascii="Times New Roman" w:hAnsi="Times New Roman" w:cs="Times New Roman"/>
          <w:sz w:val="24"/>
          <w:szCs w:val="24"/>
        </w:rPr>
        <w:t xml:space="preserve">Lockdowns and unpredictable transit times led </w:t>
      </w:r>
      <w:r w:rsidRPr="004E4EF5">
        <w:rPr>
          <w:rFonts w:ascii="Times New Roman" w:hAnsi="Times New Roman" w:cs="Times New Roman"/>
          <w:b/>
          <w:sz w:val="24"/>
          <w:szCs w:val="24"/>
        </w:rPr>
        <w:t xml:space="preserve">to </w:t>
      </w:r>
      <w:r w:rsidRPr="004E4EF5">
        <w:rPr>
          <w:rStyle w:val="Strong"/>
          <w:rFonts w:ascii="Times New Roman" w:hAnsi="Times New Roman" w:cs="Times New Roman"/>
          <w:sz w:val="24"/>
          <w:szCs w:val="24"/>
        </w:rPr>
        <w:t>parking shortages and warehousing costs</w:t>
      </w:r>
      <w:r w:rsidRPr="004E4EF5">
        <w:rPr>
          <w:rFonts w:ascii="Times New Roman" w:hAnsi="Times New Roman" w:cs="Times New Roman"/>
          <w:sz w:val="24"/>
          <w:szCs w:val="24"/>
        </w:rPr>
        <w:t xml:space="preserve"> in Chennai.</w:t>
      </w:r>
    </w:p>
    <w:p w14:paraId="3E114E78" w14:textId="77777777" w:rsidR="00C42581" w:rsidRPr="004E4EF5" w:rsidRDefault="00C42581" w:rsidP="00C42581">
      <w:pPr>
        <w:pStyle w:val="ListParagraph"/>
        <w:numPr>
          <w:ilvl w:val="0"/>
          <w:numId w:val="34"/>
        </w:numPr>
        <w:spacing w:before="100" w:beforeAutospacing="1" w:after="100" w:afterAutospacing="1" w:line="276" w:lineRule="auto"/>
        <w:jc w:val="both"/>
        <w:rPr>
          <w:rFonts w:ascii="Times New Roman" w:hAnsi="Times New Roman" w:cs="Times New Roman"/>
          <w:b/>
          <w:bCs/>
          <w:sz w:val="24"/>
          <w:szCs w:val="24"/>
        </w:rPr>
      </w:pPr>
      <w:r w:rsidRPr="004E4EF5">
        <w:rPr>
          <w:rStyle w:val="Strong"/>
          <w:rFonts w:ascii="Times New Roman" w:hAnsi="Times New Roman" w:cs="Times New Roman"/>
          <w:sz w:val="24"/>
          <w:szCs w:val="24"/>
        </w:rPr>
        <w:t xml:space="preserve">Inadequate Real-Time Communication Early On: </w:t>
      </w:r>
      <w:r w:rsidRPr="004E4EF5">
        <w:rPr>
          <w:rFonts w:ascii="Times New Roman" w:hAnsi="Times New Roman" w:cs="Times New Roman"/>
          <w:sz w:val="24"/>
          <w:szCs w:val="24"/>
        </w:rPr>
        <w:t>During early stages of COVID, lack of synchronized updates with border officials and partners created confusion.</w:t>
      </w:r>
    </w:p>
    <w:p w14:paraId="38FC2E5B" w14:textId="77777777" w:rsidR="00C42581" w:rsidRPr="004E4EF5" w:rsidRDefault="00C42581" w:rsidP="00C42581">
      <w:pPr>
        <w:pStyle w:val="Heading3"/>
        <w:numPr>
          <w:ilvl w:val="0"/>
          <w:numId w:val="32"/>
        </w:numPr>
        <w:spacing w:before="160" w:after="80" w:line="276" w:lineRule="auto"/>
        <w:jc w:val="both"/>
        <w:rPr>
          <w:rFonts w:ascii="Times New Roman" w:hAnsi="Times New Roman" w:cs="Times New Roman"/>
          <w:color w:val="000000" w:themeColor="text1"/>
          <w:sz w:val="24"/>
          <w:szCs w:val="24"/>
        </w:rPr>
      </w:pPr>
      <w:r w:rsidRPr="004E4EF5">
        <w:rPr>
          <w:rStyle w:val="Strong"/>
          <w:rFonts w:ascii="Times New Roman" w:hAnsi="Times New Roman" w:cs="Times New Roman"/>
          <w:color w:val="000000" w:themeColor="text1"/>
          <w:sz w:val="24"/>
          <w:szCs w:val="24"/>
        </w:rPr>
        <w:t>Opportunities</w:t>
      </w:r>
    </w:p>
    <w:p w14:paraId="3D8B2DF4" w14:textId="77777777" w:rsidR="00C42581" w:rsidRPr="004E4EF5" w:rsidRDefault="00C42581" w:rsidP="00C42581">
      <w:pPr>
        <w:pStyle w:val="ListParagraph"/>
        <w:numPr>
          <w:ilvl w:val="0"/>
          <w:numId w:val="35"/>
        </w:numPr>
        <w:spacing w:before="100" w:beforeAutospacing="1" w:after="100" w:afterAutospacing="1" w:line="276" w:lineRule="auto"/>
        <w:jc w:val="both"/>
        <w:rPr>
          <w:rFonts w:ascii="Times New Roman" w:hAnsi="Times New Roman" w:cs="Times New Roman"/>
          <w:sz w:val="24"/>
          <w:szCs w:val="24"/>
        </w:rPr>
      </w:pPr>
      <w:r w:rsidRPr="004E4EF5">
        <w:rPr>
          <w:rStyle w:val="Strong"/>
          <w:rFonts w:ascii="Times New Roman" w:hAnsi="Times New Roman" w:cs="Times New Roman"/>
          <w:sz w:val="24"/>
          <w:szCs w:val="24"/>
        </w:rPr>
        <w:t xml:space="preserve">Expansion into Alternative Markets: </w:t>
      </w:r>
      <w:r w:rsidRPr="004E4EF5">
        <w:rPr>
          <w:rFonts w:ascii="Times New Roman" w:hAnsi="Times New Roman" w:cs="Times New Roman"/>
          <w:sz w:val="24"/>
          <w:szCs w:val="24"/>
        </w:rPr>
        <w:t>Learning from Nepal’s volatility, Ashok Leyland can increase focus on Africa, Latin America, and Southeast Asia.</w:t>
      </w:r>
    </w:p>
    <w:p w14:paraId="1F6EBBC4" w14:textId="77777777" w:rsidR="00C42581" w:rsidRPr="004E4EF5" w:rsidRDefault="00C42581" w:rsidP="00C42581">
      <w:pPr>
        <w:pStyle w:val="ListParagraph"/>
        <w:numPr>
          <w:ilvl w:val="0"/>
          <w:numId w:val="35"/>
        </w:numPr>
        <w:spacing w:before="100" w:beforeAutospacing="1" w:after="100" w:afterAutospacing="1" w:line="276" w:lineRule="auto"/>
        <w:jc w:val="both"/>
        <w:rPr>
          <w:rFonts w:ascii="Times New Roman" w:hAnsi="Times New Roman" w:cs="Times New Roman"/>
          <w:b/>
          <w:bCs/>
          <w:sz w:val="24"/>
          <w:szCs w:val="24"/>
        </w:rPr>
      </w:pPr>
      <w:r w:rsidRPr="004E4EF5">
        <w:rPr>
          <w:rStyle w:val="Strong"/>
          <w:rFonts w:ascii="Times New Roman" w:hAnsi="Times New Roman" w:cs="Times New Roman"/>
          <w:sz w:val="24"/>
          <w:szCs w:val="24"/>
        </w:rPr>
        <w:t xml:space="preserve">Digitization of Supply Chain: </w:t>
      </w:r>
      <w:r w:rsidRPr="004E4EF5">
        <w:rPr>
          <w:rFonts w:ascii="Times New Roman" w:hAnsi="Times New Roman" w:cs="Times New Roman"/>
          <w:sz w:val="24"/>
          <w:szCs w:val="24"/>
        </w:rPr>
        <w:t xml:space="preserve">Invest further in </w:t>
      </w:r>
      <w:r w:rsidRPr="004E4EF5">
        <w:rPr>
          <w:rStyle w:val="Strong"/>
          <w:rFonts w:ascii="Times New Roman" w:hAnsi="Times New Roman" w:cs="Times New Roman"/>
          <w:sz w:val="24"/>
          <w:szCs w:val="24"/>
        </w:rPr>
        <w:t>real-time tracking, customs e-clearances, and AI-based logistics forecasting</w:t>
      </w:r>
      <w:r w:rsidRPr="004E4EF5">
        <w:rPr>
          <w:rFonts w:ascii="Times New Roman" w:hAnsi="Times New Roman" w:cs="Times New Roman"/>
          <w:b/>
          <w:bCs/>
          <w:sz w:val="24"/>
          <w:szCs w:val="24"/>
        </w:rPr>
        <w:t>.</w:t>
      </w:r>
    </w:p>
    <w:p w14:paraId="762604AC" w14:textId="77777777" w:rsidR="00C42581" w:rsidRPr="004E4EF5" w:rsidRDefault="00C42581" w:rsidP="00C42581">
      <w:pPr>
        <w:pStyle w:val="ListParagraph"/>
        <w:numPr>
          <w:ilvl w:val="0"/>
          <w:numId w:val="35"/>
        </w:numPr>
        <w:spacing w:before="100" w:beforeAutospacing="1" w:after="100" w:afterAutospacing="1" w:line="276" w:lineRule="auto"/>
        <w:jc w:val="both"/>
        <w:rPr>
          <w:rFonts w:ascii="Times New Roman" w:hAnsi="Times New Roman" w:cs="Times New Roman"/>
          <w:sz w:val="24"/>
          <w:szCs w:val="24"/>
        </w:rPr>
      </w:pPr>
      <w:r w:rsidRPr="004E4EF5">
        <w:rPr>
          <w:rStyle w:val="Strong"/>
          <w:rFonts w:ascii="Times New Roman" w:hAnsi="Times New Roman" w:cs="Times New Roman"/>
          <w:sz w:val="24"/>
          <w:szCs w:val="24"/>
        </w:rPr>
        <w:t xml:space="preserve">Local Assembly Possibility in Nepal: </w:t>
      </w:r>
      <w:r w:rsidRPr="004E4EF5">
        <w:rPr>
          <w:rFonts w:ascii="Times New Roman" w:hAnsi="Times New Roman" w:cs="Times New Roman"/>
          <w:sz w:val="24"/>
          <w:szCs w:val="24"/>
        </w:rPr>
        <w:t xml:space="preserve">Setting up </w:t>
      </w:r>
      <w:r w:rsidRPr="004E4EF5">
        <w:rPr>
          <w:rStyle w:val="Strong"/>
          <w:rFonts w:ascii="Times New Roman" w:hAnsi="Times New Roman" w:cs="Times New Roman"/>
          <w:sz w:val="24"/>
          <w:szCs w:val="24"/>
        </w:rPr>
        <w:t>semi-knocked down (SKD) or CKD assembly</w:t>
      </w:r>
      <w:r w:rsidRPr="004E4EF5">
        <w:rPr>
          <w:rFonts w:ascii="Times New Roman" w:hAnsi="Times New Roman" w:cs="Times New Roman"/>
          <w:sz w:val="24"/>
          <w:szCs w:val="24"/>
        </w:rPr>
        <w:t xml:space="preserve"> units in Nepal could reduce dependency on border logistics.</w:t>
      </w:r>
    </w:p>
    <w:p w14:paraId="2B8E3CB6" w14:textId="77777777" w:rsidR="00C42581" w:rsidRPr="004E4EF5" w:rsidRDefault="00C42581" w:rsidP="00C42581">
      <w:pPr>
        <w:pStyle w:val="ListParagraph"/>
        <w:numPr>
          <w:ilvl w:val="0"/>
          <w:numId w:val="35"/>
        </w:numPr>
        <w:spacing w:before="100" w:beforeAutospacing="1" w:after="100" w:afterAutospacing="1" w:line="276" w:lineRule="auto"/>
        <w:jc w:val="both"/>
        <w:rPr>
          <w:rFonts w:ascii="Times New Roman" w:hAnsi="Times New Roman" w:cs="Times New Roman"/>
          <w:b/>
          <w:bCs/>
          <w:sz w:val="24"/>
          <w:szCs w:val="24"/>
        </w:rPr>
      </w:pPr>
      <w:r w:rsidRPr="004E4EF5">
        <w:rPr>
          <w:rStyle w:val="Strong"/>
          <w:rFonts w:ascii="Times New Roman" w:hAnsi="Times New Roman" w:cs="Times New Roman"/>
          <w:sz w:val="24"/>
          <w:szCs w:val="24"/>
        </w:rPr>
        <w:t xml:space="preserve">Government Partnership for Export Facilitation: </w:t>
      </w:r>
      <w:r w:rsidRPr="004E4EF5">
        <w:rPr>
          <w:rFonts w:ascii="Times New Roman" w:hAnsi="Times New Roman" w:cs="Times New Roman"/>
          <w:sz w:val="24"/>
          <w:szCs w:val="24"/>
        </w:rPr>
        <w:t xml:space="preserve">Leverage </w:t>
      </w:r>
      <w:r w:rsidRPr="004E4EF5">
        <w:rPr>
          <w:rStyle w:val="Strong"/>
          <w:rFonts w:ascii="Times New Roman" w:hAnsi="Times New Roman" w:cs="Times New Roman"/>
          <w:sz w:val="24"/>
          <w:szCs w:val="24"/>
        </w:rPr>
        <w:t>EXIM Bank and Ministry of Commerce</w:t>
      </w:r>
      <w:r w:rsidRPr="004E4EF5">
        <w:rPr>
          <w:rFonts w:ascii="Times New Roman" w:hAnsi="Times New Roman" w:cs="Times New Roman"/>
          <w:sz w:val="24"/>
          <w:szCs w:val="24"/>
        </w:rPr>
        <w:t xml:space="preserve"> support to establish smoother Indo-Nepal export corridors.</w:t>
      </w:r>
    </w:p>
    <w:p w14:paraId="0ABBE045" w14:textId="77777777" w:rsidR="00C42581" w:rsidRPr="004E4EF5" w:rsidRDefault="00C42581" w:rsidP="00C42581">
      <w:pPr>
        <w:pStyle w:val="Heading3"/>
        <w:numPr>
          <w:ilvl w:val="0"/>
          <w:numId w:val="32"/>
        </w:numPr>
        <w:spacing w:before="160" w:after="80" w:line="276" w:lineRule="auto"/>
        <w:jc w:val="both"/>
        <w:rPr>
          <w:rFonts w:ascii="Times New Roman" w:hAnsi="Times New Roman" w:cs="Times New Roman"/>
          <w:color w:val="000000" w:themeColor="text1"/>
          <w:sz w:val="24"/>
          <w:szCs w:val="24"/>
        </w:rPr>
      </w:pPr>
      <w:r w:rsidRPr="004E4EF5">
        <w:rPr>
          <w:rStyle w:val="Strong"/>
          <w:rFonts w:ascii="Times New Roman" w:hAnsi="Times New Roman" w:cs="Times New Roman"/>
          <w:color w:val="000000" w:themeColor="text1"/>
          <w:sz w:val="24"/>
          <w:szCs w:val="24"/>
        </w:rPr>
        <w:t>Threats</w:t>
      </w:r>
    </w:p>
    <w:p w14:paraId="64977BD9" w14:textId="77777777" w:rsidR="00C42581" w:rsidRPr="004E4EF5" w:rsidRDefault="00C42581" w:rsidP="00C42581">
      <w:pPr>
        <w:pStyle w:val="ListParagraph"/>
        <w:numPr>
          <w:ilvl w:val="0"/>
          <w:numId w:val="36"/>
        </w:numPr>
        <w:spacing w:before="100" w:beforeAutospacing="1" w:after="100" w:afterAutospacing="1" w:line="276" w:lineRule="auto"/>
        <w:jc w:val="both"/>
        <w:rPr>
          <w:rFonts w:ascii="Times New Roman" w:hAnsi="Times New Roman" w:cs="Times New Roman"/>
          <w:sz w:val="24"/>
          <w:szCs w:val="24"/>
        </w:rPr>
      </w:pPr>
      <w:r w:rsidRPr="004E4EF5">
        <w:rPr>
          <w:rStyle w:val="Strong"/>
          <w:rFonts w:ascii="Times New Roman" w:hAnsi="Times New Roman" w:cs="Times New Roman"/>
          <w:sz w:val="24"/>
          <w:szCs w:val="24"/>
        </w:rPr>
        <w:t xml:space="preserve">Pandemic and Geopolitical Disruptions: </w:t>
      </w:r>
      <w:r w:rsidRPr="004E4EF5">
        <w:rPr>
          <w:rFonts w:ascii="Times New Roman" w:hAnsi="Times New Roman" w:cs="Times New Roman"/>
          <w:sz w:val="24"/>
          <w:szCs w:val="24"/>
        </w:rPr>
        <w:t xml:space="preserve">Any future pandemic, natural </w:t>
      </w:r>
      <w:proofErr w:type="gramStart"/>
      <w:r w:rsidRPr="004E4EF5">
        <w:rPr>
          <w:rFonts w:ascii="Times New Roman" w:hAnsi="Times New Roman" w:cs="Times New Roman"/>
          <w:sz w:val="24"/>
          <w:szCs w:val="24"/>
        </w:rPr>
        <w:t>disaster,</w:t>
      </w:r>
      <w:proofErr w:type="gramEnd"/>
      <w:r w:rsidRPr="004E4EF5">
        <w:rPr>
          <w:rFonts w:ascii="Times New Roman" w:hAnsi="Times New Roman" w:cs="Times New Roman"/>
          <w:sz w:val="24"/>
          <w:szCs w:val="24"/>
        </w:rPr>
        <w:t xml:space="preserve"> or political unrest could again halt operations without warning.</w:t>
      </w:r>
    </w:p>
    <w:p w14:paraId="22772A4C" w14:textId="77777777" w:rsidR="00C42581" w:rsidRPr="004E4EF5" w:rsidRDefault="00C42581" w:rsidP="00C42581">
      <w:pPr>
        <w:pStyle w:val="ListParagraph"/>
        <w:numPr>
          <w:ilvl w:val="0"/>
          <w:numId w:val="36"/>
        </w:numPr>
        <w:spacing w:before="100" w:beforeAutospacing="1" w:after="100" w:afterAutospacing="1" w:line="276" w:lineRule="auto"/>
        <w:jc w:val="both"/>
        <w:rPr>
          <w:rFonts w:ascii="Times New Roman" w:hAnsi="Times New Roman" w:cs="Times New Roman"/>
          <w:b/>
          <w:bCs/>
          <w:sz w:val="24"/>
          <w:szCs w:val="24"/>
        </w:rPr>
      </w:pPr>
      <w:r w:rsidRPr="004E4EF5">
        <w:rPr>
          <w:rStyle w:val="Strong"/>
          <w:rFonts w:ascii="Times New Roman" w:hAnsi="Times New Roman" w:cs="Times New Roman"/>
          <w:sz w:val="24"/>
          <w:szCs w:val="24"/>
        </w:rPr>
        <w:t xml:space="preserve">Competition from Chinese and Local Brands: </w:t>
      </w:r>
      <w:r w:rsidRPr="004E4EF5">
        <w:rPr>
          <w:rFonts w:ascii="Times New Roman" w:hAnsi="Times New Roman" w:cs="Times New Roman"/>
          <w:sz w:val="24"/>
          <w:szCs w:val="24"/>
        </w:rPr>
        <w:t>Cheaper alternatives from China and growing local assemblers in Nepal may capture market share.</w:t>
      </w:r>
    </w:p>
    <w:p w14:paraId="509E5FC1" w14:textId="77777777" w:rsidR="00C42581" w:rsidRPr="004E4EF5" w:rsidRDefault="00C42581" w:rsidP="00C42581">
      <w:pPr>
        <w:pStyle w:val="ListParagraph"/>
        <w:numPr>
          <w:ilvl w:val="0"/>
          <w:numId w:val="36"/>
        </w:numPr>
        <w:spacing w:before="100" w:beforeAutospacing="1" w:after="100" w:afterAutospacing="1" w:line="276" w:lineRule="auto"/>
        <w:jc w:val="both"/>
        <w:rPr>
          <w:rFonts w:ascii="Times New Roman" w:hAnsi="Times New Roman" w:cs="Times New Roman"/>
          <w:b/>
          <w:bCs/>
          <w:sz w:val="24"/>
          <w:szCs w:val="24"/>
        </w:rPr>
      </w:pPr>
      <w:r w:rsidRPr="004E4EF5">
        <w:rPr>
          <w:rStyle w:val="Strong"/>
          <w:rFonts w:ascii="Times New Roman" w:hAnsi="Times New Roman" w:cs="Times New Roman"/>
          <w:sz w:val="24"/>
          <w:szCs w:val="24"/>
        </w:rPr>
        <w:t xml:space="preserve">Policy Instability in Nepal: </w:t>
      </w:r>
      <w:r w:rsidRPr="004E4EF5">
        <w:rPr>
          <w:rFonts w:ascii="Times New Roman" w:hAnsi="Times New Roman" w:cs="Times New Roman"/>
          <w:sz w:val="24"/>
          <w:szCs w:val="24"/>
        </w:rPr>
        <w:t>Frequent changes in vehicle import laws, green tax regulations, and customs duties affect long-term planning.</w:t>
      </w:r>
    </w:p>
    <w:p w14:paraId="0554721E" w14:textId="7DDE645D" w:rsidR="00C42581" w:rsidRPr="00C42581" w:rsidRDefault="00C42581" w:rsidP="00C42581">
      <w:pPr>
        <w:pStyle w:val="ListParagraph"/>
        <w:numPr>
          <w:ilvl w:val="0"/>
          <w:numId w:val="36"/>
        </w:numPr>
        <w:spacing w:before="100" w:beforeAutospacing="1" w:after="100" w:afterAutospacing="1" w:line="276" w:lineRule="auto"/>
        <w:jc w:val="both"/>
        <w:rPr>
          <w:rFonts w:ascii="Times New Roman" w:hAnsi="Times New Roman" w:cs="Times New Roman"/>
          <w:b/>
          <w:bCs/>
          <w:sz w:val="24"/>
          <w:szCs w:val="24"/>
        </w:rPr>
      </w:pPr>
      <w:r w:rsidRPr="004E4EF5">
        <w:rPr>
          <w:rStyle w:val="Strong"/>
          <w:rFonts w:ascii="Times New Roman" w:hAnsi="Times New Roman" w:cs="Times New Roman"/>
          <w:sz w:val="24"/>
          <w:szCs w:val="24"/>
        </w:rPr>
        <w:t xml:space="preserve">Currency Volatility: </w:t>
      </w:r>
      <w:r w:rsidRPr="004E4EF5">
        <w:rPr>
          <w:rFonts w:ascii="Times New Roman" w:hAnsi="Times New Roman" w:cs="Times New Roman"/>
          <w:sz w:val="24"/>
          <w:szCs w:val="24"/>
        </w:rPr>
        <w:t>Nepalese importers depend on stable INR/NPR/USD dynamics, and shortages of foreign exchange continue to be a risk.</w:t>
      </w:r>
    </w:p>
    <w:p w14:paraId="3F1CC4CE" w14:textId="2EF6BD2E" w:rsidR="004727DB" w:rsidRDefault="00AE0E8E" w:rsidP="009F6540">
      <w:pPr>
        <w:spacing w:before="54"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SWOT Analysis of Daimler</w:t>
      </w:r>
    </w:p>
    <w:p w14:paraId="5952B6C5" w14:textId="77777777" w:rsidR="00C42581" w:rsidRPr="00304B48" w:rsidRDefault="00C42581" w:rsidP="00C42581">
      <w:pPr>
        <w:pStyle w:val="ListParagraph"/>
        <w:numPr>
          <w:ilvl w:val="0"/>
          <w:numId w:val="23"/>
        </w:numPr>
        <w:spacing w:line="276" w:lineRule="auto"/>
        <w:jc w:val="both"/>
        <w:rPr>
          <w:rFonts w:ascii="Times New Roman" w:hAnsi="Times New Roman" w:cs="Times New Roman"/>
          <w:b/>
          <w:bCs/>
          <w:sz w:val="24"/>
          <w:szCs w:val="24"/>
        </w:rPr>
      </w:pPr>
      <w:r w:rsidRPr="00304B48">
        <w:rPr>
          <w:rFonts w:ascii="Times New Roman" w:hAnsi="Times New Roman" w:cs="Times New Roman"/>
          <w:b/>
          <w:bCs/>
          <w:sz w:val="24"/>
          <w:szCs w:val="24"/>
        </w:rPr>
        <w:t>Strengths</w:t>
      </w:r>
    </w:p>
    <w:p w14:paraId="553A97DB" w14:textId="77777777" w:rsidR="00C42581" w:rsidRPr="00271022" w:rsidRDefault="00C42581" w:rsidP="00C42581">
      <w:pPr>
        <w:numPr>
          <w:ilvl w:val="0"/>
          <w:numId w:val="28"/>
        </w:numPr>
        <w:spacing w:line="276" w:lineRule="auto"/>
        <w:jc w:val="both"/>
        <w:rPr>
          <w:rFonts w:ascii="Times New Roman" w:hAnsi="Times New Roman" w:cs="Times New Roman"/>
          <w:sz w:val="24"/>
          <w:szCs w:val="24"/>
        </w:rPr>
      </w:pPr>
      <w:r w:rsidRPr="005F6179">
        <w:rPr>
          <w:rFonts w:ascii="Times New Roman" w:hAnsi="Times New Roman" w:cs="Times New Roman"/>
          <w:b/>
          <w:bCs/>
          <w:sz w:val="24"/>
          <w:szCs w:val="24"/>
        </w:rPr>
        <w:t>Strong Brand Reputation:</w:t>
      </w:r>
      <w:r w:rsidRPr="00271022">
        <w:rPr>
          <w:rFonts w:ascii="Times New Roman" w:hAnsi="Times New Roman" w:cs="Times New Roman"/>
          <w:sz w:val="24"/>
          <w:szCs w:val="24"/>
        </w:rPr>
        <w:t xml:space="preserve"> Backed by Daimler AG and known for reliability and engineering excellence.</w:t>
      </w:r>
    </w:p>
    <w:p w14:paraId="43E082CD" w14:textId="77777777" w:rsidR="00C42581" w:rsidRPr="00271022" w:rsidRDefault="00C42581" w:rsidP="00C42581">
      <w:pPr>
        <w:numPr>
          <w:ilvl w:val="0"/>
          <w:numId w:val="28"/>
        </w:numPr>
        <w:spacing w:line="276" w:lineRule="auto"/>
        <w:jc w:val="both"/>
        <w:rPr>
          <w:rFonts w:ascii="Times New Roman" w:hAnsi="Times New Roman" w:cs="Times New Roman"/>
          <w:sz w:val="24"/>
          <w:szCs w:val="24"/>
        </w:rPr>
      </w:pPr>
      <w:r w:rsidRPr="005F6179">
        <w:rPr>
          <w:rFonts w:ascii="Times New Roman" w:hAnsi="Times New Roman" w:cs="Times New Roman"/>
          <w:b/>
          <w:bCs/>
          <w:sz w:val="24"/>
          <w:szCs w:val="24"/>
        </w:rPr>
        <w:t>Product Quality:</w:t>
      </w:r>
      <w:r w:rsidRPr="00271022">
        <w:rPr>
          <w:rFonts w:ascii="Times New Roman" w:hAnsi="Times New Roman" w:cs="Times New Roman"/>
          <w:sz w:val="24"/>
          <w:szCs w:val="24"/>
        </w:rPr>
        <w:t xml:space="preserve"> Focus on fuel efficiency, durability, and safety features.</w:t>
      </w:r>
    </w:p>
    <w:p w14:paraId="1706CEF0" w14:textId="77777777" w:rsidR="00C42581" w:rsidRPr="00271022" w:rsidRDefault="00C42581" w:rsidP="00C42581">
      <w:pPr>
        <w:numPr>
          <w:ilvl w:val="0"/>
          <w:numId w:val="28"/>
        </w:numPr>
        <w:spacing w:line="276" w:lineRule="auto"/>
        <w:jc w:val="both"/>
        <w:rPr>
          <w:rFonts w:ascii="Times New Roman" w:hAnsi="Times New Roman" w:cs="Times New Roman"/>
          <w:sz w:val="24"/>
          <w:szCs w:val="24"/>
        </w:rPr>
      </w:pPr>
      <w:r w:rsidRPr="005F6179">
        <w:rPr>
          <w:rFonts w:ascii="Times New Roman" w:hAnsi="Times New Roman" w:cs="Times New Roman"/>
          <w:b/>
          <w:bCs/>
          <w:sz w:val="24"/>
          <w:szCs w:val="24"/>
        </w:rPr>
        <w:t>Proactive Strategic Response:</w:t>
      </w:r>
      <w:r w:rsidRPr="00271022">
        <w:rPr>
          <w:rFonts w:ascii="Times New Roman" w:hAnsi="Times New Roman" w:cs="Times New Roman"/>
          <w:sz w:val="24"/>
          <w:szCs w:val="24"/>
        </w:rPr>
        <w:t xml:space="preserve"> Swift upgrades to meet regulatory norms and adapt to local needs.</w:t>
      </w:r>
    </w:p>
    <w:p w14:paraId="7B3D8634" w14:textId="77777777" w:rsidR="00C42581" w:rsidRPr="00271022" w:rsidRDefault="00C42581" w:rsidP="00C42581">
      <w:pPr>
        <w:numPr>
          <w:ilvl w:val="0"/>
          <w:numId w:val="28"/>
        </w:numPr>
        <w:spacing w:line="276" w:lineRule="auto"/>
        <w:jc w:val="both"/>
        <w:rPr>
          <w:rFonts w:ascii="Times New Roman" w:hAnsi="Times New Roman" w:cs="Times New Roman"/>
          <w:sz w:val="24"/>
          <w:szCs w:val="24"/>
        </w:rPr>
      </w:pPr>
      <w:r w:rsidRPr="005F6179">
        <w:rPr>
          <w:rFonts w:ascii="Times New Roman" w:hAnsi="Times New Roman" w:cs="Times New Roman"/>
          <w:b/>
          <w:bCs/>
          <w:sz w:val="24"/>
          <w:szCs w:val="24"/>
        </w:rPr>
        <w:t>Expanding Service Network:</w:t>
      </w:r>
      <w:r w:rsidRPr="00271022">
        <w:rPr>
          <w:rFonts w:ascii="Times New Roman" w:hAnsi="Times New Roman" w:cs="Times New Roman"/>
          <w:sz w:val="24"/>
          <w:szCs w:val="24"/>
        </w:rPr>
        <w:t xml:space="preserve"> Strengthening local partnerships improved after-sales service and brand trust.</w:t>
      </w:r>
    </w:p>
    <w:p w14:paraId="025281DD" w14:textId="77777777" w:rsidR="00C42581" w:rsidRPr="00304B48" w:rsidRDefault="00C42581" w:rsidP="00C42581">
      <w:pPr>
        <w:pStyle w:val="ListParagraph"/>
        <w:numPr>
          <w:ilvl w:val="0"/>
          <w:numId w:val="23"/>
        </w:numPr>
        <w:spacing w:line="276" w:lineRule="auto"/>
        <w:jc w:val="both"/>
        <w:rPr>
          <w:rFonts w:ascii="Times New Roman" w:hAnsi="Times New Roman" w:cs="Times New Roman"/>
          <w:b/>
          <w:bCs/>
          <w:sz w:val="24"/>
          <w:szCs w:val="24"/>
        </w:rPr>
      </w:pPr>
      <w:r w:rsidRPr="00304B48">
        <w:rPr>
          <w:rFonts w:ascii="Times New Roman" w:hAnsi="Times New Roman" w:cs="Times New Roman"/>
          <w:b/>
          <w:bCs/>
          <w:sz w:val="24"/>
          <w:szCs w:val="24"/>
        </w:rPr>
        <w:t>Weaknesses</w:t>
      </w:r>
    </w:p>
    <w:p w14:paraId="324CB043" w14:textId="77777777" w:rsidR="00C42581" w:rsidRPr="00271022" w:rsidRDefault="00C42581" w:rsidP="00C42581">
      <w:pPr>
        <w:numPr>
          <w:ilvl w:val="0"/>
          <w:numId w:val="29"/>
        </w:numPr>
        <w:tabs>
          <w:tab w:val="clear" w:pos="720"/>
          <w:tab w:val="num" w:pos="360"/>
        </w:tabs>
        <w:spacing w:line="276" w:lineRule="auto"/>
        <w:ind w:left="360"/>
        <w:jc w:val="both"/>
        <w:rPr>
          <w:rFonts w:ascii="Times New Roman" w:hAnsi="Times New Roman" w:cs="Times New Roman"/>
          <w:sz w:val="24"/>
          <w:szCs w:val="24"/>
        </w:rPr>
      </w:pPr>
      <w:r w:rsidRPr="005F6179">
        <w:rPr>
          <w:rFonts w:ascii="Times New Roman" w:hAnsi="Times New Roman" w:cs="Times New Roman"/>
          <w:b/>
          <w:bCs/>
          <w:sz w:val="24"/>
          <w:szCs w:val="24"/>
        </w:rPr>
        <w:lastRenderedPageBreak/>
        <w:t>High Initial Cost:</w:t>
      </w:r>
      <w:r w:rsidRPr="00271022">
        <w:rPr>
          <w:rFonts w:ascii="Times New Roman" w:hAnsi="Times New Roman" w:cs="Times New Roman"/>
          <w:sz w:val="24"/>
          <w:szCs w:val="24"/>
        </w:rPr>
        <w:t xml:space="preserve"> Premium pricing compared to local and Chinese competitors made market penetration harder.</w:t>
      </w:r>
    </w:p>
    <w:p w14:paraId="4312BDED" w14:textId="77777777" w:rsidR="00C42581" w:rsidRPr="00271022" w:rsidRDefault="00C42581" w:rsidP="00C42581">
      <w:pPr>
        <w:numPr>
          <w:ilvl w:val="0"/>
          <w:numId w:val="29"/>
        </w:numPr>
        <w:tabs>
          <w:tab w:val="clear" w:pos="720"/>
          <w:tab w:val="num" w:pos="360"/>
        </w:tabs>
        <w:spacing w:line="276" w:lineRule="auto"/>
        <w:ind w:left="360"/>
        <w:jc w:val="both"/>
        <w:rPr>
          <w:rFonts w:ascii="Times New Roman" w:hAnsi="Times New Roman" w:cs="Times New Roman"/>
          <w:sz w:val="24"/>
          <w:szCs w:val="24"/>
        </w:rPr>
      </w:pPr>
      <w:r w:rsidRPr="005F6179">
        <w:rPr>
          <w:rFonts w:ascii="Times New Roman" w:hAnsi="Times New Roman" w:cs="Times New Roman"/>
          <w:b/>
          <w:bCs/>
          <w:sz w:val="24"/>
          <w:szCs w:val="24"/>
        </w:rPr>
        <w:t>Limited Flexibility Pre-Crisis:</w:t>
      </w:r>
      <w:r w:rsidRPr="00271022">
        <w:rPr>
          <w:rFonts w:ascii="Times New Roman" w:hAnsi="Times New Roman" w:cs="Times New Roman"/>
          <w:sz w:val="24"/>
          <w:szCs w:val="24"/>
        </w:rPr>
        <w:t xml:space="preserve"> Initial lack of local adaptation led to clearance delays and customer dissatisfaction.</w:t>
      </w:r>
    </w:p>
    <w:p w14:paraId="410D17CC" w14:textId="77777777" w:rsidR="00C42581" w:rsidRPr="00304B48" w:rsidRDefault="00C42581" w:rsidP="00C42581">
      <w:pPr>
        <w:numPr>
          <w:ilvl w:val="0"/>
          <w:numId w:val="29"/>
        </w:numPr>
        <w:tabs>
          <w:tab w:val="clear" w:pos="720"/>
          <w:tab w:val="num" w:pos="360"/>
        </w:tabs>
        <w:spacing w:line="276" w:lineRule="auto"/>
        <w:ind w:left="360"/>
        <w:jc w:val="both"/>
        <w:rPr>
          <w:rFonts w:ascii="Times New Roman" w:hAnsi="Times New Roman" w:cs="Times New Roman"/>
          <w:sz w:val="24"/>
          <w:szCs w:val="24"/>
        </w:rPr>
      </w:pPr>
      <w:r w:rsidRPr="005F6179">
        <w:rPr>
          <w:rFonts w:ascii="Times New Roman" w:hAnsi="Times New Roman" w:cs="Times New Roman"/>
          <w:b/>
          <w:bCs/>
          <w:sz w:val="24"/>
          <w:szCs w:val="24"/>
        </w:rPr>
        <w:t>Regulatory Misalignment:</w:t>
      </w:r>
      <w:r w:rsidRPr="00271022">
        <w:rPr>
          <w:rFonts w:ascii="Times New Roman" w:hAnsi="Times New Roman" w:cs="Times New Roman"/>
          <w:sz w:val="24"/>
          <w:szCs w:val="24"/>
        </w:rPr>
        <w:t xml:space="preserve"> Early exports failed to fully align with updated Bangladeshi import norms.</w:t>
      </w:r>
    </w:p>
    <w:p w14:paraId="2E56B9C3" w14:textId="77777777" w:rsidR="00C42581" w:rsidRPr="00304B48" w:rsidRDefault="00C42581" w:rsidP="00C42581">
      <w:pPr>
        <w:pStyle w:val="ListParagraph"/>
        <w:numPr>
          <w:ilvl w:val="0"/>
          <w:numId w:val="23"/>
        </w:numPr>
        <w:spacing w:line="276" w:lineRule="auto"/>
        <w:jc w:val="both"/>
        <w:rPr>
          <w:rFonts w:ascii="Times New Roman" w:hAnsi="Times New Roman" w:cs="Times New Roman"/>
          <w:b/>
          <w:bCs/>
          <w:sz w:val="24"/>
          <w:szCs w:val="24"/>
        </w:rPr>
      </w:pPr>
      <w:r w:rsidRPr="00304B48">
        <w:rPr>
          <w:rFonts w:ascii="Times New Roman" w:hAnsi="Times New Roman" w:cs="Times New Roman"/>
          <w:b/>
          <w:bCs/>
          <w:sz w:val="24"/>
          <w:szCs w:val="24"/>
        </w:rPr>
        <w:t>Opportunities</w:t>
      </w:r>
    </w:p>
    <w:p w14:paraId="502140B6" w14:textId="77777777" w:rsidR="00C42581" w:rsidRPr="00271022" w:rsidRDefault="00C42581" w:rsidP="00C42581">
      <w:pPr>
        <w:numPr>
          <w:ilvl w:val="0"/>
          <w:numId w:val="30"/>
        </w:numPr>
        <w:spacing w:line="276" w:lineRule="auto"/>
        <w:jc w:val="both"/>
        <w:rPr>
          <w:rFonts w:ascii="Times New Roman" w:hAnsi="Times New Roman" w:cs="Times New Roman"/>
          <w:sz w:val="24"/>
          <w:szCs w:val="24"/>
        </w:rPr>
      </w:pPr>
      <w:r w:rsidRPr="005F6179">
        <w:rPr>
          <w:rFonts w:ascii="Times New Roman" w:hAnsi="Times New Roman" w:cs="Times New Roman"/>
          <w:b/>
          <w:bCs/>
          <w:sz w:val="24"/>
          <w:szCs w:val="24"/>
        </w:rPr>
        <w:t>Growing Infrastructure Sector in Bangladesh:</w:t>
      </w:r>
      <w:r w:rsidRPr="00271022">
        <w:rPr>
          <w:rFonts w:ascii="Times New Roman" w:hAnsi="Times New Roman" w:cs="Times New Roman"/>
          <w:sz w:val="24"/>
          <w:szCs w:val="24"/>
        </w:rPr>
        <w:t xml:space="preserve"> Rising demand for commercial vehicles in logistics and construction.</w:t>
      </w:r>
    </w:p>
    <w:p w14:paraId="26BC5BE9" w14:textId="77777777" w:rsidR="00C42581" w:rsidRPr="00271022" w:rsidRDefault="00C42581" w:rsidP="00C42581">
      <w:pPr>
        <w:numPr>
          <w:ilvl w:val="0"/>
          <w:numId w:val="30"/>
        </w:numPr>
        <w:spacing w:line="276" w:lineRule="auto"/>
        <w:jc w:val="both"/>
        <w:rPr>
          <w:rFonts w:ascii="Times New Roman" w:hAnsi="Times New Roman" w:cs="Times New Roman"/>
          <w:sz w:val="24"/>
          <w:szCs w:val="24"/>
        </w:rPr>
      </w:pPr>
      <w:r w:rsidRPr="005F6179">
        <w:rPr>
          <w:rFonts w:ascii="Times New Roman" w:hAnsi="Times New Roman" w:cs="Times New Roman"/>
          <w:b/>
          <w:bCs/>
          <w:sz w:val="24"/>
          <w:szCs w:val="24"/>
        </w:rPr>
        <w:t>Training &amp; Financing Models:</w:t>
      </w:r>
      <w:r w:rsidRPr="00271022">
        <w:rPr>
          <w:rFonts w:ascii="Times New Roman" w:hAnsi="Times New Roman" w:cs="Times New Roman"/>
          <w:sz w:val="24"/>
          <w:szCs w:val="24"/>
        </w:rPr>
        <w:t xml:space="preserve"> Leveraging driver training and financing options to demonstrate long-term value.</w:t>
      </w:r>
    </w:p>
    <w:p w14:paraId="231ED2A9" w14:textId="77777777" w:rsidR="00C42581" w:rsidRPr="00271022" w:rsidRDefault="00C42581" w:rsidP="00C42581">
      <w:pPr>
        <w:numPr>
          <w:ilvl w:val="0"/>
          <w:numId w:val="30"/>
        </w:numPr>
        <w:spacing w:line="276" w:lineRule="auto"/>
        <w:jc w:val="both"/>
        <w:rPr>
          <w:rFonts w:ascii="Times New Roman" w:hAnsi="Times New Roman" w:cs="Times New Roman"/>
          <w:b/>
          <w:bCs/>
          <w:sz w:val="24"/>
          <w:szCs w:val="24"/>
        </w:rPr>
      </w:pPr>
      <w:r w:rsidRPr="005F6179">
        <w:rPr>
          <w:rFonts w:ascii="Times New Roman" w:hAnsi="Times New Roman" w:cs="Times New Roman"/>
          <w:b/>
          <w:bCs/>
          <w:sz w:val="24"/>
          <w:szCs w:val="24"/>
        </w:rPr>
        <w:t>Policy Influence:</w:t>
      </w:r>
      <w:r w:rsidRPr="00271022">
        <w:rPr>
          <w:rFonts w:ascii="Times New Roman" w:hAnsi="Times New Roman" w:cs="Times New Roman"/>
          <w:sz w:val="24"/>
          <w:szCs w:val="24"/>
        </w:rPr>
        <w:t xml:space="preserve"> Continued engagement with local authorities can secure favorable trade terms and clarity in customs classifications</w:t>
      </w:r>
      <w:r w:rsidRPr="00271022">
        <w:rPr>
          <w:rFonts w:ascii="Times New Roman" w:hAnsi="Times New Roman" w:cs="Times New Roman"/>
          <w:b/>
          <w:bCs/>
          <w:sz w:val="24"/>
          <w:szCs w:val="24"/>
        </w:rPr>
        <w:t>.</w:t>
      </w:r>
    </w:p>
    <w:p w14:paraId="70846F23" w14:textId="77777777" w:rsidR="00C42581" w:rsidRPr="00304B48" w:rsidRDefault="00C42581" w:rsidP="00C42581">
      <w:pPr>
        <w:pStyle w:val="ListParagraph"/>
        <w:numPr>
          <w:ilvl w:val="0"/>
          <w:numId w:val="23"/>
        </w:numPr>
        <w:spacing w:line="276" w:lineRule="auto"/>
        <w:jc w:val="both"/>
        <w:rPr>
          <w:rFonts w:ascii="Times New Roman" w:hAnsi="Times New Roman" w:cs="Times New Roman"/>
          <w:b/>
          <w:bCs/>
          <w:sz w:val="24"/>
          <w:szCs w:val="24"/>
        </w:rPr>
      </w:pPr>
      <w:r w:rsidRPr="00304B48">
        <w:rPr>
          <w:rFonts w:ascii="Times New Roman" w:hAnsi="Times New Roman" w:cs="Times New Roman"/>
          <w:b/>
          <w:bCs/>
          <w:sz w:val="24"/>
          <w:szCs w:val="24"/>
        </w:rPr>
        <w:t>Threats</w:t>
      </w:r>
    </w:p>
    <w:p w14:paraId="23A89870" w14:textId="77777777" w:rsidR="00C42581" w:rsidRPr="00271022" w:rsidRDefault="00C42581" w:rsidP="00C42581">
      <w:pPr>
        <w:numPr>
          <w:ilvl w:val="0"/>
          <w:numId w:val="31"/>
        </w:numPr>
        <w:tabs>
          <w:tab w:val="clear" w:pos="720"/>
          <w:tab w:val="num" w:pos="360"/>
        </w:tabs>
        <w:spacing w:line="276" w:lineRule="auto"/>
        <w:ind w:left="360"/>
        <w:jc w:val="both"/>
        <w:rPr>
          <w:rFonts w:ascii="Times New Roman" w:hAnsi="Times New Roman" w:cs="Times New Roman"/>
          <w:sz w:val="24"/>
          <w:szCs w:val="24"/>
        </w:rPr>
      </w:pPr>
      <w:r w:rsidRPr="005F6179">
        <w:rPr>
          <w:rFonts w:ascii="Times New Roman" w:hAnsi="Times New Roman" w:cs="Times New Roman"/>
          <w:b/>
          <w:bCs/>
          <w:sz w:val="24"/>
          <w:szCs w:val="24"/>
        </w:rPr>
        <w:t>Aggressive Chinese Competition:</w:t>
      </w:r>
      <w:r w:rsidRPr="00271022">
        <w:rPr>
          <w:rFonts w:ascii="Times New Roman" w:hAnsi="Times New Roman" w:cs="Times New Roman"/>
          <w:sz w:val="24"/>
          <w:szCs w:val="24"/>
        </w:rPr>
        <w:t xml:space="preserve"> Lower-priced Chinese trucks with financing benefits pose a constant market threat.</w:t>
      </w:r>
    </w:p>
    <w:p w14:paraId="15ECCAF2" w14:textId="77777777" w:rsidR="00C42581" w:rsidRPr="00271022" w:rsidRDefault="00C42581" w:rsidP="00C42581">
      <w:pPr>
        <w:numPr>
          <w:ilvl w:val="0"/>
          <w:numId w:val="31"/>
        </w:numPr>
        <w:tabs>
          <w:tab w:val="clear" w:pos="720"/>
          <w:tab w:val="num" w:pos="360"/>
        </w:tabs>
        <w:spacing w:line="276" w:lineRule="auto"/>
        <w:ind w:left="360"/>
        <w:jc w:val="both"/>
        <w:rPr>
          <w:rFonts w:ascii="Times New Roman" w:hAnsi="Times New Roman" w:cs="Times New Roman"/>
          <w:sz w:val="24"/>
          <w:szCs w:val="24"/>
        </w:rPr>
      </w:pPr>
      <w:r w:rsidRPr="005F6179">
        <w:rPr>
          <w:rFonts w:ascii="Times New Roman" w:hAnsi="Times New Roman" w:cs="Times New Roman"/>
          <w:b/>
          <w:bCs/>
          <w:sz w:val="24"/>
          <w:szCs w:val="24"/>
        </w:rPr>
        <w:t>Regulatory Instability:</w:t>
      </w:r>
      <w:r w:rsidRPr="00271022">
        <w:rPr>
          <w:rFonts w:ascii="Times New Roman" w:hAnsi="Times New Roman" w:cs="Times New Roman"/>
          <w:sz w:val="24"/>
          <w:szCs w:val="24"/>
        </w:rPr>
        <w:t xml:space="preserve"> Sudden changes in customs classification or emission norms can affect profitability.</w:t>
      </w:r>
    </w:p>
    <w:p w14:paraId="19FEC067" w14:textId="2391437A" w:rsidR="00C42581" w:rsidRPr="00C42581" w:rsidRDefault="00C42581" w:rsidP="00C42581">
      <w:pPr>
        <w:numPr>
          <w:ilvl w:val="0"/>
          <w:numId w:val="31"/>
        </w:numPr>
        <w:tabs>
          <w:tab w:val="clear" w:pos="720"/>
          <w:tab w:val="num" w:pos="360"/>
        </w:tabs>
        <w:spacing w:line="276" w:lineRule="auto"/>
        <w:ind w:left="360"/>
        <w:jc w:val="both"/>
        <w:rPr>
          <w:rFonts w:ascii="Times New Roman" w:hAnsi="Times New Roman" w:cs="Times New Roman"/>
          <w:sz w:val="24"/>
          <w:szCs w:val="24"/>
        </w:rPr>
      </w:pPr>
      <w:r w:rsidRPr="005F6179">
        <w:rPr>
          <w:rFonts w:ascii="Times New Roman" w:hAnsi="Times New Roman" w:cs="Times New Roman"/>
          <w:b/>
          <w:bCs/>
          <w:sz w:val="24"/>
          <w:szCs w:val="24"/>
        </w:rPr>
        <w:t>Import Tariff Risks:</w:t>
      </w:r>
      <w:r w:rsidRPr="00271022">
        <w:rPr>
          <w:rFonts w:ascii="Times New Roman" w:hAnsi="Times New Roman" w:cs="Times New Roman"/>
          <w:sz w:val="24"/>
          <w:szCs w:val="24"/>
        </w:rPr>
        <w:t xml:space="preserve"> Unpredictable import duties could increase costs and reduce competitiveness.</w:t>
      </w:r>
    </w:p>
    <w:p w14:paraId="4AC4557E" w14:textId="5DC94251" w:rsidR="00AE0E8E" w:rsidRDefault="00AE0E8E" w:rsidP="009F6540">
      <w:pPr>
        <w:spacing w:before="54"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SWOT Analysis of TATA </w:t>
      </w:r>
    </w:p>
    <w:p w14:paraId="107B5751" w14:textId="77777777" w:rsidR="00C42581" w:rsidRPr="00E96D6B" w:rsidRDefault="00C42581" w:rsidP="00C42581">
      <w:pPr>
        <w:pStyle w:val="Heading4"/>
        <w:numPr>
          <w:ilvl w:val="0"/>
          <w:numId w:val="23"/>
        </w:numPr>
        <w:spacing w:before="80" w:after="40" w:line="276" w:lineRule="auto"/>
        <w:jc w:val="both"/>
        <w:rPr>
          <w:rFonts w:ascii="Times New Roman" w:hAnsi="Times New Roman" w:cs="Times New Roman"/>
          <w:i w:val="0"/>
          <w:color w:val="000000" w:themeColor="text1"/>
          <w:sz w:val="24"/>
          <w:szCs w:val="24"/>
        </w:rPr>
      </w:pPr>
      <w:r w:rsidRPr="00E96D6B">
        <w:rPr>
          <w:rStyle w:val="Strong"/>
          <w:rFonts w:ascii="Times New Roman" w:hAnsi="Times New Roman" w:cs="Times New Roman"/>
          <w:bCs/>
          <w:i w:val="0"/>
          <w:color w:val="000000" w:themeColor="text1"/>
          <w:sz w:val="24"/>
          <w:szCs w:val="24"/>
        </w:rPr>
        <w:t>Strengths</w:t>
      </w:r>
    </w:p>
    <w:p w14:paraId="66D1895A" w14:textId="77777777" w:rsidR="00C42581" w:rsidRDefault="00C42581" w:rsidP="00C42581">
      <w:pPr>
        <w:pStyle w:val="ListParagraph"/>
        <w:numPr>
          <w:ilvl w:val="0"/>
          <w:numId w:val="24"/>
        </w:numPr>
        <w:spacing w:before="100" w:beforeAutospacing="1" w:after="100" w:afterAutospacing="1" w:line="276" w:lineRule="auto"/>
        <w:ind w:left="360"/>
        <w:jc w:val="both"/>
        <w:rPr>
          <w:rFonts w:ascii="Times New Roman" w:hAnsi="Times New Roman" w:cs="Times New Roman"/>
          <w:sz w:val="24"/>
          <w:szCs w:val="24"/>
        </w:rPr>
      </w:pPr>
      <w:r w:rsidRPr="00FF30B0">
        <w:rPr>
          <w:rStyle w:val="Strong"/>
          <w:rFonts w:ascii="Times New Roman" w:hAnsi="Times New Roman" w:cs="Times New Roman"/>
          <w:sz w:val="24"/>
          <w:szCs w:val="24"/>
        </w:rPr>
        <w:t>Strategic Location</w:t>
      </w:r>
      <w:r w:rsidRPr="00FF30B0">
        <w:rPr>
          <w:rFonts w:ascii="Times New Roman" w:hAnsi="Times New Roman" w:cs="Times New Roman"/>
          <w:sz w:val="24"/>
          <w:szCs w:val="24"/>
        </w:rPr>
        <w:t>:</w:t>
      </w:r>
      <w:r>
        <w:rPr>
          <w:rFonts w:ascii="Times New Roman" w:hAnsi="Times New Roman" w:cs="Times New Roman"/>
          <w:sz w:val="24"/>
          <w:szCs w:val="24"/>
        </w:rPr>
        <w:t xml:space="preserve"> </w:t>
      </w:r>
      <w:r w:rsidRPr="00FF30B0">
        <w:rPr>
          <w:rFonts w:ascii="Times New Roman" w:hAnsi="Times New Roman" w:cs="Times New Roman"/>
          <w:sz w:val="24"/>
          <w:szCs w:val="24"/>
        </w:rPr>
        <w:t xml:space="preserve">Located near </w:t>
      </w:r>
      <w:proofErr w:type="spellStart"/>
      <w:r w:rsidRPr="00FF30B0">
        <w:rPr>
          <w:rFonts w:ascii="Times New Roman" w:hAnsi="Times New Roman" w:cs="Times New Roman"/>
          <w:sz w:val="24"/>
          <w:szCs w:val="24"/>
        </w:rPr>
        <w:t>Ennore</w:t>
      </w:r>
      <w:proofErr w:type="spellEnd"/>
      <w:r w:rsidRPr="00FF30B0">
        <w:rPr>
          <w:rFonts w:ascii="Times New Roman" w:hAnsi="Times New Roman" w:cs="Times New Roman"/>
          <w:sz w:val="24"/>
          <w:szCs w:val="24"/>
        </w:rPr>
        <w:t xml:space="preserve"> port and major highways, enabling multimodal connectivity for domestic and export markets.</w:t>
      </w:r>
    </w:p>
    <w:p w14:paraId="0F8F341D" w14:textId="77777777" w:rsidR="00C42581" w:rsidRPr="00FF30B0" w:rsidRDefault="00C42581" w:rsidP="00C42581">
      <w:pPr>
        <w:pStyle w:val="ListParagraph"/>
        <w:numPr>
          <w:ilvl w:val="0"/>
          <w:numId w:val="24"/>
        </w:numPr>
        <w:spacing w:before="100" w:beforeAutospacing="1" w:after="100" w:afterAutospacing="1" w:line="276" w:lineRule="auto"/>
        <w:ind w:left="360"/>
        <w:jc w:val="both"/>
        <w:rPr>
          <w:rStyle w:val="Strong"/>
          <w:rFonts w:ascii="Times New Roman" w:hAnsi="Times New Roman" w:cs="Times New Roman"/>
          <w:b w:val="0"/>
          <w:bCs w:val="0"/>
          <w:sz w:val="24"/>
          <w:szCs w:val="24"/>
        </w:rPr>
      </w:pPr>
      <w:r w:rsidRPr="00FF30B0">
        <w:rPr>
          <w:rStyle w:val="Strong"/>
          <w:rFonts w:ascii="Times New Roman" w:hAnsi="Times New Roman" w:cs="Times New Roman"/>
          <w:sz w:val="24"/>
          <w:szCs w:val="24"/>
        </w:rPr>
        <w:t>Advanced Manufacturing</w:t>
      </w:r>
      <w:r w:rsidRPr="00FF30B0">
        <w:rPr>
          <w:rFonts w:ascii="Times New Roman" w:hAnsi="Times New Roman" w:cs="Times New Roman"/>
          <w:sz w:val="24"/>
          <w:szCs w:val="24"/>
        </w:rPr>
        <w:t>:</w:t>
      </w:r>
      <w:r>
        <w:rPr>
          <w:rFonts w:ascii="Times New Roman" w:hAnsi="Times New Roman" w:cs="Times New Roman"/>
          <w:sz w:val="24"/>
          <w:szCs w:val="24"/>
        </w:rPr>
        <w:t xml:space="preserve"> </w:t>
      </w:r>
      <w:r w:rsidRPr="00FF30B0">
        <w:rPr>
          <w:rFonts w:ascii="Times New Roman" w:hAnsi="Times New Roman" w:cs="Times New Roman"/>
          <w:sz w:val="24"/>
          <w:szCs w:val="24"/>
        </w:rPr>
        <w:t>Modern facility with automation, lean practices, and green initiatives enhances product quality and production efficiency</w:t>
      </w:r>
      <w:r w:rsidRPr="00FF30B0">
        <w:rPr>
          <w:rStyle w:val="Strong"/>
        </w:rPr>
        <w:t>.</w:t>
      </w:r>
    </w:p>
    <w:p w14:paraId="03CEFE07" w14:textId="77777777" w:rsidR="00C42581" w:rsidRDefault="00C42581" w:rsidP="00C42581">
      <w:pPr>
        <w:pStyle w:val="ListParagraph"/>
        <w:numPr>
          <w:ilvl w:val="0"/>
          <w:numId w:val="24"/>
        </w:numPr>
        <w:spacing w:before="100" w:beforeAutospacing="1" w:after="100" w:afterAutospacing="1" w:line="276" w:lineRule="auto"/>
        <w:ind w:left="360"/>
        <w:jc w:val="both"/>
        <w:rPr>
          <w:rFonts w:ascii="Times New Roman" w:hAnsi="Times New Roman" w:cs="Times New Roman"/>
          <w:sz w:val="24"/>
          <w:szCs w:val="24"/>
        </w:rPr>
      </w:pPr>
      <w:r w:rsidRPr="00FF30B0">
        <w:rPr>
          <w:rStyle w:val="Strong"/>
          <w:rFonts w:ascii="Times New Roman" w:hAnsi="Times New Roman" w:cs="Times New Roman"/>
          <w:sz w:val="24"/>
          <w:szCs w:val="24"/>
        </w:rPr>
        <w:t>Strong Brand &amp; Dealer Network</w:t>
      </w:r>
      <w:r w:rsidRPr="00FF30B0">
        <w:rPr>
          <w:rFonts w:ascii="Times New Roman" w:hAnsi="Times New Roman" w:cs="Times New Roman"/>
          <w:sz w:val="24"/>
          <w:szCs w:val="24"/>
        </w:rPr>
        <w:t>:</w:t>
      </w:r>
      <w:r>
        <w:rPr>
          <w:rFonts w:ascii="Times New Roman" w:hAnsi="Times New Roman" w:cs="Times New Roman"/>
          <w:sz w:val="24"/>
          <w:szCs w:val="24"/>
        </w:rPr>
        <w:t xml:space="preserve"> </w:t>
      </w:r>
      <w:r w:rsidRPr="00FF30B0">
        <w:rPr>
          <w:rFonts w:ascii="Times New Roman" w:hAnsi="Times New Roman" w:cs="Times New Roman"/>
          <w:sz w:val="24"/>
          <w:szCs w:val="24"/>
        </w:rPr>
        <w:t>Established brand presence in Nepal with trusted dealerships boosts customer confidence.</w:t>
      </w:r>
    </w:p>
    <w:p w14:paraId="36F3FC94" w14:textId="77777777" w:rsidR="00C42581" w:rsidRPr="00FF30B0" w:rsidRDefault="00C42581" w:rsidP="00C42581">
      <w:pPr>
        <w:pStyle w:val="ListParagraph"/>
        <w:numPr>
          <w:ilvl w:val="0"/>
          <w:numId w:val="24"/>
        </w:numPr>
        <w:spacing w:before="100" w:beforeAutospacing="1" w:after="100" w:afterAutospacing="1" w:line="276" w:lineRule="auto"/>
        <w:ind w:left="360"/>
        <w:jc w:val="both"/>
        <w:rPr>
          <w:rFonts w:ascii="Times New Roman" w:hAnsi="Times New Roman" w:cs="Times New Roman"/>
          <w:sz w:val="24"/>
          <w:szCs w:val="24"/>
        </w:rPr>
      </w:pPr>
      <w:r w:rsidRPr="00FF30B0">
        <w:rPr>
          <w:rStyle w:val="Strong"/>
          <w:rFonts w:ascii="Times New Roman" w:hAnsi="Times New Roman" w:cs="Times New Roman"/>
          <w:sz w:val="24"/>
          <w:szCs w:val="24"/>
        </w:rPr>
        <w:t>Digital &amp; Process Improvements</w:t>
      </w:r>
      <w:r w:rsidRPr="00FF30B0">
        <w:rPr>
          <w:rFonts w:ascii="Times New Roman" w:hAnsi="Times New Roman" w:cs="Times New Roman"/>
          <w:sz w:val="24"/>
          <w:szCs w:val="24"/>
        </w:rPr>
        <w:t>:</w:t>
      </w:r>
      <w:r>
        <w:rPr>
          <w:rFonts w:ascii="Times New Roman" w:hAnsi="Times New Roman" w:cs="Times New Roman"/>
          <w:sz w:val="24"/>
          <w:szCs w:val="24"/>
        </w:rPr>
        <w:t xml:space="preserve"> </w:t>
      </w:r>
      <w:r w:rsidRPr="00FF30B0">
        <w:rPr>
          <w:rFonts w:ascii="Times New Roman" w:hAnsi="Times New Roman" w:cs="Times New Roman"/>
          <w:sz w:val="24"/>
          <w:szCs w:val="24"/>
        </w:rPr>
        <w:t>Real-time shipment tracking, pre-clearance verification, and digital coordination with Nepalese dealers increase efficiency and reduce delays.</w:t>
      </w:r>
    </w:p>
    <w:p w14:paraId="492D8FC8" w14:textId="77777777" w:rsidR="00C42581" w:rsidRPr="00E96D6B" w:rsidRDefault="00C42581" w:rsidP="00C42581">
      <w:pPr>
        <w:pStyle w:val="Heading4"/>
        <w:spacing w:line="276" w:lineRule="auto"/>
        <w:jc w:val="both"/>
        <w:rPr>
          <w:rFonts w:ascii="Times New Roman" w:hAnsi="Times New Roman" w:cs="Times New Roman"/>
          <w:i w:val="0"/>
          <w:color w:val="000000" w:themeColor="text1"/>
          <w:sz w:val="24"/>
          <w:szCs w:val="24"/>
        </w:rPr>
      </w:pPr>
      <w:r w:rsidRPr="00E96D6B">
        <w:rPr>
          <w:rStyle w:val="Strong"/>
          <w:rFonts w:ascii="Times New Roman" w:hAnsi="Times New Roman" w:cs="Times New Roman"/>
          <w:bCs/>
          <w:i w:val="0"/>
          <w:color w:val="000000" w:themeColor="text1"/>
          <w:sz w:val="24"/>
          <w:szCs w:val="24"/>
        </w:rPr>
        <w:t>Weaknesses</w:t>
      </w:r>
    </w:p>
    <w:p w14:paraId="73F1D993" w14:textId="77777777" w:rsidR="00C42581" w:rsidRDefault="00C42581" w:rsidP="00C42581">
      <w:pPr>
        <w:pStyle w:val="ListParagraph"/>
        <w:numPr>
          <w:ilvl w:val="0"/>
          <w:numId w:val="25"/>
        </w:numPr>
        <w:spacing w:before="100" w:beforeAutospacing="1" w:after="100" w:afterAutospacing="1" w:line="276" w:lineRule="auto"/>
        <w:jc w:val="both"/>
        <w:rPr>
          <w:rFonts w:ascii="Times New Roman" w:hAnsi="Times New Roman" w:cs="Times New Roman"/>
          <w:sz w:val="24"/>
          <w:szCs w:val="24"/>
        </w:rPr>
      </w:pPr>
      <w:r w:rsidRPr="00FF30B0">
        <w:rPr>
          <w:rStyle w:val="Strong"/>
          <w:rFonts w:ascii="Times New Roman" w:hAnsi="Times New Roman" w:cs="Times New Roman"/>
          <w:sz w:val="24"/>
          <w:szCs w:val="24"/>
        </w:rPr>
        <w:t>Long Land Distance to Nepal</w:t>
      </w:r>
      <w:r w:rsidRPr="00FF30B0">
        <w:rPr>
          <w:rFonts w:ascii="Times New Roman" w:hAnsi="Times New Roman" w:cs="Times New Roman"/>
          <w:sz w:val="24"/>
          <w:szCs w:val="24"/>
        </w:rPr>
        <w:t>:</w:t>
      </w:r>
      <w:r>
        <w:rPr>
          <w:rFonts w:ascii="Times New Roman" w:hAnsi="Times New Roman" w:cs="Times New Roman"/>
          <w:sz w:val="24"/>
          <w:szCs w:val="24"/>
        </w:rPr>
        <w:t xml:space="preserve"> </w:t>
      </w:r>
      <w:r w:rsidRPr="00FF30B0">
        <w:rPr>
          <w:rFonts w:ascii="Times New Roman" w:hAnsi="Times New Roman" w:cs="Times New Roman"/>
          <w:sz w:val="24"/>
          <w:szCs w:val="24"/>
        </w:rPr>
        <w:t>Over 2,000 km from Chennai to Nepal border causes time delays and increased logistics complexity.</w:t>
      </w:r>
    </w:p>
    <w:p w14:paraId="2034C827" w14:textId="77777777" w:rsidR="00C42581" w:rsidRDefault="00C42581" w:rsidP="00C42581">
      <w:pPr>
        <w:pStyle w:val="ListParagraph"/>
        <w:numPr>
          <w:ilvl w:val="0"/>
          <w:numId w:val="25"/>
        </w:numPr>
        <w:spacing w:before="100" w:beforeAutospacing="1" w:after="100" w:afterAutospacing="1" w:line="276" w:lineRule="auto"/>
        <w:jc w:val="both"/>
        <w:rPr>
          <w:rFonts w:ascii="Times New Roman" w:hAnsi="Times New Roman" w:cs="Times New Roman"/>
          <w:sz w:val="24"/>
          <w:szCs w:val="24"/>
        </w:rPr>
      </w:pPr>
      <w:r w:rsidRPr="00FF30B0">
        <w:rPr>
          <w:rStyle w:val="Strong"/>
          <w:rFonts w:ascii="Times New Roman" w:hAnsi="Times New Roman" w:cs="Times New Roman"/>
          <w:sz w:val="24"/>
          <w:szCs w:val="24"/>
        </w:rPr>
        <w:t>Border Bottlenecks</w:t>
      </w:r>
      <w:r w:rsidRPr="00FF30B0">
        <w:rPr>
          <w:rFonts w:ascii="Times New Roman" w:hAnsi="Times New Roman" w:cs="Times New Roman"/>
          <w:sz w:val="24"/>
          <w:szCs w:val="24"/>
        </w:rPr>
        <w:t>:</w:t>
      </w:r>
      <w:r>
        <w:rPr>
          <w:rFonts w:ascii="Times New Roman" w:hAnsi="Times New Roman" w:cs="Times New Roman"/>
          <w:sz w:val="24"/>
          <w:szCs w:val="24"/>
        </w:rPr>
        <w:t xml:space="preserve"> </w:t>
      </w:r>
      <w:r w:rsidRPr="00FF30B0">
        <w:rPr>
          <w:rFonts w:ascii="Times New Roman" w:hAnsi="Times New Roman" w:cs="Times New Roman"/>
          <w:sz w:val="24"/>
          <w:szCs w:val="24"/>
        </w:rPr>
        <w:t>Manual customs processes, congestion, and inadequate border infrastructure cause long wait times.</w:t>
      </w:r>
    </w:p>
    <w:p w14:paraId="23EF3B70" w14:textId="77777777" w:rsidR="00C42581" w:rsidRPr="00FF30B0" w:rsidRDefault="00C42581" w:rsidP="00C42581">
      <w:pPr>
        <w:pStyle w:val="ListParagraph"/>
        <w:numPr>
          <w:ilvl w:val="0"/>
          <w:numId w:val="25"/>
        </w:numPr>
        <w:spacing w:before="100" w:beforeAutospacing="1" w:after="100" w:afterAutospacing="1" w:line="276" w:lineRule="auto"/>
        <w:jc w:val="both"/>
        <w:rPr>
          <w:rFonts w:ascii="Times New Roman" w:hAnsi="Times New Roman" w:cs="Times New Roman"/>
          <w:sz w:val="24"/>
          <w:szCs w:val="24"/>
        </w:rPr>
      </w:pPr>
      <w:r w:rsidRPr="00FF30B0">
        <w:rPr>
          <w:rStyle w:val="Strong"/>
          <w:rFonts w:ascii="Times New Roman" w:hAnsi="Times New Roman" w:cs="Times New Roman"/>
          <w:sz w:val="24"/>
          <w:szCs w:val="24"/>
        </w:rPr>
        <w:t>Vulnerability to Documentation Errors</w:t>
      </w:r>
      <w:r w:rsidRPr="00FF30B0">
        <w:rPr>
          <w:rFonts w:ascii="Times New Roman" w:hAnsi="Times New Roman" w:cs="Times New Roman"/>
          <w:sz w:val="24"/>
          <w:szCs w:val="24"/>
        </w:rPr>
        <w:t>:</w:t>
      </w:r>
      <w:r>
        <w:rPr>
          <w:rFonts w:ascii="Times New Roman" w:hAnsi="Times New Roman" w:cs="Times New Roman"/>
          <w:sz w:val="24"/>
          <w:szCs w:val="24"/>
        </w:rPr>
        <w:t xml:space="preserve"> </w:t>
      </w:r>
      <w:r w:rsidRPr="00FF30B0">
        <w:rPr>
          <w:rFonts w:ascii="Times New Roman" w:hAnsi="Times New Roman" w:cs="Times New Roman"/>
          <w:sz w:val="24"/>
          <w:szCs w:val="24"/>
        </w:rPr>
        <w:t>Manual documentation and emission norm mismatches often delay clearance and lead to shipment rejections.</w:t>
      </w:r>
    </w:p>
    <w:p w14:paraId="2BC8052A" w14:textId="77777777" w:rsidR="00C42581" w:rsidRPr="00E96D6B" w:rsidRDefault="00C42581" w:rsidP="00C42581">
      <w:pPr>
        <w:pStyle w:val="Heading4"/>
        <w:spacing w:line="276" w:lineRule="auto"/>
        <w:jc w:val="both"/>
        <w:rPr>
          <w:rFonts w:ascii="Times New Roman" w:hAnsi="Times New Roman" w:cs="Times New Roman"/>
          <w:i w:val="0"/>
          <w:color w:val="000000" w:themeColor="text1"/>
          <w:sz w:val="24"/>
          <w:szCs w:val="24"/>
        </w:rPr>
      </w:pPr>
      <w:r w:rsidRPr="00E96D6B">
        <w:rPr>
          <w:rStyle w:val="Strong"/>
          <w:rFonts w:ascii="Times New Roman" w:hAnsi="Times New Roman" w:cs="Times New Roman"/>
          <w:bCs/>
          <w:i w:val="0"/>
          <w:color w:val="000000" w:themeColor="text1"/>
          <w:sz w:val="24"/>
          <w:szCs w:val="24"/>
        </w:rPr>
        <w:lastRenderedPageBreak/>
        <w:t>Opportunities</w:t>
      </w:r>
    </w:p>
    <w:p w14:paraId="337AEF0E" w14:textId="77777777" w:rsidR="00C42581" w:rsidRDefault="00C42581" w:rsidP="00C42581">
      <w:pPr>
        <w:pStyle w:val="ListParagraph"/>
        <w:numPr>
          <w:ilvl w:val="0"/>
          <w:numId w:val="26"/>
        </w:numPr>
        <w:spacing w:before="100" w:beforeAutospacing="1" w:after="100" w:afterAutospacing="1" w:line="276" w:lineRule="auto"/>
        <w:jc w:val="both"/>
        <w:rPr>
          <w:rFonts w:ascii="Times New Roman" w:hAnsi="Times New Roman" w:cs="Times New Roman"/>
          <w:sz w:val="24"/>
          <w:szCs w:val="24"/>
        </w:rPr>
      </w:pPr>
      <w:r w:rsidRPr="005F6179">
        <w:rPr>
          <w:rStyle w:val="Strong"/>
          <w:rFonts w:ascii="Times New Roman" w:hAnsi="Times New Roman" w:cs="Times New Roman"/>
          <w:sz w:val="24"/>
          <w:szCs w:val="24"/>
        </w:rPr>
        <w:t>Growing Demand in Nepal</w:t>
      </w:r>
      <w:r w:rsidRPr="005F6179">
        <w:rPr>
          <w:rFonts w:ascii="Times New Roman" w:hAnsi="Times New Roman" w:cs="Times New Roman"/>
          <w:sz w:val="24"/>
          <w:szCs w:val="24"/>
        </w:rPr>
        <w:t>:</w:t>
      </w:r>
      <w:r>
        <w:rPr>
          <w:rFonts w:ascii="Times New Roman" w:hAnsi="Times New Roman" w:cs="Times New Roman"/>
          <w:sz w:val="24"/>
          <w:szCs w:val="24"/>
        </w:rPr>
        <w:t xml:space="preserve"> </w:t>
      </w:r>
      <w:r w:rsidRPr="005F6179">
        <w:rPr>
          <w:rFonts w:ascii="Times New Roman" w:hAnsi="Times New Roman" w:cs="Times New Roman"/>
          <w:sz w:val="24"/>
          <w:szCs w:val="24"/>
        </w:rPr>
        <w:t>Nepal’s infrastructure and transport sectors offer increasing demand for commercial vehicles.</w:t>
      </w:r>
    </w:p>
    <w:p w14:paraId="0E31BAEA" w14:textId="77777777" w:rsidR="00C42581" w:rsidRDefault="00C42581" w:rsidP="00C42581">
      <w:pPr>
        <w:pStyle w:val="ListParagraph"/>
        <w:numPr>
          <w:ilvl w:val="0"/>
          <w:numId w:val="26"/>
        </w:numPr>
        <w:spacing w:before="100" w:beforeAutospacing="1" w:after="100" w:afterAutospacing="1" w:line="276" w:lineRule="auto"/>
        <w:rPr>
          <w:rFonts w:ascii="Times New Roman" w:hAnsi="Times New Roman" w:cs="Times New Roman"/>
          <w:sz w:val="24"/>
          <w:szCs w:val="24"/>
        </w:rPr>
      </w:pPr>
      <w:r w:rsidRPr="005F6179">
        <w:rPr>
          <w:rStyle w:val="Strong"/>
          <w:rFonts w:ascii="Times New Roman" w:hAnsi="Times New Roman" w:cs="Times New Roman"/>
          <w:sz w:val="24"/>
          <w:szCs w:val="24"/>
        </w:rPr>
        <w:t>Rail</w:t>
      </w:r>
      <w:r>
        <w:rPr>
          <w:rStyle w:val="Strong"/>
          <w:rFonts w:ascii="Times New Roman" w:hAnsi="Times New Roman" w:cs="Times New Roman"/>
          <w:sz w:val="24"/>
          <w:szCs w:val="24"/>
        </w:rPr>
        <w:t xml:space="preserve"> </w:t>
      </w:r>
      <w:r w:rsidRPr="005F6179">
        <w:rPr>
          <w:rStyle w:val="Strong"/>
          <w:rFonts w:ascii="Times New Roman" w:hAnsi="Times New Roman" w:cs="Times New Roman"/>
          <w:sz w:val="24"/>
          <w:szCs w:val="24"/>
        </w:rPr>
        <w:t>Logistics</w:t>
      </w:r>
      <w:r>
        <w:rPr>
          <w:rStyle w:val="Strong"/>
          <w:rFonts w:ascii="Times New Roman" w:hAnsi="Times New Roman" w:cs="Times New Roman"/>
          <w:sz w:val="24"/>
          <w:szCs w:val="24"/>
        </w:rPr>
        <w:t xml:space="preserve"> </w:t>
      </w:r>
      <w:r w:rsidRPr="005F6179">
        <w:rPr>
          <w:rStyle w:val="Strong"/>
          <w:rFonts w:ascii="Times New Roman" w:hAnsi="Times New Roman" w:cs="Times New Roman"/>
          <w:sz w:val="24"/>
          <w:szCs w:val="24"/>
        </w:rPr>
        <w:t>Expansion</w:t>
      </w:r>
      <w:proofErr w:type="gramStart"/>
      <w:r w:rsidRPr="005F6179">
        <w:rPr>
          <w:rFonts w:ascii="Times New Roman" w:hAnsi="Times New Roman" w:cs="Times New Roman"/>
          <w:sz w:val="24"/>
          <w:szCs w:val="24"/>
        </w:rPr>
        <w:t>:</w:t>
      </w:r>
      <w:proofErr w:type="gramEnd"/>
      <w:r w:rsidRPr="005F6179">
        <w:rPr>
          <w:rFonts w:ascii="Times New Roman" w:hAnsi="Times New Roman" w:cs="Times New Roman"/>
          <w:sz w:val="24"/>
          <w:szCs w:val="24"/>
        </w:rPr>
        <w:br/>
        <w:t>Use of containerized rail movement through CONCOR and ICDs reduces road</w:t>
      </w:r>
      <w:r>
        <w:rPr>
          <w:rFonts w:ascii="Times New Roman" w:hAnsi="Times New Roman" w:cs="Times New Roman"/>
          <w:sz w:val="24"/>
          <w:szCs w:val="24"/>
        </w:rPr>
        <w:t xml:space="preserve"> </w:t>
      </w:r>
      <w:r w:rsidRPr="005F6179">
        <w:rPr>
          <w:rFonts w:ascii="Times New Roman" w:hAnsi="Times New Roman" w:cs="Times New Roman"/>
          <w:sz w:val="24"/>
          <w:szCs w:val="24"/>
        </w:rPr>
        <w:t>dependency and improves reliability.</w:t>
      </w:r>
    </w:p>
    <w:p w14:paraId="24DC59C8" w14:textId="77777777" w:rsidR="00C42581" w:rsidRDefault="00C42581" w:rsidP="00C42581">
      <w:pPr>
        <w:pStyle w:val="ListParagraph"/>
        <w:numPr>
          <w:ilvl w:val="0"/>
          <w:numId w:val="26"/>
        </w:numPr>
        <w:spacing w:before="100" w:beforeAutospacing="1" w:after="100" w:afterAutospacing="1" w:line="276" w:lineRule="auto"/>
        <w:jc w:val="both"/>
        <w:rPr>
          <w:rFonts w:ascii="Times New Roman" w:hAnsi="Times New Roman" w:cs="Times New Roman"/>
          <w:sz w:val="24"/>
          <w:szCs w:val="24"/>
        </w:rPr>
      </w:pPr>
      <w:r w:rsidRPr="005F6179">
        <w:rPr>
          <w:rStyle w:val="Strong"/>
          <w:rFonts w:ascii="Times New Roman" w:hAnsi="Times New Roman" w:cs="Times New Roman"/>
          <w:sz w:val="24"/>
          <w:szCs w:val="24"/>
        </w:rPr>
        <w:t>Policy Harmonization</w:t>
      </w:r>
      <w:r>
        <w:rPr>
          <w:rFonts w:ascii="Times New Roman" w:hAnsi="Times New Roman" w:cs="Times New Roman"/>
          <w:sz w:val="24"/>
          <w:szCs w:val="24"/>
        </w:rPr>
        <w:t xml:space="preserve">: </w:t>
      </w:r>
      <w:r w:rsidRPr="005F6179">
        <w:rPr>
          <w:rFonts w:ascii="Times New Roman" w:hAnsi="Times New Roman" w:cs="Times New Roman"/>
          <w:sz w:val="24"/>
          <w:szCs w:val="24"/>
        </w:rPr>
        <w:t>Active engagement through SIAM and trade bodies can influence smoother trade policies and faster regulatory alignment.</w:t>
      </w:r>
    </w:p>
    <w:p w14:paraId="346D1F08" w14:textId="77777777" w:rsidR="00C42581" w:rsidRPr="005F6179" w:rsidRDefault="00C42581" w:rsidP="00C42581">
      <w:pPr>
        <w:pStyle w:val="ListParagraph"/>
        <w:numPr>
          <w:ilvl w:val="0"/>
          <w:numId w:val="26"/>
        </w:numPr>
        <w:spacing w:before="100" w:beforeAutospacing="1" w:after="100" w:afterAutospacing="1" w:line="276" w:lineRule="auto"/>
        <w:jc w:val="both"/>
        <w:rPr>
          <w:rFonts w:ascii="Times New Roman" w:hAnsi="Times New Roman" w:cs="Times New Roman"/>
          <w:sz w:val="24"/>
          <w:szCs w:val="24"/>
        </w:rPr>
      </w:pPr>
      <w:r w:rsidRPr="005F6179">
        <w:rPr>
          <w:rFonts w:ascii="Times New Roman" w:hAnsi="Times New Roman" w:cs="Times New Roman"/>
          <w:sz w:val="24"/>
          <w:szCs w:val="24"/>
        </w:rPr>
        <w:t xml:space="preserve"> </w:t>
      </w:r>
      <w:r w:rsidRPr="005F6179">
        <w:rPr>
          <w:rStyle w:val="Strong"/>
          <w:rFonts w:ascii="Times New Roman" w:hAnsi="Times New Roman" w:cs="Times New Roman"/>
          <w:sz w:val="24"/>
          <w:szCs w:val="24"/>
        </w:rPr>
        <w:t>Strategic Buffer Zones</w:t>
      </w:r>
      <w:r>
        <w:rPr>
          <w:rFonts w:ascii="Times New Roman" w:hAnsi="Times New Roman" w:cs="Times New Roman"/>
          <w:sz w:val="24"/>
          <w:szCs w:val="24"/>
        </w:rPr>
        <w:t xml:space="preserve">: </w:t>
      </w:r>
      <w:r w:rsidRPr="005F6179">
        <w:rPr>
          <w:rFonts w:ascii="Times New Roman" w:hAnsi="Times New Roman" w:cs="Times New Roman"/>
          <w:sz w:val="24"/>
          <w:szCs w:val="24"/>
        </w:rPr>
        <w:t>Development of staging facilities (e.g., Kolkata) allows flexible dispatch and quicker turnaround during customs clearance.</w:t>
      </w:r>
    </w:p>
    <w:p w14:paraId="594C336C" w14:textId="77777777" w:rsidR="00C42581" w:rsidRPr="005F6179" w:rsidRDefault="00C42581" w:rsidP="00C42581">
      <w:pPr>
        <w:pStyle w:val="Heading4"/>
        <w:spacing w:line="276" w:lineRule="auto"/>
        <w:jc w:val="both"/>
        <w:rPr>
          <w:rFonts w:ascii="Times New Roman" w:hAnsi="Times New Roman" w:cs="Times New Roman"/>
          <w:i w:val="0"/>
          <w:iCs w:val="0"/>
          <w:color w:val="auto"/>
          <w:sz w:val="24"/>
          <w:szCs w:val="24"/>
        </w:rPr>
      </w:pPr>
      <w:r w:rsidRPr="005F6179">
        <w:rPr>
          <w:rStyle w:val="Strong"/>
          <w:rFonts w:ascii="Times New Roman" w:hAnsi="Times New Roman" w:cs="Times New Roman"/>
          <w:i w:val="0"/>
          <w:iCs w:val="0"/>
          <w:color w:val="auto"/>
          <w:sz w:val="24"/>
          <w:szCs w:val="24"/>
        </w:rPr>
        <w:t>Threats</w:t>
      </w:r>
    </w:p>
    <w:p w14:paraId="5B5D94F1" w14:textId="77777777" w:rsidR="00C42581" w:rsidRDefault="00C42581" w:rsidP="00C42581">
      <w:pPr>
        <w:pStyle w:val="ListParagraph"/>
        <w:numPr>
          <w:ilvl w:val="0"/>
          <w:numId w:val="27"/>
        </w:numPr>
        <w:spacing w:before="100" w:beforeAutospacing="1" w:after="100" w:afterAutospacing="1" w:line="276" w:lineRule="auto"/>
        <w:jc w:val="both"/>
        <w:rPr>
          <w:rFonts w:ascii="Times New Roman" w:hAnsi="Times New Roman" w:cs="Times New Roman"/>
          <w:sz w:val="24"/>
          <w:szCs w:val="24"/>
        </w:rPr>
      </w:pPr>
      <w:r w:rsidRPr="005F6179">
        <w:rPr>
          <w:rStyle w:val="Strong"/>
          <w:rFonts w:ascii="Times New Roman" w:hAnsi="Times New Roman" w:cs="Times New Roman"/>
          <w:sz w:val="24"/>
          <w:szCs w:val="24"/>
        </w:rPr>
        <w:t>Political &amp; Bilateral Tensions</w:t>
      </w:r>
      <w:r w:rsidRPr="005F6179">
        <w:rPr>
          <w:rFonts w:ascii="Times New Roman" w:hAnsi="Times New Roman" w:cs="Times New Roman"/>
          <w:sz w:val="24"/>
          <w:szCs w:val="24"/>
        </w:rPr>
        <w:t>:</w:t>
      </w:r>
      <w:r>
        <w:rPr>
          <w:rFonts w:ascii="Times New Roman" w:hAnsi="Times New Roman" w:cs="Times New Roman"/>
          <w:sz w:val="24"/>
          <w:szCs w:val="24"/>
        </w:rPr>
        <w:t xml:space="preserve"> </w:t>
      </w:r>
      <w:r w:rsidRPr="005F6179">
        <w:rPr>
          <w:rFonts w:ascii="Times New Roman" w:hAnsi="Times New Roman" w:cs="Times New Roman"/>
          <w:sz w:val="24"/>
          <w:szCs w:val="24"/>
        </w:rPr>
        <w:t>India-Nepal disputes or treaty changes can suddenly impact transit routes and permissions.</w:t>
      </w:r>
    </w:p>
    <w:p w14:paraId="3027D22B" w14:textId="77777777" w:rsidR="00C42581" w:rsidRDefault="00C42581" w:rsidP="00C42581">
      <w:pPr>
        <w:pStyle w:val="ListParagraph"/>
        <w:numPr>
          <w:ilvl w:val="0"/>
          <w:numId w:val="27"/>
        </w:numPr>
        <w:spacing w:before="100" w:beforeAutospacing="1" w:after="100" w:afterAutospacing="1" w:line="276" w:lineRule="auto"/>
        <w:jc w:val="both"/>
        <w:rPr>
          <w:rFonts w:ascii="Times New Roman" w:hAnsi="Times New Roman" w:cs="Times New Roman"/>
          <w:sz w:val="24"/>
          <w:szCs w:val="24"/>
        </w:rPr>
      </w:pPr>
      <w:r w:rsidRPr="005F6179">
        <w:rPr>
          <w:rFonts w:ascii="Times New Roman" w:hAnsi="Times New Roman" w:cs="Times New Roman"/>
          <w:sz w:val="24"/>
          <w:szCs w:val="24"/>
        </w:rPr>
        <w:t xml:space="preserve"> </w:t>
      </w:r>
      <w:r w:rsidRPr="005F6179">
        <w:rPr>
          <w:rStyle w:val="Strong"/>
          <w:rFonts w:ascii="Times New Roman" w:hAnsi="Times New Roman" w:cs="Times New Roman"/>
          <w:sz w:val="24"/>
          <w:szCs w:val="24"/>
        </w:rPr>
        <w:t>Natural Disasters &amp; Road Conditions</w:t>
      </w:r>
      <w:r w:rsidRPr="005F6179">
        <w:rPr>
          <w:rFonts w:ascii="Times New Roman" w:hAnsi="Times New Roman" w:cs="Times New Roman"/>
          <w:sz w:val="24"/>
          <w:szCs w:val="24"/>
        </w:rPr>
        <w:t>:</w:t>
      </w:r>
      <w:r>
        <w:rPr>
          <w:rFonts w:ascii="Times New Roman" w:hAnsi="Times New Roman" w:cs="Times New Roman"/>
          <w:sz w:val="24"/>
          <w:szCs w:val="24"/>
        </w:rPr>
        <w:t xml:space="preserve"> </w:t>
      </w:r>
      <w:r w:rsidRPr="005F6179">
        <w:rPr>
          <w:rFonts w:ascii="Times New Roman" w:hAnsi="Times New Roman" w:cs="Times New Roman"/>
          <w:sz w:val="24"/>
          <w:szCs w:val="24"/>
        </w:rPr>
        <w:t xml:space="preserve">Flooding and poor road maintenance in eastern India </w:t>
      </w:r>
      <w:proofErr w:type="gramStart"/>
      <w:r w:rsidRPr="005F6179">
        <w:rPr>
          <w:rFonts w:ascii="Times New Roman" w:hAnsi="Times New Roman" w:cs="Times New Roman"/>
          <w:sz w:val="24"/>
          <w:szCs w:val="24"/>
        </w:rPr>
        <w:t>disrupt</w:t>
      </w:r>
      <w:proofErr w:type="gramEnd"/>
      <w:r w:rsidRPr="005F6179">
        <w:rPr>
          <w:rFonts w:ascii="Times New Roman" w:hAnsi="Times New Roman" w:cs="Times New Roman"/>
          <w:sz w:val="24"/>
          <w:szCs w:val="24"/>
        </w:rPr>
        <w:t xml:space="preserve"> transit schedules.</w:t>
      </w:r>
    </w:p>
    <w:p w14:paraId="0CBC02BE" w14:textId="77777777" w:rsidR="00C42581" w:rsidRDefault="00C42581" w:rsidP="00C42581">
      <w:pPr>
        <w:pStyle w:val="ListParagraph"/>
        <w:numPr>
          <w:ilvl w:val="0"/>
          <w:numId w:val="27"/>
        </w:numPr>
        <w:spacing w:before="100" w:beforeAutospacing="1" w:after="100" w:afterAutospacing="1" w:line="276" w:lineRule="auto"/>
        <w:jc w:val="both"/>
        <w:rPr>
          <w:rFonts w:ascii="Times New Roman" w:hAnsi="Times New Roman" w:cs="Times New Roman"/>
          <w:sz w:val="24"/>
          <w:szCs w:val="24"/>
        </w:rPr>
      </w:pPr>
      <w:r w:rsidRPr="005F6179">
        <w:rPr>
          <w:rStyle w:val="Strong"/>
          <w:rFonts w:ascii="Times New Roman" w:hAnsi="Times New Roman" w:cs="Times New Roman"/>
          <w:sz w:val="24"/>
          <w:szCs w:val="24"/>
        </w:rPr>
        <w:t>Nepal’s Import Restrictions</w:t>
      </w:r>
      <w:r w:rsidRPr="005F617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F6179">
        <w:rPr>
          <w:rFonts w:ascii="Times New Roman" w:hAnsi="Times New Roman" w:cs="Times New Roman"/>
          <w:sz w:val="24"/>
          <w:szCs w:val="24"/>
        </w:rPr>
        <w:t>Forex</w:t>
      </w:r>
      <w:proofErr w:type="spellEnd"/>
      <w:r w:rsidRPr="005F6179">
        <w:rPr>
          <w:rFonts w:ascii="Times New Roman" w:hAnsi="Times New Roman" w:cs="Times New Roman"/>
          <w:sz w:val="24"/>
          <w:szCs w:val="24"/>
        </w:rPr>
        <w:t>-related bans or quotas (e.g., 2022) can halt imports and cause inventory pileups.</w:t>
      </w:r>
    </w:p>
    <w:p w14:paraId="689D335F" w14:textId="23C1D7D1" w:rsidR="00AE0E8E" w:rsidRPr="00C42581" w:rsidRDefault="00AE0E8E" w:rsidP="00C42581">
      <w:pPr>
        <w:pStyle w:val="ListParagraph"/>
        <w:numPr>
          <w:ilvl w:val="0"/>
          <w:numId w:val="27"/>
        </w:numPr>
        <w:spacing w:before="100" w:beforeAutospacing="1" w:after="100" w:afterAutospacing="1" w:line="276" w:lineRule="auto"/>
        <w:jc w:val="both"/>
        <w:rPr>
          <w:rFonts w:ascii="Times New Roman" w:hAnsi="Times New Roman" w:cs="Times New Roman"/>
          <w:sz w:val="24"/>
          <w:szCs w:val="24"/>
        </w:rPr>
      </w:pPr>
      <w:r w:rsidRPr="00C42581">
        <w:rPr>
          <w:rFonts w:ascii="Times New Roman" w:eastAsia="Times New Roman" w:hAnsi="Times New Roman" w:cs="Times New Roman"/>
          <w:b/>
          <w:sz w:val="24"/>
          <w:szCs w:val="24"/>
        </w:rPr>
        <w:t>FISHBONE ANALYSIS</w:t>
      </w:r>
    </w:p>
    <w:p w14:paraId="5978CD65" w14:textId="456C0B4A" w:rsidR="00AE0E8E" w:rsidRPr="00AE0E8E" w:rsidRDefault="00AE0E8E" w:rsidP="00AE0E8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Fishbone analysis of Ashok Leyland</w:t>
      </w:r>
    </w:p>
    <w:p w14:paraId="0AB6303A" w14:textId="22EB17EC" w:rsidR="00AE0E8E" w:rsidRDefault="00AE0E8E" w:rsidP="009F6540">
      <w:pPr>
        <w:spacing w:before="54" w:after="0" w:line="276" w:lineRule="auto"/>
        <w:jc w:val="both"/>
        <w:rPr>
          <w:rFonts w:ascii="Times New Roman" w:hAnsi="Times New Roman" w:cs="Times New Roman"/>
          <w:b/>
          <w:color w:val="000000" w:themeColor="text1"/>
          <w:sz w:val="24"/>
          <w:szCs w:val="24"/>
        </w:rPr>
      </w:pPr>
      <w:r>
        <w:rPr>
          <w:rFonts w:ascii="Times New Roman" w:hAnsi="Times New Roman" w:cs="Times New Roman"/>
          <w:b/>
          <w:bCs/>
          <w:noProof/>
          <w:sz w:val="24"/>
          <w:szCs w:val="24"/>
        </w:rPr>
        <w:drawing>
          <wp:inline distT="0" distB="0" distL="0" distR="0" wp14:anchorId="300188E9" wp14:editId="553F9ADE">
            <wp:extent cx="6343650" cy="441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 1.jpg"/>
                    <pic:cNvPicPr/>
                  </pic:nvPicPr>
                  <pic:blipFill>
                    <a:blip r:embed="rId9">
                      <a:extLst>
                        <a:ext uri="{28A0092B-C50C-407E-A947-70E740481C1C}">
                          <a14:useLocalDpi xmlns:a14="http://schemas.microsoft.com/office/drawing/2010/main" val="0"/>
                        </a:ext>
                      </a:extLst>
                    </a:blip>
                    <a:stretch>
                      <a:fillRect/>
                    </a:stretch>
                  </pic:blipFill>
                  <pic:spPr>
                    <a:xfrm>
                      <a:off x="0" y="0"/>
                      <a:ext cx="6343650" cy="4419600"/>
                    </a:xfrm>
                    <a:prstGeom prst="rect">
                      <a:avLst/>
                    </a:prstGeom>
                  </pic:spPr>
                </pic:pic>
              </a:graphicData>
            </a:graphic>
          </wp:inline>
        </w:drawing>
      </w:r>
    </w:p>
    <w:p w14:paraId="5CFA029A" w14:textId="605F9705" w:rsidR="00AE0E8E" w:rsidRDefault="00AE0E8E" w:rsidP="009F6540">
      <w:pPr>
        <w:spacing w:before="54"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Fishbone Analysis of Daimler </w:t>
      </w:r>
    </w:p>
    <w:p w14:paraId="4E319579" w14:textId="3F2189A5" w:rsidR="00AE0E8E" w:rsidRPr="00C92C90" w:rsidRDefault="005C3A35" w:rsidP="009F6540">
      <w:pPr>
        <w:spacing w:before="54" w:after="0" w:line="276" w:lineRule="auto"/>
        <w:jc w:val="both"/>
        <w:rPr>
          <w:rFonts w:ascii="Times New Roman" w:hAnsi="Times New Roman" w:cs="Times New Roman"/>
          <w:b/>
          <w:color w:val="000000" w:themeColor="text1"/>
          <w:sz w:val="24"/>
          <w:szCs w:val="24"/>
        </w:rPr>
      </w:pPr>
      <w:r w:rsidRPr="005C1EED">
        <w:rPr>
          <w:b/>
          <w:bCs/>
          <w:noProof/>
          <w:highlight w:val="black"/>
        </w:rPr>
        <w:drawing>
          <wp:inline distT="0" distB="0" distL="0" distR="0" wp14:anchorId="04AA4574" wp14:editId="1E802B5E">
            <wp:extent cx="6353175" cy="4724400"/>
            <wp:effectExtent l="0" t="0" r="9525" b="0"/>
            <wp:docPr id="7" name="Picture 7" descr="C:\Users\ACER\Downloads\f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fb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362" cy="4722308"/>
                    </a:xfrm>
                    <a:prstGeom prst="rect">
                      <a:avLst/>
                    </a:prstGeom>
                    <a:noFill/>
                    <a:ln>
                      <a:noFill/>
                    </a:ln>
                  </pic:spPr>
                </pic:pic>
              </a:graphicData>
            </a:graphic>
          </wp:inline>
        </w:drawing>
      </w:r>
    </w:p>
    <w:p w14:paraId="73DFF4D4" w14:textId="77777777" w:rsidR="005C3A35" w:rsidRDefault="005C3A35" w:rsidP="009F6540">
      <w:pPr>
        <w:spacing w:before="54" w:after="0" w:line="276" w:lineRule="auto"/>
        <w:jc w:val="both"/>
        <w:rPr>
          <w:rFonts w:ascii="Times New Roman" w:hAnsi="Times New Roman" w:cs="Times New Roman"/>
          <w:b/>
          <w:bCs/>
          <w:color w:val="000000" w:themeColor="text1"/>
          <w:sz w:val="20"/>
          <w:szCs w:val="20"/>
        </w:rPr>
      </w:pPr>
    </w:p>
    <w:p w14:paraId="5D8E5287" w14:textId="276D2035" w:rsidR="005C3A35" w:rsidRDefault="005C3A35" w:rsidP="009F6540">
      <w:pPr>
        <w:spacing w:before="54" w:after="0" w:line="276" w:lineRule="auto"/>
        <w:jc w:val="both"/>
        <w:rPr>
          <w:rFonts w:ascii="Times New Roman" w:hAnsi="Times New Roman" w:cs="Times New Roman"/>
          <w:b/>
          <w:bCs/>
          <w:color w:val="000000" w:themeColor="text1"/>
          <w:sz w:val="24"/>
          <w:szCs w:val="24"/>
        </w:rPr>
      </w:pPr>
      <w:r w:rsidRPr="005C3A35">
        <w:rPr>
          <w:rFonts w:ascii="Times New Roman" w:hAnsi="Times New Roman" w:cs="Times New Roman"/>
          <w:b/>
          <w:bCs/>
          <w:color w:val="000000" w:themeColor="text1"/>
          <w:sz w:val="24"/>
          <w:szCs w:val="24"/>
        </w:rPr>
        <w:t xml:space="preserve">Fishbone </w:t>
      </w:r>
      <w:proofErr w:type="spellStart"/>
      <w:r>
        <w:rPr>
          <w:rFonts w:ascii="Times New Roman" w:hAnsi="Times New Roman" w:cs="Times New Roman"/>
          <w:b/>
          <w:bCs/>
          <w:color w:val="000000" w:themeColor="text1"/>
          <w:sz w:val="24"/>
          <w:szCs w:val="24"/>
        </w:rPr>
        <w:t>Anlysis</w:t>
      </w:r>
      <w:proofErr w:type="spellEnd"/>
      <w:r>
        <w:rPr>
          <w:rFonts w:ascii="Times New Roman" w:hAnsi="Times New Roman" w:cs="Times New Roman"/>
          <w:b/>
          <w:bCs/>
          <w:color w:val="000000" w:themeColor="text1"/>
          <w:sz w:val="24"/>
          <w:szCs w:val="24"/>
        </w:rPr>
        <w:t xml:space="preserve"> of Tata</w:t>
      </w:r>
    </w:p>
    <w:p w14:paraId="31265313" w14:textId="264DCDE8" w:rsidR="005C3A35" w:rsidRDefault="005C3A35" w:rsidP="009F6540">
      <w:pPr>
        <w:spacing w:before="54" w:after="0" w:line="276" w:lineRule="auto"/>
        <w:jc w:val="both"/>
        <w:rPr>
          <w:rFonts w:ascii="Times New Roman" w:hAnsi="Times New Roman" w:cs="Times New Roman"/>
          <w:b/>
          <w:bCs/>
          <w:color w:val="000000" w:themeColor="text1"/>
          <w:sz w:val="24"/>
          <w:szCs w:val="24"/>
        </w:rPr>
      </w:pPr>
      <w:r>
        <w:rPr>
          <w:rFonts w:ascii="Times New Roman" w:eastAsia="Times New Roman" w:hAnsi="Times New Roman" w:cs="Times New Roman"/>
          <w:b/>
          <w:bCs/>
          <w:noProof/>
          <w:sz w:val="24"/>
          <w:szCs w:val="24"/>
        </w:rPr>
        <w:drawing>
          <wp:inline distT="0" distB="0" distL="0" distR="0" wp14:anchorId="11E0F422" wp14:editId="175502ED">
            <wp:extent cx="6496050" cy="3667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 3.jpg"/>
                    <pic:cNvPicPr/>
                  </pic:nvPicPr>
                  <pic:blipFill>
                    <a:blip r:embed="rId11">
                      <a:extLst>
                        <a:ext uri="{28A0092B-C50C-407E-A947-70E740481C1C}">
                          <a14:useLocalDpi xmlns:a14="http://schemas.microsoft.com/office/drawing/2010/main" val="0"/>
                        </a:ext>
                      </a:extLst>
                    </a:blip>
                    <a:stretch>
                      <a:fillRect/>
                    </a:stretch>
                  </pic:blipFill>
                  <pic:spPr>
                    <a:xfrm>
                      <a:off x="0" y="0"/>
                      <a:ext cx="6493172" cy="3665500"/>
                    </a:xfrm>
                    <a:prstGeom prst="rect">
                      <a:avLst/>
                    </a:prstGeom>
                  </pic:spPr>
                </pic:pic>
              </a:graphicData>
            </a:graphic>
          </wp:inline>
        </w:drawing>
      </w:r>
    </w:p>
    <w:p w14:paraId="2EF3370A" w14:textId="77777777" w:rsidR="00467164" w:rsidRDefault="00467164" w:rsidP="009F6540">
      <w:pPr>
        <w:spacing w:before="54" w:after="0" w:line="276" w:lineRule="auto"/>
        <w:jc w:val="both"/>
        <w:rPr>
          <w:rFonts w:ascii="Times New Roman" w:hAnsi="Times New Roman" w:cs="Times New Roman"/>
          <w:b/>
          <w:bCs/>
          <w:color w:val="000000" w:themeColor="text1"/>
          <w:sz w:val="24"/>
          <w:szCs w:val="24"/>
        </w:rPr>
      </w:pPr>
    </w:p>
    <w:p w14:paraId="43934590" w14:textId="77777777" w:rsidR="00467164" w:rsidRDefault="00467164" w:rsidP="009F6540">
      <w:pPr>
        <w:spacing w:before="54" w:after="0" w:line="276" w:lineRule="auto"/>
        <w:jc w:val="both"/>
        <w:rPr>
          <w:rFonts w:ascii="Times New Roman" w:hAnsi="Times New Roman" w:cs="Times New Roman"/>
          <w:b/>
          <w:bCs/>
          <w:color w:val="000000" w:themeColor="text1"/>
          <w:sz w:val="24"/>
          <w:szCs w:val="24"/>
        </w:rPr>
      </w:pPr>
    </w:p>
    <w:p w14:paraId="03E07F28" w14:textId="77777777" w:rsidR="00467164" w:rsidRDefault="00467164" w:rsidP="009F6540">
      <w:pPr>
        <w:spacing w:before="54" w:after="0" w:line="276" w:lineRule="auto"/>
        <w:jc w:val="both"/>
        <w:rPr>
          <w:rFonts w:ascii="Times New Roman" w:hAnsi="Times New Roman" w:cs="Times New Roman"/>
          <w:b/>
          <w:bCs/>
          <w:color w:val="000000" w:themeColor="text1"/>
          <w:sz w:val="24"/>
          <w:szCs w:val="24"/>
        </w:rPr>
      </w:pPr>
    </w:p>
    <w:p w14:paraId="3E4F6C46" w14:textId="36EB17A1" w:rsidR="005C3A35" w:rsidRDefault="005C3A35" w:rsidP="009F6540">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COMPARITIVE ANALYSIS</w:t>
      </w:r>
    </w:p>
    <w:p w14:paraId="73F63B19" w14:textId="0A970859" w:rsidR="005C3A35" w:rsidRDefault="005C3A35" w:rsidP="00027FF7">
      <w:pPr>
        <w:spacing w:before="54" w:after="0" w:line="276" w:lineRule="auto"/>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Comparitive</w:t>
      </w:r>
      <w:proofErr w:type="spellEnd"/>
      <w:r>
        <w:rPr>
          <w:rFonts w:ascii="Times New Roman" w:hAnsi="Times New Roman" w:cs="Times New Roman"/>
          <w:b/>
          <w:bCs/>
          <w:color w:val="000000" w:themeColor="text1"/>
          <w:sz w:val="24"/>
          <w:szCs w:val="24"/>
        </w:rPr>
        <w:t xml:space="preserve"> analysis of (Ashok </w:t>
      </w:r>
      <w:proofErr w:type="spellStart"/>
      <w:r>
        <w:rPr>
          <w:rFonts w:ascii="Times New Roman" w:hAnsi="Times New Roman" w:cs="Times New Roman"/>
          <w:b/>
          <w:bCs/>
          <w:color w:val="000000" w:themeColor="text1"/>
          <w:sz w:val="24"/>
          <w:szCs w:val="24"/>
        </w:rPr>
        <w:t>Leya</w:t>
      </w:r>
      <w:r w:rsidR="00027FF7">
        <w:rPr>
          <w:rFonts w:ascii="Times New Roman" w:hAnsi="Times New Roman" w:cs="Times New Roman"/>
          <w:b/>
          <w:bCs/>
          <w:color w:val="000000" w:themeColor="text1"/>
          <w:sz w:val="24"/>
          <w:szCs w:val="24"/>
        </w:rPr>
        <w:t>land</w:t>
      </w:r>
      <w:proofErr w:type="spellEnd"/>
      <w:r w:rsidR="00027FF7">
        <w:rPr>
          <w:rFonts w:ascii="Times New Roman" w:hAnsi="Times New Roman" w:cs="Times New Roman"/>
          <w:b/>
          <w:bCs/>
          <w:color w:val="000000" w:themeColor="text1"/>
          <w:sz w:val="24"/>
          <w:szCs w:val="24"/>
        </w:rPr>
        <w:t>, Daimler, Tata)</w:t>
      </w:r>
    </w:p>
    <w:p w14:paraId="523E0618" w14:textId="77777777" w:rsidR="00027FF7" w:rsidRDefault="00027FF7" w:rsidP="00027FF7">
      <w:pPr>
        <w:spacing w:before="54" w:after="0" w:line="276" w:lineRule="auto"/>
        <w:rPr>
          <w:rFonts w:ascii="Times New Roman" w:hAnsi="Times New Roman" w:cs="Times New Roman"/>
          <w:b/>
          <w:bCs/>
          <w:color w:val="000000" w:themeColor="text1"/>
          <w:sz w:val="24"/>
          <w:szCs w:val="24"/>
        </w:rPr>
      </w:pPr>
    </w:p>
    <w:p w14:paraId="38904DA0" w14:textId="77777777" w:rsidR="00027FF7" w:rsidRDefault="00027FF7" w:rsidP="00027FF7">
      <w:pPr>
        <w:spacing w:after="0" w:line="240" w:lineRule="auto"/>
        <w:jc w:val="both"/>
        <w:rPr>
          <w:rFonts w:ascii="Times New Roman" w:eastAsia="Times New Roman" w:hAnsi="Times New Roman" w:cs="Times New Roman"/>
          <w:sz w:val="24"/>
          <w:szCs w:val="24"/>
        </w:rPr>
      </w:pPr>
      <w:r w:rsidRPr="00027FF7">
        <w:rPr>
          <w:rFonts w:ascii="Times New Roman" w:eastAsia="Times New Roman" w:hAnsi="Times New Roman" w:cs="Times New Roman"/>
          <w:sz w:val="24"/>
          <w:szCs w:val="24"/>
        </w:rPr>
        <w:t xml:space="preserve">Tata Motors, a subsidiary of Daimler India Commercial Vehicles (DICV), is based in Chennai and has a major facility in </w:t>
      </w:r>
      <w:proofErr w:type="spellStart"/>
      <w:r w:rsidRPr="00027FF7">
        <w:rPr>
          <w:rFonts w:ascii="Times New Roman" w:eastAsia="Times New Roman" w:hAnsi="Times New Roman" w:cs="Times New Roman"/>
          <w:sz w:val="24"/>
          <w:szCs w:val="24"/>
        </w:rPr>
        <w:t>Hosur</w:t>
      </w:r>
      <w:proofErr w:type="spellEnd"/>
      <w:r w:rsidRPr="00027FF7">
        <w:rPr>
          <w:rFonts w:ascii="Times New Roman" w:eastAsia="Times New Roman" w:hAnsi="Times New Roman" w:cs="Times New Roman"/>
          <w:sz w:val="24"/>
          <w:szCs w:val="24"/>
        </w:rPr>
        <w:t xml:space="preserve"> and Pune. The company produces commercial trucks, light trucks, heavy-duty trucks, and </w:t>
      </w:r>
      <w:proofErr w:type="spellStart"/>
      <w:r w:rsidRPr="00027FF7">
        <w:rPr>
          <w:rFonts w:ascii="Times New Roman" w:eastAsia="Times New Roman" w:hAnsi="Times New Roman" w:cs="Times New Roman"/>
          <w:sz w:val="24"/>
          <w:szCs w:val="24"/>
        </w:rPr>
        <w:t>BharatBenz</w:t>
      </w:r>
      <w:proofErr w:type="spellEnd"/>
      <w:r w:rsidRPr="00027FF7">
        <w:rPr>
          <w:rFonts w:ascii="Times New Roman" w:eastAsia="Times New Roman" w:hAnsi="Times New Roman" w:cs="Times New Roman"/>
          <w:sz w:val="24"/>
          <w:szCs w:val="24"/>
        </w:rPr>
        <w:t xml:space="preserve"> brand trucks for India and exports. It exports to markets such as Africa,</w:t>
      </w:r>
    </w:p>
    <w:p w14:paraId="271054C2" w14:textId="621E2D0A" w:rsidR="00027FF7" w:rsidRPr="00027FF7" w:rsidRDefault="00027FF7" w:rsidP="00027FF7">
      <w:pPr>
        <w:spacing w:after="0" w:line="240" w:lineRule="auto"/>
        <w:jc w:val="both"/>
        <w:rPr>
          <w:rFonts w:ascii="Times New Roman" w:eastAsia="Times New Roman" w:hAnsi="Times New Roman" w:cs="Times New Roman"/>
          <w:sz w:val="24"/>
          <w:szCs w:val="24"/>
        </w:rPr>
      </w:pPr>
      <w:r w:rsidRPr="00027FF7">
        <w:rPr>
          <w:rFonts w:ascii="Times New Roman" w:eastAsia="Times New Roman" w:hAnsi="Times New Roman" w:cs="Times New Roman"/>
          <w:sz w:val="24"/>
          <w:szCs w:val="24"/>
        </w:rPr>
        <w:t xml:space="preserve"> </w:t>
      </w:r>
      <w:proofErr w:type="gramStart"/>
      <w:r w:rsidRPr="00027FF7">
        <w:rPr>
          <w:rFonts w:ascii="Times New Roman" w:eastAsia="Times New Roman" w:hAnsi="Times New Roman" w:cs="Times New Roman"/>
          <w:sz w:val="24"/>
          <w:szCs w:val="24"/>
        </w:rPr>
        <w:t>SAARC, Middle East, Latin America, and some EU markets.</w:t>
      </w:r>
      <w:proofErr w:type="gramEnd"/>
      <w:r w:rsidRPr="00027FF7">
        <w:rPr>
          <w:rFonts w:ascii="Times New Roman" w:eastAsia="Times New Roman" w:hAnsi="Times New Roman" w:cs="Times New Roman"/>
          <w:sz w:val="24"/>
          <w:szCs w:val="24"/>
        </w:rPr>
        <w:t xml:space="preserve"> The company focuses on offering affordable trucking solutions, with a special focus on premium trucks optimi</w:t>
      </w:r>
      <w:r>
        <w:rPr>
          <w:rFonts w:ascii="Times New Roman" w:eastAsia="Times New Roman" w:hAnsi="Times New Roman" w:cs="Times New Roman"/>
          <w:sz w:val="24"/>
          <w:szCs w:val="24"/>
        </w:rPr>
        <w:t xml:space="preserve">zed for tropical conditions and </w:t>
      </w:r>
      <w:r w:rsidRPr="00027FF7">
        <w:rPr>
          <w:rFonts w:ascii="Times New Roman" w:eastAsia="Times New Roman" w:hAnsi="Times New Roman" w:cs="Times New Roman"/>
          <w:sz w:val="24"/>
          <w:szCs w:val="24"/>
        </w:rPr>
        <w:t>ruggedness and fuel efficiency for emerging markets.</w:t>
      </w:r>
      <w:r w:rsidRPr="00027FF7">
        <w:rPr>
          <w:rFonts w:ascii="Times New Roman" w:eastAsia="Times New Roman" w:hAnsi="Times New Roman" w:cs="Times New Roman"/>
          <w:sz w:val="24"/>
          <w:szCs w:val="24"/>
        </w:rPr>
        <w:br/>
      </w:r>
      <w:r w:rsidRPr="00027FF7">
        <w:rPr>
          <w:rFonts w:ascii="Times New Roman" w:eastAsia="Times New Roman" w:hAnsi="Times New Roman" w:cs="Times New Roman"/>
          <w:sz w:val="24"/>
          <w:szCs w:val="24"/>
        </w:rPr>
        <w:br/>
        <w:t xml:space="preserve">Tata Motors has a global sales contract with Daimler group terms, which includes export order acceptance and </w:t>
      </w:r>
      <w:proofErr w:type="spellStart"/>
      <w:r w:rsidRPr="00027FF7">
        <w:rPr>
          <w:rFonts w:ascii="Times New Roman" w:eastAsia="Times New Roman" w:hAnsi="Times New Roman" w:cs="Times New Roman"/>
          <w:sz w:val="24"/>
          <w:szCs w:val="24"/>
        </w:rPr>
        <w:t>Proforma</w:t>
      </w:r>
      <w:proofErr w:type="spellEnd"/>
      <w:r w:rsidRPr="00027FF7">
        <w:rPr>
          <w:rFonts w:ascii="Times New Roman" w:eastAsia="Times New Roman" w:hAnsi="Times New Roman" w:cs="Times New Roman"/>
          <w:sz w:val="24"/>
          <w:szCs w:val="24"/>
        </w:rPr>
        <w:t xml:space="preserve"> Invoice. The company also has a separate export production line and separate SKUs for export and domestic use. The company conducts internal and buyer inspections, including commercial invoices, packing lists, bills of lading, certificates of origin, insurance certificates, and export declaration forms. The company also provides vehicle homologation certificates, which are subject to GCC Standards and Euro Norm compliance documents.</w:t>
      </w:r>
    </w:p>
    <w:p w14:paraId="4DDDC8C9" w14:textId="72521DB6" w:rsidR="00027FF7" w:rsidRDefault="00027FF7" w:rsidP="009F6540">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SUGGESTIONS</w:t>
      </w:r>
    </w:p>
    <w:p w14:paraId="62BDAA78" w14:textId="77777777" w:rsidR="00027FF7" w:rsidRPr="00027FF7" w:rsidRDefault="00027FF7" w:rsidP="00027FF7">
      <w:pPr>
        <w:spacing w:after="0" w:line="240" w:lineRule="auto"/>
        <w:rPr>
          <w:rFonts w:ascii="Times New Roman" w:eastAsia="Times New Roman" w:hAnsi="Times New Roman" w:cs="Times New Roman"/>
          <w:sz w:val="24"/>
          <w:szCs w:val="24"/>
        </w:rPr>
      </w:pPr>
      <w:r w:rsidRPr="00027FF7">
        <w:rPr>
          <w:rFonts w:ascii="Times New Roman" w:eastAsia="Times New Roman" w:hAnsi="Times New Roman" w:cs="Times New Roman"/>
          <w:sz w:val="24"/>
          <w:szCs w:val="24"/>
        </w:rPr>
        <w:t>To streamline the export documentation process, adopt electronic solutions such as electronic export declarations, certificates of origin, and bills of lading. Conduct a comprehensive pre-shipment audit to ensure all documentation meets national and international regulations. Regular training for employees handling export documentation is crucial. Standardized templates can reduce human error and maintain uniformity across shipments. Collaborate with customs brokers and freight forwarders to ensure proper paperwork submission. Prepare early documents like packing lists, certificates of origin, and business invoices to prevent last-minute issues. Create a risk management framework to identify potential areas for documentation errors, such as prohibited items needing special permits. By being proactive, problems can be minimized before they start.</w:t>
      </w:r>
    </w:p>
    <w:p w14:paraId="534ACF78" w14:textId="5224690E" w:rsidR="00027FF7" w:rsidRDefault="00027FF7" w:rsidP="009F6540">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w:t>
      </w:r>
    </w:p>
    <w:p w14:paraId="5A1E1FD1" w14:textId="77777777" w:rsidR="00027FF7" w:rsidRPr="00027FF7" w:rsidRDefault="00027FF7" w:rsidP="00027FF7">
      <w:pPr>
        <w:spacing w:after="0" w:line="240" w:lineRule="auto"/>
        <w:rPr>
          <w:rFonts w:ascii="Times New Roman" w:eastAsia="Times New Roman" w:hAnsi="Times New Roman" w:cs="Times New Roman"/>
          <w:sz w:val="24"/>
          <w:szCs w:val="24"/>
        </w:rPr>
      </w:pPr>
      <w:r w:rsidRPr="00027FF7">
        <w:rPr>
          <w:rFonts w:ascii="Times New Roman" w:eastAsia="Times New Roman" w:hAnsi="Times New Roman" w:cs="Times New Roman"/>
          <w:sz w:val="24"/>
          <w:szCs w:val="24"/>
        </w:rPr>
        <w:t>Export paperwork is crucial for efficient product movement across borders, ensuring compliance with legal and regulatory standards. Simplifying documentation procedures through digital solutions, document verification, employee training, and logistics partnerships can lead to faster customs clearance, reduced delays, and increased operational efficiency in global trade. A well-run export documentation process also enhances the exporter's reputation and ensures reliable, on-time delivery.</w:t>
      </w:r>
    </w:p>
    <w:p w14:paraId="007556AC" w14:textId="77777777" w:rsidR="00467164" w:rsidRDefault="00467164" w:rsidP="00467164">
      <w:pPr>
        <w:spacing w:before="54" w:after="0" w:line="276" w:lineRule="auto"/>
        <w:rPr>
          <w:rFonts w:ascii="Times New Roman" w:hAnsi="Times New Roman" w:cs="Times New Roman"/>
          <w:b/>
          <w:bCs/>
          <w:color w:val="000000" w:themeColor="text1"/>
          <w:sz w:val="24"/>
          <w:szCs w:val="24"/>
        </w:rPr>
      </w:pPr>
    </w:p>
    <w:p w14:paraId="308AA6BA" w14:textId="77777777" w:rsidR="00467164" w:rsidRDefault="00467164" w:rsidP="00467164">
      <w:pPr>
        <w:spacing w:before="54" w:after="0" w:line="276" w:lineRule="auto"/>
        <w:rPr>
          <w:rFonts w:ascii="Times New Roman" w:hAnsi="Times New Roman" w:cs="Times New Roman"/>
          <w:b/>
          <w:bCs/>
          <w:color w:val="000000" w:themeColor="text1"/>
          <w:sz w:val="24"/>
          <w:szCs w:val="24"/>
        </w:rPr>
      </w:pPr>
    </w:p>
    <w:p w14:paraId="522B07C9" w14:textId="77777777" w:rsidR="00467164" w:rsidRDefault="00467164" w:rsidP="00467164">
      <w:pPr>
        <w:spacing w:before="54" w:after="0" w:line="276" w:lineRule="auto"/>
        <w:rPr>
          <w:rFonts w:ascii="Times New Roman" w:hAnsi="Times New Roman" w:cs="Times New Roman"/>
          <w:b/>
          <w:bCs/>
          <w:color w:val="000000" w:themeColor="text1"/>
          <w:sz w:val="24"/>
          <w:szCs w:val="24"/>
        </w:rPr>
      </w:pPr>
    </w:p>
    <w:p w14:paraId="57D683AC" w14:textId="77777777" w:rsidR="00467164" w:rsidRDefault="00467164" w:rsidP="00467164">
      <w:pPr>
        <w:spacing w:before="54" w:after="0" w:line="276" w:lineRule="auto"/>
        <w:rPr>
          <w:rFonts w:ascii="Times New Roman" w:hAnsi="Times New Roman" w:cs="Times New Roman"/>
          <w:b/>
          <w:bCs/>
          <w:color w:val="000000" w:themeColor="text1"/>
          <w:sz w:val="24"/>
          <w:szCs w:val="24"/>
        </w:rPr>
      </w:pPr>
    </w:p>
    <w:p w14:paraId="5B8630F4" w14:textId="77777777" w:rsidR="00467164" w:rsidRDefault="00467164" w:rsidP="00467164">
      <w:pPr>
        <w:spacing w:before="54" w:after="0" w:line="276" w:lineRule="auto"/>
        <w:rPr>
          <w:rFonts w:ascii="Times New Roman" w:hAnsi="Times New Roman" w:cs="Times New Roman"/>
          <w:b/>
          <w:bCs/>
          <w:color w:val="000000" w:themeColor="text1"/>
          <w:sz w:val="24"/>
          <w:szCs w:val="24"/>
        </w:rPr>
      </w:pPr>
    </w:p>
    <w:p w14:paraId="4610E7D1" w14:textId="77777777" w:rsidR="00467164" w:rsidRDefault="00467164" w:rsidP="00467164">
      <w:pPr>
        <w:spacing w:before="54" w:after="0" w:line="276" w:lineRule="auto"/>
        <w:rPr>
          <w:rFonts w:ascii="Times New Roman" w:hAnsi="Times New Roman" w:cs="Times New Roman"/>
          <w:b/>
          <w:bCs/>
          <w:color w:val="000000" w:themeColor="text1"/>
          <w:sz w:val="24"/>
          <w:szCs w:val="24"/>
        </w:rPr>
      </w:pPr>
    </w:p>
    <w:p w14:paraId="119A1B57" w14:textId="77777777" w:rsidR="00467164" w:rsidRDefault="00467164" w:rsidP="00467164">
      <w:pPr>
        <w:spacing w:before="54" w:after="0" w:line="276" w:lineRule="auto"/>
        <w:rPr>
          <w:rFonts w:ascii="Times New Roman" w:hAnsi="Times New Roman" w:cs="Times New Roman"/>
          <w:b/>
          <w:bCs/>
          <w:color w:val="000000" w:themeColor="text1"/>
          <w:sz w:val="24"/>
          <w:szCs w:val="24"/>
        </w:rPr>
      </w:pPr>
    </w:p>
    <w:p w14:paraId="601786FC" w14:textId="77777777" w:rsidR="00467164" w:rsidRDefault="00467164" w:rsidP="00467164">
      <w:pPr>
        <w:spacing w:before="54" w:after="0" w:line="276" w:lineRule="auto"/>
        <w:rPr>
          <w:rFonts w:ascii="Times New Roman" w:hAnsi="Times New Roman" w:cs="Times New Roman"/>
          <w:b/>
          <w:bCs/>
          <w:color w:val="000000" w:themeColor="text1"/>
          <w:sz w:val="24"/>
          <w:szCs w:val="24"/>
        </w:rPr>
      </w:pPr>
    </w:p>
    <w:p w14:paraId="01A25C19" w14:textId="77777777" w:rsidR="00467164" w:rsidRDefault="00467164" w:rsidP="00467164">
      <w:pPr>
        <w:spacing w:before="54" w:after="0" w:line="276" w:lineRule="auto"/>
        <w:rPr>
          <w:rFonts w:ascii="Times New Roman" w:hAnsi="Times New Roman" w:cs="Times New Roman"/>
          <w:b/>
          <w:bCs/>
          <w:color w:val="000000" w:themeColor="text1"/>
          <w:sz w:val="24"/>
          <w:szCs w:val="24"/>
        </w:rPr>
      </w:pPr>
    </w:p>
    <w:p w14:paraId="4CB3E9CC" w14:textId="77777777" w:rsidR="00467164" w:rsidRDefault="00467164" w:rsidP="00467164">
      <w:pPr>
        <w:spacing w:before="54" w:after="0" w:line="276" w:lineRule="auto"/>
        <w:rPr>
          <w:rFonts w:ascii="Times New Roman" w:hAnsi="Times New Roman" w:cs="Times New Roman"/>
          <w:b/>
          <w:bCs/>
          <w:color w:val="000000" w:themeColor="text1"/>
          <w:sz w:val="24"/>
          <w:szCs w:val="24"/>
        </w:rPr>
      </w:pPr>
    </w:p>
    <w:p w14:paraId="2D1D123A" w14:textId="77777777" w:rsidR="00467164" w:rsidRDefault="00467164" w:rsidP="00467164">
      <w:pPr>
        <w:spacing w:before="54" w:after="0" w:line="276" w:lineRule="auto"/>
        <w:rPr>
          <w:rFonts w:ascii="Times New Roman" w:hAnsi="Times New Roman" w:cs="Times New Roman"/>
          <w:b/>
          <w:bCs/>
          <w:color w:val="000000" w:themeColor="text1"/>
          <w:sz w:val="24"/>
          <w:szCs w:val="24"/>
        </w:rPr>
      </w:pPr>
    </w:p>
    <w:p w14:paraId="59DF2FE7" w14:textId="144399F0" w:rsidR="00027FF7" w:rsidRPr="005C3A35" w:rsidRDefault="00467164" w:rsidP="00467164">
      <w:pPr>
        <w:spacing w:before="54" w:after="0" w:line="276" w:lineRule="auto"/>
        <w:rPr>
          <w:rFonts w:ascii="Times New Roman" w:hAnsi="Times New Roman" w:cs="Times New Roman"/>
          <w:b/>
          <w:bCs/>
          <w:color w:val="000000" w:themeColor="text1"/>
          <w:sz w:val="24"/>
          <w:szCs w:val="24"/>
        </w:rPr>
      </w:pPr>
      <w:r w:rsidRPr="00467164">
        <w:rPr>
          <w:rFonts w:ascii="Times New Roman" w:hAnsi="Times New Roman" w:cs="Times New Roman"/>
          <w:b/>
          <w:bCs/>
          <w:color w:val="000000" w:themeColor="text1"/>
          <w:sz w:val="24"/>
          <w:szCs w:val="24"/>
        </w:rPr>
        <w:lastRenderedPageBreak/>
        <w:t>REFERENCES</w:t>
      </w:r>
    </w:p>
    <w:p w14:paraId="466599A4" w14:textId="77777777" w:rsidR="00467164" w:rsidRPr="007A2D7C" w:rsidRDefault="00467164" w:rsidP="00467164">
      <w:pPr>
        <w:numPr>
          <w:ilvl w:val="0"/>
          <w:numId w:val="37"/>
        </w:numPr>
        <w:spacing w:before="100" w:beforeAutospacing="1" w:after="100" w:afterAutospacing="1" w:line="276" w:lineRule="auto"/>
        <w:rPr>
          <w:rFonts w:ascii="Times New Roman" w:hAnsi="Times New Roman" w:cs="Times New Roman"/>
          <w:sz w:val="24"/>
          <w:szCs w:val="24"/>
        </w:rPr>
      </w:pPr>
      <w:r w:rsidRPr="007A2D7C">
        <w:rPr>
          <w:rStyle w:val="Strong"/>
          <w:rFonts w:ascii="Times New Roman" w:hAnsi="Times New Roman" w:cs="Times New Roman"/>
          <w:sz w:val="24"/>
          <w:szCs w:val="24"/>
        </w:rPr>
        <w:t>"Export–Import Procedures and Documentation" by Thomas E. Johnson &amp; Donna Bade</w:t>
      </w:r>
    </w:p>
    <w:p w14:paraId="42C3F4DB" w14:textId="77777777" w:rsidR="00467164" w:rsidRPr="007A2D7C" w:rsidRDefault="00467164" w:rsidP="00467164">
      <w:pPr>
        <w:numPr>
          <w:ilvl w:val="1"/>
          <w:numId w:val="37"/>
        </w:numPr>
        <w:spacing w:before="100" w:beforeAutospacing="1" w:after="100" w:afterAutospacing="1" w:line="276" w:lineRule="auto"/>
        <w:rPr>
          <w:rFonts w:ascii="Times New Roman" w:hAnsi="Times New Roman" w:cs="Times New Roman"/>
          <w:sz w:val="24"/>
          <w:szCs w:val="24"/>
        </w:rPr>
      </w:pPr>
      <w:r w:rsidRPr="007A2D7C">
        <w:rPr>
          <w:rFonts w:ascii="Times New Roman" w:hAnsi="Times New Roman" w:cs="Times New Roman"/>
          <w:sz w:val="24"/>
          <w:szCs w:val="24"/>
        </w:rPr>
        <w:t>Comprehensive guide on export documentation including invoices, LCs, compliance, HS codes, and INCOTERMS.</w:t>
      </w:r>
    </w:p>
    <w:p w14:paraId="72954BF3" w14:textId="77777777" w:rsidR="00467164" w:rsidRPr="007A2D7C" w:rsidRDefault="00467164" w:rsidP="00467164">
      <w:pPr>
        <w:numPr>
          <w:ilvl w:val="0"/>
          <w:numId w:val="37"/>
        </w:numPr>
        <w:spacing w:before="100" w:beforeAutospacing="1" w:after="100" w:afterAutospacing="1" w:line="276" w:lineRule="auto"/>
        <w:rPr>
          <w:rFonts w:ascii="Times New Roman" w:hAnsi="Times New Roman" w:cs="Times New Roman"/>
          <w:sz w:val="24"/>
          <w:szCs w:val="24"/>
        </w:rPr>
      </w:pPr>
      <w:r w:rsidRPr="007A2D7C">
        <w:rPr>
          <w:rStyle w:val="Strong"/>
          <w:rFonts w:ascii="Times New Roman" w:hAnsi="Times New Roman" w:cs="Times New Roman"/>
          <w:sz w:val="24"/>
          <w:szCs w:val="24"/>
        </w:rPr>
        <w:t xml:space="preserve">"International Trade and Export Management" by Francis </w:t>
      </w:r>
      <w:proofErr w:type="spellStart"/>
      <w:r w:rsidRPr="007A2D7C">
        <w:rPr>
          <w:rStyle w:val="Strong"/>
          <w:rFonts w:ascii="Times New Roman" w:hAnsi="Times New Roman" w:cs="Times New Roman"/>
          <w:sz w:val="24"/>
          <w:szCs w:val="24"/>
        </w:rPr>
        <w:t>Cherunilam</w:t>
      </w:r>
      <w:proofErr w:type="spellEnd"/>
    </w:p>
    <w:p w14:paraId="648F93AC" w14:textId="77777777" w:rsidR="00467164" w:rsidRPr="007A2D7C" w:rsidRDefault="00467164" w:rsidP="00467164">
      <w:pPr>
        <w:numPr>
          <w:ilvl w:val="1"/>
          <w:numId w:val="37"/>
        </w:numPr>
        <w:spacing w:before="100" w:beforeAutospacing="1" w:after="100" w:afterAutospacing="1" w:line="276" w:lineRule="auto"/>
        <w:rPr>
          <w:rFonts w:ascii="Times New Roman" w:hAnsi="Times New Roman" w:cs="Times New Roman"/>
          <w:sz w:val="24"/>
          <w:szCs w:val="24"/>
        </w:rPr>
      </w:pPr>
      <w:r w:rsidRPr="007A2D7C">
        <w:rPr>
          <w:rFonts w:ascii="Times New Roman" w:hAnsi="Times New Roman" w:cs="Times New Roman"/>
          <w:sz w:val="24"/>
          <w:szCs w:val="24"/>
        </w:rPr>
        <w:t>Covers documentation, export strategies, and trade regulations, with an Indian context.</w:t>
      </w:r>
    </w:p>
    <w:p w14:paraId="73212AFD" w14:textId="77777777" w:rsidR="00467164" w:rsidRPr="007A2D7C" w:rsidRDefault="00467164" w:rsidP="00467164">
      <w:pPr>
        <w:numPr>
          <w:ilvl w:val="0"/>
          <w:numId w:val="37"/>
        </w:numPr>
        <w:spacing w:before="100" w:beforeAutospacing="1" w:after="100" w:afterAutospacing="1" w:line="276" w:lineRule="auto"/>
        <w:rPr>
          <w:rFonts w:ascii="Times New Roman" w:hAnsi="Times New Roman" w:cs="Times New Roman"/>
          <w:sz w:val="24"/>
          <w:szCs w:val="24"/>
        </w:rPr>
      </w:pPr>
      <w:r w:rsidRPr="007A2D7C">
        <w:rPr>
          <w:rStyle w:val="Strong"/>
          <w:rFonts w:ascii="Times New Roman" w:hAnsi="Times New Roman" w:cs="Times New Roman"/>
          <w:sz w:val="24"/>
          <w:szCs w:val="24"/>
        </w:rPr>
        <w:t>"Logistics and Supply Chain Management" by Martin Christopher</w:t>
      </w:r>
    </w:p>
    <w:p w14:paraId="5A7B0F44" w14:textId="77777777" w:rsidR="00467164" w:rsidRPr="007A2D7C" w:rsidRDefault="00467164" w:rsidP="00467164">
      <w:pPr>
        <w:numPr>
          <w:ilvl w:val="1"/>
          <w:numId w:val="37"/>
        </w:numPr>
        <w:spacing w:before="100" w:beforeAutospacing="1" w:after="100" w:afterAutospacing="1" w:line="276" w:lineRule="auto"/>
        <w:rPr>
          <w:rFonts w:ascii="Times New Roman" w:hAnsi="Times New Roman" w:cs="Times New Roman"/>
          <w:sz w:val="24"/>
          <w:szCs w:val="24"/>
        </w:rPr>
      </w:pPr>
      <w:r w:rsidRPr="007A2D7C">
        <w:rPr>
          <w:rFonts w:ascii="Times New Roman" w:hAnsi="Times New Roman" w:cs="Times New Roman"/>
          <w:sz w:val="24"/>
          <w:szCs w:val="24"/>
        </w:rPr>
        <w:t>Offers insights into logistics systems, documentation flows, and trade facilitation.</w:t>
      </w:r>
    </w:p>
    <w:p w14:paraId="3E057826" w14:textId="77777777" w:rsidR="00467164" w:rsidRPr="007A2D7C" w:rsidRDefault="00467164" w:rsidP="00467164">
      <w:pPr>
        <w:numPr>
          <w:ilvl w:val="0"/>
          <w:numId w:val="37"/>
        </w:numPr>
        <w:spacing w:before="100" w:beforeAutospacing="1" w:after="100" w:afterAutospacing="1" w:line="276" w:lineRule="auto"/>
        <w:rPr>
          <w:rFonts w:ascii="Times New Roman" w:hAnsi="Times New Roman" w:cs="Times New Roman"/>
          <w:sz w:val="24"/>
          <w:szCs w:val="24"/>
        </w:rPr>
      </w:pPr>
      <w:r w:rsidRPr="007A2D7C">
        <w:rPr>
          <w:rStyle w:val="Strong"/>
          <w:rFonts w:ascii="Times New Roman" w:hAnsi="Times New Roman" w:cs="Times New Roman"/>
          <w:sz w:val="24"/>
          <w:szCs w:val="24"/>
        </w:rPr>
        <w:t xml:space="preserve">"Export Documentation and Procedures" by M.I. </w:t>
      </w:r>
      <w:proofErr w:type="spellStart"/>
      <w:r w:rsidRPr="007A2D7C">
        <w:rPr>
          <w:rStyle w:val="Strong"/>
          <w:rFonts w:ascii="Times New Roman" w:hAnsi="Times New Roman" w:cs="Times New Roman"/>
          <w:sz w:val="24"/>
          <w:szCs w:val="24"/>
        </w:rPr>
        <w:t>Mahajan</w:t>
      </w:r>
      <w:proofErr w:type="spellEnd"/>
    </w:p>
    <w:p w14:paraId="72DF187A" w14:textId="77777777" w:rsidR="00467164" w:rsidRPr="007A2D7C" w:rsidRDefault="00467164" w:rsidP="00467164">
      <w:pPr>
        <w:numPr>
          <w:ilvl w:val="1"/>
          <w:numId w:val="37"/>
        </w:numPr>
        <w:spacing w:before="100" w:beforeAutospacing="1" w:after="100" w:afterAutospacing="1" w:line="276" w:lineRule="auto"/>
        <w:rPr>
          <w:rFonts w:ascii="Times New Roman" w:hAnsi="Times New Roman" w:cs="Times New Roman"/>
          <w:sz w:val="24"/>
          <w:szCs w:val="24"/>
        </w:rPr>
      </w:pPr>
      <w:r w:rsidRPr="007A2D7C">
        <w:rPr>
          <w:rFonts w:ascii="Times New Roman" w:hAnsi="Times New Roman" w:cs="Times New Roman"/>
          <w:sz w:val="24"/>
          <w:szCs w:val="24"/>
        </w:rPr>
        <w:t>Indian-focused guide to documentation like ARE-1, shipping bills, and customs processes.</w:t>
      </w:r>
    </w:p>
    <w:p w14:paraId="73BAF5E1" w14:textId="77777777" w:rsidR="00467164" w:rsidRPr="007A2D7C" w:rsidRDefault="00467164" w:rsidP="00467164">
      <w:pPr>
        <w:numPr>
          <w:ilvl w:val="0"/>
          <w:numId w:val="37"/>
        </w:numPr>
        <w:spacing w:before="100" w:beforeAutospacing="1" w:after="100" w:afterAutospacing="1" w:line="276" w:lineRule="auto"/>
        <w:rPr>
          <w:rFonts w:ascii="Times New Roman" w:hAnsi="Times New Roman" w:cs="Times New Roman"/>
          <w:sz w:val="24"/>
          <w:szCs w:val="24"/>
        </w:rPr>
      </w:pPr>
      <w:r w:rsidRPr="007A2D7C">
        <w:rPr>
          <w:rStyle w:val="Strong"/>
          <w:rFonts w:ascii="Times New Roman" w:hAnsi="Times New Roman" w:cs="Times New Roman"/>
          <w:sz w:val="24"/>
          <w:szCs w:val="24"/>
        </w:rPr>
        <w:t>"International Business: Competing in the Global Marketplace" by Charles W. L. Hill</w:t>
      </w:r>
    </w:p>
    <w:p w14:paraId="6677B8CA" w14:textId="77777777" w:rsidR="00467164" w:rsidRPr="007A2D7C" w:rsidRDefault="00467164" w:rsidP="00467164">
      <w:pPr>
        <w:numPr>
          <w:ilvl w:val="1"/>
          <w:numId w:val="37"/>
        </w:numPr>
        <w:spacing w:before="100" w:beforeAutospacing="1" w:after="100" w:afterAutospacing="1" w:line="276" w:lineRule="auto"/>
        <w:rPr>
          <w:rFonts w:ascii="Times New Roman" w:hAnsi="Times New Roman" w:cs="Times New Roman"/>
          <w:sz w:val="24"/>
          <w:szCs w:val="24"/>
        </w:rPr>
      </w:pPr>
      <w:r w:rsidRPr="007A2D7C">
        <w:rPr>
          <w:rFonts w:ascii="Times New Roman" w:hAnsi="Times New Roman" w:cs="Times New Roman"/>
          <w:sz w:val="24"/>
          <w:szCs w:val="24"/>
        </w:rPr>
        <w:t>Discusses global trade strategies, regulatory challenges, and market entry.</w:t>
      </w:r>
    </w:p>
    <w:p w14:paraId="19F9078F" w14:textId="77777777" w:rsidR="00467164" w:rsidRPr="007A2D7C" w:rsidRDefault="00467164" w:rsidP="00467164">
      <w:pPr>
        <w:numPr>
          <w:ilvl w:val="0"/>
          <w:numId w:val="37"/>
        </w:numPr>
        <w:spacing w:before="100" w:beforeAutospacing="1" w:after="100" w:afterAutospacing="1" w:line="276" w:lineRule="auto"/>
        <w:rPr>
          <w:rFonts w:ascii="Times New Roman" w:hAnsi="Times New Roman" w:cs="Times New Roman"/>
          <w:sz w:val="24"/>
          <w:szCs w:val="24"/>
        </w:rPr>
      </w:pPr>
      <w:r w:rsidRPr="007A2D7C">
        <w:rPr>
          <w:rStyle w:val="Strong"/>
          <w:rFonts w:ascii="Times New Roman" w:hAnsi="Times New Roman" w:cs="Times New Roman"/>
          <w:sz w:val="24"/>
          <w:szCs w:val="24"/>
        </w:rPr>
        <w:t xml:space="preserve">"Managing Global Supply Chains" by Ron </w:t>
      </w:r>
      <w:proofErr w:type="spellStart"/>
      <w:r w:rsidRPr="007A2D7C">
        <w:rPr>
          <w:rStyle w:val="Strong"/>
          <w:rFonts w:ascii="Times New Roman" w:hAnsi="Times New Roman" w:cs="Times New Roman"/>
          <w:sz w:val="24"/>
          <w:szCs w:val="24"/>
        </w:rPr>
        <w:t>Basu</w:t>
      </w:r>
      <w:proofErr w:type="spellEnd"/>
    </w:p>
    <w:p w14:paraId="01A3BB31" w14:textId="77777777" w:rsidR="00467164" w:rsidRPr="007A2D7C" w:rsidRDefault="00467164" w:rsidP="00467164">
      <w:pPr>
        <w:numPr>
          <w:ilvl w:val="1"/>
          <w:numId w:val="37"/>
        </w:numPr>
        <w:spacing w:before="100" w:beforeAutospacing="1" w:after="100" w:afterAutospacing="1" w:line="276" w:lineRule="auto"/>
        <w:rPr>
          <w:rFonts w:ascii="Times New Roman" w:hAnsi="Times New Roman" w:cs="Times New Roman"/>
          <w:sz w:val="24"/>
          <w:szCs w:val="24"/>
        </w:rPr>
      </w:pPr>
      <w:r w:rsidRPr="007A2D7C">
        <w:rPr>
          <w:rFonts w:ascii="Times New Roman" w:hAnsi="Times New Roman" w:cs="Times New Roman"/>
          <w:sz w:val="24"/>
          <w:szCs w:val="24"/>
        </w:rPr>
        <w:t>Detailed look into documentation, digital transformation, and global SOPs.</w:t>
      </w:r>
    </w:p>
    <w:p w14:paraId="0150E9CC" w14:textId="77777777" w:rsidR="00467164" w:rsidRPr="007A2D7C" w:rsidRDefault="00467164" w:rsidP="00467164">
      <w:pPr>
        <w:spacing w:after="0" w:line="276" w:lineRule="auto"/>
        <w:rPr>
          <w:rFonts w:ascii="Times New Roman" w:hAnsi="Times New Roman" w:cs="Times New Roman"/>
          <w:sz w:val="24"/>
          <w:szCs w:val="24"/>
        </w:rPr>
      </w:pPr>
    </w:p>
    <w:p w14:paraId="1825E3EC" w14:textId="77777777" w:rsidR="00467164" w:rsidRPr="00467164" w:rsidRDefault="00467164" w:rsidP="00467164">
      <w:pPr>
        <w:pStyle w:val="Heading3"/>
        <w:spacing w:line="276" w:lineRule="auto"/>
        <w:rPr>
          <w:rFonts w:ascii="Times New Roman" w:hAnsi="Times New Roman" w:cs="Times New Roman"/>
          <w:b w:val="0"/>
          <w:color w:val="auto"/>
          <w:sz w:val="24"/>
          <w:szCs w:val="24"/>
        </w:rPr>
      </w:pPr>
      <w:r w:rsidRPr="00467164">
        <w:rPr>
          <w:rStyle w:val="Strong"/>
          <w:rFonts w:ascii="Times New Roman" w:hAnsi="Times New Roman" w:cs="Times New Roman"/>
          <w:b/>
          <w:bCs/>
          <w:color w:val="auto"/>
          <w:sz w:val="24"/>
          <w:szCs w:val="24"/>
        </w:rPr>
        <w:t>Reliable Websites</w:t>
      </w:r>
    </w:p>
    <w:p w14:paraId="00A5852D" w14:textId="77777777" w:rsidR="00467164" w:rsidRPr="007A2D7C" w:rsidRDefault="00467164" w:rsidP="00467164">
      <w:pPr>
        <w:numPr>
          <w:ilvl w:val="0"/>
          <w:numId w:val="38"/>
        </w:numPr>
        <w:spacing w:before="100" w:beforeAutospacing="1" w:after="100" w:afterAutospacing="1" w:line="276" w:lineRule="auto"/>
        <w:rPr>
          <w:rFonts w:ascii="Times New Roman" w:hAnsi="Times New Roman" w:cs="Times New Roman"/>
          <w:sz w:val="24"/>
          <w:szCs w:val="24"/>
        </w:rPr>
      </w:pPr>
      <w:r w:rsidRPr="007A2D7C">
        <w:rPr>
          <w:rStyle w:val="Strong"/>
          <w:rFonts w:ascii="Times New Roman" w:hAnsi="Times New Roman" w:cs="Times New Roman"/>
          <w:sz w:val="24"/>
          <w:szCs w:val="24"/>
        </w:rPr>
        <w:t>Directorate General of Foreign Trade (DGFT), India</w:t>
      </w:r>
      <w:r w:rsidRPr="007A2D7C">
        <w:rPr>
          <w:rFonts w:ascii="Times New Roman" w:hAnsi="Times New Roman" w:cs="Times New Roman"/>
          <w:sz w:val="24"/>
          <w:szCs w:val="24"/>
        </w:rPr>
        <w:br/>
        <w:t>https://dgft.gov.in</w:t>
      </w:r>
    </w:p>
    <w:p w14:paraId="68F2CF86" w14:textId="77777777" w:rsidR="00467164" w:rsidRPr="007A2D7C" w:rsidRDefault="00467164" w:rsidP="00467164">
      <w:pPr>
        <w:numPr>
          <w:ilvl w:val="1"/>
          <w:numId w:val="38"/>
        </w:numPr>
        <w:spacing w:before="100" w:beforeAutospacing="1" w:after="100" w:afterAutospacing="1" w:line="276" w:lineRule="auto"/>
        <w:rPr>
          <w:rFonts w:ascii="Times New Roman" w:hAnsi="Times New Roman" w:cs="Times New Roman"/>
          <w:sz w:val="24"/>
          <w:szCs w:val="24"/>
        </w:rPr>
      </w:pPr>
      <w:r w:rsidRPr="007A2D7C">
        <w:rPr>
          <w:rFonts w:ascii="Times New Roman" w:hAnsi="Times New Roman" w:cs="Times New Roman"/>
          <w:sz w:val="24"/>
          <w:szCs w:val="24"/>
        </w:rPr>
        <w:t>Key source for Indian export documentation rules, AEO status, EPCG, and FTAs.</w:t>
      </w:r>
    </w:p>
    <w:p w14:paraId="46102468" w14:textId="77777777" w:rsidR="00467164" w:rsidRPr="007A2D7C" w:rsidRDefault="00467164" w:rsidP="00467164">
      <w:pPr>
        <w:numPr>
          <w:ilvl w:val="0"/>
          <w:numId w:val="38"/>
        </w:numPr>
        <w:spacing w:before="100" w:beforeAutospacing="1" w:after="100" w:afterAutospacing="1" w:line="276" w:lineRule="auto"/>
        <w:rPr>
          <w:rFonts w:ascii="Times New Roman" w:hAnsi="Times New Roman" w:cs="Times New Roman"/>
          <w:sz w:val="24"/>
          <w:szCs w:val="24"/>
        </w:rPr>
      </w:pPr>
      <w:r w:rsidRPr="007A2D7C">
        <w:rPr>
          <w:rStyle w:val="Strong"/>
          <w:rFonts w:ascii="Times New Roman" w:hAnsi="Times New Roman" w:cs="Times New Roman"/>
          <w:sz w:val="24"/>
          <w:szCs w:val="24"/>
        </w:rPr>
        <w:t>Indian Customs – CBIC (Central Board of Indirect Taxes and Customs)</w:t>
      </w:r>
      <w:r w:rsidRPr="007A2D7C">
        <w:rPr>
          <w:rFonts w:ascii="Times New Roman" w:hAnsi="Times New Roman" w:cs="Times New Roman"/>
          <w:sz w:val="24"/>
          <w:szCs w:val="24"/>
        </w:rPr>
        <w:br/>
        <w:t>https://www.cbic.gov.in</w:t>
      </w:r>
    </w:p>
    <w:p w14:paraId="74517382" w14:textId="77777777" w:rsidR="00467164" w:rsidRPr="007A2D7C" w:rsidRDefault="00467164" w:rsidP="00467164">
      <w:pPr>
        <w:numPr>
          <w:ilvl w:val="1"/>
          <w:numId w:val="38"/>
        </w:numPr>
        <w:spacing w:before="100" w:beforeAutospacing="1" w:after="100" w:afterAutospacing="1" w:line="276" w:lineRule="auto"/>
        <w:rPr>
          <w:rFonts w:ascii="Times New Roman" w:hAnsi="Times New Roman" w:cs="Times New Roman"/>
          <w:sz w:val="24"/>
          <w:szCs w:val="24"/>
        </w:rPr>
      </w:pPr>
      <w:r w:rsidRPr="007A2D7C">
        <w:rPr>
          <w:rFonts w:ascii="Times New Roman" w:hAnsi="Times New Roman" w:cs="Times New Roman"/>
          <w:sz w:val="24"/>
          <w:szCs w:val="24"/>
        </w:rPr>
        <w:t>Detailed information on export formalities, HS codes, and documentation formats.</w:t>
      </w:r>
    </w:p>
    <w:p w14:paraId="73C9383C" w14:textId="77777777" w:rsidR="00467164" w:rsidRPr="007A2D7C" w:rsidRDefault="00467164" w:rsidP="00467164">
      <w:pPr>
        <w:numPr>
          <w:ilvl w:val="0"/>
          <w:numId w:val="38"/>
        </w:numPr>
        <w:spacing w:before="100" w:beforeAutospacing="1" w:after="100" w:afterAutospacing="1" w:line="276" w:lineRule="auto"/>
        <w:rPr>
          <w:rFonts w:ascii="Times New Roman" w:hAnsi="Times New Roman" w:cs="Times New Roman"/>
          <w:sz w:val="24"/>
          <w:szCs w:val="24"/>
        </w:rPr>
      </w:pPr>
      <w:r w:rsidRPr="007A2D7C">
        <w:rPr>
          <w:rStyle w:val="Strong"/>
          <w:rFonts w:ascii="Times New Roman" w:hAnsi="Times New Roman" w:cs="Times New Roman"/>
          <w:sz w:val="24"/>
          <w:szCs w:val="24"/>
        </w:rPr>
        <w:t>India Trade Portal (FIEO)</w:t>
      </w:r>
      <w:r w:rsidRPr="007A2D7C">
        <w:rPr>
          <w:rFonts w:ascii="Times New Roman" w:hAnsi="Times New Roman" w:cs="Times New Roman"/>
          <w:sz w:val="24"/>
          <w:szCs w:val="24"/>
        </w:rPr>
        <w:br/>
        <w:t>https://www.indiantradeportal.in</w:t>
      </w:r>
    </w:p>
    <w:p w14:paraId="097F594D" w14:textId="77777777" w:rsidR="00467164" w:rsidRPr="007A2D7C" w:rsidRDefault="00467164" w:rsidP="00467164">
      <w:pPr>
        <w:numPr>
          <w:ilvl w:val="1"/>
          <w:numId w:val="38"/>
        </w:numPr>
        <w:spacing w:before="100" w:beforeAutospacing="1" w:after="100" w:afterAutospacing="1" w:line="276" w:lineRule="auto"/>
        <w:rPr>
          <w:rFonts w:ascii="Times New Roman" w:hAnsi="Times New Roman" w:cs="Times New Roman"/>
          <w:sz w:val="24"/>
          <w:szCs w:val="24"/>
        </w:rPr>
      </w:pPr>
      <w:r w:rsidRPr="007A2D7C">
        <w:rPr>
          <w:rFonts w:ascii="Times New Roman" w:hAnsi="Times New Roman" w:cs="Times New Roman"/>
          <w:sz w:val="24"/>
          <w:szCs w:val="24"/>
        </w:rPr>
        <w:t>Export documentation requirements, market access details, and compliance norms.</w:t>
      </w:r>
    </w:p>
    <w:p w14:paraId="75918A0E" w14:textId="77777777" w:rsidR="00467164" w:rsidRPr="007A2D7C" w:rsidRDefault="00467164" w:rsidP="00467164">
      <w:pPr>
        <w:numPr>
          <w:ilvl w:val="0"/>
          <w:numId w:val="38"/>
        </w:numPr>
        <w:spacing w:before="100" w:beforeAutospacing="1" w:after="100" w:afterAutospacing="1" w:line="276" w:lineRule="auto"/>
        <w:rPr>
          <w:rFonts w:ascii="Times New Roman" w:hAnsi="Times New Roman" w:cs="Times New Roman"/>
          <w:sz w:val="24"/>
          <w:szCs w:val="24"/>
        </w:rPr>
      </w:pPr>
      <w:r w:rsidRPr="007A2D7C">
        <w:rPr>
          <w:rStyle w:val="Strong"/>
          <w:rFonts w:ascii="Times New Roman" w:hAnsi="Times New Roman" w:cs="Times New Roman"/>
          <w:sz w:val="24"/>
          <w:szCs w:val="24"/>
        </w:rPr>
        <w:t>Society of Indian Automobile Manufacturers (SIAM)</w:t>
      </w:r>
      <w:r w:rsidRPr="007A2D7C">
        <w:rPr>
          <w:rFonts w:ascii="Times New Roman" w:hAnsi="Times New Roman" w:cs="Times New Roman"/>
          <w:sz w:val="24"/>
          <w:szCs w:val="24"/>
        </w:rPr>
        <w:br/>
        <w:t>https://www.siam.in</w:t>
      </w:r>
    </w:p>
    <w:p w14:paraId="6B6A25EE" w14:textId="77777777" w:rsidR="00467164" w:rsidRPr="007A2D7C" w:rsidRDefault="00467164" w:rsidP="00467164">
      <w:pPr>
        <w:numPr>
          <w:ilvl w:val="1"/>
          <w:numId w:val="38"/>
        </w:numPr>
        <w:spacing w:before="100" w:beforeAutospacing="1" w:after="100" w:afterAutospacing="1" w:line="276" w:lineRule="auto"/>
        <w:rPr>
          <w:rFonts w:ascii="Times New Roman" w:hAnsi="Times New Roman" w:cs="Times New Roman"/>
          <w:sz w:val="24"/>
          <w:szCs w:val="24"/>
        </w:rPr>
      </w:pPr>
      <w:r w:rsidRPr="007A2D7C">
        <w:rPr>
          <w:rFonts w:ascii="Times New Roman" w:hAnsi="Times New Roman" w:cs="Times New Roman"/>
          <w:sz w:val="24"/>
          <w:szCs w:val="24"/>
        </w:rPr>
        <w:t>Truck industry export performance and regulatory developments</w:t>
      </w:r>
      <w:proofErr w:type="gramStart"/>
      <w:r w:rsidRPr="007A2D7C">
        <w:rPr>
          <w:rFonts w:ascii="Times New Roman" w:hAnsi="Times New Roman" w:cs="Times New Roman"/>
          <w:sz w:val="24"/>
          <w:szCs w:val="24"/>
        </w:rPr>
        <w:t>..</w:t>
      </w:r>
      <w:proofErr w:type="gramEnd"/>
    </w:p>
    <w:p w14:paraId="623E1C90" w14:textId="77777777" w:rsidR="00467164" w:rsidRPr="007A2D7C" w:rsidRDefault="00467164" w:rsidP="00467164">
      <w:pPr>
        <w:numPr>
          <w:ilvl w:val="0"/>
          <w:numId w:val="38"/>
        </w:numPr>
        <w:spacing w:before="100" w:beforeAutospacing="1" w:after="100" w:afterAutospacing="1" w:line="276" w:lineRule="auto"/>
        <w:rPr>
          <w:rFonts w:ascii="Times New Roman" w:hAnsi="Times New Roman" w:cs="Times New Roman"/>
          <w:sz w:val="24"/>
          <w:szCs w:val="24"/>
        </w:rPr>
      </w:pPr>
      <w:r w:rsidRPr="007A2D7C">
        <w:rPr>
          <w:rStyle w:val="Strong"/>
          <w:rFonts w:ascii="Times New Roman" w:hAnsi="Times New Roman" w:cs="Times New Roman"/>
          <w:sz w:val="24"/>
          <w:szCs w:val="24"/>
        </w:rPr>
        <w:t>UN/CEFACT (United Nations Centre for Trade Facilitation and Electronic Business)</w:t>
      </w:r>
      <w:r w:rsidRPr="007A2D7C">
        <w:rPr>
          <w:rFonts w:ascii="Times New Roman" w:hAnsi="Times New Roman" w:cs="Times New Roman"/>
          <w:sz w:val="24"/>
          <w:szCs w:val="24"/>
        </w:rPr>
        <w:br/>
        <w:t>https://unece.org/trade/uncefact</w:t>
      </w:r>
    </w:p>
    <w:p w14:paraId="03DA98F5" w14:textId="77777777" w:rsidR="00467164" w:rsidRPr="007A2D7C" w:rsidRDefault="00467164" w:rsidP="00467164">
      <w:pPr>
        <w:numPr>
          <w:ilvl w:val="1"/>
          <w:numId w:val="38"/>
        </w:numPr>
        <w:spacing w:before="100" w:beforeAutospacing="1" w:after="100" w:afterAutospacing="1" w:line="276" w:lineRule="auto"/>
        <w:rPr>
          <w:rFonts w:ascii="Times New Roman" w:hAnsi="Times New Roman" w:cs="Times New Roman"/>
          <w:sz w:val="24"/>
          <w:szCs w:val="24"/>
        </w:rPr>
      </w:pPr>
      <w:r w:rsidRPr="007A2D7C">
        <w:rPr>
          <w:rFonts w:ascii="Times New Roman" w:hAnsi="Times New Roman" w:cs="Times New Roman"/>
          <w:sz w:val="24"/>
          <w:szCs w:val="24"/>
        </w:rPr>
        <w:t>Guidance on electronic trade documents and harmonized trade procedures.</w:t>
      </w:r>
    </w:p>
    <w:p w14:paraId="742A9DE8" w14:textId="77777777" w:rsidR="00467164" w:rsidRPr="007A2D7C" w:rsidRDefault="00467164" w:rsidP="00467164">
      <w:pPr>
        <w:numPr>
          <w:ilvl w:val="0"/>
          <w:numId w:val="38"/>
        </w:numPr>
        <w:spacing w:before="100" w:beforeAutospacing="1" w:after="100" w:afterAutospacing="1" w:line="276" w:lineRule="auto"/>
        <w:rPr>
          <w:rFonts w:ascii="Times New Roman" w:hAnsi="Times New Roman" w:cs="Times New Roman"/>
          <w:sz w:val="24"/>
          <w:szCs w:val="24"/>
        </w:rPr>
      </w:pPr>
      <w:r w:rsidRPr="007A2D7C">
        <w:rPr>
          <w:rStyle w:val="Strong"/>
          <w:rFonts w:ascii="Times New Roman" w:hAnsi="Times New Roman" w:cs="Times New Roman"/>
          <w:sz w:val="24"/>
          <w:szCs w:val="24"/>
        </w:rPr>
        <w:t>World Customs Organization (WCO)</w:t>
      </w:r>
      <w:r w:rsidRPr="007A2D7C">
        <w:rPr>
          <w:rFonts w:ascii="Times New Roman" w:hAnsi="Times New Roman" w:cs="Times New Roman"/>
          <w:sz w:val="24"/>
          <w:szCs w:val="24"/>
        </w:rPr>
        <w:br/>
        <w:t>https://www.wcoomd.org</w:t>
      </w:r>
    </w:p>
    <w:p w14:paraId="21F8C23F" w14:textId="77777777" w:rsidR="00467164" w:rsidRPr="007A2D7C" w:rsidRDefault="00467164" w:rsidP="00467164">
      <w:pPr>
        <w:numPr>
          <w:ilvl w:val="1"/>
          <w:numId w:val="38"/>
        </w:numPr>
        <w:spacing w:before="100" w:beforeAutospacing="1" w:after="100" w:afterAutospacing="1" w:line="276" w:lineRule="auto"/>
        <w:rPr>
          <w:rFonts w:ascii="Times New Roman" w:hAnsi="Times New Roman" w:cs="Times New Roman"/>
          <w:sz w:val="24"/>
          <w:szCs w:val="24"/>
        </w:rPr>
      </w:pPr>
      <w:r w:rsidRPr="007A2D7C">
        <w:rPr>
          <w:rFonts w:ascii="Times New Roman" w:hAnsi="Times New Roman" w:cs="Times New Roman"/>
          <w:sz w:val="24"/>
          <w:szCs w:val="24"/>
        </w:rPr>
        <w:t>Global HS code classifications, trade compliance tools, and AEO standards.</w:t>
      </w:r>
    </w:p>
    <w:p w14:paraId="5F40B331" w14:textId="77777777" w:rsidR="00467164" w:rsidRPr="007A2D7C" w:rsidRDefault="00467164" w:rsidP="00467164">
      <w:pPr>
        <w:numPr>
          <w:ilvl w:val="0"/>
          <w:numId w:val="38"/>
        </w:numPr>
        <w:spacing w:before="100" w:beforeAutospacing="1" w:after="100" w:afterAutospacing="1" w:line="276" w:lineRule="auto"/>
        <w:rPr>
          <w:rFonts w:ascii="Times New Roman" w:hAnsi="Times New Roman" w:cs="Times New Roman"/>
          <w:sz w:val="24"/>
          <w:szCs w:val="24"/>
        </w:rPr>
      </w:pPr>
      <w:r w:rsidRPr="007A2D7C">
        <w:rPr>
          <w:rStyle w:val="Strong"/>
          <w:rFonts w:ascii="Times New Roman" w:hAnsi="Times New Roman" w:cs="Times New Roman"/>
          <w:sz w:val="24"/>
          <w:szCs w:val="24"/>
        </w:rPr>
        <w:t>Automotive Component Manufacturers Association (ACMA)</w:t>
      </w:r>
      <w:r w:rsidRPr="007A2D7C">
        <w:rPr>
          <w:rFonts w:ascii="Times New Roman" w:hAnsi="Times New Roman" w:cs="Times New Roman"/>
          <w:sz w:val="24"/>
          <w:szCs w:val="24"/>
        </w:rPr>
        <w:br/>
        <w:t>https://www.acma.in</w:t>
      </w:r>
    </w:p>
    <w:p w14:paraId="50274381" w14:textId="77777777" w:rsidR="00467164" w:rsidRPr="007A2D7C" w:rsidRDefault="00467164" w:rsidP="00467164">
      <w:pPr>
        <w:numPr>
          <w:ilvl w:val="1"/>
          <w:numId w:val="38"/>
        </w:numPr>
        <w:spacing w:before="100" w:beforeAutospacing="1" w:after="100" w:afterAutospacing="1" w:line="276" w:lineRule="auto"/>
        <w:rPr>
          <w:rFonts w:ascii="Times New Roman" w:hAnsi="Times New Roman" w:cs="Times New Roman"/>
          <w:sz w:val="24"/>
          <w:szCs w:val="24"/>
        </w:rPr>
      </w:pPr>
      <w:r w:rsidRPr="007A2D7C">
        <w:rPr>
          <w:rFonts w:ascii="Times New Roman" w:hAnsi="Times New Roman" w:cs="Times New Roman"/>
          <w:sz w:val="24"/>
          <w:szCs w:val="24"/>
        </w:rPr>
        <w:t>Export trends, compliance documentation, and digitalization efforts.</w:t>
      </w:r>
    </w:p>
    <w:p w14:paraId="3800E986" w14:textId="77777777" w:rsidR="005C3A35" w:rsidRDefault="005C3A35" w:rsidP="009F6540">
      <w:pPr>
        <w:spacing w:before="54" w:after="0" w:line="276" w:lineRule="auto"/>
        <w:jc w:val="both"/>
        <w:rPr>
          <w:rFonts w:ascii="Times New Roman" w:hAnsi="Times New Roman" w:cs="Times New Roman"/>
          <w:b/>
          <w:bCs/>
          <w:color w:val="000000" w:themeColor="text1"/>
          <w:sz w:val="20"/>
          <w:szCs w:val="20"/>
        </w:rPr>
      </w:pPr>
    </w:p>
    <w:p w14:paraId="160B8369" w14:textId="77777777" w:rsidR="005C3A35" w:rsidRDefault="005C3A35" w:rsidP="009F6540">
      <w:pPr>
        <w:spacing w:before="54" w:after="0" w:line="276" w:lineRule="auto"/>
        <w:jc w:val="both"/>
        <w:rPr>
          <w:rFonts w:ascii="Times New Roman" w:hAnsi="Times New Roman" w:cs="Times New Roman"/>
          <w:b/>
          <w:bCs/>
          <w:color w:val="000000" w:themeColor="text1"/>
          <w:sz w:val="20"/>
          <w:szCs w:val="20"/>
        </w:rPr>
      </w:pPr>
    </w:p>
    <w:p w14:paraId="52BD22CB" w14:textId="77777777" w:rsidR="005C3A35" w:rsidRDefault="005C3A35" w:rsidP="009F6540">
      <w:pPr>
        <w:spacing w:before="54" w:after="0" w:line="276" w:lineRule="auto"/>
        <w:jc w:val="both"/>
        <w:rPr>
          <w:rFonts w:ascii="Times New Roman" w:hAnsi="Times New Roman" w:cs="Times New Roman"/>
          <w:b/>
          <w:bCs/>
          <w:color w:val="000000" w:themeColor="text1"/>
          <w:sz w:val="20"/>
          <w:szCs w:val="20"/>
        </w:rPr>
      </w:pPr>
    </w:p>
    <w:p w14:paraId="3CECA2CF" w14:textId="77777777" w:rsidR="005C3A35" w:rsidRDefault="005C3A35" w:rsidP="009F6540">
      <w:pPr>
        <w:spacing w:before="54" w:after="0" w:line="276" w:lineRule="auto"/>
        <w:jc w:val="both"/>
        <w:rPr>
          <w:rFonts w:ascii="Times New Roman" w:hAnsi="Times New Roman" w:cs="Times New Roman"/>
          <w:b/>
          <w:bCs/>
          <w:color w:val="000000" w:themeColor="text1"/>
          <w:sz w:val="20"/>
          <w:szCs w:val="20"/>
        </w:rPr>
      </w:pPr>
    </w:p>
    <w:sectPr w:rsidR="005C3A35" w:rsidSect="005F717A">
      <w:headerReference w:type="default" r:id="rId12"/>
      <w:footerReference w:type="defaul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249FD" w14:textId="77777777" w:rsidR="00054796" w:rsidRDefault="00054796" w:rsidP="00C556D7">
      <w:pPr>
        <w:spacing w:after="0" w:line="240" w:lineRule="auto"/>
      </w:pPr>
      <w:r>
        <w:separator/>
      </w:r>
    </w:p>
  </w:endnote>
  <w:endnote w:type="continuationSeparator" w:id="0">
    <w:p w14:paraId="6E214C3D" w14:textId="77777777" w:rsidR="00054796" w:rsidRDefault="0005479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E42335">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741E2" w14:textId="77777777" w:rsidR="00054796" w:rsidRDefault="00054796" w:rsidP="00C556D7">
      <w:pPr>
        <w:spacing w:after="0" w:line="240" w:lineRule="auto"/>
      </w:pPr>
      <w:r>
        <w:separator/>
      </w:r>
    </w:p>
  </w:footnote>
  <w:footnote w:type="continuationSeparator" w:id="0">
    <w:p w14:paraId="18BF88F4" w14:textId="77777777" w:rsidR="00054796" w:rsidRDefault="00054796"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F7221"/>
    <w:multiLevelType w:val="hybridMultilevel"/>
    <w:tmpl w:val="77542E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1922EA"/>
    <w:multiLevelType w:val="hybridMultilevel"/>
    <w:tmpl w:val="69CAF72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1CBD2C16"/>
    <w:multiLevelType w:val="multilevel"/>
    <w:tmpl w:val="E6B8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765D84"/>
    <w:multiLevelType w:val="hybridMultilevel"/>
    <w:tmpl w:val="AC0022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7E4ECF7"/>
    <w:multiLevelType w:val="hybridMultilevel"/>
    <w:tmpl w:val="2CE844C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56FEB"/>
    <w:multiLevelType w:val="hybridMultilevel"/>
    <w:tmpl w:val="56DED460"/>
    <w:lvl w:ilvl="0" w:tplc="0520F85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39D53E5"/>
    <w:multiLevelType w:val="multilevel"/>
    <w:tmpl w:val="A438A9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8249A0"/>
    <w:multiLevelType w:val="hybridMultilevel"/>
    <w:tmpl w:val="8ADED48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nsid w:val="372C4439"/>
    <w:multiLevelType w:val="hybridMultilevel"/>
    <w:tmpl w:val="0E92398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9">
    <w:nsid w:val="3B3357F7"/>
    <w:multiLevelType w:val="hybridMultilevel"/>
    <w:tmpl w:val="CDA6FF7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
    <w:nsid w:val="3B4E67F2"/>
    <w:multiLevelType w:val="hybridMultilevel"/>
    <w:tmpl w:val="409869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445664E5"/>
    <w:multiLevelType w:val="multilevel"/>
    <w:tmpl w:val="D8A8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E953EA"/>
    <w:multiLevelType w:val="multilevel"/>
    <w:tmpl w:val="05F003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543094"/>
    <w:multiLevelType w:val="hybridMultilevel"/>
    <w:tmpl w:val="B3E4E8FC"/>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BD2E8F"/>
    <w:multiLevelType w:val="hybridMultilevel"/>
    <w:tmpl w:val="5330E25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3">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C567EC"/>
    <w:multiLevelType w:val="multilevel"/>
    <w:tmpl w:val="404C32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8E088C"/>
    <w:multiLevelType w:val="multilevel"/>
    <w:tmpl w:val="14AA0E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22"/>
  </w:num>
  <w:num w:numId="4">
    <w:abstractNumId w:val="23"/>
  </w:num>
  <w:num w:numId="5">
    <w:abstractNumId w:val="11"/>
  </w:num>
  <w:num w:numId="6">
    <w:abstractNumId w:val="29"/>
  </w:num>
  <w:num w:numId="7">
    <w:abstractNumId w:val="1"/>
  </w:num>
  <w:num w:numId="8">
    <w:abstractNumId w:val="37"/>
  </w:num>
  <w:num w:numId="9">
    <w:abstractNumId w:val="0"/>
  </w:num>
  <w:num w:numId="10">
    <w:abstractNumId w:val="5"/>
  </w:num>
  <w:num w:numId="11">
    <w:abstractNumId w:val="33"/>
  </w:num>
  <w:num w:numId="12">
    <w:abstractNumId w:val="27"/>
  </w:num>
  <w:num w:numId="13">
    <w:abstractNumId w:val="21"/>
  </w:num>
  <w:num w:numId="14">
    <w:abstractNumId w:val="3"/>
  </w:num>
  <w:num w:numId="15">
    <w:abstractNumId w:val="31"/>
  </w:num>
  <w:num w:numId="16">
    <w:abstractNumId w:val="16"/>
  </w:num>
  <w:num w:numId="17">
    <w:abstractNumId w:val="24"/>
  </w:num>
  <w:num w:numId="18">
    <w:abstractNumId w:val="2"/>
  </w:num>
  <w:num w:numId="19">
    <w:abstractNumId w:val="36"/>
  </w:num>
  <w:num w:numId="20">
    <w:abstractNumId w:val="9"/>
  </w:num>
  <w:num w:numId="21">
    <w:abstractNumId w:val="30"/>
  </w:num>
  <w:num w:numId="22">
    <w:abstractNumId w:val="12"/>
  </w:num>
  <w:num w:numId="23">
    <w:abstractNumId w:val="28"/>
  </w:num>
  <w:num w:numId="24">
    <w:abstractNumId w:val="10"/>
  </w:num>
  <w:num w:numId="25">
    <w:abstractNumId w:val="17"/>
  </w:num>
  <w:num w:numId="26">
    <w:abstractNumId w:val="4"/>
  </w:num>
  <w:num w:numId="27">
    <w:abstractNumId w:val="6"/>
  </w:num>
  <w:num w:numId="28">
    <w:abstractNumId w:val="15"/>
  </w:num>
  <w:num w:numId="29">
    <w:abstractNumId w:val="7"/>
  </w:num>
  <w:num w:numId="30">
    <w:abstractNumId w:val="26"/>
  </w:num>
  <w:num w:numId="31">
    <w:abstractNumId w:val="25"/>
  </w:num>
  <w:num w:numId="32">
    <w:abstractNumId w:val="14"/>
  </w:num>
  <w:num w:numId="33">
    <w:abstractNumId w:val="32"/>
  </w:num>
  <w:num w:numId="34">
    <w:abstractNumId w:val="18"/>
  </w:num>
  <w:num w:numId="35">
    <w:abstractNumId w:val="20"/>
  </w:num>
  <w:num w:numId="36">
    <w:abstractNumId w:val="19"/>
  </w:num>
  <w:num w:numId="37">
    <w:abstractNumId w:val="35"/>
  </w:num>
  <w:num w:numId="38">
    <w:abstractNumId w:val="34"/>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27FF7"/>
    <w:rsid w:val="00054796"/>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16B73"/>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1D90"/>
    <w:rsid w:val="00227FA8"/>
    <w:rsid w:val="00233985"/>
    <w:rsid w:val="002426D5"/>
    <w:rsid w:val="002650CA"/>
    <w:rsid w:val="00273038"/>
    <w:rsid w:val="002817BF"/>
    <w:rsid w:val="002A579C"/>
    <w:rsid w:val="002E72CF"/>
    <w:rsid w:val="002F3187"/>
    <w:rsid w:val="002F43A5"/>
    <w:rsid w:val="00325890"/>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3155D"/>
    <w:rsid w:val="0044570C"/>
    <w:rsid w:val="00446FEA"/>
    <w:rsid w:val="00450069"/>
    <w:rsid w:val="004623B5"/>
    <w:rsid w:val="00467164"/>
    <w:rsid w:val="004727DB"/>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C3A35"/>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322F"/>
    <w:rsid w:val="00837A71"/>
    <w:rsid w:val="00855648"/>
    <w:rsid w:val="00861EE8"/>
    <w:rsid w:val="008741D3"/>
    <w:rsid w:val="00880D03"/>
    <w:rsid w:val="00887593"/>
    <w:rsid w:val="008A72D8"/>
    <w:rsid w:val="008A74F7"/>
    <w:rsid w:val="008B5B88"/>
    <w:rsid w:val="008C7F5F"/>
    <w:rsid w:val="008D0C35"/>
    <w:rsid w:val="008D1F25"/>
    <w:rsid w:val="0090504D"/>
    <w:rsid w:val="00905466"/>
    <w:rsid w:val="00911ACD"/>
    <w:rsid w:val="0091436C"/>
    <w:rsid w:val="0093005F"/>
    <w:rsid w:val="0093478F"/>
    <w:rsid w:val="0094277C"/>
    <w:rsid w:val="009446C5"/>
    <w:rsid w:val="0094642D"/>
    <w:rsid w:val="00971033"/>
    <w:rsid w:val="00982147"/>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E0E8E"/>
    <w:rsid w:val="00AE1823"/>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2581"/>
    <w:rsid w:val="00C43197"/>
    <w:rsid w:val="00C556D7"/>
    <w:rsid w:val="00C56420"/>
    <w:rsid w:val="00C5653F"/>
    <w:rsid w:val="00C80495"/>
    <w:rsid w:val="00C8572B"/>
    <w:rsid w:val="00C87AD7"/>
    <w:rsid w:val="00C87DAA"/>
    <w:rsid w:val="00C92C90"/>
    <w:rsid w:val="00C9394F"/>
    <w:rsid w:val="00CA0B60"/>
    <w:rsid w:val="00CA6977"/>
    <w:rsid w:val="00CD7165"/>
    <w:rsid w:val="00CE4576"/>
    <w:rsid w:val="00CE4A54"/>
    <w:rsid w:val="00CE5A19"/>
    <w:rsid w:val="00D25854"/>
    <w:rsid w:val="00D3084A"/>
    <w:rsid w:val="00D51764"/>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42335"/>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351A8"/>
    <w:rsid w:val="00F42C71"/>
    <w:rsid w:val="00F43ABE"/>
    <w:rsid w:val="00F62C11"/>
    <w:rsid w:val="00F65276"/>
    <w:rsid w:val="00F6644C"/>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C42581"/>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42581"/>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4Char">
    <w:name w:val="Heading 4 Char"/>
    <w:basedOn w:val="DefaultParagraphFont"/>
    <w:link w:val="Heading4"/>
    <w:uiPriority w:val="9"/>
    <w:semiHidden/>
    <w:rsid w:val="00C42581"/>
    <w:rPr>
      <w:rFonts w:asciiTheme="majorHAnsi" w:eastAsiaTheme="majorEastAsia" w:hAnsiTheme="majorHAnsi" w:cstheme="majorBidi"/>
      <w:b/>
      <w:bCs/>
      <w:i/>
      <w:iCs/>
      <w:color w:val="5B9BD5" w:themeColor="accent1"/>
    </w:rPr>
  </w:style>
  <w:style w:type="character" w:styleId="Strong">
    <w:name w:val="Strong"/>
    <w:basedOn w:val="DefaultParagraphFont"/>
    <w:uiPriority w:val="22"/>
    <w:qFormat/>
    <w:rsid w:val="00C42581"/>
    <w:rPr>
      <w:b/>
      <w:bCs/>
    </w:rPr>
  </w:style>
  <w:style w:type="character" w:customStyle="1" w:styleId="Heading3Char">
    <w:name w:val="Heading 3 Char"/>
    <w:basedOn w:val="DefaultParagraphFont"/>
    <w:link w:val="Heading3"/>
    <w:uiPriority w:val="9"/>
    <w:semiHidden/>
    <w:rsid w:val="00C42581"/>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C42581"/>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42581"/>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4Char">
    <w:name w:val="Heading 4 Char"/>
    <w:basedOn w:val="DefaultParagraphFont"/>
    <w:link w:val="Heading4"/>
    <w:uiPriority w:val="9"/>
    <w:semiHidden/>
    <w:rsid w:val="00C42581"/>
    <w:rPr>
      <w:rFonts w:asciiTheme="majorHAnsi" w:eastAsiaTheme="majorEastAsia" w:hAnsiTheme="majorHAnsi" w:cstheme="majorBidi"/>
      <w:b/>
      <w:bCs/>
      <w:i/>
      <w:iCs/>
      <w:color w:val="5B9BD5" w:themeColor="accent1"/>
    </w:rPr>
  </w:style>
  <w:style w:type="character" w:styleId="Strong">
    <w:name w:val="Strong"/>
    <w:basedOn w:val="DefaultParagraphFont"/>
    <w:uiPriority w:val="22"/>
    <w:qFormat/>
    <w:rsid w:val="00C42581"/>
    <w:rPr>
      <w:b/>
      <w:bCs/>
    </w:rPr>
  </w:style>
  <w:style w:type="character" w:customStyle="1" w:styleId="Heading3Char">
    <w:name w:val="Heading 3 Char"/>
    <w:basedOn w:val="DefaultParagraphFont"/>
    <w:link w:val="Heading3"/>
    <w:uiPriority w:val="9"/>
    <w:semiHidden/>
    <w:rsid w:val="00C42581"/>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456">
      <w:bodyDiv w:val="1"/>
      <w:marLeft w:val="0"/>
      <w:marRight w:val="0"/>
      <w:marTop w:val="0"/>
      <w:marBottom w:val="0"/>
      <w:divBdr>
        <w:top w:val="none" w:sz="0" w:space="0" w:color="auto"/>
        <w:left w:val="none" w:sz="0" w:space="0" w:color="auto"/>
        <w:bottom w:val="none" w:sz="0" w:space="0" w:color="auto"/>
        <w:right w:val="none" w:sz="0" w:space="0" w:color="auto"/>
      </w:divBdr>
    </w:div>
    <w:div w:id="67964271">
      <w:bodyDiv w:val="1"/>
      <w:marLeft w:val="0"/>
      <w:marRight w:val="0"/>
      <w:marTop w:val="0"/>
      <w:marBottom w:val="0"/>
      <w:divBdr>
        <w:top w:val="none" w:sz="0" w:space="0" w:color="auto"/>
        <w:left w:val="none" w:sz="0" w:space="0" w:color="auto"/>
        <w:bottom w:val="none" w:sz="0" w:space="0" w:color="auto"/>
        <w:right w:val="none" w:sz="0" w:space="0" w:color="auto"/>
      </w:divBdr>
    </w:div>
    <w:div w:id="76639536">
      <w:bodyDiv w:val="1"/>
      <w:marLeft w:val="0"/>
      <w:marRight w:val="0"/>
      <w:marTop w:val="0"/>
      <w:marBottom w:val="0"/>
      <w:divBdr>
        <w:top w:val="none" w:sz="0" w:space="0" w:color="auto"/>
        <w:left w:val="none" w:sz="0" w:space="0" w:color="auto"/>
        <w:bottom w:val="none" w:sz="0" w:space="0" w:color="auto"/>
        <w:right w:val="none" w:sz="0" w:space="0" w:color="auto"/>
      </w:divBdr>
    </w:div>
    <w:div w:id="123234524">
      <w:bodyDiv w:val="1"/>
      <w:marLeft w:val="0"/>
      <w:marRight w:val="0"/>
      <w:marTop w:val="0"/>
      <w:marBottom w:val="0"/>
      <w:divBdr>
        <w:top w:val="none" w:sz="0" w:space="0" w:color="auto"/>
        <w:left w:val="none" w:sz="0" w:space="0" w:color="auto"/>
        <w:bottom w:val="none" w:sz="0" w:space="0" w:color="auto"/>
        <w:right w:val="none" w:sz="0" w:space="0" w:color="auto"/>
      </w:divBdr>
    </w:div>
    <w:div w:id="186063652">
      <w:bodyDiv w:val="1"/>
      <w:marLeft w:val="0"/>
      <w:marRight w:val="0"/>
      <w:marTop w:val="0"/>
      <w:marBottom w:val="0"/>
      <w:divBdr>
        <w:top w:val="none" w:sz="0" w:space="0" w:color="auto"/>
        <w:left w:val="none" w:sz="0" w:space="0" w:color="auto"/>
        <w:bottom w:val="none" w:sz="0" w:space="0" w:color="auto"/>
        <w:right w:val="none" w:sz="0" w:space="0" w:color="auto"/>
      </w:divBdr>
    </w:div>
    <w:div w:id="244657230">
      <w:bodyDiv w:val="1"/>
      <w:marLeft w:val="0"/>
      <w:marRight w:val="0"/>
      <w:marTop w:val="0"/>
      <w:marBottom w:val="0"/>
      <w:divBdr>
        <w:top w:val="none" w:sz="0" w:space="0" w:color="auto"/>
        <w:left w:val="none" w:sz="0" w:space="0" w:color="auto"/>
        <w:bottom w:val="none" w:sz="0" w:space="0" w:color="auto"/>
        <w:right w:val="none" w:sz="0" w:space="0" w:color="auto"/>
      </w:divBdr>
    </w:div>
    <w:div w:id="261494478">
      <w:bodyDiv w:val="1"/>
      <w:marLeft w:val="0"/>
      <w:marRight w:val="0"/>
      <w:marTop w:val="0"/>
      <w:marBottom w:val="0"/>
      <w:divBdr>
        <w:top w:val="none" w:sz="0" w:space="0" w:color="auto"/>
        <w:left w:val="none" w:sz="0" w:space="0" w:color="auto"/>
        <w:bottom w:val="none" w:sz="0" w:space="0" w:color="auto"/>
        <w:right w:val="none" w:sz="0" w:space="0" w:color="auto"/>
      </w:divBdr>
    </w:div>
    <w:div w:id="370150816">
      <w:bodyDiv w:val="1"/>
      <w:marLeft w:val="0"/>
      <w:marRight w:val="0"/>
      <w:marTop w:val="0"/>
      <w:marBottom w:val="0"/>
      <w:divBdr>
        <w:top w:val="none" w:sz="0" w:space="0" w:color="auto"/>
        <w:left w:val="none" w:sz="0" w:space="0" w:color="auto"/>
        <w:bottom w:val="none" w:sz="0" w:space="0" w:color="auto"/>
        <w:right w:val="none" w:sz="0" w:space="0" w:color="auto"/>
      </w:divBdr>
    </w:div>
    <w:div w:id="477377711">
      <w:bodyDiv w:val="1"/>
      <w:marLeft w:val="0"/>
      <w:marRight w:val="0"/>
      <w:marTop w:val="0"/>
      <w:marBottom w:val="0"/>
      <w:divBdr>
        <w:top w:val="none" w:sz="0" w:space="0" w:color="auto"/>
        <w:left w:val="none" w:sz="0" w:space="0" w:color="auto"/>
        <w:bottom w:val="none" w:sz="0" w:space="0" w:color="auto"/>
        <w:right w:val="none" w:sz="0" w:space="0" w:color="auto"/>
      </w:divBdr>
    </w:div>
    <w:div w:id="561521844">
      <w:bodyDiv w:val="1"/>
      <w:marLeft w:val="0"/>
      <w:marRight w:val="0"/>
      <w:marTop w:val="0"/>
      <w:marBottom w:val="0"/>
      <w:divBdr>
        <w:top w:val="none" w:sz="0" w:space="0" w:color="auto"/>
        <w:left w:val="none" w:sz="0" w:space="0" w:color="auto"/>
        <w:bottom w:val="none" w:sz="0" w:space="0" w:color="auto"/>
        <w:right w:val="none" w:sz="0" w:space="0" w:color="auto"/>
      </w:divBdr>
    </w:div>
    <w:div w:id="640157890">
      <w:bodyDiv w:val="1"/>
      <w:marLeft w:val="0"/>
      <w:marRight w:val="0"/>
      <w:marTop w:val="0"/>
      <w:marBottom w:val="0"/>
      <w:divBdr>
        <w:top w:val="none" w:sz="0" w:space="0" w:color="auto"/>
        <w:left w:val="none" w:sz="0" w:space="0" w:color="auto"/>
        <w:bottom w:val="none" w:sz="0" w:space="0" w:color="auto"/>
        <w:right w:val="none" w:sz="0" w:space="0" w:color="auto"/>
      </w:divBdr>
    </w:div>
    <w:div w:id="805046220">
      <w:bodyDiv w:val="1"/>
      <w:marLeft w:val="0"/>
      <w:marRight w:val="0"/>
      <w:marTop w:val="0"/>
      <w:marBottom w:val="0"/>
      <w:divBdr>
        <w:top w:val="none" w:sz="0" w:space="0" w:color="auto"/>
        <w:left w:val="none" w:sz="0" w:space="0" w:color="auto"/>
        <w:bottom w:val="none" w:sz="0" w:space="0" w:color="auto"/>
        <w:right w:val="none" w:sz="0" w:space="0" w:color="auto"/>
      </w:divBdr>
    </w:div>
    <w:div w:id="1139612318">
      <w:bodyDiv w:val="1"/>
      <w:marLeft w:val="0"/>
      <w:marRight w:val="0"/>
      <w:marTop w:val="0"/>
      <w:marBottom w:val="0"/>
      <w:divBdr>
        <w:top w:val="none" w:sz="0" w:space="0" w:color="auto"/>
        <w:left w:val="none" w:sz="0" w:space="0" w:color="auto"/>
        <w:bottom w:val="none" w:sz="0" w:space="0" w:color="auto"/>
        <w:right w:val="none" w:sz="0" w:space="0" w:color="auto"/>
      </w:divBdr>
    </w:div>
    <w:div w:id="1147818060">
      <w:bodyDiv w:val="1"/>
      <w:marLeft w:val="0"/>
      <w:marRight w:val="0"/>
      <w:marTop w:val="0"/>
      <w:marBottom w:val="0"/>
      <w:divBdr>
        <w:top w:val="none" w:sz="0" w:space="0" w:color="auto"/>
        <w:left w:val="none" w:sz="0" w:space="0" w:color="auto"/>
        <w:bottom w:val="none" w:sz="0" w:space="0" w:color="auto"/>
        <w:right w:val="none" w:sz="0" w:space="0" w:color="auto"/>
      </w:divBdr>
    </w:div>
    <w:div w:id="1287346625">
      <w:bodyDiv w:val="1"/>
      <w:marLeft w:val="0"/>
      <w:marRight w:val="0"/>
      <w:marTop w:val="0"/>
      <w:marBottom w:val="0"/>
      <w:divBdr>
        <w:top w:val="none" w:sz="0" w:space="0" w:color="auto"/>
        <w:left w:val="none" w:sz="0" w:space="0" w:color="auto"/>
        <w:bottom w:val="none" w:sz="0" w:space="0" w:color="auto"/>
        <w:right w:val="none" w:sz="0" w:space="0" w:color="auto"/>
      </w:divBdr>
    </w:div>
    <w:div w:id="1294141055">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32625135">
      <w:bodyDiv w:val="1"/>
      <w:marLeft w:val="0"/>
      <w:marRight w:val="0"/>
      <w:marTop w:val="0"/>
      <w:marBottom w:val="0"/>
      <w:divBdr>
        <w:top w:val="none" w:sz="0" w:space="0" w:color="auto"/>
        <w:left w:val="none" w:sz="0" w:space="0" w:color="auto"/>
        <w:bottom w:val="none" w:sz="0" w:space="0" w:color="auto"/>
        <w:right w:val="none" w:sz="0" w:space="0" w:color="auto"/>
      </w:divBdr>
    </w:div>
    <w:div w:id="1442068292">
      <w:bodyDiv w:val="1"/>
      <w:marLeft w:val="0"/>
      <w:marRight w:val="0"/>
      <w:marTop w:val="0"/>
      <w:marBottom w:val="0"/>
      <w:divBdr>
        <w:top w:val="none" w:sz="0" w:space="0" w:color="auto"/>
        <w:left w:val="none" w:sz="0" w:space="0" w:color="auto"/>
        <w:bottom w:val="none" w:sz="0" w:space="0" w:color="auto"/>
        <w:right w:val="none" w:sz="0" w:space="0" w:color="auto"/>
      </w:divBdr>
    </w:div>
    <w:div w:id="1450735011">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977947179">
      <w:bodyDiv w:val="1"/>
      <w:marLeft w:val="0"/>
      <w:marRight w:val="0"/>
      <w:marTop w:val="0"/>
      <w:marBottom w:val="0"/>
      <w:divBdr>
        <w:top w:val="none" w:sz="0" w:space="0" w:color="auto"/>
        <w:left w:val="none" w:sz="0" w:space="0" w:color="auto"/>
        <w:bottom w:val="none" w:sz="0" w:space="0" w:color="auto"/>
        <w:right w:val="none" w:sz="0" w:space="0" w:color="auto"/>
      </w:divBdr>
    </w:div>
    <w:div w:id="205153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3403C-D377-426A-8D9B-BEAFD5F5E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2972</Words>
  <Characters>16943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ACER</cp:lastModifiedBy>
  <cp:revision>5</cp:revision>
  <cp:lastPrinted>2021-02-22T14:39:00Z</cp:lastPrinted>
  <dcterms:created xsi:type="dcterms:W3CDTF">2025-04-29T13:09:00Z</dcterms:created>
  <dcterms:modified xsi:type="dcterms:W3CDTF">2025-04-30T05:48:00Z</dcterms:modified>
</cp:coreProperties>
</file>