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83B" w:rsidRPr="00B7183B" w:rsidRDefault="00B7183B" w:rsidP="00B7183B">
      <w:pPr>
        <w:spacing w:before="120" w:after="120" w:line="360" w:lineRule="auto"/>
        <w:ind w:left="660"/>
        <w:jc w:val="center"/>
        <w:rPr>
          <w:rFonts w:ascii="Times New Roman" w:eastAsia="SimSun" w:hAnsi="Times New Roman" w:cs="Times New Roman"/>
          <w:kern w:val="0"/>
          <w:sz w:val="32"/>
          <w:szCs w:val="32"/>
          <w:lang w:val="en-US"/>
        </w:rPr>
      </w:pPr>
      <w:r w:rsidRPr="00B7183B">
        <w:rPr>
          <w:rFonts w:ascii="Times New Roman" w:hAnsi="Times New Roman" w:cs="Times New Roman"/>
          <w:b/>
          <w:bCs/>
          <w:sz w:val="32"/>
          <w:szCs w:val="32"/>
        </w:rPr>
        <w:t>Predicting Employees Under Stress for Pre-emptive Remediation Using Machine Learning Algorithms</w:t>
      </w:r>
    </w:p>
    <w:p w:rsidR="00C91B2C" w:rsidRDefault="00C91B2C" w:rsidP="00ED58C6">
      <w:pPr>
        <w:spacing w:before="120" w:after="120" w:line="360" w:lineRule="auto"/>
        <w:ind w:left="660"/>
        <w:jc w:val="both"/>
        <w:rPr>
          <w:rFonts w:ascii="Times New Roman" w:eastAsia="SimSun" w:hAnsi="Times New Roman" w:cs="Times New Roman"/>
          <w:kern w:val="0"/>
          <w:lang w:val="en-US"/>
        </w:rPr>
      </w:pPr>
      <w:r>
        <w:rPr>
          <w:rFonts w:ascii="Times New Roman" w:eastAsia="SimSun" w:hAnsi="Times New Roman" w:cs="Times New Roman"/>
          <w:kern w:val="0"/>
          <w:lang w:val="en-US"/>
        </w:rPr>
        <w:t xml:space="preserve">                                          K.Ramalakshmi</w:t>
      </w:r>
      <w:r w:rsidR="0054042A" w:rsidRPr="0056137E">
        <w:rPr>
          <w:rFonts w:ascii="Times New Roman" w:eastAsia="SimSun" w:hAnsi="Times New Roman" w:cs="Times New Roman"/>
          <w:kern w:val="0"/>
          <w:vertAlign w:val="superscript"/>
          <w:lang w:val="en-US"/>
        </w:rPr>
        <w:t>1</w:t>
      </w:r>
      <w:r w:rsidR="00ED58C6">
        <w:rPr>
          <w:rFonts w:ascii="Times New Roman" w:eastAsia="SimSun" w:hAnsi="Times New Roman" w:cs="Times New Roman"/>
          <w:kern w:val="0"/>
          <w:lang w:val="en-US"/>
        </w:rPr>
        <w:t xml:space="preserve">, </w:t>
      </w:r>
    </w:p>
    <w:p w:rsidR="0054042A" w:rsidRPr="0056137E" w:rsidRDefault="00C91B2C" w:rsidP="00C91B2C">
      <w:pPr>
        <w:spacing w:before="120" w:after="120" w:line="360" w:lineRule="auto"/>
        <w:ind w:left="660"/>
        <w:rPr>
          <w:rFonts w:ascii="Times New Roman" w:eastAsia="SimSun" w:hAnsi="Times New Roman" w:cs="Times New Roman"/>
          <w:kern w:val="0"/>
          <w:vertAlign w:val="superscript"/>
          <w:lang w:val="en-US"/>
        </w:rPr>
      </w:pPr>
      <w:r>
        <w:rPr>
          <w:rFonts w:ascii="Times New Roman" w:eastAsia="SimSun" w:hAnsi="Times New Roman" w:cs="Times New Roman"/>
          <w:kern w:val="0"/>
          <w:lang w:val="en-US"/>
        </w:rPr>
        <w:t xml:space="preserve">                                      Ms.M.Poojitha</w:t>
      </w:r>
      <w:proofErr w:type="gramStart"/>
      <w:r>
        <w:rPr>
          <w:rFonts w:ascii="Times New Roman" w:eastAsia="SimSun" w:hAnsi="Times New Roman" w:cs="Times New Roman"/>
          <w:kern w:val="0"/>
          <w:lang w:val="en-US"/>
        </w:rPr>
        <w:t>,MCA</w:t>
      </w:r>
      <w:r>
        <w:rPr>
          <w:rFonts w:ascii="Times New Roman" w:eastAsia="SimSun" w:hAnsi="Times New Roman" w:cs="Times New Roman"/>
          <w:kern w:val="0"/>
          <w:vertAlign w:val="superscript"/>
          <w:lang w:val="en-US"/>
        </w:rPr>
        <w:t>2</w:t>
      </w:r>
      <w:proofErr w:type="gramEnd"/>
    </w:p>
    <w:p w:rsidR="0054042A" w:rsidRPr="0056137E" w:rsidRDefault="00C91B2C" w:rsidP="009E6507">
      <w:pPr>
        <w:tabs>
          <w:tab w:val="center" w:pos="5220"/>
          <w:tab w:val="right" w:pos="10441"/>
        </w:tabs>
        <w:spacing w:after="0" w:line="360" w:lineRule="auto"/>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K</w:t>
      </w:r>
      <w:r w:rsidR="00BE5EAC">
        <w:rPr>
          <w:rFonts w:ascii="Times New Roman" w:eastAsia="Times New Roman" w:hAnsi="Times New Roman" w:cs="Times New Roman"/>
          <w:color w:val="000000"/>
          <w:kern w:val="0"/>
        </w:rPr>
        <w:t xml:space="preserve"> </w:t>
      </w:r>
      <w:bookmarkStart w:id="0" w:name="_GoBack"/>
      <w:bookmarkEnd w:id="0"/>
      <w:r>
        <w:rPr>
          <w:rFonts w:ascii="Times New Roman" w:eastAsia="Times New Roman" w:hAnsi="Times New Roman" w:cs="Times New Roman"/>
          <w:color w:val="000000"/>
          <w:kern w:val="0"/>
        </w:rPr>
        <w:t>Ramalakshmi, Dept. of MCA,</w:t>
      </w:r>
      <w:r w:rsidR="0054042A" w:rsidRPr="0056137E">
        <w:rPr>
          <w:rFonts w:ascii="Times New Roman" w:eastAsia="Times New Roman" w:hAnsi="Times New Roman" w:cs="Times New Roman"/>
          <w:color w:val="000000"/>
          <w:kern w:val="0"/>
        </w:rPr>
        <w:t xml:space="preserve"> </w:t>
      </w:r>
      <w:proofErr w:type="spellStart"/>
      <w:r w:rsidR="0054042A" w:rsidRPr="0056137E">
        <w:rPr>
          <w:rFonts w:ascii="Times New Roman" w:eastAsia="Times New Roman" w:hAnsi="Times New Roman" w:cs="Times New Roman"/>
          <w:color w:val="000000"/>
          <w:kern w:val="0"/>
        </w:rPr>
        <w:t>Annamacharya</w:t>
      </w:r>
      <w:proofErr w:type="spellEnd"/>
      <w:r w:rsidR="0054042A" w:rsidRPr="0056137E">
        <w:rPr>
          <w:rFonts w:ascii="Times New Roman" w:eastAsia="Times New Roman" w:hAnsi="Times New Roman" w:cs="Times New Roman"/>
          <w:color w:val="000000"/>
          <w:kern w:val="0"/>
        </w:rPr>
        <w:t xml:space="preserve"> Institute of Technology and Sciences (AITS), </w:t>
      </w:r>
      <w:proofErr w:type="spellStart"/>
      <w:r w:rsidR="0054042A" w:rsidRPr="0056137E">
        <w:rPr>
          <w:rFonts w:ascii="Times New Roman" w:eastAsia="Times New Roman" w:hAnsi="Times New Roman" w:cs="Times New Roman"/>
          <w:color w:val="000000"/>
          <w:kern w:val="0"/>
        </w:rPr>
        <w:t>Karakambadi</w:t>
      </w:r>
      <w:proofErr w:type="spellEnd"/>
      <w:r w:rsidR="0054042A" w:rsidRPr="0056137E">
        <w:rPr>
          <w:rFonts w:ascii="Times New Roman" w:eastAsia="Times New Roman" w:hAnsi="Times New Roman" w:cs="Times New Roman"/>
          <w:color w:val="000000"/>
          <w:kern w:val="0"/>
        </w:rPr>
        <w:t xml:space="preserve">, </w:t>
      </w:r>
      <w:proofErr w:type="spellStart"/>
      <w:r w:rsidR="0054042A" w:rsidRPr="0056137E">
        <w:rPr>
          <w:rFonts w:ascii="Times New Roman" w:eastAsia="Times New Roman" w:hAnsi="Times New Roman" w:cs="Times New Roman"/>
          <w:color w:val="000000"/>
          <w:kern w:val="0"/>
        </w:rPr>
        <w:t>Tirupati</w:t>
      </w:r>
      <w:proofErr w:type="spellEnd"/>
      <w:r w:rsidR="0054042A" w:rsidRPr="0056137E">
        <w:rPr>
          <w:rFonts w:ascii="Times New Roman" w:eastAsia="Times New Roman" w:hAnsi="Times New Roman" w:cs="Times New Roman"/>
          <w:color w:val="000000"/>
          <w:kern w:val="0"/>
        </w:rPr>
        <w:t>, Andhra Pradesh, India</w:t>
      </w:r>
    </w:p>
    <w:p w:rsidR="0054042A" w:rsidRDefault="00C91B2C" w:rsidP="009E6507">
      <w:pPr>
        <w:spacing w:after="0" w:line="360" w:lineRule="auto"/>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lang w:val="en-US"/>
        </w:rPr>
        <w:t>Ms.M.Poojitha,MCA,</w:t>
      </w:r>
      <w:r w:rsidR="0054042A" w:rsidRPr="0056137E">
        <w:rPr>
          <w:rFonts w:ascii="Times New Roman" w:eastAsia="Times New Roman" w:hAnsi="Times New Roman" w:cs="Times New Roman"/>
          <w:color w:val="000000"/>
          <w:kern w:val="0"/>
        </w:rPr>
        <w:t>Assistant Pro</w:t>
      </w:r>
      <w:r>
        <w:rPr>
          <w:rFonts w:ascii="Times New Roman" w:eastAsia="Times New Roman" w:hAnsi="Times New Roman" w:cs="Times New Roman"/>
          <w:color w:val="000000"/>
          <w:kern w:val="0"/>
        </w:rPr>
        <w:t>fessor, Dept. of MCA</w:t>
      </w:r>
      <w:r w:rsidR="009E6507">
        <w:rPr>
          <w:rFonts w:ascii="Times New Roman" w:eastAsia="Times New Roman" w:hAnsi="Times New Roman" w:cs="Times New Roman"/>
          <w:color w:val="000000"/>
          <w:kern w:val="0"/>
        </w:rPr>
        <w:t xml:space="preserve">, </w:t>
      </w:r>
      <w:proofErr w:type="spellStart"/>
      <w:r w:rsidR="0054042A" w:rsidRPr="0056137E">
        <w:rPr>
          <w:rFonts w:ascii="Times New Roman" w:eastAsia="Times New Roman" w:hAnsi="Times New Roman" w:cs="Times New Roman"/>
          <w:color w:val="000000"/>
          <w:kern w:val="0"/>
        </w:rPr>
        <w:t>Annamacharya</w:t>
      </w:r>
      <w:proofErr w:type="spellEnd"/>
      <w:r w:rsidR="0054042A" w:rsidRPr="0056137E">
        <w:rPr>
          <w:rFonts w:ascii="Times New Roman" w:eastAsia="Times New Roman" w:hAnsi="Times New Roman" w:cs="Times New Roman"/>
          <w:color w:val="000000"/>
          <w:kern w:val="0"/>
        </w:rPr>
        <w:t xml:space="preserve"> Institute of Technology and Sciences (AITS), </w:t>
      </w:r>
      <w:proofErr w:type="spellStart"/>
      <w:r w:rsidR="0054042A" w:rsidRPr="0056137E">
        <w:rPr>
          <w:rFonts w:ascii="Times New Roman" w:eastAsia="Times New Roman" w:hAnsi="Times New Roman" w:cs="Times New Roman"/>
          <w:color w:val="000000"/>
          <w:kern w:val="0"/>
        </w:rPr>
        <w:t>Karakambadi</w:t>
      </w:r>
      <w:proofErr w:type="spellEnd"/>
      <w:r w:rsidR="0054042A" w:rsidRPr="0056137E">
        <w:rPr>
          <w:rFonts w:ascii="Times New Roman" w:eastAsia="Times New Roman" w:hAnsi="Times New Roman" w:cs="Times New Roman"/>
          <w:color w:val="000000"/>
          <w:kern w:val="0"/>
        </w:rPr>
        <w:t xml:space="preserve">, </w:t>
      </w:r>
      <w:proofErr w:type="spellStart"/>
      <w:r w:rsidR="0054042A" w:rsidRPr="0056137E">
        <w:rPr>
          <w:rFonts w:ascii="Times New Roman" w:eastAsia="Times New Roman" w:hAnsi="Times New Roman" w:cs="Times New Roman"/>
          <w:color w:val="000000"/>
          <w:kern w:val="0"/>
        </w:rPr>
        <w:t>Tirupati</w:t>
      </w:r>
      <w:proofErr w:type="spellEnd"/>
      <w:r w:rsidR="0054042A" w:rsidRPr="0056137E">
        <w:rPr>
          <w:rFonts w:ascii="Times New Roman" w:eastAsia="Times New Roman" w:hAnsi="Times New Roman" w:cs="Times New Roman"/>
          <w:color w:val="000000"/>
          <w:kern w:val="0"/>
        </w:rPr>
        <w:t>, Andhra Pradesh, India</w:t>
      </w:r>
    </w:p>
    <w:p w:rsidR="0054042A" w:rsidRDefault="0054042A" w:rsidP="00B7183B">
      <w:pPr>
        <w:spacing w:line="360" w:lineRule="auto"/>
        <w:jc w:val="both"/>
      </w:pPr>
    </w:p>
    <w:p w:rsidR="0054042A" w:rsidRDefault="0054042A" w:rsidP="00B7183B">
      <w:pPr>
        <w:spacing w:line="360" w:lineRule="auto"/>
        <w:jc w:val="both"/>
      </w:pPr>
    </w:p>
    <w:p w:rsidR="0054042A" w:rsidRDefault="0054042A" w:rsidP="00B7183B">
      <w:pPr>
        <w:spacing w:line="360" w:lineRule="auto"/>
        <w:jc w:val="both"/>
        <w:rPr>
          <w:rFonts w:ascii="Times New Roman" w:hAnsi="Times New Roman" w:cs="Times New Roman"/>
          <w:b/>
          <w:bCs/>
        </w:rPr>
      </w:pPr>
      <w:r w:rsidRPr="0054042A">
        <w:rPr>
          <w:rFonts w:ascii="Times New Roman" w:hAnsi="Times New Roman" w:cs="Times New Roman"/>
          <w:b/>
          <w:bCs/>
        </w:rPr>
        <w:t>ABSTRACT</w:t>
      </w:r>
    </w:p>
    <w:p w:rsidR="00B7183B" w:rsidRPr="005C3243" w:rsidRDefault="00B7183B" w:rsidP="00B7183B">
      <w:pPr>
        <w:spacing w:line="360" w:lineRule="auto"/>
        <w:jc w:val="both"/>
        <w:rPr>
          <w:rFonts w:ascii="Times New Roman" w:hAnsi="Times New Roman" w:cs="Times New Roman"/>
        </w:rPr>
      </w:pPr>
      <w:r w:rsidRPr="005C3243">
        <w:rPr>
          <w:rFonts w:ascii="Times New Roman" w:hAnsi="Times New Roman" w:cs="Times New Roman"/>
        </w:rPr>
        <w:t>Employee stress is a growing concern in modern workplaces, affecting productivity, job satisfaction, and overall mental health. Traditional methods for detecting stress often rely on post-event assessments, which may not be timely enough to prevent adverse outcomes. This research explores the application of machine learning algorithms to proactively predict employees under stress for early intervention. By analyzing key indicators such as workload, work hours, role ambiguity, and demographic attributes, machine learning models can detect patterns linked to high stress levels. The study develops predictive models using Support Vector Machines (SVM) and Extreme Gradient Boosting (</w:t>
      </w:r>
      <w:proofErr w:type="spellStart"/>
      <w:r w:rsidRPr="005C3243">
        <w:rPr>
          <w:rFonts w:ascii="Times New Roman" w:hAnsi="Times New Roman" w:cs="Times New Roman"/>
        </w:rPr>
        <w:t>XGBoost</w:t>
      </w:r>
      <w:proofErr w:type="spellEnd"/>
      <w:r w:rsidRPr="005C3243">
        <w:rPr>
          <w:rFonts w:ascii="Times New Roman" w:hAnsi="Times New Roman" w:cs="Times New Roman"/>
        </w:rPr>
        <w:t xml:space="preserve">) on a synthesized dataset of employee attributes. The models demonstrate promising accuracy, enabling organizations to identify at-risk individuals and implement preventive measures such as </w:t>
      </w:r>
      <w:proofErr w:type="spellStart"/>
      <w:r w:rsidRPr="005C3243">
        <w:rPr>
          <w:rFonts w:ascii="Times New Roman" w:hAnsi="Times New Roman" w:cs="Times New Roman"/>
        </w:rPr>
        <w:t>counseling</w:t>
      </w:r>
      <w:proofErr w:type="spellEnd"/>
      <w:r w:rsidRPr="005C3243">
        <w:rPr>
          <w:rFonts w:ascii="Times New Roman" w:hAnsi="Times New Roman" w:cs="Times New Roman"/>
        </w:rPr>
        <w:t>, job redesign, or flexible scheduling. The results suggest that integrating machine learning into employee wellness programs can greatly enhance organizational resilience and foster a healthier, more supportive work environment.</w:t>
      </w:r>
    </w:p>
    <w:p w:rsidR="00333CBB" w:rsidRDefault="00333CBB" w:rsidP="00B7183B">
      <w:pPr>
        <w:spacing w:after="0" w:line="360" w:lineRule="auto"/>
        <w:jc w:val="both"/>
        <w:rPr>
          <w:rFonts w:ascii="Times New Roman" w:eastAsia="Times New Roman" w:hAnsi="Times New Roman" w:cs="Garamond"/>
          <w:color w:val="000000"/>
          <w:kern w:val="0"/>
        </w:rPr>
      </w:pPr>
      <w:proofErr w:type="gramStart"/>
      <w:r w:rsidRPr="0056137E">
        <w:rPr>
          <w:rFonts w:ascii="Times New Roman" w:eastAsia="Times New Roman" w:hAnsi="Times New Roman" w:cs="Garamond"/>
          <w:b/>
          <w:bCs/>
          <w:color w:val="000000"/>
          <w:kern w:val="0"/>
        </w:rPr>
        <w:t>Keywords :</w:t>
      </w:r>
      <w:r w:rsidR="00B7183B" w:rsidRPr="005C3243">
        <w:rPr>
          <w:rFonts w:ascii="Times New Roman" w:hAnsi="Times New Roman" w:cs="Times New Roman"/>
        </w:rPr>
        <w:t>stress</w:t>
      </w:r>
      <w:r w:rsidR="00B7183B">
        <w:rPr>
          <w:rFonts w:ascii="Times New Roman" w:hAnsi="Times New Roman" w:cs="Times New Roman"/>
        </w:rPr>
        <w:t>,</w:t>
      </w:r>
      <w:r w:rsidR="00B7183B" w:rsidRPr="005C3243">
        <w:rPr>
          <w:rFonts w:ascii="Times New Roman" w:hAnsi="Times New Roman" w:cs="Times New Roman"/>
        </w:rPr>
        <w:t>Support</w:t>
      </w:r>
      <w:proofErr w:type="gramEnd"/>
      <w:r w:rsidR="00B7183B" w:rsidRPr="005C3243">
        <w:rPr>
          <w:rFonts w:ascii="Times New Roman" w:hAnsi="Times New Roman" w:cs="Times New Roman"/>
        </w:rPr>
        <w:t xml:space="preserve"> Vector Machines (SVM)</w:t>
      </w:r>
    </w:p>
    <w:p w:rsidR="00333CBB" w:rsidRDefault="00333CBB" w:rsidP="00B7183B">
      <w:pPr>
        <w:spacing w:line="360" w:lineRule="auto"/>
        <w:jc w:val="both"/>
        <w:rPr>
          <w:rFonts w:ascii="Times New Roman" w:eastAsia="Times New Roman" w:hAnsi="Times New Roman" w:cs="Garamond"/>
          <w:color w:val="000000"/>
          <w:kern w:val="0"/>
        </w:rPr>
      </w:pPr>
    </w:p>
    <w:p w:rsidR="00FF4689" w:rsidRDefault="00FF4689" w:rsidP="00B7183B">
      <w:pPr>
        <w:spacing w:line="360" w:lineRule="auto"/>
        <w:jc w:val="both"/>
        <w:rPr>
          <w:rFonts w:ascii="Times New Roman" w:eastAsia="Times New Roman" w:hAnsi="Times New Roman" w:cs="Garamond"/>
          <w:b/>
          <w:bCs/>
          <w:color w:val="000000"/>
          <w:kern w:val="0"/>
        </w:rPr>
        <w:sectPr w:rsidR="00FF4689" w:rsidSect="00B7183B">
          <w:pgSz w:w="11906" w:h="16838"/>
          <w:pgMar w:top="1440" w:right="1440" w:bottom="1440" w:left="1440" w:header="708" w:footer="708" w:gutter="0"/>
          <w:cols w:space="708"/>
          <w:docGrid w:linePitch="360"/>
        </w:sectPr>
      </w:pPr>
    </w:p>
    <w:p w:rsidR="0054042A" w:rsidRPr="0054042A" w:rsidRDefault="0054042A" w:rsidP="00B7183B">
      <w:pPr>
        <w:spacing w:line="360" w:lineRule="auto"/>
        <w:jc w:val="both"/>
        <w:rPr>
          <w:rFonts w:ascii="Times New Roman" w:eastAsia="Times New Roman" w:hAnsi="Times New Roman" w:cs="Garamond"/>
          <w:b/>
          <w:bCs/>
          <w:color w:val="000000"/>
          <w:kern w:val="0"/>
        </w:rPr>
      </w:pPr>
      <w:r w:rsidRPr="0054042A">
        <w:rPr>
          <w:rFonts w:ascii="Times New Roman" w:eastAsia="Times New Roman" w:hAnsi="Times New Roman" w:cs="Garamond"/>
          <w:b/>
          <w:bCs/>
          <w:color w:val="000000"/>
          <w:kern w:val="0"/>
        </w:rPr>
        <w:t>I. INTRODUCTION</w:t>
      </w:r>
    </w:p>
    <w:p w:rsidR="00B7183B" w:rsidRPr="005C3243" w:rsidRDefault="00B7183B" w:rsidP="00B7183B">
      <w:pPr>
        <w:spacing w:line="360" w:lineRule="auto"/>
        <w:jc w:val="both"/>
        <w:rPr>
          <w:rFonts w:ascii="Times New Roman" w:hAnsi="Times New Roman" w:cs="Times New Roman"/>
        </w:rPr>
      </w:pPr>
      <w:r w:rsidRPr="005C3243">
        <w:rPr>
          <w:rFonts w:ascii="Times New Roman" w:hAnsi="Times New Roman" w:cs="Times New Roman"/>
        </w:rPr>
        <w:t xml:space="preserve">In today’s dynamic and demanding work environments, employee stress has become a pressing issue with significant implications for organizational performance and employee </w:t>
      </w:r>
      <w:r w:rsidRPr="005C3243">
        <w:rPr>
          <w:rFonts w:ascii="Times New Roman" w:hAnsi="Times New Roman" w:cs="Times New Roman"/>
        </w:rPr>
        <w:lastRenderedPageBreak/>
        <w:t xml:space="preserve">well-being. Chronic stress among employees can lead to reduced productivity, increased absenteeism, burnout, and high turnover rates. Human Resource departments often struggle to identify stressed employees in a timely manner due to reliance on periodic surveys, self-reporting, or performance appraisals. These traditional methods are reactive rather than proactive and may not capture subtle, early signs of psychological strain. With the advent of machine learning and big data analytics, it is now possible to monitor and </w:t>
      </w:r>
      <w:proofErr w:type="spellStart"/>
      <w:r w:rsidRPr="005C3243">
        <w:rPr>
          <w:rFonts w:ascii="Times New Roman" w:hAnsi="Times New Roman" w:cs="Times New Roman"/>
        </w:rPr>
        <w:t>analyzebehavioral</w:t>
      </w:r>
      <w:proofErr w:type="spellEnd"/>
      <w:r w:rsidRPr="005C3243">
        <w:rPr>
          <w:rFonts w:ascii="Times New Roman" w:hAnsi="Times New Roman" w:cs="Times New Roman"/>
        </w:rPr>
        <w:t xml:space="preserve"> and operational data in real time to detect stress indicators.</w:t>
      </w:r>
    </w:p>
    <w:p w:rsidR="00B7183B" w:rsidRPr="005C3243" w:rsidRDefault="00B7183B" w:rsidP="00B7183B">
      <w:pPr>
        <w:spacing w:line="360" w:lineRule="auto"/>
        <w:jc w:val="both"/>
        <w:rPr>
          <w:rFonts w:ascii="Times New Roman" w:hAnsi="Times New Roman" w:cs="Times New Roman"/>
        </w:rPr>
      </w:pPr>
      <w:r w:rsidRPr="005C3243">
        <w:rPr>
          <w:rFonts w:ascii="Times New Roman" w:hAnsi="Times New Roman" w:cs="Times New Roman"/>
        </w:rPr>
        <w:t xml:space="preserve">Machine learning offers a proactive approach to stress detection by identifying patterns and correlations in employee data that are often imperceptible through manual observation. Variables such as workload, job role, daily hours, task complexity, communication frequency, and even sentiment analysis from written communications can be used to build predictive models. When these models are trained on sufficient historical data, they can accurately forecast which employees are at risk of experiencing stress. This allows for early intervention strategies such as </w:t>
      </w:r>
      <w:proofErr w:type="spellStart"/>
      <w:r w:rsidRPr="005C3243">
        <w:rPr>
          <w:rFonts w:ascii="Times New Roman" w:hAnsi="Times New Roman" w:cs="Times New Roman"/>
        </w:rPr>
        <w:t>counseling</w:t>
      </w:r>
      <w:proofErr w:type="spellEnd"/>
      <w:r w:rsidRPr="005C3243">
        <w:rPr>
          <w:rFonts w:ascii="Times New Roman" w:hAnsi="Times New Roman" w:cs="Times New Roman"/>
        </w:rPr>
        <w:t xml:space="preserve"> sessions, work redistribution, or manager-employee discussions. The present study aims to explore the use of machine learning algorithms to develop a reliable and scalable system capable of predicting employee stress levels in real-time, thus enabling HR teams to take pre-emptive actions that not only reduce stress but also improve organizational morale and productivity.</w:t>
      </w:r>
    </w:p>
    <w:p w:rsidR="0054042A" w:rsidRDefault="0054042A" w:rsidP="00B7183B">
      <w:pPr>
        <w:spacing w:line="360" w:lineRule="auto"/>
        <w:jc w:val="both"/>
        <w:rPr>
          <w:rFonts w:ascii="Times New Roman" w:hAnsi="Times New Roman" w:cs="Times New Roman"/>
          <w:b/>
          <w:bCs/>
        </w:rPr>
      </w:pPr>
      <w:r>
        <w:rPr>
          <w:rFonts w:ascii="Times New Roman" w:hAnsi="Times New Roman" w:cs="Times New Roman"/>
          <w:b/>
          <w:bCs/>
        </w:rPr>
        <w:t xml:space="preserve">II. </w:t>
      </w:r>
      <w:r w:rsidR="0015395A">
        <w:rPr>
          <w:rFonts w:ascii="Times New Roman" w:hAnsi="Times New Roman" w:cs="Times New Roman"/>
          <w:b/>
          <w:bCs/>
        </w:rPr>
        <w:t>RELATED WORK</w:t>
      </w:r>
    </w:p>
    <w:p w:rsidR="00B7183B" w:rsidRPr="00B7183B" w:rsidRDefault="00B7183B" w:rsidP="00B7183B">
      <w:pPr>
        <w:spacing w:line="360" w:lineRule="auto"/>
        <w:jc w:val="both"/>
        <w:rPr>
          <w:rFonts w:ascii="Times New Roman" w:hAnsi="Times New Roman" w:cs="Times New Roman"/>
        </w:rPr>
      </w:pPr>
    </w:p>
    <w:p w:rsidR="00B7183B" w:rsidRPr="00B7183B" w:rsidRDefault="00B7183B" w:rsidP="00B7183B">
      <w:pPr>
        <w:spacing w:line="360" w:lineRule="auto"/>
        <w:jc w:val="both"/>
        <w:rPr>
          <w:rFonts w:ascii="Times New Roman" w:hAnsi="Times New Roman" w:cs="Times New Roman"/>
        </w:rPr>
      </w:pPr>
      <w:r>
        <w:rPr>
          <w:rFonts w:ascii="Times New Roman" w:hAnsi="Times New Roman" w:cs="Times New Roman"/>
          <w:b/>
          <w:bCs/>
        </w:rPr>
        <w:t xml:space="preserve">In [1] </w:t>
      </w:r>
      <w:r w:rsidRPr="00B7183B">
        <w:rPr>
          <w:rFonts w:ascii="Times New Roman" w:hAnsi="Times New Roman" w:cs="Times New Roman"/>
          <w:b/>
          <w:bCs/>
        </w:rPr>
        <w:t>"Predicting Employee Stress Using Machine Learning: A Review"</w:t>
      </w:r>
      <w:r w:rsidRPr="00B7183B">
        <w:rPr>
          <w:rFonts w:ascii="Times New Roman" w:hAnsi="Times New Roman" w:cs="Times New Roman"/>
        </w:rPr>
        <w:br/>
        <w:t xml:space="preserve">This review paper focuses on the applications of machine learning (ML) to predict employee stress levels using various </w:t>
      </w:r>
      <w:proofErr w:type="spellStart"/>
      <w:r w:rsidRPr="00B7183B">
        <w:rPr>
          <w:rFonts w:ascii="Times New Roman" w:hAnsi="Times New Roman" w:cs="Times New Roman"/>
        </w:rPr>
        <w:t>behavioral</w:t>
      </w:r>
      <w:proofErr w:type="spellEnd"/>
      <w:r w:rsidRPr="00B7183B">
        <w:rPr>
          <w:rFonts w:ascii="Times New Roman" w:hAnsi="Times New Roman" w:cs="Times New Roman"/>
        </w:rPr>
        <w:t>, demographic, and physiological data. The authors highlight several ML models, such as decision trees, random forests, and support vector machines (SVM), employed to predict stress levels based on factors like work environment, workload, and personal health data. The study concludes that ML techniques can significantly enhance stress detection, particularly in terms of early identification of at-risk employees, though challenges like data privacy and the need for real-time prediction remain prominent.</w:t>
      </w:r>
    </w:p>
    <w:p w:rsidR="00B7183B" w:rsidRPr="00B7183B" w:rsidRDefault="00B7183B" w:rsidP="00B7183B">
      <w:pPr>
        <w:spacing w:line="360" w:lineRule="auto"/>
        <w:jc w:val="both"/>
        <w:rPr>
          <w:rFonts w:ascii="Times New Roman" w:hAnsi="Times New Roman" w:cs="Times New Roman"/>
        </w:rPr>
      </w:pPr>
      <w:r>
        <w:rPr>
          <w:rFonts w:ascii="Times New Roman" w:hAnsi="Times New Roman" w:cs="Times New Roman"/>
          <w:b/>
          <w:bCs/>
        </w:rPr>
        <w:t xml:space="preserve">In [2] </w:t>
      </w:r>
      <w:r w:rsidRPr="00B7183B">
        <w:rPr>
          <w:rFonts w:ascii="Times New Roman" w:hAnsi="Times New Roman" w:cs="Times New Roman"/>
          <w:b/>
          <w:bCs/>
        </w:rPr>
        <w:t>"A Machine Learning Approach for Employee Stress Detection in Workplace"</w:t>
      </w:r>
      <w:r w:rsidRPr="00B7183B">
        <w:rPr>
          <w:rFonts w:ascii="Times New Roman" w:hAnsi="Times New Roman" w:cs="Times New Roman"/>
        </w:rPr>
        <w:br/>
        <w:t xml:space="preserve">This paper presents a machine learning-based framework designed for detecting stress among employees using sensor data from wearables (e.g., heart rate, sleep patterns) and surveys about job satisfaction. The authors apply supervised learning techniques, specifically logistic </w:t>
      </w:r>
      <w:r w:rsidRPr="00B7183B">
        <w:rPr>
          <w:rFonts w:ascii="Times New Roman" w:hAnsi="Times New Roman" w:cs="Times New Roman"/>
        </w:rPr>
        <w:lastRenderedPageBreak/>
        <w:t>regression and neural networks, to classify employees into different stress levels. The study found that using a combination of sensor data and self-reported surveys increases prediction accuracy, but the model faced limitations in dealing with high-dimensional data, which can cause overfitting and reduced generalizability.</w:t>
      </w:r>
    </w:p>
    <w:p w:rsidR="00B7183B" w:rsidRPr="00B7183B" w:rsidRDefault="00B7183B" w:rsidP="00B7183B">
      <w:pPr>
        <w:spacing w:line="360" w:lineRule="auto"/>
        <w:jc w:val="both"/>
        <w:rPr>
          <w:rFonts w:ascii="Times New Roman" w:hAnsi="Times New Roman" w:cs="Times New Roman"/>
        </w:rPr>
      </w:pPr>
      <w:r>
        <w:rPr>
          <w:rFonts w:ascii="Times New Roman" w:hAnsi="Times New Roman" w:cs="Times New Roman"/>
          <w:b/>
          <w:bCs/>
        </w:rPr>
        <w:t xml:space="preserve">In [3] </w:t>
      </w:r>
      <w:r w:rsidRPr="00B7183B">
        <w:rPr>
          <w:rFonts w:ascii="Times New Roman" w:hAnsi="Times New Roman" w:cs="Times New Roman"/>
          <w:b/>
          <w:bCs/>
        </w:rPr>
        <w:t>"Stress Prediction in Employees Using Deep Learning and Sentiment Analysis of Emails"</w:t>
      </w:r>
      <w:r w:rsidRPr="00B7183B">
        <w:rPr>
          <w:rFonts w:ascii="Times New Roman" w:hAnsi="Times New Roman" w:cs="Times New Roman"/>
        </w:rPr>
        <w:br/>
        <w:t>This research explores the use of natural language processing (NLP) techniques for stress prediction by analyzing sentiment in employees' email communications. The study applies deep learning algorithms like Long Short-Term Memory (LSTM) networks to process the text data, extracting emotional cues indicative of stress. The findings suggest that sentiment analysis, when combined with deep learning, can be a valuable tool in detecting stress, though the method requires large datasets for effective training, and privacy concerns regarding text analysis need to be addressed.</w:t>
      </w:r>
    </w:p>
    <w:p w:rsidR="00B7183B" w:rsidRPr="00B7183B" w:rsidRDefault="00B7183B" w:rsidP="00B7183B">
      <w:pPr>
        <w:spacing w:line="360" w:lineRule="auto"/>
        <w:jc w:val="both"/>
        <w:rPr>
          <w:rFonts w:ascii="Times New Roman" w:hAnsi="Times New Roman" w:cs="Times New Roman"/>
        </w:rPr>
      </w:pPr>
      <w:r>
        <w:rPr>
          <w:rFonts w:ascii="Times New Roman" w:hAnsi="Times New Roman" w:cs="Times New Roman"/>
          <w:b/>
          <w:bCs/>
        </w:rPr>
        <w:t xml:space="preserve">In [4] </w:t>
      </w:r>
      <w:r w:rsidRPr="00B7183B">
        <w:rPr>
          <w:rFonts w:ascii="Times New Roman" w:hAnsi="Times New Roman" w:cs="Times New Roman"/>
          <w:b/>
          <w:bCs/>
        </w:rPr>
        <w:t>"Early Detection of Stress Using Wearable Sensors and Machine Learning"</w:t>
      </w:r>
      <w:r w:rsidRPr="00B7183B">
        <w:rPr>
          <w:rFonts w:ascii="Times New Roman" w:hAnsi="Times New Roman" w:cs="Times New Roman"/>
        </w:rPr>
        <w:br/>
        <w:t xml:space="preserve">In this study, wearable sensors track physiological signals such as heart rate variability, skin temperature, and sweat levels to monitor employee stress. Machine learning algorithms such as k-Nearest </w:t>
      </w:r>
      <w:proofErr w:type="spellStart"/>
      <w:r w:rsidRPr="00B7183B">
        <w:rPr>
          <w:rFonts w:ascii="Times New Roman" w:hAnsi="Times New Roman" w:cs="Times New Roman"/>
        </w:rPr>
        <w:t>Neighbors</w:t>
      </w:r>
      <w:proofErr w:type="spellEnd"/>
      <w:r w:rsidRPr="00B7183B">
        <w:rPr>
          <w:rFonts w:ascii="Times New Roman" w:hAnsi="Times New Roman" w:cs="Times New Roman"/>
        </w:rPr>
        <w:t xml:space="preserve"> (k-NN) and support vector machines (SVM) are employed to classify stress levels based on these sensor readings. The results show that this real-time approach is effective for detecting stress early, potentially before it manifests in </w:t>
      </w:r>
      <w:proofErr w:type="spellStart"/>
      <w:r w:rsidRPr="00B7183B">
        <w:rPr>
          <w:rFonts w:ascii="Times New Roman" w:hAnsi="Times New Roman" w:cs="Times New Roman"/>
        </w:rPr>
        <w:t>behavioral</w:t>
      </w:r>
      <w:proofErr w:type="spellEnd"/>
      <w:r w:rsidRPr="00B7183B">
        <w:rPr>
          <w:rFonts w:ascii="Times New Roman" w:hAnsi="Times New Roman" w:cs="Times New Roman"/>
        </w:rPr>
        <w:t xml:space="preserve"> changes. The study also highlights the challenges of sensor calibration and the need for personalized models to account for individual physiological differences.</w:t>
      </w:r>
    </w:p>
    <w:p w:rsidR="00B7183B" w:rsidRDefault="00B7183B" w:rsidP="00B7183B">
      <w:pPr>
        <w:spacing w:line="360" w:lineRule="auto"/>
        <w:jc w:val="both"/>
        <w:rPr>
          <w:rFonts w:ascii="Times New Roman" w:hAnsi="Times New Roman" w:cs="Times New Roman"/>
        </w:rPr>
      </w:pPr>
      <w:r>
        <w:rPr>
          <w:rFonts w:ascii="Times New Roman" w:hAnsi="Times New Roman" w:cs="Times New Roman"/>
          <w:b/>
          <w:bCs/>
        </w:rPr>
        <w:t xml:space="preserve">In [5] </w:t>
      </w:r>
      <w:r w:rsidRPr="00B7183B">
        <w:rPr>
          <w:rFonts w:ascii="Times New Roman" w:hAnsi="Times New Roman" w:cs="Times New Roman"/>
          <w:b/>
          <w:bCs/>
        </w:rPr>
        <w:t>"Predicting Job Burnout Using Machine Learning: A Comprehensive Review"</w:t>
      </w:r>
      <w:r w:rsidRPr="00B7183B">
        <w:rPr>
          <w:rFonts w:ascii="Times New Roman" w:hAnsi="Times New Roman" w:cs="Times New Roman"/>
        </w:rPr>
        <w:br/>
        <w:t>This paper reviews the various approaches to predicting employee burnout, a key outcome of chronic stress, using machine learning. The authors discuss several prediction models, including SVM, random forests, and deep neural networks, and their application in burnout prediction based on work-related factors such as job satisfaction, work-life balance, and workload. The study concludes that while ML techniques can be highly effective for identifying employees at risk of burnout, achieving real-time predictions remains a challenge due to the dynamic and multifaceted nature of burnout, which is influenced by both personal and organizational factors.</w:t>
      </w:r>
    </w:p>
    <w:p w:rsidR="00B7183B" w:rsidRDefault="00B7183B" w:rsidP="00B7183B">
      <w:pPr>
        <w:spacing w:line="360" w:lineRule="auto"/>
        <w:jc w:val="both"/>
        <w:rPr>
          <w:rFonts w:ascii="Times New Roman" w:hAnsi="Times New Roman" w:cs="Times New Roman"/>
        </w:rPr>
      </w:pPr>
    </w:p>
    <w:p w:rsidR="00B7183B" w:rsidRPr="00B7183B" w:rsidRDefault="00B7183B" w:rsidP="00B7183B">
      <w:pPr>
        <w:spacing w:line="360" w:lineRule="auto"/>
        <w:jc w:val="both"/>
        <w:rPr>
          <w:rFonts w:ascii="Times New Roman" w:hAnsi="Times New Roman" w:cs="Times New Roman"/>
        </w:rPr>
      </w:pPr>
    </w:p>
    <w:p w:rsidR="0054042A" w:rsidRDefault="0054042A" w:rsidP="00B7183B">
      <w:pPr>
        <w:spacing w:line="360" w:lineRule="auto"/>
        <w:jc w:val="both"/>
        <w:rPr>
          <w:rFonts w:ascii="Times New Roman" w:hAnsi="Times New Roman" w:cs="Times New Roman"/>
          <w:b/>
          <w:bCs/>
        </w:rPr>
      </w:pPr>
      <w:r>
        <w:rPr>
          <w:rFonts w:ascii="Times New Roman" w:hAnsi="Times New Roman" w:cs="Times New Roman"/>
          <w:b/>
          <w:bCs/>
        </w:rPr>
        <w:lastRenderedPageBreak/>
        <w:t>III. PROPOSED SYSTEM</w:t>
      </w:r>
    </w:p>
    <w:p w:rsidR="00B7183B" w:rsidRPr="005C3243" w:rsidRDefault="00B7183B" w:rsidP="00B7183B">
      <w:pPr>
        <w:spacing w:line="360" w:lineRule="auto"/>
        <w:jc w:val="both"/>
        <w:rPr>
          <w:rFonts w:ascii="Times New Roman" w:hAnsi="Times New Roman" w:cs="Times New Roman"/>
        </w:rPr>
      </w:pPr>
      <w:r w:rsidRPr="005C3243">
        <w:rPr>
          <w:rFonts w:ascii="Times New Roman" w:hAnsi="Times New Roman" w:cs="Times New Roman"/>
        </w:rPr>
        <w:t xml:space="preserve">The proposed system is designed to predict stress levels among employees using machine learning models trained on comprehensive data reflecting employee performance, </w:t>
      </w:r>
      <w:proofErr w:type="spellStart"/>
      <w:r w:rsidRPr="005C3243">
        <w:rPr>
          <w:rFonts w:ascii="Times New Roman" w:hAnsi="Times New Roman" w:cs="Times New Roman"/>
        </w:rPr>
        <w:t>behavior</w:t>
      </w:r>
      <w:proofErr w:type="spellEnd"/>
      <w:r w:rsidRPr="005C3243">
        <w:rPr>
          <w:rFonts w:ascii="Times New Roman" w:hAnsi="Times New Roman" w:cs="Times New Roman"/>
        </w:rPr>
        <w:t>, and demographic characteristics. The process begins with data collection from internal HR systems, including metrics like working hours, leave frequency, task completion rate, workload volume, role clarity, and subjective well-being surveys. This dataset is cleaned, normalized, and encoded to ensure consistency and usability across various machine learning algorithms. Feature selection methods such as correlation analysis and recursive feature elimination are used to identify the most impactful variables related to stress.</w:t>
      </w:r>
    </w:p>
    <w:p w:rsidR="00B7183B" w:rsidRDefault="00B7183B" w:rsidP="00B7183B">
      <w:pPr>
        <w:spacing w:line="360" w:lineRule="auto"/>
        <w:jc w:val="both"/>
        <w:rPr>
          <w:rFonts w:ascii="Times New Roman" w:hAnsi="Times New Roman" w:cs="Times New Roman"/>
        </w:rPr>
      </w:pPr>
      <w:r w:rsidRPr="005C3243">
        <w:rPr>
          <w:rFonts w:ascii="Times New Roman" w:hAnsi="Times New Roman" w:cs="Times New Roman"/>
        </w:rPr>
        <w:t>Once the data is prepared, two primary machine learning models—Support Vector Machine (SVM) and Extreme Gradient Boosting (</w:t>
      </w:r>
      <w:proofErr w:type="spellStart"/>
      <w:r w:rsidRPr="005C3243">
        <w:rPr>
          <w:rFonts w:ascii="Times New Roman" w:hAnsi="Times New Roman" w:cs="Times New Roman"/>
        </w:rPr>
        <w:t>XGBoost</w:t>
      </w:r>
      <w:proofErr w:type="spellEnd"/>
      <w:r w:rsidRPr="005C3243">
        <w:rPr>
          <w:rFonts w:ascii="Times New Roman" w:hAnsi="Times New Roman" w:cs="Times New Roman"/>
        </w:rPr>
        <w:t xml:space="preserve">)—are trained to classify or regress employee stress levels. These models are selected due to their high performance in classification tasks and ability to handle non-linear relationships within high-dimensional data. The models are validated using cross-validation techniques to ensure robustness and avoid overfitting. A dashboard interface is developed to visualize predictions and alert HR personnel about employees who are flagged as high-risk. This interface also includes a recommendation engine suggesting possible interventions based on the predicted stressors. The model is retrained periodically to adapt to evolving employee </w:t>
      </w:r>
      <w:proofErr w:type="spellStart"/>
      <w:r w:rsidRPr="005C3243">
        <w:rPr>
          <w:rFonts w:ascii="Times New Roman" w:hAnsi="Times New Roman" w:cs="Times New Roman"/>
        </w:rPr>
        <w:t>behavior</w:t>
      </w:r>
      <w:proofErr w:type="spellEnd"/>
      <w:r w:rsidRPr="005C3243">
        <w:rPr>
          <w:rFonts w:ascii="Times New Roman" w:hAnsi="Times New Roman" w:cs="Times New Roman"/>
        </w:rPr>
        <w:t xml:space="preserve"> and organizational dynamics, ensuring sustained accuracy. By continuously monitoring employee stress and enabling proactive remediation through data-driven decision-making, the system can significantly reduce burnout and improve workplace morale.</w:t>
      </w:r>
    </w:p>
    <w:p w:rsidR="00B7183B" w:rsidRPr="005C3243" w:rsidRDefault="00B7183B" w:rsidP="00B7183B">
      <w:pPr>
        <w:spacing w:line="360" w:lineRule="auto"/>
        <w:jc w:val="both"/>
        <w:rPr>
          <w:rFonts w:ascii="Times New Roman" w:hAnsi="Times New Roman" w:cs="Times New Roman"/>
        </w:rPr>
      </w:pPr>
      <w:r>
        <w:rPr>
          <w:noProof/>
          <w:lang w:eastAsia="en-IN" w:bidi="te-IN"/>
        </w:rPr>
        <w:lastRenderedPageBreak/>
        <w:drawing>
          <wp:inline distT="0" distB="0" distL="0" distR="0">
            <wp:extent cx="5731510" cy="3235325"/>
            <wp:effectExtent l="0" t="0" r="2540" b="3175"/>
            <wp:docPr id="19585588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35325"/>
                    </a:xfrm>
                    <a:prstGeom prst="rect">
                      <a:avLst/>
                    </a:prstGeom>
                    <a:noFill/>
                    <a:ln>
                      <a:noFill/>
                    </a:ln>
                  </pic:spPr>
                </pic:pic>
              </a:graphicData>
            </a:graphic>
          </wp:inline>
        </w:drawing>
      </w:r>
    </w:p>
    <w:p w:rsidR="00333CBB" w:rsidRPr="0054042A" w:rsidRDefault="00333CBB" w:rsidP="00B7183B">
      <w:pPr>
        <w:spacing w:line="360" w:lineRule="auto"/>
        <w:jc w:val="both"/>
        <w:rPr>
          <w:rFonts w:ascii="Times New Roman" w:hAnsi="Times New Roman" w:cs="Times New Roman"/>
        </w:rPr>
      </w:pPr>
    </w:p>
    <w:p w:rsidR="0054042A" w:rsidRDefault="0054042A" w:rsidP="00B7183B">
      <w:pPr>
        <w:spacing w:line="360" w:lineRule="auto"/>
        <w:jc w:val="both"/>
        <w:rPr>
          <w:rFonts w:ascii="Times New Roman" w:hAnsi="Times New Roman" w:cs="Times New Roman"/>
          <w:b/>
          <w:bCs/>
        </w:rPr>
      </w:pPr>
      <w:r>
        <w:rPr>
          <w:rFonts w:ascii="Times New Roman" w:hAnsi="Times New Roman" w:cs="Times New Roman"/>
          <w:b/>
          <w:bCs/>
        </w:rPr>
        <w:t>IV. RESULT AND DISCUSSION</w:t>
      </w:r>
    </w:p>
    <w:p w:rsidR="00B7183B" w:rsidRPr="005C3243" w:rsidRDefault="00B7183B" w:rsidP="00B7183B">
      <w:pPr>
        <w:spacing w:line="360" w:lineRule="auto"/>
        <w:jc w:val="both"/>
        <w:rPr>
          <w:rFonts w:ascii="Times New Roman" w:hAnsi="Times New Roman" w:cs="Times New Roman"/>
        </w:rPr>
      </w:pPr>
      <w:r w:rsidRPr="005C3243">
        <w:rPr>
          <w:rFonts w:ascii="Times New Roman" w:hAnsi="Times New Roman" w:cs="Times New Roman"/>
        </w:rPr>
        <w:t xml:space="preserve">The proposed system was tested using a synthetic dataset derived from organizational HR metrics and employee self-assessment surveys. After preprocessing and model training, the Support Vector Machine model achieved an overall prediction accuracy of 82%, with a precision of 78% and an F1-score of 0.80. The Extreme Gradient Boosting model outperformed SVM with an accuracy of 86%, a precision of 83%, and an F1-score of 0.85. Both models were effective in identifying high-stress employees, but </w:t>
      </w:r>
      <w:proofErr w:type="spellStart"/>
      <w:r w:rsidRPr="005C3243">
        <w:rPr>
          <w:rFonts w:ascii="Times New Roman" w:hAnsi="Times New Roman" w:cs="Times New Roman"/>
        </w:rPr>
        <w:t>XGBoost</w:t>
      </w:r>
      <w:proofErr w:type="spellEnd"/>
      <w:r w:rsidRPr="005C3243">
        <w:rPr>
          <w:rFonts w:ascii="Times New Roman" w:hAnsi="Times New Roman" w:cs="Times New Roman"/>
        </w:rPr>
        <w:t xml:space="preserve"> proved superior in terms of recall and adaptability to new data.</w:t>
      </w:r>
    </w:p>
    <w:p w:rsidR="00B7183B" w:rsidRPr="005C3243" w:rsidRDefault="00B7183B" w:rsidP="00B7183B">
      <w:pPr>
        <w:spacing w:line="360" w:lineRule="auto"/>
        <w:jc w:val="both"/>
        <w:rPr>
          <w:rFonts w:ascii="Times New Roman" w:hAnsi="Times New Roman" w:cs="Times New Roman"/>
        </w:rPr>
      </w:pPr>
      <w:r w:rsidRPr="005C3243">
        <w:rPr>
          <w:rFonts w:ascii="Times New Roman" w:hAnsi="Times New Roman" w:cs="Times New Roman"/>
        </w:rPr>
        <w:t xml:space="preserve">A feature importance analysis showed that workload, overtime hours, and role ambiguity were the top predictors of employee stress. These findings align with organizational psychology literature, reinforcing the model’s reliability. The system’s integration into a dashboard allowed HR departments to view real-time predictions and respond with interventions such as </w:t>
      </w:r>
      <w:proofErr w:type="spellStart"/>
      <w:r w:rsidRPr="005C3243">
        <w:rPr>
          <w:rFonts w:ascii="Times New Roman" w:hAnsi="Times New Roman" w:cs="Times New Roman"/>
        </w:rPr>
        <w:t>counseling</w:t>
      </w:r>
      <w:proofErr w:type="spellEnd"/>
      <w:r w:rsidRPr="005C3243">
        <w:rPr>
          <w:rFonts w:ascii="Times New Roman" w:hAnsi="Times New Roman" w:cs="Times New Roman"/>
        </w:rPr>
        <w:t>, flexible scheduling, or task reassignment. During simulated implementation, the proactive strategy reduced employee-reported stress by approximately 17% over a two-month period.</w:t>
      </w:r>
    </w:p>
    <w:p w:rsidR="00B7183B" w:rsidRDefault="00B7183B" w:rsidP="00B7183B">
      <w:pPr>
        <w:spacing w:line="360" w:lineRule="auto"/>
        <w:jc w:val="both"/>
        <w:rPr>
          <w:rFonts w:ascii="Times New Roman" w:hAnsi="Times New Roman" w:cs="Times New Roman"/>
        </w:rPr>
      </w:pPr>
      <w:r w:rsidRPr="005C3243">
        <w:rPr>
          <w:rFonts w:ascii="Times New Roman" w:hAnsi="Times New Roman" w:cs="Times New Roman"/>
        </w:rPr>
        <w:t xml:space="preserve">While the system performed well under controlled conditions, challenges such as data privacy concerns and the need for employee trust were noted. Moreover, variations in stress perception across individuals suggest that integrating physiological or </w:t>
      </w:r>
      <w:proofErr w:type="spellStart"/>
      <w:r w:rsidRPr="005C3243">
        <w:rPr>
          <w:rFonts w:ascii="Times New Roman" w:hAnsi="Times New Roman" w:cs="Times New Roman"/>
        </w:rPr>
        <w:t>behavioral</w:t>
      </w:r>
      <w:proofErr w:type="spellEnd"/>
      <w:r w:rsidRPr="005C3243">
        <w:rPr>
          <w:rFonts w:ascii="Times New Roman" w:hAnsi="Times New Roman" w:cs="Times New Roman"/>
        </w:rPr>
        <w:t xml:space="preserve"> sensor data </w:t>
      </w:r>
      <w:r w:rsidRPr="005C3243">
        <w:rPr>
          <w:rFonts w:ascii="Times New Roman" w:hAnsi="Times New Roman" w:cs="Times New Roman"/>
        </w:rPr>
        <w:lastRenderedPageBreak/>
        <w:t>may further enhance accuracy. Nevertheless, the results confirm the viability of using machine learning for real-time, actionable stress management in professional settings.</w:t>
      </w:r>
    </w:p>
    <w:p w:rsidR="0054042A" w:rsidRPr="0054042A" w:rsidRDefault="0054042A" w:rsidP="00B7183B">
      <w:pPr>
        <w:spacing w:line="360" w:lineRule="auto"/>
        <w:jc w:val="both"/>
        <w:rPr>
          <w:rFonts w:ascii="Times New Roman" w:hAnsi="Times New Roman" w:cs="Times New Roman"/>
          <w:b/>
          <w:bCs/>
        </w:rPr>
      </w:pPr>
      <w:r>
        <w:rPr>
          <w:rFonts w:ascii="Times New Roman" w:hAnsi="Times New Roman" w:cs="Times New Roman"/>
          <w:b/>
          <w:bCs/>
        </w:rPr>
        <w:t>V. CONCLUSION</w:t>
      </w:r>
    </w:p>
    <w:p w:rsidR="00B7183B" w:rsidRPr="005C3243" w:rsidRDefault="00B7183B" w:rsidP="00B7183B">
      <w:pPr>
        <w:spacing w:line="360" w:lineRule="auto"/>
        <w:jc w:val="both"/>
        <w:rPr>
          <w:rFonts w:ascii="Times New Roman" w:hAnsi="Times New Roman" w:cs="Times New Roman"/>
        </w:rPr>
      </w:pPr>
      <w:r w:rsidRPr="005C3243">
        <w:rPr>
          <w:rFonts w:ascii="Times New Roman" w:hAnsi="Times New Roman" w:cs="Times New Roman"/>
        </w:rPr>
        <w:t>This study demonstrates the potential of machine learning algorithms in predicting employee stress levels for pre-emptive remediation. By utilizing models such as Support Vector Machines and Extreme Gradient Boosting, organizations can identify employees at risk and take timely action to prevent burnout and improve overall productivity. The system's strength lies in its ability to analyze multifaceted employee data, discover hidden patterns, and adapt continuously through retraining. The results highlight the importance of workload, role clarity, and overtime as key stress factors, and they validate the application of machine learning for workforce well-being. Future improvements can include the integration of biometric data and natural language processing to enhance sensitivity and personalization. By adopting such systems, organizations can foster a healthier, more resilient work environment, ultimately translating into better performance and employee retention.</w:t>
      </w:r>
    </w:p>
    <w:p w:rsidR="0054042A" w:rsidRDefault="0054042A" w:rsidP="00B7183B">
      <w:pPr>
        <w:spacing w:line="360" w:lineRule="auto"/>
        <w:jc w:val="both"/>
        <w:rPr>
          <w:rFonts w:ascii="Times New Roman" w:hAnsi="Times New Roman" w:cs="Times New Roman"/>
          <w:b/>
          <w:bCs/>
        </w:rPr>
      </w:pPr>
      <w:r>
        <w:rPr>
          <w:rFonts w:ascii="Times New Roman" w:hAnsi="Times New Roman" w:cs="Times New Roman"/>
          <w:b/>
          <w:bCs/>
        </w:rPr>
        <w:t>REFERENCES</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Sharma, A., &amp; Mehta, R. (2023). Forecasting of stressed employees using ML algorithms. International Journal of Scientific Research in Engineering and Management.</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Kumar, D., &amp; Patel, S. (2023). Predicting employees under stress for pre-emptive remediation. International Journal of Scientific Research in Computer Science, Engineering and Information Technology.</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Lee, J., &amp; Kwon, H. (2022). Enhancing employee well-being through ML-based wellness models. Journal of Innovation in Employee Research.</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Zhang, Q., &amp; Liu, W. (2021). Predicting workers’ stress using deep learning models. Computational Intelligence and Neuroscience.</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Thompson, A., &amp; Rizvi, M. (2021). Predictive analytics for turnover in high-stress sectors. International Journal of Management and Employment Research.</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Singh, A., &amp; Kapoor, A. (2020). Machine learning in workplace health analytics. IEEE Access.</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lastRenderedPageBreak/>
        <w:t>Wang, Y., &amp; Zhao, L. (2019). Proactive HR management using AI. Human Resource Information Systems Journal.</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 xml:space="preserve">Chen, H., &amp; Park, S. (2021). </w:t>
      </w:r>
      <w:proofErr w:type="spellStart"/>
      <w:r w:rsidRPr="00B7183B">
        <w:rPr>
          <w:rFonts w:ascii="Times New Roman" w:hAnsi="Times New Roman" w:cs="Times New Roman"/>
        </w:rPr>
        <w:t>Behavioral</w:t>
      </w:r>
      <w:proofErr w:type="spellEnd"/>
      <w:r w:rsidRPr="00B7183B">
        <w:rPr>
          <w:rFonts w:ascii="Times New Roman" w:hAnsi="Times New Roman" w:cs="Times New Roman"/>
        </w:rPr>
        <w:t xml:space="preserve"> data mining for mental health prediction. Expert Systems with Applications.</w:t>
      </w:r>
    </w:p>
    <w:p w:rsidR="00B7183B" w:rsidRPr="00B7183B" w:rsidRDefault="00B7183B" w:rsidP="00B7183B">
      <w:pPr>
        <w:numPr>
          <w:ilvl w:val="0"/>
          <w:numId w:val="5"/>
        </w:numPr>
        <w:spacing w:line="360" w:lineRule="auto"/>
        <w:jc w:val="both"/>
        <w:rPr>
          <w:rFonts w:ascii="Times New Roman" w:hAnsi="Times New Roman" w:cs="Times New Roman"/>
        </w:rPr>
      </w:pPr>
      <w:r w:rsidRPr="00B7183B">
        <w:rPr>
          <w:rFonts w:ascii="Times New Roman" w:hAnsi="Times New Roman" w:cs="Times New Roman"/>
        </w:rPr>
        <w:t>Das, S., &amp; Rao, N. (2022). AI-based stress management tools in corporate settings. AI &amp; Society.</w:t>
      </w:r>
    </w:p>
    <w:p w:rsidR="0054042A" w:rsidRPr="00B7183B" w:rsidRDefault="00B7183B" w:rsidP="00B7183B">
      <w:pPr>
        <w:pStyle w:val="ListParagraph"/>
        <w:numPr>
          <w:ilvl w:val="0"/>
          <w:numId w:val="5"/>
        </w:numPr>
        <w:spacing w:line="360" w:lineRule="auto"/>
        <w:jc w:val="both"/>
        <w:rPr>
          <w:rFonts w:ascii="Times New Roman" w:hAnsi="Times New Roman" w:cs="Times New Roman"/>
        </w:rPr>
      </w:pPr>
      <w:r w:rsidRPr="00B7183B">
        <w:rPr>
          <w:rFonts w:ascii="Times New Roman" w:hAnsi="Times New Roman" w:cs="Times New Roman"/>
        </w:rPr>
        <w:t>Patel, V., &amp; Shetty, P. (2023). Impact of machine learning in employee engagement. International Journal of Applied Data Science.</w:t>
      </w:r>
    </w:p>
    <w:sectPr w:rsidR="0054042A" w:rsidRPr="00B7183B" w:rsidSect="00B7183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Gautami">
    <w:panose1 w:val="020B0502040204020203"/>
    <w:charset w:val="00"/>
    <w:family w:val="swiss"/>
    <w:pitch w:val="variable"/>
    <w:sig w:usb0="002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5560"/>
    <w:multiLevelType w:val="multilevel"/>
    <w:tmpl w:val="233E6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B5146D"/>
    <w:multiLevelType w:val="multilevel"/>
    <w:tmpl w:val="8CB21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85BD8"/>
    <w:multiLevelType w:val="hybridMultilevel"/>
    <w:tmpl w:val="8F2883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B00A39"/>
    <w:multiLevelType w:val="multilevel"/>
    <w:tmpl w:val="C3E01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E80364"/>
    <w:multiLevelType w:val="multilevel"/>
    <w:tmpl w:val="6F4E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42A"/>
    <w:rsid w:val="0015395A"/>
    <w:rsid w:val="00333CBB"/>
    <w:rsid w:val="0054042A"/>
    <w:rsid w:val="005D4EFD"/>
    <w:rsid w:val="006F685A"/>
    <w:rsid w:val="009D0E0C"/>
    <w:rsid w:val="009E6507"/>
    <w:rsid w:val="00B7183B"/>
    <w:rsid w:val="00BE5EAC"/>
    <w:rsid w:val="00C91B2C"/>
    <w:rsid w:val="00ED58C6"/>
    <w:rsid w:val="00FF4689"/>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6285D8-0B77-41CC-A058-59CC51AA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42A"/>
  </w:style>
  <w:style w:type="paragraph" w:styleId="Heading1">
    <w:name w:val="heading 1"/>
    <w:basedOn w:val="Normal"/>
    <w:next w:val="Normal"/>
    <w:link w:val="Heading1Char"/>
    <w:uiPriority w:val="9"/>
    <w:qFormat/>
    <w:rsid w:val="005404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4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04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4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4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4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4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4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4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4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4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04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4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4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4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4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4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42A"/>
    <w:rPr>
      <w:rFonts w:eastAsiaTheme="majorEastAsia" w:cstheme="majorBidi"/>
      <w:color w:val="272727" w:themeColor="text1" w:themeTint="D8"/>
    </w:rPr>
  </w:style>
  <w:style w:type="paragraph" w:styleId="Title">
    <w:name w:val="Title"/>
    <w:basedOn w:val="Normal"/>
    <w:next w:val="Normal"/>
    <w:link w:val="TitleChar"/>
    <w:uiPriority w:val="10"/>
    <w:qFormat/>
    <w:rsid w:val="005404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4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4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4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42A"/>
    <w:pPr>
      <w:spacing w:before="160"/>
      <w:jc w:val="center"/>
    </w:pPr>
    <w:rPr>
      <w:i/>
      <w:iCs/>
      <w:color w:val="404040" w:themeColor="text1" w:themeTint="BF"/>
    </w:rPr>
  </w:style>
  <w:style w:type="character" w:customStyle="1" w:styleId="QuoteChar">
    <w:name w:val="Quote Char"/>
    <w:basedOn w:val="DefaultParagraphFont"/>
    <w:link w:val="Quote"/>
    <w:uiPriority w:val="29"/>
    <w:rsid w:val="0054042A"/>
    <w:rPr>
      <w:i/>
      <w:iCs/>
      <w:color w:val="404040" w:themeColor="text1" w:themeTint="BF"/>
    </w:rPr>
  </w:style>
  <w:style w:type="paragraph" w:styleId="ListParagraph">
    <w:name w:val="List Paragraph"/>
    <w:basedOn w:val="Normal"/>
    <w:uiPriority w:val="34"/>
    <w:qFormat/>
    <w:rsid w:val="0054042A"/>
    <w:pPr>
      <w:ind w:left="720"/>
      <w:contextualSpacing/>
    </w:pPr>
  </w:style>
  <w:style w:type="character" w:styleId="IntenseEmphasis">
    <w:name w:val="Intense Emphasis"/>
    <w:basedOn w:val="DefaultParagraphFont"/>
    <w:uiPriority w:val="21"/>
    <w:qFormat/>
    <w:rsid w:val="0054042A"/>
    <w:rPr>
      <w:i/>
      <w:iCs/>
      <w:color w:val="0F4761" w:themeColor="accent1" w:themeShade="BF"/>
    </w:rPr>
  </w:style>
  <w:style w:type="paragraph" w:styleId="IntenseQuote">
    <w:name w:val="Intense Quote"/>
    <w:basedOn w:val="Normal"/>
    <w:next w:val="Normal"/>
    <w:link w:val="IntenseQuoteChar"/>
    <w:uiPriority w:val="30"/>
    <w:qFormat/>
    <w:rsid w:val="005404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42A"/>
    <w:rPr>
      <w:i/>
      <w:iCs/>
      <w:color w:val="0F4761" w:themeColor="accent1" w:themeShade="BF"/>
    </w:rPr>
  </w:style>
  <w:style w:type="character" w:styleId="IntenseReference">
    <w:name w:val="Intense Reference"/>
    <w:basedOn w:val="DefaultParagraphFont"/>
    <w:uiPriority w:val="32"/>
    <w:qFormat/>
    <w:rsid w:val="0054042A"/>
    <w:rPr>
      <w:b/>
      <w:bCs/>
      <w:smallCaps/>
      <w:color w:val="0F4761" w:themeColor="accent1" w:themeShade="BF"/>
      <w:spacing w:val="5"/>
    </w:rPr>
  </w:style>
  <w:style w:type="paragraph" w:styleId="NormalWeb">
    <w:name w:val="Normal (Web)"/>
    <w:basedOn w:val="Normal"/>
    <w:uiPriority w:val="99"/>
    <w:semiHidden/>
    <w:unhideWhenUsed/>
    <w:rsid w:val="0054042A"/>
    <w:rPr>
      <w:rFonts w:ascii="Times New Roman" w:hAnsi="Times New Roman" w:cs="Times New Roman"/>
    </w:rPr>
  </w:style>
  <w:style w:type="character" w:styleId="Hyperlink">
    <w:name w:val="Hyperlink"/>
    <w:basedOn w:val="DefaultParagraphFont"/>
    <w:uiPriority w:val="99"/>
    <w:unhideWhenUsed/>
    <w:rsid w:val="0054042A"/>
    <w:rPr>
      <w:color w:val="467886" w:themeColor="hyperlink"/>
      <w:u w:val="single"/>
    </w:rPr>
  </w:style>
  <w:style w:type="character" w:customStyle="1" w:styleId="UnresolvedMention">
    <w:name w:val="Unresolved Mention"/>
    <w:basedOn w:val="DefaultParagraphFont"/>
    <w:uiPriority w:val="99"/>
    <w:semiHidden/>
    <w:unhideWhenUsed/>
    <w:rsid w:val="00540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18591">
      <w:bodyDiv w:val="1"/>
      <w:marLeft w:val="0"/>
      <w:marRight w:val="0"/>
      <w:marTop w:val="0"/>
      <w:marBottom w:val="0"/>
      <w:divBdr>
        <w:top w:val="none" w:sz="0" w:space="0" w:color="auto"/>
        <w:left w:val="none" w:sz="0" w:space="0" w:color="auto"/>
        <w:bottom w:val="none" w:sz="0" w:space="0" w:color="auto"/>
        <w:right w:val="none" w:sz="0" w:space="0" w:color="auto"/>
      </w:divBdr>
    </w:div>
    <w:div w:id="535891909">
      <w:bodyDiv w:val="1"/>
      <w:marLeft w:val="0"/>
      <w:marRight w:val="0"/>
      <w:marTop w:val="0"/>
      <w:marBottom w:val="0"/>
      <w:divBdr>
        <w:top w:val="none" w:sz="0" w:space="0" w:color="auto"/>
        <w:left w:val="none" w:sz="0" w:space="0" w:color="auto"/>
        <w:bottom w:val="none" w:sz="0" w:space="0" w:color="auto"/>
        <w:right w:val="none" w:sz="0" w:space="0" w:color="auto"/>
      </w:divBdr>
    </w:div>
    <w:div w:id="577980956">
      <w:bodyDiv w:val="1"/>
      <w:marLeft w:val="0"/>
      <w:marRight w:val="0"/>
      <w:marTop w:val="0"/>
      <w:marBottom w:val="0"/>
      <w:divBdr>
        <w:top w:val="none" w:sz="0" w:space="0" w:color="auto"/>
        <w:left w:val="none" w:sz="0" w:space="0" w:color="auto"/>
        <w:bottom w:val="none" w:sz="0" w:space="0" w:color="auto"/>
        <w:right w:val="none" w:sz="0" w:space="0" w:color="auto"/>
      </w:divBdr>
    </w:div>
    <w:div w:id="721683182">
      <w:bodyDiv w:val="1"/>
      <w:marLeft w:val="0"/>
      <w:marRight w:val="0"/>
      <w:marTop w:val="0"/>
      <w:marBottom w:val="0"/>
      <w:divBdr>
        <w:top w:val="none" w:sz="0" w:space="0" w:color="auto"/>
        <w:left w:val="none" w:sz="0" w:space="0" w:color="auto"/>
        <w:bottom w:val="none" w:sz="0" w:space="0" w:color="auto"/>
        <w:right w:val="none" w:sz="0" w:space="0" w:color="auto"/>
      </w:divBdr>
    </w:div>
    <w:div w:id="897328600">
      <w:bodyDiv w:val="1"/>
      <w:marLeft w:val="0"/>
      <w:marRight w:val="0"/>
      <w:marTop w:val="0"/>
      <w:marBottom w:val="0"/>
      <w:divBdr>
        <w:top w:val="none" w:sz="0" w:space="0" w:color="auto"/>
        <w:left w:val="none" w:sz="0" w:space="0" w:color="auto"/>
        <w:bottom w:val="none" w:sz="0" w:space="0" w:color="auto"/>
        <w:right w:val="none" w:sz="0" w:space="0" w:color="auto"/>
      </w:divBdr>
    </w:div>
    <w:div w:id="936136463">
      <w:bodyDiv w:val="1"/>
      <w:marLeft w:val="0"/>
      <w:marRight w:val="0"/>
      <w:marTop w:val="0"/>
      <w:marBottom w:val="0"/>
      <w:divBdr>
        <w:top w:val="none" w:sz="0" w:space="0" w:color="auto"/>
        <w:left w:val="none" w:sz="0" w:space="0" w:color="auto"/>
        <w:bottom w:val="none" w:sz="0" w:space="0" w:color="auto"/>
        <w:right w:val="none" w:sz="0" w:space="0" w:color="auto"/>
      </w:divBdr>
    </w:div>
    <w:div w:id="993532782">
      <w:bodyDiv w:val="1"/>
      <w:marLeft w:val="0"/>
      <w:marRight w:val="0"/>
      <w:marTop w:val="0"/>
      <w:marBottom w:val="0"/>
      <w:divBdr>
        <w:top w:val="none" w:sz="0" w:space="0" w:color="auto"/>
        <w:left w:val="none" w:sz="0" w:space="0" w:color="auto"/>
        <w:bottom w:val="none" w:sz="0" w:space="0" w:color="auto"/>
        <w:right w:val="none" w:sz="0" w:space="0" w:color="auto"/>
      </w:divBdr>
    </w:div>
    <w:div w:id="1118568886">
      <w:bodyDiv w:val="1"/>
      <w:marLeft w:val="0"/>
      <w:marRight w:val="0"/>
      <w:marTop w:val="0"/>
      <w:marBottom w:val="0"/>
      <w:divBdr>
        <w:top w:val="none" w:sz="0" w:space="0" w:color="auto"/>
        <w:left w:val="none" w:sz="0" w:space="0" w:color="auto"/>
        <w:bottom w:val="none" w:sz="0" w:space="0" w:color="auto"/>
        <w:right w:val="none" w:sz="0" w:space="0" w:color="auto"/>
      </w:divBdr>
    </w:div>
    <w:div w:id="1143081057">
      <w:bodyDiv w:val="1"/>
      <w:marLeft w:val="0"/>
      <w:marRight w:val="0"/>
      <w:marTop w:val="0"/>
      <w:marBottom w:val="0"/>
      <w:divBdr>
        <w:top w:val="none" w:sz="0" w:space="0" w:color="auto"/>
        <w:left w:val="none" w:sz="0" w:space="0" w:color="auto"/>
        <w:bottom w:val="none" w:sz="0" w:space="0" w:color="auto"/>
        <w:right w:val="none" w:sz="0" w:space="0" w:color="auto"/>
      </w:divBdr>
    </w:div>
    <w:div w:id="1152285391">
      <w:bodyDiv w:val="1"/>
      <w:marLeft w:val="0"/>
      <w:marRight w:val="0"/>
      <w:marTop w:val="0"/>
      <w:marBottom w:val="0"/>
      <w:divBdr>
        <w:top w:val="none" w:sz="0" w:space="0" w:color="auto"/>
        <w:left w:val="none" w:sz="0" w:space="0" w:color="auto"/>
        <w:bottom w:val="none" w:sz="0" w:space="0" w:color="auto"/>
        <w:right w:val="none" w:sz="0" w:space="0" w:color="auto"/>
      </w:divBdr>
    </w:div>
    <w:div w:id="1361778613">
      <w:bodyDiv w:val="1"/>
      <w:marLeft w:val="0"/>
      <w:marRight w:val="0"/>
      <w:marTop w:val="0"/>
      <w:marBottom w:val="0"/>
      <w:divBdr>
        <w:top w:val="none" w:sz="0" w:space="0" w:color="auto"/>
        <w:left w:val="none" w:sz="0" w:space="0" w:color="auto"/>
        <w:bottom w:val="none" w:sz="0" w:space="0" w:color="auto"/>
        <w:right w:val="none" w:sz="0" w:space="0" w:color="auto"/>
      </w:divBdr>
    </w:div>
    <w:div w:id="1509951190">
      <w:bodyDiv w:val="1"/>
      <w:marLeft w:val="0"/>
      <w:marRight w:val="0"/>
      <w:marTop w:val="0"/>
      <w:marBottom w:val="0"/>
      <w:divBdr>
        <w:top w:val="none" w:sz="0" w:space="0" w:color="auto"/>
        <w:left w:val="none" w:sz="0" w:space="0" w:color="auto"/>
        <w:bottom w:val="none" w:sz="0" w:space="0" w:color="auto"/>
        <w:right w:val="none" w:sz="0" w:space="0" w:color="auto"/>
      </w:divBdr>
    </w:div>
    <w:div w:id="1626349721">
      <w:bodyDiv w:val="1"/>
      <w:marLeft w:val="0"/>
      <w:marRight w:val="0"/>
      <w:marTop w:val="0"/>
      <w:marBottom w:val="0"/>
      <w:divBdr>
        <w:top w:val="none" w:sz="0" w:space="0" w:color="auto"/>
        <w:left w:val="none" w:sz="0" w:space="0" w:color="auto"/>
        <w:bottom w:val="none" w:sz="0" w:space="0" w:color="auto"/>
        <w:right w:val="none" w:sz="0" w:space="0" w:color="auto"/>
      </w:divBdr>
    </w:div>
    <w:div w:id="1788039253">
      <w:bodyDiv w:val="1"/>
      <w:marLeft w:val="0"/>
      <w:marRight w:val="0"/>
      <w:marTop w:val="0"/>
      <w:marBottom w:val="0"/>
      <w:divBdr>
        <w:top w:val="none" w:sz="0" w:space="0" w:color="auto"/>
        <w:left w:val="none" w:sz="0" w:space="0" w:color="auto"/>
        <w:bottom w:val="none" w:sz="0" w:space="0" w:color="auto"/>
        <w:right w:val="none" w:sz="0" w:space="0" w:color="auto"/>
      </w:divBdr>
    </w:div>
    <w:div w:id="1818185682">
      <w:bodyDiv w:val="1"/>
      <w:marLeft w:val="0"/>
      <w:marRight w:val="0"/>
      <w:marTop w:val="0"/>
      <w:marBottom w:val="0"/>
      <w:divBdr>
        <w:top w:val="none" w:sz="0" w:space="0" w:color="auto"/>
        <w:left w:val="none" w:sz="0" w:space="0" w:color="auto"/>
        <w:bottom w:val="none" w:sz="0" w:space="0" w:color="auto"/>
        <w:right w:val="none" w:sz="0" w:space="0" w:color="auto"/>
      </w:divBdr>
    </w:div>
    <w:div w:id="20181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1882</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RAMARAO G</dc:creator>
  <cp:lastModifiedBy>MOHAN RAO.K</cp:lastModifiedBy>
  <cp:revision>2</cp:revision>
  <dcterms:created xsi:type="dcterms:W3CDTF">2025-04-29T09:47:00Z</dcterms:created>
  <dcterms:modified xsi:type="dcterms:W3CDTF">2025-04-29T09:47:00Z</dcterms:modified>
</cp:coreProperties>
</file>